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D23206" w14:textId="77777777" w:rsidR="00877970" w:rsidRPr="00DF4897" w:rsidRDefault="00877970" w:rsidP="00877970">
      <w:pPr>
        <w:jc w:val="right"/>
        <w:rPr>
          <w:rFonts w:ascii="Sylfaen" w:hAnsi="Sylfaen"/>
          <w:b/>
          <w:i/>
          <w:sz w:val="20"/>
          <w:szCs w:val="20"/>
          <w:lang w:val="ka-GE"/>
        </w:rPr>
      </w:pPr>
      <w:r w:rsidRPr="00DF4897">
        <w:rPr>
          <w:rFonts w:ascii="Sylfaen" w:hAnsi="Sylfaen"/>
          <w:b/>
          <w:i/>
          <w:sz w:val="20"/>
          <w:szCs w:val="20"/>
          <w:lang w:val="ka-GE"/>
        </w:rPr>
        <w:t>პროექტი</w:t>
      </w:r>
    </w:p>
    <w:p w14:paraId="70CE0405" w14:textId="6D38D782" w:rsidR="009D49EB" w:rsidRPr="007D49EB" w:rsidRDefault="009D49EB" w:rsidP="007D49EB">
      <w:pPr>
        <w:jc w:val="center"/>
        <w:rPr>
          <w:rFonts w:ascii="Sylfaen" w:hAnsi="Sylfaen"/>
          <w:b/>
          <w:sz w:val="20"/>
          <w:szCs w:val="20"/>
          <w:lang w:val="ka-GE"/>
        </w:rPr>
      </w:pPr>
      <w:r w:rsidRPr="007D49EB">
        <w:rPr>
          <w:rFonts w:ascii="Sylfaen" w:hAnsi="Sylfaen"/>
          <w:b/>
          <w:sz w:val="20"/>
          <w:szCs w:val="20"/>
        </w:rPr>
        <w:t>საქართველოს კანონი</w:t>
      </w:r>
      <w:r w:rsidRPr="007D49EB">
        <w:rPr>
          <w:rFonts w:ascii="Sylfaen" w:hAnsi="Sylfaen"/>
          <w:b/>
          <w:sz w:val="20"/>
          <w:szCs w:val="20"/>
          <w:lang w:val="ka-GE"/>
        </w:rPr>
        <w:t xml:space="preserve"> </w:t>
      </w:r>
    </w:p>
    <w:p w14:paraId="2A7D1B38" w14:textId="77777777" w:rsidR="009D49EB" w:rsidRPr="007D49EB" w:rsidRDefault="009D49EB" w:rsidP="007D49EB">
      <w:pPr>
        <w:jc w:val="center"/>
        <w:rPr>
          <w:rFonts w:ascii="Sylfaen" w:hAnsi="Sylfaen"/>
          <w:b/>
          <w:sz w:val="20"/>
          <w:szCs w:val="20"/>
        </w:rPr>
      </w:pPr>
      <w:r w:rsidRPr="007D49EB">
        <w:rPr>
          <w:rFonts w:ascii="Sylfaen" w:hAnsi="Sylfaen"/>
          <w:b/>
          <w:sz w:val="20"/>
          <w:szCs w:val="20"/>
        </w:rPr>
        <w:t>„გრანტების შესახებ“ საქართველოს კანონში ცვლილების შეტანის თაობაზე</w:t>
      </w:r>
    </w:p>
    <w:p w14:paraId="1C8A004C" w14:textId="77777777" w:rsidR="009D49EB" w:rsidRPr="007D49EB" w:rsidRDefault="009D49EB" w:rsidP="007D49EB">
      <w:pPr>
        <w:jc w:val="center"/>
        <w:rPr>
          <w:rFonts w:ascii="Sylfaen" w:hAnsi="Sylfaen"/>
          <w:b/>
          <w:sz w:val="20"/>
          <w:szCs w:val="20"/>
        </w:rPr>
      </w:pPr>
    </w:p>
    <w:p w14:paraId="753A2BFD" w14:textId="77777777" w:rsidR="009D49EB" w:rsidRPr="007D49EB" w:rsidRDefault="009D49EB" w:rsidP="007D49EB">
      <w:pPr>
        <w:jc w:val="both"/>
        <w:rPr>
          <w:rFonts w:ascii="Sylfaen" w:hAnsi="Sylfaen"/>
          <w:sz w:val="20"/>
          <w:szCs w:val="20"/>
        </w:rPr>
      </w:pPr>
      <w:r w:rsidRPr="00877970">
        <w:rPr>
          <w:rFonts w:ascii="Sylfaen" w:hAnsi="Sylfaen"/>
          <w:b/>
          <w:sz w:val="20"/>
          <w:szCs w:val="20"/>
        </w:rPr>
        <w:t>მუხლი 1.</w:t>
      </w:r>
      <w:r w:rsidRPr="007D49EB">
        <w:rPr>
          <w:rFonts w:ascii="Sylfaen" w:hAnsi="Sylfaen"/>
          <w:sz w:val="20"/>
          <w:szCs w:val="20"/>
        </w:rPr>
        <w:t xml:space="preserve"> „გრანტების შესახებ“ საქართველოს კანონში (პარლამენტის უწყებანი, №19-20, 30.07.96, გვ. 11) შეტანილ იქნეს შემდეგი ცვლილება:</w:t>
      </w:r>
    </w:p>
    <w:p w14:paraId="53B67495" w14:textId="77777777" w:rsidR="009D49EB" w:rsidRPr="007D49EB" w:rsidRDefault="009D49EB" w:rsidP="007D49EB">
      <w:pPr>
        <w:jc w:val="both"/>
        <w:rPr>
          <w:rFonts w:ascii="Sylfaen" w:hAnsi="Sylfaen"/>
          <w:sz w:val="20"/>
          <w:szCs w:val="20"/>
        </w:rPr>
      </w:pPr>
    </w:p>
    <w:p w14:paraId="66C3E848" w14:textId="3913E995" w:rsidR="00074ADD" w:rsidRPr="00074ADD" w:rsidRDefault="00956794" w:rsidP="007D49EB">
      <w:pPr>
        <w:jc w:val="both"/>
        <w:rPr>
          <w:rFonts w:ascii="Sylfaen" w:hAnsi="Sylfaen"/>
          <w:b/>
          <w:sz w:val="20"/>
          <w:szCs w:val="20"/>
          <w:lang w:val="ka-GE"/>
        </w:rPr>
      </w:pPr>
      <w:r>
        <w:rPr>
          <w:rFonts w:ascii="Sylfaen" w:hAnsi="Sylfaen"/>
          <w:b/>
          <w:sz w:val="20"/>
          <w:szCs w:val="20"/>
          <w:lang w:val="en-US"/>
        </w:rPr>
        <w:t>1</w:t>
      </w:r>
      <w:r w:rsidR="00074ADD" w:rsidRPr="00074ADD">
        <w:rPr>
          <w:rFonts w:ascii="Sylfaen" w:hAnsi="Sylfaen"/>
          <w:b/>
          <w:sz w:val="20"/>
          <w:szCs w:val="20"/>
          <w:lang w:val="ka-GE"/>
        </w:rPr>
        <w:t>. მე-2 მუხლის მეორე პუნქტი ჩამოყალიბდეს შემდეგი რედაქციით:</w:t>
      </w:r>
    </w:p>
    <w:p w14:paraId="2151CEBC" w14:textId="3B795C26" w:rsidR="00074ADD" w:rsidRDefault="00074ADD" w:rsidP="007D49EB">
      <w:pPr>
        <w:jc w:val="both"/>
        <w:rPr>
          <w:rFonts w:ascii="Sylfaen" w:hAnsi="Sylfaen"/>
          <w:sz w:val="20"/>
          <w:szCs w:val="20"/>
          <w:lang w:val="ka-GE"/>
        </w:rPr>
      </w:pPr>
      <w:r>
        <w:rPr>
          <w:rFonts w:ascii="Sylfaen" w:hAnsi="Sylfaen"/>
          <w:sz w:val="20"/>
          <w:szCs w:val="20"/>
          <w:lang w:val="ka-GE"/>
        </w:rPr>
        <w:t>„</w:t>
      </w:r>
      <w:r w:rsidRPr="00074ADD">
        <w:rPr>
          <w:rFonts w:ascii="Sylfaen" w:hAnsi="Sylfaen"/>
          <w:sz w:val="20"/>
          <w:szCs w:val="20"/>
          <w:lang w:val="ka-GE"/>
        </w:rPr>
        <w:t>2. გრანტად არ მიიჩნევა სამეწარმეო მიზნების მისაღწევად გაცემული სახსრები, გარდა იმ იურიდიული პირისთვის გადაცემული სახსრებისა, რომელსაც მინიჭებული აქვს სასოფლო-სამეურნეო კოოპერატივის სტატუსი „სასოფლო-სამეურნეო კოოპერატივის შესახებ“ საქართველოს კანონის შესაბამისად</w:t>
      </w:r>
      <w:r>
        <w:rPr>
          <w:rFonts w:ascii="Sylfaen" w:hAnsi="Sylfaen"/>
          <w:sz w:val="20"/>
          <w:szCs w:val="20"/>
          <w:lang w:val="ka-GE"/>
        </w:rPr>
        <w:t xml:space="preserve">, </w:t>
      </w:r>
      <w:r w:rsidR="009928FD">
        <w:rPr>
          <w:rFonts w:ascii="Sylfaen" w:hAnsi="Sylfaen"/>
          <w:sz w:val="20"/>
          <w:szCs w:val="20"/>
          <w:lang w:val="ka-GE"/>
        </w:rPr>
        <w:t>ან</w:t>
      </w:r>
      <w:r>
        <w:rPr>
          <w:rFonts w:ascii="Sylfaen" w:hAnsi="Sylfaen"/>
          <w:sz w:val="20"/>
          <w:szCs w:val="20"/>
          <w:lang w:val="ka-GE"/>
        </w:rPr>
        <w:t xml:space="preserve"> ამ კანონის მე-4 მუხლის „მ“ </w:t>
      </w:r>
      <w:r w:rsidR="00934F88">
        <w:rPr>
          <w:rFonts w:ascii="Sylfaen" w:hAnsi="Sylfaen"/>
          <w:sz w:val="20"/>
          <w:szCs w:val="20"/>
          <w:lang w:val="ka-GE"/>
        </w:rPr>
        <w:t>ქვე</w:t>
      </w:r>
      <w:r>
        <w:rPr>
          <w:rFonts w:ascii="Sylfaen" w:hAnsi="Sylfaen"/>
          <w:sz w:val="20"/>
          <w:szCs w:val="20"/>
          <w:lang w:val="ka-GE"/>
        </w:rPr>
        <w:t>პუნქტით გათვალისწინებულ</w:t>
      </w:r>
      <w:r w:rsidR="00916F50">
        <w:rPr>
          <w:rFonts w:ascii="Sylfaen" w:hAnsi="Sylfaen"/>
          <w:sz w:val="20"/>
          <w:szCs w:val="20"/>
          <w:lang w:val="ka-GE"/>
        </w:rPr>
        <w:t>ი საწარმოსთვის გადაცემული სახსრებისა</w:t>
      </w:r>
      <w:r w:rsidRPr="00074ADD">
        <w:rPr>
          <w:rFonts w:ascii="Sylfaen" w:hAnsi="Sylfaen"/>
          <w:sz w:val="20"/>
          <w:szCs w:val="20"/>
          <w:lang w:val="ka-GE"/>
        </w:rPr>
        <w:t>.</w:t>
      </w:r>
      <w:r>
        <w:rPr>
          <w:rFonts w:ascii="Sylfaen" w:hAnsi="Sylfaen"/>
          <w:sz w:val="20"/>
          <w:szCs w:val="20"/>
          <w:lang w:val="ka-GE"/>
        </w:rPr>
        <w:t>“</w:t>
      </w:r>
      <w:r w:rsidR="000E1DEC">
        <w:rPr>
          <w:rFonts w:ascii="Sylfaen" w:hAnsi="Sylfaen"/>
          <w:sz w:val="20"/>
          <w:szCs w:val="20"/>
          <w:lang w:val="ka-GE"/>
        </w:rPr>
        <w:t>.</w:t>
      </w:r>
    </w:p>
    <w:p w14:paraId="595C237F" w14:textId="77777777" w:rsidR="005F5645" w:rsidRPr="007D49EB" w:rsidRDefault="005F5645" w:rsidP="007D49EB">
      <w:pPr>
        <w:jc w:val="both"/>
        <w:rPr>
          <w:rFonts w:ascii="Sylfaen" w:hAnsi="Sylfaen"/>
          <w:sz w:val="20"/>
          <w:szCs w:val="20"/>
          <w:lang w:val="ka-GE"/>
        </w:rPr>
      </w:pPr>
    </w:p>
    <w:p w14:paraId="1E721E37" w14:textId="090C5441" w:rsidR="00B02063" w:rsidRPr="00E71D45" w:rsidRDefault="00956794" w:rsidP="007D49EB">
      <w:pPr>
        <w:jc w:val="both"/>
        <w:rPr>
          <w:rFonts w:ascii="Sylfaen" w:hAnsi="Sylfaen"/>
          <w:b/>
          <w:sz w:val="20"/>
          <w:szCs w:val="20"/>
          <w:bdr w:val="none" w:sz="0" w:space="0" w:color="auto" w:frame="1"/>
          <w:lang w:val="ka-GE"/>
        </w:rPr>
      </w:pPr>
      <w:r>
        <w:rPr>
          <w:rFonts w:ascii="Sylfaen" w:hAnsi="Sylfaen"/>
          <w:b/>
          <w:sz w:val="20"/>
          <w:szCs w:val="20"/>
          <w:bdr w:val="none" w:sz="0" w:space="0" w:color="auto" w:frame="1"/>
          <w:lang w:val="en-US"/>
        </w:rPr>
        <w:t>2</w:t>
      </w:r>
      <w:r w:rsidR="005F5645" w:rsidRPr="00E71D45">
        <w:rPr>
          <w:rFonts w:ascii="Sylfaen" w:hAnsi="Sylfaen"/>
          <w:b/>
          <w:sz w:val="20"/>
          <w:szCs w:val="20"/>
          <w:bdr w:val="none" w:sz="0" w:space="0" w:color="auto" w:frame="1"/>
          <w:lang w:val="ka-GE"/>
        </w:rPr>
        <w:t xml:space="preserve">. </w:t>
      </w:r>
      <w:r w:rsidR="00B02063" w:rsidRPr="00E71D45">
        <w:rPr>
          <w:rFonts w:ascii="Sylfaen" w:hAnsi="Sylfaen"/>
          <w:b/>
          <w:sz w:val="20"/>
          <w:szCs w:val="20"/>
          <w:bdr w:val="none" w:sz="0" w:space="0" w:color="auto" w:frame="1"/>
          <w:lang w:val="ka-GE"/>
        </w:rPr>
        <w:t>მე-3 მუხლის პირველ პუნქტს დაემატოს შემდეგი შინაარს</w:t>
      </w:r>
      <w:r w:rsidR="002F25B9">
        <w:rPr>
          <w:rFonts w:ascii="Sylfaen" w:hAnsi="Sylfaen"/>
          <w:b/>
          <w:sz w:val="20"/>
          <w:szCs w:val="20"/>
          <w:bdr w:val="none" w:sz="0" w:space="0" w:color="auto" w:frame="1"/>
          <w:lang w:val="ka-GE"/>
        </w:rPr>
        <w:t>ის</w:t>
      </w:r>
      <w:r w:rsidR="00B02063" w:rsidRPr="00E71D45">
        <w:rPr>
          <w:rFonts w:ascii="Sylfaen" w:hAnsi="Sylfaen"/>
          <w:b/>
          <w:sz w:val="20"/>
          <w:szCs w:val="20"/>
          <w:bdr w:val="none" w:sz="0" w:space="0" w:color="auto" w:frame="1"/>
          <w:lang w:val="ka-GE"/>
        </w:rPr>
        <w:t xml:space="preserve"> „ვ“ ქვეპუნქტი:</w:t>
      </w:r>
    </w:p>
    <w:p w14:paraId="60E854F9" w14:textId="044617FA" w:rsidR="00B02063" w:rsidRPr="00BC02E6" w:rsidRDefault="00B02063" w:rsidP="007D49EB">
      <w:pPr>
        <w:jc w:val="both"/>
        <w:rPr>
          <w:rFonts w:ascii="Sylfaen" w:hAnsi="Sylfaen"/>
          <w:sz w:val="20"/>
          <w:szCs w:val="20"/>
          <w:bdr w:val="none" w:sz="0" w:space="0" w:color="auto" w:frame="1"/>
          <w:lang w:val="en-US"/>
        </w:rPr>
      </w:pPr>
      <w:r w:rsidRPr="00B02063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 xml:space="preserve">„ვ) საქართველოში რეგისტრირებული მეწარმე სუბიექტი - </w:t>
      </w:r>
      <w:r w:rsidR="0027208A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>სს „საქართველოს ენერგეტიკის განვითარების ფონდი“</w:t>
      </w:r>
      <w:r w:rsidR="00DF4897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 xml:space="preserve">, </w:t>
      </w:r>
      <w:r w:rsidR="009500C0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 xml:space="preserve">რომელიც გრანტს გასცემს </w:t>
      </w:r>
      <w:r w:rsidRPr="00B02063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>საწესდებო მიზნების განსახორცი</w:t>
      </w:r>
      <w:r w:rsidR="002F25B9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>ე</w:t>
      </w:r>
      <w:r w:rsidRPr="00B02063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>ლებლად</w:t>
      </w:r>
      <w:r w:rsidR="000E1DEC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>.</w:t>
      </w:r>
      <w:r w:rsidRPr="00B02063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>“</w:t>
      </w:r>
      <w:r w:rsidR="000E1DEC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>.</w:t>
      </w:r>
    </w:p>
    <w:p w14:paraId="0EAC95AA" w14:textId="77777777" w:rsidR="00B02063" w:rsidRDefault="00B02063" w:rsidP="007D49EB">
      <w:pPr>
        <w:jc w:val="both"/>
        <w:rPr>
          <w:rFonts w:ascii="Sylfaen" w:hAnsi="Sylfaen"/>
          <w:b/>
          <w:sz w:val="20"/>
          <w:szCs w:val="20"/>
          <w:bdr w:val="none" w:sz="0" w:space="0" w:color="auto" w:frame="1"/>
          <w:lang w:val="ka-GE"/>
        </w:rPr>
      </w:pPr>
    </w:p>
    <w:p w14:paraId="7A6DB2C4" w14:textId="27CC03BC" w:rsidR="005F5645" w:rsidRPr="00877970" w:rsidRDefault="00956794" w:rsidP="007D49EB">
      <w:pPr>
        <w:jc w:val="both"/>
        <w:rPr>
          <w:rFonts w:ascii="Sylfaen" w:hAnsi="Sylfaen"/>
          <w:b/>
          <w:sz w:val="20"/>
          <w:szCs w:val="20"/>
          <w:bdr w:val="none" w:sz="0" w:space="0" w:color="auto" w:frame="1"/>
          <w:lang w:val="ka-GE"/>
        </w:rPr>
      </w:pPr>
      <w:r>
        <w:rPr>
          <w:rFonts w:ascii="Sylfaen" w:hAnsi="Sylfaen"/>
          <w:b/>
          <w:sz w:val="20"/>
          <w:szCs w:val="20"/>
          <w:bdr w:val="none" w:sz="0" w:space="0" w:color="auto" w:frame="1"/>
          <w:lang w:val="en-US"/>
        </w:rPr>
        <w:t>3</w:t>
      </w:r>
      <w:r w:rsidR="00E71D45">
        <w:rPr>
          <w:rFonts w:ascii="Sylfaen" w:hAnsi="Sylfaen"/>
          <w:b/>
          <w:sz w:val="20"/>
          <w:szCs w:val="20"/>
          <w:bdr w:val="none" w:sz="0" w:space="0" w:color="auto" w:frame="1"/>
          <w:lang w:val="en-US"/>
        </w:rPr>
        <w:t xml:space="preserve">. </w:t>
      </w:r>
      <w:r w:rsidR="005F5645" w:rsidRPr="00877970">
        <w:rPr>
          <w:rFonts w:ascii="Sylfaen" w:hAnsi="Sylfaen"/>
          <w:b/>
          <w:sz w:val="20"/>
          <w:szCs w:val="20"/>
          <w:bdr w:val="none" w:sz="0" w:space="0" w:color="auto" w:frame="1"/>
          <w:lang w:val="ka-GE"/>
        </w:rPr>
        <w:t xml:space="preserve">მე-4 მუხლს დაემატოს შემდეგი შინაარსის „მ“ </w:t>
      </w:r>
      <w:r w:rsidR="00934F88">
        <w:rPr>
          <w:rFonts w:ascii="Sylfaen" w:hAnsi="Sylfaen"/>
          <w:b/>
          <w:sz w:val="20"/>
          <w:szCs w:val="20"/>
          <w:bdr w:val="none" w:sz="0" w:space="0" w:color="auto" w:frame="1"/>
          <w:lang w:val="ka-GE"/>
        </w:rPr>
        <w:t>ქვე</w:t>
      </w:r>
      <w:r w:rsidR="005F5645" w:rsidRPr="00877970">
        <w:rPr>
          <w:rFonts w:ascii="Sylfaen" w:hAnsi="Sylfaen"/>
          <w:b/>
          <w:sz w:val="20"/>
          <w:szCs w:val="20"/>
          <w:bdr w:val="none" w:sz="0" w:space="0" w:color="auto" w:frame="1"/>
          <w:lang w:val="ka-GE"/>
        </w:rPr>
        <w:t>პუნქტი:</w:t>
      </w:r>
    </w:p>
    <w:p w14:paraId="1EA5709C" w14:textId="2F2C929A" w:rsidR="000C19E8" w:rsidRDefault="005F5645" w:rsidP="007D49EB">
      <w:pPr>
        <w:jc w:val="both"/>
        <w:rPr>
          <w:rFonts w:ascii="Sylfaen" w:hAnsi="Sylfaen"/>
          <w:sz w:val="20"/>
          <w:szCs w:val="20"/>
          <w:bdr w:val="none" w:sz="0" w:space="0" w:color="auto" w:frame="1"/>
          <w:lang w:val="ka-GE"/>
        </w:rPr>
      </w:pPr>
      <w:r w:rsidRPr="007D49EB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>„მ) საქართველოში რეგისტრირებული მეწარმე სუბიექტი</w:t>
      </w:r>
      <w:r w:rsidR="000C19E8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 xml:space="preserve"> - </w:t>
      </w:r>
      <w:r w:rsidR="00FB647B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>სს „საქართველოს ენერგეტიკის განვითარების ფონდი“</w:t>
      </w:r>
      <w:r w:rsidR="000C19E8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 xml:space="preserve"> </w:t>
      </w:r>
      <w:r w:rsidR="000C19E8" w:rsidRPr="007D49EB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>საწესდებო მიზნების განსახორცი</w:t>
      </w:r>
      <w:r w:rsidR="00FC5694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>ე</w:t>
      </w:r>
      <w:r w:rsidR="000C19E8" w:rsidRPr="007D49EB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>ლებლად</w:t>
      </w:r>
      <w:r w:rsidR="009500C0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 xml:space="preserve"> </w:t>
      </w:r>
      <w:r w:rsidR="00FB647B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>მიღებული</w:t>
      </w:r>
      <w:r w:rsidR="009500C0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 xml:space="preserve"> გრანტის </w:t>
      </w:r>
      <w:r w:rsidR="000C19E8" w:rsidRPr="007D49EB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>შემთხვევაში</w:t>
      </w:r>
      <w:r w:rsidR="000E1DEC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>.“.</w:t>
      </w:r>
    </w:p>
    <w:p w14:paraId="5C00F3E3" w14:textId="2B99326B" w:rsidR="00FB0345" w:rsidRDefault="00FB0345" w:rsidP="007D49EB">
      <w:pPr>
        <w:jc w:val="both"/>
        <w:rPr>
          <w:rFonts w:ascii="Sylfaen" w:hAnsi="Sylfaen"/>
          <w:sz w:val="20"/>
          <w:szCs w:val="20"/>
          <w:bdr w:val="none" w:sz="0" w:space="0" w:color="auto" w:frame="1"/>
          <w:lang w:val="ka-GE"/>
        </w:rPr>
      </w:pPr>
    </w:p>
    <w:p w14:paraId="2F2FFC61" w14:textId="22D6CB05" w:rsidR="00FB0345" w:rsidRDefault="00FB0345" w:rsidP="007D49EB">
      <w:pPr>
        <w:jc w:val="both"/>
        <w:rPr>
          <w:rFonts w:ascii="Sylfaen" w:hAnsi="Sylfaen"/>
          <w:b/>
          <w:sz w:val="20"/>
          <w:szCs w:val="20"/>
          <w:lang w:val="ka-GE"/>
        </w:rPr>
      </w:pPr>
      <w:r>
        <w:rPr>
          <w:rFonts w:ascii="Sylfaen" w:hAnsi="Sylfaen"/>
          <w:b/>
          <w:sz w:val="20"/>
          <w:szCs w:val="20"/>
          <w:bdr w:val="none" w:sz="0" w:space="0" w:color="auto" w:frame="1"/>
          <w:lang w:val="ka-GE"/>
        </w:rPr>
        <w:t>4. 5</w:t>
      </w:r>
      <w:r w:rsidRPr="00FB0345">
        <w:rPr>
          <w:rFonts w:ascii="Sylfaen" w:hAnsi="Sylfaen"/>
          <w:b/>
          <w:sz w:val="20"/>
          <w:szCs w:val="20"/>
          <w:bdr w:val="none" w:sz="0" w:space="0" w:color="auto" w:frame="1"/>
          <w:vertAlign w:val="superscript"/>
          <w:lang w:val="ka-GE"/>
        </w:rPr>
        <w:t>1</w:t>
      </w:r>
      <w:r>
        <w:rPr>
          <w:rFonts w:ascii="Sylfaen" w:hAnsi="Sylfaen"/>
          <w:b/>
          <w:sz w:val="20"/>
          <w:szCs w:val="20"/>
          <w:bdr w:val="none" w:sz="0" w:space="0" w:color="auto" w:frame="1"/>
          <w:vertAlign w:val="superscript"/>
          <w:lang w:val="ka-GE"/>
        </w:rPr>
        <w:t xml:space="preserve"> </w:t>
      </w:r>
      <w:r>
        <w:rPr>
          <w:rFonts w:ascii="Sylfaen" w:hAnsi="Sylfaen"/>
          <w:b/>
          <w:sz w:val="20"/>
          <w:szCs w:val="20"/>
          <w:bdr w:val="none" w:sz="0" w:space="0" w:color="auto" w:frame="1"/>
          <w:lang w:val="ka-GE"/>
        </w:rPr>
        <w:t xml:space="preserve">მუხლის </w:t>
      </w:r>
      <w:r w:rsidRPr="00074ADD">
        <w:rPr>
          <w:rFonts w:ascii="Sylfaen" w:hAnsi="Sylfaen"/>
          <w:b/>
          <w:sz w:val="20"/>
          <w:szCs w:val="20"/>
          <w:lang w:val="ka-GE"/>
        </w:rPr>
        <w:t>მეორე პუნქტი ჩამოყალიბდეს შემდეგი რედაქციით:</w:t>
      </w:r>
    </w:p>
    <w:p w14:paraId="253743FA" w14:textId="5AD63D92" w:rsidR="00FB0345" w:rsidRPr="00FB0345" w:rsidRDefault="00FB0345" w:rsidP="007D49EB">
      <w:pPr>
        <w:jc w:val="both"/>
        <w:rPr>
          <w:rFonts w:ascii="Sylfaen" w:hAnsi="Sylfaen"/>
          <w:sz w:val="20"/>
          <w:szCs w:val="20"/>
          <w:bdr w:val="none" w:sz="0" w:space="0" w:color="auto" w:frame="1"/>
          <w:lang w:val="ka-GE"/>
        </w:rPr>
      </w:pPr>
      <w:r>
        <w:rPr>
          <w:rFonts w:ascii="Sylfaen" w:hAnsi="Sylfaen"/>
          <w:sz w:val="20"/>
          <w:szCs w:val="20"/>
          <w:bdr w:val="none" w:sz="0" w:space="0" w:color="auto" w:frame="1"/>
          <w:lang w:val="ka-GE"/>
        </w:rPr>
        <w:t>„</w:t>
      </w:r>
      <w:r w:rsidRPr="00FB0345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>2. გრანტის გამცემმა (დონორმა), ხოლო ამ კანონის მე-4 მუხლის „გ</w:t>
      </w:r>
      <w:r>
        <w:rPr>
          <w:rFonts w:ascii="Sylfaen" w:hAnsi="Sylfaen"/>
          <w:sz w:val="20"/>
          <w:szCs w:val="20"/>
          <w:bdr w:val="none" w:sz="0" w:space="0" w:color="auto" w:frame="1"/>
          <w:lang w:val="ka-GE"/>
        </w:rPr>
        <w:t xml:space="preserve">“, </w:t>
      </w:r>
      <w:r w:rsidRPr="00FB0345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>„ე“</w:t>
      </w:r>
      <w:r>
        <w:rPr>
          <w:rFonts w:ascii="Sylfaen" w:hAnsi="Sylfaen"/>
          <w:sz w:val="20"/>
          <w:szCs w:val="20"/>
          <w:bdr w:val="none" w:sz="0" w:space="0" w:color="auto" w:frame="1"/>
          <w:lang w:val="ka-GE"/>
        </w:rPr>
        <w:t xml:space="preserve"> ან „მ“</w:t>
      </w:r>
      <w:r w:rsidRPr="00FB0345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 xml:space="preserve"> ქვეპუნქტით განსაზღვრული სუბიექტის მიერ გრანტის მიღების შემთხვევაში − იმავე ქვეპუნქტით გათვალისწინებულმა გრანტის მიმღებმა, აგრეთვე საქართველოს ორგანული კანონის „ადგილობრივი თვითმმართველობის კოდექსი“ მე-20 მუხლით გათვალისწინებულმა იურიდიულმა პირმა გრანტის გაცემაზე თანხმობის მისაღებად საქართველოს მთავრობას ან საქართველოს მთავრობის მიერ განსაზღვრულ უფლებამოსილ პირს/ორგანოს უნდა წარუდგინოს ამ კანონის მე-5 მუხლით გათვალისწინებული წერილობითი ხელშეკრულების პროექტი. საქართველოს მთავრობას ან საქართველოს მთავრობის მიერ განსაზღვრულ უფლებამოსილ პირს/ორგანოს უფლება აქვს, გრანტის გაცემის შესახებ გადაწყვეტილების მისაღებად გრანტის გამცემს (დონორს), ხოლო ამ კანონის მე-4 მუხლის „გ</w:t>
      </w:r>
      <w:r>
        <w:rPr>
          <w:rFonts w:ascii="Sylfaen" w:hAnsi="Sylfaen"/>
          <w:sz w:val="20"/>
          <w:szCs w:val="20"/>
          <w:bdr w:val="none" w:sz="0" w:space="0" w:color="auto" w:frame="1"/>
          <w:lang w:val="ka-GE"/>
        </w:rPr>
        <w:t>“,</w:t>
      </w:r>
      <w:r w:rsidRPr="00FB0345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 xml:space="preserve"> „ე“</w:t>
      </w:r>
      <w:r>
        <w:rPr>
          <w:rFonts w:ascii="Sylfaen" w:hAnsi="Sylfaen"/>
          <w:sz w:val="20"/>
          <w:szCs w:val="20"/>
          <w:bdr w:val="none" w:sz="0" w:space="0" w:color="auto" w:frame="1"/>
          <w:lang w:val="ka-GE"/>
        </w:rPr>
        <w:t xml:space="preserve"> ან „მ“</w:t>
      </w:r>
      <w:r w:rsidRPr="00FB0345">
        <w:rPr>
          <w:rFonts w:ascii="Sylfaen" w:hAnsi="Sylfaen"/>
          <w:sz w:val="20"/>
          <w:szCs w:val="20"/>
          <w:bdr w:val="none" w:sz="0" w:space="0" w:color="auto" w:frame="1"/>
          <w:lang w:val="ka-GE"/>
        </w:rPr>
        <w:t xml:space="preserve"> ქვეპუნქტით განსაზღვრული სუბიექტის მიერ გრანტის მიღების შემთხვევაში − იმავე ქვეპუნქტით გათვალისწინებულ გრანტის მიმღებს, აგრეთვე საქართველოს ორგანული კანონის „ადგილობრივი თვითმმართველობის კოდექსი“ მე-20 მუხლით გათვალისწინებულ იურიდიულ პირს მოსთხოვოს დამატებითი დოკუმენტაციის წარდგენა.</w:t>
      </w:r>
      <w:r>
        <w:rPr>
          <w:rFonts w:ascii="Sylfaen" w:hAnsi="Sylfaen"/>
          <w:sz w:val="20"/>
          <w:szCs w:val="20"/>
          <w:bdr w:val="none" w:sz="0" w:space="0" w:color="auto" w:frame="1"/>
          <w:lang w:val="ka-GE"/>
        </w:rPr>
        <w:t>“.</w:t>
      </w:r>
    </w:p>
    <w:p w14:paraId="23AE6F22" w14:textId="77777777" w:rsidR="0045347D" w:rsidRPr="008227D5" w:rsidRDefault="0045347D" w:rsidP="007D49EB">
      <w:pPr>
        <w:jc w:val="both"/>
        <w:rPr>
          <w:rFonts w:ascii="Sylfaen" w:hAnsi="Sylfaen"/>
          <w:sz w:val="20"/>
          <w:szCs w:val="20"/>
          <w:lang w:val="ka-GE"/>
        </w:rPr>
      </w:pPr>
    </w:p>
    <w:p w14:paraId="75EA2AF6" w14:textId="132A0AF2" w:rsidR="0045347D" w:rsidRPr="008227D5" w:rsidRDefault="0045347D" w:rsidP="007D49EB">
      <w:pPr>
        <w:jc w:val="both"/>
        <w:rPr>
          <w:rFonts w:ascii="Sylfaen" w:hAnsi="Sylfaen"/>
          <w:sz w:val="20"/>
          <w:szCs w:val="20"/>
          <w:lang w:val="ka-GE"/>
        </w:rPr>
      </w:pPr>
    </w:p>
    <w:p w14:paraId="337F27BD" w14:textId="77777777" w:rsidR="005F5645" w:rsidRPr="0049268D" w:rsidRDefault="005F5645" w:rsidP="007D49EB">
      <w:pPr>
        <w:jc w:val="both"/>
        <w:rPr>
          <w:rFonts w:ascii="Sylfaen" w:hAnsi="Sylfaen"/>
          <w:sz w:val="20"/>
          <w:szCs w:val="20"/>
          <w:lang w:val="ka-GE"/>
        </w:rPr>
      </w:pPr>
      <w:r w:rsidRPr="00877970">
        <w:rPr>
          <w:rFonts w:ascii="Sylfaen" w:hAnsi="Sylfaen"/>
          <w:b/>
          <w:sz w:val="20"/>
          <w:szCs w:val="20"/>
          <w:lang w:val="ka-GE"/>
        </w:rPr>
        <w:t>მუხლი 2.</w:t>
      </w:r>
      <w:r w:rsidRPr="0049268D">
        <w:rPr>
          <w:rFonts w:ascii="Sylfaen" w:hAnsi="Sylfaen"/>
          <w:sz w:val="20"/>
          <w:szCs w:val="20"/>
          <w:lang w:val="ka-GE"/>
        </w:rPr>
        <w:t xml:space="preserve"> ეს კანონი ამოქმედდეს გამოქვეყნებისთანავე.</w:t>
      </w:r>
    </w:p>
    <w:p w14:paraId="3024479E" w14:textId="77777777" w:rsidR="0045347D" w:rsidRPr="0049268D" w:rsidRDefault="0045347D" w:rsidP="007D49EB">
      <w:pPr>
        <w:jc w:val="both"/>
        <w:rPr>
          <w:rFonts w:ascii="Sylfaen" w:hAnsi="Sylfaen"/>
          <w:sz w:val="20"/>
          <w:szCs w:val="20"/>
          <w:lang w:val="ka-GE"/>
        </w:rPr>
      </w:pPr>
    </w:p>
    <w:p w14:paraId="7ADC3696" w14:textId="77777777" w:rsidR="0045347D" w:rsidRPr="0049268D" w:rsidRDefault="0045347D" w:rsidP="007D49EB">
      <w:pPr>
        <w:jc w:val="both"/>
        <w:rPr>
          <w:rFonts w:ascii="Sylfaen" w:hAnsi="Sylfaen"/>
          <w:sz w:val="20"/>
          <w:szCs w:val="20"/>
          <w:lang w:val="ka-GE"/>
        </w:rPr>
      </w:pPr>
    </w:p>
    <w:p w14:paraId="6D270F8D" w14:textId="77777777" w:rsidR="005F5645" w:rsidRPr="0049268D" w:rsidRDefault="005F5645" w:rsidP="007D49EB">
      <w:pPr>
        <w:jc w:val="both"/>
        <w:rPr>
          <w:rFonts w:ascii="Sylfaen" w:hAnsi="Sylfaen"/>
          <w:sz w:val="20"/>
          <w:szCs w:val="20"/>
          <w:lang w:val="ka-GE"/>
        </w:rPr>
      </w:pPr>
    </w:p>
    <w:p w14:paraId="0E8C8631" w14:textId="77777777" w:rsidR="005F5645" w:rsidRPr="00693EA7" w:rsidRDefault="005F5645" w:rsidP="007D49EB">
      <w:pPr>
        <w:jc w:val="both"/>
        <w:rPr>
          <w:rFonts w:ascii="Sylfaen" w:hAnsi="Sylfaen"/>
          <w:b/>
          <w:sz w:val="20"/>
          <w:szCs w:val="20"/>
          <w:lang w:val="ka-GE"/>
        </w:rPr>
      </w:pPr>
      <w:r w:rsidRPr="00693EA7">
        <w:rPr>
          <w:rFonts w:ascii="Sylfaen" w:hAnsi="Sylfaen"/>
          <w:b/>
          <w:sz w:val="20"/>
          <w:szCs w:val="20"/>
          <w:lang w:val="ka-GE"/>
        </w:rPr>
        <w:t>საქართველოს პრეზიდენტი</w:t>
      </w:r>
      <w:r w:rsidRPr="00693EA7">
        <w:rPr>
          <w:rFonts w:ascii="Sylfaen" w:hAnsi="Sylfaen"/>
          <w:b/>
          <w:sz w:val="20"/>
          <w:szCs w:val="20"/>
          <w:lang w:val="ka-GE"/>
        </w:rPr>
        <w:tab/>
      </w:r>
      <w:r w:rsidRPr="00693EA7">
        <w:rPr>
          <w:rFonts w:ascii="Sylfaen" w:hAnsi="Sylfaen"/>
          <w:b/>
          <w:sz w:val="20"/>
          <w:szCs w:val="20"/>
          <w:lang w:val="ka-GE"/>
        </w:rPr>
        <w:tab/>
      </w:r>
      <w:r w:rsidR="0045347D" w:rsidRPr="00693EA7">
        <w:rPr>
          <w:rFonts w:ascii="Sylfaen" w:hAnsi="Sylfaen"/>
          <w:b/>
          <w:sz w:val="20"/>
          <w:szCs w:val="20"/>
          <w:lang w:val="ka-GE"/>
        </w:rPr>
        <w:tab/>
      </w:r>
      <w:r w:rsidR="0045347D" w:rsidRPr="00693EA7">
        <w:rPr>
          <w:rFonts w:ascii="Sylfaen" w:hAnsi="Sylfaen"/>
          <w:b/>
          <w:sz w:val="20"/>
          <w:szCs w:val="20"/>
          <w:lang w:val="ka-GE"/>
        </w:rPr>
        <w:tab/>
      </w:r>
      <w:r w:rsidR="0045347D" w:rsidRPr="00693EA7">
        <w:rPr>
          <w:rFonts w:ascii="Sylfaen" w:hAnsi="Sylfaen"/>
          <w:b/>
          <w:sz w:val="20"/>
          <w:szCs w:val="20"/>
          <w:lang w:val="ka-GE"/>
        </w:rPr>
        <w:tab/>
      </w:r>
      <w:r w:rsidR="0045347D" w:rsidRPr="00693EA7">
        <w:rPr>
          <w:rFonts w:ascii="Sylfaen" w:hAnsi="Sylfaen"/>
          <w:b/>
          <w:sz w:val="20"/>
          <w:szCs w:val="20"/>
          <w:lang w:val="ka-GE"/>
        </w:rPr>
        <w:tab/>
        <w:t xml:space="preserve">            </w:t>
      </w:r>
      <w:r w:rsidRPr="00693EA7">
        <w:rPr>
          <w:rFonts w:ascii="Sylfaen" w:hAnsi="Sylfaen"/>
          <w:b/>
          <w:sz w:val="20"/>
          <w:szCs w:val="20"/>
          <w:lang w:val="ka-GE"/>
        </w:rPr>
        <w:t>მიხეილ ყაველაშვილი</w:t>
      </w:r>
    </w:p>
    <w:p w14:paraId="4004C3EB" w14:textId="77777777" w:rsidR="005F5645" w:rsidRPr="007D49EB" w:rsidRDefault="005F5645" w:rsidP="007D49EB">
      <w:pPr>
        <w:jc w:val="both"/>
        <w:rPr>
          <w:rFonts w:ascii="Sylfaen" w:hAnsi="Sylfaen"/>
          <w:sz w:val="20"/>
          <w:szCs w:val="20"/>
          <w:bdr w:val="none" w:sz="0" w:space="0" w:color="auto" w:frame="1"/>
          <w:lang w:val="ka-GE"/>
        </w:rPr>
      </w:pPr>
    </w:p>
    <w:p w14:paraId="11DCD81B" w14:textId="77777777" w:rsidR="00505ABF" w:rsidRPr="007D49EB" w:rsidRDefault="00505ABF" w:rsidP="007D49EB">
      <w:pPr>
        <w:jc w:val="center"/>
        <w:rPr>
          <w:rFonts w:ascii="Sylfaen" w:hAnsi="Sylfaen"/>
          <w:b/>
          <w:sz w:val="20"/>
          <w:szCs w:val="20"/>
          <w:lang w:val="ka-GE"/>
        </w:rPr>
      </w:pPr>
    </w:p>
    <w:p w14:paraId="605B2D18" w14:textId="77777777" w:rsidR="00A7765C" w:rsidRPr="007D49EB" w:rsidRDefault="00A7765C" w:rsidP="007D49EB">
      <w:pPr>
        <w:jc w:val="center"/>
        <w:rPr>
          <w:rFonts w:ascii="Sylfaen" w:hAnsi="Sylfaen"/>
          <w:b/>
          <w:sz w:val="20"/>
          <w:szCs w:val="20"/>
          <w:lang w:val="ka-GE"/>
        </w:rPr>
      </w:pPr>
    </w:p>
    <w:p w14:paraId="34B23450" w14:textId="77777777" w:rsidR="00A7765C" w:rsidRDefault="00A7765C" w:rsidP="007D49EB">
      <w:pPr>
        <w:jc w:val="center"/>
        <w:rPr>
          <w:rFonts w:ascii="Sylfaen" w:hAnsi="Sylfaen"/>
          <w:b/>
          <w:sz w:val="20"/>
          <w:szCs w:val="20"/>
          <w:lang w:val="ka-GE"/>
        </w:rPr>
      </w:pPr>
    </w:p>
    <w:p w14:paraId="0A8A606B" w14:textId="77777777" w:rsidR="00811164" w:rsidRDefault="00811164" w:rsidP="007D49EB">
      <w:pPr>
        <w:jc w:val="center"/>
        <w:rPr>
          <w:rFonts w:ascii="Sylfaen" w:hAnsi="Sylfaen"/>
          <w:b/>
          <w:sz w:val="20"/>
          <w:szCs w:val="20"/>
          <w:lang w:val="ka-GE"/>
        </w:rPr>
      </w:pPr>
    </w:p>
    <w:p w14:paraId="619FD80E" w14:textId="621B6B27" w:rsidR="0027208A" w:rsidRDefault="0027208A" w:rsidP="00FB0345">
      <w:pPr>
        <w:rPr>
          <w:rFonts w:ascii="Sylfaen" w:hAnsi="Sylfaen"/>
          <w:b/>
          <w:sz w:val="20"/>
          <w:szCs w:val="20"/>
          <w:lang w:val="ka-GE"/>
        </w:rPr>
      </w:pPr>
    </w:p>
    <w:p w14:paraId="300FA17C" w14:textId="721AC66F" w:rsidR="00693EA7" w:rsidRPr="0027031C" w:rsidRDefault="00282E71" w:rsidP="00282E71">
      <w:pPr>
        <w:pStyle w:val="NormalWeb"/>
        <w:shd w:val="clear" w:color="auto" w:fill="FFFFFF"/>
        <w:spacing w:before="0" w:beforeAutospacing="0" w:after="0" w:afterAutospacing="0" w:line="276" w:lineRule="auto"/>
        <w:jc w:val="both"/>
        <w:textAlignment w:val="baseline"/>
        <w:rPr>
          <w:rFonts w:ascii="Sylfaen" w:hAnsi="Sylfaen"/>
          <w:sz w:val="20"/>
          <w:szCs w:val="20"/>
        </w:rPr>
      </w:pPr>
      <w:bookmarkStart w:id="0" w:name="_GoBack"/>
      <w:bookmarkEnd w:id="0"/>
      <w:r>
        <w:rPr>
          <w:rFonts w:ascii="Sylfaen" w:hAnsi="Sylfaen"/>
          <w:sz w:val="20"/>
          <w:szCs w:val="20"/>
          <w:lang w:val="ka-GE"/>
        </w:rPr>
        <w:lastRenderedPageBreak/>
        <w:t>ზაურ დარგალი, ვარლამ ლიპარტელიანი</w:t>
      </w:r>
      <w:r w:rsidRPr="00825159">
        <w:rPr>
          <w:rFonts w:ascii="Sylfaen" w:hAnsi="Sylfaen"/>
          <w:sz w:val="20"/>
          <w:szCs w:val="20"/>
          <w:lang w:val="ka-GE"/>
        </w:rPr>
        <w:t xml:space="preserve"> </w:t>
      </w:r>
    </w:p>
    <w:sectPr w:rsidR="00693EA7" w:rsidRPr="0027031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229BFF" w14:textId="77777777" w:rsidR="00AE3BE6" w:rsidRDefault="00AE3BE6" w:rsidP="00F61386">
      <w:r>
        <w:separator/>
      </w:r>
    </w:p>
  </w:endnote>
  <w:endnote w:type="continuationSeparator" w:id="0">
    <w:p w14:paraId="661FAE94" w14:textId="77777777" w:rsidR="00AE3BE6" w:rsidRDefault="00AE3BE6" w:rsidP="00F613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6EA8D1" w14:textId="77777777" w:rsidR="00AE3BE6" w:rsidRDefault="00AE3BE6" w:rsidP="00F61386">
      <w:r>
        <w:separator/>
      </w:r>
    </w:p>
  </w:footnote>
  <w:footnote w:type="continuationSeparator" w:id="0">
    <w:p w14:paraId="505F396D" w14:textId="77777777" w:rsidR="00AE3BE6" w:rsidRDefault="00AE3BE6" w:rsidP="00F613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A63E5"/>
    <w:multiLevelType w:val="hybridMultilevel"/>
    <w:tmpl w:val="2EC00C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1603F2"/>
    <w:multiLevelType w:val="hybridMultilevel"/>
    <w:tmpl w:val="767CFF32"/>
    <w:lvl w:ilvl="0" w:tplc="EABE0248">
      <w:start w:val="1"/>
      <w:numFmt w:val="decimal"/>
      <w:lvlText w:val="%1."/>
      <w:lvlJc w:val="left"/>
      <w:pPr>
        <w:ind w:left="720" w:hanging="360"/>
      </w:pPr>
      <w:rPr>
        <w:rFonts w:ascii="Sylfaen" w:eastAsiaTheme="minorEastAsia" w:hAnsi="Sylfaen" w:cs="Sylfae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0D4F26"/>
    <w:multiLevelType w:val="hybridMultilevel"/>
    <w:tmpl w:val="2EC00C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76089F"/>
    <w:multiLevelType w:val="hybridMultilevel"/>
    <w:tmpl w:val="7F4296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A80845"/>
    <w:multiLevelType w:val="hybridMultilevel"/>
    <w:tmpl w:val="92FAF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7550BD"/>
    <w:multiLevelType w:val="hybridMultilevel"/>
    <w:tmpl w:val="E2C8A1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454989"/>
    <w:multiLevelType w:val="hybridMultilevel"/>
    <w:tmpl w:val="735C1B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DE0F89"/>
    <w:multiLevelType w:val="hybridMultilevel"/>
    <w:tmpl w:val="7F4296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BF1F84"/>
    <w:multiLevelType w:val="hybridMultilevel"/>
    <w:tmpl w:val="7F4296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5B71CA6"/>
    <w:multiLevelType w:val="hybridMultilevel"/>
    <w:tmpl w:val="2EC00C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7"/>
  </w:num>
  <w:num w:numId="4">
    <w:abstractNumId w:val="3"/>
  </w:num>
  <w:num w:numId="5">
    <w:abstractNumId w:val="5"/>
  </w:num>
  <w:num w:numId="6">
    <w:abstractNumId w:val="1"/>
  </w:num>
  <w:num w:numId="7">
    <w:abstractNumId w:val="8"/>
  </w:num>
  <w:num w:numId="8">
    <w:abstractNumId w:val="9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activeWritingStyle w:appName="MSWord" w:lang="en-US" w:vendorID="64" w:dllVersion="131078" w:nlCheck="1" w:checkStyle="0"/>
  <w:defaultTabStop w:val="720"/>
  <w:hyphenationZone w:val="14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300D"/>
    <w:rsid w:val="000342BB"/>
    <w:rsid w:val="00074ADD"/>
    <w:rsid w:val="00095CA6"/>
    <w:rsid w:val="000A2408"/>
    <w:rsid w:val="000C19E8"/>
    <w:rsid w:val="000C2FEC"/>
    <w:rsid w:val="000D0A97"/>
    <w:rsid w:val="000D787C"/>
    <w:rsid w:val="000E1DEC"/>
    <w:rsid w:val="000F1267"/>
    <w:rsid w:val="001039FC"/>
    <w:rsid w:val="00105C02"/>
    <w:rsid w:val="001169D9"/>
    <w:rsid w:val="00152290"/>
    <w:rsid w:val="00185012"/>
    <w:rsid w:val="00187081"/>
    <w:rsid w:val="001D7E4E"/>
    <w:rsid w:val="002249BF"/>
    <w:rsid w:val="00236E37"/>
    <w:rsid w:val="002448DB"/>
    <w:rsid w:val="0027031C"/>
    <w:rsid w:val="0027198E"/>
    <w:rsid w:val="0027208A"/>
    <w:rsid w:val="00280669"/>
    <w:rsid w:val="00282E71"/>
    <w:rsid w:val="002D495E"/>
    <w:rsid w:val="002E0265"/>
    <w:rsid w:val="002E48F5"/>
    <w:rsid w:val="002F25B9"/>
    <w:rsid w:val="00315648"/>
    <w:rsid w:val="003373A5"/>
    <w:rsid w:val="0037348D"/>
    <w:rsid w:val="003A627D"/>
    <w:rsid w:val="003D56A8"/>
    <w:rsid w:val="003F5C91"/>
    <w:rsid w:val="00417CEC"/>
    <w:rsid w:val="004469D4"/>
    <w:rsid w:val="0045347D"/>
    <w:rsid w:val="00463317"/>
    <w:rsid w:val="0046436A"/>
    <w:rsid w:val="00470A64"/>
    <w:rsid w:val="0049268D"/>
    <w:rsid w:val="004A4F4F"/>
    <w:rsid w:val="004A5DB4"/>
    <w:rsid w:val="004B2A18"/>
    <w:rsid w:val="004F2C0C"/>
    <w:rsid w:val="004F7609"/>
    <w:rsid w:val="00505ABF"/>
    <w:rsid w:val="00511E4D"/>
    <w:rsid w:val="005202B1"/>
    <w:rsid w:val="00567181"/>
    <w:rsid w:val="0056784A"/>
    <w:rsid w:val="00573063"/>
    <w:rsid w:val="00573144"/>
    <w:rsid w:val="005862EB"/>
    <w:rsid w:val="005D1D12"/>
    <w:rsid w:val="005F5645"/>
    <w:rsid w:val="0061300D"/>
    <w:rsid w:val="00632CBB"/>
    <w:rsid w:val="006359AA"/>
    <w:rsid w:val="0065146B"/>
    <w:rsid w:val="00657BAE"/>
    <w:rsid w:val="00670556"/>
    <w:rsid w:val="00671279"/>
    <w:rsid w:val="00682B8F"/>
    <w:rsid w:val="006912B3"/>
    <w:rsid w:val="00693EA7"/>
    <w:rsid w:val="006A1B7F"/>
    <w:rsid w:val="006B4B84"/>
    <w:rsid w:val="006C64D3"/>
    <w:rsid w:val="006F15B0"/>
    <w:rsid w:val="00703E74"/>
    <w:rsid w:val="00705246"/>
    <w:rsid w:val="00744638"/>
    <w:rsid w:val="00745C88"/>
    <w:rsid w:val="007570DE"/>
    <w:rsid w:val="00770E1C"/>
    <w:rsid w:val="007710B5"/>
    <w:rsid w:val="007A03C6"/>
    <w:rsid w:val="007B1DB6"/>
    <w:rsid w:val="007D49EB"/>
    <w:rsid w:val="007E1DC2"/>
    <w:rsid w:val="007F045A"/>
    <w:rsid w:val="00801CCF"/>
    <w:rsid w:val="00811164"/>
    <w:rsid w:val="008227D5"/>
    <w:rsid w:val="008238BA"/>
    <w:rsid w:val="00823C56"/>
    <w:rsid w:val="0083289B"/>
    <w:rsid w:val="00852B00"/>
    <w:rsid w:val="00877970"/>
    <w:rsid w:val="008A6435"/>
    <w:rsid w:val="008C6BAF"/>
    <w:rsid w:val="00916F50"/>
    <w:rsid w:val="0092164C"/>
    <w:rsid w:val="00934F88"/>
    <w:rsid w:val="009500C0"/>
    <w:rsid w:val="00956794"/>
    <w:rsid w:val="009928FD"/>
    <w:rsid w:val="009B0E4C"/>
    <w:rsid w:val="009B3584"/>
    <w:rsid w:val="009D49EB"/>
    <w:rsid w:val="009E24AD"/>
    <w:rsid w:val="00A03AC2"/>
    <w:rsid w:val="00A07C6C"/>
    <w:rsid w:val="00A13540"/>
    <w:rsid w:val="00A2146B"/>
    <w:rsid w:val="00A4202F"/>
    <w:rsid w:val="00A46055"/>
    <w:rsid w:val="00A55329"/>
    <w:rsid w:val="00A7765C"/>
    <w:rsid w:val="00AA26BC"/>
    <w:rsid w:val="00AC6C8F"/>
    <w:rsid w:val="00AE1E66"/>
    <w:rsid w:val="00AE3BE6"/>
    <w:rsid w:val="00B02063"/>
    <w:rsid w:val="00B0564C"/>
    <w:rsid w:val="00B27AA5"/>
    <w:rsid w:val="00B77EA1"/>
    <w:rsid w:val="00B82C9F"/>
    <w:rsid w:val="00B85783"/>
    <w:rsid w:val="00B93A78"/>
    <w:rsid w:val="00BC02E6"/>
    <w:rsid w:val="00BD3AE5"/>
    <w:rsid w:val="00C025B4"/>
    <w:rsid w:val="00C43A7D"/>
    <w:rsid w:val="00C466FA"/>
    <w:rsid w:val="00CD06B7"/>
    <w:rsid w:val="00D0598B"/>
    <w:rsid w:val="00D25F8F"/>
    <w:rsid w:val="00D33BB3"/>
    <w:rsid w:val="00D37B2E"/>
    <w:rsid w:val="00D45AA9"/>
    <w:rsid w:val="00D45EC8"/>
    <w:rsid w:val="00D74367"/>
    <w:rsid w:val="00DC58FC"/>
    <w:rsid w:val="00DD139E"/>
    <w:rsid w:val="00DD26BB"/>
    <w:rsid w:val="00DF4897"/>
    <w:rsid w:val="00E001AA"/>
    <w:rsid w:val="00E02D71"/>
    <w:rsid w:val="00E0483D"/>
    <w:rsid w:val="00E40A87"/>
    <w:rsid w:val="00E71D45"/>
    <w:rsid w:val="00E779B0"/>
    <w:rsid w:val="00EB3765"/>
    <w:rsid w:val="00EC7FAB"/>
    <w:rsid w:val="00EE3380"/>
    <w:rsid w:val="00EE5D8F"/>
    <w:rsid w:val="00F10B90"/>
    <w:rsid w:val="00F150FC"/>
    <w:rsid w:val="00F460BF"/>
    <w:rsid w:val="00F61263"/>
    <w:rsid w:val="00F61386"/>
    <w:rsid w:val="00F63994"/>
    <w:rsid w:val="00F66676"/>
    <w:rsid w:val="00FB0345"/>
    <w:rsid w:val="00FB647B"/>
    <w:rsid w:val="00FC4078"/>
    <w:rsid w:val="00FC5694"/>
    <w:rsid w:val="00FD490F"/>
    <w:rsid w:val="00FD4D30"/>
    <w:rsid w:val="00FE365A"/>
    <w:rsid w:val="00FF4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8E7389F"/>
  <w15:chartTrackingRefBased/>
  <w15:docId w15:val="{9F64738F-7ED4-4ADD-886A-882724C97A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045A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ru-RU"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F045A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F61386"/>
    <w:rPr>
      <w:rFonts w:asciiTheme="minorHAnsi" w:eastAsiaTheme="minorHAnsi" w:hAnsiTheme="minorHAnsi" w:cstheme="minorBidi"/>
      <w:sz w:val="20"/>
      <w:szCs w:val="20"/>
      <w:lang w:val="en-US"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6138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61386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A5DB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5DB4"/>
    <w:rPr>
      <w:rFonts w:ascii="Segoe UI" w:eastAsiaTheme="minorEastAsia" w:hAnsi="Segoe UI" w:cs="Segoe UI"/>
      <w:sz w:val="18"/>
      <w:szCs w:val="18"/>
      <w:lang w:val="ru-RU" w:eastAsia="ru-RU"/>
    </w:rPr>
  </w:style>
  <w:style w:type="paragraph" w:styleId="NormalWeb">
    <w:name w:val="Normal (Web)"/>
    <w:basedOn w:val="Normal"/>
    <w:uiPriority w:val="99"/>
    <w:unhideWhenUsed/>
    <w:rsid w:val="0045347D"/>
    <w:pPr>
      <w:spacing w:before="100" w:beforeAutospacing="1" w:after="100" w:afterAutospacing="1"/>
    </w:pPr>
    <w:rPr>
      <w:rFonts w:eastAsia="Times New Roman"/>
      <w:lang w:val="en-US" w:eastAsia="en-US"/>
    </w:rPr>
  </w:style>
  <w:style w:type="paragraph" w:styleId="Revision">
    <w:name w:val="Revision"/>
    <w:hidden/>
    <w:uiPriority w:val="99"/>
    <w:semiHidden/>
    <w:rsid w:val="00FD4D30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ru-RU" w:eastAsia="ru-RU"/>
    </w:rPr>
  </w:style>
  <w:style w:type="paragraph" w:customStyle="1" w:styleId="abzacixml">
    <w:name w:val="abzacixml"/>
    <w:basedOn w:val="Normal"/>
    <w:rsid w:val="00074ADD"/>
    <w:pPr>
      <w:spacing w:before="100" w:beforeAutospacing="1" w:after="100" w:afterAutospacing="1"/>
    </w:pPr>
    <w:rPr>
      <w:rFonts w:eastAsia="Times New Roman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DD26B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D26B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D26BB"/>
    <w:rPr>
      <w:rFonts w:ascii="Times New Roman" w:eastAsiaTheme="minorEastAsia" w:hAnsi="Times New Roman" w:cs="Times New Roman"/>
      <w:sz w:val="20"/>
      <w:szCs w:val="20"/>
      <w:lang w:val="ru-RU" w:eastAsia="ru-RU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D26B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D26BB"/>
    <w:rPr>
      <w:rFonts w:ascii="Times New Roman" w:eastAsiaTheme="minorEastAsia" w:hAnsi="Times New Roman" w:cs="Times New Roman"/>
      <w:b/>
      <w:bCs/>
      <w:sz w:val="20"/>
      <w:szCs w:val="20"/>
      <w:lang w:val="ru-RU" w:eastAsia="ru-RU"/>
    </w:rPr>
  </w:style>
  <w:style w:type="paragraph" w:styleId="NoSpacing">
    <w:name w:val="No Spacing"/>
    <w:uiPriority w:val="1"/>
    <w:qFormat/>
    <w:rsid w:val="00823C56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29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24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7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0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7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36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74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21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09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2DB858-E69E-49C2-A687-00A35185A2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1</Pages>
  <Words>353</Words>
  <Characters>2013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Levan Mosakhlishvili</dc:creator>
  <cp:keywords/>
  <dc:description/>
  <cp:lastModifiedBy>User</cp:lastModifiedBy>
  <cp:revision>50</cp:revision>
  <cp:lastPrinted>2026-06-18T05:03:00Z</cp:lastPrinted>
  <dcterms:created xsi:type="dcterms:W3CDTF">2026-06-18T05:02:00Z</dcterms:created>
  <dcterms:modified xsi:type="dcterms:W3CDTF">2026-06-21T06:22:00Z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018dda7d2d5cb200422f6c35d87060096bf780ec1ec7d904063e8cd77a0aa2f4</vt:lpwstr>
  </property>
</Properties>
</file>