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96679E" w14:textId="77777777" w:rsidR="00D8729A" w:rsidRPr="00A561F8" w:rsidRDefault="00D8729A" w:rsidP="00BC6BAD">
      <w:pPr>
        <w:jc w:val="right"/>
        <w:rPr>
          <w:rFonts w:ascii="Sylfaen" w:hAnsi="Sylfaen"/>
          <w:b/>
          <w:u w:val="single"/>
          <w:lang w:val="ka-GE"/>
        </w:rPr>
      </w:pPr>
      <w:r w:rsidRPr="00A561F8">
        <w:rPr>
          <w:rFonts w:ascii="Sylfaen" w:hAnsi="Sylfaen"/>
          <w:b/>
          <w:u w:val="single"/>
          <w:lang w:val="ka-GE"/>
        </w:rPr>
        <w:t>პროექტი</w:t>
      </w:r>
    </w:p>
    <w:p w14:paraId="0512069F" w14:textId="77777777" w:rsidR="00D8729A" w:rsidRDefault="00D8729A" w:rsidP="00D2312D">
      <w:pPr>
        <w:jc w:val="center"/>
        <w:rPr>
          <w:rFonts w:ascii="Sylfaen" w:hAnsi="Sylfaen"/>
          <w:b/>
          <w:lang w:val="ka-GE"/>
        </w:rPr>
      </w:pPr>
    </w:p>
    <w:p w14:paraId="1F94BCA8" w14:textId="77777777" w:rsidR="00224A90" w:rsidRPr="00B14B9A" w:rsidRDefault="00D2312D" w:rsidP="00D2312D">
      <w:pPr>
        <w:jc w:val="center"/>
        <w:rPr>
          <w:rFonts w:ascii="Sylfaen" w:hAnsi="Sylfaen"/>
          <w:b/>
          <w:lang w:val="ka-GE"/>
        </w:rPr>
      </w:pPr>
      <w:r w:rsidRPr="00B14B9A">
        <w:rPr>
          <w:rFonts w:ascii="Sylfaen" w:hAnsi="Sylfaen"/>
          <w:b/>
          <w:lang w:val="ka-GE"/>
        </w:rPr>
        <w:t>საქართველოს კანონი</w:t>
      </w:r>
    </w:p>
    <w:p w14:paraId="28164A08" w14:textId="77777777" w:rsidR="00243459" w:rsidRPr="00B14B9A" w:rsidRDefault="00243459" w:rsidP="00D2312D">
      <w:pPr>
        <w:jc w:val="center"/>
        <w:rPr>
          <w:rFonts w:ascii="Sylfaen" w:hAnsi="Sylfaen"/>
          <w:lang w:val="ka-GE"/>
        </w:rPr>
      </w:pPr>
    </w:p>
    <w:p w14:paraId="7A22D5F1" w14:textId="77777777" w:rsidR="001B2DE8" w:rsidRPr="00B14B9A" w:rsidRDefault="001B2DE8" w:rsidP="001B2DE8">
      <w:pPr>
        <w:jc w:val="both"/>
        <w:rPr>
          <w:rFonts w:ascii="Sylfaen" w:eastAsia="Times New Roman" w:hAnsi="Sylfaen"/>
          <w:b/>
          <w:bCs/>
          <w:noProof/>
          <w:lang w:val="ka-GE"/>
        </w:rPr>
      </w:pPr>
      <w:r w:rsidRPr="00B14B9A">
        <w:rPr>
          <w:rFonts w:ascii="Sylfaen" w:eastAsia="Times New Roman" w:hAnsi="Sylfaen"/>
          <w:b/>
          <w:bCs/>
          <w:noProof/>
          <w:lang w:val="ka-GE"/>
        </w:rPr>
        <w:t>„</w:t>
      </w:r>
      <w:r w:rsidRPr="00B14B9A">
        <w:rPr>
          <w:rFonts w:ascii="Sylfaen" w:eastAsia="Times New Roman" w:hAnsi="Sylfaen" w:cs="Sylfaen"/>
          <w:b/>
          <w:bCs/>
          <w:noProof/>
          <w:lang w:val="ka-GE"/>
        </w:rPr>
        <w:t>სახელმწიფო შესყიდვების შესახებ</w:t>
      </w:r>
      <w:r w:rsidRPr="00B14B9A">
        <w:rPr>
          <w:rFonts w:ascii="Sylfaen" w:eastAsia="Times New Roman" w:hAnsi="Sylfaen"/>
          <w:b/>
          <w:bCs/>
          <w:noProof/>
          <w:lang w:val="ka-GE"/>
        </w:rPr>
        <w:t xml:space="preserve">“ </w:t>
      </w:r>
      <w:r w:rsidRPr="00B14B9A">
        <w:rPr>
          <w:rFonts w:ascii="Sylfaen" w:eastAsia="Times New Roman" w:hAnsi="Sylfaen" w:cs="Sylfaen"/>
          <w:b/>
          <w:bCs/>
          <w:noProof/>
          <w:lang w:val="ka-GE"/>
        </w:rPr>
        <w:t>საქართველოს</w:t>
      </w:r>
      <w:r w:rsidRPr="00B14B9A">
        <w:rPr>
          <w:rFonts w:ascii="Sylfaen" w:eastAsia="Times New Roman" w:hAnsi="Sylfaen"/>
          <w:b/>
          <w:bCs/>
          <w:noProof/>
          <w:lang w:val="ka-GE"/>
        </w:rPr>
        <w:t xml:space="preserve"> </w:t>
      </w:r>
      <w:r w:rsidRPr="00B14B9A">
        <w:rPr>
          <w:rFonts w:ascii="Sylfaen" w:eastAsia="Times New Roman" w:hAnsi="Sylfaen" w:cs="Sylfaen"/>
          <w:b/>
          <w:bCs/>
          <w:noProof/>
          <w:lang w:val="ka-GE"/>
        </w:rPr>
        <w:t>კანონში</w:t>
      </w:r>
      <w:r w:rsidRPr="00B14B9A">
        <w:rPr>
          <w:rFonts w:ascii="Sylfaen" w:eastAsia="Times New Roman" w:hAnsi="Sylfaen"/>
          <w:b/>
          <w:bCs/>
          <w:noProof/>
          <w:lang w:val="ka-GE"/>
        </w:rPr>
        <w:t xml:space="preserve"> </w:t>
      </w:r>
      <w:r w:rsidRPr="00B14B9A">
        <w:rPr>
          <w:rFonts w:ascii="Sylfaen" w:eastAsia="Times New Roman" w:hAnsi="Sylfaen" w:cs="Sylfaen"/>
          <w:b/>
          <w:bCs/>
          <w:noProof/>
          <w:lang w:val="ka-GE"/>
        </w:rPr>
        <w:t>ცვლილების</w:t>
      </w:r>
      <w:r w:rsidRPr="00B14B9A">
        <w:rPr>
          <w:rFonts w:ascii="Sylfaen" w:eastAsia="Times New Roman" w:hAnsi="Sylfaen"/>
          <w:b/>
          <w:bCs/>
          <w:noProof/>
          <w:lang w:val="ka-GE"/>
        </w:rPr>
        <w:t xml:space="preserve"> </w:t>
      </w:r>
      <w:r w:rsidRPr="00B14B9A">
        <w:rPr>
          <w:rFonts w:ascii="Sylfaen" w:eastAsia="Times New Roman" w:hAnsi="Sylfaen" w:cs="Sylfaen"/>
          <w:b/>
          <w:bCs/>
          <w:noProof/>
          <w:lang w:val="ka-GE"/>
        </w:rPr>
        <w:t>შეტანის</w:t>
      </w:r>
      <w:r w:rsidRPr="00B14B9A">
        <w:rPr>
          <w:rFonts w:ascii="Sylfaen" w:eastAsia="Times New Roman" w:hAnsi="Sylfaen"/>
          <w:b/>
          <w:bCs/>
          <w:noProof/>
          <w:lang w:val="ka-GE"/>
        </w:rPr>
        <w:t xml:space="preserve"> </w:t>
      </w:r>
      <w:r w:rsidRPr="00B14B9A">
        <w:rPr>
          <w:rFonts w:ascii="Sylfaen" w:eastAsia="Times New Roman" w:hAnsi="Sylfaen" w:cs="Sylfaen"/>
          <w:b/>
          <w:bCs/>
          <w:noProof/>
          <w:lang w:val="ka-GE"/>
        </w:rPr>
        <w:t>თაობაზე</w:t>
      </w:r>
      <w:r w:rsidRPr="00B14B9A">
        <w:rPr>
          <w:rFonts w:ascii="Sylfaen" w:eastAsia="Times New Roman" w:hAnsi="Sylfaen"/>
          <w:b/>
          <w:bCs/>
          <w:noProof/>
          <w:lang w:val="ka-GE"/>
        </w:rPr>
        <w:t xml:space="preserve"> </w:t>
      </w:r>
    </w:p>
    <w:p w14:paraId="257671DE" w14:textId="77777777" w:rsidR="00045040" w:rsidRPr="00B14B9A" w:rsidRDefault="001B2DE8" w:rsidP="005F0B75">
      <w:pPr>
        <w:jc w:val="both"/>
        <w:rPr>
          <w:rFonts w:ascii="Sylfaen" w:eastAsia="Times New Roman" w:hAnsi="Sylfaen" w:cs="Times New Roman"/>
          <w:lang w:val="ka-GE"/>
        </w:rPr>
      </w:pPr>
      <w:r w:rsidRPr="00B14B9A">
        <w:rPr>
          <w:rFonts w:ascii="Sylfaen" w:hAnsi="Sylfaen"/>
          <w:b/>
          <w:lang w:val="ka-GE"/>
        </w:rPr>
        <w:t xml:space="preserve">მუხლი 1. </w:t>
      </w:r>
      <w:r w:rsidR="005F0B75" w:rsidRPr="00B14B9A">
        <w:rPr>
          <w:rFonts w:ascii="Sylfaen" w:hAnsi="Sylfaen"/>
          <w:lang w:val="ka-GE"/>
        </w:rPr>
        <w:t>„სახელმწიფო შესყიდვების შესახებ“ საქართველოს კანონის (საქართველოს საკანონმდებლო მაცნე, №22, 18.05.2005, მუხ. 151)</w:t>
      </w:r>
      <w:r w:rsidRPr="00B14B9A">
        <w:rPr>
          <w:rFonts w:eastAsia="Times New Roman" w:cs="Times New Roman"/>
          <w:lang w:val="ka-GE"/>
        </w:rPr>
        <w:t xml:space="preserve"> </w:t>
      </w:r>
      <w:r w:rsidR="00045040" w:rsidRPr="00B14B9A">
        <w:rPr>
          <w:rFonts w:ascii="Sylfaen" w:eastAsia="Times New Roman" w:hAnsi="Sylfaen" w:cs="Times New Roman"/>
          <w:lang w:val="ka-GE"/>
        </w:rPr>
        <w:t>23</w:t>
      </w:r>
      <w:r w:rsidR="00045040" w:rsidRPr="00B14B9A">
        <w:rPr>
          <w:rFonts w:ascii="Sylfaen" w:eastAsia="Times New Roman" w:hAnsi="Sylfaen" w:cs="Times New Roman"/>
          <w:vertAlign w:val="superscript"/>
          <w:lang w:val="ka-GE"/>
        </w:rPr>
        <w:t xml:space="preserve">8 </w:t>
      </w:r>
      <w:r w:rsidR="00045040" w:rsidRPr="00B14B9A">
        <w:rPr>
          <w:rFonts w:ascii="Sylfaen" w:eastAsia="Times New Roman" w:hAnsi="Sylfaen" w:cs="Times New Roman"/>
          <w:lang w:val="ka-GE"/>
        </w:rPr>
        <w:t xml:space="preserve"> მუხლის პირველი პუნქტი</w:t>
      </w:r>
      <w:r w:rsidR="00351D55" w:rsidRPr="00B14B9A">
        <w:rPr>
          <w:rFonts w:ascii="Sylfaen" w:eastAsia="Times New Roman" w:hAnsi="Sylfaen" w:cs="Times New Roman"/>
          <w:lang w:val="ka-GE"/>
        </w:rPr>
        <w:t>ს „ა“ ქვეპუნქტი</w:t>
      </w:r>
      <w:r w:rsidR="00045040" w:rsidRPr="00B14B9A">
        <w:rPr>
          <w:rFonts w:ascii="Sylfaen" w:eastAsia="Times New Roman" w:hAnsi="Sylfaen" w:cs="Times New Roman"/>
          <w:lang w:val="ka-GE"/>
        </w:rPr>
        <w:t xml:space="preserve"> ჩამოყალიბდეს შემდეგი რედაქციით:</w:t>
      </w:r>
    </w:p>
    <w:p w14:paraId="4BFB1A1B" w14:textId="78A693C8" w:rsidR="00842515" w:rsidRPr="00B14B9A" w:rsidRDefault="00842515" w:rsidP="00045040">
      <w:pPr>
        <w:jc w:val="both"/>
        <w:rPr>
          <w:rFonts w:ascii="Sylfaen" w:hAnsi="Sylfaen"/>
          <w:noProof/>
          <w:lang w:val="ka-GE"/>
        </w:rPr>
      </w:pPr>
      <w:r w:rsidRPr="00B14B9A">
        <w:rPr>
          <w:rFonts w:ascii="Sylfaen" w:hAnsi="Sylfaen"/>
          <w:noProof/>
          <w:lang w:val="ka-GE"/>
        </w:rPr>
        <w:t>„</w:t>
      </w:r>
      <w:r w:rsidR="00045040" w:rsidRPr="00B14B9A">
        <w:rPr>
          <w:rFonts w:ascii="Sylfaen" w:hAnsi="Sylfaen"/>
          <w:noProof/>
          <w:lang w:val="ka-GE"/>
        </w:rPr>
        <w:t xml:space="preserve">ა) სახელმწიფო შესყიდვასთან (გარდა ამ მუხლის მე-2 პუნქტით გათვალისწინებული გამონაკლისისა) დაკავშირებული საჩივრის შემთხვევაში </w:t>
      </w:r>
      <w:r w:rsidR="00D8729A">
        <w:rPr>
          <w:rFonts w:ascii="Sylfaen" w:hAnsi="Sylfaen"/>
          <w:noProof/>
          <w:lang w:val="ka-GE"/>
        </w:rPr>
        <w:t>-</w:t>
      </w:r>
      <w:r w:rsidR="00045040" w:rsidRPr="00B14B9A">
        <w:rPr>
          <w:rFonts w:ascii="Sylfaen" w:hAnsi="Sylfaen"/>
          <w:noProof/>
          <w:lang w:val="ka-GE"/>
        </w:rPr>
        <w:t xml:space="preserve"> სახელმწიფო შესყიდვის სავარაუდო ღირებულების 2%, ხოლო გამარტივებული შესყიდვის შემთხვევაში </w:t>
      </w:r>
      <w:r w:rsidR="00D8729A">
        <w:rPr>
          <w:rFonts w:ascii="Sylfaen" w:hAnsi="Sylfaen"/>
          <w:noProof/>
          <w:lang w:val="ka-GE"/>
        </w:rPr>
        <w:t>-</w:t>
      </w:r>
      <w:r w:rsidR="00045040" w:rsidRPr="00B14B9A">
        <w:rPr>
          <w:rFonts w:ascii="Sylfaen" w:hAnsi="Sylfaen"/>
          <w:noProof/>
          <w:lang w:val="ka-GE"/>
        </w:rPr>
        <w:t xml:space="preserve"> გამარტივებული შესყიდვის ღირებულების 2%, მაგრამ არანაკლებ 500 ლარისა და არაუმეტეს 1000 ლარისა</w:t>
      </w:r>
      <w:r w:rsidR="00351D55" w:rsidRPr="00B14B9A">
        <w:rPr>
          <w:rFonts w:ascii="Sylfaen" w:hAnsi="Sylfaen"/>
          <w:noProof/>
          <w:lang w:val="ka-GE"/>
        </w:rPr>
        <w:t>;</w:t>
      </w:r>
      <w:r w:rsidR="005F0B75" w:rsidRPr="00B14B9A">
        <w:rPr>
          <w:rFonts w:ascii="Sylfaen" w:hAnsi="Sylfaen"/>
          <w:noProof/>
          <w:lang w:val="ka-GE"/>
        </w:rPr>
        <w:t>“.</w:t>
      </w:r>
    </w:p>
    <w:p w14:paraId="7B254A15" w14:textId="77777777" w:rsidR="005F0B75" w:rsidRPr="00B14B9A" w:rsidRDefault="005F0B75" w:rsidP="00045040">
      <w:pPr>
        <w:jc w:val="both"/>
        <w:rPr>
          <w:rFonts w:ascii="Sylfaen" w:hAnsi="Sylfaen"/>
          <w:noProof/>
          <w:lang w:val="ka-GE"/>
        </w:rPr>
      </w:pPr>
    </w:p>
    <w:p w14:paraId="60980462" w14:textId="77777777" w:rsidR="001B2DE8" w:rsidRPr="00B14B9A" w:rsidRDefault="00A93F12" w:rsidP="00045040">
      <w:pPr>
        <w:rPr>
          <w:rFonts w:ascii="Sylfaen" w:hAnsi="Sylfaen"/>
          <w:lang w:val="ka-GE"/>
        </w:rPr>
      </w:pPr>
      <w:r w:rsidRPr="00B14B9A">
        <w:rPr>
          <w:rFonts w:ascii="Sylfaen" w:hAnsi="Sylfaen"/>
          <w:b/>
          <w:lang w:val="ka-GE"/>
        </w:rPr>
        <w:t xml:space="preserve">მუხლი 2. </w:t>
      </w:r>
      <w:r w:rsidR="00156F5C" w:rsidRPr="00966013">
        <w:rPr>
          <w:rFonts w:ascii="Sylfaen" w:hAnsi="Sylfaen"/>
          <w:lang w:val="ka-GE"/>
        </w:rPr>
        <w:t xml:space="preserve">ეს კანონი ამოქმედდეს </w:t>
      </w:r>
      <w:r w:rsidR="00966013">
        <w:rPr>
          <w:rFonts w:ascii="Sylfaen" w:hAnsi="Sylfaen"/>
          <w:lang w:val="ka-GE"/>
        </w:rPr>
        <w:t>2026 წლის 1 სექტემბრიდან.</w:t>
      </w:r>
    </w:p>
    <w:p w14:paraId="42ED0E13" w14:textId="77777777" w:rsidR="00CE4AAE" w:rsidRPr="00BC6BAD" w:rsidRDefault="00CE4AAE" w:rsidP="00045040">
      <w:pPr>
        <w:rPr>
          <w:rFonts w:ascii="Sylfaen" w:hAnsi="Sylfaen"/>
          <w:b/>
          <w:lang w:val="ka-GE"/>
        </w:rPr>
      </w:pPr>
    </w:p>
    <w:p w14:paraId="1B41CD04" w14:textId="77777777" w:rsidR="00CE4AAE" w:rsidRPr="00BC6BAD" w:rsidRDefault="00CE4AAE" w:rsidP="009A750A">
      <w:pPr>
        <w:rPr>
          <w:rFonts w:ascii="Sylfaen" w:hAnsi="Sylfaen"/>
          <w:b/>
          <w:lang w:val="ka-GE"/>
        </w:rPr>
      </w:pPr>
      <w:r w:rsidRPr="00BC6BAD">
        <w:rPr>
          <w:rFonts w:ascii="Sylfaen" w:hAnsi="Sylfaen"/>
          <w:b/>
          <w:lang w:val="ka-GE"/>
        </w:rPr>
        <w:t xml:space="preserve">საქართველოს პრეზიდენტი                                                                           </w:t>
      </w:r>
      <w:r w:rsidR="009A750A" w:rsidRPr="00BC6BAD">
        <w:rPr>
          <w:rFonts w:ascii="Sylfaen" w:hAnsi="Sylfaen"/>
          <w:b/>
          <w:lang w:val="ka-GE"/>
        </w:rPr>
        <w:t xml:space="preserve"> </w:t>
      </w:r>
      <w:r w:rsidRPr="00BC6BAD">
        <w:rPr>
          <w:rFonts w:ascii="Sylfaen" w:hAnsi="Sylfaen"/>
          <w:b/>
          <w:lang w:val="ka-GE"/>
        </w:rPr>
        <w:t>მიხეილ ყაველაშვილი</w:t>
      </w:r>
    </w:p>
    <w:p w14:paraId="4662CB53" w14:textId="77777777" w:rsidR="007D6D62" w:rsidRPr="00B14B9A" w:rsidRDefault="007D6D62" w:rsidP="00CE4AAE">
      <w:pPr>
        <w:jc w:val="right"/>
        <w:rPr>
          <w:rFonts w:ascii="Sylfaen" w:hAnsi="Sylfaen"/>
          <w:lang w:val="ka-GE"/>
        </w:rPr>
      </w:pPr>
    </w:p>
    <w:p w14:paraId="571F03D2" w14:textId="77777777" w:rsidR="007D6D62" w:rsidRPr="00B14B9A" w:rsidRDefault="007D6D62" w:rsidP="00CE4AAE">
      <w:pPr>
        <w:jc w:val="right"/>
        <w:rPr>
          <w:rFonts w:ascii="Sylfaen" w:hAnsi="Sylfaen"/>
          <w:lang w:val="ka-GE"/>
        </w:rPr>
      </w:pPr>
    </w:p>
    <w:p w14:paraId="5BE272DE" w14:textId="77777777" w:rsidR="007D6D62" w:rsidRPr="00B14B9A" w:rsidRDefault="007D6D62" w:rsidP="00CE4AAE">
      <w:pPr>
        <w:jc w:val="right"/>
        <w:rPr>
          <w:rFonts w:ascii="Sylfaen" w:hAnsi="Sylfaen"/>
          <w:lang w:val="ka-GE"/>
        </w:rPr>
      </w:pPr>
    </w:p>
    <w:p w14:paraId="195D97DA" w14:textId="77777777" w:rsidR="007D6D62" w:rsidRPr="00B14B9A" w:rsidRDefault="007D6D62" w:rsidP="00CE4AAE">
      <w:pPr>
        <w:jc w:val="right"/>
        <w:rPr>
          <w:rFonts w:ascii="Sylfaen" w:hAnsi="Sylfaen"/>
          <w:lang w:val="ka-GE"/>
        </w:rPr>
      </w:pPr>
    </w:p>
    <w:p w14:paraId="36973A92" w14:textId="77777777" w:rsidR="007D6D62" w:rsidRPr="00B14B9A" w:rsidRDefault="007D6D62" w:rsidP="00CE4AAE">
      <w:pPr>
        <w:jc w:val="right"/>
        <w:rPr>
          <w:rFonts w:ascii="Sylfaen" w:hAnsi="Sylfaen"/>
          <w:lang w:val="ka-GE"/>
        </w:rPr>
      </w:pPr>
    </w:p>
    <w:p w14:paraId="62AECB9A" w14:textId="77777777" w:rsidR="007D6D62" w:rsidRPr="00B14B9A" w:rsidRDefault="007D6D62" w:rsidP="00CE4AAE">
      <w:pPr>
        <w:jc w:val="right"/>
        <w:rPr>
          <w:rFonts w:ascii="Sylfaen" w:hAnsi="Sylfaen"/>
          <w:lang w:val="ka-GE"/>
        </w:rPr>
      </w:pPr>
    </w:p>
    <w:p w14:paraId="66C5C79B" w14:textId="77777777" w:rsidR="007D6D62" w:rsidRPr="00B14B9A" w:rsidRDefault="007D6D62" w:rsidP="00CE4AAE">
      <w:pPr>
        <w:jc w:val="right"/>
        <w:rPr>
          <w:rFonts w:ascii="Sylfaen" w:hAnsi="Sylfaen"/>
          <w:lang w:val="ka-GE"/>
        </w:rPr>
      </w:pPr>
    </w:p>
    <w:p w14:paraId="4C877E64" w14:textId="77777777" w:rsidR="007D6D62" w:rsidRPr="00B14B9A" w:rsidRDefault="007D6D62" w:rsidP="00CE4AAE">
      <w:pPr>
        <w:jc w:val="right"/>
        <w:rPr>
          <w:rFonts w:ascii="Sylfaen" w:hAnsi="Sylfaen"/>
          <w:lang w:val="ka-GE"/>
        </w:rPr>
      </w:pPr>
    </w:p>
    <w:p w14:paraId="0508B08D" w14:textId="77777777" w:rsidR="007D6D62" w:rsidRPr="00B14B9A" w:rsidRDefault="007D6D62" w:rsidP="00CE4AAE">
      <w:pPr>
        <w:jc w:val="right"/>
        <w:rPr>
          <w:rFonts w:ascii="Sylfaen" w:hAnsi="Sylfaen"/>
          <w:lang w:val="ka-GE"/>
        </w:rPr>
      </w:pPr>
    </w:p>
    <w:p w14:paraId="60F5EF2B" w14:textId="77777777" w:rsidR="007D6D62" w:rsidRDefault="007D6D62" w:rsidP="00BC6BAD">
      <w:pPr>
        <w:rPr>
          <w:rFonts w:ascii="Sylfaen" w:hAnsi="Sylfaen"/>
          <w:lang w:val="ka-GE"/>
        </w:rPr>
      </w:pPr>
    </w:p>
    <w:p w14:paraId="182018A2" w14:textId="77777777" w:rsidR="00BC6BAD" w:rsidRPr="00B14B9A" w:rsidRDefault="00BC6BAD" w:rsidP="00BC6BAD">
      <w:pPr>
        <w:rPr>
          <w:rFonts w:ascii="Sylfaen" w:hAnsi="Sylfaen"/>
          <w:lang w:val="ka-GE"/>
        </w:rPr>
      </w:pPr>
    </w:p>
    <w:p w14:paraId="55E5335D" w14:textId="77777777" w:rsidR="007D6D62" w:rsidRDefault="007D6D62" w:rsidP="007D6D62">
      <w:pPr>
        <w:spacing w:after="0" w:line="240" w:lineRule="auto"/>
        <w:rPr>
          <w:rFonts w:ascii="Sylfaen" w:hAnsi="Sylfaen"/>
          <w:lang w:val="ka-GE"/>
        </w:rPr>
      </w:pPr>
    </w:p>
    <w:p w14:paraId="54F06275" w14:textId="77777777" w:rsidR="00B14B9A" w:rsidRPr="00B14B9A" w:rsidRDefault="00B14B9A" w:rsidP="007D6D62">
      <w:pPr>
        <w:spacing w:after="0" w:line="240" w:lineRule="auto"/>
        <w:rPr>
          <w:rFonts w:ascii="Sylfaen" w:eastAsia="Times New Roman" w:hAnsi="Sylfaen" w:cs="Times New Roman"/>
        </w:rPr>
      </w:pPr>
      <w:bookmarkStart w:id="0" w:name="_GoBack"/>
      <w:bookmarkEnd w:id="0"/>
    </w:p>
    <w:sectPr w:rsidR="00B14B9A" w:rsidRPr="00B14B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348ED"/>
    <w:multiLevelType w:val="hybridMultilevel"/>
    <w:tmpl w:val="00A066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1D6733"/>
    <w:multiLevelType w:val="hybridMultilevel"/>
    <w:tmpl w:val="C73E29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1A0649"/>
    <w:multiLevelType w:val="hybridMultilevel"/>
    <w:tmpl w:val="DBD4FB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EF1DEC"/>
    <w:multiLevelType w:val="hybridMultilevel"/>
    <w:tmpl w:val="016834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4F4260"/>
    <w:multiLevelType w:val="hybridMultilevel"/>
    <w:tmpl w:val="9B2C98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12D"/>
    <w:rsid w:val="000168B7"/>
    <w:rsid w:val="00045040"/>
    <w:rsid w:val="000D76A3"/>
    <w:rsid w:val="00156F5C"/>
    <w:rsid w:val="001B2DE8"/>
    <w:rsid w:val="0022302F"/>
    <w:rsid w:val="00224A90"/>
    <w:rsid w:val="00243459"/>
    <w:rsid w:val="002E6378"/>
    <w:rsid w:val="0032436E"/>
    <w:rsid w:val="00351D55"/>
    <w:rsid w:val="0044025D"/>
    <w:rsid w:val="00470B7C"/>
    <w:rsid w:val="00531958"/>
    <w:rsid w:val="00536A00"/>
    <w:rsid w:val="00594095"/>
    <w:rsid w:val="005F0B75"/>
    <w:rsid w:val="0068171C"/>
    <w:rsid w:val="007D6D62"/>
    <w:rsid w:val="00842515"/>
    <w:rsid w:val="008E0506"/>
    <w:rsid w:val="00950715"/>
    <w:rsid w:val="00966013"/>
    <w:rsid w:val="00983C4D"/>
    <w:rsid w:val="009A750A"/>
    <w:rsid w:val="009C4943"/>
    <w:rsid w:val="00A561F8"/>
    <w:rsid w:val="00A9028C"/>
    <w:rsid w:val="00A93F12"/>
    <w:rsid w:val="00B14B9A"/>
    <w:rsid w:val="00B23BEB"/>
    <w:rsid w:val="00B805AF"/>
    <w:rsid w:val="00BC6BAD"/>
    <w:rsid w:val="00C000EF"/>
    <w:rsid w:val="00C078DA"/>
    <w:rsid w:val="00CB064F"/>
    <w:rsid w:val="00CE4AAE"/>
    <w:rsid w:val="00D2312D"/>
    <w:rsid w:val="00D8729A"/>
    <w:rsid w:val="00DB14E4"/>
    <w:rsid w:val="00E90FC1"/>
    <w:rsid w:val="00F93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9F33D"/>
  <w15:chartTrackingRefBased/>
  <w15:docId w15:val="{65C72613-860A-40F7-8BF1-460724543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B2DE8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1B2D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872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8729A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2E63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637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6378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34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0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96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29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C97E19-9EE4-4154-A023-E97AAF2B16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Eka Jikurashvili</dc:creator>
  <cp:keywords/>
  <dc:description/>
  <cp:lastModifiedBy>Manana Ghviniashvili</cp:lastModifiedBy>
  <cp:revision>4</cp:revision>
  <dcterms:created xsi:type="dcterms:W3CDTF">2026-05-13T14:06:00Z</dcterms:created>
  <dcterms:modified xsi:type="dcterms:W3CDTF">2026-05-18T06:54:00Z</dcterms:modified>
</cp:coreProperties>
</file>