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13"/>
        <w:ind w:left="0" w:right="203"/>
        <w:jc w:val="right"/>
        <w:rPr>
          <w:b w:val="0"/>
          <w:bCs w:val="0"/>
        </w:rPr>
      </w:pPr>
      <w:r>
        <w:rPr>
          <w:w w:val="102"/>
        </w:rPr>
      </w:r>
      <w:r>
        <w:rPr>
          <w:spacing w:val="-3"/>
          <w:u w:val="single" w:color="000000"/>
        </w:rPr>
        <w:t>პროექტი</w:t>
      </w:r>
      <w:r>
        <w:rPr>
          <w:w w:val="102"/>
        </w:rPr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10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38"/>
        <w:ind w:left="0" w:right="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3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58" w:lineRule="auto" w:before="183"/>
        <w:ind w:left="1888" w:right="1887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კორუფციის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წინააღმდეგ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ბრძოლის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16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40" w:lineRule="auto" w:before="185"/>
        <w:ind w:left="119"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8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15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კორუფციის</w:t>
      </w:r>
      <w:r>
        <w:rPr>
          <w:spacing w:val="10"/>
        </w:rPr>
        <w:t> </w:t>
      </w:r>
      <w:r>
        <w:rPr>
          <w:spacing w:val="-1"/>
        </w:rPr>
        <w:t>წინააღმდეგ</w:t>
      </w:r>
      <w:r>
        <w:rPr>
          <w:spacing w:val="11"/>
        </w:rPr>
        <w:t> </w:t>
      </w:r>
      <w:r>
        <w:rPr>
          <w:spacing w:val="-1"/>
        </w:rPr>
        <w:t>ბრძოლის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კანონში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37"/>
        </w:rPr>
        <w:t> </w:t>
      </w:r>
      <w:r>
        <w:rPr>
          <w:spacing w:val="-1"/>
        </w:rPr>
        <w:t>უწყებანი,</w:t>
      </w:r>
      <w:r>
        <w:rPr>
          <w:spacing w:val="-3"/>
        </w:rPr>
        <w:t> </w:t>
      </w:r>
      <w:r>
        <w:rPr/>
        <w:t>№44, </w:t>
      </w:r>
      <w:r>
        <w:rPr>
          <w:spacing w:val="-1"/>
        </w:rPr>
        <w:t>11.11.1997,</w:t>
      </w:r>
      <w:r>
        <w:rPr/>
        <w:t> </w:t>
      </w:r>
      <w:r>
        <w:rPr>
          <w:spacing w:val="-1"/>
        </w:rPr>
        <w:t>გვ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86)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ცვლილება</w:t>
      </w:r>
      <w:r>
        <w:rPr/>
        <w:t> და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-13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მუხლის</w:t>
      </w:r>
      <w:r>
        <w:rPr>
          <w:rFonts w:ascii="Sylfaen" w:hAnsi="Sylfaen" w:cs="Sylfaen" w:eastAsia="Sylfaen"/>
          <w:spacing w:val="-2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   </w:t>
      </w:r>
      <w:r>
        <w:rPr>
          <w:rFonts w:ascii="Sylfaen" w:hAnsi="Sylfaen" w:cs="Sylfaen" w:eastAsia="Sylfaen"/>
          <w:spacing w:val="23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პუნქტი</w:t>
      </w:r>
      <w:r>
        <w:rPr>
          <w:spacing w:val="9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58" w:lineRule="auto"/>
        <w:ind w:right="114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„2.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საჯარო</w:t>
      </w:r>
      <w:r>
        <w:rPr>
          <w:spacing w:val="2"/>
        </w:rPr>
        <w:t> </w:t>
      </w:r>
      <w:r>
        <w:rPr>
          <w:spacing w:val="-2"/>
        </w:rPr>
        <w:t>მოსამსახურეს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პრეზიდენტისა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49"/>
        </w:rPr>
        <w:t> </w:t>
      </w:r>
      <w:r>
        <w:rPr>
          <w:spacing w:val="-1"/>
        </w:rPr>
        <w:t>წევრისა</w:t>
      </w:r>
      <w:r>
        <w:rPr>
          <w:spacing w:val="40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მთავრობის</w:t>
      </w:r>
      <w:r>
        <w:rPr>
          <w:spacing w:val="40"/>
        </w:rPr>
        <w:t> </w:t>
      </w:r>
      <w:r>
        <w:rPr>
          <w:spacing w:val="-1"/>
        </w:rPr>
        <w:t>წევრისა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არ</w:t>
      </w:r>
      <w:r>
        <w:rPr>
          <w:spacing w:val="41"/>
        </w:rPr>
        <w:t> </w:t>
      </w:r>
      <w:r>
        <w:rPr>
          <w:spacing w:val="-1"/>
        </w:rPr>
        <w:t>აქვს</w:t>
      </w:r>
      <w:r>
        <w:rPr>
          <w:spacing w:val="40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ასრულებდეს</w:t>
      </w:r>
      <w:r>
        <w:rPr>
          <w:spacing w:val="40"/>
        </w:rPr>
        <w:t> </w:t>
      </w:r>
      <w:r>
        <w:rPr>
          <w:spacing w:val="-2"/>
        </w:rPr>
        <w:t>რაიმე</w:t>
      </w:r>
      <w:r>
        <w:rPr>
          <w:spacing w:val="47"/>
        </w:rPr>
        <w:t> </w:t>
      </w:r>
      <w:r>
        <w:rPr>
          <w:spacing w:val="-1"/>
        </w:rPr>
        <w:t>ანაზღაურებად</w:t>
      </w:r>
      <w:r>
        <w:rPr>
          <w:spacing w:val="35"/>
        </w:rPr>
        <w:t> </w:t>
      </w:r>
      <w:r>
        <w:rPr>
          <w:spacing w:val="-1"/>
        </w:rPr>
        <w:t>სამუშაოს</w:t>
      </w:r>
      <w:r>
        <w:rPr>
          <w:spacing w:val="3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4"/>
        </w:rPr>
        <w:t> </w:t>
      </w:r>
      <w:r>
        <w:rPr>
          <w:spacing w:val="-1"/>
        </w:rPr>
        <w:t>სამეცნიერო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პედაგოგიური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შემოქმედებითი</w:t>
      </w:r>
      <w:r>
        <w:rPr>
          <w:spacing w:val="39"/>
        </w:rPr>
        <w:t> </w:t>
      </w:r>
      <w:r>
        <w:rPr>
          <w:spacing w:val="-1"/>
        </w:rPr>
        <w:t>საქმიანობებისა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აგრეთვე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ზოგადი</w:t>
      </w:r>
      <w:r>
        <w:rPr>
          <w:spacing w:val="38"/>
        </w:rPr>
        <w:t> </w:t>
      </w:r>
      <w:r>
        <w:rPr>
          <w:spacing w:val="-1"/>
        </w:rPr>
        <w:t>განათლების</w:t>
      </w:r>
      <w:r>
        <w:rPr>
          <w:spacing w:val="3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კანონით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/>
        <w:t>    </w:t>
      </w:r>
      <w:r>
        <w:rPr>
          <w:spacing w:val="19"/>
        </w:rPr>
        <w:t> </w:t>
      </w:r>
      <w:r>
        <w:rPr>
          <w:spacing w:val="-1"/>
        </w:rPr>
        <w:t>სახელმძღვანელოს</w:t>
      </w:r>
      <w:r>
        <w:rPr/>
        <w:t>    </w:t>
      </w:r>
      <w:r>
        <w:rPr>
          <w:spacing w:val="21"/>
        </w:rPr>
        <w:t> </w:t>
      </w:r>
      <w:r>
        <w:rPr>
          <w:spacing w:val="-1"/>
        </w:rPr>
        <w:t>შექმნასთან</w:t>
      </w:r>
      <w:r>
        <w:rPr/>
        <w:t>    </w:t>
      </w:r>
      <w:r>
        <w:rPr>
          <w:spacing w:val="21"/>
        </w:rPr>
        <w:t> </w:t>
      </w:r>
      <w:r>
        <w:rPr>
          <w:spacing w:val="-1"/>
        </w:rPr>
        <w:t>დაკავშირებული</w:t>
      </w:r>
      <w:r>
        <w:rPr/>
        <w:t>    </w:t>
      </w:r>
      <w:r>
        <w:rPr>
          <w:spacing w:val="21"/>
        </w:rPr>
        <w:t> </w:t>
      </w:r>
      <w:r>
        <w:rPr>
          <w:spacing w:val="-1"/>
        </w:rPr>
        <w:t>საქმიანობისა</w:t>
      </w:r>
      <w:r>
        <w:rPr>
          <w:rFonts w:ascii="Sylfaen" w:hAnsi="Sylfaen" w:cs="Sylfaen" w:eastAsia="Sylfaen"/>
          <w:spacing w:val="-1"/>
        </w:rPr>
        <w:t>,</w:t>
      </w:r>
    </w:p>
    <w:p>
      <w:pPr>
        <w:pStyle w:val="BodyText"/>
        <w:spacing w:line="289" w:lineRule="exact"/>
        <w:ind w:right="0"/>
        <w:jc w:val="both"/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ადრეული</w:t>
      </w:r>
      <w:r>
        <w:rPr>
          <w:spacing w:val="4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სკოლამდელი</w:t>
      </w:r>
      <w:r>
        <w:rPr>
          <w:spacing w:val="6"/>
        </w:rPr>
        <w:t> </w:t>
      </w:r>
      <w:r>
        <w:rPr>
          <w:spacing w:val="-1"/>
        </w:rPr>
        <w:t>აღზრდისა</w:t>
      </w:r>
      <w:r>
        <w:rPr>
          <w:spacing w:val="4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განათლების</w:t>
      </w:r>
      <w:r>
        <w:rPr>
          <w:spacing w:val="6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5"/>
        </w:rPr>
        <w:t> </w:t>
      </w:r>
      <w:r>
        <w:rPr/>
        <w:t>და</w:t>
      </w:r>
    </w:p>
    <w:p>
      <w:pPr>
        <w:pStyle w:val="BodyText"/>
        <w:spacing w:line="258" w:lineRule="auto" w:before="24"/>
        <w:ind w:left="119" w:right="113" w:firstLine="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განათლების</w:t>
      </w:r>
      <w:r>
        <w:rPr>
          <w:spacing w:val="8"/>
        </w:rPr>
        <w:t> </w:t>
      </w:r>
      <w:r>
        <w:rPr>
          <w:spacing w:val="-1"/>
        </w:rPr>
        <w:t>ხარისხის</w:t>
      </w:r>
      <w:r>
        <w:rPr>
          <w:spacing w:val="6"/>
        </w:rPr>
        <w:t> </w:t>
      </w:r>
      <w:r>
        <w:rPr>
          <w:spacing w:val="-1"/>
        </w:rPr>
        <w:t>განვითარების</w:t>
      </w:r>
      <w:r>
        <w:rPr>
          <w:spacing w:val="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კანონით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ავტორიზაციის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აკრედიტაციის</w:t>
      </w:r>
      <w:r>
        <w:rPr>
          <w:spacing w:val="30"/>
        </w:rPr>
        <w:t> </w:t>
      </w:r>
      <w:r>
        <w:rPr>
          <w:spacing w:val="-1"/>
        </w:rPr>
        <w:t>პროცესთან</w:t>
      </w:r>
      <w:r>
        <w:rPr>
          <w:spacing w:val="30"/>
        </w:rPr>
        <w:t> </w:t>
      </w:r>
      <w:r>
        <w:rPr>
          <w:spacing w:val="-1"/>
        </w:rPr>
        <w:t>დაკავშირებული</w:t>
      </w:r>
      <w:r>
        <w:rPr>
          <w:spacing w:val="28"/>
        </w:rPr>
        <w:t> </w:t>
      </w:r>
      <w:r>
        <w:rPr>
          <w:spacing w:val="-2"/>
        </w:rPr>
        <w:t>საქმიანობისა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პროფესიული</w:t>
      </w:r>
      <w:r>
        <w:rPr>
          <w:spacing w:val="50"/>
        </w:rPr>
        <w:t> </w:t>
      </w:r>
      <w:r>
        <w:rPr>
          <w:spacing w:val="-1"/>
        </w:rPr>
        <w:t>განათლების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კანონით</w:t>
      </w:r>
      <w:r>
        <w:rPr>
          <w:spacing w:val="23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spacing w:val="-1"/>
        </w:rPr>
        <w:t>პროფესიული</w:t>
      </w:r>
      <w:r>
        <w:rPr>
          <w:spacing w:val="43"/>
        </w:rPr>
        <w:t> </w:t>
      </w:r>
      <w:r>
        <w:rPr>
          <w:spacing w:val="-1"/>
        </w:rPr>
        <w:t>მომზადების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პროფესიული</w:t>
      </w:r>
      <w:r>
        <w:rPr>
          <w:spacing w:val="16"/>
        </w:rPr>
        <w:t> </w:t>
      </w:r>
      <w:r>
        <w:rPr>
          <w:spacing w:val="-1"/>
        </w:rPr>
        <w:t>გადამზადების</w:t>
      </w:r>
      <w:r>
        <w:rPr>
          <w:spacing w:val="16"/>
        </w:rPr>
        <w:t> </w:t>
      </w:r>
      <w:r>
        <w:rPr>
          <w:spacing w:val="-1"/>
        </w:rPr>
        <w:t>პროგრამის</w:t>
      </w:r>
      <w:r>
        <w:rPr>
          <w:spacing w:val="16"/>
        </w:rPr>
        <w:t> </w:t>
      </w:r>
      <w:r>
        <w:rPr>
          <w:spacing w:val="-1"/>
        </w:rPr>
        <w:t>განხორციელების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არაფორმალური</w:t>
      </w:r>
      <w:r>
        <w:rPr>
          <w:spacing w:val="31"/>
        </w:rPr>
        <w:t> </w:t>
      </w:r>
      <w:r>
        <w:rPr>
          <w:spacing w:val="-1"/>
        </w:rPr>
        <w:t>განათლების</w:t>
      </w:r>
      <w:r>
        <w:rPr>
          <w:spacing w:val="18"/>
        </w:rPr>
        <w:t> </w:t>
      </w:r>
      <w:r>
        <w:rPr>
          <w:spacing w:val="-1"/>
        </w:rPr>
        <w:t>აღიარების</w:t>
      </w:r>
      <w:r>
        <w:rPr>
          <w:spacing w:val="18"/>
        </w:rPr>
        <w:t> </w:t>
      </w:r>
      <w:r>
        <w:rPr>
          <w:spacing w:val="-1"/>
        </w:rPr>
        <w:t>უფლების</w:t>
      </w:r>
      <w:r>
        <w:rPr>
          <w:spacing w:val="18"/>
        </w:rPr>
        <w:t> </w:t>
      </w:r>
      <w:r>
        <w:rPr>
          <w:spacing w:val="-1"/>
        </w:rPr>
        <w:t>მოპოვების</w:t>
      </w:r>
      <w:r>
        <w:rPr>
          <w:spacing w:val="16"/>
        </w:rPr>
        <w:t> </w:t>
      </w:r>
      <w:r>
        <w:rPr>
          <w:spacing w:val="-1"/>
        </w:rPr>
        <w:t>პროცესთან</w:t>
      </w:r>
      <w:r>
        <w:rPr>
          <w:spacing w:val="18"/>
        </w:rPr>
        <w:t> </w:t>
      </w:r>
      <w:r>
        <w:rPr>
          <w:spacing w:val="-1"/>
        </w:rPr>
        <w:t>დაკავშირებული</w:t>
      </w:r>
      <w:r>
        <w:rPr>
          <w:spacing w:val="18"/>
        </w:rPr>
        <w:t> </w:t>
      </w:r>
      <w:r>
        <w:rPr>
          <w:spacing w:val="-1"/>
        </w:rPr>
        <w:t>საქმიანობისა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ხოლო</w:t>
      </w:r>
      <w:r>
        <w:rPr>
          <w:spacing w:val="29"/>
        </w:rPr>
        <w:t> </w:t>
      </w:r>
      <w:r>
        <w:rPr>
          <w:spacing w:val="-2"/>
        </w:rPr>
        <w:t>საჯარო</w:t>
      </w:r>
      <w:r>
        <w:rPr>
          <w:spacing w:val="29"/>
        </w:rPr>
        <w:t> </w:t>
      </w:r>
      <w:r>
        <w:rPr>
          <w:spacing w:val="-1"/>
        </w:rPr>
        <w:t>სამართლის</w:t>
      </w:r>
      <w:r>
        <w:rPr>
          <w:spacing w:val="28"/>
        </w:rPr>
        <w:t> </w:t>
      </w:r>
      <w:r>
        <w:rPr>
          <w:spacing w:val="-1"/>
        </w:rPr>
        <w:t>იურიდიული</w:t>
      </w:r>
      <w:r>
        <w:rPr>
          <w:spacing w:val="26"/>
        </w:rPr>
        <w:t> </w:t>
      </w:r>
      <w:r>
        <w:rPr>
          <w:spacing w:val="-1"/>
        </w:rPr>
        <w:t>პირის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2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საპენსიო</w:t>
      </w:r>
      <w:r>
        <w:rPr>
          <w:spacing w:val="29"/>
        </w:rPr>
        <w:t> </w:t>
      </w:r>
      <w:r>
        <w:rPr>
          <w:spacing w:val="-2"/>
        </w:rPr>
        <w:t>ფონდის</w:t>
      </w:r>
      <w:r>
        <w:rPr>
          <w:spacing w:val="55"/>
        </w:rPr>
        <w:t> </w:t>
      </w:r>
      <w:r>
        <w:rPr>
          <w:spacing w:val="-1"/>
        </w:rPr>
        <w:t>აღმასრულებელი</w:t>
      </w:r>
      <w:r>
        <w:rPr>
          <w:spacing w:val="52"/>
        </w:rPr>
        <w:t> </w:t>
      </w:r>
      <w:r>
        <w:rPr>
          <w:spacing w:val="-1"/>
        </w:rPr>
        <w:t>დირექტორის</w:t>
      </w:r>
      <w:r>
        <w:rPr>
          <w:spacing w:val="54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1"/>
        </w:rPr>
        <w:t>სამართლის</w:t>
      </w:r>
      <w:r>
        <w:rPr>
          <w:spacing w:val="54"/>
        </w:rPr>
        <w:t> </w:t>
      </w:r>
      <w:r>
        <w:rPr>
          <w:spacing w:val="-1"/>
        </w:rPr>
        <w:t>იურიდიული</w:t>
      </w:r>
      <w:r>
        <w:rPr>
          <w:spacing w:val="54"/>
        </w:rPr>
        <w:t> </w:t>
      </w:r>
      <w:r>
        <w:rPr>
          <w:spacing w:val="-1"/>
        </w:rPr>
        <w:t>პირის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საპენსიო</w:t>
      </w:r>
      <w:r>
        <w:rPr>
          <w:spacing w:val="2"/>
        </w:rPr>
        <w:t> </w:t>
      </w:r>
      <w:r>
        <w:rPr>
          <w:spacing w:val="-1"/>
        </w:rPr>
        <w:t>ფონდის</w:t>
      </w:r>
      <w:r>
        <w:rPr>
          <w:spacing w:val="3"/>
        </w:rPr>
        <w:t> </w:t>
      </w:r>
      <w:r>
        <w:rPr>
          <w:spacing w:val="-1"/>
        </w:rPr>
        <w:t>მმართველობითი</w:t>
      </w:r>
      <w:r>
        <w:rPr>
          <w:spacing w:val="4"/>
        </w:rPr>
        <w:t> </w:t>
      </w:r>
      <w:r>
        <w:rPr>
          <w:spacing w:val="-1"/>
        </w:rPr>
        <w:t>საბჭოს</w:t>
      </w:r>
      <w:r>
        <w:rPr>
          <w:spacing w:val="4"/>
        </w:rPr>
        <w:t> </w:t>
      </w:r>
      <w:r>
        <w:rPr>
          <w:spacing w:val="-1"/>
        </w:rPr>
        <w:t>წევრის</w:t>
      </w:r>
      <w:r>
        <w:rPr>
          <w:spacing w:val="3"/>
        </w:rPr>
        <w:t> </w:t>
      </w:r>
      <w:r>
        <w:rPr>
          <w:spacing w:val="-1"/>
        </w:rPr>
        <w:t>საქმიანობისა</w:t>
      </w:r>
      <w:r>
        <w:rPr>
          <w:rFonts w:ascii="Sylfaen" w:hAnsi="Sylfaen" w:cs="Sylfaen" w:eastAsia="Sylfaen"/>
          <w:spacing w:val="-1"/>
        </w:rPr>
        <w:t>).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ამასთანავე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საჯარო</w:t>
      </w:r>
      <w:r>
        <w:rPr>
          <w:spacing w:val="22"/>
        </w:rPr>
        <w:t> </w:t>
      </w:r>
      <w:r>
        <w:rPr>
          <w:spacing w:val="-1"/>
        </w:rPr>
        <w:t>მოსამსახურეს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21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საჯარო</w:t>
      </w:r>
      <w:r>
        <w:rPr>
          <w:spacing w:val="22"/>
        </w:rPr>
        <w:t> </w:t>
      </w:r>
      <w:r>
        <w:rPr>
          <w:spacing w:val="-2"/>
        </w:rPr>
        <w:t>სამსახურის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კანონით</w:t>
      </w:r>
      <w:r>
        <w:rPr>
          <w:spacing w:val="38"/>
        </w:rPr>
        <w:t> </w:t>
      </w:r>
      <w:r>
        <w:rPr>
          <w:spacing w:val="-1"/>
        </w:rPr>
        <w:t>განსაზღვრული</w:t>
      </w:r>
      <w:r>
        <w:rPr>
          <w:spacing w:val="49"/>
        </w:rPr>
        <w:t> </w:t>
      </w:r>
      <w:r>
        <w:rPr>
          <w:spacing w:val="-1"/>
        </w:rPr>
        <w:t>სახელმწიფო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პოლიტიკური</w:t>
      </w:r>
      <w:r>
        <w:rPr>
          <w:spacing w:val="48"/>
        </w:rPr>
        <w:t> </w:t>
      </w:r>
      <w:r>
        <w:rPr>
          <w:spacing w:val="-1"/>
        </w:rPr>
        <w:t>თანამდებობის</w:t>
      </w:r>
      <w:r>
        <w:rPr>
          <w:spacing w:val="49"/>
        </w:rPr>
        <w:t> </w:t>
      </w:r>
      <w:r>
        <w:rPr>
          <w:spacing w:val="-1"/>
        </w:rPr>
        <w:t>პირისა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1"/>
        </w:rPr>
        <w:t>პოლიტიკური</w:t>
      </w:r>
      <w:r>
        <w:rPr>
          <w:spacing w:val="31"/>
        </w:rPr>
        <w:t> </w:t>
      </w:r>
      <w:r>
        <w:rPr>
          <w:spacing w:val="-1"/>
        </w:rPr>
        <w:t>თანამდებობის</w:t>
      </w:r>
      <w:r>
        <w:rPr>
          <w:spacing w:val="54"/>
        </w:rPr>
        <w:t> </w:t>
      </w:r>
      <w:r>
        <w:rPr>
          <w:spacing w:val="-1"/>
        </w:rPr>
        <w:t>პირისა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/>
        <w:t>უფლება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ახორციელებდეს</w:t>
      </w:r>
      <w:r>
        <w:rPr>
          <w:spacing w:val="54"/>
        </w:rPr>
        <w:t> </w:t>
      </w:r>
      <w:r>
        <w:rPr>
          <w:spacing w:val="-1"/>
        </w:rPr>
        <w:t>ანაზღაურებად</w:t>
      </w:r>
      <w:r>
        <w:rPr>
          <w:spacing w:val="1"/>
        </w:rPr>
        <w:t> </w:t>
      </w:r>
      <w:r>
        <w:rPr>
          <w:spacing w:val="-1"/>
        </w:rPr>
        <w:t>სამეცნიერო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პედაგოგიურ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შემოქმედებით</w:t>
      </w:r>
      <w:r>
        <w:rPr>
          <w:spacing w:val="20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აგრეთვე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ზოგადი</w:t>
      </w:r>
      <w:r>
        <w:rPr>
          <w:spacing w:val="21"/>
        </w:rPr>
        <w:t> </w:t>
      </w:r>
      <w:r>
        <w:rPr>
          <w:spacing w:val="-1"/>
        </w:rPr>
        <w:t>განათლების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კანონით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25"/>
        </w:rPr>
        <w:t> </w:t>
      </w:r>
      <w:r>
        <w:rPr>
          <w:spacing w:val="-1"/>
        </w:rPr>
        <w:t>სახელმძღვანელოს</w:t>
      </w:r>
      <w:r>
        <w:rPr>
          <w:spacing w:val="25"/>
        </w:rPr>
        <w:t> </w:t>
      </w:r>
      <w:r>
        <w:rPr>
          <w:spacing w:val="-2"/>
        </w:rPr>
        <w:t>შექმნასთან</w:t>
      </w:r>
      <w:r>
        <w:rPr>
          <w:spacing w:val="27"/>
        </w:rPr>
        <w:t> </w:t>
      </w:r>
      <w:r>
        <w:rPr>
          <w:spacing w:val="-1"/>
        </w:rPr>
        <w:t>დაკავშირებულ</w:t>
      </w:r>
      <w:r>
        <w:rPr>
          <w:spacing w:val="49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ადრეული</w:t>
      </w:r>
      <w:r>
        <w:rPr>
          <w:spacing w:val="-4"/>
        </w:rPr>
        <w:t> </w:t>
      </w:r>
      <w:r>
        <w:rPr/>
        <w:t>და</w:t>
      </w:r>
      <w:r>
        <w:rPr>
          <w:spacing w:val="-1"/>
        </w:rPr>
        <w:t> სკოლამდელი აღზრდისა </w:t>
      </w:r>
      <w:r>
        <w:rPr/>
        <w:t>და</w:t>
      </w:r>
      <w:r>
        <w:rPr>
          <w:spacing w:val="-1"/>
        </w:rPr>
        <w:t> განათლების </w:t>
      </w:r>
      <w:r>
        <w:rPr>
          <w:spacing w:val="-2"/>
        </w:rPr>
        <w:t>შესახებ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კანონით</w:t>
      </w:r>
      <w:r>
        <w:rPr>
          <w:spacing w:val="32"/>
        </w:rPr>
        <w:t> </w:t>
      </w:r>
      <w:r>
        <w:rPr/>
        <w:t>და</w:t>
      </w:r>
      <w:r>
        <w:rPr>
          <w:spacing w:val="3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განათლების</w:t>
      </w:r>
      <w:r>
        <w:rPr>
          <w:spacing w:val="30"/>
        </w:rPr>
        <w:t> </w:t>
      </w:r>
      <w:r>
        <w:rPr>
          <w:spacing w:val="-1"/>
        </w:rPr>
        <w:t>ხარისხის</w:t>
      </w:r>
      <w:r>
        <w:rPr>
          <w:spacing w:val="30"/>
        </w:rPr>
        <w:t> </w:t>
      </w:r>
      <w:r>
        <w:rPr>
          <w:spacing w:val="-1"/>
        </w:rPr>
        <w:t>განვითარების</w:t>
      </w:r>
      <w:r>
        <w:rPr>
          <w:spacing w:val="30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კანონით</w:t>
      </w:r>
      <w:r>
        <w:rPr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ავტორიზაციის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აკრედიტაციის</w:t>
      </w:r>
      <w:r>
        <w:rPr>
          <w:spacing w:val="27"/>
        </w:rPr>
        <w:t> </w:t>
      </w:r>
      <w:r>
        <w:rPr>
          <w:spacing w:val="-1"/>
        </w:rPr>
        <w:t>პროცესთან</w:t>
      </w:r>
      <w:r>
        <w:rPr>
          <w:spacing w:val="29"/>
        </w:rPr>
        <w:t> </w:t>
      </w:r>
      <w:r>
        <w:rPr>
          <w:spacing w:val="-1"/>
        </w:rPr>
        <w:t>დაკავშირებულ</w:t>
      </w:r>
      <w:r>
        <w:rPr>
          <w:spacing w:val="37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პროფესიული</w:t>
      </w:r>
      <w:r>
        <w:rPr>
          <w:spacing w:val="5"/>
        </w:rPr>
        <w:t> </w:t>
      </w:r>
      <w:r>
        <w:rPr>
          <w:spacing w:val="-1"/>
        </w:rPr>
        <w:t>განათლების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კანონით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spacing w:val="-1"/>
        </w:rPr>
        <w:t>პროფესიული</w:t>
      </w:r>
      <w:r>
        <w:rPr>
          <w:spacing w:val="23"/>
        </w:rPr>
        <w:t> </w:t>
      </w:r>
      <w:r>
        <w:rPr>
          <w:spacing w:val="-1"/>
        </w:rPr>
        <w:t>მომზადების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პროფესიული</w:t>
      </w:r>
      <w:r>
        <w:rPr>
          <w:spacing w:val="23"/>
        </w:rPr>
        <w:t> </w:t>
      </w:r>
      <w:r>
        <w:rPr>
          <w:spacing w:val="-1"/>
        </w:rPr>
        <w:t>გადამზადების</w:t>
      </w:r>
      <w:r>
        <w:rPr>
          <w:spacing w:val="20"/>
        </w:rPr>
        <w:t> </w:t>
      </w:r>
      <w:r>
        <w:rPr>
          <w:spacing w:val="-1"/>
        </w:rPr>
        <w:t>პროგრამის</w:t>
      </w:r>
      <w:r>
        <w:rPr>
          <w:spacing w:val="35"/>
        </w:rPr>
        <w:t> </w:t>
      </w:r>
      <w:r>
        <w:rPr>
          <w:spacing w:val="-1"/>
        </w:rPr>
        <w:t>განხორციელების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არაფორმალური</w:t>
      </w:r>
      <w:r>
        <w:rPr>
          <w:spacing w:val="18"/>
        </w:rPr>
        <w:t> </w:t>
      </w:r>
      <w:r>
        <w:rPr>
          <w:spacing w:val="-2"/>
        </w:rPr>
        <w:t>განათლების</w:t>
      </w:r>
      <w:r>
        <w:rPr>
          <w:spacing w:val="18"/>
        </w:rPr>
        <w:t> </w:t>
      </w:r>
      <w:r>
        <w:rPr>
          <w:spacing w:val="-1"/>
        </w:rPr>
        <w:t>აღიარების</w:t>
      </w:r>
      <w:r>
        <w:rPr>
          <w:spacing w:val="18"/>
        </w:rPr>
        <w:t> </w:t>
      </w:r>
      <w:r>
        <w:rPr>
          <w:spacing w:val="-1"/>
        </w:rPr>
        <w:t>უფლების</w:t>
      </w:r>
      <w:r>
        <w:rPr>
          <w:spacing w:val="15"/>
        </w:rPr>
        <w:t> </w:t>
      </w:r>
      <w:r>
        <w:rPr>
          <w:spacing w:val="-1"/>
        </w:rPr>
        <w:t>მოპოვების</w:t>
      </w:r>
      <w:r>
        <w:rPr>
          <w:spacing w:val="15"/>
        </w:rPr>
        <w:t> </w:t>
      </w:r>
      <w:r>
        <w:rPr>
          <w:spacing w:val="-1"/>
        </w:rPr>
        <w:t>პროცესთან</w:t>
      </w:r>
      <w:r>
        <w:rPr>
          <w:spacing w:val="63"/>
        </w:rPr>
        <w:t> </w:t>
      </w:r>
      <w:r>
        <w:rPr>
          <w:spacing w:val="-1"/>
        </w:rPr>
        <w:t>დაკავშირებულ</w:t>
      </w:r>
      <w:r>
        <w:rPr>
          <w:spacing w:val="3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მხოლოდ</w:t>
      </w:r>
      <w:r>
        <w:rPr>
          <w:spacing w:val="3"/>
        </w:rPr>
        <w:t> </w:t>
      </w:r>
      <w:r>
        <w:rPr>
          <w:spacing w:val="-2"/>
        </w:rPr>
        <w:t>შესაბამისი</w:t>
      </w:r>
      <w:r>
        <w:rPr>
          <w:spacing w:val="2"/>
        </w:rPr>
        <w:t> </w:t>
      </w:r>
      <w:r>
        <w:rPr>
          <w:spacing w:val="-1"/>
        </w:rPr>
        <w:t>დაწესებულების</w:t>
      </w:r>
      <w:r>
        <w:rPr>
          <w:spacing w:val="54"/>
        </w:rPr>
        <w:t> </w:t>
      </w:r>
      <w:r>
        <w:rPr>
          <w:spacing w:val="-1"/>
        </w:rPr>
        <w:t>ხელმძღვანელის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კანონმდებლობით</w:t>
      </w:r>
      <w:r>
        <w:rPr>
          <w:spacing w:val="42"/>
        </w:rPr>
        <w:t> </w:t>
      </w:r>
      <w:r>
        <w:rPr>
          <w:spacing w:val="-1"/>
        </w:rPr>
        <w:t>განსაზღვრული</w:t>
      </w:r>
      <w:r>
        <w:rPr>
          <w:spacing w:val="43"/>
        </w:rPr>
        <w:t> </w:t>
      </w:r>
      <w:r>
        <w:rPr>
          <w:spacing w:val="-1"/>
        </w:rPr>
        <w:t>უფლებამოსილი</w:t>
      </w:r>
      <w:r>
        <w:rPr>
          <w:spacing w:val="40"/>
        </w:rPr>
        <w:t> </w:t>
      </w:r>
      <w:r>
        <w:rPr>
          <w:spacing w:val="-1"/>
        </w:rPr>
        <w:t>პირის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ორგანოს</w:t>
      </w:r>
      <w:r>
        <w:rPr>
          <w:spacing w:val="42"/>
        </w:rPr>
        <w:t> </w:t>
      </w:r>
      <w:r>
        <w:rPr>
          <w:spacing w:val="-2"/>
        </w:rPr>
        <w:t>მიერ</w:t>
      </w:r>
      <w:r>
        <w:rPr>
          <w:spacing w:val="37"/>
        </w:rPr>
        <w:t> </w:t>
      </w:r>
      <w:r>
        <w:rPr>
          <w:spacing w:val="-1"/>
        </w:rPr>
        <w:t>კონკრეტული</w:t>
      </w:r>
      <w:r>
        <w:rPr>
          <w:spacing w:val="6"/>
        </w:rPr>
        <w:t> </w:t>
      </w:r>
      <w:r>
        <w:rPr>
          <w:spacing w:val="-2"/>
        </w:rPr>
        <w:t>საქმიანობის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მაგრამ</w:t>
      </w:r>
      <w:r>
        <w:rPr>
          <w:spacing w:val="6"/>
        </w:rPr>
        <w:t> </w:t>
      </w:r>
      <w:r>
        <w:rPr>
          <w:spacing w:val="-1"/>
        </w:rPr>
        <w:t>ერთჯერადად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არაუმეტეს</w:t>
      </w:r>
      <w:r>
        <w:rPr>
          <w:spacing w:val="6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წლით</w:t>
      </w:r>
      <w:r>
        <w:rPr>
          <w:spacing w:val="47"/>
        </w:rPr>
        <w:t> </w:t>
      </w:r>
      <w:r>
        <w:rPr>
          <w:spacing w:val="-1"/>
        </w:rPr>
        <w:t>გაცემული</w:t>
      </w:r>
      <w:r>
        <w:rPr>
          <w:spacing w:val="23"/>
        </w:rPr>
        <w:t> </w:t>
      </w:r>
      <w:r>
        <w:rPr>
          <w:spacing w:val="-1"/>
        </w:rPr>
        <w:t>წერილობითი</w:t>
      </w:r>
      <w:r>
        <w:rPr>
          <w:spacing w:val="23"/>
        </w:rPr>
        <w:t> </w:t>
      </w:r>
      <w:r>
        <w:rPr>
          <w:spacing w:val="-1"/>
        </w:rPr>
        <w:t>თანხმობის</w:t>
      </w:r>
      <w:r>
        <w:rPr>
          <w:spacing w:val="23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ხოლო</w:t>
      </w:r>
      <w:r>
        <w:rPr>
          <w:spacing w:val="2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უმაღლესი</w:t>
      </w:r>
      <w:r>
        <w:rPr>
          <w:spacing w:val="23"/>
        </w:rPr>
        <w:t> </w:t>
      </w:r>
      <w:r>
        <w:rPr>
          <w:spacing w:val="-1"/>
        </w:rPr>
        <w:t>განათლების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980" w:bottom="280" w:left="1320" w:right="1320"/>
        </w:sectPr>
      </w:pPr>
    </w:p>
    <w:p>
      <w:pPr>
        <w:pStyle w:val="BodyText"/>
        <w:spacing w:line="258" w:lineRule="auto" w:before="13"/>
        <w:ind w:right="113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აკადემიური</w:t>
      </w:r>
      <w:r>
        <w:rPr>
          <w:spacing w:val="4"/>
        </w:rPr>
        <w:t> </w:t>
      </w:r>
      <w:r>
        <w:rPr>
          <w:spacing w:val="-1"/>
        </w:rPr>
        <w:t>თანამდებობის</w:t>
      </w:r>
      <w:r>
        <w:rPr>
          <w:spacing w:val="6"/>
        </w:rPr>
        <w:t> </w:t>
      </w:r>
      <w:r>
        <w:rPr>
          <w:spacing w:val="-1"/>
        </w:rPr>
        <w:t>დაკავება</w:t>
      </w:r>
      <w:r>
        <w:rPr>
          <w:spacing w:val="7"/>
        </w:rPr>
        <w:t> </w:t>
      </w:r>
      <w:r>
        <w:rPr>
          <w:spacing w:val="-1"/>
        </w:rPr>
        <w:t>მას</w:t>
      </w:r>
      <w:r>
        <w:rPr>
          <w:spacing w:val="41"/>
        </w:rPr>
        <w:t> </w:t>
      </w:r>
      <w:r>
        <w:rPr>
          <w:spacing w:val="-1"/>
        </w:rPr>
        <w:t>შეუძლია</w:t>
      </w:r>
      <w:r>
        <w:rPr>
          <w:spacing w:val="29"/>
        </w:rPr>
        <w:t> </w:t>
      </w:r>
      <w:r>
        <w:rPr>
          <w:spacing w:val="-1"/>
        </w:rPr>
        <w:t>მხოლოდ</w:t>
      </w:r>
      <w:r>
        <w:rPr>
          <w:spacing w:val="27"/>
        </w:rPr>
        <w:t> </w:t>
      </w:r>
      <w:r>
        <w:rPr>
          <w:spacing w:val="-1"/>
        </w:rPr>
        <w:t>შესაბამისი</w:t>
      </w:r>
      <w:r>
        <w:rPr>
          <w:spacing w:val="28"/>
        </w:rPr>
        <w:t> </w:t>
      </w:r>
      <w:r>
        <w:rPr>
          <w:spacing w:val="-1"/>
        </w:rPr>
        <w:t>დაწესებულების</w:t>
      </w:r>
      <w:r>
        <w:rPr>
          <w:spacing w:val="28"/>
        </w:rPr>
        <w:t> </w:t>
      </w:r>
      <w:r>
        <w:rPr>
          <w:spacing w:val="-1"/>
        </w:rPr>
        <w:t>ხელმძღვანელის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კანონმდებლობით</w:t>
      </w:r>
      <w:r>
        <w:rPr>
          <w:spacing w:val="49"/>
        </w:rPr>
        <w:t> </w:t>
      </w:r>
      <w:r>
        <w:rPr>
          <w:spacing w:val="-1"/>
        </w:rPr>
        <w:t>განსაზღვრული</w:t>
      </w:r>
      <w:r>
        <w:rPr>
          <w:spacing w:val="47"/>
        </w:rPr>
        <w:t> </w:t>
      </w:r>
      <w:r>
        <w:rPr>
          <w:spacing w:val="-1"/>
        </w:rPr>
        <w:t>უფლებამოსილი</w:t>
      </w:r>
      <w:r>
        <w:rPr>
          <w:spacing w:val="47"/>
        </w:rPr>
        <w:t> </w:t>
      </w:r>
      <w:r>
        <w:rPr>
          <w:spacing w:val="-1"/>
        </w:rPr>
        <w:t>პირის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ორგანოს</w:t>
      </w:r>
      <w:r>
        <w:rPr>
          <w:spacing w:val="45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>
          <w:spacing w:val="-1"/>
        </w:rPr>
        <w:t>კონკრეტული</w:t>
      </w:r>
      <w:r>
        <w:rPr>
          <w:spacing w:val="49"/>
        </w:rPr>
        <w:t> </w:t>
      </w:r>
      <w:r>
        <w:rPr>
          <w:spacing w:val="-1"/>
        </w:rPr>
        <w:t>საქმიანობის</w:t>
      </w:r>
      <w:r>
        <w:rPr>
          <w:spacing w:val="16"/>
        </w:rPr>
        <w:t> </w:t>
      </w:r>
      <w:r>
        <w:rPr>
          <w:spacing w:val="-1"/>
        </w:rPr>
        <w:t>შესაბამისი</w:t>
      </w:r>
      <w:r>
        <w:rPr>
          <w:spacing w:val="16"/>
        </w:rPr>
        <w:t> </w:t>
      </w:r>
      <w:r>
        <w:rPr>
          <w:spacing w:val="-1"/>
        </w:rPr>
        <w:t>ვადით</w:t>
      </w:r>
      <w:r>
        <w:rPr>
          <w:spacing w:val="15"/>
        </w:rPr>
        <w:t> </w:t>
      </w:r>
      <w:r>
        <w:rPr>
          <w:spacing w:val="-1"/>
        </w:rPr>
        <w:t>გაცემული</w:t>
      </w:r>
      <w:r>
        <w:rPr>
          <w:spacing w:val="14"/>
        </w:rPr>
        <w:t> </w:t>
      </w:r>
      <w:r>
        <w:rPr>
          <w:spacing w:val="-1"/>
        </w:rPr>
        <w:t>წერილობითი</w:t>
      </w:r>
      <w:r>
        <w:rPr>
          <w:spacing w:val="14"/>
        </w:rPr>
        <w:t> </w:t>
      </w:r>
      <w:r>
        <w:rPr>
          <w:spacing w:val="-1"/>
        </w:rPr>
        <w:t>თანხმობის</w:t>
      </w:r>
      <w:r>
        <w:rPr>
          <w:spacing w:val="16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აღნიშნული</w:t>
      </w:r>
      <w:r>
        <w:rPr>
          <w:spacing w:val="6"/>
        </w:rPr>
        <w:t> </w:t>
      </w:r>
      <w:r>
        <w:rPr>
          <w:spacing w:val="-2"/>
        </w:rPr>
        <w:t>თანხმობების</w:t>
      </w:r>
      <w:r>
        <w:rPr>
          <w:spacing w:val="6"/>
        </w:rPr>
        <w:t> </w:t>
      </w:r>
      <w:r>
        <w:rPr>
          <w:spacing w:val="-1"/>
        </w:rPr>
        <w:t>გაცემის</w:t>
      </w:r>
      <w:r>
        <w:rPr>
          <w:spacing w:val="6"/>
        </w:rPr>
        <w:t> </w:t>
      </w:r>
      <w:r>
        <w:rPr>
          <w:spacing w:val="-1"/>
        </w:rPr>
        <w:t>თაობაზე</w:t>
      </w:r>
      <w:r>
        <w:rPr>
          <w:spacing w:val="8"/>
        </w:rPr>
        <w:t> </w:t>
      </w:r>
      <w:r>
        <w:rPr>
          <w:spacing w:val="-1"/>
        </w:rPr>
        <w:t>გადაწყვეტილება</w:t>
      </w:r>
      <w:r>
        <w:rPr>
          <w:spacing w:val="7"/>
        </w:rPr>
        <w:t> </w:t>
      </w:r>
      <w:r>
        <w:rPr>
          <w:spacing w:val="-1"/>
        </w:rPr>
        <w:t>მიიღება</w:t>
      </w:r>
      <w:r>
        <w:rPr>
          <w:spacing w:val="5"/>
        </w:rPr>
        <w:t> </w:t>
      </w:r>
      <w:r>
        <w:rPr>
          <w:rFonts w:ascii="Sylfaen" w:hAnsi="Sylfaen" w:cs="Sylfaen" w:eastAsia="Sylfaen"/>
        </w:rPr>
        <w:t>10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დღის</w:t>
      </w:r>
      <w:r>
        <w:rPr>
          <w:spacing w:val="6"/>
        </w:rPr>
        <w:t> </w:t>
      </w:r>
      <w:r>
        <w:rPr>
          <w:spacing w:val="-1"/>
        </w:rPr>
        <w:t>ვადაში</w:t>
      </w:r>
      <w:r>
        <w:rPr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ამ</w:t>
      </w:r>
      <w:r>
        <w:rPr>
          <w:spacing w:val="62"/>
        </w:rPr>
        <w:t> </w:t>
      </w:r>
      <w:r>
        <w:rPr>
          <w:spacing w:val="-1"/>
        </w:rPr>
        <w:t>გადაწყვეტილების</w:t>
      </w:r>
      <w:r>
        <w:rPr>
          <w:spacing w:val="37"/>
        </w:rPr>
        <w:t> </w:t>
      </w:r>
      <w:r>
        <w:rPr>
          <w:spacing w:val="-1"/>
        </w:rPr>
        <w:t>გასაჩივრება</w:t>
      </w:r>
      <w:r>
        <w:rPr>
          <w:spacing w:val="38"/>
        </w:rPr>
        <w:t> </w:t>
      </w:r>
      <w:r>
        <w:rPr>
          <w:spacing w:val="-1"/>
        </w:rPr>
        <w:t>არ</w:t>
      </w:r>
      <w:r>
        <w:rPr>
          <w:spacing w:val="36"/>
        </w:rPr>
        <w:t> </w:t>
      </w:r>
      <w:r>
        <w:rPr>
          <w:spacing w:val="-1"/>
        </w:rPr>
        <w:t>აჩერებს</w:t>
      </w:r>
      <w:r>
        <w:rPr>
          <w:spacing w:val="37"/>
        </w:rPr>
        <w:t> </w:t>
      </w:r>
      <w:r>
        <w:rPr>
          <w:spacing w:val="-1"/>
        </w:rPr>
        <w:t>მის</w:t>
      </w:r>
      <w:r>
        <w:rPr>
          <w:spacing w:val="37"/>
        </w:rPr>
        <w:t> </w:t>
      </w:r>
      <w:r>
        <w:rPr>
          <w:spacing w:val="-1"/>
        </w:rPr>
        <w:t>მოქმედებას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2"/>
        </w:rPr>
        <w:t>საჯარო</w:t>
      </w:r>
      <w:r>
        <w:rPr>
          <w:spacing w:val="38"/>
        </w:rPr>
        <w:t> </w:t>
      </w:r>
      <w:r>
        <w:rPr>
          <w:spacing w:val="-1"/>
        </w:rPr>
        <w:t>მოსამსახურეს</w:t>
      </w:r>
      <w:r>
        <w:rPr>
          <w:spacing w:val="37"/>
        </w:rPr>
        <w:t> </w:t>
      </w:r>
      <w:r>
        <w:rPr>
          <w:spacing w:val="-2"/>
        </w:rPr>
        <w:t>არ</w:t>
      </w:r>
      <w:r>
        <w:rPr>
          <w:spacing w:val="39"/>
        </w:rPr>
        <w:t> </w:t>
      </w:r>
      <w:r>
        <w:rPr>
          <w:spacing w:val="-1"/>
        </w:rPr>
        <w:t>აქვს</w:t>
      </w:r>
      <w:r>
        <w:rPr>
          <w:spacing w:val="36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ეკავოს</w:t>
      </w:r>
      <w:r>
        <w:rPr>
          <w:spacing w:val="8"/>
        </w:rPr>
        <w:t> </w:t>
      </w:r>
      <w:r>
        <w:rPr>
          <w:spacing w:val="-1"/>
        </w:rPr>
        <w:t>სხვა</w:t>
      </w:r>
      <w:r>
        <w:rPr>
          <w:spacing w:val="9"/>
        </w:rPr>
        <w:t> </w:t>
      </w:r>
      <w:r>
        <w:rPr>
          <w:spacing w:val="-1"/>
        </w:rPr>
        <w:t>თანამდებობა</w:t>
      </w:r>
      <w:r>
        <w:rPr>
          <w:spacing w:val="9"/>
        </w:rPr>
        <w:t> </w:t>
      </w:r>
      <w:r>
        <w:rPr>
          <w:spacing w:val="-1"/>
        </w:rPr>
        <w:t>რომელიმე</w:t>
      </w:r>
      <w:r>
        <w:rPr>
          <w:spacing w:val="11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დაწესებულებაში</w:t>
      </w:r>
      <w:r>
        <w:rPr>
          <w:spacing w:val="8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9"/>
        </w:rPr>
        <w:t> </w:t>
      </w:r>
      <w:r>
        <w:rPr>
          <w:spacing w:val="-2"/>
        </w:rPr>
        <w:t>საჯარო</w:t>
      </w:r>
      <w:r>
        <w:rPr>
          <w:spacing w:val="47"/>
        </w:rPr>
        <w:t> </w:t>
      </w:r>
      <w:r>
        <w:rPr>
          <w:spacing w:val="-1"/>
        </w:rPr>
        <w:t>სამართლის</w:t>
      </w:r>
      <w:r>
        <w:rPr>
          <w:spacing w:val="9"/>
        </w:rPr>
        <w:t> </w:t>
      </w:r>
      <w:r>
        <w:rPr>
          <w:spacing w:val="-1"/>
        </w:rPr>
        <w:t>იურიდიული</w:t>
      </w:r>
      <w:r>
        <w:rPr>
          <w:spacing w:val="9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საპენსიო</w:t>
      </w:r>
      <w:r>
        <w:rPr>
          <w:spacing w:val="8"/>
        </w:rPr>
        <w:t> </w:t>
      </w:r>
      <w:r>
        <w:rPr>
          <w:spacing w:val="-1"/>
        </w:rPr>
        <w:t>ფონდის</w:t>
      </w:r>
      <w:r>
        <w:rPr>
          <w:spacing w:val="8"/>
        </w:rPr>
        <w:t> </w:t>
      </w:r>
      <w:r>
        <w:rPr>
          <w:spacing w:val="-2"/>
        </w:rPr>
        <w:t>აღმასრულებელი</w:t>
      </w:r>
      <w:r>
        <w:rPr>
          <w:spacing w:val="36"/>
        </w:rPr>
        <w:t> </w:t>
      </w:r>
      <w:r>
        <w:rPr>
          <w:spacing w:val="-1"/>
        </w:rPr>
        <w:t>დირექტორის</w:t>
      </w:r>
      <w:r>
        <w:rPr>
          <w:spacing w:val="40"/>
        </w:rPr>
        <w:t> </w:t>
      </w:r>
      <w:r>
        <w:rPr>
          <w:spacing w:val="-2"/>
        </w:rPr>
        <w:t>შემთხვევაში</w:t>
      </w:r>
      <w:r>
        <w:rPr>
          <w:spacing w:val="40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საჯარო</w:t>
      </w:r>
      <w:r>
        <w:rPr>
          <w:spacing w:val="41"/>
        </w:rPr>
        <w:t> </w:t>
      </w:r>
      <w:r>
        <w:rPr>
          <w:spacing w:val="-1"/>
        </w:rPr>
        <w:t>სამართლის</w:t>
      </w:r>
      <w:r>
        <w:rPr>
          <w:spacing w:val="40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40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საპენსიო</w:t>
      </w:r>
      <w:r>
        <w:rPr>
          <w:spacing w:val="52"/>
        </w:rPr>
        <w:t> </w:t>
      </w:r>
      <w:r>
        <w:rPr>
          <w:spacing w:val="-1"/>
        </w:rPr>
        <w:t>ფონდის</w:t>
      </w:r>
      <w:r>
        <w:rPr>
          <w:spacing w:val="51"/>
        </w:rPr>
        <w:t> </w:t>
      </w:r>
      <w:r>
        <w:rPr>
          <w:spacing w:val="-1"/>
        </w:rPr>
        <w:t>მმართველობითი</w:t>
      </w:r>
      <w:r>
        <w:rPr>
          <w:spacing w:val="51"/>
        </w:rPr>
        <w:t> </w:t>
      </w:r>
      <w:r>
        <w:rPr>
          <w:spacing w:val="-1"/>
        </w:rPr>
        <w:t>საბჭოს</w:t>
      </w:r>
      <w:r>
        <w:rPr>
          <w:spacing w:val="51"/>
        </w:rPr>
        <w:t> </w:t>
      </w:r>
      <w:r>
        <w:rPr>
          <w:spacing w:val="-1"/>
        </w:rPr>
        <w:t>წევრის</w:t>
      </w:r>
      <w:r>
        <w:rPr>
          <w:spacing w:val="51"/>
        </w:rPr>
        <w:t> </w:t>
      </w:r>
      <w:r>
        <w:rPr>
          <w:spacing w:val="-1"/>
        </w:rPr>
        <w:t>თანამდებობისა</w:t>
      </w:r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მმართველობითი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სათათბირო</w:t>
      </w:r>
      <w:r>
        <w:rPr/>
        <w:t> </w:t>
      </w:r>
      <w:r>
        <w:rPr>
          <w:spacing w:val="-1"/>
        </w:rPr>
        <w:t>ფუნქციის შესასრულებლად</w:t>
      </w:r>
      <w:r>
        <w:rPr/>
        <w:t> </w:t>
      </w:r>
      <w:r>
        <w:rPr>
          <w:spacing w:val="-1"/>
        </w:rPr>
        <w:t>შექმნილ</w:t>
      </w:r>
      <w:r>
        <w:rPr/>
        <w:t> </w:t>
      </w:r>
      <w:r>
        <w:rPr>
          <w:spacing w:val="-2"/>
        </w:rPr>
        <w:t>კომისიაში</w:t>
      </w:r>
      <w:r>
        <w:rPr>
          <w:spacing w:val="-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 ქალაქ</w:t>
      </w:r>
      <w:r>
        <w:rPr>
          <w:spacing w:val="44"/>
        </w:rPr>
        <w:t> </w:t>
      </w:r>
      <w:r>
        <w:rPr>
          <w:spacing w:val="-1"/>
        </w:rPr>
        <w:t>თბილისის</w:t>
      </w:r>
      <w:r>
        <w:rPr>
          <w:spacing w:val="19"/>
        </w:rPr>
        <w:t> </w:t>
      </w:r>
      <w:r>
        <w:rPr>
          <w:spacing w:val="-1"/>
        </w:rPr>
        <w:t>მუნიციპალიტეტის</w:t>
      </w:r>
      <w:r>
        <w:rPr>
          <w:spacing w:val="18"/>
        </w:rPr>
        <w:t> </w:t>
      </w:r>
      <w:r>
        <w:rPr>
          <w:spacing w:val="-1"/>
        </w:rPr>
        <w:t>მერთან</w:t>
      </w:r>
      <w:r>
        <w:rPr>
          <w:spacing w:val="20"/>
        </w:rPr>
        <w:t> </w:t>
      </w:r>
      <w:r>
        <w:rPr>
          <w:spacing w:val="-1"/>
        </w:rPr>
        <w:t>არსებული</w:t>
      </w:r>
      <w:r>
        <w:rPr>
          <w:spacing w:val="19"/>
        </w:rPr>
        <w:t> </w:t>
      </w:r>
      <w:r>
        <w:rPr>
          <w:spacing w:val="-1"/>
        </w:rPr>
        <w:t>თვითნებურად</w:t>
      </w:r>
      <w:r>
        <w:rPr>
          <w:spacing w:val="18"/>
        </w:rPr>
        <w:t> </w:t>
      </w:r>
      <w:r>
        <w:rPr>
          <w:spacing w:val="-1"/>
        </w:rPr>
        <w:t>დაკავებულ</w:t>
      </w:r>
      <w:r>
        <w:rPr>
          <w:spacing w:val="19"/>
        </w:rPr>
        <w:t> </w:t>
      </w:r>
      <w:r>
        <w:rPr>
          <w:spacing w:val="-1"/>
        </w:rPr>
        <w:t>მიწაზე</w:t>
      </w:r>
      <w:r>
        <w:rPr>
          <w:spacing w:val="23"/>
        </w:rPr>
        <w:t> </w:t>
      </w:r>
      <w:r>
        <w:rPr>
          <w:spacing w:val="-1"/>
        </w:rPr>
        <w:t>საკუთრების</w:t>
      </w:r>
      <w:r>
        <w:rPr>
          <w:spacing w:val="11"/>
        </w:rPr>
        <w:t> </w:t>
      </w:r>
      <w:r>
        <w:rPr>
          <w:spacing w:val="-1"/>
        </w:rPr>
        <w:t>უფლების</w:t>
      </w:r>
      <w:r>
        <w:rPr>
          <w:spacing w:val="11"/>
        </w:rPr>
        <w:t> </w:t>
      </w:r>
      <w:r>
        <w:rPr>
          <w:spacing w:val="-1"/>
        </w:rPr>
        <w:t>აღიარების</w:t>
      </w:r>
      <w:r>
        <w:rPr>
          <w:spacing w:val="11"/>
        </w:rPr>
        <w:t> </w:t>
      </w:r>
      <w:r>
        <w:rPr>
          <w:spacing w:val="-1"/>
        </w:rPr>
        <w:t>კომისიისა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ან</w:t>
      </w:r>
      <w:r>
        <w:rPr>
          <w:spacing w:val="11"/>
        </w:rPr>
        <w:t> </w:t>
      </w:r>
      <w:r>
        <w:rPr>
          <w:spacing w:val="-1"/>
        </w:rPr>
        <w:t>საბჭოში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9"/>
        </w:rPr>
        <w:t> </w:t>
      </w:r>
      <w:r>
        <w:rPr>
          <w:spacing w:val="-1"/>
        </w:rPr>
        <w:t>არაანაზღაურებადი</w:t>
      </w:r>
      <w:r>
        <w:rPr>
          <w:spacing w:val="33"/>
        </w:rPr>
        <w:t> </w:t>
      </w:r>
      <w:r>
        <w:rPr>
          <w:spacing w:val="-1"/>
        </w:rPr>
        <w:t>საქმიანობის</w:t>
      </w:r>
      <w:r>
        <w:rPr>
          <w:spacing w:val="-11"/>
        </w:rPr>
        <w:t> </w:t>
      </w:r>
      <w:r>
        <w:rPr>
          <w:spacing w:val="-1"/>
        </w:rPr>
        <w:t>განხორციელების</w:t>
      </w:r>
      <w:r>
        <w:rPr>
          <w:spacing w:val="-11"/>
        </w:rPr>
        <w:t> </w:t>
      </w:r>
      <w:r>
        <w:rPr>
          <w:spacing w:val="-1"/>
        </w:rPr>
        <w:t>შემთხვევისა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ან</w:t>
      </w:r>
      <w:r>
        <w:rPr>
          <w:spacing w:val="-9"/>
        </w:rPr>
        <w:t> </w:t>
      </w:r>
      <w:r>
        <w:rPr>
          <w:spacing w:val="-1"/>
        </w:rPr>
        <w:t>კერძო</w:t>
      </w:r>
      <w:r>
        <w:rPr>
          <w:spacing w:val="-10"/>
        </w:rPr>
        <w:t> </w:t>
      </w:r>
      <w:r>
        <w:rPr>
          <w:spacing w:val="-1"/>
        </w:rPr>
        <w:t>სამართლის</w:t>
      </w:r>
      <w:r>
        <w:rPr>
          <w:spacing w:val="-11"/>
        </w:rPr>
        <w:t> </w:t>
      </w:r>
      <w:r>
        <w:rPr>
          <w:spacing w:val="-1"/>
        </w:rPr>
        <w:t>იურიდიულ</w:t>
      </w:r>
      <w:r>
        <w:rPr>
          <w:spacing w:val="-12"/>
        </w:rPr>
        <w:t> </w:t>
      </w:r>
      <w:r>
        <w:rPr>
          <w:spacing w:val="-1"/>
        </w:rPr>
        <w:t>პირში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2"/>
        </w:rPr>
        <w:t>ან</w:t>
      </w:r>
      <w:r>
        <w:rPr>
          <w:spacing w:val="-9"/>
        </w:rPr>
        <w:t> </w:t>
      </w:r>
      <w:r>
        <w:rPr>
          <w:spacing w:val="-1"/>
        </w:rPr>
        <w:t>იყოს</w:t>
      </w:r>
      <w:r>
        <w:rPr>
          <w:spacing w:val="49"/>
        </w:rPr>
        <w:t> </w:t>
      </w:r>
      <w:r>
        <w:rPr>
          <w:spacing w:val="-1"/>
        </w:rPr>
        <w:t>ნებისმიერი</w:t>
      </w:r>
      <w:r>
        <w:rPr>
          <w:spacing w:val="4"/>
        </w:rPr>
        <w:t> </w:t>
      </w:r>
      <w:r>
        <w:rPr>
          <w:spacing w:val="-1"/>
        </w:rPr>
        <w:t>დონის</w:t>
      </w:r>
      <w:r>
        <w:rPr>
          <w:spacing w:val="6"/>
        </w:rPr>
        <w:t> </w:t>
      </w:r>
      <w:r>
        <w:rPr>
          <w:spacing w:val="-1"/>
        </w:rPr>
        <w:t>წარმომადგენლობითი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7"/>
        </w:rPr>
        <w:t> </w:t>
      </w:r>
      <w:r>
        <w:rPr>
          <w:spacing w:val="-1"/>
        </w:rPr>
        <w:t>წევრი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2"/>
        </w:rPr>
        <w:t>ან</w:t>
      </w:r>
      <w:r>
        <w:rPr>
          <w:spacing w:val="6"/>
        </w:rPr>
        <w:t> </w:t>
      </w:r>
      <w:r>
        <w:rPr>
          <w:spacing w:val="-1"/>
        </w:rPr>
        <w:t>ასრულებდეს</w:t>
      </w:r>
      <w:r>
        <w:rPr>
          <w:spacing w:val="7"/>
        </w:rPr>
        <w:t> </w:t>
      </w:r>
      <w:r>
        <w:rPr>
          <w:spacing w:val="-2"/>
        </w:rPr>
        <w:t>რაიმე</w:t>
      </w:r>
      <w:r>
        <w:rPr>
          <w:spacing w:val="47"/>
        </w:rPr>
        <w:t> </w:t>
      </w:r>
      <w:r>
        <w:rPr>
          <w:spacing w:val="-1"/>
        </w:rPr>
        <w:t>ანაზღაურებად</w:t>
      </w:r>
      <w:r>
        <w:rPr>
          <w:spacing w:val="22"/>
        </w:rPr>
        <w:t> </w:t>
      </w:r>
      <w:r>
        <w:rPr>
          <w:spacing w:val="-1"/>
        </w:rPr>
        <w:t>სამუშაოს</w:t>
      </w:r>
      <w:r>
        <w:rPr>
          <w:spacing w:val="21"/>
        </w:rPr>
        <w:t> </w:t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spacing w:val="-1"/>
        </w:rPr>
        <w:t>ეკავოს</w:t>
      </w:r>
      <w:r>
        <w:rPr>
          <w:spacing w:val="21"/>
        </w:rPr>
        <w:t> </w:t>
      </w:r>
      <w:r>
        <w:rPr>
          <w:spacing w:val="-1"/>
        </w:rPr>
        <w:t>რაიმე</w:t>
      </w:r>
      <w:r>
        <w:rPr>
          <w:spacing w:val="20"/>
        </w:rPr>
        <w:t> </w:t>
      </w:r>
      <w:r>
        <w:rPr>
          <w:spacing w:val="-1"/>
        </w:rPr>
        <w:t>თანამდებობა</w:t>
      </w:r>
      <w:r>
        <w:rPr>
          <w:spacing w:val="21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ქვეყნის</w:t>
      </w:r>
      <w:r>
        <w:rPr>
          <w:spacing w:val="21"/>
        </w:rPr>
        <w:t> </w:t>
      </w:r>
      <w:r>
        <w:rPr>
          <w:spacing w:val="-1"/>
        </w:rPr>
        <w:t>ორგანოში</w:t>
      </w:r>
      <w:r>
        <w:rPr>
          <w:spacing w:val="21"/>
        </w:rPr>
        <w:t> </w:t>
      </w:r>
      <w:r>
        <w:rPr>
          <w:spacing w:val="-1"/>
        </w:rPr>
        <w:t>ან</w:t>
      </w:r>
      <w:r>
        <w:rPr>
          <w:spacing w:val="52"/>
        </w:rPr>
        <w:t> </w:t>
      </w:r>
      <w:r>
        <w:rPr>
          <w:spacing w:val="-1"/>
        </w:rPr>
        <w:t>დაწესებულებაში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 w:before="16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   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-18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პუნქტის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დ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4"/>
        </w:rPr>
        <w:t>ქვეპუნქტი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tabs>
          <w:tab w:pos="1646" w:val="left" w:leader="none"/>
          <w:tab w:pos="3748" w:val="left" w:leader="none"/>
          <w:tab w:pos="5303" w:val="left" w:leader="none"/>
          <w:tab w:pos="8080" w:val="left" w:leader="none"/>
        </w:tabs>
        <w:spacing w:line="258" w:lineRule="auto"/>
        <w:ind w:left="119"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ახორციელებდეს</w:t>
      </w:r>
      <w:r>
        <w:rPr>
          <w:spacing w:val="30"/>
        </w:rPr>
        <w:t> </w:t>
      </w:r>
      <w:r>
        <w:rPr>
          <w:spacing w:val="-2"/>
        </w:rPr>
        <w:t>სხვა</w:t>
      </w:r>
      <w:r>
        <w:rPr>
          <w:spacing w:val="31"/>
        </w:rPr>
        <w:t> </w:t>
      </w:r>
      <w:r>
        <w:rPr>
          <w:spacing w:val="-1"/>
        </w:rPr>
        <w:t>ანაზღაურებად</w:t>
      </w:r>
      <w:r>
        <w:rPr>
          <w:spacing w:val="32"/>
        </w:rPr>
        <w:t> </w:t>
      </w:r>
      <w:r>
        <w:rPr>
          <w:spacing w:val="-1"/>
        </w:rPr>
        <w:t>სამეცნიერო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პედაგოგიურ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შემოქმედებით</w:t>
      </w:r>
      <w:r>
        <w:rPr>
          <w:spacing w:val="27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სპორტულ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აგრეთვე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ზოგადი</w:t>
      </w:r>
      <w:r>
        <w:rPr>
          <w:spacing w:val="7"/>
        </w:rPr>
        <w:t> </w:t>
      </w:r>
      <w:r>
        <w:rPr>
          <w:spacing w:val="-1"/>
        </w:rPr>
        <w:t>განათლების</w:t>
      </w:r>
      <w:r>
        <w:rPr>
          <w:spacing w:val="7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კანონით</w:t>
      </w:r>
      <w:r>
        <w:rPr>
          <w:spacing w:val="40"/>
        </w:rPr>
        <w:t> </w:t>
      </w:r>
      <w:r>
        <w:rPr>
          <w:spacing w:val="-1"/>
        </w:rPr>
        <w:t>გათვალისწინებული</w:t>
      </w:r>
      <w:r>
        <w:rPr>
          <w:spacing w:val="28"/>
        </w:rPr>
        <w:t> </w:t>
      </w:r>
      <w:r>
        <w:rPr>
          <w:spacing w:val="-1"/>
        </w:rPr>
        <w:t>სახელმძღვანელოს</w:t>
      </w:r>
      <w:r>
        <w:rPr>
          <w:spacing w:val="25"/>
        </w:rPr>
        <w:t> </w:t>
      </w:r>
      <w:r>
        <w:rPr>
          <w:spacing w:val="-1"/>
        </w:rPr>
        <w:t>შექმნასთან</w:t>
      </w:r>
      <w:r>
        <w:rPr>
          <w:spacing w:val="28"/>
        </w:rPr>
        <w:t> </w:t>
      </w:r>
      <w:r>
        <w:rPr>
          <w:spacing w:val="-1"/>
        </w:rPr>
        <w:t>დაკავშირებულ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ადრეული</w:t>
      </w:r>
      <w:r>
        <w:rPr>
          <w:spacing w:val="26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სკოლამდელი</w:t>
      </w:r>
      <w:r>
        <w:rPr>
          <w:spacing w:val="21"/>
        </w:rPr>
        <w:t> </w:t>
      </w:r>
      <w:r>
        <w:rPr>
          <w:spacing w:val="-2"/>
        </w:rPr>
        <w:t>აღზრდისა</w:t>
      </w:r>
      <w:r>
        <w:rPr>
          <w:spacing w:val="21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1"/>
        </w:rPr>
        <w:t>განათლების</w:t>
      </w:r>
      <w:r>
        <w:rPr>
          <w:spacing w:val="20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კანონით</w:t>
      </w:r>
      <w:r>
        <w:rPr>
          <w:spacing w:val="22"/>
        </w:rPr>
        <w:t> </w:t>
      </w:r>
      <w:r>
        <w:rPr/>
        <w:t>და</w:t>
      </w:r>
      <w:r>
        <w:rPr>
          <w:spacing w:val="2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განათლების</w:t>
      </w:r>
      <w:r>
        <w:rPr>
          <w:spacing w:val="51"/>
        </w:rPr>
        <w:t> </w:t>
      </w:r>
      <w:r>
        <w:rPr>
          <w:spacing w:val="-1"/>
        </w:rPr>
        <w:t>ხარისხის</w:t>
      </w:r>
      <w:r>
        <w:rPr>
          <w:spacing w:val="12"/>
        </w:rPr>
        <w:t> </w:t>
      </w:r>
      <w:r>
        <w:rPr>
          <w:spacing w:val="-1"/>
        </w:rPr>
        <w:t>განვითარების</w:t>
      </w:r>
      <w:r>
        <w:rPr>
          <w:spacing w:val="12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კანონით</w:t>
      </w:r>
      <w:r>
        <w:rPr>
          <w:spacing w:val="13"/>
        </w:rPr>
        <w:t> </w:t>
      </w:r>
      <w:r>
        <w:rPr>
          <w:spacing w:val="-1"/>
        </w:rPr>
        <w:t>გათვალისწინებული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ავტორიზაციის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აკრედიტაციის</w:t>
      </w:r>
      <w:r>
        <w:rPr>
          <w:spacing w:val="52"/>
        </w:rPr>
        <w:t> </w:t>
      </w:r>
      <w:r>
        <w:rPr>
          <w:spacing w:val="-1"/>
        </w:rPr>
        <w:t>პროცესთან</w:t>
      </w:r>
      <w:r>
        <w:rPr>
          <w:spacing w:val="51"/>
        </w:rPr>
        <w:t> </w:t>
      </w:r>
      <w:r>
        <w:rPr>
          <w:spacing w:val="-1"/>
        </w:rPr>
        <w:t>დაკავშირებულ</w:t>
      </w:r>
      <w:r>
        <w:rPr>
          <w:spacing w:val="50"/>
        </w:rPr>
        <w:t> </w:t>
      </w:r>
      <w:r>
        <w:rPr/>
        <w:t>და</w:t>
      </w:r>
      <w:r>
        <w:rPr>
          <w:spacing w:val="5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პროფესიული</w:t>
      </w:r>
      <w:r>
        <w:rPr>
          <w:spacing w:val="52"/>
        </w:rPr>
        <w:t> </w:t>
      </w:r>
      <w:r>
        <w:rPr>
          <w:spacing w:val="-1"/>
        </w:rPr>
        <w:t>განათლების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  <w:tab/>
      </w:r>
      <w:r>
        <w:rPr>
          <w:spacing w:val="-1"/>
        </w:rPr>
        <w:t>საქართველოს</w:t>
        <w:tab/>
      </w:r>
      <w:r>
        <w:rPr>
          <w:spacing w:val="-1"/>
          <w:w w:val="95"/>
        </w:rPr>
        <w:t>კანონით</w:t>
        <w:tab/>
      </w:r>
      <w:r>
        <w:rPr>
          <w:spacing w:val="-1"/>
        </w:rPr>
        <w:t>გათვალისწინებული</w:t>
        <w:tab/>
        <w:t>პროფესიული</w:t>
      </w:r>
      <w:r>
        <w:rPr>
          <w:spacing w:val="27"/>
        </w:rPr>
        <w:t> </w:t>
      </w:r>
      <w:r>
        <w:rPr>
          <w:spacing w:val="-1"/>
        </w:rPr>
        <w:t>მომზადების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პროფესიული</w:t>
      </w:r>
      <w:r>
        <w:rPr>
          <w:spacing w:val="16"/>
        </w:rPr>
        <w:t> </w:t>
      </w:r>
      <w:r>
        <w:rPr>
          <w:spacing w:val="-1"/>
        </w:rPr>
        <w:t>გადამზადების</w:t>
      </w:r>
      <w:r>
        <w:rPr>
          <w:spacing w:val="16"/>
        </w:rPr>
        <w:t> </w:t>
      </w:r>
      <w:r>
        <w:rPr>
          <w:spacing w:val="-1"/>
        </w:rPr>
        <w:t>პროგრამის</w:t>
      </w:r>
      <w:r>
        <w:rPr>
          <w:spacing w:val="16"/>
        </w:rPr>
        <w:t> </w:t>
      </w:r>
      <w:r>
        <w:rPr>
          <w:spacing w:val="-1"/>
        </w:rPr>
        <w:t>განხორციელების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არაფორმალური</w:t>
      </w:r>
      <w:r>
        <w:rPr>
          <w:spacing w:val="31"/>
        </w:rPr>
        <w:t> </w:t>
      </w:r>
      <w:r>
        <w:rPr>
          <w:spacing w:val="-1"/>
        </w:rPr>
        <w:t>განათლების</w:t>
      </w:r>
      <w:r>
        <w:rPr>
          <w:spacing w:val="40"/>
        </w:rPr>
        <w:t> </w:t>
      </w:r>
      <w:r>
        <w:rPr>
          <w:spacing w:val="-2"/>
        </w:rPr>
        <w:t>აღიარების</w:t>
      </w:r>
      <w:r>
        <w:rPr>
          <w:spacing w:val="40"/>
        </w:rPr>
        <w:t> </w:t>
      </w:r>
      <w:r>
        <w:rPr>
          <w:spacing w:val="-1"/>
        </w:rPr>
        <w:t>უფლების</w:t>
      </w:r>
      <w:r>
        <w:rPr>
          <w:spacing w:val="40"/>
        </w:rPr>
        <w:t> </w:t>
      </w:r>
      <w:r>
        <w:rPr>
          <w:spacing w:val="-1"/>
        </w:rPr>
        <w:t>მოპოვების</w:t>
      </w:r>
      <w:r>
        <w:rPr>
          <w:spacing w:val="40"/>
        </w:rPr>
        <w:t> </w:t>
      </w:r>
      <w:r>
        <w:rPr>
          <w:spacing w:val="-1"/>
        </w:rPr>
        <w:t>პროცესთან</w:t>
      </w:r>
      <w:r>
        <w:rPr>
          <w:spacing w:val="39"/>
        </w:rPr>
        <w:t> </w:t>
      </w:r>
      <w:r>
        <w:rPr>
          <w:spacing w:val="-1"/>
        </w:rPr>
        <w:t>დაკავშირებულ</w:t>
      </w:r>
      <w:r>
        <w:rPr>
          <w:spacing w:val="41"/>
        </w:rPr>
        <w:t> </w:t>
      </w:r>
      <w:r>
        <w:rPr>
          <w:spacing w:val="-1"/>
        </w:rPr>
        <w:t>საქმიანობებს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მხოლოდ</w:t>
      </w:r>
      <w:r>
        <w:rPr>
          <w:spacing w:val="36"/>
        </w:rPr>
        <w:t> </w:t>
      </w:r>
      <w:r>
        <w:rPr>
          <w:spacing w:val="-1"/>
        </w:rPr>
        <w:t>შესაბამისი</w:t>
      </w:r>
      <w:r>
        <w:rPr>
          <w:spacing w:val="37"/>
        </w:rPr>
        <w:t> </w:t>
      </w:r>
      <w:r>
        <w:rPr>
          <w:spacing w:val="-1"/>
        </w:rPr>
        <w:t>დაწესებულების</w:t>
      </w:r>
      <w:r>
        <w:rPr>
          <w:spacing w:val="37"/>
        </w:rPr>
        <w:t> </w:t>
      </w:r>
      <w:r>
        <w:rPr>
          <w:spacing w:val="-1"/>
        </w:rPr>
        <w:t>ხელმძღვანელის</w:t>
      </w:r>
      <w:r>
        <w:rPr>
          <w:spacing w:val="37"/>
        </w:rPr>
        <w:t> </w:t>
      </w:r>
      <w:r>
        <w:rPr>
          <w:spacing w:val="-2"/>
        </w:rPr>
        <w:t>ან</w:t>
      </w:r>
      <w:r>
        <w:rPr>
          <w:spacing w:val="39"/>
        </w:rPr>
        <w:t> </w:t>
      </w:r>
      <w:r>
        <w:rPr>
          <w:spacing w:val="-2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კანონმდებლობით</w:t>
      </w:r>
      <w:r>
        <w:rPr>
          <w:spacing w:val="49"/>
        </w:rPr>
        <w:t> </w:t>
      </w:r>
      <w:r>
        <w:rPr>
          <w:spacing w:val="-1"/>
        </w:rPr>
        <w:t>განსაზღვრული უფლებამოსილი პირის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ორგანოს მიერ</w:t>
      </w:r>
      <w:r>
        <w:rPr/>
        <w:t> </w:t>
      </w:r>
      <w:r>
        <w:rPr>
          <w:spacing w:val="-1"/>
        </w:rPr>
        <w:t>კონკრეტული საქმიანობის </w:t>
      </w:r>
      <w:r>
        <w:rPr>
          <w:spacing w:val="-2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ვადით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მაგრამ</w:t>
      </w:r>
      <w:r>
        <w:rPr>
          <w:spacing w:val="23"/>
        </w:rPr>
        <w:t> </w:t>
      </w:r>
      <w:r>
        <w:rPr>
          <w:spacing w:val="-1"/>
        </w:rPr>
        <w:t>ერთჯერადად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არაუმეტეს</w:t>
      </w:r>
      <w:r>
        <w:rPr>
          <w:spacing w:val="25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წლით</w:t>
      </w:r>
      <w:r>
        <w:rPr>
          <w:spacing w:val="27"/>
        </w:rPr>
        <w:t> </w:t>
      </w:r>
      <w:r>
        <w:rPr>
          <w:spacing w:val="-1"/>
        </w:rPr>
        <w:t>გაცემული</w:t>
      </w:r>
      <w:r>
        <w:rPr>
          <w:spacing w:val="26"/>
        </w:rPr>
        <w:t> </w:t>
      </w:r>
      <w:r>
        <w:rPr>
          <w:spacing w:val="-1"/>
        </w:rPr>
        <w:t>წერილობითი</w:t>
      </w:r>
      <w:r>
        <w:rPr>
          <w:spacing w:val="23"/>
        </w:rPr>
        <w:t> </w:t>
      </w:r>
      <w:r>
        <w:rPr>
          <w:spacing w:val="-1"/>
        </w:rPr>
        <w:t>თანხმობის</w:t>
      </w:r>
      <w:r>
        <w:rPr>
          <w:spacing w:val="29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4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> </w:t>
      </w: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/>
        <w:t>ეს</w:t>
      </w:r>
      <w:r>
        <w:rPr>
          <w:spacing w:val="-1"/>
        </w:rPr>
        <w:t> კანონი ამოქმედდეს 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7"/>
        <w:rPr>
          <w:rFonts w:ascii="Sylfaen" w:hAnsi="Sylfaen" w:cs="Sylfaen" w:eastAsia="Sylfaen"/>
          <w:sz w:val="20"/>
          <w:szCs w:val="20"/>
        </w:rPr>
      </w:pPr>
    </w:p>
    <w:p>
      <w:pPr>
        <w:pStyle w:val="Heading1"/>
        <w:tabs>
          <w:tab w:pos="7135" w:val="left" w:leader="none"/>
        </w:tabs>
        <w:spacing w:line="240" w:lineRule="auto"/>
        <w:ind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98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2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2026-04-14T10:50:22Z</dcterms:created>
  <dcterms:modified xsi:type="dcterms:W3CDTF">2026-04-14T10:50:22Z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2026-04-14T00:00:00Z</vt:filetime>
  </property>
  <property fmtid="{D5CDD505-2E9C-101B-9397-08002B2CF9AE}" pid="3" name="LastSaved">
    <vt:filetime>2026-04-14T00:00:00Z</vt:filetime>
  </property>
</Properties>
</file>