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7"/>
        <w:ind w:left="0" w:right="118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i/>
          <w:w w:val="95"/>
          <w:sz w:val="25"/>
          <w:szCs w:val="25"/>
        </w:rPr>
      </w:r>
      <w:r>
        <w:rPr>
          <w:rFonts w:ascii="Sylfaen" w:hAnsi="Sylfaen" w:cs="Sylfaen" w:eastAsia="Sylfaen"/>
          <w:i/>
          <w:spacing w:val="-1"/>
          <w:w w:val="95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6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5"/>
        <w:rPr>
          <w:rFonts w:ascii="Sylfaen" w:hAnsi="Sylfaen" w:cs="Sylfaen" w:eastAsia="Sylfaen"/>
          <w:i/>
          <w:sz w:val="11"/>
          <w:szCs w:val="11"/>
        </w:rPr>
      </w:pPr>
    </w:p>
    <w:p>
      <w:pPr>
        <w:pStyle w:val="Heading1"/>
        <w:spacing w:line="240" w:lineRule="auto" w:before="32"/>
        <w:ind w:left="637" w:right="650"/>
        <w:jc w:val="center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9"/>
        </w:rPr>
        <w:t> </w:t>
      </w:r>
      <w:r>
        <w:rPr>
          <w:spacing w:val="-3"/>
        </w:rPr>
        <w:t>კანონი</w:t>
      </w:r>
      <w:r>
        <w:rPr>
          <w:b w:val="0"/>
          <w:bCs w:val="0"/>
        </w:rPr>
      </w:r>
    </w:p>
    <w:p>
      <w:pPr>
        <w:spacing w:line="258" w:lineRule="auto" w:before="185"/>
        <w:ind w:left="693" w:right="650" w:firstLine="0"/>
        <w:jc w:val="center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„საჯარო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შესახებ“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4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კანონში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ცვლილების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შეტანის</w:t>
      </w:r>
      <w:r>
        <w:rPr>
          <w:rFonts w:ascii="Sylfaen" w:hAnsi="Sylfaen" w:cs="Sylfaen" w:eastAsia="Sylfaen"/>
          <w:b/>
          <w:bCs/>
          <w:spacing w:val="75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თაობაზე“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59" w:lineRule="auto" w:before="158"/>
        <w:ind w:right="115"/>
        <w:jc w:val="both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3"/>
        </w:rPr>
        <w:t> </w:t>
      </w:r>
      <w:r>
        <w:rPr>
          <w:rFonts w:ascii="Sylfaen" w:hAnsi="Sylfaen" w:cs="Sylfaen" w:eastAsia="Sylfaen"/>
          <w:b/>
          <w:bCs/>
        </w:rPr>
        <w:t>1.</w:t>
      </w:r>
      <w:r>
        <w:rPr>
          <w:rFonts w:ascii="Sylfaen" w:hAnsi="Sylfaen" w:cs="Sylfaen" w:eastAsia="Sylfaen"/>
          <w:b/>
          <w:bCs/>
          <w:spacing w:val="8"/>
        </w:rPr>
        <w:t> </w:t>
      </w:r>
      <w:r>
        <w:rPr>
          <w:spacing w:val="-1"/>
        </w:rPr>
        <w:t>„საჯარო</w:t>
      </w:r>
      <w:r>
        <w:rPr>
          <w:spacing w:val="11"/>
        </w:rPr>
        <w:t> </w:t>
      </w:r>
      <w:r>
        <w:rPr>
          <w:spacing w:val="-1"/>
        </w:rPr>
        <w:t>სამსახურის</w:t>
      </w:r>
      <w:r>
        <w:rPr>
          <w:spacing w:val="8"/>
        </w:rPr>
        <w:t> </w:t>
      </w:r>
      <w:r>
        <w:rPr>
          <w:spacing w:val="-1"/>
        </w:rPr>
        <w:t>შესახებ“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კანონში</w:t>
      </w:r>
      <w:r>
        <w:rPr>
          <w:spacing w:val="9"/>
        </w:rPr>
        <w:t> </w:t>
      </w:r>
      <w:r>
        <w:rPr>
          <w:spacing w:val="-1"/>
        </w:rPr>
        <w:t>(საქართველოს</w:t>
      </w:r>
      <w:r>
        <w:rPr>
          <w:spacing w:val="55"/>
        </w:rPr>
        <w:t> </w:t>
      </w:r>
      <w:r>
        <w:rPr>
          <w:spacing w:val="-1"/>
        </w:rPr>
        <w:t>საკანონმდებლო</w:t>
      </w:r>
      <w:r>
        <w:rPr>
          <w:spacing w:val="35"/>
        </w:rPr>
        <w:t> </w:t>
      </w:r>
      <w:r>
        <w:rPr>
          <w:spacing w:val="-1"/>
        </w:rPr>
        <w:t>მაცნე</w:t>
      </w:r>
      <w:r>
        <w:rPr>
          <w:spacing w:val="34"/>
        </w:rPr>
        <w:t> </w:t>
      </w:r>
      <w:r>
        <w:rPr>
          <w:spacing w:val="-1"/>
        </w:rPr>
        <w:t>(www.matsne.gov.ge),</w:t>
      </w:r>
      <w:r>
        <w:rPr>
          <w:spacing w:val="34"/>
        </w:rPr>
        <w:t> </w:t>
      </w:r>
      <w:r>
        <w:rPr/>
        <w:t>11.11.2015,</w:t>
      </w:r>
      <w:r>
        <w:rPr>
          <w:spacing w:val="38"/>
        </w:rPr>
        <w:t> </w:t>
      </w:r>
      <w:r>
        <w:rPr>
          <w:spacing w:val="-1"/>
        </w:rPr>
        <w:t>სარეგისტრაციო</w:t>
      </w:r>
      <w:r>
        <w:rPr>
          <w:spacing w:val="36"/>
        </w:rPr>
        <w:t> </w:t>
      </w:r>
      <w:r>
        <w:rPr>
          <w:spacing w:val="-1"/>
        </w:rPr>
        <w:t>კოდი:</w:t>
      </w:r>
      <w:r>
        <w:rPr>
          <w:spacing w:val="63"/>
        </w:rPr>
        <w:t> </w:t>
      </w:r>
      <w:r>
        <w:rPr/>
        <w:t>010320000.05.001.017921)</w:t>
      </w:r>
      <w:r>
        <w:rPr>
          <w:spacing w:val="-3"/>
        </w:rPr>
        <w:t> </w:t>
      </w:r>
      <w:r>
        <w:rPr>
          <w:spacing w:val="-1"/>
        </w:rPr>
        <w:t>შეტანილ იქნეს</w:t>
      </w:r>
      <w:r>
        <w:rPr>
          <w:spacing w:val="-3"/>
        </w:rPr>
        <w:t> </w:t>
      </w:r>
      <w:r>
        <w:rPr>
          <w:spacing w:val="-1"/>
        </w:rPr>
        <w:t>შემდეგი</w:t>
      </w:r>
      <w:r>
        <w:rPr>
          <w:spacing w:val="-2"/>
        </w:rPr>
        <w:t> </w:t>
      </w:r>
      <w:r>
        <w:rPr/>
        <w:t>ცვლილება:</w:t>
      </w:r>
    </w:p>
    <w:p>
      <w:pPr>
        <w:pStyle w:val="Heading1"/>
        <w:spacing w:line="240" w:lineRule="auto" w:before="157"/>
        <w:ind w:right="0"/>
        <w:jc w:val="left"/>
        <w:rPr>
          <w:b w:val="0"/>
          <w:bCs w:val="0"/>
        </w:rPr>
      </w:pPr>
      <w:r>
        <w:rPr/>
        <w:t>1.  </w:t>
      </w:r>
      <w:r>
        <w:rPr>
          <w:spacing w:val="25"/>
        </w:rPr>
        <w:t> </w:t>
      </w:r>
      <w:r>
        <w:rPr>
          <w:spacing w:val="-2"/>
        </w:rPr>
        <w:t>მე-3</w:t>
      </w:r>
      <w:r>
        <w:rPr>
          <w:spacing w:val="6"/>
        </w:rPr>
        <w:t> </w:t>
      </w:r>
      <w:r>
        <w:rPr>
          <w:spacing w:val="-3"/>
        </w:rPr>
        <w:t>მუხლის</w:t>
      </w:r>
      <w:r>
        <w:rPr>
          <w:spacing w:val="4"/>
        </w:rPr>
        <w:t> </w:t>
      </w:r>
      <w:r>
        <w:rPr>
          <w:spacing w:val="-2"/>
        </w:rPr>
        <w:t>„გ“</w:t>
      </w:r>
      <w:r>
        <w:rPr>
          <w:spacing w:val="8"/>
        </w:rPr>
        <w:t> </w:t>
      </w:r>
      <w:r>
        <w:rPr>
          <w:spacing w:val="-3"/>
        </w:rPr>
        <w:t>ქვეპუნქტი</w:t>
      </w:r>
      <w:r>
        <w:rPr>
          <w:spacing w:val="3"/>
        </w:rPr>
        <w:t> </w:t>
      </w:r>
      <w:r>
        <w:rPr>
          <w:spacing w:val="-3"/>
        </w:rPr>
        <w:t>ჩამოყალიბდეს</w:t>
      </w:r>
      <w:r>
        <w:rPr>
          <w:spacing w:val="6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58" w:lineRule="auto"/>
        <w:ind w:right="115"/>
        <w:jc w:val="both"/>
      </w:pPr>
      <w:r>
        <w:rPr>
          <w:spacing w:val="-1"/>
        </w:rPr>
        <w:t>„გ)</w:t>
      </w:r>
      <w:r>
        <w:rPr>
          <w:spacing w:val="-9"/>
        </w:rPr>
        <w:t> </w:t>
      </w:r>
      <w:r>
        <w:rPr>
          <w:spacing w:val="-1"/>
        </w:rPr>
        <w:t>საჯარო</w:t>
      </w:r>
      <w:r>
        <w:rPr>
          <w:spacing w:val="-8"/>
        </w:rPr>
        <w:t> </w:t>
      </w:r>
      <w:r>
        <w:rPr>
          <w:spacing w:val="-1"/>
        </w:rPr>
        <w:t>სამსახური</w:t>
      </w:r>
      <w:r>
        <w:rPr>
          <w:spacing w:val="-8"/>
        </w:rPr>
        <w:t> </w:t>
      </w:r>
      <w:r>
        <w:rPr/>
        <w:t>–</w:t>
      </w:r>
      <w:r>
        <w:rPr>
          <w:spacing w:val="-10"/>
        </w:rPr>
        <w:t> </w:t>
      </w:r>
      <w:r>
        <w:rPr>
          <w:spacing w:val="-1"/>
        </w:rPr>
        <w:t>სახელმწიფო</w:t>
      </w:r>
      <w:r>
        <w:rPr>
          <w:spacing w:val="-7"/>
        </w:rPr>
        <w:t> </w:t>
      </w:r>
      <w:r>
        <w:rPr>
          <w:spacing w:val="-1"/>
        </w:rPr>
        <w:t>სამსახურში</w:t>
      </w:r>
      <w:r>
        <w:rPr>
          <w:spacing w:val="-8"/>
        </w:rPr>
        <w:t> </w:t>
      </w:r>
      <w:r>
        <w:rPr>
          <w:spacing w:val="-1"/>
        </w:rPr>
        <w:t>საქმიანობა</w:t>
      </w:r>
      <w:r>
        <w:rPr>
          <w:spacing w:val="-7"/>
        </w:rPr>
        <w:t> </w:t>
      </w:r>
      <w:r>
        <w:rPr>
          <w:spacing w:val="-1"/>
        </w:rPr>
        <w:t>(გარდა</w:t>
      </w:r>
      <w:r>
        <w:rPr>
          <w:spacing w:val="-7"/>
        </w:rPr>
        <w:t> </w:t>
      </w:r>
      <w:r>
        <w:rPr/>
        <w:t>ამ</w:t>
      </w:r>
      <w:r>
        <w:rPr>
          <w:spacing w:val="-10"/>
        </w:rPr>
        <w:t> </w:t>
      </w:r>
      <w:r>
        <w:rPr>
          <w:spacing w:val="-1"/>
        </w:rPr>
        <w:t>კანონის</w:t>
      </w:r>
      <w:r>
        <w:rPr>
          <w:spacing w:val="-9"/>
        </w:rPr>
        <w:t> </w:t>
      </w:r>
      <w:r>
        <w:rPr>
          <w:spacing w:val="-1"/>
        </w:rPr>
        <w:t>მე-</w:t>
      </w:r>
      <w:r>
        <w:rPr>
          <w:spacing w:val="63"/>
          <w:w w:val="99"/>
        </w:rPr>
        <w:t> </w:t>
      </w:r>
      <w:r>
        <w:rPr/>
        <w:t>4</w:t>
      </w:r>
      <w:r>
        <w:rPr>
          <w:spacing w:val="18"/>
        </w:rPr>
        <w:t> </w:t>
      </w:r>
      <w:r>
        <w:rPr>
          <w:spacing w:val="-1"/>
        </w:rPr>
        <w:t>მუხლის</w:t>
      </w:r>
      <w:r>
        <w:rPr>
          <w:spacing w:val="19"/>
        </w:rPr>
        <w:t> </w:t>
      </w:r>
      <w:r>
        <w:rPr>
          <w:spacing w:val="-1"/>
        </w:rPr>
        <w:t>პირველი</w:t>
      </w:r>
      <w:r>
        <w:rPr>
          <w:spacing w:val="20"/>
        </w:rPr>
        <w:t> </w:t>
      </w:r>
      <w:r>
        <w:rPr>
          <w:spacing w:val="-1"/>
        </w:rPr>
        <w:t>პუნქტით</w:t>
      </w:r>
      <w:r>
        <w:rPr>
          <w:spacing w:val="19"/>
        </w:rPr>
        <w:t> </w:t>
      </w:r>
      <w:r>
        <w:rPr>
          <w:spacing w:val="-1"/>
        </w:rPr>
        <w:t>განსაზღვრული</w:t>
      </w:r>
      <w:r>
        <w:rPr>
          <w:spacing w:val="21"/>
        </w:rPr>
        <w:t> </w:t>
      </w:r>
      <w:r>
        <w:rPr>
          <w:spacing w:val="-1"/>
        </w:rPr>
        <w:t>პირების</w:t>
      </w:r>
      <w:r>
        <w:rPr>
          <w:spacing w:val="19"/>
        </w:rPr>
        <w:t> </w:t>
      </w:r>
      <w:r>
        <w:rPr/>
        <w:t>მიერ</w:t>
      </w:r>
      <w:r>
        <w:rPr>
          <w:spacing w:val="19"/>
        </w:rPr>
        <w:t> </w:t>
      </w:r>
      <w:r>
        <w:rPr>
          <w:spacing w:val="-1"/>
        </w:rPr>
        <w:t>განხორციელებული</w:t>
      </w:r>
      <w:r>
        <w:rPr>
          <w:spacing w:val="61"/>
        </w:rPr>
        <w:t> </w:t>
      </w:r>
      <w:r>
        <w:rPr>
          <w:spacing w:val="-1"/>
        </w:rPr>
        <w:t>საქმიანობისა),</w:t>
      </w:r>
      <w:r>
        <w:rPr>
          <w:spacing w:val="4"/>
        </w:rPr>
        <w:t> </w:t>
      </w:r>
      <w:r>
        <w:rPr>
          <w:spacing w:val="-1"/>
        </w:rPr>
        <w:t>მუნიციპალიტეტის</w:t>
      </w:r>
      <w:r>
        <w:rPr>
          <w:spacing w:val="5"/>
        </w:rPr>
        <w:t> </w:t>
      </w:r>
      <w:r>
        <w:rPr>
          <w:spacing w:val="-1"/>
        </w:rPr>
        <w:t>ორგანოებში</w:t>
      </w:r>
      <w:r>
        <w:rPr>
          <w:spacing w:val="5"/>
        </w:rPr>
        <w:t> </w:t>
      </w:r>
      <w:r>
        <w:rPr>
          <w:spacing w:val="-1"/>
        </w:rPr>
        <w:t>(დაწესებულებებში)</w:t>
      </w:r>
      <w:r>
        <w:rPr>
          <w:spacing w:val="5"/>
        </w:rPr>
        <w:t> </w:t>
      </w:r>
      <w:r>
        <w:rPr>
          <w:spacing w:val="-1"/>
        </w:rPr>
        <w:t>საქმიანობა,</w:t>
      </w:r>
      <w:r>
        <w:rPr>
          <w:spacing w:val="97"/>
        </w:rPr>
        <w:t> </w:t>
      </w:r>
      <w:r>
        <w:rPr>
          <w:spacing w:val="-1"/>
        </w:rPr>
        <w:t>საჯარო</w:t>
      </w:r>
      <w:r>
        <w:rPr>
          <w:spacing w:val="9"/>
        </w:rPr>
        <w:t> </w:t>
      </w:r>
      <w:r>
        <w:rPr>
          <w:spacing w:val="-1"/>
        </w:rPr>
        <w:t>სამართლის</w:t>
      </w:r>
      <w:r>
        <w:rPr>
          <w:spacing w:val="6"/>
        </w:rPr>
        <w:t> </w:t>
      </w:r>
      <w:r>
        <w:rPr>
          <w:spacing w:val="-1"/>
        </w:rPr>
        <w:t>იურიდიულ</w:t>
      </w:r>
      <w:r>
        <w:rPr>
          <w:spacing w:val="11"/>
        </w:rPr>
        <w:t> </w:t>
      </w:r>
      <w:r>
        <w:rPr>
          <w:spacing w:val="-1"/>
        </w:rPr>
        <w:t>პირებში</w:t>
      </w:r>
      <w:r>
        <w:rPr>
          <w:spacing w:val="9"/>
        </w:rPr>
        <w:t> </w:t>
      </w:r>
      <w:r>
        <w:rPr>
          <w:spacing w:val="-1"/>
        </w:rPr>
        <w:t>საქმიანობა</w:t>
      </w:r>
      <w:r>
        <w:rPr>
          <w:spacing w:val="7"/>
        </w:rPr>
        <w:t> </w:t>
      </w:r>
      <w:r>
        <w:rPr>
          <w:spacing w:val="-1"/>
        </w:rPr>
        <w:t>(გარდა</w:t>
      </w:r>
      <w:r>
        <w:rPr>
          <w:spacing w:val="10"/>
        </w:rPr>
        <w:t> </w:t>
      </w:r>
      <w:r>
        <w:rPr>
          <w:spacing w:val="-1"/>
        </w:rPr>
        <w:t>კულტურულ,</w:t>
      </w:r>
      <w:r>
        <w:rPr>
          <w:spacing w:val="65"/>
        </w:rPr>
        <w:t> </w:t>
      </w:r>
      <w:r>
        <w:rPr>
          <w:spacing w:val="-1"/>
        </w:rPr>
        <w:t>საგანმანათლებლო,</w:t>
      </w:r>
      <w:r>
        <w:rPr>
          <w:spacing w:val="21"/>
        </w:rPr>
        <w:t> </w:t>
      </w:r>
      <w:r>
        <w:rPr>
          <w:spacing w:val="-1"/>
        </w:rPr>
        <w:t>სამეცნიერო,</w:t>
      </w:r>
      <w:r>
        <w:rPr>
          <w:spacing w:val="21"/>
        </w:rPr>
        <w:t> </w:t>
      </w:r>
      <w:r>
        <w:rPr>
          <w:spacing w:val="-1"/>
        </w:rPr>
        <w:t>კვლევით,</w:t>
      </w:r>
      <w:r>
        <w:rPr>
          <w:spacing w:val="24"/>
        </w:rPr>
        <w:t> </w:t>
      </w:r>
      <w:r>
        <w:rPr>
          <w:spacing w:val="-1"/>
        </w:rPr>
        <w:t>სასპორტო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რელიგიურ,</w:t>
      </w:r>
      <w:r>
        <w:rPr>
          <w:spacing w:val="22"/>
        </w:rPr>
        <w:t> </w:t>
      </w:r>
      <w:r>
        <w:rPr>
          <w:spacing w:val="-1"/>
        </w:rPr>
        <w:t>წევრობაზე</w:t>
      </w:r>
      <w:r>
        <w:rPr>
          <w:spacing w:val="69"/>
        </w:rPr>
        <w:t> </w:t>
      </w:r>
      <w:r>
        <w:rPr>
          <w:spacing w:val="-1"/>
        </w:rPr>
        <w:t>დაფუძნებულ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/>
        <w:t>ამ</w:t>
      </w:r>
      <w:r>
        <w:rPr>
          <w:spacing w:val="29"/>
        </w:rPr>
        <w:t> </w:t>
      </w:r>
      <w:r>
        <w:rPr>
          <w:spacing w:val="-1"/>
        </w:rPr>
        <w:t>კანონითა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„საჯარო</w:t>
      </w:r>
      <w:r>
        <w:rPr>
          <w:spacing w:val="32"/>
        </w:rPr>
        <w:t> </w:t>
      </w:r>
      <w:r>
        <w:rPr>
          <w:spacing w:val="-1"/>
        </w:rPr>
        <w:t>სამართლის</w:t>
      </w:r>
      <w:r>
        <w:rPr>
          <w:spacing w:val="31"/>
        </w:rPr>
        <w:t> </w:t>
      </w:r>
      <w:r>
        <w:rPr>
          <w:spacing w:val="-1"/>
        </w:rPr>
        <w:t>იურიდიული</w:t>
      </w:r>
      <w:r>
        <w:rPr>
          <w:spacing w:val="32"/>
        </w:rPr>
        <w:t> </w:t>
      </w:r>
      <w:r>
        <w:rPr>
          <w:spacing w:val="-1"/>
        </w:rPr>
        <w:t>პირის</w:t>
      </w:r>
      <w:r>
        <w:rPr>
          <w:spacing w:val="61"/>
        </w:rPr>
        <w:t> </w:t>
      </w:r>
      <w:r>
        <w:rPr>
          <w:spacing w:val="-1"/>
        </w:rPr>
        <w:t>შესახებ“</w:t>
      </w:r>
      <w:r>
        <w:rPr>
          <w:spacing w:val="3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/>
        <w:t>კანონით</w:t>
      </w:r>
      <w:r>
        <w:rPr>
          <w:spacing w:val="5"/>
        </w:rPr>
        <w:t> </w:t>
      </w:r>
      <w:r>
        <w:rPr>
          <w:spacing w:val="-1"/>
        </w:rPr>
        <w:t>განსაზღვრული</w:t>
      </w:r>
      <w:r>
        <w:rPr>
          <w:spacing w:val="6"/>
        </w:rPr>
        <w:t> </w:t>
      </w:r>
      <w:r>
        <w:rPr>
          <w:spacing w:val="-1"/>
        </w:rPr>
        <w:t>კატეგორიის</w:t>
      </w:r>
      <w:r>
        <w:rPr>
          <w:spacing w:val="4"/>
        </w:rPr>
        <w:t> </w:t>
      </w:r>
      <w:r>
        <w:rPr>
          <w:spacing w:val="-1"/>
        </w:rPr>
        <w:t>საჯარო</w:t>
      </w:r>
      <w:r>
        <w:rPr>
          <w:spacing w:val="5"/>
        </w:rPr>
        <w:t> </w:t>
      </w:r>
      <w:r>
        <w:rPr>
          <w:spacing w:val="-1"/>
        </w:rPr>
        <w:t>სამართლის</w:t>
      </w:r>
      <w:r>
        <w:rPr>
          <w:spacing w:val="61"/>
        </w:rPr>
        <w:t> </w:t>
      </w:r>
      <w:r>
        <w:rPr>
          <w:spacing w:val="-1"/>
        </w:rPr>
        <w:t>იურიდიულ</w:t>
      </w:r>
      <w:r>
        <w:rPr>
          <w:spacing w:val="51"/>
        </w:rPr>
        <w:t> </w:t>
      </w:r>
      <w:r>
        <w:rPr>
          <w:spacing w:val="-1"/>
        </w:rPr>
        <w:t>პირებში</w:t>
      </w:r>
      <w:r>
        <w:rPr>
          <w:spacing w:val="53"/>
        </w:rPr>
        <w:t> </w:t>
      </w:r>
      <w:r>
        <w:rPr>
          <w:spacing w:val="-1"/>
        </w:rPr>
        <w:t>საქმიანობისა).</w:t>
      </w:r>
      <w:r>
        <w:rPr>
          <w:spacing w:val="51"/>
        </w:rPr>
        <w:t> </w:t>
      </w:r>
      <w:r>
        <w:rPr>
          <w:spacing w:val="-1"/>
        </w:rPr>
        <w:t>საჯარო</w:t>
      </w:r>
      <w:r>
        <w:rPr>
          <w:spacing w:val="51"/>
        </w:rPr>
        <w:t> </w:t>
      </w:r>
      <w:r>
        <w:rPr>
          <w:spacing w:val="-1"/>
        </w:rPr>
        <w:t>სამსახურად</w:t>
      </w:r>
      <w:r>
        <w:rPr>
          <w:spacing w:val="49"/>
        </w:rPr>
        <w:t> </w:t>
      </w:r>
      <w:r>
        <w:rPr>
          <w:spacing w:val="-1"/>
        </w:rPr>
        <w:t>ითვლება</w:t>
      </w:r>
      <w:r>
        <w:rPr>
          <w:spacing w:val="52"/>
        </w:rPr>
        <w:t> </w:t>
      </w:r>
      <w:r>
        <w:rPr>
          <w:spacing w:val="-1"/>
        </w:rPr>
        <w:t>აგრეთვე</w:t>
      </w:r>
      <w:r>
        <w:rPr>
          <w:spacing w:val="71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პრეზიდენტის</w:t>
      </w:r>
      <w:r>
        <w:rPr>
          <w:spacing w:val="14"/>
        </w:rPr>
        <w:t> </w:t>
      </w:r>
      <w:r>
        <w:rPr>
          <w:spacing w:val="-1"/>
        </w:rPr>
        <w:t>ადმინისტრაციაში,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1"/>
        </w:rPr>
        <w:t>პრემიერ-</w:t>
      </w:r>
      <w:r>
        <w:rPr>
          <w:spacing w:val="67"/>
          <w:w w:val="99"/>
        </w:rPr>
        <w:t> </w:t>
      </w:r>
      <w:r>
        <w:rPr>
          <w:spacing w:val="-1"/>
        </w:rPr>
        <w:t>მინისტრისა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საქართველოს</w:t>
      </w:r>
      <w:r>
        <w:rPr>
          <w:spacing w:val="43"/>
        </w:rPr>
        <w:t> </w:t>
      </w:r>
      <w:r>
        <w:rPr>
          <w:spacing w:val="-1"/>
        </w:rPr>
        <w:t>მთავრობის</w:t>
      </w:r>
      <w:r>
        <w:rPr>
          <w:spacing w:val="44"/>
        </w:rPr>
        <w:t> </w:t>
      </w:r>
      <w:r>
        <w:rPr>
          <w:spacing w:val="-1"/>
        </w:rPr>
        <w:t>სათათბირო</w:t>
      </w:r>
      <w:r>
        <w:rPr>
          <w:spacing w:val="45"/>
        </w:rPr>
        <w:t> </w:t>
      </w:r>
      <w:r>
        <w:rPr>
          <w:spacing w:val="-1"/>
        </w:rPr>
        <w:t>ორგანოების</w:t>
      </w:r>
      <w:r>
        <w:rPr>
          <w:spacing w:val="43"/>
        </w:rPr>
        <w:t> </w:t>
      </w:r>
      <w:r>
        <w:rPr>
          <w:spacing w:val="-1"/>
        </w:rPr>
        <w:t>აპარატებში,</w:t>
      </w:r>
      <w:r>
        <w:rPr>
          <w:spacing w:val="67"/>
        </w:rPr>
        <w:t> </w:t>
      </w:r>
      <w:r>
        <w:rPr>
          <w:spacing w:val="-1"/>
        </w:rPr>
        <w:t>საჯარო</w:t>
      </w:r>
      <w:r>
        <w:rPr>
          <w:spacing w:val="9"/>
        </w:rPr>
        <w:t> </w:t>
      </w:r>
      <w:r>
        <w:rPr>
          <w:spacing w:val="-1"/>
        </w:rPr>
        <w:t>სამართლის</w:t>
      </w:r>
      <w:r>
        <w:rPr>
          <w:spacing w:val="5"/>
        </w:rPr>
        <w:t> </w:t>
      </w:r>
      <w:r>
        <w:rPr>
          <w:spacing w:val="-1"/>
        </w:rPr>
        <w:t>იურიდიულ</w:t>
      </w:r>
      <w:r>
        <w:rPr>
          <w:spacing w:val="10"/>
        </w:rPr>
        <w:t> </w:t>
      </w:r>
      <w:r>
        <w:rPr>
          <w:spacing w:val="-1"/>
        </w:rPr>
        <w:t>პირში</w:t>
      </w:r>
      <w:r>
        <w:rPr>
          <w:spacing w:val="8"/>
        </w:rPr>
        <w:t> </w:t>
      </w:r>
      <w:r>
        <w:rPr/>
        <w:t>−</w:t>
      </w:r>
      <w:r>
        <w:rPr>
          <w:spacing w:val="8"/>
        </w:rPr>
        <w:t> </w:t>
      </w:r>
      <w:r>
        <w:rPr>
          <w:spacing w:val="-1"/>
        </w:rPr>
        <w:t>ილია</w:t>
      </w:r>
      <w:r>
        <w:rPr>
          <w:spacing w:val="6"/>
        </w:rPr>
        <w:t> </w:t>
      </w:r>
      <w:r>
        <w:rPr>
          <w:spacing w:val="-1"/>
        </w:rPr>
        <w:t>ჭავჭავაძის</w:t>
      </w:r>
      <w:r>
        <w:rPr>
          <w:spacing w:val="8"/>
        </w:rPr>
        <w:t> </w:t>
      </w:r>
      <w:r>
        <w:rPr>
          <w:spacing w:val="-1"/>
        </w:rPr>
        <w:t>სახელობის</w:t>
      </w:r>
      <w:r>
        <w:rPr>
          <w:spacing w:val="53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ეროვნულ</w:t>
      </w:r>
      <w:r>
        <w:rPr>
          <w:spacing w:val="49"/>
        </w:rPr>
        <w:t> </w:t>
      </w:r>
      <w:r>
        <w:rPr>
          <w:spacing w:val="-1"/>
        </w:rPr>
        <w:t>ბიბლიოთეკაში,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ეროვნული</w:t>
      </w:r>
      <w:r>
        <w:rPr>
          <w:spacing w:val="49"/>
        </w:rPr>
        <w:t> </w:t>
      </w:r>
      <w:r>
        <w:rPr>
          <w:spacing w:val="-1"/>
        </w:rPr>
        <w:t>ბანკის</w:t>
      </w:r>
      <w:r>
        <w:rPr>
          <w:spacing w:val="63"/>
        </w:rPr>
        <w:t> </w:t>
      </w:r>
      <w:r>
        <w:rPr>
          <w:spacing w:val="-1"/>
        </w:rPr>
        <w:t>აპარატში,</w:t>
      </w:r>
      <w:r>
        <w:rPr>
          <w:spacing w:val="-13"/>
        </w:rPr>
        <w:t> </w:t>
      </w:r>
      <w:r>
        <w:rPr>
          <w:spacing w:val="-1"/>
        </w:rPr>
        <w:t>სახელმწიფო</w:t>
      </w:r>
      <w:r>
        <w:rPr>
          <w:spacing w:val="-11"/>
        </w:rPr>
        <w:t> </w:t>
      </w:r>
      <w:r>
        <w:rPr>
          <w:spacing w:val="-1"/>
        </w:rPr>
        <w:t>აუდიტის</w:t>
      </w:r>
      <w:r>
        <w:rPr>
          <w:spacing w:val="-12"/>
        </w:rPr>
        <w:t> </w:t>
      </w:r>
      <w:r>
        <w:rPr>
          <w:spacing w:val="-1"/>
        </w:rPr>
        <w:t>სამსახურის</w:t>
      </w:r>
      <w:r>
        <w:rPr>
          <w:spacing w:val="-13"/>
        </w:rPr>
        <w:t> </w:t>
      </w:r>
      <w:r>
        <w:rPr>
          <w:spacing w:val="-1"/>
        </w:rPr>
        <w:t>აპარატში,</w:t>
      </w:r>
      <w:r>
        <w:rPr>
          <w:spacing w:val="-12"/>
        </w:rPr>
        <w:t> </w:t>
      </w:r>
      <w:r>
        <w:rPr>
          <w:spacing w:val="-1"/>
        </w:rPr>
        <w:t>საქართველოს</w:t>
      </w:r>
      <w:r>
        <w:rPr>
          <w:spacing w:val="-13"/>
        </w:rPr>
        <w:t> </w:t>
      </w:r>
      <w:r>
        <w:rPr>
          <w:spacing w:val="-1"/>
        </w:rPr>
        <w:t>იუსტიციის</w:t>
      </w:r>
      <w:r>
        <w:rPr>
          <w:spacing w:val="89"/>
        </w:rPr>
        <w:t> </w:t>
      </w:r>
      <w:r>
        <w:rPr>
          <w:spacing w:val="-1"/>
        </w:rPr>
        <w:t>უმაღლესი</w:t>
      </w:r>
      <w:r>
        <w:rPr>
          <w:spacing w:val="7"/>
        </w:rPr>
        <w:t> </w:t>
      </w:r>
      <w:r>
        <w:rPr>
          <w:spacing w:val="-1"/>
        </w:rPr>
        <w:t>საბჭოს</w:t>
      </w:r>
      <w:r>
        <w:rPr>
          <w:spacing w:val="6"/>
        </w:rPr>
        <w:t> </w:t>
      </w:r>
      <w:r>
        <w:rPr/>
        <w:t>აპარატში,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სახალხო</w:t>
      </w:r>
      <w:r>
        <w:rPr>
          <w:spacing w:val="8"/>
        </w:rPr>
        <w:t> </w:t>
      </w:r>
      <w:r>
        <w:rPr>
          <w:spacing w:val="-1"/>
        </w:rPr>
        <w:t>დამცველის</w:t>
      </w:r>
      <w:r>
        <w:rPr>
          <w:spacing w:val="6"/>
        </w:rPr>
        <w:t> </w:t>
      </w:r>
      <w:r>
        <w:rPr>
          <w:spacing w:val="-1"/>
        </w:rPr>
        <w:t>აპარატში,</w:t>
      </w:r>
      <w:r>
        <w:rPr>
          <w:spacing w:val="59"/>
        </w:rPr>
        <w:t> </w:t>
      </w:r>
      <w:r>
        <w:rPr>
          <w:spacing w:val="-1"/>
        </w:rPr>
        <w:t>პერსონალურ</w:t>
      </w:r>
      <w:r>
        <w:rPr>
          <w:spacing w:val="42"/>
        </w:rPr>
        <w:t> </w:t>
      </w:r>
      <w:r>
        <w:rPr>
          <w:spacing w:val="-1"/>
        </w:rPr>
        <w:t>მონაცემთა</w:t>
      </w:r>
      <w:r>
        <w:rPr>
          <w:spacing w:val="43"/>
        </w:rPr>
        <w:t> </w:t>
      </w:r>
      <w:r>
        <w:rPr>
          <w:spacing w:val="-1"/>
        </w:rPr>
        <w:t>დაცვის</w:t>
      </w:r>
      <w:r>
        <w:rPr>
          <w:spacing w:val="43"/>
        </w:rPr>
        <w:t> </w:t>
      </w:r>
      <w:r>
        <w:rPr>
          <w:spacing w:val="-1"/>
        </w:rPr>
        <w:t>სამსახურში,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41"/>
        </w:rPr>
        <w:t> </w:t>
      </w:r>
      <w:r>
        <w:rPr>
          <w:spacing w:val="-1"/>
        </w:rPr>
        <w:t>ცენტრალური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კომისიის</w:t>
      </w:r>
      <w:r>
        <w:rPr>
          <w:spacing w:val="54"/>
        </w:rPr>
        <w:t> </w:t>
      </w:r>
      <w:r>
        <w:rPr>
          <w:spacing w:val="-1"/>
        </w:rPr>
        <w:t>აპარატში,</w:t>
      </w:r>
      <w:r>
        <w:rPr>
          <w:spacing w:val="54"/>
        </w:rPr>
        <w:t> </w:t>
      </w:r>
      <w:r>
        <w:rPr>
          <w:spacing w:val="-1"/>
        </w:rPr>
        <w:t>აფხაზეთისა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/>
        <w:t>აჭარის</w:t>
      </w:r>
      <w:r>
        <w:rPr>
          <w:spacing w:val="53"/>
        </w:rPr>
        <w:t> </w:t>
      </w:r>
      <w:r>
        <w:rPr>
          <w:spacing w:val="-1"/>
        </w:rPr>
        <w:t>ავტონომიური</w:t>
      </w:r>
      <w:r>
        <w:rPr>
          <w:spacing w:val="69"/>
        </w:rPr>
        <w:t> </w:t>
      </w:r>
      <w:r>
        <w:rPr>
          <w:spacing w:val="-1"/>
        </w:rPr>
        <w:t>რესპუბლიკების</w:t>
      </w:r>
      <w:r>
        <w:rPr>
          <w:spacing w:val="10"/>
        </w:rPr>
        <w:t> </w:t>
      </w:r>
      <w:r>
        <w:rPr>
          <w:spacing w:val="-1"/>
        </w:rPr>
        <w:t>უმაღლესი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კომისიების</w:t>
      </w:r>
      <w:r>
        <w:rPr>
          <w:spacing w:val="9"/>
        </w:rPr>
        <w:t> </w:t>
      </w:r>
      <w:r>
        <w:rPr/>
        <w:t>აპარატებში,</w:t>
      </w:r>
      <w:r>
        <w:rPr>
          <w:spacing w:val="8"/>
        </w:rPr>
        <w:t> </w:t>
      </w:r>
      <w:r>
        <w:rPr>
          <w:spacing w:val="-1"/>
        </w:rPr>
        <w:t>სახელმწიფო</w:t>
      </w:r>
      <w:r>
        <w:rPr>
          <w:spacing w:val="63"/>
        </w:rPr>
        <w:t> </w:t>
      </w:r>
      <w:r>
        <w:rPr>
          <w:spacing w:val="-1"/>
        </w:rPr>
        <w:t>რწმუნებულის</w:t>
      </w:r>
      <w:r>
        <w:rPr>
          <w:spacing w:val="-6"/>
        </w:rPr>
        <w:t> </w:t>
      </w:r>
      <w:r>
        <w:rPr>
          <w:spacing w:val="-1"/>
        </w:rPr>
        <w:t>ადმინისტრაციაში</w:t>
      </w:r>
      <w:r>
        <w:rPr>
          <w:spacing w:val="-6"/>
        </w:rPr>
        <w:t> </w:t>
      </w:r>
      <w:r>
        <w:rPr>
          <w:spacing w:val="-1"/>
        </w:rPr>
        <w:t>საქმიანობა;“.</w:t>
      </w:r>
    </w:p>
    <w:p>
      <w:pPr>
        <w:pStyle w:val="Heading1"/>
        <w:spacing w:line="240" w:lineRule="auto" w:before="160"/>
        <w:ind w:right="0"/>
        <w:jc w:val="left"/>
        <w:rPr>
          <w:b w:val="0"/>
          <w:bCs w:val="0"/>
        </w:rPr>
      </w:pPr>
      <w:r>
        <w:rPr/>
        <w:t>2.  </w:t>
      </w:r>
      <w:r>
        <w:rPr>
          <w:spacing w:val="13"/>
        </w:rPr>
        <w:t> </w:t>
      </w:r>
      <w:r>
        <w:rPr>
          <w:spacing w:val="-2"/>
        </w:rPr>
        <w:t>მე-4</w:t>
      </w:r>
      <w:r>
        <w:rPr>
          <w:spacing w:val="2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185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პუნქტის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„პ“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ქვეპუნქტი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ამოღებულ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იქნეს;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before="185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ბ)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მე-3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პუნქტს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დაემატოს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შინაარსის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„უ“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ქვეპუნქტი: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58" w:lineRule="auto" w:before="183"/>
        <w:ind w:right="115"/>
        <w:jc w:val="both"/>
      </w:pPr>
      <w:r>
        <w:rPr>
          <w:spacing w:val="-1"/>
        </w:rPr>
        <w:t>„უ)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ბიზნესომბუდსმენზე</w:t>
      </w:r>
      <w:r>
        <w:rPr>
          <w:spacing w:val="37"/>
        </w:rPr>
        <w:t> </w:t>
      </w:r>
      <w:r>
        <w:rPr>
          <w:spacing w:val="-1"/>
        </w:rPr>
        <w:t>(რომელიც</w:t>
      </w:r>
      <w:r>
        <w:rPr>
          <w:spacing w:val="34"/>
        </w:rPr>
        <w:t> </w:t>
      </w:r>
      <w:r>
        <w:rPr/>
        <w:t>იმავდროულად</w:t>
      </w:r>
      <w:r>
        <w:rPr>
          <w:spacing w:val="36"/>
        </w:rPr>
        <w:t> </w:t>
      </w:r>
      <w:r>
        <w:rPr>
          <w:spacing w:val="-1"/>
        </w:rPr>
        <w:t>იკავებს</w:t>
      </w:r>
      <w:r>
        <w:rPr>
          <w:spacing w:val="59"/>
        </w:rPr>
        <w:t> </w:t>
      </w:r>
      <w:r>
        <w:rPr>
          <w:spacing w:val="-1"/>
        </w:rPr>
        <w:t>ეკონომიკისა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მდგრადი</w:t>
      </w:r>
      <w:r>
        <w:rPr>
          <w:spacing w:val="-4"/>
        </w:rPr>
        <w:t> </w:t>
      </w:r>
      <w:r>
        <w:rPr>
          <w:spacing w:val="-1"/>
        </w:rPr>
        <w:t>განვითარების</w:t>
      </w:r>
      <w:r>
        <w:rPr>
          <w:spacing w:val="-4"/>
        </w:rPr>
        <w:t> </w:t>
      </w:r>
      <w:r>
        <w:rPr>
          <w:spacing w:val="-1"/>
        </w:rPr>
        <w:t>მინისტრის</w:t>
      </w:r>
      <w:r>
        <w:rPr>
          <w:spacing w:val="-5"/>
        </w:rPr>
        <w:t> </w:t>
      </w:r>
      <w:r>
        <w:rPr>
          <w:spacing w:val="-1"/>
        </w:rPr>
        <w:t>მრჩეველის</w:t>
      </w:r>
      <w:r>
        <w:rPr>
          <w:spacing w:val="-2"/>
        </w:rPr>
        <w:t> </w:t>
      </w:r>
      <w:r>
        <w:rPr>
          <w:spacing w:val="-1"/>
        </w:rPr>
        <w:t>პოზიციას).“.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/>
        <w:t>3.  </w:t>
      </w:r>
      <w:r>
        <w:rPr>
          <w:spacing w:val="24"/>
        </w:rPr>
        <w:t> </w:t>
      </w:r>
      <w:r>
        <w:rPr>
          <w:spacing w:val="-1"/>
        </w:rPr>
        <w:t>84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30"/>
          <w:position w:val="7"/>
          <w:sz w:val="14"/>
          <w:szCs w:val="14"/>
        </w:rPr>
        <w:t> </w:t>
      </w:r>
      <w:r>
        <w:rPr>
          <w:spacing w:val="-3"/>
        </w:rPr>
        <w:t>მუხლის</w:t>
      </w:r>
      <w:r>
        <w:rPr>
          <w:spacing w:val="4"/>
        </w:rPr>
        <w:t> </w:t>
      </w:r>
      <w:r>
        <w:rPr>
          <w:spacing w:val="-3"/>
        </w:rPr>
        <w:t>მე-2</w:t>
      </w:r>
      <w:r>
        <w:rPr>
          <w:spacing w:val="7"/>
        </w:rPr>
        <w:t> </w:t>
      </w:r>
      <w:r>
        <w:rPr>
          <w:spacing w:val="-3"/>
        </w:rPr>
        <w:t>პუნქტი</w:t>
      </w:r>
      <w:r>
        <w:rPr>
          <w:spacing w:val="1"/>
        </w:rPr>
        <w:t> </w:t>
      </w:r>
      <w:r>
        <w:rPr>
          <w:spacing w:val="-3"/>
        </w:rPr>
        <w:t>ჩამოყალიბდეს</w:t>
      </w:r>
      <w:r>
        <w:rPr>
          <w:spacing w:val="4"/>
        </w:rPr>
        <w:t> </w:t>
      </w:r>
      <w:r>
        <w:rPr>
          <w:spacing w:val="-3"/>
        </w:rPr>
        <w:t>შემდეგი</w:t>
      </w:r>
      <w:r>
        <w:rPr>
          <w:spacing w:val="3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58" w:lineRule="auto"/>
        <w:ind w:right="120"/>
        <w:jc w:val="both"/>
      </w:pPr>
      <w:r>
        <w:rPr>
          <w:spacing w:val="-1"/>
        </w:rPr>
        <w:t>„2.</w:t>
      </w:r>
      <w:r>
        <w:rPr>
          <w:spacing w:val="58"/>
        </w:rPr>
        <w:t> </w:t>
      </w:r>
      <w:r>
        <w:rPr>
          <w:spacing w:val="-1"/>
        </w:rPr>
        <w:t>საქართველოს</w:t>
      </w:r>
      <w:r>
        <w:rPr>
          <w:spacing w:val="58"/>
        </w:rPr>
        <w:t> </w:t>
      </w:r>
      <w:r>
        <w:rPr>
          <w:spacing w:val="-1"/>
        </w:rPr>
        <w:t>პარლამენტის</w:t>
      </w:r>
      <w:r>
        <w:rPr>
          <w:spacing w:val="59"/>
        </w:rPr>
        <w:t> </w:t>
      </w:r>
      <w:r>
        <w:rPr>
          <w:spacing w:val="-1"/>
        </w:rPr>
        <w:t>აპარატში,</w:t>
      </w:r>
      <w:r>
        <w:rPr>
          <w:spacing w:val="58"/>
        </w:rPr>
        <w:t> </w:t>
      </w:r>
      <w:r>
        <w:rPr>
          <w:spacing w:val="-1"/>
        </w:rPr>
        <w:t>საქართველოს</w:t>
      </w:r>
      <w:r>
        <w:rPr>
          <w:spacing w:val="58"/>
        </w:rPr>
        <w:t> </w:t>
      </w:r>
      <w:r>
        <w:rPr>
          <w:spacing w:val="-1"/>
        </w:rPr>
        <w:t>პრეზიდენტის</w:t>
      </w:r>
      <w:r>
        <w:rPr>
          <w:spacing w:val="61"/>
        </w:rPr>
        <w:t> </w:t>
      </w:r>
      <w:r>
        <w:rPr>
          <w:spacing w:val="-1"/>
        </w:rPr>
        <w:t>ადმინისტრაციაში,</w:t>
      </w:r>
      <w:r>
        <w:rPr/>
        <w:t>  </w:t>
      </w:r>
      <w:r>
        <w:rPr>
          <w:spacing w:val="52"/>
        </w:rPr>
        <w:t> </w:t>
      </w:r>
      <w:r>
        <w:rPr>
          <w:spacing w:val="-1"/>
        </w:rPr>
        <w:t>აფხაზეთისა</w:t>
      </w:r>
      <w:r>
        <w:rPr/>
        <w:t>  </w:t>
      </w:r>
      <w:r>
        <w:rPr>
          <w:spacing w:val="55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54"/>
        </w:rPr>
        <w:t> </w:t>
      </w:r>
      <w:r>
        <w:rPr>
          <w:spacing w:val="-1"/>
        </w:rPr>
        <w:t>აჭარის</w:t>
      </w:r>
      <w:r>
        <w:rPr/>
        <w:t>  </w:t>
      </w:r>
      <w:r>
        <w:rPr>
          <w:spacing w:val="52"/>
        </w:rPr>
        <w:t> </w:t>
      </w:r>
      <w:r>
        <w:rPr>
          <w:spacing w:val="-1"/>
        </w:rPr>
        <w:t>ავტონომიური</w:t>
      </w:r>
      <w:r>
        <w:rPr/>
        <w:t>  </w:t>
      </w:r>
      <w:r>
        <w:rPr>
          <w:spacing w:val="55"/>
        </w:rPr>
        <w:t> </w:t>
      </w:r>
      <w:r>
        <w:rPr>
          <w:spacing w:val="-1"/>
        </w:rPr>
        <w:t>რესპუბლიკების</w:t>
      </w:r>
    </w:p>
    <w:p>
      <w:pPr>
        <w:spacing w:after="0" w:line="258" w:lineRule="auto"/>
        <w:jc w:val="both"/>
        <w:sectPr>
          <w:type w:val="continuous"/>
          <w:pgSz w:w="11910" w:h="16840"/>
          <w:pgMar w:top="1400" w:bottom="280" w:left="1340" w:right="1320"/>
        </w:sectPr>
      </w:pPr>
    </w:p>
    <w:p>
      <w:pPr>
        <w:pStyle w:val="BodyText"/>
        <w:spacing w:line="258" w:lineRule="auto" w:before="7"/>
        <w:ind w:right="115"/>
        <w:jc w:val="both"/>
      </w:pPr>
      <w:r>
        <w:rPr>
          <w:spacing w:val="-1"/>
        </w:rPr>
        <w:t>უმაღლესი</w:t>
      </w:r>
      <w:r>
        <w:rPr>
          <w:spacing w:val="59"/>
        </w:rPr>
        <w:t> </w:t>
      </w:r>
      <w:r>
        <w:rPr>
          <w:spacing w:val="-1"/>
        </w:rPr>
        <w:t>წარმომადგენლობითი</w:t>
      </w:r>
      <w:r>
        <w:rPr/>
        <w:t> </w:t>
      </w:r>
      <w:r>
        <w:rPr>
          <w:spacing w:val="-1"/>
        </w:rPr>
        <w:t>ორგანოების</w:t>
      </w:r>
      <w:r>
        <w:rPr>
          <w:spacing w:val="59"/>
        </w:rPr>
        <w:t> </w:t>
      </w:r>
      <w:r>
        <w:rPr>
          <w:spacing w:val="-1"/>
        </w:rPr>
        <w:t>აპარატებში,</w:t>
      </w:r>
      <w:r>
        <w:rPr/>
        <w:t> </w:t>
      </w:r>
      <w:r>
        <w:rPr>
          <w:spacing w:val="-1"/>
        </w:rPr>
        <w:t>საქართველოს</w:t>
      </w:r>
      <w:r>
        <w:rPr>
          <w:spacing w:val="69"/>
        </w:rPr>
        <w:t> </w:t>
      </w:r>
      <w:r>
        <w:rPr>
          <w:spacing w:val="-1"/>
        </w:rPr>
        <w:t>ეროვნული</w:t>
      </w:r>
      <w:r>
        <w:rPr>
          <w:spacing w:val="14"/>
        </w:rPr>
        <w:t> </w:t>
      </w:r>
      <w:r>
        <w:rPr>
          <w:spacing w:val="-1"/>
        </w:rPr>
        <w:t>ბანკის</w:t>
      </w:r>
      <w:r>
        <w:rPr>
          <w:spacing w:val="13"/>
        </w:rPr>
        <w:t> </w:t>
      </w:r>
      <w:r>
        <w:rPr>
          <w:spacing w:val="-1"/>
        </w:rPr>
        <w:t>აპარატში,</w:t>
      </w:r>
      <w:r>
        <w:rPr>
          <w:spacing w:val="13"/>
        </w:rPr>
        <w:t> </w:t>
      </w:r>
      <w:r>
        <w:rPr>
          <w:spacing w:val="-1"/>
        </w:rPr>
        <w:t>სახელმწიფო</w:t>
      </w:r>
      <w:r>
        <w:rPr>
          <w:spacing w:val="14"/>
        </w:rPr>
        <w:t> </w:t>
      </w:r>
      <w:r>
        <w:rPr>
          <w:spacing w:val="-1"/>
        </w:rPr>
        <w:t>აუდიტის</w:t>
      </w:r>
      <w:r>
        <w:rPr>
          <w:spacing w:val="13"/>
        </w:rPr>
        <w:t> </w:t>
      </w:r>
      <w:r>
        <w:rPr>
          <w:spacing w:val="-1"/>
        </w:rPr>
        <w:t>სამსახურის</w:t>
      </w:r>
      <w:r>
        <w:rPr>
          <w:spacing w:val="14"/>
        </w:rPr>
        <w:t> </w:t>
      </w:r>
      <w:r>
        <w:rPr>
          <w:spacing w:val="-1"/>
        </w:rPr>
        <w:t>აპარატში,</w:t>
      </w:r>
      <w:r>
        <w:rPr>
          <w:spacing w:val="85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იუსტიციის</w:t>
      </w:r>
      <w:r>
        <w:rPr>
          <w:spacing w:val="51"/>
        </w:rPr>
        <w:t> </w:t>
      </w:r>
      <w:r>
        <w:rPr>
          <w:spacing w:val="-1"/>
        </w:rPr>
        <w:t>უმაღლესი</w:t>
      </w:r>
      <w:r>
        <w:rPr>
          <w:spacing w:val="54"/>
        </w:rPr>
        <w:t> </w:t>
      </w:r>
      <w:r>
        <w:rPr>
          <w:spacing w:val="-1"/>
        </w:rPr>
        <w:t>საბჭოს</w:t>
      </w:r>
      <w:r>
        <w:rPr>
          <w:spacing w:val="50"/>
        </w:rPr>
        <w:t> </w:t>
      </w:r>
      <w:r>
        <w:rPr>
          <w:spacing w:val="-1"/>
        </w:rPr>
        <w:t>აპარატში,</w:t>
      </w:r>
      <w:r>
        <w:rPr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50"/>
        </w:rPr>
        <w:t> </w:t>
      </w:r>
      <w:r>
        <w:rPr>
          <w:spacing w:val="-1"/>
        </w:rPr>
        <w:t>სახალხო</w:t>
      </w:r>
      <w:r>
        <w:rPr>
          <w:spacing w:val="77"/>
        </w:rPr>
        <w:t> </w:t>
      </w:r>
      <w:r>
        <w:rPr>
          <w:spacing w:val="-1"/>
        </w:rPr>
        <w:t>დამცველის</w:t>
      </w:r>
      <w:r>
        <w:rPr>
          <w:spacing w:val="-14"/>
        </w:rPr>
        <w:t> </w:t>
      </w:r>
      <w:r>
        <w:rPr>
          <w:spacing w:val="-1"/>
        </w:rPr>
        <w:t>აპარატში,</w:t>
      </w:r>
      <w:r>
        <w:rPr>
          <w:spacing w:val="-15"/>
        </w:rPr>
        <w:t> </w:t>
      </w:r>
      <w:r>
        <w:rPr>
          <w:spacing w:val="-1"/>
        </w:rPr>
        <w:t>პერსონალურ</w:t>
      </w:r>
      <w:r>
        <w:rPr>
          <w:spacing w:val="-15"/>
        </w:rPr>
        <w:t> </w:t>
      </w:r>
      <w:r>
        <w:rPr>
          <w:spacing w:val="-1"/>
        </w:rPr>
        <w:t>მონაცემთა</w:t>
      </w:r>
      <w:r>
        <w:rPr>
          <w:spacing w:val="-13"/>
        </w:rPr>
        <w:t> </w:t>
      </w:r>
      <w:r>
        <w:rPr>
          <w:spacing w:val="-1"/>
        </w:rPr>
        <w:t>დაცვის</w:t>
      </w:r>
      <w:r>
        <w:rPr>
          <w:spacing w:val="-16"/>
        </w:rPr>
        <w:t> </w:t>
      </w:r>
      <w:r>
        <w:rPr/>
        <w:t>სამსახურში,</w:t>
      </w:r>
      <w:r>
        <w:rPr>
          <w:spacing w:val="-15"/>
        </w:rPr>
        <w:t> </w:t>
      </w:r>
      <w:r>
        <w:rPr>
          <w:spacing w:val="-1"/>
        </w:rPr>
        <w:t>საქართველოს</w:t>
      </w:r>
      <w:r>
        <w:rPr>
          <w:spacing w:val="69"/>
        </w:rPr>
        <w:t> </w:t>
      </w:r>
      <w:r>
        <w:rPr>
          <w:spacing w:val="-1"/>
        </w:rPr>
        <w:t>ცენტრალური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კომისიის</w:t>
      </w:r>
      <w:r>
        <w:rPr>
          <w:spacing w:val="6"/>
        </w:rPr>
        <w:t> </w:t>
      </w:r>
      <w:r>
        <w:rPr>
          <w:spacing w:val="-1"/>
        </w:rPr>
        <w:t>აპარატში,</w:t>
      </w:r>
      <w:r>
        <w:rPr>
          <w:spacing w:val="5"/>
        </w:rPr>
        <w:t> </w:t>
      </w:r>
      <w:r>
        <w:rPr>
          <w:spacing w:val="-1"/>
        </w:rPr>
        <w:t>აფხაზეთისა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აჭარის</w:t>
      </w:r>
      <w:r>
        <w:rPr>
          <w:spacing w:val="57"/>
        </w:rPr>
        <w:t> </w:t>
      </w:r>
      <w:r>
        <w:rPr>
          <w:spacing w:val="-1"/>
        </w:rPr>
        <w:t>ავტონომიური</w:t>
      </w:r>
      <w:r>
        <w:rPr>
          <w:spacing w:val="33"/>
        </w:rPr>
        <w:t> </w:t>
      </w:r>
      <w:r>
        <w:rPr>
          <w:spacing w:val="-1"/>
        </w:rPr>
        <w:t>რესპუბლიკების</w:t>
      </w:r>
      <w:r>
        <w:rPr>
          <w:spacing w:val="31"/>
        </w:rPr>
        <w:t> </w:t>
      </w:r>
      <w:r>
        <w:rPr>
          <w:spacing w:val="-1"/>
        </w:rPr>
        <w:t>უმაღლესი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კომისიების</w:t>
      </w:r>
      <w:r>
        <w:rPr>
          <w:spacing w:val="31"/>
        </w:rPr>
        <w:t> </w:t>
      </w:r>
      <w:r>
        <w:rPr>
          <w:spacing w:val="-1"/>
        </w:rPr>
        <w:t>აპარატებში,</w:t>
      </w:r>
      <w:r>
        <w:rPr>
          <w:spacing w:val="71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საკონსტიტუციო</w:t>
      </w:r>
      <w:r>
        <w:rPr>
          <w:spacing w:val="57"/>
        </w:rPr>
        <w:t> </w:t>
      </w:r>
      <w:r>
        <w:rPr>
          <w:spacing w:val="-1"/>
        </w:rPr>
        <w:t>სასამართლოს</w:t>
      </w:r>
      <w:r>
        <w:rPr>
          <w:spacing w:val="55"/>
        </w:rPr>
        <w:t> </w:t>
      </w:r>
      <w:r>
        <w:rPr>
          <w:spacing w:val="-1"/>
        </w:rPr>
        <w:t>აპარატში,</w:t>
      </w:r>
      <w:r>
        <w:rPr>
          <w:spacing w:val="54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საერთო</w:t>
      </w:r>
      <w:r>
        <w:rPr>
          <w:spacing w:val="75"/>
        </w:rPr>
        <w:t> </w:t>
      </w:r>
      <w:r>
        <w:rPr>
          <w:spacing w:val="-1"/>
        </w:rPr>
        <w:t>სასამართლოების</w:t>
      </w:r>
      <w:r>
        <w:rPr>
          <w:spacing w:val="-14"/>
        </w:rPr>
        <w:t> </w:t>
      </w:r>
      <w:r>
        <w:rPr>
          <w:spacing w:val="-1"/>
        </w:rPr>
        <w:t>სისტემასა</w:t>
      </w:r>
      <w:r>
        <w:rPr>
          <w:spacing w:val="-12"/>
        </w:rPr>
        <w:t> </w:t>
      </w:r>
      <w:r>
        <w:rPr>
          <w:spacing w:val="-1"/>
        </w:rPr>
        <w:t>და</w:t>
      </w:r>
      <w:r>
        <w:rPr>
          <w:spacing w:val="-12"/>
        </w:rPr>
        <w:t> </w:t>
      </w:r>
      <w:r>
        <w:rPr/>
        <w:t>ამ</w:t>
      </w:r>
      <w:r>
        <w:rPr>
          <w:spacing w:val="-14"/>
        </w:rPr>
        <w:t> </w:t>
      </w:r>
      <w:r>
        <w:rPr>
          <w:spacing w:val="-1"/>
        </w:rPr>
        <w:t>კანონის</w:t>
      </w:r>
      <w:r>
        <w:rPr>
          <w:spacing w:val="-14"/>
        </w:rPr>
        <w:t> </w:t>
      </w:r>
      <w:r>
        <w:rPr>
          <w:spacing w:val="-1"/>
        </w:rPr>
        <w:t>მე-4</w:t>
      </w:r>
      <w:r>
        <w:rPr>
          <w:spacing w:val="-13"/>
        </w:rPr>
        <w:t> </w:t>
      </w:r>
      <w:r>
        <w:rPr>
          <w:spacing w:val="-1"/>
        </w:rPr>
        <w:t>მუხლის</w:t>
      </w:r>
      <w:r>
        <w:rPr>
          <w:spacing w:val="-14"/>
        </w:rPr>
        <w:t> </w:t>
      </w:r>
      <w:r>
        <w:rPr>
          <w:spacing w:val="-1"/>
        </w:rPr>
        <w:t>მე-3</w:t>
      </w:r>
      <w:r>
        <w:rPr>
          <w:spacing w:val="-13"/>
        </w:rPr>
        <w:t> </w:t>
      </w:r>
      <w:r>
        <w:rPr>
          <w:spacing w:val="-1"/>
        </w:rPr>
        <w:t>პუნქტში</w:t>
      </w:r>
      <w:r>
        <w:rPr>
          <w:spacing w:val="-12"/>
        </w:rPr>
        <w:t> </w:t>
      </w:r>
      <w:r>
        <w:rPr>
          <w:spacing w:val="-1"/>
        </w:rPr>
        <w:t>მითითებულ</w:t>
      </w:r>
      <w:r>
        <w:rPr>
          <w:spacing w:val="75"/>
        </w:rPr>
        <w:t> </w:t>
      </w:r>
      <w:r>
        <w:rPr>
          <w:spacing w:val="-1"/>
        </w:rPr>
        <w:t>საჯარო</w:t>
      </w:r>
      <w:r>
        <w:rPr>
          <w:spacing w:val="53"/>
        </w:rPr>
        <w:t> </w:t>
      </w:r>
      <w:r>
        <w:rPr>
          <w:spacing w:val="-1"/>
        </w:rPr>
        <w:t>დაწესებულებებში</w:t>
      </w:r>
      <w:r>
        <w:rPr>
          <w:spacing w:val="53"/>
        </w:rPr>
        <w:t> </w:t>
      </w:r>
      <w:r>
        <w:rPr>
          <w:spacing w:val="-1"/>
        </w:rPr>
        <w:t>სტაჟირების</w:t>
      </w:r>
      <w:r>
        <w:rPr>
          <w:spacing w:val="52"/>
        </w:rPr>
        <w:t> </w:t>
      </w:r>
      <w:r>
        <w:rPr>
          <w:spacing w:val="-1"/>
        </w:rPr>
        <w:t>გავლის</w:t>
      </w:r>
      <w:r>
        <w:rPr>
          <w:spacing w:val="51"/>
        </w:rPr>
        <w:t> </w:t>
      </w:r>
      <w:r>
        <w:rPr>
          <w:spacing w:val="-1"/>
        </w:rPr>
        <w:t>წესი</w:t>
      </w:r>
      <w:r>
        <w:rPr>
          <w:spacing w:val="52"/>
        </w:rPr>
        <w:t> </w:t>
      </w:r>
      <w:r>
        <w:rPr>
          <w:spacing w:val="-1"/>
        </w:rPr>
        <w:t>განისაზღვრება</w:t>
      </w:r>
      <w:r>
        <w:rPr>
          <w:spacing w:val="55"/>
        </w:rPr>
        <w:t> </w:t>
      </w:r>
      <w:r>
        <w:rPr>
          <w:spacing w:val="-1"/>
        </w:rPr>
        <w:t>შესაბამისი</w:t>
      </w:r>
      <w:r>
        <w:rPr>
          <w:spacing w:val="69"/>
        </w:rPr>
        <w:t> </w:t>
      </w:r>
      <w:r>
        <w:rPr>
          <w:spacing w:val="-1"/>
        </w:rPr>
        <w:t>საჯარო</w:t>
      </w:r>
      <w:r>
        <w:rPr>
          <w:spacing w:val="36"/>
        </w:rPr>
        <w:t> </w:t>
      </w:r>
      <w:r>
        <w:rPr>
          <w:spacing w:val="-1"/>
        </w:rPr>
        <w:t>დაწესებულების</w:t>
      </w:r>
      <w:r>
        <w:rPr>
          <w:spacing w:val="36"/>
        </w:rPr>
        <w:t> </w:t>
      </w:r>
      <w:r>
        <w:rPr>
          <w:spacing w:val="-1"/>
        </w:rPr>
        <w:t>დებულებით</w:t>
      </w:r>
      <w:r>
        <w:rPr>
          <w:spacing w:val="36"/>
        </w:rPr>
        <w:t> </w:t>
      </w:r>
      <w:r>
        <w:rPr/>
        <w:t>ან</w:t>
      </w:r>
      <w:r>
        <w:rPr>
          <w:spacing w:val="37"/>
        </w:rPr>
        <w:t> </w:t>
      </w:r>
      <w:r>
        <w:rPr>
          <w:spacing w:val="-1"/>
        </w:rPr>
        <w:t>უმაღლესი</w:t>
      </w:r>
      <w:r>
        <w:rPr>
          <w:spacing w:val="37"/>
        </w:rPr>
        <w:t> </w:t>
      </w:r>
      <w:r>
        <w:rPr>
          <w:spacing w:val="-1"/>
        </w:rPr>
        <w:t>თანამდებობის</w:t>
      </w:r>
      <w:r>
        <w:rPr>
          <w:spacing w:val="38"/>
        </w:rPr>
        <w:t> </w:t>
      </w:r>
      <w:r>
        <w:rPr>
          <w:spacing w:val="-1"/>
        </w:rPr>
        <w:t>პირის</w:t>
      </w:r>
      <w:r>
        <w:rPr>
          <w:spacing w:val="59"/>
        </w:rPr>
        <w:t> </w:t>
      </w:r>
      <w:r>
        <w:rPr>
          <w:spacing w:val="-1"/>
        </w:rPr>
        <w:t>კანონქვემდებარე</w:t>
      </w:r>
      <w:r>
        <w:rPr>
          <w:spacing w:val="47"/>
        </w:rPr>
        <w:t> </w:t>
      </w:r>
      <w:r>
        <w:rPr>
          <w:spacing w:val="-1"/>
        </w:rPr>
        <w:t>აქტით.</w:t>
      </w:r>
      <w:r>
        <w:rPr>
          <w:spacing w:val="47"/>
        </w:rPr>
        <w:t> </w:t>
      </w:r>
      <w:r>
        <w:rPr>
          <w:spacing w:val="-1"/>
        </w:rPr>
        <w:t>საჭიროების</w:t>
      </w:r>
      <w:r>
        <w:rPr>
          <w:spacing w:val="48"/>
        </w:rPr>
        <w:t> </w:t>
      </w:r>
      <w:r>
        <w:rPr>
          <w:spacing w:val="-1"/>
        </w:rPr>
        <w:t>შემთხვევაში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მთავრობის</w:t>
      </w:r>
      <w:r>
        <w:rPr>
          <w:spacing w:val="71"/>
        </w:rPr>
        <w:t> </w:t>
      </w:r>
      <w:r>
        <w:rPr>
          <w:spacing w:val="-1"/>
        </w:rPr>
        <w:t>დადგენილებით</w:t>
      </w:r>
      <w:r>
        <w:rPr>
          <w:spacing w:val="21"/>
        </w:rPr>
        <w:t> </w:t>
      </w:r>
      <w:r>
        <w:rPr>
          <w:spacing w:val="-1"/>
        </w:rPr>
        <w:t>შესაძლებელია</w:t>
      </w:r>
      <w:r>
        <w:rPr>
          <w:spacing w:val="23"/>
        </w:rPr>
        <w:t> </w:t>
      </w:r>
      <w:r>
        <w:rPr>
          <w:spacing w:val="-1"/>
        </w:rPr>
        <w:t>განისაზღვროს</w:t>
      </w:r>
      <w:r>
        <w:rPr>
          <w:spacing w:val="21"/>
        </w:rPr>
        <w:t> </w:t>
      </w:r>
      <w:r>
        <w:rPr>
          <w:spacing w:val="-1"/>
        </w:rPr>
        <w:t>სხვა</w:t>
      </w:r>
      <w:r>
        <w:rPr>
          <w:spacing w:val="22"/>
        </w:rPr>
        <w:t> </w:t>
      </w:r>
      <w:r>
        <w:rPr>
          <w:spacing w:val="-1"/>
        </w:rPr>
        <w:t>საჯარო</w:t>
      </w:r>
      <w:r>
        <w:rPr>
          <w:spacing w:val="22"/>
        </w:rPr>
        <w:t> </w:t>
      </w:r>
      <w:r>
        <w:rPr>
          <w:spacing w:val="-1"/>
        </w:rPr>
        <w:t>დაწესებულებები,</w:t>
      </w:r>
      <w:r>
        <w:rPr>
          <w:spacing w:val="65"/>
        </w:rPr>
        <w:t> </w:t>
      </w:r>
      <w:r>
        <w:rPr>
          <w:spacing w:val="-1"/>
        </w:rPr>
        <w:t>რომლებშიც</w:t>
      </w:r>
      <w:r>
        <w:rPr>
          <w:spacing w:val="29"/>
        </w:rPr>
        <w:t> </w:t>
      </w:r>
      <w:r>
        <w:rPr>
          <w:spacing w:val="-1"/>
        </w:rPr>
        <w:t>სტაჟირების</w:t>
      </w:r>
      <w:r>
        <w:rPr>
          <w:spacing w:val="30"/>
        </w:rPr>
        <w:t> </w:t>
      </w:r>
      <w:r>
        <w:rPr>
          <w:spacing w:val="-1"/>
        </w:rPr>
        <w:t>გავლის</w:t>
      </w:r>
      <w:r>
        <w:rPr>
          <w:spacing w:val="32"/>
        </w:rPr>
        <w:t> </w:t>
      </w:r>
      <w:r>
        <w:rPr>
          <w:spacing w:val="-1"/>
        </w:rPr>
        <w:t>წესი</w:t>
      </w:r>
      <w:r>
        <w:rPr>
          <w:spacing w:val="33"/>
        </w:rPr>
        <w:t> </w:t>
      </w:r>
      <w:r>
        <w:rPr>
          <w:spacing w:val="-1"/>
        </w:rPr>
        <w:t>დადგინდება</w:t>
      </w:r>
      <w:r>
        <w:rPr>
          <w:spacing w:val="32"/>
        </w:rPr>
        <w:t> </w:t>
      </w:r>
      <w:r>
        <w:rPr>
          <w:spacing w:val="-1"/>
        </w:rPr>
        <w:t>შესაბამისი</w:t>
      </w:r>
      <w:r>
        <w:rPr>
          <w:spacing w:val="32"/>
        </w:rPr>
        <w:t> </w:t>
      </w:r>
      <w:r>
        <w:rPr>
          <w:spacing w:val="-1"/>
        </w:rPr>
        <w:t>საჯარო</w:t>
      </w:r>
      <w:r>
        <w:rPr>
          <w:spacing w:val="65"/>
        </w:rPr>
        <w:t> </w:t>
      </w:r>
      <w:r>
        <w:rPr>
          <w:spacing w:val="-1"/>
        </w:rPr>
        <w:t>დაწესებულების</w:t>
      </w:r>
      <w:r>
        <w:rPr>
          <w:spacing w:val="6"/>
        </w:rPr>
        <w:t> </w:t>
      </w:r>
      <w:r>
        <w:rPr>
          <w:spacing w:val="-1"/>
        </w:rPr>
        <w:t>დებულებით</w:t>
      </w:r>
      <w:r>
        <w:rPr>
          <w:spacing w:val="7"/>
        </w:rPr>
        <w:t> </w:t>
      </w:r>
      <w:r>
        <w:rPr/>
        <w:t>ან</w:t>
      </w:r>
      <w:r>
        <w:rPr>
          <w:spacing w:val="6"/>
        </w:rPr>
        <w:t> </w:t>
      </w:r>
      <w:r>
        <w:rPr>
          <w:spacing w:val="-1"/>
        </w:rPr>
        <w:t>უმაღლესი</w:t>
      </w:r>
      <w:r>
        <w:rPr>
          <w:spacing w:val="7"/>
        </w:rPr>
        <w:t> </w:t>
      </w:r>
      <w:r>
        <w:rPr>
          <w:spacing w:val="-1"/>
        </w:rPr>
        <w:t>თანამდებობის</w:t>
      </w:r>
      <w:r>
        <w:rPr>
          <w:spacing w:val="7"/>
        </w:rPr>
        <w:t> </w:t>
      </w:r>
      <w:r>
        <w:rPr>
          <w:spacing w:val="-1"/>
        </w:rPr>
        <w:t>პირის</w:t>
      </w:r>
      <w:r>
        <w:rPr>
          <w:spacing w:val="53"/>
        </w:rPr>
        <w:t> </w:t>
      </w:r>
      <w:r>
        <w:rPr>
          <w:spacing w:val="-1"/>
        </w:rPr>
        <w:t>კანონქვემდებარე</w:t>
      </w:r>
      <w:r>
        <w:rPr>
          <w:spacing w:val="-8"/>
        </w:rPr>
        <w:t> </w:t>
      </w:r>
      <w:r>
        <w:rPr/>
        <w:t>აქტით.“.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"/>
        <w:rPr>
          <w:rFonts w:ascii="Sylfaen" w:hAnsi="Sylfaen" w:cs="Sylfaen" w:eastAsia="Sylfaen"/>
          <w:sz w:val="26"/>
          <w:szCs w:val="26"/>
        </w:rPr>
      </w:pPr>
    </w:p>
    <w:p>
      <w:pPr>
        <w:pStyle w:val="BodyText"/>
        <w:spacing w:line="240" w:lineRule="auto" w:before="0"/>
        <w:ind w:right="0"/>
        <w:jc w:val="both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-7"/>
        </w:rPr>
        <w:t> </w:t>
      </w:r>
      <w:r>
        <w:rPr>
          <w:rFonts w:ascii="Sylfaen" w:hAnsi="Sylfaen" w:cs="Sylfaen" w:eastAsia="Sylfaen"/>
          <w:b/>
          <w:bCs/>
        </w:rPr>
        <w:t>2. </w:t>
      </w:r>
      <w:r>
        <w:rPr>
          <w:spacing w:val="-1"/>
        </w:rPr>
        <w:t>ეს კანონი</w:t>
      </w:r>
      <w:r>
        <w:rPr/>
        <w:t> </w:t>
      </w:r>
      <w:r>
        <w:rPr>
          <w:spacing w:val="-1"/>
        </w:rPr>
        <w:t>ამოქმედდეს </w:t>
      </w:r>
      <w:r>
        <w:rPr/>
        <w:t>2026</w:t>
      </w:r>
      <w:r>
        <w:rPr>
          <w:spacing w:val="-1"/>
        </w:rPr>
        <w:t> წლის</w:t>
      </w:r>
      <w:r>
        <w:rPr>
          <w:spacing w:val="1"/>
        </w:rPr>
        <w:t> </w:t>
      </w:r>
      <w:r>
        <w:rPr/>
        <w:t>1 </w:t>
      </w:r>
      <w:r>
        <w:rPr>
          <w:spacing w:val="-1"/>
        </w:rPr>
        <w:t>იანვრიდან.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sz w:val="22"/>
          <w:szCs w:val="22"/>
        </w:rPr>
      </w:pPr>
    </w:p>
    <w:p>
      <w:pPr>
        <w:pStyle w:val="Heading1"/>
        <w:tabs>
          <w:tab w:pos="5483" w:val="left" w:leader="none"/>
        </w:tabs>
        <w:spacing w:line="240" w:lineRule="auto" w:before="0"/>
        <w:ind w:left="395" w:right="0"/>
        <w:jc w:val="left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26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17"/>
        </w:rPr>
        <w:t> </w:t>
      </w:r>
      <w:r>
        <w:rPr>
          <w:spacing w:val="-3"/>
        </w:rPr>
        <w:t>ყაველაშვილი</w:t>
      </w:r>
      <w:r>
        <w:rPr>
          <w:b w:val="0"/>
          <w:bCs w:val="0"/>
        </w:rPr>
      </w:r>
    </w:p>
    <w:sectPr>
      <w:pgSz w:w="11910" w:h="16840"/>
      <w:pgMar w:top="142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185"/>
      <w:ind w:left="100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185"/>
      <w:ind w:left="460"/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2025-11-17T16:48:06Z</dcterms:created>
  <dcterms:modified xsi:type="dcterms:W3CDTF">2025-11-17T16:48:06Z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2025-11-17T00:00:00Z</vt:filetime>
  </property>
  <property fmtid="{D5CDD505-2E9C-101B-9397-08002B2CF9AE}" pid="3" name="LastSaved">
    <vt:filetime>2025-11-17T00:00:00Z</vt:filetime>
  </property>
</Properties>
</file>