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11FEBA" w14:textId="3E021550" w:rsidR="003F0D1E" w:rsidRPr="00084601" w:rsidRDefault="003F0D1E" w:rsidP="00BC32D8">
      <w:pPr>
        <w:spacing w:after="0" w:line="276" w:lineRule="auto"/>
        <w:jc w:val="right"/>
        <w:rPr>
          <w:rFonts w:ascii="Sylfaen" w:hAnsi="Sylfaen"/>
          <w:i/>
          <w:noProof/>
          <w:sz w:val="24"/>
          <w:szCs w:val="24"/>
          <w:lang w:val="ka-GE"/>
        </w:rPr>
      </w:pPr>
      <w:r w:rsidRPr="00084601">
        <w:rPr>
          <w:rFonts w:ascii="Sylfaen" w:hAnsi="Sylfaen"/>
          <w:i/>
          <w:noProof/>
          <w:w w:val="95"/>
          <w:sz w:val="24"/>
          <w:szCs w:val="24"/>
          <w:lang w:val="ka-GE"/>
        </w:rPr>
        <w:t>პროექტი</w:t>
      </w:r>
    </w:p>
    <w:p w14:paraId="7965E1BD" w14:textId="77777777" w:rsidR="003F0D1E" w:rsidRPr="00084601" w:rsidRDefault="003F0D1E" w:rsidP="00BC32D8">
      <w:pPr>
        <w:spacing w:after="0" w:line="276" w:lineRule="auto"/>
        <w:jc w:val="center"/>
        <w:rPr>
          <w:rFonts w:ascii="Sylfaen" w:hAnsi="Sylfaen" w:cs="Times New Roman"/>
          <w:b/>
          <w:noProof/>
          <w:sz w:val="24"/>
          <w:szCs w:val="24"/>
          <w:lang w:val="ka-GE"/>
        </w:rPr>
      </w:pPr>
      <w:r w:rsidRPr="00084601">
        <w:rPr>
          <w:rFonts w:ascii="Sylfaen" w:hAnsi="Sylfaen" w:cs="Times New Roman"/>
          <w:b/>
          <w:noProof/>
          <w:sz w:val="24"/>
          <w:szCs w:val="24"/>
          <w:lang w:val="ka-GE"/>
        </w:rPr>
        <w:t>საქართველოს კანონი</w:t>
      </w:r>
    </w:p>
    <w:p w14:paraId="5491FB08" w14:textId="77777777" w:rsidR="003F0D1E" w:rsidRPr="00084601" w:rsidRDefault="003F0D1E" w:rsidP="00BC32D8">
      <w:pPr>
        <w:spacing w:after="0" w:line="276" w:lineRule="auto"/>
        <w:jc w:val="center"/>
        <w:rPr>
          <w:rFonts w:ascii="Sylfaen" w:hAnsi="Sylfaen"/>
          <w:noProof/>
          <w:sz w:val="24"/>
          <w:szCs w:val="24"/>
          <w:lang w:val="ka-GE"/>
        </w:rPr>
      </w:pPr>
    </w:p>
    <w:p w14:paraId="1032774A" w14:textId="77777777" w:rsidR="00F85539" w:rsidRPr="00084601" w:rsidRDefault="003F0D1E" w:rsidP="00BC32D8">
      <w:pPr>
        <w:spacing w:after="0" w:line="276" w:lineRule="auto"/>
        <w:jc w:val="center"/>
        <w:rPr>
          <w:rFonts w:ascii="Sylfaen" w:hAnsi="Sylfaen" w:cs="Times New Roman"/>
          <w:b/>
          <w:noProof/>
          <w:sz w:val="24"/>
          <w:szCs w:val="24"/>
          <w:lang w:val="ka-GE"/>
        </w:rPr>
      </w:pPr>
      <w:r w:rsidRPr="00084601">
        <w:rPr>
          <w:rFonts w:ascii="Sylfaen" w:hAnsi="Sylfaen" w:cs="Times New Roman"/>
          <w:b/>
          <w:noProof/>
          <w:sz w:val="24"/>
          <w:szCs w:val="24"/>
          <w:lang w:val="ka-GE"/>
        </w:rPr>
        <w:t>„კორუფციის წინააღმდეგ ბრძოლის</w:t>
      </w:r>
      <w:r w:rsidRPr="00084601">
        <w:rPr>
          <w:rFonts w:ascii="Sylfaen" w:hAnsi="Sylfaen" w:cs="Times New Roman"/>
          <w:b/>
          <w:noProof/>
          <w:spacing w:val="-4"/>
          <w:sz w:val="24"/>
          <w:szCs w:val="24"/>
          <w:lang w:val="ka-GE"/>
        </w:rPr>
        <w:t xml:space="preserve"> </w:t>
      </w:r>
      <w:r w:rsidRPr="00084601">
        <w:rPr>
          <w:rFonts w:ascii="Sylfaen" w:hAnsi="Sylfaen" w:cs="Times New Roman"/>
          <w:b/>
          <w:noProof/>
          <w:sz w:val="24"/>
          <w:szCs w:val="24"/>
          <w:lang w:val="ka-GE"/>
        </w:rPr>
        <w:t xml:space="preserve">შესახებ“ </w:t>
      </w:r>
    </w:p>
    <w:p w14:paraId="7F5846FB" w14:textId="7B171E02" w:rsidR="003F0D1E" w:rsidRPr="00084601" w:rsidRDefault="003F0D1E" w:rsidP="00BC32D8">
      <w:pPr>
        <w:spacing w:after="0" w:line="276" w:lineRule="auto"/>
        <w:jc w:val="center"/>
        <w:rPr>
          <w:rFonts w:ascii="Sylfaen" w:hAnsi="Sylfaen" w:cs="Times New Roman"/>
          <w:b/>
          <w:noProof/>
          <w:sz w:val="24"/>
          <w:szCs w:val="24"/>
          <w:lang w:val="ka-GE"/>
        </w:rPr>
      </w:pPr>
      <w:r w:rsidRPr="00084601">
        <w:rPr>
          <w:rFonts w:ascii="Sylfaen" w:hAnsi="Sylfaen" w:cs="Times New Roman"/>
          <w:b/>
          <w:noProof/>
          <w:sz w:val="24"/>
          <w:szCs w:val="24"/>
          <w:lang w:val="ka-GE"/>
        </w:rPr>
        <w:t>საქართველოს კანონში ცვლილების</w:t>
      </w:r>
      <w:r w:rsidRPr="00084601">
        <w:rPr>
          <w:rFonts w:ascii="Sylfaen" w:hAnsi="Sylfaen" w:cs="Times New Roman"/>
          <w:b/>
          <w:noProof/>
          <w:spacing w:val="-4"/>
          <w:sz w:val="24"/>
          <w:szCs w:val="24"/>
          <w:lang w:val="ka-GE"/>
        </w:rPr>
        <w:t xml:space="preserve"> </w:t>
      </w:r>
      <w:r w:rsidRPr="00084601">
        <w:rPr>
          <w:rFonts w:ascii="Sylfaen" w:hAnsi="Sylfaen" w:cs="Times New Roman"/>
          <w:b/>
          <w:noProof/>
          <w:sz w:val="24"/>
          <w:szCs w:val="24"/>
          <w:lang w:val="ka-GE"/>
        </w:rPr>
        <w:t>შეტანის</w:t>
      </w:r>
      <w:r w:rsidRPr="00084601">
        <w:rPr>
          <w:rFonts w:ascii="Sylfaen" w:eastAsia="Times New Roman" w:hAnsi="Sylfaen" w:cs="Times New Roman"/>
          <w:b/>
          <w:noProof/>
          <w:spacing w:val="40"/>
          <w:sz w:val="24"/>
          <w:szCs w:val="24"/>
          <w:lang w:val="ka-GE"/>
        </w:rPr>
        <w:t xml:space="preserve"> </w:t>
      </w:r>
      <w:r w:rsidRPr="00084601">
        <w:rPr>
          <w:rFonts w:ascii="Sylfaen" w:hAnsi="Sylfaen" w:cs="Times New Roman"/>
          <w:b/>
          <w:noProof/>
          <w:sz w:val="24"/>
          <w:szCs w:val="24"/>
          <w:lang w:val="ka-GE"/>
        </w:rPr>
        <w:t>თაობაზე</w:t>
      </w:r>
    </w:p>
    <w:p w14:paraId="78A80CA8" w14:textId="77777777" w:rsidR="00967A5F" w:rsidRPr="00084601" w:rsidRDefault="00967A5F" w:rsidP="00BC32D8">
      <w:pPr>
        <w:spacing w:after="0" w:line="276" w:lineRule="auto"/>
        <w:rPr>
          <w:rFonts w:ascii="Sylfaen" w:hAnsi="Sylfaen"/>
          <w:noProof/>
          <w:sz w:val="24"/>
          <w:szCs w:val="24"/>
          <w:lang w:val="ka-GE"/>
        </w:rPr>
      </w:pPr>
    </w:p>
    <w:p w14:paraId="61FA8470" w14:textId="2444CB9F" w:rsidR="00C71498" w:rsidRPr="00084601" w:rsidRDefault="003F0D1E" w:rsidP="00BC32D8">
      <w:pPr>
        <w:spacing w:after="0" w:line="276" w:lineRule="auto"/>
        <w:ind w:firstLine="709"/>
        <w:jc w:val="both"/>
        <w:rPr>
          <w:rFonts w:ascii="Sylfaen" w:hAnsi="Sylfaen" w:cs="Times New Roman"/>
          <w:noProof/>
          <w:spacing w:val="-1"/>
          <w:sz w:val="24"/>
          <w:szCs w:val="24"/>
          <w:lang w:val="ka-GE"/>
        </w:rPr>
      </w:pPr>
      <w:r w:rsidRPr="00084601">
        <w:rPr>
          <w:rFonts w:ascii="Sylfaen" w:hAnsi="Sylfaen" w:cs="Times New Roman"/>
          <w:b/>
          <w:noProof/>
          <w:sz w:val="24"/>
          <w:szCs w:val="24"/>
          <w:lang w:val="ka-GE"/>
        </w:rPr>
        <w:t>მუხლი</w:t>
      </w:r>
      <w:r w:rsidRPr="00084601">
        <w:rPr>
          <w:rFonts w:ascii="Sylfaen" w:hAnsi="Sylfaen" w:cs="Times New Roman"/>
          <w:b/>
          <w:noProof/>
          <w:spacing w:val="6"/>
          <w:sz w:val="24"/>
          <w:szCs w:val="24"/>
          <w:lang w:val="ka-GE"/>
        </w:rPr>
        <w:t xml:space="preserve"> </w:t>
      </w:r>
      <w:r w:rsidRPr="00084601">
        <w:rPr>
          <w:rFonts w:ascii="Sylfaen" w:hAnsi="Sylfaen" w:cs="Times New Roman"/>
          <w:b/>
          <w:noProof/>
          <w:sz w:val="24"/>
          <w:szCs w:val="24"/>
          <w:lang w:val="ka-GE"/>
        </w:rPr>
        <w:t>1.</w:t>
      </w:r>
      <w:r w:rsidRPr="00084601">
        <w:rPr>
          <w:rFonts w:ascii="Sylfaen" w:hAnsi="Sylfaen" w:cs="Times New Roman"/>
          <w:noProof/>
          <w:spacing w:val="7"/>
          <w:sz w:val="24"/>
          <w:szCs w:val="24"/>
          <w:lang w:val="ka-GE"/>
        </w:rPr>
        <w:t xml:space="preserve"> </w:t>
      </w:r>
      <w:r w:rsidRPr="00084601">
        <w:rPr>
          <w:rFonts w:ascii="Sylfaen" w:hAnsi="Sylfaen" w:cs="Times New Roman"/>
          <w:noProof/>
          <w:spacing w:val="-1"/>
          <w:sz w:val="24"/>
          <w:szCs w:val="24"/>
          <w:lang w:val="ka-GE"/>
        </w:rPr>
        <w:t>„კორუფციის</w:t>
      </w:r>
      <w:r w:rsidRPr="00084601">
        <w:rPr>
          <w:rFonts w:ascii="Sylfaen" w:hAnsi="Sylfaen" w:cs="Times New Roman"/>
          <w:noProof/>
          <w:spacing w:val="9"/>
          <w:sz w:val="24"/>
          <w:szCs w:val="24"/>
          <w:lang w:val="ka-GE"/>
        </w:rPr>
        <w:t xml:space="preserve"> </w:t>
      </w:r>
      <w:r w:rsidRPr="00084601">
        <w:rPr>
          <w:rFonts w:ascii="Sylfaen" w:hAnsi="Sylfaen" w:cs="Times New Roman"/>
          <w:noProof/>
          <w:spacing w:val="-1"/>
          <w:sz w:val="24"/>
          <w:szCs w:val="24"/>
          <w:lang w:val="ka-GE"/>
        </w:rPr>
        <w:t>წინააღმდეგ</w:t>
      </w:r>
      <w:r w:rsidRPr="00084601">
        <w:rPr>
          <w:rFonts w:ascii="Sylfaen" w:hAnsi="Sylfaen" w:cs="Times New Roman"/>
          <w:noProof/>
          <w:spacing w:val="9"/>
          <w:sz w:val="24"/>
          <w:szCs w:val="24"/>
          <w:lang w:val="ka-GE"/>
        </w:rPr>
        <w:t xml:space="preserve"> </w:t>
      </w:r>
      <w:r w:rsidRPr="00084601">
        <w:rPr>
          <w:rFonts w:ascii="Sylfaen" w:hAnsi="Sylfaen" w:cs="Times New Roman"/>
          <w:noProof/>
          <w:spacing w:val="-1"/>
          <w:sz w:val="24"/>
          <w:szCs w:val="24"/>
          <w:lang w:val="ka-GE"/>
        </w:rPr>
        <w:t>ბრძოლის</w:t>
      </w:r>
      <w:r w:rsidRPr="00084601">
        <w:rPr>
          <w:rFonts w:ascii="Sylfaen" w:hAnsi="Sylfaen" w:cs="Times New Roman"/>
          <w:noProof/>
          <w:spacing w:val="11"/>
          <w:sz w:val="24"/>
          <w:szCs w:val="24"/>
          <w:lang w:val="ka-GE"/>
        </w:rPr>
        <w:t xml:space="preserve"> </w:t>
      </w:r>
      <w:r w:rsidRPr="00084601">
        <w:rPr>
          <w:rFonts w:ascii="Sylfaen" w:hAnsi="Sylfaen" w:cs="Times New Roman"/>
          <w:noProof/>
          <w:spacing w:val="-1"/>
          <w:sz w:val="24"/>
          <w:szCs w:val="24"/>
          <w:lang w:val="ka-GE"/>
        </w:rPr>
        <w:t>შესახებ“</w:t>
      </w:r>
      <w:r w:rsidRPr="00084601">
        <w:rPr>
          <w:rFonts w:ascii="Sylfaen" w:hAnsi="Sylfaen" w:cs="Times New Roman"/>
          <w:noProof/>
          <w:spacing w:val="11"/>
          <w:sz w:val="24"/>
          <w:szCs w:val="24"/>
          <w:lang w:val="ka-GE"/>
        </w:rPr>
        <w:t xml:space="preserve"> </w:t>
      </w:r>
      <w:r w:rsidRPr="00084601">
        <w:rPr>
          <w:rFonts w:ascii="Sylfaen" w:hAnsi="Sylfaen" w:cs="Times New Roman"/>
          <w:noProof/>
          <w:spacing w:val="-1"/>
          <w:sz w:val="24"/>
          <w:szCs w:val="24"/>
          <w:lang w:val="ka-GE"/>
        </w:rPr>
        <w:t>საქართველოს</w:t>
      </w:r>
      <w:r w:rsidRPr="00084601">
        <w:rPr>
          <w:rFonts w:ascii="Sylfaen" w:hAnsi="Sylfaen" w:cs="Times New Roman"/>
          <w:noProof/>
          <w:spacing w:val="11"/>
          <w:sz w:val="24"/>
          <w:szCs w:val="24"/>
          <w:lang w:val="ka-GE"/>
        </w:rPr>
        <w:t xml:space="preserve"> </w:t>
      </w:r>
      <w:r w:rsidR="00C71498" w:rsidRPr="00084601">
        <w:rPr>
          <w:rFonts w:ascii="Sylfaen" w:hAnsi="Sylfaen" w:cs="Times New Roman"/>
          <w:noProof/>
          <w:spacing w:val="-1"/>
          <w:sz w:val="24"/>
          <w:szCs w:val="24"/>
          <w:lang w:val="ka-GE"/>
        </w:rPr>
        <w:t>კანონში (პარლამენტის</w:t>
      </w:r>
      <w:r w:rsidR="00C71498" w:rsidRPr="00084601">
        <w:rPr>
          <w:rFonts w:ascii="Sylfaen" w:eastAsia="Times New Roman" w:hAnsi="Sylfaen" w:cs="Times New Roman"/>
          <w:noProof/>
          <w:spacing w:val="63"/>
          <w:sz w:val="24"/>
          <w:szCs w:val="24"/>
          <w:lang w:val="ka-GE"/>
        </w:rPr>
        <w:t xml:space="preserve"> </w:t>
      </w:r>
      <w:r w:rsidR="00C71498" w:rsidRPr="00084601">
        <w:rPr>
          <w:rFonts w:ascii="Sylfaen" w:hAnsi="Sylfaen" w:cs="Times New Roman"/>
          <w:noProof/>
          <w:spacing w:val="-1"/>
          <w:sz w:val="24"/>
          <w:szCs w:val="24"/>
          <w:lang w:val="ka-GE"/>
        </w:rPr>
        <w:t>უწყებანი,</w:t>
      </w:r>
      <w:r w:rsidR="00C71498" w:rsidRPr="00084601">
        <w:rPr>
          <w:rFonts w:ascii="Sylfaen" w:hAnsi="Sylfaen" w:cs="Times New Roman"/>
          <w:noProof/>
          <w:spacing w:val="43"/>
          <w:sz w:val="24"/>
          <w:szCs w:val="24"/>
          <w:lang w:val="ka-GE"/>
        </w:rPr>
        <w:t xml:space="preserve"> </w:t>
      </w:r>
      <w:r w:rsidR="00C71498" w:rsidRPr="00084601">
        <w:rPr>
          <w:rFonts w:ascii="Sylfaen" w:hAnsi="Sylfaen" w:cs="Times New Roman"/>
          <w:noProof/>
          <w:sz w:val="24"/>
          <w:szCs w:val="24"/>
          <w:lang w:val="ka-GE"/>
        </w:rPr>
        <w:t>№44,</w:t>
      </w:r>
      <w:r w:rsidR="00C71498" w:rsidRPr="00084601">
        <w:rPr>
          <w:rFonts w:ascii="Sylfaen" w:hAnsi="Sylfaen" w:cs="Times New Roman"/>
          <w:noProof/>
          <w:spacing w:val="43"/>
          <w:sz w:val="24"/>
          <w:szCs w:val="24"/>
          <w:lang w:val="ka-GE"/>
        </w:rPr>
        <w:t xml:space="preserve"> </w:t>
      </w:r>
      <w:r w:rsidR="00C71498" w:rsidRPr="00084601">
        <w:rPr>
          <w:rFonts w:ascii="Sylfaen" w:hAnsi="Sylfaen" w:cs="Times New Roman"/>
          <w:noProof/>
          <w:spacing w:val="-1"/>
          <w:sz w:val="24"/>
          <w:szCs w:val="24"/>
          <w:lang w:val="ka-GE"/>
        </w:rPr>
        <w:t>11.11.1997,</w:t>
      </w:r>
      <w:r w:rsidR="00C71498" w:rsidRPr="00084601">
        <w:rPr>
          <w:rFonts w:ascii="Sylfaen" w:hAnsi="Sylfaen" w:cs="Times New Roman"/>
          <w:noProof/>
          <w:spacing w:val="46"/>
          <w:sz w:val="24"/>
          <w:szCs w:val="24"/>
          <w:lang w:val="ka-GE"/>
        </w:rPr>
        <w:t xml:space="preserve"> </w:t>
      </w:r>
      <w:r w:rsidR="00C71498" w:rsidRPr="00084601">
        <w:rPr>
          <w:rFonts w:ascii="Sylfaen" w:hAnsi="Sylfaen" w:cs="Times New Roman"/>
          <w:noProof/>
          <w:spacing w:val="-1"/>
          <w:sz w:val="24"/>
          <w:szCs w:val="24"/>
          <w:lang w:val="ka-GE"/>
        </w:rPr>
        <w:t>გვ.</w:t>
      </w:r>
      <w:r w:rsidR="00080CB9" w:rsidRPr="00084601">
        <w:rPr>
          <w:rFonts w:ascii="Sylfaen" w:hAnsi="Sylfaen" w:cs="Times New Roman"/>
          <w:noProof/>
          <w:spacing w:val="-1"/>
          <w:sz w:val="24"/>
          <w:szCs w:val="24"/>
          <w:lang w:val="ka-GE"/>
        </w:rPr>
        <w:t xml:space="preserve"> </w:t>
      </w:r>
      <w:r w:rsidR="00C71498" w:rsidRPr="00084601">
        <w:rPr>
          <w:rFonts w:ascii="Sylfaen" w:hAnsi="Sylfaen" w:cs="Times New Roman"/>
          <w:noProof/>
          <w:spacing w:val="-1"/>
          <w:sz w:val="24"/>
          <w:szCs w:val="24"/>
          <w:lang w:val="ka-GE"/>
        </w:rPr>
        <w:t>86)</w:t>
      </w:r>
      <w:r w:rsidR="00C71498" w:rsidRPr="00084601">
        <w:rPr>
          <w:rFonts w:ascii="Sylfaen" w:hAnsi="Sylfaen" w:cs="Times New Roman"/>
          <w:noProof/>
          <w:spacing w:val="46"/>
          <w:sz w:val="24"/>
          <w:szCs w:val="24"/>
          <w:lang w:val="ka-GE"/>
        </w:rPr>
        <w:t xml:space="preserve"> </w:t>
      </w:r>
      <w:r w:rsidR="00C71498" w:rsidRPr="00084601">
        <w:rPr>
          <w:rFonts w:ascii="Sylfaen" w:hAnsi="Sylfaen" w:cs="Times New Roman"/>
          <w:noProof/>
          <w:spacing w:val="-1"/>
          <w:sz w:val="24"/>
          <w:szCs w:val="24"/>
          <w:lang w:val="ka-GE"/>
        </w:rPr>
        <w:t>შეტანილ იქნეს შემდეგი ცვლილებ</w:t>
      </w:r>
      <w:r w:rsidR="00F85539" w:rsidRPr="00084601">
        <w:rPr>
          <w:rFonts w:ascii="Sylfaen" w:hAnsi="Sylfaen" w:cs="Times New Roman"/>
          <w:noProof/>
          <w:spacing w:val="-1"/>
          <w:sz w:val="24"/>
          <w:szCs w:val="24"/>
          <w:lang w:val="ka-GE"/>
        </w:rPr>
        <w:t>ა</w:t>
      </w:r>
      <w:r w:rsidR="00C71498" w:rsidRPr="00084601">
        <w:rPr>
          <w:rFonts w:ascii="Sylfaen" w:hAnsi="Sylfaen" w:cs="Times New Roman"/>
          <w:noProof/>
          <w:spacing w:val="-1"/>
          <w:sz w:val="24"/>
          <w:szCs w:val="24"/>
          <w:lang w:val="ka-GE"/>
        </w:rPr>
        <w:t>:</w:t>
      </w:r>
    </w:p>
    <w:p w14:paraId="4C96F45D" w14:textId="77777777" w:rsidR="00BC32D8" w:rsidRPr="00084601" w:rsidRDefault="00BC32D8" w:rsidP="00BC32D8">
      <w:pPr>
        <w:spacing w:after="0" w:line="276" w:lineRule="auto"/>
        <w:ind w:firstLine="709"/>
        <w:jc w:val="both"/>
        <w:rPr>
          <w:rFonts w:ascii="Sylfaen" w:hAnsi="Sylfaen" w:cs="Times New Roman"/>
          <w:noProof/>
          <w:spacing w:val="-1"/>
          <w:sz w:val="24"/>
          <w:szCs w:val="24"/>
          <w:lang w:val="ka-GE"/>
        </w:rPr>
      </w:pPr>
    </w:p>
    <w:p w14:paraId="0738FB8D" w14:textId="63220FC3" w:rsidR="00741E1E" w:rsidRPr="00084601" w:rsidRDefault="00741E1E" w:rsidP="00BC32D8">
      <w:pPr>
        <w:spacing w:after="0" w:line="276" w:lineRule="auto"/>
        <w:jc w:val="both"/>
        <w:rPr>
          <w:rFonts w:ascii="Sylfaen" w:hAnsi="Sylfaen"/>
          <w:b/>
          <w:noProof/>
          <w:sz w:val="24"/>
          <w:szCs w:val="24"/>
          <w:lang w:val="ka-GE"/>
        </w:rPr>
      </w:pPr>
      <w:r w:rsidRPr="00084601">
        <w:rPr>
          <w:rFonts w:ascii="Sylfaen" w:hAnsi="Sylfaen"/>
          <w:b/>
          <w:noProof/>
          <w:sz w:val="24"/>
          <w:szCs w:val="24"/>
          <w:lang w:val="ka-GE"/>
        </w:rPr>
        <w:t>1. 2</w:t>
      </w:r>
      <w:r w:rsidRPr="00084601">
        <w:rPr>
          <w:rFonts w:ascii="Sylfaen" w:hAnsi="Sylfaen"/>
          <w:b/>
          <w:noProof/>
          <w:sz w:val="24"/>
          <w:szCs w:val="24"/>
          <w:vertAlign w:val="superscript"/>
          <w:lang w:val="ka-GE"/>
        </w:rPr>
        <w:t>1</w:t>
      </w:r>
      <w:r w:rsidRPr="00084601">
        <w:rPr>
          <w:rFonts w:ascii="Sylfaen" w:hAnsi="Sylfaen"/>
          <w:b/>
          <w:noProof/>
          <w:sz w:val="24"/>
          <w:szCs w:val="24"/>
          <w:lang w:val="ka-GE"/>
        </w:rPr>
        <w:t xml:space="preserve"> მუხლს დაემატოს შემდეგი შინაარსის მე-3 პუნქტი:</w:t>
      </w:r>
    </w:p>
    <w:p w14:paraId="2CC3A29A" w14:textId="00F8A384" w:rsidR="00741E1E" w:rsidRPr="00084601" w:rsidRDefault="00741E1E" w:rsidP="00BC32D8">
      <w:pPr>
        <w:spacing w:after="0" w:line="276" w:lineRule="auto"/>
        <w:jc w:val="both"/>
        <w:rPr>
          <w:rFonts w:ascii="Sylfaen" w:hAnsi="Sylfaen"/>
          <w:noProof/>
          <w:sz w:val="24"/>
          <w:szCs w:val="24"/>
          <w:lang w:val="ka-GE"/>
        </w:rPr>
      </w:pPr>
      <w:r w:rsidRPr="00084601">
        <w:rPr>
          <w:rFonts w:ascii="Sylfaen" w:hAnsi="Sylfaen"/>
          <w:noProof/>
          <w:sz w:val="24"/>
          <w:szCs w:val="24"/>
          <w:lang w:val="ka-GE"/>
        </w:rPr>
        <w:t xml:space="preserve">„3. ამ კანონის მიზნებისთვის მრჩეველი არის პირი, რომელიც </w:t>
      </w:r>
      <w:r w:rsidR="00F90210" w:rsidRPr="00084601">
        <w:rPr>
          <w:rFonts w:ascii="Sylfaen" w:hAnsi="Sylfaen"/>
          <w:sz w:val="24"/>
          <w:szCs w:val="24"/>
          <w:lang w:val="ka-GE"/>
        </w:rPr>
        <w:t xml:space="preserve">სახელმწიფო ორგანოს ან მუნიციპალიტეტის მიერ დაფუძნებული არასამეწარმეო (არაკომერციული) იურიდიული პირის, აგრეთვე იმ საწარმოს, რომლის აქციათა ან წილის 50 პროცენტზე მეტს ფლობს სახელმწიფო ორგანო ან მუნიციპალიტეტი/მუნიციპალიტეტები, </w:t>
      </w:r>
      <w:r w:rsidR="00BC32D8" w:rsidRPr="00084601">
        <w:rPr>
          <w:rFonts w:ascii="Sylfaen" w:hAnsi="Sylfaen"/>
          <w:noProof/>
          <w:sz w:val="24"/>
          <w:szCs w:val="24"/>
          <w:lang w:val="ka-GE"/>
        </w:rPr>
        <w:t xml:space="preserve"> </w:t>
      </w:r>
      <w:r w:rsidR="00F90210" w:rsidRPr="00084601">
        <w:rPr>
          <w:rFonts w:ascii="Sylfaen" w:hAnsi="Sylfaen"/>
          <w:noProof/>
          <w:sz w:val="24"/>
          <w:szCs w:val="24"/>
          <w:lang w:val="ka-GE"/>
        </w:rPr>
        <w:t>ასევე</w:t>
      </w:r>
      <w:r w:rsidRPr="00084601">
        <w:rPr>
          <w:rFonts w:ascii="Sylfaen" w:hAnsi="Sylfaen"/>
          <w:noProof/>
          <w:sz w:val="24"/>
          <w:szCs w:val="24"/>
          <w:lang w:val="ka-GE"/>
        </w:rPr>
        <w:t xml:space="preserve"> ამ საწარმოს შვილობილი საწარმოს ხელმძღვანელს მის უფლებამოსილებას მიკუთვნებულ სხვადასხვა საკითხთან დაკავშირებით აძლევს რჩევებს.“.</w:t>
      </w:r>
    </w:p>
    <w:p w14:paraId="7E7FB57D" w14:textId="357ABA1A" w:rsidR="00741E1E" w:rsidRPr="00084601" w:rsidRDefault="00741E1E" w:rsidP="00BC32D8">
      <w:pPr>
        <w:spacing w:after="0" w:line="276" w:lineRule="auto"/>
        <w:jc w:val="both"/>
        <w:rPr>
          <w:rFonts w:ascii="Sylfaen" w:hAnsi="Sylfaen"/>
          <w:noProof/>
          <w:sz w:val="24"/>
          <w:szCs w:val="24"/>
          <w:lang w:val="ka-GE"/>
        </w:rPr>
      </w:pPr>
    </w:p>
    <w:p w14:paraId="3907FFDA" w14:textId="3017074C" w:rsidR="00C15EE7" w:rsidRPr="00084601" w:rsidRDefault="00741E1E" w:rsidP="00BC32D8">
      <w:pPr>
        <w:spacing w:after="0" w:line="276" w:lineRule="auto"/>
        <w:jc w:val="both"/>
        <w:rPr>
          <w:rFonts w:ascii="Sylfaen" w:hAnsi="Sylfaen"/>
          <w:b/>
          <w:noProof/>
          <w:sz w:val="24"/>
          <w:szCs w:val="24"/>
          <w:lang w:val="ka-GE"/>
        </w:rPr>
      </w:pPr>
      <w:r w:rsidRPr="00084601">
        <w:rPr>
          <w:rFonts w:ascii="Sylfaen" w:hAnsi="Sylfaen"/>
          <w:b/>
          <w:noProof/>
          <w:sz w:val="24"/>
          <w:szCs w:val="24"/>
          <w:lang w:val="ka-GE"/>
        </w:rPr>
        <w:t xml:space="preserve">2. </w:t>
      </w:r>
      <w:r w:rsidR="00340CA9" w:rsidRPr="00084601">
        <w:rPr>
          <w:rFonts w:ascii="Sylfaen" w:hAnsi="Sylfaen"/>
          <w:b/>
          <w:noProof/>
          <w:sz w:val="24"/>
          <w:szCs w:val="24"/>
          <w:lang w:val="ka-GE"/>
        </w:rPr>
        <w:t>მე-13 მუხლის</w:t>
      </w:r>
      <w:r w:rsidR="00C15EE7" w:rsidRPr="00084601">
        <w:rPr>
          <w:rFonts w:ascii="Sylfaen" w:hAnsi="Sylfaen"/>
          <w:b/>
          <w:noProof/>
          <w:sz w:val="24"/>
          <w:szCs w:val="24"/>
          <w:lang w:val="ka-GE"/>
        </w:rPr>
        <w:t>:</w:t>
      </w:r>
    </w:p>
    <w:p w14:paraId="6AC8EA12" w14:textId="45AF9ECB" w:rsidR="00436D9D" w:rsidRPr="00084601" w:rsidRDefault="00655A95" w:rsidP="005666E7">
      <w:pPr>
        <w:spacing w:after="0" w:line="276" w:lineRule="auto"/>
        <w:jc w:val="both"/>
        <w:rPr>
          <w:rFonts w:ascii="Sylfaen" w:hAnsi="Sylfaen"/>
          <w:b/>
          <w:noProof/>
          <w:sz w:val="24"/>
          <w:szCs w:val="24"/>
          <w:lang w:val="ka-GE"/>
        </w:rPr>
      </w:pPr>
      <w:r w:rsidRPr="00084601">
        <w:rPr>
          <w:rFonts w:ascii="Sylfaen" w:hAnsi="Sylfaen"/>
          <w:b/>
          <w:noProof/>
          <w:sz w:val="24"/>
          <w:szCs w:val="24"/>
          <w:lang w:val="ka-GE"/>
        </w:rPr>
        <w:t>ა</w:t>
      </w:r>
      <w:r w:rsidR="00842BD3" w:rsidRPr="00084601">
        <w:rPr>
          <w:rFonts w:ascii="Sylfaen" w:hAnsi="Sylfaen"/>
          <w:b/>
          <w:noProof/>
          <w:sz w:val="24"/>
          <w:szCs w:val="24"/>
          <w:lang w:val="ka-GE"/>
        </w:rPr>
        <w:t xml:space="preserve">) </w:t>
      </w:r>
      <w:r w:rsidR="00436D9D" w:rsidRPr="00084601">
        <w:rPr>
          <w:rFonts w:ascii="Sylfaen" w:hAnsi="Sylfaen"/>
          <w:b/>
          <w:noProof/>
          <w:sz w:val="24"/>
          <w:szCs w:val="24"/>
          <w:lang w:val="ka-GE"/>
        </w:rPr>
        <w:t>მე-18 პუნქტის ჩამოყალიბდეს შემდეგი რედაქციით:</w:t>
      </w:r>
    </w:p>
    <w:p w14:paraId="48BFDD71" w14:textId="209DBB99" w:rsidR="00031B83" w:rsidRPr="00084601" w:rsidRDefault="00031B83" w:rsidP="00031B83">
      <w:pPr>
        <w:spacing w:after="0" w:line="276" w:lineRule="auto"/>
        <w:jc w:val="both"/>
        <w:rPr>
          <w:rFonts w:ascii="Sylfaen" w:hAnsi="Sylfaen"/>
          <w:noProof/>
          <w:sz w:val="24"/>
          <w:szCs w:val="24"/>
          <w:lang w:val="ka-GE"/>
        </w:rPr>
      </w:pPr>
      <w:r w:rsidRPr="00084601">
        <w:rPr>
          <w:rFonts w:ascii="Sylfaen" w:hAnsi="Sylfaen"/>
          <w:noProof/>
          <w:sz w:val="24"/>
          <w:szCs w:val="24"/>
          <w:lang w:val="ka-GE"/>
        </w:rPr>
        <w:t>„18. საჯარო სამსახურში, მათ შორის, საჯარო სამართლის იურიდიულ პირში (გარდა საგანმანათლებლო, სამეცნიერო, კვლევითი, სასპორტო, რელიგიური და წევრობაზე დაფუძნებული საჯარო სამართლის იურიდიული პირებისა),</w:t>
      </w:r>
      <w:r w:rsidR="006B030C" w:rsidRPr="00084601">
        <w:rPr>
          <w:rFonts w:ascii="Sylfaen" w:hAnsi="Sylfaen"/>
          <w:noProof/>
          <w:sz w:val="24"/>
          <w:szCs w:val="24"/>
          <w:lang w:val="ka-GE"/>
        </w:rPr>
        <w:t xml:space="preserve"> </w:t>
      </w:r>
      <w:r w:rsidR="006B030C" w:rsidRPr="00084601">
        <w:rPr>
          <w:rFonts w:ascii="Sylfaen" w:hAnsi="Sylfaen"/>
          <w:sz w:val="24"/>
          <w:szCs w:val="24"/>
          <w:lang w:val="ka-GE"/>
        </w:rPr>
        <w:t xml:space="preserve">სახელმწიფო ორგანოს ან მუნიციპალიტეტის მიერ დაფუძნებულ არასამეწარმეო (არაკომერციულ) იურიდიულ პირში, ასევე იმ საწარმოში, რომლის აქციათა ან წილის 50 პროცენტზე მეტს </w:t>
      </w:r>
      <w:r w:rsidR="006B030C" w:rsidRPr="00084601">
        <w:rPr>
          <w:rFonts w:ascii="Sylfaen" w:hAnsi="Sylfaen"/>
          <w:noProof/>
          <w:sz w:val="24"/>
          <w:szCs w:val="24"/>
          <w:lang w:val="ka-GE"/>
        </w:rPr>
        <w:t xml:space="preserve">ფლობს სახელმწიფო ორგანო ან მუნიციპალიტეტი/მუნიციპალიტეტები, აგრეთვე ამ საწარმოს შვილობილ საწარმოში </w:t>
      </w:r>
      <w:r w:rsidRPr="00084601">
        <w:rPr>
          <w:rFonts w:ascii="Sylfaen" w:hAnsi="Sylfaen"/>
          <w:noProof/>
          <w:sz w:val="24"/>
          <w:szCs w:val="24"/>
          <w:lang w:val="ka-GE"/>
        </w:rPr>
        <w:t xml:space="preserve"> შრომითი ხელშეკრულებით დასაქმებულ პირს უფლება აქვს:</w:t>
      </w:r>
    </w:p>
    <w:p w14:paraId="292A1351" w14:textId="45461B2E" w:rsidR="00031B83" w:rsidRPr="00084601" w:rsidRDefault="00031B83" w:rsidP="00031B83">
      <w:pPr>
        <w:spacing w:after="0" w:line="276" w:lineRule="auto"/>
        <w:jc w:val="both"/>
        <w:rPr>
          <w:rFonts w:ascii="Sylfaen" w:hAnsi="Sylfaen"/>
          <w:b/>
          <w:noProof/>
          <w:sz w:val="24"/>
          <w:szCs w:val="24"/>
          <w:lang w:val="ka-GE"/>
        </w:rPr>
      </w:pPr>
      <w:r w:rsidRPr="00084601">
        <w:rPr>
          <w:rFonts w:ascii="Sylfaen" w:hAnsi="Sylfaen"/>
          <w:noProof/>
          <w:sz w:val="24"/>
          <w:szCs w:val="24"/>
          <w:lang w:val="ka-GE"/>
        </w:rPr>
        <w:t>ა) ასრულებდეს რაიმე ანაზღაურებად სამუშაოს (გარდა საჯარო სამსახურში, მათ შორის, საჯარო სამართლის იურიდიულ პირში</w:t>
      </w:r>
      <w:r w:rsidR="00360E36" w:rsidRPr="00084601">
        <w:rPr>
          <w:rFonts w:ascii="Sylfaen" w:hAnsi="Sylfaen"/>
          <w:noProof/>
          <w:sz w:val="24"/>
          <w:szCs w:val="24"/>
          <w:lang w:val="ka-GE"/>
        </w:rPr>
        <w:t xml:space="preserve">, </w:t>
      </w:r>
      <w:r w:rsidR="00360E36" w:rsidRPr="00084601">
        <w:rPr>
          <w:rFonts w:ascii="Sylfaen" w:hAnsi="Sylfaen"/>
          <w:sz w:val="24"/>
          <w:szCs w:val="24"/>
          <w:lang w:val="ka-GE"/>
        </w:rPr>
        <w:t xml:space="preserve">სახელმწიფო ორგანოს ან მუნიციპალიტეტის მიერ დაფუძნებულ არასამეწარმეო (არაკომერციულ) იურიდიულ პირში, ასევე იმ საწარმოში, რომლის აქციათა ან წილის 50 პროცენტზე მეტს </w:t>
      </w:r>
      <w:r w:rsidR="00360E36" w:rsidRPr="00084601">
        <w:rPr>
          <w:rFonts w:ascii="Sylfaen" w:hAnsi="Sylfaen"/>
          <w:noProof/>
          <w:sz w:val="24"/>
          <w:szCs w:val="24"/>
          <w:lang w:val="ka-GE"/>
        </w:rPr>
        <w:t>ფლობს სახელმწიფო ორგანო ან მუნიციპალიტეტი/მუნიციპალიტეტები, აგრეთვე ამ საწარმოს შვილობილ საწარმოში</w:t>
      </w:r>
      <w:r w:rsidRPr="00084601">
        <w:rPr>
          <w:rFonts w:ascii="Sylfaen" w:hAnsi="Sylfaen"/>
          <w:noProof/>
          <w:sz w:val="24"/>
          <w:szCs w:val="24"/>
          <w:lang w:val="ka-GE"/>
        </w:rPr>
        <w:t>) მხოლოდ შესაბამისი დაწესებულების ხელმძღვანელის ან საქართველოს კანონმდებლობით განსაზღვრული უფლებამოსილი პირის/ორგანოს მიერ კონკრეტული სამუშაოს შესაბამისი ვადით, მაგრამ ერთჯერადად, არაუმეტეს 1 წლით გაცემული წერილობითი თანხმობის საფუძველზე;</w:t>
      </w:r>
    </w:p>
    <w:p w14:paraId="6451F108" w14:textId="31798D70" w:rsidR="00031B83" w:rsidRPr="00084601" w:rsidRDefault="00031B83" w:rsidP="00031B83">
      <w:pPr>
        <w:spacing w:after="0" w:line="276" w:lineRule="auto"/>
        <w:jc w:val="both"/>
        <w:rPr>
          <w:rFonts w:ascii="Sylfaen" w:hAnsi="Sylfaen"/>
          <w:noProof/>
          <w:sz w:val="24"/>
          <w:szCs w:val="24"/>
          <w:lang w:val="ka-GE"/>
        </w:rPr>
      </w:pPr>
      <w:r w:rsidRPr="00084601">
        <w:rPr>
          <w:rFonts w:ascii="Sylfaen" w:hAnsi="Sylfaen"/>
          <w:noProof/>
          <w:sz w:val="24"/>
          <w:szCs w:val="24"/>
          <w:lang w:val="ka-GE"/>
        </w:rPr>
        <w:t>ბ) ეკავოს „უმაღლესი განათლების შესახებ“ საქართველოს კანონით გათვალისწინებული აკადემიური თანამდებობა მხოლოდ შესაბამისი დაწესებულების ხელმძღვანელის ან საქართველოს კანონმდებლობით განსაზღვრული უფლებამოსილი პირის/ორგანოს მიერ კონკრეტული საქმიანობის შესაბამისი ვადით გაცემული წერილობითი თანხმობის საფუძველზე;</w:t>
      </w:r>
    </w:p>
    <w:p w14:paraId="7D6BA609" w14:textId="3305FB4F" w:rsidR="00031B83" w:rsidRPr="00084601" w:rsidRDefault="00031B83" w:rsidP="00031B83">
      <w:pPr>
        <w:spacing w:after="0" w:line="276" w:lineRule="auto"/>
        <w:jc w:val="both"/>
        <w:rPr>
          <w:rFonts w:ascii="Sylfaen" w:hAnsi="Sylfaen"/>
          <w:noProof/>
          <w:sz w:val="24"/>
          <w:szCs w:val="24"/>
          <w:lang w:val="ka-GE"/>
        </w:rPr>
      </w:pPr>
      <w:r w:rsidRPr="00084601">
        <w:rPr>
          <w:rFonts w:ascii="Sylfaen" w:hAnsi="Sylfaen"/>
          <w:noProof/>
          <w:sz w:val="24"/>
          <w:szCs w:val="24"/>
          <w:lang w:val="ka-GE"/>
        </w:rPr>
        <w:lastRenderedPageBreak/>
        <w:t>გ) იღებდეს სხვა სარგებელს მხოლოდ შესაბამისი დაწესებულების ხელმძღვანელის ან საქართველოს კანონმდებლობით განსაზღვრული უფლებამოსილი პირის/ორგანოს წერილობითი თანხმობის საფუძველზე.</w:t>
      </w:r>
    </w:p>
    <w:p w14:paraId="0786C491" w14:textId="77777777" w:rsidR="00031B83" w:rsidRPr="00084601" w:rsidRDefault="00031B83" w:rsidP="00031B83">
      <w:pPr>
        <w:spacing w:after="0" w:line="276" w:lineRule="auto"/>
        <w:jc w:val="both"/>
        <w:rPr>
          <w:rFonts w:ascii="Sylfaen" w:hAnsi="Sylfaen"/>
          <w:noProof/>
          <w:sz w:val="24"/>
          <w:szCs w:val="24"/>
          <w:lang w:val="ka-GE"/>
        </w:rPr>
      </w:pPr>
    </w:p>
    <w:p w14:paraId="0FE1BEB5" w14:textId="6165CC32" w:rsidR="00DA017B" w:rsidRPr="00084601" w:rsidRDefault="00436D9D" w:rsidP="005666E7">
      <w:pPr>
        <w:spacing w:after="0" w:line="276" w:lineRule="auto"/>
        <w:jc w:val="both"/>
        <w:rPr>
          <w:rFonts w:ascii="Sylfaen" w:hAnsi="Sylfaen"/>
          <w:b/>
          <w:noProof/>
          <w:sz w:val="24"/>
          <w:szCs w:val="24"/>
          <w:lang w:val="ka-GE"/>
        </w:rPr>
      </w:pPr>
      <w:r w:rsidRPr="00084601">
        <w:rPr>
          <w:rFonts w:ascii="Sylfaen" w:hAnsi="Sylfaen"/>
          <w:b/>
          <w:noProof/>
          <w:sz w:val="24"/>
          <w:szCs w:val="24"/>
          <w:lang w:val="ka-GE"/>
        </w:rPr>
        <w:t xml:space="preserve">ბ) </w:t>
      </w:r>
      <w:r w:rsidR="00842BD3" w:rsidRPr="00084601">
        <w:rPr>
          <w:rFonts w:ascii="Sylfaen" w:hAnsi="Sylfaen"/>
          <w:b/>
          <w:noProof/>
          <w:sz w:val="24"/>
          <w:szCs w:val="24"/>
          <w:lang w:val="ka-GE"/>
        </w:rPr>
        <w:t>მე-1</w:t>
      </w:r>
      <w:r w:rsidR="00655A95" w:rsidRPr="00084601">
        <w:rPr>
          <w:rFonts w:ascii="Sylfaen" w:hAnsi="Sylfaen"/>
          <w:b/>
          <w:noProof/>
          <w:sz w:val="24"/>
          <w:szCs w:val="24"/>
          <w:lang w:val="ka-GE"/>
        </w:rPr>
        <w:t>8</w:t>
      </w:r>
      <w:r w:rsidR="00842BD3" w:rsidRPr="00084601">
        <w:rPr>
          <w:rFonts w:ascii="Sylfaen" w:hAnsi="Sylfaen"/>
          <w:b/>
          <w:noProof/>
          <w:sz w:val="24"/>
          <w:szCs w:val="24"/>
          <w:lang w:val="ka-GE"/>
        </w:rPr>
        <w:t xml:space="preserve"> პუნქტის შემდეგ დაემატოს შემდეგი შინაარსის</w:t>
      </w:r>
      <w:r w:rsidR="00ED6465" w:rsidRPr="00084601">
        <w:rPr>
          <w:rFonts w:ascii="Sylfaen" w:hAnsi="Sylfaen"/>
          <w:b/>
          <w:noProof/>
          <w:sz w:val="24"/>
          <w:szCs w:val="24"/>
          <w:lang w:val="ka-GE"/>
        </w:rPr>
        <w:t xml:space="preserve"> 18</w:t>
      </w:r>
      <w:r w:rsidR="00655A95" w:rsidRPr="00084601">
        <w:rPr>
          <w:rFonts w:ascii="Sylfaen" w:hAnsi="Sylfaen"/>
          <w:b/>
          <w:noProof/>
          <w:sz w:val="24"/>
          <w:szCs w:val="24"/>
          <w:vertAlign w:val="superscript"/>
          <w:lang w:val="ka-GE"/>
        </w:rPr>
        <w:t>1</w:t>
      </w:r>
      <w:r w:rsidR="00887F46" w:rsidRPr="00084601">
        <w:rPr>
          <w:rFonts w:ascii="Sylfaen" w:hAnsi="Sylfaen"/>
          <w:b/>
          <w:noProof/>
          <w:sz w:val="24"/>
          <w:szCs w:val="24"/>
          <w:lang w:val="ka-GE"/>
        </w:rPr>
        <w:t xml:space="preserve"> </w:t>
      </w:r>
      <w:r w:rsidR="0013736D" w:rsidRPr="00084601">
        <w:rPr>
          <w:rFonts w:ascii="Sylfaen" w:hAnsi="Sylfaen"/>
          <w:b/>
          <w:noProof/>
          <w:sz w:val="24"/>
          <w:szCs w:val="24"/>
          <w:lang w:val="ka-GE"/>
        </w:rPr>
        <w:t>და 18</w:t>
      </w:r>
      <w:r w:rsidR="0013736D" w:rsidRPr="00084601">
        <w:rPr>
          <w:rFonts w:ascii="Sylfaen" w:hAnsi="Sylfaen"/>
          <w:b/>
          <w:noProof/>
          <w:sz w:val="24"/>
          <w:szCs w:val="24"/>
          <w:vertAlign w:val="superscript"/>
          <w:lang w:val="ka-GE"/>
        </w:rPr>
        <w:t>2</w:t>
      </w:r>
      <w:r w:rsidR="0013736D" w:rsidRPr="00084601">
        <w:rPr>
          <w:rFonts w:ascii="Sylfaen" w:hAnsi="Sylfaen"/>
          <w:b/>
          <w:noProof/>
          <w:sz w:val="24"/>
          <w:szCs w:val="24"/>
          <w:lang w:val="ka-GE"/>
        </w:rPr>
        <w:t xml:space="preserve"> </w:t>
      </w:r>
      <w:r w:rsidR="00842BD3" w:rsidRPr="00084601">
        <w:rPr>
          <w:rFonts w:ascii="Sylfaen" w:hAnsi="Sylfaen"/>
          <w:b/>
          <w:noProof/>
          <w:sz w:val="24"/>
          <w:szCs w:val="24"/>
          <w:lang w:val="ka-GE"/>
        </w:rPr>
        <w:t>პუნქტ</w:t>
      </w:r>
      <w:r w:rsidR="0013736D" w:rsidRPr="00084601">
        <w:rPr>
          <w:rFonts w:ascii="Sylfaen" w:hAnsi="Sylfaen"/>
          <w:b/>
          <w:noProof/>
          <w:sz w:val="24"/>
          <w:szCs w:val="24"/>
          <w:lang w:val="ka-GE"/>
        </w:rPr>
        <w:t>ებ</w:t>
      </w:r>
      <w:r w:rsidR="00842BD3" w:rsidRPr="00084601">
        <w:rPr>
          <w:rFonts w:ascii="Sylfaen" w:hAnsi="Sylfaen"/>
          <w:b/>
          <w:noProof/>
          <w:sz w:val="24"/>
          <w:szCs w:val="24"/>
          <w:lang w:val="ka-GE"/>
        </w:rPr>
        <w:t>ი:</w:t>
      </w:r>
    </w:p>
    <w:p w14:paraId="678E24DD" w14:textId="27520134" w:rsidR="00CE3BDD" w:rsidRPr="00084601" w:rsidRDefault="00842BD3" w:rsidP="00125CA8">
      <w:pPr>
        <w:spacing w:after="0" w:line="276" w:lineRule="auto"/>
        <w:jc w:val="both"/>
        <w:rPr>
          <w:rFonts w:ascii="Sylfaen" w:hAnsi="Sylfaen"/>
          <w:noProof/>
          <w:sz w:val="24"/>
          <w:szCs w:val="24"/>
          <w:lang w:val="ka-GE"/>
        </w:rPr>
      </w:pPr>
      <w:r w:rsidRPr="00084601">
        <w:rPr>
          <w:rFonts w:ascii="Sylfaen" w:hAnsi="Sylfaen"/>
          <w:noProof/>
          <w:sz w:val="24"/>
          <w:szCs w:val="24"/>
          <w:lang w:val="ka-GE"/>
        </w:rPr>
        <w:t>„</w:t>
      </w:r>
      <w:r w:rsidR="00ED6465" w:rsidRPr="00084601">
        <w:rPr>
          <w:rFonts w:ascii="Sylfaen" w:hAnsi="Sylfaen"/>
          <w:noProof/>
          <w:sz w:val="24"/>
          <w:szCs w:val="24"/>
          <w:lang w:val="ka-GE"/>
        </w:rPr>
        <w:t>18</w:t>
      </w:r>
      <w:r w:rsidR="0013736D" w:rsidRPr="00084601">
        <w:rPr>
          <w:rFonts w:ascii="Sylfaen" w:hAnsi="Sylfaen"/>
          <w:noProof/>
          <w:sz w:val="24"/>
          <w:szCs w:val="24"/>
          <w:vertAlign w:val="superscript"/>
          <w:lang w:val="ka-GE"/>
        </w:rPr>
        <w:t>1</w:t>
      </w:r>
      <w:r w:rsidR="00EA32F6" w:rsidRPr="00084601">
        <w:rPr>
          <w:rFonts w:ascii="Sylfaen" w:hAnsi="Sylfaen"/>
          <w:noProof/>
          <w:sz w:val="24"/>
          <w:szCs w:val="24"/>
          <w:lang w:val="ka-GE"/>
        </w:rPr>
        <w:t xml:space="preserve">. </w:t>
      </w:r>
      <w:r w:rsidR="00CE3BDD" w:rsidRPr="00084601">
        <w:rPr>
          <w:rFonts w:ascii="Sylfaen" w:hAnsi="Sylfaen"/>
          <w:noProof/>
          <w:sz w:val="24"/>
          <w:szCs w:val="24"/>
          <w:lang w:val="ka-GE"/>
        </w:rPr>
        <w:t xml:space="preserve">საჯარო სამსახურში, მათ შორის, საჯარო სამართლის იურიდიულ პირში (გარდა საგანმანათლებლო, სამეცნიერო, კვლევითი, სასპორტო, რელიგიური და წევრობაზე დაფუძნებული საჯარო სამართლის იურიდიული პირებისა), </w:t>
      </w:r>
      <w:r w:rsidR="00CE3BDD" w:rsidRPr="00084601">
        <w:rPr>
          <w:rFonts w:ascii="Sylfaen" w:hAnsi="Sylfaen"/>
          <w:sz w:val="24"/>
          <w:szCs w:val="24"/>
          <w:lang w:val="ka-GE"/>
        </w:rPr>
        <w:t xml:space="preserve">სახელმწიფო ორგანოს ან მუნიციპალიტეტის მიერ დაფუძნებულ არასამეწარმეო (არაკომერციულ) იურიდიულ პირში, ასევე იმ საწარმოში, რომლის აქციათა ან წილის 50 პროცენტზე მეტს </w:t>
      </w:r>
      <w:r w:rsidR="00CE3BDD" w:rsidRPr="00084601">
        <w:rPr>
          <w:rFonts w:ascii="Sylfaen" w:hAnsi="Sylfaen"/>
          <w:noProof/>
          <w:sz w:val="24"/>
          <w:szCs w:val="24"/>
          <w:lang w:val="ka-GE"/>
        </w:rPr>
        <w:t>ფლობს სახელმწიფო ორგანო ან მუნიციპალიტეტი/მუნიციპალიტეტები, აგრეთვე ამ საწარმოს შვილობილ საწარმოში  შრომითი ხელშეკრულებით დასაქმებულ პირს უფლება არ აქვს</w:t>
      </w:r>
      <w:r w:rsidR="00611F49" w:rsidRPr="00084601">
        <w:rPr>
          <w:rFonts w:ascii="Sylfaen" w:hAnsi="Sylfaen"/>
          <w:noProof/>
          <w:sz w:val="24"/>
          <w:szCs w:val="24"/>
          <w:lang w:val="ka-GE"/>
        </w:rPr>
        <w:t xml:space="preserve"> </w:t>
      </w:r>
      <w:r w:rsidR="00CE3BDD" w:rsidRPr="00084601">
        <w:rPr>
          <w:rFonts w:ascii="Sylfaen" w:hAnsi="Sylfaen"/>
          <w:noProof/>
          <w:sz w:val="24"/>
          <w:szCs w:val="24"/>
          <w:lang w:val="ka-GE"/>
        </w:rPr>
        <w:t>ასრულებდეს რაიმე ანაზღაურებად სამუშაოს</w:t>
      </w:r>
      <w:r w:rsidR="004E4D54" w:rsidRPr="00084601">
        <w:rPr>
          <w:rFonts w:ascii="Sylfaen" w:hAnsi="Sylfaen"/>
          <w:noProof/>
          <w:sz w:val="24"/>
          <w:szCs w:val="24"/>
          <w:lang w:val="ka-GE"/>
        </w:rPr>
        <w:t xml:space="preserve"> (გარდა სამეცნიერო, პედაგოგიურ</w:t>
      </w:r>
      <w:r w:rsidR="00590813" w:rsidRPr="00084601">
        <w:rPr>
          <w:rFonts w:ascii="Sylfaen" w:hAnsi="Sylfaen"/>
          <w:noProof/>
          <w:sz w:val="24"/>
          <w:szCs w:val="24"/>
          <w:lang w:val="ka-GE"/>
        </w:rPr>
        <w:t>ი</w:t>
      </w:r>
      <w:r w:rsidR="006579EA" w:rsidRPr="00084601">
        <w:rPr>
          <w:rFonts w:ascii="Sylfaen" w:hAnsi="Sylfaen"/>
          <w:noProof/>
          <w:sz w:val="24"/>
          <w:szCs w:val="24"/>
          <w:lang w:val="ka-GE"/>
        </w:rPr>
        <w:t xml:space="preserve"> და </w:t>
      </w:r>
      <w:r w:rsidR="004E4D54" w:rsidRPr="00084601">
        <w:rPr>
          <w:rFonts w:ascii="Sylfaen" w:hAnsi="Sylfaen"/>
          <w:noProof/>
          <w:sz w:val="24"/>
          <w:szCs w:val="24"/>
          <w:lang w:val="ka-GE"/>
        </w:rPr>
        <w:t xml:space="preserve"> შემოქმედებით</w:t>
      </w:r>
      <w:r w:rsidR="00590813" w:rsidRPr="00084601">
        <w:rPr>
          <w:rFonts w:ascii="Sylfaen" w:hAnsi="Sylfaen"/>
          <w:noProof/>
          <w:sz w:val="24"/>
          <w:szCs w:val="24"/>
          <w:lang w:val="ka-GE"/>
        </w:rPr>
        <w:t>ი</w:t>
      </w:r>
      <w:r w:rsidR="004E4D54" w:rsidRPr="00084601">
        <w:rPr>
          <w:rFonts w:ascii="Sylfaen" w:hAnsi="Sylfaen"/>
          <w:noProof/>
          <w:sz w:val="24"/>
          <w:szCs w:val="24"/>
          <w:lang w:val="ka-GE"/>
        </w:rPr>
        <w:t xml:space="preserve"> საქმიანობისა)</w:t>
      </w:r>
      <w:r w:rsidR="00CE3BDD" w:rsidRPr="00084601">
        <w:rPr>
          <w:rFonts w:ascii="Sylfaen" w:hAnsi="Sylfaen"/>
          <w:noProof/>
          <w:sz w:val="24"/>
          <w:szCs w:val="24"/>
          <w:lang w:val="ka-GE"/>
        </w:rPr>
        <w:t xml:space="preserve"> </w:t>
      </w:r>
      <w:r w:rsidR="00730F92" w:rsidRPr="00084601">
        <w:rPr>
          <w:rFonts w:ascii="Sylfaen" w:hAnsi="Sylfaen"/>
          <w:noProof/>
          <w:sz w:val="24"/>
          <w:szCs w:val="24"/>
          <w:lang w:val="ka-GE"/>
        </w:rPr>
        <w:t xml:space="preserve">სხვა </w:t>
      </w:r>
      <w:r w:rsidR="00CE3BDD" w:rsidRPr="00084601">
        <w:rPr>
          <w:rFonts w:ascii="Sylfaen" w:hAnsi="Sylfaen"/>
          <w:noProof/>
          <w:sz w:val="24"/>
          <w:szCs w:val="24"/>
          <w:lang w:val="ka-GE"/>
        </w:rPr>
        <w:t xml:space="preserve">საჯარო სამსახურში, მათ შორის, </w:t>
      </w:r>
      <w:r w:rsidR="003649B4" w:rsidRPr="00084601">
        <w:rPr>
          <w:rFonts w:ascii="Sylfaen" w:hAnsi="Sylfaen"/>
          <w:noProof/>
          <w:sz w:val="24"/>
          <w:szCs w:val="24"/>
          <w:lang w:val="ka-GE"/>
        </w:rPr>
        <w:t xml:space="preserve">სხვა </w:t>
      </w:r>
      <w:r w:rsidR="00CE3BDD" w:rsidRPr="00084601">
        <w:rPr>
          <w:rFonts w:ascii="Sylfaen" w:hAnsi="Sylfaen"/>
          <w:noProof/>
          <w:sz w:val="24"/>
          <w:szCs w:val="24"/>
          <w:lang w:val="ka-GE"/>
        </w:rPr>
        <w:t xml:space="preserve">საჯარო სამართლის იურიდიულ პირში, </w:t>
      </w:r>
      <w:r w:rsidR="00CE3BDD" w:rsidRPr="00084601">
        <w:rPr>
          <w:rFonts w:ascii="Sylfaen" w:hAnsi="Sylfaen"/>
          <w:sz w:val="24"/>
          <w:szCs w:val="24"/>
          <w:lang w:val="ka-GE"/>
        </w:rPr>
        <w:t>სახელმწიფო ორგანოს ან მუნიციპალიტეტის მიერ დაფუძნებულ</w:t>
      </w:r>
      <w:r w:rsidR="004E4D54" w:rsidRPr="00084601">
        <w:rPr>
          <w:rFonts w:ascii="Sylfaen" w:hAnsi="Sylfaen"/>
          <w:sz w:val="24"/>
          <w:szCs w:val="24"/>
          <w:lang w:val="ka-GE"/>
        </w:rPr>
        <w:t xml:space="preserve"> სხვა</w:t>
      </w:r>
      <w:r w:rsidR="00CE3BDD" w:rsidRPr="00084601">
        <w:rPr>
          <w:rFonts w:ascii="Sylfaen" w:hAnsi="Sylfaen"/>
          <w:sz w:val="24"/>
          <w:szCs w:val="24"/>
          <w:lang w:val="ka-GE"/>
        </w:rPr>
        <w:t xml:space="preserve"> არასამეწარმეო (არაკომერციულ) იურიდიულ პირში, ასევე იმ</w:t>
      </w:r>
      <w:r w:rsidR="003649B4" w:rsidRPr="00084601">
        <w:rPr>
          <w:rFonts w:ascii="Sylfaen" w:hAnsi="Sylfaen"/>
          <w:sz w:val="24"/>
          <w:szCs w:val="24"/>
          <w:lang w:val="ka-GE"/>
        </w:rPr>
        <w:t xml:space="preserve"> სხვა</w:t>
      </w:r>
      <w:r w:rsidR="00CE3BDD" w:rsidRPr="00084601">
        <w:rPr>
          <w:rFonts w:ascii="Sylfaen" w:hAnsi="Sylfaen"/>
          <w:sz w:val="24"/>
          <w:szCs w:val="24"/>
          <w:lang w:val="ka-GE"/>
        </w:rPr>
        <w:t xml:space="preserve"> საწარმოში, რომლის აქციათა ან წილის 50 პროცენტზე მეტს </w:t>
      </w:r>
      <w:r w:rsidR="00CE3BDD" w:rsidRPr="00084601">
        <w:rPr>
          <w:rFonts w:ascii="Sylfaen" w:hAnsi="Sylfaen"/>
          <w:noProof/>
          <w:sz w:val="24"/>
          <w:szCs w:val="24"/>
          <w:lang w:val="ka-GE"/>
        </w:rPr>
        <w:t>ფლობს სახელმწიფო ორგანო ან მუნიციპალიტეტი/მუნიციპალიტეტები, აგრეთვე ამ საწარმოს შვილობილ საწარმოში.“.</w:t>
      </w:r>
    </w:p>
    <w:p w14:paraId="757A7CDC" w14:textId="181FBB79" w:rsidR="00611F49" w:rsidRPr="00084601" w:rsidRDefault="0013736D" w:rsidP="005666E7">
      <w:pPr>
        <w:spacing w:line="276" w:lineRule="auto"/>
        <w:jc w:val="both"/>
        <w:rPr>
          <w:rFonts w:ascii="Sylfaen" w:hAnsi="Sylfaen"/>
          <w:sz w:val="24"/>
          <w:szCs w:val="24"/>
          <w:lang w:val="ka-GE"/>
        </w:rPr>
      </w:pPr>
      <w:r w:rsidRPr="00084601">
        <w:rPr>
          <w:rFonts w:ascii="Sylfaen" w:hAnsi="Sylfaen"/>
          <w:noProof/>
          <w:sz w:val="24"/>
          <w:szCs w:val="24"/>
          <w:lang w:val="ka-GE"/>
        </w:rPr>
        <w:t>18</w:t>
      </w:r>
      <w:r w:rsidRPr="00084601">
        <w:rPr>
          <w:rFonts w:ascii="Sylfaen" w:hAnsi="Sylfaen"/>
          <w:noProof/>
          <w:sz w:val="24"/>
          <w:szCs w:val="24"/>
          <w:vertAlign w:val="superscript"/>
          <w:lang w:val="ka-GE"/>
        </w:rPr>
        <w:t>2</w:t>
      </w:r>
      <w:r w:rsidRPr="00084601">
        <w:rPr>
          <w:rFonts w:ascii="Sylfaen" w:hAnsi="Sylfaen"/>
          <w:noProof/>
          <w:sz w:val="24"/>
          <w:szCs w:val="24"/>
          <w:lang w:val="ka-GE"/>
        </w:rPr>
        <w:t xml:space="preserve">. </w:t>
      </w:r>
      <w:r w:rsidR="00611F49" w:rsidRPr="00084601">
        <w:rPr>
          <w:rFonts w:ascii="Sylfaen" w:hAnsi="Sylfaen"/>
          <w:noProof/>
          <w:sz w:val="24"/>
          <w:szCs w:val="24"/>
          <w:lang w:val="ka-GE"/>
        </w:rPr>
        <w:t xml:space="preserve">  </w:t>
      </w:r>
      <w:r w:rsidR="00611F49" w:rsidRPr="00084601">
        <w:rPr>
          <w:rFonts w:ascii="Sylfaen" w:hAnsi="Sylfaen"/>
          <w:sz w:val="24"/>
          <w:szCs w:val="24"/>
          <w:lang w:val="ka-GE"/>
        </w:rPr>
        <w:t xml:space="preserve">სახელმწიფო ორგანოს ან მუნიციპალიტეტის მიერ დაფუძნებულ არასამეწარმეო (არაკომერციულ) იურიდიულ პირში, აგრეთვე იმ საწარმოში, რომლის აქციათა ან წილის 50 პროცენტზე მეტს ფლობს სახელმწიფო ორგანო ან მუნიციპალიტეტი/მუნიციპალიტეტები, </w:t>
      </w:r>
      <w:r w:rsidR="00611F49" w:rsidRPr="00084601">
        <w:rPr>
          <w:rFonts w:ascii="Sylfaen" w:hAnsi="Sylfaen"/>
          <w:noProof/>
          <w:sz w:val="24"/>
          <w:szCs w:val="24"/>
          <w:lang w:val="ka-GE"/>
        </w:rPr>
        <w:t>ასევე ამ საწარმოს შვილობილ საწარმოში</w:t>
      </w:r>
      <w:r w:rsidR="00611F49" w:rsidRPr="00084601">
        <w:rPr>
          <w:rFonts w:ascii="Sylfaen" w:hAnsi="Sylfaen"/>
          <w:sz w:val="24"/>
          <w:szCs w:val="24"/>
          <w:lang w:val="ka-GE"/>
        </w:rPr>
        <w:t>, მრჩევლად მიღებული პირი თავის უფლებამოსილებას ახორციელებს სამსახურებრივი საქმიანობისაგან მოუწყვეტლად და უსასყიდლოდ.“</w:t>
      </w:r>
      <w:r w:rsidR="00125CA8" w:rsidRPr="00084601">
        <w:rPr>
          <w:rFonts w:ascii="Sylfaen" w:hAnsi="Sylfaen"/>
          <w:sz w:val="24"/>
          <w:szCs w:val="24"/>
          <w:lang w:val="ka-GE"/>
        </w:rPr>
        <w:t>.</w:t>
      </w:r>
    </w:p>
    <w:p w14:paraId="634BC05D" w14:textId="77777777" w:rsidR="00F60227" w:rsidRPr="00084601" w:rsidRDefault="00F60227" w:rsidP="00BC32D8">
      <w:pPr>
        <w:spacing w:after="0" w:line="276" w:lineRule="auto"/>
        <w:ind w:firstLine="709"/>
        <w:jc w:val="both"/>
        <w:rPr>
          <w:rFonts w:ascii="Sylfaen" w:hAnsi="Sylfaen"/>
          <w:noProof/>
          <w:sz w:val="24"/>
          <w:szCs w:val="24"/>
          <w:lang w:val="ka-GE"/>
        </w:rPr>
      </w:pPr>
    </w:p>
    <w:p w14:paraId="76D50D7B" w14:textId="2F4A0A71" w:rsidR="00D03286" w:rsidRPr="00084601" w:rsidRDefault="00BC4348" w:rsidP="005666E7">
      <w:pPr>
        <w:spacing w:after="0" w:line="276" w:lineRule="auto"/>
        <w:jc w:val="both"/>
        <w:rPr>
          <w:rFonts w:ascii="Sylfaen" w:hAnsi="Sylfaen"/>
          <w:noProof/>
          <w:sz w:val="24"/>
          <w:szCs w:val="24"/>
          <w:lang w:val="ka-GE"/>
        </w:rPr>
      </w:pPr>
      <w:r w:rsidRPr="00084601">
        <w:rPr>
          <w:rFonts w:ascii="Sylfaen" w:hAnsi="Sylfaen"/>
          <w:b/>
          <w:noProof/>
          <w:sz w:val="24"/>
          <w:szCs w:val="24"/>
          <w:lang w:val="ka-GE"/>
        </w:rPr>
        <w:t>მუხლი 2</w:t>
      </w:r>
      <w:r w:rsidR="00801A97" w:rsidRPr="00084601">
        <w:rPr>
          <w:rFonts w:ascii="Sylfaen" w:hAnsi="Sylfaen"/>
          <w:b/>
          <w:noProof/>
          <w:sz w:val="24"/>
          <w:szCs w:val="24"/>
          <w:lang w:val="ka-GE"/>
        </w:rPr>
        <w:t>.</w:t>
      </w:r>
      <w:r w:rsidR="00801A97" w:rsidRPr="00084601">
        <w:rPr>
          <w:rFonts w:ascii="Sylfaen" w:hAnsi="Sylfaen"/>
          <w:noProof/>
          <w:sz w:val="24"/>
          <w:szCs w:val="24"/>
          <w:lang w:val="ka-GE"/>
        </w:rPr>
        <w:t xml:space="preserve"> </w:t>
      </w:r>
    </w:p>
    <w:p w14:paraId="15233962" w14:textId="6CFDCCBB" w:rsidR="00B4212F" w:rsidRPr="00084601" w:rsidRDefault="00D03286" w:rsidP="005666E7">
      <w:pPr>
        <w:spacing w:after="0" w:line="276" w:lineRule="auto"/>
        <w:jc w:val="both"/>
        <w:rPr>
          <w:rFonts w:ascii="Sylfaen" w:hAnsi="Sylfaen"/>
          <w:noProof/>
          <w:sz w:val="24"/>
          <w:szCs w:val="24"/>
          <w:lang w:val="ka-GE"/>
        </w:rPr>
      </w:pPr>
      <w:r w:rsidRPr="00084601">
        <w:rPr>
          <w:rFonts w:ascii="Sylfaen" w:hAnsi="Sylfaen"/>
          <w:noProof/>
          <w:sz w:val="24"/>
          <w:szCs w:val="24"/>
          <w:lang w:val="ka-GE"/>
        </w:rPr>
        <w:t xml:space="preserve">1. </w:t>
      </w:r>
      <w:r w:rsidR="00E23EB0" w:rsidRPr="00084601">
        <w:rPr>
          <w:rFonts w:ascii="Sylfaen" w:hAnsi="Sylfaen"/>
          <w:sz w:val="24"/>
          <w:szCs w:val="24"/>
          <w:lang w:val="ka-GE"/>
        </w:rPr>
        <w:t xml:space="preserve">სახელმწიფო ორგანოს ან მუნიციპალიტეტის მიერ დაფუძნებულ არასამეწარმეო (არაკომერციულ) იურიდიულ პირში, ასევე იმ საწარმოში, რომლის აქციათა ან წილის 50 პროცენტზე მეტს </w:t>
      </w:r>
      <w:r w:rsidR="00801A97" w:rsidRPr="00084601">
        <w:rPr>
          <w:rFonts w:ascii="Sylfaen" w:hAnsi="Sylfaen"/>
          <w:noProof/>
          <w:sz w:val="24"/>
          <w:szCs w:val="24"/>
          <w:lang w:val="ka-GE"/>
        </w:rPr>
        <w:t>ფლობს სახელმწიფო ორგანო ან მუნიციპალიტეტი/მუნიციპალიტეტები,</w:t>
      </w:r>
      <w:r w:rsidR="00E23EB0" w:rsidRPr="00084601">
        <w:rPr>
          <w:rFonts w:ascii="Sylfaen" w:hAnsi="Sylfaen"/>
          <w:noProof/>
          <w:sz w:val="24"/>
          <w:szCs w:val="24"/>
          <w:lang w:val="ka-GE"/>
        </w:rPr>
        <w:t xml:space="preserve"> ასევე</w:t>
      </w:r>
      <w:r w:rsidR="00801A97" w:rsidRPr="00084601">
        <w:rPr>
          <w:rFonts w:ascii="Sylfaen" w:hAnsi="Sylfaen"/>
          <w:noProof/>
          <w:sz w:val="24"/>
          <w:szCs w:val="24"/>
          <w:lang w:val="ka-GE"/>
        </w:rPr>
        <w:t xml:space="preserve"> ამ საწარმოს შვილობილ საწარმოში შრომითი ხელშეკრულებით დასაქმებული პირი</w:t>
      </w:r>
      <w:r w:rsidR="002228FC" w:rsidRPr="00084601">
        <w:rPr>
          <w:rFonts w:ascii="Sylfaen" w:hAnsi="Sylfaen"/>
          <w:noProof/>
          <w:sz w:val="24"/>
          <w:szCs w:val="24"/>
          <w:lang w:val="ka-GE"/>
        </w:rPr>
        <w:t>:</w:t>
      </w:r>
      <w:r w:rsidR="00B4212F" w:rsidRPr="00084601">
        <w:rPr>
          <w:rFonts w:ascii="Sylfaen" w:hAnsi="Sylfaen"/>
          <w:noProof/>
          <w:sz w:val="24"/>
          <w:szCs w:val="24"/>
          <w:lang w:val="ka-GE"/>
        </w:rPr>
        <w:t xml:space="preserve"> </w:t>
      </w:r>
    </w:p>
    <w:p w14:paraId="5E24C9C1" w14:textId="37D391AD" w:rsidR="00B4212F" w:rsidRPr="00084601" w:rsidRDefault="00B4212F" w:rsidP="005666E7">
      <w:pPr>
        <w:spacing w:after="0" w:line="276" w:lineRule="auto"/>
        <w:jc w:val="both"/>
        <w:rPr>
          <w:rFonts w:ascii="Sylfaen" w:hAnsi="Sylfaen"/>
          <w:noProof/>
          <w:sz w:val="24"/>
          <w:szCs w:val="24"/>
          <w:lang w:val="ka-GE"/>
        </w:rPr>
      </w:pPr>
      <w:r w:rsidRPr="00084601">
        <w:rPr>
          <w:rFonts w:ascii="Sylfaen" w:hAnsi="Sylfaen"/>
          <w:noProof/>
          <w:sz w:val="24"/>
          <w:szCs w:val="24"/>
          <w:lang w:val="ka-GE"/>
        </w:rPr>
        <w:t xml:space="preserve">ა) </w:t>
      </w:r>
      <w:r w:rsidR="002228FC" w:rsidRPr="00084601">
        <w:rPr>
          <w:rFonts w:ascii="Sylfaen" w:hAnsi="Sylfaen"/>
          <w:noProof/>
          <w:sz w:val="24"/>
          <w:szCs w:val="24"/>
          <w:lang w:val="ka-GE"/>
        </w:rPr>
        <w:t xml:space="preserve">რომელიც ამ კანონის ამოქმედების მომენტისთვის </w:t>
      </w:r>
      <w:r w:rsidR="0011786B" w:rsidRPr="00084601">
        <w:rPr>
          <w:rFonts w:ascii="Sylfaen" w:hAnsi="Sylfaen"/>
          <w:noProof/>
          <w:sz w:val="24"/>
          <w:szCs w:val="24"/>
          <w:lang w:val="ka-GE"/>
        </w:rPr>
        <w:t xml:space="preserve">ახორციელებს </w:t>
      </w:r>
      <w:r w:rsidR="00D03286" w:rsidRPr="00084601">
        <w:rPr>
          <w:rFonts w:ascii="Sylfaen" w:hAnsi="Sylfaen"/>
          <w:noProof/>
          <w:sz w:val="24"/>
          <w:szCs w:val="24"/>
          <w:lang w:val="ka-GE"/>
        </w:rPr>
        <w:t xml:space="preserve">რაიმე </w:t>
      </w:r>
      <w:r w:rsidRPr="00084601">
        <w:rPr>
          <w:rFonts w:ascii="Sylfaen" w:hAnsi="Sylfaen"/>
          <w:noProof/>
          <w:sz w:val="24"/>
          <w:szCs w:val="24"/>
          <w:lang w:val="ka-GE"/>
        </w:rPr>
        <w:t>ანაზღაურებად საქმიანობას</w:t>
      </w:r>
      <w:r w:rsidR="002228FC" w:rsidRPr="00084601">
        <w:rPr>
          <w:rFonts w:ascii="Sylfaen" w:hAnsi="Sylfaen"/>
          <w:noProof/>
          <w:sz w:val="24"/>
          <w:szCs w:val="24"/>
          <w:lang w:val="ka-GE"/>
        </w:rPr>
        <w:t>,</w:t>
      </w:r>
      <w:r w:rsidRPr="00084601">
        <w:rPr>
          <w:rFonts w:ascii="Sylfaen" w:hAnsi="Sylfaen"/>
          <w:noProof/>
          <w:sz w:val="24"/>
          <w:szCs w:val="24"/>
          <w:lang w:val="ka-GE"/>
        </w:rPr>
        <w:t xml:space="preserve"> უფლებამოსილია </w:t>
      </w:r>
      <w:r w:rsidR="009F3116" w:rsidRPr="00084601">
        <w:rPr>
          <w:rFonts w:ascii="Sylfaen" w:hAnsi="Sylfaen"/>
          <w:noProof/>
          <w:sz w:val="24"/>
          <w:szCs w:val="24"/>
          <w:lang w:val="ka-GE"/>
        </w:rPr>
        <w:t xml:space="preserve">აღნიშნული საქმიანობა </w:t>
      </w:r>
      <w:r w:rsidRPr="00084601">
        <w:rPr>
          <w:rFonts w:ascii="Sylfaen" w:hAnsi="Sylfaen"/>
          <w:noProof/>
          <w:sz w:val="24"/>
          <w:szCs w:val="24"/>
          <w:lang w:val="ka-GE"/>
        </w:rPr>
        <w:t>სათანადო თანხმობის გარეშე განახორციელოს</w:t>
      </w:r>
      <w:r w:rsidR="002228FC" w:rsidRPr="00084601">
        <w:rPr>
          <w:rFonts w:ascii="Sylfaen" w:hAnsi="Sylfaen"/>
          <w:noProof/>
          <w:sz w:val="24"/>
          <w:szCs w:val="24"/>
          <w:lang w:val="ka-GE"/>
        </w:rPr>
        <w:t xml:space="preserve"> 2025 წლის 1 სექტემბრამდე;</w:t>
      </w:r>
    </w:p>
    <w:p w14:paraId="52CE29E8" w14:textId="00776DEE" w:rsidR="00CE561C" w:rsidRPr="00084601" w:rsidRDefault="00B4212F" w:rsidP="005666E7">
      <w:pPr>
        <w:spacing w:after="0" w:line="276" w:lineRule="auto"/>
        <w:jc w:val="both"/>
        <w:rPr>
          <w:rFonts w:ascii="Sylfaen" w:hAnsi="Sylfaen"/>
          <w:noProof/>
          <w:sz w:val="24"/>
          <w:szCs w:val="24"/>
          <w:lang w:val="ka-GE"/>
        </w:rPr>
      </w:pPr>
      <w:r w:rsidRPr="00084601">
        <w:rPr>
          <w:rFonts w:ascii="Sylfaen" w:hAnsi="Sylfaen"/>
          <w:noProof/>
          <w:sz w:val="24"/>
          <w:szCs w:val="24"/>
          <w:lang w:val="ka-GE"/>
        </w:rPr>
        <w:t xml:space="preserve">ბ) </w:t>
      </w:r>
      <w:r w:rsidR="002228FC" w:rsidRPr="00084601">
        <w:rPr>
          <w:rFonts w:ascii="Sylfaen" w:hAnsi="Sylfaen"/>
          <w:noProof/>
          <w:sz w:val="24"/>
          <w:szCs w:val="24"/>
          <w:lang w:val="ka-GE"/>
        </w:rPr>
        <w:t>რომელსაც ამ კანონის ამოქმედების მომენტისთვის უკავია</w:t>
      </w:r>
      <w:r w:rsidRPr="00084601">
        <w:rPr>
          <w:rFonts w:ascii="Sylfaen" w:hAnsi="Sylfaen"/>
          <w:noProof/>
          <w:sz w:val="24"/>
          <w:szCs w:val="24"/>
          <w:lang w:val="ka-GE"/>
        </w:rPr>
        <w:t xml:space="preserve"> „უმაღლესი განათლების შესახებ“ </w:t>
      </w:r>
      <w:r w:rsidR="002228FC" w:rsidRPr="00084601">
        <w:rPr>
          <w:rFonts w:ascii="Sylfaen" w:hAnsi="Sylfaen"/>
          <w:noProof/>
          <w:sz w:val="24"/>
          <w:szCs w:val="24"/>
          <w:lang w:val="ka-GE"/>
        </w:rPr>
        <w:t xml:space="preserve">საქართველოს </w:t>
      </w:r>
      <w:r w:rsidRPr="00084601">
        <w:rPr>
          <w:rFonts w:ascii="Sylfaen" w:hAnsi="Sylfaen"/>
          <w:noProof/>
          <w:sz w:val="24"/>
          <w:szCs w:val="24"/>
          <w:lang w:val="ka-GE"/>
        </w:rPr>
        <w:t>კანონით გათვალისწინებულ</w:t>
      </w:r>
      <w:r w:rsidR="002228FC" w:rsidRPr="00084601">
        <w:rPr>
          <w:rFonts w:ascii="Sylfaen" w:hAnsi="Sylfaen"/>
          <w:noProof/>
          <w:sz w:val="24"/>
          <w:szCs w:val="24"/>
          <w:lang w:val="ka-GE"/>
        </w:rPr>
        <w:t>ი</w:t>
      </w:r>
      <w:r w:rsidRPr="00084601">
        <w:rPr>
          <w:rFonts w:ascii="Sylfaen" w:hAnsi="Sylfaen"/>
          <w:noProof/>
          <w:sz w:val="24"/>
          <w:szCs w:val="24"/>
          <w:lang w:val="ka-GE"/>
        </w:rPr>
        <w:t xml:space="preserve"> აკადემიურ</w:t>
      </w:r>
      <w:r w:rsidR="002228FC" w:rsidRPr="00084601">
        <w:rPr>
          <w:rFonts w:ascii="Sylfaen" w:hAnsi="Sylfaen"/>
          <w:noProof/>
          <w:sz w:val="24"/>
          <w:szCs w:val="24"/>
          <w:lang w:val="ka-GE"/>
        </w:rPr>
        <w:t>ი</w:t>
      </w:r>
      <w:r w:rsidRPr="00084601">
        <w:rPr>
          <w:rFonts w:ascii="Sylfaen" w:hAnsi="Sylfaen"/>
          <w:noProof/>
          <w:sz w:val="24"/>
          <w:szCs w:val="24"/>
          <w:lang w:val="ka-GE"/>
        </w:rPr>
        <w:t xml:space="preserve"> თანამდებობა</w:t>
      </w:r>
      <w:r w:rsidR="00716A09" w:rsidRPr="00084601">
        <w:rPr>
          <w:rFonts w:ascii="Sylfaen" w:hAnsi="Sylfaen"/>
          <w:noProof/>
          <w:sz w:val="24"/>
          <w:szCs w:val="24"/>
          <w:lang w:val="ka-GE"/>
        </w:rPr>
        <w:t>,</w:t>
      </w:r>
      <w:r w:rsidRPr="00084601">
        <w:rPr>
          <w:rFonts w:ascii="Sylfaen" w:hAnsi="Sylfaen"/>
          <w:noProof/>
          <w:sz w:val="24"/>
          <w:szCs w:val="24"/>
          <w:lang w:val="ka-GE"/>
        </w:rPr>
        <w:t xml:space="preserve"> უფლებამოსილია </w:t>
      </w:r>
      <w:r w:rsidR="0046661A" w:rsidRPr="00084601">
        <w:rPr>
          <w:rFonts w:ascii="Sylfaen" w:hAnsi="Sylfaen"/>
          <w:noProof/>
          <w:sz w:val="24"/>
          <w:szCs w:val="24"/>
          <w:lang w:val="ka-GE"/>
        </w:rPr>
        <w:t>შესაბამისი</w:t>
      </w:r>
      <w:r w:rsidR="002228FC" w:rsidRPr="00084601">
        <w:rPr>
          <w:rFonts w:ascii="Sylfaen" w:hAnsi="Sylfaen"/>
          <w:noProof/>
          <w:sz w:val="24"/>
          <w:szCs w:val="24"/>
          <w:lang w:val="ka-GE"/>
        </w:rPr>
        <w:t xml:space="preserve"> საქმიანობა </w:t>
      </w:r>
      <w:r w:rsidRPr="00084601">
        <w:rPr>
          <w:rFonts w:ascii="Sylfaen" w:hAnsi="Sylfaen"/>
          <w:noProof/>
          <w:sz w:val="24"/>
          <w:szCs w:val="24"/>
          <w:lang w:val="ka-GE"/>
        </w:rPr>
        <w:t xml:space="preserve">სათანადო თანხმობის გარეშე განახორციელოს </w:t>
      </w:r>
      <w:r w:rsidR="0046286E" w:rsidRPr="00084601">
        <w:rPr>
          <w:rFonts w:ascii="Sylfaen" w:hAnsi="Sylfaen"/>
          <w:noProof/>
          <w:sz w:val="24"/>
          <w:szCs w:val="24"/>
          <w:lang w:val="ka-GE"/>
        </w:rPr>
        <w:t xml:space="preserve">იმ ვადით, რომლითაც მას უკავია </w:t>
      </w:r>
      <w:r w:rsidR="0046661A" w:rsidRPr="00084601">
        <w:rPr>
          <w:rFonts w:ascii="Sylfaen" w:hAnsi="Sylfaen"/>
          <w:noProof/>
          <w:sz w:val="24"/>
          <w:szCs w:val="24"/>
          <w:lang w:val="ka-GE"/>
        </w:rPr>
        <w:t>აღნიშნული</w:t>
      </w:r>
      <w:r w:rsidRPr="00084601">
        <w:rPr>
          <w:rFonts w:ascii="Sylfaen" w:hAnsi="Sylfaen"/>
          <w:noProof/>
          <w:sz w:val="24"/>
          <w:szCs w:val="24"/>
          <w:lang w:val="ka-GE"/>
        </w:rPr>
        <w:t xml:space="preserve"> აკადემიური თანამდებობ</w:t>
      </w:r>
      <w:r w:rsidR="0046286E" w:rsidRPr="00084601">
        <w:rPr>
          <w:rFonts w:ascii="Sylfaen" w:hAnsi="Sylfaen"/>
          <w:noProof/>
          <w:sz w:val="24"/>
          <w:szCs w:val="24"/>
          <w:lang w:val="ka-GE"/>
        </w:rPr>
        <w:t>ა</w:t>
      </w:r>
      <w:r w:rsidR="00CD5777" w:rsidRPr="00084601">
        <w:rPr>
          <w:rFonts w:ascii="Sylfaen" w:hAnsi="Sylfaen"/>
          <w:noProof/>
          <w:sz w:val="24"/>
          <w:szCs w:val="24"/>
          <w:lang w:val="ka-GE"/>
        </w:rPr>
        <w:t>.</w:t>
      </w:r>
    </w:p>
    <w:p w14:paraId="4280E56F" w14:textId="14455935" w:rsidR="00D03286" w:rsidRPr="00084601" w:rsidRDefault="00D03286" w:rsidP="005666E7">
      <w:pPr>
        <w:spacing w:after="0" w:line="276" w:lineRule="auto"/>
        <w:jc w:val="both"/>
        <w:rPr>
          <w:rFonts w:ascii="Sylfaen" w:hAnsi="Sylfaen"/>
          <w:sz w:val="24"/>
          <w:szCs w:val="24"/>
          <w:lang w:val="ka-GE"/>
        </w:rPr>
      </w:pPr>
      <w:r w:rsidRPr="00084601">
        <w:rPr>
          <w:rFonts w:ascii="Sylfaen" w:hAnsi="Sylfaen"/>
          <w:noProof/>
          <w:sz w:val="24"/>
          <w:szCs w:val="24"/>
          <w:lang w:val="ka-GE"/>
        </w:rPr>
        <w:lastRenderedPageBreak/>
        <w:t xml:space="preserve">2. </w:t>
      </w:r>
      <w:r w:rsidRPr="00084601">
        <w:rPr>
          <w:rFonts w:ascii="Sylfaen" w:hAnsi="Sylfaen"/>
          <w:sz w:val="24"/>
          <w:szCs w:val="24"/>
          <w:lang w:val="ka-GE"/>
        </w:rPr>
        <w:t xml:space="preserve">სახელმწიფო ორგანოს ან მუნიციპალიტეტის მიერ დაფუძნებულ არასამეწარმეო (არაკომერციულ) იურიდიულ პირში, ასევე იმ საწარმოში, რომლის აქციათა ან წილის 50 პროცენტზე მეტს </w:t>
      </w:r>
      <w:r w:rsidRPr="00084601">
        <w:rPr>
          <w:rFonts w:ascii="Sylfaen" w:hAnsi="Sylfaen"/>
          <w:noProof/>
          <w:sz w:val="24"/>
          <w:szCs w:val="24"/>
          <w:lang w:val="ka-GE"/>
        </w:rPr>
        <w:t xml:space="preserve">ფლობს სახელმწიფო ორგანო ან მუნიციპალიტეტი/მუნიციპალიტეტები, ასევე ამ საწარმოს შვილობილ საწარმოში შრომითი ხელშეკრულებით დასაქმებული </w:t>
      </w:r>
      <w:r w:rsidRPr="00084601">
        <w:rPr>
          <w:rFonts w:ascii="Sylfaen" w:hAnsi="Sylfaen"/>
          <w:sz w:val="24"/>
          <w:szCs w:val="24"/>
          <w:lang w:val="ka-GE"/>
        </w:rPr>
        <w:t>პირი უფლებამოსილია სათანადო თანხმობის გარეშე მიიღოს სხვა სარგებელი 2025 წლის 1 სექტემბრამდე.</w:t>
      </w:r>
    </w:p>
    <w:p w14:paraId="437BF921" w14:textId="7AC40CF0" w:rsidR="00CD5777" w:rsidRPr="00084601" w:rsidRDefault="00CD5777" w:rsidP="005666E7">
      <w:pPr>
        <w:spacing w:after="0" w:line="276" w:lineRule="auto"/>
        <w:jc w:val="both"/>
        <w:rPr>
          <w:rFonts w:ascii="Sylfaen" w:hAnsi="Sylfaen"/>
          <w:noProof/>
          <w:sz w:val="24"/>
          <w:szCs w:val="24"/>
          <w:lang w:val="ka-GE"/>
        </w:rPr>
      </w:pPr>
      <w:r w:rsidRPr="00084601">
        <w:rPr>
          <w:rFonts w:ascii="Sylfaen" w:hAnsi="Sylfaen"/>
          <w:sz w:val="24"/>
          <w:szCs w:val="24"/>
          <w:lang w:val="ka-GE"/>
        </w:rPr>
        <w:t xml:space="preserve">3. </w:t>
      </w:r>
      <w:r w:rsidRPr="00084601">
        <w:rPr>
          <w:rFonts w:ascii="Sylfaen" w:hAnsi="Sylfaen"/>
          <w:noProof/>
          <w:sz w:val="24"/>
          <w:szCs w:val="24"/>
          <w:lang w:val="ka-GE"/>
        </w:rPr>
        <w:t xml:space="preserve">საჯარო სამსახურში, მათ შორის, საჯარო სამართლის იურიდიულ პირში (გარდა საგანმანათლებლო, სამეცნიერო, კვლევითი, სასპორტო, რელიგიური და წევრობაზე დაფუძნებული საჯარო სამართლის იურიდიული პირებისა), </w:t>
      </w:r>
      <w:r w:rsidRPr="00084601">
        <w:rPr>
          <w:rFonts w:ascii="Sylfaen" w:hAnsi="Sylfaen"/>
          <w:sz w:val="24"/>
          <w:szCs w:val="24"/>
          <w:lang w:val="ka-GE"/>
        </w:rPr>
        <w:t xml:space="preserve">სახელმწიფო ორგანოს ან მუნიციპალიტეტის მიერ დაფუძნებულ არასამეწარმეო (არაკომერციულ) იურიდიულ პირში, ასევე იმ საწარმოში, რომლის აქციათა ან წილის 50 პროცენტზე მეტს </w:t>
      </w:r>
      <w:r w:rsidRPr="00084601">
        <w:rPr>
          <w:rFonts w:ascii="Sylfaen" w:hAnsi="Sylfaen"/>
          <w:noProof/>
          <w:sz w:val="24"/>
          <w:szCs w:val="24"/>
          <w:lang w:val="ka-GE"/>
        </w:rPr>
        <w:t xml:space="preserve">ფლობს სახელმწიფო ორგანო ან მუნიციპალიტეტი/მუნიციპალიტეტები, აგრეთვე ამ საწარმოს შვილობილ საწარმოში  შრომითი ხელშეკრულებით დასაქმებულ პირს უფლება აქვს ასრულებდეს რაიმე ანაზღაურებად სამუშაოს (გარდა სამეცნიერო, პედაგოგიური და  შემოქმედებითი საქმიანობისა) სხვა საჯარო სამსახურში, მათ შორის, სხვა საჯარო სამართლის იურიდიულ პირში, </w:t>
      </w:r>
      <w:r w:rsidRPr="00084601">
        <w:rPr>
          <w:rFonts w:ascii="Sylfaen" w:hAnsi="Sylfaen"/>
          <w:sz w:val="24"/>
          <w:szCs w:val="24"/>
          <w:lang w:val="ka-GE"/>
        </w:rPr>
        <w:t xml:space="preserve">სახელმწიფო ორგანოს ან მუნიციპალიტეტის მიერ დაფუძნებულ სხვა არასამეწარმეო (არაკომერციულ) იურიდიულ პირში, ასევე იმ სხვა საწარმოში, რომლის აქციათა ან წილის 50 პროცენტზე მეტს </w:t>
      </w:r>
      <w:r w:rsidRPr="00084601">
        <w:rPr>
          <w:rFonts w:ascii="Sylfaen" w:hAnsi="Sylfaen"/>
          <w:noProof/>
          <w:sz w:val="24"/>
          <w:szCs w:val="24"/>
          <w:lang w:val="ka-GE"/>
        </w:rPr>
        <w:t>ფლობს სახელმწიფო ორგანო ან მუნიციპალიტეტი/მუნიციპალიტეტები, აგრეთვე ამ საწარმოს შვილობილ საწარმოში</w:t>
      </w:r>
      <w:r w:rsidR="00172BD8" w:rsidRPr="00084601">
        <w:rPr>
          <w:rFonts w:ascii="Sylfaen" w:hAnsi="Sylfaen"/>
          <w:noProof/>
          <w:sz w:val="24"/>
          <w:szCs w:val="24"/>
          <w:lang w:val="ka-GE"/>
        </w:rPr>
        <w:t xml:space="preserve"> </w:t>
      </w:r>
      <w:r w:rsidR="00172BD8" w:rsidRPr="00084601">
        <w:rPr>
          <w:rFonts w:ascii="Sylfaen" w:hAnsi="Sylfaen"/>
          <w:sz w:val="24"/>
          <w:szCs w:val="24"/>
          <w:lang w:val="ka-GE"/>
        </w:rPr>
        <w:t>2025 წლის 1 სექტემბრამდე.</w:t>
      </w:r>
      <w:r w:rsidRPr="00084601">
        <w:rPr>
          <w:rFonts w:ascii="Sylfaen" w:hAnsi="Sylfaen"/>
          <w:noProof/>
          <w:sz w:val="24"/>
          <w:szCs w:val="24"/>
          <w:lang w:val="ka-GE"/>
        </w:rPr>
        <w:t>“.</w:t>
      </w:r>
    </w:p>
    <w:p w14:paraId="4FCD6186" w14:textId="77777777" w:rsidR="00B4212F" w:rsidRPr="00084601" w:rsidRDefault="00B4212F" w:rsidP="00BC32D8">
      <w:pPr>
        <w:spacing w:after="0" w:line="276" w:lineRule="auto"/>
        <w:ind w:firstLine="709"/>
        <w:jc w:val="both"/>
        <w:rPr>
          <w:rFonts w:ascii="Sylfaen" w:hAnsi="Sylfaen"/>
          <w:noProof/>
          <w:sz w:val="24"/>
          <w:szCs w:val="24"/>
          <w:lang w:val="ka-GE"/>
        </w:rPr>
      </w:pPr>
    </w:p>
    <w:p w14:paraId="25CB01F0" w14:textId="77777777" w:rsidR="00B216F3" w:rsidRPr="00084601" w:rsidRDefault="00B216F3" w:rsidP="00BC32D8">
      <w:pPr>
        <w:spacing w:after="0" w:line="276" w:lineRule="auto"/>
        <w:ind w:firstLine="709"/>
        <w:jc w:val="both"/>
        <w:rPr>
          <w:rFonts w:ascii="Sylfaen" w:hAnsi="Sylfaen"/>
          <w:noProof/>
          <w:sz w:val="24"/>
          <w:szCs w:val="24"/>
          <w:lang w:val="ka-GE"/>
        </w:rPr>
      </w:pPr>
    </w:p>
    <w:p w14:paraId="59F602FD" w14:textId="0CC88CA8" w:rsidR="0023601A" w:rsidRPr="00084601" w:rsidRDefault="0023601A" w:rsidP="005666E7">
      <w:pPr>
        <w:spacing w:after="0" w:line="276" w:lineRule="auto"/>
        <w:jc w:val="both"/>
        <w:rPr>
          <w:rFonts w:ascii="Sylfaen" w:hAnsi="Sylfaen"/>
          <w:noProof/>
          <w:sz w:val="24"/>
          <w:szCs w:val="24"/>
          <w:lang w:val="ka-GE"/>
        </w:rPr>
      </w:pPr>
      <w:r w:rsidRPr="00084601">
        <w:rPr>
          <w:rFonts w:ascii="Sylfaen" w:hAnsi="Sylfaen"/>
          <w:b/>
          <w:noProof/>
          <w:sz w:val="24"/>
          <w:szCs w:val="24"/>
          <w:lang w:val="ka-GE"/>
        </w:rPr>
        <w:t xml:space="preserve">მუხლი </w:t>
      </w:r>
      <w:r w:rsidR="00BC4348" w:rsidRPr="00084601">
        <w:rPr>
          <w:rFonts w:ascii="Sylfaen" w:hAnsi="Sylfaen"/>
          <w:b/>
          <w:noProof/>
          <w:sz w:val="24"/>
          <w:szCs w:val="24"/>
          <w:lang w:val="ka-GE"/>
        </w:rPr>
        <w:t>3</w:t>
      </w:r>
      <w:r w:rsidRPr="00084601">
        <w:rPr>
          <w:rFonts w:ascii="Sylfaen" w:hAnsi="Sylfaen"/>
          <w:b/>
          <w:noProof/>
          <w:sz w:val="24"/>
          <w:szCs w:val="24"/>
          <w:lang w:val="ka-GE"/>
        </w:rPr>
        <w:t xml:space="preserve">. </w:t>
      </w:r>
      <w:r w:rsidRPr="00084601">
        <w:rPr>
          <w:rFonts w:ascii="Sylfaen" w:hAnsi="Sylfaen"/>
          <w:noProof/>
          <w:sz w:val="24"/>
          <w:szCs w:val="24"/>
          <w:lang w:val="ka-GE"/>
        </w:rPr>
        <w:t>ეს კანონი ამოქმედდეს გამო</w:t>
      </w:r>
      <w:r w:rsidR="00A321D7" w:rsidRPr="00084601">
        <w:rPr>
          <w:rFonts w:ascii="Sylfaen" w:hAnsi="Sylfaen"/>
          <w:noProof/>
          <w:sz w:val="24"/>
          <w:szCs w:val="24"/>
          <w:lang w:val="ka-GE"/>
        </w:rPr>
        <w:t>ქ</w:t>
      </w:r>
      <w:r w:rsidRPr="00084601">
        <w:rPr>
          <w:rFonts w:ascii="Sylfaen" w:hAnsi="Sylfaen"/>
          <w:noProof/>
          <w:sz w:val="24"/>
          <w:szCs w:val="24"/>
          <w:lang w:val="ka-GE"/>
        </w:rPr>
        <w:t>ვე</w:t>
      </w:r>
      <w:r w:rsidR="00A321D7" w:rsidRPr="00084601">
        <w:rPr>
          <w:rFonts w:ascii="Sylfaen" w:hAnsi="Sylfaen"/>
          <w:noProof/>
          <w:sz w:val="24"/>
          <w:szCs w:val="24"/>
          <w:lang w:val="ka-GE"/>
        </w:rPr>
        <w:t>ყ</w:t>
      </w:r>
      <w:r w:rsidRPr="00084601">
        <w:rPr>
          <w:rFonts w:ascii="Sylfaen" w:hAnsi="Sylfaen"/>
          <w:noProof/>
          <w:sz w:val="24"/>
          <w:szCs w:val="24"/>
          <w:lang w:val="ka-GE"/>
        </w:rPr>
        <w:t>ნებისთანავე.</w:t>
      </w:r>
    </w:p>
    <w:p w14:paraId="781624A8" w14:textId="77777777" w:rsidR="00B216F3" w:rsidRPr="00084601" w:rsidRDefault="00B216F3" w:rsidP="00BC32D8">
      <w:pPr>
        <w:spacing w:after="0" w:line="276" w:lineRule="auto"/>
        <w:ind w:firstLine="709"/>
        <w:jc w:val="both"/>
        <w:rPr>
          <w:rFonts w:ascii="Sylfaen" w:hAnsi="Sylfaen"/>
          <w:noProof/>
          <w:sz w:val="24"/>
          <w:szCs w:val="24"/>
          <w:lang w:val="ka-GE"/>
        </w:rPr>
      </w:pPr>
    </w:p>
    <w:p w14:paraId="04894462" w14:textId="77777777" w:rsidR="00B216F3" w:rsidRPr="00084601" w:rsidRDefault="00B216F3" w:rsidP="00BC32D8">
      <w:pPr>
        <w:spacing w:after="0" w:line="276" w:lineRule="auto"/>
        <w:ind w:firstLine="709"/>
        <w:jc w:val="both"/>
        <w:rPr>
          <w:rFonts w:ascii="Sylfaen" w:hAnsi="Sylfaen"/>
          <w:noProof/>
          <w:sz w:val="24"/>
          <w:szCs w:val="24"/>
          <w:lang w:val="ka-GE"/>
        </w:rPr>
      </w:pPr>
    </w:p>
    <w:p w14:paraId="7574A30E" w14:textId="77777777" w:rsidR="00CE561C" w:rsidRPr="00084601" w:rsidRDefault="00CE561C" w:rsidP="00BC32D8">
      <w:pPr>
        <w:spacing w:after="0" w:line="276" w:lineRule="auto"/>
        <w:ind w:firstLine="709"/>
        <w:jc w:val="both"/>
        <w:rPr>
          <w:rFonts w:ascii="Sylfaen" w:hAnsi="Sylfaen"/>
          <w:noProof/>
          <w:sz w:val="24"/>
          <w:szCs w:val="24"/>
          <w:lang w:val="ka-GE"/>
        </w:rPr>
      </w:pPr>
    </w:p>
    <w:p w14:paraId="23404D27" w14:textId="74DC9D84" w:rsidR="00AF5065" w:rsidRPr="00084601" w:rsidRDefault="00AF5065" w:rsidP="00BC32D8">
      <w:pPr>
        <w:spacing w:after="0" w:line="276" w:lineRule="auto"/>
        <w:ind w:firstLine="709"/>
        <w:jc w:val="both"/>
        <w:rPr>
          <w:rFonts w:ascii="Sylfaen" w:hAnsi="Sylfaen"/>
          <w:noProof/>
          <w:sz w:val="24"/>
          <w:szCs w:val="24"/>
          <w:lang w:val="ka-GE"/>
        </w:rPr>
      </w:pPr>
    </w:p>
    <w:p w14:paraId="0CB3EF23" w14:textId="7D10D3BA" w:rsidR="00AF5065" w:rsidRPr="00084601" w:rsidRDefault="00946474" w:rsidP="00EE5AFF">
      <w:pPr>
        <w:spacing w:after="0" w:line="276" w:lineRule="auto"/>
        <w:jc w:val="both"/>
        <w:rPr>
          <w:rFonts w:ascii="Sylfaen" w:hAnsi="Sylfaen"/>
          <w:noProof/>
          <w:sz w:val="24"/>
          <w:szCs w:val="24"/>
          <w:lang w:val="ka-GE"/>
        </w:rPr>
      </w:pPr>
      <w:r w:rsidRPr="00084601">
        <w:rPr>
          <w:rFonts w:ascii="Sylfaen" w:hAnsi="Sylfaen"/>
          <w:noProof/>
          <w:sz w:val="24"/>
          <w:szCs w:val="24"/>
          <w:lang w:val="ka-GE"/>
        </w:rPr>
        <w:t xml:space="preserve">საქართველოს პრეზიდენტი                   </w:t>
      </w:r>
      <w:r w:rsidR="00EC4D90" w:rsidRPr="00084601">
        <w:rPr>
          <w:rFonts w:ascii="Sylfaen" w:hAnsi="Sylfaen"/>
          <w:noProof/>
          <w:sz w:val="24"/>
          <w:szCs w:val="24"/>
          <w:lang w:val="ka-GE"/>
        </w:rPr>
        <w:t xml:space="preserve">                        </w:t>
      </w:r>
      <w:r w:rsidRPr="00084601">
        <w:rPr>
          <w:rFonts w:ascii="Sylfaen" w:hAnsi="Sylfaen"/>
          <w:noProof/>
          <w:sz w:val="24"/>
          <w:szCs w:val="24"/>
          <w:lang w:val="ka-GE"/>
        </w:rPr>
        <w:t>მიხეილ ყაველაშვილი</w:t>
      </w:r>
    </w:p>
    <w:p w14:paraId="35869C4C" w14:textId="77777777" w:rsidR="00F85539" w:rsidRPr="00084601" w:rsidRDefault="00F85539" w:rsidP="00BC32D8">
      <w:pPr>
        <w:spacing w:after="0" w:line="276" w:lineRule="auto"/>
        <w:ind w:firstLine="709"/>
        <w:jc w:val="both"/>
        <w:rPr>
          <w:rFonts w:ascii="Sylfaen" w:hAnsi="Sylfaen"/>
          <w:noProof/>
          <w:sz w:val="24"/>
          <w:szCs w:val="24"/>
          <w:lang w:val="ka-GE"/>
        </w:rPr>
      </w:pPr>
    </w:p>
    <w:p w14:paraId="5FE5E8FD" w14:textId="4DF3B357" w:rsidR="00AF5065" w:rsidRPr="00084601" w:rsidRDefault="00AF5065" w:rsidP="00BC32D8">
      <w:pPr>
        <w:spacing w:after="0" w:line="276" w:lineRule="auto"/>
        <w:rPr>
          <w:rFonts w:ascii="Sylfaen" w:hAnsi="Sylfaen"/>
          <w:noProof/>
          <w:sz w:val="24"/>
          <w:szCs w:val="24"/>
          <w:lang w:val="ka-GE"/>
        </w:rPr>
      </w:pPr>
    </w:p>
    <w:p w14:paraId="1933FE4E" w14:textId="6C7BCE88" w:rsidR="005A61A8" w:rsidRPr="00084601" w:rsidRDefault="005A61A8" w:rsidP="00BC32D8">
      <w:pPr>
        <w:spacing w:after="0" w:line="276" w:lineRule="auto"/>
        <w:rPr>
          <w:rFonts w:ascii="Sylfaen" w:hAnsi="Sylfaen"/>
          <w:noProof/>
          <w:sz w:val="24"/>
          <w:szCs w:val="24"/>
          <w:lang w:val="ka-GE"/>
        </w:rPr>
      </w:pPr>
    </w:p>
    <w:p w14:paraId="64AF16B7" w14:textId="01144481" w:rsidR="005A61A8" w:rsidRPr="00084601" w:rsidRDefault="005A61A8" w:rsidP="00BC32D8">
      <w:pPr>
        <w:spacing w:after="0" w:line="276" w:lineRule="auto"/>
        <w:rPr>
          <w:rFonts w:ascii="Sylfaen" w:hAnsi="Sylfaen"/>
          <w:noProof/>
          <w:sz w:val="24"/>
          <w:szCs w:val="24"/>
          <w:lang w:val="ka-GE"/>
        </w:rPr>
      </w:pPr>
    </w:p>
    <w:p w14:paraId="0194B2AD" w14:textId="5FECCE40" w:rsidR="005A61A8" w:rsidRPr="00084601" w:rsidRDefault="005A61A8" w:rsidP="00BC32D8">
      <w:pPr>
        <w:spacing w:after="0" w:line="276" w:lineRule="auto"/>
        <w:rPr>
          <w:rFonts w:ascii="Sylfaen" w:hAnsi="Sylfaen"/>
          <w:noProof/>
          <w:sz w:val="24"/>
          <w:szCs w:val="24"/>
          <w:lang w:val="ka-GE"/>
        </w:rPr>
      </w:pPr>
    </w:p>
    <w:p w14:paraId="1AB165D0" w14:textId="6018D0F0" w:rsidR="005A61A8" w:rsidRPr="00084601" w:rsidRDefault="005A61A8" w:rsidP="00BC32D8">
      <w:pPr>
        <w:spacing w:after="0" w:line="276" w:lineRule="auto"/>
        <w:rPr>
          <w:rFonts w:ascii="Sylfaen" w:hAnsi="Sylfaen"/>
          <w:noProof/>
          <w:sz w:val="24"/>
          <w:szCs w:val="24"/>
          <w:lang w:val="ka-GE"/>
        </w:rPr>
      </w:pPr>
    </w:p>
    <w:p w14:paraId="331468D2" w14:textId="41C81AC1" w:rsidR="005A61A8" w:rsidRPr="00084601" w:rsidRDefault="005A61A8" w:rsidP="00BC32D8">
      <w:pPr>
        <w:spacing w:after="0" w:line="276" w:lineRule="auto"/>
        <w:rPr>
          <w:rFonts w:ascii="Sylfaen" w:hAnsi="Sylfaen"/>
          <w:noProof/>
          <w:sz w:val="24"/>
          <w:szCs w:val="24"/>
          <w:lang w:val="ka-GE"/>
        </w:rPr>
      </w:pPr>
    </w:p>
    <w:p w14:paraId="34B741FE" w14:textId="07B76141" w:rsidR="005A61A8" w:rsidRPr="00084601" w:rsidRDefault="005A61A8" w:rsidP="00BC32D8">
      <w:pPr>
        <w:spacing w:after="0" w:line="276" w:lineRule="auto"/>
        <w:rPr>
          <w:rFonts w:ascii="Sylfaen" w:hAnsi="Sylfaen"/>
          <w:noProof/>
          <w:sz w:val="24"/>
          <w:szCs w:val="24"/>
          <w:lang w:val="ka-GE"/>
        </w:rPr>
      </w:pPr>
    </w:p>
    <w:p w14:paraId="211AA3FA" w14:textId="179CBBEE" w:rsidR="005A61A8" w:rsidRPr="00084601" w:rsidRDefault="005A61A8" w:rsidP="00BC32D8">
      <w:pPr>
        <w:spacing w:after="0" w:line="276" w:lineRule="auto"/>
        <w:rPr>
          <w:rFonts w:ascii="Sylfaen" w:hAnsi="Sylfaen"/>
          <w:noProof/>
          <w:sz w:val="24"/>
          <w:szCs w:val="24"/>
          <w:lang w:val="ka-GE"/>
        </w:rPr>
      </w:pPr>
    </w:p>
    <w:p w14:paraId="72E263A3" w14:textId="066E7373" w:rsidR="005A61A8" w:rsidRPr="00084601" w:rsidRDefault="005A61A8" w:rsidP="00BC32D8">
      <w:pPr>
        <w:spacing w:after="0" w:line="276" w:lineRule="auto"/>
        <w:rPr>
          <w:rFonts w:ascii="Sylfaen" w:hAnsi="Sylfaen"/>
          <w:noProof/>
          <w:sz w:val="24"/>
          <w:szCs w:val="24"/>
          <w:lang w:val="ka-GE"/>
        </w:rPr>
      </w:pPr>
    </w:p>
    <w:p w14:paraId="751A64EF" w14:textId="0B7BE9BD" w:rsidR="005A61A8" w:rsidRPr="00084601" w:rsidRDefault="004717DD" w:rsidP="00216803">
      <w:pPr>
        <w:jc w:val="both"/>
        <w:rPr>
          <w:rFonts w:ascii="Sylfaen" w:hAnsi="Sylfaen"/>
          <w:sz w:val="24"/>
          <w:szCs w:val="24"/>
          <w:lang w:val="ka-GE"/>
        </w:rPr>
      </w:pPr>
      <w:bookmarkStart w:id="0" w:name="_GoBack"/>
      <w:bookmarkEnd w:id="0"/>
      <w:r>
        <w:rPr>
          <w:rFonts w:ascii="Sylfaen" w:hAnsi="Sylfaen" w:cs="Sylfaen"/>
          <w:sz w:val="24"/>
          <w:szCs w:val="24"/>
          <w:lang w:val="ka-GE"/>
        </w:rPr>
        <w:t>.</w:t>
      </w:r>
    </w:p>
    <w:sectPr w:rsidR="005A61A8" w:rsidRPr="00084601" w:rsidSect="006F75A0">
      <w:footerReference w:type="default" r:id="rId8"/>
      <w:pgSz w:w="11907" w:h="16840" w:code="9"/>
      <w:pgMar w:top="1134" w:right="1134" w:bottom="1134"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1C21C4" w14:textId="77777777" w:rsidR="009F39F6" w:rsidRDefault="009F39F6" w:rsidP="006F75A0">
      <w:pPr>
        <w:spacing w:after="0" w:line="240" w:lineRule="auto"/>
      </w:pPr>
      <w:r>
        <w:separator/>
      </w:r>
    </w:p>
  </w:endnote>
  <w:endnote w:type="continuationSeparator" w:id="0">
    <w:p w14:paraId="2E0918C6" w14:textId="77777777" w:rsidR="009F39F6" w:rsidRDefault="009F39F6" w:rsidP="006F7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618285"/>
      <w:docPartObj>
        <w:docPartGallery w:val="Page Numbers (Bottom of Page)"/>
        <w:docPartUnique/>
      </w:docPartObj>
    </w:sdtPr>
    <w:sdtEndPr>
      <w:rPr>
        <w:noProof/>
      </w:rPr>
    </w:sdtEndPr>
    <w:sdtContent>
      <w:p w14:paraId="1C8848E3" w14:textId="58012880" w:rsidR="006F75A0" w:rsidRDefault="006F75A0">
        <w:pPr>
          <w:pStyle w:val="Footer"/>
          <w:jc w:val="right"/>
        </w:pPr>
        <w:r>
          <w:fldChar w:fldCharType="begin"/>
        </w:r>
        <w:r>
          <w:instrText xml:space="preserve"> PAGE   \* MERGEFORMAT </w:instrText>
        </w:r>
        <w:r>
          <w:fldChar w:fldCharType="separate"/>
        </w:r>
        <w:r w:rsidR="002F43EC">
          <w:rPr>
            <w:noProof/>
          </w:rPr>
          <w:t>2</w:t>
        </w:r>
        <w:r>
          <w:rPr>
            <w:noProof/>
          </w:rPr>
          <w:fldChar w:fldCharType="end"/>
        </w:r>
      </w:p>
    </w:sdtContent>
  </w:sdt>
  <w:p w14:paraId="55E137EE" w14:textId="77777777" w:rsidR="006F75A0" w:rsidRDefault="006F75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0C5248" w14:textId="77777777" w:rsidR="009F39F6" w:rsidRDefault="009F39F6" w:rsidP="006F75A0">
      <w:pPr>
        <w:spacing w:after="0" w:line="240" w:lineRule="auto"/>
      </w:pPr>
      <w:r>
        <w:separator/>
      </w:r>
    </w:p>
  </w:footnote>
  <w:footnote w:type="continuationSeparator" w:id="0">
    <w:p w14:paraId="1630F345" w14:textId="77777777" w:rsidR="009F39F6" w:rsidRDefault="009F39F6" w:rsidP="006F75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C8186F"/>
    <w:multiLevelType w:val="hybridMultilevel"/>
    <w:tmpl w:val="062C31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0963AC"/>
    <w:multiLevelType w:val="hybridMultilevel"/>
    <w:tmpl w:val="FA08982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DE106F2"/>
    <w:multiLevelType w:val="hybridMultilevel"/>
    <w:tmpl w:val="6070260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B173873"/>
    <w:multiLevelType w:val="hybridMultilevel"/>
    <w:tmpl w:val="8356DA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0D44DBB"/>
    <w:multiLevelType w:val="hybridMultilevel"/>
    <w:tmpl w:val="90DE2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hyphenationZone w:val="141"/>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3DA"/>
    <w:rsid w:val="000077D5"/>
    <w:rsid w:val="000205DA"/>
    <w:rsid w:val="00031B83"/>
    <w:rsid w:val="000433F9"/>
    <w:rsid w:val="00044E02"/>
    <w:rsid w:val="00047EC7"/>
    <w:rsid w:val="000559C0"/>
    <w:rsid w:val="0005662A"/>
    <w:rsid w:val="00061B66"/>
    <w:rsid w:val="00074F71"/>
    <w:rsid w:val="00076D46"/>
    <w:rsid w:val="00080505"/>
    <w:rsid w:val="00080CB9"/>
    <w:rsid w:val="00083BB2"/>
    <w:rsid w:val="00084601"/>
    <w:rsid w:val="00085410"/>
    <w:rsid w:val="00085B81"/>
    <w:rsid w:val="00087040"/>
    <w:rsid w:val="000A6ADA"/>
    <w:rsid w:val="000A76EA"/>
    <w:rsid w:val="000B223D"/>
    <w:rsid w:val="000D0257"/>
    <w:rsid w:val="000D3B65"/>
    <w:rsid w:val="0010360A"/>
    <w:rsid w:val="001104C1"/>
    <w:rsid w:val="0011786B"/>
    <w:rsid w:val="00125CA8"/>
    <w:rsid w:val="0013736D"/>
    <w:rsid w:val="001379E1"/>
    <w:rsid w:val="00140E62"/>
    <w:rsid w:val="00142650"/>
    <w:rsid w:val="00151F58"/>
    <w:rsid w:val="00160B13"/>
    <w:rsid w:val="00160BAF"/>
    <w:rsid w:val="00163BF8"/>
    <w:rsid w:val="00172BD8"/>
    <w:rsid w:val="00174FC8"/>
    <w:rsid w:val="00175E04"/>
    <w:rsid w:val="001871BE"/>
    <w:rsid w:val="001A6C82"/>
    <w:rsid w:val="001B64D5"/>
    <w:rsid w:val="001D0219"/>
    <w:rsid w:val="001D7300"/>
    <w:rsid w:val="001E0D57"/>
    <w:rsid w:val="001E6C23"/>
    <w:rsid w:val="00216803"/>
    <w:rsid w:val="002228FC"/>
    <w:rsid w:val="0023087C"/>
    <w:rsid w:val="002318E8"/>
    <w:rsid w:val="0023601A"/>
    <w:rsid w:val="0026081F"/>
    <w:rsid w:val="00271B48"/>
    <w:rsid w:val="00274FA7"/>
    <w:rsid w:val="00286CED"/>
    <w:rsid w:val="00290375"/>
    <w:rsid w:val="00291BB2"/>
    <w:rsid w:val="00293755"/>
    <w:rsid w:val="00294E23"/>
    <w:rsid w:val="00297E7A"/>
    <w:rsid w:val="002A25E1"/>
    <w:rsid w:val="002C175F"/>
    <w:rsid w:val="002C17A2"/>
    <w:rsid w:val="002C1841"/>
    <w:rsid w:val="002F29DD"/>
    <w:rsid w:val="002F43EC"/>
    <w:rsid w:val="00312BD6"/>
    <w:rsid w:val="00315B6F"/>
    <w:rsid w:val="003376B2"/>
    <w:rsid w:val="00340CA9"/>
    <w:rsid w:val="00344319"/>
    <w:rsid w:val="00355BD8"/>
    <w:rsid w:val="00360E36"/>
    <w:rsid w:val="00362434"/>
    <w:rsid w:val="003649B4"/>
    <w:rsid w:val="0037289A"/>
    <w:rsid w:val="003B708F"/>
    <w:rsid w:val="003C2370"/>
    <w:rsid w:val="003C310B"/>
    <w:rsid w:val="003C6F2E"/>
    <w:rsid w:val="003E00E1"/>
    <w:rsid w:val="003E0B87"/>
    <w:rsid w:val="003E0C13"/>
    <w:rsid w:val="003E68F5"/>
    <w:rsid w:val="003E770E"/>
    <w:rsid w:val="003F0D1E"/>
    <w:rsid w:val="003F4700"/>
    <w:rsid w:val="003F61AA"/>
    <w:rsid w:val="0041091D"/>
    <w:rsid w:val="00410E8B"/>
    <w:rsid w:val="0041744A"/>
    <w:rsid w:val="00422C5D"/>
    <w:rsid w:val="0042544D"/>
    <w:rsid w:val="004308CA"/>
    <w:rsid w:val="00436D9D"/>
    <w:rsid w:val="004452B3"/>
    <w:rsid w:val="00451A65"/>
    <w:rsid w:val="0045486F"/>
    <w:rsid w:val="00457D01"/>
    <w:rsid w:val="00460A5F"/>
    <w:rsid w:val="0046286E"/>
    <w:rsid w:val="00464CE4"/>
    <w:rsid w:val="004653DA"/>
    <w:rsid w:val="0046661A"/>
    <w:rsid w:val="00471242"/>
    <w:rsid w:val="004717DD"/>
    <w:rsid w:val="00475595"/>
    <w:rsid w:val="004756C6"/>
    <w:rsid w:val="00486B7E"/>
    <w:rsid w:val="004876F4"/>
    <w:rsid w:val="00487D66"/>
    <w:rsid w:val="00490D30"/>
    <w:rsid w:val="00493404"/>
    <w:rsid w:val="00494834"/>
    <w:rsid w:val="00497A5A"/>
    <w:rsid w:val="004A266C"/>
    <w:rsid w:val="004B030D"/>
    <w:rsid w:val="004B18AD"/>
    <w:rsid w:val="004B1A95"/>
    <w:rsid w:val="004B2E98"/>
    <w:rsid w:val="004B2F11"/>
    <w:rsid w:val="004B52F2"/>
    <w:rsid w:val="004C13EE"/>
    <w:rsid w:val="004C35E3"/>
    <w:rsid w:val="004E37BD"/>
    <w:rsid w:val="004E3F1D"/>
    <w:rsid w:val="004E4BA7"/>
    <w:rsid w:val="004E4D54"/>
    <w:rsid w:val="004F0A70"/>
    <w:rsid w:val="005006FA"/>
    <w:rsid w:val="0050131C"/>
    <w:rsid w:val="00513BBE"/>
    <w:rsid w:val="00523152"/>
    <w:rsid w:val="00526172"/>
    <w:rsid w:val="00555268"/>
    <w:rsid w:val="005666E7"/>
    <w:rsid w:val="00571ABA"/>
    <w:rsid w:val="00572350"/>
    <w:rsid w:val="00574DCA"/>
    <w:rsid w:val="005774B9"/>
    <w:rsid w:val="00581332"/>
    <w:rsid w:val="00585AAE"/>
    <w:rsid w:val="00590292"/>
    <w:rsid w:val="00590813"/>
    <w:rsid w:val="005A61A8"/>
    <w:rsid w:val="005C5D16"/>
    <w:rsid w:val="005D07A4"/>
    <w:rsid w:val="00610338"/>
    <w:rsid w:val="00611F49"/>
    <w:rsid w:val="0062685D"/>
    <w:rsid w:val="00653CFD"/>
    <w:rsid w:val="0065514B"/>
    <w:rsid w:val="00655A95"/>
    <w:rsid w:val="006579EA"/>
    <w:rsid w:val="00666692"/>
    <w:rsid w:val="00675A65"/>
    <w:rsid w:val="00681AEE"/>
    <w:rsid w:val="00696AFC"/>
    <w:rsid w:val="006B030C"/>
    <w:rsid w:val="006B4DC4"/>
    <w:rsid w:val="006C408B"/>
    <w:rsid w:val="006C663B"/>
    <w:rsid w:val="006D0275"/>
    <w:rsid w:val="006F75A0"/>
    <w:rsid w:val="00701C2C"/>
    <w:rsid w:val="00716A09"/>
    <w:rsid w:val="007222FD"/>
    <w:rsid w:val="007273B2"/>
    <w:rsid w:val="00730F92"/>
    <w:rsid w:val="00731556"/>
    <w:rsid w:val="0073193A"/>
    <w:rsid w:val="00734B6F"/>
    <w:rsid w:val="007405FA"/>
    <w:rsid w:val="00741E1E"/>
    <w:rsid w:val="00742D8C"/>
    <w:rsid w:val="0078724A"/>
    <w:rsid w:val="007925B0"/>
    <w:rsid w:val="00794BE5"/>
    <w:rsid w:val="00795EF3"/>
    <w:rsid w:val="0079767F"/>
    <w:rsid w:val="007A0701"/>
    <w:rsid w:val="007A44EF"/>
    <w:rsid w:val="007A5577"/>
    <w:rsid w:val="007A580C"/>
    <w:rsid w:val="007D678C"/>
    <w:rsid w:val="007E0895"/>
    <w:rsid w:val="007E1D5D"/>
    <w:rsid w:val="007F4180"/>
    <w:rsid w:val="00801A97"/>
    <w:rsid w:val="008020DF"/>
    <w:rsid w:val="0082256D"/>
    <w:rsid w:val="0082447B"/>
    <w:rsid w:val="00830A1C"/>
    <w:rsid w:val="008310AC"/>
    <w:rsid w:val="00831283"/>
    <w:rsid w:val="00842144"/>
    <w:rsid w:val="00842BD3"/>
    <w:rsid w:val="00842CD8"/>
    <w:rsid w:val="0084324E"/>
    <w:rsid w:val="008539CC"/>
    <w:rsid w:val="008760F8"/>
    <w:rsid w:val="00887F46"/>
    <w:rsid w:val="008962A3"/>
    <w:rsid w:val="008A4116"/>
    <w:rsid w:val="008C3BD4"/>
    <w:rsid w:val="008C4B6D"/>
    <w:rsid w:val="008C5016"/>
    <w:rsid w:val="008D4619"/>
    <w:rsid w:val="008D4F70"/>
    <w:rsid w:val="008E390C"/>
    <w:rsid w:val="008E663C"/>
    <w:rsid w:val="00903EC5"/>
    <w:rsid w:val="00906B35"/>
    <w:rsid w:val="00916A5E"/>
    <w:rsid w:val="00917C28"/>
    <w:rsid w:val="00923ED0"/>
    <w:rsid w:val="00946474"/>
    <w:rsid w:val="00967A5F"/>
    <w:rsid w:val="00971730"/>
    <w:rsid w:val="009717EF"/>
    <w:rsid w:val="00972519"/>
    <w:rsid w:val="0097397C"/>
    <w:rsid w:val="00976DEA"/>
    <w:rsid w:val="00981DE1"/>
    <w:rsid w:val="00991939"/>
    <w:rsid w:val="009A49CD"/>
    <w:rsid w:val="009B29D0"/>
    <w:rsid w:val="009D2DD1"/>
    <w:rsid w:val="009D2F19"/>
    <w:rsid w:val="009D4BCF"/>
    <w:rsid w:val="009F3116"/>
    <w:rsid w:val="009F39F6"/>
    <w:rsid w:val="00A013BC"/>
    <w:rsid w:val="00A07889"/>
    <w:rsid w:val="00A251AC"/>
    <w:rsid w:val="00A321D7"/>
    <w:rsid w:val="00A3637C"/>
    <w:rsid w:val="00A40577"/>
    <w:rsid w:val="00A42AF3"/>
    <w:rsid w:val="00A42F88"/>
    <w:rsid w:val="00A579FE"/>
    <w:rsid w:val="00A60035"/>
    <w:rsid w:val="00A61617"/>
    <w:rsid w:val="00A91BAE"/>
    <w:rsid w:val="00A96B9E"/>
    <w:rsid w:val="00AA7FEB"/>
    <w:rsid w:val="00AB7250"/>
    <w:rsid w:val="00AC12DE"/>
    <w:rsid w:val="00AC1647"/>
    <w:rsid w:val="00AC1BF1"/>
    <w:rsid w:val="00AC2426"/>
    <w:rsid w:val="00AD1842"/>
    <w:rsid w:val="00AD2F2C"/>
    <w:rsid w:val="00AE4734"/>
    <w:rsid w:val="00AF5065"/>
    <w:rsid w:val="00B00DE7"/>
    <w:rsid w:val="00B05A42"/>
    <w:rsid w:val="00B1012A"/>
    <w:rsid w:val="00B216F3"/>
    <w:rsid w:val="00B271DC"/>
    <w:rsid w:val="00B36360"/>
    <w:rsid w:val="00B4212F"/>
    <w:rsid w:val="00B44655"/>
    <w:rsid w:val="00B47CE9"/>
    <w:rsid w:val="00B553E7"/>
    <w:rsid w:val="00B70CF2"/>
    <w:rsid w:val="00B71CE4"/>
    <w:rsid w:val="00B779D1"/>
    <w:rsid w:val="00B84EB9"/>
    <w:rsid w:val="00B87EEC"/>
    <w:rsid w:val="00B9040F"/>
    <w:rsid w:val="00B94279"/>
    <w:rsid w:val="00B94AE1"/>
    <w:rsid w:val="00BB3D20"/>
    <w:rsid w:val="00BC32D8"/>
    <w:rsid w:val="00BC4348"/>
    <w:rsid w:val="00BD51C7"/>
    <w:rsid w:val="00BE11CF"/>
    <w:rsid w:val="00BF09DB"/>
    <w:rsid w:val="00BF4F51"/>
    <w:rsid w:val="00C138CE"/>
    <w:rsid w:val="00C15EE7"/>
    <w:rsid w:val="00C44A45"/>
    <w:rsid w:val="00C45930"/>
    <w:rsid w:val="00C46ECA"/>
    <w:rsid w:val="00C47A8A"/>
    <w:rsid w:val="00C47B8B"/>
    <w:rsid w:val="00C71498"/>
    <w:rsid w:val="00C751B2"/>
    <w:rsid w:val="00C84E26"/>
    <w:rsid w:val="00C9007F"/>
    <w:rsid w:val="00CA2E6E"/>
    <w:rsid w:val="00CB1D62"/>
    <w:rsid w:val="00CD3631"/>
    <w:rsid w:val="00CD48F4"/>
    <w:rsid w:val="00CD520E"/>
    <w:rsid w:val="00CD5777"/>
    <w:rsid w:val="00CE1106"/>
    <w:rsid w:val="00CE114E"/>
    <w:rsid w:val="00CE3BDD"/>
    <w:rsid w:val="00CE561C"/>
    <w:rsid w:val="00CF04F2"/>
    <w:rsid w:val="00CF2A47"/>
    <w:rsid w:val="00CF3FE2"/>
    <w:rsid w:val="00D03286"/>
    <w:rsid w:val="00D04ADC"/>
    <w:rsid w:val="00D06E8B"/>
    <w:rsid w:val="00D1059F"/>
    <w:rsid w:val="00D20636"/>
    <w:rsid w:val="00D31D04"/>
    <w:rsid w:val="00D441E7"/>
    <w:rsid w:val="00D44280"/>
    <w:rsid w:val="00D47166"/>
    <w:rsid w:val="00D50FD4"/>
    <w:rsid w:val="00D558D2"/>
    <w:rsid w:val="00D60118"/>
    <w:rsid w:val="00D629FE"/>
    <w:rsid w:val="00D86381"/>
    <w:rsid w:val="00D97511"/>
    <w:rsid w:val="00DA017B"/>
    <w:rsid w:val="00DA0512"/>
    <w:rsid w:val="00DA2433"/>
    <w:rsid w:val="00DA43F2"/>
    <w:rsid w:val="00DB1A18"/>
    <w:rsid w:val="00DC3230"/>
    <w:rsid w:val="00DD6487"/>
    <w:rsid w:val="00DE12F8"/>
    <w:rsid w:val="00DE5956"/>
    <w:rsid w:val="00DE7DF7"/>
    <w:rsid w:val="00DF094C"/>
    <w:rsid w:val="00DF0C54"/>
    <w:rsid w:val="00E0357B"/>
    <w:rsid w:val="00E05D98"/>
    <w:rsid w:val="00E0626E"/>
    <w:rsid w:val="00E21412"/>
    <w:rsid w:val="00E23EB0"/>
    <w:rsid w:val="00E3565C"/>
    <w:rsid w:val="00E466C7"/>
    <w:rsid w:val="00E47A14"/>
    <w:rsid w:val="00E56A21"/>
    <w:rsid w:val="00E57DDD"/>
    <w:rsid w:val="00E60A18"/>
    <w:rsid w:val="00E64491"/>
    <w:rsid w:val="00E71082"/>
    <w:rsid w:val="00E727DC"/>
    <w:rsid w:val="00E74FBE"/>
    <w:rsid w:val="00E85427"/>
    <w:rsid w:val="00EA32F6"/>
    <w:rsid w:val="00EA7797"/>
    <w:rsid w:val="00EC32FC"/>
    <w:rsid w:val="00EC4A8A"/>
    <w:rsid w:val="00EC4D90"/>
    <w:rsid w:val="00ED009B"/>
    <w:rsid w:val="00ED6465"/>
    <w:rsid w:val="00EE0B3D"/>
    <w:rsid w:val="00EE1362"/>
    <w:rsid w:val="00EE2A16"/>
    <w:rsid w:val="00EE5AFF"/>
    <w:rsid w:val="00F01C17"/>
    <w:rsid w:val="00F25E91"/>
    <w:rsid w:val="00F365BB"/>
    <w:rsid w:val="00F40ECF"/>
    <w:rsid w:val="00F46FDC"/>
    <w:rsid w:val="00F546A1"/>
    <w:rsid w:val="00F60227"/>
    <w:rsid w:val="00F71F17"/>
    <w:rsid w:val="00F7398C"/>
    <w:rsid w:val="00F76153"/>
    <w:rsid w:val="00F85539"/>
    <w:rsid w:val="00F90210"/>
    <w:rsid w:val="00F934FD"/>
    <w:rsid w:val="00F94A28"/>
    <w:rsid w:val="00FC4FE2"/>
    <w:rsid w:val="00FC5595"/>
    <w:rsid w:val="00FD5E74"/>
    <w:rsid w:val="00FE0B0F"/>
    <w:rsid w:val="00FF72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0B76B"/>
  <w15:chartTrackingRefBased/>
  <w15:docId w15:val="{C553FEEB-B5E2-4B6B-9622-8EC96B755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0CA9"/>
    <w:pPr>
      <w:ind w:left="720"/>
      <w:contextualSpacing/>
    </w:pPr>
  </w:style>
  <w:style w:type="character" w:styleId="CommentReference">
    <w:name w:val="annotation reference"/>
    <w:basedOn w:val="DefaultParagraphFont"/>
    <w:uiPriority w:val="99"/>
    <w:semiHidden/>
    <w:unhideWhenUsed/>
    <w:rsid w:val="004B2E98"/>
    <w:rPr>
      <w:sz w:val="16"/>
      <w:szCs w:val="16"/>
    </w:rPr>
  </w:style>
  <w:style w:type="paragraph" w:styleId="CommentText">
    <w:name w:val="annotation text"/>
    <w:basedOn w:val="Normal"/>
    <w:link w:val="CommentTextChar"/>
    <w:uiPriority w:val="99"/>
    <w:semiHidden/>
    <w:unhideWhenUsed/>
    <w:rsid w:val="004B2E98"/>
    <w:pPr>
      <w:spacing w:line="240" w:lineRule="auto"/>
    </w:pPr>
    <w:rPr>
      <w:sz w:val="20"/>
      <w:szCs w:val="20"/>
    </w:rPr>
  </w:style>
  <w:style w:type="character" w:customStyle="1" w:styleId="CommentTextChar">
    <w:name w:val="Comment Text Char"/>
    <w:basedOn w:val="DefaultParagraphFont"/>
    <w:link w:val="CommentText"/>
    <w:uiPriority w:val="99"/>
    <w:semiHidden/>
    <w:rsid w:val="004B2E98"/>
    <w:rPr>
      <w:sz w:val="20"/>
      <w:szCs w:val="20"/>
    </w:rPr>
  </w:style>
  <w:style w:type="paragraph" w:styleId="CommentSubject">
    <w:name w:val="annotation subject"/>
    <w:basedOn w:val="CommentText"/>
    <w:next w:val="CommentText"/>
    <w:link w:val="CommentSubjectChar"/>
    <w:uiPriority w:val="99"/>
    <w:semiHidden/>
    <w:unhideWhenUsed/>
    <w:rsid w:val="004B2E98"/>
    <w:rPr>
      <w:b/>
      <w:bCs/>
    </w:rPr>
  </w:style>
  <w:style w:type="character" w:customStyle="1" w:styleId="CommentSubjectChar">
    <w:name w:val="Comment Subject Char"/>
    <w:basedOn w:val="CommentTextChar"/>
    <w:link w:val="CommentSubject"/>
    <w:uiPriority w:val="99"/>
    <w:semiHidden/>
    <w:rsid w:val="004B2E98"/>
    <w:rPr>
      <w:b/>
      <w:bCs/>
      <w:sz w:val="20"/>
      <w:szCs w:val="20"/>
    </w:rPr>
  </w:style>
  <w:style w:type="paragraph" w:styleId="BalloonText">
    <w:name w:val="Balloon Text"/>
    <w:basedOn w:val="Normal"/>
    <w:link w:val="BalloonTextChar"/>
    <w:uiPriority w:val="99"/>
    <w:semiHidden/>
    <w:unhideWhenUsed/>
    <w:rsid w:val="004B2E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2E98"/>
    <w:rPr>
      <w:rFonts w:ascii="Segoe UI" w:hAnsi="Segoe UI" w:cs="Segoe UI"/>
      <w:sz w:val="18"/>
      <w:szCs w:val="18"/>
    </w:rPr>
  </w:style>
  <w:style w:type="character" w:styleId="Hyperlink">
    <w:name w:val="Hyperlink"/>
    <w:basedOn w:val="DefaultParagraphFont"/>
    <w:uiPriority w:val="99"/>
    <w:semiHidden/>
    <w:unhideWhenUsed/>
    <w:rsid w:val="0023087C"/>
    <w:rPr>
      <w:color w:val="0000FF"/>
      <w:u w:val="single"/>
    </w:rPr>
  </w:style>
  <w:style w:type="paragraph" w:customStyle="1" w:styleId="abzacixml">
    <w:name w:val="abzacixml"/>
    <w:basedOn w:val="Normal"/>
    <w:rsid w:val="0023087C"/>
    <w:pPr>
      <w:spacing w:after="0" w:line="240" w:lineRule="auto"/>
      <w:ind w:firstLine="283"/>
      <w:jc w:val="both"/>
    </w:pPr>
    <w:rPr>
      <w:rFonts w:ascii="Times New Roman" w:eastAsiaTheme="minorEastAsia" w:hAnsi="Times New Roman" w:cs="Times New Roman"/>
    </w:rPr>
  </w:style>
  <w:style w:type="paragraph" w:styleId="Header">
    <w:name w:val="header"/>
    <w:basedOn w:val="Normal"/>
    <w:link w:val="HeaderChar"/>
    <w:uiPriority w:val="99"/>
    <w:unhideWhenUsed/>
    <w:rsid w:val="006F75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75A0"/>
  </w:style>
  <w:style w:type="paragraph" w:styleId="Footer">
    <w:name w:val="footer"/>
    <w:basedOn w:val="Normal"/>
    <w:link w:val="FooterChar"/>
    <w:uiPriority w:val="99"/>
    <w:unhideWhenUsed/>
    <w:rsid w:val="006F75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75A0"/>
  </w:style>
  <w:style w:type="paragraph" w:styleId="Revision">
    <w:name w:val="Revision"/>
    <w:hidden/>
    <w:uiPriority w:val="99"/>
    <w:semiHidden/>
    <w:rsid w:val="00B779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948112">
      <w:bodyDiv w:val="1"/>
      <w:marLeft w:val="0"/>
      <w:marRight w:val="0"/>
      <w:marTop w:val="0"/>
      <w:marBottom w:val="0"/>
      <w:divBdr>
        <w:top w:val="none" w:sz="0" w:space="0" w:color="auto"/>
        <w:left w:val="none" w:sz="0" w:space="0" w:color="auto"/>
        <w:bottom w:val="none" w:sz="0" w:space="0" w:color="auto"/>
        <w:right w:val="none" w:sz="0" w:space="0" w:color="auto"/>
      </w:divBdr>
    </w:div>
    <w:div w:id="745422177">
      <w:bodyDiv w:val="1"/>
      <w:marLeft w:val="0"/>
      <w:marRight w:val="0"/>
      <w:marTop w:val="0"/>
      <w:marBottom w:val="0"/>
      <w:divBdr>
        <w:top w:val="none" w:sz="0" w:space="0" w:color="auto"/>
        <w:left w:val="none" w:sz="0" w:space="0" w:color="auto"/>
        <w:bottom w:val="none" w:sz="0" w:space="0" w:color="auto"/>
        <w:right w:val="none" w:sz="0" w:space="0" w:color="auto"/>
      </w:divBdr>
    </w:div>
    <w:div w:id="1493060845">
      <w:bodyDiv w:val="1"/>
      <w:marLeft w:val="0"/>
      <w:marRight w:val="0"/>
      <w:marTop w:val="0"/>
      <w:marBottom w:val="0"/>
      <w:divBdr>
        <w:top w:val="none" w:sz="0" w:space="0" w:color="auto"/>
        <w:left w:val="none" w:sz="0" w:space="0" w:color="auto"/>
        <w:bottom w:val="none" w:sz="0" w:space="0" w:color="auto"/>
        <w:right w:val="none" w:sz="0" w:space="0" w:color="auto"/>
      </w:divBdr>
    </w:div>
    <w:div w:id="150427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63246D-96C1-436D-9EAF-8350836E0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1</Pages>
  <Words>913</Words>
  <Characters>5209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Khatuna Kapanadze</cp:lastModifiedBy>
  <cp:revision>123</cp:revision>
  <dcterms:created xsi:type="dcterms:W3CDTF">2025-03-27T08:28:00Z</dcterms:created>
  <dcterms:modified xsi:type="dcterms:W3CDTF">2025-06-02T10:39:00Z</dcterms:modified>
</cp:coreProperties>
</file>