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0417" w:rsidRPr="00D54C94" w:rsidRDefault="00FC0417" w:rsidP="00FC0417">
      <w:pPr>
        <w:jc w:val="right"/>
        <w:rPr>
          <w:rFonts w:ascii="Sylfaen" w:hAnsi="Sylfaen"/>
          <w:b/>
          <w:i/>
          <w:u w:val="single"/>
          <w:lang w:val="ka-GE"/>
        </w:rPr>
      </w:pPr>
      <w:bookmarkStart w:id="0" w:name="_GoBack"/>
      <w:r w:rsidRPr="00D54C94">
        <w:rPr>
          <w:rFonts w:ascii="Sylfaen" w:hAnsi="Sylfaen"/>
          <w:b/>
          <w:i/>
          <w:u w:val="single"/>
          <w:lang w:val="ka-GE"/>
        </w:rPr>
        <w:t xml:space="preserve">პროექტი </w:t>
      </w:r>
    </w:p>
    <w:bookmarkEnd w:id="0"/>
    <w:p w:rsidR="00FC0417" w:rsidRPr="00FC0417" w:rsidRDefault="00FC0417" w:rsidP="00FC0417">
      <w:pPr>
        <w:jc w:val="center"/>
        <w:rPr>
          <w:rFonts w:ascii="Sylfaen" w:hAnsi="Sylfaen"/>
          <w:lang w:val="ka-GE"/>
        </w:rPr>
      </w:pPr>
      <w:r w:rsidRPr="00FC0417">
        <w:rPr>
          <w:rFonts w:ascii="Sylfaen" w:hAnsi="Sylfaen"/>
          <w:lang w:val="ka-GE"/>
        </w:rPr>
        <w:t xml:space="preserve">საქართველოს კანონი </w:t>
      </w:r>
    </w:p>
    <w:p w:rsidR="00EF683C" w:rsidRPr="00FC0417" w:rsidRDefault="00FC0417" w:rsidP="00FC0417">
      <w:pPr>
        <w:jc w:val="center"/>
        <w:rPr>
          <w:rFonts w:ascii="Sylfaen" w:hAnsi="Sylfaen"/>
          <w:lang w:val="ka-GE"/>
        </w:rPr>
      </w:pPr>
      <w:r w:rsidRPr="00FC0417">
        <w:rPr>
          <w:rFonts w:ascii="Sylfaen" w:hAnsi="Sylfaen"/>
          <w:lang w:val="ka-GE"/>
        </w:rPr>
        <w:t>„თამბაქოს კონტროლის შესახებ“</w:t>
      </w:r>
      <w:r w:rsidRPr="00FC0417">
        <w:rPr>
          <w:rFonts w:ascii="Sylfaen" w:hAnsi="Sylfaen"/>
          <w:lang w:val="ka-GE"/>
        </w:rPr>
        <w:t xml:space="preserve"> </w:t>
      </w:r>
      <w:r w:rsidRPr="00FC0417">
        <w:rPr>
          <w:rFonts w:ascii="Sylfaen" w:hAnsi="Sylfaen"/>
          <w:lang w:val="ka-GE"/>
        </w:rPr>
        <w:t>საქართველოს კანონში ცვლილების შეტანის თაობაზე</w:t>
      </w:r>
      <w:r w:rsidRPr="00FC0417">
        <w:rPr>
          <w:rFonts w:ascii="Sylfaen" w:hAnsi="Sylfaen"/>
          <w:lang w:val="ka-GE"/>
        </w:rPr>
        <w:t>“</w:t>
      </w:r>
    </w:p>
    <w:p w:rsidR="00FC0417" w:rsidRPr="00FC0417" w:rsidRDefault="00FC0417" w:rsidP="00FC0417">
      <w:pPr>
        <w:jc w:val="center"/>
        <w:rPr>
          <w:rFonts w:ascii="Sylfaen" w:hAnsi="Sylfaen"/>
          <w:lang w:val="ka-GE"/>
        </w:rPr>
      </w:pPr>
    </w:p>
    <w:p w:rsidR="00FC0417" w:rsidRDefault="00FC0417" w:rsidP="00FC0417">
      <w:pPr>
        <w:jc w:val="both"/>
        <w:rPr>
          <w:rFonts w:ascii="Sylfaen" w:hAnsi="Sylfaen"/>
          <w:lang w:val="ka-GE"/>
        </w:rPr>
      </w:pPr>
      <w:r w:rsidRPr="00A54A2E">
        <w:rPr>
          <w:rFonts w:ascii="Sylfaen" w:hAnsi="Sylfaen"/>
          <w:b/>
          <w:lang w:val="ka-GE"/>
        </w:rPr>
        <w:t>მუხლი</w:t>
      </w:r>
      <w:r w:rsidR="00A54A2E">
        <w:rPr>
          <w:rFonts w:ascii="Sylfaen" w:hAnsi="Sylfaen"/>
          <w:b/>
          <w:lang w:val="ka-GE"/>
        </w:rPr>
        <w:t xml:space="preserve"> </w:t>
      </w:r>
      <w:r w:rsidRPr="00A54A2E">
        <w:rPr>
          <w:rFonts w:ascii="Sylfaen" w:hAnsi="Sylfaen"/>
          <w:b/>
          <w:lang w:val="ka-GE"/>
        </w:rPr>
        <w:t>1.</w:t>
      </w:r>
      <w:r w:rsidRPr="00FC0417">
        <w:rPr>
          <w:rFonts w:ascii="Sylfaen" w:hAnsi="Sylfaen"/>
          <w:lang w:val="ka-GE"/>
        </w:rPr>
        <w:t xml:space="preserve"> „თამბაქოს კონტროლის შესახებ“ საქართველოს </w:t>
      </w:r>
      <w:r w:rsidR="002F1211">
        <w:rPr>
          <w:rFonts w:ascii="Sylfaen" w:hAnsi="Sylfaen"/>
          <w:lang w:val="ka-GE"/>
        </w:rPr>
        <w:t>კანონ</w:t>
      </w:r>
      <w:r w:rsidRPr="00FC0417">
        <w:rPr>
          <w:rFonts w:ascii="Sylfaen" w:hAnsi="Sylfaen"/>
          <w:lang w:val="ka-GE"/>
        </w:rPr>
        <w:t>ი</w:t>
      </w:r>
      <w:r w:rsidR="002F1211">
        <w:rPr>
          <w:rFonts w:ascii="Sylfaen" w:hAnsi="Sylfaen"/>
          <w:lang w:val="ka-GE"/>
        </w:rPr>
        <w:t>ს</w:t>
      </w:r>
      <w:r w:rsidRPr="00FC0417">
        <w:rPr>
          <w:rFonts w:ascii="Sylfaen" w:hAnsi="Sylfaen"/>
          <w:lang w:val="ka-GE"/>
        </w:rPr>
        <w:t xml:space="preserve"> (საქართველოს საკანონმდებლო მაცნე, №76, 29.12.2010, მუხ. 500) </w:t>
      </w:r>
      <w:r>
        <w:rPr>
          <w:rFonts w:ascii="Sylfaen" w:hAnsi="Sylfaen"/>
          <w:lang w:val="ka-GE"/>
        </w:rPr>
        <w:t>12</w:t>
      </w:r>
      <w:r w:rsidRPr="00FC0417">
        <w:rPr>
          <w:rFonts w:ascii="Sylfaen" w:hAnsi="Sylfaen"/>
          <w:vertAlign w:val="superscript"/>
          <w:lang w:val="ka-GE"/>
        </w:rPr>
        <w:t>1</w:t>
      </w:r>
      <w:r>
        <w:rPr>
          <w:rFonts w:ascii="Sylfaen" w:hAnsi="Sylfaen"/>
          <w:lang w:val="ka-GE"/>
        </w:rPr>
        <w:t xml:space="preserve"> მუხლის მე-7 პუნქტი ჩამოყალიბდეს შემდეგი რედაქციით:</w:t>
      </w:r>
    </w:p>
    <w:p w:rsidR="00FC0417" w:rsidRPr="00A54A2E" w:rsidRDefault="002F1211" w:rsidP="00FC0417">
      <w:pPr>
        <w:jc w:val="both"/>
        <w:rPr>
          <w:rFonts w:ascii="Sylfaen" w:hAnsi="Sylfaen"/>
          <w:lang w:val="ka-GE"/>
        </w:rPr>
      </w:pPr>
      <w:r w:rsidRPr="00A54A2E">
        <w:rPr>
          <w:rFonts w:ascii="Sylfaen" w:hAnsi="Sylfaen"/>
          <w:lang w:val="ka-GE"/>
        </w:rPr>
        <w:t>„</w:t>
      </w:r>
      <w:r w:rsidR="00FC0417" w:rsidRPr="00A54A2E">
        <w:rPr>
          <w:rFonts w:ascii="Sylfaen" w:hAnsi="Sylfaen"/>
          <w:lang w:val="ka-GE"/>
        </w:rPr>
        <w:t>7.</w:t>
      </w:r>
      <w:r w:rsidRPr="00A54A2E">
        <w:rPr>
          <w:rFonts w:ascii="Sylfaen" w:hAnsi="Sylfaen"/>
          <w:lang w:val="ka-GE"/>
        </w:rPr>
        <w:t xml:space="preserve"> 2026 წლის 1 იანვრამდე თამბაქოს წარმოების ლიცენზიის გარეშე განხორციელებულ საქმიანობად არ ჩაითვლება ამ კანონის მე-4 მუხლის 3</w:t>
      </w:r>
      <w:r w:rsidRPr="00A54A2E">
        <w:rPr>
          <w:rFonts w:ascii="Times New Roman" w:hAnsi="Times New Roman" w:cs="Times New Roman"/>
          <w:lang w:val="ka-GE"/>
        </w:rPr>
        <w:t>​</w:t>
      </w:r>
      <w:r w:rsidRPr="00A54A2E">
        <w:rPr>
          <w:rFonts w:ascii="Sylfaen" w:hAnsi="Sylfaen"/>
          <w:vertAlign w:val="superscript"/>
          <w:lang w:val="ka-GE"/>
        </w:rPr>
        <w:t>2</w:t>
      </w:r>
      <w:r w:rsidRPr="00A54A2E">
        <w:rPr>
          <w:rFonts w:ascii="Sylfaen" w:hAnsi="Sylfaen"/>
          <w:lang w:val="ka-GE"/>
        </w:rPr>
        <w:t xml:space="preserve"> პუნქტით განსაზღვრული თამბაქოს წარმოება.“.</w:t>
      </w:r>
    </w:p>
    <w:p w:rsidR="002F1211" w:rsidRDefault="002F1211" w:rsidP="00FC0417">
      <w:pPr>
        <w:jc w:val="both"/>
        <w:rPr>
          <w:rFonts w:ascii="Sylfaen" w:hAnsi="Sylfaen"/>
        </w:rPr>
      </w:pPr>
    </w:p>
    <w:p w:rsidR="002F1211" w:rsidRDefault="00A54A2E" w:rsidP="00FC0417">
      <w:pPr>
        <w:jc w:val="both"/>
        <w:rPr>
          <w:rFonts w:ascii="Sylfaen" w:hAnsi="Sylfaen"/>
          <w:lang w:val="ka-GE"/>
        </w:rPr>
      </w:pPr>
      <w:r w:rsidRPr="00A54A2E">
        <w:rPr>
          <w:rFonts w:ascii="Sylfaen" w:hAnsi="Sylfaen"/>
          <w:b/>
          <w:lang w:val="ka-GE"/>
        </w:rPr>
        <w:t xml:space="preserve">მუხლი 2. </w:t>
      </w:r>
      <w:r w:rsidR="00510F9F" w:rsidRPr="00510F9F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:rsidR="00BB4B72" w:rsidRDefault="00BB4B72" w:rsidP="00FC0417">
      <w:pPr>
        <w:jc w:val="both"/>
        <w:rPr>
          <w:rFonts w:ascii="Sylfaen" w:hAnsi="Sylfaen"/>
          <w:lang w:val="ka-GE"/>
        </w:rPr>
      </w:pPr>
    </w:p>
    <w:p w:rsidR="00BB4B72" w:rsidRPr="00A54A2E" w:rsidRDefault="00BB4B72" w:rsidP="00BB4B72">
      <w:pPr>
        <w:jc w:val="both"/>
        <w:rPr>
          <w:rFonts w:ascii="Sylfaen" w:hAnsi="Sylfaen"/>
          <w:b/>
          <w:lang w:val="ka-GE"/>
        </w:rPr>
      </w:pPr>
      <w:r w:rsidRPr="00BB4B72">
        <w:rPr>
          <w:rFonts w:ascii="Sylfaen" w:hAnsi="Sylfaen"/>
          <w:b/>
          <w:lang w:val="ka-GE"/>
        </w:rPr>
        <w:t>საქართველოს პრეზიდენტი</w:t>
      </w:r>
      <w:r>
        <w:rPr>
          <w:rFonts w:ascii="Sylfaen" w:hAnsi="Sylfaen"/>
          <w:b/>
          <w:lang w:val="ka-GE"/>
        </w:rPr>
        <w:t xml:space="preserve">                                                                          </w:t>
      </w:r>
      <w:r w:rsidRPr="00BB4B72">
        <w:rPr>
          <w:rFonts w:ascii="Sylfaen" w:hAnsi="Sylfaen"/>
          <w:b/>
          <w:lang w:val="ka-GE"/>
        </w:rPr>
        <w:t xml:space="preserve"> მიხეილ</w:t>
      </w:r>
      <w:r>
        <w:rPr>
          <w:rFonts w:ascii="Sylfaen" w:hAnsi="Sylfaen"/>
          <w:b/>
          <w:lang w:val="ka-GE"/>
        </w:rPr>
        <w:t xml:space="preserve"> </w:t>
      </w:r>
      <w:r w:rsidRPr="00BB4B72">
        <w:rPr>
          <w:rFonts w:ascii="Sylfaen" w:hAnsi="Sylfaen"/>
          <w:b/>
          <w:lang w:val="ka-GE"/>
        </w:rPr>
        <w:t>ყაველაშვილი</w:t>
      </w:r>
    </w:p>
    <w:sectPr w:rsidR="00BB4B72" w:rsidRPr="00A54A2E" w:rsidSect="004E0FE8">
      <w:type w:val="continuous"/>
      <w:pgSz w:w="11907" w:h="16840" w:code="9"/>
      <w:pgMar w:top="1418" w:right="1321" w:bottom="278" w:left="1378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0F5"/>
    <w:rsid w:val="002F1211"/>
    <w:rsid w:val="003D40F5"/>
    <w:rsid w:val="004E0FE8"/>
    <w:rsid w:val="00510F9F"/>
    <w:rsid w:val="00A54A2E"/>
    <w:rsid w:val="00BB4B72"/>
    <w:rsid w:val="00D54C94"/>
    <w:rsid w:val="00EF683C"/>
    <w:rsid w:val="00FC0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EDAA46D"/>
  <w15:chartTrackingRefBased/>
  <w15:docId w15:val="{46E440AB-FD65-446F-A71B-DFCC1AA18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73</Words>
  <Characters>547</Characters>
  <Application>Microsoft Office Word</Application>
  <DocSecurity>0</DocSecurity>
  <Lines>16</Lines>
  <Paragraphs>8</Paragraphs>
  <ScaleCrop>false</ScaleCrop>
  <Company/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Elene Cheishvili</dc:creator>
  <cp:keywords/>
  <dc:description/>
  <cp:lastModifiedBy>Elene Cheishvili</cp:lastModifiedBy>
  <cp:revision>7</cp:revision>
  <dcterms:created xsi:type="dcterms:W3CDTF">2025-02-26T09:56:00Z</dcterms:created>
  <dcterms:modified xsi:type="dcterms:W3CDTF">2025-02-26T10:03:00Z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24d97e038ba27c21c03cc56a074b3b56d7eb2c906019b0af5a334f305e618a4c</vt:lpwstr>
  </property>
</Properties>
</file>