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953CD4" w14:textId="77777777" w:rsidR="00353C54" w:rsidRPr="00C77F51" w:rsidRDefault="00353C54" w:rsidP="00353C54">
      <w:pPr>
        <w:jc w:val="right"/>
        <w:rPr>
          <w:rFonts w:ascii="Sylfaen" w:hAnsi="Sylfaen"/>
          <w:b/>
          <w:u w:val="single"/>
          <w:lang w:val="ka-GE"/>
        </w:rPr>
      </w:pPr>
      <w:r w:rsidRPr="00C77F51">
        <w:rPr>
          <w:rFonts w:ascii="Sylfaen" w:hAnsi="Sylfaen"/>
          <w:b/>
          <w:u w:val="single"/>
          <w:lang w:val="ka-GE"/>
        </w:rPr>
        <w:t>პროექტი</w:t>
      </w:r>
    </w:p>
    <w:p w14:paraId="024B3D27" w14:textId="77777777" w:rsidR="00353C54" w:rsidRPr="00C77F51" w:rsidRDefault="00353C54" w:rsidP="00353C54">
      <w:pPr>
        <w:jc w:val="center"/>
        <w:rPr>
          <w:rFonts w:ascii="Sylfaen" w:hAnsi="Sylfaen"/>
          <w:b/>
          <w:lang w:val="ka-GE"/>
        </w:rPr>
      </w:pPr>
    </w:p>
    <w:p w14:paraId="1B75B41F" w14:textId="77777777" w:rsidR="00353C54" w:rsidRPr="00C77F51" w:rsidRDefault="00353C54" w:rsidP="00353C54">
      <w:pPr>
        <w:jc w:val="center"/>
        <w:rPr>
          <w:rFonts w:ascii="Sylfaen" w:hAnsi="Sylfaen"/>
          <w:b/>
          <w:lang w:val="ka-GE"/>
        </w:rPr>
      </w:pPr>
      <w:r w:rsidRPr="00C77F51">
        <w:rPr>
          <w:rFonts w:ascii="Sylfaen" w:hAnsi="Sylfaen"/>
          <w:b/>
          <w:lang w:val="ka-GE"/>
        </w:rPr>
        <w:t>საქართველოს კანონი</w:t>
      </w:r>
    </w:p>
    <w:p w14:paraId="0D8BD086" w14:textId="77777777" w:rsidR="00353C54" w:rsidRPr="00C77F51" w:rsidRDefault="00353C54" w:rsidP="00353C54">
      <w:pPr>
        <w:jc w:val="center"/>
        <w:rPr>
          <w:rFonts w:ascii="Sylfaen" w:hAnsi="Sylfaen"/>
          <w:b/>
          <w:lang w:val="ka-GE"/>
        </w:rPr>
      </w:pPr>
      <w:r w:rsidRPr="00C77F51">
        <w:rPr>
          <w:rFonts w:ascii="Sylfaen" w:hAnsi="Sylfaen"/>
          <w:b/>
          <w:lang w:val="ka-GE"/>
        </w:rPr>
        <w:t>„საჯარო სამსახურის შესახებ“ საქართველოს კანონში</w:t>
      </w:r>
    </w:p>
    <w:p w14:paraId="47CB6531" w14:textId="77777777" w:rsidR="00353C54" w:rsidRPr="00C77F51" w:rsidRDefault="00353C54" w:rsidP="00D9643F">
      <w:pPr>
        <w:jc w:val="center"/>
        <w:rPr>
          <w:rFonts w:ascii="Sylfaen" w:hAnsi="Sylfaen"/>
          <w:b/>
          <w:lang w:val="ka-GE"/>
        </w:rPr>
      </w:pPr>
      <w:r w:rsidRPr="00C77F51">
        <w:rPr>
          <w:rFonts w:ascii="Sylfaen" w:hAnsi="Sylfaen"/>
          <w:b/>
          <w:lang w:val="ka-GE"/>
        </w:rPr>
        <w:t>ცვლილების შეტანის თაობაზე</w:t>
      </w:r>
    </w:p>
    <w:p w14:paraId="60F5F1B3" w14:textId="77777777" w:rsidR="00353C54" w:rsidRPr="00C77F51" w:rsidRDefault="00353C54" w:rsidP="00353C54">
      <w:pPr>
        <w:jc w:val="both"/>
        <w:rPr>
          <w:rFonts w:ascii="Sylfaen" w:hAnsi="Sylfaen"/>
          <w:lang w:val="ka-GE"/>
        </w:rPr>
      </w:pPr>
    </w:p>
    <w:p w14:paraId="56464541" w14:textId="77777777" w:rsidR="00353C54" w:rsidRPr="00C77F51" w:rsidRDefault="00353C54" w:rsidP="00353C54">
      <w:pPr>
        <w:jc w:val="both"/>
        <w:rPr>
          <w:rStyle w:val="Emphasis"/>
          <w:rFonts w:ascii="Sylfaen" w:hAnsi="Sylfaen"/>
          <w:i w:val="0"/>
          <w:iCs w:val="0"/>
          <w:lang w:val="ka-GE"/>
        </w:rPr>
      </w:pPr>
      <w:r w:rsidRPr="00C77F51">
        <w:rPr>
          <w:rFonts w:ascii="Sylfaen" w:hAnsi="Sylfaen"/>
          <w:b/>
          <w:lang w:val="ka-GE"/>
        </w:rPr>
        <w:t>მუხლი 1.</w:t>
      </w:r>
      <w:r w:rsidRPr="00C77F51">
        <w:rPr>
          <w:rFonts w:ascii="Sylfaen" w:hAnsi="Sylfaen"/>
          <w:lang w:val="ka-GE"/>
        </w:rPr>
        <w:t xml:space="preserve"> „საჯარო სამსახურის შესახებ“ საქართველოს კანონში (საქართველოს საკანონმდებლო მაცნე (www.matsne.gov.ge), 11.11.2015, სარეგისტრაციო კოდი: 010320000.05.001.017921) შეტანილ იქნეს შემდეგი ცვლილება:</w:t>
      </w:r>
    </w:p>
    <w:p w14:paraId="60DBB7A9" w14:textId="77777777" w:rsidR="00157FF2" w:rsidRPr="00C77F51" w:rsidRDefault="00157FF2" w:rsidP="00157FF2">
      <w:pPr>
        <w:spacing w:after="0" w:line="259" w:lineRule="auto"/>
        <w:jc w:val="both"/>
        <w:rPr>
          <w:rFonts w:ascii="Sylfaen" w:hAnsi="Sylfaen"/>
          <w:b/>
          <w:lang w:val="ka-GE"/>
        </w:rPr>
      </w:pPr>
      <w:r w:rsidRPr="00C77F51">
        <w:rPr>
          <w:rFonts w:ascii="Sylfaen" w:hAnsi="Sylfaen" w:cs="Sylfaen"/>
          <w:b/>
          <w:lang w:val="ka-GE"/>
        </w:rPr>
        <w:t>1. მე-3 მუხლს დაემატოს შემდეგი შინაარსის ბ</w:t>
      </w:r>
      <w:r w:rsidRPr="00C77F51">
        <w:rPr>
          <w:rFonts w:ascii="Sylfaen" w:hAnsi="Sylfaen" w:cs="Sylfaen"/>
          <w:b/>
          <w:vertAlign w:val="superscript"/>
          <w:lang w:val="ka-GE"/>
        </w:rPr>
        <w:t>1</w:t>
      </w:r>
      <w:r w:rsidRPr="00C77F51">
        <w:rPr>
          <w:rFonts w:ascii="Sylfaen" w:hAnsi="Sylfaen" w:cs="Sylfaen"/>
          <w:b/>
          <w:lang w:val="ka-GE"/>
        </w:rPr>
        <w:t xml:space="preserve"> ქვეპუნქტი:</w:t>
      </w:r>
    </w:p>
    <w:p w14:paraId="509FF709" w14:textId="08EE05AB" w:rsidR="003617A4" w:rsidRPr="00C77F51" w:rsidRDefault="00157FF2" w:rsidP="00157FF2">
      <w:pPr>
        <w:spacing w:after="0"/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lang w:val="ka-GE"/>
        </w:rPr>
        <w:t>„ბ</w:t>
      </w:r>
      <w:r w:rsidRPr="00C77F51">
        <w:rPr>
          <w:rFonts w:ascii="Sylfaen" w:hAnsi="Sylfaen"/>
          <w:vertAlign w:val="superscript"/>
          <w:lang w:val="ka-GE"/>
        </w:rPr>
        <w:t>1</w:t>
      </w:r>
      <w:r w:rsidRPr="00C77F51">
        <w:rPr>
          <w:rFonts w:ascii="Sylfaen" w:hAnsi="Sylfaen"/>
          <w:lang w:val="ka-GE"/>
        </w:rPr>
        <w:t>) სახელმწიფო მოსამსახურესთან გათანაბრებული პირი</w:t>
      </w:r>
      <w:r w:rsidR="00303A9A" w:rsidRPr="00C77F51">
        <w:rPr>
          <w:rFonts w:ascii="Sylfaen" w:hAnsi="Sylfaen"/>
          <w:lang w:val="ka-GE"/>
        </w:rPr>
        <w:t xml:space="preserve"> - </w:t>
      </w:r>
      <w:r w:rsidRPr="00C77F51">
        <w:rPr>
          <w:rFonts w:ascii="Sylfaen" w:hAnsi="Sylfaen"/>
          <w:lang w:val="ka-GE"/>
        </w:rPr>
        <w:t>საჯარო სამართლის იურიდიული პირის</w:t>
      </w:r>
      <w:r w:rsidR="00B946AF" w:rsidRPr="00C77F51">
        <w:rPr>
          <w:rFonts w:ascii="Sylfaen" w:hAnsi="Sylfaen"/>
        </w:rPr>
        <w:t xml:space="preserve"> </w:t>
      </w:r>
      <w:r w:rsidR="00B946AF" w:rsidRPr="00C77F51">
        <w:rPr>
          <w:rFonts w:ascii="Sylfaen" w:hAnsi="Sylfaen"/>
          <w:lang w:val="ka-GE"/>
        </w:rPr>
        <w:t>(გარდა</w:t>
      </w:r>
      <w:r w:rsidR="00EF4D06" w:rsidRPr="00C77F51">
        <w:rPr>
          <w:rFonts w:ascii="Sylfaen" w:hAnsi="Sylfaen"/>
          <w:lang w:val="ka-GE"/>
        </w:rPr>
        <w:t xml:space="preserve"> ზოგადსაგანმანათლებლო დაწესებულების</w:t>
      </w:r>
      <w:r w:rsidR="00B615EE" w:rsidRPr="00C77F51">
        <w:rPr>
          <w:rFonts w:ascii="Sylfaen" w:hAnsi="Sylfaen"/>
          <w:lang w:val="ka-GE"/>
        </w:rPr>
        <w:t>,</w:t>
      </w:r>
      <w:r w:rsidR="00EF4D06" w:rsidRPr="00C77F51">
        <w:rPr>
          <w:rFonts w:ascii="Sylfaen" w:hAnsi="Sylfaen"/>
          <w:lang w:val="ka-GE"/>
        </w:rPr>
        <w:t xml:space="preserve"> </w:t>
      </w:r>
      <w:r w:rsidR="00B615EE" w:rsidRPr="00C77F51">
        <w:rPr>
          <w:rFonts w:ascii="Sylfaen" w:hAnsi="Sylfaen"/>
          <w:lang w:val="ka-GE"/>
        </w:rPr>
        <w:t xml:space="preserve">უმაღლესი საგანმანათლებლო დაწესებულებისა და </w:t>
      </w:r>
      <w:r w:rsidR="00EF4D06" w:rsidRPr="00C77F51">
        <w:rPr>
          <w:rFonts w:ascii="Sylfaen" w:hAnsi="Sylfaen"/>
          <w:lang w:val="ka-GE"/>
        </w:rPr>
        <w:t>პროფესიული საგანმანათლებლო დაწესებულების</w:t>
      </w:r>
      <w:r w:rsidR="00B615EE" w:rsidRPr="00C77F51">
        <w:rPr>
          <w:rFonts w:ascii="Sylfaen" w:hAnsi="Sylfaen"/>
          <w:lang w:val="ka-GE"/>
        </w:rPr>
        <w:t>ა, აგრეთვე,</w:t>
      </w:r>
      <w:r w:rsidR="00B946AF" w:rsidRPr="00C77F51">
        <w:rPr>
          <w:rFonts w:ascii="Sylfaen" w:hAnsi="Sylfaen"/>
          <w:lang w:val="ka-GE"/>
        </w:rPr>
        <w:t xml:space="preserve"> სამეცნიერო, კვლევითი, სასპორტო ან რელიგიური საქმიანობის განმახორციელებელი საჯარო სამართლის იურიდიული პირისა)</w:t>
      </w:r>
      <w:r w:rsidR="00C250CC" w:rsidRPr="00C77F51">
        <w:rPr>
          <w:rFonts w:ascii="Sylfaen" w:hAnsi="Sylfaen"/>
          <w:lang w:val="ka-GE"/>
        </w:rPr>
        <w:t xml:space="preserve"> </w:t>
      </w:r>
      <w:r w:rsidRPr="00C77F51">
        <w:rPr>
          <w:rFonts w:ascii="Sylfaen" w:hAnsi="Sylfaen"/>
          <w:lang w:val="ka-GE"/>
        </w:rPr>
        <w:t>ხელმძღვანელი ან ხელმძღვანელის მოადგილე, თუ მას არ უკავია ამ კანონით გათვალისწინებული სახელმწიფო მოსამსახურის თანამდებობა.</w:t>
      </w:r>
      <w:r w:rsidR="00303A9A" w:rsidRPr="00C77F51">
        <w:rPr>
          <w:rFonts w:ascii="Sylfaen" w:hAnsi="Sylfaen"/>
          <w:lang w:val="ka-GE"/>
        </w:rPr>
        <w:t xml:space="preserve"> </w:t>
      </w:r>
      <w:r w:rsidRPr="00C77F51">
        <w:rPr>
          <w:rFonts w:ascii="Sylfaen" w:hAnsi="Sylfaen"/>
          <w:lang w:val="ka-GE"/>
        </w:rPr>
        <w:t>“.</w:t>
      </w:r>
    </w:p>
    <w:p w14:paraId="720B6BC1" w14:textId="77777777" w:rsidR="00157FF2" w:rsidRPr="00C77F51" w:rsidRDefault="00157FF2" w:rsidP="00157FF2">
      <w:pPr>
        <w:spacing w:after="0"/>
        <w:jc w:val="both"/>
        <w:rPr>
          <w:rFonts w:ascii="Sylfaen" w:hAnsi="Sylfaen"/>
          <w:lang w:val="ka-GE"/>
        </w:rPr>
      </w:pPr>
    </w:p>
    <w:p w14:paraId="3B31BF07" w14:textId="77777777" w:rsidR="00157FF2" w:rsidRPr="00C77F51" w:rsidRDefault="00157FF2" w:rsidP="00157FF2">
      <w:pPr>
        <w:rPr>
          <w:rFonts w:ascii="Sylfaen" w:hAnsi="Sylfaen"/>
          <w:b/>
          <w:lang w:val="ka-GE"/>
        </w:rPr>
      </w:pPr>
      <w:r w:rsidRPr="00C77F51">
        <w:rPr>
          <w:rFonts w:ascii="Sylfaen" w:hAnsi="Sylfaen"/>
          <w:b/>
          <w:lang w:val="ka-GE"/>
        </w:rPr>
        <w:t>2. მე-4 მუხლის მე-2 პუნქტი ჩამოყალიბდეს შემდეგი რედაქციით:</w:t>
      </w:r>
    </w:p>
    <w:p w14:paraId="70EF37A2" w14:textId="53D95B59" w:rsidR="003713E1" w:rsidRPr="00C77F51" w:rsidRDefault="00DD5D66" w:rsidP="00157FF2">
      <w:pPr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lang w:val="ka-GE"/>
        </w:rPr>
        <w:t xml:space="preserve">„2. </w:t>
      </w:r>
      <w:r w:rsidR="00C9688D" w:rsidRPr="00C77F51">
        <w:rPr>
          <w:rFonts w:ascii="Sylfaen" w:hAnsi="Sylfaen"/>
          <w:lang w:val="ka-GE"/>
        </w:rPr>
        <w:t>ამ მუხლის პირველი პუნქტით განსაზღვრულ პირებზე (გარდა იმავე პუნქტის „ბ“ ქვეპუნქტით გათვალისწინებული პირებისა), აგრეთვე სახელმწიფო მოსამსახურესა და სახელმწიფო მოსამსახურესთან გათანაბრებულ პირზე ვრცელდება ამ კანონის 27-ე მუხლის პირველი პუნქტის „ა“ და „ბ“ ქვეპუნქტებისა და მე-2 პუნქტის „ა“, „გ“ და „დ“ ქვეპუნქტების, 51-ე მუხლის, 55-ე მუხლის პირველი პუნქტის, მე-2 პუნქტის „ა“, „ბ“ და „დ“−„თ“ ქვეპუნქტებისა და მე-3 და მე-4 პუნქტებისა და 62-ე, 64-ე, 66-ე და 124-ე მუხლების მოქმედება, თუ სპეციალური კანონმდებლობით სხვა რამ არ არის დადგენილი.“</w:t>
      </w:r>
      <w:r w:rsidRPr="00C77F51">
        <w:rPr>
          <w:rFonts w:ascii="Sylfaen" w:hAnsi="Sylfaen"/>
          <w:lang w:val="ka-GE"/>
        </w:rPr>
        <w:t>.</w:t>
      </w:r>
    </w:p>
    <w:p w14:paraId="0EC4AF20" w14:textId="36F082AC" w:rsidR="003713E1" w:rsidRPr="00C77F51" w:rsidRDefault="003713E1" w:rsidP="00157FF2">
      <w:pPr>
        <w:jc w:val="both"/>
        <w:rPr>
          <w:rFonts w:ascii="Sylfaen" w:hAnsi="Sylfaen"/>
        </w:rPr>
      </w:pPr>
    </w:p>
    <w:p w14:paraId="43D1D4A1" w14:textId="22EB0A3D" w:rsidR="009B5DF2" w:rsidRPr="00C77F51" w:rsidRDefault="00F73A14" w:rsidP="00157FF2">
      <w:pPr>
        <w:jc w:val="both"/>
        <w:rPr>
          <w:rFonts w:ascii="Sylfaen" w:hAnsi="Sylfaen"/>
          <w:b/>
          <w:bCs/>
          <w:lang w:val="ka-GE"/>
        </w:rPr>
      </w:pPr>
      <w:r w:rsidRPr="00C77F51">
        <w:rPr>
          <w:rFonts w:ascii="Sylfaen" w:hAnsi="Sylfaen"/>
          <w:b/>
          <w:bCs/>
          <w:lang w:val="ka-GE"/>
        </w:rPr>
        <w:t>3</w:t>
      </w:r>
      <w:r w:rsidR="009B5DF2" w:rsidRPr="00C77F51">
        <w:rPr>
          <w:rFonts w:ascii="Sylfaen" w:hAnsi="Sylfaen"/>
          <w:b/>
          <w:bCs/>
          <w:lang w:val="ka-GE"/>
        </w:rPr>
        <w:t>. მე-80 მუხლის მე-3 პუნქტი ჩამოყალიბდეს შემდეგი რედაქციით:</w:t>
      </w:r>
    </w:p>
    <w:p w14:paraId="7C811343" w14:textId="1D605CA3" w:rsidR="009B5DF2" w:rsidRPr="00C77F51" w:rsidRDefault="009B5DF2" w:rsidP="00157FF2">
      <w:pPr>
        <w:jc w:val="both"/>
        <w:rPr>
          <w:rFonts w:ascii="Sylfaen" w:hAnsi="Sylfaen"/>
          <w:highlight w:val="yellow"/>
          <w:lang w:val="ka-GE"/>
        </w:rPr>
      </w:pPr>
      <w:r w:rsidRPr="00C77F51">
        <w:rPr>
          <w:rFonts w:ascii="Sylfaen" w:hAnsi="Sylfaen"/>
          <w:lang w:val="ka-GE"/>
        </w:rPr>
        <w:t>„3. ადმინისტრაციული ხელშეკრულებით დასაქმებულ პირზე ვრცელდება ამ კანონის 9</w:t>
      </w:r>
      <w:r w:rsidRPr="00C77F51">
        <w:rPr>
          <w:rFonts w:ascii="Times New Roman" w:hAnsi="Times New Roman" w:cs="Times New Roman"/>
          <w:vertAlign w:val="superscript"/>
          <w:lang w:val="ka-GE"/>
        </w:rPr>
        <w:t>​</w:t>
      </w:r>
      <w:r w:rsidRPr="00C77F51">
        <w:rPr>
          <w:rFonts w:ascii="Sylfaen" w:hAnsi="Sylfaen"/>
          <w:vertAlign w:val="superscript"/>
          <w:lang w:val="ka-GE"/>
        </w:rPr>
        <w:t>1</w:t>
      </w:r>
      <w:r w:rsidRPr="00C77F51">
        <w:rPr>
          <w:rFonts w:ascii="Sylfaen" w:hAnsi="Sylfaen"/>
          <w:lang w:val="ka-GE"/>
        </w:rPr>
        <w:t xml:space="preserve"> მუხლის, 27-ე მუხლის მე-2 პუნქტის, 51-ე, 55-ე და 56-ე მუხლების, 57-ე მუხლის პირველი პუნქტის, 58-ე, მე-60–62-ე, 64-ე, 66-ე–68-ე და 70-ე–76-ე მუხლების, 77-ე მუხლის მე-3 პუნქტისა და X თავის, აგრეთვე საქართველოს ორგანული კანონის „საქართველოს შრომის კოდექსი“ მე-9 მუხლის, 31-ე მუხლის მე-5 პუნქტისა და 55-ე−57-ე, 61-ე, 63-ე−69-ე, 75-ე−78-ე და მე-80 მუხლების მოქმედება. ამ კანონის </w:t>
      </w:r>
      <w:bookmarkStart w:id="0" w:name="_Hlk191061959"/>
      <w:r w:rsidRPr="00C77F51">
        <w:rPr>
          <w:rFonts w:ascii="Sylfaen" w:hAnsi="Sylfaen"/>
          <w:lang w:val="ka-GE"/>
        </w:rPr>
        <w:t>78-ე მუხლის პირველი პუნქტის „დ“ და „ე“ ქვეპუნქტებით გათვალისწინებულ პირებზე</w:t>
      </w:r>
      <w:bookmarkEnd w:id="0"/>
      <w:r w:rsidRPr="00C77F51">
        <w:rPr>
          <w:rFonts w:ascii="Sylfaen" w:hAnsi="Sylfaen"/>
          <w:lang w:val="ka-GE"/>
        </w:rPr>
        <w:t xml:space="preserve"> ვრცელდება აგრეთვე ამავე კანონის 27-ე მუხლის პირველი პუნქტის „ა“ და „ბ“ ქვეპუნქტებისა და 50-ე მუხლის მოქმედება. </w:t>
      </w:r>
      <w:bookmarkStart w:id="1" w:name="_Hlk191062456"/>
      <w:r w:rsidRPr="00C77F51">
        <w:rPr>
          <w:rFonts w:ascii="Sylfaen" w:hAnsi="Sylfaen"/>
          <w:lang w:val="ka-GE"/>
        </w:rPr>
        <w:t>ამ კანონის 78-ე მუხლის პირველი პუნქტის „ე“ ქვეპუნქტით გათვალისწინებულ პირზე</w:t>
      </w:r>
      <w:bookmarkEnd w:id="1"/>
      <w:r w:rsidRPr="00C77F51">
        <w:rPr>
          <w:rFonts w:ascii="Sylfaen" w:hAnsi="Sylfaen"/>
          <w:lang w:val="ka-GE"/>
        </w:rPr>
        <w:t xml:space="preserve"> ვრცელდება აგრეთვე 5</w:t>
      </w:r>
      <w:r w:rsidR="00622863" w:rsidRPr="00C77F51">
        <w:rPr>
          <w:rFonts w:ascii="Sylfaen" w:hAnsi="Sylfaen"/>
          <w:lang w:val="ka-GE"/>
        </w:rPr>
        <w:t>4</w:t>
      </w:r>
      <w:r w:rsidRPr="00C77F51">
        <w:rPr>
          <w:rFonts w:ascii="Sylfaen" w:hAnsi="Sylfaen"/>
          <w:lang w:val="ka-GE"/>
        </w:rPr>
        <w:t>-ე</w:t>
      </w:r>
      <w:r w:rsidR="00515C1E" w:rsidRPr="00C77F51">
        <w:rPr>
          <w:rFonts w:ascii="Sylfaen" w:hAnsi="Sylfaen"/>
          <w:lang w:val="ka-GE"/>
        </w:rPr>
        <w:t xml:space="preserve"> და </w:t>
      </w:r>
      <w:r w:rsidRPr="00C77F51">
        <w:rPr>
          <w:rFonts w:ascii="Sylfaen" w:hAnsi="Sylfaen"/>
          <w:lang w:val="ka-GE"/>
        </w:rPr>
        <w:t>63-ე</w:t>
      </w:r>
      <w:r w:rsidR="00F73A14" w:rsidRPr="00C77F51">
        <w:rPr>
          <w:rFonts w:ascii="Sylfaen" w:hAnsi="Sylfaen"/>
          <w:lang w:val="ka-GE"/>
        </w:rPr>
        <w:t xml:space="preserve"> </w:t>
      </w:r>
      <w:r w:rsidRPr="00C77F51">
        <w:rPr>
          <w:rFonts w:ascii="Sylfaen" w:hAnsi="Sylfaen"/>
          <w:lang w:val="ka-GE"/>
        </w:rPr>
        <w:t>მუხლების მოქმედება.“.</w:t>
      </w:r>
    </w:p>
    <w:p w14:paraId="384B0A9D" w14:textId="31E2F324" w:rsidR="00A838B9" w:rsidRPr="00C77F51" w:rsidRDefault="00A838B9" w:rsidP="00157FF2">
      <w:pPr>
        <w:jc w:val="both"/>
        <w:rPr>
          <w:rFonts w:ascii="Sylfaen" w:hAnsi="Sylfaen"/>
          <w:highlight w:val="yellow"/>
          <w:lang w:val="ka-GE"/>
        </w:rPr>
      </w:pPr>
    </w:p>
    <w:p w14:paraId="6A967834" w14:textId="3AD0D23C" w:rsidR="00A838B9" w:rsidRPr="00C77F51" w:rsidRDefault="00F73A14" w:rsidP="00157FF2">
      <w:pPr>
        <w:jc w:val="both"/>
        <w:rPr>
          <w:rFonts w:ascii="Sylfaen" w:hAnsi="Sylfaen"/>
          <w:b/>
          <w:bCs/>
          <w:lang w:val="ka-GE"/>
        </w:rPr>
      </w:pPr>
      <w:r w:rsidRPr="00C77F51">
        <w:rPr>
          <w:rFonts w:ascii="Sylfaen" w:hAnsi="Sylfaen"/>
          <w:b/>
          <w:bCs/>
          <w:lang w:val="ka-GE"/>
        </w:rPr>
        <w:lastRenderedPageBreak/>
        <w:t>4</w:t>
      </w:r>
      <w:r w:rsidR="00A838B9" w:rsidRPr="00C77F51">
        <w:rPr>
          <w:rFonts w:ascii="Sylfaen" w:hAnsi="Sylfaen"/>
          <w:b/>
          <w:bCs/>
          <w:lang w:val="ka-GE"/>
        </w:rPr>
        <w:t>. 82-ე მუხლს დაემატოს შემდეგი შინაარსის მე-3 პუნქტი:</w:t>
      </w:r>
    </w:p>
    <w:p w14:paraId="76887E9B" w14:textId="0646699C" w:rsidR="009B5DF2" w:rsidRPr="00C77F51" w:rsidRDefault="00A838B9" w:rsidP="00157FF2">
      <w:pPr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lang w:val="ka-GE"/>
        </w:rPr>
        <w:t>„3. ამ მუხლის პირველი და მე-2 პუნქტებით გათვალისწინებული შემთხვევების გარდა, ამ კანონის 78-ე მუხლის პირველი პუნქტის „ე“ ქვეპუნქტით გათვალისწინებულ პირთან დადებული ადმინისტრაციული ხელშეკრულება შეიძლება შეწყდეს საჯარო დაწესებულების რეორგანიზაციის, ლიკვიდაციის ან/და მისი სხვა საჯარო დაწესებულებასთან შერწყმის გამო შტატების შემცირებასთან დაკავშირებით.“.</w:t>
      </w:r>
    </w:p>
    <w:p w14:paraId="6A72C3C2" w14:textId="77777777" w:rsidR="003713E1" w:rsidRPr="00C77F51" w:rsidRDefault="003713E1" w:rsidP="00157FF2">
      <w:pPr>
        <w:jc w:val="both"/>
        <w:rPr>
          <w:rFonts w:ascii="Sylfaen" w:hAnsi="Sylfaen"/>
          <w:b/>
          <w:bCs/>
          <w:lang w:val="ka-GE"/>
        </w:rPr>
      </w:pPr>
    </w:p>
    <w:p w14:paraId="39B80B9E" w14:textId="37E3318B" w:rsidR="006241D4" w:rsidRPr="00C77F51" w:rsidRDefault="00F73A14" w:rsidP="00157FF2">
      <w:pPr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b/>
          <w:bCs/>
          <w:lang w:val="ka-GE"/>
        </w:rPr>
        <w:t>5</w:t>
      </w:r>
      <w:r w:rsidR="003617A4" w:rsidRPr="00C77F51">
        <w:rPr>
          <w:rFonts w:ascii="Sylfaen" w:hAnsi="Sylfaen"/>
          <w:b/>
          <w:bCs/>
          <w:lang w:val="ka-GE"/>
        </w:rPr>
        <w:t>.</w:t>
      </w:r>
      <w:r w:rsidR="003617A4" w:rsidRPr="00C77F51">
        <w:rPr>
          <w:rFonts w:ascii="Sylfaen" w:hAnsi="Sylfaen"/>
          <w:lang w:val="ka-GE"/>
        </w:rPr>
        <w:t xml:space="preserve"> </w:t>
      </w:r>
      <w:r w:rsidR="006241D4" w:rsidRPr="00C77F51">
        <w:rPr>
          <w:rFonts w:ascii="Sylfaen" w:hAnsi="Sylfaen"/>
          <w:b/>
          <w:lang w:val="ka-GE"/>
        </w:rPr>
        <w:t>115-ე მუხლი ჩამოყალიბდეს შემდეგი რედაქციით:</w:t>
      </w:r>
    </w:p>
    <w:p w14:paraId="465B8DFE" w14:textId="77777777" w:rsidR="006241D4" w:rsidRPr="00C77F51" w:rsidRDefault="006241D4" w:rsidP="00157FF2">
      <w:pPr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lang w:val="ka-GE"/>
        </w:rPr>
        <w:t xml:space="preserve"> „მუხლი 115. კომპენსაცია მოხელის სამსახურიდან გათავისუფლების შემთხვევაში </w:t>
      </w:r>
    </w:p>
    <w:p w14:paraId="2E014C4F" w14:textId="54BDA164" w:rsidR="003617A4" w:rsidRPr="00C77F51" w:rsidRDefault="006241D4" w:rsidP="00157FF2">
      <w:pPr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lang w:val="ka-GE"/>
        </w:rPr>
        <w:t>ამ კანონის 108-ე მუხლის „გ“ ქვეპუნქტით გათვალისწინებულ შემთხვევაში, აგრეთვე საჯარო დაწესებულების რეორგანიზაციის გამო შტატების შემცირების შემთხვევაში სამსახურიდან გათავისუფლებულ მოხელეს ეძლევა კომპენსაცია 1 თვის თანამდებობრივი სარგოს ოდენობით.“.</w:t>
      </w:r>
    </w:p>
    <w:p w14:paraId="582C7C84" w14:textId="2F436311" w:rsidR="00715154" w:rsidRPr="00C77F51" w:rsidRDefault="00C512DD" w:rsidP="000D2544">
      <w:pPr>
        <w:spacing w:line="240" w:lineRule="auto"/>
        <w:jc w:val="both"/>
        <w:rPr>
          <w:rFonts w:ascii="Sylfaen" w:hAnsi="Sylfaen"/>
          <w:lang w:val="ka-GE"/>
        </w:rPr>
      </w:pPr>
      <w:r w:rsidRPr="00C77F51">
        <w:rPr>
          <w:rFonts w:ascii="Sylfaen" w:hAnsi="Sylfaen"/>
          <w:b/>
          <w:bCs/>
          <w:lang w:val="ka-GE"/>
        </w:rPr>
        <w:t>მუხლი</w:t>
      </w:r>
      <w:r w:rsidR="002C640F" w:rsidRPr="00C77F51">
        <w:rPr>
          <w:rFonts w:ascii="Sylfaen" w:hAnsi="Sylfaen"/>
          <w:b/>
          <w:bCs/>
          <w:lang w:val="ka-GE"/>
        </w:rPr>
        <w:t xml:space="preserve"> </w:t>
      </w:r>
      <w:r w:rsidR="000D746F" w:rsidRPr="00C77F51">
        <w:rPr>
          <w:rFonts w:ascii="Sylfaen" w:hAnsi="Sylfaen"/>
          <w:b/>
          <w:bCs/>
          <w:lang w:val="ka-GE"/>
        </w:rPr>
        <w:t>2</w:t>
      </w:r>
      <w:r w:rsidRPr="00C77F51">
        <w:rPr>
          <w:rFonts w:ascii="Sylfaen" w:hAnsi="Sylfaen"/>
          <w:b/>
          <w:bCs/>
          <w:lang w:val="ka-GE"/>
        </w:rPr>
        <w:t>.</w:t>
      </w:r>
      <w:r w:rsidRPr="00C77F51">
        <w:rPr>
          <w:rFonts w:ascii="Sylfaen" w:hAnsi="Sylfaen"/>
          <w:lang w:val="ka-GE"/>
        </w:rPr>
        <w:t xml:space="preserve"> </w:t>
      </w:r>
      <w:r w:rsidR="00715154" w:rsidRPr="00C77F51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58B34005" w14:textId="77777777" w:rsidR="00C512DD" w:rsidRPr="00C77F51" w:rsidRDefault="00C512DD" w:rsidP="00C512DD">
      <w:pPr>
        <w:spacing w:line="240" w:lineRule="auto"/>
        <w:rPr>
          <w:rFonts w:ascii="Sylfaen" w:hAnsi="Sylfaen"/>
          <w:lang w:val="ka-GE"/>
        </w:rPr>
      </w:pPr>
    </w:p>
    <w:p w14:paraId="6FABD575" w14:textId="5353F1C3" w:rsidR="00704FF5" w:rsidRPr="00C77F51" w:rsidRDefault="00C512DD" w:rsidP="00C512DD">
      <w:pPr>
        <w:rPr>
          <w:rFonts w:ascii="Sylfaen" w:hAnsi="Sylfaen"/>
          <w:b/>
          <w:bCs/>
          <w:lang w:val="ka-GE"/>
        </w:rPr>
      </w:pPr>
      <w:r w:rsidRPr="00C77F51">
        <w:rPr>
          <w:rFonts w:ascii="Sylfaen" w:hAnsi="Sylfaen"/>
          <w:b/>
          <w:bCs/>
          <w:lang w:val="ka-GE"/>
        </w:rPr>
        <w:t>საქართველოს პრეზიდენტი</w:t>
      </w:r>
      <w:r w:rsidRPr="00C77F51">
        <w:rPr>
          <w:rFonts w:ascii="Sylfaen" w:hAnsi="Sylfaen"/>
          <w:b/>
          <w:bCs/>
          <w:lang w:val="ka-GE"/>
        </w:rPr>
        <w:tab/>
      </w:r>
      <w:r w:rsidRPr="00C77F51">
        <w:rPr>
          <w:rFonts w:ascii="Sylfaen" w:hAnsi="Sylfaen"/>
          <w:b/>
          <w:bCs/>
          <w:lang w:val="ka-GE"/>
        </w:rPr>
        <w:tab/>
      </w:r>
      <w:r w:rsidR="00D9643F" w:rsidRPr="00C77F51">
        <w:rPr>
          <w:rFonts w:ascii="Sylfaen" w:hAnsi="Sylfaen"/>
          <w:b/>
          <w:bCs/>
          <w:lang w:val="ka-GE"/>
        </w:rPr>
        <w:t xml:space="preserve">                                 </w:t>
      </w:r>
      <w:r w:rsidRPr="00C77F51">
        <w:rPr>
          <w:rFonts w:ascii="Sylfaen" w:hAnsi="Sylfaen"/>
          <w:b/>
          <w:bCs/>
          <w:lang w:val="ka-GE"/>
        </w:rPr>
        <w:t>მიხეილ ყაველაშვილი</w:t>
      </w:r>
    </w:p>
    <w:p w14:paraId="566EB302" w14:textId="6FD64684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0A5C1A49" w14:textId="0A691E64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7DBF9AD2" w14:textId="3AA368D8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29F9F85E" w14:textId="75B9F614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7A22457D" w14:textId="0FD0BFBA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56580B06" w14:textId="0AABD7D3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7D8369AE" w14:textId="357A229C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298E91D1" w14:textId="5D7CBBEA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1541FAAB" w14:textId="1F3A32DD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16BDF95E" w14:textId="11143DA7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508DF37A" w14:textId="70C277EB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6F7F6216" w14:textId="04E2DF9B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0EA8E94B" w14:textId="010AADA1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11B3A2A1" w14:textId="32D12373" w:rsid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1C49C786" w14:textId="557823DD" w:rsidR="00C77F51" w:rsidRDefault="00C77F51" w:rsidP="00C512DD">
      <w:pPr>
        <w:rPr>
          <w:rFonts w:ascii="Sylfaen" w:hAnsi="Sylfaen"/>
          <w:b/>
          <w:bCs/>
          <w:lang w:val="ka-GE"/>
        </w:rPr>
      </w:pPr>
    </w:p>
    <w:p w14:paraId="7D04BA5C" w14:textId="77777777" w:rsidR="00C77F51" w:rsidRPr="00C77F51" w:rsidRDefault="00C77F51" w:rsidP="00C512DD">
      <w:pPr>
        <w:rPr>
          <w:rFonts w:ascii="Sylfaen" w:hAnsi="Sylfaen"/>
          <w:b/>
          <w:bCs/>
          <w:lang w:val="ka-GE"/>
        </w:rPr>
      </w:pPr>
      <w:bookmarkStart w:id="2" w:name="_GoBack"/>
      <w:bookmarkEnd w:id="2"/>
    </w:p>
    <w:sectPr w:rsidR="00C77F51" w:rsidRPr="00C77F51" w:rsidSect="00CD5A70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7D07F0"/>
    <w:multiLevelType w:val="hybridMultilevel"/>
    <w:tmpl w:val="F59E42D6"/>
    <w:lvl w:ilvl="0" w:tplc="7BB65A92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B103F9"/>
    <w:multiLevelType w:val="hybridMultilevel"/>
    <w:tmpl w:val="224053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705AA"/>
    <w:multiLevelType w:val="hybridMultilevel"/>
    <w:tmpl w:val="AEE88CEC"/>
    <w:lvl w:ilvl="0" w:tplc="3BBAB394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28D"/>
    <w:rsid w:val="00000934"/>
    <w:rsid w:val="00062E9B"/>
    <w:rsid w:val="000D2544"/>
    <w:rsid w:val="000D746F"/>
    <w:rsid w:val="00106358"/>
    <w:rsid w:val="001074AB"/>
    <w:rsid w:val="00121CF9"/>
    <w:rsid w:val="00155EFB"/>
    <w:rsid w:val="00157FF2"/>
    <w:rsid w:val="001901A3"/>
    <w:rsid w:val="00207143"/>
    <w:rsid w:val="002075BA"/>
    <w:rsid w:val="0021241B"/>
    <w:rsid w:val="0021307A"/>
    <w:rsid w:val="00235049"/>
    <w:rsid w:val="002A41FD"/>
    <w:rsid w:val="002C2302"/>
    <w:rsid w:val="002C640F"/>
    <w:rsid w:val="002D6B63"/>
    <w:rsid w:val="00303A9A"/>
    <w:rsid w:val="00303EA4"/>
    <w:rsid w:val="00333DEC"/>
    <w:rsid w:val="00353C54"/>
    <w:rsid w:val="00354042"/>
    <w:rsid w:val="00360C4A"/>
    <w:rsid w:val="003617A4"/>
    <w:rsid w:val="003713E1"/>
    <w:rsid w:val="00384B71"/>
    <w:rsid w:val="003920A3"/>
    <w:rsid w:val="003C7932"/>
    <w:rsid w:val="003D0C4C"/>
    <w:rsid w:val="00425442"/>
    <w:rsid w:val="0044314E"/>
    <w:rsid w:val="0045593A"/>
    <w:rsid w:val="004F2CD5"/>
    <w:rsid w:val="0050206E"/>
    <w:rsid w:val="00515C1E"/>
    <w:rsid w:val="00523124"/>
    <w:rsid w:val="00533EF8"/>
    <w:rsid w:val="005732C8"/>
    <w:rsid w:val="005A09B0"/>
    <w:rsid w:val="005E523B"/>
    <w:rsid w:val="00622863"/>
    <w:rsid w:val="006241D4"/>
    <w:rsid w:val="00672CAC"/>
    <w:rsid w:val="006A4033"/>
    <w:rsid w:val="006A61F4"/>
    <w:rsid w:val="006B437F"/>
    <w:rsid w:val="006E4FEF"/>
    <w:rsid w:val="006F4802"/>
    <w:rsid w:val="00702A4B"/>
    <w:rsid w:val="00704FF5"/>
    <w:rsid w:val="00715154"/>
    <w:rsid w:val="00773D25"/>
    <w:rsid w:val="007C74C7"/>
    <w:rsid w:val="00814A11"/>
    <w:rsid w:val="008176EE"/>
    <w:rsid w:val="00824820"/>
    <w:rsid w:val="00830FCB"/>
    <w:rsid w:val="0084128D"/>
    <w:rsid w:val="00854000"/>
    <w:rsid w:val="00860530"/>
    <w:rsid w:val="0087583B"/>
    <w:rsid w:val="00876F5D"/>
    <w:rsid w:val="00895056"/>
    <w:rsid w:val="008A0B58"/>
    <w:rsid w:val="008A5E01"/>
    <w:rsid w:val="008C26A8"/>
    <w:rsid w:val="009051A8"/>
    <w:rsid w:val="00913528"/>
    <w:rsid w:val="00932378"/>
    <w:rsid w:val="009421E3"/>
    <w:rsid w:val="009728A0"/>
    <w:rsid w:val="009A1ED6"/>
    <w:rsid w:val="009B5DF2"/>
    <w:rsid w:val="009C6186"/>
    <w:rsid w:val="009F7704"/>
    <w:rsid w:val="00A62FFE"/>
    <w:rsid w:val="00A6756C"/>
    <w:rsid w:val="00A838B9"/>
    <w:rsid w:val="00AA0140"/>
    <w:rsid w:val="00AB43A1"/>
    <w:rsid w:val="00B03813"/>
    <w:rsid w:val="00B35902"/>
    <w:rsid w:val="00B615EE"/>
    <w:rsid w:val="00B86E30"/>
    <w:rsid w:val="00B946AF"/>
    <w:rsid w:val="00BB0D9B"/>
    <w:rsid w:val="00BC49B9"/>
    <w:rsid w:val="00BE4AE7"/>
    <w:rsid w:val="00BF49AA"/>
    <w:rsid w:val="00C07D30"/>
    <w:rsid w:val="00C07DCB"/>
    <w:rsid w:val="00C24194"/>
    <w:rsid w:val="00C250CC"/>
    <w:rsid w:val="00C512DD"/>
    <w:rsid w:val="00C77F51"/>
    <w:rsid w:val="00C9688D"/>
    <w:rsid w:val="00CC5E74"/>
    <w:rsid w:val="00CC7178"/>
    <w:rsid w:val="00CD0D81"/>
    <w:rsid w:val="00CD5A70"/>
    <w:rsid w:val="00D266A2"/>
    <w:rsid w:val="00D31A23"/>
    <w:rsid w:val="00D5006C"/>
    <w:rsid w:val="00D511A3"/>
    <w:rsid w:val="00D53B29"/>
    <w:rsid w:val="00D56586"/>
    <w:rsid w:val="00D57CA3"/>
    <w:rsid w:val="00D60E5F"/>
    <w:rsid w:val="00D9643F"/>
    <w:rsid w:val="00DB4256"/>
    <w:rsid w:val="00DD5D66"/>
    <w:rsid w:val="00DF294D"/>
    <w:rsid w:val="00E0522F"/>
    <w:rsid w:val="00E124E2"/>
    <w:rsid w:val="00E2264B"/>
    <w:rsid w:val="00E56350"/>
    <w:rsid w:val="00EF4D06"/>
    <w:rsid w:val="00F41D92"/>
    <w:rsid w:val="00F471DA"/>
    <w:rsid w:val="00F72BBC"/>
    <w:rsid w:val="00F73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B92EC"/>
  <w15:chartTrackingRefBased/>
  <w15:docId w15:val="{9F5940DC-F040-4D00-8D68-47B607DC5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3C54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353C54"/>
    <w:rPr>
      <w:i/>
      <w:iCs/>
    </w:rPr>
  </w:style>
  <w:style w:type="paragraph" w:styleId="ListParagraph">
    <w:name w:val="List Paragraph"/>
    <w:basedOn w:val="Normal"/>
    <w:uiPriority w:val="34"/>
    <w:qFormat/>
    <w:rsid w:val="00157FF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250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50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50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50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50C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50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50C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728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618</TotalTime>
  <Pages>1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261</cp:revision>
  <dcterms:created xsi:type="dcterms:W3CDTF">2025-01-20T14:53:00Z</dcterms:created>
  <dcterms:modified xsi:type="dcterms:W3CDTF">2025-02-24T12:23:00Z</dcterms:modified>
</cp:coreProperties>
</file>