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7740E" w:rsidRPr="0007740E" w:rsidRDefault="0007740E" w:rsidP="0007740E">
      <w:pPr>
        <w:spacing w:after="0" w:line="256" w:lineRule="auto"/>
        <w:jc w:val="right"/>
        <w:rPr>
          <w:rFonts w:ascii="Sylfaen" w:eastAsia="Calibri" w:hAnsi="Sylfaen" w:cs="Times New Roman"/>
          <w:b/>
          <w:lang w:val="ka-GE"/>
        </w:rPr>
      </w:pPr>
      <w:r w:rsidRPr="0007740E">
        <w:rPr>
          <w:rFonts w:ascii="Sylfaen" w:eastAsia="Calibri" w:hAnsi="Sylfaen" w:cs="Times New Roman"/>
          <w:b/>
          <w:lang w:val="ka-GE"/>
        </w:rPr>
        <w:t>პროექტი</w:t>
      </w:r>
    </w:p>
    <w:p w:rsidR="0007740E" w:rsidRPr="0007740E" w:rsidRDefault="0007740E" w:rsidP="0007740E">
      <w:pPr>
        <w:spacing w:after="0" w:line="256" w:lineRule="auto"/>
        <w:jc w:val="center"/>
        <w:rPr>
          <w:rFonts w:ascii="Sylfaen" w:eastAsia="Calibri" w:hAnsi="Sylfaen" w:cs="Times New Roman"/>
          <w:b/>
          <w:lang w:val="ka-GE"/>
        </w:rPr>
      </w:pPr>
    </w:p>
    <w:p w:rsidR="0007740E" w:rsidRPr="0007740E" w:rsidRDefault="0007740E" w:rsidP="0007740E">
      <w:pPr>
        <w:spacing w:after="0" w:line="256" w:lineRule="auto"/>
        <w:jc w:val="center"/>
        <w:rPr>
          <w:rFonts w:ascii="Sylfaen" w:eastAsia="Calibri" w:hAnsi="Sylfaen" w:cs="Times New Roman"/>
          <w:b/>
          <w:lang w:val="ka-GE"/>
        </w:rPr>
      </w:pPr>
      <w:r w:rsidRPr="0007740E">
        <w:rPr>
          <w:rFonts w:ascii="Sylfaen" w:eastAsia="Calibri" w:hAnsi="Sylfaen" w:cs="Times New Roman"/>
          <w:b/>
          <w:lang w:val="ka-GE"/>
        </w:rPr>
        <w:t>საქართველოს კანონი</w:t>
      </w:r>
    </w:p>
    <w:p w:rsidR="0007740E" w:rsidRPr="0007740E" w:rsidRDefault="0007740E" w:rsidP="0007740E">
      <w:pPr>
        <w:spacing w:after="0" w:line="256" w:lineRule="auto"/>
        <w:jc w:val="center"/>
        <w:rPr>
          <w:rFonts w:ascii="Sylfaen" w:eastAsia="Calibri" w:hAnsi="Sylfaen" w:cs="Times New Roman"/>
          <w:b/>
          <w:lang w:val="ka-GE"/>
        </w:rPr>
      </w:pPr>
    </w:p>
    <w:p w:rsidR="0007740E" w:rsidRPr="0007740E" w:rsidRDefault="0007740E" w:rsidP="0007740E">
      <w:pPr>
        <w:spacing w:after="0" w:line="256" w:lineRule="auto"/>
        <w:jc w:val="center"/>
        <w:rPr>
          <w:rFonts w:ascii="Sylfaen" w:eastAsia="Calibri" w:hAnsi="Sylfaen" w:cs="Times New Roman"/>
          <w:b/>
          <w:lang w:val="ka-GE"/>
        </w:rPr>
      </w:pPr>
      <w:r w:rsidRPr="0007740E">
        <w:rPr>
          <w:rFonts w:ascii="Sylfaen" w:eastAsia="Calibri" w:hAnsi="Sylfaen" w:cs="Times New Roman"/>
          <w:b/>
          <w:lang w:val="ka-GE"/>
        </w:rPr>
        <w:t>საქართველოს სისხლის სამართლის კოდექსში ცვლილების შეტანის შესახებ</w:t>
      </w:r>
    </w:p>
    <w:p w:rsidR="0007740E" w:rsidRPr="0007740E" w:rsidRDefault="0007740E" w:rsidP="0007740E">
      <w:pPr>
        <w:spacing w:after="0" w:line="256" w:lineRule="auto"/>
        <w:jc w:val="center"/>
        <w:rPr>
          <w:rFonts w:ascii="Sylfaen" w:eastAsia="Calibri" w:hAnsi="Sylfaen" w:cs="Times New Roman"/>
          <w:b/>
          <w:lang w:val="ka-GE"/>
        </w:rPr>
      </w:pPr>
    </w:p>
    <w:p w:rsidR="0007740E" w:rsidRPr="0007740E" w:rsidRDefault="0007740E" w:rsidP="0007740E">
      <w:pPr>
        <w:spacing w:after="0" w:line="256" w:lineRule="auto"/>
        <w:jc w:val="both"/>
        <w:rPr>
          <w:rFonts w:ascii="Sylfaen" w:eastAsia="Calibri" w:hAnsi="Sylfaen" w:cs="Times New Roman"/>
          <w:lang w:val="ka-GE"/>
        </w:rPr>
      </w:pPr>
      <w:r w:rsidRPr="0007740E">
        <w:rPr>
          <w:rFonts w:ascii="Sylfaen" w:eastAsia="Calibri" w:hAnsi="Sylfaen" w:cs="Times New Roman"/>
          <w:b/>
          <w:lang w:val="ka-GE"/>
        </w:rPr>
        <w:t xml:space="preserve">მუხლი 1. </w:t>
      </w:r>
      <w:r w:rsidRPr="0007740E">
        <w:rPr>
          <w:rFonts w:ascii="Sylfaen" w:eastAsia="Calibri" w:hAnsi="Sylfaen" w:cs="Times New Roman"/>
          <w:lang w:val="ka-GE"/>
        </w:rPr>
        <w:t>საქართველოს სისხლის სამართლის კოდექსს (საქართველოს საკანონმდებლო მაცნე, №41(48), 1999 წელი, მუხ. 209) დაემატოს შემდეგი შინაარსის 355</w:t>
      </w:r>
      <w:r w:rsidR="003E3F47">
        <w:rPr>
          <w:rFonts w:ascii="Sylfaen" w:eastAsia="Calibri" w:hAnsi="Sylfaen" w:cs="Times New Roman"/>
          <w:vertAlign w:val="superscript"/>
          <w:lang w:val="ka-GE"/>
        </w:rPr>
        <w:t xml:space="preserve">2 </w:t>
      </w:r>
      <w:r w:rsidRPr="0007740E">
        <w:rPr>
          <w:rFonts w:ascii="Sylfaen" w:eastAsia="Calibri" w:hAnsi="Sylfaen" w:cs="Times New Roman"/>
          <w:lang w:val="ka-GE"/>
        </w:rPr>
        <w:t xml:space="preserve"> მუხლი:</w:t>
      </w:r>
    </w:p>
    <w:p w:rsidR="0007740E" w:rsidRPr="0007740E" w:rsidRDefault="0007740E" w:rsidP="0007740E">
      <w:pPr>
        <w:spacing w:after="0" w:line="256" w:lineRule="auto"/>
        <w:jc w:val="both"/>
        <w:rPr>
          <w:rFonts w:ascii="Sylfaen" w:eastAsia="Calibri" w:hAnsi="Sylfaen" w:cs="Times New Roman"/>
          <w:lang w:val="ka-GE"/>
        </w:rPr>
      </w:pPr>
      <w:r w:rsidRPr="0007740E">
        <w:rPr>
          <w:rFonts w:ascii="Sylfaen" w:eastAsia="Calibri" w:hAnsi="Sylfaen" w:cs="Times New Roman"/>
          <w:lang w:val="ka-GE"/>
        </w:rPr>
        <w:t xml:space="preserve">      </w:t>
      </w:r>
    </w:p>
    <w:p w:rsidR="0007740E" w:rsidRPr="0007740E" w:rsidRDefault="0007740E" w:rsidP="0007740E">
      <w:pPr>
        <w:spacing w:after="0" w:line="256" w:lineRule="auto"/>
        <w:jc w:val="both"/>
        <w:rPr>
          <w:rFonts w:ascii="Sylfaen" w:eastAsia="Calibri" w:hAnsi="Sylfaen" w:cs="Times New Roman"/>
          <w:b/>
          <w:lang w:val="ka-GE"/>
        </w:rPr>
      </w:pPr>
      <w:r w:rsidRPr="0007740E">
        <w:rPr>
          <w:rFonts w:ascii="Sylfaen" w:eastAsia="Calibri" w:hAnsi="Sylfaen" w:cs="Times New Roman"/>
          <w:b/>
          <w:lang w:val="ka-GE"/>
        </w:rPr>
        <w:t xml:space="preserve">      „მუხლი 355</w:t>
      </w:r>
      <w:r w:rsidR="003E3F47">
        <w:rPr>
          <w:rFonts w:ascii="Sylfaen" w:eastAsia="Calibri" w:hAnsi="Sylfaen" w:cs="Times New Roman"/>
          <w:b/>
          <w:vertAlign w:val="superscript"/>
          <w:lang w:val="ka-GE"/>
        </w:rPr>
        <w:t>2</w:t>
      </w:r>
      <w:r w:rsidRPr="0007740E">
        <w:rPr>
          <w:rFonts w:ascii="Sylfaen" w:eastAsia="Calibri" w:hAnsi="Sylfaen" w:cs="Times New Roman"/>
          <w:b/>
          <w:lang w:val="ka-GE"/>
        </w:rPr>
        <w:t xml:space="preserve">. </w:t>
      </w:r>
      <w:r w:rsidR="00F46755" w:rsidRPr="0007740E">
        <w:rPr>
          <w:rFonts w:ascii="Sylfaen" w:eastAsia="Calibri" w:hAnsi="Sylfaen" w:cs="Times New Roman"/>
          <w:b/>
          <w:lang w:val="ka-GE"/>
        </w:rPr>
        <w:t xml:space="preserve">საქართველოს კანონის </w:t>
      </w:r>
      <w:r w:rsidR="00F46755">
        <w:rPr>
          <w:rFonts w:ascii="Sylfaen" w:eastAsia="Calibri" w:hAnsi="Sylfaen" w:cs="Times New Roman"/>
          <w:b/>
          <w:lang w:val="ka-GE"/>
        </w:rPr>
        <w:t xml:space="preserve"> </w:t>
      </w:r>
      <w:r w:rsidRPr="0007740E">
        <w:rPr>
          <w:rFonts w:ascii="Sylfaen" w:eastAsia="Calibri" w:hAnsi="Sylfaen" w:cs="Times New Roman"/>
          <w:b/>
          <w:lang w:val="ka-GE"/>
        </w:rPr>
        <w:t>„</w:t>
      </w:r>
      <w:r w:rsidR="003E3F47" w:rsidRPr="003E3F47">
        <w:rPr>
          <w:rFonts w:ascii="Sylfaen" w:eastAsia="Calibri" w:hAnsi="Sylfaen" w:cs="Times New Roman"/>
          <w:b/>
          <w:lang w:val="ka-GE"/>
        </w:rPr>
        <w:t xml:space="preserve">უცხოური  აგენტების რეგისტრაციის </w:t>
      </w:r>
      <w:r w:rsidR="00F46755">
        <w:rPr>
          <w:rFonts w:ascii="Sylfaen" w:eastAsia="Calibri" w:hAnsi="Sylfaen" w:cs="Times New Roman"/>
          <w:b/>
          <w:lang w:val="ka-GE"/>
        </w:rPr>
        <w:t xml:space="preserve">აქტი“ </w:t>
      </w:r>
      <w:r w:rsidRPr="0007740E">
        <w:rPr>
          <w:rFonts w:ascii="Sylfaen" w:eastAsia="Calibri" w:hAnsi="Sylfaen" w:cs="Times New Roman"/>
          <w:b/>
          <w:lang w:val="ka-GE"/>
        </w:rPr>
        <w:t xml:space="preserve"> დარღვევა</w:t>
      </w:r>
    </w:p>
    <w:p w:rsidR="0007740E" w:rsidRPr="0007740E" w:rsidRDefault="003E3F47" w:rsidP="0007740E">
      <w:pPr>
        <w:spacing w:after="0" w:line="256" w:lineRule="auto"/>
        <w:jc w:val="both"/>
        <w:rPr>
          <w:rFonts w:ascii="Sylfaen" w:eastAsia="Calibri" w:hAnsi="Sylfaen" w:cs="Times New Roman"/>
          <w:lang w:val="ka-GE"/>
        </w:rPr>
      </w:pPr>
      <w:r>
        <w:rPr>
          <w:rFonts w:ascii="Sylfaen" w:eastAsia="Calibri" w:hAnsi="Sylfaen" w:cs="Times New Roman"/>
          <w:lang w:val="ka-GE"/>
        </w:rPr>
        <w:t xml:space="preserve">      </w:t>
      </w:r>
      <w:r w:rsidR="00F46755">
        <w:rPr>
          <w:rFonts w:ascii="Sylfaen" w:eastAsia="Calibri" w:hAnsi="Sylfaen" w:cs="Times New Roman"/>
          <w:lang w:val="ka-GE"/>
        </w:rPr>
        <w:t xml:space="preserve">საქართველოს კანონით </w:t>
      </w:r>
      <w:r w:rsidRPr="003E3F47">
        <w:rPr>
          <w:rFonts w:ascii="Sylfaen" w:eastAsia="Calibri" w:hAnsi="Sylfaen" w:cs="Times New Roman"/>
          <w:lang w:val="ka-GE"/>
        </w:rPr>
        <w:t xml:space="preserve">„უცხოური  აგენტების რეგისტრაციის </w:t>
      </w:r>
      <w:r w:rsidR="00F46755">
        <w:rPr>
          <w:rFonts w:ascii="Sylfaen" w:eastAsia="Calibri" w:hAnsi="Sylfaen" w:cs="Times New Roman"/>
          <w:lang w:val="ka-GE"/>
        </w:rPr>
        <w:t>აქტი</w:t>
      </w:r>
      <w:r w:rsidRPr="003E3F47">
        <w:rPr>
          <w:rFonts w:ascii="Sylfaen" w:eastAsia="Calibri" w:hAnsi="Sylfaen" w:cs="Times New Roman"/>
          <w:lang w:val="ka-GE"/>
        </w:rPr>
        <w:t>“</w:t>
      </w:r>
      <w:r w:rsidR="0007740E" w:rsidRPr="0007740E">
        <w:rPr>
          <w:rFonts w:ascii="Sylfaen" w:eastAsia="Calibri" w:hAnsi="Sylfaen" w:cs="Times New Roman"/>
          <w:lang w:val="ka-GE"/>
        </w:rPr>
        <w:t xml:space="preserve"> გათვალისწინებული ვალდებულების შეუსრულებლობა ან არაჯეროვნად შესრულება,- </w:t>
      </w:r>
    </w:p>
    <w:p w:rsidR="0007740E" w:rsidRDefault="0007740E" w:rsidP="0007740E">
      <w:pPr>
        <w:spacing w:after="0" w:line="256" w:lineRule="auto"/>
        <w:jc w:val="both"/>
        <w:rPr>
          <w:rFonts w:ascii="Sylfaen" w:eastAsia="Calibri" w:hAnsi="Sylfaen" w:cs="Times New Roman"/>
          <w:lang w:val="ka-GE"/>
        </w:rPr>
      </w:pPr>
      <w:r w:rsidRPr="0007740E">
        <w:rPr>
          <w:rFonts w:ascii="Sylfaen" w:eastAsia="Calibri" w:hAnsi="Sylfaen" w:cs="Times New Roman"/>
          <w:lang w:val="ka-GE"/>
        </w:rPr>
        <w:t xml:space="preserve">      ისჯება ჯარიმით ან თავისუფლების აღკვეთით ვადით 5 წლამდე. </w:t>
      </w:r>
    </w:p>
    <w:p w:rsidR="003E3F47" w:rsidRPr="0007740E" w:rsidRDefault="003E3F47" w:rsidP="0007740E">
      <w:pPr>
        <w:spacing w:after="0" w:line="256" w:lineRule="auto"/>
        <w:jc w:val="both"/>
        <w:rPr>
          <w:rFonts w:ascii="Sylfaen" w:eastAsia="Calibri" w:hAnsi="Sylfaen" w:cs="Times New Roman"/>
          <w:lang w:val="ka-GE"/>
        </w:rPr>
      </w:pPr>
    </w:p>
    <w:p w:rsidR="0007740E" w:rsidRPr="0007740E" w:rsidRDefault="0007740E" w:rsidP="0007740E">
      <w:pPr>
        <w:spacing w:after="0" w:line="256" w:lineRule="auto"/>
        <w:jc w:val="both"/>
        <w:rPr>
          <w:rFonts w:ascii="Sylfaen" w:eastAsia="Calibri" w:hAnsi="Sylfaen" w:cs="Times New Roman"/>
          <w:b/>
          <w:lang w:val="ka-GE"/>
        </w:rPr>
      </w:pPr>
      <w:r w:rsidRPr="0007740E">
        <w:rPr>
          <w:rFonts w:ascii="Sylfaen" w:eastAsia="Calibri" w:hAnsi="Sylfaen" w:cs="Times New Roman"/>
          <w:lang w:val="ka-GE"/>
        </w:rPr>
        <w:t xml:space="preserve">      </w:t>
      </w:r>
      <w:r w:rsidRPr="0007740E">
        <w:rPr>
          <w:rFonts w:ascii="Sylfaen" w:eastAsia="Calibri" w:hAnsi="Sylfaen" w:cs="Times New Roman"/>
          <w:b/>
          <w:lang w:val="ka-GE"/>
        </w:rPr>
        <w:t>შენიშვნა:</w:t>
      </w:r>
    </w:p>
    <w:p w:rsidR="0007740E" w:rsidRPr="0007740E" w:rsidRDefault="0007740E" w:rsidP="0007740E">
      <w:pPr>
        <w:spacing w:after="0" w:line="256" w:lineRule="auto"/>
        <w:jc w:val="both"/>
        <w:rPr>
          <w:rFonts w:ascii="Sylfaen" w:eastAsia="Calibri" w:hAnsi="Sylfaen" w:cs="Times New Roman"/>
          <w:lang w:val="ka-GE"/>
        </w:rPr>
      </w:pPr>
      <w:r w:rsidRPr="0007740E">
        <w:rPr>
          <w:rFonts w:ascii="Sylfaen" w:eastAsia="Calibri" w:hAnsi="Sylfaen" w:cs="Times New Roman"/>
          <w:lang w:val="ka-GE"/>
        </w:rPr>
        <w:t xml:space="preserve">      ამ მუხლით გათვალისწინებული ქმედებისთვის იურიდიული პირი ისჯება ჯარიმით.“.</w:t>
      </w:r>
    </w:p>
    <w:p w:rsidR="0007740E" w:rsidRPr="0007740E" w:rsidRDefault="0007740E" w:rsidP="0007740E">
      <w:pPr>
        <w:spacing w:after="0" w:line="256" w:lineRule="auto"/>
        <w:jc w:val="both"/>
        <w:rPr>
          <w:rFonts w:ascii="Sylfaen" w:eastAsia="Calibri" w:hAnsi="Sylfaen" w:cs="Times New Roman"/>
          <w:lang w:val="ka-GE"/>
        </w:rPr>
      </w:pPr>
    </w:p>
    <w:p w:rsidR="0007740E" w:rsidRPr="0007740E" w:rsidRDefault="0007740E" w:rsidP="0007740E">
      <w:pPr>
        <w:spacing w:after="0" w:line="256" w:lineRule="auto"/>
        <w:jc w:val="both"/>
        <w:rPr>
          <w:rFonts w:ascii="Sylfaen" w:eastAsia="Calibri" w:hAnsi="Sylfaen" w:cs="Times New Roman"/>
          <w:lang w:val="ka-GE"/>
        </w:rPr>
      </w:pPr>
      <w:r w:rsidRPr="0007740E">
        <w:rPr>
          <w:rFonts w:ascii="Sylfaen" w:eastAsia="Calibri" w:hAnsi="Sylfaen" w:cs="Times New Roman"/>
          <w:b/>
          <w:lang w:val="ka-GE"/>
        </w:rPr>
        <w:t>მუხლი 2.</w:t>
      </w:r>
      <w:r w:rsidRPr="0007740E">
        <w:rPr>
          <w:rFonts w:ascii="Sylfaen" w:eastAsia="Calibri" w:hAnsi="Sylfaen" w:cs="Times New Roman"/>
          <w:lang w:val="ka-GE"/>
        </w:rPr>
        <w:t xml:space="preserve"> ეს კანონი ამოქმედდეს გამოქვეყნებიდან მე-60 დღეს.</w:t>
      </w:r>
    </w:p>
    <w:p w:rsidR="0007740E" w:rsidRPr="0007740E" w:rsidRDefault="0007740E" w:rsidP="0007740E">
      <w:pPr>
        <w:spacing w:after="0" w:line="256" w:lineRule="auto"/>
        <w:jc w:val="both"/>
        <w:rPr>
          <w:rFonts w:ascii="Sylfaen" w:eastAsia="Calibri" w:hAnsi="Sylfaen" w:cs="Times New Roman"/>
          <w:lang w:val="ka-GE"/>
        </w:rPr>
      </w:pPr>
    </w:p>
    <w:p w:rsidR="0007740E" w:rsidRPr="0007740E" w:rsidRDefault="0007740E" w:rsidP="0007740E">
      <w:pPr>
        <w:spacing w:after="0" w:line="256" w:lineRule="auto"/>
        <w:jc w:val="both"/>
        <w:rPr>
          <w:rFonts w:ascii="Sylfaen" w:eastAsia="Calibri" w:hAnsi="Sylfaen" w:cs="Times New Roman"/>
          <w:lang w:val="ka-GE"/>
        </w:rPr>
      </w:pPr>
    </w:p>
    <w:p w:rsidR="0007740E" w:rsidRPr="0007740E" w:rsidRDefault="0007740E" w:rsidP="0007740E">
      <w:pPr>
        <w:spacing w:after="0" w:line="256" w:lineRule="auto"/>
        <w:jc w:val="both"/>
        <w:rPr>
          <w:rFonts w:ascii="Sylfaen" w:eastAsia="Calibri" w:hAnsi="Sylfaen" w:cs="Times New Roman"/>
          <w:b/>
          <w:lang w:val="ka-GE"/>
        </w:rPr>
      </w:pPr>
      <w:r w:rsidRPr="0007740E">
        <w:rPr>
          <w:rFonts w:ascii="Sylfaen" w:eastAsia="Calibri" w:hAnsi="Sylfaen" w:cs="Times New Roman"/>
          <w:b/>
          <w:lang w:val="ka-GE"/>
        </w:rPr>
        <w:t xml:space="preserve">საქართველოს პრეზიდენტი                                                                          </w:t>
      </w:r>
      <w:r w:rsidR="007E3C73">
        <w:rPr>
          <w:rFonts w:ascii="Sylfaen" w:eastAsia="Calibri" w:hAnsi="Sylfaen" w:cs="Times New Roman"/>
          <w:b/>
          <w:lang w:val="ka-GE"/>
        </w:rPr>
        <w:t>მიხეილ ყაველაშვილი</w:t>
      </w:r>
      <w:r w:rsidRPr="0007740E">
        <w:rPr>
          <w:rFonts w:ascii="Sylfaen" w:eastAsia="Calibri" w:hAnsi="Sylfaen" w:cs="Times New Roman"/>
          <w:b/>
          <w:lang w:val="ka-GE"/>
        </w:rPr>
        <w:t xml:space="preserve">  </w:t>
      </w:r>
    </w:p>
    <w:p w:rsidR="0007740E" w:rsidRPr="0007740E" w:rsidRDefault="0007740E" w:rsidP="0007740E">
      <w:pPr>
        <w:spacing w:after="0" w:line="256" w:lineRule="auto"/>
        <w:jc w:val="both"/>
        <w:rPr>
          <w:rFonts w:ascii="Sylfaen" w:eastAsia="Calibri" w:hAnsi="Sylfaen" w:cs="Times New Roman"/>
          <w:b/>
          <w:lang w:val="ka-GE"/>
        </w:rPr>
      </w:pPr>
    </w:p>
    <w:p w:rsidR="0007740E" w:rsidRPr="0007740E" w:rsidRDefault="0007740E" w:rsidP="0007740E">
      <w:pPr>
        <w:spacing w:after="0" w:line="256" w:lineRule="auto"/>
        <w:jc w:val="both"/>
        <w:rPr>
          <w:rFonts w:ascii="Sylfaen" w:eastAsia="Calibri" w:hAnsi="Sylfaen" w:cs="Times New Roman"/>
          <w:b/>
          <w:lang w:val="ka-GE"/>
        </w:rPr>
      </w:pPr>
    </w:p>
    <w:p w:rsidR="0007740E" w:rsidRPr="0007740E" w:rsidRDefault="0007740E" w:rsidP="0007740E">
      <w:pPr>
        <w:spacing w:after="0" w:line="256" w:lineRule="auto"/>
        <w:jc w:val="both"/>
        <w:rPr>
          <w:rFonts w:ascii="Sylfaen" w:eastAsia="Calibri" w:hAnsi="Sylfaen" w:cs="Times New Roman"/>
          <w:b/>
          <w:lang w:val="ka-GE"/>
        </w:rPr>
      </w:pPr>
    </w:p>
    <w:p w:rsidR="0007740E" w:rsidRPr="0007740E" w:rsidRDefault="0007740E" w:rsidP="0007740E">
      <w:pPr>
        <w:spacing w:after="0" w:line="256" w:lineRule="auto"/>
        <w:jc w:val="both"/>
        <w:rPr>
          <w:rFonts w:ascii="Sylfaen" w:eastAsia="Calibri" w:hAnsi="Sylfaen" w:cs="Times New Roman"/>
          <w:b/>
          <w:lang w:val="ka-GE"/>
        </w:rPr>
      </w:pPr>
    </w:p>
    <w:p w:rsidR="0007740E" w:rsidRPr="0007740E" w:rsidRDefault="0007740E" w:rsidP="0007740E">
      <w:pPr>
        <w:spacing w:after="0" w:line="256" w:lineRule="auto"/>
        <w:jc w:val="both"/>
        <w:rPr>
          <w:rFonts w:ascii="Sylfaen" w:eastAsia="Calibri" w:hAnsi="Sylfaen" w:cs="Times New Roman"/>
          <w:b/>
          <w:lang w:val="ka-GE"/>
        </w:rPr>
      </w:pPr>
    </w:p>
    <w:p w:rsidR="0007740E" w:rsidRPr="0007740E" w:rsidRDefault="0007740E" w:rsidP="0007740E">
      <w:pPr>
        <w:spacing w:after="0" w:line="256" w:lineRule="auto"/>
        <w:jc w:val="both"/>
        <w:rPr>
          <w:rFonts w:ascii="Sylfaen" w:eastAsia="Calibri" w:hAnsi="Sylfaen" w:cs="Times New Roman"/>
          <w:b/>
          <w:lang w:val="ka-GE"/>
        </w:rPr>
      </w:pPr>
    </w:p>
    <w:p w:rsidR="0007740E" w:rsidRPr="0007740E" w:rsidRDefault="0007740E" w:rsidP="0007740E">
      <w:pPr>
        <w:spacing w:after="0" w:line="256" w:lineRule="auto"/>
        <w:jc w:val="both"/>
        <w:rPr>
          <w:rFonts w:ascii="Sylfaen" w:eastAsia="Calibri" w:hAnsi="Sylfaen" w:cs="Times New Roman"/>
          <w:b/>
          <w:lang w:val="ka-GE"/>
        </w:rPr>
      </w:pPr>
    </w:p>
    <w:p w:rsidR="0007740E" w:rsidRPr="0007740E" w:rsidRDefault="0007740E" w:rsidP="0007740E">
      <w:pPr>
        <w:spacing w:after="0" w:line="256" w:lineRule="auto"/>
        <w:jc w:val="both"/>
        <w:rPr>
          <w:rFonts w:ascii="Sylfaen" w:eastAsia="Calibri" w:hAnsi="Sylfaen" w:cs="Times New Roman"/>
          <w:b/>
          <w:lang w:val="ka-GE"/>
        </w:rPr>
      </w:pPr>
    </w:p>
    <w:p w:rsidR="0007740E" w:rsidRPr="0007740E" w:rsidRDefault="0007740E" w:rsidP="0007740E">
      <w:pPr>
        <w:spacing w:after="0" w:line="256" w:lineRule="auto"/>
        <w:jc w:val="both"/>
        <w:rPr>
          <w:rFonts w:ascii="Sylfaen" w:eastAsia="Calibri" w:hAnsi="Sylfaen" w:cs="Times New Roman"/>
          <w:b/>
          <w:lang w:val="ka-GE"/>
        </w:rPr>
      </w:pPr>
    </w:p>
    <w:p w:rsidR="0007740E" w:rsidRPr="0007740E" w:rsidRDefault="0007740E" w:rsidP="0007740E">
      <w:pPr>
        <w:spacing w:after="0" w:line="256" w:lineRule="auto"/>
        <w:jc w:val="both"/>
        <w:rPr>
          <w:rFonts w:ascii="Sylfaen" w:eastAsia="Calibri" w:hAnsi="Sylfaen" w:cs="Times New Roman"/>
          <w:b/>
          <w:lang w:val="ka-GE"/>
        </w:rPr>
      </w:pPr>
    </w:p>
    <w:p w:rsidR="0007740E" w:rsidRPr="0007740E" w:rsidRDefault="0007740E" w:rsidP="0007740E">
      <w:pPr>
        <w:spacing w:after="0" w:line="256" w:lineRule="auto"/>
        <w:jc w:val="both"/>
        <w:rPr>
          <w:rFonts w:ascii="Sylfaen" w:eastAsia="Calibri" w:hAnsi="Sylfaen" w:cs="Times New Roman"/>
          <w:b/>
          <w:lang w:val="ka-GE"/>
        </w:rPr>
      </w:pPr>
    </w:p>
    <w:p w:rsidR="0007740E" w:rsidRPr="0007740E" w:rsidRDefault="0007740E" w:rsidP="0007740E">
      <w:pPr>
        <w:spacing w:after="0" w:line="256" w:lineRule="auto"/>
        <w:jc w:val="both"/>
        <w:rPr>
          <w:rFonts w:ascii="Sylfaen" w:eastAsia="Calibri" w:hAnsi="Sylfaen" w:cs="Times New Roman"/>
          <w:b/>
          <w:lang w:val="ka-GE"/>
        </w:rPr>
      </w:pPr>
    </w:p>
    <w:p w:rsidR="0007740E" w:rsidRPr="0007740E" w:rsidRDefault="0007740E" w:rsidP="0007740E">
      <w:pPr>
        <w:spacing w:after="0" w:line="256" w:lineRule="auto"/>
        <w:jc w:val="both"/>
        <w:rPr>
          <w:rFonts w:ascii="Sylfaen" w:eastAsia="Calibri" w:hAnsi="Sylfaen" w:cs="Times New Roman"/>
          <w:b/>
          <w:lang w:val="ka-GE"/>
        </w:rPr>
      </w:pPr>
    </w:p>
    <w:p w:rsidR="0007740E" w:rsidRPr="0007740E" w:rsidRDefault="0007740E" w:rsidP="0007740E">
      <w:pPr>
        <w:spacing w:after="0" w:line="256" w:lineRule="auto"/>
        <w:jc w:val="both"/>
        <w:rPr>
          <w:rFonts w:ascii="Sylfaen" w:eastAsia="Calibri" w:hAnsi="Sylfaen" w:cs="Times New Roman"/>
          <w:b/>
          <w:lang w:val="ka-GE"/>
        </w:rPr>
      </w:pPr>
    </w:p>
    <w:p w:rsidR="0007740E" w:rsidRPr="0007740E" w:rsidRDefault="0007740E" w:rsidP="0007740E">
      <w:pPr>
        <w:spacing w:after="0" w:line="256" w:lineRule="auto"/>
        <w:jc w:val="both"/>
        <w:rPr>
          <w:rFonts w:ascii="Sylfaen" w:eastAsia="Calibri" w:hAnsi="Sylfaen" w:cs="Times New Roman"/>
          <w:b/>
          <w:lang w:val="ka-GE"/>
        </w:rPr>
      </w:pPr>
    </w:p>
    <w:p w:rsidR="0007740E" w:rsidRPr="0007740E" w:rsidRDefault="0007740E" w:rsidP="0007740E">
      <w:pPr>
        <w:spacing w:after="0" w:line="256" w:lineRule="auto"/>
        <w:jc w:val="both"/>
        <w:rPr>
          <w:rFonts w:ascii="Sylfaen" w:eastAsia="Calibri" w:hAnsi="Sylfaen" w:cs="Times New Roman"/>
          <w:b/>
          <w:lang w:val="ka-GE"/>
        </w:rPr>
      </w:pPr>
    </w:p>
    <w:p w:rsidR="0007740E" w:rsidRPr="0007740E" w:rsidRDefault="0007740E" w:rsidP="0007740E">
      <w:pPr>
        <w:spacing w:after="0" w:line="256" w:lineRule="auto"/>
        <w:jc w:val="both"/>
        <w:rPr>
          <w:rFonts w:ascii="Sylfaen" w:eastAsia="Calibri" w:hAnsi="Sylfaen" w:cs="Times New Roman"/>
          <w:b/>
          <w:lang w:val="ka-GE"/>
        </w:rPr>
      </w:pPr>
    </w:p>
    <w:p w:rsidR="0007740E" w:rsidRPr="0007740E" w:rsidRDefault="0007740E" w:rsidP="0007740E">
      <w:pPr>
        <w:spacing w:after="0" w:line="256" w:lineRule="auto"/>
        <w:jc w:val="both"/>
        <w:rPr>
          <w:rFonts w:ascii="Sylfaen" w:eastAsia="Calibri" w:hAnsi="Sylfaen" w:cs="Times New Roman"/>
          <w:b/>
          <w:lang w:val="ka-GE"/>
        </w:rPr>
      </w:pPr>
    </w:p>
    <w:p w:rsidR="0007740E" w:rsidRPr="0007740E" w:rsidRDefault="0007740E" w:rsidP="0007740E">
      <w:pPr>
        <w:spacing w:after="0" w:line="256" w:lineRule="auto"/>
        <w:jc w:val="both"/>
        <w:rPr>
          <w:rFonts w:ascii="Sylfaen" w:eastAsia="Calibri" w:hAnsi="Sylfaen" w:cs="Times New Roman"/>
          <w:b/>
          <w:lang w:val="ka-GE"/>
        </w:rPr>
      </w:pPr>
    </w:p>
    <w:p w:rsidR="0007740E" w:rsidRPr="0007740E" w:rsidRDefault="0007740E" w:rsidP="0007740E">
      <w:pPr>
        <w:spacing w:after="0" w:line="256" w:lineRule="auto"/>
        <w:jc w:val="both"/>
        <w:rPr>
          <w:rFonts w:ascii="Sylfaen" w:eastAsia="Calibri" w:hAnsi="Sylfaen" w:cs="Times New Roman"/>
          <w:b/>
          <w:lang w:val="ka-GE"/>
        </w:rPr>
      </w:pPr>
    </w:p>
    <w:p w:rsidR="0007740E" w:rsidRPr="0007740E" w:rsidRDefault="0007740E" w:rsidP="0007740E">
      <w:pPr>
        <w:spacing w:after="0" w:line="256" w:lineRule="auto"/>
        <w:jc w:val="both"/>
        <w:rPr>
          <w:rFonts w:ascii="Sylfaen" w:eastAsia="Calibri" w:hAnsi="Sylfaen" w:cs="Times New Roman"/>
          <w:b/>
          <w:lang w:val="ka-GE"/>
        </w:rPr>
      </w:pPr>
    </w:p>
    <w:p w:rsidR="0007740E" w:rsidRPr="0007740E" w:rsidRDefault="0007740E" w:rsidP="0007740E">
      <w:pPr>
        <w:spacing w:after="0" w:line="256" w:lineRule="auto"/>
        <w:jc w:val="both"/>
        <w:rPr>
          <w:rFonts w:ascii="Sylfaen" w:eastAsia="Calibri" w:hAnsi="Sylfaen" w:cs="Times New Roman"/>
          <w:b/>
          <w:lang w:val="ka-GE"/>
        </w:rPr>
      </w:pPr>
    </w:p>
    <w:p w:rsidR="0007740E" w:rsidRPr="0007740E" w:rsidRDefault="0007740E" w:rsidP="0007740E">
      <w:pPr>
        <w:spacing w:after="0" w:line="256" w:lineRule="auto"/>
        <w:jc w:val="both"/>
        <w:rPr>
          <w:rFonts w:ascii="Sylfaen" w:eastAsia="Calibri" w:hAnsi="Sylfaen" w:cs="Times New Roman"/>
          <w:b/>
          <w:lang w:val="ka-GE"/>
        </w:rPr>
      </w:pPr>
    </w:p>
    <w:p w:rsidR="005C70BA" w:rsidRDefault="005C70BA" w:rsidP="0007740E">
      <w:pPr>
        <w:spacing w:after="0" w:line="276" w:lineRule="auto"/>
        <w:jc w:val="center"/>
        <w:rPr>
          <w:rFonts w:ascii="Sylfaen" w:eastAsia="Calibri" w:hAnsi="Sylfaen" w:cs="Times New Roman"/>
          <w:b/>
          <w:bCs/>
          <w:lang w:val="ka-GE"/>
        </w:rPr>
      </w:pPr>
    </w:p>
    <w:p w:rsidR="0007740E" w:rsidRPr="0007740E" w:rsidRDefault="0007740E" w:rsidP="0007740E">
      <w:pPr>
        <w:spacing w:after="0" w:line="276" w:lineRule="auto"/>
        <w:jc w:val="center"/>
        <w:rPr>
          <w:rFonts w:ascii="Sylfaen" w:eastAsia="Calibri" w:hAnsi="Sylfaen" w:cs="Times New Roman"/>
          <w:b/>
          <w:bCs/>
          <w:lang w:val="ka-GE"/>
        </w:rPr>
      </w:pPr>
      <w:r w:rsidRPr="0007740E">
        <w:rPr>
          <w:rFonts w:ascii="Sylfaen" w:eastAsia="Calibri" w:hAnsi="Sylfaen" w:cs="Times New Roman"/>
          <w:b/>
          <w:bCs/>
          <w:lang w:val="ka-GE"/>
        </w:rPr>
        <w:t>განმარტებითი ბარათი</w:t>
      </w:r>
    </w:p>
    <w:p w:rsidR="0007740E" w:rsidRPr="0007740E" w:rsidRDefault="0007740E" w:rsidP="0007740E">
      <w:pPr>
        <w:spacing w:after="0" w:line="276" w:lineRule="auto"/>
        <w:jc w:val="center"/>
        <w:rPr>
          <w:rFonts w:ascii="Sylfaen" w:eastAsia="Calibri" w:hAnsi="Sylfaen" w:cs="Times New Roman"/>
          <w:b/>
          <w:bCs/>
          <w:lang w:val="ka-GE"/>
        </w:rPr>
      </w:pPr>
      <w:r w:rsidRPr="0007740E">
        <w:rPr>
          <w:rFonts w:ascii="Sylfaen" w:eastAsia="Calibri" w:hAnsi="Sylfaen" w:cs="Times New Roman"/>
          <w:b/>
          <w:bCs/>
          <w:lang w:val="ka-GE"/>
        </w:rPr>
        <w:t>საქართველოს კანონის პროექტზე</w:t>
      </w:r>
    </w:p>
    <w:p w:rsidR="003E3F47" w:rsidRDefault="003E3F47" w:rsidP="0007740E">
      <w:pPr>
        <w:spacing w:after="0" w:line="276" w:lineRule="auto"/>
        <w:jc w:val="center"/>
        <w:rPr>
          <w:rFonts w:ascii="Sylfaen" w:eastAsia="Calibri" w:hAnsi="Sylfaen" w:cs="Times New Roman"/>
          <w:b/>
          <w:bCs/>
          <w:lang w:val="ka-GE"/>
        </w:rPr>
      </w:pPr>
      <w:r>
        <w:rPr>
          <w:rFonts w:ascii="Sylfaen" w:eastAsia="Calibri" w:hAnsi="Sylfaen" w:cs="Times New Roman"/>
          <w:b/>
          <w:bCs/>
          <w:lang w:val="ka-GE"/>
        </w:rPr>
        <w:t>„</w:t>
      </w:r>
      <w:r w:rsidR="0007740E" w:rsidRPr="0007740E">
        <w:rPr>
          <w:rFonts w:ascii="Sylfaen" w:eastAsia="Calibri" w:hAnsi="Sylfaen" w:cs="Times New Roman"/>
          <w:b/>
          <w:bCs/>
          <w:lang w:val="ka-GE"/>
        </w:rPr>
        <w:t>საქართველოს სისხლის სამართლის კოდექსში</w:t>
      </w:r>
      <w:r>
        <w:rPr>
          <w:rFonts w:ascii="Sylfaen" w:eastAsia="Calibri" w:hAnsi="Sylfaen" w:cs="Times New Roman"/>
          <w:b/>
          <w:bCs/>
          <w:lang w:val="ka-GE"/>
        </w:rPr>
        <w:t>“</w:t>
      </w:r>
    </w:p>
    <w:p w:rsidR="0007740E" w:rsidRPr="0007740E" w:rsidRDefault="0007740E" w:rsidP="0007740E">
      <w:pPr>
        <w:spacing w:after="0" w:line="276" w:lineRule="auto"/>
        <w:jc w:val="center"/>
        <w:rPr>
          <w:rFonts w:ascii="Sylfaen" w:eastAsia="Calibri" w:hAnsi="Sylfaen" w:cs="Times New Roman"/>
          <w:b/>
          <w:bCs/>
          <w:lang w:val="ka-GE"/>
        </w:rPr>
      </w:pPr>
      <w:r w:rsidRPr="0007740E">
        <w:rPr>
          <w:rFonts w:ascii="Sylfaen" w:eastAsia="Calibri" w:hAnsi="Sylfaen" w:cs="Times New Roman"/>
          <w:b/>
          <w:bCs/>
          <w:lang w:val="ka-GE"/>
        </w:rPr>
        <w:t xml:space="preserve"> ცვლილების შეტანის შესახებ </w:t>
      </w:r>
    </w:p>
    <w:p w:rsidR="0007740E" w:rsidRPr="0007740E" w:rsidRDefault="0007740E" w:rsidP="0007740E">
      <w:pPr>
        <w:spacing w:after="0" w:line="276" w:lineRule="auto"/>
        <w:jc w:val="center"/>
        <w:rPr>
          <w:rFonts w:ascii="Sylfaen" w:eastAsia="Calibri" w:hAnsi="Sylfaen" w:cs="Times New Roman"/>
          <w:lang w:val="ka-GE"/>
        </w:rPr>
      </w:pPr>
    </w:p>
    <w:p w:rsidR="0007740E" w:rsidRPr="0007740E" w:rsidRDefault="0007740E" w:rsidP="0007740E">
      <w:pPr>
        <w:spacing w:after="0" w:line="276" w:lineRule="auto"/>
        <w:jc w:val="both"/>
        <w:rPr>
          <w:rFonts w:ascii="Sylfaen" w:eastAsia="Calibri" w:hAnsi="Sylfaen" w:cs="Times New Roman"/>
          <w:b/>
          <w:bCs/>
          <w:lang w:val="ka-GE"/>
        </w:rPr>
      </w:pPr>
      <w:r w:rsidRPr="0007740E">
        <w:rPr>
          <w:rFonts w:ascii="Sylfaen" w:eastAsia="Calibri" w:hAnsi="Sylfaen" w:cs="Times New Roman"/>
          <w:b/>
          <w:bCs/>
          <w:lang w:val="ka-GE"/>
        </w:rPr>
        <w:t>ა) ზოგადი ინფორმაცია კანონპროექტის შესახებ:</w:t>
      </w:r>
    </w:p>
    <w:p w:rsidR="0007740E" w:rsidRPr="0007740E" w:rsidRDefault="0007740E" w:rsidP="0007740E">
      <w:pPr>
        <w:spacing w:after="0" w:line="276" w:lineRule="auto"/>
        <w:jc w:val="both"/>
        <w:rPr>
          <w:rFonts w:ascii="Sylfaen" w:eastAsia="Calibri" w:hAnsi="Sylfaen" w:cs="Times New Roman"/>
          <w:b/>
          <w:bCs/>
          <w:lang w:val="ka-GE"/>
        </w:rPr>
      </w:pPr>
      <w:r w:rsidRPr="0007740E">
        <w:rPr>
          <w:rFonts w:ascii="Sylfaen" w:eastAsia="Calibri" w:hAnsi="Sylfaen" w:cs="Times New Roman"/>
          <w:b/>
          <w:bCs/>
          <w:lang w:val="ka-GE"/>
        </w:rPr>
        <w:t>ა.ა) კანონპროექტის მიღების მიზეზი:</w:t>
      </w:r>
    </w:p>
    <w:p w:rsidR="0007740E" w:rsidRPr="0007740E" w:rsidRDefault="0007740E" w:rsidP="0007740E">
      <w:pPr>
        <w:spacing w:after="0" w:line="276" w:lineRule="auto"/>
        <w:jc w:val="both"/>
        <w:rPr>
          <w:rFonts w:ascii="Sylfaen" w:eastAsia="Calibri" w:hAnsi="Sylfaen" w:cs="Times New Roman"/>
          <w:b/>
          <w:bCs/>
          <w:lang w:val="ka-GE"/>
        </w:rPr>
      </w:pPr>
      <w:r w:rsidRPr="0007740E">
        <w:rPr>
          <w:rFonts w:ascii="Sylfaen" w:eastAsia="Calibri" w:hAnsi="Sylfaen" w:cs="Times New Roman"/>
          <w:b/>
          <w:bCs/>
          <w:lang w:val="ka-GE"/>
        </w:rPr>
        <w:t>ა.ა.ა) პრობლემა, რომლის გადაჭრასაც მიზნად ისახავს კანონპროექტი:</w:t>
      </w:r>
    </w:p>
    <w:p w:rsidR="0007740E" w:rsidRPr="0007740E" w:rsidRDefault="0007740E" w:rsidP="0007740E">
      <w:pPr>
        <w:spacing w:after="0" w:line="276" w:lineRule="auto"/>
        <w:jc w:val="both"/>
        <w:rPr>
          <w:rFonts w:ascii="Sylfaen" w:eastAsia="Calibri" w:hAnsi="Sylfaen" w:cs="Times New Roman"/>
          <w:lang w:val="ka-GE"/>
        </w:rPr>
      </w:pPr>
    </w:p>
    <w:p w:rsidR="0007740E" w:rsidRPr="0007740E" w:rsidRDefault="0007740E" w:rsidP="0007740E">
      <w:pPr>
        <w:spacing w:after="0" w:line="276" w:lineRule="auto"/>
        <w:jc w:val="both"/>
        <w:rPr>
          <w:rFonts w:ascii="Sylfaen" w:eastAsia="Calibri" w:hAnsi="Sylfaen" w:cs="Times New Roman"/>
          <w:lang w:val="ka-GE"/>
        </w:rPr>
      </w:pPr>
      <w:r w:rsidRPr="0007740E">
        <w:rPr>
          <w:rFonts w:ascii="Sylfaen" w:eastAsia="Calibri" w:hAnsi="Sylfaen" w:cs="Times New Roman"/>
          <w:lang w:val="ka-GE"/>
        </w:rPr>
        <w:t>საკანონმდებლო ცვლილებათა პაკეტში შემავალი</w:t>
      </w:r>
      <w:r w:rsidR="00F46755">
        <w:rPr>
          <w:rFonts w:ascii="Sylfaen" w:eastAsia="Calibri" w:hAnsi="Sylfaen" w:cs="Times New Roman"/>
          <w:lang w:val="ka-GE"/>
        </w:rPr>
        <w:t xml:space="preserve"> საქართველოს კანონის პროექტით</w:t>
      </w:r>
      <w:r w:rsidR="003E3F47">
        <w:rPr>
          <w:rFonts w:ascii="Sylfaen" w:eastAsia="Calibri" w:hAnsi="Sylfaen" w:cs="Times New Roman"/>
          <w:lang w:val="ka-GE"/>
        </w:rPr>
        <w:t xml:space="preserve"> „</w:t>
      </w:r>
      <w:r w:rsidR="003E3F47" w:rsidRPr="003E3F47">
        <w:rPr>
          <w:rFonts w:ascii="Sylfaen" w:eastAsia="Calibri" w:hAnsi="Sylfaen" w:cs="Times New Roman"/>
          <w:lang w:val="ka-GE"/>
        </w:rPr>
        <w:t xml:space="preserve">უცხოური  აგენტების რეგისტრაციის </w:t>
      </w:r>
      <w:r w:rsidR="00F46755">
        <w:rPr>
          <w:rFonts w:ascii="Sylfaen" w:eastAsia="Calibri" w:hAnsi="Sylfaen" w:cs="Times New Roman"/>
          <w:lang w:val="ka-GE"/>
        </w:rPr>
        <w:t>აქტი</w:t>
      </w:r>
      <w:r w:rsidRPr="0007740E">
        <w:rPr>
          <w:rFonts w:ascii="Sylfaen" w:eastAsia="Calibri" w:hAnsi="Sylfaen" w:cs="Times New Roman"/>
          <w:lang w:val="ka-GE"/>
        </w:rPr>
        <w:t xml:space="preserve">“ შესაბამის სუბიექტებს გარკვეული ვალდებულებები ეკისრებათ. აღნიშნული ვალდებულებების ეფექტიანად შესრულების უზრუნველყოფის მიზნით, აუცილებელია, ამ ვალდებულებების შეუსრულებლობისთვის ან არაჯეროვნად შესრულებისთვის შესაბამისი პასუხისმგებლობა დაწესდეს.  </w:t>
      </w:r>
    </w:p>
    <w:p w:rsidR="0007740E" w:rsidRPr="0007740E" w:rsidRDefault="0007740E" w:rsidP="0007740E">
      <w:pPr>
        <w:spacing w:after="0" w:line="276" w:lineRule="auto"/>
        <w:jc w:val="both"/>
        <w:rPr>
          <w:rFonts w:ascii="Sylfaen" w:eastAsia="Calibri" w:hAnsi="Sylfaen" w:cs="Times New Roman"/>
          <w:lang w:val="ka-GE"/>
        </w:rPr>
      </w:pPr>
    </w:p>
    <w:p w:rsidR="0007740E" w:rsidRPr="0007740E" w:rsidRDefault="0007740E" w:rsidP="0007740E">
      <w:pPr>
        <w:spacing w:after="0" w:line="276" w:lineRule="auto"/>
        <w:jc w:val="both"/>
        <w:rPr>
          <w:rFonts w:ascii="Sylfaen" w:eastAsia="Calibri" w:hAnsi="Sylfaen" w:cs="Times New Roman"/>
          <w:b/>
          <w:bCs/>
          <w:lang w:val="ka-GE"/>
        </w:rPr>
      </w:pPr>
      <w:r w:rsidRPr="0007740E">
        <w:rPr>
          <w:rFonts w:ascii="Sylfaen" w:eastAsia="Calibri" w:hAnsi="Sylfaen" w:cs="Times New Roman"/>
          <w:b/>
          <w:bCs/>
          <w:lang w:val="ka-GE"/>
        </w:rPr>
        <w:t>ა.ა.ბ) არსებული პრობლემის გადასაჭრელად კანონის მიღების აუცილებლობა:</w:t>
      </w:r>
    </w:p>
    <w:p w:rsidR="0007740E" w:rsidRPr="0007740E" w:rsidRDefault="0007740E" w:rsidP="0007740E">
      <w:pPr>
        <w:spacing w:after="0" w:line="276" w:lineRule="auto"/>
        <w:jc w:val="both"/>
        <w:rPr>
          <w:rFonts w:ascii="Sylfaen" w:eastAsia="Calibri" w:hAnsi="Sylfaen" w:cs="Times New Roman"/>
          <w:lang w:val="ka-GE"/>
        </w:rPr>
      </w:pPr>
    </w:p>
    <w:p w:rsidR="0007740E" w:rsidRPr="0007740E" w:rsidRDefault="0007740E" w:rsidP="0007740E">
      <w:pPr>
        <w:spacing w:after="0" w:line="276" w:lineRule="auto"/>
        <w:jc w:val="both"/>
        <w:rPr>
          <w:rFonts w:ascii="Sylfaen" w:eastAsia="Calibri" w:hAnsi="Sylfaen" w:cs="Times New Roman"/>
          <w:lang w:val="ka-GE"/>
        </w:rPr>
      </w:pPr>
      <w:r w:rsidRPr="0007740E">
        <w:rPr>
          <w:rFonts w:ascii="Sylfaen" w:eastAsia="Calibri" w:hAnsi="Sylfaen" w:cs="Times New Roman"/>
          <w:lang w:val="ka-GE"/>
        </w:rPr>
        <w:t>„ა.ა.ა“ ქვეპუნქტში აღნიშნული საკითხი, მისი მიზნიდან და არსიდან გამომდინარე, მოითხოვს საკანონმდებლო ცვლილების განხორციელებას.</w:t>
      </w:r>
    </w:p>
    <w:p w:rsidR="0007740E" w:rsidRPr="0007740E" w:rsidRDefault="0007740E" w:rsidP="0007740E">
      <w:pPr>
        <w:spacing w:after="0" w:line="276" w:lineRule="auto"/>
        <w:jc w:val="both"/>
        <w:rPr>
          <w:rFonts w:ascii="Sylfaen" w:eastAsia="Calibri" w:hAnsi="Sylfaen" w:cs="Times New Roman"/>
          <w:lang w:val="ka-GE"/>
        </w:rPr>
      </w:pPr>
    </w:p>
    <w:p w:rsidR="0007740E" w:rsidRPr="0007740E" w:rsidRDefault="0007740E" w:rsidP="0007740E">
      <w:pPr>
        <w:spacing w:after="0" w:line="276" w:lineRule="auto"/>
        <w:jc w:val="both"/>
        <w:rPr>
          <w:rFonts w:ascii="Sylfaen" w:eastAsia="Calibri" w:hAnsi="Sylfaen" w:cs="Times New Roman"/>
          <w:b/>
          <w:bCs/>
          <w:lang w:val="ka-GE"/>
        </w:rPr>
      </w:pPr>
      <w:r w:rsidRPr="0007740E">
        <w:rPr>
          <w:rFonts w:ascii="Sylfaen" w:eastAsia="Calibri" w:hAnsi="Sylfaen" w:cs="Times New Roman"/>
          <w:b/>
          <w:bCs/>
          <w:lang w:val="ka-GE"/>
        </w:rPr>
        <w:t>ა.ბ) კანონპროექტის მოსალოდნელი შედეგები:</w:t>
      </w:r>
    </w:p>
    <w:p w:rsidR="0007740E" w:rsidRPr="0007740E" w:rsidRDefault="0007740E" w:rsidP="0007740E">
      <w:pPr>
        <w:spacing w:after="0" w:line="276" w:lineRule="auto"/>
        <w:jc w:val="both"/>
        <w:rPr>
          <w:rFonts w:ascii="Sylfaen" w:eastAsia="Calibri" w:hAnsi="Sylfaen" w:cs="Times New Roman"/>
          <w:lang w:val="ka-GE"/>
        </w:rPr>
      </w:pPr>
    </w:p>
    <w:p w:rsidR="0007740E" w:rsidRPr="0007740E" w:rsidRDefault="0007740E" w:rsidP="0007740E">
      <w:pPr>
        <w:spacing w:after="0" w:line="276" w:lineRule="auto"/>
        <w:jc w:val="both"/>
        <w:rPr>
          <w:rFonts w:ascii="Sylfaen" w:eastAsia="Calibri" w:hAnsi="Sylfaen" w:cs="Times New Roman"/>
          <w:lang w:val="ka-GE"/>
        </w:rPr>
      </w:pPr>
      <w:bookmarkStart w:id="0" w:name="_Hlk123923632"/>
      <w:r w:rsidRPr="0007740E">
        <w:rPr>
          <w:rFonts w:ascii="Sylfaen" w:eastAsia="Calibri" w:hAnsi="Sylfaen" w:cs="Times New Roman"/>
          <w:lang w:val="ka-GE"/>
        </w:rPr>
        <w:t xml:space="preserve">კანონპროექტის მიღების შედეგად </w:t>
      </w:r>
      <w:bookmarkEnd w:id="0"/>
      <w:r w:rsidRPr="0007740E">
        <w:rPr>
          <w:rFonts w:ascii="Sylfaen" w:eastAsia="Calibri" w:hAnsi="Sylfaen" w:cs="Times New Roman"/>
          <w:lang w:val="ka-GE"/>
        </w:rPr>
        <w:t>მოწესრიგდება განმარტებითი ბარათის „ა.ა.ა“ ქვეპუნქტში აღნიშნული საკითხი.</w:t>
      </w:r>
    </w:p>
    <w:p w:rsidR="0007740E" w:rsidRPr="0007740E" w:rsidRDefault="0007740E" w:rsidP="0007740E">
      <w:pPr>
        <w:spacing w:after="0" w:line="276" w:lineRule="auto"/>
        <w:jc w:val="both"/>
        <w:rPr>
          <w:rFonts w:ascii="Sylfaen" w:eastAsia="Calibri" w:hAnsi="Sylfaen" w:cs="Times New Roman"/>
          <w:lang w:val="ka-GE"/>
        </w:rPr>
      </w:pPr>
    </w:p>
    <w:p w:rsidR="0007740E" w:rsidRPr="0007740E" w:rsidRDefault="0007740E" w:rsidP="0007740E">
      <w:pPr>
        <w:spacing w:after="0" w:line="276" w:lineRule="auto"/>
        <w:jc w:val="both"/>
        <w:rPr>
          <w:rFonts w:ascii="Sylfaen" w:eastAsia="Calibri" w:hAnsi="Sylfaen" w:cs="Times New Roman"/>
          <w:b/>
          <w:bCs/>
          <w:lang w:val="ka-GE"/>
        </w:rPr>
      </w:pPr>
      <w:r w:rsidRPr="0007740E">
        <w:rPr>
          <w:rFonts w:ascii="Sylfaen" w:eastAsia="Calibri" w:hAnsi="Sylfaen" w:cs="Times New Roman"/>
          <w:b/>
          <w:bCs/>
          <w:lang w:val="ka-GE"/>
        </w:rPr>
        <w:t>ა.გ) კანონპროექტის ძირითადი არსი:</w:t>
      </w:r>
    </w:p>
    <w:p w:rsidR="0007740E" w:rsidRPr="0007740E" w:rsidRDefault="0007740E" w:rsidP="0007740E">
      <w:pPr>
        <w:spacing w:after="0" w:line="276" w:lineRule="auto"/>
        <w:jc w:val="both"/>
        <w:rPr>
          <w:rFonts w:ascii="Sylfaen" w:eastAsia="Calibri" w:hAnsi="Sylfaen" w:cs="Times New Roman"/>
          <w:b/>
          <w:bCs/>
          <w:lang w:val="ka-GE"/>
        </w:rPr>
      </w:pPr>
    </w:p>
    <w:p w:rsidR="0007740E" w:rsidRPr="0007740E" w:rsidRDefault="0007740E" w:rsidP="0007740E">
      <w:pPr>
        <w:spacing w:after="0" w:line="276" w:lineRule="auto"/>
        <w:jc w:val="both"/>
        <w:rPr>
          <w:rFonts w:ascii="Sylfaen" w:eastAsia="Calibri" w:hAnsi="Sylfaen" w:cs="Times New Roman"/>
          <w:lang w:val="ka-GE"/>
        </w:rPr>
      </w:pPr>
      <w:r w:rsidRPr="0007740E">
        <w:rPr>
          <w:rFonts w:ascii="Sylfaen" w:eastAsia="Calibri" w:hAnsi="Sylfaen" w:cs="Times New Roman"/>
          <w:lang w:val="ka-GE"/>
        </w:rPr>
        <w:t>კანონპროექტის თანახმად, სისხლის სამართლებრივი პასუხისმგებლობა წესდება</w:t>
      </w:r>
      <w:r w:rsidR="003E3F47">
        <w:rPr>
          <w:rFonts w:ascii="Sylfaen" w:eastAsia="Calibri" w:hAnsi="Sylfaen" w:cs="Times New Roman"/>
          <w:lang w:val="ka-GE"/>
        </w:rPr>
        <w:t xml:space="preserve"> </w:t>
      </w:r>
      <w:r w:rsidR="003E3F47" w:rsidRPr="003E3F47">
        <w:rPr>
          <w:rFonts w:ascii="Sylfaen" w:eastAsia="Calibri" w:hAnsi="Sylfaen" w:cs="Times New Roman"/>
          <w:lang w:val="ka-GE"/>
        </w:rPr>
        <w:t>„უცხოური  აგენტების რეგისტრაციის აქტის შესახებ“</w:t>
      </w:r>
      <w:r w:rsidR="003E3F47" w:rsidRPr="0007740E">
        <w:rPr>
          <w:rFonts w:ascii="Sylfaen" w:eastAsia="Calibri" w:hAnsi="Sylfaen" w:cs="Times New Roman"/>
          <w:b/>
          <w:lang w:val="ka-GE"/>
        </w:rPr>
        <w:t xml:space="preserve"> </w:t>
      </w:r>
      <w:r w:rsidRPr="0007740E">
        <w:rPr>
          <w:rFonts w:ascii="Sylfaen" w:eastAsia="Calibri" w:hAnsi="Sylfaen" w:cs="Times New Roman"/>
          <w:lang w:val="ka-GE"/>
        </w:rPr>
        <w:t xml:space="preserve"> საქართველოს კანონით გათვალისწინებული ვალდებულების შეუსრულებლობისთვის ან არაჯეროვნად შესრულებისთვის. </w:t>
      </w:r>
    </w:p>
    <w:p w:rsidR="0007740E" w:rsidRPr="0007740E" w:rsidRDefault="0007740E" w:rsidP="0007740E">
      <w:pPr>
        <w:spacing w:after="0" w:line="276" w:lineRule="auto"/>
        <w:jc w:val="both"/>
        <w:rPr>
          <w:rFonts w:ascii="Sylfaen" w:eastAsia="Calibri" w:hAnsi="Sylfaen" w:cs="Times New Roman"/>
          <w:b/>
          <w:bCs/>
          <w:lang w:val="ka-GE"/>
        </w:rPr>
      </w:pPr>
    </w:p>
    <w:p w:rsidR="0007740E" w:rsidRPr="0007740E" w:rsidRDefault="0007740E" w:rsidP="0007740E">
      <w:pPr>
        <w:spacing w:after="0" w:line="276" w:lineRule="auto"/>
        <w:jc w:val="both"/>
        <w:rPr>
          <w:rFonts w:ascii="Sylfaen" w:eastAsia="Calibri" w:hAnsi="Sylfaen" w:cs="Times New Roman"/>
          <w:b/>
          <w:bCs/>
          <w:lang w:val="ka-GE"/>
        </w:rPr>
      </w:pPr>
      <w:r w:rsidRPr="0007740E">
        <w:rPr>
          <w:rFonts w:ascii="Sylfaen" w:eastAsia="Calibri" w:hAnsi="Sylfaen" w:cs="Times New Roman"/>
          <w:b/>
          <w:bCs/>
          <w:lang w:val="ka-GE"/>
        </w:rPr>
        <w:t>ა.დ) კანონპროექტის კავშირი სამთავრობო პროგრამასთან და შესაბამის სფეროში არსებულ სამოქმედო გეგმასთან, ასეთის არსებობის შემთხვევაში (საქართველოს მთავრობის მიერ ინიციირებული კანონპროექტის შემთხვევაში):</w:t>
      </w:r>
    </w:p>
    <w:p w:rsidR="0007740E" w:rsidRPr="0007740E" w:rsidRDefault="0007740E" w:rsidP="0007740E">
      <w:pPr>
        <w:spacing w:after="0" w:line="276" w:lineRule="auto"/>
        <w:jc w:val="both"/>
        <w:rPr>
          <w:rFonts w:ascii="Sylfaen" w:eastAsia="Calibri" w:hAnsi="Sylfaen" w:cs="Times New Roman"/>
          <w:lang w:val="ka-GE"/>
        </w:rPr>
      </w:pPr>
    </w:p>
    <w:p w:rsidR="0007740E" w:rsidRPr="0007740E" w:rsidRDefault="0007740E" w:rsidP="0007740E">
      <w:pPr>
        <w:spacing w:after="0" w:line="276" w:lineRule="auto"/>
        <w:jc w:val="both"/>
        <w:rPr>
          <w:rFonts w:ascii="Sylfaen" w:eastAsia="Calibri" w:hAnsi="Sylfaen" w:cs="Times New Roman"/>
          <w:lang w:val="ka-GE"/>
        </w:rPr>
      </w:pPr>
      <w:r w:rsidRPr="0007740E">
        <w:rPr>
          <w:rFonts w:ascii="Sylfaen" w:eastAsia="Calibri" w:hAnsi="Sylfaen" w:cs="Times New Roman"/>
          <w:lang w:val="ka-GE"/>
        </w:rPr>
        <w:t>კანონპროექტი საქართველოს მთავრობის მიერ არ არის ინიციირებული.</w:t>
      </w:r>
    </w:p>
    <w:p w:rsidR="0007740E" w:rsidRPr="0007740E" w:rsidRDefault="0007740E" w:rsidP="0007740E">
      <w:pPr>
        <w:spacing w:after="0" w:line="276" w:lineRule="auto"/>
        <w:jc w:val="both"/>
        <w:rPr>
          <w:rFonts w:ascii="Sylfaen" w:eastAsia="Calibri" w:hAnsi="Sylfaen" w:cs="Times New Roman"/>
          <w:lang w:val="ka-GE"/>
        </w:rPr>
      </w:pPr>
    </w:p>
    <w:p w:rsidR="0007740E" w:rsidRPr="0007740E" w:rsidRDefault="0007740E" w:rsidP="0007740E">
      <w:pPr>
        <w:spacing w:after="0" w:line="276" w:lineRule="auto"/>
        <w:jc w:val="both"/>
        <w:rPr>
          <w:rFonts w:ascii="Sylfaen" w:eastAsia="Calibri" w:hAnsi="Sylfaen" w:cs="Times New Roman"/>
          <w:b/>
          <w:bCs/>
          <w:lang w:val="ka-GE"/>
        </w:rPr>
      </w:pPr>
      <w:r w:rsidRPr="0007740E">
        <w:rPr>
          <w:rFonts w:ascii="Sylfaen" w:eastAsia="Calibri" w:hAnsi="Sylfaen" w:cs="Times New Roman"/>
          <w:b/>
          <w:bCs/>
          <w:lang w:val="ka-GE"/>
        </w:rPr>
        <w:t>ა.ე) კანონპროექტის ძალაში შესვლის თარიღის შერჩევის პრინციპი, ხოლო კანონისთვის უკუძალის მინიჭების შემთხვევაში − აღნიშნულის თაობაზე შესაბამისი დასაბუთება:</w:t>
      </w:r>
    </w:p>
    <w:p w:rsidR="0007740E" w:rsidRPr="0007740E" w:rsidRDefault="0007740E" w:rsidP="0007740E">
      <w:pPr>
        <w:spacing w:after="0" w:line="276" w:lineRule="auto"/>
        <w:jc w:val="both"/>
        <w:rPr>
          <w:rFonts w:ascii="Sylfaen" w:eastAsia="Calibri" w:hAnsi="Sylfaen" w:cs="Times New Roman"/>
          <w:lang w:val="ka-GE"/>
        </w:rPr>
      </w:pPr>
    </w:p>
    <w:p w:rsidR="0007740E" w:rsidRPr="0007740E" w:rsidRDefault="0007740E" w:rsidP="0007740E">
      <w:pPr>
        <w:spacing w:after="0" w:line="276" w:lineRule="auto"/>
        <w:jc w:val="both"/>
        <w:rPr>
          <w:rFonts w:ascii="Sylfaen" w:eastAsia="Calibri" w:hAnsi="Sylfaen" w:cs="Times New Roman"/>
          <w:lang w:val="ka-GE"/>
        </w:rPr>
      </w:pPr>
      <w:r w:rsidRPr="0007740E">
        <w:rPr>
          <w:rFonts w:ascii="Sylfaen" w:eastAsia="Calibri" w:hAnsi="Sylfaen" w:cs="Times New Roman"/>
          <w:lang w:val="ka-GE"/>
        </w:rPr>
        <w:lastRenderedPageBreak/>
        <w:t xml:space="preserve">ვინაიდან საკანონმდებლო ცვლილებათა პაკეტში შემავალი </w:t>
      </w:r>
      <w:r w:rsidR="003E3F47" w:rsidRPr="003E3F47">
        <w:rPr>
          <w:rFonts w:ascii="Sylfaen" w:eastAsia="Calibri" w:hAnsi="Sylfaen" w:cs="Times New Roman"/>
          <w:lang w:val="ka-GE"/>
        </w:rPr>
        <w:t xml:space="preserve">„უცხოური  აგენტების რეგისტრაციის აქტის შესახებ“ </w:t>
      </w:r>
      <w:r w:rsidRPr="0007740E">
        <w:rPr>
          <w:rFonts w:ascii="Sylfaen" w:eastAsia="Calibri" w:hAnsi="Sylfaen" w:cs="Times New Roman"/>
          <w:lang w:val="ka-GE"/>
        </w:rPr>
        <w:t xml:space="preserve"> კანონპროექტი გამოქვეყნებიდან მე-60 დღეს ამოქმედდება სრულად, აუცილებელია, „საქართველოს სისხლის სამართლის კოდექსში ცვლილების შეტანის შესახებ“ კანონპროექტიც გამოქვეყნებიდან მე-60 დღეს ამოქმედდეს. კანონპროექტი არ ითვალისწინებს უკუძალის მინიჭებას.  </w:t>
      </w:r>
    </w:p>
    <w:p w:rsidR="0007740E" w:rsidRPr="0007740E" w:rsidRDefault="0007740E" w:rsidP="0007740E">
      <w:pPr>
        <w:spacing w:after="0" w:line="276" w:lineRule="auto"/>
        <w:jc w:val="both"/>
        <w:rPr>
          <w:rFonts w:ascii="Sylfaen" w:eastAsia="Calibri" w:hAnsi="Sylfaen" w:cs="Times New Roman"/>
          <w:lang w:val="ka-GE"/>
        </w:rPr>
      </w:pPr>
    </w:p>
    <w:p w:rsidR="0007740E" w:rsidRPr="0007740E" w:rsidRDefault="0007740E" w:rsidP="0007740E">
      <w:pPr>
        <w:spacing w:after="0" w:line="276" w:lineRule="auto"/>
        <w:jc w:val="both"/>
        <w:rPr>
          <w:rFonts w:ascii="Sylfaen" w:eastAsia="Calibri" w:hAnsi="Sylfaen" w:cs="Times New Roman"/>
          <w:b/>
          <w:bCs/>
          <w:lang w:val="ka-GE"/>
        </w:rPr>
      </w:pPr>
      <w:r w:rsidRPr="0007740E">
        <w:rPr>
          <w:rFonts w:ascii="Sylfaen" w:eastAsia="Calibri" w:hAnsi="Sylfaen" w:cs="Times New Roman"/>
          <w:b/>
          <w:bCs/>
          <w:lang w:val="ka-GE"/>
        </w:rPr>
        <w:t>ა.ვ) კანონპროექტის დაჩქარებული წესით განხილვის მიზეზები და შესაბამისი დასაბუთება (თუ ინიციატორი ითხოვს კანონპროექტის დაჩქარებული წესით განხილვას):</w:t>
      </w:r>
    </w:p>
    <w:p w:rsidR="0007740E" w:rsidRPr="0007740E" w:rsidRDefault="0007740E" w:rsidP="0007740E">
      <w:pPr>
        <w:spacing w:after="0" w:line="276" w:lineRule="auto"/>
        <w:jc w:val="both"/>
        <w:rPr>
          <w:rFonts w:ascii="Sylfaen" w:eastAsia="Calibri" w:hAnsi="Sylfaen" w:cs="Times New Roman"/>
          <w:lang w:val="ka-GE"/>
        </w:rPr>
      </w:pPr>
    </w:p>
    <w:p w:rsidR="0007740E" w:rsidRPr="0007740E" w:rsidRDefault="0007740E" w:rsidP="0007740E">
      <w:pPr>
        <w:spacing w:after="0" w:line="276" w:lineRule="auto"/>
        <w:jc w:val="both"/>
        <w:rPr>
          <w:rFonts w:ascii="Sylfaen" w:eastAsia="Calibri" w:hAnsi="Sylfaen" w:cs="Times New Roman"/>
          <w:lang w:val="ka-GE"/>
        </w:rPr>
      </w:pPr>
      <w:r w:rsidRPr="0007740E">
        <w:rPr>
          <w:rFonts w:ascii="Sylfaen" w:eastAsia="Calibri" w:hAnsi="Sylfaen" w:cs="Times New Roman"/>
          <w:lang w:val="ka-GE"/>
        </w:rPr>
        <w:t>კანონპროექტის დაჩქარებული წესით განხილვა და მიღება არ არის მოთხოვნილი.</w:t>
      </w:r>
    </w:p>
    <w:p w:rsidR="0007740E" w:rsidRPr="0007740E" w:rsidRDefault="0007740E" w:rsidP="0007740E">
      <w:pPr>
        <w:spacing w:after="0" w:line="276" w:lineRule="auto"/>
        <w:jc w:val="both"/>
        <w:rPr>
          <w:rFonts w:ascii="Sylfaen" w:eastAsia="Calibri" w:hAnsi="Sylfaen" w:cs="Times New Roman"/>
          <w:lang w:val="ka-GE"/>
        </w:rPr>
      </w:pPr>
    </w:p>
    <w:p w:rsidR="0007740E" w:rsidRPr="0007740E" w:rsidRDefault="0007740E" w:rsidP="0007740E">
      <w:pPr>
        <w:spacing w:after="0" w:line="276" w:lineRule="auto"/>
        <w:jc w:val="both"/>
        <w:rPr>
          <w:rFonts w:ascii="Sylfaen" w:eastAsia="Calibri" w:hAnsi="Sylfaen" w:cs="Times New Roman"/>
          <w:b/>
          <w:bCs/>
          <w:lang w:val="ka-GE"/>
        </w:rPr>
      </w:pPr>
      <w:r w:rsidRPr="0007740E">
        <w:rPr>
          <w:rFonts w:ascii="Sylfaen" w:eastAsia="Calibri" w:hAnsi="Sylfaen" w:cs="Times New Roman"/>
          <w:b/>
          <w:bCs/>
          <w:lang w:val="ka-GE"/>
        </w:rPr>
        <w:t xml:space="preserve">ბ) კანონპროექტის ფინანსური გავლენის შეფასება საშუალოვადიან პერიოდში (კანონპროექტის ამოქმედების წელი და შემდგომი 3 წელი): </w:t>
      </w:r>
    </w:p>
    <w:p w:rsidR="0007740E" w:rsidRPr="0007740E" w:rsidRDefault="0007740E" w:rsidP="0007740E">
      <w:pPr>
        <w:spacing w:after="0" w:line="276" w:lineRule="auto"/>
        <w:jc w:val="both"/>
        <w:rPr>
          <w:rFonts w:ascii="Sylfaen" w:eastAsia="Calibri" w:hAnsi="Sylfaen" w:cs="Times New Roman"/>
          <w:b/>
          <w:bCs/>
          <w:lang w:val="ka-GE"/>
        </w:rPr>
      </w:pPr>
      <w:r w:rsidRPr="0007740E">
        <w:rPr>
          <w:rFonts w:ascii="Sylfaen" w:eastAsia="Calibri" w:hAnsi="Sylfaen" w:cs="Times New Roman"/>
          <w:b/>
          <w:bCs/>
          <w:lang w:val="ka-GE"/>
        </w:rPr>
        <w:t>ბ.ა) კანონპროექტის მიღებასთან დაკავშირებით აუცილებელი ხარჯების დაფინანსების წყარო:</w:t>
      </w:r>
    </w:p>
    <w:p w:rsidR="0007740E" w:rsidRPr="0007740E" w:rsidRDefault="0007740E" w:rsidP="0007740E">
      <w:pPr>
        <w:spacing w:after="0" w:line="276" w:lineRule="auto"/>
        <w:jc w:val="both"/>
        <w:rPr>
          <w:rFonts w:ascii="Sylfaen" w:eastAsia="Calibri" w:hAnsi="Sylfaen" w:cs="Times New Roman"/>
          <w:lang w:val="ka-GE"/>
        </w:rPr>
      </w:pPr>
    </w:p>
    <w:p w:rsidR="0007740E" w:rsidRPr="0007740E" w:rsidRDefault="0007740E" w:rsidP="0007740E">
      <w:pPr>
        <w:spacing w:after="0" w:line="276" w:lineRule="auto"/>
        <w:jc w:val="both"/>
        <w:rPr>
          <w:rFonts w:ascii="Sylfaen" w:eastAsia="Calibri" w:hAnsi="Sylfaen" w:cs="Times New Roman"/>
          <w:lang w:val="ka-GE"/>
        </w:rPr>
      </w:pPr>
      <w:bookmarkStart w:id="1" w:name="_Hlk123924286"/>
      <w:r w:rsidRPr="0007740E">
        <w:rPr>
          <w:rFonts w:ascii="Sylfaen" w:eastAsia="Calibri" w:hAnsi="Sylfaen" w:cs="Times New Roman"/>
          <w:lang w:val="ka-GE"/>
        </w:rPr>
        <w:t>ხარჯების გაღების აუცილებლობის შემთხვევაში, კანონპროექტის მიღებასთან დაკავშირებული ხარჯების დაფინანსების წყარო იქნება საქართველოს სახელმწიფო ბიუჯეტი. აღნიშნული ხარჯები დაიფარება შესაბამისი  უწყების საქმიანობისთვის გამოყოფილი ასიგნებების ფარგლებში.</w:t>
      </w:r>
    </w:p>
    <w:bookmarkEnd w:id="1"/>
    <w:p w:rsidR="0007740E" w:rsidRPr="0007740E" w:rsidRDefault="0007740E" w:rsidP="0007740E">
      <w:pPr>
        <w:spacing w:after="0" w:line="276" w:lineRule="auto"/>
        <w:jc w:val="both"/>
        <w:rPr>
          <w:rFonts w:ascii="Sylfaen" w:eastAsia="Calibri" w:hAnsi="Sylfaen" w:cs="Times New Roman"/>
          <w:lang w:val="ka-GE"/>
        </w:rPr>
      </w:pPr>
    </w:p>
    <w:p w:rsidR="0007740E" w:rsidRPr="0007740E" w:rsidRDefault="0007740E" w:rsidP="0007740E">
      <w:pPr>
        <w:spacing w:after="0" w:line="276" w:lineRule="auto"/>
        <w:jc w:val="both"/>
        <w:rPr>
          <w:rFonts w:ascii="Sylfaen" w:eastAsia="Calibri" w:hAnsi="Sylfaen" w:cs="Times New Roman"/>
          <w:b/>
          <w:bCs/>
          <w:lang w:val="ka-GE"/>
        </w:rPr>
      </w:pPr>
      <w:r w:rsidRPr="0007740E">
        <w:rPr>
          <w:rFonts w:ascii="Sylfaen" w:eastAsia="Calibri" w:hAnsi="Sylfaen" w:cs="Times New Roman"/>
          <w:b/>
          <w:bCs/>
          <w:lang w:val="ka-GE"/>
        </w:rPr>
        <w:t>ბ.ბ) კანონპროექტის გავლენა სახელმწიფო, ავტონომიური რესპუბლიკის რესპუბლიკური ან/და მუნიციპალიტეტის ბიუჯეტის საშემოსავლო ნაწილზე:</w:t>
      </w:r>
    </w:p>
    <w:p w:rsidR="0007740E" w:rsidRPr="0007740E" w:rsidRDefault="0007740E" w:rsidP="0007740E">
      <w:pPr>
        <w:spacing w:after="0" w:line="276" w:lineRule="auto"/>
        <w:jc w:val="both"/>
        <w:rPr>
          <w:rFonts w:ascii="Sylfaen" w:eastAsia="Calibri" w:hAnsi="Sylfaen" w:cs="Times New Roman"/>
          <w:lang w:val="ka-GE"/>
        </w:rPr>
      </w:pPr>
    </w:p>
    <w:p w:rsidR="0007740E" w:rsidRPr="0007740E" w:rsidRDefault="0007740E" w:rsidP="0007740E">
      <w:pPr>
        <w:spacing w:after="0" w:line="276" w:lineRule="auto"/>
        <w:jc w:val="both"/>
        <w:rPr>
          <w:rFonts w:ascii="Sylfaen" w:eastAsia="Calibri" w:hAnsi="Sylfaen" w:cs="Times New Roman"/>
          <w:lang w:val="ka-GE"/>
        </w:rPr>
      </w:pPr>
      <w:r w:rsidRPr="0007740E">
        <w:rPr>
          <w:rFonts w:ascii="Sylfaen" w:eastAsia="Calibri" w:hAnsi="Sylfaen" w:cs="Times New Roman"/>
          <w:lang w:val="ka-GE"/>
        </w:rPr>
        <w:t xml:space="preserve">კანონპროექტი გავლენას ახდენს სახელმწიფო ბიუჯეტის საშემოსავლო ნაწილზე გაზრდის თვალსაზრისით, რადგან წესდება ჯარიმა შესაბამისი დანაშაულის ჩადენისთვის. </w:t>
      </w:r>
    </w:p>
    <w:p w:rsidR="0007740E" w:rsidRPr="0007740E" w:rsidRDefault="0007740E" w:rsidP="0007740E">
      <w:pPr>
        <w:spacing w:after="0" w:line="276" w:lineRule="auto"/>
        <w:jc w:val="both"/>
        <w:rPr>
          <w:rFonts w:ascii="Sylfaen" w:eastAsia="Calibri" w:hAnsi="Sylfaen" w:cs="Times New Roman"/>
          <w:lang w:val="ka-GE"/>
        </w:rPr>
      </w:pPr>
    </w:p>
    <w:p w:rsidR="0007740E" w:rsidRPr="0007740E" w:rsidRDefault="0007740E" w:rsidP="0007740E">
      <w:pPr>
        <w:spacing w:after="0" w:line="276" w:lineRule="auto"/>
        <w:jc w:val="both"/>
        <w:rPr>
          <w:rFonts w:ascii="Sylfaen" w:eastAsia="Calibri" w:hAnsi="Sylfaen" w:cs="Times New Roman"/>
          <w:b/>
          <w:bCs/>
          <w:lang w:val="ka-GE"/>
        </w:rPr>
      </w:pPr>
      <w:r w:rsidRPr="0007740E">
        <w:rPr>
          <w:rFonts w:ascii="Sylfaen" w:eastAsia="Calibri" w:hAnsi="Sylfaen" w:cs="Times New Roman"/>
          <w:b/>
          <w:bCs/>
          <w:lang w:val="ka-GE"/>
        </w:rPr>
        <w:t>ბ.გ) კანონპროექტის გავლენა სახელმწიფო, ავტონომიური რესპუბლიკის რესპუბლიკური ან/და მუნიციპალიტეტის ბიუჯეტის ხარჯვით ნაწილზე:</w:t>
      </w:r>
    </w:p>
    <w:p w:rsidR="0007740E" w:rsidRPr="0007740E" w:rsidRDefault="0007740E" w:rsidP="0007740E">
      <w:pPr>
        <w:spacing w:after="0" w:line="276" w:lineRule="auto"/>
        <w:jc w:val="both"/>
        <w:rPr>
          <w:rFonts w:ascii="Sylfaen" w:eastAsia="Calibri" w:hAnsi="Sylfaen" w:cs="Times New Roman"/>
          <w:lang w:val="ka-GE"/>
        </w:rPr>
      </w:pPr>
    </w:p>
    <w:p w:rsidR="0007740E" w:rsidRPr="0007740E" w:rsidRDefault="0007740E" w:rsidP="0007740E">
      <w:pPr>
        <w:spacing w:after="0" w:line="276" w:lineRule="auto"/>
        <w:jc w:val="both"/>
        <w:rPr>
          <w:rFonts w:ascii="Sylfaen" w:eastAsia="Calibri" w:hAnsi="Sylfaen" w:cs="Times New Roman"/>
          <w:lang w:val="ka-GE"/>
        </w:rPr>
      </w:pPr>
      <w:r w:rsidRPr="0007740E">
        <w:rPr>
          <w:rFonts w:ascii="Sylfaen" w:eastAsia="Calibri" w:hAnsi="Sylfaen" w:cs="Times New Roman"/>
          <w:lang w:val="ka-GE"/>
        </w:rPr>
        <w:t>ხარჯების გაღების აუცილებლობის შემთხვევაში, აღნიშნული ხარჯები სახელმწიფო ბიუჯეტიდან შესაბამისი  უწყების საქმიანობისთვის გამოყოფილი ასიგნებების ფარგლებში დაიფარება.</w:t>
      </w:r>
    </w:p>
    <w:p w:rsidR="0007740E" w:rsidRPr="0007740E" w:rsidRDefault="0007740E" w:rsidP="0007740E">
      <w:pPr>
        <w:spacing w:after="0" w:line="276" w:lineRule="auto"/>
        <w:jc w:val="both"/>
        <w:rPr>
          <w:rFonts w:ascii="Sylfaen" w:eastAsia="Calibri" w:hAnsi="Sylfaen" w:cs="Times New Roman"/>
          <w:lang w:val="ka-GE"/>
        </w:rPr>
      </w:pPr>
      <w:bookmarkStart w:id="2" w:name="_GoBack"/>
      <w:bookmarkEnd w:id="2"/>
    </w:p>
    <w:p w:rsidR="0007740E" w:rsidRPr="0007740E" w:rsidRDefault="0007740E" w:rsidP="0007740E">
      <w:pPr>
        <w:spacing w:after="0" w:line="276" w:lineRule="auto"/>
        <w:jc w:val="both"/>
        <w:rPr>
          <w:rFonts w:ascii="Sylfaen" w:eastAsia="Calibri" w:hAnsi="Sylfaen" w:cs="Times New Roman"/>
          <w:b/>
          <w:bCs/>
          <w:lang w:val="ka-GE"/>
        </w:rPr>
      </w:pPr>
      <w:r w:rsidRPr="0007740E">
        <w:rPr>
          <w:rFonts w:ascii="Sylfaen" w:eastAsia="Calibri" w:hAnsi="Sylfaen" w:cs="Times New Roman"/>
          <w:b/>
          <w:bCs/>
          <w:lang w:val="ka-GE"/>
        </w:rPr>
        <w:t>ბ.დ) სახელმწიფოს ახალი ფინანსური ვალდებულებები, კანონპროექტის გავლენით სახელმწიფოს ან მის სისტემაში არსებული უწყების მიერ მისაღები პირდაპირი ფინანსური ვალდებულებების (საშინაო ან საგარეო ვალდებულებები) მითითებით:</w:t>
      </w:r>
    </w:p>
    <w:p w:rsidR="0007740E" w:rsidRPr="0007740E" w:rsidRDefault="0007740E" w:rsidP="0007740E">
      <w:pPr>
        <w:spacing w:after="0" w:line="276" w:lineRule="auto"/>
        <w:jc w:val="both"/>
        <w:rPr>
          <w:rFonts w:ascii="Sylfaen" w:eastAsia="Calibri" w:hAnsi="Sylfaen" w:cs="Times New Roman"/>
          <w:lang w:val="ka-GE"/>
        </w:rPr>
      </w:pPr>
    </w:p>
    <w:p w:rsidR="0007740E" w:rsidRPr="0007740E" w:rsidRDefault="0007740E" w:rsidP="0007740E">
      <w:pPr>
        <w:spacing w:after="0" w:line="276" w:lineRule="auto"/>
        <w:jc w:val="both"/>
        <w:rPr>
          <w:rFonts w:ascii="Sylfaen" w:eastAsia="Calibri" w:hAnsi="Sylfaen" w:cs="Times New Roman"/>
          <w:lang w:val="ka-GE"/>
        </w:rPr>
      </w:pPr>
      <w:r w:rsidRPr="0007740E">
        <w:rPr>
          <w:rFonts w:ascii="Sylfaen" w:eastAsia="Calibri" w:hAnsi="Sylfaen" w:cs="Times New Roman"/>
          <w:lang w:val="ka-GE"/>
        </w:rPr>
        <w:t>კანონპროექტი არ ითვალისწინებს სახელმწიფოს მიერ ახალი ფინანსური ვალდებულებების აღებას.</w:t>
      </w:r>
    </w:p>
    <w:p w:rsidR="0007740E" w:rsidRPr="0007740E" w:rsidRDefault="0007740E" w:rsidP="0007740E">
      <w:pPr>
        <w:spacing w:after="0" w:line="276" w:lineRule="auto"/>
        <w:jc w:val="both"/>
        <w:rPr>
          <w:rFonts w:ascii="Sylfaen" w:eastAsia="Calibri" w:hAnsi="Sylfaen" w:cs="Times New Roman"/>
          <w:lang w:val="ka-GE"/>
        </w:rPr>
      </w:pPr>
    </w:p>
    <w:p w:rsidR="0007740E" w:rsidRPr="0007740E" w:rsidRDefault="0007740E" w:rsidP="0007740E">
      <w:pPr>
        <w:spacing w:after="0" w:line="276" w:lineRule="auto"/>
        <w:jc w:val="both"/>
        <w:rPr>
          <w:rFonts w:ascii="Sylfaen" w:eastAsia="Calibri" w:hAnsi="Sylfaen" w:cs="Times New Roman"/>
          <w:b/>
          <w:bCs/>
          <w:lang w:val="ka-GE"/>
        </w:rPr>
      </w:pPr>
      <w:r w:rsidRPr="0007740E">
        <w:rPr>
          <w:rFonts w:ascii="Sylfaen" w:eastAsia="Calibri" w:hAnsi="Sylfaen" w:cs="Times New Roman"/>
          <w:b/>
          <w:bCs/>
          <w:lang w:val="ka-GE"/>
        </w:rPr>
        <w:lastRenderedPageBreak/>
        <w:t>ბ.ე) კანონპროექტის მოსალოდნელი ფინანსური შედეგები იმ პირთათვის, რომელთა მიმართაც ვრცელდება კანონპროექტის მოქმედება, იმ ფიზიკურ და იურიდიულ პირებზე გავლენის ბუნებისა და მიმართულების მითითებით, რომლებზედაც მოსალოდნელია კანონპროექტით განსაზღვრულ ქმედებებს ჰქონდეს პირდაპირი გავლენა:</w:t>
      </w:r>
    </w:p>
    <w:p w:rsidR="0007740E" w:rsidRPr="0007740E" w:rsidRDefault="0007740E" w:rsidP="0007740E">
      <w:pPr>
        <w:spacing w:after="0" w:line="276" w:lineRule="auto"/>
        <w:jc w:val="both"/>
        <w:rPr>
          <w:rFonts w:ascii="Sylfaen" w:eastAsia="Calibri" w:hAnsi="Sylfaen" w:cs="Times New Roman"/>
          <w:lang w:val="ka-GE"/>
        </w:rPr>
      </w:pPr>
    </w:p>
    <w:p w:rsidR="0007740E" w:rsidRPr="0007740E" w:rsidRDefault="0007740E" w:rsidP="0007740E">
      <w:pPr>
        <w:spacing w:after="0" w:line="276" w:lineRule="auto"/>
        <w:jc w:val="both"/>
        <w:rPr>
          <w:rFonts w:ascii="Sylfaen" w:eastAsia="Calibri" w:hAnsi="Sylfaen" w:cs="Times New Roman"/>
          <w:lang w:val="ka-GE"/>
        </w:rPr>
      </w:pPr>
      <w:r w:rsidRPr="0007740E">
        <w:rPr>
          <w:rFonts w:ascii="Sylfaen" w:eastAsia="Calibri" w:hAnsi="Sylfaen" w:cs="Times New Roman"/>
          <w:lang w:val="ka-GE"/>
        </w:rPr>
        <w:t xml:space="preserve">კანონპროექტი ფინანსურ გავლენას ახდენს იმ ფიზიკურ და იურიდიულ პირებზე, რომლებიც შესაბამის დანაშაულს ჩაიდენენ. კერძოდ, მათ შესაბამისი ოდენობის ჯარიმის გადახდა დაეკისრებათ. </w:t>
      </w:r>
    </w:p>
    <w:p w:rsidR="0007740E" w:rsidRPr="0007740E" w:rsidRDefault="0007740E" w:rsidP="0007740E">
      <w:pPr>
        <w:spacing w:after="0" w:line="276" w:lineRule="auto"/>
        <w:jc w:val="both"/>
        <w:rPr>
          <w:rFonts w:ascii="Sylfaen" w:eastAsia="Calibri" w:hAnsi="Sylfaen" w:cs="Times New Roman"/>
          <w:lang w:val="ka-GE"/>
        </w:rPr>
      </w:pPr>
    </w:p>
    <w:p w:rsidR="0007740E" w:rsidRPr="0007740E" w:rsidRDefault="0007740E" w:rsidP="0007740E">
      <w:pPr>
        <w:spacing w:after="0" w:line="276" w:lineRule="auto"/>
        <w:jc w:val="both"/>
        <w:rPr>
          <w:rFonts w:ascii="Sylfaen" w:eastAsia="Calibri" w:hAnsi="Sylfaen" w:cs="Times New Roman"/>
          <w:b/>
          <w:bCs/>
          <w:lang w:val="ka-GE"/>
        </w:rPr>
      </w:pPr>
      <w:r w:rsidRPr="0007740E">
        <w:rPr>
          <w:rFonts w:ascii="Sylfaen" w:eastAsia="Calibri" w:hAnsi="Sylfaen" w:cs="Times New Roman"/>
          <w:b/>
          <w:bCs/>
          <w:lang w:val="ka-GE"/>
        </w:rPr>
        <w:t>ბ.ვ) კანონპროექტით დადგენილი გადასახადის, მოსაკრებლის ან სხვა სახის გადასახდელის (ფულადი შენატანის) ოდენობა შესაბამის ბიუჯეტში და ოდენობის განსაზღვრის პრინციპი:</w:t>
      </w:r>
    </w:p>
    <w:p w:rsidR="0007740E" w:rsidRPr="0007740E" w:rsidRDefault="0007740E" w:rsidP="0007740E">
      <w:pPr>
        <w:spacing w:after="0" w:line="276" w:lineRule="auto"/>
        <w:jc w:val="both"/>
        <w:rPr>
          <w:rFonts w:ascii="Sylfaen" w:eastAsia="Calibri" w:hAnsi="Sylfaen" w:cs="Times New Roman"/>
          <w:lang w:val="ka-GE"/>
        </w:rPr>
      </w:pPr>
    </w:p>
    <w:p w:rsidR="0007740E" w:rsidRPr="0007740E" w:rsidRDefault="0007740E" w:rsidP="0007740E">
      <w:pPr>
        <w:spacing w:after="0" w:line="276" w:lineRule="auto"/>
        <w:jc w:val="both"/>
        <w:rPr>
          <w:rFonts w:ascii="Sylfaen" w:eastAsia="Calibri" w:hAnsi="Sylfaen" w:cs="Times New Roman"/>
          <w:lang w:val="ka-GE"/>
        </w:rPr>
      </w:pPr>
      <w:r w:rsidRPr="0007740E">
        <w:rPr>
          <w:rFonts w:ascii="Sylfaen" w:eastAsia="Calibri" w:hAnsi="Sylfaen" w:cs="Times New Roman"/>
          <w:lang w:val="ka-GE"/>
        </w:rPr>
        <w:t>კანონპროექტი აწესებს ჯარიმას შესაბამისი დანაშაულის ჩადენისთვის.</w:t>
      </w:r>
    </w:p>
    <w:p w:rsidR="0007740E" w:rsidRPr="0007740E" w:rsidRDefault="0007740E" w:rsidP="0007740E">
      <w:pPr>
        <w:spacing w:after="0" w:line="276" w:lineRule="auto"/>
        <w:jc w:val="both"/>
        <w:rPr>
          <w:rFonts w:ascii="Sylfaen" w:eastAsia="Calibri" w:hAnsi="Sylfaen" w:cs="Times New Roman"/>
          <w:lang w:val="ka-GE"/>
        </w:rPr>
      </w:pPr>
    </w:p>
    <w:p w:rsidR="0007740E" w:rsidRPr="0007740E" w:rsidRDefault="0007740E" w:rsidP="0007740E">
      <w:pPr>
        <w:spacing w:after="0" w:line="276" w:lineRule="auto"/>
        <w:jc w:val="both"/>
        <w:rPr>
          <w:rFonts w:ascii="Sylfaen" w:eastAsia="Calibri" w:hAnsi="Sylfaen" w:cs="Times New Roman"/>
          <w:b/>
          <w:bCs/>
          <w:lang w:val="ka-GE"/>
        </w:rPr>
      </w:pPr>
      <w:r w:rsidRPr="0007740E">
        <w:rPr>
          <w:rFonts w:ascii="Sylfaen" w:eastAsia="Calibri" w:hAnsi="Sylfaen" w:cs="Times New Roman"/>
          <w:b/>
          <w:bCs/>
          <w:lang w:val="ka-GE"/>
        </w:rPr>
        <w:t>ბ</w:t>
      </w:r>
      <w:r w:rsidRPr="0007740E">
        <w:rPr>
          <w:rFonts w:ascii="Sylfaen" w:eastAsia="Calibri" w:hAnsi="Sylfaen" w:cs="Times New Roman"/>
          <w:b/>
          <w:bCs/>
          <w:vertAlign w:val="superscript"/>
          <w:lang w:val="ka-GE"/>
        </w:rPr>
        <w:t>1</w:t>
      </w:r>
      <w:r w:rsidRPr="0007740E">
        <w:rPr>
          <w:rFonts w:ascii="Sylfaen" w:eastAsia="Calibri" w:hAnsi="Sylfaen" w:cs="Times New Roman"/>
          <w:b/>
          <w:bCs/>
          <w:lang w:val="ka-GE"/>
        </w:rPr>
        <w:t>) ბავშვის უფლებრივ მდგომარეობაზე კანონპროექტის ზეგავლენის შეფასება:</w:t>
      </w:r>
    </w:p>
    <w:p w:rsidR="0007740E" w:rsidRPr="0007740E" w:rsidRDefault="0007740E" w:rsidP="0007740E">
      <w:pPr>
        <w:spacing w:after="0" w:line="276" w:lineRule="auto"/>
        <w:jc w:val="both"/>
        <w:rPr>
          <w:rFonts w:ascii="Sylfaen" w:eastAsia="Calibri" w:hAnsi="Sylfaen" w:cs="Times New Roman"/>
          <w:lang w:val="ka-GE"/>
        </w:rPr>
      </w:pPr>
    </w:p>
    <w:p w:rsidR="0007740E" w:rsidRPr="0007740E" w:rsidRDefault="0007740E" w:rsidP="0007740E">
      <w:pPr>
        <w:spacing w:after="0" w:line="276" w:lineRule="auto"/>
        <w:jc w:val="both"/>
        <w:rPr>
          <w:rFonts w:ascii="Sylfaen" w:eastAsia="Calibri" w:hAnsi="Sylfaen" w:cs="Times New Roman"/>
          <w:lang w:val="ka-GE"/>
        </w:rPr>
      </w:pPr>
      <w:r w:rsidRPr="0007740E">
        <w:rPr>
          <w:rFonts w:ascii="Sylfaen" w:eastAsia="Calibri" w:hAnsi="Sylfaen" w:cs="Times New Roman"/>
          <w:lang w:val="ka-GE"/>
        </w:rPr>
        <w:t>კანონპროექტი არ ახდენს გავლენას ბავშვის უფლებრივ მდგომარეობაზე.</w:t>
      </w:r>
    </w:p>
    <w:p w:rsidR="0007740E" w:rsidRPr="0007740E" w:rsidRDefault="0007740E" w:rsidP="0007740E">
      <w:pPr>
        <w:spacing w:after="0" w:line="276" w:lineRule="auto"/>
        <w:jc w:val="both"/>
        <w:rPr>
          <w:rFonts w:ascii="Sylfaen" w:eastAsia="Calibri" w:hAnsi="Sylfaen" w:cs="Times New Roman"/>
          <w:lang w:val="ka-GE"/>
        </w:rPr>
      </w:pPr>
    </w:p>
    <w:p w:rsidR="0007740E" w:rsidRPr="0007740E" w:rsidRDefault="0007740E" w:rsidP="0007740E">
      <w:pPr>
        <w:spacing w:after="0" w:line="276" w:lineRule="auto"/>
        <w:jc w:val="both"/>
        <w:rPr>
          <w:rFonts w:ascii="Sylfaen" w:eastAsia="Calibri" w:hAnsi="Sylfaen" w:cs="Times New Roman"/>
          <w:b/>
          <w:lang w:val="ka-GE"/>
        </w:rPr>
      </w:pPr>
      <w:r w:rsidRPr="0007740E">
        <w:rPr>
          <w:rFonts w:ascii="Sylfaen" w:eastAsia="Calibri" w:hAnsi="Sylfaen" w:cs="Times New Roman"/>
          <w:b/>
          <w:lang w:val="ka-GE"/>
        </w:rPr>
        <w:t>ბ</w:t>
      </w:r>
      <w:r w:rsidRPr="0007740E">
        <w:rPr>
          <w:rFonts w:ascii="Times New Roman" w:eastAsia="Calibri" w:hAnsi="Times New Roman" w:cs="Times New Roman"/>
          <w:b/>
          <w:vertAlign w:val="superscript"/>
          <w:lang w:val="ka-GE"/>
        </w:rPr>
        <w:t>​</w:t>
      </w:r>
      <w:r w:rsidRPr="0007740E">
        <w:rPr>
          <w:rFonts w:ascii="Sylfaen" w:eastAsia="Calibri" w:hAnsi="Sylfaen" w:cs="Times New Roman"/>
          <w:b/>
          <w:vertAlign w:val="superscript"/>
          <w:lang w:val="ka-GE"/>
        </w:rPr>
        <w:t>2 </w:t>
      </w:r>
      <w:r w:rsidRPr="0007740E">
        <w:rPr>
          <w:rFonts w:ascii="Sylfaen" w:eastAsia="Calibri" w:hAnsi="Sylfaen" w:cs="Times New Roman"/>
          <w:b/>
          <w:lang w:val="ka-GE"/>
        </w:rPr>
        <w:t>) გენდერული თანასწორობის მდგომარეობაზე კანონპროექტის მოსალოდნელი ზეგავლენის შეფასება:</w:t>
      </w:r>
    </w:p>
    <w:p w:rsidR="0007740E" w:rsidRPr="0007740E" w:rsidRDefault="0007740E" w:rsidP="0007740E">
      <w:pPr>
        <w:spacing w:after="0" w:line="276" w:lineRule="auto"/>
        <w:jc w:val="both"/>
        <w:rPr>
          <w:rFonts w:ascii="Sylfaen" w:eastAsia="Calibri" w:hAnsi="Sylfaen" w:cs="Times New Roman"/>
          <w:b/>
          <w:lang w:val="ka-GE"/>
        </w:rPr>
      </w:pPr>
    </w:p>
    <w:p w:rsidR="0007740E" w:rsidRPr="0007740E" w:rsidRDefault="003E3F47" w:rsidP="0007740E">
      <w:pPr>
        <w:spacing w:after="0" w:line="276" w:lineRule="auto"/>
        <w:jc w:val="both"/>
        <w:rPr>
          <w:rFonts w:ascii="Sylfaen" w:eastAsia="Calibri" w:hAnsi="Sylfaen" w:cs="Times New Roman"/>
          <w:lang w:val="ka-GE"/>
        </w:rPr>
      </w:pPr>
      <w:r>
        <w:rPr>
          <w:rFonts w:ascii="Sylfaen" w:eastAsia="Calibri" w:hAnsi="Sylfaen" w:cs="Times New Roman"/>
          <w:lang w:val="ka-GE"/>
        </w:rPr>
        <w:t xml:space="preserve">ინიციატორის მოსაზრებით, </w:t>
      </w:r>
      <w:r w:rsidR="0007740E" w:rsidRPr="0007740E">
        <w:rPr>
          <w:rFonts w:ascii="Sylfaen" w:eastAsia="Calibri" w:hAnsi="Sylfaen" w:cs="Times New Roman"/>
          <w:lang w:val="ka-GE"/>
        </w:rPr>
        <w:t>კანონპროექტი არ ახდენს გავლენას გენდერული თანასწორობის მდგომარეობაზე.</w:t>
      </w:r>
    </w:p>
    <w:p w:rsidR="0007740E" w:rsidRPr="0007740E" w:rsidRDefault="0007740E" w:rsidP="0007740E">
      <w:pPr>
        <w:spacing w:after="0" w:line="276" w:lineRule="auto"/>
        <w:jc w:val="both"/>
        <w:rPr>
          <w:rFonts w:ascii="Sylfaen" w:eastAsia="Calibri" w:hAnsi="Sylfaen" w:cs="Times New Roman"/>
          <w:lang w:val="ka-GE"/>
        </w:rPr>
      </w:pPr>
    </w:p>
    <w:p w:rsidR="0007740E" w:rsidRPr="0007740E" w:rsidRDefault="0007740E" w:rsidP="0007740E">
      <w:pPr>
        <w:spacing w:after="0" w:line="276" w:lineRule="auto"/>
        <w:jc w:val="both"/>
        <w:rPr>
          <w:rFonts w:ascii="Sylfaen" w:eastAsia="Calibri" w:hAnsi="Sylfaen" w:cs="Times New Roman"/>
          <w:b/>
          <w:bCs/>
          <w:lang w:val="ka-GE"/>
        </w:rPr>
      </w:pPr>
      <w:r w:rsidRPr="0007740E">
        <w:rPr>
          <w:rFonts w:ascii="Sylfaen" w:eastAsia="Calibri" w:hAnsi="Sylfaen" w:cs="Times New Roman"/>
          <w:b/>
          <w:bCs/>
          <w:lang w:val="ka-GE"/>
        </w:rPr>
        <w:t>გ) კანონპროექტის მიმართება საერთაშორისო სამართლებრივ სტანდარტებთან:</w:t>
      </w:r>
    </w:p>
    <w:p w:rsidR="0007740E" w:rsidRPr="0007740E" w:rsidRDefault="0007740E" w:rsidP="0007740E">
      <w:pPr>
        <w:spacing w:after="0" w:line="276" w:lineRule="auto"/>
        <w:jc w:val="both"/>
        <w:rPr>
          <w:rFonts w:ascii="Sylfaen" w:eastAsia="Calibri" w:hAnsi="Sylfaen" w:cs="Times New Roman"/>
          <w:b/>
          <w:bCs/>
          <w:lang w:val="ka-GE"/>
        </w:rPr>
      </w:pPr>
      <w:r w:rsidRPr="0007740E">
        <w:rPr>
          <w:rFonts w:ascii="Sylfaen" w:eastAsia="Calibri" w:hAnsi="Sylfaen" w:cs="Times New Roman"/>
          <w:b/>
          <w:bCs/>
          <w:lang w:val="ka-GE"/>
        </w:rPr>
        <w:t>გ.ა) კანონპროექტის მიმართება ევროკავშირის სამართალთან:</w:t>
      </w:r>
    </w:p>
    <w:p w:rsidR="0007740E" w:rsidRPr="0007740E" w:rsidRDefault="0007740E" w:rsidP="0007740E">
      <w:pPr>
        <w:spacing w:after="0" w:line="276" w:lineRule="auto"/>
        <w:jc w:val="both"/>
        <w:rPr>
          <w:rFonts w:ascii="Sylfaen" w:eastAsia="Calibri" w:hAnsi="Sylfaen" w:cs="Times New Roman"/>
          <w:lang w:val="ka-GE"/>
        </w:rPr>
      </w:pPr>
    </w:p>
    <w:p w:rsidR="0007740E" w:rsidRPr="0007740E" w:rsidRDefault="0007740E" w:rsidP="0007740E">
      <w:pPr>
        <w:spacing w:after="0" w:line="276" w:lineRule="auto"/>
        <w:jc w:val="both"/>
        <w:rPr>
          <w:rFonts w:ascii="Sylfaen" w:eastAsia="Calibri" w:hAnsi="Sylfaen" w:cs="Times New Roman"/>
          <w:lang w:val="ka-GE"/>
        </w:rPr>
      </w:pPr>
      <w:r w:rsidRPr="0007740E">
        <w:rPr>
          <w:rFonts w:ascii="Sylfaen" w:eastAsia="Calibri" w:hAnsi="Sylfaen" w:cs="Times New Roman"/>
          <w:lang w:val="ka-GE"/>
        </w:rPr>
        <w:t>კანონპროექტი არ ეწინააღმდეგება ევროკავშირის სამართალს.</w:t>
      </w:r>
    </w:p>
    <w:p w:rsidR="0007740E" w:rsidRPr="0007740E" w:rsidRDefault="0007740E" w:rsidP="0007740E">
      <w:pPr>
        <w:spacing w:after="0" w:line="276" w:lineRule="auto"/>
        <w:jc w:val="both"/>
        <w:rPr>
          <w:rFonts w:ascii="Sylfaen" w:eastAsia="Calibri" w:hAnsi="Sylfaen" w:cs="Times New Roman"/>
          <w:lang w:val="ka-GE"/>
        </w:rPr>
      </w:pPr>
    </w:p>
    <w:p w:rsidR="0007740E" w:rsidRPr="0007740E" w:rsidRDefault="0007740E" w:rsidP="0007740E">
      <w:pPr>
        <w:spacing w:after="0" w:line="276" w:lineRule="auto"/>
        <w:jc w:val="both"/>
        <w:rPr>
          <w:rFonts w:ascii="Sylfaen" w:eastAsia="Calibri" w:hAnsi="Sylfaen" w:cs="Times New Roman"/>
          <w:b/>
          <w:bCs/>
          <w:lang w:val="ka-GE"/>
        </w:rPr>
      </w:pPr>
      <w:r w:rsidRPr="0007740E">
        <w:rPr>
          <w:rFonts w:ascii="Sylfaen" w:eastAsia="Calibri" w:hAnsi="Sylfaen" w:cs="Times New Roman"/>
          <w:b/>
          <w:bCs/>
          <w:lang w:val="ka-GE"/>
        </w:rPr>
        <w:t>გ.ბ) კანონპროექტის მიმართება საერთაშორისო ორგანიზაციებში საქართველოს წევრობასთან დაკავშირებულ ვალდებულებებთან:</w:t>
      </w:r>
    </w:p>
    <w:p w:rsidR="0007740E" w:rsidRPr="0007740E" w:rsidRDefault="0007740E" w:rsidP="0007740E">
      <w:pPr>
        <w:spacing w:after="0" w:line="276" w:lineRule="auto"/>
        <w:jc w:val="both"/>
        <w:rPr>
          <w:rFonts w:ascii="Sylfaen" w:eastAsia="Calibri" w:hAnsi="Sylfaen" w:cs="Times New Roman"/>
          <w:lang w:val="ka-GE"/>
        </w:rPr>
      </w:pPr>
    </w:p>
    <w:p w:rsidR="0007740E" w:rsidRPr="0007740E" w:rsidRDefault="0007740E" w:rsidP="0007740E">
      <w:pPr>
        <w:spacing w:after="0" w:line="276" w:lineRule="auto"/>
        <w:jc w:val="both"/>
        <w:rPr>
          <w:rFonts w:ascii="Sylfaen" w:eastAsia="Calibri" w:hAnsi="Sylfaen" w:cs="Times New Roman"/>
          <w:lang w:val="ka-GE"/>
        </w:rPr>
      </w:pPr>
      <w:r w:rsidRPr="0007740E">
        <w:rPr>
          <w:rFonts w:ascii="Sylfaen" w:eastAsia="Calibri" w:hAnsi="Sylfaen" w:cs="Times New Roman"/>
          <w:lang w:val="ka-GE"/>
        </w:rPr>
        <w:t>კანონპროექტი არ ეწინააღმდეგება საერთაშორისო ორგანიზაციებში საქართველოს წევრობასთან დაკავშირებულ ვალდებულებებს.</w:t>
      </w:r>
    </w:p>
    <w:p w:rsidR="0007740E" w:rsidRPr="0007740E" w:rsidRDefault="0007740E" w:rsidP="0007740E">
      <w:pPr>
        <w:spacing w:after="0" w:line="276" w:lineRule="auto"/>
        <w:jc w:val="both"/>
        <w:rPr>
          <w:rFonts w:ascii="Sylfaen" w:eastAsia="Calibri" w:hAnsi="Sylfaen" w:cs="Times New Roman"/>
          <w:lang w:val="ka-GE"/>
        </w:rPr>
      </w:pPr>
    </w:p>
    <w:p w:rsidR="0007740E" w:rsidRPr="0007740E" w:rsidRDefault="0007740E" w:rsidP="0007740E">
      <w:pPr>
        <w:spacing w:after="0" w:line="276" w:lineRule="auto"/>
        <w:jc w:val="both"/>
        <w:rPr>
          <w:rFonts w:ascii="Sylfaen" w:eastAsia="Calibri" w:hAnsi="Sylfaen" w:cs="Times New Roman"/>
          <w:b/>
          <w:bCs/>
          <w:lang w:val="ka-GE"/>
        </w:rPr>
      </w:pPr>
      <w:r w:rsidRPr="0007740E">
        <w:rPr>
          <w:rFonts w:ascii="Sylfaen" w:eastAsia="Calibri" w:hAnsi="Sylfaen" w:cs="Times New Roman"/>
          <w:b/>
          <w:bCs/>
          <w:lang w:val="ka-GE"/>
        </w:rPr>
        <w:t>გ.გ) კანონპროექტის მიმართება საქართველოს ორმხრივ და მრავალმხრივ ხელშეკრულებებთან და შეთანხმებებთან, აგრეთვე, ისეთი ხელშეკრულების/შეთანხმების არსებობის შემთხვევაში, რომელსაც უკავშირდება კანონპროექტის მომზადება, − მისი შესაბამისი მუხლი ან/და ნაწილი:</w:t>
      </w:r>
    </w:p>
    <w:p w:rsidR="0007740E" w:rsidRPr="0007740E" w:rsidRDefault="0007740E" w:rsidP="0007740E">
      <w:pPr>
        <w:spacing w:after="0" w:line="276" w:lineRule="auto"/>
        <w:jc w:val="both"/>
        <w:rPr>
          <w:rFonts w:ascii="Sylfaen" w:eastAsia="Calibri" w:hAnsi="Sylfaen" w:cs="Times New Roman"/>
          <w:lang w:val="ka-GE"/>
        </w:rPr>
      </w:pPr>
    </w:p>
    <w:p w:rsidR="0007740E" w:rsidRPr="0007740E" w:rsidRDefault="0007740E" w:rsidP="0007740E">
      <w:pPr>
        <w:spacing w:after="0" w:line="276" w:lineRule="auto"/>
        <w:jc w:val="both"/>
        <w:rPr>
          <w:rFonts w:ascii="Sylfaen" w:eastAsia="Calibri" w:hAnsi="Sylfaen" w:cs="Times New Roman"/>
          <w:lang w:val="ka-GE"/>
        </w:rPr>
      </w:pPr>
      <w:r w:rsidRPr="0007740E">
        <w:rPr>
          <w:rFonts w:ascii="Sylfaen" w:eastAsia="Calibri" w:hAnsi="Sylfaen" w:cs="Times New Roman"/>
          <w:lang w:val="ka-GE"/>
        </w:rPr>
        <w:lastRenderedPageBreak/>
        <w:t>კანონპროექტი არ ეწინააღმდეგება საქართველოს ორმხრივ და მრავალმხრივ ხელშეკრულებებსა და შეთანხმებებს. კანონპროექტის მომზადება არ არის დაკავშირებული ასეთ ხელშეკრულებასთან/შეთანხმებასთან.</w:t>
      </w:r>
    </w:p>
    <w:p w:rsidR="0007740E" w:rsidRPr="0007740E" w:rsidRDefault="0007740E" w:rsidP="0007740E">
      <w:pPr>
        <w:spacing w:after="0" w:line="276" w:lineRule="auto"/>
        <w:jc w:val="both"/>
        <w:rPr>
          <w:rFonts w:ascii="Sylfaen" w:eastAsia="Calibri" w:hAnsi="Sylfaen" w:cs="Times New Roman"/>
          <w:lang w:val="ka-GE"/>
        </w:rPr>
      </w:pPr>
    </w:p>
    <w:p w:rsidR="0007740E" w:rsidRPr="0007740E" w:rsidRDefault="0007740E" w:rsidP="0007740E">
      <w:pPr>
        <w:spacing w:after="0" w:line="276" w:lineRule="auto"/>
        <w:jc w:val="both"/>
        <w:rPr>
          <w:rFonts w:ascii="Sylfaen" w:eastAsia="Calibri" w:hAnsi="Sylfaen" w:cs="Times New Roman"/>
          <w:b/>
          <w:bCs/>
          <w:lang w:val="ka-GE"/>
        </w:rPr>
      </w:pPr>
      <w:r w:rsidRPr="0007740E">
        <w:rPr>
          <w:rFonts w:ascii="Sylfaen" w:eastAsia="Calibri" w:hAnsi="Sylfaen" w:cs="Times New Roman"/>
          <w:b/>
          <w:bCs/>
          <w:lang w:val="ka-GE"/>
        </w:rPr>
        <w:t>გ.დ) არსებობის შემთხვევაში, ევროკავშირის ის სამართლებრივი აქტი, რომელთან დაახლოების ვალდებულებაც გამომდინარეობს „ერთი მხრივ, საქართველოსა და, მეორე მხრივ, ევროკავშირსა და ევროპის ატომური ენერგიის გაერთიანებას და მათ წევრ სახელმწიფოებს შორის ასოცირების შესახებ შეთანხმებიდან“ ან ევროკავშირთან დადებული საქართველოს სხვა ორმხრივი და მრავალმხრივი ხელშეკრულებებიდან:</w:t>
      </w:r>
    </w:p>
    <w:p w:rsidR="0007740E" w:rsidRPr="0007740E" w:rsidRDefault="0007740E" w:rsidP="0007740E">
      <w:pPr>
        <w:spacing w:after="0" w:line="276" w:lineRule="auto"/>
        <w:jc w:val="both"/>
        <w:rPr>
          <w:rFonts w:ascii="Sylfaen" w:eastAsia="Calibri" w:hAnsi="Sylfaen" w:cs="Times New Roman"/>
          <w:lang w:val="ka-GE"/>
        </w:rPr>
      </w:pPr>
    </w:p>
    <w:p w:rsidR="0007740E" w:rsidRPr="0007740E" w:rsidRDefault="0007740E" w:rsidP="0007740E">
      <w:pPr>
        <w:spacing w:after="0" w:line="276" w:lineRule="auto"/>
        <w:jc w:val="both"/>
        <w:rPr>
          <w:rFonts w:ascii="Sylfaen" w:eastAsia="Calibri" w:hAnsi="Sylfaen" w:cs="Times New Roman"/>
          <w:lang w:val="ka-GE"/>
        </w:rPr>
      </w:pPr>
      <w:r w:rsidRPr="0007740E">
        <w:rPr>
          <w:rFonts w:ascii="Sylfaen" w:eastAsia="Calibri" w:hAnsi="Sylfaen" w:cs="Times New Roman"/>
          <w:lang w:val="ka-GE"/>
        </w:rPr>
        <w:t>ასეთი არ არსებობს.</w:t>
      </w:r>
    </w:p>
    <w:p w:rsidR="0007740E" w:rsidRPr="0007740E" w:rsidRDefault="0007740E" w:rsidP="0007740E">
      <w:pPr>
        <w:spacing w:after="0" w:line="276" w:lineRule="auto"/>
        <w:jc w:val="both"/>
        <w:rPr>
          <w:rFonts w:ascii="Sylfaen" w:eastAsia="Calibri" w:hAnsi="Sylfaen" w:cs="Times New Roman"/>
          <w:lang w:val="ka-GE"/>
        </w:rPr>
      </w:pPr>
    </w:p>
    <w:p w:rsidR="0007740E" w:rsidRPr="0007740E" w:rsidRDefault="0007740E" w:rsidP="0007740E">
      <w:pPr>
        <w:spacing w:after="0" w:line="276" w:lineRule="auto"/>
        <w:jc w:val="both"/>
        <w:rPr>
          <w:rFonts w:ascii="Sylfaen" w:eastAsia="Calibri" w:hAnsi="Sylfaen" w:cs="Times New Roman"/>
          <w:b/>
          <w:bCs/>
          <w:lang w:val="ka-GE"/>
        </w:rPr>
      </w:pPr>
      <w:r w:rsidRPr="0007740E">
        <w:rPr>
          <w:rFonts w:ascii="Sylfaen" w:eastAsia="Calibri" w:hAnsi="Sylfaen" w:cs="Times New Roman"/>
          <w:b/>
          <w:bCs/>
          <w:lang w:val="ka-GE"/>
        </w:rPr>
        <w:t>დ) კანონპროექტის მომზადების პროცესში მიღებული კონსულტაციები:</w:t>
      </w:r>
    </w:p>
    <w:p w:rsidR="0007740E" w:rsidRPr="0007740E" w:rsidRDefault="0007740E" w:rsidP="0007740E">
      <w:pPr>
        <w:spacing w:after="0" w:line="276" w:lineRule="auto"/>
        <w:jc w:val="both"/>
        <w:rPr>
          <w:rFonts w:ascii="Sylfaen" w:eastAsia="Calibri" w:hAnsi="Sylfaen" w:cs="Times New Roman"/>
          <w:b/>
          <w:bCs/>
          <w:lang w:val="ka-GE"/>
        </w:rPr>
      </w:pPr>
      <w:r w:rsidRPr="0007740E">
        <w:rPr>
          <w:rFonts w:ascii="Sylfaen" w:eastAsia="Calibri" w:hAnsi="Sylfaen" w:cs="Times New Roman"/>
          <w:b/>
          <w:bCs/>
          <w:lang w:val="ka-GE"/>
        </w:rPr>
        <w:t>დ.ა) სახელმწიფო, არასახელმწიფო ან/და საერთაშორისო ორგანიზაცია/დაწესებულება, ექსპერტი, სამუშაო ჯგუფი, რომელმაც მონაწილეობა მიიღო კანონპროექტის შემუშავებაში, ასეთის არსებობის შემთხვევაში:</w:t>
      </w:r>
    </w:p>
    <w:p w:rsidR="0007740E" w:rsidRPr="0007740E" w:rsidRDefault="0007740E" w:rsidP="0007740E">
      <w:pPr>
        <w:spacing w:after="0" w:line="276" w:lineRule="auto"/>
        <w:jc w:val="both"/>
        <w:rPr>
          <w:rFonts w:ascii="Sylfaen" w:eastAsia="Calibri" w:hAnsi="Sylfaen" w:cs="Times New Roman"/>
          <w:lang w:val="ka-GE"/>
        </w:rPr>
      </w:pPr>
    </w:p>
    <w:p w:rsidR="0007740E" w:rsidRPr="0007740E" w:rsidRDefault="0007740E" w:rsidP="0007740E">
      <w:pPr>
        <w:spacing w:after="0" w:line="276" w:lineRule="auto"/>
        <w:jc w:val="both"/>
        <w:rPr>
          <w:rFonts w:ascii="Sylfaen" w:eastAsia="Calibri" w:hAnsi="Sylfaen" w:cs="Times New Roman"/>
          <w:lang w:val="ka-GE"/>
        </w:rPr>
      </w:pPr>
      <w:r w:rsidRPr="0007740E">
        <w:rPr>
          <w:rFonts w:ascii="Sylfaen" w:eastAsia="Calibri" w:hAnsi="Sylfaen" w:cs="Times New Roman"/>
          <w:lang w:val="ka-GE"/>
        </w:rPr>
        <w:t>ასეთი არ არსებობს.</w:t>
      </w:r>
    </w:p>
    <w:p w:rsidR="0007740E" w:rsidRPr="0007740E" w:rsidRDefault="0007740E" w:rsidP="0007740E">
      <w:pPr>
        <w:spacing w:after="0" w:line="276" w:lineRule="auto"/>
        <w:jc w:val="both"/>
        <w:rPr>
          <w:rFonts w:ascii="Sylfaen" w:eastAsia="Calibri" w:hAnsi="Sylfaen" w:cs="Times New Roman"/>
          <w:lang w:val="ka-GE"/>
        </w:rPr>
      </w:pPr>
    </w:p>
    <w:p w:rsidR="0007740E" w:rsidRPr="0007740E" w:rsidRDefault="0007740E" w:rsidP="0007740E">
      <w:pPr>
        <w:spacing w:after="0" w:line="276" w:lineRule="auto"/>
        <w:jc w:val="both"/>
        <w:rPr>
          <w:rFonts w:ascii="Sylfaen" w:eastAsia="Calibri" w:hAnsi="Sylfaen" w:cs="Times New Roman"/>
          <w:b/>
          <w:bCs/>
          <w:lang w:val="ka-GE"/>
        </w:rPr>
      </w:pPr>
      <w:r w:rsidRPr="0007740E">
        <w:rPr>
          <w:rFonts w:ascii="Sylfaen" w:eastAsia="Calibri" w:hAnsi="Sylfaen" w:cs="Times New Roman"/>
          <w:b/>
          <w:bCs/>
          <w:lang w:val="ka-GE"/>
        </w:rPr>
        <w:t>დ.ბ) კანონპროექტის შემუშავებაში მონაწილე ორგანიზაციის/დაწესებულების, სამუშაო ჯგუფის, ექსპერტის შეფასება კანონპროექტის მიმართ, ასეთის არსებობის შემთხვევაში:</w:t>
      </w:r>
    </w:p>
    <w:p w:rsidR="0007740E" w:rsidRPr="0007740E" w:rsidRDefault="0007740E" w:rsidP="0007740E">
      <w:pPr>
        <w:spacing w:after="0" w:line="276" w:lineRule="auto"/>
        <w:jc w:val="both"/>
        <w:rPr>
          <w:rFonts w:ascii="Sylfaen" w:eastAsia="Calibri" w:hAnsi="Sylfaen" w:cs="Times New Roman"/>
          <w:lang w:val="ka-GE"/>
        </w:rPr>
      </w:pPr>
    </w:p>
    <w:p w:rsidR="0007740E" w:rsidRPr="0007740E" w:rsidRDefault="0007740E" w:rsidP="0007740E">
      <w:pPr>
        <w:spacing w:after="0" w:line="276" w:lineRule="auto"/>
        <w:jc w:val="both"/>
        <w:rPr>
          <w:rFonts w:ascii="Sylfaen" w:eastAsia="Calibri" w:hAnsi="Sylfaen" w:cs="Times New Roman"/>
          <w:lang w:val="ka-GE"/>
        </w:rPr>
      </w:pPr>
      <w:r w:rsidRPr="0007740E">
        <w:rPr>
          <w:rFonts w:ascii="Sylfaen" w:eastAsia="Calibri" w:hAnsi="Sylfaen" w:cs="Times New Roman"/>
          <w:lang w:val="ka-GE"/>
        </w:rPr>
        <w:t>ასეთი არ არსებობს.</w:t>
      </w:r>
    </w:p>
    <w:p w:rsidR="0007740E" w:rsidRPr="0007740E" w:rsidRDefault="0007740E" w:rsidP="0007740E">
      <w:pPr>
        <w:spacing w:after="0" w:line="276" w:lineRule="auto"/>
        <w:jc w:val="both"/>
        <w:rPr>
          <w:rFonts w:ascii="Sylfaen" w:eastAsia="Calibri" w:hAnsi="Sylfaen" w:cs="Times New Roman"/>
          <w:lang w:val="ka-GE"/>
        </w:rPr>
      </w:pPr>
    </w:p>
    <w:p w:rsidR="0007740E" w:rsidRPr="0007740E" w:rsidRDefault="0007740E" w:rsidP="0007740E">
      <w:pPr>
        <w:spacing w:after="0" w:line="276" w:lineRule="auto"/>
        <w:jc w:val="both"/>
        <w:rPr>
          <w:rFonts w:ascii="Sylfaen" w:eastAsia="Calibri" w:hAnsi="Sylfaen" w:cs="Times New Roman"/>
          <w:b/>
          <w:bCs/>
          <w:lang w:val="ka-GE"/>
        </w:rPr>
      </w:pPr>
      <w:r w:rsidRPr="0007740E">
        <w:rPr>
          <w:rFonts w:ascii="Sylfaen" w:eastAsia="Calibri" w:hAnsi="Sylfaen" w:cs="Times New Roman"/>
          <w:b/>
          <w:bCs/>
          <w:lang w:val="ka-GE"/>
        </w:rPr>
        <w:t>დ.გ) სხვა ქვეყნების გამოცდილება კანონპროექტის მსგავსი კანონების იმპლემენტაციის სფეროში, იმ გამოცდილების მიმოხილვა, რომელიც მაგალითად იქნა გამოყენებული კანონპროექტის მომზადებისას, ასეთი მიმოხილვის მომზადების შემთხვევაში:</w:t>
      </w:r>
    </w:p>
    <w:p w:rsidR="0007740E" w:rsidRPr="0007740E" w:rsidRDefault="0007740E" w:rsidP="0007740E">
      <w:pPr>
        <w:spacing w:after="0" w:line="276" w:lineRule="auto"/>
        <w:jc w:val="both"/>
        <w:rPr>
          <w:rFonts w:ascii="Sylfaen" w:eastAsia="Calibri" w:hAnsi="Sylfaen" w:cs="Times New Roman"/>
          <w:b/>
          <w:bCs/>
          <w:lang w:val="ka-GE"/>
        </w:rPr>
      </w:pPr>
    </w:p>
    <w:p w:rsidR="0007740E" w:rsidRPr="0007740E" w:rsidRDefault="0007740E" w:rsidP="0007740E">
      <w:pPr>
        <w:spacing w:after="0" w:line="276" w:lineRule="auto"/>
        <w:jc w:val="both"/>
        <w:rPr>
          <w:rFonts w:ascii="Sylfaen" w:eastAsia="Calibri" w:hAnsi="Sylfaen" w:cs="Times New Roman"/>
          <w:lang w:val="ka-GE"/>
        </w:rPr>
      </w:pPr>
      <w:r w:rsidRPr="0007740E">
        <w:rPr>
          <w:rFonts w:ascii="Sylfaen" w:eastAsia="Calibri" w:hAnsi="Sylfaen" w:cs="Times New Roman"/>
          <w:lang w:val="ka-GE"/>
        </w:rPr>
        <w:t xml:space="preserve">კანონპროექტის მომზადებისას ასეთი მიმოხილვა არ მომზადებულა. </w:t>
      </w:r>
    </w:p>
    <w:p w:rsidR="0007740E" w:rsidRPr="0007740E" w:rsidRDefault="0007740E" w:rsidP="0007740E">
      <w:pPr>
        <w:spacing w:after="0" w:line="276" w:lineRule="auto"/>
        <w:jc w:val="both"/>
        <w:rPr>
          <w:rFonts w:ascii="Sylfaen" w:eastAsia="Calibri" w:hAnsi="Sylfaen" w:cs="Times New Roman"/>
          <w:lang w:val="ka-GE"/>
        </w:rPr>
      </w:pPr>
    </w:p>
    <w:p w:rsidR="0007740E" w:rsidRPr="006B4584" w:rsidRDefault="0007740E" w:rsidP="0007740E">
      <w:pPr>
        <w:spacing w:after="0" w:line="256" w:lineRule="auto"/>
        <w:jc w:val="both"/>
        <w:rPr>
          <w:rFonts w:ascii="Sylfaen" w:eastAsia="Calibri" w:hAnsi="Sylfaen" w:cs="Times New Roman"/>
          <w:b/>
          <w:lang w:val="ka-GE"/>
        </w:rPr>
      </w:pPr>
      <w:r w:rsidRPr="006B4584">
        <w:rPr>
          <w:rFonts w:ascii="Sylfaen" w:eastAsia="Calibri" w:hAnsi="Sylfaen" w:cs="Times New Roman"/>
          <w:b/>
          <w:lang w:val="ka-GE"/>
        </w:rPr>
        <w:t xml:space="preserve">ე) კანონპროექტის ავტორი: </w:t>
      </w:r>
    </w:p>
    <w:p w:rsidR="0007740E" w:rsidRPr="006B4584" w:rsidRDefault="0007740E" w:rsidP="0007740E">
      <w:pPr>
        <w:spacing w:after="0" w:line="256" w:lineRule="auto"/>
        <w:jc w:val="both"/>
        <w:rPr>
          <w:rFonts w:ascii="Sylfaen" w:eastAsia="Calibri" w:hAnsi="Sylfaen" w:cs="Times New Roman"/>
          <w:lang w:val="ka-GE"/>
        </w:rPr>
      </w:pPr>
    </w:p>
    <w:p w:rsidR="0007740E" w:rsidRPr="006B4584" w:rsidRDefault="003E3F47" w:rsidP="0007740E">
      <w:pPr>
        <w:spacing w:after="0" w:line="256" w:lineRule="auto"/>
        <w:jc w:val="both"/>
        <w:rPr>
          <w:rFonts w:ascii="Sylfaen" w:eastAsia="Calibri" w:hAnsi="Sylfaen" w:cs="Times New Roman"/>
          <w:lang w:val="ka-GE"/>
        </w:rPr>
      </w:pPr>
      <w:r w:rsidRPr="006B4584">
        <w:rPr>
          <w:rFonts w:ascii="Sylfaen" w:eastAsia="Calibri" w:hAnsi="Sylfaen" w:cs="Times New Roman"/>
          <w:lang w:val="ka-GE"/>
        </w:rPr>
        <w:t>ფრაქცია „ქართული ოცნება“</w:t>
      </w:r>
    </w:p>
    <w:p w:rsidR="0007740E" w:rsidRPr="006B4584" w:rsidRDefault="0007740E" w:rsidP="0007740E">
      <w:pPr>
        <w:spacing w:after="0" w:line="256" w:lineRule="auto"/>
        <w:jc w:val="both"/>
        <w:rPr>
          <w:rFonts w:ascii="Sylfaen" w:eastAsia="Calibri" w:hAnsi="Sylfaen" w:cs="Times New Roman"/>
          <w:lang w:val="ka-GE"/>
        </w:rPr>
      </w:pPr>
    </w:p>
    <w:p w:rsidR="0007740E" w:rsidRPr="006B4584" w:rsidRDefault="0007740E" w:rsidP="0007740E">
      <w:pPr>
        <w:spacing w:after="0" w:line="256" w:lineRule="auto"/>
        <w:jc w:val="both"/>
        <w:rPr>
          <w:rFonts w:ascii="Sylfaen" w:eastAsia="Calibri" w:hAnsi="Sylfaen" w:cs="Times New Roman"/>
          <w:b/>
          <w:lang w:val="ka-GE"/>
        </w:rPr>
      </w:pPr>
      <w:r w:rsidRPr="006B4584">
        <w:rPr>
          <w:rFonts w:ascii="Sylfaen" w:eastAsia="Calibri" w:hAnsi="Sylfaen" w:cs="Times New Roman"/>
          <w:b/>
          <w:lang w:val="ka-GE"/>
        </w:rPr>
        <w:t xml:space="preserve">ვ) კანონპროექტის ინიციატორი: </w:t>
      </w:r>
    </w:p>
    <w:p w:rsidR="0007740E" w:rsidRPr="006B4584" w:rsidRDefault="0007740E" w:rsidP="0007740E">
      <w:pPr>
        <w:spacing w:after="0" w:line="256" w:lineRule="auto"/>
        <w:jc w:val="both"/>
        <w:rPr>
          <w:rFonts w:ascii="Sylfaen" w:eastAsia="Calibri" w:hAnsi="Sylfaen" w:cs="Times New Roman"/>
          <w:lang w:val="ka-GE"/>
        </w:rPr>
      </w:pPr>
    </w:p>
    <w:p w:rsidR="003E3F47" w:rsidRPr="006B4584" w:rsidRDefault="003E3F47" w:rsidP="003E3F47">
      <w:pPr>
        <w:spacing w:after="0" w:line="256" w:lineRule="auto"/>
        <w:jc w:val="both"/>
        <w:rPr>
          <w:rFonts w:ascii="Sylfaen" w:eastAsia="Calibri" w:hAnsi="Sylfaen" w:cs="Times New Roman"/>
          <w:lang w:val="ka-GE"/>
        </w:rPr>
      </w:pPr>
      <w:r w:rsidRPr="006B4584">
        <w:rPr>
          <w:rFonts w:ascii="Sylfaen" w:eastAsia="Calibri" w:hAnsi="Sylfaen" w:cs="Times New Roman"/>
          <w:lang w:val="ka-GE"/>
        </w:rPr>
        <w:t>ფრაქცია „ქართული ოცნება“</w:t>
      </w:r>
    </w:p>
    <w:p w:rsidR="008D2AB5" w:rsidRPr="006B4584" w:rsidRDefault="0007740E" w:rsidP="00E20253">
      <w:pPr>
        <w:spacing w:after="0" w:line="256" w:lineRule="auto"/>
        <w:jc w:val="both"/>
        <w:rPr>
          <w:rFonts w:ascii="Sylfaen" w:eastAsia="Calibri" w:hAnsi="Sylfaen" w:cs="Times New Roman"/>
          <w:lang w:val="ka-GE"/>
        </w:rPr>
      </w:pPr>
      <w:r w:rsidRPr="006B4584">
        <w:rPr>
          <w:rFonts w:ascii="Sylfaen" w:eastAsia="Calibri" w:hAnsi="Sylfaen" w:cs="Times New Roman"/>
          <w:lang w:val="ka-GE"/>
        </w:rPr>
        <w:t xml:space="preserve"> </w:t>
      </w:r>
    </w:p>
    <w:sectPr w:rsidR="008D2AB5" w:rsidRPr="006B4584" w:rsidSect="00067646">
      <w:pgSz w:w="11907" w:h="16840"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3438"/>
    <w:rsid w:val="00067646"/>
    <w:rsid w:val="0007740E"/>
    <w:rsid w:val="003E3F47"/>
    <w:rsid w:val="005C70BA"/>
    <w:rsid w:val="006B4584"/>
    <w:rsid w:val="007E3C73"/>
    <w:rsid w:val="008D2AB5"/>
    <w:rsid w:val="00990305"/>
    <w:rsid w:val="00D43438"/>
    <w:rsid w:val="00E20253"/>
    <w:rsid w:val="00F4675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430116"/>
  <w15:chartTrackingRefBased/>
  <w15:docId w15:val="{334745E7-8E46-4E54-9923-9019EAA975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64687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1</Pages>
  <Words>1107</Words>
  <Characters>6312</Characters>
  <Application>Microsoft Office Word</Application>
  <DocSecurity>0</DocSecurity>
  <Lines>52</Lines>
  <Paragraphs>14</Paragraphs>
  <ScaleCrop>false</ScaleCrop>
  <Company/>
  <LinksUpToDate>false</LinksUpToDate>
  <CharactersWithSpaces>7405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Avtandil kuntchulia</cp:lastModifiedBy>
  <cp:revision>13</cp:revision>
  <dcterms:created xsi:type="dcterms:W3CDTF">2025-02-01T15:34:00Z</dcterms:created>
  <dcterms:modified xsi:type="dcterms:W3CDTF">2025-02-24T07:27:00Z</dcterms:modified>
</cp:coreProperties>
</file>