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A00EE3" w14:textId="77777777" w:rsidR="00850874" w:rsidRPr="00BA2B62" w:rsidRDefault="00850874" w:rsidP="009A48FD">
      <w:pPr>
        <w:spacing w:after="0" w:line="240" w:lineRule="auto"/>
        <w:jc w:val="right"/>
        <w:rPr>
          <w:rFonts w:ascii="Sylfaen" w:hAnsi="Sylfaen"/>
          <w:i/>
          <w:noProof/>
          <w:sz w:val="24"/>
          <w:szCs w:val="24"/>
          <w:u w:val="single"/>
          <w:lang w:val="ka-GE"/>
        </w:rPr>
      </w:pPr>
      <w:r w:rsidRPr="00BA2B62">
        <w:rPr>
          <w:rFonts w:ascii="Sylfaen" w:hAnsi="Sylfaen"/>
          <w:i/>
          <w:noProof/>
          <w:sz w:val="24"/>
          <w:szCs w:val="24"/>
          <w:u w:val="single"/>
          <w:lang w:val="ka-GE"/>
        </w:rPr>
        <w:t>პროექტი</w:t>
      </w:r>
    </w:p>
    <w:p w14:paraId="6367F13B" w14:textId="77777777" w:rsidR="00A25169" w:rsidRPr="00BA2B62" w:rsidRDefault="00A25169" w:rsidP="009A48FD">
      <w:pPr>
        <w:spacing w:after="0" w:line="240" w:lineRule="auto"/>
        <w:jc w:val="both"/>
        <w:rPr>
          <w:rFonts w:ascii="Sylfaen" w:hAnsi="Sylfaen"/>
          <w:noProof/>
          <w:sz w:val="24"/>
          <w:szCs w:val="24"/>
          <w:lang w:val="ka-GE"/>
        </w:rPr>
      </w:pPr>
    </w:p>
    <w:p w14:paraId="259E4B50" w14:textId="77777777" w:rsidR="00850874" w:rsidRPr="00BA2B62" w:rsidRDefault="00850874" w:rsidP="009A48FD">
      <w:pPr>
        <w:spacing w:after="0" w:line="240" w:lineRule="auto"/>
        <w:jc w:val="center"/>
        <w:rPr>
          <w:rFonts w:ascii="Sylfaen" w:hAnsi="Sylfaen"/>
          <w:b/>
          <w:noProof/>
          <w:sz w:val="24"/>
          <w:szCs w:val="24"/>
          <w:lang w:val="ka-GE"/>
        </w:rPr>
      </w:pPr>
      <w:r w:rsidRPr="00BA2B62">
        <w:rPr>
          <w:rFonts w:ascii="Sylfaen" w:hAnsi="Sylfaen"/>
          <w:b/>
          <w:noProof/>
          <w:sz w:val="24"/>
          <w:szCs w:val="24"/>
          <w:lang w:val="ka-GE"/>
        </w:rPr>
        <w:t>საქართველოს ორგანული კანონი</w:t>
      </w:r>
    </w:p>
    <w:p w14:paraId="44BBFE99" w14:textId="77777777" w:rsidR="00850874" w:rsidRPr="00BA2B62" w:rsidRDefault="00850874" w:rsidP="009A48FD">
      <w:pPr>
        <w:spacing w:after="0" w:line="240" w:lineRule="auto"/>
        <w:jc w:val="both"/>
        <w:rPr>
          <w:rFonts w:ascii="Sylfaen" w:hAnsi="Sylfaen"/>
          <w:b/>
          <w:noProof/>
          <w:sz w:val="24"/>
          <w:szCs w:val="24"/>
          <w:lang w:val="ka-GE"/>
        </w:rPr>
      </w:pPr>
    </w:p>
    <w:p w14:paraId="7B2318CF" w14:textId="77777777" w:rsidR="00850874" w:rsidRPr="00BA2B62" w:rsidRDefault="00850874" w:rsidP="009A48FD">
      <w:pPr>
        <w:spacing w:after="0" w:line="240" w:lineRule="auto"/>
        <w:jc w:val="center"/>
        <w:rPr>
          <w:rFonts w:ascii="Sylfaen" w:hAnsi="Sylfaen"/>
          <w:b/>
          <w:noProof/>
          <w:sz w:val="24"/>
          <w:szCs w:val="24"/>
          <w:lang w:val="ka-GE"/>
        </w:rPr>
      </w:pPr>
      <w:r w:rsidRPr="00BA2B62">
        <w:rPr>
          <w:rFonts w:ascii="Sylfaen" w:hAnsi="Sylfaen"/>
          <w:b/>
          <w:noProof/>
          <w:sz w:val="24"/>
          <w:szCs w:val="24"/>
          <w:lang w:val="ka-GE"/>
        </w:rPr>
        <w:t>საქართველოს ორგანულ კანონში „საქართველოს საარჩევნო კოდექსი“ ცვლილების შეტანის შესახებ</w:t>
      </w:r>
    </w:p>
    <w:p w14:paraId="0C7BA641" w14:textId="77777777" w:rsidR="00A25169" w:rsidRPr="00BA2B62" w:rsidRDefault="00A25169" w:rsidP="009A48FD">
      <w:pPr>
        <w:spacing w:after="0" w:line="240" w:lineRule="auto"/>
        <w:ind w:firstLine="720"/>
        <w:jc w:val="both"/>
        <w:rPr>
          <w:rFonts w:ascii="Sylfaen" w:hAnsi="Sylfaen"/>
          <w:b/>
          <w:noProof/>
          <w:sz w:val="24"/>
          <w:szCs w:val="24"/>
          <w:lang w:val="ka-GE"/>
        </w:rPr>
      </w:pPr>
    </w:p>
    <w:p w14:paraId="7EA5B20C" w14:textId="12FDB929" w:rsidR="00850874" w:rsidRPr="00BA2B62" w:rsidRDefault="00850874" w:rsidP="009A48FD">
      <w:pPr>
        <w:spacing w:after="0" w:line="240" w:lineRule="auto"/>
        <w:ind w:firstLine="720"/>
        <w:jc w:val="both"/>
        <w:rPr>
          <w:rFonts w:ascii="Sylfaen" w:hAnsi="Sylfaen"/>
          <w:noProof/>
          <w:sz w:val="24"/>
          <w:szCs w:val="24"/>
          <w:lang w:val="ka-GE"/>
        </w:rPr>
      </w:pPr>
      <w:r w:rsidRPr="00BA2B62">
        <w:rPr>
          <w:rFonts w:ascii="Sylfaen" w:hAnsi="Sylfaen"/>
          <w:b/>
          <w:noProof/>
          <w:sz w:val="24"/>
          <w:szCs w:val="24"/>
          <w:lang w:val="ka-GE"/>
        </w:rPr>
        <w:t>მუხლი 1.</w:t>
      </w:r>
      <w:r w:rsidRPr="00BA2B62">
        <w:rPr>
          <w:rFonts w:ascii="Sylfaen" w:hAnsi="Sylfaen"/>
          <w:noProof/>
          <w:sz w:val="24"/>
          <w:szCs w:val="24"/>
          <w:lang w:val="ka-GE"/>
        </w:rPr>
        <w:t xml:space="preserve"> საქართველოს ორგანულ კანონში „საქართველოს საარჩევნო კოდექსი“ (საქართველოს საკანონმდებლო მაცნე (www.matsne.gov.ge), 10.01.2012, სარეგისტრაციო კოდი: 010190020.04.001.016032) შეტანილ იქნეს შემდეგი ცვლილება:</w:t>
      </w:r>
    </w:p>
    <w:p w14:paraId="2AB51743" w14:textId="0809E100" w:rsidR="00335DFA" w:rsidRPr="00BA2B62" w:rsidRDefault="00335DFA" w:rsidP="00335DFA">
      <w:pPr>
        <w:pStyle w:val="ListParagraph"/>
        <w:numPr>
          <w:ilvl w:val="0"/>
          <w:numId w:val="2"/>
        </w:numPr>
        <w:spacing w:after="0" w:line="240" w:lineRule="auto"/>
        <w:jc w:val="both"/>
        <w:rPr>
          <w:rFonts w:ascii="Sylfaen" w:hAnsi="Sylfaen"/>
          <w:b/>
          <w:noProof/>
          <w:sz w:val="24"/>
          <w:szCs w:val="24"/>
          <w:lang w:val="ka-GE"/>
        </w:rPr>
      </w:pPr>
      <w:r w:rsidRPr="00BA2B62">
        <w:rPr>
          <w:rFonts w:ascii="Sylfaen" w:hAnsi="Sylfaen"/>
          <w:b/>
          <w:noProof/>
          <w:sz w:val="24"/>
          <w:szCs w:val="24"/>
          <w:lang w:val="ka-GE"/>
        </w:rPr>
        <w:t>მე-2 მუხლის „ე“ ქვეპუნქტი ჩამოყალიბდეს შემდეგი რედაქციით:</w:t>
      </w:r>
    </w:p>
    <w:p w14:paraId="1744E19E" w14:textId="70368B33" w:rsidR="00335DFA" w:rsidRPr="00BA2B62" w:rsidRDefault="00335DFA" w:rsidP="00335DFA">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„ე) შუალედური არჩევნები – შესაბამის ადგილობრივ მაჟორიტარულ საარჩევნო ოლქში მაჟორიტარული საარჩევნო სისტემით, ამ კანონით დადგენილი წესით ჩატარებული არჩევნები, რომელიც ტარდება მუნიციპალიტეტის წარმომადგენლობითი ორგანოს – საკრებულოს შემადგენლობის შესავსებად;“</w:t>
      </w:r>
    </w:p>
    <w:p w14:paraId="6578DD6D" w14:textId="77777777" w:rsidR="00725694" w:rsidRPr="00BA2B62" w:rsidRDefault="00725694" w:rsidP="00725694">
      <w:pPr>
        <w:pStyle w:val="ListParagraph"/>
        <w:numPr>
          <w:ilvl w:val="0"/>
          <w:numId w:val="2"/>
        </w:numPr>
        <w:spacing w:after="0" w:line="240" w:lineRule="auto"/>
        <w:jc w:val="both"/>
        <w:rPr>
          <w:rFonts w:ascii="Sylfaen" w:hAnsi="Sylfaen"/>
          <w:b/>
          <w:noProof/>
          <w:sz w:val="24"/>
          <w:szCs w:val="24"/>
          <w:lang w:val="ka-GE"/>
        </w:rPr>
      </w:pPr>
      <w:r w:rsidRPr="00BA2B62">
        <w:rPr>
          <w:rFonts w:ascii="Sylfaen" w:hAnsi="Sylfaen"/>
          <w:b/>
          <w:noProof/>
          <w:sz w:val="24"/>
          <w:szCs w:val="24"/>
          <w:lang w:val="ka-GE"/>
        </w:rPr>
        <w:t>მე-7 მუხლის მე-5 პუნქტი ჩამოყალიბდეს შემდეგი რედაქციით:</w:t>
      </w:r>
    </w:p>
    <w:p w14:paraId="56B707B5" w14:textId="56887B7D" w:rsidR="00725694" w:rsidRPr="00BA2B62" w:rsidRDefault="00725694" w:rsidP="00725694">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w:t>
      </w:r>
      <w:r w:rsidRPr="00D82514">
        <w:rPr>
          <w:rFonts w:ascii="Sylfaen" w:hAnsi="Sylfaen"/>
          <w:noProof/>
          <w:sz w:val="24"/>
          <w:szCs w:val="24"/>
          <w:lang w:val="ka-GE"/>
        </w:rPr>
        <w:t xml:space="preserve">           </w:t>
      </w:r>
      <w:r w:rsidRPr="00BA2B62">
        <w:rPr>
          <w:rFonts w:ascii="Sylfaen" w:hAnsi="Sylfaen"/>
          <w:noProof/>
          <w:sz w:val="24"/>
          <w:szCs w:val="24"/>
          <w:lang w:val="ka-GE"/>
        </w:rPr>
        <w:t>„5. ცესკოსა და უსკოს აპარატების თანამშრომლებზე</w:t>
      </w:r>
      <w:r w:rsidR="0056715A" w:rsidRPr="00BA2B62">
        <w:rPr>
          <w:rFonts w:ascii="Sylfaen" w:hAnsi="Sylfaen"/>
          <w:noProof/>
          <w:sz w:val="24"/>
          <w:szCs w:val="24"/>
          <w:lang w:val="ka-GE"/>
        </w:rPr>
        <w:t xml:space="preserve"> (გარდა შრომითი ხელშეკრულებით დასაქმებული პირებისა)</w:t>
      </w:r>
      <w:r w:rsidR="00152283" w:rsidRPr="00BA2B62">
        <w:rPr>
          <w:rFonts w:ascii="Sylfaen" w:hAnsi="Sylfaen"/>
          <w:noProof/>
          <w:sz w:val="24"/>
          <w:szCs w:val="24"/>
          <w:lang w:val="ka-GE"/>
        </w:rPr>
        <w:t xml:space="preserve"> </w:t>
      </w:r>
      <w:r w:rsidRPr="00BA2B62">
        <w:rPr>
          <w:rFonts w:ascii="Sylfaen" w:hAnsi="Sylfaen"/>
          <w:noProof/>
          <w:sz w:val="24"/>
          <w:szCs w:val="24"/>
          <w:lang w:val="ka-GE"/>
        </w:rPr>
        <w:t>ვრცელდება „საჯარო სამსახურის შესახებ“ საქართველოს კანონი.“</w:t>
      </w:r>
    </w:p>
    <w:p w14:paraId="2618227D" w14:textId="4B55A290" w:rsidR="00F85661" w:rsidRPr="00BA2B62" w:rsidRDefault="00725694" w:rsidP="00FC6B0E">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w:t>
      </w:r>
      <w:r w:rsidR="00F9322D" w:rsidRPr="00BA2B62">
        <w:rPr>
          <w:rFonts w:ascii="Sylfaen" w:hAnsi="Sylfaen"/>
          <w:b/>
          <w:noProof/>
          <w:sz w:val="24"/>
          <w:szCs w:val="24"/>
          <w:lang w:val="ka-GE"/>
        </w:rPr>
        <w:t xml:space="preserve"> </w:t>
      </w:r>
      <w:r w:rsidRPr="00BA2B62">
        <w:rPr>
          <w:rFonts w:ascii="Sylfaen" w:hAnsi="Sylfaen"/>
          <w:b/>
          <w:noProof/>
          <w:sz w:val="24"/>
          <w:szCs w:val="24"/>
          <w:lang w:val="ka-GE"/>
        </w:rPr>
        <w:t xml:space="preserve"> </w:t>
      </w:r>
      <w:r w:rsidR="00F9322D" w:rsidRPr="00BA2B62">
        <w:rPr>
          <w:rFonts w:ascii="Sylfaen" w:hAnsi="Sylfaen"/>
          <w:b/>
          <w:noProof/>
          <w:sz w:val="24"/>
          <w:szCs w:val="24"/>
          <w:lang w:val="ka-GE"/>
        </w:rPr>
        <w:t xml:space="preserve"> </w:t>
      </w:r>
      <w:r w:rsidRPr="00BA2B62">
        <w:rPr>
          <w:rFonts w:ascii="Sylfaen" w:hAnsi="Sylfaen"/>
          <w:b/>
          <w:noProof/>
          <w:sz w:val="24"/>
          <w:szCs w:val="24"/>
          <w:lang w:val="ka-GE"/>
        </w:rPr>
        <w:t xml:space="preserve"> </w:t>
      </w:r>
      <w:r w:rsidR="00354FCE" w:rsidRPr="00BA2B62">
        <w:rPr>
          <w:rFonts w:ascii="Sylfaen" w:hAnsi="Sylfaen"/>
          <w:b/>
          <w:noProof/>
          <w:sz w:val="24"/>
          <w:szCs w:val="24"/>
          <w:lang w:val="ka-GE"/>
        </w:rPr>
        <w:t xml:space="preserve"> </w:t>
      </w:r>
      <w:r w:rsidR="00F9322D" w:rsidRPr="00BA2B62">
        <w:rPr>
          <w:rFonts w:ascii="Sylfaen" w:hAnsi="Sylfaen"/>
          <w:b/>
          <w:noProof/>
          <w:sz w:val="24"/>
          <w:szCs w:val="24"/>
          <w:lang w:val="ka-GE"/>
        </w:rPr>
        <w:t>3</w:t>
      </w:r>
      <w:r w:rsidR="00FC6B0E" w:rsidRPr="00BA2B62">
        <w:rPr>
          <w:rFonts w:ascii="Sylfaen" w:hAnsi="Sylfaen"/>
          <w:b/>
          <w:noProof/>
          <w:sz w:val="24"/>
          <w:szCs w:val="24"/>
          <w:lang w:val="ka-GE"/>
        </w:rPr>
        <w:t>. მე-9 მუხლის მე-4</w:t>
      </w:r>
      <w:r w:rsidR="008C7D53" w:rsidRPr="00BA2B62">
        <w:rPr>
          <w:rFonts w:ascii="Sylfaen" w:hAnsi="Sylfaen"/>
          <w:b/>
          <w:noProof/>
          <w:sz w:val="24"/>
          <w:szCs w:val="24"/>
          <w:lang w:val="ka-GE"/>
        </w:rPr>
        <w:t xml:space="preserve"> და მე-5</w:t>
      </w:r>
      <w:r w:rsidR="00FC6B0E" w:rsidRPr="00BA2B62">
        <w:rPr>
          <w:rFonts w:ascii="Sylfaen" w:hAnsi="Sylfaen"/>
          <w:b/>
          <w:noProof/>
          <w:sz w:val="24"/>
          <w:szCs w:val="24"/>
          <w:lang w:val="ka-GE"/>
        </w:rPr>
        <w:t xml:space="preserve"> </w:t>
      </w:r>
      <w:r w:rsidR="008C7D53" w:rsidRPr="00BA2B62">
        <w:rPr>
          <w:rFonts w:ascii="Sylfaen" w:hAnsi="Sylfaen"/>
          <w:b/>
          <w:noProof/>
          <w:sz w:val="24"/>
          <w:szCs w:val="24"/>
          <w:lang w:val="ka-GE"/>
        </w:rPr>
        <w:t>პუნქტები</w:t>
      </w:r>
      <w:r w:rsidR="00FC6B0E" w:rsidRPr="00BA2B62">
        <w:rPr>
          <w:rFonts w:ascii="Sylfaen" w:hAnsi="Sylfaen"/>
          <w:b/>
          <w:noProof/>
          <w:sz w:val="24"/>
          <w:szCs w:val="24"/>
          <w:lang w:val="ka-GE"/>
        </w:rPr>
        <w:t xml:space="preserve"> ჩამოყალიბდეს შემდეგი რედაქციით: </w:t>
      </w:r>
    </w:p>
    <w:p w14:paraId="46AEF645" w14:textId="4E6FB42D" w:rsidR="00FC6B0E" w:rsidRPr="00BA2B62" w:rsidRDefault="00FC6B0E" w:rsidP="00FC6B0E">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w:t>
      </w:r>
      <w:r w:rsidR="00F9322D" w:rsidRPr="00BA2B62">
        <w:rPr>
          <w:rFonts w:ascii="Sylfaen" w:hAnsi="Sylfaen"/>
          <w:noProof/>
          <w:sz w:val="24"/>
          <w:szCs w:val="24"/>
          <w:lang w:val="ka-GE"/>
        </w:rPr>
        <w:t xml:space="preserve"> </w:t>
      </w:r>
      <w:r w:rsidRPr="00BA2B62">
        <w:rPr>
          <w:rFonts w:ascii="Sylfaen" w:hAnsi="Sylfaen"/>
          <w:noProof/>
          <w:sz w:val="24"/>
          <w:szCs w:val="24"/>
          <w:lang w:val="ka-GE"/>
        </w:rPr>
        <w:t xml:space="preserve"> </w:t>
      </w:r>
      <w:r w:rsidR="00F9322D" w:rsidRPr="00BA2B62">
        <w:rPr>
          <w:rFonts w:ascii="Sylfaen" w:hAnsi="Sylfaen"/>
          <w:noProof/>
          <w:sz w:val="24"/>
          <w:szCs w:val="24"/>
          <w:lang w:val="ka-GE"/>
        </w:rPr>
        <w:t xml:space="preserve"> </w:t>
      </w:r>
      <w:r w:rsidR="00354FCE" w:rsidRPr="00D82514">
        <w:rPr>
          <w:rFonts w:ascii="Sylfaen" w:hAnsi="Sylfaen"/>
          <w:noProof/>
          <w:sz w:val="24"/>
          <w:szCs w:val="24"/>
          <w:lang w:val="ka-GE"/>
        </w:rPr>
        <w:t xml:space="preserve">  </w:t>
      </w:r>
      <w:r w:rsidRPr="00BA2B62">
        <w:rPr>
          <w:rFonts w:ascii="Sylfaen" w:hAnsi="Sylfaen"/>
          <w:noProof/>
          <w:sz w:val="24"/>
          <w:szCs w:val="24"/>
          <w:lang w:val="ka-GE"/>
        </w:rPr>
        <w:t xml:space="preserve">„4. ამ კანონით გათვალისწინებული დროებითი/სპეციალური ჯგუფის წევრის, საოლქო საარჩევნო კომისიის დროებითი წევრის, საოლქო საარჩევნო კომისიის დამხმარე ან ტექნიკური პერსონალის წევრის, საუბნო საარჩევნო კომისიის წევრის საქმიანობა ან/და შრომის ანაზღაურება არ შეიძლება გახდეს მისი სოციალურად დაუცველი ოჯახების მონაცემთა ერთიან ბაზაში რეგისტრაციის შეფერხების, შეჩერების ან შეწყვეტის საფუძველი, მისთვის საქართველოს კანონმდებლობით გათვალისწინებული სოციალური დახმარების, სოციალური გასაცემლის ან/და სახელმწიფო გასაცემლის მიცემის შეფერხების საფუძველი, მასზე საქართველოს კანონმდებლობით განსაზღვრული სოციალური შეღავათის გავრცელების შეფერხების საფუძველი, მისთვის აღნიშნული სოციალური დახმარების, სოციალური გასაცემლის, სახელმწიფო გასაცემლის ან/და სოციალური შეღავათის შემცირების, შეჩერების ან შეწყვეტის საფუძველი ან/და მისი საქართველოს კანონმდებლობით გათვალისწინებულ დასაქმების ხელშეწყობის სახელმწიფო პროგრამაში ან/და ამ პროგრამის ქვეპროგრამაში მონაწილეობის შეფერხების, შეჩერების ან შეწყვეტის საფუძველი. საოლქო საარჩევნო კომისიის დროებითი წევრის, საოლქო საარჩევნო კომისიის დამხმარე ან ტექნიკური პერსონალის წევრის, საუბნო საარჩევნო კომისიის წევრის შრომის ანაზღაურება არ ჩაითვლება იმ შემოსავალში, რომელმაც შესაძლებელია მის საზიანოდ გავლენა მოახდინოს მის სოციალურად დაუცველი ოჯახების მონაცემთა ერთიან ბაზაში რეგისტრაციაზე, მისთვის ზემოაღნიშნული სოციალური დახმარების, სოციალური გასაცემლის ან/და სახელმწიფო გასაცემლის მიცემაზე, მასზე ზემოხსენებული სოციალური შეღავათის გავრცელებაზე ან/და მის </w:t>
      </w:r>
      <w:r w:rsidRPr="00BA2B62">
        <w:rPr>
          <w:rFonts w:ascii="Sylfaen" w:hAnsi="Sylfaen"/>
          <w:noProof/>
          <w:sz w:val="24"/>
          <w:szCs w:val="24"/>
          <w:lang w:val="ka-GE"/>
        </w:rPr>
        <w:lastRenderedPageBreak/>
        <w:t>ზემოაღნიშნულ სახელმწიფო პროგრამაში ან/და ამ პროგრამის ქვეპროგრამაში მონაწილეობაზე.“.</w:t>
      </w:r>
    </w:p>
    <w:p w14:paraId="059E8522" w14:textId="788C2681" w:rsidR="008C7D53" w:rsidRPr="00BA2B62" w:rsidRDefault="008C7D53" w:rsidP="00FC6B0E">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5. საარჩევნო პერიოდში ამავე პერიოდისათვის დაქირავებული, ცესკოსა და უსკოს აპარატების, სწავლების ცენტრის თანამშრომლების, საოლქო საარჩევნო კომისიის დამხმარე და ტექნიკური პერსონალის, საოლქო საარჩევნო კომისიის დროებითი და საუბნო საარჩევნო კომისიის წევრთა და საარჩევნო სუბიექტთა წარმომადგენლების ანაზღაურება, აგრეთვე ამ კანონით გათვალისწინებული დროებითი/სპეციალური ჯგუფის წევრების ანაზღაურება არ ექვემდებარება „დაგროვებითი პენსიის შესახებ“ საქართველოს კანონით გათვალისწინებული საპენსიო შენატანების გადახდას.“.</w:t>
      </w:r>
      <w:r w:rsidR="009F2B4C" w:rsidRPr="00BA2B62">
        <w:rPr>
          <w:rFonts w:ascii="Sylfaen" w:hAnsi="Sylfaen"/>
          <w:noProof/>
          <w:sz w:val="24"/>
          <w:szCs w:val="24"/>
          <w:lang w:val="ka-GE"/>
        </w:rPr>
        <w:t xml:space="preserve"> </w:t>
      </w:r>
    </w:p>
    <w:p w14:paraId="128AD906" w14:textId="335B1145" w:rsidR="005B3FAF" w:rsidRPr="00BA2B62" w:rsidRDefault="00725694" w:rsidP="005B3FAF">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w:t>
      </w:r>
      <w:r w:rsidR="00F9322D" w:rsidRPr="00BA2B62">
        <w:rPr>
          <w:rFonts w:ascii="Sylfaen" w:hAnsi="Sylfaen"/>
          <w:b/>
          <w:noProof/>
          <w:sz w:val="24"/>
          <w:szCs w:val="24"/>
          <w:lang w:val="ka-GE"/>
        </w:rPr>
        <w:t>4</w:t>
      </w:r>
      <w:r w:rsidR="005B3FAF" w:rsidRPr="00BA2B62">
        <w:rPr>
          <w:rFonts w:ascii="Sylfaen" w:hAnsi="Sylfaen"/>
          <w:b/>
          <w:noProof/>
          <w:sz w:val="24"/>
          <w:szCs w:val="24"/>
          <w:lang w:val="ka-GE"/>
        </w:rPr>
        <w:t>. მე-14 მუხლის კ</w:t>
      </w:r>
      <w:r w:rsidR="005B3FAF" w:rsidRPr="00BA2B62">
        <w:rPr>
          <w:rFonts w:ascii="Sylfaen" w:hAnsi="Sylfaen"/>
          <w:b/>
          <w:noProof/>
          <w:sz w:val="24"/>
          <w:szCs w:val="24"/>
          <w:vertAlign w:val="superscript"/>
          <w:lang w:val="ka-GE"/>
        </w:rPr>
        <w:t>3</w:t>
      </w:r>
      <w:r w:rsidR="005B3FAF" w:rsidRPr="00BA2B62">
        <w:rPr>
          <w:rFonts w:ascii="Sylfaen" w:hAnsi="Sylfaen"/>
          <w:b/>
          <w:noProof/>
          <w:sz w:val="24"/>
          <w:szCs w:val="24"/>
          <w:lang w:val="ka-GE"/>
        </w:rPr>
        <w:t xml:space="preserve"> პუნქტი ჩამოყალიბდეს შემდეგი რედაქციით:</w:t>
      </w:r>
    </w:p>
    <w:p w14:paraId="7164A194" w14:textId="5FCE6D3D" w:rsidR="005B3FAF" w:rsidRPr="00BA2B62" w:rsidRDefault="005B3FAF" w:rsidP="005B3FAF">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„კ</w:t>
      </w:r>
      <w:r w:rsidRPr="00BA2B62">
        <w:rPr>
          <w:rFonts w:ascii="Sylfaen" w:hAnsi="Sylfaen"/>
          <w:noProof/>
          <w:sz w:val="24"/>
          <w:szCs w:val="24"/>
          <w:vertAlign w:val="superscript"/>
          <w:lang w:val="ka-GE"/>
        </w:rPr>
        <w:t>3</w:t>
      </w:r>
      <w:r w:rsidRPr="00BA2B62">
        <w:rPr>
          <w:rFonts w:ascii="Sylfaen" w:hAnsi="Sylfaen"/>
          <w:noProof/>
          <w:sz w:val="24"/>
          <w:szCs w:val="24"/>
          <w:lang w:val="ka-GE"/>
        </w:rPr>
        <w:t>. განკარგულებით რეგისტრაციაში ატარებს საქართველოს პრეზიდენტობის კანდიდატს და მისი წარმდგენი საარჩევნო კოლეგიის წარმომადგენელს;“.</w:t>
      </w:r>
    </w:p>
    <w:p w14:paraId="750FB53C" w14:textId="56D6AAD9" w:rsidR="007C5A42" w:rsidRPr="00BA2B62" w:rsidRDefault="00725694" w:rsidP="005B3FAF">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w:t>
      </w:r>
      <w:r w:rsidR="002A19DA" w:rsidRPr="00BA2B62">
        <w:rPr>
          <w:rFonts w:ascii="Sylfaen" w:hAnsi="Sylfaen"/>
          <w:b/>
          <w:noProof/>
          <w:sz w:val="24"/>
          <w:szCs w:val="24"/>
          <w:lang w:val="ka-GE"/>
        </w:rPr>
        <w:t>5</w:t>
      </w:r>
      <w:r w:rsidR="005B3FAF" w:rsidRPr="00BA2B62">
        <w:rPr>
          <w:rFonts w:ascii="Sylfaen" w:hAnsi="Sylfaen"/>
          <w:b/>
          <w:noProof/>
          <w:sz w:val="24"/>
          <w:szCs w:val="24"/>
          <w:lang w:val="ka-GE"/>
        </w:rPr>
        <w:t xml:space="preserve">. </w:t>
      </w:r>
      <w:r w:rsidR="00A257F7" w:rsidRPr="00BA2B62">
        <w:rPr>
          <w:rFonts w:ascii="Sylfaen" w:hAnsi="Sylfaen"/>
          <w:b/>
          <w:noProof/>
          <w:sz w:val="24"/>
          <w:szCs w:val="24"/>
          <w:lang w:val="ka-GE"/>
        </w:rPr>
        <w:t>მე</w:t>
      </w:r>
      <w:r w:rsidR="002829E6" w:rsidRPr="00BA2B62">
        <w:rPr>
          <w:rFonts w:ascii="Sylfaen" w:hAnsi="Sylfaen"/>
          <w:b/>
          <w:noProof/>
          <w:sz w:val="24"/>
          <w:szCs w:val="24"/>
          <w:lang w:val="ka-GE"/>
        </w:rPr>
        <w:t>-20</w:t>
      </w:r>
      <w:r w:rsidR="00A257F7" w:rsidRPr="00BA2B62">
        <w:rPr>
          <w:rFonts w:ascii="Sylfaen" w:hAnsi="Sylfaen"/>
          <w:b/>
          <w:noProof/>
          <w:sz w:val="24"/>
          <w:szCs w:val="24"/>
          <w:lang w:val="ka-GE"/>
        </w:rPr>
        <w:t xml:space="preserve"> მუხლის</w:t>
      </w:r>
      <w:r w:rsidR="007C5A42" w:rsidRPr="00BA2B62">
        <w:rPr>
          <w:rFonts w:ascii="Sylfaen" w:hAnsi="Sylfaen"/>
          <w:b/>
          <w:noProof/>
          <w:sz w:val="24"/>
          <w:szCs w:val="24"/>
          <w:lang w:val="ka-GE"/>
        </w:rPr>
        <w:t>:</w:t>
      </w:r>
    </w:p>
    <w:p w14:paraId="4D32BE66" w14:textId="35E3BAF6" w:rsidR="005B3FAF" w:rsidRPr="00BA2B62" w:rsidRDefault="007C5A42" w:rsidP="005B3FAF">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ა) </w:t>
      </w:r>
      <w:r w:rsidR="000628D9" w:rsidRPr="00BA2B62">
        <w:rPr>
          <w:rFonts w:ascii="Sylfaen" w:hAnsi="Sylfaen"/>
          <w:b/>
          <w:noProof/>
          <w:sz w:val="24"/>
          <w:szCs w:val="24"/>
          <w:lang w:val="ka-GE"/>
        </w:rPr>
        <w:t xml:space="preserve"> მე-17 პუნქტი ჩამოყალიბდეს შემდეგი რედაქციით:</w:t>
      </w:r>
    </w:p>
    <w:p w14:paraId="79F489A1" w14:textId="28EF1A30" w:rsidR="000628D9" w:rsidRPr="00BA2B62" w:rsidRDefault="000628D9" w:rsidP="000628D9">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„17. საოლქო საარჩევნო კომისიის წევრად </w:t>
      </w:r>
      <w:r w:rsidRPr="00D82514">
        <w:rPr>
          <w:rFonts w:ascii="Sylfaen" w:hAnsi="Sylfaen"/>
          <w:noProof/>
          <w:sz w:val="24"/>
          <w:szCs w:val="24"/>
          <w:lang w:val="ka-GE"/>
        </w:rPr>
        <w:t>არ შეიძლება აირჩეს/დაინიშნოს:</w:t>
      </w:r>
    </w:p>
    <w:p w14:paraId="1FAF3C51" w14:textId="3E9D22F9" w:rsidR="00775DB2" w:rsidRPr="00D82514" w:rsidRDefault="00775DB2" w:rsidP="000628D9">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w:t>
      </w:r>
      <w:r w:rsidRPr="00354C79">
        <w:rPr>
          <w:rFonts w:ascii="Sylfaen" w:hAnsi="Sylfaen"/>
          <w:noProof/>
          <w:sz w:val="24"/>
          <w:szCs w:val="24"/>
          <w:lang w:val="ka-GE"/>
        </w:rPr>
        <w:t xml:space="preserve">ა) </w:t>
      </w:r>
      <w:r w:rsidRPr="005C13FA">
        <w:rPr>
          <w:rFonts w:ascii="Sylfaen" w:hAnsi="Sylfaen"/>
          <w:noProof/>
          <w:sz w:val="24"/>
          <w:szCs w:val="24"/>
          <w:lang w:val="ka-GE"/>
        </w:rPr>
        <w:t>პირი</w:t>
      </w:r>
      <w:r w:rsidRPr="00A32FD4">
        <w:rPr>
          <w:rFonts w:ascii="Sylfaen" w:hAnsi="Sylfaen"/>
          <w:noProof/>
          <w:sz w:val="24"/>
          <w:szCs w:val="24"/>
          <w:lang w:val="ka-GE"/>
        </w:rPr>
        <w:t xml:space="preserve">, რომელსაც </w:t>
      </w:r>
      <w:r w:rsidRPr="002E591F">
        <w:rPr>
          <w:rFonts w:ascii="Sylfaen" w:hAnsi="Sylfaen"/>
          <w:noProof/>
          <w:sz w:val="24"/>
          <w:szCs w:val="24"/>
          <w:lang w:val="ka-GE"/>
        </w:rPr>
        <w:t xml:space="preserve">საოლქო </w:t>
      </w:r>
      <w:r w:rsidRPr="00746722">
        <w:rPr>
          <w:rFonts w:ascii="Sylfaen" w:hAnsi="Sylfaen"/>
          <w:noProof/>
          <w:sz w:val="24"/>
          <w:szCs w:val="24"/>
          <w:lang w:val="ka-GE"/>
        </w:rPr>
        <w:t xml:space="preserve">საარჩევნო კომისიის წევრად წარდგენის </w:t>
      </w:r>
      <w:r w:rsidRPr="00D82514">
        <w:rPr>
          <w:rFonts w:ascii="Sylfaen" w:hAnsi="Sylfaen"/>
          <w:noProof/>
          <w:sz w:val="24"/>
          <w:szCs w:val="24"/>
          <w:lang w:val="ka-GE"/>
        </w:rPr>
        <w:t>დღისათვის არ შესრულებია 21 წელი;</w:t>
      </w:r>
    </w:p>
    <w:p w14:paraId="2870975B" w14:textId="2B63AA7E" w:rsidR="00775DB2" w:rsidRPr="00D82514" w:rsidRDefault="00775DB2" w:rsidP="000628D9">
      <w:pPr>
        <w:spacing w:after="0" w:line="240" w:lineRule="auto"/>
        <w:jc w:val="both"/>
        <w:rPr>
          <w:rFonts w:ascii="Sylfaen" w:hAnsi="Sylfaen"/>
          <w:noProof/>
          <w:sz w:val="24"/>
          <w:szCs w:val="24"/>
          <w:lang w:val="ka-GE"/>
        </w:rPr>
      </w:pPr>
      <w:r w:rsidRPr="00D82514">
        <w:rPr>
          <w:rFonts w:ascii="Sylfaen" w:hAnsi="Sylfaen"/>
          <w:noProof/>
          <w:sz w:val="24"/>
          <w:szCs w:val="24"/>
          <w:lang w:val="ka-GE"/>
        </w:rPr>
        <w:t xml:space="preserve">        ბ) პირი, რომელსაც არა აქვს მინიჭებული საარჩევნო ადმინისტრაციის მოხელის სერტიფიკატი;</w:t>
      </w:r>
    </w:p>
    <w:p w14:paraId="7A8014F1" w14:textId="4E90582C" w:rsidR="000628D9" w:rsidRPr="00D82514" w:rsidRDefault="00775DB2" w:rsidP="000628D9">
      <w:pPr>
        <w:spacing w:after="0" w:line="240" w:lineRule="auto"/>
        <w:jc w:val="both"/>
        <w:rPr>
          <w:rFonts w:ascii="Sylfaen" w:hAnsi="Sylfaen"/>
          <w:noProof/>
          <w:sz w:val="24"/>
          <w:szCs w:val="24"/>
          <w:lang w:val="ka-GE"/>
        </w:rPr>
      </w:pPr>
      <w:r w:rsidRPr="00D82514">
        <w:rPr>
          <w:rFonts w:ascii="Sylfaen" w:hAnsi="Sylfaen"/>
          <w:noProof/>
          <w:sz w:val="24"/>
          <w:szCs w:val="24"/>
          <w:lang w:val="ka-GE"/>
        </w:rPr>
        <w:t xml:space="preserve">        გ) </w:t>
      </w:r>
      <w:r w:rsidR="000628D9" w:rsidRPr="00D82514">
        <w:rPr>
          <w:rFonts w:ascii="Sylfaen" w:hAnsi="Sylfaen"/>
          <w:noProof/>
          <w:sz w:val="24"/>
          <w:szCs w:val="24"/>
          <w:lang w:val="ka-GE"/>
        </w:rPr>
        <w:t>პირი, რომელიც საქართველოს საარჩევნო კანონმდებლობის დარღვევის გამო საარჩევნო კომისიამ ან სასამართლომ გაათავისუფლა საქართველოს საარჩევნო ადმინისტრაციაში დაკავებული თანამდებობიდან, – თანამდებობიდან გათავისუფლების დღიდან 4 წლის განმავლობაში;</w:t>
      </w:r>
    </w:p>
    <w:p w14:paraId="6FF09771" w14:textId="3378BE00" w:rsidR="000628D9" w:rsidRPr="00D82514" w:rsidRDefault="00775DB2" w:rsidP="000628D9">
      <w:pPr>
        <w:spacing w:after="0" w:line="240" w:lineRule="auto"/>
        <w:jc w:val="both"/>
        <w:rPr>
          <w:rFonts w:ascii="Sylfaen" w:hAnsi="Sylfaen"/>
          <w:noProof/>
          <w:sz w:val="24"/>
          <w:szCs w:val="24"/>
          <w:lang w:val="ka-GE"/>
        </w:rPr>
      </w:pPr>
      <w:r w:rsidRPr="00D82514">
        <w:rPr>
          <w:rFonts w:ascii="Sylfaen" w:hAnsi="Sylfaen"/>
          <w:noProof/>
          <w:sz w:val="24"/>
          <w:szCs w:val="24"/>
          <w:lang w:val="ka-GE"/>
        </w:rPr>
        <w:t xml:space="preserve">        დ) </w:t>
      </w:r>
      <w:r w:rsidR="000628D9" w:rsidRPr="00D82514">
        <w:rPr>
          <w:rFonts w:ascii="Sylfaen" w:hAnsi="Sylfaen"/>
          <w:noProof/>
          <w:sz w:val="24"/>
          <w:szCs w:val="24"/>
          <w:lang w:val="ka-GE"/>
        </w:rPr>
        <w:t>პირი, რომელიც საქართველოს საარჩევნო კანონმდებლობის დარღვევის გამო სასამართლომ ცნო ადმინისტრაციულ სამართალდამრღვევად, – სასამართლოს გადაწყვეტილების კანონიერ ძალაში შესვლიდან 4 წლის განმავლობაში;</w:t>
      </w:r>
    </w:p>
    <w:p w14:paraId="64CF3DC9" w14:textId="22335B51" w:rsidR="00775DB2" w:rsidRPr="00BA2B62" w:rsidRDefault="00775DB2" w:rsidP="000628D9">
      <w:pPr>
        <w:spacing w:after="0" w:line="240" w:lineRule="auto"/>
        <w:jc w:val="both"/>
        <w:rPr>
          <w:rFonts w:ascii="Sylfaen" w:hAnsi="Sylfaen"/>
          <w:noProof/>
          <w:sz w:val="24"/>
          <w:szCs w:val="24"/>
          <w:lang w:val="ka-GE"/>
        </w:rPr>
      </w:pPr>
      <w:r w:rsidRPr="00D82514">
        <w:rPr>
          <w:rFonts w:ascii="Sylfaen" w:hAnsi="Sylfaen"/>
          <w:noProof/>
          <w:sz w:val="24"/>
          <w:szCs w:val="24"/>
          <w:lang w:val="ka-GE"/>
        </w:rPr>
        <w:t xml:space="preserve">       ე</w:t>
      </w:r>
      <w:r w:rsidR="000628D9" w:rsidRPr="00D82514">
        <w:rPr>
          <w:rFonts w:ascii="Sylfaen" w:hAnsi="Sylfaen"/>
          <w:noProof/>
          <w:sz w:val="24"/>
          <w:szCs w:val="24"/>
          <w:lang w:val="ka-GE"/>
        </w:rPr>
        <w:t>) ნასამართლევი პირი (გარდა იმ შემთხვევისა, როდესაც პირს სანქციის სახით შეფარდებული აქვს ჯარიმა);</w:t>
      </w:r>
    </w:p>
    <w:p w14:paraId="096C507C" w14:textId="6C675AA0" w:rsidR="00775DB2" w:rsidRPr="00BA2B62" w:rsidRDefault="00775DB2" w:rsidP="000628D9">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w:t>
      </w:r>
      <w:r w:rsidRPr="00D82514">
        <w:rPr>
          <w:rFonts w:ascii="Sylfaen" w:hAnsi="Sylfaen"/>
          <w:noProof/>
          <w:sz w:val="24"/>
          <w:szCs w:val="24"/>
          <w:lang w:val="ka-GE"/>
        </w:rPr>
        <w:t>ვ</w:t>
      </w:r>
      <w:r w:rsidR="000628D9" w:rsidRPr="00D82514">
        <w:rPr>
          <w:rFonts w:ascii="Sylfaen" w:hAnsi="Sylfaen"/>
          <w:noProof/>
          <w:sz w:val="24"/>
          <w:szCs w:val="24"/>
          <w:lang w:val="ka-GE"/>
        </w:rPr>
        <w:t>) საქართველოს პარლამენტის წევრი</w:t>
      </w:r>
      <w:r w:rsidR="00051588" w:rsidRPr="00D82514">
        <w:rPr>
          <w:rFonts w:ascii="Sylfaen" w:hAnsi="Sylfaen"/>
          <w:noProof/>
          <w:sz w:val="24"/>
          <w:szCs w:val="24"/>
          <w:lang w:val="ka-GE"/>
        </w:rPr>
        <w:t>,</w:t>
      </w:r>
      <w:r w:rsidR="002A1A45" w:rsidRPr="00BA2B62">
        <w:rPr>
          <w:rFonts w:ascii="Sylfaen" w:hAnsi="Sylfaen"/>
          <w:noProof/>
          <w:sz w:val="24"/>
          <w:szCs w:val="24"/>
          <w:lang w:val="ka-GE"/>
        </w:rPr>
        <w:t xml:space="preserve"> </w:t>
      </w:r>
      <w:r w:rsidR="00051588" w:rsidRPr="00BA2B62">
        <w:rPr>
          <w:rFonts w:ascii="Sylfaen" w:hAnsi="Sylfaen"/>
          <w:noProof/>
          <w:sz w:val="24"/>
          <w:szCs w:val="24"/>
          <w:lang w:val="ka-GE"/>
        </w:rPr>
        <w:t>აფხაზეთისა და აჭარის ავტონომიური რესპუბლიკების უმაღლესი წარმომადგენლობითი ორგანოების წევრ</w:t>
      </w:r>
      <w:r w:rsidR="002A1A45" w:rsidRPr="00BA2B62">
        <w:rPr>
          <w:rFonts w:ascii="Sylfaen" w:hAnsi="Sylfaen"/>
          <w:noProof/>
          <w:sz w:val="24"/>
          <w:szCs w:val="24"/>
          <w:lang w:val="ka-GE"/>
        </w:rPr>
        <w:t>ები</w:t>
      </w:r>
      <w:r w:rsidRPr="00D82514">
        <w:rPr>
          <w:rFonts w:ascii="Sylfaen" w:hAnsi="Sylfaen"/>
          <w:noProof/>
          <w:sz w:val="24"/>
          <w:szCs w:val="24"/>
          <w:lang w:val="ka-GE"/>
        </w:rPr>
        <w:t>;</w:t>
      </w:r>
    </w:p>
    <w:p w14:paraId="5471E33A" w14:textId="60F522E2" w:rsidR="00775DB2" w:rsidRPr="00BA2B62" w:rsidRDefault="00775DB2" w:rsidP="000628D9">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w:t>
      </w:r>
      <w:r w:rsidR="00051588" w:rsidRPr="00BA2B62">
        <w:rPr>
          <w:rFonts w:ascii="Sylfaen" w:hAnsi="Sylfaen"/>
          <w:noProof/>
          <w:sz w:val="24"/>
          <w:szCs w:val="24"/>
          <w:lang w:val="ka-GE"/>
        </w:rPr>
        <w:t>ზ</w:t>
      </w:r>
      <w:r w:rsidR="000628D9" w:rsidRPr="00D82514">
        <w:rPr>
          <w:rFonts w:ascii="Sylfaen" w:hAnsi="Sylfaen"/>
          <w:noProof/>
          <w:sz w:val="24"/>
          <w:szCs w:val="24"/>
          <w:lang w:val="ka-GE"/>
        </w:rPr>
        <w:t xml:space="preserve">) </w:t>
      </w:r>
      <w:r w:rsidR="00051588" w:rsidRPr="00BA2B62">
        <w:rPr>
          <w:rFonts w:ascii="Sylfaen" w:hAnsi="Sylfaen"/>
          <w:noProof/>
          <w:sz w:val="24"/>
          <w:szCs w:val="24"/>
          <w:lang w:val="ka-GE"/>
        </w:rPr>
        <w:t>საქართველოს პრემიერ-მინისტრი, მთავრობის სხვა წევრი და მისი მოადგილე, აფხაზეთისა და აჭარის ავტონომიური რესპუბლიკების მთავრობათა ხელმძღვანელები, აფხაზეთისა და აჭარის ავტონომიური რესპუბლიკების მთავრობათა სხვა წევრები და მათი მოადგილეები;</w:t>
      </w:r>
    </w:p>
    <w:p w14:paraId="4E8115CC" w14:textId="09E5FDD4" w:rsidR="00051588" w:rsidRPr="00BA2B62" w:rsidRDefault="00051588" w:rsidP="000628D9">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თ)   მუნიციპალიტეტის წარმომადგენლობითი ორგანოს – საკრებულოს წევრი, მუნიციპალიტეტის მერი, მისი მოადგილეები, სახელმწიფო რწმუნებული;</w:t>
      </w:r>
    </w:p>
    <w:p w14:paraId="587D001F" w14:textId="26B7BA53" w:rsidR="00775DB2" w:rsidRPr="00BA2B62" w:rsidRDefault="00775DB2" w:rsidP="00051588">
      <w:pPr>
        <w:spacing w:after="0" w:line="240" w:lineRule="auto"/>
        <w:ind w:hanging="142"/>
        <w:jc w:val="both"/>
        <w:rPr>
          <w:rFonts w:ascii="Sylfaen" w:hAnsi="Sylfaen"/>
          <w:noProof/>
          <w:sz w:val="24"/>
          <w:szCs w:val="24"/>
          <w:lang w:val="ka-GE"/>
        </w:rPr>
      </w:pPr>
      <w:r w:rsidRPr="00BA2B62">
        <w:rPr>
          <w:rFonts w:ascii="Sylfaen" w:hAnsi="Sylfaen"/>
          <w:b/>
          <w:noProof/>
          <w:sz w:val="24"/>
          <w:szCs w:val="24"/>
          <w:lang w:val="ka-GE"/>
        </w:rPr>
        <w:t xml:space="preserve">  </w:t>
      </w:r>
      <w:r w:rsidR="00FE3BE2">
        <w:rPr>
          <w:rFonts w:ascii="Sylfaen" w:hAnsi="Sylfaen"/>
          <w:b/>
          <w:noProof/>
          <w:sz w:val="24"/>
          <w:szCs w:val="24"/>
          <w:lang w:val="ka-GE"/>
        </w:rPr>
        <w:t xml:space="preserve">      </w:t>
      </w:r>
      <w:r w:rsidR="00051588" w:rsidRPr="00BA2B62">
        <w:rPr>
          <w:rFonts w:ascii="Sylfaen" w:hAnsi="Sylfaen"/>
          <w:noProof/>
          <w:sz w:val="24"/>
          <w:szCs w:val="24"/>
          <w:lang w:val="ka-GE"/>
        </w:rPr>
        <w:t>ი</w:t>
      </w:r>
      <w:r w:rsidR="000628D9" w:rsidRPr="00D82514">
        <w:rPr>
          <w:rFonts w:ascii="Sylfaen" w:hAnsi="Sylfaen"/>
          <w:noProof/>
          <w:sz w:val="24"/>
          <w:szCs w:val="24"/>
          <w:lang w:val="ka-GE"/>
        </w:rPr>
        <w:t xml:space="preserve">) </w:t>
      </w:r>
      <w:r w:rsidR="006C443E" w:rsidRPr="006C443E">
        <w:rPr>
          <w:rFonts w:ascii="Sylfaen" w:hAnsi="Sylfaen"/>
          <w:noProof/>
          <w:sz w:val="24"/>
          <w:szCs w:val="24"/>
          <w:lang w:val="ka-GE"/>
        </w:rPr>
        <w:t xml:space="preserve">საქართველოს პრეზიდენტის ადმინისტრაციის </w:t>
      </w:r>
      <w:r w:rsidR="009B511A">
        <w:rPr>
          <w:rFonts w:ascii="Sylfaen" w:hAnsi="Sylfaen"/>
          <w:noProof/>
          <w:sz w:val="24"/>
          <w:szCs w:val="24"/>
          <w:lang w:val="ka-GE"/>
        </w:rPr>
        <w:t>უფროსი</w:t>
      </w:r>
      <w:r w:rsidR="006C443E" w:rsidRPr="006C443E">
        <w:rPr>
          <w:rFonts w:ascii="Sylfaen" w:hAnsi="Sylfaen"/>
          <w:noProof/>
          <w:sz w:val="24"/>
          <w:szCs w:val="24"/>
          <w:lang w:val="ka-GE"/>
        </w:rPr>
        <w:t xml:space="preserve"> და მის</w:t>
      </w:r>
      <w:r w:rsidR="009B511A">
        <w:rPr>
          <w:rFonts w:ascii="Sylfaen" w:hAnsi="Sylfaen"/>
          <w:noProof/>
          <w:sz w:val="24"/>
          <w:szCs w:val="24"/>
          <w:lang w:val="ka-GE"/>
        </w:rPr>
        <w:t>ი</w:t>
      </w:r>
      <w:r w:rsidR="006C443E" w:rsidRPr="006C443E">
        <w:rPr>
          <w:rFonts w:ascii="Sylfaen" w:hAnsi="Sylfaen"/>
          <w:noProof/>
          <w:sz w:val="24"/>
          <w:szCs w:val="24"/>
          <w:lang w:val="ka-GE"/>
        </w:rPr>
        <w:t xml:space="preserve"> </w:t>
      </w:r>
      <w:r w:rsidR="009B511A">
        <w:rPr>
          <w:rFonts w:ascii="Sylfaen" w:hAnsi="Sylfaen"/>
          <w:noProof/>
          <w:sz w:val="24"/>
          <w:szCs w:val="24"/>
          <w:lang w:val="ka-GE"/>
        </w:rPr>
        <w:t>მოადგილე</w:t>
      </w:r>
      <w:r w:rsidR="006C443E" w:rsidRPr="006C443E">
        <w:rPr>
          <w:rFonts w:ascii="Sylfaen" w:hAnsi="Sylfaen"/>
          <w:noProof/>
          <w:sz w:val="24"/>
          <w:szCs w:val="24"/>
          <w:lang w:val="ka-GE"/>
        </w:rPr>
        <w:t xml:space="preserve">, საქართველოს მთავრობის ადმინისტრაციის </w:t>
      </w:r>
      <w:r w:rsidR="009B511A">
        <w:rPr>
          <w:rFonts w:ascii="Sylfaen" w:hAnsi="Sylfaen"/>
          <w:noProof/>
          <w:sz w:val="24"/>
          <w:szCs w:val="24"/>
          <w:lang w:val="ka-GE"/>
        </w:rPr>
        <w:t>უფროსი</w:t>
      </w:r>
      <w:r w:rsidR="006C443E" w:rsidRPr="006C443E">
        <w:rPr>
          <w:rFonts w:ascii="Sylfaen" w:hAnsi="Sylfaen"/>
          <w:noProof/>
          <w:sz w:val="24"/>
          <w:szCs w:val="24"/>
          <w:lang w:val="ka-GE"/>
        </w:rPr>
        <w:t xml:space="preserve"> და მის</w:t>
      </w:r>
      <w:r w:rsidR="009B511A">
        <w:rPr>
          <w:rFonts w:ascii="Sylfaen" w:hAnsi="Sylfaen"/>
          <w:noProof/>
          <w:sz w:val="24"/>
          <w:szCs w:val="24"/>
          <w:lang w:val="ka-GE"/>
        </w:rPr>
        <w:t>ი</w:t>
      </w:r>
      <w:r w:rsidR="006C443E" w:rsidRPr="006C443E">
        <w:rPr>
          <w:rFonts w:ascii="Sylfaen" w:hAnsi="Sylfaen"/>
          <w:noProof/>
          <w:sz w:val="24"/>
          <w:szCs w:val="24"/>
          <w:lang w:val="ka-GE"/>
        </w:rPr>
        <w:t xml:space="preserve"> </w:t>
      </w:r>
      <w:r w:rsidR="009B511A">
        <w:rPr>
          <w:rFonts w:ascii="Sylfaen" w:hAnsi="Sylfaen"/>
          <w:noProof/>
          <w:sz w:val="24"/>
          <w:szCs w:val="24"/>
          <w:lang w:val="ka-GE"/>
        </w:rPr>
        <w:t>მოადგილ</w:t>
      </w:r>
      <w:r w:rsidR="006C443E" w:rsidRPr="006C443E">
        <w:rPr>
          <w:rFonts w:ascii="Sylfaen" w:hAnsi="Sylfaen"/>
          <w:noProof/>
          <w:sz w:val="24"/>
          <w:szCs w:val="24"/>
          <w:lang w:val="ka-GE"/>
        </w:rPr>
        <w:t xml:space="preserve">ე, საქართველოს პარლამენტის აპარატის </w:t>
      </w:r>
      <w:r w:rsidR="009B511A">
        <w:rPr>
          <w:rFonts w:ascii="Sylfaen" w:hAnsi="Sylfaen"/>
          <w:noProof/>
          <w:sz w:val="24"/>
          <w:szCs w:val="24"/>
          <w:lang w:val="ka-GE"/>
        </w:rPr>
        <w:t>უფროსი</w:t>
      </w:r>
      <w:r w:rsidR="006C443E" w:rsidRPr="006C443E">
        <w:rPr>
          <w:rFonts w:ascii="Sylfaen" w:hAnsi="Sylfaen"/>
          <w:noProof/>
          <w:sz w:val="24"/>
          <w:szCs w:val="24"/>
          <w:lang w:val="ka-GE"/>
        </w:rPr>
        <w:t xml:space="preserve"> და მის</w:t>
      </w:r>
      <w:r w:rsidR="009B511A">
        <w:rPr>
          <w:rFonts w:ascii="Sylfaen" w:hAnsi="Sylfaen"/>
          <w:noProof/>
          <w:sz w:val="24"/>
          <w:szCs w:val="24"/>
          <w:lang w:val="ka-GE"/>
        </w:rPr>
        <w:t>ი</w:t>
      </w:r>
      <w:r w:rsidR="006C443E" w:rsidRPr="006C443E">
        <w:rPr>
          <w:rFonts w:ascii="Sylfaen" w:hAnsi="Sylfaen"/>
          <w:noProof/>
          <w:sz w:val="24"/>
          <w:szCs w:val="24"/>
          <w:lang w:val="ka-GE"/>
        </w:rPr>
        <w:t xml:space="preserve"> </w:t>
      </w:r>
      <w:r w:rsidR="009B511A">
        <w:rPr>
          <w:rFonts w:ascii="Sylfaen" w:hAnsi="Sylfaen"/>
          <w:noProof/>
          <w:sz w:val="24"/>
          <w:szCs w:val="24"/>
          <w:lang w:val="ka-GE"/>
        </w:rPr>
        <w:t>მოადგილე;</w:t>
      </w:r>
    </w:p>
    <w:p w14:paraId="5C9C902F" w14:textId="00E2B0C4" w:rsidR="002A1A45" w:rsidRPr="00BA2B62" w:rsidRDefault="00FE3BE2" w:rsidP="000628D9">
      <w:pPr>
        <w:spacing w:after="0" w:line="240" w:lineRule="auto"/>
        <w:jc w:val="both"/>
        <w:rPr>
          <w:rFonts w:ascii="Sylfaen" w:hAnsi="Sylfaen"/>
          <w:noProof/>
          <w:sz w:val="24"/>
          <w:szCs w:val="24"/>
          <w:lang w:val="ka-GE"/>
        </w:rPr>
      </w:pPr>
      <w:r>
        <w:rPr>
          <w:rFonts w:ascii="Sylfaen" w:hAnsi="Sylfaen"/>
          <w:noProof/>
          <w:sz w:val="24"/>
          <w:szCs w:val="24"/>
          <w:lang w:val="ka-GE"/>
        </w:rPr>
        <w:t xml:space="preserve">     </w:t>
      </w:r>
      <w:r w:rsidR="00051588" w:rsidRPr="00BA2B62">
        <w:rPr>
          <w:rFonts w:ascii="Sylfaen" w:hAnsi="Sylfaen"/>
          <w:noProof/>
          <w:sz w:val="24"/>
          <w:szCs w:val="24"/>
          <w:lang w:val="ka-GE"/>
        </w:rPr>
        <w:t>კ</w:t>
      </w:r>
      <w:r w:rsidR="000628D9" w:rsidRPr="00D82514">
        <w:rPr>
          <w:rFonts w:ascii="Sylfaen" w:hAnsi="Sylfaen"/>
          <w:noProof/>
          <w:sz w:val="24"/>
          <w:szCs w:val="24"/>
          <w:lang w:val="ka-GE"/>
        </w:rPr>
        <w:t>)</w:t>
      </w:r>
      <w:r w:rsidR="00DC2A99">
        <w:rPr>
          <w:rFonts w:ascii="Sylfaen" w:hAnsi="Sylfaen"/>
          <w:noProof/>
          <w:sz w:val="24"/>
          <w:szCs w:val="24"/>
          <w:lang w:val="ka-GE"/>
        </w:rPr>
        <w:t xml:space="preserve"> </w:t>
      </w:r>
      <w:r w:rsidR="00051588" w:rsidRPr="00BA2B62">
        <w:rPr>
          <w:rFonts w:ascii="Sylfaen" w:hAnsi="Sylfaen"/>
          <w:noProof/>
          <w:sz w:val="24"/>
          <w:szCs w:val="24"/>
          <w:lang w:val="ka-GE"/>
        </w:rPr>
        <w:t>სახელმწიფო საქვეუწყებო დაწესებულების</w:t>
      </w:r>
      <w:r w:rsidR="002A1A45" w:rsidRPr="00BA2B62">
        <w:rPr>
          <w:rFonts w:ascii="Sylfaen" w:hAnsi="Sylfaen"/>
          <w:noProof/>
          <w:sz w:val="24"/>
          <w:szCs w:val="24"/>
          <w:lang w:val="ka-GE"/>
        </w:rPr>
        <w:t>,</w:t>
      </w:r>
      <w:r w:rsidR="00051588" w:rsidRPr="00BA2B62">
        <w:rPr>
          <w:rFonts w:ascii="Sylfaen" w:hAnsi="Sylfaen"/>
          <w:noProof/>
          <w:sz w:val="24"/>
          <w:szCs w:val="24"/>
          <w:lang w:val="ka-GE"/>
        </w:rPr>
        <w:t xml:space="preserve"> სამინისტროს დეპარტამენტის, სამმართველოს</w:t>
      </w:r>
      <w:r w:rsidR="002A1A45" w:rsidRPr="00BA2B62">
        <w:rPr>
          <w:rFonts w:ascii="Sylfaen" w:hAnsi="Sylfaen"/>
          <w:noProof/>
          <w:sz w:val="24"/>
          <w:szCs w:val="24"/>
          <w:lang w:val="ka-GE"/>
        </w:rPr>
        <w:t>, საჯარო სამართლის იურიდიული პირის ხელმძღვანელი.</w:t>
      </w:r>
    </w:p>
    <w:p w14:paraId="6A6B7625" w14:textId="435F0774" w:rsidR="00775DB2" w:rsidRPr="00BA2B62" w:rsidRDefault="00FE3BE2" w:rsidP="000628D9">
      <w:pPr>
        <w:spacing w:after="0" w:line="240" w:lineRule="auto"/>
        <w:jc w:val="both"/>
        <w:rPr>
          <w:rFonts w:ascii="Sylfaen" w:hAnsi="Sylfaen"/>
          <w:noProof/>
          <w:sz w:val="24"/>
          <w:szCs w:val="24"/>
          <w:lang w:val="ka-GE"/>
        </w:rPr>
      </w:pPr>
      <w:r>
        <w:rPr>
          <w:rFonts w:ascii="Sylfaen" w:hAnsi="Sylfaen"/>
          <w:noProof/>
          <w:sz w:val="24"/>
          <w:szCs w:val="24"/>
          <w:lang w:val="ka-GE"/>
        </w:rPr>
        <w:lastRenderedPageBreak/>
        <w:t xml:space="preserve">     </w:t>
      </w:r>
      <w:bookmarkStart w:id="0" w:name="_GoBack"/>
      <w:bookmarkEnd w:id="0"/>
      <w:r w:rsidR="00775DB2" w:rsidRPr="00BA2B62">
        <w:rPr>
          <w:rFonts w:ascii="Sylfaen" w:hAnsi="Sylfaen"/>
          <w:noProof/>
          <w:sz w:val="24"/>
          <w:szCs w:val="24"/>
          <w:lang w:val="ka-GE"/>
        </w:rPr>
        <w:t>ლ</w:t>
      </w:r>
      <w:r w:rsidR="000628D9" w:rsidRPr="00BA2B62">
        <w:rPr>
          <w:rFonts w:ascii="Sylfaen" w:hAnsi="Sylfaen"/>
          <w:noProof/>
          <w:sz w:val="24"/>
          <w:szCs w:val="24"/>
          <w:lang w:val="ka-GE"/>
        </w:rPr>
        <w:t xml:space="preserve">) სამხედრო მოსამსახურე, საქართველოს შინაგან საქმეთა სამინისტროს, საქართველოს თავდაცვის სამინისტროს, საქართველოს იუსტიციის სამინისტროს გენერალური ინსპექციის, ამავე სამინისტროს სისტემაში შემავალი სახელმწიფო საქვეუწყებო დაწესებულების − სპეციალური პენიტენციური სამსახურის, საქართველოს სახელმწიფო უსაფრთხოების სამსახურის, საქართველოს დაზვერვის სამსახურის, სახელმწიფო დაცვის სპეციალური სამსახურის, საქართველოს ფინანსთა სამინისტროს საგამოძიებო სამსახურის მოსამსახურე, სპეციალური საგამოძიებო სამსახურის საგამოძიებო დანაყოფის </w:t>
      </w:r>
      <w:r w:rsidR="000628D9" w:rsidRPr="00D82514">
        <w:rPr>
          <w:rFonts w:ascii="Sylfaen" w:hAnsi="Sylfaen"/>
          <w:noProof/>
          <w:sz w:val="24"/>
          <w:szCs w:val="24"/>
          <w:lang w:val="ka-GE"/>
        </w:rPr>
        <w:t>თანამშრომელი;</w:t>
      </w:r>
    </w:p>
    <w:p w14:paraId="028142C1" w14:textId="77777777" w:rsidR="00775DB2" w:rsidRPr="00BA2B62" w:rsidRDefault="00775DB2" w:rsidP="000628D9">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მ</w:t>
      </w:r>
      <w:r w:rsidR="000628D9" w:rsidRPr="00BA2B62">
        <w:rPr>
          <w:rFonts w:ascii="Sylfaen" w:hAnsi="Sylfaen"/>
          <w:noProof/>
          <w:sz w:val="24"/>
          <w:szCs w:val="24"/>
          <w:lang w:val="ka-GE"/>
        </w:rPr>
        <w:t>) მოსამართლე, მისი თანაშემწე;</w:t>
      </w:r>
    </w:p>
    <w:p w14:paraId="09E86E7E" w14:textId="0197F7E2" w:rsidR="000628D9" w:rsidRPr="00BA2B62" w:rsidRDefault="00775DB2" w:rsidP="000628D9">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ნ</w:t>
      </w:r>
      <w:r w:rsidR="000628D9" w:rsidRPr="00BA2B62">
        <w:rPr>
          <w:rFonts w:ascii="Sylfaen" w:hAnsi="Sylfaen"/>
          <w:noProof/>
          <w:sz w:val="24"/>
          <w:szCs w:val="24"/>
          <w:lang w:val="ka-GE"/>
        </w:rPr>
        <w:t>) პროკურატურის თანამშრომელი;</w:t>
      </w:r>
    </w:p>
    <w:p w14:paraId="5B6ACF14" w14:textId="5EB3B97E" w:rsidR="007C5A42" w:rsidRPr="00BA2B62" w:rsidRDefault="007C5A42" w:rsidP="000628D9">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ო) </w:t>
      </w:r>
      <w:r w:rsidR="0018338B" w:rsidRPr="00BA2B62">
        <w:rPr>
          <w:rFonts w:ascii="Sylfaen" w:hAnsi="Sylfaen"/>
          <w:noProof/>
          <w:sz w:val="24"/>
          <w:szCs w:val="24"/>
          <w:lang w:val="ka-GE"/>
        </w:rPr>
        <w:t xml:space="preserve">პოლიტიკური </w:t>
      </w:r>
      <w:r w:rsidRPr="00BA2B62">
        <w:rPr>
          <w:rFonts w:ascii="Sylfaen" w:hAnsi="Sylfaen"/>
          <w:noProof/>
          <w:sz w:val="24"/>
          <w:szCs w:val="24"/>
          <w:lang w:val="ka-GE"/>
        </w:rPr>
        <w:t>პარტიის ხელმძღ</w:t>
      </w:r>
      <w:r w:rsidR="009A3841">
        <w:rPr>
          <w:rFonts w:ascii="Sylfaen" w:hAnsi="Sylfaen"/>
          <w:noProof/>
          <w:sz w:val="24"/>
          <w:szCs w:val="24"/>
          <w:lang w:val="ka-GE"/>
        </w:rPr>
        <w:t>ვ</w:t>
      </w:r>
      <w:r w:rsidRPr="00BA2B62">
        <w:rPr>
          <w:rFonts w:ascii="Sylfaen" w:hAnsi="Sylfaen"/>
          <w:noProof/>
          <w:sz w:val="24"/>
          <w:szCs w:val="24"/>
          <w:lang w:val="ka-GE"/>
        </w:rPr>
        <w:t>ანელი პირი;</w:t>
      </w:r>
    </w:p>
    <w:p w14:paraId="16737E2B" w14:textId="37E46260" w:rsidR="000628D9" w:rsidRPr="00D82514" w:rsidRDefault="007C5A42" w:rsidP="000628D9">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w:t>
      </w:r>
      <w:r w:rsidRPr="00354C79">
        <w:rPr>
          <w:rFonts w:ascii="Sylfaen" w:hAnsi="Sylfaen"/>
          <w:noProof/>
          <w:sz w:val="24"/>
          <w:szCs w:val="24"/>
          <w:lang w:val="ka-GE"/>
        </w:rPr>
        <w:t>პ</w:t>
      </w:r>
      <w:r w:rsidR="00FF6570">
        <w:rPr>
          <w:rFonts w:ascii="Sylfaen" w:hAnsi="Sylfaen"/>
          <w:noProof/>
          <w:sz w:val="24"/>
          <w:szCs w:val="24"/>
          <w:lang w:val="ka-GE"/>
        </w:rPr>
        <w:t xml:space="preserve">) </w:t>
      </w:r>
      <w:r w:rsidR="00775DB2" w:rsidRPr="00354C79">
        <w:rPr>
          <w:rFonts w:ascii="Sylfaen" w:hAnsi="Sylfaen"/>
          <w:noProof/>
          <w:sz w:val="24"/>
          <w:szCs w:val="24"/>
          <w:lang w:val="ka-GE"/>
        </w:rPr>
        <w:t>არჩევნების</w:t>
      </w:r>
      <w:r w:rsidR="00775DB2" w:rsidRPr="005C13FA">
        <w:rPr>
          <w:rFonts w:ascii="Sylfaen" w:hAnsi="Sylfaen"/>
          <w:noProof/>
          <w:sz w:val="24"/>
          <w:szCs w:val="24"/>
          <w:lang w:val="ka-GE"/>
        </w:rPr>
        <w:t xml:space="preserve"> დანიშვნიდან იყო/არის </w:t>
      </w:r>
      <w:r w:rsidR="000628D9" w:rsidRPr="005C13FA">
        <w:rPr>
          <w:rFonts w:ascii="Sylfaen" w:hAnsi="Sylfaen"/>
          <w:noProof/>
          <w:sz w:val="24"/>
          <w:szCs w:val="24"/>
          <w:lang w:val="ka-GE"/>
        </w:rPr>
        <w:t xml:space="preserve">საარჩევნო სუბიექტი/საარჩევნო </w:t>
      </w:r>
      <w:r w:rsidR="000628D9" w:rsidRPr="002E591F">
        <w:rPr>
          <w:rFonts w:ascii="Sylfaen" w:hAnsi="Sylfaen"/>
          <w:noProof/>
          <w:sz w:val="24"/>
          <w:szCs w:val="24"/>
          <w:lang w:val="ka-GE"/>
        </w:rPr>
        <w:t xml:space="preserve">სუბიექტობის </w:t>
      </w:r>
      <w:r w:rsidR="000628D9" w:rsidRPr="00746722">
        <w:rPr>
          <w:rFonts w:ascii="Sylfaen" w:hAnsi="Sylfaen"/>
          <w:noProof/>
          <w:sz w:val="24"/>
          <w:szCs w:val="24"/>
          <w:lang w:val="ka-GE"/>
        </w:rPr>
        <w:t>კანდიდატი</w:t>
      </w:r>
      <w:r w:rsidR="00775DB2" w:rsidRPr="00746722">
        <w:rPr>
          <w:rFonts w:ascii="Sylfaen" w:hAnsi="Sylfaen"/>
          <w:noProof/>
          <w:sz w:val="24"/>
          <w:szCs w:val="24"/>
          <w:lang w:val="ka-GE"/>
        </w:rPr>
        <w:t xml:space="preserve"> და </w:t>
      </w:r>
      <w:r w:rsidR="000628D9" w:rsidRPr="00746722">
        <w:rPr>
          <w:rFonts w:ascii="Sylfaen" w:hAnsi="Sylfaen"/>
          <w:noProof/>
          <w:sz w:val="24"/>
          <w:szCs w:val="24"/>
          <w:lang w:val="ka-GE"/>
        </w:rPr>
        <w:t xml:space="preserve">მისი </w:t>
      </w:r>
      <w:r w:rsidR="000628D9" w:rsidRPr="00D82514">
        <w:rPr>
          <w:rFonts w:ascii="Sylfaen" w:hAnsi="Sylfaen"/>
          <w:noProof/>
          <w:sz w:val="24"/>
          <w:szCs w:val="24"/>
          <w:lang w:val="ka-GE"/>
        </w:rPr>
        <w:t>წარმომადგენელი;</w:t>
      </w:r>
    </w:p>
    <w:p w14:paraId="31E310FA" w14:textId="0063A5E7" w:rsidR="000628D9" w:rsidRPr="00354C79" w:rsidRDefault="007C5A42" w:rsidP="000628D9">
      <w:pPr>
        <w:spacing w:after="0" w:line="240" w:lineRule="auto"/>
        <w:jc w:val="both"/>
        <w:rPr>
          <w:rFonts w:ascii="Sylfaen" w:hAnsi="Sylfaen"/>
          <w:b/>
          <w:noProof/>
          <w:sz w:val="24"/>
          <w:szCs w:val="24"/>
          <w:lang w:val="ka-GE"/>
        </w:rPr>
      </w:pPr>
      <w:r w:rsidRPr="00354C79">
        <w:rPr>
          <w:rFonts w:ascii="Sylfaen" w:hAnsi="Sylfaen"/>
          <w:noProof/>
          <w:sz w:val="24"/>
          <w:szCs w:val="24"/>
          <w:lang w:val="ka-GE"/>
        </w:rPr>
        <w:t xml:space="preserve">      პ) დამკვირვებელი ორგანიზაციის ხელმძღვანელი</w:t>
      </w:r>
      <w:r w:rsidR="002A19DA" w:rsidRPr="00354C79">
        <w:rPr>
          <w:rFonts w:ascii="Sylfaen" w:hAnsi="Sylfaen"/>
          <w:noProof/>
          <w:sz w:val="24"/>
          <w:szCs w:val="24"/>
          <w:lang w:val="ka-GE"/>
        </w:rPr>
        <w:t xml:space="preserve"> პირი</w:t>
      </w:r>
      <w:r w:rsidRPr="00354C79">
        <w:rPr>
          <w:rFonts w:ascii="Sylfaen" w:hAnsi="Sylfaen"/>
          <w:noProof/>
          <w:sz w:val="24"/>
          <w:szCs w:val="24"/>
          <w:lang w:val="ka-GE"/>
        </w:rPr>
        <w:t xml:space="preserve">, </w:t>
      </w:r>
      <w:r w:rsidR="000628D9" w:rsidRPr="00354C79">
        <w:rPr>
          <w:rFonts w:ascii="Sylfaen" w:hAnsi="Sylfaen"/>
          <w:noProof/>
          <w:sz w:val="24"/>
          <w:szCs w:val="24"/>
          <w:lang w:val="ka-GE"/>
        </w:rPr>
        <w:t>დამკვირვებელი;</w:t>
      </w:r>
    </w:p>
    <w:p w14:paraId="6F7BBCC1" w14:textId="6F621A4C" w:rsidR="000628D9" w:rsidRPr="00BA2B62" w:rsidRDefault="007C5A42" w:rsidP="005B3FAF">
      <w:pPr>
        <w:spacing w:after="0" w:line="240" w:lineRule="auto"/>
        <w:jc w:val="both"/>
        <w:rPr>
          <w:rFonts w:ascii="Sylfaen" w:hAnsi="Sylfaen"/>
          <w:noProof/>
          <w:sz w:val="24"/>
          <w:szCs w:val="24"/>
          <w:lang w:val="ka-GE"/>
        </w:rPr>
      </w:pPr>
      <w:r w:rsidRPr="00354C79">
        <w:rPr>
          <w:rFonts w:ascii="Sylfaen" w:hAnsi="Sylfaen"/>
          <w:noProof/>
          <w:sz w:val="24"/>
          <w:szCs w:val="24"/>
          <w:lang w:val="ka-GE"/>
        </w:rPr>
        <w:t xml:space="preserve">      ჟ</w:t>
      </w:r>
      <w:r w:rsidR="000628D9" w:rsidRPr="00354C79">
        <w:rPr>
          <w:rFonts w:ascii="Sylfaen" w:hAnsi="Sylfaen"/>
          <w:noProof/>
          <w:sz w:val="24"/>
          <w:szCs w:val="24"/>
          <w:lang w:val="ka-GE"/>
        </w:rPr>
        <w:t>) შესაბამის საარჩევნო კომისიაში აკრედიტებული პრესისა და მასობრივი ინფორმაციის სხვა საშუალებების წარმომადგენელი.</w:t>
      </w:r>
      <w:r w:rsidR="0081050F" w:rsidRPr="00354C79">
        <w:rPr>
          <w:rFonts w:ascii="Sylfaen" w:hAnsi="Sylfaen"/>
          <w:noProof/>
          <w:sz w:val="24"/>
          <w:szCs w:val="24"/>
          <w:lang w:val="ka-GE"/>
        </w:rPr>
        <w:t>“;</w:t>
      </w:r>
    </w:p>
    <w:p w14:paraId="23233F48" w14:textId="7B8E0050" w:rsidR="003B13AA" w:rsidRPr="00BA2B62" w:rsidRDefault="002829E6" w:rsidP="002829E6">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w:t>
      </w:r>
      <w:r w:rsidR="0048327B" w:rsidRPr="00BA2B62">
        <w:rPr>
          <w:rFonts w:ascii="Sylfaen" w:hAnsi="Sylfaen"/>
          <w:b/>
          <w:noProof/>
          <w:sz w:val="24"/>
          <w:szCs w:val="24"/>
          <w:lang w:val="ka-GE"/>
        </w:rPr>
        <w:t xml:space="preserve"> </w:t>
      </w:r>
      <w:r w:rsidRPr="00BA2B62">
        <w:rPr>
          <w:rFonts w:ascii="Sylfaen" w:hAnsi="Sylfaen"/>
          <w:b/>
          <w:noProof/>
          <w:sz w:val="24"/>
          <w:szCs w:val="24"/>
          <w:lang w:val="ka-GE"/>
        </w:rPr>
        <w:t xml:space="preserve"> </w:t>
      </w:r>
      <w:r w:rsidR="007C5A42" w:rsidRPr="00BA2B62">
        <w:rPr>
          <w:rFonts w:ascii="Sylfaen" w:hAnsi="Sylfaen"/>
          <w:b/>
          <w:noProof/>
          <w:sz w:val="24"/>
          <w:szCs w:val="24"/>
          <w:lang w:val="ka-GE"/>
        </w:rPr>
        <w:t>ბ</w:t>
      </w:r>
      <w:r w:rsidR="003B13AA" w:rsidRPr="00BA2B62">
        <w:rPr>
          <w:rFonts w:ascii="Sylfaen" w:hAnsi="Sylfaen"/>
          <w:b/>
          <w:noProof/>
          <w:sz w:val="24"/>
          <w:szCs w:val="24"/>
          <w:lang w:val="ka-GE"/>
        </w:rPr>
        <w:t xml:space="preserve">) </w:t>
      </w:r>
      <w:r w:rsidR="006B7BF9" w:rsidRPr="00BA2B62">
        <w:rPr>
          <w:rFonts w:ascii="Sylfaen" w:hAnsi="Sylfaen"/>
          <w:b/>
          <w:noProof/>
          <w:sz w:val="24"/>
          <w:szCs w:val="24"/>
          <w:lang w:val="ka-GE"/>
        </w:rPr>
        <w:t>17</w:t>
      </w:r>
      <w:r w:rsidR="006B7BF9" w:rsidRPr="00BA2B62">
        <w:rPr>
          <w:rFonts w:ascii="Sylfaen" w:hAnsi="Sylfaen"/>
          <w:b/>
          <w:noProof/>
          <w:sz w:val="24"/>
          <w:szCs w:val="24"/>
          <w:vertAlign w:val="superscript"/>
          <w:lang w:val="ka-GE"/>
        </w:rPr>
        <w:t>2</w:t>
      </w:r>
      <w:r w:rsidR="006B7BF9" w:rsidRPr="00BA2B62">
        <w:rPr>
          <w:rFonts w:ascii="Sylfaen" w:hAnsi="Sylfaen"/>
          <w:b/>
          <w:noProof/>
          <w:sz w:val="24"/>
          <w:szCs w:val="24"/>
          <w:lang w:val="ka-GE"/>
        </w:rPr>
        <w:t xml:space="preserve"> პუნქტის შემდეგ დაემატოს შემდეგი შინაარსის 17</w:t>
      </w:r>
      <w:r w:rsidR="006B7BF9" w:rsidRPr="00BA2B62">
        <w:rPr>
          <w:rFonts w:ascii="Sylfaen" w:hAnsi="Sylfaen"/>
          <w:b/>
          <w:noProof/>
          <w:sz w:val="24"/>
          <w:szCs w:val="24"/>
          <w:vertAlign w:val="superscript"/>
          <w:lang w:val="ka-GE"/>
        </w:rPr>
        <w:t>3</w:t>
      </w:r>
      <w:r w:rsidR="006B7BF9" w:rsidRPr="00BA2B62">
        <w:rPr>
          <w:rFonts w:ascii="Sylfaen" w:hAnsi="Sylfaen"/>
          <w:b/>
          <w:noProof/>
          <w:sz w:val="24"/>
          <w:szCs w:val="24"/>
          <w:lang w:val="ka-GE"/>
        </w:rPr>
        <w:t xml:space="preserve"> პუნქტი:</w:t>
      </w:r>
    </w:p>
    <w:p w14:paraId="0B408EDD" w14:textId="570D1001" w:rsidR="006B7BF9" w:rsidRPr="00BA2B62" w:rsidRDefault="006B7BF9" w:rsidP="002829E6">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„17</w:t>
      </w:r>
      <w:r w:rsidRPr="00BA2B62">
        <w:rPr>
          <w:rFonts w:ascii="Sylfaen" w:hAnsi="Sylfaen"/>
          <w:noProof/>
          <w:sz w:val="24"/>
          <w:szCs w:val="24"/>
          <w:vertAlign w:val="superscript"/>
          <w:lang w:val="ka-GE"/>
        </w:rPr>
        <w:t>3</w:t>
      </w:r>
      <w:r w:rsidRPr="00BA2B62">
        <w:rPr>
          <w:rFonts w:ascii="Sylfaen" w:hAnsi="Sylfaen"/>
          <w:noProof/>
          <w:sz w:val="24"/>
          <w:szCs w:val="24"/>
          <w:lang w:val="ka-GE"/>
        </w:rPr>
        <w:t>. ამ კანონის მე-19 მუხლის მე-5 პუნქტით გათვალისწინებულ შემთხვევაში საოლქო საარჩევნო კომისიის წევრად შეიძლება აირჩეს/დაინიშნოს საჯარო მოსამსახურე (გარდა ამ მუხლის მე-17 პუნქტის „</w:t>
      </w:r>
      <w:r w:rsidR="00FE1D71" w:rsidRPr="00BA2B62">
        <w:rPr>
          <w:rFonts w:ascii="Sylfaen" w:hAnsi="Sylfaen"/>
          <w:noProof/>
          <w:sz w:val="24"/>
          <w:szCs w:val="24"/>
          <w:lang w:val="ka-GE"/>
        </w:rPr>
        <w:t>ვ</w:t>
      </w:r>
      <w:r w:rsidRPr="00BA2B62">
        <w:rPr>
          <w:rFonts w:ascii="Sylfaen" w:hAnsi="Sylfaen"/>
          <w:noProof/>
          <w:sz w:val="24"/>
          <w:szCs w:val="24"/>
          <w:lang w:val="ka-GE"/>
        </w:rPr>
        <w:t>“−„</w:t>
      </w:r>
      <w:r w:rsidR="00FE1D71" w:rsidRPr="00BA2B62">
        <w:rPr>
          <w:rFonts w:ascii="Sylfaen" w:hAnsi="Sylfaen"/>
          <w:noProof/>
          <w:sz w:val="24"/>
          <w:szCs w:val="24"/>
          <w:lang w:val="ka-GE"/>
        </w:rPr>
        <w:t>ნ</w:t>
      </w:r>
      <w:r w:rsidRPr="00BA2B62">
        <w:rPr>
          <w:rFonts w:ascii="Sylfaen" w:hAnsi="Sylfaen"/>
          <w:noProof/>
          <w:sz w:val="24"/>
          <w:szCs w:val="24"/>
          <w:lang w:val="ka-GE"/>
        </w:rPr>
        <w:t xml:space="preserve">“ ქვეპუნქტებით გათვალისწინებული პირისა). მასზე არ გავრცელდება „საჯარო სამსახურის შესახებ“ საქართველოს კანონით დადგენილი თანამდებობრივი შეუთავსებლობის შესახებ მოთხოვნები. საოლქო საარჩევნო კომისიის წევრად საჯარო მოსამსახურის არჩევის/დანიშვნის შემთხვევაში საჯარო მოსამსახურეს საოლქო საარჩევნო კომისიის წევრის უფლებამოსილების განხორციელების პერიოდში </w:t>
      </w:r>
      <w:r w:rsidR="005C13FA">
        <w:rPr>
          <w:rFonts w:ascii="Sylfaen" w:hAnsi="Sylfaen"/>
          <w:noProof/>
          <w:sz w:val="24"/>
          <w:szCs w:val="24"/>
          <w:lang w:val="ka-GE"/>
        </w:rPr>
        <w:t>უჩერდება</w:t>
      </w:r>
      <w:r w:rsidRPr="00BA2B62">
        <w:rPr>
          <w:rFonts w:ascii="Sylfaen" w:hAnsi="Sylfaen"/>
          <w:noProof/>
          <w:sz w:val="24"/>
          <w:szCs w:val="24"/>
          <w:lang w:val="ka-GE"/>
        </w:rPr>
        <w:t>უფლებამოსილება მუდმივ სამუშაო ადგილას, რისთვისაც მას კანონით დადგენილი წესით ეძლევა ანაზღაურებისგარეშე შვებულება ან კუთვნილი ანაზღაურებადი შვებულება საკუთარი მოთხოვნის შესაბამისად.“.</w:t>
      </w:r>
    </w:p>
    <w:p w14:paraId="3806132E" w14:textId="4A8C9741" w:rsidR="00431FE8" w:rsidRPr="00BA2B62" w:rsidRDefault="0010786A" w:rsidP="002829E6">
      <w:pPr>
        <w:spacing w:after="0" w:line="240" w:lineRule="auto"/>
        <w:jc w:val="both"/>
        <w:rPr>
          <w:rFonts w:ascii="Sylfaen" w:hAnsi="Sylfaen"/>
          <w:b/>
          <w:noProof/>
          <w:sz w:val="24"/>
          <w:szCs w:val="24"/>
          <w:lang w:val="ka-GE"/>
        </w:rPr>
      </w:pPr>
      <w:r w:rsidRPr="00BA2B62">
        <w:rPr>
          <w:rFonts w:ascii="Sylfaen" w:hAnsi="Sylfaen"/>
          <w:noProof/>
          <w:sz w:val="24"/>
          <w:szCs w:val="24"/>
          <w:lang w:val="ka-GE"/>
        </w:rPr>
        <w:t xml:space="preserve">        </w:t>
      </w:r>
      <w:r w:rsidR="00B730B2" w:rsidRPr="00D82514">
        <w:rPr>
          <w:rFonts w:ascii="Sylfaen" w:hAnsi="Sylfaen"/>
          <w:b/>
          <w:noProof/>
          <w:sz w:val="24"/>
          <w:szCs w:val="24"/>
          <w:lang w:val="ka-GE"/>
        </w:rPr>
        <w:t>6</w:t>
      </w:r>
      <w:r w:rsidR="003B13AA" w:rsidRPr="00BA2B62">
        <w:rPr>
          <w:rFonts w:ascii="Sylfaen" w:hAnsi="Sylfaen"/>
          <w:b/>
          <w:noProof/>
          <w:sz w:val="24"/>
          <w:szCs w:val="24"/>
          <w:lang w:val="ka-GE"/>
        </w:rPr>
        <w:t xml:space="preserve">. </w:t>
      </w:r>
      <w:r w:rsidR="00746899" w:rsidRPr="00BA2B62">
        <w:rPr>
          <w:rFonts w:ascii="Sylfaen" w:hAnsi="Sylfaen"/>
          <w:b/>
          <w:noProof/>
          <w:sz w:val="24"/>
          <w:szCs w:val="24"/>
          <w:lang w:val="ka-GE"/>
        </w:rPr>
        <w:t>24-ე მუხლის</w:t>
      </w:r>
    </w:p>
    <w:p w14:paraId="00042569" w14:textId="2541EAD2" w:rsidR="003B13AA" w:rsidRPr="00BA2B62" w:rsidRDefault="00431FE8" w:rsidP="002829E6">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w:t>
      </w:r>
      <w:r w:rsidR="009610D2" w:rsidRPr="00BA2B62">
        <w:rPr>
          <w:rFonts w:ascii="Sylfaen" w:hAnsi="Sylfaen"/>
          <w:b/>
          <w:noProof/>
          <w:sz w:val="24"/>
          <w:szCs w:val="24"/>
          <w:lang w:val="ka-GE"/>
        </w:rPr>
        <w:t xml:space="preserve"> </w:t>
      </w:r>
      <w:r w:rsidRPr="00BA2B62">
        <w:rPr>
          <w:rFonts w:ascii="Sylfaen" w:hAnsi="Sylfaen"/>
          <w:b/>
          <w:noProof/>
          <w:sz w:val="24"/>
          <w:szCs w:val="24"/>
          <w:lang w:val="ka-GE"/>
        </w:rPr>
        <w:t>ა)</w:t>
      </w:r>
      <w:r w:rsidR="00746899" w:rsidRPr="00BA2B62">
        <w:rPr>
          <w:rFonts w:ascii="Sylfaen" w:hAnsi="Sylfaen"/>
          <w:b/>
          <w:noProof/>
          <w:sz w:val="24"/>
          <w:szCs w:val="24"/>
          <w:lang w:val="ka-GE"/>
        </w:rPr>
        <w:t xml:space="preserve"> 5</w:t>
      </w:r>
      <w:r w:rsidR="00746899" w:rsidRPr="00BA2B62">
        <w:rPr>
          <w:rFonts w:ascii="Sylfaen" w:hAnsi="Sylfaen"/>
          <w:b/>
          <w:noProof/>
          <w:sz w:val="24"/>
          <w:szCs w:val="24"/>
          <w:vertAlign w:val="superscript"/>
          <w:lang w:val="ka-GE"/>
        </w:rPr>
        <w:t>2</w:t>
      </w:r>
      <w:r w:rsidR="00746899" w:rsidRPr="00BA2B62">
        <w:rPr>
          <w:rFonts w:ascii="Sylfaen" w:hAnsi="Sylfaen"/>
          <w:b/>
          <w:noProof/>
          <w:sz w:val="24"/>
          <w:szCs w:val="24"/>
          <w:lang w:val="ka-GE"/>
        </w:rPr>
        <w:t xml:space="preserve"> პუნქტი ჩამოყალიბდეს შემდეგი რედაქციით:</w:t>
      </w:r>
    </w:p>
    <w:p w14:paraId="655B5E37" w14:textId="2048BF3F" w:rsidR="00746899" w:rsidRPr="00BA2B62" w:rsidRDefault="00746899" w:rsidP="002829E6">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„5</w:t>
      </w:r>
      <w:r w:rsidRPr="00BA2B62">
        <w:rPr>
          <w:rFonts w:ascii="Sylfaen" w:hAnsi="Sylfaen"/>
          <w:noProof/>
          <w:sz w:val="24"/>
          <w:szCs w:val="24"/>
          <w:vertAlign w:val="superscript"/>
          <w:lang w:val="ka-GE"/>
        </w:rPr>
        <w:t>2</w:t>
      </w:r>
      <w:r w:rsidRPr="00BA2B62">
        <w:rPr>
          <w:rFonts w:ascii="Sylfaen" w:hAnsi="Sylfaen"/>
          <w:noProof/>
          <w:sz w:val="24"/>
          <w:szCs w:val="24"/>
          <w:lang w:val="ka-GE"/>
        </w:rPr>
        <w:t xml:space="preserve">. „საოლქო საარჩევნო კომისიას უფლება აქვს, </w:t>
      </w:r>
      <w:r w:rsidR="00142A27" w:rsidRPr="00D82514">
        <w:rPr>
          <w:rFonts w:ascii="Sylfaen" w:hAnsi="Sylfaen"/>
          <w:noProof/>
          <w:sz w:val="24"/>
          <w:szCs w:val="24"/>
          <w:lang w:val="ka-GE"/>
        </w:rPr>
        <w:t>ხელახალი</w:t>
      </w:r>
      <w:r w:rsidR="00142A27" w:rsidRPr="00BA2B62">
        <w:rPr>
          <w:rFonts w:ascii="Sylfaen" w:hAnsi="Sylfaen"/>
          <w:noProof/>
          <w:sz w:val="24"/>
          <w:szCs w:val="24"/>
          <w:lang w:val="ka-GE"/>
        </w:rPr>
        <w:t xml:space="preserve"> </w:t>
      </w:r>
      <w:r w:rsidRPr="00BA2B62">
        <w:rPr>
          <w:rFonts w:ascii="Sylfaen" w:hAnsi="Sylfaen"/>
          <w:noProof/>
          <w:sz w:val="24"/>
          <w:szCs w:val="24"/>
          <w:lang w:val="ka-GE"/>
        </w:rPr>
        <w:t>კონკურსის საფუძველზე საუბნო საარჩევნო კომისიის წევრად აირჩიოს პირი, რომელსაც არ აქვს საუბნო საარჩევნო კომისიის წევრის სერტიფიკატი, თუ საუბნო საარჩევნო კომისიის წევრთა შესარჩევად გამოცხადებული კონკურსის შედეგად ერთი ან ერთზე მეტი საუბნო საარჩევნო კომისიის წევრის ყველა ვაკანსია მაინც არ შეივსო.“.</w:t>
      </w:r>
    </w:p>
    <w:p w14:paraId="5011427B" w14:textId="77777777" w:rsidR="009610D2" w:rsidRPr="00BA2B62" w:rsidRDefault="00431FE8" w:rsidP="009610D2">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ბ) მე-6 პუნქტ</w:t>
      </w:r>
      <w:r w:rsidR="009610D2" w:rsidRPr="00BA2B62">
        <w:rPr>
          <w:rFonts w:ascii="Sylfaen" w:hAnsi="Sylfaen"/>
          <w:b/>
          <w:noProof/>
          <w:sz w:val="24"/>
          <w:szCs w:val="24"/>
          <w:lang w:val="ka-GE"/>
        </w:rPr>
        <w:t>ი ჩამოყალიბდეს შემდეგი რედაქციით:</w:t>
      </w:r>
    </w:p>
    <w:p w14:paraId="7DCE4C53" w14:textId="0C1BBDDE" w:rsidR="009610D2" w:rsidRPr="00BA2B62" w:rsidRDefault="009610D2" w:rsidP="009610D2">
      <w:pPr>
        <w:spacing w:after="0" w:line="240" w:lineRule="auto"/>
        <w:jc w:val="both"/>
        <w:rPr>
          <w:rFonts w:ascii="Sylfaen" w:hAnsi="Sylfaen"/>
          <w:noProof/>
          <w:sz w:val="24"/>
          <w:szCs w:val="24"/>
          <w:lang w:val="ka-GE"/>
        </w:rPr>
      </w:pPr>
      <w:r w:rsidRPr="00BA2B62">
        <w:rPr>
          <w:rFonts w:ascii="Sylfaen" w:hAnsi="Sylfaen"/>
          <w:b/>
          <w:noProof/>
          <w:sz w:val="24"/>
          <w:szCs w:val="24"/>
          <w:lang w:val="ka-GE"/>
        </w:rPr>
        <w:t xml:space="preserve">        </w:t>
      </w:r>
      <w:r w:rsidRPr="00BA2B62">
        <w:rPr>
          <w:rFonts w:ascii="Sylfaen" w:hAnsi="Sylfaen"/>
          <w:noProof/>
          <w:sz w:val="24"/>
          <w:szCs w:val="24"/>
          <w:lang w:val="ka-GE"/>
        </w:rPr>
        <w:t>„6. საუბნო საარჩევნო კომისიის წევრად არ შეიძლება აირჩეს/დაინიშნოს:</w:t>
      </w:r>
    </w:p>
    <w:p w14:paraId="6E530396" w14:textId="6045163D" w:rsidR="009610D2" w:rsidRPr="00BA2B62" w:rsidRDefault="009610D2" w:rsidP="009610D2">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ა) პირი, რომელსაც საუბნო საარჩევნო კომისიის წევრად წარდგენის დღისათვის არ შესრულებია 18 წელი;</w:t>
      </w:r>
    </w:p>
    <w:p w14:paraId="01BD8004" w14:textId="600B1D3A" w:rsidR="009610D2" w:rsidRPr="00BA2B62" w:rsidRDefault="009610D2" w:rsidP="009610D2">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ბ) პირი, რომელსაც არ აქვს საუბნო საარჩევნო კომისიის წევრის სერტიფიკატი, გარდა ამ მუხლის 5</w:t>
      </w:r>
      <w:r w:rsidRPr="00BA2B62">
        <w:rPr>
          <w:rFonts w:ascii="Times New Roman" w:hAnsi="Times New Roman" w:cs="Times New Roman"/>
          <w:noProof/>
          <w:sz w:val="24"/>
          <w:szCs w:val="24"/>
          <w:lang w:val="ka-GE"/>
        </w:rPr>
        <w:t>​</w:t>
      </w:r>
      <w:r w:rsidRPr="00BA2B62">
        <w:rPr>
          <w:rFonts w:ascii="Sylfaen" w:hAnsi="Sylfaen"/>
          <w:noProof/>
          <w:sz w:val="24"/>
          <w:szCs w:val="24"/>
          <w:vertAlign w:val="superscript"/>
          <w:lang w:val="ka-GE"/>
        </w:rPr>
        <w:t>1</w:t>
      </w:r>
      <w:r w:rsidRPr="00BA2B62">
        <w:rPr>
          <w:rFonts w:ascii="Sylfaen" w:hAnsi="Sylfaen"/>
          <w:noProof/>
          <w:sz w:val="24"/>
          <w:szCs w:val="24"/>
          <w:lang w:val="ka-GE"/>
        </w:rPr>
        <w:t xml:space="preserve"> და 5</w:t>
      </w:r>
      <w:r w:rsidRPr="00BA2B62">
        <w:rPr>
          <w:rFonts w:ascii="Times New Roman" w:hAnsi="Times New Roman" w:cs="Times New Roman"/>
          <w:noProof/>
          <w:sz w:val="24"/>
          <w:szCs w:val="24"/>
          <w:lang w:val="ka-GE"/>
        </w:rPr>
        <w:t>​</w:t>
      </w:r>
      <w:r w:rsidRPr="00BA2B62">
        <w:rPr>
          <w:rFonts w:ascii="Sylfaen" w:hAnsi="Sylfaen"/>
          <w:noProof/>
          <w:sz w:val="24"/>
          <w:szCs w:val="24"/>
          <w:vertAlign w:val="superscript"/>
          <w:lang w:val="ka-GE"/>
        </w:rPr>
        <w:t xml:space="preserve">2 </w:t>
      </w:r>
      <w:r w:rsidRPr="00BA2B62">
        <w:rPr>
          <w:rFonts w:ascii="Sylfaen" w:hAnsi="Sylfaen"/>
          <w:noProof/>
          <w:sz w:val="24"/>
          <w:szCs w:val="24"/>
          <w:lang w:val="ka-GE"/>
        </w:rPr>
        <w:t>პუნქტებით გათვალისწინებული შემთხვევებისა;</w:t>
      </w:r>
    </w:p>
    <w:p w14:paraId="5DE4C9EE" w14:textId="77777777" w:rsidR="009610D2" w:rsidRPr="00BA2B62" w:rsidRDefault="009610D2" w:rsidP="009610D2">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გ) პირი, რომელიც საქართველოს საარჩევნო კანონმდებლობის დარღვევის გამო საარჩევნო კომისიამ ან სასამართლომ გაათავისუფლა საქართველოს </w:t>
      </w:r>
      <w:r w:rsidRPr="00BA2B62">
        <w:rPr>
          <w:rFonts w:ascii="Sylfaen" w:hAnsi="Sylfaen"/>
          <w:noProof/>
          <w:sz w:val="24"/>
          <w:szCs w:val="24"/>
          <w:lang w:val="ka-GE"/>
        </w:rPr>
        <w:lastRenderedPageBreak/>
        <w:t>საარჩევნო ადმინისტრაციაში დაკავებული თანამდებობიდან, – თანამდებობიდან გათავისუფლების დღიდან 4 წლის განმავლობაში;</w:t>
      </w:r>
    </w:p>
    <w:p w14:paraId="2D239D4F" w14:textId="592CB400" w:rsidR="009610D2" w:rsidRPr="00BA2B62" w:rsidRDefault="009610D2" w:rsidP="009610D2">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დ) პირი, რომელიც საქართველოს საარჩევნო კანონმდებლობის დარღვევის გამო სასამართლომ ცნო ადმინისტრაციულ სამართალდამრღვევად, – სასამართლოს გადაწყვეტილების კანონიერ ძალაში შესვლიდან 4 წლის განმავლობაში;</w:t>
      </w:r>
    </w:p>
    <w:p w14:paraId="21ECDEF2" w14:textId="4E8282A9" w:rsidR="002A1A45" w:rsidRPr="00BA2B62" w:rsidRDefault="009610D2" w:rsidP="002A1A45">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ე) ნასამართლევი პირი (გარდა იმ შემთხვევისა, როდესაც პირს სანქციის სახით შეფარდებული აქვს ჯარიმა);</w:t>
      </w:r>
    </w:p>
    <w:p w14:paraId="7DB4C2D8" w14:textId="77777777" w:rsidR="002A1A45" w:rsidRPr="00BA2B62" w:rsidRDefault="002A1A45" w:rsidP="002A1A45">
      <w:pPr>
        <w:spacing w:after="0" w:line="240" w:lineRule="auto"/>
        <w:ind w:left="426"/>
        <w:jc w:val="both"/>
        <w:rPr>
          <w:rFonts w:ascii="Sylfaen" w:hAnsi="Sylfaen"/>
          <w:noProof/>
          <w:sz w:val="24"/>
          <w:szCs w:val="24"/>
          <w:lang w:val="ka-GE"/>
        </w:rPr>
      </w:pPr>
      <w:r w:rsidRPr="00BA2B62">
        <w:rPr>
          <w:rFonts w:ascii="Sylfaen" w:hAnsi="Sylfaen"/>
          <w:noProof/>
          <w:sz w:val="24"/>
          <w:szCs w:val="24"/>
          <w:lang w:val="ka-GE"/>
        </w:rPr>
        <w:t>ვ) საქართველოს პარლამენტის წევრი</w:t>
      </w:r>
      <w:r w:rsidRPr="00D82514">
        <w:rPr>
          <w:rFonts w:ascii="Sylfaen" w:hAnsi="Sylfaen"/>
          <w:noProof/>
          <w:sz w:val="24"/>
          <w:szCs w:val="24"/>
          <w:lang w:val="ka-GE"/>
        </w:rPr>
        <w:t>,</w:t>
      </w:r>
      <w:r w:rsidRPr="00BA2B62">
        <w:rPr>
          <w:rFonts w:ascii="Sylfaen" w:hAnsi="Sylfaen"/>
          <w:noProof/>
          <w:sz w:val="24"/>
          <w:szCs w:val="24"/>
          <w:lang w:val="ka-GE"/>
        </w:rPr>
        <w:t xml:space="preserve"> აფხაზეთისა და აჭარის ავტონომიური</w:t>
      </w:r>
    </w:p>
    <w:p w14:paraId="302DA2D7" w14:textId="0EB2D57D" w:rsidR="002A1A45" w:rsidRPr="00BA2B62" w:rsidRDefault="002A1A45" w:rsidP="002A1A45">
      <w:pPr>
        <w:spacing w:after="0" w:line="240" w:lineRule="auto"/>
        <w:ind w:left="426" w:hanging="426"/>
        <w:jc w:val="both"/>
        <w:rPr>
          <w:rFonts w:ascii="Sylfaen" w:hAnsi="Sylfaen"/>
          <w:noProof/>
          <w:sz w:val="24"/>
          <w:szCs w:val="24"/>
          <w:lang w:val="ka-GE"/>
        </w:rPr>
      </w:pPr>
      <w:r w:rsidRPr="00BA2B62">
        <w:rPr>
          <w:rFonts w:ascii="Sylfaen" w:hAnsi="Sylfaen"/>
          <w:noProof/>
          <w:sz w:val="24"/>
          <w:szCs w:val="24"/>
          <w:lang w:val="ka-GE"/>
        </w:rPr>
        <w:t>რესპუბლიკების უმაღლესი წარმომადგენლობითი ორგანოების წევრები;</w:t>
      </w:r>
    </w:p>
    <w:p w14:paraId="61CCDDB5" w14:textId="77777777" w:rsidR="002A1A45" w:rsidRPr="00BA2B62" w:rsidRDefault="002A1A45" w:rsidP="002A1A45">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ზ) საქართველოს პრემიერ-მინისტრი, მთავრობის სხვა წევრი და მისი მოადგილე, აფხაზეთისა და აჭარის ავტონომიური რესპუბლიკების მთავრობათა ხელმძღვანელები, აფხაზეთისა და აჭარის ავტონომიური რესპუბლიკების მთავრობათა სხვა წევრები და მათი მოადგილეები;</w:t>
      </w:r>
    </w:p>
    <w:p w14:paraId="0B624D29" w14:textId="77777777" w:rsidR="002A1A45" w:rsidRPr="00BA2B62" w:rsidRDefault="002A1A45" w:rsidP="002A1A45">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თ)   მუნიციპალიტეტის წარმომადგენლობითი ორგანოს – საკრებულოს წევრი, მუნიციპალიტეტის მერი, მისი მოადგილეები, სახელმწიფო რწმუნებული;</w:t>
      </w:r>
    </w:p>
    <w:p w14:paraId="5536E0A8" w14:textId="084C78B0" w:rsidR="002A1A45" w:rsidRPr="00BA2B62" w:rsidRDefault="002A1A45" w:rsidP="002A1A45">
      <w:pPr>
        <w:spacing w:after="0" w:line="240" w:lineRule="auto"/>
        <w:ind w:hanging="142"/>
        <w:jc w:val="both"/>
        <w:rPr>
          <w:rFonts w:ascii="Sylfaen" w:hAnsi="Sylfaen"/>
          <w:noProof/>
          <w:sz w:val="24"/>
          <w:szCs w:val="24"/>
          <w:lang w:val="ka-GE"/>
        </w:rPr>
      </w:pPr>
      <w:r w:rsidRPr="00BA2B62">
        <w:rPr>
          <w:rFonts w:ascii="Sylfaen" w:hAnsi="Sylfaen"/>
          <w:b/>
          <w:noProof/>
          <w:sz w:val="24"/>
          <w:szCs w:val="24"/>
          <w:lang w:val="ka-GE"/>
        </w:rPr>
        <w:t xml:space="preserve"> </w:t>
      </w:r>
      <w:r w:rsidR="00F82BDC">
        <w:rPr>
          <w:rFonts w:ascii="Sylfaen" w:hAnsi="Sylfaen"/>
          <w:b/>
          <w:noProof/>
          <w:sz w:val="24"/>
          <w:szCs w:val="24"/>
          <w:lang w:val="ka-GE"/>
        </w:rPr>
        <w:t xml:space="preserve">      </w:t>
      </w:r>
      <w:r w:rsidRPr="00BA2B62">
        <w:rPr>
          <w:rFonts w:ascii="Sylfaen" w:hAnsi="Sylfaen"/>
          <w:b/>
          <w:noProof/>
          <w:sz w:val="24"/>
          <w:szCs w:val="24"/>
          <w:lang w:val="ka-GE"/>
        </w:rPr>
        <w:t xml:space="preserve"> </w:t>
      </w:r>
      <w:r w:rsidRPr="00BA2B62">
        <w:rPr>
          <w:rFonts w:ascii="Sylfaen" w:hAnsi="Sylfaen"/>
          <w:noProof/>
          <w:sz w:val="24"/>
          <w:szCs w:val="24"/>
          <w:lang w:val="ka-GE"/>
        </w:rPr>
        <w:t xml:space="preserve">ი) </w:t>
      </w:r>
      <w:r w:rsidR="00A32FD4" w:rsidRPr="006C443E">
        <w:rPr>
          <w:rFonts w:ascii="Sylfaen" w:hAnsi="Sylfaen"/>
          <w:noProof/>
          <w:sz w:val="24"/>
          <w:szCs w:val="24"/>
          <w:lang w:val="ka-GE"/>
        </w:rPr>
        <w:t xml:space="preserve">საქართველოს პრეზიდენტის ადმინისტრაციის </w:t>
      </w:r>
      <w:r w:rsidR="00A32FD4">
        <w:rPr>
          <w:rFonts w:ascii="Sylfaen" w:hAnsi="Sylfaen"/>
          <w:noProof/>
          <w:sz w:val="24"/>
          <w:szCs w:val="24"/>
          <w:lang w:val="ka-GE"/>
        </w:rPr>
        <w:t>უფროსი</w:t>
      </w:r>
      <w:r w:rsidR="00A32FD4" w:rsidRPr="006C443E">
        <w:rPr>
          <w:rFonts w:ascii="Sylfaen" w:hAnsi="Sylfaen"/>
          <w:noProof/>
          <w:sz w:val="24"/>
          <w:szCs w:val="24"/>
          <w:lang w:val="ka-GE"/>
        </w:rPr>
        <w:t xml:space="preserve"> და მის</w:t>
      </w:r>
      <w:r w:rsidR="00A32FD4">
        <w:rPr>
          <w:rFonts w:ascii="Sylfaen" w:hAnsi="Sylfaen"/>
          <w:noProof/>
          <w:sz w:val="24"/>
          <w:szCs w:val="24"/>
          <w:lang w:val="ka-GE"/>
        </w:rPr>
        <w:t>ი</w:t>
      </w:r>
      <w:r w:rsidR="00A32FD4" w:rsidRPr="006C443E">
        <w:rPr>
          <w:rFonts w:ascii="Sylfaen" w:hAnsi="Sylfaen"/>
          <w:noProof/>
          <w:sz w:val="24"/>
          <w:szCs w:val="24"/>
          <w:lang w:val="ka-GE"/>
        </w:rPr>
        <w:t xml:space="preserve"> </w:t>
      </w:r>
      <w:r w:rsidR="00A32FD4">
        <w:rPr>
          <w:rFonts w:ascii="Sylfaen" w:hAnsi="Sylfaen"/>
          <w:noProof/>
          <w:sz w:val="24"/>
          <w:szCs w:val="24"/>
          <w:lang w:val="ka-GE"/>
        </w:rPr>
        <w:t>მოადგილე</w:t>
      </w:r>
      <w:r w:rsidR="00A32FD4" w:rsidRPr="006C443E">
        <w:rPr>
          <w:rFonts w:ascii="Sylfaen" w:hAnsi="Sylfaen"/>
          <w:noProof/>
          <w:sz w:val="24"/>
          <w:szCs w:val="24"/>
          <w:lang w:val="ka-GE"/>
        </w:rPr>
        <w:t xml:space="preserve">, საქართველოს მთავრობის ადმინისტრაციის </w:t>
      </w:r>
      <w:r w:rsidR="00A32FD4">
        <w:rPr>
          <w:rFonts w:ascii="Sylfaen" w:hAnsi="Sylfaen"/>
          <w:noProof/>
          <w:sz w:val="24"/>
          <w:szCs w:val="24"/>
          <w:lang w:val="ka-GE"/>
        </w:rPr>
        <w:t>უფროსი</w:t>
      </w:r>
      <w:r w:rsidR="00A32FD4" w:rsidRPr="006C443E">
        <w:rPr>
          <w:rFonts w:ascii="Sylfaen" w:hAnsi="Sylfaen"/>
          <w:noProof/>
          <w:sz w:val="24"/>
          <w:szCs w:val="24"/>
          <w:lang w:val="ka-GE"/>
        </w:rPr>
        <w:t xml:space="preserve"> და მის</w:t>
      </w:r>
      <w:r w:rsidR="00A32FD4">
        <w:rPr>
          <w:rFonts w:ascii="Sylfaen" w:hAnsi="Sylfaen"/>
          <w:noProof/>
          <w:sz w:val="24"/>
          <w:szCs w:val="24"/>
          <w:lang w:val="ka-GE"/>
        </w:rPr>
        <w:t>ი</w:t>
      </w:r>
      <w:r w:rsidR="00A32FD4" w:rsidRPr="006C443E">
        <w:rPr>
          <w:rFonts w:ascii="Sylfaen" w:hAnsi="Sylfaen"/>
          <w:noProof/>
          <w:sz w:val="24"/>
          <w:szCs w:val="24"/>
          <w:lang w:val="ka-GE"/>
        </w:rPr>
        <w:t xml:space="preserve"> </w:t>
      </w:r>
      <w:r w:rsidR="00A32FD4">
        <w:rPr>
          <w:rFonts w:ascii="Sylfaen" w:hAnsi="Sylfaen"/>
          <w:noProof/>
          <w:sz w:val="24"/>
          <w:szCs w:val="24"/>
          <w:lang w:val="ka-GE"/>
        </w:rPr>
        <w:t>მოადგილ</w:t>
      </w:r>
      <w:r w:rsidR="00A32FD4" w:rsidRPr="006C443E">
        <w:rPr>
          <w:rFonts w:ascii="Sylfaen" w:hAnsi="Sylfaen"/>
          <w:noProof/>
          <w:sz w:val="24"/>
          <w:szCs w:val="24"/>
          <w:lang w:val="ka-GE"/>
        </w:rPr>
        <w:t xml:space="preserve">ე, საქართველოს პარლამენტის აპარატის </w:t>
      </w:r>
      <w:r w:rsidR="00A32FD4">
        <w:rPr>
          <w:rFonts w:ascii="Sylfaen" w:hAnsi="Sylfaen"/>
          <w:noProof/>
          <w:sz w:val="24"/>
          <w:szCs w:val="24"/>
          <w:lang w:val="ka-GE"/>
        </w:rPr>
        <w:t>უფროსი</w:t>
      </w:r>
      <w:r w:rsidR="00A32FD4" w:rsidRPr="006C443E">
        <w:rPr>
          <w:rFonts w:ascii="Sylfaen" w:hAnsi="Sylfaen"/>
          <w:noProof/>
          <w:sz w:val="24"/>
          <w:szCs w:val="24"/>
          <w:lang w:val="ka-GE"/>
        </w:rPr>
        <w:t xml:space="preserve"> და მის</w:t>
      </w:r>
      <w:r w:rsidR="00A32FD4">
        <w:rPr>
          <w:rFonts w:ascii="Sylfaen" w:hAnsi="Sylfaen"/>
          <w:noProof/>
          <w:sz w:val="24"/>
          <w:szCs w:val="24"/>
          <w:lang w:val="ka-GE"/>
        </w:rPr>
        <w:t>ი</w:t>
      </w:r>
      <w:r w:rsidR="00A32FD4" w:rsidRPr="006C443E">
        <w:rPr>
          <w:rFonts w:ascii="Sylfaen" w:hAnsi="Sylfaen"/>
          <w:noProof/>
          <w:sz w:val="24"/>
          <w:szCs w:val="24"/>
          <w:lang w:val="ka-GE"/>
        </w:rPr>
        <w:t xml:space="preserve"> </w:t>
      </w:r>
      <w:r w:rsidR="00A32FD4">
        <w:rPr>
          <w:rFonts w:ascii="Sylfaen" w:hAnsi="Sylfaen"/>
          <w:noProof/>
          <w:sz w:val="24"/>
          <w:szCs w:val="24"/>
          <w:lang w:val="ka-GE"/>
        </w:rPr>
        <w:t>მოადგილე;</w:t>
      </w:r>
    </w:p>
    <w:p w14:paraId="333DC9B0" w14:textId="01510481" w:rsidR="00A27B89" w:rsidRDefault="00F82BDC" w:rsidP="009610D2">
      <w:pPr>
        <w:spacing w:after="0" w:line="240" w:lineRule="auto"/>
        <w:jc w:val="both"/>
        <w:rPr>
          <w:rFonts w:ascii="Sylfaen" w:hAnsi="Sylfaen"/>
          <w:noProof/>
          <w:sz w:val="24"/>
          <w:szCs w:val="24"/>
          <w:lang w:val="ka-GE"/>
        </w:rPr>
      </w:pPr>
      <w:r>
        <w:rPr>
          <w:rFonts w:ascii="Sylfaen" w:hAnsi="Sylfaen"/>
          <w:noProof/>
          <w:sz w:val="24"/>
          <w:szCs w:val="24"/>
          <w:lang w:val="ka-GE"/>
        </w:rPr>
        <w:t xml:space="preserve">      </w:t>
      </w:r>
      <w:r w:rsidR="002A1A45" w:rsidRPr="00BA2B62">
        <w:rPr>
          <w:rFonts w:ascii="Sylfaen" w:hAnsi="Sylfaen"/>
          <w:noProof/>
          <w:sz w:val="24"/>
          <w:szCs w:val="24"/>
          <w:lang w:val="ka-GE"/>
        </w:rPr>
        <w:t xml:space="preserve">კ) სამინისტროს მმართველობის სფეროში შემავალი სახელმწიფო საქვეუწყებო დაწესებულების, სამინისტროს დეპარტამენტის, სამმართველოს, საჯარო სამართლის იურიდიული პირის ხელმძღვანელი.      </w:t>
      </w:r>
      <w:r w:rsidR="009610D2" w:rsidRPr="00BA2B62">
        <w:rPr>
          <w:rFonts w:ascii="Sylfaen" w:hAnsi="Sylfaen"/>
          <w:noProof/>
          <w:sz w:val="24"/>
          <w:szCs w:val="24"/>
          <w:lang w:val="ka-GE"/>
        </w:rPr>
        <w:t xml:space="preserve">     </w:t>
      </w:r>
    </w:p>
    <w:p w14:paraId="58D407E7" w14:textId="58200601" w:rsidR="009610D2" w:rsidRPr="00BA2B62" w:rsidRDefault="00F82BDC" w:rsidP="009610D2">
      <w:pPr>
        <w:spacing w:after="0" w:line="240" w:lineRule="auto"/>
        <w:jc w:val="both"/>
        <w:rPr>
          <w:rFonts w:ascii="Sylfaen" w:hAnsi="Sylfaen"/>
          <w:noProof/>
          <w:sz w:val="24"/>
          <w:szCs w:val="24"/>
          <w:lang w:val="ka-GE"/>
        </w:rPr>
      </w:pPr>
      <w:r>
        <w:rPr>
          <w:rFonts w:ascii="Sylfaen" w:hAnsi="Sylfaen"/>
          <w:noProof/>
          <w:sz w:val="24"/>
          <w:szCs w:val="24"/>
          <w:lang w:val="ka-GE"/>
        </w:rPr>
        <w:t xml:space="preserve">    </w:t>
      </w:r>
      <w:r w:rsidR="009610D2" w:rsidRPr="00BA2B62">
        <w:rPr>
          <w:rFonts w:ascii="Sylfaen" w:hAnsi="Sylfaen"/>
          <w:noProof/>
          <w:sz w:val="24"/>
          <w:szCs w:val="24"/>
          <w:lang w:val="ka-GE"/>
        </w:rPr>
        <w:t xml:space="preserve"> ლ) სამხედრო მოსამსახურე, საქართველოს შინაგან საქმეთა სამინისტროს, საქართველოს თავდაცვის სამინისტროს, საქართველოს იუსტიციის სამინისტროს გენერალური ინსპექციის, ამავე სამინისტროს სისტემაში შემავალი სახელმწიფო საქვეუწყებო დაწესებულების − სპეციალური პენიტენციური სამსახურის, საქართველოს სახელმწიფო უსაფრთხოების სამსახურის, საქართველოს დაზვერვის სამსახურის, სახელმწიფო დაცვის სპეციალური სამსახურის, საქართველოს ფინანსთა სამინისტროს საგამოძიებო სამსახურის მოსამსახურე, სპეციალური საგამოძიებო სამსახურის საგამოძიებო დანაყოფის თანამშრომელი;</w:t>
      </w:r>
    </w:p>
    <w:p w14:paraId="59402034" w14:textId="77777777" w:rsidR="009610D2" w:rsidRPr="00BA2B62" w:rsidRDefault="009610D2" w:rsidP="009610D2">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მ) მოსამართლე, მისი თანაშემწე;</w:t>
      </w:r>
    </w:p>
    <w:p w14:paraId="0C204B54" w14:textId="77777777" w:rsidR="009610D2" w:rsidRPr="00BA2B62" w:rsidRDefault="009610D2" w:rsidP="009610D2">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ნ) პროკურატურის თანამშრომელი;</w:t>
      </w:r>
    </w:p>
    <w:p w14:paraId="4DF68039" w14:textId="0EB404F8" w:rsidR="009610D2" w:rsidRPr="00BA2B62" w:rsidRDefault="009610D2" w:rsidP="009610D2">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ო) </w:t>
      </w:r>
      <w:r w:rsidR="0018338B" w:rsidRPr="00BA2B62">
        <w:rPr>
          <w:rFonts w:ascii="Sylfaen" w:hAnsi="Sylfaen"/>
          <w:noProof/>
          <w:sz w:val="24"/>
          <w:szCs w:val="24"/>
          <w:lang w:val="ka-GE"/>
        </w:rPr>
        <w:t xml:space="preserve">პოლიტიკური </w:t>
      </w:r>
      <w:r w:rsidRPr="00BA2B62">
        <w:rPr>
          <w:rFonts w:ascii="Sylfaen" w:hAnsi="Sylfaen"/>
          <w:noProof/>
          <w:sz w:val="24"/>
          <w:szCs w:val="24"/>
          <w:lang w:val="ka-GE"/>
        </w:rPr>
        <w:t>პარტიის ხელმძღანელი პირი;</w:t>
      </w:r>
    </w:p>
    <w:p w14:paraId="04A1F915" w14:textId="65007F0C" w:rsidR="009610D2" w:rsidRPr="00BA2B62" w:rsidRDefault="009610D2" w:rsidP="009610D2">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პ) არჩევნების დანიშვნიდან იყო/არის საარჩევნო სუბიექტი/საარჩევნო სუბიექტობის კანდიდატი და მისი წარმომადგენელი;</w:t>
      </w:r>
    </w:p>
    <w:p w14:paraId="54DD3D18" w14:textId="6D1E8AD0" w:rsidR="009610D2" w:rsidRPr="00BA2B62" w:rsidRDefault="009610D2" w:rsidP="009610D2">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პ) დამკვირვებელი ორგანიზაციის ხელმძღვანელი</w:t>
      </w:r>
      <w:r w:rsidR="00142A27" w:rsidRPr="00BA2B62">
        <w:rPr>
          <w:rFonts w:ascii="Sylfaen" w:hAnsi="Sylfaen"/>
          <w:noProof/>
          <w:sz w:val="24"/>
          <w:szCs w:val="24"/>
          <w:lang w:val="ka-GE"/>
        </w:rPr>
        <w:t xml:space="preserve"> პირი</w:t>
      </w:r>
      <w:r w:rsidRPr="00BA2B62">
        <w:rPr>
          <w:rFonts w:ascii="Sylfaen" w:hAnsi="Sylfaen"/>
          <w:noProof/>
          <w:sz w:val="24"/>
          <w:szCs w:val="24"/>
          <w:lang w:val="ka-GE"/>
        </w:rPr>
        <w:t>, დამკვირვებელი;</w:t>
      </w:r>
    </w:p>
    <w:p w14:paraId="467DB0D6" w14:textId="55610F18" w:rsidR="009610D2" w:rsidRPr="00BA2B62" w:rsidRDefault="009610D2" w:rsidP="009610D2">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ჟ) შესაბამის საარჩევნო კომისიაში აკრედიტებული პრესისა და მასობრივი ინფორმაციის სხვა საშუალებების წარმომადგენელი.“;</w:t>
      </w:r>
    </w:p>
    <w:p w14:paraId="078D00FC" w14:textId="739E253D" w:rsidR="009610D2" w:rsidRPr="00BA2B62" w:rsidRDefault="009610D2" w:rsidP="009610D2">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გ) მე-7 პუნქტი ჩამოყალიბდეს შემდეგი რედაქციით: </w:t>
      </w:r>
    </w:p>
    <w:p w14:paraId="24831FA0" w14:textId="79C39400" w:rsidR="009610D2" w:rsidRPr="00BA2B62" w:rsidRDefault="009610D2" w:rsidP="002829E6">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„7. საუბნო საარჩევნო კომისიის წევრად შეიძლება აირჩეს/დაინიშნოს საჯარო მოსამსახურე (გარდა ამ მუხლის მე-6 პუნქტის „ვ“−„ნ“ ქვეპუნქტებით გათვალისწინებული პირისა). მასზე არ გავრცელდება „საჯარო სამსახურის შესახებ“ საქართველოს კანონით დადგენილი თანამდებობრივი შეუთავსებლობის შესახებ მოთხოვნები. საუბნო საარჩევნო კომისიის წევრად საჯარო მოსამსახურის </w:t>
      </w:r>
      <w:r w:rsidRPr="00BA2B62">
        <w:rPr>
          <w:rFonts w:ascii="Sylfaen" w:hAnsi="Sylfaen"/>
          <w:noProof/>
          <w:sz w:val="24"/>
          <w:szCs w:val="24"/>
          <w:lang w:val="ka-GE"/>
        </w:rPr>
        <w:lastRenderedPageBreak/>
        <w:t xml:space="preserve">არჩევის/დანიშვნის შემთხვევაში საჯარო მოსამსახურეს საუბნო საარჩევნო კომისიის წევრის უფლებამოსილების განხორციელების პერიოდში  </w:t>
      </w:r>
      <w:r w:rsidR="00A32FD4">
        <w:rPr>
          <w:rFonts w:ascii="Sylfaen" w:hAnsi="Sylfaen"/>
          <w:noProof/>
          <w:sz w:val="24"/>
          <w:szCs w:val="24"/>
          <w:lang w:val="ka-GE"/>
        </w:rPr>
        <w:t xml:space="preserve"> უჩერდება</w:t>
      </w:r>
      <w:r w:rsidRPr="00BA2B62">
        <w:rPr>
          <w:rFonts w:ascii="Sylfaen" w:hAnsi="Sylfaen"/>
          <w:noProof/>
          <w:sz w:val="24"/>
          <w:szCs w:val="24"/>
          <w:lang w:val="ka-GE"/>
        </w:rPr>
        <w:t xml:space="preserve"> უფლებამოსილება მუდმივ სამუშაო ადგილას, რისთვისაც მას კანონით დადგენილი წესით ეძლევა ანაზღაურებისგარეშე შვებულება ან კუთვნილი ანაზღაურებადი შვებულება საკუთარი მოთხოვნის შესაბამისად.“;</w:t>
      </w:r>
    </w:p>
    <w:p w14:paraId="510FD6EA" w14:textId="39D3B9F1" w:rsidR="00246B44" w:rsidRPr="00BA2B62" w:rsidRDefault="00725694" w:rsidP="002829E6">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w:t>
      </w:r>
      <w:r w:rsidR="00B730B2" w:rsidRPr="00D82514">
        <w:rPr>
          <w:rFonts w:ascii="Sylfaen" w:hAnsi="Sylfaen"/>
          <w:b/>
          <w:noProof/>
          <w:sz w:val="24"/>
          <w:szCs w:val="24"/>
          <w:lang w:val="ka-GE"/>
        </w:rPr>
        <w:t>7</w:t>
      </w:r>
      <w:r w:rsidR="00BD217F" w:rsidRPr="00BA2B62">
        <w:rPr>
          <w:rFonts w:ascii="Sylfaen" w:hAnsi="Sylfaen"/>
          <w:b/>
          <w:noProof/>
          <w:sz w:val="24"/>
          <w:szCs w:val="24"/>
          <w:lang w:val="ka-GE"/>
        </w:rPr>
        <w:t xml:space="preserve">. </w:t>
      </w:r>
      <w:r w:rsidR="00246B44" w:rsidRPr="00D82514">
        <w:rPr>
          <w:rFonts w:ascii="Sylfaen" w:hAnsi="Sylfaen"/>
          <w:b/>
          <w:noProof/>
          <w:sz w:val="24"/>
          <w:szCs w:val="24"/>
          <w:lang w:val="ka-GE"/>
        </w:rPr>
        <w:t>25</w:t>
      </w:r>
      <w:r w:rsidR="00246B44" w:rsidRPr="00BA2B62">
        <w:rPr>
          <w:rFonts w:ascii="Sylfaen" w:hAnsi="Sylfaen"/>
          <w:b/>
          <w:noProof/>
          <w:sz w:val="24"/>
          <w:szCs w:val="24"/>
          <w:vertAlign w:val="superscript"/>
          <w:lang w:val="ka-GE"/>
        </w:rPr>
        <w:t>1</w:t>
      </w:r>
      <w:r w:rsidR="00246B44" w:rsidRPr="00D82514">
        <w:rPr>
          <w:rFonts w:ascii="Sylfaen" w:hAnsi="Sylfaen"/>
          <w:b/>
          <w:noProof/>
          <w:sz w:val="24"/>
          <w:szCs w:val="24"/>
          <w:lang w:val="ka-GE"/>
        </w:rPr>
        <w:t>-</w:t>
      </w:r>
      <w:r w:rsidR="00246B44" w:rsidRPr="00BA2B62">
        <w:rPr>
          <w:rFonts w:ascii="Sylfaen" w:hAnsi="Sylfaen"/>
          <w:b/>
          <w:noProof/>
          <w:sz w:val="24"/>
          <w:szCs w:val="24"/>
          <w:lang w:val="ka-GE"/>
        </w:rPr>
        <w:t xml:space="preserve">ე მუხლის </w:t>
      </w:r>
      <w:r w:rsidR="00B00EC2" w:rsidRPr="00BA2B62">
        <w:rPr>
          <w:rFonts w:ascii="Sylfaen" w:hAnsi="Sylfaen"/>
          <w:b/>
          <w:noProof/>
          <w:sz w:val="24"/>
          <w:szCs w:val="24"/>
          <w:lang w:val="ka-GE"/>
        </w:rPr>
        <w:t>მე-7 პუნქტი ჩამოყალიბდეს შემდეგი რედაქციით:</w:t>
      </w:r>
    </w:p>
    <w:p w14:paraId="1BD7BAD0" w14:textId="0EA6CCB0" w:rsidR="00246B44" w:rsidRPr="00BA2B62" w:rsidRDefault="00B00EC2" w:rsidP="002829E6">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„7. საოლქო საარჩევნო კომისიას უფლება აქვს, </w:t>
      </w:r>
      <w:r w:rsidRPr="00D82514">
        <w:rPr>
          <w:rFonts w:ascii="Sylfaen" w:hAnsi="Sylfaen"/>
          <w:noProof/>
          <w:sz w:val="24"/>
          <w:szCs w:val="24"/>
          <w:lang w:val="ka-GE"/>
        </w:rPr>
        <w:t>ხელახალი</w:t>
      </w:r>
      <w:r w:rsidRPr="00BA2B62">
        <w:rPr>
          <w:rFonts w:ascii="Sylfaen" w:hAnsi="Sylfaen"/>
          <w:noProof/>
          <w:sz w:val="24"/>
          <w:szCs w:val="24"/>
          <w:lang w:val="ka-GE"/>
        </w:rPr>
        <w:t xml:space="preserve"> კონკურსის საფუძველზე საუბნო საარჩევნო კომისიის ხელმძღვანელ პირად აირჩიოს პირი, რომელსაც არ აქვს საუბნო საარჩევნო კომისიის ხელმძღვანელი პირის სერტიფიკატი, თუ საუბნო საარჩევნო კომისიის ხელმძღვანელ პირთა შესარჩევად გამოცხადებული კონკურსის შედეგად ერთი ან ერთზე მეტი საუბნო საარჩევნო კომისიის ხელმძღვანელი პირის ყველა ვაკანსია მაინც არ შეივსო“.;</w:t>
      </w:r>
    </w:p>
    <w:p w14:paraId="264F0388" w14:textId="3B7AA402" w:rsidR="00BD217F" w:rsidRPr="00BA2B62" w:rsidRDefault="00B00EC2" w:rsidP="002829E6">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w:t>
      </w:r>
      <w:r w:rsidR="0038021D" w:rsidRPr="00BA2B62">
        <w:rPr>
          <w:rFonts w:ascii="Sylfaen" w:hAnsi="Sylfaen"/>
          <w:b/>
          <w:noProof/>
          <w:sz w:val="24"/>
          <w:szCs w:val="24"/>
          <w:lang w:val="ka-GE"/>
        </w:rPr>
        <w:t xml:space="preserve"> </w:t>
      </w:r>
      <w:r w:rsidRPr="00BA2B62">
        <w:rPr>
          <w:rFonts w:ascii="Sylfaen" w:hAnsi="Sylfaen"/>
          <w:b/>
          <w:noProof/>
          <w:sz w:val="24"/>
          <w:szCs w:val="24"/>
          <w:lang w:val="ka-GE"/>
        </w:rPr>
        <w:t>8</w:t>
      </w:r>
      <w:r w:rsidRPr="00BA2B62">
        <w:rPr>
          <w:rFonts w:ascii="Sylfaen" w:hAnsi="Sylfaen"/>
          <w:noProof/>
          <w:sz w:val="24"/>
          <w:szCs w:val="24"/>
          <w:lang w:val="ka-GE"/>
        </w:rPr>
        <w:t xml:space="preserve">. </w:t>
      </w:r>
      <w:r w:rsidR="00BD217F" w:rsidRPr="00BA2B62">
        <w:rPr>
          <w:rFonts w:ascii="Sylfaen" w:hAnsi="Sylfaen"/>
          <w:b/>
          <w:noProof/>
          <w:sz w:val="24"/>
          <w:szCs w:val="24"/>
          <w:lang w:val="ka-GE"/>
        </w:rPr>
        <w:t>29-ე მუხლის 1</w:t>
      </w:r>
      <w:r w:rsidR="00BD217F" w:rsidRPr="00BA2B62">
        <w:rPr>
          <w:rFonts w:ascii="Sylfaen" w:hAnsi="Sylfaen"/>
          <w:b/>
          <w:noProof/>
          <w:sz w:val="24"/>
          <w:szCs w:val="24"/>
          <w:vertAlign w:val="superscript"/>
          <w:lang w:val="ka-GE"/>
        </w:rPr>
        <w:t>1</w:t>
      </w:r>
      <w:r w:rsidR="00BD217F" w:rsidRPr="00BA2B62">
        <w:rPr>
          <w:rFonts w:ascii="Sylfaen" w:hAnsi="Sylfaen"/>
          <w:b/>
          <w:noProof/>
          <w:sz w:val="24"/>
          <w:szCs w:val="24"/>
          <w:lang w:val="ka-GE"/>
        </w:rPr>
        <w:t xml:space="preserve"> პუნქტის შემდეგ დაემატოს შემდეგი შინაარსის 1</w:t>
      </w:r>
      <w:r w:rsidR="00BD217F" w:rsidRPr="00BA2B62">
        <w:rPr>
          <w:rFonts w:ascii="Sylfaen" w:hAnsi="Sylfaen"/>
          <w:b/>
          <w:noProof/>
          <w:sz w:val="24"/>
          <w:szCs w:val="24"/>
          <w:vertAlign w:val="superscript"/>
          <w:lang w:val="ka-GE"/>
        </w:rPr>
        <w:t>2</w:t>
      </w:r>
      <w:r w:rsidR="00BD217F" w:rsidRPr="00BA2B62">
        <w:rPr>
          <w:rFonts w:ascii="Sylfaen" w:hAnsi="Sylfaen"/>
          <w:b/>
          <w:noProof/>
          <w:sz w:val="24"/>
          <w:szCs w:val="24"/>
          <w:lang w:val="ka-GE"/>
        </w:rPr>
        <w:t xml:space="preserve"> პუნქტი:</w:t>
      </w:r>
    </w:p>
    <w:p w14:paraId="272400F6" w14:textId="0F1C1C51" w:rsidR="00BD217F" w:rsidRPr="00BA2B62" w:rsidRDefault="00BD217F" w:rsidP="002829E6">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„1</w:t>
      </w:r>
      <w:r w:rsidRPr="00BA2B62">
        <w:rPr>
          <w:rFonts w:ascii="Sylfaen" w:hAnsi="Sylfaen"/>
          <w:noProof/>
          <w:sz w:val="24"/>
          <w:szCs w:val="24"/>
          <w:vertAlign w:val="superscript"/>
          <w:lang w:val="ka-GE"/>
        </w:rPr>
        <w:t>2</w:t>
      </w:r>
      <w:r w:rsidRPr="00BA2B62">
        <w:rPr>
          <w:rFonts w:ascii="Sylfaen" w:hAnsi="Sylfaen"/>
          <w:noProof/>
          <w:sz w:val="24"/>
          <w:szCs w:val="24"/>
          <w:lang w:val="ka-GE"/>
        </w:rPr>
        <w:t>. ამ მუხლის პირველი პუნქტის „ვ“ ქვეპუნქტის გათვალისწინებულ შემთხვევაში საარჩევნო კომისიის არჩეულ/დანიშნულ წევრს უფლებამოსილება უწყდება სასამართლოს გამამატყუნებელი განაჩენის/გადაწყვეტილების კანონიერ ძალაში შესვლისთანავე.“.</w:t>
      </w:r>
    </w:p>
    <w:p w14:paraId="4476F68A" w14:textId="68404CD4" w:rsidR="00040784" w:rsidRPr="00BA2B62" w:rsidRDefault="00725694" w:rsidP="002829E6">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w:t>
      </w:r>
      <w:r w:rsidR="0038021D" w:rsidRPr="00D82514">
        <w:rPr>
          <w:rFonts w:ascii="Sylfaen" w:hAnsi="Sylfaen"/>
          <w:b/>
          <w:noProof/>
          <w:sz w:val="24"/>
          <w:szCs w:val="24"/>
          <w:lang w:val="ka-GE"/>
        </w:rPr>
        <w:t>9</w:t>
      </w:r>
      <w:r w:rsidR="00040784" w:rsidRPr="00BA2B62">
        <w:rPr>
          <w:rFonts w:ascii="Sylfaen" w:hAnsi="Sylfaen"/>
          <w:b/>
          <w:noProof/>
          <w:sz w:val="24"/>
          <w:szCs w:val="24"/>
          <w:lang w:val="ka-GE"/>
        </w:rPr>
        <w:t>. 31-ე მუხლის მე-2 პუნქტის „ე“ ქვეპუნქტი ჩამოყალიბდეს შემდეგი რედაქციით:</w:t>
      </w:r>
    </w:p>
    <w:p w14:paraId="767D0C1C" w14:textId="2CC4B43C" w:rsidR="00E2495D" w:rsidRPr="00BA2B62" w:rsidRDefault="00040784" w:rsidP="002829E6">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„ე) ფაქტობრივი საცხოვრებელი ადგილი (საქართველოს ოკუპირებული ტერიტორიიდან იძულებით გადაადგილებული პირისთვის, მისამართის მითითების გარეშე რეგისტრირებული პირისთვის, საცხოვრებელი ადგილის მიხედვით რეგისტრაციიდან მოხსნილი პირისთვის, აგრეთვე პირისთვის, რომლის რეგისტრაციაც ძალადაკარგულად გამოცხადდა სააგენტოს გადაწყვეტილებით, აღინიშნება დროებითი საცხოვრებლის მისამართი; სხვა სახელმწიფოში მყოფი პირისთვის მიეთითება „საკონსულო აღრიცხვაზეა“ </w:t>
      </w:r>
      <w:r w:rsidRPr="00D82514">
        <w:rPr>
          <w:rFonts w:ascii="Sylfaen" w:hAnsi="Sylfaen"/>
          <w:noProof/>
          <w:sz w:val="24"/>
          <w:szCs w:val="24"/>
          <w:lang w:val="ka-GE"/>
        </w:rPr>
        <w:t>(აღნიშნული ჩანაწერი არ არის საქართველოში რეგისტრაციის ადგილის მიხედვით კენჭისყრაში მონაწილეობის უფლების შეზღუდვის საფუძველი),</w:t>
      </w:r>
      <w:r w:rsidRPr="00BA2B62">
        <w:rPr>
          <w:rFonts w:ascii="Sylfaen" w:hAnsi="Sylfaen"/>
          <w:noProof/>
          <w:sz w:val="24"/>
          <w:szCs w:val="24"/>
          <w:lang w:val="ka-GE"/>
        </w:rPr>
        <w:t xml:space="preserve"> ხოლო თუ ასეთი პირი არ დგას საქართველოს საკონსულო აღრიცხვაზე – „იმყოფება უცხოეთში“);“.</w:t>
      </w:r>
    </w:p>
    <w:p w14:paraId="7872F47E" w14:textId="1821AC00" w:rsidR="00040784" w:rsidRPr="00BA2B62" w:rsidRDefault="00725694" w:rsidP="002829E6">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w:t>
      </w:r>
      <w:r w:rsidR="00E21439" w:rsidRPr="00BA2B62">
        <w:rPr>
          <w:rFonts w:ascii="Sylfaen" w:hAnsi="Sylfaen"/>
          <w:b/>
          <w:noProof/>
          <w:sz w:val="24"/>
          <w:szCs w:val="24"/>
          <w:lang w:val="ka-GE"/>
        </w:rPr>
        <w:t>10</w:t>
      </w:r>
      <w:r w:rsidR="00040784" w:rsidRPr="00BA2B62">
        <w:rPr>
          <w:rFonts w:ascii="Sylfaen" w:hAnsi="Sylfaen"/>
          <w:b/>
          <w:noProof/>
          <w:sz w:val="24"/>
          <w:szCs w:val="24"/>
          <w:lang w:val="ka-GE"/>
        </w:rPr>
        <w:t>. 38</w:t>
      </w:r>
      <w:r w:rsidR="00040784" w:rsidRPr="00BA2B62">
        <w:rPr>
          <w:rFonts w:ascii="Sylfaen" w:hAnsi="Sylfaen"/>
          <w:b/>
          <w:noProof/>
          <w:sz w:val="24"/>
          <w:szCs w:val="24"/>
          <w:vertAlign w:val="superscript"/>
          <w:lang w:val="ka-GE"/>
        </w:rPr>
        <w:t>1</w:t>
      </w:r>
      <w:r w:rsidR="00040784" w:rsidRPr="00BA2B62">
        <w:rPr>
          <w:rFonts w:ascii="Sylfaen" w:hAnsi="Sylfaen"/>
          <w:b/>
          <w:noProof/>
          <w:sz w:val="24"/>
          <w:szCs w:val="24"/>
          <w:lang w:val="ka-GE"/>
        </w:rPr>
        <w:t xml:space="preserve"> მუხლის:</w:t>
      </w:r>
    </w:p>
    <w:p w14:paraId="1BD8976F" w14:textId="60025897" w:rsidR="00040784" w:rsidRPr="00BA2B62" w:rsidRDefault="00040784" w:rsidP="002829E6">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ა) მე-4 პუნქტი ამოღებულ იქნეს.</w:t>
      </w:r>
    </w:p>
    <w:p w14:paraId="1143228A" w14:textId="550D770A" w:rsidR="00040784" w:rsidRPr="00BA2B62" w:rsidRDefault="00040784" w:rsidP="002829E6">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ბ)   მე-6 და მე-8 პუნქტები ჩამოყალიბდეს შემდეგი რედაქციით: </w:t>
      </w:r>
    </w:p>
    <w:p w14:paraId="0C454B13" w14:textId="13D3024B" w:rsidR="00E2495D" w:rsidRPr="00BA2B62" w:rsidRDefault="00040784" w:rsidP="002829E6">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„6. წილისყრის მიზნით საარჩევნო კომისიის თავმჯდომარე ერთი და იმავე ფორმისა და სახეობის ფურცლებზე ერთი და იმავე საწერი საშუალებით წერს არჩევნებში დამოუკიდებლად მონაწილე პარტიების  რაოდენობის შესაბამის ნომრებს. რიგითი ნომრებისთვის ნატურალური რიცხვები (1, 2, 3 და ასე შემდეგ) გამოიყენება. თუ რიგითი ნომრის არჩევის უფლების მქონე საარჩევნო სუბიექტის რიგითი ნომერი საარჩევნო სუბიექტების რაოდენობაზე მეტია და მან ეს ნომერი დაიტოვა, უმაღლესი რიგითი ნომრის ნაცვლად ამ სუბიექტის რიგითი ნომერი დაიწერება. ყოველი ფურცელი საარჩევნო კომისიის ბეჭდით უნდა დამოწმდეს. ფურცლების დამოწმების შემდეგ ცალკე გადაიდება ის რიგითი ნომრები, რომლებიც ამ მუხლით დადგენილი წესით იქნა არჩეული. ყველა დარჩენილი ფურცელი ისე იკეცება, რომ შეუძლებელი იყოს მათზე დაწერილი ნომრების წაკითხვა. ცესკოს თავმჯდომარე შევსებულ ფურცლებს ათავსებს გამჭვირვალე </w:t>
      </w:r>
      <w:r w:rsidRPr="00BA2B62">
        <w:rPr>
          <w:rFonts w:ascii="Sylfaen" w:hAnsi="Sylfaen"/>
          <w:noProof/>
          <w:sz w:val="24"/>
          <w:szCs w:val="24"/>
          <w:lang w:val="ka-GE"/>
        </w:rPr>
        <w:lastRenderedPageBreak/>
        <w:t>ყუთში, საიდანაც პარტიების წარმომადგენლები სათითაოდ იღებენ მათ საარჩევნო რეგისტრაციის გავლის რიგითობის შესაბამისად. წილნაყარი ნომერი ხდება საარჩევნო სუბიექტის რიგითი ნომერი.</w:t>
      </w:r>
    </w:p>
    <w:p w14:paraId="7C456F64" w14:textId="54F2AE8B" w:rsidR="00040784" w:rsidRPr="00BA2B62" w:rsidRDefault="00040784" w:rsidP="002829E6">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8. ამომრჩეველთა საინიციატივო ჯგუფის მიერ წარდგენილ კანდიდატს რიგით ნომერს წილისყრით ანიჭებს შესაბამისი საოლქო საარჩევნო კომისია. წილისყრის მიზნით ამ საოლქო საარჩევნო კომისიის თავმჯდომარე ერთი და იმავე ფორმისა და სახეობის, საარჩევნო ოლქში ამომრჩეველთა საინიციატივო ჯგუფის მიერ წარდგენილი მაჟორიტარი კანდიდატის/მერობის კანდიდატის შესაბამისი რაოდენობის ფურცლებზე ერთი და იმავე საწერი საშუალებით წერს ნომრებს, რომლებიც იწყება არჩევნებში მონაწილე პარტიებისათვის მინიჭებული უმაღლესი რიგითი ნომრის მომდევნო რიცხვიდან. ყოველი ფურცელი აღნიშნული საოლქო საარჩევნო კომისიის ბეჭდით უნდა დამოწმდეს. ყველა ფურცელი ისე იკეცება, რომ შეუძლებელი იყოს მათზე დაწერილი ნომრების წაკითხვა. შესაბამისი საოლქო საარჩევნო კომისიის თავმჯდომარე შევსებულ ფურცლებს ათავსებს გამჭვირვალე ყუთში, საიდანაც ამომრჩეველთა საინიციატივო ჯგუფის წარმომადგენლები სათითაოდ იღებენ მათ. წილნაყარი ნომერი ხდება საარჩევნო სუბიექტის რიგითი ნომერი.“.</w:t>
      </w:r>
    </w:p>
    <w:p w14:paraId="5F874379" w14:textId="1B102552" w:rsidR="0067669B" w:rsidRPr="00BA2B62" w:rsidRDefault="00DE568E" w:rsidP="002829E6">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w:t>
      </w:r>
      <w:r w:rsidR="0048327B" w:rsidRPr="00BA2B62">
        <w:rPr>
          <w:rFonts w:ascii="Sylfaen" w:hAnsi="Sylfaen"/>
          <w:b/>
          <w:noProof/>
          <w:sz w:val="24"/>
          <w:szCs w:val="24"/>
          <w:lang w:val="ka-GE"/>
        </w:rPr>
        <w:t>1</w:t>
      </w:r>
      <w:r w:rsidR="00336C57" w:rsidRPr="00D82514">
        <w:rPr>
          <w:rFonts w:ascii="Sylfaen" w:hAnsi="Sylfaen"/>
          <w:b/>
          <w:noProof/>
          <w:sz w:val="24"/>
          <w:szCs w:val="24"/>
          <w:lang w:val="ka-GE"/>
        </w:rPr>
        <w:t>1</w:t>
      </w:r>
      <w:r w:rsidRPr="00BA2B62">
        <w:rPr>
          <w:rFonts w:ascii="Sylfaen" w:hAnsi="Sylfaen"/>
          <w:b/>
          <w:noProof/>
          <w:sz w:val="24"/>
          <w:szCs w:val="24"/>
          <w:lang w:val="ka-GE"/>
        </w:rPr>
        <w:t>. 39-ე მუხლის</w:t>
      </w:r>
      <w:r w:rsidR="005768BE" w:rsidRPr="00BA2B62">
        <w:rPr>
          <w:rFonts w:ascii="Sylfaen" w:hAnsi="Sylfaen"/>
          <w:b/>
          <w:noProof/>
          <w:sz w:val="24"/>
          <w:szCs w:val="24"/>
          <w:lang w:val="ka-GE"/>
        </w:rPr>
        <w:t xml:space="preserve"> </w:t>
      </w:r>
    </w:p>
    <w:p w14:paraId="6EE2986C" w14:textId="47267146" w:rsidR="0067669B" w:rsidRPr="00BA2B62" w:rsidRDefault="0067669B" w:rsidP="002829E6">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ა)  მე-2 </w:t>
      </w:r>
      <w:r w:rsidR="00014399" w:rsidRPr="00BA2B62">
        <w:rPr>
          <w:rFonts w:ascii="Sylfaen" w:hAnsi="Sylfaen"/>
          <w:b/>
          <w:noProof/>
          <w:sz w:val="24"/>
          <w:szCs w:val="24"/>
          <w:lang w:val="ka-GE"/>
        </w:rPr>
        <w:t xml:space="preserve"> პუნქტი </w:t>
      </w:r>
      <w:r w:rsidRPr="00BA2B62">
        <w:rPr>
          <w:rFonts w:ascii="Sylfaen" w:hAnsi="Sylfaen"/>
          <w:b/>
          <w:noProof/>
          <w:sz w:val="24"/>
          <w:szCs w:val="24"/>
          <w:lang w:val="ka-GE"/>
        </w:rPr>
        <w:t>ჩამოყალიბდეს შემდეგი რედაქციით:</w:t>
      </w:r>
    </w:p>
    <w:p w14:paraId="0234CB9D" w14:textId="5AC4C2AA" w:rsidR="0067669B" w:rsidRPr="00BA2B62" w:rsidRDefault="0067669B" w:rsidP="002829E6">
      <w:pPr>
        <w:spacing w:after="0" w:line="240" w:lineRule="auto"/>
        <w:jc w:val="both"/>
        <w:rPr>
          <w:rFonts w:ascii="Sylfaen" w:hAnsi="Sylfaen"/>
          <w:b/>
          <w:noProof/>
          <w:sz w:val="24"/>
          <w:szCs w:val="24"/>
          <w:lang w:val="ka-GE"/>
        </w:rPr>
      </w:pPr>
      <w:r w:rsidRPr="00BA2B62">
        <w:rPr>
          <w:rFonts w:ascii="Sylfaen" w:hAnsi="Sylfaen"/>
          <w:noProof/>
          <w:sz w:val="24"/>
          <w:szCs w:val="24"/>
          <w:lang w:val="ka-GE"/>
        </w:rPr>
        <w:t xml:space="preserve">       „2. ადგილობრივი დამკვირვებელი ორგანიზაცია შეიძლება იყოს კენჭისყრის დღემდე არაუგვიანეს 1 წლისა საქართველოს კანონმდებლობის შესაბამისად რეგისტრირებული ადგილობრივი არასამეწარმეო (არაკომერციული) იურიდიული პირი, რომლის წესდება ან სხვა სადამფუძნებლო დოკუმენტი რეგისტრაციაში გატარების მომენტისათვის ითვალისწინებს არჩევნების მონიტორინგს ან/და ადამიანის უფლებათა დაცვას და რომელიც არჩევნებზე დაკვირვების მიზნით რეგისტრირებულია ცესკოში ან შესაბამის საოლქო საარჩევნო კომისიაში, გარდა </w:t>
      </w:r>
      <w:r w:rsidRPr="00D82514">
        <w:rPr>
          <w:rFonts w:ascii="Sylfaen" w:hAnsi="Sylfaen"/>
          <w:noProof/>
          <w:sz w:val="24"/>
          <w:szCs w:val="24"/>
          <w:lang w:val="ka-GE"/>
        </w:rPr>
        <w:t>იმ ადგილობრივი არასამეწარმეო (არაკომერციული) იურიდიული პირისა,</w:t>
      </w:r>
      <w:r w:rsidR="00B730B2" w:rsidRPr="00D82514">
        <w:rPr>
          <w:rFonts w:ascii="Sylfaen" w:hAnsi="Sylfaen"/>
          <w:noProof/>
          <w:sz w:val="24"/>
          <w:szCs w:val="24"/>
          <w:lang w:val="ka-GE"/>
        </w:rPr>
        <w:t xml:space="preserve"> </w:t>
      </w:r>
      <w:r w:rsidR="0018338B" w:rsidRPr="00D82514">
        <w:rPr>
          <w:rFonts w:ascii="Sylfaen" w:hAnsi="Sylfaen"/>
          <w:noProof/>
          <w:sz w:val="24"/>
          <w:szCs w:val="24"/>
          <w:lang w:val="ka-GE"/>
        </w:rPr>
        <w:t>რომლის ხელმძღვანელი პირი ანდა წესდებით/სადამფუძნებლო დოკუმენტით გათვალისწინებული ხე</w:t>
      </w:r>
      <w:r w:rsidR="00384111" w:rsidRPr="00D82514">
        <w:rPr>
          <w:rFonts w:ascii="Sylfaen" w:hAnsi="Sylfaen"/>
          <w:noProof/>
          <w:sz w:val="24"/>
          <w:szCs w:val="24"/>
          <w:lang w:val="ka-GE"/>
        </w:rPr>
        <w:t>ლ</w:t>
      </w:r>
      <w:r w:rsidR="0018338B" w:rsidRPr="00D82514">
        <w:rPr>
          <w:rFonts w:ascii="Sylfaen" w:hAnsi="Sylfaen"/>
          <w:noProof/>
          <w:sz w:val="24"/>
          <w:szCs w:val="24"/>
          <w:lang w:val="ka-GE"/>
        </w:rPr>
        <w:t xml:space="preserve">მძღვანელი ორგანოს წევრი, იმავდროულად არის რომელიმე პოლიტიკური პარტიის </w:t>
      </w:r>
      <w:r w:rsidR="00EF255D" w:rsidRPr="00D82514">
        <w:rPr>
          <w:rFonts w:ascii="Sylfaen" w:hAnsi="Sylfaen"/>
          <w:noProof/>
          <w:sz w:val="24"/>
          <w:szCs w:val="24"/>
          <w:lang w:val="ka-GE"/>
        </w:rPr>
        <w:t>ხელმძღვანელობაზე/წარმომადგენლობაზე უფლებამოსილი პირი ანდა წესდებით</w:t>
      </w:r>
      <w:r w:rsidR="00014399" w:rsidRPr="00D82514">
        <w:rPr>
          <w:rFonts w:ascii="Sylfaen" w:hAnsi="Sylfaen"/>
          <w:noProof/>
          <w:sz w:val="24"/>
          <w:szCs w:val="24"/>
          <w:lang w:val="ka-GE"/>
        </w:rPr>
        <w:t xml:space="preserve"> გათვალისწინებული ხელმძღვანელი ორგანოს წევრი ან რომელიმე პოლიტიკური პარტიის შემომწირველი ბოლო 4 წლის განმავლობაში.</w:t>
      </w:r>
    </w:p>
    <w:p w14:paraId="77ABBBEE" w14:textId="55629577" w:rsidR="00DE568E" w:rsidRPr="00BA2B62" w:rsidRDefault="00014399" w:rsidP="002829E6">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ბ) </w:t>
      </w:r>
      <w:r w:rsidR="005768BE" w:rsidRPr="00BA2B62">
        <w:rPr>
          <w:rFonts w:ascii="Sylfaen" w:hAnsi="Sylfaen"/>
          <w:b/>
          <w:noProof/>
          <w:sz w:val="24"/>
          <w:szCs w:val="24"/>
          <w:lang w:val="ka-GE"/>
        </w:rPr>
        <w:t>მე-4 პუნქტის:</w:t>
      </w:r>
    </w:p>
    <w:p w14:paraId="3D9EF692" w14:textId="011E2E23" w:rsidR="009610D2" w:rsidRPr="00BA2B62" w:rsidRDefault="00DE568E" w:rsidP="002829E6">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w:t>
      </w:r>
      <w:r w:rsidR="005768BE" w:rsidRPr="00BA2B62">
        <w:rPr>
          <w:rFonts w:ascii="Sylfaen" w:hAnsi="Sylfaen"/>
          <w:b/>
          <w:noProof/>
          <w:sz w:val="24"/>
          <w:szCs w:val="24"/>
          <w:lang w:val="ka-GE"/>
        </w:rPr>
        <w:t xml:space="preserve"> </w:t>
      </w:r>
      <w:r w:rsidRPr="00BA2B62">
        <w:rPr>
          <w:rFonts w:ascii="Sylfaen" w:hAnsi="Sylfaen"/>
          <w:b/>
          <w:noProof/>
          <w:sz w:val="24"/>
          <w:szCs w:val="24"/>
          <w:lang w:val="ka-GE"/>
        </w:rPr>
        <w:t xml:space="preserve"> </w:t>
      </w:r>
      <w:r w:rsidR="005768BE" w:rsidRPr="00BA2B62">
        <w:rPr>
          <w:rFonts w:ascii="Sylfaen" w:hAnsi="Sylfaen"/>
          <w:b/>
          <w:noProof/>
          <w:sz w:val="24"/>
          <w:szCs w:val="24"/>
          <w:lang w:val="ka-GE"/>
        </w:rPr>
        <w:t xml:space="preserve">  </w:t>
      </w:r>
      <w:r w:rsidR="00014399" w:rsidRPr="00BA2B62">
        <w:rPr>
          <w:rFonts w:ascii="Sylfaen" w:hAnsi="Sylfaen"/>
          <w:b/>
          <w:noProof/>
          <w:sz w:val="24"/>
          <w:szCs w:val="24"/>
          <w:lang w:val="ka-GE"/>
        </w:rPr>
        <w:t>ბ.</w:t>
      </w:r>
      <w:r w:rsidR="005768BE" w:rsidRPr="00BA2B62">
        <w:rPr>
          <w:rFonts w:ascii="Sylfaen" w:hAnsi="Sylfaen"/>
          <w:b/>
          <w:noProof/>
          <w:sz w:val="24"/>
          <w:szCs w:val="24"/>
          <w:lang w:val="ka-GE"/>
        </w:rPr>
        <w:t xml:space="preserve">ა) „თ“ ქვეპუნქტი ჩამოყალიბდეს შემდეგი რედაქციით: </w:t>
      </w:r>
    </w:p>
    <w:p w14:paraId="3214EB48" w14:textId="77777777" w:rsidR="005768BE" w:rsidRPr="00BA2B62" w:rsidRDefault="005768BE" w:rsidP="002829E6">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„თ) არჩევნების დანიშვნიდან იყო/არის საარჩევნო სუბიექტი/საარჩევნო სუბიექტობის კანდიდატი, მისი წარმომადგენელი;“;</w:t>
      </w:r>
    </w:p>
    <w:p w14:paraId="6347A60C" w14:textId="7347A0D3" w:rsidR="00DE568E" w:rsidRPr="00BA2B62" w:rsidRDefault="005768BE" w:rsidP="002829E6">
      <w:pPr>
        <w:spacing w:after="0" w:line="240" w:lineRule="auto"/>
        <w:jc w:val="both"/>
        <w:rPr>
          <w:rFonts w:ascii="Sylfaen" w:hAnsi="Sylfaen"/>
          <w:noProof/>
          <w:sz w:val="24"/>
          <w:szCs w:val="24"/>
          <w:lang w:val="ka-GE"/>
        </w:rPr>
      </w:pPr>
      <w:r w:rsidRPr="00BA2B62">
        <w:rPr>
          <w:rFonts w:ascii="Sylfaen" w:hAnsi="Sylfaen"/>
          <w:b/>
          <w:noProof/>
          <w:sz w:val="24"/>
          <w:szCs w:val="24"/>
          <w:lang w:val="ka-GE"/>
        </w:rPr>
        <w:t xml:space="preserve">        ბ</w:t>
      </w:r>
      <w:r w:rsidR="00014399" w:rsidRPr="00BA2B62">
        <w:rPr>
          <w:rFonts w:ascii="Sylfaen" w:hAnsi="Sylfaen"/>
          <w:b/>
          <w:noProof/>
          <w:sz w:val="24"/>
          <w:szCs w:val="24"/>
          <w:lang w:val="ka-GE"/>
        </w:rPr>
        <w:t>.ბ.</w:t>
      </w:r>
      <w:r w:rsidRPr="00BA2B62">
        <w:rPr>
          <w:rFonts w:ascii="Sylfaen" w:hAnsi="Sylfaen"/>
          <w:b/>
          <w:noProof/>
          <w:sz w:val="24"/>
          <w:szCs w:val="24"/>
          <w:lang w:val="ka-GE"/>
        </w:rPr>
        <w:t xml:space="preserve">) </w:t>
      </w:r>
      <w:r w:rsidR="00DE568E" w:rsidRPr="00BA2B62">
        <w:rPr>
          <w:rFonts w:ascii="Sylfaen" w:hAnsi="Sylfaen"/>
          <w:b/>
          <w:noProof/>
          <w:sz w:val="24"/>
          <w:szCs w:val="24"/>
          <w:lang w:val="ka-GE"/>
        </w:rPr>
        <w:t xml:space="preserve">„ლ“ ქვეპუნქტის შემდეგ დაემატოს შემდეგი შინაარსის „მ-ო“ </w:t>
      </w:r>
      <w:r w:rsidR="00A36ADF" w:rsidRPr="00BA2B62">
        <w:rPr>
          <w:rFonts w:ascii="Sylfaen" w:hAnsi="Sylfaen"/>
          <w:b/>
          <w:noProof/>
          <w:sz w:val="24"/>
          <w:szCs w:val="24"/>
          <w:lang w:val="ka-GE"/>
        </w:rPr>
        <w:t>ქვეპუნქტები</w:t>
      </w:r>
      <w:r w:rsidR="00DE568E" w:rsidRPr="00BA2B62">
        <w:rPr>
          <w:rFonts w:ascii="Sylfaen" w:hAnsi="Sylfaen"/>
          <w:b/>
          <w:noProof/>
          <w:sz w:val="24"/>
          <w:szCs w:val="24"/>
          <w:lang w:val="ka-GE"/>
        </w:rPr>
        <w:t>:</w:t>
      </w:r>
    </w:p>
    <w:p w14:paraId="5A18E016" w14:textId="07D7B56D" w:rsidR="00DE568E" w:rsidRPr="00BA2B62" w:rsidRDefault="00DE568E" w:rsidP="002829E6">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„მ) </w:t>
      </w:r>
      <w:r w:rsidR="00014399" w:rsidRPr="00BA2B62">
        <w:rPr>
          <w:rFonts w:ascii="Sylfaen" w:hAnsi="Sylfaen"/>
          <w:noProof/>
          <w:sz w:val="24"/>
          <w:szCs w:val="24"/>
          <w:lang w:val="ka-GE"/>
        </w:rPr>
        <w:t xml:space="preserve">პოლიტიკური </w:t>
      </w:r>
      <w:r w:rsidRPr="00BA2B62">
        <w:rPr>
          <w:rFonts w:ascii="Sylfaen" w:hAnsi="Sylfaen"/>
          <w:noProof/>
          <w:sz w:val="24"/>
          <w:szCs w:val="24"/>
          <w:lang w:val="ka-GE"/>
        </w:rPr>
        <w:t>პარტიის ხელმძღვანელი პირი;</w:t>
      </w:r>
    </w:p>
    <w:p w14:paraId="35301887" w14:textId="001D5E34" w:rsidR="00DE568E" w:rsidRPr="00BA2B62" w:rsidRDefault="00DE568E" w:rsidP="00DE568E">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ნ) პირი, რომელიც საქართველოს საარჩევნო კანონმდებლობის დარღვევის გამო საარჩევნო კომისიამ ან სასამართლომ გაათავისუფლა საქართველოს საარჩევნო ადმინისტრაციაში დაკავებული თანამდებობიდან, – თანამდებობიდან გათავისუფლების დღიდან 4 წლის განმავლობაში;</w:t>
      </w:r>
    </w:p>
    <w:p w14:paraId="5D33C9E1" w14:textId="2449340B" w:rsidR="00DE568E" w:rsidRPr="00BA2B62" w:rsidRDefault="00DE568E" w:rsidP="00DE568E">
      <w:pPr>
        <w:spacing w:after="0" w:line="240" w:lineRule="auto"/>
        <w:jc w:val="both"/>
        <w:rPr>
          <w:rFonts w:ascii="Sylfaen" w:hAnsi="Sylfaen"/>
          <w:noProof/>
          <w:sz w:val="24"/>
          <w:szCs w:val="24"/>
          <w:lang w:val="ka-GE"/>
        </w:rPr>
      </w:pPr>
      <w:r w:rsidRPr="00BA2B62">
        <w:rPr>
          <w:rFonts w:ascii="Sylfaen" w:hAnsi="Sylfaen"/>
          <w:noProof/>
          <w:sz w:val="24"/>
          <w:szCs w:val="24"/>
          <w:lang w:val="ka-GE"/>
        </w:rPr>
        <w:lastRenderedPageBreak/>
        <w:t xml:space="preserve">        ო) პირი, რომელიც საქართველოს საარჩევნო კანონმდებლობის დარღვევის გამო სასამართლომ ცნო ადმინისტრაციულ სამართალდამრღვევად, – სასამართლოს გადაწყვეტილების კანონიერ ძალაში შესვლიდან 4 წლის განმავლობაში;“</w:t>
      </w:r>
      <w:r w:rsidR="00B75C7B" w:rsidRPr="00BA2B62">
        <w:rPr>
          <w:rFonts w:ascii="Sylfaen" w:hAnsi="Sylfaen"/>
          <w:noProof/>
          <w:sz w:val="24"/>
          <w:szCs w:val="24"/>
          <w:lang w:val="ka-GE"/>
        </w:rPr>
        <w:t>;</w:t>
      </w:r>
    </w:p>
    <w:p w14:paraId="287B5532" w14:textId="3F486C16" w:rsidR="00A36ADF" w:rsidRPr="00BA2B62" w:rsidRDefault="00725694" w:rsidP="00B75C7B">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w:t>
      </w:r>
      <w:r w:rsidR="005768BE" w:rsidRPr="00BA2B62">
        <w:rPr>
          <w:rFonts w:ascii="Sylfaen" w:hAnsi="Sylfaen"/>
          <w:b/>
          <w:noProof/>
          <w:sz w:val="24"/>
          <w:szCs w:val="24"/>
          <w:lang w:val="ka-GE"/>
        </w:rPr>
        <w:t xml:space="preserve">  </w:t>
      </w:r>
      <w:r w:rsidRPr="00BA2B62">
        <w:rPr>
          <w:rFonts w:ascii="Sylfaen" w:hAnsi="Sylfaen"/>
          <w:b/>
          <w:noProof/>
          <w:sz w:val="24"/>
          <w:szCs w:val="24"/>
          <w:lang w:val="ka-GE"/>
        </w:rPr>
        <w:t>1</w:t>
      </w:r>
      <w:r w:rsidR="007B30C8" w:rsidRPr="00D82514">
        <w:rPr>
          <w:rFonts w:ascii="Sylfaen" w:hAnsi="Sylfaen"/>
          <w:b/>
          <w:noProof/>
          <w:sz w:val="24"/>
          <w:szCs w:val="24"/>
          <w:lang w:val="ka-GE"/>
        </w:rPr>
        <w:t>2</w:t>
      </w:r>
      <w:r w:rsidR="00B70B2C" w:rsidRPr="00BA2B62">
        <w:rPr>
          <w:rFonts w:ascii="Sylfaen" w:hAnsi="Sylfaen"/>
          <w:b/>
          <w:noProof/>
          <w:sz w:val="24"/>
          <w:szCs w:val="24"/>
          <w:lang w:val="ka-GE"/>
        </w:rPr>
        <w:t>.</w:t>
      </w:r>
      <w:r w:rsidR="00A36ADF" w:rsidRPr="00BA2B62">
        <w:rPr>
          <w:rFonts w:ascii="Sylfaen" w:hAnsi="Sylfaen"/>
          <w:b/>
          <w:noProof/>
          <w:sz w:val="24"/>
          <w:szCs w:val="24"/>
          <w:lang w:val="ka-GE"/>
        </w:rPr>
        <w:t xml:space="preserve"> </w:t>
      </w:r>
      <w:r w:rsidR="00D938E7" w:rsidRPr="00BA2B62">
        <w:rPr>
          <w:rFonts w:ascii="Sylfaen" w:hAnsi="Sylfaen"/>
          <w:b/>
          <w:noProof/>
          <w:sz w:val="24"/>
          <w:szCs w:val="24"/>
          <w:lang w:val="ka-GE"/>
        </w:rPr>
        <w:t xml:space="preserve">მე-40 მუხლის: </w:t>
      </w:r>
    </w:p>
    <w:p w14:paraId="4B1EE1B6" w14:textId="4E5F00D8" w:rsidR="00B75C7B" w:rsidRPr="00BA2B62" w:rsidRDefault="00D938E7" w:rsidP="00DE568E">
      <w:pPr>
        <w:spacing w:after="0" w:line="240" w:lineRule="auto"/>
        <w:jc w:val="both"/>
        <w:rPr>
          <w:rFonts w:ascii="Sylfaen" w:hAnsi="Sylfaen"/>
          <w:b/>
          <w:noProof/>
          <w:sz w:val="24"/>
          <w:szCs w:val="24"/>
          <w:lang w:val="ka-GE"/>
        </w:rPr>
      </w:pPr>
      <w:r w:rsidRPr="00BA2B62">
        <w:rPr>
          <w:rFonts w:ascii="Sylfaen" w:hAnsi="Sylfaen"/>
          <w:noProof/>
          <w:sz w:val="24"/>
          <w:szCs w:val="24"/>
          <w:lang w:val="ka-GE"/>
        </w:rPr>
        <w:t xml:space="preserve">      </w:t>
      </w:r>
      <w:r w:rsidR="00E26DC2" w:rsidRPr="00BA2B62">
        <w:rPr>
          <w:rFonts w:ascii="Sylfaen" w:hAnsi="Sylfaen"/>
          <w:noProof/>
          <w:sz w:val="24"/>
          <w:szCs w:val="24"/>
          <w:lang w:val="ka-GE"/>
        </w:rPr>
        <w:t xml:space="preserve">  </w:t>
      </w:r>
      <w:r w:rsidRPr="00BA2B62">
        <w:rPr>
          <w:rFonts w:ascii="Sylfaen" w:hAnsi="Sylfaen"/>
          <w:noProof/>
          <w:sz w:val="24"/>
          <w:szCs w:val="24"/>
          <w:lang w:val="ka-GE"/>
        </w:rPr>
        <w:t xml:space="preserve"> </w:t>
      </w:r>
      <w:r w:rsidRPr="00BA2B62">
        <w:rPr>
          <w:rFonts w:ascii="Sylfaen" w:hAnsi="Sylfaen"/>
          <w:b/>
          <w:noProof/>
          <w:sz w:val="24"/>
          <w:szCs w:val="24"/>
          <w:lang w:val="ka-GE"/>
        </w:rPr>
        <w:t>ა) მე-7 პუნქტი ჩამოყალიბდეს შემდეგი რედაქციით</w:t>
      </w:r>
      <w:r w:rsidR="00F9174A" w:rsidRPr="00BA2B62">
        <w:rPr>
          <w:rFonts w:ascii="Sylfaen" w:hAnsi="Sylfaen"/>
          <w:b/>
          <w:noProof/>
          <w:sz w:val="24"/>
          <w:szCs w:val="24"/>
          <w:lang w:val="ka-GE"/>
        </w:rPr>
        <w:t>:</w:t>
      </w:r>
    </w:p>
    <w:p w14:paraId="2F266036" w14:textId="6956F3FF" w:rsidR="00DE568E" w:rsidRPr="00BA2B62" w:rsidRDefault="00D938E7" w:rsidP="002829E6">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w:t>
      </w:r>
      <w:r w:rsidR="00E26DC2" w:rsidRPr="00BA2B62">
        <w:rPr>
          <w:rFonts w:ascii="Sylfaen" w:hAnsi="Sylfaen"/>
          <w:noProof/>
          <w:sz w:val="24"/>
          <w:szCs w:val="24"/>
          <w:lang w:val="ka-GE"/>
        </w:rPr>
        <w:t xml:space="preserve"> </w:t>
      </w:r>
      <w:r w:rsidR="00014399" w:rsidRPr="00BA2B62">
        <w:rPr>
          <w:rFonts w:ascii="Sylfaen" w:hAnsi="Sylfaen"/>
          <w:noProof/>
          <w:sz w:val="24"/>
          <w:szCs w:val="24"/>
          <w:lang w:val="ka-GE"/>
        </w:rPr>
        <w:t xml:space="preserve"> </w:t>
      </w:r>
      <w:r w:rsidRPr="00BA2B62">
        <w:rPr>
          <w:rFonts w:ascii="Sylfaen" w:hAnsi="Sylfaen"/>
          <w:noProof/>
          <w:sz w:val="24"/>
          <w:szCs w:val="24"/>
          <w:lang w:val="ka-GE"/>
        </w:rPr>
        <w:t>„7. ცესკოს მიერ რეგისტრირებულმა ადგილობრივმა დამკვირვებელმა ორგანიზაციამ კენჭისყრის დღემდე არაუგვიანეს მე-5 დღისა ცესკოს მდივანს ცესკოს მიერ დადგენილი ფორმით უნდა წარუდგინოს საარჩევნო კომისიებში დამკვირვებლების რეგისტრაციის შესახებ განცხადება, რომელშიც აღნიშნული უნდა იყოს, რომ მის მიერ წარდგენილ სიაში შეყვანილი დამკვირვებლები აკმაყოფილებენ ამ კანონის 39-ე მუხლის მე-4 და 4</w:t>
      </w:r>
      <w:r w:rsidRPr="00BA2B62">
        <w:rPr>
          <w:rFonts w:ascii="Times New Roman" w:hAnsi="Times New Roman" w:cs="Times New Roman"/>
          <w:noProof/>
          <w:sz w:val="24"/>
          <w:szCs w:val="24"/>
          <w:lang w:val="ka-GE"/>
        </w:rPr>
        <w:t>​</w:t>
      </w:r>
      <w:r w:rsidRPr="00BA2B62">
        <w:rPr>
          <w:rFonts w:ascii="Sylfaen" w:hAnsi="Sylfaen"/>
          <w:noProof/>
          <w:sz w:val="24"/>
          <w:szCs w:val="24"/>
          <w:vertAlign w:val="superscript"/>
          <w:lang w:val="ka-GE"/>
        </w:rPr>
        <w:t>1</w:t>
      </w:r>
      <w:r w:rsidRPr="00BA2B62">
        <w:rPr>
          <w:rFonts w:ascii="Sylfaen" w:hAnsi="Sylfaen"/>
          <w:noProof/>
          <w:sz w:val="24"/>
          <w:szCs w:val="24"/>
          <w:lang w:val="ka-GE"/>
        </w:rPr>
        <w:t xml:space="preserve"> პუნქტებით დადგენილ მოთხოვნებს, აგრეთვე ცესკოსა და საოლქო და საუბნო საარჩევნო კომისიებში დანიშნული დამკვირვებლების სია (გვარის, სახელის, მისამართის</w:t>
      </w:r>
      <w:r w:rsidR="00014399" w:rsidRPr="00BA2B62">
        <w:rPr>
          <w:rFonts w:ascii="Sylfaen" w:hAnsi="Sylfaen"/>
          <w:noProof/>
          <w:sz w:val="24"/>
          <w:szCs w:val="24"/>
          <w:lang w:val="ka-GE"/>
        </w:rPr>
        <w:t>ა</w:t>
      </w:r>
      <w:r w:rsidRPr="00BA2B62">
        <w:rPr>
          <w:rFonts w:ascii="Sylfaen" w:hAnsi="Sylfaen"/>
          <w:noProof/>
          <w:sz w:val="24"/>
          <w:szCs w:val="24"/>
          <w:lang w:val="ka-GE"/>
        </w:rPr>
        <w:t xml:space="preserve"> (საქართველოს მოქალაქის პირადობის მოწმობის ან სააგენტოს მონაცემთა ბაზის მიხედვით) და საქართველოს მოქალაქის პირადი ნომრის მითითებით) და თითოეული მათგანის საქართველოს მოქალაქის პირადობის მოწმობის ან საქართველოს მოქალაქის პასპორტის ფოტოასლი. საოლქო საარჩევნო კომისიის მიერ რეგისტრირებულმა ადგილობრივმა დამკვირვებელმა ორგანიზაციამ საოლქო საარჩევნო კომისიის მდივანს იმავე ვადაში და იმავე ფორმით  უნდა წარუდგინოს საოლქო საარჩევნო კომისიაში ან/და მის ქვემდებარე საუბნო საარჩევნო კომისიებში დანიშნული დამკვირვებლების სია და ზემოაღნიშნული დოკუმენტები.“.</w:t>
      </w:r>
    </w:p>
    <w:p w14:paraId="09C5EE20" w14:textId="0F71AD56" w:rsidR="00F9174A" w:rsidRPr="00BA2B62" w:rsidRDefault="00F9174A" w:rsidP="002829E6">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ბ) 7</w:t>
      </w:r>
      <w:r w:rsidRPr="00BA2B62">
        <w:rPr>
          <w:rFonts w:ascii="Sylfaen" w:hAnsi="Sylfaen"/>
          <w:b/>
          <w:noProof/>
          <w:sz w:val="24"/>
          <w:szCs w:val="24"/>
          <w:vertAlign w:val="superscript"/>
          <w:lang w:val="ka-GE"/>
        </w:rPr>
        <w:t>1</w:t>
      </w:r>
      <w:r w:rsidRPr="00BA2B62">
        <w:rPr>
          <w:rFonts w:ascii="Sylfaen" w:hAnsi="Sylfaen"/>
          <w:b/>
          <w:noProof/>
          <w:sz w:val="24"/>
          <w:szCs w:val="24"/>
          <w:lang w:val="ka-GE"/>
        </w:rPr>
        <w:t xml:space="preserve"> პუნქტის შემდეგ დაემატოს შემდეგი შინაარსის 7</w:t>
      </w:r>
      <w:r w:rsidRPr="00BA2B62">
        <w:rPr>
          <w:rFonts w:ascii="Sylfaen" w:hAnsi="Sylfaen"/>
          <w:b/>
          <w:noProof/>
          <w:sz w:val="24"/>
          <w:szCs w:val="24"/>
          <w:vertAlign w:val="superscript"/>
          <w:lang w:val="ka-GE"/>
        </w:rPr>
        <w:t>2</w:t>
      </w:r>
      <w:r w:rsidRPr="00BA2B62">
        <w:rPr>
          <w:rFonts w:ascii="Sylfaen" w:hAnsi="Sylfaen"/>
          <w:b/>
          <w:noProof/>
          <w:sz w:val="24"/>
          <w:szCs w:val="24"/>
          <w:lang w:val="ka-GE"/>
        </w:rPr>
        <w:t xml:space="preserve"> პუნქტი:</w:t>
      </w:r>
    </w:p>
    <w:p w14:paraId="17136707" w14:textId="4FFA7C7A" w:rsidR="00F9174A" w:rsidRPr="00BA2B62" w:rsidRDefault="00F9174A" w:rsidP="002829E6">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„7</w:t>
      </w:r>
      <w:r w:rsidRPr="00BA2B62">
        <w:rPr>
          <w:rFonts w:ascii="Sylfaen" w:hAnsi="Sylfaen"/>
          <w:noProof/>
          <w:sz w:val="24"/>
          <w:szCs w:val="24"/>
          <w:vertAlign w:val="superscript"/>
          <w:lang w:val="ka-GE"/>
        </w:rPr>
        <w:t>2</w:t>
      </w:r>
      <w:r w:rsidRPr="00BA2B62">
        <w:rPr>
          <w:rFonts w:ascii="Sylfaen" w:hAnsi="Sylfaen"/>
          <w:noProof/>
          <w:sz w:val="24"/>
          <w:szCs w:val="24"/>
          <w:lang w:val="ka-GE"/>
        </w:rPr>
        <w:t>. თუ დამკვირვებელი ორგანიზაცია ამ მუხლის მე-6 და მე-7 პუნქტებით გათვალისწინებულ ვადებში არ წარადგენს დამკვირვებლების რეგისტრაციის შესახებ განცხადებას/დამკვირვებელთა შესახებ ინფორმაციას ამავე პუნქტებით გათვალისწინებული ვადების გასვლის მომდევნო დღიდან შესაბამისი დამკვირვებელი ორგანიზაციების რეგისტრაცია ჩაითვალოს გაუქმებულად.“</w:t>
      </w:r>
    </w:p>
    <w:p w14:paraId="025DFA8D" w14:textId="38036C92" w:rsidR="006A54BF" w:rsidRPr="00BA2B62" w:rsidRDefault="00725694" w:rsidP="002829E6">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1</w:t>
      </w:r>
      <w:r w:rsidR="007B30C8" w:rsidRPr="00D82514">
        <w:rPr>
          <w:rFonts w:ascii="Sylfaen" w:hAnsi="Sylfaen"/>
          <w:b/>
          <w:noProof/>
          <w:sz w:val="24"/>
          <w:szCs w:val="24"/>
          <w:lang w:val="ka-GE"/>
        </w:rPr>
        <w:t>3</w:t>
      </w:r>
      <w:r w:rsidR="00A0080E" w:rsidRPr="00BA2B62">
        <w:rPr>
          <w:rFonts w:ascii="Sylfaen" w:hAnsi="Sylfaen"/>
          <w:b/>
          <w:noProof/>
          <w:sz w:val="24"/>
          <w:szCs w:val="24"/>
          <w:lang w:val="ka-GE"/>
        </w:rPr>
        <w:t>. 42-ე მუხლის</w:t>
      </w:r>
      <w:r w:rsidR="006A54BF" w:rsidRPr="00BA2B62">
        <w:rPr>
          <w:rFonts w:ascii="Sylfaen" w:hAnsi="Sylfaen"/>
          <w:b/>
          <w:noProof/>
          <w:sz w:val="24"/>
          <w:szCs w:val="24"/>
          <w:lang w:val="ka-GE"/>
        </w:rPr>
        <w:t>:</w:t>
      </w:r>
    </w:p>
    <w:p w14:paraId="3A6B8162" w14:textId="77777777" w:rsidR="0026277D" w:rsidRPr="00BA2B62" w:rsidRDefault="006A54BF" w:rsidP="002829E6">
      <w:pPr>
        <w:spacing w:after="0" w:line="240" w:lineRule="auto"/>
        <w:jc w:val="both"/>
        <w:rPr>
          <w:rFonts w:ascii="Sylfaen" w:hAnsi="Sylfaen"/>
          <w:b/>
          <w:noProof/>
          <w:sz w:val="24"/>
          <w:szCs w:val="24"/>
          <w:lang w:val="ka-GE"/>
        </w:rPr>
      </w:pPr>
      <w:r w:rsidRPr="00BA2B62">
        <w:rPr>
          <w:rFonts w:ascii="Sylfaen" w:hAnsi="Sylfaen"/>
          <w:noProof/>
          <w:sz w:val="24"/>
          <w:szCs w:val="24"/>
          <w:lang w:val="ka-GE"/>
        </w:rPr>
        <w:t xml:space="preserve">       </w:t>
      </w:r>
      <w:r w:rsidRPr="00BA2B62">
        <w:rPr>
          <w:rFonts w:ascii="Sylfaen" w:hAnsi="Sylfaen"/>
          <w:b/>
          <w:noProof/>
          <w:sz w:val="24"/>
          <w:szCs w:val="24"/>
          <w:lang w:val="ka-GE"/>
        </w:rPr>
        <w:t xml:space="preserve">ა) </w:t>
      </w:r>
      <w:r w:rsidR="0026277D" w:rsidRPr="00BA2B62">
        <w:rPr>
          <w:rFonts w:ascii="Sylfaen" w:hAnsi="Sylfaen"/>
          <w:b/>
          <w:noProof/>
          <w:sz w:val="24"/>
          <w:szCs w:val="24"/>
          <w:lang w:val="ka-GE"/>
        </w:rPr>
        <w:t xml:space="preserve"> 2</w:t>
      </w:r>
      <w:r w:rsidR="0026277D" w:rsidRPr="00BA2B62">
        <w:rPr>
          <w:rFonts w:ascii="Sylfaen" w:hAnsi="Sylfaen"/>
          <w:b/>
          <w:noProof/>
          <w:sz w:val="24"/>
          <w:szCs w:val="24"/>
          <w:vertAlign w:val="superscript"/>
          <w:lang w:val="ka-GE"/>
        </w:rPr>
        <w:t>2</w:t>
      </w:r>
      <w:r w:rsidR="0026277D" w:rsidRPr="00BA2B62">
        <w:rPr>
          <w:rFonts w:ascii="Sylfaen" w:hAnsi="Sylfaen"/>
          <w:b/>
          <w:noProof/>
          <w:sz w:val="24"/>
          <w:szCs w:val="24"/>
          <w:lang w:val="ka-GE"/>
        </w:rPr>
        <w:t xml:space="preserve"> პუნქტის:</w:t>
      </w:r>
    </w:p>
    <w:p w14:paraId="64861567" w14:textId="23189DD8" w:rsidR="005768BE" w:rsidRPr="00BA2B62" w:rsidRDefault="0026277D" w:rsidP="002829E6">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ა.ა) </w:t>
      </w:r>
      <w:r w:rsidR="005768BE" w:rsidRPr="00BA2B62">
        <w:rPr>
          <w:rFonts w:ascii="Sylfaen" w:hAnsi="Sylfaen"/>
          <w:b/>
          <w:noProof/>
          <w:sz w:val="24"/>
          <w:szCs w:val="24"/>
          <w:lang w:val="ka-GE"/>
        </w:rPr>
        <w:t xml:space="preserve">„ა“ ქვეპუნქტი ჩამოყალიბდეს შემდეგი რედაქციით: </w:t>
      </w:r>
    </w:p>
    <w:p w14:paraId="5382B545" w14:textId="22DECAD0" w:rsidR="005768BE" w:rsidRPr="00BA2B62" w:rsidRDefault="005768BE" w:rsidP="002829E6">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„ა) </w:t>
      </w:r>
      <w:r w:rsidR="0026277D" w:rsidRPr="00BA2B62">
        <w:rPr>
          <w:rFonts w:ascii="Sylfaen" w:hAnsi="Sylfaen"/>
          <w:noProof/>
          <w:sz w:val="24"/>
          <w:szCs w:val="24"/>
          <w:lang w:val="ka-GE"/>
        </w:rPr>
        <w:t xml:space="preserve">პირი, რომელიც </w:t>
      </w:r>
      <w:r w:rsidRPr="00BA2B62">
        <w:rPr>
          <w:rFonts w:ascii="Sylfaen" w:hAnsi="Sylfaen"/>
          <w:noProof/>
          <w:sz w:val="24"/>
          <w:szCs w:val="24"/>
          <w:lang w:val="ka-GE"/>
        </w:rPr>
        <w:t>არჩევნების დანიშვნიდან იყო/არის საარჩევნო სუბიექტი</w:t>
      </w:r>
      <w:r w:rsidR="0026277D" w:rsidRPr="00BA2B62">
        <w:rPr>
          <w:rFonts w:ascii="Sylfaen" w:hAnsi="Sylfaen"/>
          <w:noProof/>
          <w:sz w:val="24"/>
          <w:szCs w:val="24"/>
          <w:lang w:val="ka-GE"/>
        </w:rPr>
        <w:t xml:space="preserve"> ან საარჩევნო სუბიექტობის კანდიდატი;</w:t>
      </w:r>
    </w:p>
    <w:p w14:paraId="7DBD5192" w14:textId="0B131E51" w:rsidR="00A0080E" w:rsidRPr="00BA2B62" w:rsidRDefault="0026277D" w:rsidP="002829E6">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ა. ბ) </w:t>
      </w:r>
      <w:r w:rsidR="00A0080E" w:rsidRPr="00BA2B62">
        <w:rPr>
          <w:rFonts w:ascii="Sylfaen" w:hAnsi="Sylfaen"/>
          <w:b/>
          <w:noProof/>
          <w:sz w:val="24"/>
          <w:szCs w:val="24"/>
          <w:lang w:val="ka-GE"/>
        </w:rPr>
        <w:t>„ე“ ქვეპუნქტის შემდეგ დაემატოს შემდეგი შინაარსის „ვ-</w:t>
      </w:r>
      <w:r w:rsidRPr="00BA2B62">
        <w:rPr>
          <w:rFonts w:ascii="Sylfaen" w:hAnsi="Sylfaen"/>
          <w:b/>
          <w:noProof/>
          <w:sz w:val="24"/>
          <w:szCs w:val="24"/>
          <w:lang w:val="ka-GE"/>
        </w:rPr>
        <w:t>თ</w:t>
      </w:r>
      <w:r w:rsidR="00A0080E" w:rsidRPr="00BA2B62">
        <w:rPr>
          <w:rFonts w:ascii="Sylfaen" w:hAnsi="Sylfaen"/>
          <w:b/>
          <w:noProof/>
          <w:sz w:val="24"/>
          <w:szCs w:val="24"/>
          <w:lang w:val="ka-GE"/>
        </w:rPr>
        <w:t>“ ქვეპუნქტები:</w:t>
      </w:r>
    </w:p>
    <w:p w14:paraId="0DE1BC44" w14:textId="777ECBA9" w:rsidR="00A0080E" w:rsidRPr="00BA2B62" w:rsidRDefault="00A0080E" w:rsidP="002829E6">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w:t>
      </w:r>
      <w:r w:rsidR="0026277D" w:rsidRPr="00BA2B62">
        <w:rPr>
          <w:rFonts w:ascii="Sylfaen" w:hAnsi="Sylfaen"/>
          <w:noProof/>
          <w:sz w:val="24"/>
          <w:szCs w:val="24"/>
          <w:lang w:val="ka-GE"/>
        </w:rPr>
        <w:t xml:space="preserve"> </w:t>
      </w:r>
      <w:r w:rsidRPr="00BA2B62">
        <w:rPr>
          <w:rFonts w:ascii="Sylfaen" w:hAnsi="Sylfaen"/>
          <w:noProof/>
          <w:sz w:val="24"/>
          <w:szCs w:val="24"/>
          <w:lang w:val="ka-GE"/>
        </w:rPr>
        <w:t>„ვ) დამკვირვებელი ორგანიზაციის ხელმძღვანელი პირი;</w:t>
      </w:r>
    </w:p>
    <w:p w14:paraId="4E9F622F" w14:textId="5658021D" w:rsidR="00A0080E" w:rsidRPr="00BA2B62" w:rsidRDefault="00A0080E" w:rsidP="00A0080E">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w:t>
      </w:r>
      <w:r w:rsidR="0026277D" w:rsidRPr="00BA2B62">
        <w:rPr>
          <w:rFonts w:ascii="Sylfaen" w:hAnsi="Sylfaen"/>
          <w:noProof/>
          <w:sz w:val="24"/>
          <w:szCs w:val="24"/>
          <w:lang w:val="ka-GE"/>
        </w:rPr>
        <w:t xml:space="preserve"> </w:t>
      </w:r>
      <w:r w:rsidRPr="00BA2B62">
        <w:rPr>
          <w:rFonts w:ascii="Sylfaen" w:hAnsi="Sylfaen"/>
          <w:noProof/>
          <w:sz w:val="24"/>
          <w:szCs w:val="24"/>
          <w:lang w:val="ka-GE"/>
        </w:rPr>
        <w:t xml:space="preserve"> </w:t>
      </w:r>
      <w:r w:rsidR="0026277D" w:rsidRPr="00BA2B62">
        <w:rPr>
          <w:rFonts w:ascii="Sylfaen" w:hAnsi="Sylfaen"/>
          <w:noProof/>
          <w:sz w:val="24"/>
          <w:szCs w:val="24"/>
          <w:lang w:val="ka-GE"/>
        </w:rPr>
        <w:t xml:space="preserve"> </w:t>
      </w:r>
      <w:r w:rsidRPr="00BA2B62">
        <w:rPr>
          <w:rFonts w:ascii="Sylfaen" w:hAnsi="Sylfaen"/>
          <w:noProof/>
          <w:sz w:val="24"/>
          <w:szCs w:val="24"/>
          <w:lang w:val="ka-GE"/>
        </w:rPr>
        <w:t>ზ)  პირი, რომელიც საქართველოს საარჩევნო კანონმდებლობის დარღვევის გამო საარჩევნო კომისიამ ან სასამართლომ გაათავისუფლა საქართველოს საარჩევნო ადმინისტრაციაში დაკავებული თანამდებობიდან, – თანამდებობიდან გათავისუფლების დღიდან 4 წლის განმავლობაში;</w:t>
      </w:r>
    </w:p>
    <w:p w14:paraId="5D2A9FA7" w14:textId="2B3EF023" w:rsidR="00DE568E" w:rsidRPr="00BA2B62" w:rsidRDefault="00A0080E" w:rsidP="00A0080E">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თ) პირი, რომელიც საქართველოს საარჩევნო კანონმდებლობის დარღვევის გამო სასამართლომ ცნო ადმინისტრაციულ სამართალდამრღვევად, – სასამართლოს გადაწყვეტილების კანონიერ ძალაში შესვლიდან 4 წლის განმავლობაში;</w:t>
      </w:r>
      <w:r w:rsidR="0026277D" w:rsidRPr="00BA2B62">
        <w:rPr>
          <w:rFonts w:ascii="Sylfaen" w:hAnsi="Sylfaen"/>
          <w:noProof/>
          <w:sz w:val="24"/>
          <w:szCs w:val="24"/>
          <w:lang w:val="ka-GE"/>
        </w:rPr>
        <w:t>“;</w:t>
      </w:r>
    </w:p>
    <w:p w14:paraId="5EAC0306" w14:textId="3D769CA4" w:rsidR="006A54BF" w:rsidRPr="00BA2B62" w:rsidRDefault="006A54BF" w:rsidP="006A54BF">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w:t>
      </w:r>
      <w:r w:rsidR="00E26DC2" w:rsidRPr="00BA2B62">
        <w:rPr>
          <w:rFonts w:ascii="Sylfaen" w:hAnsi="Sylfaen"/>
          <w:b/>
          <w:noProof/>
          <w:sz w:val="24"/>
          <w:szCs w:val="24"/>
          <w:lang w:val="ka-GE"/>
        </w:rPr>
        <w:t xml:space="preserve"> </w:t>
      </w:r>
      <w:r w:rsidRPr="00BA2B62">
        <w:rPr>
          <w:rFonts w:ascii="Sylfaen" w:hAnsi="Sylfaen"/>
          <w:b/>
          <w:noProof/>
          <w:sz w:val="24"/>
          <w:szCs w:val="24"/>
          <w:lang w:val="ka-GE"/>
        </w:rPr>
        <w:t xml:space="preserve"> </w:t>
      </w:r>
      <w:r w:rsidR="0026277D" w:rsidRPr="00BA2B62">
        <w:rPr>
          <w:rFonts w:ascii="Sylfaen" w:hAnsi="Sylfaen"/>
          <w:b/>
          <w:noProof/>
          <w:sz w:val="24"/>
          <w:szCs w:val="24"/>
          <w:lang w:val="ka-GE"/>
        </w:rPr>
        <w:t>ბ</w:t>
      </w:r>
      <w:r w:rsidRPr="00BA2B62">
        <w:rPr>
          <w:rFonts w:ascii="Sylfaen" w:hAnsi="Sylfaen"/>
          <w:b/>
          <w:noProof/>
          <w:sz w:val="24"/>
          <w:szCs w:val="24"/>
          <w:lang w:val="ka-GE"/>
        </w:rPr>
        <w:t xml:space="preserve">) მე-4 პუნქტი ჩამოყალიბდეს შემდეგი რედაქციით: </w:t>
      </w:r>
    </w:p>
    <w:p w14:paraId="34381FC9" w14:textId="247C8EA2" w:rsidR="006A54BF" w:rsidRPr="00BA2B62" w:rsidRDefault="006A54BF" w:rsidP="006A54BF">
      <w:pPr>
        <w:spacing w:after="0" w:line="240" w:lineRule="auto"/>
        <w:jc w:val="both"/>
        <w:rPr>
          <w:rFonts w:ascii="Sylfaen" w:hAnsi="Sylfaen"/>
          <w:b/>
          <w:noProof/>
          <w:sz w:val="24"/>
          <w:szCs w:val="24"/>
          <w:lang w:val="ka-GE"/>
        </w:rPr>
      </w:pPr>
      <w:r w:rsidRPr="00BA2B62">
        <w:rPr>
          <w:rFonts w:ascii="Sylfaen" w:hAnsi="Sylfaen"/>
          <w:b/>
          <w:noProof/>
          <w:sz w:val="24"/>
          <w:szCs w:val="24"/>
          <w:lang w:val="ka-GE"/>
        </w:rPr>
        <w:lastRenderedPageBreak/>
        <w:t xml:space="preserve">      „</w:t>
      </w:r>
      <w:r w:rsidRPr="00BA2B62">
        <w:rPr>
          <w:rFonts w:ascii="Sylfaen" w:hAnsi="Sylfaen"/>
          <w:noProof/>
          <w:sz w:val="24"/>
          <w:szCs w:val="24"/>
          <w:lang w:val="ka-GE"/>
        </w:rPr>
        <w:t xml:space="preserve">4. საარჩევნო სუბიექტის წარმომადგენლის დანიშვნის შესახებ განცხადებას ხელს უნდა აწერდეს პარტიის ხელმძღვანელი პირი ან მის მიერ უფლებამოსილი პირი, არანაკლებ 5 წევრისგან შემდგარი ამომრჩეველთა საინიციატივო ჯგუფის წარმომადგენელი ზემდგომ საარჩევნო კომისიაში. ამ განცხადებაში მითითებული უნდა იყოს საარჩევნო სუბიექტის წარმომადგენლის გვარი, სახელი, მისამართი </w:t>
      </w:r>
      <w:r w:rsidRPr="00D82514">
        <w:rPr>
          <w:rFonts w:ascii="Sylfaen" w:hAnsi="Sylfaen"/>
          <w:noProof/>
          <w:sz w:val="24"/>
          <w:szCs w:val="24"/>
          <w:lang w:val="ka-GE"/>
        </w:rPr>
        <w:t>(საქართველოს მოქალაქის პირადობის მოწმობის ან სააგენტოს მონაცემთა ბაზის მიხედვით),</w:t>
      </w:r>
      <w:r w:rsidRPr="00BA2B62">
        <w:rPr>
          <w:rFonts w:ascii="Sylfaen" w:hAnsi="Sylfaen"/>
          <w:noProof/>
          <w:sz w:val="24"/>
          <w:szCs w:val="24"/>
          <w:lang w:val="ka-GE"/>
        </w:rPr>
        <w:t xml:space="preserve"> საკონტაქტო ტელეფონის ნომერი. აღნიშნულ განცხადებას უნდა ერთოდეს საარჩევნო სუბიექტის წარმომადგენლის საქართველოს მოქალაქის პირადობის მოწმობის ან საქართველოს მოქალაქის პასპორტის ფოტოასლი.“;</w:t>
      </w:r>
    </w:p>
    <w:p w14:paraId="621C659F" w14:textId="4F748F71" w:rsidR="006A54BF" w:rsidRPr="00BA2B62" w:rsidRDefault="006A54BF" w:rsidP="006A54BF">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w:t>
      </w:r>
      <w:r w:rsidR="000B259B" w:rsidRPr="00BA2B62">
        <w:rPr>
          <w:rFonts w:ascii="Sylfaen" w:hAnsi="Sylfaen"/>
          <w:b/>
          <w:noProof/>
          <w:sz w:val="24"/>
          <w:szCs w:val="24"/>
          <w:lang w:val="ka-GE"/>
        </w:rPr>
        <w:t>გ</w:t>
      </w:r>
      <w:r w:rsidRPr="00BA2B62">
        <w:rPr>
          <w:rFonts w:ascii="Sylfaen" w:hAnsi="Sylfaen"/>
          <w:b/>
          <w:noProof/>
          <w:sz w:val="24"/>
          <w:szCs w:val="24"/>
          <w:lang w:val="ka-GE"/>
        </w:rPr>
        <w:t>) მე-5 პუნქტის შემდეგ დაემატოს შემდეგი შინაარსის 5</w:t>
      </w:r>
      <w:r w:rsidRPr="00BA2B62">
        <w:rPr>
          <w:rFonts w:ascii="Sylfaen" w:hAnsi="Sylfaen"/>
          <w:b/>
          <w:noProof/>
          <w:sz w:val="24"/>
          <w:szCs w:val="24"/>
          <w:vertAlign w:val="superscript"/>
          <w:lang w:val="ka-GE"/>
        </w:rPr>
        <w:t>1</w:t>
      </w:r>
      <w:r w:rsidRPr="00BA2B62">
        <w:rPr>
          <w:rFonts w:ascii="Sylfaen" w:hAnsi="Sylfaen"/>
          <w:b/>
          <w:noProof/>
          <w:sz w:val="24"/>
          <w:szCs w:val="24"/>
          <w:lang w:val="ka-GE"/>
        </w:rPr>
        <w:t xml:space="preserve"> პუნქტი:</w:t>
      </w:r>
    </w:p>
    <w:p w14:paraId="45CA5784" w14:textId="1867EBF9" w:rsidR="006A54BF" w:rsidRPr="00BA2B62" w:rsidRDefault="006A54BF" w:rsidP="006A54BF">
      <w:pPr>
        <w:spacing w:after="0" w:line="240" w:lineRule="auto"/>
        <w:jc w:val="both"/>
        <w:rPr>
          <w:rFonts w:ascii="Sylfaen" w:hAnsi="Sylfaen"/>
          <w:noProof/>
          <w:sz w:val="24"/>
          <w:szCs w:val="24"/>
          <w:lang w:val="ka-GE"/>
        </w:rPr>
      </w:pPr>
      <w:r w:rsidRPr="00BA2B62">
        <w:rPr>
          <w:rFonts w:ascii="Sylfaen" w:hAnsi="Sylfaen"/>
          <w:b/>
          <w:noProof/>
          <w:sz w:val="24"/>
          <w:szCs w:val="24"/>
          <w:lang w:val="ka-GE"/>
        </w:rPr>
        <w:t xml:space="preserve">       </w:t>
      </w:r>
      <w:r w:rsidRPr="00BA2B62">
        <w:rPr>
          <w:rFonts w:ascii="Sylfaen" w:hAnsi="Sylfaen"/>
          <w:noProof/>
          <w:sz w:val="24"/>
          <w:szCs w:val="24"/>
          <w:lang w:val="ka-GE"/>
        </w:rPr>
        <w:t>„5. არჩევნების (კენჭისყრის) დღეს საარჩევნო სუბიექტს უფლება აქვს, საარჩევნო უბანში ერთდროულად ჰყავდეს არაუმეტეს 1 წარმომადგენლისა.“</w:t>
      </w:r>
    </w:p>
    <w:p w14:paraId="772484D8" w14:textId="1BA3EA1F" w:rsidR="006A54BF" w:rsidRPr="00BA2B62" w:rsidRDefault="00725694" w:rsidP="006A54BF">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1</w:t>
      </w:r>
      <w:r w:rsidR="007B30C8" w:rsidRPr="00D82514">
        <w:rPr>
          <w:rFonts w:ascii="Sylfaen" w:hAnsi="Sylfaen"/>
          <w:b/>
          <w:noProof/>
          <w:sz w:val="24"/>
          <w:szCs w:val="24"/>
          <w:lang w:val="ka-GE"/>
        </w:rPr>
        <w:t>4</w:t>
      </w:r>
      <w:r w:rsidR="006A54BF" w:rsidRPr="00BA2B62">
        <w:rPr>
          <w:rFonts w:ascii="Sylfaen" w:hAnsi="Sylfaen"/>
          <w:b/>
          <w:noProof/>
          <w:sz w:val="24"/>
          <w:szCs w:val="24"/>
          <w:lang w:val="ka-GE"/>
        </w:rPr>
        <w:t>. 44-ე მუხლის 5</w:t>
      </w:r>
      <w:r w:rsidR="006A54BF" w:rsidRPr="00BA2B62">
        <w:rPr>
          <w:rFonts w:ascii="Sylfaen" w:hAnsi="Sylfaen"/>
          <w:b/>
          <w:noProof/>
          <w:sz w:val="24"/>
          <w:szCs w:val="24"/>
          <w:vertAlign w:val="superscript"/>
          <w:lang w:val="ka-GE"/>
        </w:rPr>
        <w:t>1</w:t>
      </w:r>
      <w:r w:rsidR="006A54BF" w:rsidRPr="00BA2B62">
        <w:rPr>
          <w:rFonts w:ascii="Sylfaen" w:hAnsi="Sylfaen"/>
          <w:b/>
          <w:noProof/>
          <w:sz w:val="24"/>
          <w:szCs w:val="24"/>
          <w:lang w:val="ka-GE"/>
        </w:rPr>
        <w:t xml:space="preserve"> პუნქტის:</w:t>
      </w:r>
    </w:p>
    <w:p w14:paraId="65D46481" w14:textId="0E664F34" w:rsidR="006A54BF" w:rsidRPr="00BA2B62" w:rsidRDefault="006A54BF" w:rsidP="006A54BF">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ა)   „ზ“ პუნქტი ჩამოყალიბდეს შემდეგი რედაქციით:</w:t>
      </w:r>
    </w:p>
    <w:p w14:paraId="1A2A04B7" w14:textId="65617AAF" w:rsidR="006A54BF" w:rsidRPr="00BA2B62" w:rsidRDefault="006A54BF" w:rsidP="006A54BF">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„ზ) პირი, რომელიც არჩევნების დანიშვნიდან იყო/არის საარჩევნო სუბიექტობის კანდიდატი, საარჩევნო სუბიექტი</w:t>
      </w:r>
      <w:r w:rsidR="000B259B" w:rsidRPr="00BA2B62">
        <w:rPr>
          <w:rFonts w:ascii="Sylfaen" w:hAnsi="Sylfaen"/>
          <w:noProof/>
          <w:sz w:val="24"/>
          <w:szCs w:val="24"/>
          <w:lang w:val="ka-GE"/>
        </w:rPr>
        <w:t xml:space="preserve"> და </w:t>
      </w:r>
      <w:r w:rsidRPr="00BA2B62">
        <w:rPr>
          <w:rFonts w:ascii="Sylfaen" w:hAnsi="Sylfaen"/>
          <w:noProof/>
          <w:sz w:val="24"/>
          <w:szCs w:val="24"/>
          <w:lang w:val="ka-GE"/>
        </w:rPr>
        <w:t>მისი წარმომადგენელი;“;</w:t>
      </w:r>
    </w:p>
    <w:p w14:paraId="0A074FEF" w14:textId="46715798" w:rsidR="006A54BF" w:rsidRPr="00BA2B62" w:rsidRDefault="00725694" w:rsidP="006A54BF">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w:t>
      </w:r>
      <w:r w:rsidR="006A54BF" w:rsidRPr="00BA2B62">
        <w:rPr>
          <w:rFonts w:ascii="Sylfaen" w:hAnsi="Sylfaen"/>
          <w:b/>
          <w:noProof/>
          <w:sz w:val="24"/>
          <w:szCs w:val="24"/>
          <w:lang w:val="ka-GE"/>
        </w:rPr>
        <w:t>ბ) „ი“ ქვეპუნქტი ჩამოყალიბდეს შემდეგი რედაქციით:</w:t>
      </w:r>
    </w:p>
    <w:p w14:paraId="71FD39FA" w14:textId="1AF69160" w:rsidR="006A54BF" w:rsidRPr="00BA2B62" w:rsidRDefault="00725694" w:rsidP="006A54BF">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w:t>
      </w:r>
      <w:r w:rsidR="006A54BF" w:rsidRPr="00BA2B62">
        <w:rPr>
          <w:rFonts w:ascii="Sylfaen" w:hAnsi="Sylfaen"/>
          <w:noProof/>
          <w:sz w:val="24"/>
          <w:szCs w:val="24"/>
          <w:lang w:val="ka-GE"/>
        </w:rPr>
        <w:t>„ი) დამკვირვებელი ორგანიზაციის ხელმძღვანელი პირი</w:t>
      </w:r>
      <w:r w:rsidR="000B259B" w:rsidRPr="00BA2B62">
        <w:rPr>
          <w:rFonts w:ascii="Sylfaen" w:hAnsi="Sylfaen"/>
          <w:noProof/>
          <w:sz w:val="24"/>
          <w:szCs w:val="24"/>
          <w:lang w:val="ka-GE"/>
        </w:rPr>
        <w:t xml:space="preserve">, </w:t>
      </w:r>
      <w:r w:rsidR="006A54BF" w:rsidRPr="00BA2B62">
        <w:rPr>
          <w:rFonts w:ascii="Sylfaen" w:hAnsi="Sylfaen"/>
          <w:noProof/>
          <w:sz w:val="24"/>
          <w:szCs w:val="24"/>
          <w:lang w:val="ka-GE"/>
        </w:rPr>
        <w:t xml:space="preserve">  დამკვირვებელი;</w:t>
      </w:r>
      <w:r w:rsidR="000B259B" w:rsidRPr="00BA2B62">
        <w:rPr>
          <w:rFonts w:ascii="Sylfaen" w:hAnsi="Sylfaen"/>
          <w:noProof/>
          <w:sz w:val="24"/>
          <w:szCs w:val="24"/>
          <w:lang w:val="ka-GE"/>
        </w:rPr>
        <w:t>“;</w:t>
      </w:r>
    </w:p>
    <w:p w14:paraId="4038BF84" w14:textId="069CC10C" w:rsidR="006A54BF" w:rsidRPr="00BA2B62" w:rsidRDefault="00725694" w:rsidP="006A54BF">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w:t>
      </w:r>
      <w:r w:rsidR="006A54BF" w:rsidRPr="00BA2B62">
        <w:rPr>
          <w:rFonts w:ascii="Sylfaen" w:hAnsi="Sylfaen"/>
          <w:b/>
          <w:noProof/>
          <w:sz w:val="24"/>
          <w:szCs w:val="24"/>
          <w:lang w:val="ka-GE"/>
        </w:rPr>
        <w:t>გ) „კ“ ქვეპუნქტის შემდეგ დაემატოს შემდეგი შინაარსის „ლ</w:t>
      </w:r>
      <w:r w:rsidR="00557B8F" w:rsidRPr="00D82514">
        <w:rPr>
          <w:rFonts w:ascii="Sylfaen" w:hAnsi="Sylfaen"/>
          <w:b/>
          <w:noProof/>
          <w:sz w:val="24"/>
          <w:szCs w:val="24"/>
          <w:lang w:val="ka-GE"/>
        </w:rPr>
        <w:t>”-</w:t>
      </w:r>
      <w:r w:rsidR="006A54BF" w:rsidRPr="00BA2B62">
        <w:rPr>
          <w:rFonts w:ascii="Sylfaen" w:hAnsi="Sylfaen"/>
          <w:b/>
          <w:noProof/>
          <w:sz w:val="24"/>
          <w:szCs w:val="24"/>
          <w:lang w:val="ka-GE"/>
        </w:rPr>
        <w:t xml:space="preserve"> „</w:t>
      </w:r>
      <w:r w:rsidR="00557B8F" w:rsidRPr="00BA2B62">
        <w:rPr>
          <w:rFonts w:ascii="Sylfaen" w:hAnsi="Sylfaen"/>
          <w:b/>
          <w:noProof/>
          <w:sz w:val="24"/>
          <w:szCs w:val="24"/>
          <w:lang w:val="ka-GE"/>
        </w:rPr>
        <w:t>ნ</w:t>
      </w:r>
      <w:r w:rsidR="006A54BF" w:rsidRPr="00BA2B62">
        <w:rPr>
          <w:rFonts w:ascii="Sylfaen" w:hAnsi="Sylfaen"/>
          <w:b/>
          <w:noProof/>
          <w:sz w:val="24"/>
          <w:szCs w:val="24"/>
          <w:lang w:val="ka-GE"/>
        </w:rPr>
        <w:t>“ ქვეპუნქტები:</w:t>
      </w:r>
    </w:p>
    <w:p w14:paraId="46A6A3BA" w14:textId="14650CCB" w:rsidR="00557B8F" w:rsidRPr="00BA2B62" w:rsidRDefault="00557B8F" w:rsidP="006A54BF">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ლ) პოლიტიკური პარტიის ხელმძღვანელი;</w:t>
      </w:r>
    </w:p>
    <w:p w14:paraId="50770A03" w14:textId="24930664" w:rsidR="006A54BF" w:rsidRPr="00BA2B62" w:rsidRDefault="00725694" w:rsidP="006A54BF">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w:t>
      </w:r>
      <w:r w:rsidR="00557B8F" w:rsidRPr="00BA2B62">
        <w:rPr>
          <w:rFonts w:ascii="Sylfaen" w:hAnsi="Sylfaen"/>
          <w:noProof/>
          <w:sz w:val="24"/>
          <w:szCs w:val="24"/>
          <w:lang w:val="ka-GE"/>
        </w:rPr>
        <w:t>მ</w:t>
      </w:r>
      <w:r w:rsidR="006A54BF" w:rsidRPr="00BA2B62">
        <w:rPr>
          <w:rFonts w:ascii="Sylfaen" w:hAnsi="Sylfaen"/>
          <w:noProof/>
          <w:sz w:val="24"/>
          <w:szCs w:val="24"/>
          <w:lang w:val="ka-GE"/>
        </w:rPr>
        <w:t>)  პირი, რომელიც საქართველოს საარჩევნო კანონმდებლობის დარღვევის გამო საარჩევნო კომისიამ ან სასამართლომ გაათავისუფლა საქართველოს საარჩევნო ადმინისტრაციაში დაკავებული თანამდებობიდან, – თანამდებობიდან გათავისუფლების დღიდან 4 წლის განმავლობაში;</w:t>
      </w:r>
    </w:p>
    <w:p w14:paraId="26BA083A" w14:textId="0BDEB3B5" w:rsidR="006A54BF" w:rsidRPr="00BA2B62" w:rsidRDefault="006A54BF" w:rsidP="006A54BF">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w:t>
      </w:r>
      <w:r w:rsidR="00557B8F" w:rsidRPr="00BA2B62">
        <w:rPr>
          <w:rFonts w:ascii="Sylfaen" w:hAnsi="Sylfaen"/>
          <w:noProof/>
          <w:sz w:val="24"/>
          <w:szCs w:val="24"/>
          <w:lang w:val="ka-GE"/>
        </w:rPr>
        <w:t>ნ</w:t>
      </w:r>
      <w:r w:rsidRPr="00BA2B62">
        <w:rPr>
          <w:rFonts w:ascii="Sylfaen" w:hAnsi="Sylfaen"/>
          <w:noProof/>
          <w:sz w:val="24"/>
          <w:szCs w:val="24"/>
          <w:lang w:val="ka-GE"/>
        </w:rPr>
        <w:t>) პირი, რომელიც საქართველოს საარჩევნო კანონმდებლობის დარღვევის გამო სასამართლომ ცნო ადმინისტრაციულ სამართალდამრღვევად, – სასამართლოს გადაწყვეტილების კანონიერ ძალაში შესვლიდან 4 წლის განმავლობაში;“.</w:t>
      </w:r>
    </w:p>
    <w:p w14:paraId="093B0720" w14:textId="6CC0B5B1" w:rsidR="002C3C0F" w:rsidRPr="00BA2B62" w:rsidRDefault="00725694" w:rsidP="006A54BF">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1</w:t>
      </w:r>
      <w:r w:rsidR="00557B8F" w:rsidRPr="00D82514">
        <w:rPr>
          <w:rFonts w:ascii="Sylfaen" w:hAnsi="Sylfaen"/>
          <w:b/>
          <w:noProof/>
          <w:sz w:val="24"/>
          <w:szCs w:val="24"/>
          <w:lang w:val="ka-GE"/>
        </w:rPr>
        <w:t>5</w:t>
      </w:r>
      <w:r w:rsidR="002C3C0F" w:rsidRPr="00BA2B62">
        <w:rPr>
          <w:rFonts w:ascii="Sylfaen" w:hAnsi="Sylfaen"/>
          <w:b/>
          <w:noProof/>
          <w:sz w:val="24"/>
          <w:szCs w:val="24"/>
          <w:lang w:val="ka-GE"/>
        </w:rPr>
        <w:t>. 45-ე მუხლის მე-4 პუნქტის „კ“ ქვეპუნქტის შემდეგ დაემატოს შემდეგი შინაარსის „ლ“  ქვეპუნქი:</w:t>
      </w:r>
    </w:p>
    <w:p w14:paraId="30B9C7B3" w14:textId="5C51FD7A" w:rsidR="002651DD" w:rsidRPr="00BA2B62" w:rsidRDefault="002C3C0F" w:rsidP="006A54BF">
      <w:pPr>
        <w:spacing w:after="0" w:line="240" w:lineRule="auto"/>
        <w:jc w:val="both"/>
        <w:rPr>
          <w:rFonts w:ascii="Sylfaen" w:hAnsi="Sylfaen"/>
          <w:noProof/>
          <w:sz w:val="24"/>
          <w:szCs w:val="24"/>
          <w:lang w:val="ka-GE"/>
        </w:rPr>
      </w:pPr>
      <w:r w:rsidRPr="00BA2B62">
        <w:rPr>
          <w:rFonts w:ascii="Sylfaen" w:hAnsi="Sylfaen"/>
          <w:b/>
          <w:noProof/>
          <w:sz w:val="24"/>
          <w:szCs w:val="24"/>
          <w:lang w:val="ka-GE"/>
        </w:rPr>
        <w:t xml:space="preserve">         </w:t>
      </w:r>
      <w:r w:rsidRPr="00BA2B62">
        <w:rPr>
          <w:rFonts w:ascii="Sylfaen" w:hAnsi="Sylfaen"/>
          <w:noProof/>
          <w:sz w:val="24"/>
          <w:szCs w:val="24"/>
          <w:lang w:val="ka-GE"/>
        </w:rPr>
        <w:t>„ლ)</w:t>
      </w:r>
      <w:r w:rsidRPr="00BA2B62">
        <w:rPr>
          <w:rFonts w:ascii="Sylfaen" w:hAnsi="Sylfaen"/>
          <w:b/>
          <w:noProof/>
          <w:sz w:val="24"/>
          <w:szCs w:val="24"/>
          <w:lang w:val="ka-GE"/>
        </w:rPr>
        <w:t xml:space="preserve"> </w:t>
      </w:r>
      <w:r w:rsidRPr="00BA2B62">
        <w:rPr>
          <w:rFonts w:ascii="Sylfaen" w:hAnsi="Sylfaen"/>
          <w:noProof/>
          <w:sz w:val="24"/>
          <w:szCs w:val="24"/>
          <w:lang w:val="ka-GE"/>
        </w:rPr>
        <w:t>დამკვირვებელი ორგანიზაციის ხელმძღვანელ პირს ანდა დამკვირვებელს;</w:t>
      </w:r>
    </w:p>
    <w:p w14:paraId="59BA5026" w14:textId="1910D499" w:rsidR="00CE2648" w:rsidRPr="00BA2B62" w:rsidRDefault="00725694" w:rsidP="006A54BF">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1</w:t>
      </w:r>
      <w:r w:rsidR="00557B8F" w:rsidRPr="00D82514">
        <w:rPr>
          <w:rFonts w:ascii="Sylfaen" w:hAnsi="Sylfaen"/>
          <w:b/>
          <w:noProof/>
          <w:sz w:val="24"/>
          <w:szCs w:val="24"/>
          <w:lang w:val="ka-GE"/>
        </w:rPr>
        <w:t>6</w:t>
      </w:r>
      <w:r w:rsidR="00CE2648" w:rsidRPr="00BA2B62">
        <w:rPr>
          <w:rFonts w:ascii="Sylfaen" w:hAnsi="Sylfaen"/>
          <w:b/>
          <w:noProof/>
          <w:sz w:val="24"/>
          <w:szCs w:val="24"/>
          <w:lang w:val="ka-GE"/>
        </w:rPr>
        <w:t>. მე-60 მუხლის შემდეგ დაემატოს შემდეგი შინაარსის 60</w:t>
      </w:r>
      <w:r w:rsidR="00CE2648" w:rsidRPr="00BA2B62">
        <w:rPr>
          <w:rFonts w:ascii="Sylfaen" w:hAnsi="Sylfaen"/>
          <w:b/>
          <w:noProof/>
          <w:sz w:val="24"/>
          <w:szCs w:val="24"/>
          <w:vertAlign w:val="superscript"/>
          <w:lang w:val="ka-GE"/>
        </w:rPr>
        <w:t>1</w:t>
      </w:r>
      <w:r w:rsidR="00CE2648" w:rsidRPr="00BA2B62">
        <w:rPr>
          <w:rFonts w:ascii="Sylfaen" w:hAnsi="Sylfaen"/>
          <w:b/>
          <w:noProof/>
          <w:sz w:val="24"/>
          <w:szCs w:val="24"/>
          <w:lang w:val="ka-GE"/>
        </w:rPr>
        <w:t xml:space="preserve"> მუხლი:</w:t>
      </w:r>
    </w:p>
    <w:p w14:paraId="5DFAF0A7" w14:textId="750CF383" w:rsidR="00CE2648" w:rsidRPr="00BA2B62" w:rsidRDefault="00CE2648" w:rsidP="00CE2648">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„მუხლი 60</w:t>
      </w:r>
      <w:r w:rsidRPr="00BA2B62">
        <w:rPr>
          <w:rFonts w:ascii="Sylfaen" w:hAnsi="Sylfaen"/>
          <w:b/>
          <w:noProof/>
          <w:sz w:val="24"/>
          <w:szCs w:val="24"/>
          <w:vertAlign w:val="superscript"/>
          <w:lang w:val="ka-GE"/>
        </w:rPr>
        <w:t>1</w:t>
      </w:r>
      <w:r w:rsidRPr="00BA2B62">
        <w:rPr>
          <w:rFonts w:ascii="Sylfaen" w:hAnsi="Sylfaen"/>
          <w:b/>
          <w:noProof/>
          <w:sz w:val="24"/>
          <w:szCs w:val="24"/>
          <w:lang w:val="ka-GE"/>
        </w:rPr>
        <w:t>. საუბნო საარჩევნო კომისიის წევრთა ფუნქციების გასანაწილებელი წილისყრა</w:t>
      </w:r>
    </w:p>
    <w:p w14:paraId="47E20B67" w14:textId="3573CD5F" w:rsidR="00CE2648" w:rsidRPr="00BA2B62" w:rsidRDefault="00CE2648" w:rsidP="00CE2648">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1. საუბნო საარჩევნო კომისიის წევრთა ფუნქციების გასანაწილებელი წილისყრა ტარდება კენჭისყრამდე არაუგვიანეს მე-7 დღისა ამავე მუხლით დადგენილი წილისყრის პროცედურის დაცვით.</w:t>
      </w:r>
    </w:p>
    <w:p w14:paraId="2855FFA0" w14:textId="63E47112" w:rsidR="00CE2648" w:rsidRPr="00BA2B62" w:rsidRDefault="00CE2648" w:rsidP="00CE2648">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2. წილისყრა ტარდება საუბნო საარჩევნო კომისიის წევრების თანდასწრებით, მათი გამოუცხადებლობა არ წარმოადგენს წილისყრის ჩატარებისა და წილისყრაში მონაწილეობის დამაბრკოლებელ გარემოებას. წილისყრაში არ მონაწილეობენ საუბნო საარჩევნო კომისიის თავმჯდომარე/მოადგილე/მდივანი.                   </w:t>
      </w:r>
    </w:p>
    <w:p w14:paraId="385077A0" w14:textId="7A6A576D" w:rsidR="00CE2648" w:rsidRPr="00BA2B62" w:rsidRDefault="00CE2648" w:rsidP="00CE2648">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3. კომისიის წევრთა შორის ფუნქციების წილისყრით გამოვლენის მიზნით, საუბნო საარჩევნო კომისიის თავმჯდომარე ერთნაირ ფურცლებზე, ერთი და იმავე საწერი საშუალებით ამზადებს კომისიის წევრების შესაბამისი რაოდენობის </w:t>
      </w:r>
      <w:r w:rsidRPr="00BA2B62">
        <w:rPr>
          <w:rFonts w:ascii="Sylfaen" w:hAnsi="Sylfaen"/>
          <w:noProof/>
          <w:sz w:val="24"/>
          <w:szCs w:val="24"/>
          <w:lang w:val="ka-GE"/>
        </w:rPr>
        <w:lastRenderedPageBreak/>
        <w:t>წილისყრის ფურცლებს და თითო ფურცელზე აღნიშნავს კომისიის თითო წევრის სახელსა და გვარს. აღნიშნულ ფურცლებს ამოწმებს თავისი ხელმოწერით და კეცავს იმგვარად, რომ შეუძლებელი იყოს ტექსტის წაკითხვა. ფურცლები იყრება მაგიდაზე, რომლებსაც საუბნო საარჩევნო კომისიის თავმჯდომარე წილისყრით გამოსავლენი ფუნქციების შესაბამისი თანმიმდევრობით სათითაოდ იღებს და ავლენს ამ ფუნქციის შემსრულებელ კომისიის წევრს.</w:t>
      </w:r>
    </w:p>
    <w:p w14:paraId="5CA8EA48" w14:textId="5017B66C" w:rsidR="00CE2648" w:rsidRPr="00BA2B62" w:rsidRDefault="00725694" w:rsidP="00CE2648">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w:t>
      </w:r>
      <w:r w:rsidR="00CE2648" w:rsidRPr="00BA2B62">
        <w:rPr>
          <w:rFonts w:ascii="Sylfaen" w:hAnsi="Sylfaen"/>
          <w:noProof/>
          <w:sz w:val="24"/>
          <w:szCs w:val="24"/>
          <w:lang w:val="ka-GE"/>
        </w:rPr>
        <w:t xml:space="preserve">4. საუბნო საარჩევნო კომისიის თავმჯდომარე კომისიის წევრთაგან წილისყრით გამოავლენს: </w:t>
      </w:r>
    </w:p>
    <w:p w14:paraId="30685DF7" w14:textId="49ADB710" w:rsidR="00CE2648" w:rsidRPr="00BA2B62" w:rsidRDefault="00CE2648" w:rsidP="00CE2648">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ა) გამოავლენს გადასატანი საარჩევნო ყუთის წამღებ კომისიის 2 წევრს (აუცილებლობის შემთხვევაში);</w:t>
      </w:r>
    </w:p>
    <w:p w14:paraId="06BB2F7D" w14:textId="36E38567" w:rsidR="00CE2648" w:rsidRPr="00BA2B62" w:rsidRDefault="00CE2648" w:rsidP="00CE2648">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ბ) კომისიის წევრთა სხვა ფუნქციების გასანაწილებლად ტარდება მორიგი წილისყრა, რომლითაც შეირჩევა:</w:t>
      </w:r>
    </w:p>
    <w:p w14:paraId="75F50025" w14:textId="0A8805DA" w:rsidR="00CE2648" w:rsidRPr="00BA2B62" w:rsidRDefault="00CE2648" w:rsidP="00CE2648">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ბ.ა) კენჭისყრის ოთახში ამომრჩეველთა ნაკადის მომწესრიგებელი კომისიის წევრი, რომელიც აგრეთვე ამოწმებს ამომრჩეველთა მარკირებას;</w:t>
      </w:r>
    </w:p>
    <w:p w14:paraId="5D56B631" w14:textId="65322E0B" w:rsidR="00CE2648" w:rsidRPr="00BA2B62" w:rsidRDefault="00CE2648" w:rsidP="00CE2648">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ბ.ბ) ამომრჩეველთა რეგისტრატორი კომისიის წევრები (სულ ცოტა 1 წევრი ყოველი 300 ამომრჩევლისთვის), რომლებიც აგრეთვე გასცემენ საარჩევნო ბიულეტენებს, ბიულეტენის წინა გვერდზე სათანადო ადგილას ხელის მოწერისა და სპეციალური ბეჭდით დამოწმების შემდეგ;</w:t>
      </w:r>
    </w:p>
    <w:p w14:paraId="4BFF956D" w14:textId="21F243EE" w:rsidR="00CE2648" w:rsidRPr="00BA2B62" w:rsidRDefault="00CE2648" w:rsidP="00CE2648">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ბ.გ) საარჩევნო ყუთისა და სპეციალური კონვერტების ზედამხედველი კომისიის წევრი.</w:t>
      </w:r>
    </w:p>
    <w:p w14:paraId="0BAA8B79" w14:textId="18C77CE9" w:rsidR="00CE2648" w:rsidRPr="00BA2B62" w:rsidRDefault="00CE2648" w:rsidP="00CE2648">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5.  თუ წილისყრით გამოვლენილი გადასატანი საარჩევნო ყუთის წამღები კომისიის წევრი უარს განაცხადებს მისთვის მინიჭებული ფუნქციის შესრულებაზე, იგი კარგავს კომისიის წევრთა სხვა ფუნქციების გასანაწილებლად ჩასატარებელ მორიგ წილისყრაში მონაწილეობის უფლებას. აღნიშნული კომისიის წევრისთვის ფუნქციის მინიჭების საკითხს წყვეტს საუბნო საარჩევნო კომისიის თავმჯდომარე.</w:t>
      </w:r>
    </w:p>
    <w:p w14:paraId="2EB82684" w14:textId="0A6426E8" w:rsidR="00CE2648" w:rsidRPr="00BA2B62" w:rsidRDefault="00CE2648" w:rsidP="00CE2648">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w:t>
      </w:r>
      <w:r w:rsidR="00E26DC2" w:rsidRPr="00BA2B62">
        <w:rPr>
          <w:rFonts w:ascii="Sylfaen" w:hAnsi="Sylfaen"/>
          <w:noProof/>
          <w:sz w:val="24"/>
          <w:szCs w:val="24"/>
          <w:lang w:val="ka-GE"/>
        </w:rPr>
        <w:t xml:space="preserve"> </w:t>
      </w:r>
      <w:r w:rsidRPr="00BA2B62">
        <w:rPr>
          <w:rFonts w:ascii="Sylfaen" w:hAnsi="Sylfaen"/>
          <w:noProof/>
          <w:sz w:val="24"/>
          <w:szCs w:val="24"/>
          <w:lang w:val="ka-GE"/>
        </w:rPr>
        <w:t xml:space="preserve">  6. ამ მუხლის მე-4 პუნქტის „ბ.ბ“ ქვეპუნქტით გათვალისწინებულ წილისყრაში არ მონაწილეობენ პარტიების მიერ დანიშნული კომისიის წევრები.</w:t>
      </w:r>
    </w:p>
    <w:p w14:paraId="110F019C" w14:textId="6E15AEED" w:rsidR="00CE2648" w:rsidRPr="00BA2B62" w:rsidRDefault="00CE2648" w:rsidP="00CE2648">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w:t>
      </w:r>
      <w:r w:rsidR="00E26DC2" w:rsidRPr="00BA2B62">
        <w:rPr>
          <w:rFonts w:ascii="Sylfaen" w:hAnsi="Sylfaen"/>
          <w:noProof/>
          <w:sz w:val="24"/>
          <w:szCs w:val="24"/>
          <w:lang w:val="ka-GE"/>
        </w:rPr>
        <w:t xml:space="preserve"> </w:t>
      </w:r>
      <w:r w:rsidRPr="00BA2B62">
        <w:rPr>
          <w:rFonts w:ascii="Sylfaen" w:hAnsi="Sylfaen"/>
          <w:noProof/>
          <w:sz w:val="24"/>
          <w:szCs w:val="24"/>
          <w:lang w:val="ka-GE"/>
        </w:rPr>
        <w:t xml:space="preserve">  </w:t>
      </w:r>
      <w:r w:rsidR="004405B7" w:rsidRPr="00BA2B62">
        <w:rPr>
          <w:rFonts w:ascii="Sylfaen" w:hAnsi="Sylfaen"/>
          <w:noProof/>
          <w:sz w:val="24"/>
          <w:szCs w:val="24"/>
          <w:lang w:val="ka-GE"/>
        </w:rPr>
        <w:t xml:space="preserve"> </w:t>
      </w:r>
      <w:r w:rsidRPr="00BA2B62">
        <w:rPr>
          <w:rFonts w:ascii="Sylfaen" w:hAnsi="Sylfaen"/>
          <w:noProof/>
          <w:sz w:val="24"/>
          <w:szCs w:val="24"/>
          <w:lang w:val="ka-GE"/>
        </w:rPr>
        <w:t xml:space="preserve"> 7. წილისყრის დასრულების შემდეგ საუბნო საარჩევნო კომისიის მდივანი ადგენს აქტს, რომელშიც შეიტანება წილისყრით ფუნქციათა განაწილების შედეგები. აქტს ხელს აწერენ საუბნო საარჩევნო კომისიის თავმჯდომარე და მდივანი. კენჭისყრის დღეს, საუბნო საარჩევნო კომისიის მდივანი, წილისყრით ფუნქციათა განაწილების შედეგებს ჩაწერს კენჭისყრის დღის ჩანაწერთა წიგნის შესაბამის გვერდზე.</w:t>
      </w:r>
    </w:p>
    <w:p w14:paraId="44758E1F" w14:textId="778A7334" w:rsidR="00CE2648" w:rsidRPr="00BA2B62" w:rsidRDefault="00CE2648" w:rsidP="00CE2648">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8. კომისიის წევრის წილისყრით დადგენილი ფუნქციის დროებით გადაცემა კომისიის სხვა წევრისთვის შეიძლება მხოლოდ კომისიის თავმჯდომარის ნებართვით, რასაც კომისიის მდივანი აღნიშნავს კენჭისყრის დღის ჩანაწერთა წიგნის მე-5 გვერდზე დროის მითითებით.</w:t>
      </w:r>
    </w:p>
    <w:p w14:paraId="3CBBC6D9" w14:textId="73D27962" w:rsidR="00CE2648" w:rsidRPr="00BA2B62" w:rsidRDefault="00CE2648" w:rsidP="00CE2648">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9. თუ კენჭისყრის დღეს არ გამოცხადდა (ან უფლებამოსილება ვადამდე შეუწყდა):</w:t>
      </w:r>
    </w:p>
    <w:p w14:paraId="0AC8433C" w14:textId="26424CFE" w:rsidR="00CE2648" w:rsidRPr="00BA2B62" w:rsidRDefault="00CE2648" w:rsidP="00CE2648">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ა)  ამომრჩეველთა რეგისტრატორი კომისიის წევრი/წევრები, ამ შემთხვევაში საუბნო საარჩევნო კომისიის თავმჯდომარე დამატებით ფუნქციის შესრულებას ავალებს კომისიის სხვა წევრს/წევრებს. ასეთის შეუძლებლობის შემთხვევაში, ამცირებს ამომრჩეველთა რეგისტრატორის რაოდენობას, ან იმ საარჩევნო უბნებზე, სადაც კენჭისყრა ელექტრონული საშუალებების გამოყენებით ტარდება, საუბნო </w:t>
      </w:r>
      <w:r w:rsidRPr="00BA2B62">
        <w:rPr>
          <w:rFonts w:ascii="Sylfaen" w:hAnsi="Sylfaen"/>
          <w:noProof/>
          <w:sz w:val="24"/>
          <w:szCs w:val="24"/>
          <w:lang w:val="ka-GE"/>
        </w:rPr>
        <w:lastRenderedPageBreak/>
        <w:t>საარჩევნო კომისიის თავმჯდომარე ასრულებს ნაკადის მომწესრიგებლის ფუნქციას;</w:t>
      </w:r>
    </w:p>
    <w:p w14:paraId="775F9DB2" w14:textId="38CED590" w:rsidR="00CE2648" w:rsidRPr="00BA2B62" w:rsidRDefault="00CE2648" w:rsidP="00CE2648">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ბ) გადასატანი საარჩევნო ყუთის წამღები კომისიის წევრი/წევრები ან წილისყრით გამოვლენილი გადასატანი საარჩევნო ყუთის წამღები კომისიის წევრი/წევრები უარს განაცხადებს მისთვის მინიჭებული ფუნქციის შესრულებაზე, ამ შემთხვევაში საუბნო საარჩევნო კომისიის თავმჯდომარე გადასატანი საარჩევნო ყუთის წამღები კომისიის წევრის/წევრების ფუნქციას ანიჭებს კომისიის სხვა წევრს/წევრებს;</w:t>
      </w:r>
    </w:p>
    <w:p w14:paraId="4D0A1AC7" w14:textId="3D763EE0" w:rsidR="00CE2648" w:rsidRPr="00BA2B62" w:rsidRDefault="00CE2648" w:rsidP="00CE2648">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გ) ამომრჩეველთა ნაკადის მომწესრიგებელი კომისიის წევრი, ამ შემთხვევაში საუბნო საარჩევნო კომისიის თავმჯდომარე დამატებით ფუნქციის შესრულებას ავალებს კომისიის სხვა წევრს. ასეთის შეუძლებლობის შემთხვევაში მის ფუნქციას ასრულებს კომისიის თავმჯდომარის მოადგილე, ან იმ საარჩევნო უბნებზე, სადაც კენჭისყრა ელექტრონული საშუალებების გამოყენებით ტარდება, საუბნო საარჩევნო კომისიის თავმჯდომარე ასრულებს ნაკადის მომწესრიგებლის ფუნქციას;</w:t>
      </w:r>
    </w:p>
    <w:p w14:paraId="52C3A6BD" w14:textId="5225C16F" w:rsidR="00CE2648" w:rsidRPr="00BA2B62" w:rsidRDefault="00CE2648" w:rsidP="00CE2648">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დ) საარჩევნო ყუთისა და სპეციალური კონვერტების ზედამხედველი კომისიის წევრი, ამ შემთხვევაში საუბნო საარჩევნო კომისიის თავმჯდომარე დამატებით ფუნქციის შესრულებას ავალებს კომისიის სხვა წევრს ან მის ფუნქციას ასრულებს საუბნო საარჩევნო კომისიის თავმჯდომარე.</w:t>
      </w:r>
    </w:p>
    <w:p w14:paraId="5D621DF1" w14:textId="2A4544C5" w:rsidR="00CE2648" w:rsidRPr="00BA2B62" w:rsidRDefault="00CE2648" w:rsidP="00CE2648">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6. ამ მუხლის პირველი პუნქტი</w:t>
      </w:r>
      <w:r w:rsidR="00FB1AE5" w:rsidRPr="00BA2B62">
        <w:rPr>
          <w:rFonts w:ascii="Sylfaen" w:hAnsi="Sylfaen"/>
          <w:noProof/>
          <w:sz w:val="24"/>
          <w:szCs w:val="24"/>
          <w:lang w:val="ka-GE"/>
        </w:rPr>
        <w:t xml:space="preserve">თ გათვალისწინებულ ვადაში ტარდება საუბნო საარჩევნო კომისიის წევრთა ფუნქციების გასანაწილებელი წილისყრა </w:t>
      </w:r>
      <w:r w:rsidRPr="00BA2B62">
        <w:rPr>
          <w:rFonts w:ascii="Sylfaen" w:hAnsi="Sylfaen"/>
          <w:noProof/>
          <w:sz w:val="24"/>
          <w:szCs w:val="24"/>
          <w:lang w:val="ka-GE"/>
        </w:rPr>
        <w:t>იმ საარჩევნო უბნებზეც, სადაც კენჭისყრა ელექტრონული საშუალებების გამოყენებით ჩატარდება.</w:t>
      </w:r>
    </w:p>
    <w:p w14:paraId="6CAE9F0D" w14:textId="0005850C" w:rsidR="00CE2648" w:rsidRPr="00BA2B62" w:rsidRDefault="00725694" w:rsidP="00CE2648">
      <w:pPr>
        <w:spacing w:after="0" w:line="240" w:lineRule="auto"/>
        <w:jc w:val="both"/>
        <w:rPr>
          <w:rFonts w:ascii="Sylfaen" w:hAnsi="Sylfaen"/>
          <w:b/>
          <w:noProof/>
          <w:sz w:val="24"/>
          <w:szCs w:val="24"/>
          <w:lang w:val="ka-GE"/>
        </w:rPr>
      </w:pPr>
      <w:r w:rsidRPr="00BA2B62">
        <w:rPr>
          <w:rFonts w:ascii="Sylfaen" w:hAnsi="Sylfaen"/>
          <w:noProof/>
          <w:sz w:val="24"/>
          <w:szCs w:val="24"/>
          <w:lang w:val="ka-GE"/>
        </w:rPr>
        <w:t xml:space="preserve">       </w:t>
      </w:r>
      <w:r w:rsidR="008C11EA" w:rsidRPr="00BA2B62">
        <w:rPr>
          <w:rFonts w:ascii="Sylfaen" w:hAnsi="Sylfaen"/>
          <w:b/>
          <w:noProof/>
          <w:sz w:val="24"/>
          <w:szCs w:val="24"/>
          <w:lang w:val="ka-GE"/>
        </w:rPr>
        <w:t>1</w:t>
      </w:r>
      <w:r w:rsidR="00705F88" w:rsidRPr="00D82514">
        <w:rPr>
          <w:rFonts w:ascii="Sylfaen" w:hAnsi="Sylfaen"/>
          <w:b/>
          <w:noProof/>
          <w:sz w:val="24"/>
          <w:szCs w:val="24"/>
          <w:lang w:val="ka-GE"/>
        </w:rPr>
        <w:t>7</w:t>
      </w:r>
      <w:r w:rsidR="00CE2648" w:rsidRPr="00BA2B62">
        <w:rPr>
          <w:rFonts w:ascii="Sylfaen" w:hAnsi="Sylfaen"/>
          <w:noProof/>
          <w:sz w:val="24"/>
          <w:szCs w:val="24"/>
          <w:lang w:val="ka-GE"/>
        </w:rPr>
        <w:t xml:space="preserve">. </w:t>
      </w:r>
      <w:r w:rsidR="00CE2648" w:rsidRPr="00BA2B62">
        <w:rPr>
          <w:rFonts w:ascii="Sylfaen" w:hAnsi="Sylfaen"/>
          <w:b/>
          <w:noProof/>
          <w:sz w:val="24"/>
          <w:szCs w:val="24"/>
          <w:lang w:val="ka-GE"/>
        </w:rPr>
        <w:t>61-ე მუხლის:</w:t>
      </w:r>
    </w:p>
    <w:p w14:paraId="41F2FF6D" w14:textId="721734F9" w:rsidR="00CE2648" w:rsidRPr="00BA2B62" w:rsidRDefault="00CE2648" w:rsidP="00CE2648">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ა) მე-2 პუნქტის „გ-ზ“ ქვეპუნქტები ამოღებულ იქნეს;</w:t>
      </w:r>
    </w:p>
    <w:p w14:paraId="36741C45" w14:textId="34BD4D57" w:rsidR="00CE2648" w:rsidRPr="00BA2B62" w:rsidRDefault="00CE2648" w:rsidP="00CE2648">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ბ) 2</w:t>
      </w:r>
      <w:r w:rsidRPr="00BA2B62">
        <w:rPr>
          <w:rFonts w:ascii="Sylfaen" w:hAnsi="Sylfaen"/>
          <w:b/>
          <w:noProof/>
          <w:sz w:val="24"/>
          <w:szCs w:val="24"/>
          <w:vertAlign w:val="superscript"/>
          <w:lang w:val="ka-GE"/>
        </w:rPr>
        <w:t>1</w:t>
      </w:r>
      <w:r w:rsidR="00314568" w:rsidRPr="00BA2B62">
        <w:rPr>
          <w:rFonts w:ascii="Sylfaen" w:hAnsi="Sylfaen"/>
          <w:b/>
          <w:noProof/>
          <w:sz w:val="24"/>
          <w:szCs w:val="24"/>
          <w:lang w:val="ka-GE"/>
        </w:rPr>
        <w:t xml:space="preserve"> და მ</w:t>
      </w:r>
      <w:r w:rsidRPr="00BA2B62">
        <w:rPr>
          <w:rFonts w:ascii="Sylfaen" w:hAnsi="Sylfaen"/>
          <w:b/>
          <w:noProof/>
          <w:sz w:val="24"/>
          <w:szCs w:val="24"/>
          <w:lang w:val="ka-GE"/>
        </w:rPr>
        <w:t>ე-3 ამოღებულ იქნეს;</w:t>
      </w:r>
    </w:p>
    <w:p w14:paraId="499D1EA1" w14:textId="7C87F534" w:rsidR="00CE2648" w:rsidRPr="00BA2B62" w:rsidRDefault="00314568" w:rsidP="00CE2648">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w:t>
      </w:r>
      <w:r w:rsidR="00CE2648" w:rsidRPr="00BA2B62">
        <w:rPr>
          <w:rFonts w:ascii="Sylfaen" w:hAnsi="Sylfaen"/>
          <w:b/>
          <w:noProof/>
          <w:sz w:val="24"/>
          <w:szCs w:val="24"/>
          <w:lang w:val="ka-GE"/>
        </w:rPr>
        <w:t xml:space="preserve"> </w:t>
      </w:r>
      <w:r w:rsidR="00E26DC2" w:rsidRPr="00BA2B62">
        <w:rPr>
          <w:rFonts w:ascii="Sylfaen" w:hAnsi="Sylfaen"/>
          <w:b/>
          <w:noProof/>
          <w:sz w:val="24"/>
          <w:szCs w:val="24"/>
          <w:lang w:val="ka-GE"/>
        </w:rPr>
        <w:t xml:space="preserve"> </w:t>
      </w:r>
      <w:r w:rsidR="00CE2648" w:rsidRPr="00BA2B62">
        <w:rPr>
          <w:rFonts w:ascii="Sylfaen" w:hAnsi="Sylfaen"/>
          <w:b/>
          <w:noProof/>
          <w:sz w:val="24"/>
          <w:szCs w:val="24"/>
          <w:lang w:val="ka-GE"/>
        </w:rPr>
        <w:t>გ) მე-6 პუნქტი ჩამოყალიბდეს შემდეგი რედაქციით</w:t>
      </w:r>
    </w:p>
    <w:p w14:paraId="5F3F6307" w14:textId="06D6B731" w:rsidR="00CE2648" w:rsidRPr="00BA2B62" w:rsidRDefault="00CE2648" w:rsidP="00CE2648">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w:t>
      </w:r>
      <w:r w:rsidR="00E26DC2" w:rsidRPr="00BA2B62">
        <w:rPr>
          <w:rFonts w:ascii="Sylfaen" w:hAnsi="Sylfaen"/>
          <w:b/>
          <w:noProof/>
          <w:sz w:val="24"/>
          <w:szCs w:val="24"/>
          <w:lang w:val="ka-GE"/>
        </w:rPr>
        <w:t xml:space="preserve"> </w:t>
      </w:r>
      <w:r w:rsidRPr="00BA2B62">
        <w:rPr>
          <w:rFonts w:ascii="Sylfaen" w:hAnsi="Sylfaen"/>
          <w:b/>
          <w:noProof/>
          <w:sz w:val="24"/>
          <w:szCs w:val="24"/>
          <w:lang w:val="ka-GE"/>
        </w:rPr>
        <w:t>6. ამ მუხლის მე-2 პუნქტით გათვალისწინებული პროცედურის დასრულების შემდეგ საუბნო საარჩევნო კომისიის თავმჯდომარე:</w:t>
      </w:r>
    </w:p>
    <w:p w14:paraId="724FDCF3" w14:textId="78C6749B" w:rsidR="00CE2648" w:rsidRPr="00BA2B62" w:rsidRDefault="00CE2648" w:rsidP="00CE2648">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ა) აცხადებს ამომრჩეველთა რაოდენობას ერთიანი და სპეციალური სიების, აგრეთვე გადასატანი საარჩევნო ყუთის სიის მიხედვით;</w:t>
      </w:r>
    </w:p>
    <w:p w14:paraId="2B7E6367" w14:textId="700C739A" w:rsidR="00CE2648" w:rsidRPr="00BA2B62" w:rsidRDefault="00CE2648" w:rsidP="00CE2648">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ბ) ამოწმებს საარჩევნო ბიულეტენებისა და სპეციალური კონვერტების პაკეტების მთლიანობას და აცხადებს მიღებულ საარჩევნო ბიულეტენთა და სპეციალურ კონვერტთა რაოდენობას;</w:t>
      </w:r>
    </w:p>
    <w:p w14:paraId="6476BCBF" w14:textId="20E633BF" w:rsidR="00CE2648" w:rsidRPr="00BA2B62" w:rsidRDefault="00CE2648" w:rsidP="00CE2648">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გ) ამოწმებს და ცესკოს მიერ დადგენილი წესით, ინდივიდუალური ნომრის მქონე ლუქით ლუქავს ძირითად და გადასატან საარჩევნო ყუთებს.</w:t>
      </w:r>
    </w:p>
    <w:p w14:paraId="3A5BE9AC" w14:textId="66C064C6" w:rsidR="00CE2648" w:rsidRPr="00BA2B62" w:rsidRDefault="00725694" w:rsidP="00CE2648">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w:t>
      </w:r>
      <w:r w:rsidR="00B70B2C" w:rsidRPr="00BA2B62">
        <w:rPr>
          <w:rFonts w:ascii="Sylfaen" w:hAnsi="Sylfaen"/>
          <w:b/>
          <w:noProof/>
          <w:sz w:val="24"/>
          <w:szCs w:val="24"/>
          <w:lang w:val="ka-GE"/>
        </w:rPr>
        <w:t>1</w:t>
      </w:r>
      <w:r w:rsidR="00B70DF7" w:rsidRPr="00D82514">
        <w:rPr>
          <w:rFonts w:ascii="Sylfaen" w:hAnsi="Sylfaen"/>
          <w:b/>
          <w:noProof/>
          <w:sz w:val="24"/>
          <w:szCs w:val="24"/>
          <w:lang w:val="ka-GE"/>
        </w:rPr>
        <w:t>8</w:t>
      </w:r>
      <w:r w:rsidR="00CE2648" w:rsidRPr="00BA2B62">
        <w:rPr>
          <w:rFonts w:ascii="Sylfaen" w:hAnsi="Sylfaen"/>
          <w:b/>
          <w:noProof/>
          <w:sz w:val="24"/>
          <w:szCs w:val="24"/>
          <w:lang w:val="ka-GE"/>
        </w:rPr>
        <w:t xml:space="preserve">. </w:t>
      </w:r>
      <w:r w:rsidR="00CE2648" w:rsidRPr="00D82514">
        <w:rPr>
          <w:rFonts w:ascii="Sylfaen" w:hAnsi="Sylfaen"/>
          <w:b/>
          <w:noProof/>
          <w:sz w:val="24"/>
          <w:szCs w:val="24"/>
          <w:lang w:val="ka-GE"/>
        </w:rPr>
        <w:t>65-ე მუხლის მე-9 პუნქტი ამოღებულ იქნეს.</w:t>
      </w:r>
    </w:p>
    <w:p w14:paraId="051334EA" w14:textId="20DD76F5" w:rsidR="00CE2648" w:rsidRPr="00BA2B62" w:rsidRDefault="00725694" w:rsidP="00CE2648">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w:t>
      </w:r>
      <w:r w:rsidR="004405B7" w:rsidRPr="00BA2B62">
        <w:rPr>
          <w:rFonts w:ascii="Sylfaen" w:hAnsi="Sylfaen"/>
          <w:b/>
          <w:noProof/>
          <w:sz w:val="24"/>
          <w:szCs w:val="24"/>
          <w:lang w:val="ka-GE"/>
        </w:rPr>
        <w:t>1</w:t>
      </w:r>
      <w:r w:rsidR="00B70DF7" w:rsidRPr="00D82514">
        <w:rPr>
          <w:rFonts w:ascii="Sylfaen" w:hAnsi="Sylfaen"/>
          <w:b/>
          <w:noProof/>
          <w:sz w:val="24"/>
          <w:szCs w:val="24"/>
          <w:lang w:val="ka-GE"/>
        </w:rPr>
        <w:t>9</w:t>
      </w:r>
      <w:r w:rsidR="00CE2648" w:rsidRPr="00BA2B62">
        <w:rPr>
          <w:rFonts w:ascii="Sylfaen" w:hAnsi="Sylfaen"/>
          <w:b/>
          <w:noProof/>
          <w:sz w:val="24"/>
          <w:szCs w:val="24"/>
          <w:lang w:val="ka-GE"/>
        </w:rPr>
        <w:t>. 67-ე მუხლის მე-6 და მე-8 პუნქტები ამოღებულ იქნეს.</w:t>
      </w:r>
    </w:p>
    <w:p w14:paraId="731017F3" w14:textId="3EAA1D88" w:rsidR="00CE2648" w:rsidRPr="00BA2B62" w:rsidRDefault="00725694" w:rsidP="00CE2648">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w:t>
      </w:r>
      <w:r w:rsidR="00B70DF7" w:rsidRPr="00D82514">
        <w:rPr>
          <w:rFonts w:ascii="Sylfaen" w:hAnsi="Sylfaen"/>
          <w:b/>
          <w:noProof/>
          <w:sz w:val="24"/>
          <w:szCs w:val="24"/>
          <w:lang w:val="ka-GE"/>
        </w:rPr>
        <w:t>20</w:t>
      </w:r>
      <w:r w:rsidR="00B70B2C" w:rsidRPr="00BA2B62">
        <w:rPr>
          <w:rFonts w:ascii="Sylfaen" w:hAnsi="Sylfaen"/>
          <w:b/>
          <w:noProof/>
          <w:sz w:val="24"/>
          <w:szCs w:val="24"/>
          <w:lang w:val="ka-GE"/>
        </w:rPr>
        <w:t>.</w:t>
      </w:r>
      <w:r w:rsidR="00CE2648" w:rsidRPr="00BA2B62">
        <w:rPr>
          <w:rFonts w:ascii="Sylfaen" w:hAnsi="Sylfaen"/>
          <w:b/>
          <w:noProof/>
          <w:sz w:val="24"/>
          <w:szCs w:val="24"/>
          <w:lang w:val="ka-GE"/>
        </w:rPr>
        <w:t xml:space="preserve"> 76</w:t>
      </w:r>
      <w:r w:rsidR="00CE2648" w:rsidRPr="00BA2B62">
        <w:rPr>
          <w:rFonts w:ascii="Sylfaen" w:hAnsi="Sylfaen"/>
          <w:b/>
          <w:noProof/>
          <w:sz w:val="24"/>
          <w:szCs w:val="24"/>
          <w:vertAlign w:val="superscript"/>
          <w:lang w:val="ka-GE"/>
        </w:rPr>
        <w:t>1</w:t>
      </w:r>
      <w:r w:rsidR="00CE2648" w:rsidRPr="00BA2B62">
        <w:rPr>
          <w:rFonts w:ascii="Sylfaen" w:hAnsi="Sylfaen"/>
          <w:b/>
          <w:noProof/>
          <w:sz w:val="24"/>
          <w:szCs w:val="24"/>
          <w:lang w:val="ka-GE"/>
        </w:rPr>
        <w:t xml:space="preserve"> მუხლის </w:t>
      </w:r>
      <w:r w:rsidR="00231655" w:rsidRPr="00BA2B62">
        <w:rPr>
          <w:rFonts w:ascii="Sylfaen" w:hAnsi="Sylfaen"/>
          <w:b/>
          <w:noProof/>
          <w:sz w:val="24"/>
          <w:szCs w:val="24"/>
          <w:lang w:val="ka-GE"/>
        </w:rPr>
        <w:t xml:space="preserve">23-ე </w:t>
      </w:r>
      <w:r w:rsidR="00CE2648" w:rsidRPr="00BA2B62">
        <w:rPr>
          <w:rFonts w:ascii="Sylfaen" w:hAnsi="Sylfaen"/>
          <w:b/>
          <w:noProof/>
          <w:sz w:val="24"/>
          <w:szCs w:val="24"/>
          <w:lang w:val="ka-GE"/>
        </w:rPr>
        <w:t>პუნქტი</w:t>
      </w:r>
      <w:r w:rsidR="00231655" w:rsidRPr="00BA2B62">
        <w:rPr>
          <w:rFonts w:ascii="Sylfaen" w:hAnsi="Sylfaen"/>
          <w:b/>
          <w:noProof/>
          <w:sz w:val="24"/>
          <w:szCs w:val="24"/>
          <w:lang w:val="ka-GE"/>
        </w:rPr>
        <w:t xml:space="preserve"> ჩამოყალიბდეს შემდეგი რედაქციით:</w:t>
      </w:r>
    </w:p>
    <w:p w14:paraId="7DAAE284" w14:textId="35AF5E73" w:rsidR="00E10A07" w:rsidRPr="00BA2B62" w:rsidRDefault="00231655" w:rsidP="004405B7">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„23. საჭიროების შემთხვევაში ცესკო უფლებამოსილია დადგენილებით განსაზღვროს მეორე ტურის ჩატარებისათვის საჭირო, სხვა, დამატებითი ღონისძიებები და ვადები</w:t>
      </w:r>
      <w:r w:rsidR="007D2C01" w:rsidRPr="00BA2B62">
        <w:rPr>
          <w:rFonts w:ascii="Sylfaen" w:hAnsi="Sylfaen"/>
          <w:noProof/>
          <w:sz w:val="24"/>
          <w:szCs w:val="24"/>
          <w:lang w:val="ka-GE"/>
        </w:rPr>
        <w:t xml:space="preserve">. </w:t>
      </w:r>
      <w:r w:rsidRPr="00BA2B62">
        <w:rPr>
          <w:rFonts w:ascii="Sylfaen" w:hAnsi="Sylfaen"/>
          <w:noProof/>
          <w:sz w:val="24"/>
          <w:szCs w:val="24"/>
          <w:lang w:val="ka-GE"/>
        </w:rPr>
        <w:t xml:space="preserve"> აგრეთვე </w:t>
      </w:r>
      <w:r w:rsidR="008A7BFB" w:rsidRPr="00BA2B62">
        <w:rPr>
          <w:rFonts w:ascii="Sylfaen" w:hAnsi="Sylfaen"/>
          <w:noProof/>
          <w:sz w:val="24"/>
          <w:szCs w:val="24"/>
          <w:lang w:val="ka-GE"/>
        </w:rPr>
        <w:t xml:space="preserve">გამონაკლის შემთხევევაში, </w:t>
      </w:r>
      <w:r w:rsidR="00CE2648" w:rsidRPr="00BA2B62">
        <w:rPr>
          <w:rFonts w:ascii="Sylfaen" w:hAnsi="Sylfaen"/>
          <w:noProof/>
          <w:sz w:val="24"/>
          <w:szCs w:val="24"/>
          <w:lang w:val="ka-GE"/>
        </w:rPr>
        <w:t xml:space="preserve">თუ შეუძლებელია ამ მუხლით დადგენილი გარკვეული მოთხოვნების შესრულება/ვადების დაცვა, </w:t>
      </w:r>
      <w:r w:rsidR="00CE2648" w:rsidRPr="00BA2B62">
        <w:rPr>
          <w:rFonts w:ascii="Sylfaen" w:hAnsi="Sylfaen"/>
          <w:noProof/>
          <w:sz w:val="24"/>
          <w:szCs w:val="24"/>
          <w:lang w:val="ka-GE"/>
        </w:rPr>
        <w:lastRenderedPageBreak/>
        <w:t>ცესკო უფლებამოსილია დადგენილებით განსაზღვროს ჩასატარებელი არჩევნების/გასამართი კენჭისყრის საარჩევნო ღონისძიებები და ვადები.“</w:t>
      </w:r>
    </w:p>
    <w:p w14:paraId="453E7381" w14:textId="0BD22C0C" w:rsidR="00E10A07" w:rsidRPr="00BA2B62" w:rsidRDefault="00725694" w:rsidP="00CE2648">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w:t>
      </w:r>
      <w:r w:rsidR="0048327B" w:rsidRPr="00BA2B62">
        <w:rPr>
          <w:rFonts w:ascii="Sylfaen" w:hAnsi="Sylfaen"/>
          <w:b/>
          <w:noProof/>
          <w:sz w:val="24"/>
          <w:szCs w:val="24"/>
          <w:lang w:val="ka-GE"/>
        </w:rPr>
        <w:t>2</w:t>
      </w:r>
      <w:r w:rsidR="00923EB6" w:rsidRPr="00D82514">
        <w:rPr>
          <w:rFonts w:ascii="Sylfaen" w:hAnsi="Sylfaen"/>
          <w:b/>
          <w:noProof/>
          <w:sz w:val="24"/>
          <w:szCs w:val="24"/>
          <w:lang w:val="ka-GE"/>
        </w:rPr>
        <w:t>1</w:t>
      </w:r>
      <w:r w:rsidR="00E10A07" w:rsidRPr="00BA2B62">
        <w:rPr>
          <w:rFonts w:ascii="Sylfaen" w:hAnsi="Sylfaen"/>
          <w:noProof/>
          <w:sz w:val="24"/>
          <w:szCs w:val="24"/>
          <w:lang w:val="ka-GE"/>
        </w:rPr>
        <w:t xml:space="preserve">. </w:t>
      </w:r>
      <w:r w:rsidR="00E10A07" w:rsidRPr="00BA2B62">
        <w:rPr>
          <w:rFonts w:ascii="Sylfaen" w:hAnsi="Sylfaen"/>
          <w:b/>
          <w:noProof/>
          <w:sz w:val="24"/>
          <w:szCs w:val="24"/>
          <w:lang w:val="ka-GE"/>
        </w:rPr>
        <w:t>77-ე მუხლის 26-ე  პუნქტის შემდეგ დაემატოს შემდეგი შინაარსის 26</w:t>
      </w:r>
      <w:r w:rsidR="00E10A07" w:rsidRPr="00BA2B62">
        <w:rPr>
          <w:rFonts w:ascii="Sylfaen" w:hAnsi="Sylfaen"/>
          <w:b/>
          <w:noProof/>
          <w:sz w:val="24"/>
          <w:szCs w:val="24"/>
          <w:vertAlign w:val="superscript"/>
          <w:lang w:val="ka-GE"/>
        </w:rPr>
        <w:t>1</w:t>
      </w:r>
      <w:r w:rsidR="00E10A07" w:rsidRPr="00BA2B62">
        <w:rPr>
          <w:rFonts w:ascii="Sylfaen" w:hAnsi="Sylfaen"/>
          <w:b/>
          <w:noProof/>
          <w:sz w:val="24"/>
          <w:szCs w:val="24"/>
          <w:lang w:val="ka-GE"/>
        </w:rPr>
        <w:t>-ე</w:t>
      </w:r>
      <w:r w:rsidR="00487139">
        <w:rPr>
          <w:rFonts w:ascii="Sylfaen" w:hAnsi="Sylfaen"/>
          <w:b/>
          <w:noProof/>
          <w:sz w:val="24"/>
          <w:szCs w:val="24"/>
          <w:lang w:val="ka-GE"/>
        </w:rPr>
        <w:t xml:space="preserve"> </w:t>
      </w:r>
      <w:r w:rsidR="0022346C">
        <w:rPr>
          <w:rFonts w:ascii="Sylfaen" w:hAnsi="Sylfaen"/>
          <w:b/>
          <w:noProof/>
          <w:sz w:val="24"/>
          <w:szCs w:val="24"/>
          <w:lang w:val="ka-GE"/>
        </w:rPr>
        <w:t>პუნქტ</w:t>
      </w:r>
      <w:r w:rsidR="00E10A07" w:rsidRPr="00BA2B62">
        <w:rPr>
          <w:rFonts w:ascii="Sylfaen" w:hAnsi="Sylfaen"/>
          <w:b/>
          <w:noProof/>
          <w:sz w:val="24"/>
          <w:szCs w:val="24"/>
          <w:lang w:val="ka-GE"/>
        </w:rPr>
        <w:t xml:space="preserve">ი: </w:t>
      </w:r>
    </w:p>
    <w:p w14:paraId="171C191C" w14:textId="0097B86D" w:rsidR="00E10A07" w:rsidRPr="00BA2B62" w:rsidRDefault="00E10A07" w:rsidP="00CE2648">
      <w:pPr>
        <w:spacing w:after="0" w:line="240" w:lineRule="auto"/>
        <w:jc w:val="both"/>
        <w:rPr>
          <w:rFonts w:ascii="Sylfaen" w:hAnsi="Sylfaen"/>
          <w:noProof/>
          <w:sz w:val="24"/>
          <w:szCs w:val="24"/>
          <w:lang w:val="ka-GE"/>
        </w:rPr>
      </w:pPr>
      <w:r w:rsidRPr="00BA2B62">
        <w:rPr>
          <w:rFonts w:ascii="Sylfaen" w:hAnsi="Sylfaen"/>
          <w:b/>
          <w:noProof/>
          <w:sz w:val="24"/>
          <w:szCs w:val="24"/>
          <w:lang w:val="ka-GE"/>
        </w:rPr>
        <w:t xml:space="preserve">     „</w:t>
      </w:r>
      <w:r w:rsidRPr="00BA2B62">
        <w:rPr>
          <w:rFonts w:ascii="Sylfaen" w:hAnsi="Sylfaen"/>
          <w:noProof/>
          <w:sz w:val="24"/>
          <w:szCs w:val="24"/>
          <w:lang w:val="ka-GE"/>
        </w:rPr>
        <w:t>26</w:t>
      </w:r>
      <w:r w:rsidRPr="00BA2B62">
        <w:rPr>
          <w:rFonts w:ascii="Sylfaen" w:hAnsi="Sylfaen"/>
          <w:noProof/>
          <w:sz w:val="24"/>
          <w:szCs w:val="24"/>
          <w:vertAlign w:val="superscript"/>
          <w:lang w:val="ka-GE"/>
        </w:rPr>
        <w:t>1</w:t>
      </w:r>
      <w:r w:rsidRPr="00BA2B62">
        <w:rPr>
          <w:rFonts w:ascii="Sylfaen" w:hAnsi="Sylfaen"/>
          <w:noProof/>
          <w:sz w:val="24"/>
          <w:szCs w:val="24"/>
          <w:lang w:val="ka-GE"/>
        </w:rPr>
        <w:t>. ამ მუხლით გათვალისწინებული საჩივრის განხილვისას საარჩევნო კომისიაში მხარის წარმომადგენელი არ შეიძლება იყოს პირი, რომელიც არჩევნების დანიშვნიდან იყო/არის საარჩევნო სუბიექტი</w:t>
      </w:r>
      <w:r w:rsidR="0052196D" w:rsidRPr="00BA2B62">
        <w:rPr>
          <w:rFonts w:ascii="Sylfaen" w:hAnsi="Sylfaen"/>
          <w:noProof/>
          <w:sz w:val="24"/>
          <w:szCs w:val="24"/>
          <w:lang w:val="ka-GE"/>
        </w:rPr>
        <w:t>, გარდა პარტიის ხელმძღვანელობაზე და წარმომადგენლობაზე უფლებამოსილი პირისა.</w:t>
      </w:r>
    </w:p>
    <w:p w14:paraId="6A9018CF" w14:textId="53760A9B" w:rsidR="00E10A07" w:rsidRPr="00BA2B62" w:rsidRDefault="00E10A07" w:rsidP="00E10A07">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w:t>
      </w:r>
      <w:r w:rsidR="00725694" w:rsidRPr="00BA2B62">
        <w:rPr>
          <w:rFonts w:ascii="Sylfaen" w:hAnsi="Sylfaen"/>
          <w:b/>
          <w:noProof/>
          <w:sz w:val="24"/>
          <w:szCs w:val="24"/>
          <w:lang w:val="ka-GE"/>
        </w:rPr>
        <w:t xml:space="preserve">  2</w:t>
      </w:r>
      <w:r w:rsidR="008D6764" w:rsidRPr="00D82514">
        <w:rPr>
          <w:rFonts w:ascii="Sylfaen" w:hAnsi="Sylfaen"/>
          <w:b/>
          <w:noProof/>
          <w:sz w:val="24"/>
          <w:szCs w:val="24"/>
          <w:lang w:val="ka-GE"/>
        </w:rPr>
        <w:t>2</w:t>
      </w:r>
      <w:r w:rsidRPr="00BA2B62">
        <w:rPr>
          <w:rFonts w:ascii="Sylfaen" w:hAnsi="Sylfaen"/>
          <w:b/>
          <w:noProof/>
          <w:sz w:val="24"/>
          <w:szCs w:val="24"/>
          <w:lang w:val="ka-GE"/>
        </w:rPr>
        <w:t>. 91</w:t>
      </w:r>
      <w:r w:rsidRPr="00BA2B62">
        <w:rPr>
          <w:rFonts w:ascii="Sylfaen" w:hAnsi="Sylfaen"/>
          <w:b/>
          <w:noProof/>
          <w:sz w:val="24"/>
          <w:szCs w:val="24"/>
          <w:vertAlign w:val="superscript"/>
          <w:lang w:val="ka-GE"/>
        </w:rPr>
        <w:t>1</w:t>
      </w:r>
      <w:r w:rsidRPr="00BA2B62">
        <w:rPr>
          <w:rFonts w:ascii="Sylfaen" w:hAnsi="Sylfaen"/>
          <w:b/>
          <w:noProof/>
          <w:sz w:val="24"/>
          <w:szCs w:val="24"/>
          <w:lang w:val="ka-GE"/>
        </w:rPr>
        <w:t xml:space="preserve"> მუხლი ჩამოყალიბდეს შემდეგი რედაქციით:</w:t>
      </w:r>
    </w:p>
    <w:p w14:paraId="3514B2B0" w14:textId="4168E8C7" w:rsidR="00E10A07" w:rsidRPr="00BA2B62" w:rsidRDefault="00E10A07" w:rsidP="00E10A07">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„მუხლი 91</w:t>
      </w:r>
      <w:r w:rsidRPr="00BA2B62">
        <w:rPr>
          <w:rFonts w:ascii="Sylfaen" w:hAnsi="Sylfaen"/>
          <w:noProof/>
          <w:sz w:val="24"/>
          <w:szCs w:val="24"/>
          <w:vertAlign w:val="superscript"/>
          <w:lang w:val="ka-GE"/>
        </w:rPr>
        <w:t>1</w:t>
      </w:r>
      <w:r w:rsidRPr="00BA2B62">
        <w:rPr>
          <w:rFonts w:ascii="Sylfaen" w:hAnsi="Sylfaen"/>
          <w:noProof/>
          <w:sz w:val="24"/>
          <w:szCs w:val="24"/>
          <w:lang w:val="ka-GE"/>
        </w:rPr>
        <w:t xml:space="preserve">. საარჩევნო კომისიის ფუნქციებსა და საქმიანობაში ჩარევა  </w:t>
      </w:r>
    </w:p>
    <w:p w14:paraId="6A504891" w14:textId="11BE3C10" w:rsidR="00152283" w:rsidRPr="00BA2B62" w:rsidRDefault="00E10A07" w:rsidP="004405B7">
      <w:pPr>
        <w:spacing w:after="0" w:line="240" w:lineRule="auto"/>
        <w:jc w:val="both"/>
        <w:rPr>
          <w:rFonts w:ascii="Sylfaen" w:hAnsi="Sylfaen"/>
          <w:noProof/>
          <w:sz w:val="24"/>
          <w:szCs w:val="24"/>
          <w:lang w:val="ka-GE"/>
        </w:rPr>
      </w:pPr>
      <w:r w:rsidRPr="00BA2B62">
        <w:rPr>
          <w:rFonts w:ascii="Sylfaen" w:hAnsi="Sylfaen"/>
          <w:noProof/>
          <w:sz w:val="24"/>
          <w:szCs w:val="24"/>
          <w:lang w:val="ka-GE"/>
        </w:rPr>
        <w:t>საარჩევნო კომისიის ფუნქციებსა და საქმიანობაში ჩარევა-გამოიწვევს შესაბამისი პირის დაჯარიმებას 2000 ლარის ოდენობით.</w:t>
      </w:r>
    </w:p>
    <w:p w14:paraId="06DEFECC" w14:textId="5DAF962C" w:rsidR="00E10A07" w:rsidRPr="00BA2B62" w:rsidRDefault="00E10A07" w:rsidP="00E10A07">
      <w:pPr>
        <w:spacing w:after="0" w:line="240" w:lineRule="auto"/>
        <w:jc w:val="both"/>
        <w:rPr>
          <w:rFonts w:ascii="Sylfaen" w:hAnsi="Sylfaen"/>
          <w:b/>
          <w:noProof/>
          <w:sz w:val="24"/>
          <w:szCs w:val="24"/>
          <w:lang w:val="ka-GE"/>
        </w:rPr>
      </w:pPr>
      <w:r w:rsidRPr="00BA2B62">
        <w:rPr>
          <w:rFonts w:ascii="Sylfaen" w:hAnsi="Sylfaen"/>
          <w:noProof/>
          <w:sz w:val="24"/>
          <w:szCs w:val="24"/>
          <w:lang w:val="ka-GE"/>
        </w:rPr>
        <w:t xml:space="preserve">     </w:t>
      </w:r>
      <w:r w:rsidR="008D6764" w:rsidRPr="00D82514">
        <w:rPr>
          <w:rFonts w:ascii="Sylfaen" w:hAnsi="Sylfaen"/>
          <w:noProof/>
          <w:sz w:val="24"/>
          <w:szCs w:val="24"/>
          <w:lang w:val="ka-GE"/>
        </w:rPr>
        <w:t xml:space="preserve"> </w:t>
      </w:r>
      <w:r w:rsidR="00725694" w:rsidRPr="00BA2B62">
        <w:rPr>
          <w:rFonts w:ascii="Sylfaen" w:hAnsi="Sylfaen"/>
          <w:b/>
          <w:noProof/>
          <w:sz w:val="24"/>
          <w:szCs w:val="24"/>
          <w:lang w:val="ka-GE"/>
        </w:rPr>
        <w:t>2</w:t>
      </w:r>
      <w:r w:rsidR="008D6764" w:rsidRPr="00D82514">
        <w:rPr>
          <w:rFonts w:ascii="Sylfaen" w:hAnsi="Sylfaen"/>
          <w:b/>
          <w:noProof/>
          <w:sz w:val="24"/>
          <w:szCs w:val="24"/>
          <w:lang w:val="ka-GE"/>
        </w:rPr>
        <w:t>3</w:t>
      </w:r>
      <w:r w:rsidRPr="00BA2B62">
        <w:rPr>
          <w:rFonts w:ascii="Sylfaen" w:hAnsi="Sylfaen"/>
          <w:b/>
          <w:noProof/>
          <w:sz w:val="24"/>
          <w:szCs w:val="24"/>
          <w:lang w:val="ka-GE"/>
        </w:rPr>
        <w:t xml:space="preserve">. 111-ე მუხლის პირველი პუნქტი ჩამოყალიბდეს შემდეგი რედაქციით: </w:t>
      </w:r>
    </w:p>
    <w:p w14:paraId="33340052" w14:textId="1BCA599C" w:rsidR="00E10A07" w:rsidRPr="00BA2B62" w:rsidRDefault="003B6B08" w:rsidP="00E10A07">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w:t>
      </w:r>
      <w:r w:rsidR="00E10A07" w:rsidRPr="00BA2B62">
        <w:rPr>
          <w:rFonts w:ascii="Sylfaen" w:hAnsi="Sylfaen"/>
          <w:noProof/>
          <w:sz w:val="24"/>
          <w:szCs w:val="24"/>
          <w:lang w:val="ka-GE"/>
        </w:rPr>
        <w:t xml:space="preserve"> „1. საქართველოს პარლამენტის წევრად შეიძლება აირჩეს საარჩევნო უფლების მქონე საქართველოს მოქალაქე,  რომელსაც </w:t>
      </w:r>
      <w:r w:rsidR="00803825" w:rsidRPr="00BA2B62">
        <w:rPr>
          <w:rFonts w:ascii="Sylfaen" w:hAnsi="Sylfaen"/>
          <w:noProof/>
          <w:sz w:val="24"/>
          <w:szCs w:val="24"/>
          <w:lang w:val="ka-GE"/>
        </w:rPr>
        <w:t>კენჭისყრის</w:t>
      </w:r>
      <w:r w:rsidR="0052196D" w:rsidRPr="00BA2B62">
        <w:rPr>
          <w:rFonts w:ascii="Sylfaen" w:hAnsi="Sylfaen"/>
          <w:noProof/>
          <w:sz w:val="24"/>
          <w:szCs w:val="24"/>
          <w:lang w:val="ka-GE"/>
        </w:rPr>
        <w:t xml:space="preserve"> დღემდე შეუსრულდა ან იმ დღეს უსრულდება  </w:t>
      </w:r>
      <w:r w:rsidR="00E10A07" w:rsidRPr="00BA2B62">
        <w:rPr>
          <w:rFonts w:ascii="Sylfaen" w:hAnsi="Sylfaen"/>
          <w:noProof/>
          <w:sz w:val="24"/>
          <w:szCs w:val="24"/>
          <w:lang w:val="ka-GE"/>
        </w:rPr>
        <w:t>25 წელი და საქართველოში უცხოვრია 10 წელს მაინც.“</w:t>
      </w:r>
    </w:p>
    <w:p w14:paraId="6A7ECFE4" w14:textId="6F3E5315" w:rsidR="00AA285C" w:rsidRPr="00BA2B62" w:rsidRDefault="00E10A07" w:rsidP="00CE2648">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w:t>
      </w:r>
      <w:r w:rsidRPr="00BA2B62">
        <w:rPr>
          <w:rFonts w:ascii="Sylfaen" w:hAnsi="Sylfaen"/>
          <w:b/>
          <w:noProof/>
          <w:sz w:val="24"/>
          <w:szCs w:val="24"/>
          <w:lang w:val="ka-GE"/>
        </w:rPr>
        <w:t xml:space="preserve"> </w:t>
      </w:r>
      <w:r w:rsidR="002419D0" w:rsidRPr="00BA2B62">
        <w:rPr>
          <w:rFonts w:ascii="Sylfaen" w:hAnsi="Sylfaen"/>
          <w:b/>
          <w:noProof/>
          <w:sz w:val="24"/>
          <w:szCs w:val="24"/>
          <w:lang w:val="ka-GE"/>
        </w:rPr>
        <w:t>2</w:t>
      </w:r>
      <w:r w:rsidR="008D6764" w:rsidRPr="00D82514">
        <w:rPr>
          <w:rFonts w:ascii="Sylfaen" w:hAnsi="Sylfaen"/>
          <w:b/>
          <w:noProof/>
          <w:sz w:val="24"/>
          <w:szCs w:val="24"/>
          <w:lang w:val="ka-GE"/>
        </w:rPr>
        <w:t>4</w:t>
      </w:r>
      <w:r w:rsidR="00AA285C" w:rsidRPr="00BA2B62">
        <w:rPr>
          <w:rFonts w:ascii="Sylfaen" w:hAnsi="Sylfaen"/>
          <w:b/>
          <w:noProof/>
          <w:sz w:val="24"/>
          <w:szCs w:val="24"/>
          <w:lang w:val="ka-GE"/>
        </w:rPr>
        <w:t xml:space="preserve">. 134-ე მუხლის პირველი პუნქტი ჩამოყალიბდეს შემდეფი რედაქციით: </w:t>
      </w:r>
    </w:p>
    <w:p w14:paraId="247E1E0D" w14:textId="7259D39E" w:rsidR="00AA285C" w:rsidRPr="00BA2B62" w:rsidRDefault="00AA285C" w:rsidP="00CE2648">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„1. მუნიციპალიტეტის წარმომადგენლობითი ორგანოს – საკრებულოს წევრად შეიძლება აირჩეს საქართველოს მოქალაქე, რომელსაც </w:t>
      </w:r>
      <w:r w:rsidR="00803825" w:rsidRPr="00BA2B62">
        <w:rPr>
          <w:rFonts w:ascii="Sylfaen" w:hAnsi="Sylfaen"/>
          <w:noProof/>
          <w:sz w:val="24"/>
          <w:szCs w:val="24"/>
          <w:lang w:val="ka-GE"/>
        </w:rPr>
        <w:t>კენჭისყრის</w:t>
      </w:r>
      <w:r w:rsidR="00381ECD" w:rsidRPr="00BA2B62">
        <w:rPr>
          <w:rFonts w:ascii="Sylfaen" w:hAnsi="Sylfaen"/>
          <w:noProof/>
          <w:sz w:val="24"/>
          <w:szCs w:val="24"/>
          <w:lang w:val="ka-GE"/>
        </w:rPr>
        <w:t xml:space="preserve"> დღემდე შეუსრულდა ან იმ დღეს უსრულდება </w:t>
      </w:r>
      <w:r w:rsidRPr="00BA2B62">
        <w:rPr>
          <w:rFonts w:ascii="Sylfaen" w:hAnsi="Sylfaen"/>
          <w:noProof/>
          <w:sz w:val="24"/>
          <w:szCs w:val="24"/>
          <w:lang w:val="ka-GE"/>
        </w:rPr>
        <w:t>21 წელი და საქართველოში უცხოვრია სულ ცოტა 6 თვის განმავლობაში.“</w:t>
      </w:r>
    </w:p>
    <w:p w14:paraId="3637DB05" w14:textId="1C3A4A83" w:rsidR="00B75E5E" w:rsidRPr="00BA2B62" w:rsidRDefault="00381ECD" w:rsidP="00B75E5E">
      <w:pPr>
        <w:spacing w:after="0" w:line="240" w:lineRule="auto"/>
        <w:jc w:val="both"/>
        <w:rPr>
          <w:rFonts w:ascii="Sylfaen" w:hAnsi="Sylfaen"/>
          <w:b/>
          <w:noProof/>
          <w:sz w:val="24"/>
          <w:szCs w:val="24"/>
          <w:lang w:val="ka-GE"/>
        </w:rPr>
      </w:pPr>
      <w:r w:rsidRPr="00BA2B62">
        <w:rPr>
          <w:rFonts w:ascii="Sylfaen" w:hAnsi="Sylfaen"/>
          <w:noProof/>
          <w:sz w:val="24"/>
          <w:szCs w:val="24"/>
          <w:lang w:val="ka-GE"/>
        </w:rPr>
        <w:t xml:space="preserve">    </w:t>
      </w:r>
      <w:r w:rsidR="00FE2194" w:rsidRPr="00BA2B62">
        <w:rPr>
          <w:rFonts w:ascii="Sylfaen" w:hAnsi="Sylfaen"/>
          <w:noProof/>
          <w:sz w:val="24"/>
          <w:szCs w:val="24"/>
          <w:lang w:val="ka-GE"/>
        </w:rPr>
        <w:t xml:space="preserve"> </w:t>
      </w:r>
      <w:r w:rsidR="002419D0" w:rsidRPr="00BA2B62">
        <w:rPr>
          <w:rFonts w:ascii="Sylfaen" w:hAnsi="Sylfaen"/>
          <w:b/>
          <w:noProof/>
          <w:sz w:val="24"/>
          <w:szCs w:val="24"/>
          <w:lang w:val="ka-GE"/>
        </w:rPr>
        <w:t>2</w:t>
      </w:r>
      <w:r w:rsidR="008D6764" w:rsidRPr="00D82514">
        <w:rPr>
          <w:rFonts w:ascii="Sylfaen" w:hAnsi="Sylfaen"/>
          <w:b/>
          <w:noProof/>
          <w:sz w:val="24"/>
          <w:szCs w:val="24"/>
          <w:lang w:val="ka-GE"/>
        </w:rPr>
        <w:t>5</w:t>
      </w:r>
      <w:r w:rsidRPr="00BA2B62">
        <w:rPr>
          <w:rFonts w:ascii="Sylfaen" w:hAnsi="Sylfaen"/>
          <w:b/>
          <w:noProof/>
          <w:sz w:val="24"/>
          <w:szCs w:val="24"/>
          <w:lang w:val="ka-GE"/>
        </w:rPr>
        <w:t xml:space="preserve">. </w:t>
      </w:r>
      <w:r w:rsidR="00B75E5E" w:rsidRPr="00BA2B62">
        <w:rPr>
          <w:rFonts w:ascii="Sylfaen" w:hAnsi="Sylfaen"/>
          <w:b/>
          <w:noProof/>
          <w:sz w:val="24"/>
          <w:szCs w:val="24"/>
          <w:lang w:val="ka-GE"/>
        </w:rPr>
        <w:t>148-ე მუხლის მე-2  პუნქტი ჩამოყალიბდეს შემდეგი რედაქციით:</w:t>
      </w:r>
    </w:p>
    <w:p w14:paraId="6CCB8B4A" w14:textId="5FD79E74" w:rsidR="00B75E5E" w:rsidRPr="00BA2B62" w:rsidRDefault="00B75E5E" w:rsidP="00B75E5E">
      <w:pPr>
        <w:spacing w:after="0" w:line="240" w:lineRule="auto"/>
        <w:jc w:val="both"/>
        <w:rPr>
          <w:rFonts w:ascii="Sylfaen" w:hAnsi="Sylfaen"/>
          <w:noProof/>
          <w:sz w:val="24"/>
          <w:szCs w:val="24"/>
          <w:lang w:val="ka-GE"/>
        </w:rPr>
      </w:pPr>
      <w:r w:rsidRPr="00D82514">
        <w:rPr>
          <w:rFonts w:ascii="Sylfaen" w:hAnsi="Sylfaen"/>
          <w:noProof/>
          <w:sz w:val="24"/>
          <w:szCs w:val="24"/>
          <w:lang w:val="ka-GE"/>
        </w:rPr>
        <w:t xml:space="preserve">    </w:t>
      </w:r>
      <w:r w:rsidRPr="00BA2B62">
        <w:rPr>
          <w:rFonts w:ascii="Sylfaen" w:hAnsi="Sylfaen"/>
          <w:noProof/>
          <w:sz w:val="24"/>
          <w:szCs w:val="24"/>
          <w:lang w:val="ka-GE"/>
        </w:rPr>
        <w:t xml:space="preserve"> „2. თუ საარჩევნო ოლქში პარტიული სიების მიერ მიღებული მანდატების რაოდენობათა ჯამი მანდატების საერთო რაოდენობაზე ნაკლები აღმოჩნდება, გაუნაწილებელი მანდატებიდან თითო მანდატი, პირველ რიგში, თანამიმდევრობით მიეკუთვნება უკეთესი შედეგის მქონე იმ პარტიულ სიებს, რომლებმაც ამ მუხლის პირველი პუნქტით დადგენილი წესით ვერ მოიპოვეს მანდატი, მაგრამ მიიღეს არჩევნებში მონაწილეთა ხმების არანაკლებ 4%-ისა. თუ ამის შემდეგ კიდევ დარჩება გაუნაწილებელი მანდატი (მანდატები), გაუნაწილებელ მანდატებს თანამიმდევრობით მიიღებენ უკეთესი შედეგის მქონე პოლიტიკური პარტიები. არჩევნებში მონაწილეთა ხმების რაოდენობაში არ ჩაითვლება ბათილად ცნობილი საარჩევნო ბიულეტენებით გათვალისწინებული ხმების რაოდენობა.“.</w:t>
      </w:r>
    </w:p>
    <w:p w14:paraId="0FFFE836" w14:textId="2DA3D863" w:rsidR="00381ECD" w:rsidRPr="00BA2B62" w:rsidRDefault="00B75E5E" w:rsidP="00CE2648">
      <w:pPr>
        <w:spacing w:after="0" w:line="240" w:lineRule="auto"/>
        <w:jc w:val="both"/>
        <w:rPr>
          <w:rFonts w:ascii="Sylfaen" w:hAnsi="Sylfaen"/>
          <w:b/>
          <w:noProof/>
          <w:sz w:val="24"/>
          <w:szCs w:val="24"/>
          <w:lang w:val="ka-GE"/>
        </w:rPr>
      </w:pPr>
      <w:r w:rsidRPr="00D82514">
        <w:rPr>
          <w:rFonts w:ascii="Sylfaen" w:hAnsi="Sylfaen"/>
          <w:b/>
          <w:noProof/>
          <w:sz w:val="24"/>
          <w:szCs w:val="24"/>
          <w:lang w:val="ka-GE"/>
        </w:rPr>
        <w:t xml:space="preserve">      </w:t>
      </w:r>
      <w:r w:rsidR="00B70B2C" w:rsidRPr="00BA2B62">
        <w:rPr>
          <w:rFonts w:ascii="Sylfaen" w:hAnsi="Sylfaen"/>
          <w:b/>
          <w:noProof/>
          <w:sz w:val="24"/>
          <w:szCs w:val="24"/>
          <w:lang w:val="ka-GE"/>
        </w:rPr>
        <w:t>2</w:t>
      </w:r>
      <w:r w:rsidR="008D6764" w:rsidRPr="00D82514">
        <w:rPr>
          <w:rFonts w:ascii="Sylfaen" w:hAnsi="Sylfaen"/>
          <w:b/>
          <w:noProof/>
          <w:sz w:val="24"/>
          <w:szCs w:val="24"/>
          <w:lang w:val="ka-GE"/>
        </w:rPr>
        <w:t>6</w:t>
      </w:r>
      <w:r w:rsidRPr="00D82514">
        <w:rPr>
          <w:rFonts w:ascii="Sylfaen" w:hAnsi="Sylfaen"/>
          <w:b/>
          <w:noProof/>
          <w:sz w:val="24"/>
          <w:szCs w:val="24"/>
          <w:lang w:val="ka-GE"/>
        </w:rPr>
        <w:t xml:space="preserve">. </w:t>
      </w:r>
      <w:r w:rsidR="00381ECD" w:rsidRPr="00BA2B62">
        <w:rPr>
          <w:rFonts w:ascii="Sylfaen" w:hAnsi="Sylfaen"/>
          <w:b/>
          <w:noProof/>
          <w:sz w:val="24"/>
          <w:szCs w:val="24"/>
          <w:lang w:val="ka-GE"/>
        </w:rPr>
        <w:t xml:space="preserve">158-ე მუხლის მე-4 პუნქტი ჩამოყალიბდეს შემდეგი რედაქციით: </w:t>
      </w:r>
    </w:p>
    <w:p w14:paraId="04BF0E31" w14:textId="3F1FBC37" w:rsidR="00381ECD" w:rsidRPr="00BA2B62" w:rsidRDefault="00725694" w:rsidP="00CE2648">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w:t>
      </w:r>
      <w:r w:rsidR="00381ECD" w:rsidRPr="00BA2B62">
        <w:rPr>
          <w:rFonts w:ascii="Sylfaen" w:hAnsi="Sylfaen"/>
          <w:noProof/>
          <w:sz w:val="24"/>
          <w:szCs w:val="24"/>
          <w:lang w:val="ka-GE"/>
        </w:rPr>
        <w:t xml:space="preserve">  </w:t>
      </w:r>
      <w:r w:rsidR="00FE2194" w:rsidRPr="00BA2B62">
        <w:rPr>
          <w:rFonts w:ascii="Sylfaen" w:hAnsi="Sylfaen"/>
          <w:noProof/>
          <w:sz w:val="24"/>
          <w:szCs w:val="24"/>
          <w:lang w:val="ka-GE"/>
        </w:rPr>
        <w:t xml:space="preserve"> </w:t>
      </w:r>
      <w:r w:rsidR="00381ECD" w:rsidRPr="00BA2B62">
        <w:rPr>
          <w:rFonts w:ascii="Sylfaen" w:hAnsi="Sylfaen"/>
          <w:noProof/>
          <w:sz w:val="24"/>
          <w:szCs w:val="24"/>
          <w:lang w:val="ka-GE"/>
        </w:rPr>
        <w:t xml:space="preserve"> „4. პარტიული სია შეიძლება შედგებოდეს ამ პარტიის წევრთაგან ან/და იმ პირთაგან, რომლებიც არ არიან „მოქალაქეთა პოლიტიკური გაერთიანებების შესახებ“ საქართველოს ორგანული კანონის შესაბამისად რეგისტრირებული სხვა პარტიის წევრები. პარტიას უფლება აქვს, თბილისის საკრებულოს წევრობის კანდიდატად წარადგინოს საქართველოს ქმედუნარიანი მოქალაქე, რომელმაც იცის საქართველოს სახელმწიფო ენა და რომელსაც </w:t>
      </w:r>
      <w:r w:rsidR="00CC33E3" w:rsidRPr="00BA2B62">
        <w:rPr>
          <w:rFonts w:ascii="Sylfaen" w:hAnsi="Sylfaen"/>
          <w:noProof/>
          <w:sz w:val="24"/>
          <w:szCs w:val="24"/>
          <w:lang w:val="ka-GE"/>
        </w:rPr>
        <w:t>კენჭისყრის</w:t>
      </w:r>
      <w:r w:rsidR="00381ECD" w:rsidRPr="00BA2B62">
        <w:rPr>
          <w:rFonts w:ascii="Sylfaen" w:hAnsi="Sylfaen"/>
          <w:noProof/>
          <w:sz w:val="24"/>
          <w:szCs w:val="24"/>
          <w:lang w:val="ka-GE"/>
        </w:rPr>
        <w:t xml:space="preserve"> დღემდე შეუსრულდა ან იმ დღეს უსრულდება 21 წელი“. </w:t>
      </w:r>
    </w:p>
    <w:p w14:paraId="756A754C" w14:textId="047650D5" w:rsidR="00FE2194" w:rsidRPr="00BA2B62" w:rsidRDefault="00381ECD" w:rsidP="00CE2648">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w:t>
      </w:r>
      <w:r w:rsidR="00FE2194" w:rsidRPr="00BA2B62">
        <w:rPr>
          <w:rFonts w:ascii="Sylfaen" w:hAnsi="Sylfaen"/>
          <w:b/>
          <w:noProof/>
          <w:sz w:val="24"/>
          <w:szCs w:val="24"/>
          <w:lang w:val="ka-GE"/>
        </w:rPr>
        <w:t xml:space="preserve">  </w:t>
      </w:r>
      <w:r w:rsidR="0037318A" w:rsidRPr="00BA2B62">
        <w:rPr>
          <w:rFonts w:ascii="Sylfaen" w:hAnsi="Sylfaen"/>
          <w:b/>
          <w:noProof/>
          <w:sz w:val="24"/>
          <w:szCs w:val="24"/>
          <w:lang w:val="ka-GE"/>
        </w:rPr>
        <w:t>2</w:t>
      </w:r>
      <w:r w:rsidR="008D6764" w:rsidRPr="00D82514">
        <w:rPr>
          <w:rFonts w:ascii="Sylfaen" w:hAnsi="Sylfaen"/>
          <w:b/>
          <w:noProof/>
          <w:sz w:val="24"/>
          <w:szCs w:val="24"/>
          <w:lang w:val="ka-GE"/>
        </w:rPr>
        <w:t>7</w:t>
      </w:r>
      <w:r w:rsidR="00FE2194" w:rsidRPr="00BA2B62">
        <w:rPr>
          <w:rFonts w:ascii="Sylfaen" w:hAnsi="Sylfaen"/>
          <w:b/>
          <w:noProof/>
          <w:sz w:val="24"/>
          <w:szCs w:val="24"/>
          <w:lang w:val="ka-GE"/>
        </w:rPr>
        <w:t>. 159-ე მუხლის მე-2 პუნქტი ჩამოყალიბდეს შემდეგი რედაქციით:</w:t>
      </w:r>
    </w:p>
    <w:p w14:paraId="71F738B7" w14:textId="2720F22E" w:rsidR="00FE2194" w:rsidRPr="00BA2B62" w:rsidRDefault="00FE2194" w:rsidP="00CE2648">
      <w:pPr>
        <w:spacing w:after="0" w:line="240" w:lineRule="auto"/>
        <w:jc w:val="both"/>
        <w:rPr>
          <w:rFonts w:ascii="Sylfaen" w:hAnsi="Sylfaen"/>
          <w:noProof/>
          <w:sz w:val="24"/>
          <w:szCs w:val="24"/>
          <w:lang w:val="ka-GE"/>
        </w:rPr>
      </w:pPr>
      <w:r w:rsidRPr="00BA2B62">
        <w:rPr>
          <w:rFonts w:ascii="Sylfaen" w:hAnsi="Sylfaen"/>
          <w:noProof/>
          <w:sz w:val="24"/>
          <w:szCs w:val="24"/>
          <w:lang w:val="ka-GE"/>
        </w:rPr>
        <w:t xml:space="preserve">     2. პარტიას, ამომრჩეველთა საინიციატივო ჯგუფს უფლება აქვს, თბილისის საკრებულოს წევრობის მაჟორიტარ კანდიდატად წარადგინოს საქართველოს </w:t>
      </w:r>
      <w:r w:rsidRPr="00BA2B62">
        <w:rPr>
          <w:rFonts w:ascii="Sylfaen" w:hAnsi="Sylfaen"/>
          <w:noProof/>
          <w:sz w:val="24"/>
          <w:szCs w:val="24"/>
          <w:lang w:val="ka-GE"/>
        </w:rPr>
        <w:lastRenderedPageBreak/>
        <w:t xml:space="preserve">ქმედუნარიანი მოქალაქე, რომელმაც იცის საქართველოს სახელმწიფო ენა და რომელსაც </w:t>
      </w:r>
      <w:r w:rsidR="00CC33E3" w:rsidRPr="00BA2B62">
        <w:rPr>
          <w:rFonts w:ascii="Sylfaen" w:hAnsi="Sylfaen"/>
          <w:noProof/>
          <w:sz w:val="24"/>
          <w:szCs w:val="24"/>
          <w:lang w:val="ka-GE"/>
        </w:rPr>
        <w:t>კენჭისყრის</w:t>
      </w:r>
      <w:r w:rsidRPr="00BA2B62">
        <w:rPr>
          <w:rFonts w:ascii="Sylfaen" w:hAnsi="Sylfaen"/>
          <w:noProof/>
          <w:sz w:val="24"/>
          <w:szCs w:val="24"/>
          <w:lang w:val="ka-GE"/>
        </w:rPr>
        <w:t xml:space="preserve"> დღემდე შეუსრულდა ან იმ დღეს უსრულდება 21 წელი“.</w:t>
      </w:r>
    </w:p>
    <w:p w14:paraId="53033200" w14:textId="25D718B0" w:rsidR="00B75E5E" w:rsidRPr="00D82514" w:rsidRDefault="00FE2194" w:rsidP="00B75E5E">
      <w:pPr>
        <w:spacing w:after="0" w:line="240" w:lineRule="auto"/>
        <w:jc w:val="both"/>
        <w:rPr>
          <w:rFonts w:ascii="Sylfaen" w:hAnsi="Sylfaen"/>
          <w:b/>
          <w:noProof/>
          <w:sz w:val="24"/>
          <w:szCs w:val="24"/>
          <w:lang w:val="ka-GE"/>
        </w:rPr>
      </w:pPr>
      <w:r w:rsidRPr="00BA2B62">
        <w:rPr>
          <w:rFonts w:ascii="Sylfaen" w:hAnsi="Sylfaen"/>
          <w:b/>
          <w:noProof/>
          <w:sz w:val="24"/>
          <w:szCs w:val="24"/>
          <w:lang w:val="ka-GE"/>
        </w:rPr>
        <w:t xml:space="preserve">     </w:t>
      </w:r>
      <w:r w:rsidR="00B75E5E" w:rsidRPr="00D82514">
        <w:rPr>
          <w:rFonts w:ascii="Sylfaen" w:hAnsi="Sylfaen"/>
          <w:b/>
          <w:noProof/>
          <w:sz w:val="24"/>
          <w:szCs w:val="24"/>
          <w:lang w:val="ka-GE"/>
        </w:rPr>
        <w:t xml:space="preserve"> </w:t>
      </w:r>
      <w:r w:rsidR="0037318A" w:rsidRPr="00BA2B62">
        <w:rPr>
          <w:rFonts w:ascii="Sylfaen" w:hAnsi="Sylfaen"/>
          <w:b/>
          <w:noProof/>
          <w:sz w:val="24"/>
          <w:szCs w:val="24"/>
          <w:lang w:val="ka-GE"/>
        </w:rPr>
        <w:t>2</w:t>
      </w:r>
      <w:r w:rsidR="008D6764" w:rsidRPr="00D82514">
        <w:rPr>
          <w:rFonts w:ascii="Sylfaen" w:hAnsi="Sylfaen"/>
          <w:b/>
          <w:noProof/>
          <w:sz w:val="24"/>
          <w:szCs w:val="24"/>
          <w:lang w:val="ka-GE"/>
        </w:rPr>
        <w:t>8</w:t>
      </w:r>
      <w:r w:rsidR="00B75E5E" w:rsidRPr="00D82514">
        <w:rPr>
          <w:rFonts w:ascii="Sylfaen" w:hAnsi="Sylfaen"/>
          <w:b/>
          <w:noProof/>
          <w:sz w:val="24"/>
          <w:szCs w:val="24"/>
          <w:lang w:val="ka-GE"/>
        </w:rPr>
        <w:t xml:space="preserve">. 162-ე მუხლის მე-3 პუნქტი ჩამოყალიბდეს შემდეგი რედაქციით: </w:t>
      </w:r>
    </w:p>
    <w:p w14:paraId="12FF0B49" w14:textId="60D8E023" w:rsidR="00B75E5E" w:rsidRPr="00BA2B62" w:rsidRDefault="00B75E5E" w:rsidP="00B75E5E">
      <w:pPr>
        <w:spacing w:after="0" w:line="240" w:lineRule="auto"/>
        <w:jc w:val="both"/>
        <w:rPr>
          <w:rFonts w:ascii="Sylfaen" w:hAnsi="Sylfaen"/>
          <w:noProof/>
          <w:sz w:val="24"/>
          <w:szCs w:val="24"/>
          <w:lang w:val="ka-GE"/>
        </w:rPr>
      </w:pPr>
      <w:r w:rsidRPr="00D82514">
        <w:rPr>
          <w:rFonts w:ascii="Sylfaen" w:hAnsi="Sylfaen"/>
          <w:noProof/>
          <w:sz w:val="24"/>
          <w:szCs w:val="24"/>
          <w:lang w:val="ka-GE"/>
        </w:rPr>
        <w:t xml:space="preserve">     „3. თუ პარტიული სიების მიერ მიღებული მანდატების რაოდენობათა ჯამი 25-ზე ნაკლები აღმოჩნდება, გაუნაწილებელი მანდატებიდან თითო მანდატი, პირველ რიგში, თანამიმდევრობით მიეკუთვნება უკეთესი შედეგის მქონე იმ პარტიულ სიებს, რომლებმაც ამ მუხლის პირველი პუნქტით დადგენილი წესით ვერ მოიპოვეს მანდატი, მაგრამ მიიღეს არჩევნებში მონაწილეთა ხმების არანაკლებ 4%-ისა. თუ ამის შემდეგ კიდევ დარჩება გაუნაწილებელი მანდატი (მანდატები), თითო მანდატი თანამიმდევრობით მიეკუთვნება უკეთესი შედეგის მქონე პოლიტიკური პარტიებს.  არჩევნებში მონაწილეთა ხმების რაოდენობაში არ ჩაითვლება ბათილად ცნობილი საარჩევნო ბიულეტენებით გათვალისწინებული ხმების რაოდენობა.“ </w:t>
      </w:r>
    </w:p>
    <w:p w14:paraId="343EAF98" w14:textId="3457DE07" w:rsidR="00E10A07" w:rsidRPr="00BA2B62" w:rsidRDefault="00B75E5E" w:rsidP="00CE2648">
      <w:pPr>
        <w:spacing w:after="0" w:line="240" w:lineRule="auto"/>
        <w:jc w:val="both"/>
        <w:rPr>
          <w:rFonts w:ascii="Sylfaen" w:hAnsi="Sylfaen"/>
          <w:b/>
          <w:noProof/>
          <w:sz w:val="24"/>
          <w:szCs w:val="24"/>
          <w:lang w:val="ka-GE"/>
        </w:rPr>
      </w:pPr>
      <w:r w:rsidRPr="00D82514">
        <w:rPr>
          <w:rFonts w:ascii="Sylfaen" w:hAnsi="Sylfaen"/>
          <w:b/>
          <w:noProof/>
          <w:sz w:val="24"/>
          <w:szCs w:val="24"/>
          <w:lang w:val="ka-GE"/>
        </w:rPr>
        <w:t xml:space="preserve">     </w:t>
      </w:r>
      <w:r w:rsidR="0037318A" w:rsidRPr="00BA2B62">
        <w:rPr>
          <w:rFonts w:ascii="Sylfaen" w:hAnsi="Sylfaen"/>
          <w:b/>
          <w:noProof/>
          <w:sz w:val="24"/>
          <w:szCs w:val="24"/>
          <w:lang w:val="ka-GE"/>
        </w:rPr>
        <w:t>2</w:t>
      </w:r>
      <w:r w:rsidR="008D6764" w:rsidRPr="00D82514">
        <w:rPr>
          <w:rFonts w:ascii="Sylfaen" w:hAnsi="Sylfaen"/>
          <w:b/>
          <w:noProof/>
          <w:sz w:val="24"/>
          <w:szCs w:val="24"/>
          <w:lang w:val="ka-GE"/>
        </w:rPr>
        <w:t>9</w:t>
      </w:r>
      <w:r w:rsidR="00E10A07" w:rsidRPr="00BA2B62">
        <w:rPr>
          <w:rFonts w:ascii="Sylfaen" w:hAnsi="Sylfaen"/>
          <w:b/>
          <w:noProof/>
          <w:sz w:val="24"/>
          <w:szCs w:val="24"/>
          <w:lang w:val="ka-GE"/>
        </w:rPr>
        <w:t>. 167-ე მუხლის პირველი პუნქტი ჩამოყალიბდეს შემდეგი რედაქციით:</w:t>
      </w:r>
    </w:p>
    <w:p w14:paraId="41735DC9" w14:textId="27E952EC" w:rsidR="00E10A07" w:rsidRPr="00BA2B62" w:rsidRDefault="00B70B2C" w:rsidP="00E10A07">
      <w:pPr>
        <w:spacing w:after="0" w:line="240" w:lineRule="auto"/>
        <w:jc w:val="both"/>
        <w:rPr>
          <w:rFonts w:ascii="Sylfaen" w:hAnsi="Sylfaen"/>
          <w:noProof/>
          <w:sz w:val="24"/>
          <w:szCs w:val="24"/>
          <w:lang w:val="ka-GE"/>
        </w:rPr>
      </w:pPr>
      <w:r w:rsidRPr="00BA2B62">
        <w:rPr>
          <w:rFonts w:ascii="Sylfaen" w:hAnsi="Sylfaen"/>
          <w:b/>
          <w:noProof/>
          <w:sz w:val="24"/>
          <w:szCs w:val="24"/>
          <w:lang w:val="ka-GE"/>
        </w:rPr>
        <w:t xml:space="preserve">    </w:t>
      </w:r>
      <w:r w:rsidR="00E10A07" w:rsidRPr="00BA2B62">
        <w:rPr>
          <w:rFonts w:ascii="Sylfaen" w:hAnsi="Sylfaen"/>
          <w:b/>
          <w:noProof/>
          <w:sz w:val="24"/>
          <w:szCs w:val="24"/>
          <w:lang w:val="ka-GE"/>
        </w:rPr>
        <w:t xml:space="preserve">  </w:t>
      </w:r>
      <w:r w:rsidR="00725694" w:rsidRPr="00BA2B62">
        <w:rPr>
          <w:rFonts w:ascii="Sylfaen" w:hAnsi="Sylfaen"/>
          <w:noProof/>
          <w:sz w:val="24"/>
          <w:szCs w:val="24"/>
          <w:lang w:val="ka-GE"/>
        </w:rPr>
        <w:t>„</w:t>
      </w:r>
      <w:r w:rsidR="00E10A07" w:rsidRPr="00BA2B62">
        <w:rPr>
          <w:rFonts w:ascii="Sylfaen" w:hAnsi="Sylfaen"/>
          <w:noProof/>
          <w:sz w:val="24"/>
          <w:szCs w:val="24"/>
          <w:lang w:val="ka-GE"/>
        </w:rPr>
        <w:t xml:space="preserve">1. მერად შეიძლება აირჩეს საარჩევნო უფლების მქონე საქართველოს მოქალაქე, რომელსაც </w:t>
      </w:r>
      <w:r w:rsidR="0052196D" w:rsidRPr="00BA2B62">
        <w:rPr>
          <w:rFonts w:ascii="Sylfaen" w:hAnsi="Sylfaen"/>
          <w:noProof/>
          <w:sz w:val="24"/>
          <w:szCs w:val="24"/>
          <w:lang w:val="ka-GE"/>
        </w:rPr>
        <w:t xml:space="preserve"> </w:t>
      </w:r>
      <w:r w:rsidR="00CC33E3" w:rsidRPr="00BA2B62">
        <w:rPr>
          <w:rFonts w:ascii="Sylfaen" w:hAnsi="Sylfaen"/>
          <w:noProof/>
          <w:sz w:val="24"/>
          <w:szCs w:val="24"/>
          <w:lang w:val="ka-GE"/>
        </w:rPr>
        <w:t>კენჭისყრის</w:t>
      </w:r>
      <w:r w:rsidR="0052196D" w:rsidRPr="00BA2B62">
        <w:rPr>
          <w:rFonts w:ascii="Sylfaen" w:hAnsi="Sylfaen"/>
          <w:noProof/>
          <w:sz w:val="24"/>
          <w:szCs w:val="24"/>
          <w:lang w:val="ka-GE"/>
        </w:rPr>
        <w:t xml:space="preserve"> დღემდე შეუსრულდა ან იმ დღეს უსრულდება </w:t>
      </w:r>
      <w:r w:rsidR="00E10A07" w:rsidRPr="00BA2B62">
        <w:rPr>
          <w:rFonts w:ascii="Sylfaen" w:hAnsi="Sylfaen"/>
          <w:noProof/>
          <w:sz w:val="24"/>
          <w:szCs w:val="24"/>
          <w:lang w:val="ka-GE"/>
        </w:rPr>
        <w:t xml:space="preserve"> 25 წელი და საქართველოში უცხოვრია სულ ცოტა 6 თვის განმავლობაში.“</w:t>
      </w:r>
    </w:p>
    <w:p w14:paraId="3A112615" w14:textId="3611BF70" w:rsidR="00BD2B8D" w:rsidRPr="00BA2B62" w:rsidRDefault="00725694" w:rsidP="00725694">
      <w:pPr>
        <w:spacing w:after="0" w:line="240" w:lineRule="auto"/>
        <w:jc w:val="both"/>
        <w:rPr>
          <w:rFonts w:ascii="Sylfaen" w:hAnsi="Sylfaen"/>
          <w:noProof/>
          <w:sz w:val="24"/>
          <w:szCs w:val="24"/>
          <w:lang w:val="ka-GE"/>
        </w:rPr>
      </w:pPr>
      <w:r w:rsidRPr="00BA2B62">
        <w:rPr>
          <w:rFonts w:ascii="Sylfaen" w:hAnsi="Sylfaen"/>
          <w:b/>
          <w:noProof/>
          <w:sz w:val="24"/>
          <w:szCs w:val="24"/>
          <w:lang w:val="ka-GE"/>
        </w:rPr>
        <w:t xml:space="preserve">     </w:t>
      </w:r>
      <w:r w:rsidR="00BD2B8D" w:rsidRPr="00BA2B62">
        <w:rPr>
          <w:rFonts w:ascii="Sylfaen" w:hAnsi="Sylfaen"/>
          <w:b/>
          <w:noProof/>
          <w:sz w:val="24"/>
          <w:szCs w:val="24"/>
          <w:lang w:val="ka-GE"/>
        </w:rPr>
        <w:t>მუხლი 2.</w:t>
      </w:r>
      <w:r w:rsidR="00BD2B8D" w:rsidRPr="00BA2B62">
        <w:rPr>
          <w:rFonts w:ascii="Sylfaen" w:hAnsi="Sylfaen"/>
          <w:noProof/>
          <w:sz w:val="24"/>
          <w:szCs w:val="24"/>
          <w:lang w:val="ka-GE"/>
        </w:rPr>
        <w:t xml:space="preserve"> ეს კანონი ამოქმედდეს გამოქვეყნებისთანავე.</w:t>
      </w:r>
    </w:p>
    <w:p w14:paraId="3EEECDC5" w14:textId="77777777" w:rsidR="00BD2B8D" w:rsidRPr="00BA2B62" w:rsidRDefault="00BD2B8D" w:rsidP="009A48FD">
      <w:pPr>
        <w:spacing w:after="0" w:line="240" w:lineRule="auto"/>
        <w:ind w:firstLine="720"/>
        <w:jc w:val="both"/>
        <w:rPr>
          <w:rFonts w:ascii="Sylfaen" w:hAnsi="Sylfaen"/>
          <w:noProof/>
          <w:sz w:val="24"/>
          <w:szCs w:val="24"/>
          <w:lang w:val="ka-GE"/>
        </w:rPr>
      </w:pPr>
    </w:p>
    <w:p w14:paraId="6A58C5BF" w14:textId="77777777" w:rsidR="00BD2B8D" w:rsidRPr="00BA2B62" w:rsidRDefault="00BD2B8D" w:rsidP="009A48FD">
      <w:pPr>
        <w:spacing w:after="0" w:line="240" w:lineRule="auto"/>
        <w:ind w:firstLine="720"/>
        <w:jc w:val="both"/>
        <w:rPr>
          <w:rFonts w:ascii="Sylfaen" w:hAnsi="Sylfaen"/>
          <w:noProof/>
          <w:sz w:val="24"/>
          <w:szCs w:val="24"/>
          <w:lang w:val="ka-GE"/>
        </w:rPr>
      </w:pPr>
    </w:p>
    <w:p w14:paraId="6AA71FA7" w14:textId="058C43AB" w:rsidR="00850874" w:rsidRPr="00BA2B62" w:rsidRDefault="00BD2B8D" w:rsidP="009A48FD">
      <w:pPr>
        <w:spacing w:after="0" w:line="240" w:lineRule="auto"/>
        <w:ind w:firstLine="720"/>
        <w:jc w:val="both"/>
        <w:rPr>
          <w:rFonts w:ascii="Sylfaen" w:hAnsi="Sylfaen"/>
          <w:b/>
          <w:bCs/>
          <w:noProof/>
          <w:sz w:val="24"/>
          <w:szCs w:val="24"/>
          <w:lang w:val="ka-GE"/>
        </w:rPr>
      </w:pPr>
      <w:r w:rsidRPr="00BA2B62">
        <w:rPr>
          <w:rFonts w:ascii="Sylfaen" w:hAnsi="Sylfaen"/>
          <w:b/>
          <w:bCs/>
          <w:noProof/>
          <w:sz w:val="24"/>
          <w:szCs w:val="24"/>
          <w:lang w:val="ka-GE"/>
        </w:rPr>
        <w:t>საქართველოს პრეზიდენტი</w:t>
      </w:r>
      <w:r w:rsidRPr="00BA2B62">
        <w:rPr>
          <w:rFonts w:ascii="Sylfaen" w:hAnsi="Sylfaen"/>
          <w:b/>
          <w:bCs/>
          <w:noProof/>
          <w:sz w:val="24"/>
          <w:szCs w:val="24"/>
          <w:lang w:val="ka-GE"/>
        </w:rPr>
        <w:tab/>
      </w:r>
      <w:r w:rsidRPr="00BA2B62">
        <w:rPr>
          <w:rFonts w:ascii="Sylfaen" w:hAnsi="Sylfaen"/>
          <w:b/>
          <w:bCs/>
          <w:noProof/>
          <w:sz w:val="24"/>
          <w:szCs w:val="24"/>
          <w:lang w:val="ka-GE"/>
        </w:rPr>
        <w:tab/>
      </w:r>
      <w:r w:rsidRPr="00BA2B62">
        <w:rPr>
          <w:rFonts w:ascii="Sylfaen" w:hAnsi="Sylfaen"/>
          <w:b/>
          <w:bCs/>
          <w:noProof/>
          <w:sz w:val="24"/>
          <w:szCs w:val="24"/>
          <w:lang w:val="ka-GE"/>
        </w:rPr>
        <w:tab/>
      </w:r>
      <w:r w:rsidR="00193DFC" w:rsidRPr="00BA2B62">
        <w:rPr>
          <w:rFonts w:ascii="Sylfaen" w:hAnsi="Sylfaen"/>
          <w:b/>
          <w:bCs/>
          <w:noProof/>
          <w:sz w:val="24"/>
          <w:szCs w:val="24"/>
          <w:lang w:val="ka-GE"/>
        </w:rPr>
        <w:t>მიხეილ ყაველაშვილი</w:t>
      </w:r>
    </w:p>
    <w:p w14:paraId="117F01F7" w14:textId="7D0ECEA2" w:rsidR="00BA01C6" w:rsidRPr="009A48FD" w:rsidRDefault="00BA01C6" w:rsidP="009A48FD">
      <w:pPr>
        <w:spacing w:after="0" w:line="240" w:lineRule="auto"/>
        <w:ind w:firstLine="720"/>
        <w:jc w:val="both"/>
        <w:rPr>
          <w:rFonts w:ascii="Sylfaen" w:hAnsi="Sylfaen"/>
          <w:b/>
          <w:bCs/>
          <w:noProof/>
          <w:sz w:val="24"/>
          <w:szCs w:val="24"/>
          <w:lang w:val="ka-GE"/>
        </w:rPr>
      </w:pPr>
    </w:p>
    <w:p w14:paraId="3C1A19C2" w14:textId="61155DD7" w:rsidR="00BA01C6" w:rsidRPr="009A48FD" w:rsidRDefault="00BA01C6" w:rsidP="009A48FD">
      <w:pPr>
        <w:spacing w:after="0" w:line="240" w:lineRule="auto"/>
        <w:ind w:firstLine="720"/>
        <w:jc w:val="both"/>
        <w:rPr>
          <w:rFonts w:ascii="Sylfaen" w:hAnsi="Sylfaen"/>
          <w:b/>
          <w:bCs/>
          <w:noProof/>
          <w:sz w:val="24"/>
          <w:szCs w:val="24"/>
          <w:lang w:val="ka-GE"/>
        </w:rPr>
      </w:pPr>
    </w:p>
    <w:p w14:paraId="0BBDF519" w14:textId="306EE918" w:rsidR="00BA01C6" w:rsidRPr="009A48FD" w:rsidRDefault="00BA01C6" w:rsidP="009A48FD">
      <w:pPr>
        <w:spacing w:after="0" w:line="240" w:lineRule="auto"/>
        <w:ind w:firstLine="720"/>
        <w:jc w:val="both"/>
        <w:rPr>
          <w:rFonts w:ascii="Sylfaen" w:hAnsi="Sylfaen"/>
          <w:b/>
          <w:bCs/>
          <w:noProof/>
          <w:sz w:val="24"/>
          <w:szCs w:val="24"/>
          <w:lang w:val="ka-GE"/>
        </w:rPr>
      </w:pPr>
    </w:p>
    <w:p w14:paraId="29F1080D" w14:textId="76728F6B" w:rsidR="00BA01C6" w:rsidRPr="009A48FD" w:rsidRDefault="00BA01C6" w:rsidP="009A48FD">
      <w:pPr>
        <w:spacing w:after="0" w:line="240" w:lineRule="auto"/>
        <w:ind w:firstLine="720"/>
        <w:jc w:val="both"/>
        <w:rPr>
          <w:rFonts w:ascii="Sylfaen" w:hAnsi="Sylfaen"/>
          <w:b/>
          <w:bCs/>
          <w:noProof/>
          <w:sz w:val="24"/>
          <w:szCs w:val="24"/>
          <w:lang w:val="ka-GE"/>
        </w:rPr>
      </w:pPr>
    </w:p>
    <w:p w14:paraId="23F4EE24" w14:textId="1F622426" w:rsidR="00BA01C6" w:rsidRPr="009A48FD" w:rsidRDefault="00BA01C6" w:rsidP="009A48FD">
      <w:pPr>
        <w:spacing w:after="0" w:line="240" w:lineRule="auto"/>
        <w:ind w:firstLine="720"/>
        <w:jc w:val="both"/>
        <w:rPr>
          <w:rFonts w:ascii="Sylfaen" w:hAnsi="Sylfaen"/>
          <w:b/>
          <w:bCs/>
          <w:noProof/>
          <w:sz w:val="24"/>
          <w:szCs w:val="24"/>
          <w:lang w:val="ka-GE"/>
        </w:rPr>
      </w:pPr>
    </w:p>
    <w:p w14:paraId="131194C8" w14:textId="6D03D46B" w:rsidR="00BA01C6" w:rsidRPr="009A48FD" w:rsidRDefault="00BA01C6" w:rsidP="009A48FD">
      <w:pPr>
        <w:spacing w:after="0" w:line="240" w:lineRule="auto"/>
        <w:ind w:firstLine="720"/>
        <w:jc w:val="both"/>
        <w:rPr>
          <w:rFonts w:ascii="Sylfaen" w:hAnsi="Sylfaen"/>
          <w:b/>
          <w:bCs/>
          <w:noProof/>
          <w:sz w:val="24"/>
          <w:szCs w:val="24"/>
          <w:lang w:val="ka-GE"/>
        </w:rPr>
      </w:pPr>
    </w:p>
    <w:p w14:paraId="46F90AE7" w14:textId="72D212DF" w:rsidR="00BA01C6" w:rsidRPr="009A48FD" w:rsidRDefault="00BA01C6" w:rsidP="009A48FD">
      <w:pPr>
        <w:spacing w:after="0" w:line="240" w:lineRule="auto"/>
        <w:ind w:firstLine="720"/>
        <w:jc w:val="both"/>
        <w:rPr>
          <w:rFonts w:ascii="Sylfaen" w:hAnsi="Sylfaen"/>
          <w:b/>
          <w:bCs/>
          <w:noProof/>
          <w:sz w:val="24"/>
          <w:szCs w:val="24"/>
          <w:lang w:val="ka-GE"/>
        </w:rPr>
      </w:pPr>
    </w:p>
    <w:p w14:paraId="002ADAEB" w14:textId="114A14E2" w:rsidR="00BA01C6" w:rsidRPr="009A48FD" w:rsidRDefault="00BA01C6" w:rsidP="009A48FD">
      <w:pPr>
        <w:spacing w:after="0" w:line="240" w:lineRule="auto"/>
        <w:ind w:firstLine="720"/>
        <w:jc w:val="both"/>
        <w:rPr>
          <w:rFonts w:ascii="Sylfaen" w:hAnsi="Sylfaen"/>
          <w:b/>
          <w:bCs/>
          <w:noProof/>
          <w:sz w:val="24"/>
          <w:szCs w:val="24"/>
          <w:lang w:val="ka-GE"/>
        </w:rPr>
      </w:pPr>
    </w:p>
    <w:p w14:paraId="620FE245" w14:textId="679A7EFF" w:rsidR="00BA01C6" w:rsidRPr="009A48FD" w:rsidRDefault="00BA01C6" w:rsidP="009A48FD">
      <w:pPr>
        <w:spacing w:after="0" w:line="240" w:lineRule="auto"/>
        <w:ind w:firstLine="720"/>
        <w:jc w:val="both"/>
        <w:rPr>
          <w:rFonts w:ascii="Sylfaen" w:hAnsi="Sylfaen"/>
          <w:b/>
          <w:bCs/>
          <w:noProof/>
          <w:sz w:val="24"/>
          <w:szCs w:val="24"/>
          <w:lang w:val="ka-GE"/>
        </w:rPr>
      </w:pPr>
    </w:p>
    <w:p w14:paraId="2D06F559" w14:textId="5C3DCF99" w:rsidR="00BA01C6" w:rsidRPr="009A48FD" w:rsidRDefault="00BA01C6" w:rsidP="009A48FD">
      <w:pPr>
        <w:spacing w:after="0" w:line="240" w:lineRule="auto"/>
        <w:ind w:firstLine="720"/>
        <w:jc w:val="both"/>
        <w:rPr>
          <w:rFonts w:ascii="Sylfaen" w:hAnsi="Sylfaen"/>
          <w:b/>
          <w:bCs/>
          <w:noProof/>
          <w:sz w:val="24"/>
          <w:szCs w:val="24"/>
          <w:lang w:val="ka-GE"/>
        </w:rPr>
      </w:pPr>
    </w:p>
    <w:p w14:paraId="4A51FA32" w14:textId="428A8F1A" w:rsidR="00BA01C6" w:rsidRPr="009A48FD" w:rsidRDefault="00BA01C6" w:rsidP="009A48FD">
      <w:pPr>
        <w:spacing w:after="0" w:line="240" w:lineRule="auto"/>
        <w:ind w:firstLine="720"/>
        <w:jc w:val="both"/>
        <w:rPr>
          <w:rFonts w:ascii="Sylfaen" w:hAnsi="Sylfaen"/>
          <w:b/>
          <w:bCs/>
          <w:noProof/>
          <w:sz w:val="24"/>
          <w:szCs w:val="24"/>
          <w:lang w:val="ka-GE"/>
        </w:rPr>
      </w:pPr>
    </w:p>
    <w:p w14:paraId="58A0AEC3" w14:textId="5FC2057F" w:rsidR="00BA01C6" w:rsidRPr="009A48FD" w:rsidRDefault="00BA01C6" w:rsidP="009A48FD">
      <w:pPr>
        <w:spacing w:after="0" w:line="240" w:lineRule="auto"/>
        <w:ind w:firstLine="720"/>
        <w:jc w:val="both"/>
        <w:rPr>
          <w:rFonts w:ascii="Sylfaen" w:hAnsi="Sylfaen"/>
          <w:b/>
          <w:bCs/>
          <w:noProof/>
          <w:sz w:val="24"/>
          <w:szCs w:val="24"/>
          <w:lang w:val="ka-GE"/>
        </w:rPr>
      </w:pPr>
    </w:p>
    <w:p w14:paraId="3159B0F4" w14:textId="43C29502" w:rsidR="00BA01C6" w:rsidRPr="009A48FD" w:rsidRDefault="00BA01C6" w:rsidP="009A48FD">
      <w:pPr>
        <w:spacing w:after="0" w:line="240" w:lineRule="auto"/>
        <w:ind w:firstLine="720"/>
        <w:jc w:val="both"/>
        <w:rPr>
          <w:rFonts w:ascii="Sylfaen" w:hAnsi="Sylfaen"/>
          <w:b/>
          <w:bCs/>
          <w:noProof/>
          <w:sz w:val="24"/>
          <w:szCs w:val="24"/>
          <w:lang w:val="ka-GE"/>
        </w:rPr>
      </w:pPr>
    </w:p>
    <w:p w14:paraId="1ADB4BD7" w14:textId="30DFC4FE" w:rsidR="00BA01C6" w:rsidRPr="009A48FD" w:rsidRDefault="00BA01C6" w:rsidP="009A48FD">
      <w:pPr>
        <w:spacing w:after="0" w:line="240" w:lineRule="auto"/>
        <w:ind w:firstLine="720"/>
        <w:jc w:val="both"/>
        <w:rPr>
          <w:rFonts w:ascii="Sylfaen" w:hAnsi="Sylfaen"/>
          <w:b/>
          <w:bCs/>
          <w:noProof/>
          <w:sz w:val="24"/>
          <w:szCs w:val="24"/>
          <w:lang w:val="ka-GE"/>
        </w:rPr>
      </w:pPr>
    </w:p>
    <w:p w14:paraId="1395071D" w14:textId="71004BEA" w:rsidR="00BA01C6" w:rsidRPr="009A48FD" w:rsidRDefault="00BA01C6" w:rsidP="009A48FD">
      <w:pPr>
        <w:spacing w:after="0" w:line="240" w:lineRule="auto"/>
        <w:ind w:firstLine="720"/>
        <w:jc w:val="both"/>
        <w:rPr>
          <w:rFonts w:ascii="Sylfaen" w:hAnsi="Sylfaen"/>
          <w:b/>
          <w:bCs/>
          <w:noProof/>
          <w:sz w:val="24"/>
          <w:szCs w:val="24"/>
          <w:lang w:val="ka-GE"/>
        </w:rPr>
      </w:pPr>
    </w:p>
    <w:p w14:paraId="336D4918" w14:textId="292A3965" w:rsidR="00BA01C6" w:rsidRPr="009A48FD" w:rsidRDefault="00BA01C6" w:rsidP="009A48FD">
      <w:pPr>
        <w:spacing w:after="0" w:line="240" w:lineRule="auto"/>
        <w:ind w:firstLine="720"/>
        <w:jc w:val="both"/>
        <w:rPr>
          <w:rFonts w:ascii="Sylfaen" w:hAnsi="Sylfaen"/>
          <w:b/>
          <w:bCs/>
          <w:noProof/>
          <w:sz w:val="24"/>
          <w:szCs w:val="24"/>
          <w:lang w:val="ka-GE"/>
        </w:rPr>
      </w:pPr>
    </w:p>
    <w:p w14:paraId="53E8AFBB" w14:textId="285B6E64" w:rsidR="00BA01C6" w:rsidRPr="009A48FD" w:rsidRDefault="00BA01C6" w:rsidP="009A48FD">
      <w:pPr>
        <w:spacing w:after="0" w:line="240" w:lineRule="auto"/>
        <w:ind w:firstLine="720"/>
        <w:jc w:val="both"/>
        <w:rPr>
          <w:rFonts w:ascii="Sylfaen" w:hAnsi="Sylfaen"/>
          <w:b/>
          <w:bCs/>
          <w:noProof/>
          <w:sz w:val="24"/>
          <w:szCs w:val="24"/>
          <w:lang w:val="ka-GE"/>
        </w:rPr>
      </w:pPr>
    </w:p>
    <w:p w14:paraId="56A6C5DF" w14:textId="0D577F69" w:rsidR="00BA01C6" w:rsidRPr="009A48FD" w:rsidRDefault="00BA01C6" w:rsidP="009A48FD">
      <w:pPr>
        <w:spacing w:after="0" w:line="240" w:lineRule="auto"/>
        <w:ind w:firstLine="720"/>
        <w:jc w:val="both"/>
        <w:rPr>
          <w:rFonts w:ascii="Sylfaen" w:hAnsi="Sylfaen"/>
          <w:b/>
          <w:bCs/>
          <w:noProof/>
          <w:sz w:val="24"/>
          <w:szCs w:val="24"/>
          <w:lang w:val="ka-GE"/>
        </w:rPr>
      </w:pPr>
    </w:p>
    <w:p w14:paraId="70BF9FCE" w14:textId="46013423" w:rsidR="00BA01C6" w:rsidRPr="009A48FD" w:rsidRDefault="00BA01C6" w:rsidP="009A48FD">
      <w:pPr>
        <w:spacing w:after="0" w:line="240" w:lineRule="auto"/>
        <w:ind w:firstLine="720"/>
        <w:jc w:val="both"/>
        <w:rPr>
          <w:rFonts w:ascii="Sylfaen" w:hAnsi="Sylfaen"/>
          <w:b/>
          <w:bCs/>
          <w:noProof/>
          <w:sz w:val="24"/>
          <w:szCs w:val="24"/>
          <w:lang w:val="ka-GE"/>
        </w:rPr>
      </w:pPr>
    </w:p>
    <w:p w14:paraId="3739F73C" w14:textId="1E7DDBFB" w:rsidR="00BA01C6" w:rsidRPr="009A48FD" w:rsidRDefault="00BA01C6" w:rsidP="009A48FD">
      <w:pPr>
        <w:spacing w:after="0" w:line="240" w:lineRule="auto"/>
        <w:ind w:firstLine="720"/>
        <w:jc w:val="both"/>
        <w:rPr>
          <w:rFonts w:ascii="Sylfaen" w:hAnsi="Sylfaen"/>
          <w:b/>
          <w:bCs/>
          <w:noProof/>
          <w:sz w:val="24"/>
          <w:szCs w:val="24"/>
          <w:lang w:val="ka-GE"/>
        </w:rPr>
      </w:pPr>
    </w:p>
    <w:p w14:paraId="5D6CE56D" w14:textId="7A48C183" w:rsidR="00BA01C6" w:rsidRPr="009A48FD" w:rsidRDefault="00BA01C6" w:rsidP="009A48FD">
      <w:pPr>
        <w:spacing w:after="0" w:line="240" w:lineRule="auto"/>
        <w:ind w:firstLine="720"/>
        <w:jc w:val="both"/>
        <w:rPr>
          <w:rFonts w:ascii="Sylfaen" w:hAnsi="Sylfaen"/>
          <w:b/>
          <w:bCs/>
          <w:noProof/>
          <w:sz w:val="24"/>
          <w:szCs w:val="24"/>
          <w:lang w:val="ka-GE"/>
        </w:rPr>
      </w:pPr>
    </w:p>
    <w:p w14:paraId="5434AE15" w14:textId="161AB05A" w:rsidR="00BA01C6" w:rsidRPr="009A48FD" w:rsidRDefault="00BA01C6" w:rsidP="009A48FD">
      <w:pPr>
        <w:spacing w:after="0" w:line="240" w:lineRule="auto"/>
        <w:ind w:firstLine="720"/>
        <w:jc w:val="both"/>
        <w:rPr>
          <w:rFonts w:ascii="Sylfaen" w:hAnsi="Sylfaen"/>
          <w:b/>
          <w:bCs/>
          <w:noProof/>
          <w:sz w:val="24"/>
          <w:szCs w:val="24"/>
          <w:lang w:val="ka-GE"/>
        </w:rPr>
      </w:pPr>
    </w:p>
    <w:p w14:paraId="365150F3" w14:textId="6AFA03E9" w:rsidR="00BA01C6" w:rsidRPr="009A48FD" w:rsidRDefault="00BA01C6" w:rsidP="00B91495">
      <w:pPr>
        <w:spacing w:after="0" w:line="240" w:lineRule="auto"/>
        <w:jc w:val="both"/>
        <w:rPr>
          <w:rFonts w:ascii="Sylfaen" w:hAnsi="Sylfaen"/>
          <w:b/>
          <w:bCs/>
          <w:noProof/>
          <w:sz w:val="24"/>
          <w:szCs w:val="24"/>
          <w:lang w:val="ka-GE"/>
        </w:rPr>
      </w:pPr>
    </w:p>
    <w:sectPr w:rsidR="00BA01C6" w:rsidRPr="009A48FD" w:rsidSect="0083090A">
      <w:footerReference w:type="default" r:id="rId8"/>
      <w:pgSz w:w="11909" w:h="16834" w:code="9"/>
      <w:pgMar w:top="1440" w:right="1440" w:bottom="1440" w:left="144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4792675" w16cid:durableId="2B3A2E19"/>
  <w16cid:commentId w16cid:paraId="0C301011" w16cid:durableId="2B3A2E5C"/>
  <w16cid:commentId w16cid:paraId="2F4A5C02" w16cid:durableId="2B3A2EB6"/>
  <w16cid:commentId w16cid:paraId="717A2967" w16cid:durableId="2B3A2EF4"/>
  <w16cid:commentId w16cid:paraId="4A63F4E7" w16cid:durableId="2B3A2F33"/>
  <w16cid:commentId w16cid:paraId="122D6CDA" w16cid:durableId="2B3A302D"/>
  <w16cid:commentId w16cid:paraId="6BD47932" w16cid:durableId="2B3A305F"/>
  <w16cid:commentId w16cid:paraId="789D9714" w16cid:durableId="2B3A30BE"/>
  <w16cid:commentId w16cid:paraId="31B22476" w16cid:durableId="2B3A3147"/>
  <w16cid:commentId w16cid:paraId="6AF2BE2A" w16cid:durableId="2B3A3177"/>
  <w16cid:commentId w16cid:paraId="05D0511D" w16cid:durableId="2B3A31BE"/>
  <w16cid:commentId w16cid:paraId="5ED0280E" w16cid:durableId="2B3A31FE"/>
  <w16cid:commentId w16cid:paraId="55746C8A" w16cid:durableId="2B3A3223"/>
  <w16cid:commentId w16cid:paraId="38110A52" w16cid:durableId="2B3A3260"/>
  <w16cid:commentId w16cid:paraId="586753F8" w16cid:durableId="2B3A3294"/>
  <w16cid:commentId w16cid:paraId="7668F993" w16cid:durableId="2B3A32CF"/>
  <w16cid:commentId w16cid:paraId="7A59714A" w16cid:durableId="2B3A3311"/>
  <w16cid:commentId w16cid:paraId="6097ACDF" w16cid:durableId="2B3A33F1"/>
  <w16cid:commentId w16cid:paraId="279F5BA2" w16cid:durableId="2B3A3419"/>
  <w16cid:commentId w16cid:paraId="6ECDC046" w16cid:durableId="2B3A3439"/>
  <w16cid:commentId w16cid:paraId="1F181D95" w16cid:durableId="2B3A348C"/>
  <w16cid:commentId w16cid:paraId="6B2964A6" w16cid:durableId="2B3A3461"/>
  <w16cid:commentId w16cid:paraId="7E17D814" w16cid:durableId="2B3A34A0"/>
  <w16cid:commentId w16cid:paraId="5C0E6E7E" w16cid:durableId="2B3A34C8"/>
  <w16cid:commentId w16cid:paraId="2482D5CF" w16cid:durableId="2B3A34FB"/>
  <w16cid:commentId w16cid:paraId="7281BC70" w16cid:durableId="2B3A352B"/>
  <w16cid:commentId w16cid:paraId="29ED862A" w16cid:durableId="2B3A355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88BA94" w14:textId="77777777" w:rsidR="006A581B" w:rsidRDefault="006A581B" w:rsidP="00381585">
      <w:pPr>
        <w:spacing w:after="0" w:line="240" w:lineRule="auto"/>
      </w:pPr>
      <w:r>
        <w:separator/>
      </w:r>
    </w:p>
  </w:endnote>
  <w:endnote w:type="continuationSeparator" w:id="0">
    <w:p w14:paraId="0E35CA50" w14:textId="77777777" w:rsidR="006A581B" w:rsidRDefault="006A581B" w:rsidP="003815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47719181"/>
      <w:docPartObj>
        <w:docPartGallery w:val="Page Numbers (Bottom of Page)"/>
        <w:docPartUnique/>
      </w:docPartObj>
    </w:sdtPr>
    <w:sdtEndPr>
      <w:rPr>
        <w:rFonts w:ascii="Sylfaen" w:hAnsi="Sylfaen"/>
        <w:noProof/>
        <w:sz w:val="20"/>
        <w:szCs w:val="20"/>
      </w:rPr>
    </w:sdtEndPr>
    <w:sdtContent>
      <w:p w14:paraId="569A5479" w14:textId="62AE9809" w:rsidR="00381585" w:rsidRDefault="00381585">
        <w:pPr>
          <w:pStyle w:val="Footer"/>
          <w:jc w:val="right"/>
        </w:pPr>
        <w:r w:rsidRPr="00381585">
          <w:rPr>
            <w:rFonts w:ascii="Sylfaen" w:hAnsi="Sylfaen"/>
            <w:sz w:val="20"/>
            <w:szCs w:val="20"/>
          </w:rPr>
          <w:fldChar w:fldCharType="begin"/>
        </w:r>
        <w:r w:rsidRPr="00381585">
          <w:rPr>
            <w:rFonts w:ascii="Sylfaen" w:hAnsi="Sylfaen"/>
            <w:sz w:val="20"/>
            <w:szCs w:val="20"/>
          </w:rPr>
          <w:instrText xml:space="preserve"> PAGE   \* MERGEFORMAT </w:instrText>
        </w:r>
        <w:r w:rsidRPr="00381585">
          <w:rPr>
            <w:rFonts w:ascii="Sylfaen" w:hAnsi="Sylfaen"/>
            <w:sz w:val="20"/>
            <w:szCs w:val="20"/>
          </w:rPr>
          <w:fldChar w:fldCharType="separate"/>
        </w:r>
        <w:r w:rsidR="00FE3BE2">
          <w:rPr>
            <w:rFonts w:ascii="Sylfaen" w:hAnsi="Sylfaen"/>
            <w:noProof/>
            <w:sz w:val="20"/>
            <w:szCs w:val="20"/>
          </w:rPr>
          <w:t>3</w:t>
        </w:r>
        <w:r w:rsidRPr="00381585">
          <w:rPr>
            <w:rFonts w:ascii="Sylfaen" w:hAnsi="Sylfaen"/>
            <w:noProof/>
            <w:sz w:val="20"/>
            <w:szCs w:val="20"/>
          </w:rPr>
          <w:fldChar w:fldCharType="end"/>
        </w:r>
      </w:p>
    </w:sdtContent>
  </w:sdt>
  <w:p w14:paraId="79A77BBF" w14:textId="77777777" w:rsidR="00381585" w:rsidRDefault="0038158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0C5D7D" w14:textId="77777777" w:rsidR="006A581B" w:rsidRDefault="006A581B" w:rsidP="00381585">
      <w:pPr>
        <w:spacing w:after="0" w:line="240" w:lineRule="auto"/>
      </w:pPr>
      <w:r>
        <w:separator/>
      </w:r>
    </w:p>
  </w:footnote>
  <w:footnote w:type="continuationSeparator" w:id="0">
    <w:p w14:paraId="615BDFCA" w14:textId="77777777" w:rsidR="006A581B" w:rsidRDefault="006A581B" w:rsidP="0038158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5B57C1"/>
    <w:multiLevelType w:val="hybridMultilevel"/>
    <w:tmpl w:val="C04A53EA"/>
    <w:lvl w:ilvl="0" w:tplc="2840650A">
      <w:start w:val="1"/>
      <w:numFmt w:val="decimal"/>
      <w:lvlText w:val="%1."/>
      <w:lvlJc w:val="left"/>
      <w:pPr>
        <w:ind w:left="1140" w:hanging="360"/>
      </w:pPr>
      <w:rPr>
        <w:rFonts w:hint="default"/>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1" w15:restartNumberingAfterBreak="0">
    <w:nsid w:val="7DE62E0C"/>
    <w:multiLevelType w:val="hybridMultilevel"/>
    <w:tmpl w:val="0756CC36"/>
    <w:lvl w:ilvl="0" w:tplc="4A8E8E8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7E084A1E"/>
    <w:multiLevelType w:val="hybridMultilevel"/>
    <w:tmpl w:val="37CAA352"/>
    <w:lvl w:ilvl="0" w:tplc="3EF4A42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141"/>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5A49"/>
    <w:rsid w:val="0001341F"/>
    <w:rsid w:val="00014399"/>
    <w:rsid w:val="00020C2E"/>
    <w:rsid w:val="00026E39"/>
    <w:rsid w:val="00035011"/>
    <w:rsid w:val="00035147"/>
    <w:rsid w:val="00040784"/>
    <w:rsid w:val="0004108E"/>
    <w:rsid w:val="00047655"/>
    <w:rsid w:val="00047B3D"/>
    <w:rsid w:val="0005032B"/>
    <w:rsid w:val="00051588"/>
    <w:rsid w:val="00053084"/>
    <w:rsid w:val="00056319"/>
    <w:rsid w:val="000628D9"/>
    <w:rsid w:val="00062FFE"/>
    <w:rsid w:val="000708A7"/>
    <w:rsid w:val="00071214"/>
    <w:rsid w:val="00071D85"/>
    <w:rsid w:val="0007700C"/>
    <w:rsid w:val="00077BE8"/>
    <w:rsid w:val="00081C12"/>
    <w:rsid w:val="00082E6B"/>
    <w:rsid w:val="00091C0D"/>
    <w:rsid w:val="000B259B"/>
    <w:rsid w:val="000C7DC5"/>
    <w:rsid w:val="000E0325"/>
    <w:rsid w:val="000E1319"/>
    <w:rsid w:val="000E33D5"/>
    <w:rsid w:val="0010564E"/>
    <w:rsid w:val="0010574A"/>
    <w:rsid w:val="00107168"/>
    <w:rsid w:val="001071DD"/>
    <w:rsid w:val="0010786A"/>
    <w:rsid w:val="001148B0"/>
    <w:rsid w:val="001218B8"/>
    <w:rsid w:val="0012345E"/>
    <w:rsid w:val="001279FB"/>
    <w:rsid w:val="00132FCC"/>
    <w:rsid w:val="00141F41"/>
    <w:rsid w:val="00142A27"/>
    <w:rsid w:val="00146029"/>
    <w:rsid w:val="001516C0"/>
    <w:rsid w:val="00152283"/>
    <w:rsid w:val="00163C87"/>
    <w:rsid w:val="00166A8B"/>
    <w:rsid w:val="00167CD9"/>
    <w:rsid w:val="0018338B"/>
    <w:rsid w:val="0019111E"/>
    <w:rsid w:val="00193DFC"/>
    <w:rsid w:val="001947ED"/>
    <w:rsid w:val="001A7771"/>
    <w:rsid w:val="001B258E"/>
    <w:rsid w:val="001B43C7"/>
    <w:rsid w:val="001B4C7C"/>
    <w:rsid w:val="001B583E"/>
    <w:rsid w:val="001C64BA"/>
    <w:rsid w:val="001D5A1A"/>
    <w:rsid w:val="00203E64"/>
    <w:rsid w:val="00205006"/>
    <w:rsid w:val="00212E54"/>
    <w:rsid w:val="0021367F"/>
    <w:rsid w:val="00221735"/>
    <w:rsid w:val="0022346C"/>
    <w:rsid w:val="00230187"/>
    <w:rsid w:val="00231655"/>
    <w:rsid w:val="00234A0A"/>
    <w:rsid w:val="00240999"/>
    <w:rsid w:val="002419D0"/>
    <w:rsid w:val="00246B44"/>
    <w:rsid w:val="0025113D"/>
    <w:rsid w:val="002518B6"/>
    <w:rsid w:val="002554CF"/>
    <w:rsid w:val="0026277D"/>
    <w:rsid w:val="002641B8"/>
    <w:rsid w:val="002651DD"/>
    <w:rsid w:val="00267CC7"/>
    <w:rsid w:val="00270972"/>
    <w:rsid w:val="00271C54"/>
    <w:rsid w:val="002724FC"/>
    <w:rsid w:val="002728FE"/>
    <w:rsid w:val="00277D57"/>
    <w:rsid w:val="002829E6"/>
    <w:rsid w:val="00283C59"/>
    <w:rsid w:val="002A19DA"/>
    <w:rsid w:val="002A1A45"/>
    <w:rsid w:val="002B7442"/>
    <w:rsid w:val="002C1132"/>
    <w:rsid w:val="002C3C0F"/>
    <w:rsid w:val="002C7DE8"/>
    <w:rsid w:val="002E14DA"/>
    <w:rsid w:val="002E208A"/>
    <w:rsid w:val="002E591F"/>
    <w:rsid w:val="002E5E42"/>
    <w:rsid w:val="002E6E05"/>
    <w:rsid w:val="002F6A62"/>
    <w:rsid w:val="0030226D"/>
    <w:rsid w:val="00304F65"/>
    <w:rsid w:val="0031175D"/>
    <w:rsid w:val="00314568"/>
    <w:rsid w:val="003179B1"/>
    <w:rsid w:val="00334728"/>
    <w:rsid w:val="00335DFA"/>
    <w:rsid w:val="00336C57"/>
    <w:rsid w:val="0034223B"/>
    <w:rsid w:val="0034535C"/>
    <w:rsid w:val="00347F12"/>
    <w:rsid w:val="00352394"/>
    <w:rsid w:val="00354C79"/>
    <w:rsid w:val="00354FCE"/>
    <w:rsid w:val="00365B8C"/>
    <w:rsid w:val="003672FE"/>
    <w:rsid w:val="0037318A"/>
    <w:rsid w:val="0038021D"/>
    <w:rsid w:val="00381585"/>
    <w:rsid w:val="003815BE"/>
    <w:rsid w:val="00381ECD"/>
    <w:rsid w:val="00384111"/>
    <w:rsid w:val="00391719"/>
    <w:rsid w:val="00392B57"/>
    <w:rsid w:val="003A32E4"/>
    <w:rsid w:val="003B13AA"/>
    <w:rsid w:val="003B58A0"/>
    <w:rsid w:val="003B6B08"/>
    <w:rsid w:val="003C0FE3"/>
    <w:rsid w:val="003C55E6"/>
    <w:rsid w:val="003D504E"/>
    <w:rsid w:val="003E223C"/>
    <w:rsid w:val="003F3565"/>
    <w:rsid w:val="003F6214"/>
    <w:rsid w:val="00431FE8"/>
    <w:rsid w:val="004405B7"/>
    <w:rsid w:val="00441555"/>
    <w:rsid w:val="0044460B"/>
    <w:rsid w:val="004740F3"/>
    <w:rsid w:val="0048327B"/>
    <w:rsid w:val="004847D8"/>
    <w:rsid w:val="004863CC"/>
    <w:rsid w:val="004869E3"/>
    <w:rsid w:val="00487139"/>
    <w:rsid w:val="00487799"/>
    <w:rsid w:val="0049399C"/>
    <w:rsid w:val="0049536C"/>
    <w:rsid w:val="004A136C"/>
    <w:rsid w:val="004A2B8D"/>
    <w:rsid w:val="004B466E"/>
    <w:rsid w:val="004E7542"/>
    <w:rsid w:val="004F584A"/>
    <w:rsid w:val="005057C2"/>
    <w:rsid w:val="005159EB"/>
    <w:rsid w:val="00515B63"/>
    <w:rsid w:val="0052196D"/>
    <w:rsid w:val="005258DE"/>
    <w:rsid w:val="00525F5A"/>
    <w:rsid w:val="00543A1D"/>
    <w:rsid w:val="00544DE1"/>
    <w:rsid w:val="00556580"/>
    <w:rsid w:val="00557B8F"/>
    <w:rsid w:val="0056715A"/>
    <w:rsid w:val="0057020A"/>
    <w:rsid w:val="00571EBF"/>
    <w:rsid w:val="00572E91"/>
    <w:rsid w:val="00576413"/>
    <w:rsid w:val="005768BE"/>
    <w:rsid w:val="005A6715"/>
    <w:rsid w:val="005B1983"/>
    <w:rsid w:val="005B1C7D"/>
    <w:rsid w:val="005B223B"/>
    <w:rsid w:val="005B3FAF"/>
    <w:rsid w:val="005B7B32"/>
    <w:rsid w:val="005B7E74"/>
    <w:rsid w:val="005C13FA"/>
    <w:rsid w:val="005C3FC5"/>
    <w:rsid w:val="005C4FC3"/>
    <w:rsid w:val="005C5763"/>
    <w:rsid w:val="005D25EE"/>
    <w:rsid w:val="005F2CA9"/>
    <w:rsid w:val="005F5F26"/>
    <w:rsid w:val="00610BB3"/>
    <w:rsid w:val="0061679E"/>
    <w:rsid w:val="0062639D"/>
    <w:rsid w:val="00664858"/>
    <w:rsid w:val="006675A5"/>
    <w:rsid w:val="006705C8"/>
    <w:rsid w:val="00671AB2"/>
    <w:rsid w:val="006722B3"/>
    <w:rsid w:val="0067669B"/>
    <w:rsid w:val="006A54BF"/>
    <w:rsid w:val="006A581B"/>
    <w:rsid w:val="006B218D"/>
    <w:rsid w:val="006B6532"/>
    <w:rsid w:val="006B7BF9"/>
    <w:rsid w:val="006C3238"/>
    <w:rsid w:val="006C443E"/>
    <w:rsid w:val="006D11FB"/>
    <w:rsid w:val="006E6262"/>
    <w:rsid w:val="006F01E0"/>
    <w:rsid w:val="006F2408"/>
    <w:rsid w:val="006F580F"/>
    <w:rsid w:val="00705F88"/>
    <w:rsid w:val="0072556A"/>
    <w:rsid w:val="00725694"/>
    <w:rsid w:val="00740063"/>
    <w:rsid w:val="00745537"/>
    <w:rsid w:val="00746722"/>
    <w:rsid w:val="00746899"/>
    <w:rsid w:val="00751D53"/>
    <w:rsid w:val="00775DB2"/>
    <w:rsid w:val="00776208"/>
    <w:rsid w:val="00782BB8"/>
    <w:rsid w:val="0078485F"/>
    <w:rsid w:val="00787340"/>
    <w:rsid w:val="00787762"/>
    <w:rsid w:val="007A1337"/>
    <w:rsid w:val="007A5CD4"/>
    <w:rsid w:val="007A6CCE"/>
    <w:rsid w:val="007B30C8"/>
    <w:rsid w:val="007C5A42"/>
    <w:rsid w:val="007D2C01"/>
    <w:rsid w:val="007D4D6A"/>
    <w:rsid w:val="007D7A3F"/>
    <w:rsid w:val="007E06AA"/>
    <w:rsid w:val="007E2717"/>
    <w:rsid w:val="007E3D52"/>
    <w:rsid w:val="007F0F99"/>
    <w:rsid w:val="007F13AF"/>
    <w:rsid w:val="007F4DFF"/>
    <w:rsid w:val="00801CF7"/>
    <w:rsid w:val="00803825"/>
    <w:rsid w:val="00804F07"/>
    <w:rsid w:val="0081050F"/>
    <w:rsid w:val="008235DF"/>
    <w:rsid w:val="00824262"/>
    <w:rsid w:val="0083090A"/>
    <w:rsid w:val="00833739"/>
    <w:rsid w:val="00850874"/>
    <w:rsid w:val="00856D33"/>
    <w:rsid w:val="00865C54"/>
    <w:rsid w:val="0087149D"/>
    <w:rsid w:val="008755AD"/>
    <w:rsid w:val="00875FFA"/>
    <w:rsid w:val="008A7BFB"/>
    <w:rsid w:val="008B7D0C"/>
    <w:rsid w:val="008C11EA"/>
    <w:rsid w:val="008C27FB"/>
    <w:rsid w:val="008C7D53"/>
    <w:rsid w:val="008D6764"/>
    <w:rsid w:val="008F29D3"/>
    <w:rsid w:val="008F30E0"/>
    <w:rsid w:val="008F74F8"/>
    <w:rsid w:val="00903A44"/>
    <w:rsid w:val="00906435"/>
    <w:rsid w:val="009146EE"/>
    <w:rsid w:val="00923EB6"/>
    <w:rsid w:val="00924C1A"/>
    <w:rsid w:val="009277EA"/>
    <w:rsid w:val="00931B67"/>
    <w:rsid w:val="00932589"/>
    <w:rsid w:val="009442D5"/>
    <w:rsid w:val="00944564"/>
    <w:rsid w:val="00946CB1"/>
    <w:rsid w:val="00947CF5"/>
    <w:rsid w:val="00954316"/>
    <w:rsid w:val="009610D2"/>
    <w:rsid w:val="00963413"/>
    <w:rsid w:val="0096742A"/>
    <w:rsid w:val="009714AC"/>
    <w:rsid w:val="00972776"/>
    <w:rsid w:val="00973E99"/>
    <w:rsid w:val="00974912"/>
    <w:rsid w:val="00984094"/>
    <w:rsid w:val="00985458"/>
    <w:rsid w:val="00985692"/>
    <w:rsid w:val="00992079"/>
    <w:rsid w:val="00993CF6"/>
    <w:rsid w:val="009A3841"/>
    <w:rsid w:val="009A48FD"/>
    <w:rsid w:val="009A6E3A"/>
    <w:rsid w:val="009B511A"/>
    <w:rsid w:val="009D332D"/>
    <w:rsid w:val="009E5BCD"/>
    <w:rsid w:val="009F0F85"/>
    <w:rsid w:val="009F2B4C"/>
    <w:rsid w:val="009F753D"/>
    <w:rsid w:val="00A0080E"/>
    <w:rsid w:val="00A04134"/>
    <w:rsid w:val="00A06A4A"/>
    <w:rsid w:val="00A120A4"/>
    <w:rsid w:val="00A25169"/>
    <w:rsid w:val="00A257F7"/>
    <w:rsid w:val="00A27B89"/>
    <w:rsid w:val="00A32FD4"/>
    <w:rsid w:val="00A35289"/>
    <w:rsid w:val="00A36ADF"/>
    <w:rsid w:val="00A36BA3"/>
    <w:rsid w:val="00A473FD"/>
    <w:rsid w:val="00A572E9"/>
    <w:rsid w:val="00A635D6"/>
    <w:rsid w:val="00A81874"/>
    <w:rsid w:val="00A90CA8"/>
    <w:rsid w:val="00A935C4"/>
    <w:rsid w:val="00A96974"/>
    <w:rsid w:val="00AA0351"/>
    <w:rsid w:val="00AA285C"/>
    <w:rsid w:val="00AB1EB7"/>
    <w:rsid w:val="00AD523E"/>
    <w:rsid w:val="00AD576F"/>
    <w:rsid w:val="00AE62D2"/>
    <w:rsid w:val="00AE7D37"/>
    <w:rsid w:val="00AF0972"/>
    <w:rsid w:val="00B00EC2"/>
    <w:rsid w:val="00B1742C"/>
    <w:rsid w:val="00B208BF"/>
    <w:rsid w:val="00B2560A"/>
    <w:rsid w:val="00B274B7"/>
    <w:rsid w:val="00B378EE"/>
    <w:rsid w:val="00B4373D"/>
    <w:rsid w:val="00B5203E"/>
    <w:rsid w:val="00B67726"/>
    <w:rsid w:val="00B7086A"/>
    <w:rsid w:val="00B70B2C"/>
    <w:rsid w:val="00B70DF7"/>
    <w:rsid w:val="00B730B2"/>
    <w:rsid w:val="00B75C7B"/>
    <w:rsid w:val="00B75E5E"/>
    <w:rsid w:val="00B91495"/>
    <w:rsid w:val="00B93B57"/>
    <w:rsid w:val="00BA01C6"/>
    <w:rsid w:val="00BA2B62"/>
    <w:rsid w:val="00BA31D8"/>
    <w:rsid w:val="00BB3C08"/>
    <w:rsid w:val="00BB5AE2"/>
    <w:rsid w:val="00BC5F42"/>
    <w:rsid w:val="00BD217F"/>
    <w:rsid w:val="00BD2B8D"/>
    <w:rsid w:val="00BD2C8F"/>
    <w:rsid w:val="00BD3A1C"/>
    <w:rsid w:val="00BD6FC4"/>
    <w:rsid w:val="00BE0FAE"/>
    <w:rsid w:val="00BE470C"/>
    <w:rsid w:val="00C03040"/>
    <w:rsid w:val="00C04677"/>
    <w:rsid w:val="00C05BFD"/>
    <w:rsid w:val="00C14E5B"/>
    <w:rsid w:val="00C340EE"/>
    <w:rsid w:val="00C353FC"/>
    <w:rsid w:val="00C3564A"/>
    <w:rsid w:val="00C357DC"/>
    <w:rsid w:val="00C37120"/>
    <w:rsid w:val="00C50FE7"/>
    <w:rsid w:val="00C51886"/>
    <w:rsid w:val="00C54488"/>
    <w:rsid w:val="00C63A1A"/>
    <w:rsid w:val="00C66789"/>
    <w:rsid w:val="00C76B9E"/>
    <w:rsid w:val="00C816EC"/>
    <w:rsid w:val="00C8507C"/>
    <w:rsid w:val="00C95277"/>
    <w:rsid w:val="00C9757B"/>
    <w:rsid w:val="00C97CC9"/>
    <w:rsid w:val="00CA244E"/>
    <w:rsid w:val="00CA2FCF"/>
    <w:rsid w:val="00CB5B78"/>
    <w:rsid w:val="00CC33E3"/>
    <w:rsid w:val="00CC3861"/>
    <w:rsid w:val="00CE2648"/>
    <w:rsid w:val="00CF15E1"/>
    <w:rsid w:val="00D0239A"/>
    <w:rsid w:val="00D17788"/>
    <w:rsid w:val="00D20A0F"/>
    <w:rsid w:val="00D3123B"/>
    <w:rsid w:val="00D341E0"/>
    <w:rsid w:val="00D43CBB"/>
    <w:rsid w:val="00D549F9"/>
    <w:rsid w:val="00D64D24"/>
    <w:rsid w:val="00D673FF"/>
    <w:rsid w:val="00D674EE"/>
    <w:rsid w:val="00D80D9F"/>
    <w:rsid w:val="00D82514"/>
    <w:rsid w:val="00D869EC"/>
    <w:rsid w:val="00D938E7"/>
    <w:rsid w:val="00D9403E"/>
    <w:rsid w:val="00DB00C5"/>
    <w:rsid w:val="00DC150E"/>
    <w:rsid w:val="00DC2A99"/>
    <w:rsid w:val="00DD6930"/>
    <w:rsid w:val="00DE399A"/>
    <w:rsid w:val="00DE568E"/>
    <w:rsid w:val="00DF38FC"/>
    <w:rsid w:val="00DF3F8C"/>
    <w:rsid w:val="00E07177"/>
    <w:rsid w:val="00E10A07"/>
    <w:rsid w:val="00E126CC"/>
    <w:rsid w:val="00E12F8D"/>
    <w:rsid w:val="00E16547"/>
    <w:rsid w:val="00E21439"/>
    <w:rsid w:val="00E230E9"/>
    <w:rsid w:val="00E2495D"/>
    <w:rsid w:val="00E26DC2"/>
    <w:rsid w:val="00E546E6"/>
    <w:rsid w:val="00E81AAE"/>
    <w:rsid w:val="00E825E3"/>
    <w:rsid w:val="00E918B9"/>
    <w:rsid w:val="00EA06B8"/>
    <w:rsid w:val="00EA150C"/>
    <w:rsid w:val="00EB48FC"/>
    <w:rsid w:val="00EC28F5"/>
    <w:rsid w:val="00EC3FD0"/>
    <w:rsid w:val="00EC5E1A"/>
    <w:rsid w:val="00EE12B9"/>
    <w:rsid w:val="00EE703F"/>
    <w:rsid w:val="00EF18AA"/>
    <w:rsid w:val="00EF255D"/>
    <w:rsid w:val="00EF5DAE"/>
    <w:rsid w:val="00EF7488"/>
    <w:rsid w:val="00EF7F5B"/>
    <w:rsid w:val="00F007F5"/>
    <w:rsid w:val="00F0201D"/>
    <w:rsid w:val="00F333A5"/>
    <w:rsid w:val="00F62937"/>
    <w:rsid w:val="00F70D20"/>
    <w:rsid w:val="00F71820"/>
    <w:rsid w:val="00F74779"/>
    <w:rsid w:val="00F75A49"/>
    <w:rsid w:val="00F76F80"/>
    <w:rsid w:val="00F8033F"/>
    <w:rsid w:val="00F803FF"/>
    <w:rsid w:val="00F80E04"/>
    <w:rsid w:val="00F82BDC"/>
    <w:rsid w:val="00F85661"/>
    <w:rsid w:val="00F9036D"/>
    <w:rsid w:val="00F9174A"/>
    <w:rsid w:val="00F9322D"/>
    <w:rsid w:val="00F95C11"/>
    <w:rsid w:val="00FA4F96"/>
    <w:rsid w:val="00FB1AE5"/>
    <w:rsid w:val="00FB29A9"/>
    <w:rsid w:val="00FB7CD7"/>
    <w:rsid w:val="00FC0DB8"/>
    <w:rsid w:val="00FC5FD7"/>
    <w:rsid w:val="00FC6B0E"/>
    <w:rsid w:val="00FD4CC9"/>
    <w:rsid w:val="00FE1D71"/>
    <w:rsid w:val="00FE2194"/>
    <w:rsid w:val="00FE3BE2"/>
    <w:rsid w:val="00FE5E05"/>
    <w:rsid w:val="00FE699E"/>
    <w:rsid w:val="00FF1EAB"/>
    <w:rsid w:val="00FF53CB"/>
    <w:rsid w:val="00FF6570"/>
    <w:rsid w:val="00FF677B"/>
    <w:rsid w:val="00FF68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5CF7EA"/>
  <w15:chartTrackingRefBased/>
  <w15:docId w15:val="{89F42286-3775-4249-9D02-E3423558D2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81585"/>
    <w:pPr>
      <w:tabs>
        <w:tab w:val="center" w:pos="4680"/>
        <w:tab w:val="right" w:pos="9360"/>
      </w:tabs>
      <w:spacing w:after="0" w:line="240" w:lineRule="auto"/>
    </w:pPr>
  </w:style>
  <w:style w:type="character" w:customStyle="1" w:styleId="HeaderChar">
    <w:name w:val="Header Char"/>
    <w:basedOn w:val="DefaultParagraphFont"/>
    <w:link w:val="Header"/>
    <w:uiPriority w:val="99"/>
    <w:rsid w:val="00381585"/>
  </w:style>
  <w:style w:type="paragraph" w:styleId="Footer">
    <w:name w:val="footer"/>
    <w:basedOn w:val="Normal"/>
    <w:link w:val="FooterChar"/>
    <w:uiPriority w:val="99"/>
    <w:unhideWhenUsed/>
    <w:rsid w:val="003815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381585"/>
  </w:style>
  <w:style w:type="paragraph" w:styleId="BalloonText">
    <w:name w:val="Balloon Text"/>
    <w:basedOn w:val="Normal"/>
    <w:link w:val="BalloonTextChar"/>
    <w:uiPriority w:val="99"/>
    <w:semiHidden/>
    <w:unhideWhenUsed/>
    <w:rsid w:val="00AA035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A0351"/>
    <w:rPr>
      <w:rFonts w:ascii="Segoe UI" w:hAnsi="Segoe UI" w:cs="Segoe UI"/>
      <w:sz w:val="18"/>
      <w:szCs w:val="18"/>
    </w:rPr>
  </w:style>
  <w:style w:type="paragraph" w:styleId="ListParagraph">
    <w:name w:val="List Paragraph"/>
    <w:basedOn w:val="Normal"/>
    <w:uiPriority w:val="34"/>
    <w:qFormat/>
    <w:rsid w:val="00B378EE"/>
    <w:pPr>
      <w:ind w:left="720"/>
      <w:contextualSpacing/>
    </w:pPr>
  </w:style>
  <w:style w:type="character" w:styleId="Hyperlink">
    <w:name w:val="Hyperlink"/>
    <w:basedOn w:val="DefaultParagraphFont"/>
    <w:uiPriority w:val="99"/>
    <w:unhideWhenUsed/>
    <w:rsid w:val="00985692"/>
    <w:rPr>
      <w:color w:val="0563C1" w:themeColor="hyperlink"/>
      <w:u w:val="single"/>
    </w:rPr>
  </w:style>
  <w:style w:type="character" w:customStyle="1" w:styleId="UnresolvedMention1">
    <w:name w:val="Unresolved Mention1"/>
    <w:basedOn w:val="DefaultParagraphFont"/>
    <w:uiPriority w:val="99"/>
    <w:semiHidden/>
    <w:unhideWhenUsed/>
    <w:rsid w:val="007A1337"/>
    <w:rPr>
      <w:color w:val="605E5C"/>
      <w:shd w:val="clear" w:color="auto" w:fill="E1DFDD"/>
    </w:rPr>
  </w:style>
  <w:style w:type="character" w:styleId="CommentReference">
    <w:name w:val="annotation reference"/>
    <w:basedOn w:val="DefaultParagraphFont"/>
    <w:uiPriority w:val="99"/>
    <w:semiHidden/>
    <w:unhideWhenUsed/>
    <w:rsid w:val="00082E6B"/>
    <w:rPr>
      <w:sz w:val="16"/>
      <w:szCs w:val="16"/>
    </w:rPr>
  </w:style>
  <w:style w:type="paragraph" w:styleId="CommentText">
    <w:name w:val="annotation text"/>
    <w:basedOn w:val="Normal"/>
    <w:link w:val="CommentTextChar"/>
    <w:uiPriority w:val="99"/>
    <w:semiHidden/>
    <w:unhideWhenUsed/>
    <w:rsid w:val="00082E6B"/>
    <w:pPr>
      <w:spacing w:line="240" w:lineRule="auto"/>
    </w:pPr>
    <w:rPr>
      <w:sz w:val="20"/>
      <w:szCs w:val="20"/>
    </w:rPr>
  </w:style>
  <w:style w:type="character" w:customStyle="1" w:styleId="CommentTextChar">
    <w:name w:val="Comment Text Char"/>
    <w:basedOn w:val="DefaultParagraphFont"/>
    <w:link w:val="CommentText"/>
    <w:uiPriority w:val="99"/>
    <w:semiHidden/>
    <w:rsid w:val="00082E6B"/>
    <w:rPr>
      <w:sz w:val="20"/>
      <w:szCs w:val="20"/>
    </w:rPr>
  </w:style>
  <w:style w:type="paragraph" w:styleId="CommentSubject">
    <w:name w:val="annotation subject"/>
    <w:basedOn w:val="CommentText"/>
    <w:next w:val="CommentText"/>
    <w:link w:val="CommentSubjectChar"/>
    <w:uiPriority w:val="99"/>
    <w:semiHidden/>
    <w:unhideWhenUsed/>
    <w:rsid w:val="00082E6B"/>
    <w:rPr>
      <w:b/>
      <w:bCs/>
    </w:rPr>
  </w:style>
  <w:style w:type="character" w:customStyle="1" w:styleId="CommentSubjectChar">
    <w:name w:val="Comment Subject Char"/>
    <w:basedOn w:val="CommentTextChar"/>
    <w:link w:val="CommentSubject"/>
    <w:uiPriority w:val="99"/>
    <w:semiHidden/>
    <w:rsid w:val="00082E6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3820292">
      <w:bodyDiv w:val="1"/>
      <w:marLeft w:val="0"/>
      <w:marRight w:val="0"/>
      <w:marTop w:val="0"/>
      <w:marBottom w:val="0"/>
      <w:divBdr>
        <w:top w:val="none" w:sz="0" w:space="0" w:color="auto"/>
        <w:left w:val="none" w:sz="0" w:space="0" w:color="auto"/>
        <w:bottom w:val="none" w:sz="0" w:space="0" w:color="auto"/>
        <w:right w:val="none" w:sz="0" w:space="0" w:color="auto"/>
      </w:divBdr>
      <w:divsChild>
        <w:div w:id="2080597070">
          <w:marLeft w:val="0"/>
          <w:marRight w:val="0"/>
          <w:marTop w:val="0"/>
          <w:marBottom w:val="0"/>
          <w:divBdr>
            <w:top w:val="none" w:sz="0" w:space="0" w:color="auto"/>
            <w:left w:val="none" w:sz="0" w:space="0" w:color="auto"/>
            <w:bottom w:val="none" w:sz="0" w:space="0" w:color="auto"/>
            <w:right w:val="none" w:sz="0" w:space="0" w:color="auto"/>
          </w:divBdr>
        </w:div>
      </w:divsChild>
    </w:div>
    <w:div w:id="510993631">
      <w:bodyDiv w:val="1"/>
      <w:marLeft w:val="0"/>
      <w:marRight w:val="0"/>
      <w:marTop w:val="0"/>
      <w:marBottom w:val="0"/>
      <w:divBdr>
        <w:top w:val="none" w:sz="0" w:space="0" w:color="auto"/>
        <w:left w:val="none" w:sz="0" w:space="0" w:color="auto"/>
        <w:bottom w:val="none" w:sz="0" w:space="0" w:color="auto"/>
        <w:right w:val="none" w:sz="0" w:space="0" w:color="auto"/>
      </w:divBdr>
    </w:div>
    <w:div w:id="627323987">
      <w:bodyDiv w:val="1"/>
      <w:marLeft w:val="0"/>
      <w:marRight w:val="0"/>
      <w:marTop w:val="0"/>
      <w:marBottom w:val="0"/>
      <w:divBdr>
        <w:top w:val="none" w:sz="0" w:space="0" w:color="auto"/>
        <w:left w:val="none" w:sz="0" w:space="0" w:color="auto"/>
        <w:bottom w:val="none" w:sz="0" w:space="0" w:color="auto"/>
        <w:right w:val="none" w:sz="0" w:space="0" w:color="auto"/>
      </w:divBdr>
    </w:div>
    <w:div w:id="788206025">
      <w:bodyDiv w:val="1"/>
      <w:marLeft w:val="0"/>
      <w:marRight w:val="0"/>
      <w:marTop w:val="0"/>
      <w:marBottom w:val="0"/>
      <w:divBdr>
        <w:top w:val="none" w:sz="0" w:space="0" w:color="auto"/>
        <w:left w:val="none" w:sz="0" w:space="0" w:color="auto"/>
        <w:bottom w:val="none" w:sz="0" w:space="0" w:color="auto"/>
        <w:right w:val="none" w:sz="0" w:space="0" w:color="auto"/>
      </w:divBdr>
    </w:div>
    <w:div w:id="863830112">
      <w:bodyDiv w:val="1"/>
      <w:marLeft w:val="0"/>
      <w:marRight w:val="0"/>
      <w:marTop w:val="0"/>
      <w:marBottom w:val="0"/>
      <w:divBdr>
        <w:top w:val="none" w:sz="0" w:space="0" w:color="auto"/>
        <w:left w:val="none" w:sz="0" w:space="0" w:color="auto"/>
        <w:bottom w:val="none" w:sz="0" w:space="0" w:color="auto"/>
        <w:right w:val="none" w:sz="0" w:space="0" w:color="auto"/>
      </w:divBdr>
      <w:divsChild>
        <w:div w:id="214007451">
          <w:marLeft w:val="0"/>
          <w:marRight w:val="0"/>
          <w:marTop w:val="0"/>
          <w:marBottom w:val="0"/>
          <w:divBdr>
            <w:top w:val="none" w:sz="0" w:space="0" w:color="auto"/>
            <w:left w:val="none" w:sz="0" w:space="0" w:color="auto"/>
            <w:bottom w:val="none" w:sz="0" w:space="0" w:color="auto"/>
            <w:right w:val="none" w:sz="0" w:space="0" w:color="auto"/>
          </w:divBdr>
        </w:div>
      </w:divsChild>
    </w:div>
    <w:div w:id="979192916">
      <w:bodyDiv w:val="1"/>
      <w:marLeft w:val="0"/>
      <w:marRight w:val="0"/>
      <w:marTop w:val="0"/>
      <w:marBottom w:val="0"/>
      <w:divBdr>
        <w:top w:val="none" w:sz="0" w:space="0" w:color="auto"/>
        <w:left w:val="none" w:sz="0" w:space="0" w:color="auto"/>
        <w:bottom w:val="none" w:sz="0" w:space="0" w:color="auto"/>
        <w:right w:val="none" w:sz="0" w:space="0" w:color="auto"/>
      </w:divBdr>
      <w:divsChild>
        <w:div w:id="935021678">
          <w:marLeft w:val="0"/>
          <w:marRight w:val="0"/>
          <w:marTop w:val="0"/>
          <w:marBottom w:val="0"/>
          <w:divBdr>
            <w:top w:val="none" w:sz="0" w:space="0" w:color="auto"/>
            <w:left w:val="none" w:sz="0" w:space="0" w:color="auto"/>
            <w:bottom w:val="none" w:sz="0" w:space="0" w:color="auto"/>
            <w:right w:val="none" w:sz="0" w:space="0" w:color="auto"/>
          </w:divBdr>
        </w:div>
      </w:divsChild>
    </w:div>
    <w:div w:id="1138108358">
      <w:bodyDiv w:val="1"/>
      <w:marLeft w:val="0"/>
      <w:marRight w:val="0"/>
      <w:marTop w:val="0"/>
      <w:marBottom w:val="0"/>
      <w:divBdr>
        <w:top w:val="none" w:sz="0" w:space="0" w:color="auto"/>
        <w:left w:val="none" w:sz="0" w:space="0" w:color="auto"/>
        <w:bottom w:val="none" w:sz="0" w:space="0" w:color="auto"/>
        <w:right w:val="none" w:sz="0" w:space="0" w:color="auto"/>
      </w:divBdr>
    </w:div>
    <w:div w:id="1178344485">
      <w:bodyDiv w:val="1"/>
      <w:marLeft w:val="0"/>
      <w:marRight w:val="0"/>
      <w:marTop w:val="0"/>
      <w:marBottom w:val="0"/>
      <w:divBdr>
        <w:top w:val="none" w:sz="0" w:space="0" w:color="auto"/>
        <w:left w:val="none" w:sz="0" w:space="0" w:color="auto"/>
        <w:bottom w:val="none" w:sz="0" w:space="0" w:color="auto"/>
        <w:right w:val="none" w:sz="0" w:space="0" w:color="auto"/>
      </w:divBdr>
    </w:div>
    <w:div w:id="1456560522">
      <w:bodyDiv w:val="1"/>
      <w:marLeft w:val="0"/>
      <w:marRight w:val="0"/>
      <w:marTop w:val="0"/>
      <w:marBottom w:val="0"/>
      <w:divBdr>
        <w:top w:val="none" w:sz="0" w:space="0" w:color="auto"/>
        <w:left w:val="none" w:sz="0" w:space="0" w:color="auto"/>
        <w:bottom w:val="none" w:sz="0" w:space="0" w:color="auto"/>
        <w:right w:val="none" w:sz="0" w:space="0" w:color="auto"/>
      </w:divBdr>
      <w:divsChild>
        <w:div w:id="1172717882">
          <w:marLeft w:val="0"/>
          <w:marRight w:val="0"/>
          <w:marTop w:val="0"/>
          <w:marBottom w:val="0"/>
          <w:divBdr>
            <w:top w:val="none" w:sz="0" w:space="0" w:color="auto"/>
            <w:left w:val="none" w:sz="0" w:space="0" w:color="auto"/>
            <w:bottom w:val="none" w:sz="0" w:space="0" w:color="auto"/>
            <w:right w:val="none" w:sz="0" w:space="0" w:color="auto"/>
          </w:divBdr>
        </w:div>
      </w:divsChild>
    </w:div>
    <w:div w:id="1600914059">
      <w:bodyDiv w:val="1"/>
      <w:marLeft w:val="0"/>
      <w:marRight w:val="0"/>
      <w:marTop w:val="0"/>
      <w:marBottom w:val="0"/>
      <w:divBdr>
        <w:top w:val="none" w:sz="0" w:space="0" w:color="auto"/>
        <w:left w:val="none" w:sz="0" w:space="0" w:color="auto"/>
        <w:bottom w:val="none" w:sz="0" w:space="0" w:color="auto"/>
        <w:right w:val="none" w:sz="0" w:space="0" w:color="auto"/>
      </w:divBdr>
      <w:divsChild>
        <w:div w:id="1296957672">
          <w:marLeft w:val="0"/>
          <w:marRight w:val="0"/>
          <w:marTop w:val="0"/>
          <w:marBottom w:val="0"/>
          <w:divBdr>
            <w:top w:val="none" w:sz="0" w:space="0" w:color="auto"/>
            <w:left w:val="none" w:sz="0" w:space="0" w:color="auto"/>
            <w:bottom w:val="none" w:sz="0" w:space="0" w:color="auto"/>
            <w:right w:val="none" w:sz="0" w:space="0" w:color="auto"/>
          </w:divBdr>
        </w:div>
      </w:divsChild>
    </w:div>
    <w:div w:id="1603029971">
      <w:bodyDiv w:val="1"/>
      <w:marLeft w:val="0"/>
      <w:marRight w:val="0"/>
      <w:marTop w:val="0"/>
      <w:marBottom w:val="0"/>
      <w:divBdr>
        <w:top w:val="none" w:sz="0" w:space="0" w:color="auto"/>
        <w:left w:val="none" w:sz="0" w:space="0" w:color="auto"/>
        <w:bottom w:val="none" w:sz="0" w:space="0" w:color="auto"/>
        <w:right w:val="none" w:sz="0" w:space="0" w:color="auto"/>
      </w:divBdr>
      <w:divsChild>
        <w:div w:id="832456478">
          <w:marLeft w:val="0"/>
          <w:marRight w:val="0"/>
          <w:marTop w:val="0"/>
          <w:marBottom w:val="0"/>
          <w:divBdr>
            <w:top w:val="none" w:sz="0" w:space="0" w:color="auto"/>
            <w:left w:val="none" w:sz="0" w:space="0" w:color="auto"/>
            <w:bottom w:val="none" w:sz="0" w:space="0" w:color="auto"/>
            <w:right w:val="none" w:sz="0" w:space="0" w:color="auto"/>
          </w:divBdr>
        </w:div>
        <w:div w:id="198325653">
          <w:marLeft w:val="0"/>
          <w:marRight w:val="0"/>
          <w:marTop w:val="0"/>
          <w:marBottom w:val="0"/>
          <w:divBdr>
            <w:top w:val="none" w:sz="0" w:space="0" w:color="auto"/>
            <w:left w:val="none" w:sz="0" w:space="0" w:color="auto"/>
            <w:bottom w:val="none" w:sz="0" w:space="0" w:color="auto"/>
            <w:right w:val="none" w:sz="0" w:space="0" w:color="auto"/>
          </w:divBdr>
        </w:div>
      </w:divsChild>
    </w:div>
    <w:div w:id="1668166475">
      <w:bodyDiv w:val="1"/>
      <w:marLeft w:val="0"/>
      <w:marRight w:val="0"/>
      <w:marTop w:val="0"/>
      <w:marBottom w:val="0"/>
      <w:divBdr>
        <w:top w:val="none" w:sz="0" w:space="0" w:color="auto"/>
        <w:left w:val="none" w:sz="0" w:space="0" w:color="auto"/>
        <w:bottom w:val="none" w:sz="0" w:space="0" w:color="auto"/>
        <w:right w:val="none" w:sz="0" w:space="0" w:color="auto"/>
      </w:divBdr>
      <w:divsChild>
        <w:div w:id="1158230799">
          <w:marLeft w:val="0"/>
          <w:marRight w:val="0"/>
          <w:marTop w:val="0"/>
          <w:marBottom w:val="0"/>
          <w:divBdr>
            <w:top w:val="none" w:sz="0" w:space="0" w:color="auto"/>
            <w:left w:val="none" w:sz="0" w:space="0" w:color="auto"/>
            <w:bottom w:val="none" w:sz="0" w:space="0" w:color="auto"/>
            <w:right w:val="none" w:sz="0" w:space="0" w:color="auto"/>
          </w:divBdr>
        </w:div>
      </w:divsChild>
    </w:div>
    <w:div w:id="1766994932">
      <w:bodyDiv w:val="1"/>
      <w:marLeft w:val="0"/>
      <w:marRight w:val="0"/>
      <w:marTop w:val="0"/>
      <w:marBottom w:val="0"/>
      <w:divBdr>
        <w:top w:val="none" w:sz="0" w:space="0" w:color="auto"/>
        <w:left w:val="none" w:sz="0" w:space="0" w:color="auto"/>
        <w:bottom w:val="none" w:sz="0" w:space="0" w:color="auto"/>
        <w:right w:val="none" w:sz="0" w:space="0" w:color="auto"/>
      </w:divBdr>
      <w:divsChild>
        <w:div w:id="1020471058">
          <w:marLeft w:val="0"/>
          <w:marRight w:val="0"/>
          <w:marTop w:val="0"/>
          <w:marBottom w:val="0"/>
          <w:divBdr>
            <w:top w:val="none" w:sz="0" w:space="0" w:color="auto"/>
            <w:left w:val="none" w:sz="0" w:space="0" w:color="auto"/>
            <w:bottom w:val="none" w:sz="0" w:space="0" w:color="auto"/>
            <w:right w:val="none" w:sz="0" w:space="0" w:color="auto"/>
          </w:divBdr>
        </w:div>
      </w:divsChild>
    </w:div>
    <w:div w:id="2021613958">
      <w:bodyDiv w:val="1"/>
      <w:marLeft w:val="0"/>
      <w:marRight w:val="0"/>
      <w:marTop w:val="0"/>
      <w:marBottom w:val="0"/>
      <w:divBdr>
        <w:top w:val="none" w:sz="0" w:space="0" w:color="auto"/>
        <w:left w:val="none" w:sz="0" w:space="0" w:color="auto"/>
        <w:bottom w:val="none" w:sz="0" w:space="0" w:color="auto"/>
        <w:right w:val="none" w:sz="0" w:space="0" w:color="auto"/>
      </w:divBdr>
      <w:divsChild>
        <w:div w:id="14896378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172C0A-2806-4307-B744-DC663EF571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1704</TotalTime>
  <Pages>12</Pages>
  <Words>4533</Words>
  <Characters>25842</Characters>
  <Application>Microsoft Office Word</Application>
  <DocSecurity>0</DocSecurity>
  <Lines>215</Lines>
  <Paragraphs>60</Paragraphs>
  <ScaleCrop>false</ScaleCrop>
  <HeadingPairs>
    <vt:vector size="2" baseType="variant">
      <vt:variant>
        <vt:lpstr>Title</vt:lpstr>
      </vt:variant>
      <vt:variant>
        <vt:i4>1</vt:i4>
      </vt:variant>
    </vt:vector>
  </HeadingPairs>
  <TitlesOfParts>
    <vt:vector size="1" baseType="lpstr">
      <vt:lpstr/>
    </vt:vector>
  </TitlesOfParts>
  <Company>Parliament</Company>
  <LinksUpToDate>false</LinksUpToDate>
  <CharactersWithSpaces>30315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User</cp:lastModifiedBy>
  <cp:revision>71</cp:revision>
  <cp:lastPrinted>2025-01-21T10:22:00Z</cp:lastPrinted>
  <dcterms:created xsi:type="dcterms:W3CDTF">2025-01-21T09:03:00Z</dcterms:created>
  <dcterms:modified xsi:type="dcterms:W3CDTF">2025-01-26T13:59:00Z</dcterms:modified>
</cp:coreProperties>
</file>