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8DF869B" w14:textId="7CC45E78" w:rsidR="00AB2CF2" w:rsidRPr="004050E6" w:rsidRDefault="00AB2CF2" w:rsidP="00AB2CF2">
      <w:pPr>
        <w:jc w:val="center"/>
        <w:rPr>
          <w:rFonts w:ascii="Sylfaen" w:hAnsi="Sylfaen"/>
          <w:b/>
          <w:bCs/>
        </w:rPr>
      </w:pPr>
      <w:r w:rsidRPr="004050E6">
        <w:rPr>
          <w:rFonts w:ascii="Sylfaen" w:hAnsi="Sylfaen" w:cs="Sylfaen"/>
          <w:b/>
          <w:bCs/>
        </w:rPr>
        <w:t>საქართველოს</w:t>
      </w:r>
      <w:r w:rsidRPr="004050E6">
        <w:rPr>
          <w:rFonts w:ascii="Sylfaen" w:hAnsi="Sylfaen"/>
          <w:b/>
          <w:bCs/>
        </w:rPr>
        <w:t xml:space="preserve"> </w:t>
      </w:r>
      <w:r w:rsidRPr="004050E6">
        <w:rPr>
          <w:rFonts w:ascii="Sylfaen" w:hAnsi="Sylfaen" w:cs="Sylfaen"/>
          <w:b/>
          <w:bCs/>
        </w:rPr>
        <w:t>კანონი</w:t>
      </w:r>
    </w:p>
    <w:p w14:paraId="24A012CD" w14:textId="66C3F78E" w:rsidR="00AB2CF2" w:rsidRPr="004050E6" w:rsidRDefault="00AB2CF2" w:rsidP="00AB2CF2">
      <w:pPr>
        <w:jc w:val="center"/>
        <w:rPr>
          <w:rFonts w:ascii="Sylfaen" w:hAnsi="Sylfaen"/>
          <w:b/>
          <w:bCs/>
        </w:rPr>
      </w:pPr>
      <w:r w:rsidRPr="004050E6">
        <w:rPr>
          <w:rFonts w:ascii="Sylfaen" w:hAnsi="Sylfaen"/>
          <w:b/>
          <w:bCs/>
        </w:rPr>
        <w:t>„</w:t>
      </w:r>
      <w:r w:rsidRPr="004050E6">
        <w:rPr>
          <w:rFonts w:ascii="Sylfaen" w:hAnsi="Sylfaen" w:cs="Sylfaen"/>
          <w:b/>
          <w:bCs/>
        </w:rPr>
        <w:t>შეკრებებისა</w:t>
      </w:r>
      <w:r w:rsidRPr="004050E6">
        <w:rPr>
          <w:rFonts w:ascii="Sylfaen" w:hAnsi="Sylfaen"/>
          <w:b/>
          <w:bCs/>
        </w:rPr>
        <w:t xml:space="preserve"> </w:t>
      </w:r>
      <w:r w:rsidRPr="004050E6">
        <w:rPr>
          <w:rFonts w:ascii="Sylfaen" w:hAnsi="Sylfaen" w:cs="Sylfaen"/>
          <w:b/>
          <w:bCs/>
        </w:rPr>
        <w:t>და</w:t>
      </w:r>
      <w:r w:rsidRPr="004050E6">
        <w:rPr>
          <w:rFonts w:ascii="Sylfaen" w:hAnsi="Sylfaen"/>
          <w:b/>
          <w:bCs/>
        </w:rPr>
        <w:t xml:space="preserve"> </w:t>
      </w:r>
      <w:r w:rsidRPr="004050E6">
        <w:rPr>
          <w:rFonts w:ascii="Sylfaen" w:hAnsi="Sylfaen" w:cs="Sylfaen"/>
          <w:b/>
          <w:bCs/>
        </w:rPr>
        <w:t>მანიფესტაციების</w:t>
      </w:r>
      <w:r w:rsidRPr="004050E6">
        <w:rPr>
          <w:rFonts w:ascii="Sylfaen" w:hAnsi="Sylfaen"/>
          <w:b/>
          <w:bCs/>
        </w:rPr>
        <w:t xml:space="preserve"> </w:t>
      </w:r>
      <w:r w:rsidRPr="004050E6">
        <w:rPr>
          <w:rFonts w:ascii="Sylfaen" w:hAnsi="Sylfaen" w:cs="Sylfaen"/>
          <w:b/>
          <w:bCs/>
        </w:rPr>
        <w:t>შესახებ</w:t>
      </w:r>
      <w:r w:rsidRPr="004050E6">
        <w:rPr>
          <w:rFonts w:ascii="Sylfaen" w:hAnsi="Sylfaen"/>
          <w:b/>
          <w:bCs/>
        </w:rPr>
        <w:t xml:space="preserve">“ </w:t>
      </w:r>
      <w:r w:rsidRPr="004050E6">
        <w:rPr>
          <w:rFonts w:ascii="Sylfaen" w:hAnsi="Sylfaen" w:cs="Sylfaen"/>
          <w:b/>
          <w:bCs/>
        </w:rPr>
        <w:t>საქართველოს</w:t>
      </w:r>
      <w:r w:rsidRPr="004050E6">
        <w:rPr>
          <w:rFonts w:ascii="Sylfaen" w:hAnsi="Sylfaen"/>
          <w:b/>
          <w:bCs/>
        </w:rPr>
        <w:t xml:space="preserve"> </w:t>
      </w:r>
      <w:r w:rsidRPr="004050E6">
        <w:rPr>
          <w:rFonts w:ascii="Sylfaen" w:hAnsi="Sylfaen" w:cs="Sylfaen"/>
          <w:b/>
          <w:bCs/>
        </w:rPr>
        <w:t>კანონში</w:t>
      </w:r>
      <w:r w:rsidRPr="004050E6">
        <w:rPr>
          <w:rFonts w:ascii="Sylfaen" w:hAnsi="Sylfaen"/>
          <w:b/>
          <w:bCs/>
        </w:rPr>
        <w:t xml:space="preserve"> </w:t>
      </w:r>
      <w:r w:rsidRPr="004050E6">
        <w:rPr>
          <w:rFonts w:ascii="Sylfaen" w:hAnsi="Sylfaen" w:cs="Sylfaen"/>
          <w:b/>
          <w:bCs/>
        </w:rPr>
        <w:t>ცვლილების</w:t>
      </w:r>
      <w:r w:rsidRPr="004050E6">
        <w:rPr>
          <w:rFonts w:ascii="Sylfaen" w:hAnsi="Sylfaen"/>
          <w:b/>
          <w:bCs/>
        </w:rPr>
        <w:t xml:space="preserve"> </w:t>
      </w:r>
      <w:r w:rsidRPr="004050E6">
        <w:rPr>
          <w:rFonts w:ascii="Sylfaen" w:hAnsi="Sylfaen" w:cs="Sylfaen"/>
          <w:b/>
          <w:bCs/>
        </w:rPr>
        <w:t>შეტანის</w:t>
      </w:r>
      <w:r w:rsidRPr="004050E6">
        <w:rPr>
          <w:rFonts w:ascii="Sylfaen" w:hAnsi="Sylfaen"/>
          <w:b/>
          <w:bCs/>
        </w:rPr>
        <w:t xml:space="preserve"> </w:t>
      </w:r>
      <w:r w:rsidRPr="004050E6">
        <w:rPr>
          <w:rFonts w:ascii="Sylfaen" w:hAnsi="Sylfaen" w:cs="Sylfaen"/>
          <w:b/>
          <w:bCs/>
        </w:rPr>
        <w:t>თაობაზე</w:t>
      </w:r>
    </w:p>
    <w:p w14:paraId="79DBD4C8" w14:textId="0909C82A" w:rsidR="00D45A12" w:rsidRDefault="00AB2CF2" w:rsidP="00F26C0F">
      <w:pPr>
        <w:ind w:firstLine="708"/>
        <w:jc w:val="both"/>
        <w:rPr>
          <w:rFonts w:ascii="Sylfaen" w:hAnsi="Sylfaen" w:cs="Sylfaen"/>
        </w:rPr>
      </w:pPr>
      <w:r w:rsidRPr="004050E6">
        <w:rPr>
          <w:rFonts w:ascii="Sylfaen" w:hAnsi="Sylfaen" w:cs="Sylfaen"/>
          <w:b/>
          <w:bCs/>
        </w:rPr>
        <w:t>მუხლი</w:t>
      </w:r>
      <w:r w:rsidRPr="004050E6">
        <w:rPr>
          <w:rFonts w:ascii="Sylfaen" w:hAnsi="Sylfaen"/>
          <w:b/>
          <w:bCs/>
        </w:rPr>
        <w:t xml:space="preserve"> 1.</w:t>
      </w:r>
      <w:r w:rsidRPr="004050E6">
        <w:rPr>
          <w:rFonts w:ascii="Sylfaen" w:hAnsi="Sylfaen"/>
        </w:rPr>
        <w:t xml:space="preserve"> „</w:t>
      </w:r>
      <w:r w:rsidRPr="004050E6">
        <w:rPr>
          <w:rFonts w:ascii="Sylfaen" w:hAnsi="Sylfaen" w:cs="Sylfaen"/>
        </w:rPr>
        <w:t>შეკრებებისა</w:t>
      </w:r>
      <w:r w:rsidRPr="004050E6">
        <w:rPr>
          <w:rFonts w:ascii="Sylfaen" w:hAnsi="Sylfaen"/>
        </w:rPr>
        <w:t xml:space="preserve"> </w:t>
      </w:r>
      <w:r w:rsidRPr="004050E6">
        <w:rPr>
          <w:rFonts w:ascii="Sylfaen" w:hAnsi="Sylfaen" w:cs="Sylfaen"/>
        </w:rPr>
        <w:t>და</w:t>
      </w:r>
      <w:r w:rsidRPr="004050E6">
        <w:rPr>
          <w:rFonts w:ascii="Sylfaen" w:hAnsi="Sylfaen"/>
        </w:rPr>
        <w:t xml:space="preserve"> </w:t>
      </w:r>
      <w:r w:rsidRPr="004050E6">
        <w:rPr>
          <w:rFonts w:ascii="Sylfaen" w:hAnsi="Sylfaen" w:cs="Sylfaen"/>
        </w:rPr>
        <w:t>მანიფესტაციების</w:t>
      </w:r>
      <w:r w:rsidRPr="004050E6">
        <w:rPr>
          <w:rFonts w:ascii="Sylfaen" w:hAnsi="Sylfaen"/>
        </w:rPr>
        <w:t xml:space="preserve"> </w:t>
      </w:r>
      <w:r w:rsidRPr="004050E6">
        <w:rPr>
          <w:rFonts w:ascii="Sylfaen" w:hAnsi="Sylfaen" w:cs="Sylfaen"/>
        </w:rPr>
        <w:t>შესახებ</w:t>
      </w:r>
      <w:r w:rsidRPr="004050E6">
        <w:rPr>
          <w:rFonts w:ascii="Sylfaen" w:hAnsi="Sylfaen"/>
        </w:rPr>
        <w:t xml:space="preserve">“ </w:t>
      </w:r>
      <w:r w:rsidRPr="004050E6">
        <w:rPr>
          <w:rFonts w:ascii="Sylfaen" w:hAnsi="Sylfaen" w:cs="Sylfaen"/>
        </w:rPr>
        <w:t>საქართველოს</w:t>
      </w:r>
      <w:r w:rsidRPr="004050E6">
        <w:rPr>
          <w:rFonts w:ascii="Sylfaen" w:hAnsi="Sylfaen"/>
        </w:rPr>
        <w:t xml:space="preserve"> </w:t>
      </w:r>
      <w:r w:rsidRPr="004050E6">
        <w:rPr>
          <w:rFonts w:ascii="Sylfaen" w:hAnsi="Sylfaen" w:cs="Sylfaen"/>
        </w:rPr>
        <w:t>კანონის</w:t>
      </w:r>
      <w:r w:rsidRPr="004050E6">
        <w:rPr>
          <w:rFonts w:ascii="Sylfaen" w:hAnsi="Sylfaen"/>
        </w:rPr>
        <w:t xml:space="preserve"> (</w:t>
      </w:r>
      <w:r w:rsidRPr="004050E6">
        <w:rPr>
          <w:rFonts w:ascii="Sylfaen" w:hAnsi="Sylfaen" w:cs="Sylfaen"/>
        </w:rPr>
        <w:t>პარლამენტის</w:t>
      </w:r>
      <w:r w:rsidRPr="004050E6">
        <w:rPr>
          <w:rFonts w:ascii="Sylfaen" w:hAnsi="Sylfaen"/>
        </w:rPr>
        <w:t xml:space="preserve"> </w:t>
      </w:r>
      <w:r w:rsidRPr="004050E6">
        <w:rPr>
          <w:rFonts w:ascii="Sylfaen" w:hAnsi="Sylfaen" w:cs="Sylfaen"/>
        </w:rPr>
        <w:t>უწყებანი</w:t>
      </w:r>
      <w:r w:rsidRPr="004050E6">
        <w:rPr>
          <w:rFonts w:ascii="Sylfaen" w:hAnsi="Sylfaen"/>
        </w:rPr>
        <w:t xml:space="preserve">, №33, 31 </w:t>
      </w:r>
      <w:r w:rsidRPr="004050E6">
        <w:rPr>
          <w:rFonts w:ascii="Sylfaen" w:hAnsi="Sylfaen" w:cs="Sylfaen"/>
        </w:rPr>
        <w:t>ივლისი</w:t>
      </w:r>
      <w:r w:rsidRPr="004050E6">
        <w:rPr>
          <w:rFonts w:ascii="Sylfaen" w:hAnsi="Sylfaen"/>
        </w:rPr>
        <w:t xml:space="preserve">, 1997, </w:t>
      </w:r>
      <w:r w:rsidRPr="004050E6">
        <w:rPr>
          <w:rFonts w:ascii="Sylfaen" w:hAnsi="Sylfaen" w:cs="Sylfaen"/>
        </w:rPr>
        <w:t>გვ</w:t>
      </w:r>
      <w:r w:rsidRPr="004050E6">
        <w:rPr>
          <w:rFonts w:ascii="Sylfaen" w:hAnsi="Sylfaen"/>
        </w:rPr>
        <w:t xml:space="preserve">. 39) </w:t>
      </w:r>
      <w:r w:rsidR="004050E6">
        <w:rPr>
          <w:rFonts w:ascii="Sylfaen" w:hAnsi="Sylfaen" w:cs="Sylfaen"/>
        </w:rPr>
        <w:t xml:space="preserve">მე-11 მუხლის </w:t>
      </w:r>
      <w:r w:rsidR="008C4982">
        <w:rPr>
          <w:rFonts w:ascii="Sylfaen" w:hAnsi="Sylfaen" w:cs="Sylfaen"/>
        </w:rPr>
        <w:t>მე-2 პუნქტის „</w:t>
      </w:r>
      <w:r w:rsidR="00DD63AA">
        <w:rPr>
          <w:rFonts w:ascii="Sylfaen" w:hAnsi="Sylfaen" w:cs="Sylfaen"/>
        </w:rPr>
        <w:t>ა</w:t>
      </w:r>
      <w:r w:rsidR="008C4982">
        <w:rPr>
          <w:rFonts w:ascii="Sylfaen" w:hAnsi="Sylfaen" w:cs="Sylfaen"/>
        </w:rPr>
        <w:t>“ ქვეპუნქტი ჩამოყალიბდეს შემდეგი რედაქციით:</w:t>
      </w:r>
    </w:p>
    <w:p w14:paraId="65A70DB4" w14:textId="660CA7B5" w:rsidR="008C4982" w:rsidRDefault="00547E0A" w:rsidP="00AB2CF2">
      <w:pPr>
        <w:jc w:val="both"/>
        <w:rPr>
          <w:rFonts w:ascii="Sylfaen" w:hAnsi="Sylfaen" w:cs="Sylfaen"/>
        </w:rPr>
      </w:pPr>
      <w:r>
        <w:rPr>
          <w:rFonts w:ascii="Sylfaen" w:hAnsi="Sylfaen" w:cs="Sylfaen"/>
        </w:rPr>
        <w:br/>
        <w:t>„</w:t>
      </w:r>
      <w:r w:rsidR="00DD63AA">
        <w:rPr>
          <w:rFonts w:ascii="Sylfaen" w:hAnsi="Sylfaen" w:cs="Sylfaen"/>
        </w:rPr>
        <w:t>ა</w:t>
      </w:r>
      <w:r>
        <w:rPr>
          <w:rFonts w:ascii="Sylfaen" w:hAnsi="Sylfaen" w:cs="Sylfaen"/>
        </w:rPr>
        <w:t xml:space="preserve">) </w:t>
      </w:r>
      <w:r w:rsidR="00DD63AA" w:rsidRPr="00DD63AA">
        <w:rPr>
          <w:rFonts w:ascii="Sylfaen" w:hAnsi="Sylfaen" w:cs="Sylfaen"/>
        </w:rPr>
        <w:t>იქონიონ ცეცხლსასროლი იარაღი, ფეთქებადი, ადვილაალებადი, რადიოაქტიური ნივთიერება</w:t>
      </w:r>
      <w:r w:rsidR="00DD63AA">
        <w:rPr>
          <w:rFonts w:ascii="Sylfaen" w:hAnsi="Sylfaen" w:cs="Sylfaen"/>
        </w:rPr>
        <w:t xml:space="preserve">, </w:t>
      </w:r>
      <w:r w:rsidR="00DD63AA" w:rsidRPr="00DD63AA">
        <w:rPr>
          <w:rFonts w:ascii="Sylfaen" w:hAnsi="Sylfaen" w:cs="Sylfaen"/>
        </w:rPr>
        <w:t>ცივი იარაღი</w:t>
      </w:r>
      <w:r w:rsidR="00DD63AA">
        <w:rPr>
          <w:rFonts w:ascii="Sylfaen" w:hAnsi="Sylfaen" w:cs="Sylfaen"/>
        </w:rPr>
        <w:t xml:space="preserve"> ან </w:t>
      </w:r>
      <w:r w:rsidR="00F6151A" w:rsidRPr="006602CB">
        <w:rPr>
          <w:rFonts w:ascii="Sylfaen" w:hAnsi="Sylfaen"/>
        </w:rPr>
        <w:t>პიროტექნიკური</w:t>
      </w:r>
      <w:r w:rsidR="00F6151A">
        <w:rPr>
          <w:rFonts w:ascii="Sylfaen" w:hAnsi="Sylfaen"/>
        </w:rPr>
        <w:t xml:space="preserve"> </w:t>
      </w:r>
      <w:r w:rsidR="00F6151A" w:rsidRPr="006602CB">
        <w:rPr>
          <w:rFonts w:ascii="Sylfaen" w:hAnsi="Sylfaen"/>
        </w:rPr>
        <w:t>ნაწარმი</w:t>
      </w:r>
      <w:r w:rsidR="00DD63AA" w:rsidRPr="00DD63AA">
        <w:rPr>
          <w:rFonts w:ascii="Sylfaen" w:hAnsi="Sylfaen" w:cs="Sylfaen"/>
        </w:rPr>
        <w:t>;</w:t>
      </w:r>
      <w:r w:rsidR="00F6151A">
        <w:rPr>
          <w:rFonts w:ascii="Sylfaen" w:hAnsi="Sylfaen" w:cs="Sylfaen"/>
        </w:rPr>
        <w:t>“.</w:t>
      </w:r>
    </w:p>
    <w:p w14:paraId="79549BD1" w14:textId="77777777" w:rsidR="00F6151A" w:rsidRDefault="00F6151A" w:rsidP="00AB2CF2">
      <w:pPr>
        <w:jc w:val="both"/>
        <w:rPr>
          <w:rFonts w:ascii="Sylfaen" w:hAnsi="Sylfaen" w:cs="Sylfaen"/>
        </w:rPr>
      </w:pPr>
    </w:p>
    <w:p w14:paraId="14785EFA" w14:textId="77777777" w:rsidR="00810603" w:rsidRPr="00F54EFA" w:rsidRDefault="00810603" w:rsidP="00810603">
      <w:pPr>
        <w:spacing w:before="120" w:after="120" w:line="276" w:lineRule="auto"/>
        <w:ind w:firstLine="567"/>
        <w:jc w:val="both"/>
        <w:rPr>
          <w:rFonts w:ascii="Sylfaen" w:hAnsi="Sylfaen" w:cstheme="minorHAnsi"/>
          <w:bCs/>
          <w:color w:val="000000" w:themeColor="text1"/>
        </w:rPr>
      </w:pPr>
      <w:r w:rsidRPr="00F54EFA">
        <w:rPr>
          <w:rFonts w:ascii="Sylfaen" w:hAnsi="Sylfaen" w:cstheme="minorHAnsi"/>
          <w:b/>
          <w:bCs/>
          <w:color w:val="000000" w:themeColor="text1"/>
        </w:rPr>
        <w:t>მუხლი 2.</w:t>
      </w:r>
      <w:r w:rsidRPr="00F54EFA">
        <w:rPr>
          <w:rFonts w:ascii="Sylfaen" w:hAnsi="Sylfaen" w:cstheme="minorHAnsi"/>
          <w:bCs/>
          <w:color w:val="000000" w:themeColor="text1"/>
        </w:rPr>
        <w:t xml:space="preserve"> ეს კანონი ამოქმედდეს 2025 წლის 1 თებერვლიდან.</w:t>
      </w:r>
    </w:p>
    <w:p w14:paraId="68E058FC" w14:textId="77777777" w:rsidR="00810603" w:rsidRPr="00F54EFA" w:rsidRDefault="00810603" w:rsidP="00810603">
      <w:pPr>
        <w:spacing w:before="120" w:after="120" w:line="276" w:lineRule="auto"/>
        <w:ind w:firstLine="567"/>
        <w:jc w:val="both"/>
        <w:rPr>
          <w:rFonts w:ascii="Sylfaen" w:hAnsi="Sylfaen" w:cstheme="minorHAnsi"/>
          <w:bCs/>
          <w:color w:val="000000" w:themeColor="text1"/>
        </w:rPr>
      </w:pPr>
    </w:p>
    <w:p w14:paraId="01C2B649" w14:textId="77777777" w:rsidR="00810603" w:rsidRPr="00F54EFA" w:rsidRDefault="00810603" w:rsidP="00810603">
      <w:pPr>
        <w:spacing w:before="120" w:after="120" w:line="276" w:lineRule="auto"/>
        <w:ind w:firstLine="567"/>
        <w:jc w:val="both"/>
        <w:rPr>
          <w:rFonts w:ascii="Sylfaen" w:hAnsi="Sylfaen" w:cstheme="minorHAnsi"/>
          <w:b/>
          <w:bCs/>
          <w:color w:val="000000" w:themeColor="text1"/>
        </w:rPr>
      </w:pPr>
      <w:r w:rsidRPr="00F54EFA">
        <w:rPr>
          <w:rFonts w:ascii="Sylfaen" w:hAnsi="Sylfaen" w:cstheme="minorHAnsi"/>
          <w:b/>
          <w:bCs/>
          <w:color w:val="000000" w:themeColor="text1"/>
        </w:rPr>
        <w:t>საქართველოს პრეზიდენტი                           სალომე ზურაბიშვილი</w:t>
      </w:r>
    </w:p>
    <w:p w14:paraId="6C1A8D68" w14:textId="602DB4BB" w:rsidR="00F6151A" w:rsidRPr="00B64EB6" w:rsidRDefault="00F6151A" w:rsidP="00B64EB6">
      <w:pPr>
        <w:spacing w:before="120" w:after="120" w:line="276" w:lineRule="auto"/>
        <w:rPr>
          <w:rFonts w:ascii="Sylfaen" w:hAnsi="Sylfaen" w:cstheme="minorHAnsi"/>
          <w:b/>
          <w:bCs/>
          <w:color w:val="000000" w:themeColor="text1"/>
        </w:rPr>
      </w:pPr>
      <w:bookmarkStart w:id="0" w:name="_GoBack"/>
      <w:bookmarkEnd w:id="0"/>
    </w:p>
    <w:sectPr w:rsidR="00F6151A" w:rsidRPr="00B64EB6" w:rsidSect="00494CB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60"/>
  <w:defaultTabStop w:val="708"/>
  <w:hyphenationZone w:val="141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7F65"/>
    <w:rsid w:val="00047CFF"/>
    <w:rsid w:val="00135830"/>
    <w:rsid w:val="001B43C7"/>
    <w:rsid w:val="002512D6"/>
    <w:rsid w:val="00253E60"/>
    <w:rsid w:val="0032709A"/>
    <w:rsid w:val="00341E56"/>
    <w:rsid w:val="004050E6"/>
    <w:rsid w:val="00412F7E"/>
    <w:rsid w:val="00416C5D"/>
    <w:rsid w:val="00494B3E"/>
    <w:rsid w:val="00494CB5"/>
    <w:rsid w:val="005077CA"/>
    <w:rsid w:val="00536023"/>
    <w:rsid w:val="00547E0A"/>
    <w:rsid w:val="005841A1"/>
    <w:rsid w:val="00681FC8"/>
    <w:rsid w:val="00745784"/>
    <w:rsid w:val="007809BE"/>
    <w:rsid w:val="007E7F65"/>
    <w:rsid w:val="00810603"/>
    <w:rsid w:val="008437BC"/>
    <w:rsid w:val="008C4982"/>
    <w:rsid w:val="00902252"/>
    <w:rsid w:val="00A93A6E"/>
    <w:rsid w:val="00AB2CF2"/>
    <w:rsid w:val="00B11474"/>
    <w:rsid w:val="00B64EB6"/>
    <w:rsid w:val="00C53A4C"/>
    <w:rsid w:val="00CF7073"/>
    <w:rsid w:val="00D45A12"/>
    <w:rsid w:val="00D6171E"/>
    <w:rsid w:val="00DB2F19"/>
    <w:rsid w:val="00DD63AA"/>
    <w:rsid w:val="00E735CA"/>
    <w:rsid w:val="00EC08CE"/>
    <w:rsid w:val="00F26C0F"/>
    <w:rsid w:val="00F6151A"/>
    <w:rsid w:val="00FF1B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01F789"/>
  <w15:chartTrackingRefBased/>
  <w15:docId w15:val="{27F61DA1-1D3D-4B6B-B07D-9E863F81E9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ka-G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E7F6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E7F6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E7F6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E7F6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E7F6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E7F6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E7F6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E7F6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E7F6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E7F6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E7F6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E7F6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E7F65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E7F65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E7F6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E7F6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E7F6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E7F6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E7F6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E7F6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E7F6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E7F6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E7F6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E7F6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E7F6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E7F65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E7F6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E7F65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E7F65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3767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1897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640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3922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82</Words>
  <Characters>470</Characters>
  <Application>Microsoft Office Word</Application>
  <DocSecurity>0</DocSecurity>
  <Lines>3</Lines>
  <Paragraphs>1</Paragraphs>
  <ScaleCrop>false</ScaleCrop>
  <Company/>
  <LinksUpToDate>false</LinksUpToDate>
  <CharactersWithSpaces>551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Archil Gorduladze</dc:creator>
  <cp:keywords/>
  <dc:description/>
  <cp:lastModifiedBy>User</cp:lastModifiedBy>
  <cp:revision>32</cp:revision>
  <dcterms:created xsi:type="dcterms:W3CDTF">2024-12-08T09:16:00Z</dcterms:created>
  <dcterms:modified xsi:type="dcterms:W3CDTF">2024-12-08T13:15:00Z</dcterms:modified>
</cp:coreProperties>
</file>