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22D7CD" w14:textId="77777777" w:rsidR="0056361C" w:rsidRPr="00D70FD1" w:rsidRDefault="00EC6D81" w:rsidP="0098209A">
      <w:pPr>
        <w:spacing w:after="0" w:line="276" w:lineRule="auto"/>
        <w:jc w:val="right"/>
        <w:rPr>
          <w:rFonts w:ascii="Sylfaen" w:hAnsi="Sylfaen"/>
          <w:i/>
          <w:color w:val="000000" w:themeColor="text1"/>
          <w:u w:val="single"/>
          <w:lang w:val="ka-GE"/>
        </w:rPr>
      </w:pPr>
      <w:r w:rsidRPr="00D70FD1">
        <w:rPr>
          <w:rFonts w:ascii="Sylfaen" w:hAnsi="Sylfaen"/>
          <w:i/>
          <w:color w:val="000000" w:themeColor="text1"/>
          <w:u w:val="single"/>
          <w:lang w:val="ka-GE"/>
        </w:rPr>
        <w:t>პროექტი</w:t>
      </w:r>
    </w:p>
    <w:p w14:paraId="07BDAAC5" w14:textId="77777777" w:rsidR="00EC6D81" w:rsidRPr="001A5C20" w:rsidRDefault="00EC6D81" w:rsidP="0098209A">
      <w:pPr>
        <w:spacing w:after="0" w:line="276" w:lineRule="auto"/>
        <w:rPr>
          <w:rFonts w:ascii="Sylfaen" w:hAnsi="Sylfaen"/>
          <w:color w:val="000000" w:themeColor="text1"/>
          <w:lang w:val="ka-GE"/>
        </w:rPr>
      </w:pPr>
    </w:p>
    <w:p w14:paraId="124CEC22" w14:textId="77777777" w:rsidR="00EC6D81" w:rsidRPr="001A5C20" w:rsidRDefault="00EC6D81" w:rsidP="0098209A">
      <w:pPr>
        <w:spacing w:after="0" w:line="276" w:lineRule="auto"/>
        <w:jc w:val="center"/>
        <w:rPr>
          <w:rFonts w:ascii="Sylfaen" w:hAnsi="Sylfaen"/>
          <w:b/>
          <w:color w:val="000000" w:themeColor="text1"/>
          <w:lang w:val="ka-GE"/>
        </w:rPr>
      </w:pPr>
      <w:r w:rsidRPr="001A5C20">
        <w:rPr>
          <w:rFonts w:ascii="Sylfaen" w:hAnsi="Sylfaen"/>
          <w:b/>
          <w:color w:val="000000" w:themeColor="text1"/>
          <w:lang w:val="ka-GE"/>
        </w:rPr>
        <w:t>საქართველოს კანონი</w:t>
      </w:r>
    </w:p>
    <w:p w14:paraId="2C0BA068" w14:textId="77777777" w:rsidR="00EC6D81" w:rsidRPr="001A5C20" w:rsidRDefault="00EC6D81" w:rsidP="0098209A">
      <w:pPr>
        <w:spacing w:after="0" w:line="276" w:lineRule="auto"/>
        <w:jc w:val="center"/>
        <w:rPr>
          <w:rFonts w:ascii="Sylfaen" w:hAnsi="Sylfaen"/>
          <w:b/>
          <w:color w:val="000000" w:themeColor="text1"/>
          <w:lang w:val="ka-GE"/>
        </w:rPr>
      </w:pPr>
    </w:p>
    <w:p w14:paraId="55157745" w14:textId="77777777" w:rsidR="00EC6D81" w:rsidRPr="001A5C20" w:rsidRDefault="00EC6D81" w:rsidP="0098209A">
      <w:pPr>
        <w:spacing w:after="0" w:line="276" w:lineRule="auto"/>
        <w:jc w:val="center"/>
        <w:rPr>
          <w:rFonts w:ascii="Sylfaen" w:hAnsi="Sylfaen"/>
          <w:b/>
          <w:color w:val="000000" w:themeColor="text1"/>
          <w:lang w:val="ka-GE"/>
        </w:rPr>
      </w:pPr>
      <w:r w:rsidRPr="001A5C20">
        <w:rPr>
          <w:rFonts w:ascii="Sylfaen" w:hAnsi="Sylfaen"/>
          <w:b/>
          <w:color w:val="000000" w:themeColor="text1"/>
          <w:lang w:val="ka-GE"/>
        </w:rPr>
        <w:t>საქართველოს ადმინისტრაციულ სამართალდარღვევათა კოდექსში ცვლილების შეტანის შესახებ</w:t>
      </w:r>
    </w:p>
    <w:p w14:paraId="338D6277" w14:textId="77777777" w:rsidR="00EC6D81" w:rsidRPr="001A5C20" w:rsidRDefault="00EC6D81" w:rsidP="0098209A">
      <w:pPr>
        <w:spacing w:after="0" w:line="276" w:lineRule="auto"/>
        <w:rPr>
          <w:rFonts w:ascii="Sylfaen" w:hAnsi="Sylfaen"/>
          <w:color w:val="000000" w:themeColor="text1"/>
          <w:lang w:val="ka-GE"/>
        </w:rPr>
      </w:pPr>
    </w:p>
    <w:p w14:paraId="5207453F" w14:textId="5075FF1E" w:rsidR="00EC6D81" w:rsidRPr="00890A98" w:rsidRDefault="00EC6D81" w:rsidP="0098209A">
      <w:pPr>
        <w:spacing w:after="0" w:line="276" w:lineRule="auto"/>
        <w:jc w:val="both"/>
        <w:rPr>
          <w:rFonts w:ascii="Sylfaen" w:hAnsi="Sylfaen"/>
          <w:color w:val="000000" w:themeColor="text1"/>
          <w:lang w:val="ka-GE"/>
        </w:rPr>
      </w:pPr>
      <w:r w:rsidRPr="00890A98">
        <w:rPr>
          <w:rFonts w:ascii="Sylfaen" w:hAnsi="Sylfaen"/>
          <w:b/>
          <w:color w:val="000000" w:themeColor="text1"/>
          <w:lang w:val="ka-GE"/>
        </w:rPr>
        <w:t>მუხლი 1.</w:t>
      </w:r>
      <w:r w:rsidRPr="00890A98">
        <w:rPr>
          <w:rFonts w:ascii="Sylfaen" w:hAnsi="Sylfaen"/>
          <w:color w:val="000000" w:themeColor="text1"/>
          <w:lang w:val="ka-GE"/>
        </w:rPr>
        <w:t xml:space="preserve"> საქართველოს ადმინისტრაციულ სამართალდარღვევათა კოდექსში (საქართველოს სსრ უმაღლესი საბჭოს უწყებები, №12, 1984 წელი, მუხ. 421) შეტანილ იქნეს შემდეგი ცვლილება:</w:t>
      </w:r>
    </w:p>
    <w:p w14:paraId="572FA0E2" w14:textId="77777777" w:rsidR="004A3C16" w:rsidRPr="00890A98" w:rsidRDefault="004A3C16" w:rsidP="0098209A">
      <w:pPr>
        <w:spacing w:after="0" w:line="276" w:lineRule="auto"/>
        <w:jc w:val="both"/>
        <w:rPr>
          <w:rFonts w:ascii="Sylfaen" w:hAnsi="Sylfaen"/>
          <w:color w:val="000000" w:themeColor="text1"/>
          <w:lang w:val="ka-GE"/>
        </w:rPr>
      </w:pPr>
    </w:p>
    <w:p w14:paraId="3101A471" w14:textId="0B5D9C6D" w:rsidR="004A3C16" w:rsidRPr="008A4154" w:rsidRDefault="004A3C16" w:rsidP="0098209A">
      <w:pPr>
        <w:spacing w:after="0" w:line="276" w:lineRule="auto"/>
        <w:ind w:firstLine="360"/>
        <w:jc w:val="both"/>
        <w:rPr>
          <w:rFonts w:ascii="Sylfaen" w:hAnsi="Sylfaen"/>
          <w:b/>
          <w:color w:val="000000" w:themeColor="text1"/>
          <w:lang w:val="ka-GE"/>
        </w:rPr>
      </w:pPr>
      <w:r w:rsidRPr="008A4154">
        <w:rPr>
          <w:rFonts w:ascii="Sylfaen" w:hAnsi="Sylfaen"/>
          <w:b/>
          <w:color w:val="000000" w:themeColor="text1"/>
          <w:lang w:val="ka-GE"/>
        </w:rPr>
        <w:t>1. 77</w:t>
      </w:r>
      <w:r w:rsidRPr="008A4154">
        <w:rPr>
          <w:rFonts w:ascii="Sylfaen" w:hAnsi="Sylfaen"/>
          <w:b/>
          <w:color w:val="000000" w:themeColor="text1"/>
          <w:vertAlign w:val="superscript"/>
          <w:lang w:val="ka-GE"/>
        </w:rPr>
        <w:t>1</w:t>
      </w:r>
      <w:r w:rsidRPr="008A4154">
        <w:rPr>
          <w:rFonts w:ascii="Sylfaen" w:hAnsi="Sylfaen"/>
          <w:b/>
          <w:color w:val="000000" w:themeColor="text1"/>
          <w:lang w:val="ka-GE"/>
        </w:rPr>
        <w:t xml:space="preserve"> მუხლის შენიშვნის პირველი ნაწილი ჩამოყალიბდეს შემდეგი რედაქციით:</w:t>
      </w:r>
    </w:p>
    <w:p w14:paraId="4BCCE333" w14:textId="046473A1" w:rsidR="004A3C16" w:rsidRPr="00890A98" w:rsidRDefault="004A3C16" w:rsidP="008A4154">
      <w:pPr>
        <w:spacing w:after="0" w:line="276" w:lineRule="auto"/>
        <w:jc w:val="both"/>
        <w:rPr>
          <w:rFonts w:ascii="Sylfaen" w:hAnsi="Sylfaen"/>
          <w:color w:val="000000" w:themeColor="text1"/>
          <w:lang w:val="ka-GE"/>
        </w:rPr>
      </w:pPr>
      <w:r w:rsidRPr="00890A98">
        <w:rPr>
          <w:rFonts w:ascii="Sylfaen" w:hAnsi="Sylfaen"/>
          <w:color w:val="000000" w:themeColor="text1"/>
          <w:lang w:val="ka-GE"/>
        </w:rPr>
        <w:t>„1. ამ მუხლის მიზნებისათვის აკუსტიკურ ხმაურში იგულისხმება „საცხოვრებელი სახლების და საზოგადოებრივი/საჯარო დაწესებულებების შენობების სათავსებში და ტერიტორიებზე აკუსტიკური ხმაურის ნორმების შესახებ“ ტექნიკური რეგლამენტით გათვალისწინებული აკუსტიკური ხმაური, მათ შორის, პიროტექნიკური ნაწარმის მიერ გამოცემული ხმაური.“.</w:t>
      </w:r>
    </w:p>
    <w:p w14:paraId="6D36A6B0" w14:textId="77777777" w:rsidR="004A3C16" w:rsidRPr="008A4154" w:rsidRDefault="004A3C16" w:rsidP="0098209A">
      <w:pPr>
        <w:spacing w:after="0" w:line="276" w:lineRule="auto"/>
        <w:ind w:firstLine="360"/>
        <w:jc w:val="both"/>
        <w:rPr>
          <w:rFonts w:ascii="Sylfaen" w:hAnsi="Sylfaen"/>
          <w:b/>
          <w:color w:val="000000" w:themeColor="text1"/>
          <w:lang w:val="ka-GE"/>
        </w:rPr>
      </w:pPr>
    </w:p>
    <w:p w14:paraId="401F8EF8" w14:textId="09091008" w:rsidR="004A3C16" w:rsidRPr="008A4154" w:rsidRDefault="004A3C16" w:rsidP="0098209A">
      <w:pPr>
        <w:spacing w:after="0" w:line="276" w:lineRule="auto"/>
        <w:ind w:firstLine="360"/>
        <w:jc w:val="both"/>
        <w:rPr>
          <w:rFonts w:ascii="Sylfaen" w:hAnsi="Sylfaen"/>
          <w:b/>
          <w:color w:val="000000" w:themeColor="text1"/>
          <w:lang w:val="ka-GE"/>
        </w:rPr>
      </w:pPr>
      <w:r w:rsidRPr="008A4154">
        <w:rPr>
          <w:rFonts w:ascii="Sylfaen" w:hAnsi="Sylfaen"/>
          <w:b/>
          <w:color w:val="000000" w:themeColor="text1"/>
          <w:lang w:val="ka-GE"/>
        </w:rPr>
        <w:t>2. 77</w:t>
      </w:r>
      <w:r w:rsidRPr="008A4154">
        <w:rPr>
          <w:rFonts w:ascii="Sylfaen" w:hAnsi="Sylfaen"/>
          <w:b/>
          <w:color w:val="000000" w:themeColor="text1"/>
          <w:vertAlign w:val="superscript"/>
          <w:lang w:val="ka-GE"/>
        </w:rPr>
        <w:t>2</w:t>
      </w:r>
      <w:r w:rsidRPr="008A4154">
        <w:rPr>
          <w:rFonts w:ascii="Sylfaen" w:hAnsi="Sylfaen"/>
          <w:b/>
          <w:color w:val="000000" w:themeColor="text1"/>
          <w:lang w:val="ka-GE"/>
        </w:rPr>
        <w:t xml:space="preserve"> მუხლის:</w:t>
      </w:r>
    </w:p>
    <w:p w14:paraId="3BB8CB10" w14:textId="117630B6" w:rsidR="004A3C16" w:rsidRPr="00890A98" w:rsidRDefault="004A3C16" w:rsidP="0098209A">
      <w:pPr>
        <w:spacing w:after="0" w:line="276" w:lineRule="auto"/>
        <w:ind w:firstLine="360"/>
        <w:jc w:val="both"/>
        <w:rPr>
          <w:rFonts w:ascii="Sylfaen" w:hAnsi="Sylfaen"/>
          <w:color w:val="000000" w:themeColor="text1"/>
          <w:lang w:val="ka-GE"/>
        </w:rPr>
      </w:pPr>
      <w:r w:rsidRPr="00890A98">
        <w:rPr>
          <w:rFonts w:ascii="Sylfaen" w:hAnsi="Sylfaen"/>
          <w:color w:val="000000" w:themeColor="text1"/>
          <w:lang w:val="ka-GE"/>
        </w:rPr>
        <w:t>ა) სათაური ჩამოყალიბდეს შემდეგი რედაქციით:</w:t>
      </w:r>
    </w:p>
    <w:p w14:paraId="5FA0B178" w14:textId="128FB54F" w:rsidR="004A3C16" w:rsidRPr="00890A98" w:rsidRDefault="004A3C16"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w:t>
      </w:r>
      <w:r w:rsidRPr="00890A98">
        <w:rPr>
          <w:rFonts w:ascii="Sylfaen" w:hAnsi="Sylfaen"/>
          <w:b/>
          <w:color w:val="000000" w:themeColor="text1"/>
          <w:lang w:val="ka-GE"/>
        </w:rPr>
        <w:t>მუხლი 77</w:t>
      </w:r>
      <w:r w:rsidRPr="00890A98">
        <w:rPr>
          <w:rFonts w:ascii="Sylfaen" w:hAnsi="Sylfaen"/>
          <w:b/>
          <w:color w:val="000000" w:themeColor="text1"/>
          <w:vertAlign w:val="superscript"/>
          <w:lang w:val="ka-GE"/>
        </w:rPr>
        <w:t>2</w:t>
      </w:r>
      <w:r w:rsidRPr="00890A98">
        <w:rPr>
          <w:rFonts w:ascii="Sylfaen" w:hAnsi="Sylfaen"/>
          <w:b/>
          <w:color w:val="000000" w:themeColor="text1"/>
          <w:lang w:val="ka-GE"/>
        </w:rPr>
        <w:t>. ღამის საათებში პიროტექნიკური ნაწარმის გამოყენება</w:t>
      </w:r>
      <w:r w:rsidRPr="00890A98">
        <w:rPr>
          <w:rFonts w:ascii="Sylfaen" w:hAnsi="Sylfaen"/>
          <w:color w:val="000000" w:themeColor="text1"/>
          <w:lang w:val="ka-GE"/>
        </w:rPr>
        <w:t>“;</w:t>
      </w:r>
    </w:p>
    <w:p w14:paraId="27C83526" w14:textId="6C3A3446" w:rsidR="004A3C16" w:rsidRPr="00890A98" w:rsidRDefault="004A3C16" w:rsidP="0098209A">
      <w:pPr>
        <w:spacing w:after="0" w:line="276" w:lineRule="auto"/>
        <w:ind w:firstLine="360"/>
        <w:jc w:val="both"/>
        <w:rPr>
          <w:rFonts w:ascii="Sylfaen" w:hAnsi="Sylfaen"/>
          <w:color w:val="000000" w:themeColor="text1"/>
          <w:lang w:val="ka-GE"/>
        </w:rPr>
      </w:pPr>
      <w:r w:rsidRPr="00890A98">
        <w:rPr>
          <w:rFonts w:ascii="Sylfaen" w:hAnsi="Sylfaen"/>
          <w:color w:val="000000" w:themeColor="text1"/>
          <w:lang w:val="ka-GE"/>
        </w:rPr>
        <w:t>ბ) პირველი ნაწილი ჩამოყალიბდეს შემდეგი რედაქციით:</w:t>
      </w:r>
    </w:p>
    <w:p w14:paraId="1AB7C7D8" w14:textId="551A64E3" w:rsidR="004A3C16" w:rsidRPr="00890A98" w:rsidRDefault="004A3C16"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„1. ღამის საათებში პიროტექნიკური ნაწარმის გამოყენება –</w:t>
      </w:r>
    </w:p>
    <w:p w14:paraId="2314A6AD" w14:textId="2E2B41E3" w:rsidR="004A3C16" w:rsidRPr="00890A98" w:rsidRDefault="004A3C16"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გამოიწვევს ფიზიკური პირის დაჯარიმებას 150 ლარის ოდენობით, ხოლო იურიდიული პირისა – 500 ლარის ოდენობით.“;</w:t>
      </w:r>
    </w:p>
    <w:p w14:paraId="389C13AD" w14:textId="6A4B05B3" w:rsidR="004A3C16" w:rsidRPr="00890A98" w:rsidRDefault="004A3C16" w:rsidP="0098209A">
      <w:pPr>
        <w:spacing w:after="0" w:line="276" w:lineRule="auto"/>
        <w:ind w:firstLine="360"/>
        <w:jc w:val="both"/>
        <w:rPr>
          <w:rFonts w:ascii="Sylfaen" w:hAnsi="Sylfaen"/>
          <w:color w:val="000000" w:themeColor="text1"/>
          <w:lang w:val="ka-GE"/>
        </w:rPr>
      </w:pPr>
      <w:r w:rsidRPr="00890A98">
        <w:rPr>
          <w:rFonts w:ascii="Sylfaen" w:hAnsi="Sylfaen"/>
          <w:color w:val="000000" w:themeColor="text1"/>
          <w:lang w:val="ka-GE"/>
        </w:rPr>
        <w:t>გ) შენიშვნის პირველი ნაწილი ჩამოყალიბდეს შემდეგი რედაქციით:</w:t>
      </w:r>
    </w:p>
    <w:p w14:paraId="4B3F7A7C" w14:textId="19BD8382" w:rsidR="004A3C16" w:rsidRPr="00890A98" w:rsidRDefault="004A3C16"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„1. ამ მუხლის მიზნებისათვის პიროტექნიკურ ნაწარმში იგულისხმება პიროტექნიკური შემადგენლობის ნაკეთობა, რომლის იმპორტი, ექსპორტი</w:t>
      </w:r>
      <w:r w:rsidR="00442D80" w:rsidRPr="00890A98">
        <w:rPr>
          <w:rFonts w:ascii="Sylfaen" w:hAnsi="Sylfaen"/>
          <w:color w:val="000000" w:themeColor="text1"/>
          <w:lang w:val="ka-GE"/>
        </w:rPr>
        <w:t>, წარმოება</w:t>
      </w:r>
      <w:r w:rsidRPr="00890A98">
        <w:rPr>
          <w:rFonts w:ascii="Sylfaen" w:hAnsi="Sylfaen"/>
          <w:color w:val="000000" w:themeColor="text1"/>
          <w:lang w:val="ka-GE"/>
        </w:rPr>
        <w:t xml:space="preserve"> </w:t>
      </w:r>
      <w:r w:rsidR="00235AB2" w:rsidRPr="00890A98">
        <w:rPr>
          <w:rFonts w:ascii="Sylfaen" w:hAnsi="Sylfaen"/>
          <w:color w:val="000000" w:themeColor="text1"/>
          <w:lang w:val="ka-GE"/>
        </w:rPr>
        <w:t>ან/</w:t>
      </w:r>
      <w:r w:rsidRPr="00890A98">
        <w:rPr>
          <w:rFonts w:ascii="Sylfaen" w:hAnsi="Sylfaen"/>
          <w:color w:val="000000" w:themeColor="text1"/>
          <w:lang w:val="ka-GE"/>
        </w:rPr>
        <w:t xml:space="preserve">და რეალიზაცია დასაშვებია მხოლოდ შესაბამისი </w:t>
      </w:r>
      <w:r w:rsidR="00CB13E7" w:rsidRPr="00890A98">
        <w:rPr>
          <w:rFonts w:ascii="Sylfaen" w:hAnsi="Sylfaen"/>
          <w:color w:val="000000" w:themeColor="text1"/>
          <w:lang w:val="ka-GE"/>
        </w:rPr>
        <w:t>ნებართვის/</w:t>
      </w:r>
      <w:r w:rsidRPr="00890A98">
        <w:rPr>
          <w:rFonts w:ascii="Sylfaen" w:hAnsi="Sylfaen"/>
          <w:color w:val="000000" w:themeColor="text1"/>
          <w:lang w:val="ka-GE"/>
        </w:rPr>
        <w:t xml:space="preserve">ლიცენზიის მქონე </w:t>
      </w:r>
      <w:r w:rsidR="00041702" w:rsidRPr="00890A98">
        <w:rPr>
          <w:rFonts w:ascii="Sylfaen" w:hAnsi="Sylfaen"/>
          <w:color w:val="000000" w:themeColor="text1"/>
          <w:lang w:val="ka-GE"/>
        </w:rPr>
        <w:t xml:space="preserve">ფიზიკური/იურიდიული პირის </w:t>
      </w:r>
      <w:r w:rsidRPr="00890A98">
        <w:rPr>
          <w:rFonts w:ascii="Sylfaen" w:hAnsi="Sylfaen"/>
          <w:color w:val="000000" w:themeColor="text1"/>
          <w:lang w:val="ka-GE"/>
        </w:rPr>
        <w:t>მიერ და რომელიც განკუთვნილია სპეციალური სამუშაოების მიმდინარეობის, აგრეთვე მასობრივი, სადღესასწაულო (საზეიმო) ღონისძიებების ჩატარების დროს სინათლის, ხმის, კვამლის და კომბინირებული (მათ შორის, სასცენო) ეფექტების შესაქმნელად.“.</w:t>
      </w:r>
    </w:p>
    <w:p w14:paraId="5DB86404" w14:textId="1EE657B7" w:rsidR="004A3C16" w:rsidRPr="00890A98" w:rsidRDefault="004A3C16" w:rsidP="0098209A">
      <w:pPr>
        <w:spacing w:after="0" w:line="276" w:lineRule="auto"/>
        <w:jc w:val="both"/>
        <w:rPr>
          <w:rFonts w:ascii="Sylfaen" w:hAnsi="Sylfaen"/>
          <w:color w:val="000000" w:themeColor="text1"/>
          <w:lang w:val="ka-GE"/>
        </w:rPr>
      </w:pPr>
    </w:p>
    <w:p w14:paraId="044FB6B3" w14:textId="457E71F3" w:rsidR="004A3C16" w:rsidRPr="008A4154" w:rsidRDefault="00C65CE7" w:rsidP="0098209A">
      <w:pPr>
        <w:spacing w:after="0" w:line="276" w:lineRule="auto"/>
        <w:ind w:firstLine="360"/>
        <w:jc w:val="both"/>
        <w:rPr>
          <w:rFonts w:ascii="Sylfaen" w:hAnsi="Sylfaen"/>
          <w:b/>
          <w:color w:val="000000" w:themeColor="text1"/>
          <w:lang w:val="ka-GE"/>
        </w:rPr>
      </w:pPr>
      <w:r w:rsidRPr="008A4154">
        <w:rPr>
          <w:rFonts w:ascii="Sylfaen" w:hAnsi="Sylfaen"/>
          <w:b/>
          <w:color w:val="000000" w:themeColor="text1"/>
          <w:lang w:val="ka-GE"/>
        </w:rPr>
        <w:t xml:space="preserve">3. </w:t>
      </w:r>
      <w:r w:rsidR="004A3C16" w:rsidRPr="008A4154">
        <w:rPr>
          <w:rFonts w:ascii="Sylfaen" w:hAnsi="Sylfaen"/>
          <w:b/>
          <w:color w:val="000000" w:themeColor="text1"/>
          <w:lang w:val="ka-GE"/>
        </w:rPr>
        <w:t>156</w:t>
      </w:r>
      <w:r w:rsidR="004A3C16" w:rsidRPr="008A4154">
        <w:rPr>
          <w:rFonts w:ascii="Sylfaen" w:hAnsi="Sylfaen"/>
          <w:b/>
          <w:color w:val="000000" w:themeColor="text1"/>
          <w:vertAlign w:val="superscript"/>
          <w:lang w:val="ka-GE"/>
        </w:rPr>
        <w:t>1</w:t>
      </w:r>
      <w:r w:rsidR="004A3C16" w:rsidRPr="008A4154">
        <w:rPr>
          <w:rFonts w:ascii="Sylfaen" w:hAnsi="Sylfaen"/>
          <w:b/>
          <w:color w:val="000000" w:themeColor="text1"/>
          <w:lang w:val="ka-GE"/>
        </w:rPr>
        <w:t xml:space="preserve"> მუხლი ამოღებულ იქნეს.</w:t>
      </w:r>
    </w:p>
    <w:p w14:paraId="53C0ECCE" w14:textId="77777777" w:rsidR="004A3C16" w:rsidRPr="00890A98" w:rsidRDefault="004A3C16" w:rsidP="0098209A">
      <w:pPr>
        <w:spacing w:after="0" w:line="276" w:lineRule="auto"/>
        <w:ind w:firstLine="360"/>
        <w:jc w:val="both"/>
        <w:rPr>
          <w:rFonts w:ascii="Sylfaen" w:hAnsi="Sylfaen"/>
          <w:color w:val="000000" w:themeColor="text1"/>
          <w:lang w:val="ka-GE"/>
        </w:rPr>
      </w:pPr>
    </w:p>
    <w:p w14:paraId="36D9BFDE" w14:textId="77777777" w:rsidR="007E2CE9" w:rsidRPr="008A4154" w:rsidRDefault="00C65CE7" w:rsidP="0098209A">
      <w:pPr>
        <w:spacing w:after="0" w:line="276" w:lineRule="auto"/>
        <w:ind w:firstLine="360"/>
        <w:jc w:val="both"/>
        <w:rPr>
          <w:rFonts w:ascii="Sylfaen" w:hAnsi="Sylfaen"/>
          <w:b/>
          <w:color w:val="000000" w:themeColor="text1"/>
          <w:lang w:val="ka-GE"/>
        </w:rPr>
      </w:pPr>
      <w:r w:rsidRPr="008A4154">
        <w:rPr>
          <w:rFonts w:ascii="Sylfaen" w:hAnsi="Sylfaen"/>
          <w:b/>
          <w:color w:val="000000" w:themeColor="text1"/>
          <w:lang w:val="ka-GE"/>
        </w:rPr>
        <w:t>4</w:t>
      </w:r>
      <w:r w:rsidR="004A3C16" w:rsidRPr="008A4154">
        <w:rPr>
          <w:rFonts w:ascii="Sylfaen" w:hAnsi="Sylfaen"/>
          <w:b/>
          <w:color w:val="000000" w:themeColor="text1"/>
          <w:lang w:val="ka-GE"/>
        </w:rPr>
        <w:t xml:space="preserve">. </w:t>
      </w:r>
      <w:r w:rsidR="00284E7C" w:rsidRPr="008A4154">
        <w:rPr>
          <w:rFonts w:ascii="Sylfaen" w:hAnsi="Sylfaen"/>
          <w:b/>
          <w:color w:val="000000" w:themeColor="text1"/>
          <w:lang w:val="ka-GE"/>
        </w:rPr>
        <w:t>156</w:t>
      </w:r>
      <w:r w:rsidR="00284E7C" w:rsidRPr="008A4154">
        <w:rPr>
          <w:rFonts w:ascii="Sylfaen" w:hAnsi="Sylfaen"/>
          <w:b/>
          <w:color w:val="000000" w:themeColor="text1"/>
          <w:vertAlign w:val="superscript"/>
          <w:lang w:val="ka-GE"/>
        </w:rPr>
        <w:t>1</w:t>
      </w:r>
      <w:r w:rsidR="00284E7C" w:rsidRPr="008A4154">
        <w:rPr>
          <w:rFonts w:ascii="Sylfaen" w:hAnsi="Sylfaen"/>
          <w:b/>
          <w:color w:val="000000" w:themeColor="text1"/>
          <w:lang w:val="ka-GE"/>
        </w:rPr>
        <w:t xml:space="preserve"> მუხლის შემდეგ </w:t>
      </w:r>
      <w:r w:rsidR="004A3C16" w:rsidRPr="008A4154">
        <w:rPr>
          <w:rFonts w:ascii="Sylfaen" w:hAnsi="Sylfaen"/>
          <w:b/>
          <w:color w:val="000000" w:themeColor="text1"/>
          <w:lang w:val="ka-GE"/>
        </w:rPr>
        <w:t xml:space="preserve">დაემატოს შემდეგი შინაარსის </w:t>
      </w:r>
      <w:r w:rsidR="007E2CE9" w:rsidRPr="008A4154">
        <w:rPr>
          <w:rFonts w:ascii="Sylfaen" w:hAnsi="Sylfaen"/>
          <w:b/>
          <w:color w:val="000000" w:themeColor="text1"/>
          <w:lang w:val="ka-GE"/>
        </w:rPr>
        <w:t>156</w:t>
      </w:r>
      <w:r w:rsidR="007E2CE9" w:rsidRPr="008A4154">
        <w:rPr>
          <w:rFonts w:ascii="Sylfaen" w:hAnsi="Sylfaen"/>
          <w:b/>
          <w:color w:val="000000" w:themeColor="text1"/>
          <w:vertAlign w:val="superscript"/>
          <w:lang w:val="ka-GE"/>
        </w:rPr>
        <w:t>2</w:t>
      </w:r>
      <w:r w:rsidR="007E2CE9" w:rsidRPr="008A4154">
        <w:rPr>
          <w:rFonts w:ascii="Sylfaen" w:hAnsi="Sylfaen"/>
          <w:b/>
          <w:color w:val="000000" w:themeColor="text1"/>
          <w:lang w:val="ka-GE"/>
        </w:rPr>
        <w:t>-156</w:t>
      </w:r>
      <w:r w:rsidR="007E2CE9" w:rsidRPr="008A4154">
        <w:rPr>
          <w:rFonts w:ascii="Sylfaen" w:hAnsi="Sylfaen"/>
          <w:b/>
          <w:color w:val="000000" w:themeColor="text1"/>
          <w:vertAlign w:val="superscript"/>
          <w:lang w:val="ka-GE"/>
        </w:rPr>
        <w:t>4</w:t>
      </w:r>
      <w:r w:rsidR="007E2CE9" w:rsidRPr="008A4154">
        <w:rPr>
          <w:rFonts w:ascii="Sylfaen" w:hAnsi="Sylfaen"/>
          <w:b/>
          <w:color w:val="000000" w:themeColor="text1"/>
          <w:lang w:val="ka-GE"/>
        </w:rPr>
        <w:t xml:space="preserve"> </w:t>
      </w:r>
      <w:r w:rsidR="004A3C16" w:rsidRPr="008A4154">
        <w:rPr>
          <w:rFonts w:ascii="Sylfaen" w:hAnsi="Sylfaen"/>
          <w:b/>
          <w:color w:val="000000" w:themeColor="text1"/>
          <w:lang w:val="ka-GE"/>
        </w:rPr>
        <w:t>მუხლ</w:t>
      </w:r>
      <w:r w:rsidR="007E2CE9" w:rsidRPr="008A4154">
        <w:rPr>
          <w:rFonts w:ascii="Sylfaen" w:hAnsi="Sylfaen"/>
          <w:b/>
          <w:color w:val="000000" w:themeColor="text1"/>
          <w:lang w:val="ka-GE"/>
        </w:rPr>
        <w:t>ებ</w:t>
      </w:r>
      <w:r w:rsidR="004A3C16" w:rsidRPr="008A4154">
        <w:rPr>
          <w:rFonts w:ascii="Sylfaen" w:hAnsi="Sylfaen"/>
          <w:b/>
          <w:color w:val="000000" w:themeColor="text1"/>
          <w:lang w:val="ka-GE"/>
        </w:rPr>
        <w:t>ი:</w:t>
      </w:r>
    </w:p>
    <w:p w14:paraId="0B09BEC4" w14:textId="65102148" w:rsidR="00EC6D81" w:rsidRPr="00890A98" w:rsidRDefault="007E2CE9" w:rsidP="0098209A">
      <w:pPr>
        <w:spacing w:after="0" w:line="276" w:lineRule="auto"/>
        <w:ind w:firstLine="360"/>
        <w:jc w:val="both"/>
        <w:rPr>
          <w:rFonts w:ascii="Sylfaen" w:hAnsi="Sylfaen"/>
          <w:color w:val="000000" w:themeColor="text1"/>
          <w:lang w:val="ka-GE"/>
        </w:rPr>
      </w:pPr>
      <w:r w:rsidRPr="00890A98">
        <w:rPr>
          <w:rFonts w:ascii="Sylfaen" w:hAnsi="Sylfaen"/>
          <w:color w:val="000000" w:themeColor="text1"/>
          <w:lang w:val="ka-GE"/>
        </w:rPr>
        <w:t xml:space="preserve"> </w:t>
      </w:r>
      <w:r w:rsidR="00EC6D81" w:rsidRPr="00890A98">
        <w:rPr>
          <w:rFonts w:ascii="Sylfaen" w:hAnsi="Sylfaen"/>
          <w:color w:val="000000" w:themeColor="text1"/>
          <w:lang w:val="ka-GE"/>
        </w:rPr>
        <w:t>„</w:t>
      </w:r>
      <w:r w:rsidR="00EC6D81" w:rsidRPr="00890A98">
        <w:rPr>
          <w:rFonts w:ascii="Sylfaen" w:hAnsi="Sylfaen"/>
          <w:b/>
          <w:color w:val="000000" w:themeColor="text1"/>
          <w:lang w:val="ka-GE"/>
        </w:rPr>
        <w:t>მუხლი</w:t>
      </w:r>
      <w:r w:rsidR="004A3C16" w:rsidRPr="00890A98">
        <w:rPr>
          <w:rFonts w:ascii="Sylfaen" w:hAnsi="Sylfaen"/>
          <w:b/>
          <w:color w:val="000000" w:themeColor="text1"/>
          <w:lang w:val="ka-GE"/>
        </w:rPr>
        <w:t xml:space="preserve"> 156</w:t>
      </w:r>
      <w:r w:rsidR="004A3C16" w:rsidRPr="00890A98">
        <w:rPr>
          <w:rFonts w:ascii="Sylfaen" w:hAnsi="Sylfaen"/>
          <w:b/>
          <w:color w:val="000000" w:themeColor="text1"/>
          <w:vertAlign w:val="superscript"/>
          <w:lang w:val="ka-GE"/>
        </w:rPr>
        <w:t>2</w:t>
      </w:r>
      <w:r w:rsidR="00EC6D81" w:rsidRPr="00890A98">
        <w:rPr>
          <w:rFonts w:ascii="Sylfaen" w:hAnsi="Sylfaen"/>
          <w:b/>
          <w:color w:val="000000" w:themeColor="text1"/>
          <w:lang w:val="ka-GE"/>
        </w:rPr>
        <w:t>. პიროტექნიკური ნაწარმის</w:t>
      </w:r>
      <w:r w:rsidR="00BD437D" w:rsidRPr="00890A98">
        <w:rPr>
          <w:rFonts w:ascii="Sylfaen" w:hAnsi="Sylfaen"/>
          <w:b/>
          <w:color w:val="000000" w:themeColor="text1"/>
          <w:lang w:val="ka-GE"/>
        </w:rPr>
        <w:t xml:space="preserve"> </w:t>
      </w:r>
      <w:r w:rsidR="00EC6D81" w:rsidRPr="00890A98">
        <w:rPr>
          <w:rFonts w:ascii="Sylfaen" w:hAnsi="Sylfaen"/>
          <w:b/>
          <w:color w:val="000000" w:themeColor="text1"/>
          <w:lang w:val="ka-GE"/>
        </w:rPr>
        <w:t>იმპორტი, ექსპორტ</w:t>
      </w:r>
      <w:r w:rsidR="00537340" w:rsidRPr="00890A98">
        <w:rPr>
          <w:rFonts w:ascii="Sylfaen" w:hAnsi="Sylfaen"/>
          <w:b/>
          <w:color w:val="000000" w:themeColor="text1"/>
          <w:lang w:val="ka-GE"/>
        </w:rPr>
        <w:t>ი</w:t>
      </w:r>
      <w:r w:rsidR="00306EA4" w:rsidRPr="00890A98">
        <w:rPr>
          <w:rFonts w:ascii="Sylfaen" w:hAnsi="Sylfaen"/>
          <w:b/>
          <w:color w:val="000000" w:themeColor="text1"/>
          <w:lang w:val="ka-GE"/>
        </w:rPr>
        <w:t>,</w:t>
      </w:r>
      <w:r w:rsidR="00EC6D81" w:rsidRPr="00890A98">
        <w:rPr>
          <w:rFonts w:ascii="Sylfaen" w:hAnsi="Sylfaen"/>
          <w:b/>
          <w:color w:val="000000" w:themeColor="text1"/>
          <w:lang w:val="ka-GE"/>
        </w:rPr>
        <w:t xml:space="preserve"> </w:t>
      </w:r>
      <w:r w:rsidR="00306EA4" w:rsidRPr="00890A98">
        <w:rPr>
          <w:rFonts w:ascii="Sylfaen" w:hAnsi="Sylfaen"/>
          <w:b/>
          <w:color w:val="000000" w:themeColor="text1"/>
          <w:lang w:val="ka-GE"/>
        </w:rPr>
        <w:t>წარმოებ</w:t>
      </w:r>
      <w:r w:rsidR="00003C44" w:rsidRPr="00890A98">
        <w:rPr>
          <w:rFonts w:ascii="Sylfaen" w:hAnsi="Sylfaen"/>
          <w:b/>
          <w:color w:val="000000" w:themeColor="text1"/>
          <w:lang w:val="ka-GE"/>
        </w:rPr>
        <w:t>ა</w:t>
      </w:r>
      <w:r w:rsidR="00306EA4" w:rsidRPr="00890A98">
        <w:rPr>
          <w:rFonts w:ascii="Sylfaen" w:hAnsi="Sylfaen"/>
          <w:b/>
          <w:color w:val="000000" w:themeColor="text1"/>
          <w:lang w:val="ka-GE"/>
        </w:rPr>
        <w:t xml:space="preserve"> </w:t>
      </w:r>
      <w:r w:rsidR="0027460B" w:rsidRPr="00890A98">
        <w:rPr>
          <w:rFonts w:ascii="Sylfaen" w:hAnsi="Sylfaen"/>
          <w:b/>
          <w:color w:val="000000" w:themeColor="text1"/>
          <w:lang w:val="ka-GE"/>
        </w:rPr>
        <w:t>ან/</w:t>
      </w:r>
      <w:r w:rsidR="00EC6D81" w:rsidRPr="00890A98">
        <w:rPr>
          <w:rFonts w:ascii="Sylfaen" w:hAnsi="Sylfaen"/>
          <w:b/>
          <w:color w:val="000000" w:themeColor="text1"/>
          <w:lang w:val="ka-GE"/>
        </w:rPr>
        <w:t xml:space="preserve">და </w:t>
      </w:r>
      <w:r w:rsidR="008A6F55" w:rsidRPr="00890A98">
        <w:rPr>
          <w:rFonts w:ascii="Sylfaen" w:hAnsi="Sylfaen"/>
          <w:b/>
          <w:color w:val="000000" w:themeColor="text1"/>
          <w:lang w:val="ka-GE"/>
        </w:rPr>
        <w:t>რეალიზაცი</w:t>
      </w:r>
      <w:r w:rsidR="00003C44" w:rsidRPr="00890A98">
        <w:rPr>
          <w:rFonts w:ascii="Sylfaen" w:hAnsi="Sylfaen"/>
          <w:b/>
          <w:color w:val="000000" w:themeColor="text1"/>
          <w:lang w:val="ka-GE"/>
        </w:rPr>
        <w:t>ა</w:t>
      </w:r>
      <w:r w:rsidR="00EC6D81" w:rsidRPr="00890A98">
        <w:rPr>
          <w:rFonts w:ascii="Sylfaen" w:hAnsi="Sylfaen"/>
          <w:b/>
          <w:color w:val="000000" w:themeColor="text1"/>
          <w:lang w:val="ka-GE"/>
        </w:rPr>
        <w:t xml:space="preserve"> </w:t>
      </w:r>
      <w:r w:rsidR="00003C44" w:rsidRPr="00890A98">
        <w:rPr>
          <w:rFonts w:ascii="Sylfaen" w:hAnsi="Sylfaen"/>
          <w:b/>
          <w:color w:val="000000" w:themeColor="text1"/>
          <w:lang w:val="ka-GE"/>
        </w:rPr>
        <w:t>ნებართვის/ლიცენზიის გარეშე</w:t>
      </w:r>
    </w:p>
    <w:p w14:paraId="0FE80C52" w14:textId="1E1F3DD5" w:rsidR="00EC6D81" w:rsidRPr="00890A98" w:rsidRDefault="00EC6D81"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 xml:space="preserve">1. პიროტექნიკური ნაწარმის იმპორტი, </w:t>
      </w:r>
      <w:r w:rsidR="00C21614" w:rsidRPr="00890A98">
        <w:rPr>
          <w:rFonts w:ascii="Sylfaen" w:hAnsi="Sylfaen"/>
          <w:color w:val="000000" w:themeColor="text1"/>
          <w:lang w:val="ka-GE"/>
        </w:rPr>
        <w:t>ექსპორტი, წარმოება</w:t>
      </w:r>
      <w:r w:rsidRPr="00890A98">
        <w:rPr>
          <w:rFonts w:ascii="Sylfaen" w:hAnsi="Sylfaen"/>
          <w:color w:val="000000" w:themeColor="text1"/>
          <w:lang w:val="ka-GE"/>
        </w:rPr>
        <w:t xml:space="preserve"> ან/და რეალიზაცია საქართველოს კანონმდებლობით გათვალისწინებული </w:t>
      </w:r>
      <w:r w:rsidR="00537340" w:rsidRPr="00890A98">
        <w:rPr>
          <w:rFonts w:ascii="Sylfaen" w:hAnsi="Sylfaen"/>
          <w:color w:val="000000" w:themeColor="text1"/>
          <w:lang w:val="ka-GE"/>
        </w:rPr>
        <w:t>ნებართვის/</w:t>
      </w:r>
      <w:r w:rsidRPr="00890A98">
        <w:rPr>
          <w:rFonts w:ascii="Sylfaen" w:hAnsi="Sylfaen"/>
          <w:color w:val="000000" w:themeColor="text1"/>
          <w:lang w:val="ka-GE"/>
        </w:rPr>
        <w:t>ლიცენზიის გარეშე</w:t>
      </w:r>
      <w:r w:rsidR="008B0E69" w:rsidRPr="00890A98">
        <w:rPr>
          <w:rFonts w:ascii="Sylfaen" w:hAnsi="Sylfaen"/>
          <w:color w:val="000000" w:themeColor="text1"/>
          <w:lang w:val="ka-GE"/>
        </w:rPr>
        <w:t xml:space="preserve"> −</w:t>
      </w:r>
    </w:p>
    <w:p w14:paraId="542D5238" w14:textId="36B6392B" w:rsidR="00EC6D81" w:rsidRPr="00890A98" w:rsidRDefault="00EC6D81"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lastRenderedPageBreak/>
        <w:t>გამოიწვევს პირის დაჯარიმებას 5 000 ლარის ოდენობით, სამართალდარღვევის საგნის კონფისკაციით</w:t>
      </w:r>
      <w:r w:rsidR="000F6230" w:rsidRPr="00890A98">
        <w:rPr>
          <w:rFonts w:ascii="Sylfaen" w:hAnsi="Sylfaen"/>
          <w:color w:val="000000" w:themeColor="text1"/>
          <w:lang w:val="ka-GE"/>
        </w:rPr>
        <w:t xml:space="preserve"> ან უამისოდ</w:t>
      </w:r>
      <w:r w:rsidRPr="00890A98">
        <w:rPr>
          <w:rFonts w:ascii="Sylfaen" w:hAnsi="Sylfaen"/>
          <w:color w:val="000000" w:themeColor="text1"/>
          <w:lang w:val="ka-GE"/>
        </w:rPr>
        <w:t>.</w:t>
      </w:r>
    </w:p>
    <w:p w14:paraId="45F4B6F7" w14:textId="5EA419D0" w:rsidR="007B477E" w:rsidRPr="00890A98" w:rsidRDefault="00537340"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2</w:t>
      </w:r>
      <w:r w:rsidR="007B477E" w:rsidRPr="00890A98">
        <w:rPr>
          <w:rFonts w:ascii="Sylfaen" w:hAnsi="Sylfaen"/>
          <w:color w:val="000000" w:themeColor="text1"/>
          <w:lang w:val="ka-GE"/>
        </w:rPr>
        <w:t xml:space="preserve">. ამ მუხლის პირველი </w:t>
      </w:r>
      <w:r w:rsidR="003F7DCD" w:rsidRPr="00890A98">
        <w:rPr>
          <w:rFonts w:ascii="Sylfaen" w:hAnsi="Sylfaen"/>
          <w:color w:val="000000" w:themeColor="text1"/>
          <w:lang w:val="ka-GE"/>
        </w:rPr>
        <w:t>ნაწილით</w:t>
      </w:r>
      <w:r w:rsidR="007B477E" w:rsidRPr="00890A98">
        <w:rPr>
          <w:rFonts w:ascii="Sylfaen" w:hAnsi="Sylfaen"/>
          <w:color w:val="000000" w:themeColor="text1"/>
          <w:lang w:val="ka-GE"/>
        </w:rPr>
        <w:t xml:space="preserve"> გათვალისწინებული </w:t>
      </w:r>
      <w:r w:rsidR="003F7DCD" w:rsidRPr="00890A98">
        <w:rPr>
          <w:rFonts w:ascii="Sylfaen" w:hAnsi="Sylfaen"/>
          <w:color w:val="000000" w:themeColor="text1"/>
          <w:lang w:val="ka-GE"/>
        </w:rPr>
        <w:t xml:space="preserve">რომელიმე </w:t>
      </w:r>
      <w:r w:rsidR="007B477E" w:rsidRPr="00890A98">
        <w:rPr>
          <w:rFonts w:ascii="Sylfaen" w:hAnsi="Sylfaen"/>
          <w:color w:val="000000" w:themeColor="text1"/>
          <w:lang w:val="ka-GE"/>
        </w:rPr>
        <w:t xml:space="preserve">ადმინისტრაციული სამართალდარღვევის ჩადენისთვის ადმინისტრაციულსახდელდადებული პირის მიერ ამ </w:t>
      </w:r>
      <w:r w:rsidR="00C21614" w:rsidRPr="00890A98">
        <w:rPr>
          <w:rFonts w:ascii="Sylfaen" w:hAnsi="Sylfaen"/>
          <w:color w:val="000000" w:themeColor="text1"/>
          <w:lang w:val="ka-GE"/>
        </w:rPr>
        <w:t xml:space="preserve">მუხლით გათვალისწინებული </w:t>
      </w:r>
      <w:r w:rsidR="00D43479" w:rsidRPr="00890A98">
        <w:rPr>
          <w:rFonts w:ascii="Sylfaen" w:hAnsi="Sylfaen"/>
          <w:color w:val="000000" w:themeColor="text1"/>
          <w:lang w:val="ka-GE"/>
        </w:rPr>
        <w:t xml:space="preserve">რომელიმე </w:t>
      </w:r>
      <w:r w:rsidR="00C21614" w:rsidRPr="00890A98">
        <w:rPr>
          <w:rFonts w:ascii="Sylfaen" w:hAnsi="Sylfaen"/>
          <w:color w:val="000000" w:themeColor="text1"/>
          <w:lang w:val="ka-GE"/>
        </w:rPr>
        <w:t>ქმედების</w:t>
      </w:r>
      <w:r w:rsidR="007B477E" w:rsidRPr="00890A98">
        <w:rPr>
          <w:rFonts w:ascii="Sylfaen" w:hAnsi="Sylfaen"/>
          <w:color w:val="000000" w:themeColor="text1"/>
          <w:lang w:val="ka-GE"/>
        </w:rPr>
        <w:t xml:space="preserve"> ჩადენა −</w:t>
      </w:r>
    </w:p>
    <w:p w14:paraId="6837C897" w14:textId="3892A322" w:rsidR="007B477E" w:rsidRPr="00890A98" w:rsidRDefault="007B477E"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გამოიწვევს პირის დაჯარიმებას</w:t>
      </w:r>
      <w:r w:rsidR="00DD2516" w:rsidRPr="00890A98">
        <w:rPr>
          <w:rFonts w:ascii="Sylfaen" w:hAnsi="Sylfaen"/>
          <w:color w:val="000000" w:themeColor="text1"/>
          <w:lang w:val="ka-GE"/>
        </w:rPr>
        <w:t xml:space="preserve"> 6</w:t>
      </w:r>
      <w:r w:rsidRPr="00890A98">
        <w:rPr>
          <w:rFonts w:ascii="Sylfaen" w:hAnsi="Sylfaen"/>
          <w:color w:val="000000" w:themeColor="text1"/>
          <w:lang w:val="ka-GE"/>
        </w:rPr>
        <w:t xml:space="preserve"> 000 ლარის ოდენობით, სამართალდარღვევის საგნის კონფისკაციით ან უამისოდ.</w:t>
      </w:r>
    </w:p>
    <w:p w14:paraId="6C892C1C" w14:textId="656E296D" w:rsidR="00537340" w:rsidRPr="00890A98" w:rsidRDefault="00537340" w:rsidP="0098209A">
      <w:pPr>
        <w:spacing w:after="0" w:line="276" w:lineRule="auto"/>
        <w:jc w:val="both"/>
        <w:rPr>
          <w:rFonts w:ascii="Sylfaen" w:hAnsi="Sylfaen"/>
          <w:color w:val="000000" w:themeColor="text1"/>
          <w:lang w:val="ka-GE"/>
        </w:rPr>
      </w:pPr>
    </w:p>
    <w:p w14:paraId="4410785C" w14:textId="66C39EF4" w:rsidR="00404E1D" w:rsidRPr="00890A98" w:rsidRDefault="00404E1D" w:rsidP="0098209A">
      <w:pPr>
        <w:spacing w:after="0" w:line="276" w:lineRule="auto"/>
        <w:jc w:val="both"/>
        <w:rPr>
          <w:rFonts w:ascii="Sylfaen" w:hAnsi="Sylfaen"/>
          <w:b/>
          <w:color w:val="000000" w:themeColor="text1"/>
          <w:lang w:val="ka-GE"/>
        </w:rPr>
      </w:pPr>
      <w:r w:rsidRPr="00890A98">
        <w:rPr>
          <w:rFonts w:ascii="Sylfaen" w:hAnsi="Sylfaen"/>
          <w:b/>
          <w:color w:val="000000" w:themeColor="text1"/>
          <w:lang w:val="ka-GE"/>
        </w:rPr>
        <w:t>მუხლი 156</w:t>
      </w:r>
      <w:r w:rsidR="00F65733" w:rsidRPr="00890A98">
        <w:rPr>
          <w:rFonts w:ascii="Sylfaen" w:hAnsi="Sylfaen"/>
          <w:b/>
          <w:color w:val="000000" w:themeColor="text1"/>
          <w:vertAlign w:val="superscript"/>
          <w:lang w:val="ka-GE"/>
        </w:rPr>
        <w:t>3</w:t>
      </w:r>
      <w:r w:rsidRPr="00890A98">
        <w:rPr>
          <w:rFonts w:ascii="Sylfaen" w:hAnsi="Sylfaen"/>
          <w:b/>
          <w:color w:val="000000" w:themeColor="text1"/>
          <w:lang w:val="ka-GE"/>
        </w:rPr>
        <w:t xml:space="preserve">. პიროტექნიკური ნაწარმის იმპორტის, ექსპორტის, წარმოების ან/და რეალიზაციის </w:t>
      </w:r>
      <w:r w:rsidR="00F65733" w:rsidRPr="00890A98">
        <w:rPr>
          <w:rFonts w:ascii="Sylfaen" w:hAnsi="Sylfaen"/>
          <w:b/>
          <w:color w:val="000000" w:themeColor="text1"/>
          <w:lang w:val="ka-GE"/>
        </w:rPr>
        <w:t>სანებართვო/სალიცენზიო პირობების დარღვევა</w:t>
      </w:r>
    </w:p>
    <w:p w14:paraId="69B82388" w14:textId="14A07EF0" w:rsidR="00EC6D81" w:rsidRPr="00890A98" w:rsidRDefault="00EC6D81"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პიროტექნიკური ნაწარმის იმპორტის, ექსპორტი</w:t>
      </w:r>
      <w:r w:rsidR="00913743" w:rsidRPr="00890A98">
        <w:rPr>
          <w:rFonts w:ascii="Sylfaen" w:hAnsi="Sylfaen"/>
          <w:color w:val="000000" w:themeColor="text1"/>
          <w:lang w:val="ka-GE"/>
        </w:rPr>
        <w:t>ს</w:t>
      </w:r>
      <w:r w:rsidR="000714A4" w:rsidRPr="00890A98">
        <w:rPr>
          <w:rFonts w:ascii="Sylfaen" w:hAnsi="Sylfaen"/>
          <w:color w:val="000000" w:themeColor="text1"/>
          <w:lang w:val="ka-GE"/>
        </w:rPr>
        <w:t>,</w:t>
      </w:r>
      <w:r w:rsidRPr="00890A98">
        <w:rPr>
          <w:rFonts w:ascii="Sylfaen" w:hAnsi="Sylfaen"/>
          <w:color w:val="000000" w:themeColor="text1"/>
          <w:lang w:val="ka-GE"/>
        </w:rPr>
        <w:t xml:space="preserve"> </w:t>
      </w:r>
      <w:r w:rsidR="000714A4" w:rsidRPr="00890A98">
        <w:rPr>
          <w:rFonts w:ascii="Sylfaen" w:hAnsi="Sylfaen"/>
          <w:color w:val="000000" w:themeColor="text1"/>
          <w:lang w:val="ka-GE"/>
        </w:rPr>
        <w:t xml:space="preserve">წარმოების </w:t>
      </w:r>
      <w:r w:rsidRPr="00890A98">
        <w:rPr>
          <w:rFonts w:ascii="Sylfaen" w:hAnsi="Sylfaen"/>
          <w:color w:val="000000" w:themeColor="text1"/>
          <w:lang w:val="ka-GE"/>
        </w:rPr>
        <w:t xml:space="preserve">ან/და რეალიზაციის </w:t>
      </w:r>
      <w:r w:rsidR="000714A4" w:rsidRPr="00890A98">
        <w:rPr>
          <w:rFonts w:ascii="Sylfaen" w:hAnsi="Sylfaen"/>
          <w:color w:val="000000" w:themeColor="text1"/>
          <w:lang w:val="ka-GE"/>
        </w:rPr>
        <w:t>ნებართვის/</w:t>
      </w:r>
      <w:r w:rsidRPr="00890A98">
        <w:rPr>
          <w:rFonts w:ascii="Sylfaen" w:hAnsi="Sylfaen"/>
          <w:color w:val="000000" w:themeColor="text1"/>
          <w:lang w:val="ka-GE"/>
        </w:rPr>
        <w:t xml:space="preserve">ლიცენზიის </w:t>
      </w:r>
      <w:r w:rsidR="00913743" w:rsidRPr="00890A98">
        <w:rPr>
          <w:rFonts w:ascii="Sylfaen" w:hAnsi="Sylfaen"/>
          <w:color w:val="000000" w:themeColor="text1"/>
          <w:lang w:val="ka-GE"/>
        </w:rPr>
        <w:t xml:space="preserve">მფლობელის მიერ </w:t>
      </w:r>
      <w:r w:rsidR="000714A4" w:rsidRPr="00890A98">
        <w:rPr>
          <w:rFonts w:ascii="Sylfaen" w:hAnsi="Sylfaen"/>
          <w:color w:val="000000" w:themeColor="text1"/>
          <w:lang w:val="ka-GE"/>
        </w:rPr>
        <w:t>სანებართვო/</w:t>
      </w:r>
      <w:r w:rsidR="00DD2516" w:rsidRPr="00890A98">
        <w:rPr>
          <w:rFonts w:ascii="Sylfaen" w:hAnsi="Sylfaen"/>
          <w:color w:val="000000" w:themeColor="text1"/>
          <w:lang w:val="ka-GE"/>
        </w:rPr>
        <w:t>სა</w:t>
      </w:r>
      <w:r w:rsidR="00A51AF8" w:rsidRPr="00890A98">
        <w:rPr>
          <w:rFonts w:ascii="Sylfaen" w:hAnsi="Sylfaen"/>
          <w:color w:val="000000" w:themeColor="text1"/>
          <w:lang w:val="ka-GE"/>
        </w:rPr>
        <w:t>ლიცენზიო</w:t>
      </w:r>
      <w:r w:rsidR="00913743" w:rsidRPr="00890A98">
        <w:rPr>
          <w:rFonts w:ascii="Sylfaen" w:hAnsi="Sylfaen"/>
          <w:color w:val="000000" w:themeColor="text1"/>
          <w:lang w:val="ka-GE"/>
        </w:rPr>
        <w:t xml:space="preserve"> </w:t>
      </w:r>
      <w:r w:rsidRPr="00890A98">
        <w:rPr>
          <w:rFonts w:ascii="Sylfaen" w:hAnsi="Sylfaen"/>
          <w:color w:val="000000" w:themeColor="text1"/>
          <w:lang w:val="ka-GE"/>
        </w:rPr>
        <w:t>პირობების დარღვევა</w:t>
      </w:r>
      <w:r w:rsidR="008B0E69" w:rsidRPr="00890A98">
        <w:rPr>
          <w:rFonts w:ascii="Sylfaen" w:hAnsi="Sylfaen"/>
          <w:color w:val="000000" w:themeColor="text1"/>
          <w:lang w:val="ka-GE"/>
        </w:rPr>
        <w:t xml:space="preserve"> −</w:t>
      </w:r>
    </w:p>
    <w:p w14:paraId="5837F58A" w14:textId="4815875D" w:rsidR="008B0E69" w:rsidRPr="00890A98" w:rsidRDefault="00EC6D81"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 xml:space="preserve">გამოიწვევს პირის დაჯარიმებას </w:t>
      </w:r>
      <w:r w:rsidR="008B0E69" w:rsidRPr="00890A98">
        <w:rPr>
          <w:rFonts w:ascii="Sylfaen" w:hAnsi="Sylfaen"/>
          <w:color w:val="000000" w:themeColor="text1"/>
          <w:lang w:val="ka-GE"/>
        </w:rPr>
        <w:t>2</w:t>
      </w:r>
      <w:r w:rsidRPr="00890A98">
        <w:rPr>
          <w:rFonts w:ascii="Sylfaen" w:hAnsi="Sylfaen"/>
          <w:color w:val="000000" w:themeColor="text1"/>
          <w:lang w:val="ka-GE"/>
        </w:rPr>
        <w:t xml:space="preserve"> 000 ლარის ოდენობით</w:t>
      </w:r>
      <w:r w:rsidR="000F6230" w:rsidRPr="00890A98">
        <w:rPr>
          <w:rFonts w:ascii="Sylfaen" w:hAnsi="Sylfaen"/>
          <w:color w:val="000000" w:themeColor="text1"/>
          <w:lang w:val="ka-GE"/>
        </w:rPr>
        <w:t>, სამართალდარღვევის საგნის კონფისკაციით ან უამისოდ</w:t>
      </w:r>
      <w:r w:rsidRPr="00890A98">
        <w:rPr>
          <w:rFonts w:ascii="Sylfaen" w:hAnsi="Sylfaen"/>
          <w:color w:val="000000" w:themeColor="text1"/>
          <w:lang w:val="ka-GE"/>
        </w:rPr>
        <w:t>.</w:t>
      </w:r>
    </w:p>
    <w:p w14:paraId="1321FE86" w14:textId="77777777" w:rsidR="0036455D" w:rsidRPr="00890A98" w:rsidRDefault="0036455D" w:rsidP="0098209A">
      <w:pPr>
        <w:spacing w:after="0" w:line="276" w:lineRule="auto"/>
        <w:jc w:val="both"/>
        <w:rPr>
          <w:rFonts w:ascii="Sylfaen" w:hAnsi="Sylfaen"/>
          <w:b/>
          <w:color w:val="000000" w:themeColor="text1"/>
          <w:lang w:val="ka-GE"/>
        </w:rPr>
      </w:pPr>
      <w:r w:rsidRPr="00890A98">
        <w:rPr>
          <w:rFonts w:ascii="Sylfaen" w:hAnsi="Sylfaen"/>
          <w:b/>
          <w:color w:val="000000" w:themeColor="text1"/>
          <w:lang w:val="ka-GE"/>
        </w:rPr>
        <w:t>შენიშვნა</w:t>
      </w:r>
      <w:r w:rsidRPr="00890A98">
        <w:rPr>
          <w:rFonts w:ascii="Sylfaen" w:hAnsi="Sylfaen"/>
          <w:color w:val="000000" w:themeColor="text1"/>
          <w:lang w:val="ka-GE"/>
        </w:rPr>
        <w:t>:</w:t>
      </w:r>
    </w:p>
    <w:p w14:paraId="1A2E284F" w14:textId="531EBB1C" w:rsidR="0036455D" w:rsidRPr="00890A98" w:rsidRDefault="0036455D"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1. პიროტექნიკური ნაწარმის იმპორტის, ექსპორტი</w:t>
      </w:r>
      <w:r w:rsidR="00BD1F9F" w:rsidRPr="00890A98">
        <w:rPr>
          <w:rFonts w:ascii="Sylfaen" w:hAnsi="Sylfaen"/>
          <w:color w:val="000000" w:themeColor="text1"/>
          <w:lang w:val="ka-GE"/>
        </w:rPr>
        <w:t xml:space="preserve">ს, წარმოების </w:t>
      </w:r>
      <w:r w:rsidRPr="00890A98">
        <w:rPr>
          <w:rFonts w:ascii="Sylfaen" w:hAnsi="Sylfaen"/>
          <w:color w:val="000000" w:themeColor="text1"/>
          <w:lang w:val="ka-GE"/>
        </w:rPr>
        <w:t xml:space="preserve">ან/და რეალიზაციის </w:t>
      </w:r>
      <w:r w:rsidR="0098209A" w:rsidRPr="00890A98">
        <w:rPr>
          <w:rFonts w:ascii="Sylfaen" w:hAnsi="Sylfaen"/>
          <w:color w:val="000000" w:themeColor="text1"/>
          <w:lang w:val="ka-GE"/>
        </w:rPr>
        <w:t>ნებართვის/</w:t>
      </w:r>
      <w:r w:rsidRPr="00890A98">
        <w:rPr>
          <w:rFonts w:ascii="Sylfaen" w:hAnsi="Sylfaen"/>
          <w:color w:val="000000" w:themeColor="text1"/>
          <w:lang w:val="ka-GE"/>
        </w:rPr>
        <w:t xml:space="preserve">ლიცენზიის პირობების დარღვევისთვის პასუხისმგებლობის დაკისრების მიუხედავად (გარდა ამ კოდექსის 232-ე მუხლით გათვალისწინებული შემთხვევებისა), </w:t>
      </w:r>
      <w:r w:rsidR="0098209A" w:rsidRPr="00890A98">
        <w:rPr>
          <w:rFonts w:ascii="Sylfaen" w:hAnsi="Sylfaen"/>
          <w:color w:val="000000" w:themeColor="text1"/>
          <w:lang w:val="ka-GE"/>
        </w:rPr>
        <w:t>ნებართვის/</w:t>
      </w:r>
      <w:r w:rsidRPr="00890A98">
        <w:rPr>
          <w:rFonts w:ascii="Sylfaen" w:hAnsi="Sylfaen"/>
          <w:color w:val="000000" w:themeColor="text1"/>
          <w:lang w:val="ka-GE"/>
        </w:rPr>
        <w:t xml:space="preserve">ლიცენზიის მფლობელის მიერ </w:t>
      </w:r>
      <w:r w:rsidR="0098209A" w:rsidRPr="00890A98">
        <w:rPr>
          <w:rFonts w:ascii="Sylfaen" w:hAnsi="Sylfaen"/>
          <w:color w:val="000000" w:themeColor="text1"/>
          <w:lang w:val="ka-GE"/>
        </w:rPr>
        <w:t>სან</w:t>
      </w:r>
      <w:r w:rsidR="00D2494F" w:rsidRPr="00890A98">
        <w:rPr>
          <w:rFonts w:ascii="Sylfaen" w:hAnsi="Sylfaen"/>
          <w:color w:val="000000" w:themeColor="text1"/>
          <w:lang w:val="ka-GE"/>
        </w:rPr>
        <w:t>ე</w:t>
      </w:r>
      <w:r w:rsidR="0098209A" w:rsidRPr="00890A98">
        <w:rPr>
          <w:rFonts w:ascii="Sylfaen" w:hAnsi="Sylfaen"/>
          <w:color w:val="000000" w:themeColor="text1"/>
          <w:lang w:val="ka-GE"/>
        </w:rPr>
        <w:t>ბ</w:t>
      </w:r>
      <w:r w:rsidR="00D2494F" w:rsidRPr="00890A98">
        <w:rPr>
          <w:rFonts w:ascii="Sylfaen" w:hAnsi="Sylfaen"/>
          <w:color w:val="000000" w:themeColor="text1"/>
          <w:lang w:val="ka-GE"/>
        </w:rPr>
        <w:t>ა</w:t>
      </w:r>
      <w:r w:rsidR="0098209A" w:rsidRPr="00890A98">
        <w:rPr>
          <w:rFonts w:ascii="Sylfaen" w:hAnsi="Sylfaen"/>
          <w:color w:val="000000" w:themeColor="text1"/>
          <w:lang w:val="ka-GE"/>
        </w:rPr>
        <w:t>რთვო/</w:t>
      </w:r>
      <w:r w:rsidRPr="00890A98">
        <w:rPr>
          <w:rFonts w:ascii="Sylfaen" w:hAnsi="Sylfaen"/>
          <w:color w:val="000000" w:themeColor="text1"/>
          <w:lang w:val="ka-GE"/>
        </w:rPr>
        <w:t>სალიცენზიო პირობების დადგენილ ვადაში შეუსრულებლობა „ლიცენზიებისა და ნებართვების შესახებ“ საქართველოს კანონით დადგენილი წესის შესაბამისად გამოიწვევს ამ მუხლის მე-2 ნაწილით გათვალისწინებული ჯარიმის გასამმაგებას.</w:t>
      </w:r>
    </w:p>
    <w:p w14:paraId="77CD1911" w14:textId="5CFD116A" w:rsidR="0036455D" w:rsidRPr="00890A98" w:rsidRDefault="0036455D"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2. პიროტექნიკური ნაწარმის იმპორტის, ექსპორტი</w:t>
      </w:r>
      <w:r w:rsidR="00BD1F9F" w:rsidRPr="00890A98">
        <w:rPr>
          <w:rFonts w:ascii="Sylfaen" w:hAnsi="Sylfaen"/>
          <w:color w:val="000000" w:themeColor="text1"/>
          <w:lang w:val="ka-GE"/>
        </w:rPr>
        <w:t xml:space="preserve">ს, წარმოების </w:t>
      </w:r>
      <w:r w:rsidRPr="00890A98">
        <w:rPr>
          <w:rFonts w:ascii="Sylfaen" w:hAnsi="Sylfaen"/>
          <w:color w:val="000000" w:themeColor="text1"/>
          <w:lang w:val="ka-GE"/>
        </w:rPr>
        <w:t xml:space="preserve">ან/და რეალიზაციის </w:t>
      </w:r>
      <w:r w:rsidR="0098209A" w:rsidRPr="00890A98">
        <w:rPr>
          <w:rFonts w:ascii="Sylfaen" w:hAnsi="Sylfaen"/>
          <w:color w:val="000000" w:themeColor="text1"/>
          <w:lang w:val="ka-GE"/>
        </w:rPr>
        <w:t>ნებართვის/</w:t>
      </w:r>
      <w:r w:rsidRPr="00890A98">
        <w:rPr>
          <w:rFonts w:ascii="Sylfaen" w:hAnsi="Sylfaen"/>
          <w:color w:val="000000" w:themeColor="text1"/>
          <w:lang w:val="ka-GE"/>
        </w:rPr>
        <w:t xml:space="preserve">ლიცენზიის მფლობელის მიერ </w:t>
      </w:r>
      <w:r w:rsidR="00CB13E7" w:rsidRPr="00890A98">
        <w:rPr>
          <w:rFonts w:ascii="Sylfaen" w:hAnsi="Sylfaen"/>
          <w:color w:val="000000" w:themeColor="text1"/>
          <w:lang w:val="ka-GE"/>
        </w:rPr>
        <w:t>სანებართვო/</w:t>
      </w:r>
      <w:r w:rsidRPr="00890A98">
        <w:rPr>
          <w:rFonts w:ascii="Sylfaen" w:hAnsi="Sylfaen"/>
          <w:color w:val="000000" w:themeColor="text1"/>
          <w:lang w:val="ka-GE"/>
        </w:rPr>
        <w:t xml:space="preserve">სალიცენზიო პირობების ამ შენიშვნის პირველი ნაწილით გათვალისწინებულ დადგენილ ვადაში </w:t>
      </w:r>
      <w:r w:rsidR="0098209A" w:rsidRPr="00890A98">
        <w:rPr>
          <w:rFonts w:ascii="Sylfaen" w:hAnsi="Sylfaen"/>
          <w:color w:val="000000" w:themeColor="text1"/>
          <w:lang w:val="ka-GE"/>
        </w:rPr>
        <w:t>სანებართვო/</w:t>
      </w:r>
      <w:r w:rsidRPr="00890A98">
        <w:rPr>
          <w:rFonts w:ascii="Sylfaen" w:hAnsi="Sylfaen"/>
          <w:color w:val="000000" w:themeColor="text1"/>
          <w:lang w:val="ka-GE"/>
        </w:rPr>
        <w:t xml:space="preserve">სალიცენზიო პირობების შეუსრულებლობა (გარდა ამ კოდექსის 232-ე მუხლით გათვალისწინებული შემთხვევებისა), გამოიწვევს „ლიცენზიებისა და ნებართვების შესახებ“ საქართველოს კანონით გათვალისწინებული </w:t>
      </w:r>
      <w:r w:rsidR="00D2494F" w:rsidRPr="00890A98">
        <w:rPr>
          <w:rFonts w:ascii="Sylfaen" w:hAnsi="Sylfaen"/>
          <w:color w:val="000000" w:themeColor="text1"/>
          <w:lang w:val="ka-GE"/>
        </w:rPr>
        <w:t>ნებართვის/</w:t>
      </w:r>
      <w:r w:rsidRPr="00890A98">
        <w:rPr>
          <w:rFonts w:ascii="Sylfaen" w:hAnsi="Sylfaen"/>
          <w:color w:val="000000" w:themeColor="text1"/>
          <w:lang w:val="ka-GE"/>
        </w:rPr>
        <w:t>ლიცენზიის გაუქმებას.</w:t>
      </w:r>
    </w:p>
    <w:p w14:paraId="7CF6D9F1" w14:textId="2513E69E" w:rsidR="0036455D" w:rsidRPr="00890A98" w:rsidRDefault="0036455D" w:rsidP="0098209A">
      <w:pPr>
        <w:spacing w:after="0" w:line="276" w:lineRule="auto"/>
        <w:jc w:val="both"/>
        <w:rPr>
          <w:rFonts w:ascii="Sylfaen" w:hAnsi="Sylfaen"/>
          <w:color w:val="000000" w:themeColor="text1"/>
          <w:lang w:val="ka-GE"/>
        </w:rPr>
      </w:pPr>
    </w:p>
    <w:p w14:paraId="64E099D3" w14:textId="27F6F289" w:rsidR="007C5840" w:rsidRPr="00890A98" w:rsidRDefault="007C5840" w:rsidP="0098209A">
      <w:pPr>
        <w:spacing w:after="0" w:line="276" w:lineRule="auto"/>
        <w:jc w:val="both"/>
        <w:rPr>
          <w:rFonts w:ascii="Sylfaen" w:hAnsi="Sylfaen"/>
          <w:b/>
          <w:color w:val="000000" w:themeColor="text1"/>
          <w:lang w:val="ka-GE"/>
        </w:rPr>
      </w:pPr>
      <w:r w:rsidRPr="00890A98">
        <w:rPr>
          <w:rFonts w:ascii="Sylfaen" w:hAnsi="Sylfaen"/>
          <w:b/>
          <w:color w:val="000000" w:themeColor="text1"/>
          <w:lang w:val="ka-GE"/>
        </w:rPr>
        <w:t>მუხლი 156</w:t>
      </w:r>
      <w:r w:rsidRPr="00890A98">
        <w:rPr>
          <w:rFonts w:ascii="Sylfaen" w:hAnsi="Sylfaen"/>
          <w:b/>
          <w:color w:val="000000" w:themeColor="text1"/>
          <w:vertAlign w:val="superscript"/>
          <w:lang w:val="ka-GE"/>
        </w:rPr>
        <w:t>4</w:t>
      </w:r>
      <w:r w:rsidRPr="00890A98">
        <w:rPr>
          <w:rFonts w:ascii="Sylfaen" w:hAnsi="Sylfaen"/>
          <w:b/>
          <w:color w:val="000000" w:themeColor="text1"/>
          <w:lang w:val="ka-GE"/>
        </w:rPr>
        <w:t>. პიროტექნიკური ნაწარმის რეალიზაციის წესის დარღვევა</w:t>
      </w:r>
    </w:p>
    <w:p w14:paraId="75D3A6DE" w14:textId="1E1D940E" w:rsidR="008B0E69" w:rsidRPr="00890A98" w:rsidRDefault="00CA3B05"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1.</w:t>
      </w:r>
      <w:r w:rsidR="00EC6D81" w:rsidRPr="00890A98">
        <w:rPr>
          <w:rFonts w:ascii="Sylfaen" w:hAnsi="Sylfaen"/>
          <w:color w:val="000000" w:themeColor="text1"/>
          <w:lang w:val="ka-GE"/>
        </w:rPr>
        <w:t xml:space="preserve"> პიროტექნიკური ნაწარმის იმ პირისთვის მიყიდვა, ვისაც საქართველოს კანონმდებლობი</w:t>
      </w:r>
      <w:r w:rsidR="00323412" w:rsidRPr="00890A98">
        <w:rPr>
          <w:rFonts w:ascii="Sylfaen" w:hAnsi="Sylfaen"/>
          <w:color w:val="000000" w:themeColor="text1"/>
          <w:lang w:val="ka-GE"/>
        </w:rPr>
        <w:t>ს შესაბამისად</w:t>
      </w:r>
      <w:r w:rsidR="00EC6D81" w:rsidRPr="00890A98">
        <w:rPr>
          <w:rFonts w:ascii="Sylfaen" w:hAnsi="Sylfaen"/>
          <w:color w:val="000000" w:themeColor="text1"/>
          <w:lang w:val="ka-GE"/>
        </w:rPr>
        <w:t xml:space="preserve"> </w:t>
      </w:r>
      <w:r w:rsidR="00323412" w:rsidRPr="00890A98">
        <w:rPr>
          <w:rFonts w:ascii="Sylfaen" w:hAnsi="Sylfaen"/>
          <w:color w:val="000000" w:themeColor="text1"/>
          <w:lang w:val="ka-GE"/>
        </w:rPr>
        <w:t xml:space="preserve">არ აქვს </w:t>
      </w:r>
      <w:r w:rsidR="00EC6D81" w:rsidRPr="00890A98">
        <w:rPr>
          <w:rFonts w:ascii="Sylfaen" w:hAnsi="Sylfaen"/>
          <w:color w:val="000000" w:themeColor="text1"/>
          <w:lang w:val="ka-GE"/>
        </w:rPr>
        <w:t xml:space="preserve">მისი </w:t>
      </w:r>
      <w:r w:rsidR="00BA0604" w:rsidRPr="00890A98">
        <w:rPr>
          <w:rFonts w:ascii="Sylfaen" w:hAnsi="Sylfaen"/>
          <w:color w:val="000000" w:themeColor="text1"/>
          <w:lang w:val="ka-GE"/>
        </w:rPr>
        <w:t>ფლობის/</w:t>
      </w:r>
      <w:r w:rsidR="00323412" w:rsidRPr="00890A98">
        <w:rPr>
          <w:rFonts w:ascii="Sylfaen" w:hAnsi="Sylfaen"/>
          <w:color w:val="000000" w:themeColor="text1"/>
          <w:lang w:val="ka-GE"/>
        </w:rPr>
        <w:t>გამოყენებ</w:t>
      </w:r>
      <w:r w:rsidR="00FE77D5" w:rsidRPr="00890A98">
        <w:rPr>
          <w:rFonts w:ascii="Sylfaen" w:hAnsi="Sylfaen"/>
          <w:color w:val="000000" w:themeColor="text1"/>
          <w:lang w:val="ka-GE"/>
        </w:rPr>
        <w:t>ის</w:t>
      </w:r>
      <w:r w:rsidR="00EC6D81" w:rsidRPr="00890A98">
        <w:rPr>
          <w:rFonts w:ascii="Sylfaen" w:hAnsi="Sylfaen"/>
          <w:color w:val="000000" w:themeColor="text1"/>
          <w:lang w:val="ka-GE"/>
        </w:rPr>
        <w:t xml:space="preserve"> უფლება </w:t>
      </w:r>
      <w:r w:rsidR="008B0E69" w:rsidRPr="00890A98">
        <w:rPr>
          <w:rFonts w:ascii="Sylfaen" w:hAnsi="Sylfaen"/>
          <w:color w:val="000000" w:themeColor="text1"/>
          <w:lang w:val="ka-GE"/>
        </w:rPr>
        <w:t>−</w:t>
      </w:r>
    </w:p>
    <w:p w14:paraId="53B57687" w14:textId="4B1998F9" w:rsidR="00EC6D81" w:rsidRPr="00890A98" w:rsidRDefault="008B0E69"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გამოიწვევს პირის დაჯარიმებას 2 000 ლარის ოდენობით</w:t>
      </w:r>
      <w:r w:rsidR="00873511" w:rsidRPr="00890A98">
        <w:rPr>
          <w:rFonts w:ascii="Sylfaen" w:hAnsi="Sylfaen"/>
          <w:color w:val="000000" w:themeColor="text1"/>
          <w:lang w:val="ka-GE"/>
        </w:rPr>
        <w:t>.</w:t>
      </w:r>
    </w:p>
    <w:p w14:paraId="31C6FBD4" w14:textId="19264234" w:rsidR="00413587" w:rsidRPr="00890A98" w:rsidRDefault="00413587"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2. ამ მუხლის პირველი ნაწილით გათვალისწინებული ადმინისტრაციული სამართალდარღვევის ჩადენისთვის ადმინისტრაციულსახდელდადებული პირის მიერ იმავე ნაწილით გათვალისწინებული ქმედების ჩადენა −</w:t>
      </w:r>
    </w:p>
    <w:p w14:paraId="39B7B727" w14:textId="266381EF" w:rsidR="00413587" w:rsidRPr="00890A98" w:rsidRDefault="00413587"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გამოიწვევს პირის დაჯარიმებას 3 000 ლარის ოდენობით</w:t>
      </w:r>
      <w:r w:rsidR="00A77BF3" w:rsidRPr="00890A98">
        <w:rPr>
          <w:rFonts w:ascii="Sylfaen" w:hAnsi="Sylfaen"/>
          <w:color w:val="000000" w:themeColor="text1"/>
          <w:lang w:val="ka-GE"/>
        </w:rPr>
        <w:t>.</w:t>
      </w:r>
    </w:p>
    <w:p w14:paraId="7390F7D3" w14:textId="0990AE6E" w:rsidR="008B0E69" w:rsidRPr="00890A98" w:rsidRDefault="00A77BF3"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lastRenderedPageBreak/>
        <w:t>3</w:t>
      </w:r>
      <w:r w:rsidR="008B0E69" w:rsidRPr="00890A98">
        <w:rPr>
          <w:rFonts w:ascii="Sylfaen" w:hAnsi="Sylfaen"/>
          <w:color w:val="000000" w:themeColor="text1"/>
          <w:lang w:val="ka-GE"/>
        </w:rPr>
        <w:t xml:space="preserve">. </w:t>
      </w:r>
      <w:r w:rsidR="00EC6D81" w:rsidRPr="00890A98">
        <w:rPr>
          <w:rFonts w:ascii="Sylfaen" w:hAnsi="Sylfaen"/>
          <w:color w:val="000000" w:themeColor="text1"/>
          <w:lang w:val="ka-GE"/>
        </w:rPr>
        <w:t>პიროტექნიკური ნაწარმის შეძენა</w:t>
      </w:r>
      <w:r w:rsidR="001A784D" w:rsidRPr="00890A98">
        <w:rPr>
          <w:rFonts w:ascii="Sylfaen" w:hAnsi="Sylfaen"/>
          <w:color w:val="000000" w:themeColor="text1"/>
          <w:lang w:val="ka-GE"/>
        </w:rPr>
        <w:t xml:space="preserve">, </w:t>
      </w:r>
      <w:r w:rsidR="00EC6D81" w:rsidRPr="00890A98">
        <w:rPr>
          <w:rFonts w:ascii="Sylfaen" w:hAnsi="Sylfaen"/>
          <w:color w:val="000000" w:themeColor="text1"/>
          <w:lang w:val="ka-GE"/>
        </w:rPr>
        <w:t xml:space="preserve">ფლობა </w:t>
      </w:r>
      <w:r w:rsidR="001A784D" w:rsidRPr="00890A98">
        <w:rPr>
          <w:rFonts w:ascii="Sylfaen" w:hAnsi="Sylfaen"/>
          <w:color w:val="000000" w:themeColor="text1"/>
          <w:lang w:val="ka-GE"/>
        </w:rPr>
        <w:t xml:space="preserve">ან/და გამოყენება </w:t>
      </w:r>
      <w:r w:rsidR="00EC6D81" w:rsidRPr="00890A98">
        <w:rPr>
          <w:rFonts w:ascii="Sylfaen" w:hAnsi="Sylfaen"/>
          <w:color w:val="000000" w:themeColor="text1"/>
          <w:lang w:val="ka-GE"/>
        </w:rPr>
        <w:t xml:space="preserve">იმ პირის მიერ, ვისაც საქართველოს კანონმდებლობის შესაბამისად არ აქვს მისი </w:t>
      </w:r>
      <w:r w:rsidR="001A784D" w:rsidRPr="00890A98">
        <w:rPr>
          <w:rFonts w:ascii="Sylfaen" w:hAnsi="Sylfaen"/>
          <w:color w:val="000000" w:themeColor="text1"/>
          <w:lang w:val="ka-GE"/>
        </w:rPr>
        <w:t xml:space="preserve">შეძენის, </w:t>
      </w:r>
      <w:r w:rsidR="00BA0604" w:rsidRPr="00890A98">
        <w:rPr>
          <w:rFonts w:ascii="Sylfaen" w:hAnsi="Sylfaen"/>
          <w:color w:val="000000" w:themeColor="text1"/>
          <w:lang w:val="ka-GE"/>
        </w:rPr>
        <w:t>ფლობის</w:t>
      </w:r>
      <w:r w:rsidR="001A784D" w:rsidRPr="00890A98">
        <w:rPr>
          <w:rFonts w:ascii="Sylfaen" w:hAnsi="Sylfaen"/>
          <w:color w:val="000000" w:themeColor="text1"/>
          <w:lang w:val="ka-GE"/>
        </w:rPr>
        <w:t xml:space="preserve"> ან/და </w:t>
      </w:r>
      <w:r w:rsidR="00FF6B26" w:rsidRPr="00890A98">
        <w:rPr>
          <w:rFonts w:ascii="Sylfaen" w:hAnsi="Sylfaen"/>
          <w:color w:val="000000" w:themeColor="text1"/>
          <w:lang w:val="ka-GE"/>
        </w:rPr>
        <w:t>გამოყენების</w:t>
      </w:r>
      <w:r w:rsidR="00BA0604" w:rsidRPr="00890A98">
        <w:rPr>
          <w:rFonts w:ascii="Sylfaen" w:hAnsi="Sylfaen"/>
          <w:color w:val="000000" w:themeColor="text1"/>
          <w:lang w:val="ka-GE"/>
        </w:rPr>
        <w:t xml:space="preserve"> </w:t>
      </w:r>
      <w:r w:rsidR="00EC6D81" w:rsidRPr="00890A98">
        <w:rPr>
          <w:rFonts w:ascii="Sylfaen" w:hAnsi="Sylfaen"/>
          <w:color w:val="000000" w:themeColor="text1"/>
          <w:lang w:val="ka-GE"/>
        </w:rPr>
        <w:t>უფლება</w:t>
      </w:r>
      <w:r w:rsidR="008B0E69" w:rsidRPr="00890A98">
        <w:rPr>
          <w:rFonts w:ascii="Sylfaen" w:hAnsi="Sylfaen"/>
          <w:color w:val="000000" w:themeColor="text1"/>
          <w:lang w:val="ka-GE"/>
        </w:rPr>
        <w:t xml:space="preserve"> −</w:t>
      </w:r>
    </w:p>
    <w:p w14:paraId="1B80513E" w14:textId="1B9B8DAA" w:rsidR="008B0E69" w:rsidRPr="00890A98" w:rsidRDefault="008B0E69"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გამოიწვევს პირის დაჯარიმებას 1 000 ლარის ოდენობით, სამართალდარღვევის საგნის კონფისკაციით.</w:t>
      </w:r>
    </w:p>
    <w:p w14:paraId="5E0FED19" w14:textId="1BF494A4" w:rsidR="001A784D" w:rsidRPr="00890A98" w:rsidRDefault="00D96F23"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4</w:t>
      </w:r>
      <w:r w:rsidR="001A784D" w:rsidRPr="00890A98">
        <w:rPr>
          <w:rFonts w:ascii="Sylfaen" w:hAnsi="Sylfaen"/>
          <w:color w:val="000000" w:themeColor="text1"/>
          <w:lang w:val="ka-GE"/>
        </w:rPr>
        <w:t>. ამ მუხლის მე</w:t>
      </w:r>
      <w:r w:rsidR="00A77BF3" w:rsidRPr="00890A98">
        <w:rPr>
          <w:rFonts w:ascii="Sylfaen" w:hAnsi="Sylfaen"/>
          <w:color w:val="000000" w:themeColor="text1"/>
          <w:lang w:val="ka-GE"/>
        </w:rPr>
        <w:t>-3</w:t>
      </w:r>
      <w:r w:rsidR="001A784D" w:rsidRPr="00890A98">
        <w:rPr>
          <w:rFonts w:ascii="Sylfaen" w:hAnsi="Sylfaen"/>
          <w:color w:val="000000" w:themeColor="text1"/>
          <w:lang w:val="ka-GE"/>
        </w:rPr>
        <w:t xml:space="preserve"> ნაწილით გათვალისწინებული ადმინისტრაციული სამართალდარღვევის ჩადენისთვის ადმინისტრაციულსახდელდადებული პირის მიერ </w:t>
      </w:r>
      <w:r w:rsidR="00A77BF3" w:rsidRPr="00890A98">
        <w:rPr>
          <w:rFonts w:ascii="Sylfaen" w:hAnsi="Sylfaen"/>
          <w:color w:val="000000" w:themeColor="text1"/>
          <w:lang w:val="ka-GE"/>
        </w:rPr>
        <w:t>იმავე ნაწილით</w:t>
      </w:r>
      <w:r w:rsidR="001A784D" w:rsidRPr="00890A98">
        <w:rPr>
          <w:rFonts w:ascii="Sylfaen" w:hAnsi="Sylfaen"/>
          <w:color w:val="000000" w:themeColor="text1"/>
          <w:lang w:val="ka-GE"/>
        </w:rPr>
        <w:t xml:space="preserve"> გათვალისწინებული ქმედების ჩადენა −</w:t>
      </w:r>
    </w:p>
    <w:p w14:paraId="2407D118" w14:textId="64A855AA" w:rsidR="001A784D" w:rsidRPr="00890A98" w:rsidRDefault="001A784D"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 xml:space="preserve">გამოიწვევს პირის დაჯარიმებას </w:t>
      </w:r>
      <w:r w:rsidR="00A77BF3" w:rsidRPr="00890A98">
        <w:rPr>
          <w:rFonts w:ascii="Sylfaen" w:hAnsi="Sylfaen"/>
          <w:color w:val="000000" w:themeColor="text1"/>
          <w:lang w:val="ka-GE"/>
        </w:rPr>
        <w:t>2</w:t>
      </w:r>
      <w:r w:rsidRPr="00890A98">
        <w:rPr>
          <w:rFonts w:ascii="Sylfaen" w:hAnsi="Sylfaen"/>
          <w:color w:val="000000" w:themeColor="text1"/>
          <w:lang w:val="ka-GE"/>
        </w:rPr>
        <w:t xml:space="preserve"> 000 ლარის ოდენობით, სამართალდარღვევის საგნის კონფისკაციით ან უამისოდ.</w:t>
      </w:r>
      <w:r w:rsidR="00041702" w:rsidRPr="00890A98">
        <w:rPr>
          <w:rFonts w:ascii="Sylfaen" w:hAnsi="Sylfaen"/>
          <w:color w:val="000000" w:themeColor="text1"/>
          <w:lang w:val="ka-GE"/>
        </w:rPr>
        <w:t>“.</w:t>
      </w:r>
    </w:p>
    <w:p w14:paraId="39968242" w14:textId="1ADEE8B1" w:rsidR="001A784D" w:rsidRPr="00890A98" w:rsidRDefault="001A784D" w:rsidP="0098209A">
      <w:pPr>
        <w:spacing w:after="0" w:line="276" w:lineRule="auto"/>
        <w:jc w:val="both"/>
        <w:rPr>
          <w:rFonts w:ascii="Sylfaen" w:hAnsi="Sylfaen"/>
          <w:color w:val="000000" w:themeColor="text1"/>
          <w:lang w:val="ka-GE"/>
        </w:rPr>
      </w:pPr>
    </w:p>
    <w:p w14:paraId="4D3C0147" w14:textId="545B732F" w:rsidR="00A77BF3" w:rsidRPr="00890A98" w:rsidRDefault="007E2CE9"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5</w:t>
      </w:r>
      <w:r w:rsidR="00041702" w:rsidRPr="00890A98">
        <w:rPr>
          <w:rFonts w:ascii="Sylfaen" w:hAnsi="Sylfaen"/>
          <w:color w:val="000000" w:themeColor="text1"/>
          <w:lang w:val="ka-GE"/>
        </w:rPr>
        <w:t xml:space="preserve">. </w:t>
      </w:r>
      <w:r w:rsidR="00A77BF3" w:rsidRPr="00890A98">
        <w:rPr>
          <w:rFonts w:ascii="Sylfaen" w:hAnsi="Sylfaen"/>
          <w:color w:val="000000" w:themeColor="text1"/>
          <w:lang w:val="ka-GE"/>
        </w:rPr>
        <w:t>172-ე მუხლის პირველი ნაწილი ჩამოყალიბდეს შემდეგი რედაქციით:</w:t>
      </w:r>
    </w:p>
    <w:p w14:paraId="354E0AB5" w14:textId="25080BA9" w:rsidR="00A77BF3" w:rsidRPr="00890A98" w:rsidRDefault="00A77BF3"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 xml:space="preserve">„1. მშობლის ან ბავშვის სხვა კანონიერი წარმომადგენლის მიერ არასრულწლოვანის აღზრდისა და სწავლების ან მის მიმართ სხვა მოვალეობათა შეუსრულებლობა, რაც გამოიხატება არასრულწლოვანის აღზრდისა და სწავლების, საცხოვრებლით, საკვებითა და ნორმალური განვითარებისთვის საჭირო სხვა პირობებით უზრუნველყოფის მოვალეობათა ბოროტად შეუსრულებლობით, არასრულწლოვანის მიერ ნარკოტიკული ნივთიერების ექიმის დანიშნულების გარეშე მოხმარებით, ცხოველისადმი არასათანადო მოპყრობით, რამაც მისი ტანჯვა, სხეულის დაზიანება, მისთვის ტკივილის მიყენება გამოიწვია, როგორც ერთჯერადად, ისე განსაზღვრული პერიოდის განმავლობაში, ან/და ცხოველისადმი სასტიკი მოპყრობით, რამაც მისი დაღუპვა ან დასახიჩრება გამოიწვია, წვრილმანი ხულიგნობით, ხულიგნობით, </w:t>
      </w:r>
      <w:r w:rsidR="0027719C" w:rsidRPr="00890A98">
        <w:rPr>
          <w:rFonts w:ascii="Sylfaen" w:hAnsi="Sylfaen"/>
          <w:color w:val="000000" w:themeColor="text1"/>
          <w:lang w:val="ka-GE"/>
        </w:rPr>
        <w:t xml:space="preserve">ამ კოდექსის </w:t>
      </w:r>
      <w:r w:rsidR="00D96F23" w:rsidRPr="00890A98">
        <w:rPr>
          <w:rFonts w:ascii="Sylfaen" w:hAnsi="Sylfaen"/>
          <w:color w:val="000000" w:themeColor="text1"/>
          <w:lang w:val="ka-GE"/>
        </w:rPr>
        <w:t>156</w:t>
      </w:r>
      <w:r w:rsidR="00D96F23" w:rsidRPr="00890A98">
        <w:rPr>
          <w:rFonts w:ascii="Sylfaen" w:hAnsi="Sylfaen"/>
          <w:color w:val="000000" w:themeColor="text1"/>
          <w:vertAlign w:val="superscript"/>
          <w:lang w:val="ka-GE"/>
        </w:rPr>
        <w:t>4</w:t>
      </w:r>
      <w:r w:rsidR="00D96F23" w:rsidRPr="00890A98">
        <w:rPr>
          <w:rFonts w:ascii="Sylfaen" w:hAnsi="Sylfaen"/>
          <w:color w:val="000000" w:themeColor="text1"/>
          <w:lang w:val="ka-GE"/>
        </w:rPr>
        <w:t>-ე მუხლის</w:t>
      </w:r>
      <w:r w:rsidR="00F8055C" w:rsidRPr="00890A98">
        <w:rPr>
          <w:rFonts w:ascii="Sylfaen" w:hAnsi="Sylfaen"/>
          <w:color w:val="000000" w:themeColor="text1"/>
          <w:lang w:val="ka-GE"/>
        </w:rPr>
        <w:t xml:space="preserve"> მე-3</w:t>
      </w:r>
      <w:r w:rsidR="006A551B" w:rsidRPr="00890A98">
        <w:rPr>
          <w:rFonts w:ascii="Sylfaen" w:hAnsi="Sylfaen"/>
          <w:color w:val="000000" w:themeColor="text1"/>
          <w:lang w:val="ka-GE"/>
        </w:rPr>
        <w:t xml:space="preserve"> ან მე-4 ნაწილებით გათვალისწინებული სამართალდარღვევის ჩადენით,</w:t>
      </w:r>
      <w:r w:rsidR="00D96F23" w:rsidRPr="00890A98">
        <w:rPr>
          <w:rFonts w:ascii="Sylfaen" w:hAnsi="Sylfaen"/>
          <w:color w:val="000000" w:themeColor="text1"/>
          <w:lang w:val="ka-GE"/>
        </w:rPr>
        <w:t xml:space="preserve"> </w:t>
      </w:r>
      <w:r w:rsidR="006A551B" w:rsidRPr="00890A98">
        <w:rPr>
          <w:rFonts w:ascii="Sylfaen" w:hAnsi="Sylfaen"/>
          <w:color w:val="000000" w:themeColor="text1"/>
          <w:lang w:val="ka-GE"/>
        </w:rPr>
        <w:t xml:space="preserve">ამავე კოდექსის </w:t>
      </w:r>
      <w:r w:rsidR="0027719C" w:rsidRPr="00890A98">
        <w:rPr>
          <w:rFonts w:ascii="Sylfaen" w:hAnsi="Sylfaen"/>
          <w:color w:val="000000" w:themeColor="text1"/>
          <w:lang w:val="ka-GE"/>
        </w:rPr>
        <w:t xml:space="preserve">173-ე მუხლით გათვალისწინებული სამართალდარღვევის ჩადენით, </w:t>
      </w:r>
      <w:r w:rsidRPr="00890A98">
        <w:rPr>
          <w:rFonts w:ascii="Sylfaen" w:hAnsi="Sylfaen"/>
          <w:color w:val="000000" w:themeColor="text1"/>
          <w:lang w:val="ka-GE"/>
        </w:rPr>
        <w:t>ვანდალიზმის ჩადენით, ალკოჰოლიანი სასმლის სმით, თამბაქოს მოხმარების წესების დარღვევით, ცივი იარაღის ტარებით, სქესობრივი თავისუფლებისა და ხელშეუხებლობის წინააღმდეგ მიმართული უკანონო ქმედების ჩადენით, საგანგებო (ექსტრემალური) სამსახურების გამოძახების ერთიანი სატელეფონო ნომრის − „112“-ის − არამიზნობრივი გამოყენებით, აგრეთვე მშობლის ან ბავშვის სხვა კანონიერი წარმომადგენლის მიერ არასრულწლოვანთა რეფერირების ცენტრთან ხელშეკრულების დადებაზე უარის თქმა ან მასთან დადებული ხელშეკრულებით განსაზღვრული ვალდებულების შეუსრულებლობა −</w:t>
      </w:r>
    </w:p>
    <w:p w14:paraId="74917D21" w14:textId="2BC16850" w:rsidR="00A77BF3" w:rsidRPr="00890A98" w:rsidRDefault="00A77BF3"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გამოიწვევს მშობლის ან ბავშვის სხვა კანონიერი წარმომადგენლის დაჯარიმებას 100 ლარიდან 300 ლარამდე ოდენობით.“.</w:t>
      </w:r>
    </w:p>
    <w:p w14:paraId="6EE40821" w14:textId="0DBA6AD8" w:rsidR="002D0676" w:rsidRPr="00890A98" w:rsidRDefault="002D0676" w:rsidP="0098209A">
      <w:pPr>
        <w:spacing w:after="0" w:line="276" w:lineRule="auto"/>
        <w:jc w:val="both"/>
        <w:rPr>
          <w:rFonts w:ascii="Sylfaen" w:hAnsi="Sylfaen"/>
          <w:color w:val="000000" w:themeColor="text1"/>
          <w:lang w:val="ka-GE"/>
        </w:rPr>
      </w:pPr>
    </w:p>
    <w:p w14:paraId="3D18CA75" w14:textId="72FE75C7" w:rsidR="002D0676" w:rsidRPr="00890A98" w:rsidRDefault="007E2CE9" w:rsidP="0098209A">
      <w:pPr>
        <w:spacing w:after="0" w:line="276" w:lineRule="auto"/>
        <w:ind w:firstLine="360"/>
        <w:jc w:val="both"/>
        <w:rPr>
          <w:rFonts w:ascii="Sylfaen" w:hAnsi="Sylfaen"/>
          <w:color w:val="000000" w:themeColor="text1"/>
          <w:lang w:val="ka-GE"/>
        </w:rPr>
      </w:pPr>
      <w:r w:rsidRPr="00890A98">
        <w:rPr>
          <w:rFonts w:ascii="Sylfaen" w:hAnsi="Sylfaen"/>
          <w:color w:val="000000" w:themeColor="text1"/>
          <w:lang w:val="ka-GE"/>
        </w:rPr>
        <w:t>6</w:t>
      </w:r>
      <w:r w:rsidR="002D0676" w:rsidRPr="008A4154">
        <w:rPr>
          <w:rFonts w:ascii="Sylfaen" w:hAnsi="Sylfaen"/>
          <w:b/>
          <w:color w:val="000000" w:themeColor="text1"/>
          <w:lang w:val="ka-GE"/>
        </w:rPr>
        <w:t>. 209-ე მუხლის:</w:t>
      </w:r>
    </w:p>
    <w:p w14:paraId="7B1BB6B4" w14:textId="77777777" w:rsidR="002D0676" w:rsidRPr="00890A98" w:rsidRDefault="002D0676" w:rsidP="0098209A">
      <w:pPr>
        <w:spacing w:after="0" w:line="276" w:lineRule="auto"/>
        <w:ind w:firstLine="360"/>
        <w:jc w:val="both"/>
        <w:rPr>
          <w:rFonts w:ascii="Sylfaen" w:hAnsi="Sylfaen" w:cs="Times New Roman"/>
          <w:color w:val="000000" w:themeColor="text1"/>
          <w:lang w:val="ka-GE"/>
        </w:rPr>
      </w:pPr>
      <w:r w:rsidRPr="00890A98">
        <w:rPr>
          <w:rFonts w:ascii="Sylfaen" w:hAnsi="Sylfaen"/>
          <w:color w:val="000000" w:themeColor="text1"/>
          <w:lang w:val="ka-GE"/>
        </w:rPr>
        <w:t>ა) პირველი ნაწილი ჩამოყალიბდეს შემდეგი რედაქციით</w:t>
      </w:r>
      <w:r w:rsidRPr="00890A98">
        <w:rPr>
          <w:rFonts w:ascii="Sylfaen" w:hAnsi="Sylfaen" w:cs="Times New Roman"/>
          <w:color w:val="000000" w:themeColor="text1"/>
          <w:lang w:val="ka-GE"/>
        </w:rPr>
        <w:t>:</w:t>
      </w:r>
    </w:p>
    <w:p w14:paraId="4E2F65DE" w14:textId="27EBF713" w:rsidR="002D0676" w:rsidRPr="00890A98" w:rsidRDefault="00C65CE7"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„1. საქართველოს შინაგან საქმეთა ორგანოები განიხილავენ ადმინისტრაციულ სამართალდარღვევათა საქმეებს, რომლებიც გათვალისწინებულია ამ კოდექსის 42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10 </w:t>
      </w:r>
      <w:r w:rsidRPr="00890A98">
        <w:rPr>
          <w:rFonts w:ascii="Sylfaen" w:hAnsi="Sylfaen"/>
          <w:color w:val="000000" w:themeColor="text1"/>
          <w:lang w:val="ka-GE"/>
        </w:rPr>
        <w:t>, 58</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3 </w:t>
      </w:r>
      <w:r w:rsidRPr="00890A98">
        <w:rPr>
          <w:rFonts w:ascii="Sylfaen" w:hAnsi="Sylfaen"/>
          <w:color w:val="000000" w:themeColor="text1"/>
          <w:lang w:val="ka-GE"/>
        </w:rPr>
        <w:t>, 86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107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–107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3 </w:t>
      </w:r>
      <w:r w:rsidRPr="00890A98">
        <w:rPr>
          <w:rFonts w:ascii="Sylfaen" w:hAnsi="Sylfaen"/>
          <w:color w:val="000000" w:themeColor="text1"/>
          <w:lang w:val="ka-GE"/>
        </w:rPr>
        <w:t>, 107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5 </w:t>
      </w:r>
      <w:r w:rsidRPr="00890A98">
        <w:rPr>
          <w:rFonts w:ascii="Sylfaen" w:hAnsi="Sylfaen"/>
          <w:color w:val="000000" w:themeColor="text1"/>
          <w:lang w:val="ka-GE"/>
        </w:rPr>
        <w:t>, 108-ე, 114</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114</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და 115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მუხლებით, 116-ე მუხლით (გარდა ამ კოდექსის 116-</w:t>
      </w:r>
      <w:r w:rsidRPr="00890A98">
        <w:rPr>
          <w:rFonts w:ascii="Sylfaen" w:hAnsi="Sylfaen"/>
          <w:color w:val="000000" w:themeColor="text1"/>
          <w:lang w:val="ka-GE"/>
        </w:rPr>
        <w:lastRenderedPageBreak/>
        <w:t>ე მუხლის მე-3, მე-5, მე-6, მე-8 და მე-9 ნაწილებისა), 116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−116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3 </w:t>
      </w:r>
      <w:r w:rsidRPr="00890A98">
        <w:rPr>
          <w:rFonts w:ascii="Sylfaen" w:hAnsi="Sylfaen"/>
          <w:color w:val="000000" w:themeColor="text1"/>
          <w:lang w:val="ka-GE"/>
        </w:rPr>
        <w:t> მუხლებით, 116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4 </w:t>
      </w:r>
      <w:r w:rsidRPr="00890A98">
        <w:rPr>
          <w:rFonts w:ascii="Sylfaen" w:hAnsi="Sylfaen"/>
          <w:color w:val="000000" w:themeColor="text1"/>
          <w:lang w:val="ka-GE"/>
        </w:rPr>
        <w:t> მუხლის პირველი ნაწილით, 116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5 </w:t>
      </w:r>
      <w:r w:rsidRPr="00890A98">
        <w:rPr>
          <w:rFonts w:ascii="Sylfaen" w:hAnsi="Sylfaen"/>
          <w:color w:val="000000" w:themeColor="text1"/>
          <w:lang w:val="ka-GE"/>
        </w:rPr>
        <w:t> მუხლის პირველი ნაწილით, 116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6 </w:t>
      </w:r>
      <w:r w:rsidRPr="00890A98">
        <w:rPr>
          <w:rFonts w:ascii="Sylfaen" w:hAnsi="Sylfaen"/>
          <w:color w:val="000000" w:themeColor="text1"/>
          <w:lang w:val="ka-GE"/>
        </w:rPr>
        <w:t> მუხლის პირველი ნაწილით, 116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7 </w:t>
      </w:r>
      <w:r w:rsidRPr="00890A98">
        <w:rPr>
          <w:rFonts w:ascii="Sylfaen" w:hAnsi="Sylfaen"/>
          <w:color w:val="000000" w:themeColor="text1"/>
          <w:lang w:val="ka-GE"/>
        </w:rPr>
        <w:t> მუხლის პირველი ნაწილით, 116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8 </w:t>
      </w:r>
      <w:r w:rsidRPr="00890A98">
        <w:rPr>
          <w:rFonts w:ascii="Sylfaen" w:hAnsi="Sylfaen"/>
          <w:color w:val="000000" w:themeColor="text1"/>
          <w:lang w:val="ka-GE"/>
        </w:rPr>
        <w:t>, 118-ე–118</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4 </w:t>
      </w:r>
      <w:r w:rsidRPr="00890A98">
        <w:rPr>
          <w:rFonts w:ascii="Sylfaen" w:hAnsi="Sylfaen"/>
          <w:color w:val="000000" w:themeColor="text1"/>
          <w:lang w:val="ka-GE"/>
        </w:rPr>
        <w:t>, 119-ე და 120-ე–123-ე მუხლებით, 125-ე მუხლით (გარდა ამ კოდექსის 125-ე მუხლის მე-16 ნაწილისა), 127-ე მუხლით, 127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მუხლის პირველი–2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და  მე-6−7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ნაწილებით, 128-ე მუხლის პირველი და მე-2 ნაწილებით, 129</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მუხლით, 131-ე მუხლით (საავტომობილო ტრანსპორტზე ჩადენილი ადმინისტრაციული სამართალდარღვევებისთვის), 134-ე, 135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−135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4 </w:t>
      </w:r>
      <w:r w:rsidRPr="00890A98">
        <w:rPr>
          <w:rFonts w:ascii="Sylfaen" w:hAnsi="Sylfaen"/>
          <w:color w:val="000000" w:themeColor="text1"/>
          <w:lang w:val="ka-GE"/>
        </w:rPr>
        <w:t>, 139</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5 </w:t>
      </w:r>
      <w:r w:rsidRPr="00890A98">
        <w:rPr>
          <w:rFonts w:ascii="Sylfaen" w:hAnsi="Sylfaen"/>
          <w:color w:val="000000" w:themeColor="text1"/>
          <w:lang w:val="ka-GE"/>
        </w:rPr>
        <w:t>, 152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7 </w:t>
      </w:r>
      <w:r w:rsidRPr="00890A98">
        <w:rPr>
          <w:rFonts w:ascii="Sylfaen" w:hAnsi="Sylfaen"/>
          <w:color w:val="000000" w:themeColor="text1"/>
          <w:lang w:val="ka-GE"/>
        </w:rPr>
        <w:t> და 152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8 </w:t>
      </w:r>
      <w:r w:rsidRPr="00890A98">
        <w:rPr>
          <w:rFonts w:ascii="Sylfaen" w:hAnsi="Sylfaen"/>
          <w:color w:val="000000" w:themeColor="text1"/>
          <w:lang w:val="ka-GE"/>
        </w:rPr>
        <w:t> მუხლებით, 153</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3 </w:t>
      </w:r>
      <w:r w:rsidRPr="00890A98">
        <w:rPr>
          <w:rFonts w:ascii="Sylfaen" w:hAnsi="Sylfaen"/>
          <w:color w:val="000000" w:themeColor="text1"/>
          <w:lang w:val="ka-GE"/>
        </w:rPr>
        <w:t> მუხლის პირველი, მე-3 და მე-4 ნაწილებით, 153</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6 </w:t>
      </w:r>
      <w:r w:rsidRPr="00890A98">
        <w:rPr>
          <w:rFonts w:ascii="Sylfaen" w:hAnsi="Sylfaen"/>
          <w:color w:val="000000" w:themeColor="text1"/>
          <w:lang w:val="ka-GE"/>
        </w:rPr>
        <w:t> მუხლის პირველი, მე-3 და მე-4 ნაწილებით, 155-ე, 156</w:t>
      </w:r>
      <w:r w:rsidRPr="00890A98">
        <w:rPr>
          <w:rFonts w:ascii="Sylfaen" w:hAnsi="Sylfaen"/>
          <w:color w:val="000000" w:themeColor="text1"/>
          <w:vertAlign w:val="superscript"/>
          <w:lang w:val="ka-GE"/>
        </w:rPr>
        <w:t>2</w:t>
      </w:r>
      <w:r w:rsidR="00C51EE9" w:rsidRPr="00890A98">
        <w:rPr>
          <w:rFonts w:ascii="Sylfaen" w:hAnsi="Sylfaen"/>
          <w:color w:val="000000" w:themeColor="text1"/>
          <w:lang w:val="ka-GE"/>
        </w:rPr>
        <w:t>-156</w:t>
      </w:r>
      <w:r w:rsidR="00C51EE9" w:rsidRPr="00890A98">
        <w:rPr>
          <w:rFonts w:ascii="Sylfaen" w:hAnsi="Sylfaen"/>
          <w:color w:val="000000" w:themeColor="text1"/>
          <w:vertAlign w:val="superscript"/>
          <w:lang w:val="ka-GE"/>
        </w:rPr>
        <w:t>4</w:t>
      </w:r>
      <w:r w:rsidRPr="00890A98">
        <w:rPr>
          <w:rFonts w:ascii="Sylfaen" w:hAnsi="Sylfaen"/>
          <w:color w:val="000000" w:themeColor="text1"/>
          <w:lang w:val="ka-GE"/>
        </w:rPr>
        <w:t>,</w:t>
      </w:r>
      <w:r w:rsidRPr="00890A98">
        <w:rPr>
          <w:rFonts w:ascii="Sylfaen" w:hAnsi="Sylfaen"/>
          <w:b/>
          <w:color w:val="000000" w:themeColor="text1"/>
          <w:lang w:val="ka-GE"/>
        </w:rPr>
        <w:t xml:space="preserve"> </w:t>
      </w:r>
      <w:r w:rsidRPr="00890A98">
        <w:rPr>
          <w:rFonts w:ascii="Sylfaen" w:hAnsi="Sylfaen"/>
          <w:color w:val="000000" w:themeColor="text1"/>
          <w:lang w:val="ka-GE"/>
        </w:rPr>
        <w:t>166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167-ე და 170-ე მუხლებით, 171-ე მუხლის პირველი და მე-2 ნაწილებით, 171</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მუხლით (ყველა დაწესებულების (გარდა საქართველოს თავდაცვის ძალებისა და პენიტენციური დაწესებულებისა), სატრანსპორტო საშუალების (გარდა რკინიგზის, საზღვაო და საჰაერო ტრანსპორტისა) მძღოლის, რკინიგზის, საზღვაო და საჰაერო ტრანსპორტის მესაკუთრის/მფლობელის, აგრეთვე ფიზიკური პირის მიმართ (გარდა ფიზიკური პირის მიერ რკინიგზის ტრანსპორტში ჩადენილი ადმინისტრაციული სამართალდარღვევისა)), 174</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15 </w:t>
      </w:r>
      <w:r w:rsidRPr="00890A98">
        <w:rPr>
          <w:rFonts w:ascii="Sylfaen" w:hAnsi="Sylfaen"/>
          <w:color w:val="000000" w:themeColor="text1"/>
          <w:lang w:val="ka-GE"/>
        </w:rPr>
        <w:t> მუხლით (გარდა ამ კოდექსის 174</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15 </w:t>
      </w:r>
      <w:r w:rsidRPr="00890A98">
        <w:rPr>
          <w:rFonts w:ascii="Sylfaen" w:hAnsi="Sylfaen"/>
          <w:color w:val="000000" w:themeColor="text1"/>
          <w:lang w:val="ka-GE"/>
        </w:rPr>
        <w:t> მუხლის მე-4 ნაწილისა), 174</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16 </w:t>
      </w:r>
      <w:r w:rsidRPr="00890A98">
        <w:rPr>
          <w:rFonts w:ascii="Sylfaen" w:hAnsi="Sylfaen"/>
          <w:color w:val="000000" w:themeColor="text1"/>
          <w:lang w:val="ka-GE"/>
        </w:rPr>
        <w:t>−174</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18 </w:t>
      </w:r>
      <w:r w:rsidRPr="00890A98">
        <w:rPr>
          <w:rFonts w:ascii="Sylfaen" w:hAnsi="Sylfaen"/>
          <w:color w:val="000000" w:themeColor="text1"/>
          <w:lang w:val="ka-GE"/>
        </w:rPr>
        <w:t>, 176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და 176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3 </w:t>
      </w:r>
      <w:r w:rsidRPr="00890A98">
        <w:rPr>
          <w:rFonts w:ascii="Sylfaen" w:hAnsi="Sylfaen"/>
          <w:color w:val="000000" w:themeColor="text1"/>
          <w:lang w:val="ka-GE"/>
        </w:rPr>
        <w:t> მუხლებით, 177-ე მუხლით (გარდა ამ კოდექსის 177-ე მუხლის მე-4, მე-5, მე-8, მე-12 და მე-13 ნაწილებისა) და 177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15 </w:t>
      </w:r>
      <w:r w:rsidRPr="00890A98">
        <w:rPr>
          <w:rFonts w:ascii="Sylfaen" w:hAnsi="Sylfaen"/>
          <w:color w:val="000000" w:themeColor="text1"/>
          <w:lang w:val="ka-GE"/>
        </w:rPr>
        <w:t>, 180-ე−181</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181</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3 </w:t>
      </w:r>
      <w:r w:rsidRPr="00890A98">
        <w:rPr>
          <w:rFonts w:ascii="Sylfaen" w:hAnsi="Sylfaen"/>
          <w:color w:val="000000" w:themeColor="text1"/>
          <w:lang w:val="ka-GE"/>
        </w:rPr>
        <w:t>−181</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5 </w:t>
      </w:r>
      <w:r w:rsidRPr="00890A98">
        <w:rPr>
          <w:rFonts w:ascii="Sylfaen" w:hAnsi="Sylfaen"/>
          <w:color w:val="000000" w:themeColor="text1"/>
          <w:lang w:val="ka-GE"/>
        </w:rPr>
        <w:t>, 182-ე−182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190-ე და 190</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−191</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მუხლებით.“;</w:t>
      </w:r>
    </w:p>
    <w:p w14:paraId="38F0FD3B" w14:textId="77777777" w:rsidR="00C65CE7" w:rsidRPr="00890A98" w:rsidRDefault="00C65CE7" w:rsidP="0098209A">
      <w:pPr>
        <w:spacing w:after="0" w:line="276" w:lineRule="auto"/>
        <w:jc w:val="both"/>
        <w:rPr>
          <w:rFonts w:ascii="Sylfaen" w:hAnsi="Sylfaen"/>
          <w:color w:val="000000" w:themeColor="text1"/>
          <w:lang w:val="ka-GE"/>
        </w:rPr>
      </w:pPr>
    </w:p>
    <w:p w14:paraId="0B63CC7E" w14:textId="77777777" w:rsidR="002D0676" w:rsidRPr="00890A98" w:rsidRDefault="002D0676" w:rsidP="0098209A">
      <w:pPr>
        <w:spacing w:after="0" w:line="276" w:lineRule="auto"/>
        <w:ind w:firstLine="360"/>
        <w:jc w:val="both"/>
        <w:rPr>
          <w:rFonts w:ascii="Sylfaen" w:hAnsi="Sylfaen"/>
          <w:color w:val="000000" w:themeColor="text1"/>
          <w:lang w:val="ka-GE"/>
        </w:rPr>
      </w:pPr>
      <w:r w:rsidRPr="00890A98">
        <w:rPr>
          <w:rFonts w:ascii="Sylfaen" w:hAnsi="Sylfaen"/>
          <w:color w:val="000000" w:themeColor="text1"/>
          <w:lang w:val="ka-GE"/>
        </w:rPr>
        <w:t>ბ) 2</w:t>
      </w:r>
      <w:r w:rsidRPr="00890A98">
        <w:rPr>
          <w:rFonts w:ascii="Sylfaen" w:hAnsi="Sylfaen"/>
          <w:color w:val="000000" w:themeColor="text1"/>
          <w:vertAlign w:val="superscript"/>
          <w:lang w:val="ka-GE"/>
        </w:rPr>
        <w:t>1</w:t>
      </w:r>
      <w:r w:rsidRPr="00890A98">
        <w:rPr>
          <w:rFonts w:ascii="Sylfaen" w:hAnsi="Sylfaen"/>
          <w:color w:val="000000" w:themeColor="text1"/>
          <w:lang w:val="ka-GE"/>
        </w:rPr>
        <w:t xml:space="preserve"> ნაწილი ჩამოყალიბდეს შემდეგი რედაქციით</w:t>
      </w:r>
      <w:r w:rsidRPr="00890A98">
        <w:rPr>
          <w:rFonts w:ascii="Sylfaen" w:hAnsi="Sylfaen" w:cs="Times New Roman"/>
          <w:color w:val="000000" w:themeColor="text1"/>
          <w:lang w:val="ka-GE"/>
        </w:rPr>
        <w:t>:</w:t>
      </w:r>
    </w:p>
    <w:p w14:paraId="061CB240" w14:textId="35506BA4" w:rsidR="00C65CE7" w:rsidRPr="00890A98" w:rsidRDefault="00C65CE7"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w:t>
      </w:r>
      <w:r w:rsidRPr="00890A98">
        <w:rPr>
          <w:rFonts w:ascii="Sylfaen" w:hAnsi="Sylfaen"/>
          <w:color w:val="000000" w:themeColor="text1"/>
          <w:lang w:val="ka-GE"/>
        </w:rPr>
        <w:t>. ამ კოდექსის 42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10</w:t>
      </w:r>
      <w:r w:rsidRPr="00890A98">
        <w:rPr>
          <w:rFonts w:ascii="Sylfaen" w:hAnsi="Sylfaen"/>
          <w:color w:val="000000" w:themeColor="text1"/>
          <w:lang w:val="ka-GE"/>
        </w:rPr>
        <w:t>, 86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w:t>
      </w:r>
      <w:r w:rsidRPr="00890A98">
        <w:rPr>
          <w:rFonts w:ascii="Sylfaen" w:hAnsi="Sylfaen"/>
          <w:color w:val="000000" w:themeColor="text1"/>
          <w:lang w:val="ka-GE"/>
        </w:rPr>
        <w:t>, 114</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w:t>
      </w:r>
      <w:r w:rsidRPr="00890A98">
        <w:rPr>
          <w:rFonts w:ascii="Sylfaen" w:hAnsi="Sylfaen"/>
          <w:color w:val="000000" w:themeColor="text1"/>
          <w:lang w:val="ka-GE"/>
        </w:rPr>
        <w:t>, 152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7</w:t>
      </w:r>
      <w:r w:rsidRPr="00890A98">
        <w:rPr>
          <w:rFonts w:ascii="Sylfaen" w:hAnsi="Sylfaen"/>
          <w:color w:val="000000" w:themeColor="text1"/>
          <w:lang w:val="ka-GE"/>
        </w:rPr>
        <w:t> და 152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8</w:t>
      </w:r>
      <w:r w:rsidRPr="00890A98">
        <w:rPr>
          <w:rFonts w:ascii="Sylfaen" w:hAnsi="Sylfaen"/>
          <w:color w:val="000000" w:themeColor="text1"/>
          <w:lang w:val="ka-GE"/>
        </w:rPr>
        <w:t> მუხლებით, 153</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3</w:t>
      </w:r>
      <w:r w:rsidRPr="00890A98">
        <w:rPr>
          <w:rFonts w:ascii="Sylfaen" w:hAnsi="Sylfaen"/>
          <w:color w:val="000000" w:themeColor="text1"/>
          <w:lang w:val="ka-GE"/>
        </w:rPr>
        <w:t> მუხლის პირველი, მე-3 და მე-4 ნაწილებით, 153</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6</w:t>
      </w:r>
      <w:r w:rsidRPr="00890A98">
        <w:rPr>
          <w:rFonts w:ascii="Sylfaen" w:hAnsi="Sylfaen"/>
          <w:color w:val="000000" w:themeColor="text1"/>
          <w:lang w:val="ka-GE"/>
        </w:rPr>
        <w:t xml:space="preserve"> მუხლის პირველი, მე-3 და მე-4 ნაწილებით, </w:t>
      </w:r>
      <w:r w:rsidR="00436235" w:rsidRPr="00890A98">
        <w:rPr>
          <w:rFonts w:ascii="Sylfaen" w:hAnsi="Sylfaen"/>
          <w:color w:val="000000" w:themeColor="text1"/>
          <w:lang w:val="ka-GE"/>
        </w:rPr>
        <w:t>156</w:t>
      </w:r>
      <w:r w:rsidR="00436235" w:rsidRPr="00890A98">
        <w:rPr>
          <w:rFonts w:ascii="Sylfaen" w:hAnsi="Sylfaen"/>
          <w:color w:val="000000" w:themeColor="text1"/>
          <w:vertAlign w:val="superscript"/>
          <w:lang w:val="ka-GE"/>
        </w:rPr>
        <w:t>2</w:t>
      </w:r>
      <w:r w:rsidR="00436235" w:rsidRPr="00890A98">
        <w:rPr>
          <w:rFonts w:ascii="Sylfaen" w:hAnsi="Sylfaen"/>
          <w:color w:val="000000" w:themeColor="text1"/>
          <w:lang w:val="ka-GE"/>
        </w:rPr>
        <w:t>-156</w:t>
      </w:r>
      <w:r w:rsidR="00436235" w:rsidRPr="00890A98">
        <w:rPr>
          <w:rFonts w:ascii="Sylfaen" w:hAnsi="Sylfaen"/>
          <w:color w:val="000000" w:themeColor="text1"/>
          <w:vertAlign w:val="superscript"/>
          <w:lang w:val="ka-GE"/>
        </w:rPr>
        <w:t>4</w:t>
      </w:r>
      <w:r w:rsidR="00436235" w:rsidRPr="00890A98">
        <w:rPr>
          <w:rFonts w:ascii="Sylfaen" w:hAnsi="Sylfaen"/>
          <w:color w:val="000000" w:themeColor="text1"/>
          <w:lang w:val="ka-GE"/>
        </w:rPr>
        <w:t xml:space="preserve"> </w:t>
      </w:r>
      <w:r w:rsidRPr="00890A98">
        <w:rPr>
          <w:rFonts w:ascii="Sylfaen" w:hAnsi="Sylfaen"/>
          <w:color w:val="000000" w:themeColor="text1"/>
          <w:lang w:val="ka-GE"/>
        </w:rPr>
        <w:t>მუხლ</w:t>
      </w:r>
      <w:r w:rsidR="00436235" w:rsidRPr="00890A98">
        <w:rPr>
          <w:rFonts w:ascii="Sylfaen" w:hAnsi="Sylfaen"/>
          <w:color w:val="000000" w:themeColor="text1"/>
          <w:lang w:val="ka-GE"/>
        </w:rPr>
        <w:t>ებ</w:t>
      </w:r>
      <w:r w:rsidRPr="00890A98">
        <w:rPr>
          <w:rFonts w:ascii="Sylfaen" w:hAnsi="Sylfaen"/>
          <w:color w:val="000000" w:themeColor="text1"/>
          <w:lang w:val="ka-GE"/>
        </w:rPr>
        <w:t>ით, 171</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w:t>
      </w:r>
      <w:r w:rsidRPr="00890A98">
        <w:rPr>
          <w:rFonts w:ascii="Sylfaen" w:hAnsi="Sylfaen"/>
          <w:color w:val="000000" w:themeColor="text1"/>
          <w:lang w:val="ka-GE"/>
        </w:rPr>
        <w:t> მუხლით (ყველა დაწესებულების (გარდა საქართველოს თავდაცვის ძალებისა და პენიტენციური დაწესებულებისა), სატრანსპორტო საშუალების (გარდა რკინიგზის, საზღვაო და საჰაერო ტრანსპორტისა) მძღოლის, რკინიგზის, საზღვაო და საჰაერო ტრანსპორტის მესაკუთრის/მფლობელის, აგრეთვე ფიზიკური პირის მიმართ (გარდა ფიზიკური პირის მიერ რკინიგზის ტრანსპორტში ჩადენილი ადმინისტრაციული სამართალდარღვევისა)), 174</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17</w:t>
      </w:r>
      <w:r w:rsidRPr="00890A98">
        <w:rPr>
          <w:rFonts w:ascii="Sylfaen" w:hAnsi="Sylfaen"/>
          <w:color w:val="000000" w:themeColor="text1"/>
          <w:lang w:val="ka-GE"/>
        </w:rPr>
        <w:t> და 174</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18</w:t>
      </w:r>
      <w:r w:rsidRPr="00890A98">
        <w:rPr>
          <w:rFonts w:ascii="Sylfaen" w:hAnsi="Sylfaen"/>
          <w:color w:val="000000" w:themeColor="text1"/>
          <w:lang w:val="ka-GE"/>
        </w:rPr>
        <w:t> მუხლებით, 177-ე მუხლის პირველი, მე-2−მე-3, მე-6−მე-7, მე-9−მე-11 და მე-14 ნაწილებითა და 177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15</w:t>
      </w:r>
      <w:r w:rsidRPr="00890A98">
        <w:rPr>
          <w:rFonts w:ascii="Sylfaen" w:hAnsi="Sylfaen"/>
          <w:color w:val="000000" w:themeColor="text1"/>
          <w:lang w:val="ka-GE"/>
        </w:rPr>
        <w:t>, 190-ე და 190</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w:t>
      </w:r>
      <w:r w:rsidRPr="00890A98">
        <w:rPr>
          <w:rFonts w:ascii="Sylfaen" w:hAnsi="Sylfaen"/>
          <w:color w:val="000000" w:themeColor="text1"/>
          <w:lang w:val="ka-GE"/>
        </w:rPr>
        <w:t> მუხლებით გათვალისწინებული ადმინისტრაციული სამართალდარღვევის ჩადენისას, თუ შესაბამისი ადმინისტრაციული სამართალდარღვევა ადმინისტრაციულ გამოკვლევას არ საჭიროებს, საქართველოს შინაგან საქმეთა სამინისტროს უფლებამოსილი პირი ამ ადმინისტრაციული სამართალდარღვევის საქმეს ადგილზე განიხილავს და სამართალდამრღვევს ადგილზევე ადებს ადმინისტრაციულ სახდელს.“.</w:t>
      </w:r>
    </w:p>
    <w:p w14:paraId="4B21C989" w14:textId="5E4413EF" w:rsidR="00C65CE7" w:rsidRPr="008A4154" w:rsidRDefault="00C65CE7" w:rsidP="0098209A">
      <w:pPr>
        <w:spacing w:after="0" w:line="276" w:lineRule="auto"/>
        <w:jc w:val="both"/>
        <w:rPr>
          <w:rFonts w:ascii="Sylfaen" w:hAnsi="Sylfaen"/>
          <w:b/>
          <w:color w:val="000000" w:themeColor="text1"/>
          <w:lang w:val="ka-GE"/>
        </w:rPr>
      </w:pPr>
    </w:p>
    <w:p w14:paraId="3C0E7C59" w14:textId="46A039E6" w:rsidR="00EA7CE1" w:rsidRPr="008A4154" w:rsidRDefault="007E2CE9" w:rsidP="0098209A">
      <w:pPr>
        <w:spacing w:after="0" w:line="276" w:lineRule="auto"/>
        <w:ind w:firstLine="360"/>
        <w:jc w:val="both"/>
        <w:rPr>
          <w:rFonts w:ascii="Sylfaen" w:hAnsi="Sylfaen"/>
          <w:b/>
          <w:color w:val="000000" w:themeColor="text1"/>
          <w:lang w:val="ka-GE"/>
        </w:rPr>
      </w:pPr>
      <w:r w:rsidRPr="008A4154">
        <w:rPr>
          <w:rFonts w:ascii="Sylfaen" w:hAnsi="Sylfaen"/>
          <w:b/>
          <w:color w:val="000000" w:themeColor="text1"/>
          <w:lang w:val="ka-GE"/>
        </w:rPr>
        <w:t>7</w:t>
      </w:r>
      <w:r w:rsidR="00AA1EED" w:rsidRPr="008A4154">
        <w:rPr>
          <w:rFonts w:ascii="Sylfaen" w:hAnsi="Sylfaen"/>
          <w:b/>
          <w:color w:val="000000" w:themeColor="text1"/>
          <w:lang w:val="ka-GE"/>
        </w:rPr>
        <w:t>. 209</w:t>
      </w:r>
      <w:r w:rsidR="00AA1EED" w:rsidRPr="008A4154">
        <w:rPr>
          <w:rFonts w:ascii="Sylfaen" w:hAnsi="Sylfaen"/>
          <w:b/>
          <w:color w:val="000000" w:themeColor="text1"/>
          <w:vertAlign w:val="superscript"/>
          <w:lang w:val="ka-GE"/>
        </w:rPr>
        <w:t>3</w:t>
      </w:r>
      <w:r w:rsidR="00AA1EED" w:rsidRPr="008A4154">
        <w:rPr>
          <w:rFonts w:ascii="Sylfaen" w:hAnsi="Sylfaen"/>
          <w:b/>
          <w:color w:val="000000" w:themeColor="text1"/>
          <w:lang w:val="ka-GE"/>
        </w:rPr>
        <w:t xml:space="preserve"> მუხლის</w:t>
      </w:r>
      <w:r w:rsidR="00EA7CE1" w:rsidRPr="008A4154">
        <w:rPr>
          <w:rFonts w:ascii="Sylfaen" w:hAnsi="Sylfaen"/>
          <w:b/>
          <w:color w:val="000000" w:themeColor="text1"/>
          <w:lang w:val="ka-GE"/>
        </w:rPr>
        <w:t>:</w:t>
      </w:r>
    </w:p>
    <w:p w14:paraId="74BDA6DD" w14:textId="4D3A231D" w:rsidR="00AA1EED" w:rsidRPr="00890A98" w:rsidRDefault="00EA7CE1" w:rsidP="0098209A">
      <w:pPr>
        <w:spacing w:after="0" w:line="276" w:lineRule="auto"/>
        <w:ind w:firstLine="360"/>
        <w:jc w:val="both"/>
        <w:rPr>
          <w:rFonts w:ascii="Sylfaen" w:hAnsi="Sylfaen"/>
          <w:color w:val="000000" w:themeColor="text1"/>
          <w:lang w:val="ka-GE"/>
        </w:rPr>
      </w:pPr>
      <w:r w:rsidRPr="00890A98">
        <w:rPr>
          <w:rFonts w:ascii="Sylfaen" w:hAnsi="Sylfaen"/>
          <w:color w:val="000000" w:themeColor="text1"/>
          <w:lang w:val="ka-GE"/>
        </w:rPr>
        <w:t xml:space="preserve">ა) </w:t>
      </w:r>
      <w:r w:rsidR="00AA1EED" w:rsidRPr="00890A98">
        <w:rPr>
          <w:rFonts w:ascii="Sylfaen" w:hAnsi="Sylfaen"/>
          <w:color w:val="000000" w:themeColor="text1"/>
          <w:lang w:val="ka-GE"/>
        </w:rPr>
        <w:t>პირველი ნაწილი ჩამოყალიბდეს შემდეგი რედაქციით:</w:t>
      </w:r>
    </w:p>
    <w:p w14:paraId="38A760A0" w14:textId="550CE8F7" w:rsidR="00AA1EED" w:rsidRPr="00890A98" w:rsidRDefault="00AA1EED"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„1. ამ კოდექსის 46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5 </w:t>
      </w:r>
      <w:r w:rsidRPr="00890A98">
        <w:rPr>
          <w:rFonts w:ascii="Sylfaen" w:hAnsi="Sylfaen"/>
          <w:color w:val="000000" w:themeColor="text1"/>
          <w:lang w:val="ka-GE"/>
        </w:rPr>
        <w:t>, 46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6 </w:t>
      </w:r>
      <w:r w:rsidRPr="00890A98">
        <w:rPr>
          <w:rFonts w:ascii="Sylfaen" w:hAnsi="Sylfaen"/>
          <w:color w:val="000000" w:themeColor="text1"/>
          <w:lang w:val="ka-GE"/>
        </w:rPr>
        <w:t>, 55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55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5 </w:t>
      </w:r>
      <w:r w:rsidRPr="00890A98">
        <w:rPr>
          <w:rFonts w:ascii="Sylfaen" w:hAnsi="Sylfaen"/>
          <w:color w:val="000000" w:themeColor="text1"/>
          <w:lang w:val="ka-GE"/>
        </w:rPr>
        <w:t>, 55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6 </w:t>
      </w:r>
      <w:r w:rsidRPr="00890A98">
        <w:rPr>
          <w:rFonts w:ascii="Sylfaen" w:hAnsi="Sylfaen"/>
          <w:color w:val="000000" w:themeColor="text1"/>
          <w:lang w:val="ka-GE"/>
        </w:rPr>
        <w:t>, 77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და 77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მუხლებით, 82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5 </w:t>
      </w:r>
      <w:r w:rsidRPr="00890A98">
        <w:rPr>
          <w:rFonts w:ascii="Sylfaen" w:hAnsi="Sylfaen"/>
          <w:color w:val="000000" w:themeColor="text1"/>
          <w:lang w:val="ka-GE"/>
        </w:rPr>
        <w:t> მუხლით (პლასტიკის და ბიოდეგრადირებადი პარკების რეალიზაციის ნაწილში), 103-ე და 107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–107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4 </w:t>
      </w:r>
      <w:r w:rsidRPr="00890A98">
        <w:rPr>
          <w:rFonts w:ascii="Sylfaen" w:hAnsi="Sylfaen"/>
          <w:color w:val="000000" w:themeColor="text1"/>
          <w:lang w:val="ka-GE"/>
        </w:rPr>
        <w:t> მუხლებით, 114</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მუხლის მე-6 ნაწილით, 125-ე მუხლის მე-8 და მე-12−მე-16 ნაწილებით, 125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−125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lastRenderedPageBreak/>
        <w:t>4 </w:t>
      </w:r>
      <w:r w:rsidRPr="00890A98">
        <w:rPr>
          <w:rFonts w:ascii="Sylfaen" w:hAnsi="Sylfaen"/>
          <w:color w:val="000000" w:themeColor="text1"/>
          <w:lang w:val="ka-GE"/>
        </w:rPr>
        <w:t> მუხლებით, 130-ე მუხლის მე-4 ნაწილის „ა“ ქვეპუნქტით, 134</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135-ე−135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5 </w:t>
      </w:r>
      <w:r w:rsidRPr="00890A98">
        <w:rPr>
          <w:rFonts w:ascii="Sylfaen" w:hAnsi="Sylfaen"/>
          <w:color w:val="000000" w:themeColor="text1"/>
          <w:lang w:val="ka-GE"/>
        </w:rPr>
        <w:t>, 146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148-ე და 150-ე−150</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3 </w:t>
      </w:r>
      <w:r w:rsidRPr="00890A98">
        <w:rPr>
          <w:rFonts w:ascii="Sylfaen" w:hAnsi="Sylfaen"/>
          <w:color w:val="000000" w:themeColor="text1"/>
          <w:lang w:val="ka-GE"/>
        </w:rPr>
        <w:t> მუხლებით, 151-ე მუხლის მე-3 ნაწილით, 151</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151</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152-ე და 152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–152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9 </w:t>
      </w:r>
      <w:r w:rsidRPr="00890A98">
        <w:rPr>
          <w:rFonts w:ascii="Sylfaen" w:hAnsi="Sylfaen"/>
          <w:color w:val="000000" w:themeColor="text1"/>
          <w:lang w:val="ka-GE"/>
        </w:rPr>
        <w:t> მუხლებით, 153</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3 </w:t>
      </w:r>
      <w:r w:rsidRPr="00890A98">
        <w:rPr>
          <w:rFonts w:ascii="Sylfaen" w:hAnsi="Sylfaen"/>
          <w:color w:val="000000" w:themeColor="text1"/>
          <w:lang w:val="ka-GE"/>
        </w:rPr>
        <w:t> მუხლის პირველი, მე-3 და მე-4 ნაწილებით, 153</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4 </w:t>
      </w:r>
      <w:r w:rsidRPr="00890A98">
        <w:rPr>
          <w:rFonts w:ascii="Sylfaen" w:hAnsi="Sylfaen"/>
          <w:color w:val="000000" w:themeColor="text1"/>
          <w:lang w:val="ka-GE"/>
        </w:rPr>
        <w:t> მუხლით, 153</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6 </w:t>
      </w:r>
      <w:r w:rsidRPr="00890A98">
        <w:rPr>
          <w:rFonts w:ascii="Sylfaen" w:hAnsi="Sylfaen"/>
          <w:color w:val="000000" w:themeColor="text1"/>
          <w:lang w:val="ka-GE"/>
        </w:rPr>
        <w:t> მუხლის პირველი, მე-3 და მე-4 ნაწილებით, 153</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9 </w:t>
      </w:r>
      <w:r w:rsidRPr="00890A98">
        <w:rPr>
          <w:rFonts w:ascii="Sylfaen" w:hAnsi="Sylfaen"/>
          <w:color w:val="000000" w:themeColor="text1"/>
          <w:lang w:val="ka-GE"/>
        </w:rPr>
        <w:t xml:space="preserve">, </w:t>
      </w:r>
      <w:r w:rsidR="00B91840" w:rsidRPr="00890A98">
        <w:rPr>
          <w:rFonts w:ascii="Sylfaen" w:hAnsi="Sylfaen"/>
          <w:color w:val="000000" w:themeColor="text1"/>
          <w:lang w:val="ka-GE"/>
        </w:rPr>
        <w:t>156</w:t>
      </w:r>
      <w:r w:rsidR="00B91840" w:rsidRPr="00890A98">
        <w:rPr>
          <w:rFonts w:ascii="Sylfaen" w:hAnsi="Sylfaen"/>
          <w:color w:val="000000" w:themeColor="text1"/>
          <w:vertAlign w:val="superscript"/>
          <w:lang w:val="ka-GE"/>
        </w:rPr>
        <w:t>2</w:t>
      </w:r>
      <w:r w:rsidR="00B91840" w:rsidRPr="00890A98">
        <w:rPr>
          <w:rFonts w:ascii="Sylfaen" w:hAnsi="Sylfaen"/>
          <w:color w:val="000000" w:themeColor="text1"/>
          <w:lang w:val="ka-GE"/>
        </w:rPr>
        <w:t xml:space="preserve"> და 156</w:t>
      </w:r>
      <w:r w:rsidR="00B91840" w:rsidRPr="00890A98">
        <w:rPr>
          <w:rFonts w:ascii="Sylfaen" w:hAnsi="Sylfaen"/>
          <w:color w:val="000000" w:themeColor="text1"/>
          <w:vertAlign w:val="superscript"/>
          <w:lang w:val="ka-GE"/>
        </w:rPr>
        <w:t>4</w:t>
      </w:r>
      <w:r w:rsidR="00B91840" w:rsidRPr="00890A98">
        <w:rPr>
          <w:rFonts w:ascii="Sylfaen" w:hAnsi="Sylfaen"/>
          <w:color w:val="000000" w:themeColor="text1"/>
          <w:lang w:val="ka-GE"/>
        </w:rPr>
        <w:t>,</w:t>
      </w:r>
      <w:r w:rsidR="00DD2516" w:rsidRPr="00890A98">
        <w:rPr>
          <w:rFonts w:ascii="Sylfaen" w:hAnsi="Sylfaen"/>
          <w:color w:val="000000" w:themeColor="text1"/>
          <w:lang w:val="ka-GE"/>
        </w:rPr>
        <w:t xml:space="preserve"> </w:t>
      </w:r>
      <w:r w:rsidRPr="00890A98">
        <w:rPr>
          <w:rFonts w:ascii="Sylfaen" w:hAnsi="Sylfaen"/>
          <w:color w:val="000000" w:themeColor="text1"/>
          <w:lang w:val="ka-GE"/>
        </w:rPr>
        <w:t>158</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3 </w:t>
      </w:r>
      <w:r w:rsidRPr="00890A98">
        <w:rPr>
          <w:rFonts w:ascii="Sylfaen" w:hAnsi="Sylfaen"/>
          <w:color w:val="000000" w:themeColor="text1"/>
          <w:lang w:val="ka-GE"/>
        </w:rPr>
        <w:t> და 158</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4 </w:t>
      </w:r>
      <w:r w:rsidRPr="00890A98">
        <w:rPr>
          <w:rFonts w:ascii="Sylfaen" w:hAnsi="Sylfaen"/>
          <w:color w:val="000000" w:themeColor="text1"/>
          <w:lang w:val="ka-GE"/>
        </w:rPr>
        <w:t> მუხლებით, 158</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5 </w:t>
      </w:r>
      <w:r w:rsidRPr="00890A98">
        <w:rPr>
          <w:rFonts w:ascii="Sylfaen" w:hAnsi="Sylfaen"/>
          <w:color w:val="000000" w:themeColor="text1"/>
          <w:lang w:val="ka-GE"/>
        </w:rPr>
        <w:t> მუხლის პირველი და მე-2 ნაწილებით, 159-ე, 159</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166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172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8 </w:t>
      </w:r>
      <w:r w:rsidRPr="00890A98">
        <w:rPr>
          <w:rFonts w:ascii="Sylfaen" w:hAnsi="Sylfaen"/>
          <w:color w:val="000000" w:themeColor="text1"/>
          <w:lang w:val="ka-GE"/>
        </w:rPr>
        <w:t> და 172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9 </w:t>
      </w:r>
      <w:r w:rsidRPr="00890A98">
        <w:rPr>
          <w:rFonts w:ascii="Sylfaen" w:hAnsi="Sylfaen"/>
          <w:color w:val="000000" w:themeColor="text1"/>
          <w:lang w:val="ka-GE"/>
        </w:rPr>
        <w:t> მუხლებითა და 172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10 </w:t>
      </w:r>
      <w:r w:rsidRPr="00890A98">
        <w:rPr>
          <w:rFonts w:ascii="Sylfaen" w:hAnsi="Sylfaen"/>
          <w:color w:val="000000" w:themeColor="text1"/>
          <w:lang w:val="ka-GE"/>
        </w:rPr>
        <w:t> მუხლის პირველი და მე-2 ნაწილებით გათვალისწინებულ ადმინისტრაციულ სამართალდარღვევათა საქმეებს ამ კოდექსის 290</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6 </w:t>
      </w:r>
      <w:r w:rsidRPr="00890A98">
        <w:rPr>
          <w:rFonts w:ascii="Sylfaen" w:hAnsi="Sylfaen"/>
          <w:color w:val="000000" w:themeColor="text1"/>
          <w:lang w:val="ka-GE"/>
        </w:rPr>
        <w:t> მუხლის გათვალისწინებით განიხილავს მუნიციპალიტეტის წარმომადგენლობითი ორგანოს მიერ განსაზღვრული მუნიციპალიტეტის მერიის სტრუქტურული ერთეული ან მუნიციპალიტეტის წარმომადგენლობითი ორგანოს მიერ უფლებამოსილი ფიზიკური პირი ან იურიდიული პირი</w:t>
      </w:r>
      <w:r w:rsidR="00EA7CE1" w:rsidRPr="00890A98">
        <w:rPr>
          <w:rFonts w:ascii="Sylfaen" w:hAnsi="Sylfaen"/>
          <w:color w:val="000000" w:themeColor="text1"/>
          <w:lang w:val="ka-GE"/>
        </w:rPr>
        <w:t>.“;</w:t>
      </w:r>
    </w:p>
    <w:p w14:paraId="1D397A10" w14:textId="410C8BA8" w:rsidR="00EA7CE1" w:rsidRPr="00890A98" w:rsidRDefault="00EA7CE1" w:rsidP="0098209A">
      <w:pPr>
        <w:spacing w:after="0" w:line="276" w:lineRule="auto"/>
        <w:jc w:val="both"/>
        <w:rPr>
          <w:rFonts w:ascii="Sylfaen" w:hAnsi="Sylfaen"/>
          <w:color w:val="000000" w:themeColor="text1"/>
          <w:lang w:val="ka-GE"/>
        </w:rPr>
      </w:pPr>
    </w:p>
    <w:p w14:paraId="19568FB0" w14:textId="1CEA65E2" w:rsidR="00EA7CE1" w:rsidRPr="008A4154" w:rsidRDefault="00EA7CE1" w:rsidP="0098209A">
      <w:pPr>
        <w:spacing w:after="0" w:line="276" w:lineRule="auto"/>
        <w:ind w:firstLine="360"/>
        <w:jc w:val="both"/>
        <w:rPr>
          <w:rFonts w:ascii="Sylfaen" w:hAnsi="Sylfaen"/>
          <w:b/>
          <w:color w:val="000000" w:themeColor="text1"/>
          <w:lang w:val="ka-GE"/>
        </w:rPr>
      </w:pPr>
      <w:r w:rsidRPr="008A4154">
        <w:rPr>
          <w:rFonts w:ascii="Sylfaen" w:hAnsi="Sylfaen"/>
          <w:b/>
          <w:color w:val="000000" w:themeColor="text1"/>
          <w:lang w:val="ka-GE"/>
        </w:rPr>
        <w:t>ბ) 2</w:t>
      </w:r>
      <w:r w:rsidRPr="008A4154">
        <w:rPr>
          <w:rFonts w:ascii="Sylfaen" w:hAnsi="Sylfaen"/>
          <w:b/>
          <w:color w:val="000000" w:themeColor="text1"/>
          <w:vertAlign w:val="superscript"/>
          <w:lang w:val="ka-GE"/>
        </w:rPr>
        <w:t>1</w:t>
      </w:r>
      <w:r w:rsidRPr="008A4154">
        <w:rPr>
          <w:rFonts w:ascii="Sylfaen" w:hAnsi="Sylfaen"/>
          <w:b/>
          <w:color w:val="000000" w:themeColor="text1"/>
          <w:lang w:val="ka-GE"/>
        </w:rPr>
        <w:t xml:space="preserve"> და მე-3 ნაწილები ჩამოყალიბდეს შემდეგი რედაქციით:</w:t>
      </w:r>
    </w:p>
    <w:p w14:paraId="548ABFE7" w14:textId="598D8F9E" w:rsidR="00EA7CE1" w:rsidRPr="00890A98" w:rsidRDefault="00EA7CE1"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ამ კოდექსის 82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5 </w:t>
      </w:r>
      <w:r w:rsidRPr="00890A98">
        <w:rPr>
          <w:rFonts w:ascii="Sylfaen" w:hAnsi="Sylfaen"/>
          <w:color w:val="000000" w:themeColor="text1"/>
          <w:lang w:val="ka-GE"/>
        </w:rPr>
        <w:t> მუხლით (პლასტიკის და ბიოდეგრადირებადი პარკების რეალიზაციის ნაწილში), 119</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და 152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4 </w:t>
      </w:r>
      <w:r w:rsidRPr="00890A98">
        <w:rPr>
          <w:rFonts w:ascii="Sylfaen" w:hAnsi="Sylfaen"/>
          <w:color w:val="000000" w:themeColor="text1"/>
          <w:lang w:val="ka-GE"/>
        </w:rPr>
        <w:t>−152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9 </w:t>
      </w:r>
      <w:r w:rsidRPr="00890A98">
        <w:rPr>
          <w:rFonts w:ascii="Sylfaen" w:hAnsi="Sylfaen"/>
          <w:color w:val="000000" w:themeColor="text1"/>
          <w:lang w:val="ka-GE"/>
        </w:rPr>
        <w:t> მუხლებით, 153</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3 </w:t>
      </w:r>
      <w:r w:rsidRPr="00890A98">
        <w:rPr>
          <w:rFonts w:ascii="Sylfaen" w:hAnsi="Sylfaen"/>
          <w:color w:val="000000" w:themeColor="text1"/>
          <w:lang w:val="ka-GE"/>
        </w:rPr>
        <w:t> მუხლის პირველი, მე-3 და მე-4 ნაწილებით, 153</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6 </w:t>
      </w:r>
      <w:r w:rsidRPr="00890A98">
        <w:rPr>
          <w:rFonts w:ascii="Sylfaen" w:hAnsi="Sylfaen"/>
          <w:color w:val="000000" w:themeColor="text1"/>
          <w:lang w:val="ka-GE"/>
        </w:rPr>
        <w:t xml:space="preserve"> მუხლის პირველი, მე-3 და მე-4 ნაწილებით, </w:t>
      </w:r>
      <w:r w:rsidR="00B91840" w:rsidRPr="00890A98">
        <w:rPr>
          <w:rFonts w:ascii="Sylfaen" w:hAnsi="Sylfaen"/>
          <w:color w:val="000000" w:themeColor="text1"/>
          <w:lang w:val="ka-GE"/>
        </w:rPr>
        <w:t>156</w:t>
      </w:r>
      <w:r w:rsidR="00B91840" w:rsidRPr="00890A98">
        <w:rPr>
          <w:rFonts w:ascii="Sylfaen" w:hAnsi="Sylfaen"/>
          <w:color w:val="000000" w:themeColor="text1"/>
          <w:vertAlign w:val="superscript"/>
          <w:lang w:val="ka-GE"/>
        </w:rPr>
        <w:t>2</w:t>
      </w:r>
      <w:r w:rsidR="00B91840" w:rsidRPr="00890A98">
        <w:rPr>
          <w:rFonts w:ascii="Sylfaen" w:hAnsi="Sylfaen"/>
          <w:color w:val="000000" w:themeColor="text1"/>
          <w:lang w:val="ka-GE"/>
        </w:rPr>
        <w:t xml:space="preserve"> და 156</w:t>
      </w:r>
      <w:r w:rsidR="00B91840" w:rsidRPr="00890A98">
        <w:rPr>
          <w:rFonts w:ascii="Sylfaen" w:hAnsi="Sylfaen"/>
          <w:color w:val="000000" w:themeColor="text1"/>
          <w:vertAlign w:val="superscript"/>
          <w:lang w:val="ka-GE"/>
        </w:rPr>
        <w:t>4</w:t>
      </w:r>
      <w:r w:rsidRPr="00890A98">
        <w:rPr>
          <w:rFonts w:ascii="Sylfaen" w:hAnsi="Sylfaen"/>
          <w:color w:val="000000" w:themeColor="text1"/>
          <w:lang w:val="ka-GE"/>
        </w:rPr>
        <w:t xml:space="preserve"> </w:t>
      </w:r>
      <w:r w:rsidR="00B91840" w:rsidRPr="00890A98">
        <w:rPr>
          <w:rFonts w:ascii="Sylfaen" w:hAnsi="Sylfaen"/>
          <w:color w:val="000000" w:themeColor="text1"/>
          <w:lang w:val="ka-GE"/>
        </w:rPr>
        <w:t xml:space="preserve">მუხლებითა </w:t>
      </w:r>
      <w:r w:rsidRPr="00890A98">
        <w:rPr>
          <w:rFonts w:ascii="Sylfaen" w:hAnsi="Sylfaen"/>
          <w:color w:val="000000" w:themeColor="text1"/>
          <w:lang w:val="ka-GE"/>
        </w:rPr>
        <w:t>და 172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10 </w:t>
      </w:r>
      <w:r w:rsidRPr="00890A98">
        <w:rPr>
          <w:rFonts w:ascii="Sylfaen" w:hAnsi="Sylfaen"/>
          <w:color w:val="000000" w:themeColor="text1"/>
          <w:lang w:val="ka-GE"/>
        </w:rPr>
        <w:t> მუხლის პირველი და მე-2 ნაწილებით გათვალისწინებული ადმინისტრაციული სამართალდარღვევის ჩადენისას, თუ შესაბამისი ადმინისტრაციული სამართალდარღვევა ადმინისტრაციულ გამოკვლევას არ საჭიროებს, მუნიციპალიტეტის წარმომადგენლობითი ორგანოს მიერ განსაზღვრული მუნიციპალიტეტის მერიის სტრუქტურული ერთეული ან მუნიციპალიტეტის წარმომადგენლობითი ორგანოს მიერ უფლებამოსილი ფიზიკური პირი ან იურიდიული პირი ამ ადმინისტრაციული სამართალდარღვევის საქმეს ადგილზე განიხილავს და სამართალდამრღვევს ადგილზევე შეუფარდებს ადმინისტრაციულ სახდელს (ჯარიმას).</w:t>
      </w:r>
    </w:p>
    <w:p w14:paraId="69F0DFB3" w14:textId="6CB23250" w:rsidR="00EA7CE1" w:rsidRPr="00890A98" w:rsidRDefault="00EA7CE1"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3. თუ ამ კოდექსის 55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55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5 </w:t>
      </w:r>
      <w:r w:rsidRPr="00890A98">
        <w:rPr>
          <w:rFonts w:ascii="Sylfaen" w:hAnsi="Sylfaen"/>
          <w:color w:val="000000" w:themeColor="text1"/>
          <w:lang w:val="ka-GE"/>
        </w:rPr>
        <w:t>, 55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6 </w:t>
      </w:r>
      <w:r w:rsidRPr="00890A98">
        <w:rPr>
          <w:rFonts w:ascii="Sylfaen" w:hAnsi="Sylfaen"/>
          <w:color w:val="000000" w:themeColor="text1"/>
          <w:lang w:val="ka-GE"/>
        </w:rPr>
        <w:t>, 64</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77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77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და 103-ე მუხლებით, 130-ე მუხლის მე-4 ნაწილის „ა“ ქვეპუნქტით, 134</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135-ე−135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5 </w:t>
      </w:r>
      <w:r w:rsidRPr="00890A98">
        <w:rPr>
          <w:rFonts w:ascii="Sylfaen" w:hAnsi="Sylfaen"/>
          <w:color w:val="000000" w:themeColor="text1"/>
          <w:lang w:val="ka-GE"/>
        </w:rPr>
        <w:t>, 148-ე და 150</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−150</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3 </w:t>
      </w:r>
      <w:r w:rsidRPr="00890A98">
        <w:rPr>
          <w:rFonts w:ascii="Sylfaen" w:hAnsi="Sylfaen"/>
          <w:color w:val="000000" w:themeColor="text1"/>
          <w:lang w:val="ka-GE"/>
        </w:rPr>
        <w:t> მუხლებით, 151-ე მუხლის მე-3 ნაწილით, 151</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151</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152-ე, 152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−152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9 </w:t>
      </w:r>
      <w:r w:rsidRPr="00890A98">
        <w:rPr>
          <w:rFonts w:ascii="Sylfaen" w:hAnsi="Sylfaen"/>
          <w:color w:val="000000" w:themeColor="text1"/>
          <w:lang w:val="ka-GE"/>
        </w:rPr>
        <w:t>, 153</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4 </w:t>
      </w:r>
      <w:r w:rsidRPr="00890A98">
        <w:rPr>
          <w:rFonts w:ascii="Sylfaen" w:hAnsi="Sylfaen"/>
          <w:color w:val="000000" w:themeColor="text1"/>
          <w:lang w:val="ka-GE"/>
        </w:rPr>
        <w:t>, 153</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9 </w:t>
      </w:r>
      <w:r w:rsidRPr="00890A98">
        <w:rPr>
          <w:rFonts w:ascii="Sylfaen" w:hAnsi="Sylfaen"/>
          <w:color w:val="000000" w:themeColor="text1"/>
          <w:lang w:val="ka-GE"/>
        </w:rPr>
        <w:t xml:space="preserve">, </w:t>
      </w:r>
      <w:r w:rsidR="00442D80" w:rsidRPr="00890A98">
        <w:rPr>
          <w:rFonts w:ascii="Sylfaen" w:hAnsi="Sylfaen"/>
          <w:color w:val="000000" w:themeColor="text1"/>
          <w:lang w:val="ka-GE"/>
        </w:rPr>
        <w:t>156</w:t>
      </w:r>
      <w:r w:rsidR="00442D80" w:rsidRPr="00890A98">
        <w:rPr>
          <w:rFonts w:ascii="Sylfaen" w:hAnsi="Sylfaen"/>
          <w:color w:val="000000" w:themeColor="text1"/>
          <w:vertAlign w:val="superscript"/>
          <w:lang w:val="ka-GE"/>
        </w:rPr>
        <w:t>2</w:t>
      </w:r>
      <w:r w:rsidR="00442D80" w:rsidRPr="00890A98">
        <w:rPr>
          <w:rFonts w:ascii="Sylfaen" w:hAnsi="Sylfaen"/>
          <w:color w:val="000000" w:themeColor="text1"/>
          <w:lang w:val="ka-GE"/>
        </w:rPr>
        <w:t xml:space="preserve"> და 156</w:t>
      </w:r>
      <w:r w:rsidR="00442D80" w:rsidRPr="00890A98">
        <w:rPr>
          <w:rFonts w:ascii="Sylfaen" w:hAnsi="Sylfaen"/>
          <w:color w:val="000000" w:themeColor="text1"/>
          <w:vertAlign w:val="superscript"/>
          <w:lang w:val="ka-GE"/>
        </w:rPr>
        <w:t>4</w:t>
      </w:r>
      <w:r w:rsidR="00442D80" w:rsidRPr="00890A98">
        <w:rPr>
          <w:rFonts w:ascii="Sylfaen" w:hAnsi="Sylfaen"/>
          <w:color w:val="000000" w:themeColor="text1"/>
          <w:lang w:val="ka-GE"/>
        </w:rPr>
        <w:t xml:space="preserve">, </w:t>
      </w:r>
      <w:r w:rsidRPr="00890A98">
        <w:rPr>
          <w:rFonts w:ascii="Sylfaen" w:hAnsi="Sylfaen"/>
          <w:color w:val="000000" w:themeColor="text1"/>
          <w:lang w:val="ka-GE"/>
        </w:rPr>
        <w:t>158</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3 </w:t>
      </w:r>
      <w:r w:rsidRPr="00890A98">
        <w:rPr>
          <w:rFonts w:ascii="Sylfaen" w:hAnsi="Sylfaen"/>
          <w:color w:val="000000" w:themeColor="text1"/>
          <w:lang w:val="ka-GE"/>
        </w:rPr>
        <w:t> და 158</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4 </w:t>
      </w:r>
      <w:r w:rsidRPr="00890A98">
        <w:rPr>
          <w:rFonts w:ascii="Sylfaen" w:hAnsi="Sylfaen"/>
          <w:color w:val="000000" w:themeColor="text1"/>
          <w:lang w:val="ka-GE"/>
        </w:rPr>
        <w:t> მუხლებით, 158</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5 </w:t>
      </w:r>
      <w:r w:rsidRPr="00890A98">
        <w:rPr>
          <w:rFonts w:ascii="Sylfaen" w:hAnsi="Sylfaen"/>
          <w:color w:val="000000" w:themeColor="text1"/>
          <w:lang w:val="ka-GE"/>
        </w:rPr>
        <w:t> მუხლის პირველი და მე-2 ნაწილებით, 159-ე და 159</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მუხლებითა და 172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10 </w:t>
      </w:r>
      <w:r w:rsidRPr="00890A98">
        <w:rPr>
          <w:rFonts w:ascii="Sylfaen" w:hAnsi="Sylfaen"/>
          <w:color w:val="000000" w:themeColor="text1"/>
          <w:lang w:val="ka-GE"/>
        </w:rPr>
        <w:t> მუხლის პირველი და მე-2 ნაწილებით გათვალისწინებული ადმინისტრაციული სამართალდარღვევის ჩადენისას სამართალდამრღვევის იდენტიფიცირებისთვის ან სხვა ფაქტობრივი გარემოებების დადგენისთვის ადმინისტრაციული წარმოება საჭირო არ არის, მუნიციპალიტეტის წარმომადგენლობითი ორგანოს მიერ განსაზღვრული მუნიციპალიტეტის მერიის სტრუქტურული ერთეული ან მუნიციპალიტეტის წარმომადგენლობითი ორგანოს მიერ უფლებამოსილი ფიზიკური პირი ან იურიდიული პირი ამ კოდექსის 290</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6 </w:t>
      </w:r>
      <w:r w:rsidRPr="00890A98">
        <w:rPr>
          <w:rFonts w:ascii="Sylfaen" w:hAnsi="Sylfaen"/>
          <w:color w:val="000000" w:themeColor="text1"/>
          <w:lang w:val="ka-GE"/>
        </w:rPr>
        <w:t> მუხლის გათვალისწინებით ადგილზე განიხილავს ადმინისტრაციული სამართალდარღვევის საქმეს და სამართალდამრღვევს ადგილზევე შეუფარდებს ადმინისტრაციულ სახდელს (ჯარიმას).“.</w:t>
      </w:r>
    </w:p>
    <w:p w14:paraId="1B54663C" w14:textId="77777777" w:rsidR="00AA1EED" w:rsidRPr="00890A98" w:rsidRDefault="00AA1EED" w:rsidP="0098209A">
      <w:pPr>
        <w:spacing w:after="0" w:line="276" w:lineRule="auto"/>
        <w:ind w:firstLine="360"/>
        <w:jc w:val="both"/>
        <w:rPr>
          <w:rFonts w:ascii="Sylfaen" w:hAnsi="Sylfaen"/>
          <w:color w:val="000000" w:themeColor="text1"/>
          <w:lang w:val="ka-GE"/>
        </w:rPr>
      </w:pPr>
    </w:p>
    <w:p w14:paraId="135741D8" w14:textId="485369EC" w:rsidR="00C65CE7" w:rsidRPr="008A4154" w:rsidRDefault="007E2CE9" w:rsidP="0098209A">
      <w:pPr>
        <w:spacing w:after="0" w:line="276" w:lineRule="auto"/>
        <w:ind w:firstLine="360"/>
        <w:jc w:val="both"/>
        <w:rPr>
          <w:rFonts w:ascii="Sylfaen" w:hAnsi="Sylfaen"/>
          <w:b/>
          <w:color w:val="000000" w:themeColor="text1"/>
          <w:lang w:val="ka-GE"/>
        </w:rPr>
      </w:pPr>
      <w:r w:rsidRPr="008A4154">
        <w:rPr>
          <w:rFonts w:ascii="Sylfaen" w:hAnsi="Sylfaen"/>
          <w:b/>
          <w:color w:val="000000" w:themeColor="text1"/>
          <w:lang w:val="ka-GE"/>
        </w:rPr>
        <w:t>8</w:t>
      </w:r>
      <w:r w:rsidR="002D0676" w:rsidRPr="008A4154">
        <w:rPr>
          <w:rFonts w:ascii="Sylfaen" w:hAnsi="Sylfaen"/>
          <w:b/>
          <w:color w:val="000000" w:themeColor="text1"/>
          <w:lang w:val="ka-GE"/>
        </w:rPr>
        <w:t>. 239-ე მუხლის</w:t>
      </w:r>
      <w:r w:rsidR="00C65CE7" w:rsidRPr="008A4154">
        <w:rPr>
          <w:rFonts w:ascii="Sylfaen" w:hAnsi="Sylfaen"/>
          <w:b/>
          <w:color w:val="000000" w:themeColor="text1"/>
          <w:lang w:val="ka-GE"/>
        </w:rPr>
        <w:t>:</w:t>
      </w:r>
    </w:p>
    <w:p w14:paraId="655468EE" w14:textId="23275AAD" w:rsidR="002D0676" w:rsidRPr="00890A98" w:rsidRDefault="00C65CE7" w:rsidP="0098209A">
      <w:pPr>
        <w:spacing w:after="0" w:line="276" w:lineRule="auto"/>
        <w:ind w:firstLine="360"/>
        <w:jc w:val="both"/>
        <w:rPr>
          <w:rFonts w:ascii="Sylfaen" w:hAnsi="Sylfaen"/>
          <w:color w:val="000000" w:themeColor="text1"/>
          <w:lang w:val="ka-GE"/>
        </w:rPr>
      </w:pPr>
      <w:r w:rsidRPr="00890A98">
        <w:rPr>
          <w:rFonts w:ascii="Sylfaen" w:hAnsi="Sylfaen"/>
          <w:color w:val="000000" w:themeColor="text1"/>
          <w:lang w:val="ka-GE"/>
        </w:rPr>
        <w:t xml:space="preserve">ა) </w:t>
      </w:r>
      <w:r w:rsidR="002D0676" w:rsidRPr="00890A98">
        <w:rPr>
          <w:rFonts w:ascii="Sylfaen" w:hAnsi="Sylfaen"/>
          <w:color w:val="000000" w:themeColor="text1"/>
          <w:lang w:val="ka-GE"/>
        </w:rPr>
        <w:t>მე-13 ნაწილი ჩამოყალიბდეს შემდეგი რედაქციით:</w:t>
      </w:r>
    </w:p>
    <w:p w14:paraId="291E6379" w14:textId="64F43FCF" w:rsidR="008604D7" w:rsidRPr="00890A98" w:rsidRDefault="00C65CE7"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lastRenderedPageBreak/>
        <w:t>„13. ამ კოდექსის 42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10 </w:t>
      </w:r>
      <w:r w:rsidRPr="00890A98">
        <w:rPr>
          <w:rFonts w:ascii="Sylfaen" w:hAnsi="Sylfaen"/>
          <w:color w:val="000000" w:themeColor="text1"/>
          <w:lang w:val="ka-GE"/>
        </w:rPr>
        <w:t>, 45-ე, 45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58</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3 </w:t>
      </w:r>
      <w:r w:rsidRPr="00890A98">
        <w:rPr>
          <w:rFonts w:ascii="Sylfaen" w:hAnsi="Sylfaen"/>
          <w:color w:val="000000" w:themeColor="text1"/>
          <w:lang w:val="ka-GE"/>
        </w:rPr>
        <w:t>, 86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100</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107-ე, 107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5 </w:t>
      </w:r>
      <w:r w:rsidRPr="00890A98">
        <w:rPr>
          <w:rFonts w:ascii="Sylfaen" w:hAnsi="Sylfaen"/>
          <w:color w:val="000000" w:themeColor="text1"/>
          <w:lang w:val="ka-GE"/>
        </w:rPr>
        <w:t>, 114</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114</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115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116-ე–116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8 </w:t>
      </w:r>
      <w:r w:rsidRPr="00890A98">
        <w:rPr>
          <w:rFonts w:ascii="Sylfaen" w:hAnsi="Sylfaen"/>
          <w:color w:val="000000" w:themeColor="text1"/>
          <w:lang w:val="ka-GE"/>
        </w:rPr>
        <w:t>, 118-ე−118</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4 </w:t>
      </w:r>
      <w:r w:rsidRPr="00890A98">
        <w:rPr>
          <w:rFonts w:ascii="Sylfaen" w:hAnsi="Sylfaen"/>
          <w:color w:val="000000" w:themeColor="text1"/>
          <w:lang w:val="ka-GE"/>
        </w:rPr>
        <w:t> და 119-ე–123-ე მუხლებით, 125-ე მუხლით (გარდა ამ კოდექსის 125-ე მუხლის მე-16 ნაწილისა), 127-ე მუხლით, 127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მუხლის პირველი–2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და მე-6−7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ნაწილებითა და 134-ე, 135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−135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4 </w:t>
      </w:r>
      <w:r w:rsidRPr="00890A98">
        <w:rPr>
          <w:rFonts w:ascii="Sylfaen" w:hAnsi="Sylfaen"/>
          <w:color w:val="000000" w:themeColor="text1"/>
          <w:lang w:val="ka-GE"/>
        </w:rPr>
        <w:t>, 139</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5 </w:t>
      </w:r>
      <w:r w:rsidRPr="00890A98">
        <w:rPr>
          <w:rFonts w:ascii="Sylfaen" w:hAnsi="Sylfaen"/>
          <w:color w:val="000000" w:themeColor="text1"/>
          <w:lang w:val="ka-GE"/>
        </w:rPr>
        <w:t>, 150-ე, 152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7 </w:t>
      </w:r>
      <w:r w:rsidRPr="00890A98">
        <w:rPr>
          <w:rFonts w:ascii="Sylfaen" w:hAnsi="Sylfaen"/>
          <w:color w:val="000000" w:themeColor="text1"/>
          <w:lang w:val="ka-GE"/>
        </w:rPr>
        <w:t>, 152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8 </w:t>
      </w:r>
      <w:r w:rsidRPr="00890A98">
        <w:rPr>
          <w:rFonts w:ascii="Sylfaen" w:hAnsi="Sylfaen"/>
          <w:color w:val="000000" w:themeColor="text1"/>
          <w:lang w:val="ka-GE"/>
        </w:rPr>
        <w:t>, 153</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3 </w:t>
      </w:r>
      <w:r w:rsidRPr="00890A98">
        <w:rPr>
          <w:rFonts w:ascii="Sylfaen" w:hAnsi="Sylfaen"/>
          <w:color w:val="000000" w:themeColor="text1"/>
          <w:lang w:val="ka-GE"/>
        </w:rPr>
        <w:t>, 153</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6 </w:t>
      </w:r>
      <w:r w:rsidRPr="00890A98">
        <w:rPr>
          <w:rFonts w:ascii="Sylfaen" w:hAnsi="Sylfaen"/>
          <w:color w:val="000000" w:themeColor="text1"/>
          <w:lang w:val="ka-GE"/>
        </w:rPr>
        <w:t xml:space="preserve">, </w:t>
      </w:r>
      <w:r w:rsidR="00436235" w:rsidRPr="00890A98">
        <w:rPr>
          <w:rFonts w:ascii="Sylfaen" w:hAnsi="Sylfaen"/>
          <w:color w:val="000000" w:themeColor="text1"/>
          <w:lang w:val="ka-GE"/>
        </w:rPr>
        <w:t>156</w:t>
      </w:r>
      <w:r w:rsidR="00436235" w:rsidRPr="00890A98">
        <w:rPr>
          <w:rFonts w:ascii="Sylfaen" w:hAnsi="Sylfaen"/>
          <w:color w:val="000000" w:themeColor="text1"/>
          <w:vertAlign w:val="superscript"/>
          <w:lang w:val="ka-GE"/>
        </w:rPr>
        <w:t>2</w:t>
      </w:r>
      <w:r w:rsidR="00436235" w:rsidRPr="00890A98">
        <w:rPr>
          <w:rFonts w:ascii="Sylfaen" w:hAnsi="Sylfaen"/>
          <w:color w:val="000000" w:themeColor="text1"/>
          <w:lang w:val="ka-GE"/>
        </w:rPr>
        <w:t>-156</w:t>
      </w:r>
      <w:r w:rsidR="00436235" w:rsidRPr="00890A98">
        <w:rPr>
          <w:rFonts w:ascii="Sylfaen" w:hAnsi="Sylfaen"/>
          <w:color w:val="000000" w:themeColor="text1"/>
          <w:vertAlign w:val="superscript"/>
          <w:lang w:val="ka-GE"/>
        </w:rPr>
        <w:t>4</w:t>
      </w:r>
      <w:r w:rsidR="00436235" w:rsidRPr="00890A98">
        <w:rPr>
          <w:rFonts w:ascii="Sylfaen" w:hAnsi="Sylfaen"/>
          <w:color w:val="000000" w:themeColor="text1"/>
          <w:lang w:val="ka-GE"/>
        </w:rPr>
        <w:t xml:space="preserve">, </w:t>
      </w:r>
      <w:r w:rsidRPr="00890A98">
        <w:rPr>
          <w:rFonts w:ascii="Sylfaen" w:hAnsi="Sylfaen"/>
          <w:color w:val="000000" w:themeColor="text1"/>
          <w:lang w:val="ka-GE"/>
        </w:rPr>
        <w:t>166-ე, 166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167-ე, 173-ე, 173</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14 </w:t>
      </w:r>
      <w:r w:rsidRPr="00890A98">
        <w:rPr>
          <w:rFonts w:ascii="Sylfaen" w:hAnsi="Sylfaen"/>
          <w:color w:val="000000" w:themeColor="text1"/>
          <w:lang w:val="ka-GE"/>
        </w:rPr>
        <w:t>, 173</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15 </w:t>
      </w:r>
      <w:r w:rsidRPr="00890A98">
        <w:rPr>
          <w:rFonts w:ascii="Sylfaen" w:hAnsi="Sylfaen"/>
          <w:color w:val="000000" w:themeColor="text1"/>
          <w:lang w:val="ka-GE"/>
        </w:rPr>
        <w:t>, 174</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174</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15 </w:t>
      </w:r>
      <w:r w:rsidRPr="00890A98">
        <w:rPr>
          <w:rFonts w:ascii="Sylfaen" w:hAnsi="Sylfaen"/>
          <w:color w:val="000000" w:themeColor="text1"/>
          <w:lang w:val="ka-GE"/>
        </w:rPr>
        <w:t>−174</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18 </w:t>
      </w:r>
      <w:r w:rsidRPr="00890A98">
        <w:rPr>
          <w:rFonts w:ascii="Sylfaen" w:hAnsi="Sylfaen"/>
          <w:color w:val="000000" w:themeColor="text1"/>
          <w:lang w:val="ka-GE"/>
        </w:rPr>
        <w:t>, 175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176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176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3 </w:t>
      </w:r>
      <w:r w:rsidRPr="00890A98">
        <w:rPr>
          <w:rFonts w:ascii="Sylfaen" w:hAnsi="Sylfaen"/>
          <w:color w:val="000000" w:themeColor="text1"/>
          <w:lang w:val="ka-GE"/>
        </w:rPr>
        <w:t>, 177-ე, 177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177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15 </w:t>
      </w:r>
      <w:r w:rsidRPr="00890A98">
        <w:rPr>
          <w:rFonts w:ascii="Sylfaen" w:hAnsi="Sylfaen"/>
          <w:color w:val="000000" w:themeColor="text1"/>
          <w:lang w:val="ka-GE"/>
        </w:rPr>
        <w:t>, 180-ე–181</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5 </w:t>
      </w:r>
      <w:r w:rsidRPr="00890A98">
        <w:rPr>
          <w:rFonts w:ascii="Sylfaen" w:hAnsi="Sylfaen"/>
          <w:color w:val="000000" w:themeColor="text1"/>
          <w:lang w:val="ka-GE"/>
        </w:rPr>
        <w:t>, 182-ე−183-ე, 190-ე, 190</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191-ე და 199</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მუხლებით გათვალისწინებული ადმინისტრაციული სამართალდარღვევის ჩადენის შემთხვევაში შესაბამისი ადმინისტრაციული სამართალდარღვევის ოქმს ადგენს საქართველოს შინაგან საქმეთა ორგანო.“;</w:t>
      </w:r>
    </w:p>
    <w:p w14:paraId="23923048" w14:textId="77777777" w:rsidR="00EA7CE1" w:rsidRPr="00890A98" w:rsidRDefault="00EA7CE1" w:rsidP="0098209A">
      <w:pPr>
        <w:spacing w:after="0" w:line="276" w:lineRule="auto"/>
        <w:ind w:firstLine="360"/>
        <w:jc w:val="both"/>
        <w:rPr>
          <w:rFonts w:ascii="Sylfaen" w:hAnsi="Sylfaen"/>
          <w:color w:val="000000" w:themeColor="text1"/>
          <w:lang w:val="ka-GE"/>
        </w:rPr>
      </w:pPr>
    </w:p>
    <w:p w14:paraId="78652860" w14:textId="3D16974E" w:rsidR="00EA7CE1" w:rsidRPr="00890A98" w:rsidRDefault="00EA7CE1" w:rsidP="0098209A">
      <w:pPr>
        <w:spacing w:after="0" w:line="276" w:lineRule="auto"/>
        <w:ind w:firstLine="360"/>
        <w:jc w:val="both"/>
        <w:rPr>
          <w:rFonts w:ascii="Sylfaen" w:hAnsi="Sylfaen"/>
          <w:color w:val="000000" w:themeColor="text1"/>
          <w:lang w:val="ka-GE"/>
        </w:rPr>
      </w:pPr>
      <w:r w:rsidRPr="00890A98">
        <w:rPr>
          <w:rFonts w:ascii="Sylfaen" w:hAnsi="Sylfaen"/>
          <w:color w:val="000000" w:themeColor="text1"/>
          <w:lang w:val="ka-GE"/>
        </w:rPr>
        <w:t>ბ) 27-ე ნაწილი ჩამოყალიბდეს შემდეგი რედაქციით:</w:t>
      </w:r>
    </w:p>
    <w:p w14:paraId="3DD5E2B0" w14:textId="0356D745" w:rsidR="00C65CE7" w:rsidRPr="00890A98" w:rsidRDefault="00EA7CE1"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„27. ამ კოდექსის 55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5 </w:t>
      </w:r>
      <w:r w:rsidRPr="00890A98">
        <w:rPr>
          <w:rFonts w:ascii="Sylfaen" w:hAnsi="Sylfaen"/>
          <w:color w:val="000000" w:themeColor="text1"/>
          <w:lang w:val="ka-GE"/>
        </w:rPr>
        <w:t>, 55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6 </w:t>
      </w:r>
      <w:r w:rsidRPr="00890A98">
        <w:rPr>
          <w:rFonts w:ascii="Sylfaen" w:hAnsi="Sylfaen"/>
          <w:color w:val="000000" w:themeColor="text1"/>
          <w:lang w:val="ka-GE"/>
        </w:rPr>
        <w:t>, 64</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77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77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107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და 107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3 </w:t>
      </w:r>
      <w:r w:rsidRPr="00890A98">
        <w:rPr>
          <w:rFonts w:ascii="Sylfaen" w:hAnsi="Sylfaen"/>
          <w:color w:val="000000" w:themeColor="text1"/>
          <w:lang w:val="ka-GE"/>
        </w:rPr>
        <w:t> მუხლებით, 125-ე მუხლის მე-8 და მე-12−მე-16 ნაწილებით, 125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−125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4 </w:t>
      </w:r>
      <w:r w:rsidRPr="00890A98">
        <w:rPr>
          <w:rFonts w:ascii="Sylfaen" w:hAnsi="Sylfaen"/>
          <w:color w:val="000000" w:themeColor="text1"/>
          <w:lang w:val="ka-GE"/>
        </w:rPr>
        <w:t> მუხლებით, 130-ე მუხლის მე-4 ნაწილის „ა“ ქვეპუნქტით, 134</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135-ე−135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5 </w:t>
      </w:r>
      <w:r w:rsidRPr="00890A98">
        <w:rPr>
          <w:rFonts w:ascii="Sylfaen" w:hAnsi="Sylfaen"/>
          <w:color w:val="000000" w:themeColor="text1"/>
          <w:lang w:val="ka-GE"/>
        </w:rPr>
        <w:t>, 146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150</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−150</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3 </w:t>
      </w:r>
      <w:r w:rsidRPr="00890A98">
        <w:rPr>
          <w:rFonts w:ascii="Sylfaen" w:hAnsi="Sylfaen"/>
          <w:color w:val="000000" w:themeColor="text1"/>
          <w:lang w:val="ka-GE"/>
        </w:rPr>
        <w:t>, 151</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152-ე, 152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−152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9 </w:t>
      </w:r>
      <w:r w:rsidRPr="00890A98">
        <w:rPr>
          <w:rFonts w:ascii="Sylfaen" w:hAnsi="Sylfaen"/>
          <w:color w:val="000000" w:themeColor="text1"/>
          <w:lang w:val="ka-GE"/>
        </w:rPr>
        <w:t>, 153</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3 </w:t>
      </w:r>
      <w:r w:rsidRPr="00890A98">
        <w:rPr>
          <w:rFonts w:ascii="Sylfaen" w:hAnsi="Sylfaen"/>
          <w:color w:val="000000" w:themeColor="text1"/>
          <w:lang w:val="ka-GE"/>
        </w:rPr>
        <w:t>, 153</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6 </w:t>
      </w:r>
      <w:r w:rsidRPr="00890A98">
        <w:rPr>
          <w:rFonts w:ascii="Sylfaen" w:hAnsi="Sylfaen"/>
          <w:color w:val="000000" w:themeColor="text1"/>
          <w:lang w:val="ka-GE"/>
        </w:rPr>
        <w:t>, 153</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9 </w:t>
      </w:r>
      <w:r w:rsidRPr="00890A98">
        <w:rPr>
          <w:rFonts w:ascii="Sylfaen" w:hAnsi="Sylfaen"/>
          <w:color w:val="000000" w:themeColor="text1"/>
          <w:lang w:val="ka-GE"/>
        </w:rPr>
        <w:t xml:space="preserve">, </w:t>
      </w:r>
      <w:r w:rsidR="00442D80" w:rsidRPr="00890A98">
        <w:rPr>
          <w:rFonts w:ascii="Sylfaen" w:hAnsi="Sylfaen"/>
          <w:color w:val="000000" w:themeColor="text1"/>
          <w:lang w:val="ka-GE"/>
        </w:rPr>
        <w:t>156</w:t>
      </w:r>
      <w:r w:rsidR="00442D80" w:rsidRPr="00890A98">
        <w:rPr>
          <w:rFonts w:ascii="Sylfaen" w:hAnsi="Sylfaen"/>
          <w:color w:val="000000" w:themeColor="text1"/>
          <w:vertAlign w:val="superscript"/>
          <w:lang w:val="ka-GE"/>
        </w:rPr>
        <w:t>2</w:t>
      </w:r>
      <w:r w:rsidR="00442D80" w:rsidRPr="00890A98">
        <w:rPr>
          <w:rFonts w:ascii="Sylfaen" w:hAnsi="Sylfaen"/>
          <w:color w:val="000000" w:themeColor="text1"/>
          <w:lang w:val="ka-GE"/>
        </w:rPr>
        <w:t xml:space="preserve"> და 156</w:t>
      </w:r>
      <w:r w:rsidR="00442D80" w:rsidRPr="00890A98">
        <w:rPr>
          <w:rFonts w:ascii="Sylfaen" w:hAnsi="Sylfaen"/>
          <w:color w:val="000000" w:themeColor="text1"/>
          <w:vertAlign w:val="superscript"/>
          <w:lang w:val="ka-GE"/>
        </w:rPr>
        <w:t>4</w:t>
      </w:r>
      <w:r w:rsidR="00442D80" w:rsidRPr="00890A98">
        <w:rPr>
          <w:rFonts w:ascii="Sylfaen" w:hAnsi="Sylfaen"/>
          <w:color w:val="000000" w:themeColor="text1"/>
          <w:lang w:val="ka-GE"/>
        </w:rPr>
        <w:t>,</w:t>
      </w:r>
      <w:r w:rsidRPr="00890A98">
        <w:rPr>
          <w:rFonts w:ascii="Sylfaen" w:hAnsi="Sylfaen"/>
          <w:color w:val="000000" w:themeColor="text1"/>
          <w:lang w:val="ka-GE"/>
        </w:rPr>
        <w:t xml:space="preserve"> 158</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3 </w:t>
      </w:r>
      <w:r w:rsidRPr="00890A98">
        <w:rPr>
          <w:rFonts w:ascii="Sylfaen" w:hAnsi="Sylfaen"/>
          <w:color w:val="000000" w:themeColor="text1"/>
          <w:lang w:val="ka-GE"/>
        </w:rPr>
        <w:t> და 158</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4 </w:t>
      </w:r>
      <w:r w:rsidRPr="00890A98">
        <w:rPr>
          <w:rFonts w:ascii="Sylfaen" w:hAnsi="Sylfaen"/>
          <w:color w:val="000000" w:themeColor="text1"/>
          <w:lang w:val="ka-GE"/>
        </w:rPr>
        <w:t> მუხლებით, 158</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5 </w:t>
      </w:r>
      <w:r w:rsidRPr="00890A98">
        <w:rPr>
          <w:rFonts w:ascii="Sylfaen" w:hAnsi="Sylfaen"/>
          <w:color w:val="000000" w:themeColor="text1"/>
          <w:lang w:val="ka-GE"/>
        </w:rPr>
        <w:t> მუხლის პირველი და მე-2 ნაწილებით, 159</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და 166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მუხლებით, 172-ე მუხლით (იმ ნაწილში, რომელიც გულისხმობს მშობლის ან ბავშვის სხვა კანონიერი წარმომადგენლის მიერ არასრულწლოვანის აღზრდისა და სწავლების ან მის მიმართ სხვა მოვალეობათა შეუსრულებლობას, რაც გამოიხატება არასრულწლოვანის მიერ ვანდალიზმის ჩადენით) და 172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10 </w:t>
      </w:r>
      <w:r w:rsidRPr="00890A98">
        <w:rPr>
          <w:rFonts w:ascii="Sylfaen" w:hAnsi="Sylfaen"/>
          <w:color w:val="000000" w:themeColor="text1"/>
          <w:lang w:val="ka-GE"/>
        </w:rPr>
        <w:t> მუხლის პირველი და მე-2 ნაწილებით გათვალისწინებულ ადმინისტრაციულ სამართალდარღვევათა ოქმებს ამ კოდექსის 290</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6 </w:t>
      </w:r>
      <w:r w:rsidRPr="00890A98">
        <w:rPr>
          <w:rFonts w:ascii="Sylfaen" w:hAnsi="Sylfaen"/>
          <w:color w:val="000000" w:themeColor="text1"/>
          <w:lang w:val="ka-GE"/>
        </w:rPr>
        <w:t> მუხლის გათვალისწინებით ადგენს მუნიციპალიტეტის წარმომადგენლობითი ორგანოს მიერ განსაზღვრული მუნიციპალიტეტის მერიის სტრუქტურული ერთეული ან მუნიციპალიტეტის წარმომადგენლობითი ორგანოს მიერ უფლებამოსილი ფიზიკური პირი ან იურიდიული პირი.“.</w:t>
      </w:r>
    </w:p>
    <w:p w14:paraId="76D17D19" w14:textId="77777777" w:rsidR="00EA7CE1" w:rsidRPr="00890A98" w:rsidRDefault="00EA7CE1" w:rsidP="0098209A">
      <w:pPr>
        <w:spacing w:after="0" w:line="276" w:lineRule="auto"/>
        <w:jc w:val="both"/>
        <w:rPr>
          <w:rFonts w:ascii="Sylfaen" w:hAnsi="Sylfaen"/>
          <w:color w:val="000000" w:themeColor="text1"/>
          <w:lang w:val="ka-GE"/>
        </w:rPr>
      </w:pPr>
    </w:p>
    <w:p w14:paraId="0DDAD56D" w14:textId="570479E5" w:rsidR="005D7B78" w:rsidRPr="008A4154" w:rsidRDefault="007E2CE9" w:rsidP="0098209A">
      <w:pPr>
        <w:spacing w:after="0" w:line="276" w:lineRule="auto"/>
        <w:ind w:firstLine="360"/>
        <w:jc w:val="both"/>
        <w:rPr>
          <w:rFonts w:ascii="Sylfaen" w:hAnsi="Sylfaen"/>
          <w:b/>
          <w:color w:val="000000" w:themeColor="text1"/>
          <w:lang w:val="ka-GE"/>
        </w:rPr>
      </w:pPr>
      <w:r w:rsidRPr="008A4154">
        <w:rPr>
          <w:rFonts w:ascii="Sylfaen" w:hAnsi="Sylfaen"/>
          <w:b/>
          <w:color w:val="000000" w:themeColor="text1"/>
          <w:lang w:val="ka-GE"/>
        </w:rPr>
        <w:t>9</w:t>
      </w:r>
      <w:r w:rsidR="005D7B78" w:rsidRPr="008A4154">
        <w:rPr>
          <w:rFonts w:ascii="Sylfaen" w:hAnsi="Sylfaen"/>
          <w:b/>
          <w:color w:val="000000" w:themeColor="text1"/>
          <w:lang w:val="ka-GE"/>
        </w:rPr>
        <w:t>. 242-ე მუხლის მე-2 ნაწილი ჩამოყალიბდეს შემდეგი რედაქციით:</w:t>
      </w:r>
    </w:p>
    <w:p w14:paraId="225FA5E8" w14:textId="1FEF13CB" w:rsidR="005D7B78" w:rsidRPr="00890A98" w:rsidRDefault="00C65CE7" w:rsidP="0098209A">
      <w:pPr>
        <w:spacing w:after="0" w:line="276" w:lineRule="auto"/>
        <w:jc w:val="both"/>
        <w:rPr>
          <w:rFonts w:ascii="Sylfaen" w:hAnsi="Sylfaen"/>
          <w:color w:val="000000" w:themeColor="text1"/>
          <w:lang w:val="ka-GE"/>
        </w:rPr>
      </w:pPr>
      <w:r w:rsidRPr="00890A98">
        <w:rPr>
          <w:rFonts w:ascii="Sylfaen" w:hAnsi="Sylfaen"/>
          <w:color w:val="000000" w:themeColor="text1"/>
          <w:lang w:val="ka-GE"/>
        </w:rPr>
        <w:t>„2. ამ კოდექსის 86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107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5 </w:t>
      </w:r>
      <w:r w:rsidRPr="00890A98">
        <w:rPr>
          <w:rFonts w:ascii="Sylfaen" w:hAnsi="Sylfaen"/>
          <w:color w:val="000000" w:themeColor="text1"/>
          <w:lang w:val="ka-GE"/>
        </w:rPr>
        <w:t>, 114</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და 115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მუხლებით, 116-ე მუხლით (გარდა ამ კოდექსის 116-ე მუხლის მე-3, მე-5, მე-6, მე-8 და მე-9 ნაწილებისა), 116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–116</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8 </w:t>
      </w:r>
      <w:r w:rsidRPr="00890A98">
        <w:rPr>
          <w:rFonts w:ascii="Sylfaen" w:hAnsi="Sylfaen"/>
          <w:color w:val="000000" w:themeColor="text1"/>
          <w:lang w:val="ka-GE"/>
        </w:rPr>
        <w:t> და 118-ე–122-ე მუხლებით, 123-ე მუხლის პირველი ნაწილით, 125-ე და 127-ე მუხლებით, 127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მუხლის პირველი, 1</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4 </w:t>
      </w:r>
      <w:r w:rsidRPr="00890A98">
        <w:rPr>
          <w:rFonts w:ascii="Sylfaen" w:hAnsi="Sylfaen"/>
          <w:color w:val="000000" w:themeColor="text1"/>
          <w:lang w:val="ka-GE"/>
        </w:rPr>
        <w:t>, 1</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5 </w:t>
      </w:r>
      <w:r w:rsidRPr="00890A98">
        <w:rPr>
          <w:rFonts w:ascii="Sylfaen" w:hAnsi="Sylfaen"/>
          <w:color w:val="000000" w:themeColor="text1"/>
          <w:lang w:val="ka-GE"/>
        </w:rPr>
        <w:t>, მე-2–2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და მე-7–7</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ნაწილებითა და 129</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135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–135</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4 </w:t>
      </w:r>
      <w:r w:rsidRPr="00890A98">
        <w:rPr>
          <w:rFonts w:ascii="Sylfaen" w:hAnsi="Sylfaen"/>
          <w:color w:val="000000" w:themeColor="text1"/>
          <w:lang w:val="ka-GE"/>
        </w:rPr>
        <w:t>, 152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7 </w:t>
      </w:r>
      <w:r w:rsidRPr="00890A98">
        <w:rPr>
          <w:rFonts w:ascii="Sylfaen" w:hAnsi="Sylfaen"/>
          <w:color w:val="000000" w:themeColor="text1"/>
          <w:lang w:val="ka-GE"/>
        </w:rPr>
        <w:t>, 152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8 </w:t>
      </w:r>
      <w:r w:rsidRPr="00890A98">
        <w:rPr>
          <w:rFonts w:ascii="Sylfaen" w:hAnsi="Sylfaen"/>
          <w:color w:val="000000" w:themeColor="text1"/>
          <w:lang w:val="ka-GE"/>
        </w:rPr>
        <w:t xml:space="preserve">, </w:t>
      </w:r>
      <w:r w:rsidR="00104BA0" w:rsidRPr="00890A98">
        <w:rPr>
          <w:rFonts w:ascii="Sylfaen" w:hAnsi="Sylfaen"/>
          <w:color w:val="000000" w:themeColor="text1"/>
          <w:lang w:val="ka-GE"/>
        </w:rPr>
        <w:t>156</w:t>
      </w:r>
      <w:r w:rsidR="00104BA0" w:rsidRPr="00890A98">
        <w:rPr>
          <w:rFonts w:ascii="Sylfaen" w:hAnsi="Sylfaen"/>
          <w:color w:val="000000" w:themeColor="text1"/>
          <w:vertAlign w:val="superscript"/>
          <w:lang w:val="ka-GE"/>
        </w:rPr>
        <w:t>2</w:t>
      </w:r>
      <w:r w:rsidR="00104BA0" w:rsidRPr="00890A98">
        <w:rPr>
          <w:rFonts w:ascii="Sylfaen" w:hAnsi="Sylfaen"/>
          <w:color w:val="000000" w:themeColor="text1"/>
          <w:lang w:val="ka-GE"/>
        </w:rPr>
        <w:t>-156</w:t>
      </w:r>
      <w:r w:rsidR="00104BA0" w:rsidRPr="00890A98">
        <w:rPr>
          <w:rFonts w:ascii="Sylfaen" w:hAnsi="Sylfaen"/>
          <w:color w:val="000000" w:themeColor="text1"/>
          <w:vertAlign w:val="superscript"/>
          <w:lang w:val="ka-GE"/>
        </w:rPr>
        <w:t>4</w:t>
      </w:r>
      <w:r w:rsidR="00104BA0" w:rsidRPr="00890A98">
        <w:rPr>
          <w:rFonts w:ascii="Sylfaen" w:hAnsi="Sylfaen"/>
          <w:color w:val="000000" w:themeColor="text1"/>
          <w:lang w:val="ka-GE"/>
        </w:rPr>
        <w:t xml:space="preserve">, </w:t>
      </w:r>
      <w:r w:rsidRPr="00890A98">
        <w:rPr>
          <w:rFonts w:ascii="Sylfaen" w:hAnsi="Sylfaen"/>
          <w:color w:val="000000" w:themeColor="text1"/>
          <w:lang w:val="ka-GE"/>
        </w:rPr>
        <w:t>190-ე და 190</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2 </w:t>
      </w:r>
      <w:r w:rsidRPr="00890A98">
        <w:rPr>
          <w:rFonts w:ascii="Sylfaen" w:hAnsi="Sylfaen"/>
          <w:color w:val="000000" w:themeColor="text1"/>
          <w:lang w:val="ka-GE"/>
        </w:rPr>
        <w:t> მუხლებით გათვალისწინებული ადმინისტრაციული სამართალდარღვევის ჩადენისას ამ კოდექსის 209-ე მუხლის მე-2 ან 2</w:t>
      </w:r>
      <w:r w:rsidRPr="00890A98">
        <w:rPr>
          <w:rFonts w:ascii="Times New Roman" w:hAnsi="Times New Roman" w:cs="Times New Roman"/>
          <w:color w:val="000000" w:themeColor="text1"/>
          <w:vertAlign w:val="superscript"/>
          <w:lang w:val="ka-GE"/>
        </w:rPr>
        <w:t>​</w:t>
      </w:r>
      <w:r w:rsidRPr="00890A98">
        <w:rPr>
          <w:rFonts w:ascii="Sylfaen" w:hAnsi="Sylfaen"/>
          <w:color w:val="000000" w:themeColor="text1"/>
          <w:vertAlign w:val="superscript"/>
          <w:lang w:val="ka-GE"/>
        </w:rPr>
        <w:t>1 </w:t>
      </w:r>
      <w:r w:rsidRPr="00890A98">
        <w:rPr>
          <w:rFonts w:ascii="Sylfaen" w:hAnsi="Sylfaen"/>
          <w:color w:val="000000" w:themeColor="text1"/>
          <w:lang w:val="ka-GE"/>
        </w:rPr>
        <w:t> ნაწილით ან 214-ე მუხლის მე-3 ნაწილით გათვალისწინებულ შემთხვევაში ჯარიმა ადგილზე არ გადაიხდევინება და სამართალდამრღვევს ადგილზე გამოეწერება საჯარიმო ქვითარი, რომელიც იმავდროულად არის ადმინისტრაციული სამართალდარღვევის ოქმი.“.</w:t>
      </w:r>
    </w:p>
    <w:p w14:paraId="4A6C8A1A" w14:textId="2025D67D" w:rsidR="005D7B78" w:rsidRPr="00890A98" w:rsidRDefault="005D7B78" w:rsidP="0098209A">
      <w:pPr>
        <w:spacing w:after="0" w:line="276" w:lineRule="auto"/>
        <w:jc w:val="both"/>
        <w:rPr>
          <w:rFonts w:ascii="Sylfaen" w:hAnsi="Sylfaen"/>
          <w:color w:val="000000" w:themeColor="text1"/>
          <w:lang w:val="ka-GE"/>
        </w:rPr>
      </w:pPr>
    </w:p>
    <w:p w14:paraId="66A24443" w14:textId="77777777" w:rsidR="00C65CE7" w:rsidRPr="00890A98" w:rsidRDefault="00C65CE7" w:rsidP="0098209A">
      <w:pPr>
        <w:spacing w:after="0" w:line="276" w:lineRule="auto"/>
        <w:jc w:val="both"/>
        <w:rPr>
          <w:rFonts w:ascii="Sylfaen" w:hAnsi="Sylfaen"/>
          <w:color w:val="000000" w:themeColor="text1"/>
          <w:lang w:val="ka-GE"/>
        </w:rPr>
      </w:pPr>
    </w:p>
    <w:p w14:paraId="40FAD299" w14:textId="77777777" w:rsidR="005D7B78" w:rsidRPr="00890A98" w:rsidRDefault="005D7B78" w:rsidP="0098209A">
      <w:pPr>
        <w:spacing w:after="0" w:line="276" w:lineRule="auto"/>
        <w:jc w:val="both"/>
        <w:rPr>
          <w:rFonts w:ascii="Sylfaen" w:hAnsi="Sylfaen"/>
          <w:b/>
          <w:color w:val="000000" w:themeColor="text1"/>
          <w:lang w:val="ka-GE"/>
        </w:rPr>
      </w:pPr>
      <w:r w:rsidRPr="00890A98">
        <w:rPr>
          <w:rFonts w:ascii="Sylfaen" w:hAnsi="Sylfaen"/>
          <w:b/>
          <w:color w:val="000000" w:themeColor="text1"/>
          <w:lang w:val="ka-GE"/>
        </w:rPr>
        <w:t>მუხლი 2.</w:t>
      </w:r>
    </w:p>
    <w:p w14:paraId="716E1889" w14:textId="7BD8A722" w:rsidR="005D7B78" w:rsidRPr="001A5C20" w:rsidRDefault="005D7B78" w:rsidP="0098209A">
      <w:pPr>
        <w:spacing w:after="0" w:line="276" w:lineRule="auto"/>
        <w:rPr>
          <w:rFonts w:ascii="Sylfaen" w:hAnsi="Sylfaen"/>
          <w:color w:val="000000" w:themeColor="text1"/>
          <w:lang w:val="ka-GE"/>
        </w:rPr>
      </w:pPr>
      <w:r w:rsidRPr="00890A98">
        <w:rPr>
          <w:rFonts w:ascii="Sylfaen" w:hAnsi="Sylfaen"/>
          <w:color w:val="000000" w:themeColor="text1"/>
          <w:lang w:val="ka-GE"/>
        </w:rPr>
        <w:t xml:space="preserve">ეს კანონი ამოქმედდეს 2025 წლის </w:t>
      </w:r>
      <w:r w:rsidR="00FD521C" w:rsidRPr="00890A98">
        <w:rPr>
          <w:rFonts w:ascii="Sylfaen" w:hAnsi="Sylfaen"/>
          <w:color w:val="000000" w:themeColor="text1"/>
          <w:lang w:val="ka-GE"/>
        </w:rPr>
        <w:t>1</w:t>
      </w:r>
      <w:r w:rsidRPr="00890A98">
        <w:rPr>
          <w:rFonts w:ascii="Sylfaen" w:hAnsi="Sylfaen"/>
          <w:color w:val="000000" w:themeColor="text1"/>
          <w:lang w:val="ka-GE"/>
        </w:rPr>
        <w:t xml:space="preserve"> </w:t>
      </w:r>
      <w:r w:rsidR="00CF1ED9" w:rsidRPr="00890A98">
        <w:rPr>
          <w:rFonts w:ascii="Sylfaen" w:hAnsi="Sylfaen"/>
          <w:color w:val="000000" w:themeColor="text1"/>
          <w:lang w:val="ka-GE"/>
        </w:rPr>
        <w:t>აპრილიდან.</w:t>
      </w:r>
    </w:p>
    <w:p w14:paraId="27B0419F" w14:textId="77777777" w:rsidR="005D7B78" w:rsidRPr="001A5C20" w:rsidRDefault="005D7B78" w:rsidP="0098209A">
      <w:pPr>
        <w:spacing w:after="0" w:line="276" w:lineRule="auto"/>
        <w:rPr>
          <w:rFonts w:ascii="Sylfaen" w:hAnsi="Sylfaen"/>
          <w:color w:val="000000" w:themeColor="text1"/>
          <w:lang w:val="ka-GE"/>
        </w:rPr>
      </w:pPr>
    </w:p>
    <w:p w14:paraId="2FD2425C" w14:textId="77777777" w:rsidR="005D7B78" w:rsidRPr="001A5C20" w:rsidRDefault="005D7B78" w:rsidP="0098209A">
      <w:pPr>
        <w:spacing w:after="0" w:line="276" w:lineRule="auto"/>
        <w:rPr>
          <w:rFonts w:ascii="Sylfaen" w:hAnsi="Sylfaen"/>
          <w:color w:val="000000" w:themeColor="text1"/>
          <w:lang w:val="ka-GE"/>
        </w:rPr>
      </w:pPr>
    </w:p>
    <w:p w14:paraId="304895D8" w14:textId="77777777" w:rsidR="005D7B78" w:rsidRPr="001A5C20" w:rsidRDefault="005D7B78" w:rsidP="0098209A">
      <w:pPr>
        <w:spacing w:after="0" w:line="276" w:lineRule="auto"/>
        <w:rPr>
          <w:rFonts w:ascii="Sylfaen" w:hAnsi="Sylfaen"/>
          <w:color w:val="000000" w:themeColor="text1"/>
          <w:lang w:val="ka-GE"/>
        </w:rPr>
      </w:pPr>
    </w:p>
    <w:p w14:paraId="6BA951D0" w14:textId="0486A864" w:rsidR="005D7B78" w:rsidRDefault="005D7B78" w:rsidP="0098209A">
      <w:pPr>
        <w:spacing w:after="0" w:line="276" w:lineRule="auto"/>
        <w:ind w:firstLine="720"/>
        <w:rPr>
          <w:rFonts w:ascii="Sylfaen" w:hAnsi="Sylfaen"/>
          <w:b/>
          <w:color w:val="000000" w:themeColor="text1"/>
          <w:lang w:val="ka-GE"/>
        </w:rPr>
      </w:pPr>
      <w:r w:rsidRPr="001A5C20">
        <w:rPr>
          <w:rFonts w:ascii="Sylfaen" w:hAnsi="Sylfaen"/>
          <w:b/>
          <w:color w:val="000000" w:themeColor="text1"/>
          <w:lang w:val="ka-GE"/>
        </w:rPr>
        <w:t>საქართველოს პრეზიდენტი</w:t>
      </w:r>
      <w:r w:rsidRPr="001A5C20">
        <w:rPr>
          <w:rFonts w:ascii="Sylfaen" w:hAnsi="Sylfaen"/>
          <w:b/>
          <w:color w:val="000000" w:themeColor="text1"/>
          <w:lang w:val="ka-GE"/>
        </w:rPr>
        <w:tab/>
      </w:r>
      <w:r w:rsidRPr="001A5C20">
        <w:rPr>
          <w:rFonts w:ascii="Sylfaen" w:hAnsi="Sylfaen"/>
          <w:b/>
          <w:color w:val="000000" w:themeColor="text1"/>
          <w:lang w:val="ka-GE"/>
        </w:rPr>
        <w:tab/>
      </w:r>
      <w:r w:rsidRPr="001A5C20">
        <w:rPr>
          <w:rFonts w:ascii="Sylfaen" w:hAnsi="Sylfaen"/>
          <w:b/>
          <w:color w:val="000000" w:themeColor="text1"/>
          <w:lang w:val="ka-GE"/>
        </w:rPr>
        <w:tab/>
        <w:t>სალომე ზურაბიშვილი</w:t>
      </w:r>
    </w:p>
    <w:p w14:paraId="67F0C074" w14:textId="7115356F" w:rsidR="00055D54" w:rsidRPr="001A5C20" w:rsidRDefault="00055D54" w:rsidP="00C45926">
      <w:pPr>
        <w:spacing w:after="0" w:line="276" w:lineRule="auto"/>
        <w:rPr>
          <w:rFonts w:ascii="Sylfaen" w:hAnsi="Sylfaen"/>
          <w:b/>
          <w:color w:val="000000" w:themeColor="text1"/>
          <w:lang w:val="ka-GE"/>
        </w:rPr>
      </w:pPr>
      <w:bookmarkStart w:id="0" w:name="_GoBack"/>
      <w:bookmarkEnd w:id="0"/>
    </w:p>
    <w:sectPr w:rsidR="00055D54" w:rsidRPr="001A5C2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831F26"/>
    <w:multiLevelType w:val="hybridMultilevel"/>
    <w:tmpl w:val="0930AF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8514A43"/>
    <w:multiLevelType w:val="hybridMultilevel"/>
    <w:tmpl w:val="A796D8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CFA5E33"/>
    <w:multiLevelType w:val="hybridMultilevel"/>
    <w:tmpl w:val="FD404824"/>
    <w:lvl w:ilvl="0" w:tplc="0409000D">
      <w:start w:val="1"/>
      <w:numFmt w:val="bullet"/>
      <w:lvlText w:val=""/>
      <w:lvlJc w:val="left"/>
      <w:pPr>
        <w:ind w:left="781" w:hanging="360"/>
      </w:pPr>
      <w:rPr>
        <w:rFonts w:ascii="Wingdings" w:hAnsi="Wingdings" w:hint="default"/>
      </w:rPr>
    </w:lvl>
    <w:lvl w:ilvl="1" w:tplc="04090003" w:tentative="1">
      <w:start w:val="1"/>
      <w:numFmt w:val="bullet"/>
      <w:lvlText w:val="o"/>
      <w:lvlJc w:val="left"/>
      <w:pPr>
        <w:ind w:left="1501" w:hanging="360"/>
      </w:pPr>
      <w:rPr>
        <w:rFonts w:ascii="Courier New" w:hAnsi="Courier New" w:cs="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cs="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cs="Courier New" w:hint="default"/>
      </w:rPr>
    </w:lvl>
    <w:lvl w:ilvl="8" w:tplc="04090005" w:tentative="1">
      <w:start w:val="1"/>
      <w:numFmt w:val="bullet"/>
      <w:lvlText w:val=""/>
      <w:lvlJc w:val="left"/>
      <w:pPr>
        <w:ind w:left="6541"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0764"/>
    <w:rsid w:val="00003C44"/>
    <w:rsid w:val="000104D8"/>
    <w:rsid w:val="00020F08"/>
    <w:rsid w:val="00041702"/>
    <w:rsid w:val="00055D54"/>
    <w:rsid w:val="000714A4"/>
    <w:rsid w:val="0008177F"/>
    <w:rsid w:val="000A2829"/>
    <w:rsid w:val="000F6230"/>
    <w:rsid w:val="00104BA0"/>
    <w:rsid w:val="00106A7A"/>
    <w:rsid w:val="00160F16"/>
    <w:rsid w:val="001612B1"/>
    <w:rsid w:val="00186C5E"/>
    <w:rsid w:val="001A5C20"/>
    <w:rsid w:val="001A65EA"/>
    <w:rsid w:val="001A784D"/>
    <w:rsid w:val="001D23CE"/>
    <w:rsid w:val="001E2244"/>
    <w:rsid w:val="001E2FB0"/>
    <w:rsid w:val="002017AA"/>
    <w:rsid w:val="00213B9D"/>
    <w:rsid w:val="00235AB2"/>
    <w:rsid w:val="00257E91"/>
    <w:rsid w:val="0027460B"/>
    <w:rsid w:val="002766A6"/>
    <w:rsid w:val="0027719C"/>
    <w:rsid w:val="00284E7C"/>
    <w:rsid w:val="00286043"/>
    <w:rsid w:val="00287E96"/>
    <w:rsid w:val="002D0676"/>
    <w:rsid w:val="002D68F5"/>
    <w:rsid w:val="002E6398"/>
    <w:rsid w:val="00301685"/>
    <w:rsid w:val="003034AC"/>
    <w:rsid w:val="003055F9"/>
    <w:rsid w:val="00306EA4"/>
    <w:rsid w:val="00312BBA"/>
    <w:rsid w:val="00314987"/>
    <w:rsid w:val="00314BDB"/>
    <w:rsid w:val="00323412"/>
    <w:rsid w:val="0036455D"/>
    <w:rsid w:val="003B1B04"/>
    <w:rsid w:val="003B564C"/>
    <w:rsid w:val="003F7DCD"/>
    <w:rsid w:val="00404E1D"/>
    <w:rsid w:val="0041275D"/>
    <w:rsid w:val="00413587"/>
    <w:rsid w:val="00436235"/>
    <w:rsid w:val="00442D80"/>
    <w:rsid w:val="00445244"/>
    <w:rsid w:val="00461255"/>
    <w:rsid w:val="00471498"/>
    <w:rsid w:val="004805EB"/>
    <w:rsid w:val="004A1780"/>
    <w:rsid w:val="004A3C16"/>
    <w:rsid w:val="004A4E8B"/>
    <w:rsid w:val="004A4F80"/>
    <w:rsid w:val="00537340"/>
    <w:rsid w:val="0056361C"/>
    <w:rsid w:val="0057588B"/>
    <w:rsid w:val="00587D8F"/>
    <w:rsid w:val="005A0131"/>
    <w:rsid w:val="005B2B49"/>
    <w:rsid w:val="005B5526"/>
    <w:rsid w:val="005B709A"/>
    <w:rsid w:val="005D0764"/>
    <w:rsid w:val="005D49FF"/>
    <w:rsid w:val="005D7B78"/>
    <w:rsid w:val="0064047F"/>
    <w:rsid w:val="00650589"/>
    <w:rsid w:val="00670B97"/>
    <w:rsid w:val="0068377E"/>
    <w:rsid w:val="006860A6"/>
    <w:rsid w:val="006A551B"/>
    <w:rsid w:val="006F43AF"/>
    <w:rsid w:val="006F7808"/>
    <w:rsid w:val="0071087D"/>
    <w:rsid w:val="00714A73"/>
    <w:rsid w:val="0072489C"/>
    <w:rsid w:val="00726771"/>
    <w:rsid w:val="007B3FBA"/>
    <w:rsid w:val="007B477E"/>
    <w:rsid w:val="007C4A76"/>
    <w:rsid w:val="007C5840"/>
    <w:rsid w:val="007E2CE9"/>
    <w:rsid w:val="007F2376"/>
    <w:rsid w:val="008604D7"/>
    <w:rsid w:val="0086076D"/>
    <w:rsid w:val="00873511"/>
    <w:rsid w:val="008779CF"/>
    <w:rsid w:val="008844F8"/>
    <w:rsid w:val="00885493"/>
    <w:rsid w:val="00890A98"/>
    <w:rsid w:val="0089327D"/>
    <w:rsid w:val="00897B6B"/>
    <w:rsid w:val="008A4154"/>
    <w:rsid w:val="008A6F55"/>
    <w:rsid w:val="008B0E69"/>
    <w:rsid w:val="008F0BE5"/>
    <w:rsid w:val="00913743"/>
    <w:rsid w:val="009205C4"/>
    <w:rsid w:val="00931E96"/>
    <w:rsid w:val="0093789E"/>
    <w:rsid w:val="00943255"/>
    <w:rsid w:val="0098209A"/>
    <w:rsid w:val="00993016"/>
    <w:rsid w:val="009B38FB"/>
    <w:rsid w:val="009B69A4"/>
    <w:rsid w:val="009C7752"/>
    <w:rsid w:val="00A22E36"/>
    <w:rsid w:val="00A51AF8"/>
    <w:rsid w:val="00A53593"/>
    <w:rsid w:val="00A608EF"/>
    <w:rsid w:val="00A77BF3"/>
    <w:rsid w:val="00A81F8B"/>
    <w:rsid w:val="00AA1EED"/>
    <w:rsid w:val="00AC7EE7"/>
    <w:rsid w:val="00AE1A54"/>
    <w:rsid w:val="00B170A9"/>
    <w:rsid w:val="00B2274C"/>
    <w:rsid w:val="00B37D9D"/>
    <w:rsid w:val="00B6408A"/>
    <w:rsid w:val="00B91840"/>
    <w:rsid w:val="00BA0604"/>
    <w:rsid w:val="00BD1F9F"/>
    <w:rsid w:val="00BD361C"/>
    <w:rsid w:val="00BD437D"/>
    <w:rsid w:val="00BF2DB0"/>
    <w:rsid w:val="00C21614"/>
    <w:rsid w:val="00C22CE5"/>
    <w:rsid w:val="00C40040"/>
    <w:rsid w:val="00C45926"/>
    <w:rsid w:val="00C46DFF"/>
    <w:rsid w:val="00C51EE9"/>
    <w:rsid w:val="00C650AD"/>
    <w:rsid w:val="00C65CE7"/>
    <w:rsid w:val="00C85B46"/>
    <w:rsid w:val="00C90B32"/>
    <w:rsid w:val="00CA3B05"/>
    <w:rsid w:val="00CA7414"/>
    <w:rsid w:val="00CB13E7"/>
    <w:rsid w:val="00CF1ED9"/>
    <w:rsid w:val="00D06C84"/>
    <w:rsid w:val="00D113D3"/>
    <w:rsid w:val="00D14FB8"/>
    <w:rsid w:val="00D2494F"/>
    <w:rsid w:val="00D43479"/>
    <w:rsid w:val="00D438DE"/>
    <w:rsid w:val="00D70FD1"/>
    <w:rsid w:val="00D8365A"/>
    <w:rsid w:val="00D96F23"/>
    <w:rsid w:val="00DA1125"/>
    <w:rsid w:val="00DD2516"/>
    <w:rsid w:val="00DD3CC9"/>
    <w:rsid w:val="00DD3D46"/>
    <w:rsid w:val="00DD488B"/>
    <w:rsid w:val="00DE7AA2"/>
    <w:rsid w:val="00DF54D9"/>
    <w:rsid w:val="00E13BA4"/>
    <w:rsid w:val="00E17302"/>
    <w:rsid w:val="00E25E44"/>
    <w:rsid w:val="00E54340"/>
    <w:rsid w:val="00E55EB6"/>
    <w:rsid w:val="00E60701"/>
    <w:rsid w:val="00EA7CE1"/>
    <w:rsid w:val="00EC6D81"/>
    <w:rsid w:val="00ED0C52"/>
    <w:rsid w:val="00EE6CB4"/>
    <w:rsid w:val="00EF12CD"/>
    <w:rsid w:val="00EF75A2"/>
    <w:rsid w:val="00F15FA7"/>
    <w:rsid w:val="00F263C1"/>
    <w:rsid w:val="00F32DCE"/>
    <w:rsid w:val="00F64894"/>
    <w:rsid w:val="00F65733"/>
    <w:rsid w:val="00F709ED"/>
    <w:rsid w:val="00F75311"/>
    <w:rsid w:val="00F772FA"/>
    <w:rsid w:val="00F8055C"/>
    <w:rsid w:val="00F931A1"/>
    <w:rsid w:val="00FA73AD"/>
    <w:rsid w:val="00FB3712"/>
    <w:rsid w:val="00FD521C"/>
    <w:rsid w:val="00FD537A"/>
    <w:rsid w:val="00FE77D5"/>
    <w:rsid w:val="00FF6B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4F1D6F"/>
  <w15:chartTrackingRefBased/>
  <w15:docId w15:val="{E0035C24-983D-4F6B-B7D0-F57C1D153A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C6D81"/>
    <w:pPr>
      <w:ind w:left="720"/>
      <w:contextualSpacing/>
    </w:pPr>
  </w:style>
  <w:style w:type="character" w:styleId="CommentReference">
    <w:name w:val="annotation reference"/>
    <w:basedOn w:val="DefaultParagraphFont"/>
    <w:uiPriority w:val="99"/>
    <w:semiHidden/>
    <w:unhideWhenUsed/>
    <w:rsid w:val="002D0676"/>
    <w:rPr>
      <w:sz w:val="16"/>
      <w:szCs w:val="16"/>
    </w:rPr>
  </w:style>
  <w:style w:type="paragraph" w:styleId="CommentText">
    <w:name w:val="annotation text"/>
    <w:basedOn w:val="Normal"/>
    <w:link w:val="CommentTextChar"/>
    <w:uiPriority w:val="99"/>
    <w:semiHidden/>
    <w:unhideWhenUsed/>
    <w:rsid w:val="002D0676"/>
    <w:pPr>
      <w:spacing w:line="240" w:lineRule="auto"/>
    </w:pPr>
    <w:rPr>
      <w:sz w:val="20"/>
      <w:szCs w:val="20"/>
    </w:rPr>
  </w:style>
  <w:style w:type="character" w:customStyle="1" w:styleId="CommentTextChar">
    <w:name w:val="Comment Text Char"/>
    <w:basedOn w:val="DefaultParagraphFont"/>
    <w:link w:val="CommentText"/>
    <w:uiPriority w:val="99"/>
    <w:semiHidden/>
    <w:rsid w:val="002D0676"/>
    <w:rPr>
      <w:sz w:val="20"/>
      <w:szCs w:val="20"/>
    </w:rPr>
  </w:style>
  <w:style w:type="paragraph" w:styleId="CommentSubject">
    <w:name w:val="annotation subject"/>
    <w:basedOn w:val="CommentText"/>
    <w:next w:val="CommentText"/>
    <w:link w:val="CommentSubjectChar"/>
    <w:uiPriority w:val="99"/>
    <w:semiHidden/>
    <w:unhideWhenUsed/>
    <w:rsid w:val="002D0676"/>
    <w:rPr>
      <w:b/>
      <w:bCs/>
    </w:rPr>
  </w:style>
  <w:style w:type="character" w:customStyle="1" w:styleId="CommentSubjectChar">
    <w:name w:val="Comment Subject Char"/>
    <w:basedOn w:val="CommentTextChar"/>
    <w:link w:val="CommentSubject"/>
    <w:uiPriority w:val="99"/>
    <w:semiHidden/>
    <w:rsid w:val="002D0676"/>
    <w:rPr>
      <w:b/>
      <w:bCs/>
      <w:sz w:val="20"/>
      <w:szCs w:val="20"/>
    </w:rPr>
  </w:style>
  <w:style w:type="paragraph" w:styleId="BalloonText">
    <w:name w:val="Balloon Text"/>
    <w:basedOn w:val="Normal"/>
    <w:link w:val="BalloonTextChar"/>
    <w:uiPriority w:val="99"/>
    <w:semiHidden/>
    <w:unhideWhenUsed/>
    <w:rsid w:val="002D067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067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794977">
      <w:bodyDiv w:val="1"/>
      <w:marLeft w:val="0"/>
      <w:marRight w:val="0"/>
      <w:marTop w:val="0"/>
      <w:marBottom w:val="0"/>
      <w:divBdr>
        <w:top w:val="none" w:sz="0" w:space="0" w:color="auto"/>
        <w:left w:val="none" w:sz="0" w:space="0" w:color="auto"/>
        <w:bottom w:val="none" w:sz="0" w:space="0" w:color="auto"/>
        <w:right w:val="none" w:sz="0" w:space="0" w:color="auto"/>
      </w:divBdr>
    </w:div>
    <w:div w:id="567771135">
      <w:bodyDiv w:val="1"/>
      <w:marLeft w:val="0"/>
      <w:marRight w:val="0"/>
      <w:marTop w:val="0"/>
      <w:marBottom w:val="0"/>
      <w:divBdr>
        <w:top w:val="none" w:sz="0" w:space="0" w:color="auto"/>
        <w:left w:val="none" w:sz="0" w:space="0" w:color="auto"/>
        <w:bottom w:val="none" w:sz="0" w:space="0" w:color="auto"/>
        <w:right w:val="none" w:sz="0" w:space="0" w:color="auto"/>
      </w:divBdr>
    </w:div>
    <w:div w:id="740761036">
      <w:bodyDiv w:val="1"/>
      <w:marLeft w:val="0"/>
      <w:marRight w:val="0"/>
      <w:marTop w:val="0"/>
      <w:marBottom w:val="0"/>
      <w:divBdr>
        <w:top w:val="none" w:sz="0" w:space="0" w:color="auto"/>
        <w:left w:val="none" w:sz="0" w:space="0" w:color="auto"/>
        <w:bottom w:val="none" w:sz="0" w:space="0" w:color="auto"/>
        <w:right w:val="none" w:sz="0" w:space="0" w:color="auto"/>
      </w:divBdr>
      <w:divsChild>
        <w:div w:id="713383363">
          <w:marLeft w:val="0"/>
          <w:marRight w:val="0"/>
          <w:marTop w:val="0"/>
          <w:marBottom w:val="0"/>
          <w:divBdr>
            <w:top w:val="none" w:sz="0" w:space="0" w:color="auto"/>
            <w:left w:val="none" w:sz="0" w:space="0" w:color="auto"/>
            <w:bottom w:val="none" w:sz="0" w:space="0" w:color="auto"/>
            <w:right w:val="none" w:sz="0" w:space="0" w:color="auto"/>
          </w:divBdr>
        </w:div>
      </w:divsChild>
    </w:div>
    <w:div w:id="1395199135">
      <w:bodyDiv w:val="1"/>
      <w:marLeft w:val="0"/>
      <w:marRight w:val="0"/>
      <w:marTop w:val="0"/>
      <w:marBottom w:val="0"/>
      <w:divBdr>
        <w:top w:val="none" w:sz="0" w:space="0" w:color="auto"/>
        <w:left w:val="none" w:sz="0" w:space="0" w:color="auto"/>
        <w:bottom w:val="none" w:sz="0" w:space="0" w:color="auto"/>
        <w:right w:val="none" w:sz="0" w:space="0" w:color="auto"/>
      </w:divBdr>
      <w:divsChild>
        <w:div w:id="1734817711">
          <w:marLeft w:val="0"/>
          <w:marRight w:val="0"/>
          <w:marTop w:val="0"/>
          <w:marBottom w:val="0"/>
          <w:divBdr>
            <w:top w:val="none" w:sz="0" w:space="0" w:color="auto"/>
            <w:left w:val="none" w:sz="0" w:space="0" w:color="auto"/>
            <w:bottom w:val="none" w:sz="0" w:space="0" w:color="auto"/>
            <w:right w:val="none" w:sz="0" w:space="0" w:color="auto"/>
          </w:divBdr>
        </w:div>
      </w:divsChild>
    </w:div>
    <w:div w:id="1635259689">
      <w:bodyDiv w:val="1"/>
      <w:marLeft w:val="0"/>
      <w:marRight w:val="0"/>
      <w:marTop w:val="0"/>
      <w:marBottom w:val="0"/>
      <w:divBdr>
        <w:top w:val="none" w:sz="0" w:space="0" w:color="auto"/>
        <w:left w:val="none" w:sz="0" w:space="0" w:color="auto"/>
        <w:bottom w:val="none" w:sz="0" w:space="0" w:color="auto"/>
        <w:right w:val="none" w:sz="0" w:space="0" w:color="auto"/>
      </w:divBdr>
    </w:div>
    <w:div w:id="1704940476">
      <w:bodyDiv w:val="1"/>
      <w:marLeft w:val="0"/>
      <w:marRight w:val="0"/>
      <w:marTop w:val="0"/>
      <w:marBottom w:val="0"/>
      <w:divBdr>
        <w:top w:val="none" w:sz="0" w:space="0" w:color="auto"/>
        <w:left w:val="none" w:sz="0" w:space="0" w:color="auto"/>
        <w:bottom w:val="none" w:sz="0" w:space="0" w:color="auto"/>
        <w:right w:val="none" w:sz="0" w:space="0" w:color="auto"/>
      </w:divBdr>
    </w:div>
    <w:div w:id="2134251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418</TotalTime>
  <Pages>1</Pages>
  <Words>2179</Words>
  <Characters>12423</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mariam kapanadze</dc:creator>
  <cp:keywords/>
  <dc:description/>
  <cp:lastModifiedBy>User</cp:lastModifiedBy>
  <cp:revision>189</cp:revision>
  <dcterms:created xsi:type="dcterms:W3CDTF">2024-12-02T06:03:00Z</dcterms:created>
  <dcterms:modified xsi:type="dcterms:W3CDTF">2024-12-08T13:14:00Z</dcterms:modified>
</cp:coreProperties>
</file>