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1A84" w:rsidRPr="00DF010E" w:rsidRDefault="00E01A84" w:rsidP="00E01A84">
      <w:pPr>
        <w:jc w:val="center"/>
        <w:rPr>
          <w:rFonts w:ascii="Sylfaen" w:hAnsi="Sylfaen"/>
          <w:b/>
          <w:sz w:val="26"/>
          <w:szCs w:val="26"/>
          <w:lang w:val="ka-GE"/>
        </w:rPr>
      </w:pPr>
      <w:bookmarkStart w:id="0" w:name="_GoBack"/>
      <w:bookmarkEnd w:id="0"/>
      <w:r w:rsidRPr="00DF010E">
        <w:rPr>
          <w:rFonts w:ascii="Sylfaen" w:hAnsi="Sylfaen"/>
          <w:b/>
          <w:sz w:val="26"/>
          <w:szCs w:val="26"/>
          <w:lang w:val="ka-GE"/>
        </w:rPr>
        <w:t>მივლინების ანგარიში</w:t>
      </w:r>
    </w:p>
    <w:tbl>
      <w:tblPr>
        <w:tblStyle w:val="TableGrid"/>
        <w:tblW w:w="10774" w:type="dxa"/>
        <w:tblInd w:w="-601" w:type="dxa"/>
        <w:tblLook w:val="04A0" w:firstRow="1" w:lastRow="0" w:firstColumn="1" w:lastColumn="0" w:noHBand="0" w:noVBand="1"/>
      </w:tblPr>
      <w:tblGrid>
        <w:gridCol w:w="2410"/>
        <w:gridCol w:w="8364"/>
      </w:tblGrid>
      <w:tr w:rsidR="00E01A84" w:rsidRPr="00DF010E" w:rsidTr="00532B2B">
        <w:tc>
          <w:tcPr>
            <w:tcW w:w="2410" w:type="dxa"/>
          </w:tcPr>
          <w:p w:rsidR="00E01A84" w:rsidRPr="00DF010E" w:rsidRDefault="00E01A84" w:rsidP="00396EA5">
            <w:pPr>
              <w:rPr>
                <w:rFonts w:ascii="Sylfaen" w:hAnsi="Sylfaen"/>
                <w:b/>
                <w:sz w:val="24"/>
                <w:szCs w:val="24"/>
                <w:lang w:val="ka-GE"/>
              </w:rPr>
            </w:pPr>
            <w:r w:rsidRPr="00DF010E">
              <w:rPr>
                <w:rFonts w:ascii="Sylfaen" w:hAnsi="Sylfaen"/>
                <w:b/>
                <w:lang w:val="ka-GE"/>
              </w:rPr>
              <w:t>მივლინების ადგილი</w:t>
            </w:r>
          </w:p>
        </w:tc>
        <w:tc>
          <w:tcPr>
            <w:tcW w:w="8364" w:type="dxa"/>
          </w:tcPr>
          <w:p w:rsidR="00E01A84" w:rsidRPr="00A769ED" w:rsidRDefault="00A769ED" w:rsidP="00B95C13">
            <w:pPr>
              <w:jc w:val="both"/>
              <w:rPr>
                <w:rFonts w:ascii="Sylfaen" w:hAnsi="Sylfaen"/>
                <w:b/>
                <w:sz w:val="24"/>
                <w:szCs w:val="24"/>
                <w:lang w:val="ka-GE"/>
              </w:rPr>
            </w:pPr>
            <w:r>
              <w:rPr>
                <w:rFonts w:ascii="Sylfaen" w:hAnsi="Sylfaen"/>
                <w:lang w:val="ka-GE"/>
              </w:rPr>
              <w:t xml:space="preserve">ერევანი, სომხეთის რესპუბლიკა </w:t>
            </w:r>
          </w:p>
        </w:tc>
      </w:tr>
      <w:tr w:rsidR="00122AA3" w:rsidRPr="00DF010E" w:rsidTr="00532B2B">
        <w:tc>
          <w:tcPr>
            <w:tcW w:w="2410" w:type="dxa"/>
          </w:tcPr>
          <w:p w:rsidR="00122AA3" w:rsidRPr="00DF010E" w:rsidRDefault="00122AA3" w:rsidP="00122AA3">
            <w:pPr>
              <w:rPr>
                <w:rFonts w:ascii="Sylfaen" w:hAnsi="Sylfaen"/>
                <w:b/>
                <w:lang w:val="ka-GE"/>
              </w:rPr>
            </w:pPr>
            <w:r w:rsidRPr="00DF010E">
              <w:rPr>
                <w:rFonts w:ascii="Sylfaen" w:hAnsi="Sylfaen"/>
                <w:b/>
                <w:lang w:val="ka-GE"/>
              </w:rPr>
              <w:t>მივლინების თარიღი</w:t>
            </w:r>
          </w:p>
        </w:tc>
        <w:tc>
          <w:tcPr>
            <w:tcW w:w="8364" w:type="dxa"/>
          </w:tcPr>
          <w:p w:rsidR="00122AA3" w:rsidRPr="00DF010E" w:rsidRDefault="00DF010E" w:rsidP="00865943">
            <w:pPr>
              <w:jc w:val="both"/>
              <w:rPr>
                <w:rFonts w:ascii="Sylfaen" w:hAnsi="Sylfaen"/>
                <w:lang w:val="ka-GE"/>
              </w:rPr>
            </w:pPr>
            <w:r w:rsidRPr="00DF010E">
              <w:rPr>
                <w:rFonts w:ascii="Sylfaen" w:hAnsi="Sylfaen"/>
                <w:lang w:val="ka-GE"/>
              </w:rPr>
              <w:t>1</w:t>
            </w:r>
            <w:r w:rsidR="00865943">
              <w:rPr>
                <w:rFonts w:ascii="Sylfaen" w:hAnsi="Sylfaen"/>
                <w:lang w:val="ka-GE"/>
              </w:rPr>
              <w:t>2-14</w:t>
            </w:r>
            <w:r w:rsidRPr="00DF010E">
              <w:rPr>
                <w:rFonts w:ascii="Sylfaen" w:hAnsi="Sylfaen"/>
                <w:lang w:val="ka-GE"/>
              </w:rPr>
              <w:t xml:space="preserve"> სექტემბერი</w:t>
            </w:r>
          </w:p>
        </w:tc>
      </w:tr>
      <w:tr w:rsidR="00E01A84" w:rsidRPr="00DF010E" w:rsidTr="00532B2B">
        <w:tc>
          <w:tcPr>
            <w:tcW w:w="2410" w:type="dxa"/>
          </w:tcPr>
          <w:p w:rsidR="00E01A84" w:rsidRPr="00DF010E" w:rsidRDefault="00E01A84" w:rsidP="00396EA5">
            <w:pPr>
              <w:rPr>
                <w:rFonts w:ascii="Sylfaen" w:hAnsi="Sylfaen"/>
                <w:b/>
                <w:lang w:val="ka-GE"/>
              </w:rPr>
            </w:pPr>
            <w:r w:rsidRPr="00DF010E">
              <w:rPr>
                <w:rFonts w:ascii="Sylfaen" w:hAnsi="Sylfaen"/>
                <w:b/>
                <w:lang w:val="ka-GE"/>
              </w:rPr>
              <w:t>მივლინების მიზანი</w:t>
            </w:r>
          </w:p>
        </w:tc>
        <w:tc>
          <w:tcPr>
            <w:tcW w:w="8364" w:type="dxa"/>
          </w:tcPr>
          <w:p w:rsidR="00E01A84" w:rsidRPr="00DF010E" w:rsidRDefault="00E01A84" w:rsidP="00BE77F1">
            <w:pPr>
              <w:jc w:val="both"/>
              <w:rPr>
                <w:rFonts w:ascii="Sylfaen" w:hAnsi="Sylfaen"/>
                <w:lang w:val="ka-GE"/>
              </w:rPr>
            </w:pPr>
            <w:r w:rsidRPr="00DF010E">
              <w:rPr>
                <w:rFonts w:ascii="Sylfaen" w:hAnsi="Sylfaen"/>
                <w:lang w:val="ka-GE"/>
              </w:rPr>
              <w:t xml:space="preserve">მონაწილეობა </w:t>
            </w:r>
            <w:r w:rsidR="00664FAB" w:rsidRPr="00DF010E">
              <w:rPr>
                <w:rFonts w:ascii="Sylfaen" w:hAnsi="Sylfaen"/>
                <w:lang w:val="ka-GE"/>
              </w:rPr>
              <w:t xml:space="preserve">საპარლამენტთაშორისო კავშირის  </w:t>
            </w:r>
            <w:r w:rsidRPr="00DF010E">
              <w:rPr>
                <w:rFonts w:ascii="Sylfaen" w:hAnsi="Sylfaen"/>
                <w:lang w:val="ka-GE"/>
              </w:rPr>
              <w:t xml:space="preserve">(IPU) </w:t>
            </w:r>
            <w:r w:rsidR="00DF010E" w:rsidRPr="00DF010E">
              <w:rPr>
                <w:rFonts w:ascii="Sylfaen" w:hAnsi="Sylfaen"/>
                <w:lang w:val="ka-GE"/>
              </w:rPr>
              <w:t xml:space="preserve">ახალგაზრდა პარლამენტართა </w:t>
            </w:r>
            <w:r w:rsidR="00BE77F1">
              <w:rPr>
                <w:rFonts w:ascii="Sylfaen" w:hAnsi="Sylfaen"/>
                <w:lang w:val="ka-GE"/>
              </w:rPr>
              <w:t>მეათე</w:t>
            </w:r>
            <w:r w:rsidR="00DF010E" w:rsidRPr="00DF010E">
              <w:rPr>
                <w:rFonts w:ascii="Sylfaen" w:hAnsi="Sylfaen"/>
                <w:lang w:val="ka-GE"/>
              </w:rPr>
              <w:t xml:space="preserve"> მსოფლიო კონფერენციაში </w:t>
            </w:r>
          </w:p>
        </w:tc>
      </w:tr>
      <w:tr w:rsidR="00E01A84" w:rsidRPr="00DF010E" w:rsidTr="00532B2B">
        <w:tc>
          <w:tcPr>
            <w:tcW w:w="2410" w:type="dxa"/>
          </w:tcPr>
          <w:p w:rsidR="00E01A84" w:rsidRPr="00DF010E" w:rsidRDefault="00E01A84" w:rsidP="00396EA5">
            <w:pPr>
              <w:rPr>
                <w:rFonts w:ascii="Sylfaen" w:hAnsi="Sylfaen"/>
                <w:b/>
                <w:lang w:val="ka-GE"/>
              </w:rPr>
            </w:pPr>
            <w:r w:rsidRPr="00DF010E">
              <w:rPr>
                <w:rFonts w:ascii="Sylfaen" w:hAnsi="Sylfaen"/>
                <w:b/>
                <w:lang w:val="ka-GE"/>
              </w:rPr>
              <w:t>ღონისძიების თემა</w:t>
            </w:r>
          </w:p>
        </w:tc>
        <w:tc>
          <w:tcPr>
            <w:tcW w:w="8364" w:type="dxa"/>
          </w:tcPr>
          <w:p w:rsidR="00E01A84" w:rsidRPr="00DF010E" w:rsidRDefault="00865943" w:rsidP="004D3579">
            <w:pPr>
              <w:jc w:val="both"/>
              <w:rPr>
                <w:rFonts w:ascii="Sylfaen" w:hAnsi="Sylfaen"/>
                <w:lang w:val="ka-GE"/>
              </w:rPr>
            </w:pPr>
            <w:r>
              <w:rPr>
                <w:rFonts w:ascii="Sylfaen" w:hAnsi="Sylfaen"/>
                <w:lang w:val="ka-GE"/>
              </w:rPr>
              <w:t xml:space="preserve">განათლების და დასაქმების </w:t>
            </w:r>
            <w:r w:rsidR="004D3579">
              <w:rPr>
                <w:rFonts w:ascii="Sylfaen" w:hAnsi="Sylfaen"/>
                <w:lang w:val="ka-GE"/>
              </w:rPr>
              <w:t xml:space="preserve">ხელმისაწვდომობის უზრუნველყოფა ახალგაზრდა თაობისთვის </w:t>
            </w:r>
          </w:p>
        </w:tc>
      </w:tr>
      <w:tr w:rsidR="00E01A84" w:rsidRPr="00DF010E" w:rsidTr="00532B2B">
        <w:tc>
          <w:tcPr>
            <w:tcW w:w="2410" w:type="dxa"/>
          </w:tcPr>
          <w:p w:rsidR="00E01A84" w:rsidRPr="00DF010E" w:rsidRDefault="00E01A84" w:rsidP="00396EA5">
            <w:pPr>
              <w:rPr>
                <w:rFonts w:ascii="Sylfaen" w:hAnsi="Sylfaen"/>
                <w:b/>
                <w:lang w:val="ka-GE"/>
              </w:rPr>
            </w:pPr>
            <w:r w:rsidRPr="00DF010E">
              <w:rPr>
                <w:rFonts w:ascii="Sylfaen" w:hAnsi="Sylfaen"/>
                <w:b/>
                <w:lang w:val="ka-GE"/>
              </w:rPr>
              <w:t>დელეგაციის შემადგენლობა</w:t>
            </w:r>
          </w:p>
        </w:tc>
        <w:tc>
          <w:tcPr>
            <w:tcW w:w="8364" w:type="dxa"/>
          </w:tcPr>
          <w:p w:rsidR="00A54D6F" w:rsidRPr="00DF010E" w:rsidRDefault="00865943" w:rsidP="00C67D01">
            <w:pPr>
              <w:jc w:val="both"/>
              <w:rPr>
                <w:rFonts w:ascii="Sylfaen" w:hAnsi="Sylfaen"/>
                <w:lang w:val="ka-GE"/>
              </w:rPr>
            </w:pPr>
            <w:r>
              <w:rPr>
                <w:rFonts w:ascii="Sylfaen" w:hAnsi="Sylfaen"/>
                <w:b/>
                <w:i/>
                <w:lang w:val="ka-GE"/>
              </w:rPr>
              <w:t>სალომე ქურასბედიანი</w:t>
            </w:r>
            <w:r w:rsidR="00E01A84" w:rsidRPr="00DF010E">
              <w:rPr>
                <w:rFonts w:ascii="Sylfaen" w:hAnsi="Sylfaen"/>
                <w:lang w:val="ka-GE"/>
              </w:rPr>
              <w:t xml:space="preserve"> - </w:t>
            </w:r>
            <w:r>
              <w:rPr>
                <w:rFonts w:ascii="Sylfaen" w:hAnsi="Sylfaen"/>
                <w:lang w:val="ka-GE"/>
              </w:rPr>
              <w:t xml:space="preserve">გარემოს დაცვისა და ბუნებრივი რესურსების კომიტეტის თავმჯდომარის მოადგილე; </w:t>
            </w:r>
          </w:p>
          <w:p w:rsidR="00A54D6F" w:rsidRPr="00DF010E" w:rsidRDefault="00E01A84" w:rsidP="00C67D01">
            <w:pPr>
              <w:jc w:val="both"/>
              <w:rPr>
                <w:rFonts w:ascii="Sylfaen" w:hAnsi="Sylfaen"/>
                <w:lang w:val="ka-GE"/>
              </w:rPr>
            </w:pPr>
            <w:r w:rsidRPr="00DF010E">
              <w:rPr>
                <w:rFonts w:ascii="Sylfaen" w:hAnsi="Sylfaen"/>
                <w:b/>
                <w:i/>
                <w:lang w:val="ka-GE"/>
              </w:rPr>
              <w:t>ირაკლი ბროკიშვილი</w:t>
            </w:r>
            <w:r w:rsidRPr="00DF010E">
              <w:rPr>
                <w:rFonts w:ascii="Sylfaen" w:hAnsi="Sylfaen"/>
                <w:lang w:val="ka-GE"/>
              </w:rPr>
              <w:t xml:space="preserve"> - მუდმივმოქმედი საპარლამენტო დელეგაციის მდივანი</w:t>
            </w:r>
            <w:r w:rsidR="00A54D6F" w:rsidRPr="00DF010E">
              <w:rPr>
                <w:rFonts w:ascii="Sylfaen" w:hAnsi="Sylfaen"/>
                <w:lang w:val="ka-GE"/>
              </w:rPr>
              <w:t xml:space="preserve">. </w:t>
            </w:r>
          </w:p>
        </w:tc>
      </w:tr>
      <w:tr w:rsidR="006453DD" w:rsidRPr="00DF010E" w:rsidTr="00532B2B">
        <w:tc>
          <w:tcPr>
            <w:tcW w:w="2410" w:type="dxa"/>
          </w:tcPr>
          <w:p w:rsidR="006453DD" w:rsidRPr="00DF010E" w:rsidRDefault="006453DD" w:rsidP="00396EA5">
            <w:pPr>
              <w:rPr>
                <w:rFonts w:ascii="Sylfaen" w:hAnsi="Sylfaen"/>
                <w:b/>
                <w:lang w:val="ka-GE"/>
              </w:rPr>
            </w:pPr>
            <w:r w:rsidRPr="00DF010E">
              <w:rPr>
                <w:rFonts w:ascii="Sylfaen" w:hAnsi="Sylfaen"/>
                <w:b/>
                <w:lang w:val="ka-GE"/>
              </w:rPr>
              <w:t>აქტივობები</w:t>
            </w:r>
          </w:p>
        </w:tc>
        <w:tc>
          <w:tcPr>
            <w:tcW w:w="8364" w:type="dxa"/>
          </w:tcPr>
          <w:p w:rsidR="0053041D" w:rsidRPr="0053041D" w:rsidRDefault="0053041D" w:rsidP="0053041D">
            <w:pPr>
              <w:jc w:val="both"/>
              <w:rPr>
                <w:rFonts w:ascii="Sylfaen" w:hAnsi="Sylfaen"/>
                <w:lang w:val="ka-GE"/>
              </w:rPr>
            </w:pPr>
            <w:r w:rsidRPr="0053041D">
              <w:rPr>
                <w:rFonts w:ascii="Sylfaen" w:hAnsi="Sylfaen"/>
                <w:lang w:val="ka-GE"/>
              </w:rPr>
              <w:t>12-14 სექტემბერს, სომხეთის რესპუბლიკის დედაქალაქ ერევანში, გაიმართა საპარლამენტთაშორისო კავშირის (IPU) ახალგაზრდა პარლამენტართა მსოფლიო კონფერენცია, რომლის მუშაობაში 60-ზე მეტი ქვეყნის ეროვნული პარლამენტის და საერთაშორისო ორგანიზაციების 250-მდე დელეგატმა მიიღო მონაწილეობა. კონფერენციაში, ასევე, მონაწილება მიიღეს სომხეთის რესპუბლიკის პრეზიდენტმა, პრემიერ-მინისტრმა, საპარლამენტთაშორისო კავშირის პრეზიდენტმა და გენერალურმა მდივანმა.</w:t>
            </w:r>
          </w:p>
          <w:p w:rsidR="0053041D" w:rsidRPr="0053041D" w:rsidRDefault="0053041D" w:rsidP="0053041D">
            <w:pPr>
              <w:jc w:val="both"/>
              <w:rPr>
                <w:rFonts w:ascii="Sylfaen" w:hAnsi="Sylfaen"/>
                <w:lang w:val="ka-GE"/>
              </w:rPr>
            </w:pPr>
            <w:r w:rsidRPr="0053041D">
              <w:rPr>
                <w:rFonts w:ascii="Sylfaen" w:hAnsi="Sylfaen"/>
                <w:lang w:val="ka-GE"/>
              </w:rPr>
              <w:t xml:space="preserve"> </w:t>
            </w:r>
          </w:p>
          <w:p w:rsidR="0053041D" w:rsidRPr="0053041D" w:rsidRDefault="0053041D" w:rsidP="0053041D">
            <w:pPr>
              <w:jc w:val="both"/>
              <w:rPr>
                <w:rFonts w:ascii="Sylfaen" w:hAnsi="Sylfaen"/>
                <w:lang w:val="ka-GE"/>
              </w:rPr>
            </w:pPr>
            <w:r w:rsidRPr="0053041D">
              <w:rPr>
                <w:rFonts w:ascii="Sylfaen" w:hAnsi="Sylfaen"/>
                <w:lang w:val="ka-GE"/>
              </w:rPr>
              <w:t>ღონისძიების მთავარ განსახილველ თემას ახალგაზრდა თაობისთვის განათლების და დასაქმების ხელმისაწვდომობის უზრუნველყოფა წარმოადგენდა. ისეთი კრიზისები, როგორიცაა ომები, კონფლიქტები, პანდემია, კლიმატის ცვლილება და ეკონომიკური გამოწვევები, მნიშვნელოვნად აისახება ახალგაზრდების შესაძლებლობაზე მიიღონ ხარისხიანი განათლება და იპოვონ ღირსეული სამუშაო. პარლამენტების წევრებმა საკუთარ ქვეყნებში არსებული პრაქტიკები გაუზიარეს კონფერენციის მონაწილეებს.</w:t>
            </w:r>
          </w:p>
          <w:p w:rsidR="0053041D" w:rsidRPr="0053041D" w:rsidRDefault="0053041D" w:rsidP="0053041D">
            <w:pPr>
              <w:jc w:val="both"/>
              <w:rPr>
                <w:rFonts w:ascii="Sylfaen" w:hAnsi="Sylfaen"/>
                <w:lang w:val="ka-GE"/>
              </w:rPr>
            </w:pPr>
            <w:r w:rsidRPr="0053041D">
              <w:rPr>
                <w:rFonts w:ascii="Sylfaen" w:hAnsi="Sylfaen"/>
                <w:lang w:val="ka-GE"/>
              </w:rPr>
              <w:t xml:space="preserve"> </w:t>
            </w:r>
          </w:p>
          <w:p w:rsidR="0053041D" w:rsidRPr="0053041D" w:rsidRDefault="0053041D" w:rsidP="0053041D">
            <w:pPr>
              <w:jc w:val="both"/>
              <w:rPr>
                <w:rFonts w:ascii="Sylfaen" w:hAnsi="Sylfaen"/>
                <w:lang w:val="ka-GE"/>
              </w:rPr>
            </w:pPr>
            <w:r w:rsidRPr="0053041D">
              <w:rPr>
                <w:rFonts w:ascii="Sylfaen" w:hAnsi="Sylfaen"/>
                <w:lang w:val="ka-GE"/>
              </w:rPr>
              <w:t>სალომე ქურასბედიანმა, მომხსენებლის რანგში, მონაწილეობა მიიღო კონფერენციის ფარგლებში გამართულ თემატურ სამუშაო შეხვედრაში, სადაც ახალგაზრდა მოწყვლადი ჯგუფების საზოგადოებაში დაუბრკოლებელი ინტეგრაციისათვის სახელმწიფო პოლიტიკის განსაზღვრაზე იმსჯელეს. დეპუტატებმა შეიმუშავეს სამუშაო დოკუმენტი, გზამკვლევი, რომელიც აღნიშნული ჯგუფებისათვის განათლებისა და სამუშაოს უწყვეტი ხელმისაწვდომობის მიზნით კონკრეტული ნაბიჯების გადადგმასა და სხვა და სხვა წამახალისებელი ინსტრუმენტის  გამოყენებას გულისხმობს. სამუშაო ჯგუფის შედეგები სალომე ქურასბედიანმა კონფერენციის მონაწილეებს გააცნო.</w:t>
            </w:r>
          </w:p>
          <w:p w:rsidR="0053041D" w:rsidRPr="0053041D" w:rsidRDefault="0053041D" w:rsidP="0053041D">
            <w:pPr>
              <w:jc w:val="both"/>
              <w:rPr>
                <w:rFonts w:ascii="Sylfaen" w:hAnsi="Sylfaen"/>
                <w:lang w:val="ka-GE"/>
              </w:rPr>
            </w:pPr>
            <w:r w:rsidRPr="0053041D">
              <w:rPr>
                <w:rFonts w:ascii="Sylfaen" w:hAnsi="Sylfaen"/>
                <w:lang w:val="ka-GE"/>
              </w:rPr>
              <w:t xml:space="preserve"> </w:t>
            </w:r>
          </w:p>
          <w:p w:rsidR="00865943" w:rsidRPr="0053041D" w:rsidRDefault="0053041D" w:rsidP="0053041D">
            <w:pPr>
              <w:jc w:val="both"/>
              <w:rPr>
                <w:rFonts w:ascii="Sylfaen" w:hAnsi="Sylfaen"/>
              </w:rPr>
            </w:pPr>
            <w:r w:rsidRPr="0053041D">
              <w:rPr>
                <w:rFonts w:ascii="Sylfaen" w:hAnsi="Sylfaen"/>
                <w:lang w:val="ka-GE"/>
              </w:rPr>
              <w:t xml:space="preserve">კონფერენციაზე ასევე განიხილეს ახალგაზრდების სამომავლო ხელშეწყობის გზები სხვადასხვა მიმართულებებით. მათ შორის, გაიმართა </w:t>
            </w:r>
            <w:proofErr w:type="spellStart"/>
            <w:r w:rsidRPr="0053041D">
              <w:rPr>
                <w:rFonts w:ascii="Sylfaen" w:hAnsi="Sylfaen"/>
                <w:lang w:val="ka-GE"/>
              </w:rPr>
              <w:t>პანელური</w:t>
            </w:r>
            <w:proofErr w:type="spellEnd"/>
            <w:r w:rsidRPr="0053041D">
              <w:rPr>
                <w:rFonts w:ascii="Sylfaen" w:hAnsi="Sylfaen"/>
                <w:lang w:val="ka-GE"/>
              </w:rPr>
              <w:t xml:space="preserve"> დისკუსიები თანასწორობის, ეკონომიკური კეთილდღეობისა და ჯანმრთელობის დაცვის თემებზე, რაც ახალგაზრდებისთვის სასიცოცხლოდ მნიშვნელოვანია.</w:t>
            </w:r>
            <w:r>
              <w:rPr>
                <w:rFonts w:ascii="Sylfaen" w:hAnsi="Sylfaen"/>
              </w:rPr>
              <w:t xml:space="preserve"> </w:t>
            </w:r>
          </w:p>
          <w:p w:rsidR="00865943" w:rsidRDefault="00865943" w:rsidP="00DF010E">
            <w:pPr>
              <w:jc w:val="both"/>
              <w:rPr>
                <w:rFonts w:ascii="Sylfaen" w:hAnsi="Sylfaen"/>
              </w:rPr>
            </w:pPr>
          </w:p>
          <w:p w:rsidR="00865943" w:rsidRPr="00865943" w:rsidRDefault="00865943" w:rsidP="00DF010E">
            <w:pPr>
              <w:jc w:val="both"/>
              <w:rPr>
                <w:rFonts w:ascii="Sylfaen" w:hAnsi="Sylfaen"/>
              </w:rPr>
            </w:pPr>
          </w:p>
        </w:tc>
      </w:tr>
    </w:tbl>
    <w:p w:rsidR="00561851" w:rsidRPr="00DF010E" w:rsidRDefault="00561851" w:rsidP="00E01A84">
      <w:pPr>
        <w:rPr>
          <w:rFonts w:ascii="Sylfaen" w:hAnsi="Sylfaen"/>
          <w:lang w:val="ka-GE"/>
        </w:rPr>
      </w:pPr>
    </w:p>
    <w:sectPr w:rsidR="00561851" w:rsidRPr="00DF010E" w:rsidSect="000E31AB">
      <w:footerReference w:type="default" r:id="rId7"/>
      <w:pgSz w:w="12240" w:h="15840"/>
      <w:pgMar w:top="851" w:right="1440" w:bottom="1134" w:left="1440" w:header="720" w:footer="25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420A" w:rsidRDefault="002D420A" w:rsidP="00262778">
      <w:pPr>
        <w:spacing w:after="0" w:line="240" w:lineRule="auto"/>
      </w:pPr>
      <w:r>
        <w:separator/>
      </w:r>
    </w:p>
  </w:endnote>
  <w:endnote w:type="continuationSeparator" w:id="0">
    <w:p w:rsidR="002D420A" w:rsidRDefault="002D420A" w:rsidP="002627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6EA5" w:rsidRDefault="00DF010E" w:rsidP="00262778">
    <w:pPr>
      <w:pStyle w:val="Footer"/>
      <w:ind w:left="4680" w:hanging="3960"/>
      <w:rPr>
        <w:rFonts w:ascii="Sylfaen" w:hAnsi="Sylfaen" w:cs="Calibri"/>
        <w:caps/>
        <w:sz w:val="18"/>
        <w:szCs w:val="18"/>
        <w:lang w:val="ka-GE"/>
      </w:rPr>
    </w:pPr>
    <w:r w:rsidRPr="003901B0">
      <w:rPr>
        <w:rFonts w:ascii="Calibri" w:eastAsia="Calibri" w:hAnsi="Calibri" w:cs="Calibri"/>
        <w:caps/>
        <w:noProof/>
        <w:sz w:val="18"/>
        <w:szCs w:val="18"/>
      </w:rPr>
      <w:drawing>
        <wp:anchor distT="0" distB="0" distL="114300" distR="114300" simplePos="0" relativeHeight="251659264" behindDoc="1" locked="0" layoutInCell="1" allowOverlap="1" wp14:anchorId="2A2169E7" wp14:editId="5EE882FB">
          <wp:simplePos x="0" y="0"/>
          <wp:positionH relativeFrom="column">
            <wp:posOffset>-333954</wp:posOffset>
          </wp:positionH>
          <wp:positionV relativeFrom="paragraph">
            <wp:posOffset>8006</wp:posOffset>
          </wp:positionV>
          <wp:extent cx="952500" cy="579120"/>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ARLIAMENT OF GEORGIA.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52500" cy="579120"/>
                  </a:xfrm>
                  <a:prstGeom prst="rect">
                    <a:avLst/>
                  </a:prstGeom>
                </pic:spPr>
              </pic:pic>
            </a:graphicData>
          </a:graphic>
          <wp14:sizeRelH relativeFrom="page">
            <wp14:pctWidth>0</wp14:pctWidth>
          </wp14:sizeRelH>
          <wp14:sizeRelV relativeFrom="page">
            <wp14:pctHeight>0</wp14:pctHeight>
          </wp14:sizeRelV>
        </wp:anchor>
      </w:drawing>
    </w:r>
    <w:r w:rsidR="00396EA5">
      <w:rPr>
        <w:rFonts w:ascii="Sylfaen" w:hAnsi="Sylfaen" w:cs="Calibri"/>
        <w:caps/>
        <w:sz w:val="18"/>
        <w:szCs w:val="18"/>
        <w:lang w:val="ka-GE"/>
      </w:rPr>
      <w:t xml:space="preserve">          </w:t>
    </w:r>
  </w:p>
  <w:p w:rsidR="00396EA5" w:rsidRDefault="00396EA5" w:rsidP="00262778">
    <w:pPr>
      <w:pStyle w:val="Footer"/>
      <w:ind w:left="4680" w:hanging="3960"/>
      <w:rPr>
        <w:rFonts w:ascii="Calibri" w:hAnsi="Calibri" w:cs="Calibri"/>
        <w:sz w:val="18"/>
        <w:szCs w:val="18"/>
      </w:rPr>
    </w:pPr>
    <w:r>
      <w:rPr>
        <w:rFonts w:ascii="Sylfaen" w:hAnsi="Sylfaen" w:cs="Calibri"/>
        <w:caps/>
        <w:sz w:val="18"/>
        <w:szCs w:val="18"/>
        <w:lang w:val="ka-GE"/>
      </w:rPr>
      <w:t xml:space="preserve">                </w:t>
    </w:r>
    <w:r w:rsidR="0023238F">
      <w:rPr>
        <w:rFonts w:ascii="Calibri" w:hAnsi="Calibri" w:cs="Calibri"/>
        <w:caps/>
        <w:sz w:val="18"/>
        <w:szCs w:val="18"/>
      </w:rPr>
      <w:t>202</w:t>
    </w:r>
    <w:r w:rsidR="00865943">
      <w:rPr>
        <w:rFonts w:ascii="Calibri" w:hAnsi="Calibri" w:cs="Calibri"/>
        <w:caps/>
        <w:sz w:val="18"/>
        <w:szCs w:val="18"/>
        <w:lang w:val="ka-GE"/>
      </w:rPr>
      <w:t>4</w:t>
    </w:r>
    <w:r w:rsidRPr="00271A24">
      <w:rPr>
        <w:rFonts w:ascii="Calibri" w:hAnsi="Calibri" w:cs="Calibri"/>
        <w:caps/>
        <w:sz w:val="18"/>
        <w:szCs w:val="18"/>
      </w:rPr>
      <w:t xml:space="preserve"> </w:t>
    </w:r>
    <w:r w:rsidRPr="00271A24">
      <w:rPr>
        <w:rFonts w:ascii="Calibri" w:hAnsi="Calibri" w:cs="Calibri"/>
        <w:sz w:val="18"/>
        <w:szCs w:val="18"/>
      </w:rPr>
      <w:t xml:space="preserve">| </w:t>
    </w:r>
    <w:r>
      <w:rPr>
        <w:rFonts w:ascii="Sylfaen" w:hAnsi="Sylfaen" w:cs="Calibri"/>
        <w:sz w:val="18"/>
        <w:szCs w:val="18"/>
        <w:lang w:val="ka-GE"/>
      </w:rPr>
      <w:t>საერთაშორისო ურთიერთობათა დეპარტამენტი</w:t>
    </w:r>
    <w:r>
      <w:rPr>
        <w:rFonts w:ascii="Calibri" w:hAnsi="Calibri" w:cs="Calibri"/>
        <w:sz w:val="18"/>
        <w:szCs w:val="18"/>
      </w:rPr>
      <w:t>;</w:t>
    </w:r>
  </w:p>
  <w:p w:rsidR="00396EA5" w:rsidRDefault="00396EA5" w:rsidP="00262778">
    <w:pPr>
      <w:pStyle w:val="Footer"/>
      <w:ind w:left="4680" w:hanging="3960"/>
      <w:rPr>
        <w:rFonts w:ascii="Calibri" w:hAnsi="Calibri" w:cs="Calibri"/>
        <w:sz w:val="18"/>
        <w:szCs w:val="18"/>
      </w:rPr>
    </w:pPr>
    <w:r>
      <w:rPr>
        <w:rFonts w:ascii="Sylfaen" w:hAnsi="Sylfaen" w:cs="Calibri"/>
        <w:sz w:val="18"/>
        <w:szCs w:val="18"/>
        <w:lang w:val="ka-GE"/>
      </w:rPr>
      <w:t xml:space="preserve">                            საერთაშორისო ორგანიზაციებთან ურთიერთობის განყოფილება</w:t>
    </w:r>
  </w:p>
  <w:p w:rsidR="00396EA5" w:rsidRDefault="00396EA5" w:rsidP="00262778">
    <w:pPr>
      <w:pStyle w:val="Footer"/>
      <w:ind w:left="4680" w:hanging="3960"/>
    </w:pPr>
    <w:r>
      <w:rPr>
        <w:rFonts w:ascii="Sylfaen" w:hAnsi="Sylfaen" w:cs="Calibri"/>
        <w:sz w:val="18"/>
        <w:szCs w:val="18"/>
        <w:lang w:val="ka-GE"/>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420A" w:rsidRDefault="002D420A" w:rsidP="00262778">
      <w:pPr>
        <w:spacing w:after="0" w:line="240" w:lineRule="auto"/>
      </w:pPr>
      <w:r>
        <w:separator/>
      </w:r>
    </w:p>
  </w:footnote>
  <w:footnote w:type="continuationSeparator" w:id="0">
    <w:p w:rsidR="002D420A" w:rsidRDefault="002D420A" w:rsidP="002627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0C03FA"/>
    <w:multiLevelType w:val="hybridMultilevel"/>
    <w:tmpl w:val="9A7C0D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5EE2"/>
    <w:rsid w:val="000016FC"/>
    <w:rsid w:val="00006AE3"/>
    <w:rsid w:val="0001636B"/>
    <w:rsid w:val="000179E3"/>
    <w:rsid w:val="000265F4"/>
    <w:rsid w:val="00041F9B"/>
    <w:rsid w:val="00050B77"/>
    <w:rsid w:val="00051DA7"/>
    <w:rsid w:val="000616BE"/>
    <w:rsid w:val="00067731"/>
    <w:rsid w:val="000716E7"/>
    <w:rsid w:val="000759BE"/>
    <w:rsid w:val="00084FFF"/>
    <w:rsid w:val="0009506C"/>
    <w:rsid w:val="000A0F2C"/>
    <w:rsid w:val="000C0248"/>
    <w:rsid w:val="000D6CD1"/>
    <w:rsid w:val="000E31AB"/>
    <w:rsid w:val="000F5C13"/>
    <w:rsid w:val="00122AA3"/>
    <w:rsid w:val="00126328"/>
    <w:rsid w:val="00140D8F"/>
    <w:rsid w:val="0016015C"/>
    <w:rsid w:val="00163664"/>
    <w:rsid w:val="00183718"/>
    <w:rsid w:val="001A02CF"/>
    <w:rsid w:val="001B095F"/>
    <w:rsid w:val="001B0E15"/>
    <w:rsid w:val="001B653D"/>
    <w:rsid w:val="001D49EC"/>
    <w:rsid w:val="001E3EA5"/>
    <w:rsid w:val="001E3FDB"/>
    <w:rsid w:val="001E6E3E"/>
    <w:rsid w:val="002227B5"/>
    <w:rsid w:val="0023238F"/>
    <w:rsid w:val="002325B5"/>
    <w:rsid w:val="00255059"/>
    <w:rsid w:val="002555A4"/>
    <w:rsid w:val="0025636B"/>
    <w:rsid w:val="00262778"/>
    <w:rsid w:val="002766F5"/>
    <w:rsid w:val="002857A9"/>
    <w:rsid w:val="0029372C"/>
    <w:rsid w:val="002B39BC"/>
    <w:rsid w:val="002B5BFC"/>
    <w:rsid w:val="002D420A"/>
    <w:rsid w:val="002D6614"/>
    <w:rsid w:val="002E4914"/>
    <w:rsid w:val="002F00E1"/>
    <w:rsid w:val="002F03B6"/>
    <w:rsid w:val="00320B28"/>
    <w:rsid w:val="00325F95"/>
    <w:rsid w:val="00342957"/>
    <w:rsid w:val="0035105A"/>
    <w:rsid w:val="00357053"/>
    <w:rsid w:val="00367F04"/>
    <w:rsid w:val="00371A3D"/>
    <w:rsid w:val="00393161"/>
    <w:rsid w:val="00396EA5"/>
    <w:rsid w:val="003A7EBD"/>
    <w:rsid w:val="003C006C"/>
    <w:rsid w:val="003D3AA4"/>
    <w:rsid w:val="004149C6"/>
    <w:rsid w:val="00415198"/>
    <w:rsid w:val="00435326"/>
    <w:rsid w:val="004403BF"/>
    <w:rsid w:val="00447917"/>
    <w:rsid w:val="00461C6A"/>
    <w:rsid w:val="00470CB2"/>
    <w:rsid w:val="004806BE"/>
    <w:rsid w:val="004929D5"/>
    <w:rsid w:val="004B335F"/>
    <w:rsid w:val="004B49C0"/>
    <w:rsid w:val="004B4FBF"/>
    <w:rsid w:val="004D3579"/>
    <w:rsid w:val="004E2273"/>
    <w:rsid w:val="004E653C"/>
    <w:rsid w:val="00502E8F"/>
    <w:rsid w:val="00521C95"/>
    <w:rsid w:val="0053041D"/>
    <w:rsid w:val="00532B2B"/>
    <w:rsid w:val="0053527E"/>
    <w:rsid w:val="00542E92"/>
    <w:rsid w:val="00561851"/>
    <w:rsid w:val="005703B2"/>
    <w:rsid w:val="00573754"/>
    <w:rsid w:val="005A7AAF"/>
    <w:rsid w:val="005E5169"/>
    <w:rsid w:val="006173D8"/>
    <w:rsid w:val="006453DD"/>
    <w:rsid w:val="00664FAB"/>
    <w:rsid w:val="00673741"/>
    <w:rsid w:val="00673BD0"/>
    <w:rsid w:val="006741ED"/>
    <w:rsid w:val="00680375"/>
    <w:rsid w:val="00696785"/>
    <w:rsid w:val="0069799E"/>
    <w:rsid w:val="006A1FD7"/>
    <w:rsid w:val="006C301B"/>
    <w:rsid w:val="006C37B7"/>
    <w:rsid w:val="006C5130"/>
    <w:rsid w:val="006D73B7"/>
    <w:rsid w:val="007036FD"/>
    <w:rsid w:val="00705A74"/>
    <w:rsid w:val="00730EDB"/>
    <w:rsid w:val="0074167E"/>
    <w:rsid w:val="00742F90"/>
    <w:rsid w:val="007946C7"/>
    <w:rsid w:val="007A0FF2"/>
    <w:rsid w:val="007A5590"/>
    <w:rsid w:val="007A5AB2"/>
    <w:rsid w:val="007B3360"/>
    <w:rsid w:val="007D4CD9"/>
    <w:rsid w:val="007D51D8"/>
    <w:rsid w:val="007D555A"/>
    <w:rsid w:val="00812FB3"/>
    <w:rsid w:val="00816333"/>
    <w:rsid w:val="0082538C"/>
    <w:rsid w:val="0083782C"/>
    <w:rsid w:val="008559E7"/>
    <w:rsid w:val="00855D9B"/>
    <w:rsid w:val="00855F30"/>
    <w:rsid w:val="00865943"/>
    <w:rsid w:val="00867CDD"/>
    <w:rsid w:val="00872CA9"/>
    <w:rsid w:val="00882478"/>
    <w:rsid w:val="008A62E5"/>
    <w:rsid w:val="008D5014"/>
    <w:rsid w:val="008E7E78"/>
    <w:rsid w:val="008E7F38"/>
    <w:rsid w:val="008F084F"/>
    <w:rsid w:val="00904BAE"/>
    <w:rsid w:val="00911F3A"/>
    <w:rsid w:val="009169C5"/>
    <w:rsid w:val="00917DE0"/>
    <w:rsid w:val="00943742"/>
    <w:rsid w:val="0094786C"/>
    <w:rsid w:val="009511CC"/>
    <w:rsid w:val="00971B7E"/>
    <w:rsid w:val="00976576"/>
    <w:rsid w:val="00981424"/>
    <w:rsid w:val="009A51EF"/>
    <w:rsid w:val="009D6578"/>
    <w:rsid w:val="009F7DF1"/>
    <w:rsid w:val="00A01A4A"/>
    <w:rsid w:val="00A0426E"/>
    <w:rsid w:val="00A05516"/>
    <w:rsid w:val="00A34281"/>
    <w:rsid w:val="00A51E48"/>
    <w:rsid w:val="00A54D6F"/>
    <w:rsid w:val="00A54F8F"/>
    <w:rsid w:val="00A769ED"/>
    <w:rsid w:val="00A82486"/>
    <w:rsid w:val="00A87D4C"/>
    <w:rsid w:val="00A91BCC"/>
    <w:rsid w:val="00AA3E86"/>
    <w:rsid w:val="00AB485E"/>
    <w:rsid w:val="00B019C8"/>
    <w:rsid w:val="00B16F5C"/>
    <w:rsid w:val="00B44F0F"/>
    <w:rsid w:val="00B5489C"/>
    <w:rsid w:val="00B563CE"/>
    <w:rsid w:val="00B67245"/>
    <w:rsid w:val="00B70BFE"/>
    <w:rsid w:val="00B84C42"/>
    <w:rsid w:val="00B95C13"/>
    <w:rsid w:val="00BC4687"/>
    <w:rsid w:val="00BD5EE2"/>
    <w:rsid w:val="00BE77F1"/>
    <w:rsid w:val="00C013EB"/>
    <w:rsid w:val="00C050FD"/>
    <w:rsid w:val="00C139F3"/>
    <w:rsid w:val="00C402DB"/>
    <w:rsid w:val="00C567BA"/>
    <w:rsid w:val="00C67D01"/>
    <w:rsid w:val="00C70E08"/>
    <w:rsid w:val="00C84CE3"/>
    <w:rsid w:val="00C91131"/>
    <w:rsid w:val="00CB2B7B"/>
    <w:rsid w:val="00CB5E90"/>
    <w:rsid w:val="00CC16DE"/>
    <w:rsid w:val="00CC1FDA"/>
    <w:rsid w:val="00CD3DC8"/>
    <w:rsid w:val="00CE5168"/>
    <w:rsid w:val="00CF015A"/>
    <w:rsid w:val="00CF6900"/>
    <w:rsid w:val="00D3786A"/>
    <w:rsid w:val="00D46E31"/>
    <w:rsid w:val="00D75C37"/>
    <w:rsid w:val="00DB7087"/>
    <w:rsid w:val="00DC75A0"/>
    <w:rsid w:val="00DE4471"/>
    <w:rsid w:val="00DF010E"/>
    <w:rsid w:val="00E01A84"/>
    <w:rsid w:val="00E02998"/>
    <w:rsid w:val="00E16F06"/>
    <w:rsid w:val="00E41076"/>
    <w:rsid w:val="00E61048"/>
    <w:rsid w:val="00E62DAC"/>
    <w:rsid w:val="00E7768E"/>
    <w:rsid w:val="00E84E84"/>
    <w:rsid w:val="00E85041"/>
    <w:rsid w:val="00EA05EB"/>
    <w:rsid w:val="00EA311A"/>
    <w:rsid w:val="00EB0213"/>
    <w:rsid w:val="00ED0685"/>
    <w:rsid w:val="00ED13CC"/>
    <w:rsid w:val="00ED6180"/>
    <w:rsid w:val="00EF259A"/>
    <w:rsid w:val="00F02E13"/>
    <w:rsid w:val="00F1311F"/>
    <w:rsid w:val="00F139EA"/>
    <w:rsid w:val="00F14670"/>
    <w:rsid w:val="00F241D0"/>
    <w:rsid w:val="00F252DB"/>
    <w:rsid w:val="00F35CBD"/>
    <w:rsid w:val="00F830B9"/>
    <w:rsid w:val="00FC0A16"/>
    <w:rsid w:val="00FE1FE5"/>
    <w:rsid w:val="00FF5269"/>
    <w:rsid w:val="00FF7D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BFD5804-331E-714F-A481-0B5629A75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62778"/>
    <w:pPr>
      <w:ind w:left="720"/>
      <w:contextualSpacing/>
    </w:pPr>
  </w:style>
  <w:style w:type="paragraph" w:styleId="Header">
    <w:name w:val="header"/>
    <w:basedOn w:val="Normal"/>
    <w:link w:val="HeaderChar"/>
    <w:uiPriority w:val="99"/>
    <w:unhideWhenUsed/>
    <w:rsid w:val="002627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62778"/>
  </w:style>
  <w:style w:type="paragraph" w:styleId="Footer">
    <w:name w:val="footer"/>
    <w:basedOn w:val="Normal"/>
    <w:link w:val="FooterChar"/>
    <w:uiPriority w:val="99"/>
    <w:unhideWhenUsed/>
    <w:rsid w:val="002627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62778"/>
  </w:style>
  <w:style w:type="table" w:styleId="TableGrid">
    <w:name w:val="Table Grid"/>
    <w:basedOn w:val="TableNormal"/>
    <w:uiPriority w:val="59"/>
    <w:rsid w:val="00E01A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95C13"/>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2F00E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F00E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332</Words>
  <Characters>1898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United Nations</Company>
  <LinksUpToDate>false</LinksUpToDate>
  <CharactersWithSpaces>2226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UNGuest</dc:creator>
  <cp:keywords/>
  <dc:description/>
  <cp:lastModifiedBy>Tsisana Tsinadze</cp:lastModifiedBy>
  <cp:revision>2</cp:revision>
  <cp:lastPrinted>2024-09-18T08:37:00Z</cp:lastPrinted>
  <dcterms:created xsi:type="dcterms:W3CDTF">2024-09-18T08:38:00Z</dcterms:created>
  <dcterms:modified xsi:type="dcterms:W3CDTF">2024-09-18T08:38:00Z</dcterms:modified>
</cp:coreProperties>
</file>