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5C1E2A" w14:textId="77777777" w:rsidR="00B07438" w:rsidRPr="001A25B9" w:rsidRDefault="00B07438" w:rsidP="00B07438">
      <w:pPr>
        <w:spacing w:after="0" w:line="276" w:lineRule="auto"/>
        <w:jc w:val="right"/>
        <w:rPr>
          <w:rFonts w:ascii="Sylfaen" w:hAnsi="Sylfaen"/>
          <w:lang w:val="ka-GE"/>
        </w:rPr>
      </w:pPr>
      <w:r w:rsidRPr="001A25B9">
        <w:rPr>
          <w:rFonts w:ascii="Sylfaen" w:hAnsi="Sylfaen"/>
          <w:lang w:val="ka-GE"/>
        </w:rPr>
        <w:t>პროექტი</w:t>
      </w:r>
    </w:p>
    <w:p w14:paraId="30FE1F1B" w14:textId="77777777" w:rsidR="00B07438" w:rsidRPr="001A25B9" w:rsidRDefault="00B07438" w:rsidP="00B07438">
      <w:pPr>
        <w:spacing w:after="0" w:line="276" w:lineRule="auto"/>
        <w:jc w:val="right"/>
        <w:rPr>
          <w:rFonts w:ascii="Sylfaen" w:hAnsi="Sylfaen"/>
          <w:lang w:val="ka-GE"/>
        </w:rPr>
      </w:pPr>
    </w:p>
    <w:p w14:paraId="1FFC0D3A" w14:textId="77777777" w:rsidR="00B07438" w:rsidRPr="001A25B9" w:rsidRDefault="00B07438" w:rsidP="00B07438">
      <w:pPr>
        <w:spacing w:after="0" w:line="276" w:lineRule="auto"/>
        <w:jc w:val="center"/>
        <w:rPr>
          <w:rFonts w:ascii="Sylfaen" w:hAnsi="Sylfaen"/>
          <w:b/>
          <w:lang w:val="ka-GE"/>
        </w:rPr>
      </w:pPr>
      <w:r w:rsidRPr="001A25B9">
        <w:rPr>
          <w:rFonts w:ascii="Sylfaen" w:hAnsi="Sylfaen"/>
          <w:b/>
          <w:lang w:val="ka-GE"/>
        </w:rPr>
        <w:t>საქართველოს კანონი</w:t>
      </w:r>
    </w:p>
    <w:p w14:paraId="23942950" w14:textId="77777777" w:rsidR="00B07438" w:rsidRPr="001A25B9" w:rsidRDefault="00B07438" w:rsidP="00B07438">
      <w:pPr>
        <w:spacing w:after="0" w:line="276" w:lineRule="auto"/>
        <w:jc w:val="center"/>
        <w:rPr>
          <w:rFonts w:ascii="Sylfaen" w:hAnsi="Sylfaen"/>
          <w:b/>
          <w:lang w:val="ka-GE"/>
        </w:rPr>
      </w:pPr>
    </w:p>
    <w:p w14:paraId="0601A13B" w14:textId="77777777" w:rsidR="00B07438" w:rsidRPr="001A25B9" w:rsidRDefault="00B07438" w:rsidP="00B07438">
      <w:pPr>
        <w:spacing w:after="0" w:line="276" w:lineRule="auto"/>
        <w:jc w:val="center"/>
        <w:rPr>
          <w:rFonts w:ascii="Sylfaen" w:hAnsi="Sylfaen"/>
          <w:b/>
          <w:lang w:val="ka-GE"/>
        </w:rPr>
      </w:pPr>
      <w:r w:rsidRPr="001A25B9">
        <w:rPr>
          <w:rFonts w:ascii="Sylfaen" w:hAnsi="Sylfaen"/>
          <w:b/>
          <w:lang w:val="ka-GE"/>
        </w:rPr>
        <w:t>„</w:t>
      </w:r>
      <w:r w:rsidR="00151875" w:rsidRPr="001A25B9">
        <w:rPr>
          <w:rFonts w:ascii="Sylfaen" w:hAnsi="Sylfaen"/>
          <w:b/>
          <w:lang w:val="ka-GE"/>
        </w:rPr>
        <w:t>ფსიქიკური ჯანმრთელობის შესახებ</w:t>
      </w:r>
      <w:r w:rsidRPr="001A25B9">
        <w:rPr>
          <w:rFonts w:ascii="Sylfaen" w:hAnsi="Sylfaen"/>
          <w:b/>
          <w:lang w:val="ka-GE"/>
        </w:rPr>
        <w:t>“ საქართველოს კანონში ცვლილების შეტანის თაობაზე</w:t>
      </w:r>
    </w:p>
    <w:p w14:paraId="07930CA2" w14:textId="77777777" w:rsidR="00B07438" w:rsidRPr="001A25B9" w:rsidRDefault="00B07438" w:rsidP="00B07438">
      <w:pPr>
        <w:spacing w:after="0" w:line="276" w:lineRule="auto"/>
        <w:jc w:val="center"/>
        <w:rPr>
          <w:rFonts w:ascii="Sylfaen" w:hAnsi="Sylfaen"/>
          <w:lang w:val="ka-GE"/>
        </w:rPr>
      </w:pPr>
    </w:p>
    <w:p w14:paraId="62F2F58E" w14:textId="57911596" w:rsidR="00F67A34" w:rsidRPr="001A25B9" w:rsidRDefault="00B07438" w:rsidP="00B07438">
      <w:pPr>
        <w:spacing w:after="0" w:line="276" w:lineRule="auto"/>
        <w:jc w:val="both"/>
        <w:rPr>
          <w:rFonts w:ascii="Sylfaen" w:hAnsi="Sylfaen"/>
          <w:lang w:val="ka-GE"/>
        </w:rPr>
      </w:pPr>
      <w:r w:rsidRPr="001A25B9">
        <w:rPr>
          <w:rFonts w:ascii="Sylfaen" w:hAnsi="Sylfaen"/>
          <w:b/>
          <w:lang w:val="ka-GE"/>
        </w:rPr>
        <w:t>მუხლი 1.</w:t>
      </w:r>
      <w:r w:rsidRPr="001A25B9">
        <w:rPr>
          <w:rFonts w:ascii="Sylfaen" w:hAnsi="Sylfaen"/>
          <w:lang w:val="ka-GE"/>
        </w:rPr>
        <w:t xml:space="preserve"> „</w:t>
      </w:r>
      <w:r w:rsidR="00151875" w:rsidRPr="001A25B9">
        <w:rPr>
          <w:rFonts w:ascii="Sylfaen" w:hAnsi="Sylfaen"/>
          <w:lang w:val="ka-GE"/>
        </w:rPr>
        <w:t>ფსიქიკური ჯანმრთელობის შესახებ</w:t>
      </w:r>
      <w:r w:rsidRPr="001A25B9">
        <w:rPr>
          <w:rFonts w:ascii="Sylfaen" w:hAnsi="Sylfaen"/>
          <w:lang w:val="ka-GE"/>
        </w:rPr>
        <w:t xml:space="preserve">“ საქართველოს </w:t>
      </w:r>
      <w:r w:rsidR="00E92906" w:rsidRPr="001A25B9">
        <w:rPr>
          <w:rFonts w:ascii="Sylfaen" w:hAnsi="Sylfaen"/>
          <w:lang w:val="ka-GE"/>
        </w:rPr>
        <w:t>კანონის</w:t>
      </w:r>
      <w:r w:rsidRPr="001A25B9">
        <w:rPr>
          <w:rFonts w:ascii="Sylfaen" w:hAnsi="Sylfaen"/>
          <w:lang w:val="ka-GE"/>
        </w:rPr>
        <w:t xml:space="preserve"> </w:t>
      </w:r>
      <w:r w:rsidR="00151875" w:rsidRPr="001A25B9">
        <w:rPr>
          <w:rFonts w:ascii="Sylfaen" w:hAnsi="Sylfaen"/>
          <w:lang w:val="ka-GE"/>
        </w:rPr>
        <w:t>(საქართველოს საკანონმდებლო მაცნე, №30, 27.07.2006, მუხ. 235)</w:t>
      </w:r>
      <w:r w:rsidR="0015095C" w:rsidRPr="001A25B9">
        <w:rPr>
          <w:rFonts w:ascii="Sylfaen" w:hAnsi="Sylfaen"/>
          <w:lang w:val="ka-GE"/>
        </w:rPr>
        <w:t xml:space="preserve"> </w:t>
      </w:r>
      <w:r w:rsidR="00E92906" w:rsidRPr="001A25B9">
        <w:rPr>
          <w:rFonts w:ascii="Sylfaen" w:hAnsi="Sylfaen"/>
          <w:lang w:val="ka-GE"/>
        </w:rPr>
        <w:t>26-ე მუხლის</w:t>
      </w:r>
      <w:r w:rsidR="00F67A34" w:rsidRPr="001A25B9">
        <w:rPr>
          <w:rFonts w:ascii="Sylfaen" w:hAnsi="Sylfaen"/>
          <w:lang w:val="ka-GE"/>
        </w:rPr>
        <w:t>:</w:t>
      </w:r>
    </w:p>
    <w:p w14:paraId="73F5EF56" w14:textId="77777777" w:rsidR="005F5C55" w:rsidRPr="001A25B9" w:rsidRDefault="005F5C55" w:rsidP="00B07438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7395B76E" w14:textId="012F1B57" w:rsidR="00DE5570" w:rsidRPr="001A25B9" w:rsidRDefault="00EE2C4F" w:rsidP="00DE5570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1A25B9">
        <w:rPr>
          <w:rFonts w:ascii="Sylfaen" w:hAnsi="Sylfaen"/>
          <w:b/>
          <w:lang w:val="ka-GE"/>
        </w:rPr>
        <w:t>ა</w:t>
      </w:r>
      <w:r w:rsidR="00D70F96" w:rsidRPr="001A25B9">
        <w:rPr>
          <w:rFonts w:ascii="Sylfaen" w:hAnsi="Sylfaen"/>
          <w:b/>
          <w:lang w:val="ka-GE"/>
        </w:rPr>
        <w:t>)</w:t>
      </w:r>
      <w:r w:rsidR="00E92906" w:rsidRPr="001A25B9">
        <w:rPr>
          <w:rFonts w:ascii="Sylfaen" w:hAnsi="Sylfaen"/>
          <w:b/>
          <w:lang w:val="ka-GE"/>
        </w:rPr>
        <w:t xml:space="preserve"> </w:t>
      </w:r>
      <w:r w:rsidR="00DE5570" w:rsidRPr="001A25B9">
        <w:rPr>
          <w:rFonts w:ascii="Sylfaen" w:hAnsi="Sylfaen"/>
          <w:b/>
          <w:lang w:val="ka-GE"/>
        </w:rPr>
        <w:t>მე-2 პუნქტის შემდეგ დაემატოს შემდეგი შინაარსის 2</w:t>
      </w:r>
      <w:r w:rsidR="00DE5570" w:rsidRPr="001A25B9">
        <w:rPr>
          <w:rFonts w:ascii="Sylfaen" w:hAnsi="Sylfaen"/>
          <w:b/>
          <w:vertAlign w:val="superscript"/>
          <w:lang w:val="ka-GE"/>
        </w:rPr>
        <w:t>1</w:t>
      </w:r>
      <w:r w:rsidR="008F28BE" w:rsidRPr="001A25B9">
        <w:rPr>
          <w:rFonts w:ascii="Sylfaen" w:hAnsi="Sylfaen"/>
          <w:b/>
          <w:vertAlign w:val="superscript"/>
          <w:lang w:val="ka-GE"/>
        </w:rPr>
        <w:t xml:space="preserve"> </w:t>
      </w:r>
      <w:r w:rsidR="008F28BE" w:rsidRPr="001A25B9">
        <w:rPr>
          <w:rFonts w:ascii="Sylfaen" w:hAnsi="Sylfaen"/>
          <w:b/>
          <w:lang w:val="ka-GE"/>
        </w:rPr>
        <w:t>და 2</w:t>
      </w:r>
      <w:r w:rsidR="008F28BE" w:rsidRPr="001A25B9">
        <w:rPr>
          <w:rFonts w:ascii="Sylfaen" w:hAnsi="Sylfaen"/>
          <w:b/>
          <w:vertAlign w:val="superscript"/>
          <w:lang w:val="ka-GE"/>
        </w:rPr>
        <w:t>2</w:t>
      </w:r>
      <w:r w:rsidR="00DE5570" w:rsidRPr="001A25B9">
        <w:rPr>
          <w:rFonts w:ascii="Sylfaen" w:hAnsi="Sylfaen"/>
          <w:b/>
          <w:lang w:val="ka-GE"/>
        </w:rPr>
        <w:t xml:space="preserve"> პუნქტ</w:t>
      </w:r>
      <w:r w:rsidR="008F28BE" w:rsidRPr="001A25B9">
        <w:rPr>
          <w:rFonts w:ascii="Sylfaen" w:hAnsi="Sylfaen"/>
          <w:b/>
          <w:lang w:val="ka-GE"/>
        </w:rPr>
        <w:t>ებ</w:t>
      </w:r>
      <w:r w:rsidR="00DE5570" w:rsidRPr="001A25B9">
        <w:rPr>
          <w:rFonts w:ascii="Sylfaen" w:hAnsi="Sylfaen"/>
          <w:b/>
          <w:lang w:val="ka-GE"/>
        </w:rPr>
        <w:t>ი:</w:t>
      </w:r>
    </w:p>
    <w:p w14:paraId="30C8E268" w14:textId="5C449791" w:rsidR="00DE5570" w:rsidRPr="001A25B9" w:rsidRDefault="00DE5570" w:rsidP="00DE5570">
      <w:pPr>
        <w:spacing w:after="0" w:line="276" w:lineRule="auto"/>
        <w:jc w:val="both"/>
        <w:rPr>
          <w:rFonts w:ascii="Sylfaen" w:hAnsi="Sylfaen"/>
          <w:lang w:val="ka-GE"/>
        </w:rPr>
      </w:pPr>
      <w:r w:rsidRPr="001A25B9">
        <w:rPr>
          <w:rFonts w:ascii="Sylfaen" w:hAnsi="Sylfaen"/>
          <w:lang w:val="ka-GE"/>
        </w:rPr>
        <w:t>„2</w:t>
      </w:r>
      <w:r w:rsidRPr="001A25B9">
        <w:rPr>
          <w:rFonts w:ascii="Sylfaen" w:hAnsi="Sylfaen"/>
          <w:vertAlign w:val="superscript"/>
          <w:lang w:val="ka-GE"/>
        </w:rPr>
        <w:t>1</w:t>
      </w:r>
      <w:r w:rsidRPr="001A25B9">
        <w:rPr>
          <w:rFonts w:ascii="Sylfaen" w:hAnsi="Sylfaen"/>
          <w:lang w:val="ka-GE"/>
        </w:rPr>
        <w:t xml:space="preserve">. </w:t>
      </w:r>
      <w:r w:rsidR="005F5C55" w:rsidRPr="001A25B9">
        <w:rPr>
          <w:rFonts w:ascii="Sylfaen" w:hAnsi="Sylfaen"/>
          <w:lang w:val="ka-GE"/>
        </w:rPr>
        <w:t xml:space="preserve">პირის ფსიქიკური მდგომარეობის შესახებ </w:t>
      </w:r>
      <w:r w:rsidR="008A37DB">
        <w:rPr>
          <w:rFonts w:ascii="Sylfaen" w:hAnsi="Sylfaen"/>
          <w:lang w:val="ka-GE"/>
        </w:rPr>
        <w:t>მონაცემები</w:t>
      </w:r>
      <w:r w:rsidR="005F5C55" w:rsidRPr="001A25B9">
        <w:rPr>
          <w:rFonts w:ascii="Sylfaen" w:hAnsi="Sylfaen"/>
          <w:lang w:val="ka-GE"/>
        </w:rPr>
        <w:t xml:space="preserve"> თავსდება </w:t>
      </w:r>
      <w:r w:rsidR="005D2C6A" w:rsidRPr="001A25B9">
        <w:rPr>
          <w:rFonts w:ascii="Sylfaen" w:hAnsi="Sylfaen"/>
          <w:lang w:val="ka-GE"/>
        </w:rPr>
        <w:t xml:space="preserve">ფსიქიკური ჯანმრთელობის პრობლემის მქონე, ალკოჰოლიზმით, ნარკომანიით ან/და ტოქსიკომანიით დაავადებულ პირთა </w:t>
      </w:r>
      <w:r w:rsidR="00C15219" w:rsidRPr="001A25B9">
        <w:rPr>
          <w:rFonts w:ascii="Sylfaen" w:hAnsi="Sylfaen"/>
          <w:lang w:val="ka-GE"/>
        </w:rPr>
        <w:t>ერთიან</w:t>
      </w:r>
      <w:r w:rsidR="005D2C6A" w:rsidRPr="001A25B9">
        <w:rPr>
          <w:rFonts w:ascii="Sylfaen" w:hAnsi="Sylfaen"/>
          <w:lang w:val="ka-GE"/>
        </w:rPr>
        <w:t xml:space="preserve"> საინფორმაციო </w:t>
      </w:r>
      <w:r w:rsidR="005F5C55" w:rsidRPr="001A25B9">
        <w:rPr>
          <w:rFonts w:ascii="Sylfaen" w:hAnsi="Sylfaen"/>
          <w:lang w:val="ka-GE"/>
        </w:rPr>
        <w:t>ბაზაში, რომელსაც ადმინისტრირებას უწევს</w:t>
      </w:r>
      <w:r w:rsidR="003F13A4" w:rsidRPr="001A25B9">
        <w:rPr>
          <w:rFonts w:ascii="Sylfaen" w:hAnsi="Sylfaen"/>
          <w:lang w:val="ka-GE"/>
        </w:rPr>
        <w:t xml:space="preserve"> </w:t>
      </w:r>
      <w:r w:rsidR="005F5C55" w:rsidRPr="001A25B9">
        <w:rPr>
          <w:rFonts w:ascii="Sylfaen" w:hAnsi="Sylfaen"/>
          <w:lang w:val="ka-GE"/>
        </w:rPr>
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სამინისტრო.</w:t>
      </w:r>
    </w:p>
    <w:p w14:paraId="70ABCDD2" w14:textId="6B289E57" w:rsidR="00A3293D" w:rsidRPr="001A25B9" w:rsidRDefault="00A3293D" w:rsidP="00DE5570">
      <w:pPr>
        <w:spacing w:after="0" w:line="276" w:lineRule="auto"/>
        <w:jc w:val="both"/>
        <w:rPr>
          <w:rFonts w:ascii="Sylfaen" w:hAnsi="Sylfaen"/>
        </w:rPr>
      </w:pPr>
      <w:r w:rsidRPr="001A25B9">
        <w:rPr>
          <w:rFonts w:ascii="Sylfaen" w:hAnsi="Sylfaen"/>
          <w:lang w:val="ka-GE"/>
        </w:rPr>
        <w:t>2</w:t>
      </w:r>
      <w:r w:rsidRPr="001A25B9">
        <w:rPr>
          <w:rFonts w:ascii="Sylfaen" w:hAnsi="Sylfaen"/>
          <w:vertAlign w:val="superscript"/>
          <w:lang w:val="ka-GE"/>
        </w:rPr>
        <w:t>2</w:t>
      </w:r>
      <w:r w:rsidRPr="001A25B9">
        <w:rPr>
          <w:rFonts w:ascii="Sylfaen" w:hAnsi="Sylfaen"/>
          <w:lang w:val="ka-GE"/>
        </w:rPr>
        <w:t xml:space="preserve">. </w:t>
      </w:r>
      <w:r w:rsidR="00B43EAF" w:rsidRPr="001A25B9">
        <w:rPr>
          <w:rFonts w:ascii="Sylfaen" w:hAnsi="Sylfaen"/>
          <w:lang w:val="ka-GE"/>
        </w:rPr>
        <w:t>ფსიქიკური ჯანმრთელობის პრობლემის მქონე, ალკოჰოლიზმით, ნარკომანიით ან/და ტოქსიკომანიით დაავადებულ პირთა ერთიან საინფორმაციო ბაზაში არსებულ</w:t>
      </w:r>
      <w:r w:rsidR="002B20DA">
        <w:rPr>
          <w:rFonts w:ascii="Sylfaen" w:hAnsi="Sylfaen"/>
          <w:lang w:val="ka-GE"/>
        </w:rPr>
        <w:t>ი მონაცემების</w:t>
      </w:r>
      <w:r w:rsidR="00B43EAF" w:rsidRPr="001A25B9">
        <w:rPr>
          <w:rFonts w:ascii="Sylfaen" w:hAnsi="Sylfaen"/>
          <w:lang w:val="ka-GE"/>
        </w:rPr>
        <w:t xml:space="preserve"> </w:t>
      </w:r>
      <w:r w:rsidR="00FD3992">
        <w:rPr>
          <w:rFonts w:ascii="Sylfaen" w:hAnsi="Sylfaen"/>
          <w:lang w:val="ka-GE"/>
        </w:rPr>
        <w:t>მოპოვება</w:t>
      </w:r>
      <w:r w:rsidR="006E34F5" w:rsidRPr="001A25B9">
        <w:rPr>
          <w:rFonts w:ascii="Sylfaen" w:hAnsi="Sylfaen"/>
          <w:lang w:val="ka-GE"/>
        </w:rPr>
        <w:t xml:space="preserve"> დასაშვებია</w:t>
      </w:r>
      <w:r w:rsidR="00B43EAF" w:rsidRPr="001A25B9">
        <w:rPr>
          <w:rFonts w:ascii="Sylfaen" w:hAnsi="Sylfaen"/>
          <w:lang w:val="ka-GE"/>
        </w:rPr>
        <w:t xml:space="preserve"> </w:t>
      </w:r>
      <w:r w:rsidR="00FE6133" w:rsidRPr="001A25B9">
        <w:rPr>
          <w:rFonts w:ascii="Sylfaen" w:hAnsi="Sylfaen"/>
          <w:lang w:val="ka-GE"/>
        </w:rPr>
        <w:t>შესაბამისი დაწესებულებების მიერ</w:t>
      </w:r>
      <w:r w:rsidR="00974F6D" w:rsidRPr="001A25B9">
        <w:rPr>
          <w:rFonts w:ascii="Sylfaen" w:hAnsi="Sylfaen"/>
          <w:lang w:val="ka-GE"/>
        </w:rPr>
        <w:t>,</w:t>
      </w:r>
      <w:r w:rsidR="00FE6133" w:rsidRPr="001A25B9">
        <w:rPr>
          <w:rFonts w:ascii="Sylfaen" w:hAnsi="Sylfaen"/>
          <w:lang w:val="ka-GE"/>
        </w:rPr>
        <w:t xml:space="preserve"> </w:t>
      </w:r>
      <w:r w:rsidR="00B43EAF" w:rsidRPr="001A25B9">
        <w:rPr>
          <w:rFonts w:ascii="Sylfaen" w:hAnsi="Sylfaen"/>
          <w:lang w:val="ka-GE"/>
        </w:rPr>
        <w:t xml:space="preserve">საქართველოს </w:t>
      </w:r>
      <w:r w:rsidR="00833B2A" w:rsidRPr="001A25B9">
        <w:rPr>
          <w:rFonts w:ascii="Sylfaen" w:hAnsi="Sylfaen"/>
          <w:lang w:val="ka-GE"/>
        </w:rPr>
        <w:t>კანონ</w:t>
      </w:r>
      <w:r w:rsidR="00B43EAF" w:rsidRPr="001A25B9">
        <w:rPr>
          <w:rFonts w:ascii="Sylfaen" w:hAnsi="Sylfaen"/>
          <w:lang w:val="ka-GE"/>
        </w:rPr>
        <w:t>ით</w:t>
      </w:r>
      <w:r w:rsidR="006E34F5" w:rsidRPr="001A25B9">
        <w:rPr>
          <w:rFonts w:ascii="Sylfaen" w:hAnsi="Sylfaen"/>
          <w:lang w:val="ka-GE"/>
        </w:rPr>
        <w:t xml:space="preserve"> </w:t>
      </w:r>
      <w:r w:rsidR="00B43EAF" w:rsidRPr="001A25B9">
        <w:rPr>
          <w:rFonts w:ascii="Sylfaen" w:hAnsi="Sylfaen"/>
          <w:lang w:val="ka-GE"/>
        </w:rPr>
        <w:t>გათვალისწინებულ</w:t>
      </w:r>
      <w:r w:rsidR="006E34F5" w:rsidRPr="001A25B9">
        <w:rPr>
          <w:rFonts w:ascii="Sylfaen" w:hAnsi="Sylfaen"/>
          <w:lang w:val="ka-GE"/>
        </w:rPr>
        <w:t xml:space="preserve"> შემთხვევებში</w:t>
      </w:r>
      <w:r w:rsidR="00297287" w:rsidRPr="001A25B9">
        <w:rPr>
          <w:rFonts w:ascii="Sylfaen" w:hAnsi="Sylfaen"/>
          <w:lang w:val="ka-GE"/>
        </w:rPr>
        <w:t>.“;</w:t>
      </w:r>
    </w:p>
    <w:p w14:paraId="2EC2D832" w14:textId="4BBC96BE" w:rsidR="0001235B" w:rsidRPr="001A25B9" w:rsidRDefault="0001235B" w:rsidP="00B07438">
      <w:pPr>
        <w:spacing w:after="0" w:line="276" w:lineRule="auto"/>
        <w:jc w:val="both"/>
        <w:rPr>
          <w:rFonts w:ascii="Sylfaen" w:hAnsi="Sylfaen"/>
          <w:bCs/>
          <w:lang w:val="ka-GE"/>
        </w:rPr>
      </w:pPr>
    </w:p>
    <w:p w14:paraId="543B0395" w14:textId="5D8C90A1" w:rsidR="00DE5570" w:rsidRPr="001A25B9" w:rsidRDefault="00EE2C4F" w:rsidP="00DE5570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1A25B9">
        <w:rPr>
          <w:rFonts w:ascii="Sylfaen" w:hAnsi="Sylfaen"/>
          <w:b/>
          <w:bCs/>
          <w:lang w:val="ka-GE"/>
        </w:rPr>
        <w:t>ბ</w:t>
      </w:r>
      <w:r w:rsidR="00D70F96" w:rsidRPr="001A25B9">
        <w:rPr>
          <w:rFonts w:ascii="Sylfaen" w:hAnsi="Sylfaen"/>
          <w:b/>
          <w:bCs/>
          <w:lang w:val="ka-GE"/>
        </w:rPr>
        <w:t>)</w:t>
      </w:r>
      <w:r w:rsidR="00DE5570" w:rsidRPr="001A25B9">
        <w:rPr>
          <w:rFonts w:ascii="Sylfaen" w:hAnsi="Sylfaen"/>
          <w:b/>
          <w:lang w:val="ka-GE"/>
        </w:rPr>
        <w:t xml:space="preserve"> მე-3 პუნქტი ჩამოყალიბდეს შემდეგი რედაქციით:</w:t>
      </w:r>
    </w:p>
    <w:p w14:paraId="1CEFC39A" w14:textId="698DAD9A" w:rsidR="00F67A34" w:rsidRPr="001A25B9" w:rsidRDefault="00DE5570" w:rsidP="00B07438">
      <w:pPr>
        <w:spacing w:after="0" w:line="276" w:lineRule="auto"/>
        <w:jc w:val="both"/>
        <w:rPr>
          <w:rFonts w:ascii="Sylfaen" w:hAnsi="Sylfaen"/>
          <w:bCs/>
          <w:lang w:val="ka-GE"/>
        </w:rPr>
      </w:pPr>
      <w:r w:rsidRPr="001A25B9">
        <w:rPr>
          <w:rFonts w:ascii="Sylfaen" w:hAnsi="Sylfaen"/>
          <w:lang w:val="ka-GE"/>
        </w:rPr>
        <w:t xml:space="preserve">„3. </w:t>
      </w:r>
      <w:r w:rsidR="00616617">
        <w:rPr>
          <w:rFonts w:ascii="Sylfaen" w:hAnsi="Sylfaen"/>
          <w:lang w:val="ka-GE"/>
        </w:rPr>
        <w:t>მონაცემების</w:t>
      </w:r>
      <w:r w:rsidR="00985DA5">
        <w:rPr>
          <w:rFonts w:ascii="Sylfaen" w:hAnsi="Sylfaen"/>
          <w:lang w:val="ka-GE"/>
        </w:rPr>
        <w:t xml:space="preserve"> </w:t>
      </w:r>
      <w:r w:rsidRPr="001A25B9">
        <w:rPr>
          <w:rFonts w:ascii="Sylfaen" w:hAnsi="Sylfaen"/>
          <w:lang w:val="ka-GE"/>
        </w:rPr>
        <w:t>მესამე პირ</w:t>
      </w:r>
      <w:r w:rsidR="00616617">
        <w:rPr>
          <w:rFonts w:ascii="Sylfaen" w:hAnsi="Sylfaen"/>
          <w:lang w:val="ka-GE"/>
        </w:rPr>
        <w:t>ისთვის</w:t>
      </w:r>
      <w:r w:rsidRPr="001A25B9">
        <w:rPr>
          <w:rFonts w:ascii="Sylfaen" w:hAnsi="Sylfaen"/>
          <w:lang w:val="ka-GE"/>
        </w:rPr>
        <w:t xml:space="preserve"> </w:t>
      </w:r>
      <w:r w:rsidR="00616617">
        <w:rPr>
          <w:rFonts w:ascii="Sylfaen" w:hAnsi="Sylfaen"/>
          <w:lang w:val="ka-GE"/>
        </w:rPr>
        <w:t xml:space="preserve">გადაცემა </w:t>
      </w:r>
      <w:r w:rsidRPr="001A25B9">
        <w:rPr>
          <w:rFonts w:ascii="Sylfaen" w:hAnsi="Sylfaen"/>
          <w:lang w:val="ka-GE"/>
        </w:rPr>
        <w:t>შესაძლებელია პაციენტის ან მისი კანონიერი წარმომადგენლის თანხმობით,</w:t>
      </w:r>
      <w:r w:rsidR="004E3016" w:rsidRPr="001A25B9">
        <w:rPr>
          <w:rFonts w:ascii="Sylfaen" w:hAnsi="Sylfaen"/>
          <w:lang w:val="ka-GE"/>
        </w:rPr>
        <w:t xml:space="preserve"> ანდა</w:t>
      </w:r>
      <w:r w:rsidRPr="001A25B9">
        <w:rPr>
          <w:rFonts w:ascii="Sylfaen" w:hAnsi="Sylfaen"/>
          <w:lang w:val="ka-GE"/>
        </w:rPr>
        <w:t xml:space="preserve"> სასამართლოს გადაწყვეტილებით</w:t>
      </w:r>
      <w:r w:rsidR="004E3016" w:rsidRPr="001A25B9">
        <w:rPr>
          <w:rFonts w:ascii="Sylfaen" w:hAnsi="Sylfaen"/>
          <w:lang w:val="ka-GE"/>
        </w:rPr>
        <w:t>, აგრეთვე</w:t>
      </w:r>
      <w:r w:rsidR="000900D4" w:rsidRPr="001A25B9">
        <w:rPr>
          <w:rFonts w:ascii="Sylfaen" w:hAnsi="Sylfaen"/>
          <w:lang w:val="ka-GE"/>
        </w:rPr>
        <w:t>,</w:t>
      </w:r>
      <w:r w:rsidRPr="001A25B9">
        <w:rPr>
          <w:rFonts w:ascii="Sylfaen" w:hAnsi="Sylfaen"/>
          <w:lang w:val="ka-GE"/>
        </w:rPr>
        <w:t xml:space="preserve"> </w:t>
      </w:r>
      <w:r w:rsidR="00726226" w:rsidRPr="001A25B9">
        <w:rPr>
          <w:rFonts w:ascii="Sylfaen" w:hAnsi="Sylfaen"/>
          <w:lang w:val="ka-GE"/>
        </w:rPr>
        <w:t>ამ მუხლის 2</w:t>
      </w:r>
      <w:r w:rsidR="00726226" w:rsidRPr="001A25B9">
        <w:rPr>
          <w:rFonts w:ascii="Sylfaen" w:hAnsi="Sylfaen"/>
          <w:vertAlign w:val="superscript"/>
          <w:lang w:val="ka-GE"/>
        </w:rPr>
        <w:t>2</w:t>
      </w:r>
      <w:r w:rsidR="00726226" w:rsidRPr="001A25B9">
        <w:rPr>
          <w:rFonts w:ascii="Sylfaen" w:hAnsi="Sylfaen"/>
          <w:lang w:val="ka-GE"/>
        </w:rPr>
        <w:t xml:space="preserve"> პუნქტით გათვალისწინებულ შემთხვევაში</w:t>
      </w:r>
      <w:r w:rsidR="00B96995" w:rsidRPr="001A25B9">
        <w:rPr>
          <w:rFonts w:ascii="Sylfaen" w:hAnsi="Sylfaen"/>
          <w:lang w:val="ka-GE"/>
        </w:rPr>
        <w:t>.“.</w:t>
      </w:r>
    </w:p>
    <w:p w14:paraId="7C0C2329" w14:textId="77777777" w:rsidR="0001235B" w:rsidRPr="001A25B9" w:rsidRDefault="0001235B" w:rsidP="00B07438">
      <w:pPr>
        <w:spacing w:after="0" w:line="276" w:lineRule="auto"/>
        <w:jc w:val="both"/>
        <w:rPr>
          <w:rFonts w:ascii="Sylfaen" w:hAnsi="Sylfaen"/>
          <w:bCs/>
          <w:lang w:val="ka-GE"/>
        </w:rPr>
      </w:pPr>
    </w:p>
    <w:p w14:paraId="7A23EFF4" w14:textId="77777777" w:rsidR="00B07438" w:rsidRPr="001A25B9" w:rsidRDefault="00B07438" w:rsidP="00B07438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1A25B9">
        <w:rPr>
          <w:rFonts w:ascii="Sylfaen" w:hAnsi="Sylfaen"/>
          <w:b/>
          <w:lang w:val="ka-GE"/>
        </w:rPr>
        <w:t>მუხლი 2</w:t>
      </w:r>
    </w:p>
    <w:p w14:paraId="3ED258E2" w14:textId="171F5539" w:rsidR="00B607B9" w:rsidRPr="001A25B9" w:rsidRDefault="00B607B9" w:rsidP="00F204DD">
      <w:pPr>
        <w:spacing w:after="0" w:line="276" w:lineRule="auto"/>
        <w:jc w:val="both"/>
        <w:rPr>
          <w:rFonts w:ascii="Sylfaen" w:hAnsi="Sylfaen"/>
          <w:lang w:val="ka-GE"/>
        </w:rPr>
      </w:pPr>
      <w:r w:rsidRPr="001A25B9">
        <w:rPr>
          <w:rFonts w:ascii="Sylfaen" w:hAnsi="Sylfaen"/>
          <w:lang w:val="ka-GE"/>
        </w:rPr>
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სამინისტრომ 202</w:t>
      </w:r>
      <w:r w:rsidR="007125A3" w:rsidRPr="001A25B9">
        <w:rPr>
          <w:rFonts w:ascii="Sylfaen" w:hAnsi="Sylfaen"/>
          <w:lang w:val="ka-GE"/>
        </w:rPr>
        <w:t>5</w:t>
      </w:r>
      <w:r w:rsidRPr="001A25B9">
        <w:rPr>
          <w:rFonts w:ascii="Sylfaen" w:hAnsi="Sylfaen"/>
          <w:lang w:val="ka-GE"/>
        </w:rPr>
        <w:t xml:space="preserve"> წლის 1 </w:t>
      </w:r>
      <w:r w:rsidR="007125A3" w:rsidRPr="001A25B9">
        <w:rPr>
          <w:rFonts w:ascii="Sylfaen" w:hAnsi="Sylfaen"/>
          <w:lang w:val="ka-GE"/>
        </w:rPr>
        <w:t>იანვრამდე</w:t>
      </w:r>
      <w:r w:rsidRPr="001A25B9">
        <w:rPr>
          <w:rFonts w:ascii="Sylfaen" w:hAnsi="Sylfaen"/>
          <w:lang w:val="ka-GE"/>
        </w:rPr>
        <w:t xml:space="preserve"> უზრუნველყოს:</w:t>
      </w:r>
    </w:p>
    <w:p w14:paraId="0731C565" w14:textId="7B49E25B" w:rsidR="00B607B9" w:rsidRPr="001A25B9" w:rsidRDefault="00B607B9" w:rsidP="00F204DD">
      <w:pPr>
        <w:spacing w:after="0" w:line="276" w:lineRule="auto"/>
        <w:jc w:val="both"/>
        <w:rPr>
          <w:rFonts w:ascii="Sylfaen" w:hAnsi="Sylfaen"/>
          <w:lang w:val="ka-GE"/>
        </w:rPr>
      </w:pPr>
      <w:r w:rsidRPr="001A25B9">
        <w:rPr>
          <w:rFonts w:ascii="Sylfaen" w:hAnsi="Sylfaen"/>
          <w:lang w:val="ka-GE"/>
        </w:rPr>
        <w:t xml:space="preserve">ა) ფსიქიკური ჯანმრთელობის პრობლემის მქონე, ალკოჰოლიზმით, ნარკომანიით ან/და ტოქსიკომანიით დაავადებულ პირთა ერთიანი საინფორმაციო ბაზის შექმნა და აღნიშნულ ბაზაში </w:t>
      </w:r>
      <w:r w:rsidR="00D44AB9">
        <w:rPr>
          <w:rFonts w:ascii="Sylfaen" w:hAnsi="Sylfaen"/>
          <w:lang w:val="ka-GE"/>
        </w:rPr>
        <w:t>მონაცემების</w:t>
      </w:r>
      <w:r w:rsidRPr="001A25B9">
        <w:rPr>
          <w:rFonts w:ascii="Sylfaen" w:hAnsi="Sylfaen"/>
          <w:lang w:val="ka-GE"/>
        </w:rPr>
        <w:t xml:space="preserve"> განთავსების კრიტერიუმების შემუშავება;</w:t>
      </w:r>
    </w:p>
    <w:p w14:paraId="1B2A96E0" w14:textId="5CB33D9A" w:rsidR="00F204DD" w:rsidRPr="001A25B9" w:rsidRDefault="00334F08" w:rsidP="00F204DD">
      <w:pPr>
        <w:spacing w:after="0" w:line="276" w:lineRule="auto"/>
        <w:jc w:val="both"/>
        <w:rPr>
          <w:rFonts w:ascii="Sylfaen" w:hAnsi="Sylfaen"/>
          <w:lang w:val="ka-GE"/>
        </w:rPr>
      </w:pPr>
      <w:r w:rsidRPr="001A25B9">
        <w:rPr>
          <w:rFonts w:ascii="Sylfaen" w:hAnsi="Sylfaen"/>
          <w:lang w:val="ka-GE"/>
        </w:rPr>
        <w:t>ბ</w:t>
      </w:r>
      <w:r w:rsidR="00F204DD" w:rsidRPr="001A25B9">
        <w:rPr>
          <w:rFonts w:ascii="Sylfaen" w:hAnsi="Sylfaen"/>
          <w:lang w:val="ka-GE"/>
        </w:rPr>
        <w:t xml:space="preserve">) შესაბამისი სახელმწიფო თუ კერძო დაწესებულებებიდან ფსიქიკური აშლილობის მქონე პირთა შესახებ </w:t>
      </w:r>
      <w:r w:rsidR="00D44AB9">
        <w:rPr>
          <w:rFonts w:ascii="Sylfaen" w:hAnsi="Sylfaen"/>
          <w:lang w:val="ka-GE"/>
        </w:rPr>
        <w:t xml:space="preserve">მონაცემების </w:t>
      </w:r>
      <w:r w:rsidR="00F204DD" w:rsidRPr="001A25B9">
        <w:rPr>
          <w:rFonts w:ascii="Sylfaen" w:hAnsi="Sylfaen"/>
          <w:lang w:val="ka-GE"/>
        </w:rPr>
        <w:t xml:space="preserve">მოპოვება და </w:t>
      </w:r>
      <w:r w:rsidR="007F2942" w:rsidRPr="001A25B9">
        <w:rPr>
          <w:rFonts w:ascii="Sylfaen" w:hAnsi="Sylfaen"/>
          <w:lang w:val="ka-GE"/>
        </w:rPr>
        <w:t xml:space="preserve">ფსიქიკური ჯანმრთელობის პრობლემის მქონე, ალკოჰოლიზმით, ნარკომანიით ან/და ტოქსიკომანიით დაავადებულ პირთა ერთიან საინფორმაციო ბაზაში </w:t>
      </w:r>
      <w:r w:rsidR="00F204DD" w:rsidRPr="001A25B9">
        <w:rPr>
          <w:rFonts w:ascii="Sylfaen" w:hAnsi="Sylfaen"/>
          <w:lang w:val="ka-GE"/>
        </w:rPr>
        <w:t>ასახვა;</w:t>
      </w:r>
    </w:p>
    <w:p w14:paraId="4BEACD0A" w14:textId="77777777" w:rsidR="00F204DD" w:rsidRPr="001A25B9" w:rsidRDefault="00F204DD" w:rsidP="00F204DD">
      <w:pPr>
        <w:spacing w:after="0" w:line="276" w:lineRule="auto"/>
        <w:jc w:val="both"/>
        <w:rPr>
          <w:rFonts w:ascii="Sylfaen" w:hAnsi="Sylfaen"/>
          <w:lang w:val="ka-GE"/>
        </w:rPr>
      </w:pPr>
      <w:r w:rsidRPr="001A25B9">
        <w:rPr>
          <w:rFonts w:ascii="Sylfaen" w:hAnsi="Sylfaen"/>
          <w:lang w:val="ka-GE"/>
        </w:rPr>
        <w:t>გ) ამ კანონის აღსრულებისათვის აუცილებელი ორგანიზაციულ-ტექნიკური ღონისძიებების</w:t>
      </w:r>
    </w:p>
    <w:p w14:paraId="4FB95B00" w14:textId="09C8E548" w:rsidR="00B07438" w:rsidRPr="001A25B9" w:rsidRDefault="00F204DD" w:rsidP="00F204DD">
      <w:pPr>
        <w:spacing w:after="0" w:line="276" w:lineRule="auto"/>
        <w:jc w:val="both"/>
        <w:rPr>
          <w:rFonts w:ascii="Sylfaen" w:hAnsi="Sylfaen"/>
          <w:lang w:val="ka-GE"/>
        </w:rPr>
      </w:pPr>
      <w:r w:rsidRPr="001A25B9">
        <w:rPr>
          <w:rFonts w:ascii="Sylfaen" w:hAnsi="Sylfaen"/>
          <w:lang w:val="ka-GE"/>
        </w:rPr>
        <w:t>განხორციელება.</w:t>
      </w:r>
    </w:p>
    <w:p w14:paraId="14E4F67B" w14:textId="77777777" w:rsidR="00B07438" w:rsidRPr="001A25B9" w:rsidRDefault="00B07438" w:rsidP="00B07438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2ED07A3E" w14:textId="77777777" w:rsidR="00B07438" w:rsidRPr="001A25B9" w:rsidRDefault="00B07438" w:rsidP="00B07438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1A25B9">
        <w:rPr>
          <w:rFonts w:ascii="Sylfaen" w:hAnsi="Sylfaen"/>
          <w:b/>
          <w:lang w:val="ka-GE"/>
        </w:rPr>
        <w:t>მუხლი 3</w:t>
      </w:r>
    </w:p>
    <w:p w14:paraId="4B3DB655" w14:textId="77777777" w:rsidR="00B607B9" w:rsidRPr="00776C9A" w:rsidRDefault="00B607B9" w:rsidP="00B607B9">
      <w:pPr>
        <w:spacing w:after="0" w:line="276" w:lineRule="auto"/>
        <w:jc w:val="both"/>
        <w:rPr>
          <w:rFonts w:ascii="Sylfaen" w:hAnsi="Sylfaen"/>
          <w:lang w:val="ka-GE"/>
        </w:rPr>
      </w:pPr>
      <w:r w:rsidRPr="00776C9A">
        <w:rPr>
          <w:rFonts w:ascii="Sylfaen" w:hAnsi="Sylfaen"/>
          <w:lang w:val="ka-GE"/>
        </w:rPr>
        <w:lastRenderedPageBreak/>
        <w:t>1. ეს კანონი, გარდა ამ კანონის პირველი მუხლისა, ამოქმედდეს გამოქვეყნებისთანავე.</w:t>
      </w:r>
    </w:p>
    <w:p w14:paraId="1988BCD0" w14:textId="6FECE35D" w:rsidR="00B607B9" w:rsidRPr="001A25B9" w:rsidRDefault="00B607B9" w:rsidP="00B607B9">
      <w:pPr>
        <w:spacing w:after="0" w:line="276" w:lineRule="auto"/>
        <w:jc w:val="both"/>
        <w:rPr>
          <w:rFonts w:ascii="Sylfaen" w:hAnsi="Sylfaen"/>
          <w:lang w:val="ka-GE"/>
        </w:rPr>
      </w:pPr>
      <w:r w:rsidRPr="001A25B9">
        <w:rPr>
          <w:rFonts w:ascii="Sylfaen" w:hAnsi="Sylfaen"/>
          <w:lang w:val="ka-GE"/>
        </w:rPr>
        <w:t xml:space="preserve">2. ამ კანონის პირველი მუხლი </w:t>
      </w:r>
      <w:r w:rsidRPr="001A25B9">
        <w:rPr>
          <w:rFonts w:ascii="Sylfaen" w:hAnsi="Sylfaen"/>
          <w:bCs/>
          <w:lang w:val="ka-GE"/>
        </w:rPr>
        <w:t>ამოქმედდეს 202</w:t>
      </w:r>
      <w:r w:rsidR="007125A3" w:rsidRPr="001A25B9">
        <w:rPr>
          <w:rFonts w:ascii="Sylfaen" w:hAnsi="Sylfaen"/>
          <w:bCs/>
          <w:lang w:val="ka-GE"/>
        </w:rPr>
        <w:t>5</w:t>
      </w:r>
      <w:r w:rsidRPr="001A25B9">
        <w:rPr>
          <w:rFonts w:ascii="Sylfaen" w:hAnsi="Sylfaen"/>
          <w:bCs/>
          <w:lang w:val="ka-GE"/>
        </w:rPr>
        <w:t xml:space="preserve"> წლის </w:t>
      </w:r>
      <w:r w:rsidR="001C245D" w:rsidRPr="001A25B9">
        <w:rPr>
          <w:rFonts w:ascii="Sylfaen" w:hAnsi="Sylfaen"/>
          <w:bCs/>
          <w:lang w:val="ka-GE"/>
        </w:rPr>
        <w:t xml:space="preserve">1 </w:t>
      </w:r>
      <w:r w:rsidR="007125A3" w:rsidRPr="001A25B9">
        <w:rPr>
          <w:rFonts w:ascii="Sylfaen" w:hAnsi="Sylfaen"/>
          <w:bCs/>
          <w:lang w:val="ka-GE"/>
        </w:rPr>
        <w:t>იანვრ</w:t>
      </w:r>
      <w:r w:rsidR="00100B85">
        <w:rPr>
          <w:rFonts w:ascii="Sylfaen" w:hAnsi="Sylfaen"/>
          <w:bCs/>
          <w:lang w:val="ka-GE"/>
        </w:rPr>
        <w:t>იდან</w:t>
      </w:r>
      <w:r w:rsidRPr="001A25B9">
        <w:rPr>
          <w:rFonts w:ascii="Sylfaen" w:hAnsi="Sylfaen"/>
          <w:bCs/>
          <w:lang w:val="ka-GE"/>
        </w:rPr>
        <w:t>.</w:t>
      </w:r>
    </w:p>
    <w:p w14:paraId="6A03C4B3" w14:textId="77777777" w:rsidR="00B07438" w:rsidRPr="001A25B9" w:rsidRDefault="00B07438" w:rsidP="00B07438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2D9E0462" w14:textId="77777777" w:rsidR="00B07438" w:rsidRPr="001A25B9" w:rsidRDefault="00B07438" w:rsidP="00B07438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221AF906" w14:textId="77777777" w:rsidR="00B07438" w:rsidRPr="001A25B9" w:rsidRDefault="00B07438" w:rsidP="00B07438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6C36900C" w14:textId="5AD86230" w:rsidR="00AF09CF" w:rsidRPr="001A25B9" w:rsidRDefault="00B07438" w:rsidP="00FA239A">
      <w:pPr>
        <w:spacing w:after="0" w:line="276" w:lineRule="auto"/>
        <w:jc w:val="center"/>
        <w:rPr>
          <w:rFonts w:ascii="Sylfaen" w:hAnsi="Sylfaen"/>
          <w:b/>
          <w:lang w:val="ka-GE"/>
        </w:rPr>
      </w:pPr>
      <w:r w:rsidRPr="001A25B9">
        <w:rPr>
          <w:rFonts w:ascii="Sylfaen" w:hAnsi="Sylfaen"/>
          <w:b/>
          <w:lang w:val="ka-GE"/>
        </w:rPr>
        <w:t>საქართველოს პრეზიდენტი                                                    სალომე ზურაბიშვილი</w:t>
      </w:r>
    </w:p>
    <w:p w14:paraId="11BC6A38" w14:textId="1B8E13B3" w:rsidR="00FE5EFD" w:rsidRPr="00C23A0F" w:rsidRDefault="00FE5EFD" w:rsidP="00046E4E">
      <w:pPr>
        <w:rPr>
          <w:rFonts w:ascii="Sylfaen" w:hAnsi="Sylfaen"/>
          <w:b/>
          <w:lang w:val="ka-GE"/>
        </w:rPr>
      </w:pPr>
      <w:bookmarkStart w:id="0" w:name="_GoBack"/>
      <w:bookmarkEnd w:id="0"/>
    </w:p>
    <w:sectPr w:rsidR="00FE5EFD" w:rsidRPr="00C23A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34F"/>
    <w:rsid w:val="00006416"/>
    <w:rsid w:val="0001235B"/>
    <w:rsid w:val="00013A28"/>
    <w:rsid w:val="00025B05"/>
    <w:rsid w:val="00046E4E"/>
    <w:rsid w:val="00047A30"/>
    <w:rsid w:val="000541C0"/>
    <w:rsid w:val="0006252F"/>
    <w:rsid w:val="000718C5"/>
    <w:rsid w:val="000900D4"/>
    <w:rsid w:val="000B48D2"/>
    <w:rsid w:val="000C1F05"/>
    <w:rsid w:val="000C270C"/>
    <w:rsid w:val="000C5ABA"/>
    <w:rsid w:val="000D1A72"/>
    <w:rsid w:val="000D360F"/>
    <w:rsid w:val="000E0CF3"/>
    <w:rsid w:val="000E3742"/>
    <w:rsid w:val="000E4BF2"/>
    <w:rsid w:val="00100B85"/>
    <w:rsid w:val="00111580"/>
    <w:rsid w:val="00121342"/>
    <w:rsid w:val="0013465D"/>
    <w:rsid w:val="0015095C"/>
    <w:rsid w:val="00151875"/>
    <w:rsid w:val="00180D38"/>
    <w:rsid w:val="00187D69"/>
    <w:rsid w:val="001A25B9"/>
    <w:rsid w:val="001C245D"/>
    <w:rsid w:val="001D24D3"/>
    <w:rsid w:val="001D37D7"/>
    <w:rsid w:val="001E4BB1"/>
    <w:rsid w:val="001E6DE8"/>
    <w:rsid w:val="001F082B"/>
    <w:rsid w:val="0022104B"/>
    <w:rsid w:val="00286021"/>
    <w:rsid w:val="00297287"/>
    <w:rsid w:val="002B20DA"/>
    <w:rsid w:val="002B71EA"/>
    <w:rsid w:val="0030227D"/>
    <w:rsid w:val="00334F08"/>
    <w:rsid w:val="00351E00"/>
    <w:rsid w:val="00374BEE"/>
    <w:rsid w:val="003821E1"/>
    <w:rsid w:val="0038396E"/>
    <w:rsid w:val="00386A67"/>
    <w:rsid w:val="00397F05"/>
    <w:rsid w:val="003B5AAA"/>
    <w:rsid w:val="003D7C9E"/>
    <w:rsid w:val="003F13A4"/>
    <w:rsid w:val="004054C3"/>
    <w:rsid w:val="0040741C"/>
    <w:rsid w:val="00407B1A"/>
    <w:rsid w:val="00422BAF"/>
    <w:rsid w:val="00427EA4"/>
    <w:rsid w:val="00431552"/>
    <w:rsid w:val="00471E21"/>
    <w:rsid w:val="00474309"/>
    <w:rsid w:val="00477232"/>
    <w:rsid w:val="004809C9"/>
    <w:rsid w:val="0048299A"/>
    <w:rsid w:val="00494838"/>
    <w:rsid w:val="004A38AC"/>
    <w:rsid w:val="004E3016"/>
    <w:rsid w:val="004E3024"/>
    <w:rsid w:val="00503BD3"/>
    <w:rsid w:val="0051675B"/>
    <w:rsid w:val="00534D53"/>
    <w:rsid w:val="00543B25"/>
    <w:rsid w:val="005D2315"/>
    <w:rsid w:val="005D2C6A"/>
    <w:rsid w:val="005D3410"/>
    <w:rsid w:val="005E247A"/>
    <w:rsid w:val="005F5C55"/>
    <w:rsid w:val="00607738"/>
    <w:rsid w:val="00616617"/>
    <w:rsid w:val="0062613C"/>
    <w:rsid w:val="00666D2C"/>
    <w:rsid w:val="006A3F84"/>
    <w:rsid w:val="006A77F4"/>
    <w:rsid w:val="006E34F5"/>
    <w:rsid w:val="006E4AD8"/>
    <w:rsid w:val="006F0ED8"/>
    <w:rsid w:val="006F6733"/>
    <w:rsid w:val="007125A3"/>
    <w:rsid w:val="00726226"/>
    <w:rsid w:val="00726A4C"/>
    <w:rsid w:val="00726CB7"/>
    <w:rsid w:val="0073613A"/>
    <w:rsid w:val="00775455"/>
    <w:rsid w:val="00776C9A"/>
    <w:rsid w:val="007909B9"/>
    <w:rsid w:val="007A096A"/>
    <w:rsid w:val="007A0D85"/>
    <w:rsid w:val="007A60DC"/>
    <w:rsid w:val="007B11F7"/>
    <w:rsid w:val="007D0DAB"/>
    <w:rsid w:val="007D2903"/>
    <w:rsid w:val="007E55CA"/>
    <w:rsid w:val="007F0574"/>
    <w:rsid w:val="007F1052"/>
    <w:rsid w:val="007F2942"/>
    <w:rsid w:val="007F3DFD"/>
    <w:rsid w:val="0080343B"/>
    <w:rsid w:val="008152AA"/>
    <w:rsid w:val="0083173C"/>
    <w:rsid w:val="00833B2A"/>
    <w:rsid w:val="0083640E"/>
    <w:rsid w:val="00851A84"/>
    <w:rsid w:val="008A37DB"/>
    <w:rsid w:val="008E5017"/>
    <w:rsid w:val="008F28BE"/>
    <w:rsid w:val="008F360D"/>
    <w:rsid w:val="00932FCB"/>
    <w:rsid w:val="009426B8"/>
    <w:rsid w:val="00944504"/>
    <w:rsid w:val="00952B49"/>
    <w:rsid w:val="00974F6D"/>
    <w:rsid w:val="00985DA5"/>
    <w:rsid w:val="009A5D8B"/>
    <w:rsid w:val="009F398A"/>
    <w:rsid w:val="00A024A3"/>
    <w:rsid w:val="00A0313E"/>
    <w:rsid w:val="00A25B60"/>
    <w:rsid w:val="00A3293D"/>
    <w:rsid w:val="00A61761"/>
    <w:rsid w:val="00A6626E"/>
    <w:rsid w:val="00A72872"/>
    <w:rsid w:val="00A77CC6"/>
    <w:rsid w:val="00A8620B"/>
    <w:rsid w:val="00AA749B"/>
    <w:rsid w:val="00AB562E"/>
    <w:rsid w:val="00AD47D4"/>
    <w:rsid w:val="00AF09CF"/>
    <w:rsid w:val="00AF1536"/>
    <w:rsid w:val="00AF20B7"/>
    <w:rsid w:val="00B07438"/>
    <w:rsid w:val="00B24FA5"/>
    <w:rsid w:val="00B255B8"/>
    <w:rsid w:val="00B32EC9"/>
    <w:rsid w:val="00B33ADF"/>
    <w:rsid w:val="00B34B14"/>
    <w:rsid w:val="00B43728"/>
    <w:rsid w:val="00B43EAF"/>
    <w:rsid w:val="00B607B9"/>
    <w:rsid w:val="00B96995"/>
    <w:rsid w:val="00BA30D8"/>
    <w:rsid w:val="00BA388B"/>
    <w:rsid w:val="00BB34D4"/>
    <w:rsid w:val="00BC1525"/>
    <w:rsid w:val="00BE2E66"/>
    <w:rsid w:val="00BE4413"/>
    <w:rsid w:val="00C010DA"/>
    <w:rsid w:val="00C14BEC"/>
    <w:rsid w:val="00C15219"/>
    <w:rsid w:val="00C23A0F"/>
    <w:rsid w:val="00C310F2"/>
    <w:rsid w:val="00C53295"/>
    <w:rsid w:val="00C71400"/>
    <w:rsid w:val="00C94196"/>
    <w:rsid w:val="00CA439B"/>
    <w:rsid w:val="00CB645F"/>
    <w:rsid w:val="00CD15EA"/>
    <w:rsid w:val="00CF4CCA"/>
    <w:rsid w:val="00D0251D"/>
    <w:rsid w:val="00D02D97"/>
    <w:rsid w:val="00D0329B"/>
    <w:rsid w:val="00D057D1"/>
    <w:rsid w:val="00D20C44"/>
    <w:rsid w:val="00D270A9"/>
    <w:rsid w:val="00D31D21"/>
    <w:rsid w:val="00D32959"/>
    <w:rsid w:val="00D44AB9"/>
    <w:rsid w:val="00D70F96"/>
    <w:rsid w:val="00D73748"/>
    <w:rsid w:val="00D86F56"/>
    <w:rsid w:val="00DA1D0F"/>
    <w:rsid w:val="00DA649E"/>
    <w:rsid w:val="00DC234F"/>
    <w:rsid w:val="00DC4D20"/>
    <w:rsid w:val="00DD0B7F"/>
    <w:rsid w:val="00DE245B"/>
    <w:rsid w:val="00DE5570"/>
    <w:rsid w:val="00DE6F21"/>
    <w:rsid w:val="00DE7176"/>
    <w:rsid w:val="00E1185B"/>
    <w:rsid w:val="00E40E90"/>
    <w:rsid w:val="00E43FFB"/>
    <w:rsid w:val="00E63407"/>
    <w:rsid w:val="00E86737"/>
    <w:rsid w:val="00E92906"/>
    <w:rsid w:val="00E92942"/>
    <w:rsid w:val="00EA10CB"/>
    <w:rsid w:val="00EA26DE"/>
    <w:rsid w:val="00EA5167"/>
    <w:rsid w:val="00EB1B97"/>
    <w:rsid w:val="00EB30E7"/>
    <w:rsid w:val="00EE2C4F"/>
    <w:rsid w:val="00F204DD"/>
    <w:rsid w:val="00F30311"/>
    <w:rsid w:val="00F31183"/>
    <w:rsid w:val="00F40A9F"/>
    <w:rsid w:val="00F4692A"/>
    <w:rsid w:val="00F56A58"/>
    <w:rsid w:val="00F665C0"/>
    <w:rsid w:val="00F67A34"/>
    <w:rsid w:val="00F80880"/>
    <w:rsid w:val="00FA239A"/>
    <w:rsid w:val="00FB073E"/>
    <w:rsid w:val="00FC22BE"/>
    <w:rsid w:val="00FD005A"/>
    <w:rsid w:val="00FD3992"/>
    <w:rsid w:val="00FD4F28"/>
    <w:rsid w:val="00FE36B8"/>
    <w:rsid w:val="00FE3735"/>
    <w:rsid w:val="00FE5876"/>
    <w:rsid w:val="00FE5EFD"/>
    <w:rsid w:val="00FE6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E02D29"/>
  <w15:chartTrackingRefBased/>
  <w15:docId w15:val="{F668D549-9869-417F-9F6F-F22953C48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187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1518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1875"/>
    <w:pPr>
      <w:spacing w:line="240" w:lineRule="auto"/>
    </w:pPr>
    <w:rPr>
      <w:rFonts w:ascii="Sylfaen" w:hAnsi="Sylfae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51875"/>
    <w:rPr>
      <w:rFonts w:ascii="Sylfaen" w:hAnsi="Sylfae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18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1875"/>
    <w:rPr>
      <w:rFonts w:ascii="Sylfaen" w:hAnsi="Sylfae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18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1875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DE55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314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mariam ochigava</dc:creator>
  <cp:keywords/>
  <dc:description/>
  <cp:lastModifiedBy>Khatuna Kapanadze</cp:lastModifiedBy>
  <cp:revision>454</cp:revision>
  <cp:lastPrinted>2024-03-21T14:53:00Z</cp:lastPrinted>
  <dcterms:created xsi:type="dcterms:W3CDTF">2024-03-21T15:00:00Z</dcterms:created>
  <dcterms:modified xsi:type="dcterms:W3CDTF">2024-08-30T13:00:00Z</dcterms:modified>
</cp:coreProperties>
</file>