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7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240" w:lineRule="auto" w:before="42"/>
        <w:ind w:left="0" w:right="931"/>
        <w:jc w:val="right"/>
        <w:rPr>
          <w:b w:val="0"/>
          <w:bCs w:val="0"/>
        </w:rPr>
      </w:pPr>
      <w:r>
        <w:rPr>
          <w:spacing w:val="-1"/>
        </w:rPr>
        <w:t>პროექტი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6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spacing w:before="42"/>
        <w:ind w:left="214" w:right="993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-21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65" w:lineRule="auto" w:before="180"/>
        <w:ind w:left="214" w:right="994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საჯარო</w:t>
      </w:r>
      <w:r>
        <w:rPr>
          <w:rFonts w:ascii="Sylfaen" w:hAnsi="Sylfaen" w:cs="Sylfaen" w:eastAsia="Sylfaen"/>
          <w:b/>
          <w:bCs/>
          <w:spacing w:val="-14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დაწესებულებაში</w:t>
      </w:r>
      <w:r>
        <w:rPr>
          <w:rFonts w:ascii="Sylfaen" w:hAnsi="Sylfaen" w:cs="Sylfaen" w:eastAsia="Sylfaen"/>
          <w:b/>
          <w:bCs/>
          <w:spacing w:val="-14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შრომის</w:t>
      </w:r>
      <w:r>
        <w:rPr>
          <w:rFonts w:ascii="Sylfaen" w:hAnsi="Sylfaen" w:cs="Sylfaen" w:eastAsia="Sylfaen"/>
          <w:b/>
          <w:bCs/>
          <w:spacing w:val="-13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w w:val="105"/>
          <w:sz w:val="22"/>
          <w:szCs w:val="22"/>
        </w:rPr>
        <w:t>ანაზღაურების</w:t>
      </w:r>
      <w:r>
        <w:rPr>
          <w:rFonts w:ascii="Sylfaen" w:hAnsi="Sylfaen" w:cs="Sylfaen" w:eastAsia="Sylfaen"/>
          <w:b/>
          <w:bCs/>
          <w:spacing w:val="-14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-12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-14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w w:val="105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79"/>
          <w:w w:val="10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-15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w w:val="105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-15"/>
          <w:w w:val="10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w w:val="105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65" w:lineRule="auto"/>
        <w:ind w:left="152" w:right="92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</w:rPr>
        <w:t>მუხლი</w:t>
      </w:r>
      <w:r>
        <w:rPr>
          <w:rFonts w:ascii="Sylfaen" w:hAnsi="Sylfaen" w:cs="Sylfaen" w:eastAsia="Sylfaen"/>
          <w:b/>
          <w:bCs/>
          <w:spacing w:val="10"/>
        </w:rPr>
        <w:t> </w:t>
      </w:r>
      <w:r>
        <w:rPr>
          <w:rFonts w:ascii="Sylfaen" w:hAnsi="Sylfaen" w:cs="Sylfaen" w:eastAsia="Sylfaen"/>
          <w:b/>
          <w:bCs/>
          <w:spacing w:val="-1"/>
        </w:rPr>
        <w:t>1.</w:t>
      </w:r>
      <w:r>
        <w:rPr>
          <w:rFonts w:ascii="Sylfaen" w:hAnsi="Sylfaen" w:cs="Sylfaen" w:eastAsia="Sylfaen"/>
          <w:b/>
          <w:bCs/>
          <w:spacing w:val="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საჯარო</w:t>
      </w:r>
      <w:r>
        <w:rPr>
          <w:spacing w:val="10"/>
        </w:rPr>
        <w:t> </w:t>
      </w:r>
      <w:r>
        <w:rPr>
          <w:spacing w:val="-1"/>
        </w:rPr>
        <w:t>დაწესებულებაში</w:t>
      </w:r>
      <w:r>
        <w:rPr>
          <w:spacing w:val="11"/>
        </w:rPr>
        <w:t> </w:t>
      </w:r>
      <w:r>
        <w:rPr>
          <w:spacing w:val="-1"/>
        </w:rPr>
        <w:t>შრომის</w:t>
      </w:r>
      <w:r>
        <w:rPr>
          <w:spacing w:val="10"/>
        </w:rPr>
        <w:t> </w:t>
      </w:r>
      <w:r>
        <w:rPr>
          <w:spacing w:val="-1"/>
        </w:rPr>
        <w:t>ანაზღაურების</w:t>
      </w:r>
      <w:r>
        <w:rPr>
          <w:spacing w:val="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75"/>
          <w:w w:val="102"/>
        </w:rPr>
        <w:t> </w:t>
      </w:r>
      <w:r>
        <w:rPr>
          <w:spacing w:val="-1"/>
        </w:rPr>
        <w:t>კანონში</w:t>
      </w:r>
      <w:r>
        <w:rPr>
          <w:spacing w:val="2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/>
        <w:t>საკანონმდებლო</w:t>
      </w:r>
      <w:r>
        <w:rPr>
          <w:spacing w:val="2"/>
        </w:rPr>
        <w:t> </w:t>
      </w:r>
      <w:r>
        <w:rPr>
          <w:spacing w:val="-1"/>
        </w:rPr>
        <w:t>მაცნე</w:t>
      </w:r>
      <w:r>
        <w:rPr>
          <w:spacing w:val="2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1"/>
        </w:rPr>
        <w:t>29.12.2017,</w:t>
      </w:r>
      <w:r>
        <w:rPr>
          <w:rFonts w:ascii="Sylfaen" w:hAnsi="Sylfaen" w:cs="Sylfaen" w:eastAsia="Sylfaen"/>
          <w:spacing w:val="34"/>
          <w:w w:val="102"/>
        </w:rPr>
        <w:t> </w:t>
      </w:r>
      <w:r>
        <w:rPr>
          <w:spacing w:val="-1"/>
        </w:rPr>
        <w:t>სარეგისტრაციო</w:t>
      </w:r>
      <w:r>
        <w:rPr>
          <w:spacing w:val="16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17"/>
        </w:rPr>
        <w:t> </w:t>
      </w:r>
      <w:r>
        <w:rPr>
          <w:rFonts w:ascii="Sylfaen" w:hAnsi="Sylfaen" w:cs="Sylfaen" w:eastAsia="Sylfaen"/>
          <w:spacing w:val="-1"/>
        </w:rPr>
        <w:t>010320000.05.001.018717)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შეტანილ</w:t>
      </w:r>
      <w:r>
        <w:rPr>
          <w:spacing w:val="17"/>
        </w:rPr>
        <w:t> </w:t>
      </w:r>
      <w:r>
        <w:rPr/>
        <w:t>იქნეს</w:t>
      </w:r>
      <w:r>
        <w:rPr>
          <w:spacing w:val="15"/>
        </w:rPr>
        <w:t> </w:t>
      </w:r>
      <w:r>
        <w:rPr>
          <w:spacing w:val="-1"/>
        </w:rPr>
        <w:t>შემდეგ</w:t>
      </w:r>
      <w:r>
        <w:rPr>
          <w:spacing w:val="14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</w:rPr>
      </w:r>
    </w:p>
    <w:p>
      <w:pPr>
        <w:pStyle w:val="Heading1"/>
        <w:spacing w:line="240" w:lineRule="auto" w:before="151"/>
        <w:ind w:left="152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1"/>
          <w:w w:val="105"/>
        </w:rPr>
        <w:t>1.</w:t>
      </w:r>
      <w:r>
        <w:rPr>
          <w:rFonts w:ascii="Sylfaen" w:hAnsi="Sylfaen" w:cs="Sylfaen" w:eastAsia="Sylfaen"/>
          <w:spacing w:val="-11"/>
          <w:w w:val="105"/>
        </w:rPr>
        <w:t> </w:t>
      </w:r>
      <w:r>
        <w:rPr>
          <w:spacing w:val="-1"/>
          <w:w w:val="105"/>
        </w:rPr>
        <w:t>მე</w:t>
      </w:r>
      <w:r>
        <w:rPr>
          <w:rFonts w:ascii="Sylfaen" w:hAnsi="Sylfaen" w:cs="Sylfaen" w:eastAsia="Sylfaen"/>
          <w:spacing w:val="-1"/>
          <w:w w:val="105"/>
        </w:rPr>
        <w:t>-18</w:t>
      </w:r>
      <w:r>
        <w:rPr>
          <w:rFonts w:ascii="Sylfaen" w:hAnsi="Sylfaen" w:cs="Sylfaen" w:eastAsia="Sylfaen"/>
          <w:spacing w:val="-11"/>
          <w:w w:val="105"/>
        </w:rPr>
        <w:t> </w:t>
      </w:r>
      <w:r>
        <w:rPr>
          <w:spacing w:val="-1"/>
          <w:w w:val="105"/>
        </w:rPr>
        <w:t>მუხლი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ჩამოყალიბდეს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შემდეგი</w:t>
      </w:r>
      <w:r>
        <w:rPr>
          <w:spacing w:val="-8"/>
          <w:w w:val="105"/>
        </w:rPr>
        <w:t> </w:t>
      </w:r>
      <w:r>
        <w:rPr>
          <w:spacing w:val="-1"/>
          <w:w w:val="105"/>
        </w:rPr>
        <w:t>რედაქციით</w:t>
      </w:r>
      <w:r>
        <w:rPr>
          <w:rFonts w:ascii="Sylfaen" w:hAnsi="Sylfaen" w:cs="Sylfaen" w:eastAsia="Sylfaen"/>
          <w:spacing w:val="-1"/>
          <w:w w:val="105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65" w:lineRule="auto" w:before="182"/>
        <w:ind w:left="152" w:right="932" w:hanging="1"/>
        <w:jc w:val="both"/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მუხლი</w:t>
      </w:r>
      <w:r>
        <w:rPr>
          <w:spacing w:val="26"/>
        </w:rPr>
        <w:t> </w:t>
      </w:r>
      <w:r>
        <w:rPr>
          <w:rFonts w:ascii="Sylfaen" w:hAnsi="Sylfaen" w:cs="Sylfaen" w:eastAsia="Sylfaen"/>
          <w:spacing w:val="-1"/>
        </w:rPr>
        <w:t>18.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სახელმწიფო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პოლიტიკური</w:t>
      </w:r>
      <w:r>
        <w:rPr>
          <w:spacing w:val="25"/>
        </w:rPr>
        <w:t> </w:t>
      </w:r>
      <w:r>
        <w:rPr>
          <w:spacing w:val="-1"/>
        </w:rPr>
        <w:t>თანამდებობის</w:t>
      </w:r>
      <w:r>
        <w:rPr>
          <w:spacing w:val="25"/>
        </w:rPr>
        <w:t> </w:t>
      </w:r>
      <w:r>
        <w:rPr>
          <w:spacing w:val="-1"/>
        </w:rPr>
        <w:t>პირის</w:t>
      </w:r>
      <w:r>
        <w:rPr>
          <w:spacing w:val="27"/>
        </w:rPr>
        <w:t> </w:t>
      </w:r>
      <w:r>
        <w:rPr>
          <w:spacing w:val="-1"/>
        </w:rPr>
        <w:t>თანამდებობრივი</w:t>
      </w:r>
      <w:r>
        <w:rPr>
          <w:spacing w:val="50"/>
          <w:w w:val="102"/>
        </w:rPr>
        <w:t> </w:t>
      </w:r>
      <w:r>
        <w:rPr>
          <w:spacing w:val="-1"/>
        </w:rPr>
        <w:t>სარგო</w:t>
      </w:r>
      <w:r>
        <w:rPr/>
      </w:r>
    </w:p>
    <w:p>
      <w:pPr>
        <w:pStyle w:val="BodyText"/>
        <w:spacing w:line="265" w:lineRule="auto" w:before="151"/>
        <w:ind w:right="93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1.</w:t>
      </w:r>
      <w:r>
        <w:rPr>
          <w:spacing w:val="-1"/>
        </w:rPr>
        <w:t>სახელმწიფო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პოლიტიკური</w:t>
      </w:r>
      <w:r>
        <w:rPr>
          <w:spacing w:val="37"/>
        </w:rPr>
        <w:t> </w:t>
      </w:r>
      <w:r>
        <w:rPr>
          <w:spacing w:val="-1"/>
        </w:rPr>
        <w:t>თანამდებობის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37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7"/>
        </w:rPr>
        <w:t> </w:t>
      </w:r>
      <w:r>
        <w:rPr/>
        <w:t>საქართველოს</w:t>
      </w:r>
      <w:r>
        <w:rPr>
          <w:spacing w:val="33"/>
          <w:w w:val="102"/>
        </w:rPr>
        <w:t> </w:t>
      </w:r>
      <w:r>
        <w:rPr>
          <w:spacing w:val="-1"/>
        </w:rPr>
        <w:t>პარლამენტის</w:t>
      </w:r>
      <w:r>
        <w:rPr>
          <w:spacing w:val="43"/>
        </w:rPr>
        <w:t> </w:t>
      </w:r>
      <w:r>
        <w:rPr>
          <w:spacing w:val="-1"/>
        </w:rPr>
        <w:t>წევრისა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თანამდებობრივი</w:t>
      </w:r>
      <w:r>
        <w:rPr>
          <w:spacing w:val="43"/>
        </w:rPr>
        <w:t> </w:t>
      </w:r>
      <w:r>
        <w:rPr>
          <w:spacing w:val="-1"/>
        </w:rPr>
        <w:t>სარგო</w:t>
      </w:r>
      <w:r>
        <w:rPr>
          <w:spacing w:val="45"/>
        </w:rPr>
        <w:t> </w:t>
      </w:r>
      <w:r>
        <w:rPr>
          <w:spacing w:val="-1"/>
        </w:rPr>
        <w:t>დგინდება</w:t>
      </w:r>
      <w:r>
        <w:rPr>
          <w:spacing w:val="45"/>
        </w:rPr>
        <w:t> </w:t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spacing w:val="-1"/>
        </w:rPr>
        <w:t>კანონის</w:t>
      </w:r>
      <w:r>
        <w:rPr>
          <w:spacing w:val="43"/>
        </w:rPr>
        <w:t> </w:t>
      </w:r>
      <w:r>
        <w:rPr>
          <w:spacing w:val="-1"/>
        </w:rPr>
        <w:t>№</w:t>
      </w:r>
      <w:r>
        <w:rPr>
          <w:rFonts w:ascii="Sylfaen" w:hAnsi="Sylfaen" w:cs="Sylfaen" w:eastAsia="Sylfaen"/>
          <w:spacing w:val="-1"/>
        </w:rPr>
        <w:t>3</w:t>
      </w:r>
      <w:r>
        <w:rPr>
          <w:rFonts w:ascii="Sylfaen" w:hAnsi="Sylfaen" w:cs="Sylfaen" w:eastAsia="Sylfaen"/>
          <w:spacing w:val="45"/>
          <w:w w:val="102"/>
        </w:rPr>
        <w:t> </w:t>
      </w:r>
      <w:r>
        <w:rPr/>
        <w:t>დანართის</w:t>
      </w:r>
      <w:r>
        <w:rPr>
          <w:spacing w:val="15"/>
        </w:rPr>
        <w:t> </w:t>
      </w:r>
      <w:r>
        <w:rPr>
          <w:spacing w:val="-1"/>
        </w:rPr>
        <w:t>№</w:t>
      </w:r>
      <w:r>
        <w:rPr>
          <w:rFonts w:ascii="Sylfaen" w:hAnsi="Sylfaen" w:cs="Sylfaen" w:eastAsia="Sylfaen"/>
          <w:spacing w:val="-1"/>
        </w:rPr>
        <w:t>3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ცხრილით</w:t>
      </w:r>
      <w:r>
        <w:rPr>
          <w:spacing w:val="19"/>
        </w:rPr>
        <w:t> </w:t>
      </w:r>
      <w:r>
        <w:rPr>
          <w:spacing w:val="-1"/>
        </w:rPr>
        <w:t>გათვალისწინებული</w:t>
      </w:r>
      <w:r>
        <w:rPr>
          <w:spacing w:val="17"/>
        </w:rPr>
        <w:t> </w:t>
      </w:r>
      <w:r>
        <w:rPr>
          <w:spacing w:val="-1"/>
        </w:rPr>
        <w:t>კოეფიციენტის</w:t>
      </w:r>
      <w:r>
        <w:rPr>
          <w:spacing w:val="17"/>
        </w:rPr>
        <w:t> </w:t>
      </w:r>
      <w:r>
        <w:rPr>
          <w:spacing w:val="-1"/>
        </w:rPr>
        <w:t>საბაზო</w:t>
      </w:r>
      <w:r>
        <w:rPr>
          <w:spacing w:val="20"/>
          <w:w w:val="102"/>
        </w:rPr>
        <w:t> </w:t>
      </w:r>
      <w:r>
        <w:rPr/>
        <w:t>თანამდებობრივ</w:t>
      </w:r>
      <w:r>
        <w:rPr>
          <w:spacing w:val="18"/>
        </w:rPr>
        <w:t> </w:t>
      </w:r>
      <w:r>
        <w:rPr>
          <w:spacing w:val="-2"/>
        </w:rPr>
        <w:t>სარგოზე</w:t>
      </w:r>
      <w:r>
        <w:rPr>
          <w:spacing w:val="17"/>
        </w:rPr>
        <w:t> </w:t>
      </w:r>
      <w:r>
        <w:rPr>
          <w:spacing w:val="-1"/>
        </w:rPr>
        <w:t>ნამრავლით</w:t>
      </w:r>
      <w:r>
        <w:rPr>
          <w:spacing w:val="16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აისახება</w:t>
      </w:r>
      <w:r>
        <w:rPr>
          <w:spacing w:val="18"/>
        </w:rPr>
        <w:t> </w:t>
      </w:r>
      <w:r>
        <w:rPr/>
        <w:t>შესაბამისი</w:t>
      </w:r>
      <w:r>
        <w:rPr>
          <w:spacing w:val="16"/>
        </w:rPr>
        <w:t> </w:t>
      </w:r>
      <w:r>
        <w:rPr>
          <w:spacing w:val="-1"/>
        </w:rPr>
        <w:t>საჯარო</w:t>
      </w:r>
      <w:r>
        <w:rPr>
          <w:spacing w:val="30"/>
          <w:w w:val="102"/>
        </w:rPr>
        <w:t> </w:t>
      </w:r>
      <w:r>
        <w:rPr>
          <w:spacing w:val="-1"/>
        </w:rPr>
        <w:t>დაწესებულების</w:t>
      </w:r>
      <w:r>
        <w:rPr>
          <w:spacing w:val="36"/>
        </w:rPr>
        <w:t> </w:t>
      </w:r>
      <w:r>
        <w:rPr>
          <w:spacing w:val="-1"/>
        </w:rPr>
        <w:t>საშტატო</w:t>
      </w:r>
      <w:r>
        <w:rPr>
          <w:spacing w:val="35"/>
        </w:rPr>
        <w:t> </w:t>
      </w:r>
      <w:r>
        <w:rPr>
          <w:spacing w:val="-1"/>
        </w:rPr>
        <w:t>ნუსხაში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</w:r>
    </w:p>
    <w:p>
      <w:pPr>
        <w:pStyle w:val="BodyText"/>
        <w:spacing w:line="266" w:lineRule="auto" w:before="149"/>
        <w:ind w:right="93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2.</w:t>
      </w:r>
      <w:r>
        <w:rPr>
          <w:rFonts w:ascii="Sylfaen" w:hAnsi="Sylfaen" w:cs="Sylfaen" w:eastAsia="Sylfaen"/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52"/>
        </w:rPr>
        <w:t> </w:t>
      </w:r>
      <w:r>
        <w:rPr/>
        <w:t>წევრის</w:t>
      </w:r>
      <w:r>
        <w:rPr>
          <w:spacing w:val="53"/>
        </w:rPr>
        <w:t> </w:t>
      </w:r>
      <w:r>
        <w:rPr>
          <w:spacing w:val="-1"/>
        </w:rPr>
        <w:t>თანამდებობრივი</w:t>
      </w:r>
      <w:r>
        <w:rPr>
          <w:spacing w:val="54"/>
        </w:rPr>
        <w:t> </w:t>
      </w:r>
      <w:r>
        <w:rPr>
          <w:spacing w:val="-1"/>
        </w:rPr>
        <w:t>სარგოს</w:t>
      </w:r>
      <w:r>
        <w:rPr>
          <w:spacing w:val="54"/>
        </w:rPr>
        <w:t> </w:t>
      </w:r>
      <w:r>
        <w:rPr>
          <w:spacing w:val="-1"/>
        </w:rPr>
        <w:t>კოეფიციენტები</w:t>
      </w:r>
      <w:r>
        <w:rPr>
          <w:spacing w:val="48"/>
          <w:w w:val="102"/>
        </w:rPr>
        <w:t> </w:t>
      </w:r>
      <w:r>
        <w:rPr/>
        <w:t>დგინდება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პარლამენტის</w:t>
      </w:r>
      <w:r>
        <w:rPr>
          <w:spacing w:val="37"/>
        </w:rPr>
        <w:t> </w:t>
      </w:r>
      <w:r>
        <w:rPr>
          <w:spacing w:val="-1"/>
        </w:rPr>
        <w:t>რეგლამენტით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პარლამენტის</w:t>
      </w:r>
      <w:r>
        <w:rPr>
          <w:spacing w:val="38"/>
        </w:rPr>
        <w:t> </w:t>
      </w:r>
      <w:r>
        <w:rPr/>
        <w:t>წევრის</w:t>
      </w:r>
      <w:r>
        <w:rPr>
          <w:spacing w:val="29"/>
          <w:w w:val="102"/>
        </w:rPr>
        <w:t> </w:t>
      </w:r>
      <w:r>
        <w:rPr/>
        <w:t>თანამდებობრივი</w:t>
      </w:r>
      <w:r>
        <w:rPr>
          <w:spacing w:val="31"/>
        </w:rPr>
        <w:t> </w:t>
      </w:r>
      <w:r>
        <w:rPr>
          <w:spacing w:val="-1"/>
        </w:rPr>
        <w:t>სარგოს</w:t>
      </w:r>
      <w:r>
        <w:rPr>
          <w:spacing w:val="33"/>
        </w:rPr>
        <w:t> </w:t>
      </w:r>
      <w:r>
        <w:rPr/>
        <w:t>ზედა</w:t>
      </w:r>
      <w:r>
        <w:rPr>
          <w:spacing w:val="31"/>
        </w:rPr>
        <w:t> </w:t>
      </w:r>
      <w:r>
        <w:rPr/>
        <w:t>ზღვრის</w:t>
      </w:r>
      <w:r>
        <w:rPr>
          <w:spacing w:val="29"/>
        </w:rPr>
        <w:t> </w:t>
      </w:r>
      <w:r>
        <w:rPr>
          <w:spacing w:val="-1"/>
        </w:rPr>
        <w:t>კოეფიციენტი</w:t>
      </w:r>
      <w:r>
        <w:rPr>
          <w:spacing w:val="34"/>
        </w:rPr>
        <w:t> </w:t>
      </w:r>
      <w:r>
        <w:rPr>
          <w:spacing w:val="-1"/>
        </w:rPr>
        <w:t>არ</w:t>
      </w:r>
      <w:r>
        <w:rPr>
          <w:spacing w:val="32"/>
        </w:rPr>
        <w:t> </w:t>
      </w:r>
      <w:r>
        <w:rPr/>
        <w:t>უნდა</w:t>
      </w:r>
      <w:r>
        <w:rPr>
          <w:spacing w:val="31"/>
        </w:rPr>
        <w:t> </w:t>
      </w:r>
      <w:r>
        <w:rPr>
          <w:spacing w:val="-1"/>
        </w:rPr>
        <w:t>აღემატებოდეს</w:t>
      </w:r>
      <w:r>
        <w:rPr>
          <w:spacing w:val="34"/>
        </w:rPr>
        <w:t> </w:t>
      </w:r>
      <w:r>
        <w:rPr>
          <w:spacing w:val="-1"/>
        </w:rPr>
        <w:t>ამ</w:t>
      </w:r>
      <w:r>
        <w:rPr>
          <w:spacing w:val="36"/>
          <w:w w:val="102"/>
        </w:rPr>
        <w:t> </w:t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N3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დანართი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N3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ცხრილით</w:t>
      </w:r>
      <w:r>
        <w:rPr>
          <w:spacing w:val="23"/>
        </w:rPr>
        <w:t> </w:t>
      </w:r>
      <w:r>
        <w:rPr>
          <w:spacing w:val="-1"/>
        </w:rPr>
        <w:t>გათვალისწინებულ</w:t>
      </w:r>
      <w:r>
        <w:rPr>
          <w:spacing w:val="24"/>
        </w:rPr>
        <w:t> </w:t>
      </w:r>
      <w:r>
        <w:rPr>
          <w:spacing w:val="-1"/>
        </w:rPr>
        <w:t>უმაღლესს</w:t>
      </w:r>
      <w:r>
        <w:rPr>
          <w:spacing w:val="23"/>
        </w:rPr>
        <w:t> </w:t>
      </w:r>
      <w:r>
        <w:rPr>
          <w:spacing w:val="-1"/>
        </w:rPr>
        <w:t>კოეფიციენტს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485" w:lineRule="auto"/>
        <w:ind w:right="1772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Sylfaen" w:hAnsi="Sylfaen" w:cs="Sylfaen" w:eastAsia="Sylfaen"/>
          <w:spacing w:val="-1"/>
          <w:w w:val="105"/>
        </w:rPr>
        <w:t>2.</w:t>
      </w:r>
      <w:r>
        <w:rPr>
          <w:rFonts w:ascii="Sylfaen" w:hAnsi="Sylfaen" w:cs="Sylfaen" w:eastAsia="Sylfaen"/>
          <w:spacing w:val="-10"/>
          <w:w w:val="105"/>
        </w:rPr>
        <w:t> </w:t>
      </w:r>
      <w:r>
        <w:rPr>
          <w:spacing w:val="-1"/>
          <w:w w:val="105"/>
        </w:rPr>
        <w:t>კანონის</w:t>
      </w:r>
      <w:r>
        <w:rPr>
          <w:spacing w:val="-9"/>
          <w:w w:val="105"/>
        </w:rPr>
        <w:t> </w:t>
      </w:r>
      <w:r>
        <w:rPr>
          <w:rFonts w:ascii="Sylfaen" w:hAnsi="Sylfaen" w:cs="Sylfaen" w:eastAsia="Sylfaen"/>
          <w:w w:val="105"/>
        </w:rPr>
        <w:t>N3</w:t>
      </w:r>
      <w:r>
        <w:rPr>
          <w:rFonts w:ascii="Sylfaen" w:hAnsi="Sylfaen" w:cs="Sylfaen" w:eastAsia="Sylfaen"/>
          <w:spacing w:val="-9"/>
          <w:w w:val="105"/>
        </w:rPr>
        <w:t> </w:t>
      </w:r>
      <w:r>
        <w:rPr>
          <w:w w:val="105"/>
        </w:rPr>
        <w:t>დანართის</w:t>
      </w:r>
      <w:r>
        <w:rPr>
          <w:spacing w:val="-10"/>
          <w:w w:val="105"/>
        </w:rPr>
        <w:t> </w:t>
      </w:r>
      <w:r>
        <w:rPr>
          <w:rFonts w:ascii="Sylfaen" w:hAnsi="Sylfaen" w:cs="Sylfaen" w:eastAsia="Sylfaen"/>
          <w:w w:val="105"/>
        </w:rPr>
        <w:t>N3</w:t>
      </w:r>
      <w:r>
        <w:rPr>
          <w:rFonts w:ascii="Sylfaen" w:hAnsi="Sylfaen" w:cs="Sylfaen" w:eastAsia="Sylfaen"/>
          <w:spacing w:val="-9"/>
          <w:w w:val="105"/>
        </w:rPr>
        <w:t> </w:t>
      </w:r>
      <w:r>
        <w:rPr>
          <w:spacing w:val="-1"/>
          <w:w w:val="105"/>
        </w:rPr>
        <w:t>ცხრილი</w:t>
      </w:r>
      <w:r>
        <w:rPr>
          <w:spacing w:val="-8"/>
          <w:w w:val="105"/>
        </w:rPr>
        <w:t> </w:t>
      </w:r>
      <w:r>
        <w:rPr>
          <w:w w:val="105"/>
        </w:rPr>
        <w:t>ჩამოყალიბდეს</w:t>
      </w:r>
      <w:r>
        <w:rPr>
          <w:spacing w:val="-10"/>
          <w:w w:val="105"/>
        </w:rPr>
        <w:t> </w:t>
      </w:r>
      <w:r>
        <w:rPr>
          <w:w w:val="105"/>
        </w:rPr>
        <w:t>შემდეგი</w:t>
      </w:r>
      <w:r>
        <w:rPr>
          <w:spacing w:val="-9"/>
          <w:w w:val="105"/>
        </w:rPr>
        <w:t> </w:t>
      </w:r>
      <w:r>
        <w:rPr>
          <w:w w:val="105"/>
        </w:rPr>
        <w:t>რედაქციით</w:t>
      </w:r>
      <w:r>
        <w:rPr>
          <w:rFonts w:ascii="Sylfaen" w:hAnsi="Sylfaen" w:cs="Sylfaen" w:eastAsia="Sylfaen"/>
          <w:w w:val="105"/>
        </w:rPr>
        <w:t>:</w:t>
      </w:r>
      <w:r>
        <w:rPr>
          <w:rFonts w:ascii="Sylfaen" w:hAnsi="Sylfaen" w:cs="Sylfaen" w:eastAsia="Sylfaen"/>
          <w:spacing w:val="23"/>
          <w:w w:val="104"/>
        </w:rPr>
        <w:t> </w:t>
      </w:r>
      <w:r>
        <w:rPr>
          <w:spacing w:val="-1"/>
          <w:w w:val="105"/>
        </w:rPr>
        <w:t>ცხრილი</w:t>
      </w:r>
      <w:r>
        <w:rPr>
          <w:spacing w:val="-18"/>
          <w:w w:val="105"/>
        </w:rPr>
        <w:t> </w:t>
      </w:r>
      <w:r>
        <w:rPr>
          <w:rFonts w:ascii="Times New Roman" w:hAnsi="Times New Roman" w:cs="Times New Roman" w:eastAsia="Times New Roman"/>
          <w:spacing w:val="-2"/>
          <w:w w:val="105"/>
        </w:rPr>
        <w:t>№3</w:t>
      </w:r>
      <w:r>
        <w:rPr>
          <w:rFonts w:ascii="Times New Roman" w:hAnsi="Times New Roman" w:cs="Times New Roman" w:eastAsia="Times New Roman"/>
          <w:b w:val="0"/>
          <w:bCs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b/>
          <w:bCs/>
          <w:sz w:val="22"/>
          <w:szCs w:val="22"/>
        </w:rPr>
      </w:pPr>
    </w:p>
    <w:tbl>
      <w:tblPr>
        <w:tblW w:w="0" w:type="auto"/>
        <w:jc w:val="left"/>
        <w:tblInd w:w="15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7"/>
        <w:gridCol w:w="2779"/>
      </w:tblGrid>
      <w:tr>
        <w:trPr>
          <w:trHeight w:val="473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3" w:space="0" w:color="A0A0A0"/>
              <w:right w:val="single" w:sz="12" w:space="0" w:color="A0A0A0"/>
            </w:tcBorders>
          </w:tcPr>
          <w:p>
            <w:pPr>
              <w:pStyle w:val="TableParagraph"/>
              <w:spacing w:line="240" w:lineRule="auto" w:before="111"/>
              <w:ind w:left="1285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სახელმწიფო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"/>
                <w:sz w:val="17"/>
                <w:szCs w:val="17"/>
              </w:rPr>
              <w:t>-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პოლიტიკური</w:t>
            </w:r>
            <w:r>
              <w:rPr>
                <w:rFonts w:ascii="Sylfaen" w:hAnsi="Sylfaen" w:cs="Sylfaen" w:eastAsia="Sylfaen"/>
                <w:b/>
                <w:bCs/>
                <w:spacing w:val="16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თანამდებობის</w:t>
            </w:r>
            <w:r>
              <w:rPr>
                <w:rFonts w:ascii="Sylfaen" w:hAnsi="Sylfaen" w:cs="Sylfaen" w:eastAsia="Sylfaen"/>
                <w:b/>
                <w:bCs/>
                <w:spacing w:val="20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z w:val="17"/>
                <w:szCs w:val="17"/>
              </w:rPr>
              <w:t>პირები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A0A0A0"/>
              <w:left w:val="single" w:sz="12" w:space="0" w:color="A0A0A0"/>
              <w:bottom w:val="single" w:sz="13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/>
              <w:ind w:left="840" w:right="393" w:hanging="449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თანამდებობრივი</w:t>
            </w:r>
            <w:r>
              <w:rPr>
                <w:rFonts w:ascii="Sylfaen" w:hAnsi="Sylfaen" w:cs="Sylfaen" w:eastAsia="Sylfaen"/>
                <w:b/>
                <w:bCs/>
                <w:spacing w:val="19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სარგოს</w:t>
            </w:r>
            <w:r>
              <w:rPr>
                <w:rFonts w:ascii="Sylfaen" w:hAnsi="Sylfaen" w:cs="Sylfaen" w:eastAsia="Sylfaen"/>
                <w:b/>
                <w:bCs/>
                <w:spacing w:val="20"/>
                <w:w w:val="101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17"/>
                <w:szCs w:val="17"/>
              </w:rPr>
              <w:t>კოეფიციენტი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</w:tr>
      <w:tr>
        <w:trPr>
          <w:trHeight w:val="252" w:hRule="exact"/>
        </w:trPr>
        <w:tc>
          <w:tcPr>
            <w:tcW w:w="6527" w:type="dxa"/>
            <w:tcBorders>
              <w:top w:val="single" w:sz="13" w:space="0" w:color="A0A0A0"/>
              <w:left w:val="single" w:sz="9" w:space="0" w:color="EFEFEF"/>
              <w:bottom w:val="single" w:sz="13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საქართველოს</w:t>
            </w:r>
            <w:r>
              <w:rPr>
                <w:rFonts w:ascii="Sylfaen" w:hAnsi="Sylfaen" w:cs="Sylfaen" w:eastAsia="Sylfaen"/>
                <w:spacing w:val="-21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პრეზიდენტი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3" w:space="0" w:color="EFEFEF"/>
              <w:left w:val="single" w:sz="12" w:space="0" w:color="A0A0A0"/>
              <w:bottom w:val="single" w:sz="13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10.00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0" w:hRule="exact"/>
        </w:trPr>
        <w:tc>
          <w:tcPr>
            <w:tcW w:w="6527" w:type="dxa"/>
            <w:tcBorders>
              <w:top w:val="single" w:sz="13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19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საქართველოს</w:t>
            </w:r>
            <w:r>
              <w:rPr>
                <w:rFonts w:ascii="Sylfaen" w:hAnsi="Sylfaen" w:cs="Sylfaen" w:eastAsia="Sylfaen"/>
                <w:spacing w:val="-2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პრემიერ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-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3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10.00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2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1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საქართველოს</w:t>
            </w:r>
            <w:r>
              <w:rPr>
                <w:rFonts w:ascii="Sylfaen" w:hAnsi="Sylfaen" w:cs="Sylfaen" w:eastAsia="Sylfaen"/>
                <w:spacing w:val="-18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/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სახელმწიფო</w:t>
            </w:r>
            <w:r>
              <w:rPr>
                <w:rFonts w:ascii="Sylfaen" w:hAnsi="Sylfaen" w:cs="Sylfaen" w:eastAsia="Sylfaen"/>
                <w:spacing w:val="-18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მინისტრი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9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8.50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2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1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2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უმაღლესი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საბჭოს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თავმჯდომარე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8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8.50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მთავრობის</w:t>
            </w:r>
            <w:r>
              <w:rPr>
                <w:rFonts w:ascii="Sylfaen" w:hAnsi="Sylfaen" w:cs="Sylfaen" w:eastAsia="Sylfaen"/>
                <w:spacing w:val="-16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თავმჯდომარე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8.50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3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საქართველოს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/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სახელმწიფო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პირველი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3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7.50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3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საქართველოს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/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სახელმწიფო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Sylfaen" w:hAnsi="Sylfaen" w:cs="Sylfaen" w:eastAsia="Sylfaen"/>
                <w:spacing w:val="-17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3" w:space="0" w:color="EFEFEF"/>
              <w:left w:val="single" w:sz="12" w:space="0" w:color="A0A0A0"/>
              <w:bottom w:val="single" w:sz="12" w:space="0" w:color="A0A0A0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7.25</w:t>
            </w:r>
            <w:r>
              <w:rPr>
                <w:rFonts w:ascii="Times New Roman"/>
                <w:sz w:val="17"/>
              </w:rPr>
            </w:r>
          </w:p>
        </w:tc>
      </w:tr>
    </w:tbl>
    <w:p>
      <w:pPr>
        <w:spacing w:after="0" w:line="240" w:lineRule="auto"/>
        <w:jc w:val="center"/>
        <w:rPr>
          <w:rFonts w:ascii="Times New Roman" w:hAnsi="Times New Roman" w:cs="Times New Roman" w:eastAsia="Times New Roman"/>
          <w:sz w:val="17"/>
          <w:szCs w:val="17"/>
        </w:rPr>
        <w:sectPr>
          <w:footerReference w:type="default" r:id="rId5"/>
          <w:type w:val="continuous"/>
          <w:pgSz w:w="12240" w:h="15840"/>
          <w:pgMar w:footer="943" w:top="1500" w:bottom="1140" w:left="1720" w:right="940"/>
          <w:pgNumType w:start="1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6"/>
          <w:szCs w:val="6"/>
        </w:rPr>
      </w:pPr>
    </w:p>
    <w:tbl>
      <w:tblPr>
        <w:tblW w:w="0" w:type="auto"/>
        <w:jc w:val="left"/>
        <w:tblInd w:w="15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7"/>
        <w:gridCol w:w="2779"/>
      </w:tblGrid>
      <w:tr>
        <w:trPr>
          <w:trHeight w:val="251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2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2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უმაღლესი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საბჭოს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თავმჯდომარის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A0A0A0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8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6.50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475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3" w:space="0" w:color="A0A0A0"/>
              <w:right w:val="single" w:sz="12" w:space="0" w:color="A0A0A0"/>
            </w:tcBorders>
          </w:tcPr>
          <w:p>
            <w:pPr>
              <w:pStyle w:val="TableParagraph"/>
              <w:spacing w:line="240" w:lineRule="auto"/>
              <w:ind w:left="-1" w:right="1074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უმაღლესი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საბჭოს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კომიტეტის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/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ფრაქციის</w:t>
            </w:r>
            <w:r>
              <w:rPr>
                <w:rFonts w:ascii="Sylfaen" w:hAnsi="Sylfaen" w:cs="Sylfaen" w:eastAsia="Sylfaen"/>
                <w:spacing w:val="49"/>
                <w:w w:val="99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თავმჯდომარე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3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120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6.00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3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6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3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6.00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2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პირველი</w:t>
            </w:r>
            <w:r>
              <w:rPr>
                <w:rFonts w:ascii="Sylfaen" w:hAnsi="Sylfaen" w:cs="Sylfaen" w:eastAsia="Sylfaen"/>
                <w:spacing w:val="-1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8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5.25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474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40" w:lineRule="auto"/>
              <w:ind w:left="-1" w:right="1074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უმაღლესი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საბჭოს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კომიტეტის</w:t>
            </w:r>
            <w:r>
              <w:rPr>
                <w:rFonts w:ascii="Times New Roman" w:hAnsi="Times New Roman" w:cs="Times New Roman" w:eastAsia="Times New Roman"/>
                <w:spacing w:val="-1"/>
                <w:sz w:val="17"/>
                <w:szCs w:val="17"/>
              </w:rPr>
              <w:t>/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ფრაქციის</w:t>
            </w:r>
            <w:r>
              <w:rPr>
                <w:rFonts w:ascii="Sylfaen" w:hAnsi="Sylfaen" w:cs="Sylfaen" w:eastAsia="Sylfaen"/>
                <w:spacing w:val="49"/>
                <w:w w:val="99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თავმჯდომარის</w:t>
            </w:r>
            <w:r>
              <w:rPr>
                <w:rFonts w:ascii="Sylfaen" w:hAnsi="Sylfaen" w:cs="Sylfaen" w:eastAsia="Sylfaen"/>
                <w:spacing w:val="-23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120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5.00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2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1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4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მინისტრის</w:t>
            </w:r>
            <w:r>
              <w:rPr>
                <w:rFonts w:ascii="Sylfaen" w:hAnsi="Sylfaen" w:cs="Sylfaen" w:eastAsia="Sylfaen"/>
                <w:spacing w:val="-15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მოადგილე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8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5.00</w:t>
            </w:r>
            <w:r>
              <w:rPr>
                <w:rFonts w:ascii="Times New Roman"/>
                <w:sz w:val="17"/>
              </w:rPr>
            </w:r>
          </w:p>
        </w:tc>
      </w:tr>
      <w:tr>
        <w:trPr>
          <w:trHeight w:val="251" w:hRule="exact"/>
        </w:trPr>
        <w:tc>
          <w:tcPr>
            <w:tcW w:w="6527" w:type="dxa"/>
            <w:tcBorders>
              <w:top w:val="single" w:sz="12" w:space="0" w:color="A0A0A0"/>
              <w:left w:val="single" w:sz="9" w:space="0" w:color="EFEFEF"/>
              <w:bottom w:val="single" w:sz="12" w:space="0" w:color="A0A0A0"/>
              <w:right w:val="single" w:sz="12" w:space="0" w:color="A0A0A0"/>
            </w:tcBorders>
          </w:tcPr>
          <w:p>
            <w:pPr>
              <w:pStyle w:val="TableParagraph"/>
              <w:spacing w:line="220" w:lineRule="exact"/>
              <w:ind w:left="-1" w:right="0"/>
              <w:jc w:val="left"/>
              <w:rPr>
                <w:rFonts w:ascii="Sylfaen" w:hAnsi="Sylfaen" w:cs="Sylfaen" w:eastAsia="Sylfaen"/>
                <w:sz w:val="17"/>
                <w:szCs w:val="17"/>
              </w:rPr>
            </w:pP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ავტონომიური</w:t>
            </w:r>
            <w:r>
              <w:rPr>
                <w:rFonts w:ascii="Sylfaen" w:hAnsi="Sylfaen" w:cs="Sylfaen" w:eastAsia="Sylfaen"/>
                <w:spacing w:val="-11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რესპუბლიკის</w:t>
            </w:r>
            <w:r>
              <w:rPr>
                <w:rFonts w:ascii="Sylfaen" w:hAnsi="Sylfaen" w:cs="Sylfaen" w:eastAsia="Sylfaen"/>
                <w:spacing w:val="-11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უმაღლესი</w:t>
            </w:r>
            <w:r>
              <w:rPr>
                <w:rFonts w:ascii="Sylfaen" w:hAnsi="Sylfaen" w:cs="Sylfaen" w:eastAsia="Sylfaen"/>
                <w:spacing w:val="-11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z w:val="17"/>
                <w:szCs w:val="17"/>
              </w:rPr>
              <w:t>საბჭოს</w:t>
            </w:r>
            <w:r>
              <w:rPr>
                <w:rFonts w:ascii="Sylfaen" w:hAnsi="Sylfaen" w:cs="Sylfaen" w:eastAsia="Sylfaen"/>
                <w:spacing w:val="-12"/>
                <w:sz w:val="17"/>
                <w:szCs w:val="17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17"/>
                <w:szCs w:val="17"/>
              </w:rPr>
              <w:t>წევრი</w:t>
            </w:r>
            <w:r>
              <w:rPr>
                <w:rFonts w:ascii="Sylfaen" w:hAnsi="Sylfaen" w:cs="Sylfaen" w:eastAsia="Sylfaen"/>
                <w:sz w:val="17"/>
                <w:szCs w:val="17"/>
              </w:rPr>
            </w:r>
          </w:p>
        </w:tc>
        <w:tc>
          <w:tcPr>
            <w:tcW w:w="2779" w:type="dxa"/>
            <w:tcBorders>
              <w:top w:val="single" w:sz="12" w:space="0" w:color="EFEFEF"/>
              <w:left w:val="single" w:sz="12" w:space="0" w:color="A0A0A0"/>
              <w:bottom w:val="single" w:sz="12" w:space="0" w:color="A0A0A0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right="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>
              <w:rPr>
                <w:rFonts w:ascii="Times New Roman"/>
                <w:spacing w:val="-1"/>
                <w:sz w:val="17"/>
              </w:rPr>
              <w:t>5.00</w:t>
            </w:r>
            <w:r>
              <w:rPr>
                <w:rFonts w:ascii="Times New Roman"/>
                <w:sz w:val="17"/>
              </w:rPr>
            </w:r>
          </w:p>
        </w:tc>
      </w:tr>
    </w:tbl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19"/>
          <w:szCs w:val="19"/>
        </w:rPr>
      </w:pPr>
    </w:p>
    <w:p>
      <w:pPr>
        <w:pStyle w:val="BodyText"/>
        <w:spacing w:line="240" w:lineRule="auto" w:before="42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</w:rPr>
        <w:t>მუხლი</w:t>
      </w:r>
      <w:r>
        <w:rPr>
          <w:rFonts w:ascii="Sylfaen" w:hAnsi="Sylfaen" w:cs="Sylfaen" w:eastAsia="Sylfaen"/>
          <w:b/>
          <w:bCs/>
          <w:spacing w:val="17"/>
        </w:rPr>
        <w:t> </w:t>
      </w:r>
      <w:r>
        <w:rPr>
          <w:rFonts w:ascii="Sylfaen" w:hAnsi="Sylfaen" w:cs="Sylfaen" w:eastAsia="Sylfaen"/>
          <w:b/>
          <w:bCs/>
          <w:spacing w:val="-1"/>
        </w:rPr>
        <w:t>2.</w:t>
      </w:r>
      <w:r>
        <w:rPr>
          <w:rFonts w:ascii="Sylfaen" w:hAnsi="Sylfaen" w:cs="Sylfaen" w:eastAsia="Sylfaen"/>
          <w:b/>
          <w:bCs/>
          <w:spacing w:val="17"/>
        </w:rPr>
        <w:t> </w:t>
      </w:r>
      <w:r>
        <w:rPr>
          <w:spacing w:val="-1"/>
        </w:rPr>
        <w:t>ეს</w:t>
      </w:r>
      <w:r>
        <w:rPr>
          <w:spacing w:val="17"/>
        </w:rPr>
        <w:t> </w:t>
      </w:r>
      <w:r>
        <w:rPr>
          <w:spacing w:val="-1"/>
        </w:rPr>
        <w:t>კანონი</w:t>
      </w:r>
      <w:r>
        <w:rPr>
          <w:spacing w:val="17"/>
        </w:rPr>
        <w:t> </w:t>
      </w:r>
      <w:r>
        <w:rPr/>
        <w:t>ამოქმედდეს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2025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წლის</w:t>
      </w:r>
      <w:r>
        <w:rPr>
          <w:spacing w:val="16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იანვრიდან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tabs>
          <w:tab w:pos="6195" w:val="left" w:leader="none"/>
        </w:tabs>
        <w:spacing w:line="240" w:lineRule="auto"/>
        <w:ind w:right="0"/>
        <w:jc w:val="left"/>
        <w:rPr>
          <w:b w:val="0"/>
          <w:bCs w:val="0"/>
        </w:rPr>
      </w:pPr>
      <w:r>
        <w:rPr>
          <w:w w:val="105"/>
        </w:rPr>
        <w:t>საქართველოს</w:t>
      </w:r>
      <w:r>
        <w:rPr>
          <w:spacing w:val="-28"/>
          <w:w w:val="105"/>
        </w:rPr>
        <w:t> </w:t>
      </w:r>
      <w:r>
        <w:rPr>
          <w:spacing w:val="-1"/>
          <w:w w:val="105"/>
        </w:rPr>
        <w:t>პრეზიდენტი</w:t>
        <w:tab/>
      </w:r>
      <w:r>
        <w:rPr>
          <w:w w:val="105"/>
        </w:rPr>
        <w:t>სალომე</w:t>
      </w:r>
      <w:r>
        <w:rPr>
          <w:spacing w:val="-23"/>
          <w:w w:val="105"/>
        </w:rPr>
        <w:t> </w:t>
      </w:r>
      <w:r>
        <w:rPr>
          <w:spacing w:val="-1"/>
          <w:w w:val="105"/>
        </w:rPr>
        <w:t>ზურაბიშვილი</w:t>
      </w:r>
      <w:r>
        <w:rPr>
          <w:b w:val="0"/>
          <w:bCs w:val="0"/>
        </w:rPr>
      </w:r>
    </w:p>
    <w:sectPr>
      <w:pgSz w:w="12240" w:h="15840"/>
      <w:pgMar w:header="0" w:footer="943" w:top="1280" w:bottom="1140" w:left="1720" w:right="9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1.359985pt;margin-top:733.872253pt;width:9.25pt;height:12.35pt;mso-position-horizontal-relative:page;mso-position-vertical-relative:page;z-index:-4864" type="#_x0000_t202" filled="false" stroked="false">
          <v:textbox inset="0,0,0,0">
            <w:txbxContent>
              <w:p>
                <w:pPr>
                  <w:spacing w:line="229" w:lineRule="exact" w:before="0"/>
                  <w:ind w:left="40" w:right="0" w:firstLine="0"/>
                  <w:jc w:val="left"/>
                  <w:rPr>
                    <w:rFonts w:ascii="Calibri" w:hAnsi="Calibri" w:cs="Calibri" w:eastAsia="Calibri"/>
                    <w:sz w:val="20"/>
                    <w:szCs w:val="20"/>
                  </w:rPr>
                </w:pPr>
                <w:r>
                  <w:rPr>
                    <w:rFonts w:ascii="Calibri"/>
                    <w:w w:val="103"/>
                    <w:sz w:val="20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  <w:w w:val="10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Calibri"/>
                    <w:sz w:val="20"/>
                  </w:rPr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51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51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2024-03-04T10:31:39Z</dcterms:created>
  <dcterms:modified xsi:type="dcterms:W3CDTF">2024-03-04T10:31:39Z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2024-03-04T00:00:00Z</vt:filetime>
  </property>
  <property fmtid="{D5CDD505-2E9C-101B-9397-08002B2CF9AE}" pid="3" name="LastSaved">
    <vt:filetime>2024-03-04T00:00:00Z</vt:filetime>
  </property>
</Properties>
</file>