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49F721" w14:textId="77777777" w:rsidR="00694D51" w:rsidRPr="00694D51" w:rsidRDefault="00694D51" w:rsidP="00694D51">
      <w:pPr>
        <w:jc w:val="right"/>
        <w:rPr>
          <w:b/>
          <w:i/>
          <w:u w:val="single"/>
          <w:lang w:val="ka-GE"/>
        </w:rPr>
      </w:pPr>
      <w:r w:rsidRPr="00694D51">
        <w:rPr>
          <w:b/>
          <w:i/>
          <w:u w:val="single"/>
          <w:lang w:val="ka-GE"/>
        </w:rPr>
        <w:t>პროექტი</w:t>
      </w:r>
    </w:p>
    <w:p w14:paraId="139A8422" w14:textId="77777777" w:rsidR="00694D51" w:rsidRPr="00694D51" w:rsidRDefault="00694D51" w:rsidP="00694D51">
      <w:pPr>
        <w:jc w:val="right"/>
        <w:rPr>
          <w:b/>
          <w:i/>
          <w:lang w:val="ka-GE"/>
        </w:rPr>
      </w:pPr>
    </w:p>
    <w:p w14:paraId="29CBC958" w14:textId="77777777" w:rsidR="0014152F" w:rsidRPr="00E37464" w:rsidRDefault="0014152F" w:rsidP="0014152F">
      <w:pPr>
        <w:jc w:val="center"/>
        <w:rPr>
          <w:b/>
        </w:rPr>
      </w:pPr>
      <w:r w:rsidRPr="00E37464">
        <w:rPr>
          <w:b/>
        </w:rPr>
        <w:t>საქართველოს კანონი</w:t>
      </w:r>
    </w:p>
    <w:p w14:paraId="09F80944" w14:textId="77777777" w:rsidR="00E37464" w:rsidRDefault="0014152F" w:rsidP="0014152F">
      <w:pPr>
        <w:jc w:val="center"/>
        <w:rPr>
          <w:b/>
        </w:rPr>
      </w:pPr>
      <w:r w:rsidRPr="00E37464">
        <w:rPr>
          <w:b/>
        </w:rPr>
        <w:t xml:space="preserve">საქართველოს ადმინისტრაციულ სამართალდარღვევათა კოდექსში </w:t>
      </w:r>
    </w:p>
    <w:p w14:paraId="0B883672" w14:textId="77777777" w:rsidR="0014152F" w:rsidRPr="00E37464" w:rsidRDefault="0014152F" w:rsidP="0014152F">
      <w:pPr>
        <w:jc w:val="center"/>
        <w:rPr>
          <w:b/>
        </w:rPr>
      </w:pPr>
      <w:r w:rsidRPr="00E37464">
        <w:rPr>
          <w:b/>
        </w:rPr>
        <w:t>ცვლილების შეტანის შესახებ</w:t>
      </w:r>
    </w:p>
    <w:p w14:paraId="039D647F" w14:textId="77777777" w:rsidR="0014152F" w:rsidRDefault="0014152F" w:rsidP="0014152F"/>
    <w:p w14:paraId="48250EA3" w14:textId="77777777" w:rsidR="00B97D80" w:rsidRDefault="0014152F" w:rsidP="0014152F">
      <w:pPr>
        <w:ind w:firstLine="567"/>
        <w:jc w:val="both"/>
      </w:pPr>
      <w:r w:rsidRPr="0014152F">
        <w:rPr>
          <w:b/>
        </w:rPr>
        <w:t>მუხლი 1.</w:t>
      </w:r>
      <w:r>
        <w:t xml:space="preserve"> საქართველოს ადმინისტრაციულ სამართალდარღვევათა კოდექსს (საქართველოს სსრ უმაღლესი საბჭოს უწყებები, №12, 1984 წელი, მუხ. 421) </w:t>
      </w:r>
      <w:r>
        <w:rPr>
          <w:lang w:val="ka-GE"/>
        </w:rPr>
        <w:t>დაემატოს შემდეგი შინაარსის 238</w:t>
      </w:r>
      <w:r w:rsidRPr="0014152F">
        <w:rPr>
          <w:vertAlign w:val="superscript"/>
          <w:lang w:val="ka-GE"/>
        </w:rPr>
        <w:t>1</w:t>
      </w:r>
      <w:r>
        <w:rPr>
          <w:lang w:val="ka-GE"/>
        </w:rPr>
        <w:t xml:space="preserve"> მუხლი</w:t>
      </w:r>
      <w:r>
        <w:t>:</w:t>
      </w:r>
    </w:p>
    <w:p w14:paraId="50AF6D63" w14:textId="77777777" w:rsidR="0014152F" w:rsidRDefault="0014152F" w:rsidP="0014152F">
      <w:pPr>
        <w:ind w:firstLine="567"/>
        <w:jc w:val="both"/>
        <w:rPr>
          <w:lang w:val="ka-GE"/>
        </w:rPr>
      </w:pPr>
      <w:r>
        <w:rPr>
          <w:lang w:val="ka-GE"/>
        </w:rPr>
        <w:t>„</w:t>
      </w:r>
      <w:r w:rsidRPr="00E37464">
        <w:rPr>
          <w:b/>
          <w:lang w:val="ka-GE"/>
        </w:rPr>
        <w:t>238</w:t>
      </w:r>
      <w:r w:rsidRPr="00E37464">
        <w:rPr>
          <w:b/>
          <w:vertAlign w:val="superscript"/>
          <w:lang w:val="ka-GE"/>
        </w:rPr>
        <w:t>1</w:t>
      </w:r>
      <w:r w:rsidRPr="00E37464">
        <w:rPr>
          <w:b/>
          <w:lang w:val="ka-GE"/>
        </w:rPr>
        <w:t>. მოსამართლის უფლებამოსილება ადმინისტრაციულ პასუხისგებაში მიცემულ</w:t>
      </w:r>
      <w:r w:rsidR="00E37464" w:rsidRPr="00E37464">
        <w:rPr>
          <w:b/>
          <w:lang w:val="ka-GE"/>
        </w:rPr>
        <w:t>ი</w:t>
      </w:r>
      <w:r w:rsidRPr="00E37464">
        <w:rPr>
          <w:b/>
          <w:lang w:val="ka-GE"/>
        </w:rPr>
        <w:t xml:space="preserve"> პირის მიმართ წამების, დამამცირებელი ან/და არაადამიანური მოპყრობის განხორციელების ან შესაძლო განხორციელების შემთხვევაში</w:t>
      </w:r>
    </w:p>
    <w:p w14:paraId="75045790" w14:textId="246D3EA6" w:rsidR="0014152F" w:rsidRDefault="0014152F" w:rsidP="0014152F">
      <w:pPr>
        <w:ind w:firstLine="567"/>
        <w:jc w:val="both"/>
        <w:rPr>
          <w:lang w:val="ka-GE"/>
        </w:rPr>
      </w:pPr>
      <w:r w:rsidRPr="0014152F">
        <w:rPr>
          <w:lang w:val="ka-GE"/>
        </w:rPr>
        <w:t>თუ ადმინისტრაციული სამართალდარღვევის საქმის განხილვის</w:t>
      </w:r>
      <w:r>
        <w:rPr>
          <w:lang w:val="ka-GE"/>
        </w:rPr>
        <w:t>ას</w:t>
      </w:r>
      <w:r w:rsidRPr="0014152F">
        <w:rPr>
          <w:lang w:val="ka-GE"/>
        </w:rPr>
        <w:t xml:space="preserve"> მოსამართლეს გაუჩნდა ეჭვი, რომ ადმინისტრაციულ პასუხისგებაში მიცემულ</w:t>
      </w:r>
      <w:r w:rsidR="00E37464">
        <w:rPr>
          <w:lang w:val="ka-GE"/>
        </w:rPr>
        <w:t>ი</w:t>
      </w:r>
      <w:r w:rsidRPr="0014152F">
        <w:rPr>
          <w:lang w:val="ka-GE"/>
        </w:rPr>
        <w:t xml:space="preserve"> პირ</w:t>
      </w:r>
      <w:r>
        <w:rPr>
          <w:lang w:val="ka-GE"/>
        </w:rPr>
        <w:t>ი</w:t>
      </w:r>
      <w:r w:rsidRPr="0014152F">
        <w:rPr>
          <w:lang w:val="ka-GE"/>
        </w:rPr>
        <w:t>ს მიმართ განხორციელდა წამება, დამამცირებელი ან/და არაადამიანური მოპყრობა, ან თუ ამის შესახებ თავად ადმინისტრაციულ პასუხისგებაში მიცემულ</w:t>
      </w:r>
      <w:r>
        <w:rPr>
          <w:lang w:val="ka-GE"/>
        </w:rPr>
        <w:t>მა</w:t>
      </w:r>
      <w:r w:rsidRPr="0014152F">
        <w:rPr>
          <w:lang w:val="ka-GE"/>
        </w:rPr>
        <w:t xml:space="preserve"> პირ</w:t>
      </w:r>
      <w:r>
        <w:rPr>
          <w:lang w:val="ka-GE"/>
        </w:rPr>
        <w:t>მა</w:t>
      </w:r>
      <w:r w:rsidRPr="0014152F">
        <w:rPr>
          <w:lang w:val="ka-GE"/>
        </w:rPr>
        <w:t xml:space="preserve"> განუცხადა სასამართლოს, მოსამართლე რეაგირებისათვის მიმართავს შესაბამის გამოძიების ორგანოს.</w:t>
      </w:r>
      <w:r>
        <w:rPr>
          <w:lang w:val="ka-GE"/>
        </w:rPr>
        <w:t>“.</w:t>
      </w:r>
    </w:p>
    <w:p w14:paraId="42A01F08" w14:textId="77777777" w:rsidR="00E37464" w:rsidRDefault="00E37464" w:rsidP="0014152F">
      <w:pPr>
        <w:ind w:firstLine="567"/>
        <w:jc w:val="both"/>
        <w:rPr>
          <w:lang w:val="ka-GE"/>
        </w:rPr>
      </w:pPr>
    </w:p>
    <w:p w14:paraId="13D34928" w14:textId="00D5EC37" w:rsidR="00E37464" w:rsidRDefault="00E37464" w:rsidP="0014152F">
      <w:pPr>
        <w:ind w:firstLine="567"/>
        <w:jc w:val="both"/>
        <w:rPr>
          <w:lang w:val="ka-GE"/>
        </w:rPr>
      </w:pPr>
      <w:r w:rsidRPr="0014152F">
        <w:rPr>
          <w:b/>
        </w:rPr>
        <w:t xml:space="preserve">მუხლი </w:t>
      </w:r>
      <w:r>
        <w:rPr>
          <w:b/>
          <w:lang w:val="ka-GE"/>
        </w:rPr>
        <w:t>2</w:t>
      </w:r>
      <w:r w:rsidRPr="0014152F">
        <w:rPr>
          <w:b/>
        </w:rPr>
        <w:t>.</w:t>
      </w:r>
      <w:r>
        <w:t xml:space="preserve"> ეს კანონი ამოქმედდეს გამოქვეყნების</w:t>
      </w:r>
      <w:r>
        <w:rPr>
          <w:lang w:val="ka-GE"/>
        </w:rPr>
        <w:t>თანავე</w:t>
      </w:r>
    </w:p>
    <w:p w14:paraId="29D3B387" w14:textId="77777777" w:rsidR="00EC53E1" w:rsidRDefault="00EC53E1" w:rsidP="0014152F">
      <w:pPr>
        <w:ind w:firstLine="567"/>
        <w:jc w:val="both"/>
        <w:rPr>
          <w:lang w:val="ka-GE"/>
        </w:rPr>
      </w:pPr>
    </w:p>
    <w:p w14:paraId="2BAA2F71" w14:textId="77777777" w:rsidR="00E37464" w:rsidRDefault="00E37464" w:rsidP="0014152F">
      <w:pPr>
        <w:ind w:firstLine="567"/>
        <w:jc w:val="both"/>
        <w:rPr>
          <w:lang w:val="ka-GE"/>
        </w:rPr>
      </w:pPr>
    </w:p>
    <w:p w14:paraId="3AEAC676" w14:textId="77777777" w:rsidR="00E37464" w:rsidRDefault="00E37464" w:rsidP="0014152F">
      <w:pPr>
        <w:ind w:firstLine="567"/>
        <w:jc w:val="both"/>
        <w:rPr>
          <w:b/>
          <w:lang w:val="ka-GE"/>
        </w:rPr>
      </w:pPr>
      <w:r w:rsidRPr="00E37464">
        <w:rPr>
          <w:b/>
          <w:lang w:val="ka-GE"/>
        </w:rPr>
        <w:t>საქართველოს პრ</w:t>
      </w:r>
      <w:r>
        <w:rPr>
          <w:b/>
          <w:lang w:val="ka-GE"/>
        </w:rPr>
        <w:t>ე</w:t>
      </w:r>
      <w:r w:rsidRPr="00E37464">
        <w:rPr>
          <w:b/>
          <w:lang w:val="ka-GE"/>
        </w:rPr>
        <w:t>ზიდენტი                                                   სალომე ზურაბიშვილი</w:t>
      </w:r>
    </w:p>
    <w:p w14:paraId="4D043A29" w14:textId="3C508038" w:rsidR="00694D51" w:rsidRDefault="00694D51">
      <w:pPr>
        <w:rPr>
          <w:b/>
          <w:lang w:val="ka-GE"/>
        </w:rPr>
      </w:pPr>
      <w:bookmarkStart w:id="0" w:name="_GoBack"/>
      <w:bookmarkEnd w:id="0"/>
    </w:p>
    <w:sectPr w:rsidR="00694D51" w:rsidSect="00EC53E1">
      <w:pgSz w:w="11909" w:h="16834" w:code="9"/>
      <w:pgMar w:top="851" w:right="1277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5485"/>
    <w:rsid w:val="000305AF"/>
    <w:rsid w:val="000C3CBD"/>
    <w:rsid w:val="000D73ED"/>
    <w:rsid w:val="0014152F"/>
    <w:rsid w:val="00382454"/>
    <w:rsid w:val="004863E2"/>
    <w:rsid w:val="00495C63"/>
    <w:rsid w:val="004C0888"/>
    <w:rsid w:val="00560F16"/>
    <w:rsid w:val="00593D77"/>
    <w:rsid w:val="0069455C"/>
    <w:rsid w:val="00694D51"/>
    <w:rsid w:val="0078244C"/>
    <w:rsid w:val="008C5525"/>
    <w:rsid w:val="00931456"/>
    <w:rsid w:val="009353CB"/>
    <w:rsid w:val="00AF0509"/>
    <w:rsid w:val="00B94882"/>
    <w:rsid w:val="00B97D80"/>
    <w:rsid w:val="00C13F03"/>
    <w:rsid w:val="00C5082D"/>
    <w:rsid w:val="00C5403B"/>
    <w:rsid w:val="00C60A66"/>
    <w:rsid w:val="00CF65B9"/>
    <w:rsid w:val="00D04C21"/>
    <w:rsid w:val="00D8507E"/>
    <w:rsid w:val="00DF1FE8"/>
    <w:rsid w:val="00E37464"/>
    <w:rsid w:val="00EA5485"/>
    <w:rsid w:val="00EC027B"/>
    <w:rsid w:val="00EC53E1"/>
    <w:rsid w:val="00EC6A66"/>
    <w:rsid w:val="00F71778"/>
    <w:rsid w:val="00FE5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E936A8"/>
  <w15:chartTrackingRefBased/>
  <w15:docId w15:val="{03ED9721-240C-4B35-BC75-5BF8BD836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0D73E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D73E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D73E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D73E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D73E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D73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73E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146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Zviad Bregadze</dc:creator>
  <cp:keywords/>
  <dc:description/>
  <cp:lastModifiedBy>Khatuna Kapanadze</cp:lastModifiedBy>
  <cp:revision>14</cp:revision>
  <cp:lastPrinted>2022-08-09T06:33:00Z</cp:lastPrinted>
  <dcterms:created xsi:type="dcterms:W3CDTF">2022-07-25T05:40:00Z</dcterms:created>
  <dcterms:modified xsi:type="dcterms:W3CDTF">2022-09-02T08:31:00Z</dcterms:modified>
</cp:coreProperties>
</file>