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6E3" w:rsidRPr="007B0C4F" w:rsidRDefault="007B0C4F" w:rsidP="007B0C4F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7B0C4F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7B0C4F" w:rsidRPr="007B0C4F" w:rsidRDefault="007B0C4F" w:rsidP="007B0C4F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7B0C4F" w:rsidRDefault="007B0C4F" w:rsidP="007B0C4F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7B0C4F" w:rsidRPr="007B0C4F" w:rsidRDefault="007B0C4F" w:rsidP="007B0C4F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7B0C4F">
        <w:rPr>
          <w:rFonts w:ascii="Sylfaen" w:hAnsi="Sylfaen"/>
          <w:b/>
          <w:sz w:val="24"/>
          <w:szCs w:val="24"/>
          <w:lang w:val="ka-GE"/>
        </w:rPr>
        <w:t>საქართველოს ორგანული კანონი</w:t>
      </w:r>
    </w:p>
    <w:p w:rsidR="007B0C4F" w:rsidRPr="007B0C4F" w:rsidRDefault="007B0C4F" w:rsidP="007B0C4F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7B0C4F" w:rsidRPr="007B0C4F" w:rsidRDefault="007B0C4F" w:rsidP="00AE27D7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7B0C4F">
        <w:rPr>
          <w:rFonts w:ascii="Sylfaen" w:hAnsi="Sylfaen"/>
          <w:b/>
          <w:sz w:val="24"/>
          <w:szCs w:val="24"/>
          <w:lang w:val="ka-GE"/>
        </w:rPr>
        <w:t>საქართველოს ორგანულ კანონში</w:t>
      </w:r>
      <w:r w:rsidR="00AE27D7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7B0C4F">
        <w:rPr>
          <w:rFonts w:ascii="Sylfaen" w:hAnsi="Sylfaen"/>
          <w:b/>
          <w:sz w:val="24"/>
          <w:szCs w:val="24"/>
          <w:lang w:val="ka-GE"/>
        </w:rPr>
        <w:t>„საქართველოს საარჩევნო კოდექსი“</w:t>
      </w:r>
    </w:p>
    <w:p w:rsidR="007B0C4F" w:rsidRPr="007B0C4F" w:rsidRDefault="007B0C4F" w:rsidP="007B0C4F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7B0C4F">
        <w:rPr>
          <w:rFonts w:ascii="Sylfaen" w:hAnsi="Sylfaen"/>
          <w:b/>
          <w:sz w:val="24"/>
          <w:szCs w:val="24"/>
          <w:lang w:val="ka-GE"/>
        </w:rPr>
        <w:t>ცვლილების შეტანის შესახებ</w:t>
      </w:r>
    </w:p>
    <w:p w:rsidR="007B0C4F" w:rsidRDefault="007B0C4F" w:rsidP="007B0C4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7B0C4F" w:rsidRPr="00984CD6" w:rsidRDefault="007B0C4F" w:rsidP="007B0C4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7B0C4F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7B0C4F">
        <w:rPr>
          <w:rFonts w:ascii="Sylfaen" w:hAnsi="Sylfaen"/>
          <w:sz w:val="24"/>
          <w:szCs w:val="24"/>
          <w:lang w:val="ka-GE"/>
        </w:rPr>
        <w:t xml:space="preserve"> საქართველოს ორგანულ </w:t>
      </w:r>
      <w:r w:rsidR="00984CD6">
        <w:rPr>
          <w:rFonts w:ascii="Sylfaen" w:hAnsi="Sylfaen"/>
          <w:sz w:val="24"/>
          <w:szCs w:val="24"/>
          <w:lang w:val="ka-GE"/>
        </w:rPr>
        <w:t>კანონში</w:t>
      </w:r>
      <w:r w:rsidRPr="007B0C4F">
        <w:rPr>
          <w:rFonts w:ascii="Sylfaen" w:hAnsi="Sylfaen"/>
          <w:sz w:val="24"/>
          <w:szCs w:val="24"/>
          <w:lang w:val="ka-GE"/>
        </w:rPr>
        <w:t xml:space="preserve"> „საქართველოს საარჩევნო კოდექსი“ (საქართველოს საკანონმდებლო </w:t>
      </w:r>
      <w:bookmarkStart w:id="0" w:name="_GoBack"/>
      <w:bookmarkEnd w:id="0"/>
      <w:r w:rsidRPr="007B0C4F">
        <w:rPr>
          <w:rFonts w:ascii="Sylfaen" w:hAnsi="Sylfaen"/>
          <w:sz w:val="24"/>
          <w:szCs w:val="24"/>
          <w:lang w:val="ka-GE"/>
        </w:rPr>
        <w:t xml:space="preserve">მაცნე (www.matsne.gov.ge), 10.01.2012, </w:t>
      </w:r>
      <w:r w:rsidRPr="00984CD6">
        <w:rPr>
          <w:rFonts w:ascii="Sylfaen" w:hAnsi="Sylfaen"/>
          <w:sz w:val="24"/>
          <w:szCs w:val="24"/>
          <w:lang w:val="ka-GE"/>
        </w:rPr>
        <w:t>სარეგისტრაციო კოდი: 010190020.04.001.016032) შეტანილ იქნეს შემდეგი ცვლილება:</w:t>
      </w:r>
    </w:p>
    <w:p w:rsidR="00B70547" w:rsidRPr="00984CD6" w:rsidRDefault="00B70547" w:rsidP="007B0C4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9494E" w:rsidRPr="00F9494E" w:rsidRDefault="002A4A8B" w:rsidP="00D70036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>1</w:t>
      </w:r>
      <w:r w:rsidR="009A2DCF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F9494E" w:rsidRPr="00F9494E">
        <w:rPr>
          <w:rFonts w:ascii="Sylfaen" w:hAnsi="Sylfaen"/>
          <w:b/>
          <w:sz w:val="24"/>
          <w:szCs w:val="24"/>
          <w:lang w:val="ka-GE"/>
        </w:rPr>
        <w:t>154-ე მუხლის მე-7 პუნქტი</w:t>
      </w:r>
      <w:r w:rsidR="00E52A68">
        <w:rPr>
          <w:rFonts w:ascii="Sylfaen" w:hAnsi="Sylfaen"/>
          <w:b/>
          <w:sz w:val="24"/>
          <w:szCs w:val="24"/>
          <w:lang w:val="ka-GE"/>
        </w:rPr>
        <w:t xml:space="preserve"> ჩამოყალიბდეს შემდეგი რედაქციით:</w:t>
      </w:r>
    </w:p>
    <w:p w:rsidR="00F9494E" w:rsidRDefault="00E52A68" w:rsidP="00D7003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="00F9494E" w:rsidRPr="00F9494E">
        <w:rPr>
          <w:rFonts w:ascii="Sylfaen" w:hAnsi="Sylfaen"/>
          <w:sz w:val="24"/>
          <w:szCs w:val="24"/>
          <w:lang w:val="ka-GE"/>
        </w:rPr>
        <w:t xml:space="preserve">7. შუალედურ არჩევნებში გამარჯვებული კანდიდატი </w:t>
      </w:r>
      <w:r w:rsidR="00A01C89">
        <w:rPr>
          <w:rFonts w:ascii="Sylfaen" w:hAnsi="Sylfaen"/>
          <w:sz w:val="24"/>
          <w:szCs w:val="24"/>
          <w:lang w:val="ka-GE"/>
        </w:rPr>
        <w:t>ამ არჩევნების საბოლოო შედეგების შემაჯამებელი ოქმის ცესკოს ოფიციალურ ვებგვერდზე გამოქვეყნებიდან მე-1</w:t>
      </w:r>
      <w:r w:rsidR="00161FA5">
        <w:rPr>
          <w:rFonts w:ascii="Sylfaen" w:hAnsi="Sylfaen"/>
          <w:sz w:val="24"/>
          <w:szCs w:val="24"/>
          <w:lang w:val="ka-GE"/>
        </w:rPr>
        <w:t>1</w:t>
      </w:r>
      <w:r w:rsidR="00A01C89">
        <w:rPr>
          <w:rFonts w:ascii="Sylfaen" w:hAnsi="Sylfaen"/>
          <w:sz w:val="24"/>
          <w:szCs w:val="24"/>
          <w:lang w:val="ka-GE"/>
        </w:rPr>
        <w:t xml:space="preserve"> დღიდან </w:t>
      </w:r>
      <w:r w:rsidR="00F9494E" w:rsidRPr="00F9494E">
        <w:rPr>
          <w:rFonts w:ascii="Sylfaen" w:hAnsi="Sylfaen"/>
          <w:sz w:val="24"/>
          <w:szCs w:val="24"/>
          <w:lang w:val="ka-GE"/>
        </w:rPr>
        <w:t>იკავებს შესაბამისი საკრებულოს მაჟორიტარული საარჩევნო სისტემით არჩეული გამოკლებული წევრის ადგილს საკრებულოს უფლებამოსილების დარჩენილი ვადით.</w:t>
      </w:r>
      <w:r>
        <w:rPr>
          <w:rFonts w:ascii="Sylfaen" w:hAnsi="Sylfaen"/>
          <w:sz w:val="24"/>
          <w:szCs w:val="24"/>
          <w:lang w:val="ka-GE"/>
        </w:rPr>
        <w:t>“.</w:t>
      </w:r>
    </w:p>
    <w:p w:rsidR="009B209E" w:rsidRDefault="009B209E" w:rsidP="009A2DC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9B209E" w:rsidRPr="009B209E" w:rsidRDefault="002A4A8B" w:rsidP="009A2DCF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>2</w:t>
      </w:r>
      <w:r w:rsidR="009B209E" w:rsidRPr="009B209E">
        <w:rPr>
          <w:rFonts w:ascii="Sylfaen" w:hAnsi="Sylfaen"/>
          <w:b/>
          <w:sz w:val="24"/>
          <w:szCs w:val="24"/>
          <w:lang w:val="ka-GE"/>
        </w:rPr>
        <w:t xml:space="preserve">. 164-ე მუხლის მე-6 პუნქტი </w:t>
      </w:r>
      <w:r w:rsidR="00E52A68">
        <w:rPr>
          <w:rFonts w:ascii="Sylfaen" w:hAnsi="Sylfaen"/>
          <w:b/>
          <w:sz w:val="24"/>
          <w:szCs w:val="24"/>
          <w:lang w:val="ka-GE"/>
        </w:rPr>
        <w:t>ჩამოყალიბდეს შემდეგი რედაქციით:</w:t>
      </w:r>
    </w:p>
    <w:p w:rsidR="009B209E" w:rsidRDefault="00E52A68" w:rsidP="009A2DC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="009B209E" w:rsidRPr="009B209E">
        <w:rPr>
          <w:rFonts w:ascii="Sylfaen" w:hAnsi="Sylfaen"/>
          <w:sz w:val="24"/>
          <w:szCs w:val="24"/>
          <w:lang w:val="ka-GE"/>
        </w:rPr>
        <w:t xml:space="preserve">6. შუალედურ არჩევნებში გამარჯვებული კანდიდატი </w:t>
      </w:r>
      <w:r w:rsidR="00A01C89">
        <w:rPr>
          <w:rFonts w:ascii="Sylfaen" w:hAnsi="Sylfaen"/>
          <w:sz w:val="24"/>
          <w:szCs w:val="24"/>
          <w:lang w:val="ka-GE"/>
        </w:rPr>
        <w:t>ამ არჩევნების საბოლოო შედეგების შემაჯამებელი ოქმის ცესკოს ოფიციალურ ვებგვერდზე გამოქვეყნებიდან მე</w:t>
      </w:r>
      <w:r w:rsidR="00161FA5">
        <w:rPr>
          <w:rFonts w:ascii="Sylfaen" w:hAnsi="Sylfaen"/>
          <w:sz w:val="24"/>
          <w:szCs w:val="24"/>
          <w:lang w:val="ka-GE"/>
        </w:rPr>
        <w:t>-11</w:t>
      </w:r>
      <w:r w:rsidR="00A01C89">
        <w:rPr>
          <w:rFonts w:ascii="Sylfaen" w:hAnsi="Sylfaen"/>
          <w:sz w:val="24"/>
          <w:szCs w:val="24"/>
          <w:lang w:val="ka-GE"/>
        </w:rPr>
        <w:t xml:space="preserve"> დღიდან </w:t>
      </w:r>
      <w:r w:rsidR="009B209E" w:rsidRPr="009B209E">
        <w:rPr>
          <w:rFonts w:ascii="Sylfaen" w:hAnsi="Sylfaen"/>
          <w:sz w:val="24"/>
          <w:szCs w:val="24"/>
          <w:lang w:val="ka-GE"/>
        </w:rPr>
        <w:t>იკავებ</w:t>
      </w:r>
      <w:r>
        <w:rPr>
          <w:rFonts w:ascii="Sylfaen" w:hAnsi="Sylfaen"/>
          <w:sz w:val="24"/>
          <w:szCs w:val="24"/>
          <w:lang w:val="ka-GE"/>
        </w:rPr>
        <w:t>ს</w:t>
      </w:r>
      <w:r w:rsidR="009B209E" w:rsidRPr="009B209E">
        <w:rPr>
          <w:rFonts w:ascii="Sylfaen" w:hAnsi="Sylfaen"/>
          <w:sz w:val="24"/>
          <w:szCs w:val="24"/>
          <w:lang w:val="ka-GE"/>
        </w:rPr>
        <w:t xml:space="preserve"> თბილისის საკრებულოს მაჟორიტარული </w:t>
      </w:r>
      <w:r>
        <w:rPr>
          <w:rFonts w:ascii="Sylfaen" w:hAnsi="Sylfaen"/>
          <w:sz w:val="24"/>
          <w:szCs w:val="24"/>
          <w:lang w:val="ka-GE"/>
        </w:rPr>
        <w:t>საარჩევნო სისტემით</w:t>
      </w:r>
      <w:r w:rsidR="009B209E" w:rsidRPr="009B209E">
        <w:rPr>
          <w:rFonts w:ascii="Sylfaen" w:hAnsi="Sylfaen"/>
          <w:sz w:val="24"/>
          <w:szCs w:val="24"/>
          <w:lang w:val="ka-GE"/>
        </w:rPr>
        <w:t xml:space="preserve"> არჩეული გამოკლებული წევრის ადგილს საკრებულოს უფლებამოსილების დარჩენილი ვადით.</w:t>
      </w:r>
      <w:r>
        <w:rPr>
          <w:rFonts w:ascii="Sylfaen" w:hAnsi="Sylfaen"/>
          <w:sz w:val="24"/>
          <w:szCs w:val="24"/>
          <w:lang w:val="ka-GE"/>
        </w:rPr>
        <w:t>“.</w:t>
      </w:r>
    </w:p>
    <w:p w:rsidR="009B209E" w:rsidRDefault="009B209E" w:rsidP="009A2DC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D72E26" w:rsidRDefault="00D72E26" w:rsidP="000F6ABA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381020">
        <w:rPr>
          <w:rFonts w:ascii="Sylfaen" w:hAnsi="Sylfaen"/>
          <w:b/>
          <w:sz w:val="24"/>
          <w:szCs w:val="24"/>
          <w:lang w:val="ka-GE"/>
        </w:rPr>
        <w:t>მუხლი</w:t>
      </w:r>
      <w:r>
        <w:rPr>
          <w:rFonts w:ascii="Sylfaen" w:hAnsi="Sylfaen"/>
          <w:b/>
          <w:sz w:val="24"/>
          <w:szCs w:val="24"/>
          <w:lang w:val="ka-GE"/>
        </w:rPr>
        <w:t xml:space="preserve"> 2</w:t>
      </w:r>
      <w:r w:rsidRPr="000F6ABA">
        <w:rPr>
          <w:rFonts w:ascii="Sylfaen" w:hAnsi="Sylfaen"/>
          <w:b/>
          <w:sz w:val="24"/>
          <w:szCs w:val="24"/>
          <w:lang w:val="ka-GE"/>
        </w:rPr>
        <w:t>.</w:t>
      </w:r>
      <w:r>
        <w:rPr>
          <w:rFonts w:ascii="Sylfaen" w:hAnsi="Sylfaen"/>
          <w:sz w:val="24"/>
          <w:szCs w:val="24"/>
          <w:lang w:val="ka-GE"/>
        </w:rPr>
        <w:t xml:space="preserve"> ამ კანონის ამოქმედებისთანავე დაიწყოს მუნიციპალიტეტის </w:t>
      </w:r>
      <w:r w:rsidR="000F6ABA">
        <w:rPr>
          <w:rFonts w:ascii="Sylfaen" w:hAnsi="Sylfaen"/>
          <w:sz w:val="24"/>
          <w:szCs w:val="24"/>
          <w:lang w:val="ka-GE"/>
        </w:rPr>
        <w:t xml:space="preserve">წარმომადგენლობითი ორგანოს − </w:t>
      </w:r>
      <w:r>
        <w:rPr>
          <w:rFonts w:ascii="Sylfaen" w:hAnsi="Sylfaen"/>
          <w:sz w:val="24"/>
          <w:szCs w:val="24"/>
          <w:lang w:val="ka-GE"/>
        </w:rPr>
        <w:t>საკრებულოს</w:t>
      </w:r>
      <w:r w:rsidR="00BA3898">
        <w:rPr>
          <w:rFonts w:ascii="Sylfaen" w:hAnsi="Sylfaen"/>
          <w:sz w:val="24"/>
          <w:szCs w:val="24"/>
          <w:lang w:val="ka-GE"/>
        </w:rPr>
        <w:t xml:space="preserve"> იმ</w:t>
      </w:r>
      <w:r w:rsidR="009C7476">
        <w:rPr>
          <w:rFonts w:ascii="Sylfaen" w:hAnsi="Sylfaen"/>
          <w:sz w:val="24"/>
          <w:szCs w:val="24"/>
          <w:lang w:val="ka-GE"/>
        </w:rPr>
        <w:t xml:space="preserve"> </w:t>
      </w:r>
      <w:r w:rsidR="00D219D4">
        <w:rPr>
          <w:rFonts w:ascii="Sylfaen" w:hAnsi="Sylfaen"/>
          <w:sz w:val="24"/>
          <w:szCs w:val="24"/>
          <w:lang w:val="ka-GE"/>
        </w:rPr>
        <w:t xml:space="preserve">არჩეული </w:t>
      </w:r>
      <w:r w:rsidR="009C7476">
        <w:rPr>
          <w:rFonts w:ascii="Sylfaen" w:hAnsi="Sylfaen"/>
          <w:sz w:val="24"/>
          <w:szCs w:val="24"/>
          <w:lang w:val="ka-GE"/>
        </w:rPr>
        <w:t xml:space="preserve">წევრის </w:t>
      </w:r>
      <w:r>
        <w:rPr>
          <w:rFonts w:ascii="Sylfaen" w:hAnsi="Sylfaen"/>
          <w:sz w:val="24"/>
          <w:szCs w:val="24"/>
          <w:lang w:val="ka-GE"/>
        </w:rPr>
        <w:t xml:space="preserve">უფლებამოსილება, რომლის უფლებამოსილებაც ამ კანონის ამოქმედებამდე არ დაწყებულა, მაგრამ </w:t>
      </w:r>
      <w:r w:rsidR="00D219D4">
        <w:rPr>
          <w:rFonts w:ascii="Sylfaen" w:hAnsi="Sylfaen"/>
          <w:sz w:val="24"/>
          <w:szCs w:val="24"/>
          <w:lang w:val="ka-GE"/>
        </w:rPr>
        <w:t>შესაბამისი შუალედური</w:t>
      </w:r>
      <w:r w:rsidR="00BA3898">
        <w:rPr>
          <w:rFonts w:ascii="Sylfaen" w:hAnsi="Sylfaen"/>
          <w:sz w:val="24"/>
          <w:szCs w:val="24"/>
          <w:lang w:val="ka-GE"/>
        </w:rPr>
        <w:t xml:space="preserve"> </w:t>
      </w:r>
      <w:r>
        <w:rPr>
          <w:rFonts w:ascii="Sylfaen" w:hAnsi="Sylfaen"/>
          <w:sz w:val="24"/>
          <w:szCs w:val="24"/>
          <w:lang w:val="ka-GE"/>
        </w:rPr>
        <w:t>არჩევნების საბოლოო შედეგების შემაჯამებელი ოქმით დასტურდება საკრებულოს ამ წევრის არჩევა.</w:t>
      </w:r>
    </w:p>
    <w:p w:rsidR="00D72E26" w:rsidRDefault="00D72E26" w:rsidP="00D72E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962037" w:rsidRPr="00D72E26" w:rsidRDefault="00D72E26" w:rsidP="00D72E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B308EB">
        <w:rPr>
          <w:rFonts w:ascii="Sylfaen" w:hAnsi="Sylfaen"/>
          <w:b/>
          <w:sz w:val="24"/>
          <w:szCs w:val="24"/>
          <w:lang w:val="ka-GE"/>
        </w:rPr>
        <w:t>მუხლი</w:t>
      </w:r>
      <w:r>
        <w:rPr>
          <w:rFonts w:ascii="Sylfaen" w:hAnsi="Sylfaen"/>
          <w:b/>
          <w:sz w:val="24"/>
          <w:szCs w:val="24"/>
          <w:lang w:val="ka-GE"/>
        </w:rPr>
        <w:t xml:space="preserve"> 3</w:t>
      </w:r>
      <w:r w:rsidRPr="00B308EB">
        <w:rPr>
          <w:rFonts w:ascii="Sylfaen" w:hAnsi="Sylfaen"/>
          <w:b/>
          <w:sz w:val="24"/>
          <w:szCs w:val="24"/>
          <w:lang w:val="ka-GE"/>
        </w:rPr>
        <w:t>.</w:t>
      </w:r>
      <w:r>
        <w:rPr>
          <w:rFonts w:ascii="Sylfaen" w:hAnsi="Sylfaen"/>
          <w:sz w:val="24"/>
          <w:szCs w:val="24"/>
          <w:lang w:val="ka-GE"/>
        </w:rPr>
        <w:t xml:space="preserve"> ეს კანონი ამოქმედდეს </w:t>
      </w:r>
      <w:r w:rsidR="000F6ABA">
        <w:rPr>
          <w:rFonts w:ascii="Sylfaen" w:hAnsi="Sylfaen"/>
          <w:sz w:val="24"/>
          <w:szCs w:val="24"/>
          <w:lang w:val="ka-GE"/>
        </w:rPr>
        <w:t>გამოქვეყნებისთანავე</w:t>
      </w:r>
      <w:r>
        <w:rPr>
          <w:rFonts w:ascii="Sylfaen" w:hAnsi="Sylfaen"/>
          <w:sz w:val="24"/>
          <w:szCs w:val="24"/>
          <w:lang w:val="ka-GE"/>
        </w:rPr>
        <w:t>.</w:t>
      </w:r>
    </w:p>
    <w:p w:rsidR="002219B4" w:rsidRDefault="002219B4" w:rsidP="009A2DC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2219B4" w:rsidRDefault="002219B4" w:rsidP="009A2DC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D72E26" w:rsidRDefault="002219B4" w:rsidP="009A2DC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საქართველოს პრეზიდენტი</w:t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  <w:t>სალომე ზურაბიშვილი</w:t>
      </w:r>
    </w:p>
    <w:sectPr w:rsidR="00D72E26" w:rsidSect="00FC02D5">
      <w:footerReference w:type="default" r:id="rId6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1041" w:rsidRDefault="00C71041" w:rsidP="00F45FFB">
      <w:pPr>
        <w:spacing w:after="0" w:line="240" w:lineRule="auto"/>
      </w:pPr>
      <w:r>
        <w:separator/>
      </w:r>
    </w:p>
  </w:endnote>
  <w:endnote w:type="continuationSeparator" w:id="0">
    <w:p w:rsidR="00C71041" w:rsidRDefault="00C71041" w:rsidP="00F45F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FFB" w:rsidRDefault="00F45FFB">
    <w:pPr>
      <w:pStyle w:val="Footer"/>
      <w:jc w:val="right"/>
    </w:pPr>
  </w:p>
  <w:p w:rsidR="00F45FFB" w:rsidRDefault="00F45FF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1041" w:rsidRDefault="00C71041" w:rsidP="00F45FFB">
      <w:pPr>
        <w:spacing w:after="0" w:line="240" w:lineRule="auto"/>
      </w:pPr>
      <w:r>
        <w:separator/>
      </w:r>
    </w:p>
  </w:footnote>
  <w:footnote w:type="continuationSeparator" w:id="0">
    <w:p w:rsidR="00C71041" w:rsidRDefault="00C71041" w:rsidP="00F45FF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1E7"/>
    <w:rsid w:val="00016880"/>
    <w:rsid w:val="00030CC4"/>
    <w:rsid w:val="00043876"/>
    <w:rsid w:val="000D01E7"/>
    <w:rsid w:val="000D4A8B"/>
    <w:rsid w:val="000E522A"/>
    <w:rsid w:val="000F6ABA"/>
    <w:rsid w:val="00161FA5"/>
    <w:rsid w:val="001655AE"/>
    <w:rsid w:val="001840C6"/>
    <w:rsid w:val="00194825"/>
    <w:rsid w:val="001A27C6"/>
    <w:rsid w:val="001B072C"/>
    <w:rsid w:val="001C3368"/>
    <w:rsid w:val="001E3E4E"/>
    <w:rsid w:val="001E46F2"/>
    <w:rsid w:val="001E4E01"/>
    <w:rsid w:val="001F4B7A"/>
    <w:rsid w:val="002219B4"/>
    <w:rsid w:val="0023474B"/>
    <w:rsid w:val="00235F2C"/>
    <w:rsid w:val="0023741E"/>
    <w:rsid w:val="00247603"/>
    <w:rsid w:val="00250EC8"/>
    <w:rsid w:val="0026535C"/>
    <w:rsid w:val="00277039"/>
    <w:rsid w:val="002A4A8B"/>
    <w:rsid w:val="002B7E28"/>
    <w:rsid w:val="002D5FC2"/>
    <w:rsid w:val="002E2AD6"/>
    <w:rsid w:val="002E46E7"/>
    <w:rsid w:val="00381020"/>
    <w:rsid w:val="003924E6"/>
    <w:rsid w:val="003A3511"/>
    <w:rsid w:val="003D4CFF"/>
    <w:rsid w:val="003D5B3E"/>
    <w:rsid w:val="00426794"/>
    <w:rsid w:val="004473DE"/>
    <w:rsid w:val="004644CC"/>
    <w:rsid w:val="00476F0A"/>
    <w:rsid w:val="00492EA7"/>
    <w:rsid w:val="004F3982"/>
    <w:rsid w:val="0050406C"/>
    <w:rsid w:val="00504CFC"/>
    <w:rsid w:val="005212F5"/>
    <w:rsid w:val="00531C3D"/>
    <w:rsid w:val="005B0DD3"/>
    <w:rsid w:val="005C4A05"/>
    <w:rsid w:val="005E4B24"/>
    <w:rsid w:val="005E508A"/>
    <w:rsid w:val="00600FCF"/>
    <w:rsid w:val="0063278F"/>
    <w:rsid w:val="00636235"/>
    <w:rsid w:val="00643CD8"/>
    <w:rsid w:val="006B417F"/>
    <w:rsid w:val="006D30E5"/>
    <w:rsid w:val="006E6E7B"/>
    <w:rsid w:val="006F16C6"/>
    <w:rsid w:val="0072267F"/>
    <w:rsid w:val="00741D4E"/>
    <w:rsid w:val="00790A36"/>
    <w:rsid w:val="00795C47"/>
    <w:rsid w:val="007B0C4F"/>
    <w:rsid w:val="007C037C"/>
    <w:rsid w:val="007C1B5D"/>
    <w:rsid w:val="007E0366"/>
    <w:rsid w:val="00835414"/>
    <w:rsid w:val="00841971"/>
    <w:rsid w:val="008439D4"/>
    <w:rsid w:val="008504E5"/>
    <w:rsid w:val="0085528C"/>
    <w:rsid w:val="008560ED"/>
    <w:rsid w:val="00881C38"/>
    <w:rsid w:val="008919E5"/>
    <w:rsid w:val="00892830"/>
    <w:rsid w:val="008A3345"/>
    <w:rsid w:val="009053DE"/>
    <w:rsid w:val="00946C46"/>
    <w:rsid w:val="00962037"/>
    <w:rsid w:val="00984CD6"/>
    <w:rsid w:val="009955D6"/>
    <w:rsid w:val="009A2016"/>
    <w:rsid w:val="009A2DCF"/>
    <w:rsid w:val="009B0259"/>
    <w:rsid w:val="009B1120"/>
    <w:rsid w:val="009B209E"/>
    <w:rsid w:val="009B7043"/>
    <w:rsid w:val="009C7476"/>
    <w:rsid w:val="009D06E3"/>
    <w:rsid w:val="009F255A"/>
    <w:rsid w:val="00A01C89"/>
    <w:rsid w:val="00A06CA3"/>
    <w:rsid w:val="00A451E7"/>
    <w:rsid w:val="00A8469F"/>
    <w:rsid w:val="00A94193"/>
    <w:rsid w:val="00A94A97"/>
    <w:rsid w:val="00A951BE"/>
    <w:rsid w:val="00AA0830"/>
    <w:rsid w:val="00AA7169"/>
    <w:rsid w:val="00AC68AB"/>
    <w:rsid w:val="00AD56E6"/>
    <w:rsid w:val="00AE27D7"/>
    <w:rsid w:val="00B01285"/>
    <w:rsid w:val="00B308EB"/>
    <w:rsid w:val="00B503CB"/>
    <w:rsid w:val="00B64343"/>
    <w:rsid w:val="00B67785"/>
    <w:rsid w:val="00B70547"/>
    <w:rsid w:val="00B8301E"/>
    <w:rsid w:val="00B85EBF"/>
    <w:rsid w:val="00B91BE5"/>
    <w:rsid w:val="00BA3898"/>
    <w:rsid w:val="00BB7AD0"/>
    <w:rsid w:val="00C60543"/>
    <w:rsid w:val="00C65E39"/>
    <w:rsid w:val="00C71041"/>
    <w:rsid w:val="00C80BEC"/>
    <w:rsid w:val="00CB7C2B"/>
    <w:rsid w:val="00CC4C13"/>
    <w:rsid w:val="00CD1677"/>
    <w:rsid w:val="00D03AD9"/>
    <w:rsid w:val="00D219D4"/>
    <w:rsid w:val="00D27C2F"/>
    <w:rsid w:val="00D33422"/>
    <w:rsid w:val="00D70036"/>
    <w:rsid w:val="00D72E26"/>
    <w:rsid w:val="00D76071"/>
    <w:rsid w:val="00D82D4C"/>
    <w:rsid w:val="00D83267"/>
    <w:rsid w:val="00DA755A"/>
    <w:rsid w:val="00DC7F68"/>
    <w:rsid w:val="00DE7A9F"/>
    <w:rsid w:val="00E044B0"/>
    <w:rsid w:val="00E1071E"/>
    <w:rsid w:val="00E52A68"/>
    <w:rsid w:val="00E57E9A"/>
    <w:rsid w:val="00E61225"/>
    <w:rsid w:val="00E723CC"/>
    <w:rsid w:val="00E72985"/>
    <w:rsid w:val="00E80047"/>
    <w:rsid w:val="00ED6CD7"/>
    <w:rsid w:val="00EF3E25"/>
    <w:rsid w:val="00F07DEC"/>
    <w:rsid w:val="00F45FFB"/>
    <w:rsid w:val="00F47833"/>
    <w:rsid w:val="00F51F3F"/>
    <w:rsid w:val="00F9494E"/>
    <w:rsid w:val="00FB4FE5"/>
    <w:rsid w:val="00FB569B"/>
    <w:rsid w:val="00FC02D5"/>
    <w:rsid w:val="00FE2B47"/>
    <w:rsid w:val="00FF3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842F9D-AACF-456C-AD53-BC76F66DD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679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A7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716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45F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5FFB"/>
  </w:style>
  <w:style w:type="paragraph" w:styleId="Footer">
    <w:name w:val="footer"/>
    <w:basedOn w:val="Normal"/>
    <w:link w:val="FooterChar"/>
    <w:uiPriority w:val="99"/>
    <w:unhideWhenUsed/>
    <w:rsid w:val="00F45F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5F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87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8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50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98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79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014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19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3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639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Levan Kasradze</dc:creator>
  <cp:keywords/>
  <dc:description/>
  <cp:lastModifiedBy>Levan Kasradze</cp:lastModifiedBy>
  <cp:revision>107</cp:revision>
  <cp:lastPrinted>2022-05-05T15:27:00Z</cp:lastPrinted>
  <dcterms:created xsi:type="dcterms:W3CDTF">2022-04-19T16:41:00Z</dcterms:created>
  <dcterms:modified xsi:type="dcterms:W3CDTF">2022-05-05T18:45:00Z</dcterms:modified>
</cp:coreProperties>
</file>