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10"/>
        <w:ind w:right="119"/>
        <w:jc w:val="right"/>
      </w:pPr>
      <w:r>
        <w:rPr/>
      </w:r>
      <w:r>
        <w:rPr>
          <w:spacing w:val="-1"/>
          <w:w w:val="95"/>
          <w:u w:val="single" w:color="000000"/>
        </w:rPr>
        <w:t>პროექტი</w:t>
      </w:r>
      <w:r>
        <w:rPr>
          <w:spacing w:val="-1"/>
        </w:rPr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7"/>
        <w:rPr>
          <w:rFonts w:ascii="Sylfaen" w:hAnsi="Sylfaen" w:cs="Sylfaen" w:eastAsia="Sylfaen"/>
          <w:sz w:val="25"/>
          <w:szCs w:val="25"/>
        </w:rPr>
      </w:pPr>
    </w:p>
    <w:p>
      <w:pPr>
        <w:pStyle w:val="Heading1"/>
        <w:spacing w:line="240" w:lineRule="auto" w:before="32"/>
        <w:ind w:right="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before="0"/>
        <w:ind w:left="480" w:right="477" w:hanging="6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„</w:t>
      </w:r>
      <w:hyperlink r:id="rId5"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საქართველოს</w:t>
        </w:r>
        <w:r>
          <w:rPr>
            <w:rFonts w:ascii="Sylfaen" w:hAnsi="Sylfaen" w:cs="Sylfaen" w:eastAsia="Sylfaen"/>
            <w:b/>
            <w:bCs/>
            <w:spacing w:val="16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ტერიტორიული</w:t>
        </w:r>
        <w:r>
          <w:rPr>
            <w:rFonts w:ascii="Sylfaen" w:hAnsi="Sylfaen" w:cs="Sylfaen" w:eastAsia="Sylfaen"/>
            <w:b/>
            <w:bCs/>
            <w:spacing w:val="14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მთლიანობისათვის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,</w:t>
        </w:r>
        <w:r>
          <w:rPr>
            <w:rFonts w:ascii="Sylfaen" w:hAnsi="Sylfaen" w:cs="Sylfaen" w:eastAsia="Sylfaen"/>
            <w:b/>
            <w:bCs/>
            <w:spacing w:val="17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თავისუფლებისა</w:t>
        </w:r>
        <w:r>
          <w:rPr>
            <w:rFonts w:ascii="Sylfaen" w:hAnsi="Sylfaen" w:cs="Sylfaen" w:eastAsia="Sylfaen"/>
            <w:b/>
            <w:bCs/>
            <w:spacing w:val="16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და</w:t>
        </w:r>
      </w:hyperlink>
      <w:r>
        <w:rPr>
          <w:rFonts w:ascii="Sylfaen" w:hAnsi="Sylfaen" w:cs="Sylfaen" w:eastAsia="Sylfaen"/>
          <w:b/>
          <w:bCs/>
          <w:spacing w:val="28"/>
          <w:w w:val="101"/>
          <w:sz w:val="24"/>
          <w:szCs w:val="24"/>
        </w:rPr>
        <w:t> </w:t>
      </w:r>
      <w:hyperlink r:id="rId5"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დამოუკიდებლობისათვის</w:t>
        </w:r>
        <w:r>
          <w:rPr>
            <w:rFonts w:ascii="Sylfaen" w:hAnsi="Sylfaen" w:cs="Sylfaen" w:eastAsia="Sylfaen"/>
            <w:b/>
            <w:bCs/>
            <w:spacing w:val="17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დაღუპულ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,</w:t>
        </w:r>
        <w:r>
          <w:rPr>
            <w:rFonts w:ascii="Sylfaen" w:hAnsi="Sylfaen" w:cs="Sylfaen" w:eastAsia="Sylfaen"/>
            <w:b/>
            <w:bCs/>
            <w:spacing w:val="19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უგზო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-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უკვლოდ</w:t>
        </w:r>
        <w:r>
          <w:rPr>
            <w:rFonts w:ascii="Sylfaen" w:hAnsi="Sylfaen" w:cs="Sylfaen" w:eastAsia="Sylfaen"/>
            <w:b/>
            <w:bCs/>
            <w:spacing w:val="14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დაკარგულ</w:t>
        </w:r>
        <w:r>
          <w:rPr>
            <w:rFonts w:ascii="Sylfaen" w:hAnsi="Sylfaen" w:cs="Sylfaen" w:eastAsia="Sylfaen"/>
            <w:b/>
            <w:bCs/>
            <w:spacing w:val="-4"/>
            <w:sz w:val="24"/>
            <w:szCs w:val="24"/>
          </w:rPr>
          <w:t>,</w:t>
        </w:r>
        <w:r>
          <w:rPr>
            <w:rFonts w:ascii="Sylfaen" w:hAnsi="Sylfaen" w:cs="Sylfaen" w:eastAsia="Sylfaen"/>
            <w:b/>
            <w:bCs/>
            <w:spacing w:val="19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მიღებული</w:t>
        </w:r>
      </w:hyperlink>
      <w:r>
        <w:rPr>
          <w:rFonts w:ascii="Sylfaen" w:hAnsi="Sylfaen" w:cs="Sylfaen" w:eastAsia="Sylfaen"/>
          <w:b/>
          <w:bCs/>
          <w:spacing w:val="73"/>
          <w:w w:val="101"/>
          <w:sz w:val="24"/>
          <w:szCs w:val="24"/>
        </w:rPr>
        <w:t> </w:t>
      </w:r>
      <w:hyperlink r:id="rId5"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ჭრილობების</w:t>
        </w:r>
        <w:r>
          <w:rPr>
            <w:rFonts w:ascii="Sylfaen" w:hAnsi="Sylfaen" w:cs="Sylfaen" w:eastAsia="Sylfaen"/>
            <w:b/>
            <w:bCs/>
            <w:spacing w:val="11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შედეგად</w:t>
        </w:r>
        <w:r>
          <w:rPr>
            <w:rFonts w:ascii="Sylfaen" w:hAnsi="Sylfaen" w:cs="Sylfaen" w:eastAsia="Sylfaen"/>
            <w:b/>
            <w:bCs/>
            <w:spacing w:val="11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გარდაცვლილთა</w:t>
        </w:r>
        <w:r>
          <w:rPr>
            <w:rFonts w:ascii="Sylfaen" w:hAnsi="Sylfaen" w:cs="Sylfaen" w:eastAsia="Sylfaen"/>
            <w:b/>
            <w:bCs/>
            <w:spacing w:val="12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ოჯახების</w:t>
        </w:r>
        <w:r>
          <w:rPr>
            <w:rFonts w:ascii="Sylfaen" w:hAnsi="Sylfaen" w:cs="Sylfaen" w:eastAsia="Sylfaen"/>
            <w:b/>
            <w:bCs/>
            <w:spacing w:val="11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სოციალური</w:t>
        </w:r>
        <w:r>
          <w:rPr>
            <w:rFonts w:ascii="Sylfaen" w:hAnsi="Sylfaen" w:cs="Sylfaen" w:eastAsia="Sylfaen"/>
            <w:b/>
            <w:bCs/>
            <w:spacing w:val="7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2"/>
            <w:sz w:val="24"/>
            <w:szCs w:val="24"/>
          </w:rPr>
          <w:t>დაცვის</w:t>
        </w:r>
        <w:r>
          <w:rPr>
            <w:rFonts w:ascii="Sylfaen" w:hAnsi="Sylfaen" w:cs="Sylfaen" w:eastAsia="Sylfaen"/>
            <w:b/>
            <w:bCs/>
            <w:spacing w:val="12"/>
            <w:sz w:val="24"/>
            <w:szCs w:val="24"/>
          </w:rPr>
          <w:t> </w:t>
        </w:r>
        <w:r>
          <w:rPr>
            <w:rFonts w:ascii="Sylfaen" w:hAnsi="Sylfaen" w:cs="Sylfaen" w:eastAsia="Sylfaen"/>
            <w:b/>
            <w:bCs/>
            <w:spacing w:val="-3"/>
            <w:sz w:val="24"/>
            <w:szCs w:val="24"/>
          </w:rPr>
          <w:t>შესახებ</w:t>
        </w:r>
      </w:hyperlink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spacing w:val="28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left="120"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48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52"/>
        </w:rPr>
        <w:t> </w:t>
      </w:r>
      <w:r>
        <w:rPr>
          <w:rFonts w:ascii="Sylfaen" w:hAnsi="Sylfaen" w:cs="Sylfaen" w:eastAsia="Sylfaen"/>
          <w:spacing w:val="-1"/>
        </w:rPr>
        <w:t>„</w:t>
      </w:r>
      <w:hyperlink r:id="rId5">
        <w:r>
          <w:rPr>
            <w:spacing w:val="-1"/>
          </w:rPr>
          <w:t>საქართველოს</w:t>
        </w:r>
        <w:r>
          <w:rPr>
            <w:spacing w:val="44"/>
          </w:rPr>
          <w:t> </w:t>
        </w:r>
        <w:r>
          <w:rPr>
            <w:spacing w:val="-1"/>
          </w:rPr>
          <w:t>ტერიტორიული</w:t>
        </w:r>
        <w:r>
          <w:rPr>
            <w:spacing w:val="45"/>
          </w:rPr>
          <w:t> </w:t>
        </w:r>
        <w:r>
          <w:rPr>
            <w:spacing w:val="-1"/>
          </w:rPr>
          <w:t>მთლიანობისათვის</w:t>
        </w:r>
        <w:r>
          <w:rPr>
            <w:rFonts w:ascii="Sylfaen" w:hAnsi="Sylfaen" w:cs="Sylfaen" w:eastAsia="Sylfaen"/>
            <w:spacing w:val="-1"/>
          </w:rPr>
          <w:t>,</w:t>
        </w:r>
      </w:hyperlink>
      <w:r>
        <w:rPr>
          <w:rFonts w:ascii="Sylfaen" w:hAnsi="Sylfaen" w:cs="Sylfaen" w:eastAsia="Sylfaen"/>
          <w:spacing w:val="65"/>
        </w:rPr>
        <w:t> </w:t>
      </w:r>
      <w:hyperlink r:id="rId5">
        <w:r>
          <w:rPr>
            <w:spacing w:val="-1"/>
          </w:rPr>
          <w:t>თავისუფლებისა</w:t>
        </w:r>
        <w:r>
          <w:rPr>
            <w:spacing w:val="33"/>
          </w:rPr>
          <w:t> </w:t>
        </w:r>
        <w:r>
          <w:rPr/>
          <w:t>და</w:t>
        </w:r>
        <w:r>
          <w:rPr>
            <w:spacing w:val="32"/>
          </w:rPr>
          <w:t> </w:t>
        </w:r>
        <w:r>
          <w:rPr>
            <w:spacing w:val="-1"/>
          </w:rPr>
          <w:t>დამოუკიდებლობისათვის</w:t>
        </w:r>
        <w:r>
          <w:rPr>
            <w:spacing w:val="32"/>
          </w:rPr>
          <w:t> </w:t>
        </w:r>
        <w:r>
          <w:rPr>
            <w:spacing w:val="-1"/>
          </w:rPr>
          <w:t>დაღუპულ</w:t>
        </w:r>
        <w:r>
          <w:rPr>
            <w:rFonts w:ascii="Sylfaen" w:hAnsi="Sylfaen" w:cs="Sylfaen" w:eastAsia="Sylfaen"/>
            <w:spacing w:val="-1"/>
          </w:rPr>
          <w:t>,</w:t>
        </w:r>
        <w:r>
          <w:rPr>
            <w:rFonts w:ascii="Sylfaen" w:hAnsi="Sylfaen" w:cs="Sylfaen" w:eastAsia="Sylfaen"/>
            <w:spacing w:val="31"/>
          </w:rPr>
          <w:t> </w:t>
        </w:r>
        <w:r>
          <w:rPr>
            <w:spacing w:val="-1"/>
          </w:rPr>
          <w:t>უგზო</w:t>
        </w:r>
        <w:r>
          <w:rPr>
            <w:rFonts w:ascii="Sylfaen" w:hAnsi="Sylfaen" w:cs="Sylfaen" w:eastAsia="Sylfaen"/>
            <w:spacing w:val="-1"/>
          </w:rPr>
          <w:t>-</w:t>
        </w:r>
        <w:r>
          <w:rPr>
            <w:spacing w:val="-1"/>
          </w:rPr>
          <w:t>უკვლოდ</w:t>
        </w:r>
      </w:hyperlink>
      <w:r>
        <w:rPr>
          <w:spacing w:val="63"/>
        </w:rPr>
        <w:t> </w:t>
      </w:r>
      <w:hyperlink r:id="rId5">
        <w:r>
          <w:rPr>
            <w:spacing w:val="-1"/>
          </w:rPr>
          <w:t>დაკარგულ</w:t>
        </w:r>
        <w:r>
          <w:rPr>
            <w:rFonts w:ascii="Sylfaen" w:hAnsi="Sylfaen" w:cs="Sylfaen" w:eastAsia="Sylfaen"/>
            <w:spacing w:val="-1"/>
          </w:rPr>
          <w:t>,</w:t>
        </w:r>
        <w:r>
          <w:rPr>
            <w:rFonts w:ascii="Sylfaen" w:hAnsi="Sylfaen" w:cs="Sylfaen" w:eastAsia="Sylfaen"/>
            <w:spacing w:val="9"/>
          </w:rPr>
          <w:t> </w:t>
        </w:r>
        <w:r>
          <w:rPr>
            <w:spacing w:val="-1"/>
          </w:rPr>
          <w:t>მიღებული</w:t>
        </w:r>
        <w:r>
          <w:rPr>
            <w:spacing w:val="10"/>
          </w:rPr>
          <w:t> </w:t>
        </w:r>
        <w:r>
          <w:rPr>
            <w:spacing w:val="-1"/>
          </w:rPr>
          <w:t>ჭრილობების</w:t>
        </w:r>
        <w:r>
          <w:rPr>
            <w:spacing w:val="8"/>
          </w:rPr>
          <w:t> </w:t>
        </w:r>
        <w:r>
          <w:rPr>
            <w:spacing w:val="-1"/>
          </w:rPr>
          <w:t>შედეგად</w:t>
        </w:r>
        <w:r>
          <w:rPr>
            <w:spacing w:val="8"/>
          </w:rPr>
          <w:t> </w:t>
        </w:r>
        <w:r>
          <w:rPr/>
          <w:t>გარდაცვლილთა</w:t>
        </w:r>
        <w:r>
          <w:rPr>
            <w:spacing w:val="8"/>
          </w:rPr>
          <w:t> </w:t>
        </w:r>
        <w:r>
          <w:rPr>
            <w:spacing w:val="-1"/>
          </w:rPr>
          <w:t>ოჯახების</w:t>
        </w:r>
      </w:hyperlink>
      <w:r>
        <w:rPr>
          <w:spacing w:val="51"/>
        </w:rPr>
        <w:t> </w:t>
      </w:r>
      <w:hyperlink r:id="rId5">
        <w:r>
          <w:rPr>
            <w:spacing w:val="-1"/>
          </w:rPr>
          <w:t>სოციალური</w:t>
        </w:r>
        <w:r>
          <w:rPr>
            <w:spacing w:val="1"/>
          </w:rPr>
          <w:t> </w:t>
        </w:r>
        <w:r>
          <w:rPr>
            <w:spacing w:val="-1"/>
          </w:rPr>
          <w:t>დაცვის</w:t>
        </w:r>
        <w:r>
          <w:rPr>
            <w:spacing w:val="3"/>
          </w:rPr>
          <w:t> </w:t>
        </w:r>
        <w:r>
          <w:rPr>
            <w:spacing w:val="-1"/>
          </w:rPr>
          <w:t>შესახებ</w:t>
        </w:r>
      </w:hyperlink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საქართველოს</w:t>
      </w:r>
      <w:r>
        <w:rPr>
          <w:spacing w:val="1"/>
        </w:rPr>
        <w:t> </w:t>
      </w:r>
      <w:r>
        <w:rPr>
          <w:spacing w:val="-1"/>
        </w:rPr>
        <w:t>კანონში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1"/>
        </w:rPr>
        <w:t> </w:t>
      </w:r>
      <w:r>
        <w:rPr/>
        <w:t>უწყებანი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</w:rPr>
        <w:t>1-2</w:t>
      </w:r>
      <w:r>
        <w:rPr>
          <w:rFonts w:ascii="Sylfaen" w:hAnsi="Sylfaen" w:cs="Sylfaen" w:eastAsia="Sylfaen"/>
          <w:spacing w:val="85"/>
        </w:rPr>
        <w:t> </w:t>
      </w:r>
      <w:r>
        <w:rPr>
          <w:rFonts w:ascii="Sylfaen" w:hAnsi="Sylfaen" w:cs="Sylfaen" w:eastAsia="Sylfaen"/>
        </w:rPr>
        <w:t>(33-34),</w:t>
      </w:r>
      <w:r>
        <w:rPr>
          <w:rFonts w:ascii="Sylfaen" w:hAnsi="Sylfaen" w:cs="Sylfaen" w:eastAsia="Sylfaen"/>
          <w:spacing w:val="-1"/>
        </w:rPr>
        <w:t> </w:t>
      </w:r>
      <w:r>
        <w:rPr>
          <w:rFonts w:ascii="Sylfaen" w:hAnsi="Sylfaen" w:cs="Sylfaen" w:eastAsia="Sylfaen"/>
        </w:rPr>
        <w:t>22 </w:t>
      </w:r>
      <w:r>
        <w:rPr>
          <w:spacing w:val="-1"/>
        </w:rPr>
        <w:t>იანვარი</w:t>
      </w:r>
      <w:r>
        <w:rPr>
          <w:rFonts w:ascii="Sylfaen" w:hAnsi="Sylfaen" w:cs="Sylfaen" w:eastAsia="Sylfaen"/>
          <w:spacing w:val="-1"/>
        </w:rPr>
        <w:t>, 1997)</w:t>
      </w:r>
      <w:r>
        <w:rPr>
          <w:rFonts w:ascii="Sylfaen" w:hAnsi="Sylfaen" w:cs="Sylfaen" w:eastAsia="Sylfaen"/>
        </w:rPr>
        <w:t> </w:t>
      </w:r>
      <w:r>
        <w:rPr/>
        <w:t>შეტანილ</w:t>
      </w:r>
      <w:r>
        <w:rPr>
          <w:spacing w:val="-1"/>
        </w:rPr>
        <w:t> იქნეს შემდეგი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spacing w:line="240" w:lineRule="auto" w:before="12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tabs>
          <w:tab w:pos="2313" w:val="left" w:leader="none"/>
          <w:tab w:pos="3323" w:val="left" w:leader="none"/>
          <w:tab w:pos="4660" w:val="left" w:leader="none"/>
          <w:tab w:pos="5824" w:val="left" w:leader="none"/>
          <w:tab w:pos="7171" w:val="left" w:leader="none"/>
          <w:tab w:pos="7857" w:val="left" w:leader="none"/>
          <w:tab w:pos="9179" w:val="left" w:leader="none"/>
        </w:tabs>
        <w:spacing w:line="240" w:lineRule="auto"/>
        <w:ind w:left="1200" w:right="115" w:hanging="36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  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3"/>
        </w:rPr>
        <w:t>პირველ</w:t>
        <w:tab/>
        <w:t>მუხლს</w:t>
        <w:tab/>
        <w:t>დაემატოს</w:t>
        <w:tab/>
        <w:t>შემდეგი</w:t>
        <w:tab/>
        <w:t>შინაარსის</w:t>
        <w:tab/>
      </w:r>
      <w:r>
        <w:rPr>
          <w:spacing w:val="-2"/>
        </w:rPr>
        <w:t>მე</w:t>
      </w:r>
      <w:r>
        <w:rPr>
          <w:rFonts w:ascii="Sylfaen" w:hAnsi="Sylfaen" w:cs="Sylfaen" w:eastAsia="Sylfaen"/>
          <w:spacing w:val="-2"/>
        </w:rPr>
        <w:t>-4</w:t>
        <w:tab/>
      </w:r>
      <w:r>
        <w:rPr>
          <w:spacing w:val="-3"/>
        </w:rPr>
        <w:t>პუნქტი</w:t>
        <w:tab/>
      </w:r>
      <w:r>
        <w:rPr>
          <w:spacing w:val="-2"/>
        </w:rPr>
        <w:t>და</w:t>
      </w:r>
      <w:r>
        <w:rPr>
          <w:spacing w:val="39"/>
          <w:w w:val="101"/>
        </w:rPr>
        <w:t> </w:t>
      </w:r>
      <w:r>
        <w:rPr>
          <w:spacing w:val="-3"/>
        </w:rPr>
        <w:t>ჩამოყალიბდეს</w:t>
      </w:r>
      <w:r>
        <w:rPr>
          <w:spacing w:val="20"/>
        </w:rPr>
        <w:t> </w:t>
      </w:r>
      <w:r>
        <w:rPr>
          <w:spacing w:val="-3"/>
        </w:rPr>
        <w:t>შემდეგი</w:t>
      </w:r>
      <w:r>
        <w:rPr>
          <w:spacing w:val="15"/>
        </w:rPr>
        <w:t> </w:t>
      </w:r>
      <w:r>
        <w:rPr>
          <w:spacing w:val="-3"/>
        </w:rPr>
        <w:t>რედაქციით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2"/>
        <w:rPr>
          <w:rFonts w:ascii="Sylfaen" w:hAnsi="Sylfaen" w:cs="Sylfaen" w:eastAsia="Sylfaen"/>
          <w:b/>
          <w:bCs/>
          <w:sz w:val="23"/>
          <w:szCs w:val="23"/>
        </w:rPr>
      </w:pPr>
    </w:p>
    <w:p>
      <w:pPr>
        <w:pStyle w:val="BodyText"/>
        <w:spacing w:line="240" w:lineRule="auto"/>
        <w:ind w:left="119" w:right="11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4.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ეს</w:t>
      </w:r>
      <w:r>
        <w:rPr>
          <w:spacing w:val="47"/>
        </w:rPr>
        <w:t> </w:t>
      </w:r>
      <w:r>
        <w:rPr/>
        <w:t>კანონი</w:t>
      </w:r>
      <w:r>
        <w:rPr>
          <w:spacing w:val="46"/>
        </w:rPr>
        <w:t> </w:t>
      </w:r>
      <w:r>
        <w:rPr>
          <w:spacing w:val="-1"/>
        </w:rPr>
        <w:t>აგრეთვე</w:t>
      </w:r>
      <w:r>
        <w:rPr>
          <w:spacing w:val="49"/>
        </w:rPr>
        <w:t> </w:t>
      </w:r>
      <w:r>
        <w:rPr>
          <w:spacing w:val="-1"/>
        </w:rPr>
        <w:t>ვრცელდება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47"/>
        </w:rPr>
        <w:t> </w:t>
      </w:r>
      <w:r>
        <w:rPr>
          <w:spacing w:val="-1"/>
        </w:rPr>
        <w:t>მოქალაქის</w:t>
      </w:r>
      <w:r>
        <w:rPr>
          <w:spacing w:val="35"/>
        </w:rPr>
        <w:t> </w:t>
      </w:r>
      <w:r>
        <w:rPr/>
        <w:t>იმ</w:t>
      </w:r>
      <w:r>
        <w:rPr>
          <w:spacing w:val="47"/>
        </w:rPr>
        <w:t> </w:t>
      </w:r>
      <w:r>
        <w:rPr>
          <w:spacing w:val="-1"/>
        </w:rPr>
        <w:t>პირთა</w:t>
      </w:r>
      <w:r>
        <w:rPr>
          <w:spacing w:val="49"/>
        </w:rPr>
        <w:t> </w:t>
      </w:r>
      <w:r>
        <w:rPr>
          <w:spacing w:val="-1"/>
        </w:rPr>
        <w:t>ოჯახებზე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1"/>
        </w:rPr>
        <w:t> </w:t>
      </w:r>
      <w:r>
        <w:rPr>
          <w:spacing w:val="-1"/>
        </w:rPr>
        <w:t>რომლებიც</w:t>
      </w:r>
      <w:r>
        <w:rPr>
          <w:spacing w:val="56"/>
        </w:rPr>
        <w:t> </w:t>
      </w:r>
      <w:r>
        <w:rPr>
          <w:rFonts w:ascii="Sylfaen" w:hAnsi="Sylfaen" w:cs="Sylfaen" w:eastAsia="Sylfaen"/>
        </w:rPr>
        <w:t>2022</w:t>
      </w:r>
      <w:r>
        <w:rPr>
          <w:rFonts w:ascii="Sylfaen" w:hAnsi="Sylfaen" w:cs="Sylfaen" w:eastAsia="Sylfaen"/>
          <w:spacing w:val="57"/>
        </w:rPr>
        <w:t> </w:t>
      </w:r>
      <w:r>
        <w:rPr/>
        <w:t>წლის</w:t>
      </w:r>
      <w:r>
        <w:rPr>
          <w:spacing w:val="56"/>
        </w:rPr>
        <w:t> </w:t>
      </w:r>
      <w:r>
        <w:rPr>
          <w:rFonts w:ascii="Sylfaen" w:hAnsi="Sylfaen" w:cs="Sylfaen" w:eastAsia="Sylfaen"/>
        </w:rPr>
        <w:t>24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თებერვლიდან</w:t>
      </w:r>
      <w:r>
        <w:rPr>
          <w:spacing w:val="58"/>
        </w:rPr>
        <w:t> </w:t>
      </w:r>
      <w:r>
        <w:rPr>
          <w:spacing w:val="-1"/>
        </w:rPr>
        <w:t>საომარი</w:t>
      </w:r>
      <w:r>
        <w:rPr>
          <w:spacing w:val="58"/>
        </w:rPr>
        <w:t> </w:t>
      </w:r>
      <w:r>
        <w:rPr>
          <w:spacing w:val="-1"/>
        </w:rPr>
        <w:t>მდგომარეობის</w:t>
      </w:r>
      <w:r>
        <w:rPr>
          <w:spacing w:val="56"/>
        </w:rPr>
        <w:t> </w:t>
      </w:r>
      <w:r>
        <w:rPr/>
        <w:t>გაუქმებამდე</w:t>
      </w:r>
      <w:r>
        <w:rPr>
          <w:spacing w:val="46"/>
        </w:rPr>
        <w:t> </w:t>
      </w:r>
      <w:r>
        <w:rPr/>
        <w:t>უკრაინის</w:t>
      </w:r>
      <w:r>
        <w:rPr>
          <w:spacing w:val="8"/>
        </w:rPr>
        <w:t> </w:t>
      </w:r>
      <w:r>
        <w:rPr>
          <w:spacing w:val="-1"/>
        </w:rPr>
        <w:t>ტერიტორიაზე</w:t>
      </w:r>
      <w:r>
        <w:rPr>
          <w:spacing w:val="8"/>
        </w:rPr>
        <w:t> </w:t>
      </w:r>
      <w:r>
        <w:rPr>
          <w:spacing w:val="-1"/>
        </w:rPr>
        <w:t>მონაწილეობდნენ</w:t>
      </w:r>
      <w:r>
        <w:rPr>
          <w:spacing w:val="10"/>
        </w:rPr>
        <w:t> </w:t>
      </w:r>
      <w:r>
        <w:rPr>
          <w:spacing w:val="-1"/>
        </w:rPr>
        <w:t>საბრძოლო</w:t>
      </w:r>
      <w:r>
        <w:rPr>
          <w:spacing w:val="10"/>
        </w:rPr>
        <w:t> </w:t>
      </w:r>
      <w:r>
        <w:rPr>
          <w:spacing w:val="-1"/>
        </w:rPr>
        <w:t>ოპერაციებში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/>
        <w:t>უკრაინის</w:t>
      </w:r>
      <w:r>
        <w:rPr>
          <w:spacing w:val="59"/>
        </w:rPr>
        <w:t> </w:t>
      </w:r>
      <w:r>
        <w:rPr>
          <w:spacing w:val="-1"/>
        </w:rPr>
        <w:t>ტერიტორიულის</w:t>
      </w:r>
      <w:r>
        <w:rPr>
          <w:spacing w:val="11"/>
        </w:rPr>
        <w:t> </w:t>
      </w:r>
      <w:r>
        <w:rPr/>
        <w:t>მთლიანობის</w:t>
      </w:r>
      <w:r>
        <w:rPr>
          <w:spacing w:val="11"/>
        </w:rPr>
        <w:t> </w:t>
      </w:r>
      <w:r>
        <w:rPr>
          <w:spacing w:val="-1"/>
        </w:rPr>
        <w:t>დასაცავად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როგორც</w:t>
      </w:r>
      <w:r>
        <w:rPr>
          <w:spacing w:val="13"/>
        </w:rPr>
        <w:t> </w:t>
      </w:r>
      <w:r>
        <w:rPr>
          <w:spacing w:val="-1"/>
        </w:rPr>
        <w:t>სამხედრო</w:t>
      </w:r>
      <w:r>
        <w:rPr>
          <w:spacing w:val="12"/>
        </w:rPr>
        <w:t> </w:t>
      </w:r>
      <w:r>
        <w:rPr/>
        <w:t>ან</w:t>
      </w:r>
      <w:r>
        <w:rPr>
          <w:spacing w:val="13"/>
        </w:rPr>
        <w:t> </w:t>
      </w:r>
      <w:r>
        <w:rPr>
          <w:spacing w:val="-1"/>
        </w:rPr>
        <w:t>სამოქალაქო</w:t>
      </w:r>
      <w:r>
        <w:rPr>
          <w:spacing w:val="57"/>
        </w:rPr>
        <w:t> </w:t>
      </w:r>
      <w:r>
        <w:rPr>
          <w:spacing w:val="-1"/>
        </w:rPr>
        <w:t>პირები</w:t>
      </w:r>
      <w:r>
        <w:rPr>
          <w:spacing w:val="5"/>
        </w:rPr>
        <w:t> </w:t>
      </w:r>
      <w:r>
        <w:rPr>
          <w:rFonts w:ascii="Sylfaen" w:hAnsi="Sylfaen" w:cs="Sylfaen" w:eastAsia="Sylfaen"/>
        </w:rPr>
        <w:t>–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მოხალისეები</w:t>
      </w:r>
      <w:r>
        <w:rPr>
          <w:spacing w:val="5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დაიღუპნენ</w:t>
      </w:r>
      <w:r>
        <w:rPr>
          <w:spacing w:val="6"/>
        </w:rPr>
        <w:t> </w:t>
      </w:r>
      <w:r>
        <w:rPr>
          <w:spacing w:val="-1"/>
        </w:rPr>
        <w:t>საბრძოლო</w:t>
      </w:r>
      <w:r>
        <w:rPr>
          <w:spacing w:val="5"/>
        </w:rPr>
        <w:t> </w:t>
      </w:r>
      <w:r>
        <w:rPr>
          <w:spacing w:val="-1"/>
        </w:rPr>
        <w:t>მოქმედებების</w:t>
      </w:r>
      <w:r>
        <w:rPr>
          <w:spacing w:val="6"/>
        </w:rPr>
        <w:t> </w:t>
      </w:r>
      <w:r>
        <w:rPr>
          <w:spacing w:val="-1"/>
        </w:rPr>
        <w:t>დროს</w:t>
      </w:r>
      <w:r>
        <w:rPr>
          <w:spacing w:val="3"/>
        </w:rPr>
        <w:t> </w:t>
      </w:r>
      <w:r>
        <w:rPr/>
        <w:t>ან</w:t>
      </w:r>
      <w:r>
        <w:rPr>
          <w:spacing w:val="6"/>
        </w:rPr>
        <w:t> </w:t>
      </w:r>
      <w:r>
        <w:rPr>
          <w:spacing w:val="-1"/>
        </w:rPr>
        <w:t>რომლებიც</w:t>
      </w:r>
      <w:r>
        <w:rPr>
          <w:spacing w:val="69"/>
        </w:rPr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-1"/>
        </w:rPr>
        <w:t>გარემოების</w:t>
      </w:r>
      <w:r>
        <w:rPr>
          <w:spacing w:val="3"/>
        </w:rPr>
        <w:t> </w:t>
      </w:r>
      <w:r>
        <w:rPr>
          <w:spacing w:val="-1"/>
        </w:rPr>
        <w:t>გათვალისწინებით</w:t>
      </w:r>
      <w:r>
        <w:rPr>
          <w:spacing w:val="1"/>
        </w:rPr>
        <w:t> </w:t>
      </w:r>
      <w:r>
        <w:rPr>
          <w:spacing w:val="-1"/>
        </w:rPr>
        <w:t>შემდგომ</w:t>
      </w:r>
      <w:r>
        <w:rPr>
          <w:spacing w:val="1"/>
        </w:rPr>
        <w:t> </w:t>
      </w:r>
      <w:r>
        <w:rPr>
          <w:spacing w:val="-1"/>
        </w:rPr>
        <w:t>სასამართლომ</w:t>
      </w:r>
      <w:r>
        <w:rPr>
          <w:spacing w:val="1"/>
        </w:rPr>
        <w:t> </w:t>
      </w:r>
      <w:r>
        <w:rPr/>
        <w:t>აღიარა</w:t>
      </w:r>
      <w:r>
        <w:rPr>
          <w:spacing w:val="3"/>
        </w:rPr>
        <w:t> </w:t>
      </w:r>
      <w:r>
        <w:rPr>
          <w:spacing w:val="-1"/>
        </w:rPr>
        <w:t>უგზო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უკვლოდ</w:t>
      </w:r>
      <w:r>
        <w:rPr>
          <w:spacing w:val="95"/>
        </w:rPr>
        <w:t> </w:t>
      </w:r>
      <w:r>
        <w:rPr>
          <w:spacing w:val="-1"/>
        </w:rPr>
        <w:t>დაკარგულებად</w:t>
      </w:r>
      <w:r>
        <w:rPr>
          <w:spacing w:val="-2"/>
        </w:rPr>
        <w:t> </w:t>
      </w:r>
      <w:r>
        <w:rPr/>
        <w:t>ან</w:t>
      </w:r>
      <w:r>
        <w:rPr>
          <w:rFonts w:ascii="Sylfaen" w:hAnsi="Sylfaen" w:cs="Sylfaen" w:eastAsia="Sylfaen"/>
        </w:rPr>
        <w:t>/</w:t>
      </w:r>
      <w:r>
        <w:rPr/>
        <w:t>და</w:t>
      </w:r>
      <w:r>
        <w:rPr>
          <w:spacing w:val="1"/>
        </w:rPr>
        <w:t> </w:t>
      </w:r>
      <w:r>
        <w:rPr>
          <w:spacing w:val="-1"/>
        </w:rPr>
        <w:t>გამოაცხადა</w:t>
      </w:r>
      <w:r>
        <w:rPr>
          <w:spacing w:val="1"/>
        </w:rPr>
        <w:t> </w:t>
      </w:r>
      <w:r>
        <w:rPr>
          <w:spacing w:val="-1"/>
        </w:rPr>
        <w:t>გარდაცვლილებად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/>
        <w:ind w:left="8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5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ეს</w:t>
      </w:r>
      <w:r>
        <w:rPr>
          <w:spacing w:val="1"/>
        </w:rPr>
        <w:t> </w:t>
      </w:r>
      <w:r>
        <w:rPr/>
        <w:t>კანონი </w:t>
      </w:r>
      <w:r>
        <w:rPr>
          <w:spacing w:val="-1"/>
        </w:rPr>
        <w:t>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3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tabs>
          <w:tab w:pos="6554" w:val="left" w:leader="none"/>
        </w:tabs>
        <w:spacing w:line="240" w:lineRule="auto"/>
        <w:ind w:left="840" w:right="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26"/>
        </w:rPr>
        <w:t> </w:t>
      </w:r>
      <w:r>
        <w:rPr>
          <w:spacing w:val="-3"/>
        </w:rPr>
        <w:t>პრეზიდენტი</w:t>
        <w:tab/>
        <w:t>სალომე</w:t>
      </w:r>
      <w:r>
        <w:rPr>
          <w:spacing w:val="22"/>
        </w:rPr>
        <w:t> </w:t>
      </w:r>
      <w:r>
        <w:rPr>
          <w:spacing w:val="-3"/>
        </w:rPr>
        <w:t>ზურაბიშვილი</w:t>
      </w:r>
      <w:r>
        <w:rPr>
          <w:b w:val="0"/>
          <w:bCs w:val="0"/>
        </w:rPr>
      </w:r>
    </w:p>
    <w:sectPr>
      <w:type w:val="continuous"/>
      <w:pgSz w:w="12240" w:h="15840"/>
      <w:pgMar w:top="102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/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matsne.gov.ge/ka/document/view/33160#!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„სამხედრო მოსამსახურის სტატუსის შესახებ“ საქართველოს კანონში ცვლილების შეტანის თაობაზე“ (რეგისტრაციის № 07-3/202/10, წერილი)</dc:title>
  <dcterms:created xsi:type="dcterms:W3CDTF">2022-05-01T22:46:03Z</dcterms:created>
  <dcterms:modified xsi:type="dcterms:W3CDTF">2022-05-01T22:46:03Z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2022-05-01T00:00:00Z</vt:filetime>
  </property>
  <property fmtid="{D5CDD505-2E9C-101B-9397-08002B2CF9AE}" pid="3" name="LastSaved">
    <vt:filetime>2022-05-01T00:00:00Z</vt:filetime>
  </property>
</Properties>
</file>