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 w:before="8"/>
        <w:rPr>
          <w:rFonts w:ascii="Times New Roman" w:hAnsi="Times New Roman" w:cs="Times New Roman" w:eastAsia="Times New Roman"/>
          <w:sz w:val="29"/>
          <w:szCs w:val="29"/>
        </w:rPr>
      </w:pPr>
    </w:p>
    <w:p>
      <w:pPr>
        <w:pStyle w:val="Heading1"/>
        <w:spacing w:line="240" w:lineRule="auto"/>
        <w:ind w:left="3012" w:right="0"/>
        <w:jc w:val="left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14"/>
        </w:rPr>
        <w:t> </w:t>
      </w:r>
      <w:r>
        <w:rPr>
          <w:spacing w:val="-3"/>
        </w:rPr>
        <w:t>ორგანული</w:t>
      </w:r>
      <w:r>
        <w:rPr>
          <w:spacing w:val="11"/>
        </w:rPr>
        <w:t> </w:t>
      </w:r>
      <w:r>
        <w:rPr>
          <w:spacing w:val="-3"/>
        </w:rPr>
        <w:t>კანონი</w:t>
      </w:r>
      <w:r>
        <w:rPr>
          <w:b w:val="0"/>
          <w:bCs w:val="0"/>
        </w:rPr>
      </w:r>
    </w:p>
    <w:p>
      <w:pPr>
        <w:spacing w:before="25"/>
        <w:ind w:left="1946" w:right="0" w:firstLine="0"/>
        <w:jc w:val="left"/>
        <w:rPr>
          <w:rFonts w:ascii="Sylfaen" w:hAnsi="Sylfaen" w:cs="Sylfaen" w:eastAsia="Sylfaen"/>
          <w:sz w:val="23"/>
          <w:szCs w:val="23"/>
        </w:rPr>
      </w:pPr>
      <w:r>
        <w:rPr/>
        <w:br w:type="column"/>
      </w:r>
      <w:r>
        <w:rPr>
          <w:rFonts w:ascii="Sylfaen" w:hAnsi="Sylfaen" w:cs="Sylfaen" w:eastAsia="Sylfaen"/>
          <w:i/>
          <w:sz w:val="23"/>
          <w:szCs w:val="23"/>
        </w:rPr>
      </w:r>
      <w:r>
        <w:rPr>
          <w:rFonts w:ascii="Sylfaen" w:hAnsi="Sylfaen" w:cs="Sylfaen" w:eastAsia="Sylfaen"/>
          <w:i/>
          <w:spacing w:val="-2"/>
          <w:sz w:val="23"/>
          <w:szCs w:val="23"/>
          <w:u w:val="single" w:color="000000"/>
        </w:rPr>
        <w:t>პროექტი</w:t>
      </w:r>
      <w:r>
        <w:rPr>
          <w:rFonts w:ascii="Sylfaen" w:hAnsi="Sylfaen" w:cs="Sylfaen" w:eastAsia="Sylfaen"/>
          <w:i/>
          <w:w w:val="96"/>
          <w:sz w:val="23"/>
          <w:szCs w:val="23"/>
        </w:rPr>
      </w:r>
      <w:r>
        <w:rPr>
          <w:rFonts w:ascii="Sylfaen" w:hAnsi="Sylfaen" w:cs="Sylfaen" w:eastAsia="Sylfaen"/>
          <w:sz w:val="23"/>
          <w:szCs w:val="23"/>
        </w:rPr>
      </w:r>
    </w:p>
    <w:p>
      <w:pPr>
        <w:spacing w:after="0"/>
        <w:jc w:val="left"/>
        <w:rPr>
          <w:rFonts w:ascii="Sylfaen" w:hAnsi="Sylfaen" w:cs="Sylfaen" w:eastAsia="Sylfaen"/>
          <w:sz w:val="23"/>
          <w:szCs w:val="23"/>
        </w:rPr>
        <w:sectPr>
          <w:type w:val="continuous"/>
          <w:pgSz w:w="12240" w:h="15840"/>
          <w:pgMar w:top="960" w:bottom="280" w:left="1320" w:right="1320"/>
          <w:cols w:num="2" w:equalWidth="0">
            <w:col w:w="6589" w:space="40"/>
            <w:col w:w="2971"/>
          </w:cols>
        </w:sectPr>
      </w:pPr>
    </w:p>
    <w:p>
      <w:pPr>
        <w:spacing w:line="240" w:lineRule="auto" w:before="10"/>
        <w:rPr>
          <w:rFonts w:ascii="Sylfaen" w:hAnsi="Sylfaen" w:cs="Sylfaen" w:eastAsia="Sylfaen"/>
          <w:i/>
          <w:sz w:val="24"/>
          <w:szCs w:val="24"/>
        </w:rPr>
      </w:pPr>
    </w:p>
    <w:p>
      <w:pPr>
        <w:pStyle w:val="Heading1"/>
        <w:spacing w:line="257" w:lineRule="auto" w:before="32"/>
        <w:ind w:right="405"/>
        <w:jc w:val="center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14"/>
        </w:rPr>
        <w:t> </w:t>
      </w:r>
      <w:r>
        <w:rPr>
          <w:spacing w:val="-3"/>
        </w:rPr>
        <w:t>ორგანულ</w:t>
      </w:r>
      <w:r>
        <w:rPr>
          <w:spacing w:val="14"/>
        </w:rPr>
        <w:t> </w:t>
      </w:r>
      <w:r>
        <w:rPr>
          <w:spacing w:val="-3"/>
        </w:rPr>
        <w:t>კანონში</w:t>
      </w:r>
      <w:r>
        <w:rPr>
          <w:spacing w:val="13"/>
        </w:rPr>
        <w:t> 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ადგილობრივი</w:t>
      </w:r>
      <w:r>
        <w:rPr>
          <w:spacing w:val="10"/>
        </w:rPr>
        <w:t> </w:t>
      </w:r>
      <w:r>
        <w:rPr>
          <w:spacing w:val="-3"/>
        </w:rPr>
        <w:t>თვითმმართველობის</w:t>
      </w:r>
      <w:r>
        <w:rPr>
          <w:spacing w:val="14"/>
        </w:rPr>
        <w:t> </w:t>
      </w:r>
      <w:r>
        <w:rPr>
          <w:spacing w:val="-3"/>
        </w:rPr>
        <w:t>კოდექსი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34"/>
          <w:w w:val="101"/>
        </w:rPr>
        <w:t> </w:t>
      </w:r>
      <w:r>
        <w:rPr>
          <w:spacing w:val="-3"/>
        </w:rPr>
        <w:t>ცვლილების</w:t>
      </w:r>
      <w:r>
        <w:rPr>
          <w:spacing w:val="15"/>
        </w:rPr>
        <w:t> </w:t>
      </w:r>
      <w:r>
        <w:rPr>
          <w:spacing w:val="-3"/>
        </w:rPr>
        <w:t>შეტანის</w:t>
      </w:r>
      <w:r>
        <w:rPr>
          <w:spacing w:val="13"/>
        </w:rPr>
        <w:t> </w:t>
      </w:r>
      <w:r>
        <w:rPr>
          <w:spacing w:val="-3"/>
        </w:rPr>
        <w:t>შესახებ</w:t>
      </w:r>
      <w:r>
        <w:rPr>
          <w:b w:val="0"/>
          <w:bCs w:val="0"/>
        </w:rPr>
      </w:r>
    </w:p>
    <w:p>
      <w:pPr>
        <w:spacing w:line="240" w:lineRule="auto" w:before="5"/>
        <w:rPr>
          <w:rFonts w:ascii="Sylfaen" w:hAnsi="Sylfaen" w:cs="Sylfaen" w:eastAsia="Sylfaen"/>
          <w:b/>
          <w:bCs/>
          <w:sz w:val="25"/>
          <w:szCs w:val="25"/>
        </w:rPr>
      </w:pPr>
    </w:p>
    <w:p>
      <w:pPr>
        <w:pStyle w:val="BodyText"/>
        <w:spacing w:line="240" w:lineRule="auto"/>
        <w:ind w:left="120" w:right="114"/>
        <w:jc w:val="both"/>
        <w:rPr>
          <w:rFonts w:ascii="Sylfaen" w:hAnsi="Sylfaen" w:cs="Sylfaen" w:eastAsia="Sylfaen"/>
        </w:rPr>
      </w:pPr>
      <w:r>
        <w:rPr>
          <w:spacing w:val="-1"/>
        </w:rPr>
        <w:t>მუხლი</w:t>
      </w:r>
      <w:r>
        <w:rPr>
          <w:spacing w:val="21"/>
        </w:rPr>
        <w:t> </w:t>
      </w:r>
      <w:r>
        <w:rPr>
          <w:rFonts w:ascii="Sylfaen" w:hAnsi="Sylfaen" w:cs="Sylfaen" w:eastAsia="Sylfaen"/>
        </w:rPr>
        <w:t>1.</w:t>
      </w:r>
      <w:r>
        <w:rPr>
          <w:rFonts w:ascii="Sylfaen" w:hAnsi="Sylfaen" w:cs="Sylfaen" w:eastAsia="Sylfaen"/>
          <w:spacing w:val="21"/>
        </w:rPr>
        <w:t> </w:t>
      </w:r>
      <w:r>
        <w:rPr>
          <w:spacing w:val="-1"/>
        </w:rPr>
        <w:t>საქართველოს</w:t>
      </w:r>
      <w:r>
        <w:rPr>
          <w:spacing w:val="20"/>
        </w:rPr>
        <w:t> </w:t>
      </w:r>
      <w:r>
        <w:rPr>
          <w:spacing w:val="-1"/>
        </w:rPr>
        <w:t>ორგანულ</w:t>
      </w:r>
      <w:r>
        <w:rPr>
          <w:spacing w:val="21"/>
        </w:rPr>
        <w:t> </w:t>
      </w:r>
      <w:r>
        <w:rPr>
          <w:spacing w:val="-1"/>
        </w:rPr>
        <w:t>კანონში</w:t>
      </w:r>
      <w:r>
        <w:rPr>
          <w:spacing w:val="20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ადგილობრივი</w:t>
      </w:r>
      <w:r>
        <w:rPr>
          <w:spacing w:val="21"/>
        </w:rPr>
        <w:t> </w:t>
      </w:r>
      <w:r>
        <w:rPr>
          <w:spacing w:val="-1"/>
        </w:rPr>
        <w:t>თვითმმართველობის</w:t>
      </w:r>
      <w:r>
        <w:rPr>
          <w:spacing w:val="20"/>
        </w:rPr>
        <w:t> </w:t>
      </w:r>
      <w:r>
        <w:rPr>
          <w:spacing w:val="-1"/>
        </w:rPr>
        <w:t>კოდექსი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43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საქართველოს საკანონმდებლო</w:t>
      </w:r>
      <w:r>
        <w:rPr/>
        <w:t> </w:t>
      </w:r>
      <w:r>
        <w:rPr>
          <w:spacing w:val="-1"/>
        </w:rPr>
        <w:t>მაცნე</w:t>
      </w:r>
      <w:r>
        <w:rPr>
          <w:spacing w:val="1"/>
        </w:rPr>
        <w:t> </w:t>
      </w:r>
      <w:r>
        <w:rPr>
          <w:rFonts w:ascii="Sylfaen" w:hAnsi="Sylfaen" w:cs="Sylfaen" w:eastAsia="Sylfaen"/>
          <w:spacing w:val="-1"/>
        </w:rPr>
        <w:t>(www.matsne.gov.ge),</w:t>
      </w:r>
      <w:r>
        <w:rPr>
          <w:rFonts w:ascii="Sylfaen" w:hAnsi="Sylfaen" w:cs="Sylfaen" w:eastAsia="Sylfaen"/>
        </w:rPr>
        <w:t> </w:t>
      </w:r>
      <w:r>
        <w:rPr>
          <w:rFonts w:ascii="Sylfaen" w:hAnsi="Sylfaen" w:cs="Sylfaen" w:eastAsia="Sylfaen"/>
          <w:spacing w:val="-1"/>
        </w:rPr>
        <w:t>19.02.2014,</w:t>
      </w:r>
      <w:r>
        <w:rPr>
          <w:rFonts w:ascii="Sylfaen" w:hAnsi="Sylfaen" w:cs="Sylfaen" w:eastAsia="Sylfaen"/>
        </w:rPr>
        <w:t> </w:t>
      </w:r>
      <w:r>
        <w:rPr>
          <w:spacing w:val="-2"/>
        </w:rPr>
        <w:t>სარეგისტრაციო</w:t>
      </w:r>
      <w:r>
        <w:rPr/>
        <w:t> </w:t>
      </w:r>
      <w:r>
        <w:rPr>
          <w:spacing w:val="-1"/>
        </w:rPr>
        <w:t>კოდი</w:t>
      </w:r>
      <w:r>
        <w:rPr>
          <w:rFonts w:ascii="Sylfaen" w:hAnsi="Sylfaen" w:cs="Sylfaen" w:eastAsia="Sylfaen"/>
          <w:spacing w:val="-1"/>
        </w:rPr>
        <w:t>:</w:t>
      </w:r>
      <w:r>
        <w:rPr>
          <w:rFonts w:ascii="Sylfaen" w:hAnsi="Sylfaen" w:cs="Sylfaen" w:eastAsia="Sylfaen"/>
          <w:spacing w:val="61"/>
        </w:rPr>
        <w:t> </w:t>
      </w:r>
      <w:r>
        <w:rPr>
          <w:rFonts w:ascii="Sylfaen" w:hAnsi="Sylfaen" w:cs="Sylfaen" w:eastAsia="Sylfaen"/>
          <w:spacing w:val="-1"/>
        </w:rPr>
        <w:t>010250000.04.001.016100)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შეტანილ</w:t>
      </w:r>
      <w:r>
        <w:rPr/>
        <w:t> </w:t>
      </w:r>
      <w:r>
        <w:rPr>
          <w:spacing w:val="-1"/>
        </w:rPr>
        <w:t>იქნეს </w:t>
      </w:r>
      <w:r>
        <w:rPr>
          <w:spacing w:val="-2"/>
        </w:rPr>
        <w:t>შემდეგი</w:t>
      </w:r>
      <w:r>
        <w:rPr>
          <w:spacing w:val="-1"/>
        </w:rPr>
        <w:t> ცვლილება</w:t>
      </w:r>
      <w:r>
        <w:rPr>
          <w:rFonts w:ascii="Sylfaen" w:hAnsi="Sylfaen" w:cs="Sylfaen" w:eastAsia="Sylfaen"/>
          <w:spacing w:val="-1"/>
        </w:rPr>
        <w:t>: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2"/>
        <w:spacing w:line="240" w:lineRule="auto" w:before="0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  <w:b w:val="0"/>
          <w:bCs w:val="0"/>
        </w:rPr>
        <w:t>1.</w:t>
      </w:r>
      <w:r>
        <w:rPr>
          <w:rFonts w:ascii="Sylfaen" w:hAnsi="Sylfaen" w:cs="Sylfaen" w:eastAsia="Sylfaen"/>
          <w:b w:val="0"/>
          <w:bCs w:val="0"/>
          <w:spacing w:val="11"/>
        </w:rPr>
        <w:t> </w:t>
      </w:r>
      <w:r>
        <w:rPr>
          <w:spacing w:val="-2"/>
        </w:rPr>
        <w:t>მე</w:t>
      </w:r>
      <w:r>
        <w:rPr>
          <w:rFonts w:ascii="Sylfaen" w:hAnsi="Sylfaen" w:cs="Sylfaen" w:eastAsia="Sylfaen"/>
          <w:spacing w:val="-2"/>
        </w:rPr>
        <w:t>-16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3"/>
        </w:rPr>
        <w:t>მუხლის</w:t>
      </w:r>
      <w:r>
        <w:rPr>
          <w:spacing w:val="11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-2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3"/>
        </w:rPr>
        <w:t>პუნქტს</w:t>
      </w:r>
      <w:r>
        <w:rPr>
          <w:spacing w:val="8"/>
        </w:rPr>
        <w:t> </w:t>
      </w:r>
      <w:r>
        <w:rPr>
          <w:spacing w:val="-3"/>
        </w:rPr>
        <w:t>დაემატოს</w:t>
      </w:r>
      <w:r>
        <w:rPr>
          <w:spacing w:val="12"/>
        </w:rPr>
        <w:t> </w:t>
      </w:r>
      <w:r>
        <w:rPr>
          <w:spacing w:val="-3"/>
        </w:rPr>
        <w:t>შემდეგი</w:t>
      </w:r>
      <w:r>
        <w:rPr>
          <w:spacing w:val="12"/>
        </w:rPr>
        <w:t> </w:t>
      </w:r>
      <w:r>
        <w:rPr>
          <w:spacing w:val="-3"/>
        </w:rPr>
        <w:t>შინაარსის</w:t>
      </w:r>
      <w:r>
        <w:rPr>
          <w:spacing w:val="11"/>
        </w:rPr>
        <w:t> </w:t>
      </w:r>
      <w:r>
        <w:rPr>
          <w:spacing w:val="-2"/>
        </w:rPr>
        <w:t>კ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spacing w:val="7"/>
          <w:position w:val="6"/>
          <w:sz w:val="13"/>
          <w:szCs w:val="13"/>
        </w:rPr>
        <w:t> </w:t>
      </w:r>
      <w:r>
        <w:rPr>
          <w:spacing w:val="-3"/>
        </w:rPr>
        <w:t>ქვეპუნქტი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40" w:lineRule="auto"/>
        <w:ind w:left="120" w:right="114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კ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20"/>
        </w:rPr>
        <w:t> </w:t>
      </w:r>
      <w:r>
        <w:rPr>
          <w:spacing w:val="-1"/>
        </w:rPr>
        <w:t>საჭიროების</w:t>
      </w:r>
      <w:r>
        <w:rPr>
          <w:spacing w:val="21"/>
        </w:rPr>
        <w:t> </w:t>
      </w:r>
      <w:r>
        <w:rPr>
          <w:spacing w:val="-1"/>
        </w:rPr>
        <w:t>შემთხვევაში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1"/>
        </w:rPr>
        <w:t> </w:t>
      </w:r>
      <w:r>
        <w:rPr>
          <w:spacing w:val="-2"/>
        </w:rPr>
        <w:t>სამარშრუტო</w:t>
      </w:r>
      <w:r>
        <w:rPr>
          <w:spacing w:val="22"/>
        </w:rPr>
        <w:t> </w:t>
      </w:r>
      <w:r>
        <w:rPr>
          <w:spacing w:val="-2"/>
        </w:rPr>
        <w:t>სატრანსპორტო</w:t>
      </w:r>
      <w:r>
        <w:rPr>
          <w:spacing w:val="22"/>
        </w:rPr>
        <w:t> </w:t>
      </w:r>
      <w:r>
        <w:rPr>
          <w:spacing w:val="-2"/>
        </w:rPr>
        <w:t>საშუალებების</w:t>
      </w:r>
      <w:r>
        <w:rPr>
          <w:spacing w:val="20"/>
        </w:rPr>
        <w:t> </w:t>
      </w:r>
      <w:r>
        <w:rPr>
          <w:spacing w:val="-1"/>
        </w:rPr>
        <w:t>მოძრაობისათვის</w:t>
      </w:r>
      <w:r>
        <w:rPr>
          <w:spacing w:val="93"/>
        </w:rPr>
        <w:t> </w:t>
      </w:r>
      <w:r>
        <w:rPr>
          <w:spacing w:val="-1"/>
        </w:rPr>
        <w:t>განკუთვნილ</w:t>
      </w:r>
      <w:r>
        <w:rPr>
          <w:spacing w:val="-13"/>
        </w:rPr>
        <w:t> </w:t>
      </w:r>
      <w:r>
        <w:rPr>
          <w:spacing w:val="-1"/>
        </w:rPr>
        <w:t>ზოლში</w:t>
      </w:r>
      <w:r>
        <w:rPr>
          <w:spacing w:val="-10"/>
        </w:rPr>
        <w:t> </w:t>
      </w:r>
      <w:r>
        <w:rPr>
          <w:spacing w:val="-1"/>
        </w:rPr>
        <w:t>მსუბუქი</w:t>
      </w:r>
      <w:r>
        <w:rPr>
          <w:spacing w:val="-11"/>
        </w:rPr>
        <w:t> </w:t>
      </w:r>
      <w:r>
        <w:rPr>
          <w:spacing w:val="-1"/>
        </w:rPr>
        <w:t>ავტომობილის</w:t>
      </w:r>
      <w:r>
        <w:rPr>
          <w:spacing w:val="-11"/>
        </w:rPr>
        <w:t> </w:t>
      </w:r>
      <w:r>
        <w:rPr>
          <w:rFonts w:ascii="Sylfaen" w:hAnsi="Sylfaen" w:cs="Sylfaen" w:eastAsia="Sylfaen"/>
        </w:rPr>
        <w:t>–</w:t>
      </w:r>
      <w:r>
        <w:rPr>
          <w:rFonts w:ascii="Sylfaen" w:hAnsi="Sylfaen" w:cs="Sylfaen" w:eastAsia="Sylfaen"/>
          <w:spacing w:val="-15"/>
        </w:rPr>
        <w:t> </w:t>
      </w:r>
      <w:r>
        <w:rPr>
          <w:spacing w:val="-1"/>
        </w:rPr>
        <w:t>ტაქსის</w:t>
      </w:r>
      <w:r>
        <w:rPr>
          <w:spacing w:val="-11"/>
        </w:rPr>
        <w:t> </w:t>
      </w:r>
      <w:r>
        <w:rPr>
          <w:rFonts w:ascii="Sylfaen" w:hAnsi="Sylfaen" w:cs="Sylfaen" w:eastAsia="Sylfaen"/>
          <w:spacing w:val="3"/>
        </w:rPr>
        <w:t>(M</w:t>
      </w:r>
      <w:r>
        <w:rPr>
          <w:rFonts w:ascii="Sylfaen" w:hAnsi="Sylfaen" w:cs="Sylfaen" w:eastAsia="Sylfaen"/>
          <w:spacing w:val="3"/>
          <w:sz w:val="13"/>
          <w:szCs w:val="13"/>
        </w:rPr>
        <w:t>1</w:t>
      </w:r>
      <w:r>
        <w:rPr>
          <w:rFonts w:ascii="Sylfaen" w:hAnsi="Sylfaen" w:cs="Sylfaen" w:eastAsia="Sylfaen"/>
          <w:spacing w:val="25"/>
          <w:sz w:val="13"/>
          <w:szCs w:val="13"/>
        </w:rPr>
        <w:t> </w:t>
      </w:r>
      <w:r>
        <w:rPr>
          <w:spacing w:val="-1"/>
        </w:rPr>
        <w:t>კატეგორია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-12"/>
        </w:rPr>
        <w:t> </w:t>
      </w:r>
      <w:r>
        <w:rPr>
          <w:spacing w:val="-1"/>
        </w:rPr>
        <w:t>მოძრაობის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11"/>
        </w:rPr>
        <w:t> </w:t>
      </w:r>
      <w:r>
        <w:rPr>
          <w:spacing w:val="-1"/>
        </w:rPr>
        <w:t>გაჩერების</w:t>
      </w:r>
      <w:r>
        <w:rPr>
          <w:spacing w:val="41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 დგომის პირობების განსაზღვრა</w:t>
      </w:r>
      <w:r>
        <w:rPr>
          <w:rFonts w:ascii="Sylfaen" w:hAnsi="Sylfaen" w:cs="Sylfaen" w:eastAsia="Sylfaen"/>
          <w:spacing w:val="-1"/>
        </w:rPr>
        <w:t>;“;</w:t>
      </w:r>
    </w:p>
    <w:p>
      <w:pPr>
        <w:pStyle w:val="Heading2"/>
        <w:spacing w:line="240" w:lineRule="auto" w:before="44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2.</w:t>
      </w:r>
      <w:r>
        <w:rPr>
          <w:rFonts w:ascii="Sylfaen" w:hAnsi="Sylfaen" w:cs="Sylfaen" w:eastAsia="Sylfaen"/>
          <w:spacing w:val="50"/>
        </w:rPr>
        <w:t> </w:t>
      </w:r>
      <w:r>
        <w:rPr>
          <w:rFonts w:ascii="Sylfaen" w:hAnsi="Sylfaen" w:cs="Sylfaen" w:eastAsia="Sylfaen"/>
          <w:spacing w:val="-2"/>
        </w:rPr>
        <w:t>68-</w:t>
      </w:r>
      <w:r>
        <w:rPr>
          <w:spacing w:val="-2"/>
        </w:rPr>
        <w:t>ე</w:t>
      </w:r>
      <w:r>
        <w:rPr>
          <w:spacing w:val="53"/>
        </w:rPr>
        <w:t> </w:t>
      </w:r>
      <w:r>
        <w:rPr>
          <w:spacing w:val="-3"/>
        </w:rPr>
        <w:t>მუხლის</w:t>
      </w:r>
      <w:r>
        <w:rPr>
          <w:spacing w:val="53"/>
        </w:rPr>
        <w:t> </w:t>
      </w:r>
      <w:r>
        <w:rPr>
          <w:spacing w:val="-3"/>
        </w:rPr>
        <w:t>პირველ</w:t>
      </w:r>
      <w:r>
        <w:rPr>
          <w:spacing w:val="52"/>
        </w:rPr>
        <w:t> </w:t>
      </w:r>
      <w:r>
        <w:rPr>
          <w:spacing w:val="-3"/>
        </w:rPr>
        <w:t>პუნქტს</w:t>
      </w:r>
      <w:r>
        <w:rPr>
          <w:spacing w:val="54"/>
        </w:rPr>
        <w:t> 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ვ</w:t>
      </w:r>
      <w:r>
        <w:rPr>
          <w:rFonts w:ascii="Sylfaen" w:hAnsi="Sylfaen" w:cs="Sylfaen" w:eastAsia="Sylfaen"/>
          <w:spacing w:val="-3"/>
          <w:position w:val="6"/>
          <w:sz w:val="13"/>
          <w:szCs w:val="13"/>
        </w:rPr>
        <w:t>4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</w:rPr>
        <w:t> </w:t>
      </w:r>
      <w:r>
        <w:rPr>
          <w:rFonts w:ascii="Sylfaen" w:hAnsi="Sylfaen" w:cs="Sylfaen" w:eastAsia="Sylfaen"/>
          <w:spacing w:val="2"/>
        </w:rPr>
        <w:t> </w:t>
      </w:r>
      <w:r>
        <w:rPr>
          <w:spacing w:val="-4"/>
        </w:rPr>
        <w:t>ქვეპუნქტის</w:t>
      </w:r>
      <w:r>
        <w:rPr/>
        <w:t> </w:t>
      </w:r>
      <w:r>
        <w:rPr>
          <w:spacing w:val="1"/>
        </w:rPr>
        <w:t> </w:t>
      </w:r>
      <w:r>
        <w:rPr>
          <w:spacing w:val="-4"/>
        </w:rPr>
        <w:t>შემდეგ</w:t>
      </w:r>
      <w:r>
        <w:rPr>
          <w:spacing w:val="51"/>
        </w:rPr>
        <w:t> </w:t>
      </w:r>
      <w:r>
        <w:rPr>
          <w:spacing w:val="-3"/>
        </w:rPr>
        <w:t>დაემატოს</w:t>
      </w:r>
      <w:r>
        <w:rPr>
          <w:spacing w:val="53"/>
        </w:rPr>
        <w:t> </w:t>
      </w:r>
      <w:r>
        <w:rPr>
          <w:spacing w:val="-3"/>
        </w:rPr>
        <w:t>შემდეგი</w:t>
      </w:r>
      <w:r>
        <w:rPr>
          <w:spacing w:val="53"/>
        </w:rPr>
        <w:t> </w:t>
      </w:r>
      <w:r>
        <w:rPr>
          <w:spacing w:val="-3"/>
        </w:rPr>
        <w:t>შინაარსის</w:t>
      </w:r>
      <w:r>
        <w:rPr>
          <w:spacing w:val="51"/>
        </w:rPr>
        <w:t> 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ვ</w:t>
      </w:r>
      <w:r>
        <w:rPr>
          <w:rFonts w:ascii="Sylfaen" w:hAnsi="Sylfaen" w:cs="Sylfaen" w:eastAsia="Sylfaen"/>
          <w:spacing w:val="-3"/>
          <w:position w:val="9"/>
          <w:sz w:val="19"/>
          <w:szCs w:val="19"/>
        </w:rPr>
        <w:t>5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before="29"/>
        <w:ind w:left="120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ქვეპუნქტი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: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50" w:lineRule="auto" w:before="41"/>
        <w:ind w:right="114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ვ</w:t>
      </w:r>
      <w:r>
        <w:rPr>
          <w:rFonts w:ascii="Sylfaen" w:hAnsi="Sylfaen" w:cs="Sylfaen" w:eastAsia="Sylfaen"/>
          <w:spacing w:val="-1"/>
          <w:position w:val="9"/>
          <w:sz w:val="19"/>
          <w:szCs w:val="19"/>
        </w:rPr>
        <w:t>5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1"/>
        </w:rPr>
        <w:t>საჭიროების</w:t>
      </w:r>
      <w:r>
        <w:rPr>
          <w:spacing w:val="13"/>
        </w:rPr>
        <w:t> </w:t>
      </w:r>
      <w:r>
        <w:rPr>
          <w:spacing w:val="-1"/>
        </w:rPr>
        <w:t>შემთხვევაში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სამარშრუტო</w:t>
      </w:r>
      <w:r>
        <w:rPr>
          <w:spacing w:val="14"/>
        </w:rPr>
        <w:t> </w:t>
      </w:r>
      <w:r>
        <w:rPr>
          <w:spacing w:val="-1"/>
        </w:rPr>
        <w:t>სატრანსპორტო</w:t>
      </w:r>
      <w:r>
        <w:rPr>
          <w:spacing w:val="14"/>
        </w:rPr>
        <w:t> </w:t>
      </w:r>
      <w:r>
        <w:rPr>
          <w:spacing w:val="-2"/>
        </w:rPr>
        <w:t>საშუალებების</w:t>
      </w:r>
      <w:r>
        <w:rPr>
          <w:spacing w:val="13"/>
        </w:rPr>
        <w:t> </w:t>
      </w:r>
      <w:r>
        <w:rPr>
          <w:spacing w:val="-1"/>
        </w:rPr>
        <w:t>მოძრაობისათვის</w:t>
      </w:r>
      <w:r>
        <w:rPr>
          <w:spacing w:val="57"/>
        </w:rPr>
        <w:t> </w:t>
      </w:r>
      <w:r>
        <w:rPr>
          <w:spacing w:val="-1"/>
        </w:rPr>
        <w:t>განკუთვნილ</w:t>
      </w:r>
      <w:r>
        <w:rPr>
          <w:spacing w:val="-13"/>
        </w:rPr>
        <w:t> </w:t>
      </w:r>
      <w:r>
        <w:rPr>
          <w:spacing w:val="-1"/>
        </w:rPr>
        <w:t>ზოლში</w:t>
      </w:r>
      <w:r>
        <w:rPr>
          <w:spacing w:val="-10"/>
        </w:rPr>
        <w:t> </w:t>
      </w:r>
      <w:r>
        <w:rPr>
          <w:spacing w:val="-1"/>
        </w:rPr>
        <w:t>მსუბუქი</w:t>
      </w:r>
      <w:r>
        <w:rPr>
          <w:spacing w:val="-11"/>
        </w:rPr>
        <w:t> </w:t>
      </w:r>
      <w:r>
        <w:rPr>
          <w:spacing w:val="-1"/>
        </w:rPr>
        <w:t>ავტომობილის</w:t>
      </w:r>
      <w:r>
        <w:rPr>
          <w:spacing w:val="-11"/>
        </w:rPr>
        <w:t> </w:t>
      </w:r>
      <w:r>
        <w:rPr>
          <w:rFonts w:ascii="Sylfaen" w:hAnsi="Sylfaen" w:cs="Sylfaen" w:eastAsia="Sylfaen"/>
        </w:rPr>
        <w:t>–</w:t>
      </w:r>
      <w:r>
        <w:rPr>
          <w:rFonts w:ascii="Sylfaen" w:hAnsi="Sylfaen" w:cs="Sylfaen" w:eastAsia="Sylfaen"/>
          <w:spacing w:val="-15"/>
        </w:rPr>
        <w:t> </w:t>
      </w:r>
      <w:r>
        <w:rPr>
          <w:spacing w:val="-1"/>
        </w:rPr>
        <w:t>ტაქსის</w:t>
      </w:r>
      <w:r>
        <w:rPr>
          <w:spacing w:val="-11"/>
        </w:rPr>
        <w:t> </w:t>
      </w:r>
      <w:r>
        <w:rPr>
          <w:rFonts w:ascii="Sylfaen" w:hAnsi="Sylfaen" w:cs="Sylfaen" w:eastAsia="Sylfaen"/>
          <w:spacing w:val="3"/>
        </w:rPr>
        <w:t>(M</w:t>
      </w:r>
      <w:r>
        <w:rPr>
          <w:rFonts w:ascii="Sylfaen" w:hAnsi="Sylfaen" w:cs="Sylfaen" w:eastAsia="Sylfaen"/>
          <w:spacing w:val="3"/>
          <w:sz w:val="13"/>
          <w:szCs w:val="13"/>
        </w:rPr>
        <w:t>1</w:t>
      </w:r>
      <w:r>
        <w:rPr>
          <w:rFonts w:ascii="Sylfaen" w:hAnsi="Sylfaen" w:cs="Sylfaen" w:eastAsia="Sylfaen"/>
          <w:spacing w:val="25"/>
          <w:sz w:val="13"/>
          <w:szCs w:val="13"/>
        </w:rPr>
        <w:t> </w:t>
      </w:r>
      <w:r>
        <w:rPr>
          <w:spacing w:val="-1"/>
        </w:rPr>
        <w:t>კატეგორია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-12"/>
        </w:rPr>
        <w:t> </w:t>
      </w:r>
      <w:r>
        <w:rPr>
          <w:spacing w:val="-1"/>
        </w:rPr>
        <w:t>მოძრაობის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11"/>
        </w:rPr>
        <w:t> </w:t>
      </w:r>
      <w:r>
        <w:rPr>
          <w:spacing w:val="-1"/>
        </w:rPr>
        <w:t>გაჩერების</w:t>
      </w:r>
      <w:r>
        <w:rPr>
          <w:spacing w:val="43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 დგომის პირობების განსაზღვრა</w:t>
      </w:r>
      <w:r>
        <w:rPr>
          <w:rFonts w:ascii="Sylfaen" w:hAnsi="Sylfaen" w:cs="Sylfaen" w:eastAsia="Sylfaen"/>
          <w:spacing w:val="-1"/>
        </w:rPr>
        <w:t>;“.</w:t>
      </w:r>
    </w:p>
    <w:p>
      <w:pPr>
        <w:pStyle w:val="Heading2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3.</w:t>
      </w:r>
      <w:r>
        <w:rPr>
          <w:rFonts w:ascii="Sylfaen" w:hAnsi="Sylfaen" w:cs="Sylfaen" w:eastAsia="Sylfaen"/>
          <w:spacing w:val="11"/>
        </w:rPr>
        <w:t> </w:t>
      </w:r>
      <w:r>
        <w:rPr>
          <w:rFonts w:ascii="Sylfaen" w:hAnsi="Sylfaen" w:cs="Sylfaen" w:eastAsia="Sylfaen"/>
          <w:spacing w:val="-2"/>
        </w:rPr>
        <w:t>75-</w:t>
      </w:r>
      <w:r>
        <w:rPr>
          <w:spacing w:val="-2"/>
        </w:rPr>
        <w:t>ე</w:t>
      </w:r>
      <w:r>
        <w:rPr>
          <w:spacing w:val="13"/>
        </w:rPr>
        <w:t> </w:t>
      </w:r>
      <w:r>
        <w:rPr>
          <w:spacing w:val="-4"/>
        </w:rPr>
        <w:t>მუხლს</w:t>
      </w:r>
      <w:r>
        <w:rPr>
          <w:rFonts w:ascii="Sylfaen" w:hAnsi="Sylfaen" w:cs="Sylfaen" w:eastAsia="Sylfaen"/>
          <w:spacing w:val="-4"/>
        </w:rPr>
        <w:t>,</w:t>
      </w:r>
      <w:r>
        <w:rPr>
          <w:rFonts w:ascii="Sylfaen" w:hAnsi="Sylfaen" w:cs="Sylfaen" w:eastAsia="Sylfaen"/>
          <w:spacing w:val="13"/>
        </w:rPr>
        <w:t> 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ე</w:t>
      </w:r>
      <w:r>
        <w:rPr>
          <w:rFonts w:ascii="Sylfaen" w:hAnsi="Sylfaen" w:cs="Sylfaen" w:eastAsia="Sylfaen"/>
          <w:spacing w:val="-3"/>
        </w:rPr>
        <w:t>.</w:t>
      </w:r>
      <w:r>
        <w:rPr>
          <w:spacing w:val="-3"/>
        </w:rPr>
        <w:t>ე</w:t>
      </w:r>
      <w:r>
        <w:rPr>
          <w:rFonts w:ascii="Sylfaen" w:hAnsi="Sylfaen" w:cs="Sylfaen" w:eastAsia="Sylfaen"/>
          <w:spacing w:val="-3"/>
          <w:position w:val="9"/>
          <w:sz w:val="19"/>
          <w:szCs w:val="19"/>
        </w:rPr>
        <w:t>4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3"/>
        </w:rPr>
        <w:t>ქვეპუნქტის</w:t>
      </w:r>
      <w:r>
        <w:rPr>
          <w:spacing w:val="13"/>
        </w:rPr>
        <w:t> </w:t>
      </w:r>
      <w:r>
        <w:rPr>
          <w:spacing w:val="-3"/>
        </w:rPr>
        <w:t>შემდეგ</w:t>
      </w:r>
      <w:r>
        <w:rPr>
          <w:rFonts w:ascii="Sylfaen" w:hAnsi="Sylfaen" w:cs="Sylfaen" w:eastAsia="Sylfaen"/>
          <w:spacing w:val="-3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3"/>
        </w:rPr>
        <w:t>დაემატოს</w:t>
      </w:r>
      <w:r>
        <w:rPr>
          <w:spacing w:val="12"/>
        </w:rPr>
        <w:t> </w:t>
      </w:r>
      <w:r>
        <w:rPr>
          <w:spacing w:val="-3"/>
        </w:rPr>
        <w:t>შემდეგი</w:t>
      </w:r>
      <w:r>
        <w:rPr>
          <w:spacing w:val="17"/>
        </w:rPr>
        <w:t> </w:t>
      </w:r>
      <w:r>
        <w:rPr>
          <w:spacing w:val="-3"/>
        </w:rPr>
        <w:t>შინაარსის</w:t>
      </w:r>
      <w:r>
        <w:rPr>
          <w:spacing w:val="12"/>
        </w:rPr>
        <w:t> </w:t>
      </w:r>
      <w:r>
        <w:rPr>
          <w:rFonts w:ascii="Sylfaen" w:hAnsi="Sylfaen" w:cs="Sylfaen" w:eastAsia="Sylfaen"/>
          <w:spacing w:val="-2"/>
        </w:rPr>
        <w:t>„</w:t>
      </w:r>
      <w:r>
        <w:rPr>
          <w:spacing w:val="-2"/>
        </w:rPr>
        <w:t>ე</w:t>
      </w:r>
      <w:r>
        <w:rPr>
          <w:rFonts w:ascii="Sylfaen" w:hAnsi="Sylfaen" w:cs="Sylfaen" w:eastAsia="Sylfaen"/>
          <w:spacing w:val="-2"/>
        </w:rPr>
        <w:t>.</w:t>
      </w:r>
      <w:r>
        <w:rPr>
          <w:spacing w:val="-2"/>
        </w:rPr>
        <w:t>ე</w:t>
      </w:r>
      <w:r>
        <w:rPr>
          <w:rFonts w:ascii="Sylfaen" w:hAnsi="Sylfaen" w:cs="Sylfaen" w:eastAsia="Sylfaen"/>
          <w:spacing w:val="-2"/>
          <w:position w:val="9"/>
          <w:sz w:val="19"/>
          <w:szCs w:val="19"/>
        </w:rPr>
        <w:t>5</w:t>
      </w:r>
      <w:r>
        <w:rPr>
          <w:rFonts w:ascii="Sylfaen" w:hAnsi="Sylfaen" w:cs="Sylfaen" w:eastAsia="Sylfaen"/>
          <w:spacing w:val="-2"/>
        </w:rPr>
        <w:t>“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3"/>
        </w:rPr>
        <w:t>ქვეპუნქტი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46" w:lineRule="auto" w:before="73"/>
        <w:ind w:right="11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ე</w:t>
      </w:r>
      <w:r>
        <w:rPr>
          <w:rFonts w:ascii="Sylfaen" w:hAnsi="Sylfaen" w:cs="Sylfaen" w:eastAsia="Sylfaen"/>
          <w:spacing w:val="-1"/>
        </w:rPr>
        <w:t>.</w:t>
      </w:r>
      <w:r>
        <w:rPr>
          <w:spacing w:val="-1"/>
        </w:rPr>
        <w:t>ე</w:t>
      </w:r>
      <w:r>
        <w:rPr>
          <w:rFonts w:ascii="Sylfaen" w:hAnsi="Sylfaen" w:cs="Sylfaen" w:eastAsia="Sylfaen"/>
          <w:spacing w:val="-1"/>
          <w:position w:val="9"/>
          <w:sz w:val="19"/>
          <w:szCs w:val="19"/>
        </w:rPr>
        <w:t>5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32"/>
        </w:rPr>
        <w:t> </w:t>
      </w:r>
      <w:r>
        <w:rPr>
          <w:spacing w:val="-1"/>
        </w:rPr>
        <w:t>საჭიროების</w:t>
      </w:r>
      <w:r>
        <w:rPr>
          <w:spacing w:val="32"/>
        </w:rPr>
        <w:t> </w:t>
      </w:r>
      <w:r>
        <w:rPr>
          <w:spacing w:val="-1"/>
        </w:rPr>
        <w:t>შემთხვევაში</w:t>
      </w:r>
      <w:r>
        <w:rPr>
          <w:spacing w:val="33"/>
        </w:rPr>
        <w:t> </w:t>
      </w:r>
      <w:r>
        <w:rPr>
          <w:spacing w:val="-1"/>
        </w:rPr>
        <w:t>შეიმუშავებს</w:t>
      </w:r>
      <w:r>
        <w:rPr>
          <w:spacing w:val="32"/>
        </w:rPr>
        <w:t> </w:t>
      </w:r>
      <w:r>
        <w:rPr>
          <w:spacing w:val="-1"/>
        </w:rPr>
        <w:t>და</w:t>
      </w:r>
      <w:r>
        <w:rPr>
          <w:spacing w:val="33"/>
        </w:rPr>
        <w:t> </w:t>
      </w:r>
      <w:r>
        <w:rPr>
          <w:spacing w:val="-1"/>
        </w:rPr>
        <w:t>თბილისის</w:t>
      </w:r>
      <w:r>
        <w:rPr>
          <w:spacing w:val="32"/>
        </w:rPr>
        <w:t> </w:t>
      </w:r>
      <w:r>
        <w:rPr>
          <w:spacing w:val="-1"/>
        </w:rPr>
        <w:t>საკრებულოს</w:t>
      </w:r>
      <w:r>
        <w:rPr>
          <w:spacing w:val="32"/>
        </w:rPr>
        <w:t> </w:t>
      </w:r>
      <w:r>
        <w:rPr>
          <w:spacing w:val="-1"/>
        </w:rPr>
        <w:t>დასამტკიცებლად</w:t>
      </w:r>
      <w:r>
        <w:rPr>
          <w:spacing w:val="47"/>
        </w:rPr>
        <w:t> </w:t>
      </w:r>
      <w:r>
        <w:rPr>
          <w:spacing w:val="-1"/>
        </w:rPr>
        <w:t>წარუდგენს</w:t>
      </w:r>
      <w:r>
        <w:rPr>
          <w:spacing w:val="4"/>
        </w:rPr>
        <w:t> </w:t>
      </w:r>
      <w:r>
        <w:rPr>
          <w:spacing w:val="-2"/>
        </w:rPr>
        <w:t>სამარშრუტო</w:t>
      </w:r>
      <w:r>
        <w:rPr>
          <w:spacing w:val="5"/>
        </w:rPr>
        <w:t> </w:t>
      </w:r>
      <w:r>
        <w:rPr>
          <w:spacing w:val="-1"/>
        </w:rPr>
        <w:t>სატრანსპორტო</w:t>
      </w:r>
      <w:r>
        <w:rPr>
          <w:spacing w:val="5"/>
        </w:rPr>
        <w:t> </w:t>
      </w:r>
      <w:r>
        <w:rPr>
          <w:spacing w:val="-1"/>
        </w:rPr>
        <w:t>საშუალებების</w:t>
      </w:r>
      <w:r>
        <w:rPr>
          <w:spacing w:val="4"/>
        </w:rPr>
        <w:t> </w:t>
      </w:r>
      <w:r>
        <w:rPr>
          <w:spacing w:val="-2"/>
        </w:rPr>
        <w:t>მოძრაობისათვის</w:t>
      </w:r>
      <w:r>
        <w:rPr>
          <w:spacing w:val="4"/>
        </w:rPr>
        <w:t> </w:t>
      </w:r>
      <w:r>
        <w:rPr>
          <w:spacing w:val="-1"/>
        </w:rPr>
        <w:t>განკუთვნილ</w:t>
      </w:r>
      <w:r>
        <w:rPr>
          <w:spacing w:val="62"/>
        </w:rPr>
        <w:t> </w:t>
      </w:r>
      <w:r>
        <w:rPr/>
        <w:t>ზოლში</w:t>
      </w:r>
      <w:r>
        <w:rPr>
          <w:spacing w:val="17"/>
        </w:rPr>
        <w:t> </w:t>
      </w:r>
      <w:r>
        <w:rPr>
          <w:spacing w:val="-1"/>
        </w:rPr>
        <w:t>მსუბუქი</w:t>
      </w:r>
      <w:r>
        <w:rPr>
          <w:spacing w:val="18"/>
        </w:rPr>
        <w:t> </w:t>
      </w:r>
      <w:r>
        <w:rPr>
          <w:spacing w:val="-2"/>
        </w:rPr>
        <w:t>ავტომობილის</w:t>
      </w:r>
      <w:r>
        <w:rPr>
          <w:spacing w:val="18"/>
        </w:rPr>
        <w:t> </w:t>
      </w:r>
      <w:r>
        <w:rPr>
          <w:rFonts w:ascii="Sylfaen" w:hAnsi="Sylfaen" w:cs="Sylfaen" w:eastAsia="Sylfaen"/>
        </w:rPr>
        <w:t>–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ტაქსის</w:t>
      </w:r>
      <w:r>
        <w:rPr>
          <w:spacing w:val="18"/>
        </w:rPr>
        <w:t> </w:t>
      </w:r>
      <w:r>
        <w:rPr>
          <w:rFonts w:ascii="Sylfaen" w:hAnsi="Sylfaen" w:cs="Sylfaen" w:eastAsia="Sylfaen"/>
          <w:spacing w:val="4"/>
        </w:rPr>
        <w:t>(M</w:t>
      </w:r>
      <w:r>
        <w:rPr>
          <w:rFonts w:ascii="Sylfaen" w:hAnsi="Sylfaen" w:cs="Sylfaen" w:eastAsia="Sylfaen"/>
          <w:spacing w:val="4"/>
          <w:sz w:val="13"/>
          <w:szCs w:val="13"/>
        </w:rPr>
        <w:t>1</w:t>
      </w:r>
      <w:r>
        <w:rPr>
          <w:rFonts w:ascii="Sylfaen" w:hAnsi="Sylfaen" w:cs="Sylfaen" w:eastAsia="Sylfaen"/>
          <w:spacing w:val="11"/>
          <w:sz w:val="13"/>
          <w:szCs w:val="13"/>
        </w:rPr>
        <w:t> </w:t>
      </w:r>
      <w:r>
        <w:rPr>
          <w:spacing w:val="-1"/>
        </w:rPr>
        <w:t>კატეგორია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2"/>
        </w:rPr>
        <w:t>მოძრაობის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გაჩერების</w:t>
      </w:r>
      <w:r>
        <w:rPr>
          <w:spacing w:val="18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67"/>
        </w:rPr>
        <w:t> </w:t>
      </w:r>
      <w:r>
        <w:rPr>
          <w:spacing w:val="-1"/>
        </w:rPr>
        <w:t>დგომის პირობებს</w:t>
      </w:r>
      <w:r>
        <w:rPr>
          <w:rFonts w:ascii="Sylfaen" w:hAnsi="Sylfaen" w:cs="Sylfaen" w:eastAsia="Sylfaen"/>
          <w:spacing w:val="-1"/>
        </w:rPr>
        <w:t>;“.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5"/>
        <w:rPr>
          <w:rFonts w:ascii="Sylfaen" w:hAnsi="Sylfaen" w:cs="Sylfaen" w:eastAsia="Sylfaen"/>
          <w:sz w:val="21"/>
          <w:szCs w:val="21"/>
        </w:rPr>
      </w:pPr>
    </w:p>
    <w:p>
      <w:pPr>
        <w:pStyle w:val="BodyText"/>
        <w:spacing w:line="240" w:lineRule="auto"/>
        <w:ind w:right="0"/>
        <w:jc w:val="both"/>
        <w:rPr>
          <w:rFonts w:ascii="Sylfaen" w:hAnsi="Sylfaen" w:cs="Sylfaen" w:eastAsia="Sylfaen"/>
        </w:rPr>
      </w:pPr>
      <w:r>
        <w:rPr>
          <w:spacing w:val="-1"/>
        </w:rPr>
        <w:t>მუხლი </w:t>
      </w:r>
      <w:r>
        <w:rPr>
          <w:rFonts w:ascii="Sylfaen" w:hAnsi="Sylfaen" w:cs="Sylfaen" w:eastAsia="Sylfaen"/>
        </w:rPr>
        <w:t>2. </w:t>
      </w:r>
      <w:r>
        <w:rPr/>
        <w:t>ეს</w:t>
      </w:r>
      <w:r>
        <w:rPr>
          <w:spacing w:val="-1"/>
        </w:rPr>
        <w:t> კანონი ამოქმედდეს გამოქვეყნებისთანავე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pStyle w:val="Heading2"/>
        <w:tabs>
          <w:tab w:pos="5791" w:val="left" w:leader="none"/>
        </w:tabs>
        <w:spacing w:line="240" w:lineRule="auto" w:before="161"/>
        <w:ind w:left="554" w:right="0"/>
        <w:jc w:val="left"/>
        <w:rPr>
          <w:b w:val="0"/>
          <w:bCs w:val="0"/>
        </w:rPr>
      </w:pPr>
      <w:r>
        <w:rPr>
          <w:spacing w:val="-4"/>
        </w:rPr>
        <w:t>საქართველოს</w:t>
      </w:r>
      <w:r>
        <w:rPr>
          <w:spacing w:val="50"/>
        </w:rPr>
        <w:t> </w:t>
      </w:r>
      <w:r>
        <w:rPr>
          <w:spacing w:val="-4"/>
        </w:rPr>
        <w:t>პრეზიდენტი</w:t>
        <w:tab/>
      </w:r>
      <w:r>
        <w:rPr>
          <w:spacing w:val="-3"/>
        </w:rPr>
        <w:t>სალომე</w:t>
      </w:r>
      <w:r>
        <w:rPr>
          <w:spacing w:val="42"/>
        </w:rPr>
        <w:t> </w:t>
      </w:r>
      <w:r>
        <w:rPr>
          <w:spacing w:val="-4"/>
        </w:rPr>
        <w:t>ზურაბიშვილი</w:t>
      </w:r>
      <w:r>
        <w:rPr>
          <w:b w:val="0"/>
          <w:bCs w:val="0"/>
        </w:rPr>
      </w:r>
    </w:p>
    <w:sectPr>
      <w:type w:val="continuous"/>
      <w:pgSz w:w="12240" w:h="15840"/>
      <w:pgMar w:top="960" w:bottom="280" w:left="132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19"/>
    </w:pPr>
    <w:rPr>
      <w:rFonts w:ascii="Sylfaen" w:hAnsi="Sylfaen" w:eastAsia="Sylfaen"/>
      <w:sz w:val="22"/>
      <w:szCs w:val="22"/>
    </w:rPr>
  </w:style>
  <w:style w:styleId="Heading1" w:type="paragraph">
    <w:name w:val="Heading 1"/>
    <w:basedOn w:val="Normal"/>
    <w:uiPriority w:val="1"/>
    <w:qFormat/>
    <w:pPr>
      <w:ind w:left="405"/>
      <w:outlineLvl w:val="1"/>
    </w:pPr>
    <w:rPr>
      <w:rFonts w:ascii="Sylfaen" w:hAnsi="Sylfaen" w:eastAsia="Sylfaen"/>
      <w:b/>
      <w:bCs/>
      <w:sz w:val="24"/>
      <w:szCs w:val="24"/>
    </w:rPr>
  </w:style>
  <w:style w:styleId="Heading2" w:type="paragraph">
    <w:name w:val="Heading 2"/>
    <w:basedOn w:val="Normal"/>
    <w:uiPriority w:val="1"/>
    <w:qFormat/>
    <w:pPr>
      <w:spacing w:before="29"/>
      <w:ind w:left="120"/>
      <w:outlineLvl w:val="2"/>
    </w:pPr>
    <w:rPr>
      <w:rFonts w:ascii="Sylfaen" w:hAnsi="Sylfaen" w:eastAsia="Sylfaen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2022-05-01T22:39:24Z</dcterms:created>
  <dcterms:modified xsi:type="dcterms:W3CDTF">2022-05-01T22:39:24Z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2022-05-01T00:00:00Z</vt:filetime>
  </property>
  <property fmtid="{D5CDD505-2E9C-101B-9397-08002B2CF9AE}" pid="3" name="LastSaved">
    <vt:filetime>2022-05-01T00:00:00Z</vt:filetime>
  </property>
</Properties>
</file>