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D06E3" w:rsidRPr="00033EF8" w:rsidRDefault="00C27A38" w:rsidP="00C27A38">
      <w:pPr>
        <w:spacing w:after="0" w:line="240" w:lineRule="auto"/>
        <w:jc w:val="right"/>
        <w:rPr>
          <w:rFonts w:ascii="Sylfaen" w:hAnsi="Sylfaen"/>
          <w:i/>
          <w:sz w:val="24"/>
          <w:szCs w:val="24"/>
          <w:u w:val="single"/>
          <w:lang w:val="ka-GE"/>
        </w:rPr>
      </w:pPr>
      <w:r w:rsidRPr="00033EF8">
        <w:rPr>
          <w:rFonts w:ascii="Sylfaen" w:hAnsi="Sylfaen"/>
          <w:i/>
          <w:sz w:val="24"/>
          <w:szCs w:val="24"/>
          <w:u w:val="single"/>
          <w:lang w:val="ka-GE"/>
        </w:rPr>
        <w:t>პროექტი</w:t>
      </w:r>
    </w:p>
    <w:p w:rsidR="00C27A38" w:rsidRPr="00033EF8" w:rsidRDefault="00C27A38" w:rsidP="00C27A38">
      <w:pPr>
        <w:spacing w:after="0" w:line="240" w:lineRule="auto"/>
        <w:jc w:val="both"/>
        <w:rPr>
          <w:rFonts w:ascii="Sylfaen" w:hAnsi="Sylfaen"/>
          <w:sz w:val="24"/>
          <w:szCs w:val="24"/>
          <w:lang w:val="ka-GE"/>
        </w:rPr>
      </w:pPr>
    </w:p>
    <w:p w:rsidR="00C27A38" w:rsidRPr="00033EF8" w:rsidRDefault="00C27A38" w:rsidP="00C27A38">
      <w:pPr>
        <w:spacing w:after="0" w:line="240" w:lineRule="auto"/>
        <w:jc w:val="both"/>
        <w:rPr>
          <w:rFonts w:ascii="Sylfaen" w:hAnsi="Sylfaen"/>
          <w:sz w:val="24"/>
          <w:szCs w:val="24"/>
          <w:lang w:val="ka-GE"/>
        </w:rPr>
      </w:pPr>
    </w:p>
    <w:p w:rsidR="00C27A38" w:rsidRPr="00033EF8" w:rsidRDefault="00C27A38" w:rsidP="00C27A38">
      <w:pPr>
        <w:spacing w:after="0" w:line="240" w:lineRule="auto"/>
        <w:jc w:val="center"/>
        <w:rPr>
          <w:rFonts w:ascii="Sylfaen" w:hAnsi="Sylfaen"/>
          <w:b/>
          <w:sz w:val="24"/>
          <w:szCs w:val="24"/>
          <w:lang w:val="ka-GE"/>
        </w:rPr>
      </w:pPr>
      <w:r w:rsidRPr="00033EF8">
        <w:rPr>
          <w:rFonts w:ascii="Sylfaen" w:hAnsi="Sylfaen"/>
          <w:b/>
          <w:sz w:val="24"/>
          <w:szCs w:val="24"/>
          <w:lang w:val="ka-GE"/>
        </w:rPr>
        <w:t>საქართველოს კანონი</w:t>
      </w:r>
    </w:p>
    <w:p w:rsidR="00C27A38" w:rsidRPr="00033EF8" w:rsidRDefault="00C27A38" w:rsidP="00C27A38">
      <w:pPr>
        <w:spacing w:after="0" w:line="240" w:lineRule="auto"/>
        <w:jc w:val="center"/>
        <w:rPr>
          <w:rFonts w:ascii="Sylfaen" w:hAnsi="Sylfaen"/>
          <w:b/>
          <w:sz w:val="24"/>
          <w:szCs w:val="24"/>
          <w:lang w:val="ka-GE"/>
        </w:rPr>
      </w:pPr>
    </w:p>
    <w:p w:rsidR="001B58C1" w:rsidRPr="001B58C1" w:rsidRDefault="001B58C1" w:rsidP="001B58C1">
      <w:pPr>
        <w:spacing w:after="0" w:line="240" w:lineRule="auto"/>
        <w:jc w:val="center"/>
        <w:rPr>
          <w:rFonts w:ascii="Sylfaen" w:hAnsi="Sylfaen"/>
          <w:b/>
          <w:sz w:val="24"/>
          <w:szCs w:val="24"/>
          <w:lang w:val="ka-GE"/>
        </w:rPr>
      </w:pPr>
      <w:r w:rsidRPr="001B58C1">
        <w:rPr>
          <w:rFonts w:ascii="Sylfaen" w:hAnsi="Sylfaen"/>
          <w:b/>
          <w:sz w:val="24"/>
          <w:szCs w:val="24"/>
          <w:lang w:val="ka-GE"/>
        </w:rPr>
        <w:t>საქართველოს ორგანულ კანონში „საქართველოს საარჩევნო კოდექსი“</w:t>
      </w:r>
    </w:p>
    <w:p w:rsidR="001B58C1" w:rsidRPr="001B58C1" w:rsidRDefault="001B58C1" w:rsidP="001B58C1">
      <w:pPr>
        <w:spacing w:after="0" w:line="240" w:lineRule="auto"/>
        <w:jc w:val="center"/>
        <w:rPr>
          <w:rFonts w:ascii="Sylfaen" w:hAnsi="Sylfaen"/>
          <w:b/>
          <w:sz w:val="24"/>
          <w:szCs w:val="24"/>
          <w:lang w:val="ka-GE"/>
        </w:rPr>
      </w:pPr>
      <w:r w:rsidRPr="001B58C1">
        <w:rPr>
          <w:rFonts w:ascii="Sylfaen" w:hAnsi="Sylfaen"/>
          <w:b/>
          <w:sz w:val="24"/>
          <w:szCs w:val="24"/>
          <w:lang w:val="ka-GE"/>
        </w:rPr>
        <w:t>ცვლილების შეტანის შესახებ</w:t>
      </w:r>
    </w:p>
    <w:p w:rsidR="001B58C1" w:rsidRPr="001B58C1" w:rsidRDefault="001B58C1" w:rsidP="001B58C1">
      <w:pPr>
        <w:spacing w:after="0" w:line="240" w:lineRule="auto"/>
        <w:ind w:firstLine="720"/>
        <w:jc w:val="both"/>
        <w:rPr>
          <w:rFonts w:ascii="Sylfaen" w:hAnsi="Sylfaen"/>
          <w:b/>
          <w:sz w:val="24"/>
          <w:szCs w:val="24"/>
          <w:lang w:val="ka-GE"/>
        </w:rPr>
      </w:pPr>
    </w:p>
    <w:p w:rsidR="002C3FAA" w:rsidRDefault="001B58C1" w:rsidP="001B58C1">
      <w:pPr>
        <w:spacing w:after="0" w:line="240" w:lineRule="auto"/>
        <w:ind w:firstLine="720"/>
        <w:jc w:val="both"/>
        <w:rPr>
          <w:rFonts w:ascii="Sylfaen" w:hAnsi="Sylfaen"/>
          <w:sz w:val="24"/>
          <w:szCs w:val="24"/>
          <w:lang w:val="ka-GE"/>
        </w:rPr>
      </w:pPr>
      <w:r w:rsidRPr="001B58C1">
        <w:rPr>
          <w:rFonts w:ascii="Sylfaen" w:hAnsi="Sylfaen"/>
          <w:b/>
          <w:sz w:val="24"/>
          <w:szCs w:val="24"/>
          <w:lang w:val="ka-GE"/>
        </w:rPr>
        <w:t>მუხლი 1.</w:t>
      </w:r>
      <w:r w:rsidRPr="001B58C1">
        <w:rPr>
          <w:rFonts w:ascii="Sylfaen" w:hAnsi="Sylfaen"/>
          <w:sz w:val="24"/>
          <w:szCs w:val="24"/>
          <w:lang w:val="ka-GE"/>
        </w:rPr>
        <w:t xml:space="preserve"> საქართველოს ორგანულ </w:t>
      </w:r>
      <w:r>
        <w:rPr>
          <w:rFonts w:ascii="Sylfaen" w:hAnsi="Sylfaen"/>
          <w:sz w:val="24"/>
          <w:szCs w:val="24"/>
          <w:lang w:val="ka-GE"/>
        </w:rPr>
        <w:t>კანონ</w:t>
      </w:r>
      <w:r w:rsidRPr="001B58C1">
        <w:rPr>
          <w:rFonts w:ascii="Sylfaen" w:hAnsi="Sylfaen"/>
          <w:sz w:val="24"/>
          <w:szCs w:val="24"/>
          <w:lang w:val="ka-GE"/>
        </w:rPr>
        <w:t>ი</w:t>
      </w:r>
      <w:r>
        <w:rPr>
          <w:rFonts w:ascii="Sylfaen" w:hAnsi="Sylfaen"/>
          <w:sz w:val="24"/>
          <w:szCs w:val="24"/>
          <w:lang w:val="ka-GE"/>
        </w:rPr>
        <w:t>ს</w:t>
      </w:r>
      <w:r w:rsidRPr="001B58C1">
        <w:rPr>
          <w:rFonts w:ascii="Sylfaen" w:hAnsi="Sylfaen"/>
          <w:sz w:val="24"/>
          <w:szCs w:val="24"/>
          <w:lang w:val="ka-GE"/>
        </w:rPr>
        <w:t xml:space="preserve"> „საქართველოს საარჩევნო კოდექსი“ (საქართველოს საკანონმდებლო მაცნე (www.matsne.gov.ge), 10.01.2012, სარეგისტრაციო კოდი: 010190020.04.001.016032)</w:t>
      </w:r>
      <w:r>
        <w:rPr>
          <w:rFonts w:ascii="Sylfaen" w:hAnsi="Sylfaen"/>
          <w:sz w:val="24"/>
          <w:szCs w:val="24"/>
          <w:lang w:val="ka-GE"/>
        </w:rPr>
        <w:t xml:space="preserve"> </w:t>
      </w:r>
    </w:p>
    <w:p w:rsidR="002C3FAA" w:rsidRDefault="002C3FAA" w:rsidP="001B58C1">
      <w:pPr>
        <w:spacing w:after="0" w:line="240" w:lineRule="auto"/>
        <w:ind w:firstLine="720"/>
        <w:jc w:val="both"/>
        <w:rPr>
          <w:rFonts w:ascii="Sylfaen" w:hAnsi="Sylfaen"/>
          <w:sz w:val="24"/>
          <w:szCs w:val="24"/>
          <w:lang w:val="ka-GE"/>
        </w:rPr>
      </w:pPr>
    </w:p>
    <w:p w:rsidR="009B38D3" w:rsidRDefault="002C3FAA" w:rsidP="002C3FAA">
      <w:pPr>
        <w:pStyle w:val="ListParagraph"/>
        <w:numPr>
          <w:ilvl w:val="0"/>
          <w:numId w:val="1"/>
        </w:numPr>
        <w:spacing w:after="0" w:line="240" w:lineRule="auto"/>
        <w:jc w:val="both"/>
        <w:rPr>
          <w:rFonts w:ascii="Sylfaen" w:hAnsi="Sylfaen"/>
          <w:sz w:val="24"/>
          <w:szCs w:val="24"/>
          <w:lang w:val="ka-GE"/>
        </w:rPr>
      </w:pPr>
      <w:r>
        <w:rPr>
          <w:rFonts w:ascii="Sylfaen" w:hAnsi="Sylfaen"/>
          <w:sz w:val="24"/>
          <w:szCs w:val="24"/>
          <w:lang w:val="ka-GE"/>
        </w:rPr>
        <w:t>115</w:t>
      </w:r>
      <w:r w:rsidR="001B58C1" w:rsidRPr="002C3FAA">
        <w:rPr>
          <w:rFonts w:ascii="Sylfaen" w:hAnsi="Sylfaen"/>
          <w:sz w:val="24"/>
          <w:szCs w:val="24"/>
          <w:lang w:val="ka-GE"/>
        </w:rPr>
        <w:t>-ე მუხლის მე-</w:t>
      </w:r>
      <w:r>
        <w:rPr>
          <w:rFonts w:ascii="Sylfaen" w:hAnsi="Sylfaen"/>
          <w:sz w:val="24"/>
          <w:szCs w:val="24"/>
          <w:lang w:val="ka-GE"/>
        </w:rPr>
        <w:t>3</w:t>
      </w:r>
      <w:r w:rsidR="001B58C1" w:rsidRPr="002C3FAA">
        <w:rPr>
          <w:rFonts w:ascii="Sylfaen" w:hAnsi="Sylfaen"/>
          <w:sz w:val="24"/>
          <w:szCs w:val="24"/>
          <w:lang w:val="ka-GE"/>
        </w:rPr>
        <w:t xml:space="preserve"> </w:t>
      </w:r>
      <w:r>
        <w:rPr>
          <w:rFonts w:ascii="Sylfaen" w:hAnsi="Sylfaen"/>
          <w:sz w:val="24"/>
          <w:szCs w:val="24"/>
          <w:lang w:val="ka-GE"/>
        </w:rPr>
        <w:t xml:space="preserve">ნაწილი </w:t>
      </w:r>
      <w:r w:rsidR="001B58C1" w:rsidRPr="002C3FAA">
        <w:rPr>
          <w:rFonts w:ascii="Sylfaen" w:hAnsi="Sylfaen"/>
          <w:sz w:val="24"/>
          <w:szCs w:val="24"/>
          <w:lang w:val="ka-GE"/>
        </w:rPr>
        <w:t xml:space="preserve"> ჩამოყალიბდეს შემდეგი რედაქციით</w:t>
      </w:r>
      <w:r w:rsidR="00BA03A0" w:rsidRPr="002C3FAA">
        <w:rPr>
          <w:rFonts w:ascii="Sylfaen" w:hAnsi="Sylfaen"/>
          <w:sz w:val="24"/>
          <w:szCs w:val="24"/>
          <w:lang w:val="ka-GE"/>
        </w:rPr>
        <w:t>:</w:t>
      </w:r>
    </w:p>
    <w:p w:rsidR="002C3FAA" w:rsidRDefault="002C3FAA" w:rsidP="002C3FAA">
      <w:pPr>
        <w:pStyle w:val="ListParagraph"/>
        <w:spacing w:after="0" w:line="240" w:lineRule="auto"/>
        <w:ind w:left="1080"/>
        <w:jc w:val="both"/>
        <w:rPr>
          <w:rFonts w:ascii="Sylfaen" w:hAnsi="Sylfaen"/>
          <w:sz w:val="24"/>
          <w:szCs w:val="24"/>
          <w:lang w:val="ka-GE"/>
        </w:rPr>
      </w:pPr>
      <w:r>
        <w:rPr>
          <w:rFonts w:ascii="Sylfaen" w:hAnsi="Sylfaen"/>
          <w:sz w:val="24"/>
          <w:szCs w:val="24"/>
          <w:lang w:val="ka-GE"/>
        </w:rPr>
        <w:t>,,3. წარდგენილ სიაში საქართველოს პარლამენტის წევრობის კანდიდატთა რაოდენობა არ უნდა იყოს 200-ზე მეტი. ‘’</w:t>
      </w:r>
    </w:p>
    <w:p w:rsidR="00840E23" w:rsidRPr="00840E23" w:rsidRDefault="00840E23" w:rsidP="002C3FAA">
      <w:pPr>
        <w:pStyle w:val="ListParagraph"/>
        <w:spacing w:after="0" w:line="240" w:lineRule="auto"/>
        <w:ind w:left="1080"/>
        <w:jc w:val="both"/>
        <w:rPr>
          <w:rFonts w:ascii="Sylfaen" w:hAnsi="Sylfaen"/>
          <w:sz w:val="24"/>
          <w:szCs w:val="24"/>
        </w:rPr>
      </w:pPr>
      <w:r>
        <w:rPr>
          <w:rFonts w:ascii="Sylfaen" w:hAnsi="Sylfaen"/>
          <w:sz w:val="24"/>
          <w:szCs w:val="24"/>
          <w:lang w:val="ka-GE"/>
        </w:rPr>
        <w:t xml:space="preserve"> </w:t>
      </w:r>
    </w:p>
    <w:p w:rsidR="002C3FAA" w:rsidRDefault="002C3FAA" w:rsidP="002C3FAA">
      <w:pPr>
        <w:spacing w:after="0" w:line="240" w:lineRule="auto"/>
        <w:jc w:val="both"/>
        <w:rPr>
          <w:rFonts w:ascii="Sylfaen" w:hAnsi="Sylfaen"/>
          <w:sz w:val="24"/>
          <w:szCs w:val="24"/>
          <w:lang w:val="ka-GE"/>
        </w:rPr>
      </w:pPr>
    </w:p>
    <w:p w:rsidR="002C3FAA" w:rsidRDefault="002C3FAA" w:rsidP="002C3FAA">
      <w:pPr>
        <w:pStyle w:val="ListParagraph"/>
        <w:numPr>
          <w:ilvl w:val="0"/>
          <w:numId w:val="1"/>
        </w:numPr>
        <w:spacing w:after="0" w:line="240" w:lineRule="auto"/>
        <w:jc w:val="both"/>
        <w:rPr>
          <w:rFonts w:ascii="Sylfaen" w:hAnsi="Sylfaen"/>
          <w:sz w:val="24"/>
          <w:szCs w:val="24"/>
          <w:lang w:val="ka-GE"/>
        </w:rPr>
      </w:pPr>
      <w:r>
        <w:rPr>
          <w:rFonts w:ascii="Sylfaen" w:hAnsi="Sylfaen"/>
          <w:sz w:val="24"/>
          <w:szCs w:val="24"/>
          <w:lang w:val="ka-GE"/>
        </w:rPr>
        <w:t>143-ე მუხლის მე-3 ნაწილი ჩამოყალიბდეს შემდეგი რედაქციით:</w:t>
      </w:r>
    </w:p>
    <w:p w:rsidR="002C3FAA" w:rsidRDefault="002C3FAA" w:rsidP="002C3FAA">
      <w:pPr>
        <w:pStyle w:val="ListParagraph"/>
        <w:spacing w:after="0" w:line="240" w:lineRule="auto"/>
        <w:ind w:left="1080"/>
        <w:jc w:val="both"/>
        <w:rPr>
          <w:rFonts w:ascii="Sylfaen" w:hAnsi="Sylfaen"/>
          <w:sz w:val="24"/>
          <w:szCs w:val="24"/>
          <w:lang w:val="ka-GE"/>
        </w:rPr>
      </w:pPr>
      <w:r>
        <w:rPr>
          <w:rFonts w:ascii="Sylfaen" w:hAnsi="Sylfaen"/>
          <w:sz w:val="24"/>
          <w:szCs w:val="24"/>
          <w:lang w:val="ka-GE"/>
        </w:rPr>
        <w:t xml:space="preserve">,,3. </w:t>
      </w:r>
      <w:r w:rsidRPr="002C3FAA">
        <w:rPr>
          <w:rFonts w:ascii="Sylfaen" w:hAnsi="Sylfaen"/>
          <w:sz w:val="24"/>
          <w:szCs w:val="24"/>
          <w:lang w:val="ka-GE"/>
        </w:rPr>
        <w:t>წარდგენილ პარტიულ სიაში საკრებულოს წევრობის კანდიდატთა რაოდენობა არ უნდა</w:t>
      </w:r>
      <w:r>
        <w:rPr>
          <w:rFonts w:ascii="Sylfaen" w:hAnsi="Sylfaen"/>
          <w:sz w:val="24"/>
          <w:szCs w:val="24"/>
          <w:lang w:val="ka-GE"/>
        </w:rPr>
        <w:t xml:space="preserve"> აღემატებოდეს </w:t>
      </w:r>
      <w:r w:rsidRPr="002C3FAA">
        <w:rPr>
          <w:rFonts w:ascii="Sylfaen" w:hAnsi="Sylfaen"/>
          <w:sz w:val="24"/>
          <w:szCs w:val="24"/>
          <w:lang w:val="ka-GE"/>
        </w:rPr>
        <w:t xml:space="preserve">  პროპორციული სისტემით ასარჩევ წევრთა რაოდენობის სამმაგ ოდენობას.</w:t>
      </w:r>
    </w:p>
    <w:p w:rsidR="00840E23" w:rsidRDefault="00840E23" w:rsidP="002C3FAA">
      <w:pPr>
        <w:pStyle w:val="ListParagraph"/>
        <w:spacing w:after="0" w:line="240" w:lineRule="auto"/>
        <w:ind w:left="1080"/>
        <w:jc w:val="both"/>
        <w:rPr>
          <w:rFonts w:ascii="Sylfaen" w:hAnsi="Sylfaen"/>
          <w:sz w:val="24"/>
          <w:szCs w:val="24"/>
          <w:lang w:val="ka-GE"/>
        </w:rPr>
      </w:pPr>
    </w:p>
    <w:p w:rsidR="00840E23" w:rsidRDefault="00840E23" w:rsidP="002C3FAA">
      <w:pPr>
        <w:pStyle w:val="ListParagraph"/>
        <w:spacing w:after="0" w:line="240" w:lineRule="auto"/>
        <w:ind w:left="1080"/>
        <w:jc w:val="both"/>
        <w:rPr>
          <w:rFonts w:ascii="Sylfaen" w:hAnsi="Sylfaen"/>
          <w:sz w:val="24"/>
          <w:szCs w:val="24"/>
          <w:lang w:val="ka-GE"/>
        </w:rPr>
      </w:pPr>
    </w:p>
    <w:p w:rsidR="002C3FAA" w:rsidRDefault="002C3FAA" w:rsidP="002C3FAA">
      <w:pPr>
        <w:pStyle w:val="ListParagraph"/>
        <w:spacing w:after="0" w:line="240" w:lineRule="auto"/>
        <w:ind w:left="1080"/>
        <w:jc w:val="both"/>
        <w:rPr>
          <w:rFonts w:ascii="Sylfaen" w:hAnsi="Sylfaen"/>
          <w:sz w:val="24"/>
          <w:szCs w:val="24"/>
          <w:lang w:val="ka-GE"/>
        </w:rPr>
      </w:pPr>
    </w:p>
    <w:p w:rsidR="002C3FAA" w:rsidRPr="00840E23" w:rsidRDefault="002C3FAA" w:rsidP="002C3FAA">
      <w:pPr>
        <w:pStyle w:val="ListParagraph"/>
        <w:numPr>
          <w:ilvl w:val="0"/>
          <w:numId w:val="1"/>
        </w:numPr>
        <w:spacing w:after="0" w:line="240" w:lineRule="auto"/>
        <w:jc w:val="both"/>
        <w:rPr>
          <w:rFonts w:ascii="Sylfaen" w:hAnsi="Sylfaen"/>
          <w:sz w:val="24"/>
          <w:szCs w:val="24"/>
          <w:lang w:val="ka-GE"/>
        </w:rPr>
      </w:pPr>
      <w:r>
        <w:rPr>
          <w:rFonts w:ascii="Sylfaen" w:hAnsi="Sylfaen"/>
          <w:sz w:val="24"/>
          <w:szCs w:val="24"/>
          <w:lang w:val="ka-GE"/>
        </w:rPr>
        <w:t>158-ე მუხლის მეორე ნაწილი ჩა</w:t>
      </w:r>
      <w:r w:rsidR="001F36F8">
        <w:rPr>
          <w:sz w:val="24"/>
          <w:szCs w:val="24"/>
          <w:lang w:val="ka-GE"/>
        </w:rPr>
        <w:t xml:space="preserve">მოყალიბდეს </w:t>
      </w:r>
      <w:r w:rsidR="00840E23">
        <w:rPr>
          <w:sz w:val="24"/>
          <w:szCs w:val="24"/>
          <w:lang w:val="ka-GE"/>
        </w:rPr>
        <w:t>შემდეგი რედაქციით</w:t>
      </w:r>
      <w:r w:rsidR="001F36F8">
        <w:rPr>
          <w:sz w:val="24"/>
          <w:szCs w:val="24"/>
          <w:lang w:val="ka-GE"/>
        </w:rPr>
        <w:t xml:space="preserve">:  </w:t>
      </w:r>
    </w:p>
    <w:p w:rsidR="002C3FAA" w:rsidRDefault="00840E23" w:rsidP="002C3FAA">
      <w:pPr>
        <w:pStyle w:val="ListParagraph"/>
        <w:spacing w:after="0" w:line="240" w:lineRule="auto"/>
        <w:ind w:left="1080"/>
        <w:jc w:val="both"/>
        <w:rPr>
          <w:rFonts w:ascii="Sylfaen" w:hAnsi="Sylfaen"/>
          <w:sz w:val="24"/>
          <w:szCs w:val="24"/>
          <w:lang w:val="ka-GE"/>
        </w:rPr>
      </w:pPr>
      <w:r>
        <w:rPr>
          <w:rFonts w:ascii="Sylfaen" w:hAnsi="Sylfaen"/>
          <w:sz w:val="24"/>
          <w:szCs w:val="24"/>
          <w:lang w:val="ka-GE"/>
        </w:rPr>
        <w:t xml:space="preserve">,,2. </w:t>
      </w:r>
      <w:r w:rsidRPr="00840E23">
        <w:rPr>
          <w:rFonts w:ascii="Sylfaen" w:hAnsi="Sylfaen"/>
          <w:sz w:val="24"/>
          <w:szCs w:val="24"/>
          <w:lang w:val="ka-GE"/>
        </w:rPr>
        <w:t>თბილისის საკრებულოში პროპორციული წესით ასარჩევი კანდიდატების პარტიული სია არა</w:t>
      </w:r>
      <w:r>
        <w:rPr>
          <w:rFonts w:ascii="Sylfaen" w:hAnsi="Sylfaen"/>
          <w:sz w:val="24"/>
          <w:szCs w:val="24"/>
          <w:lang w:val="ka-GE"/>
        </w:rPr>
        <w:t xml:space="preserve"> უნდა აღემატებოდეს</w:t>
      </w:r>
      <w:r w:rsidRPr="00840E23">
        <w:rPr>
          <w:rFonts w:ascii="Sylfaen" w:hAnsi="Sylfaen"/>
          <w:sz w:val="24"/>
          <w:szCs w:val="24"/>
          <w:lang w:val="ka-GE"/>
        </w:rPr>
        <w:t xml:space="preserve"> 100 </w:t>
      </w:r>
      <w:r>
        <w:rPr>
          <w:rFonts w:ascii="Sylfaen" w:hAnsi="Sylfaen"/>
          <w:sz w:val="24"/>
          <w:szCs w:val="24"/>
          <w:lang w:val="ka-GE"/>
        </w:rPr>
        <w:t>კანდიდატს</w:t>
      </w:r>
      <w:r w:rsidRPr="00840E23">
        <w:rPr>
          <w:rFonts w:ascii="Sylfaen" w:hAnsi="Sylfaen"/>
          <w:sz w:val="24"/>
          <w:szCs w:val="24"/>
          <w:lang w:val="ka-GE"/>
        </w:rPr>
        <w:t>.</w:t>
      </w:r>
      <w:r>
        <w:rPr>
          <w:rFonts w:ascii="Sylfaen" w:hAnsi="Sylfaen"/>
          <w:sz w:val="24"/>
          <w:szCs w:val="24"/>
          <w:lang w:val="ka-GE"/>
        </w:rPr>
        <w:t>“</w:t>
      </w:r>
    </w:p>
    <w:p w:rsidR="00840E23" w:rsidRPr="002C3FAA" w:rsidRDefault="00840E23" w:rsidP="002C3FAA">
      <w:pPr>
        <w:pStyle w:val="ListParagraph"/>
        <w:spacing w:after="0" w:line="240" w:lineRule="auto"/>
        <w:ind w:left="1080"/>
        <w:jc w:val="both"/>
        <w:rPr>
          <w:rFonts w:ascii="Sylfaen" w:hAnsi="Sylfaen"/>
          <w:sz w:val="24"/>
          <w:szCs w:val="24"/>
          <w:lang w:val="ka-GE"/>
        </w:rPr>
      </w:pPr>
    </w:p>
    <w:p w:rsidR="009B38D3" w:rsidRDefault="009B38D3" w:rsidP="00C91237">
      <w:pPr>
        <w:spacing w:after="0" w:line="240" w:lineRule="auto"/>
        <w:ind w:firstLine="720"/>
        <w:jc w:val="both"/>
        <w:rPr>
          <w:rFonts w:ascii="Sylfaen" w:hAnsi="Sylfaen"/>
          <w:sz w:val="24"/>
          <w:szCs w:val="24"/>
          <w:lang w:val="ka-GE"/>
        </w:rPr>
      </w:pPr>
    </w:p>
    <w:p w:rsidR="009944FF" w:rsidRPr="009944FF" w:rsidRDefault="009944FF" w:rsidP="009944FF">
      <w:pPr>
        <w:spacing w:after="0" w:line="240" w:lineRule="auto"/>
        <w:ind w:firstLine="720"/>
        <w:jc w:val="both"/>
        <w:rPr>
          <w:rFonts w:ascii="Sylfaen" w:hAnsi="Sylfaen"/>
          <w:sz w:val="24"/>
          <w:szCs w:val="24"/>
          <w:lang w:val="ka-GE"/>
        </w:rPr>
      </w:pPr>
    </w:p>
    <w:p w:rsidR="0053089C" w:rsidRPr="0040736E" w:rsidRDefault="00774AE6" w:rsidP="00917B26">
      <w:pPr>
        <w:spacing w:after="0" w:line="240" w:lineRule="auto"/>
        <w:ind w:firstLine="720"/>
        <w:jc w:val="both"/>
        <w:rPr>
          <w:rFonts w:ascii="Sylfaen" w:hAnsi="Sylfaen"/>
          <w:sz w:val="24"/>
          <w:szCs w:val="24"/>
          <w:lang w:val="ka-GE"/>
        </w:rPr>
      </w:pPr>
      <w:r w:rsidRPr="00033EF8">
        <w:rPr>
          <w:rFonts w:ascii="Sylfaen" w:hAnsi="Sylfaen"/>
          <w:b/>
          <w:sz w:val="24"/>
          <w:szCs w:val="24"/>
          <w:lang w:val="ka-GE"/>
        </w:rPr>
        <w:t>მუხლი</w:t>
      </w:r>
      <w:r w:rsidR="0053089C" w:rsidRPr="00033EF8">
        <w:rPr>
          <w:rFonts w:ascii="Sylfaen" w:hAnsi="Sylfaen"/>
          <w:b/>
          <w:sz w:val="24"/>
          <w:szCs w:val="24"/>
          <w:lang w:val="ka-GE"/>
        </w:rPr>
        <w:t xml:space="preserve"> 2</w:t>
      </w:r>
      <w:r w:rsidR="0040736E">
        <w:rPr>
          <w:rFonts w:ascii="Sylfaen" w:hAnsi="Sylfaen"/>
          <w:b/>
          <w:sz w:val="24"/>
          <w:szCs w:val="24"/>
          <w:lang w:val="ka-GE"/>
        </w:rPr>
        <w:t>.</w:t>
      </w:r>
      <w:r w:rsidR="0040736E">
        <w:rPr>
          <w:rFonts w:ascii="Sylfaen" w:hAnsi="Sylfaen"/>
          <w:sz w:val="24"/>
          <w:szCs w:val="24"/>
          <w:lang w:val="ka-GE"/>
        </w:rPr>
        <w:t xml:space="preserve"> ეს კანონი ამოქმედდეს </w:t>
      </w:r>
      <w:r w:rsidR="00840E23">
        <w:rPr>
          <w:rFonts w:ascii="Sylfaen" w:hAnsi="Sylfaen"/>
          <w:sz w:val="24"/>
          <w:szCs w:val="24"/>
          <w:lang w:val="ka-GE"/>
        </w:rPr>
        <w:t xml:space="preserve">გამოქვეყნებისთანავე. </w:t>
      </w:r>
    </w:p>
    <w:p w:rsidR="00CA659C" w:rsidRPr="00033EF8" w:rsidRDefault="00CA659C" w:rsidP="00917B26">
      <w:pPr>
        <w:spacing w:after="0" w:line="240" w:lineRule="auto"/>
        <w:ind w:firstLine="720"/>
        <w:jc w:val="both"/>
        <w:rPr>
          <w:rFonts w:ascii="Sylfaen" w:hAnsi="Sylfaen"/>
          <w:sz w:val="24"/>
          <w:szCs w:val="24"/>
          <w:lang w:val="ka-GE"/>
        </w:rPr>
      </w:pPr>
    </w:p>
    <w:p w:rsidR="00CA659C" w:rsidRPr="00033EF8" w:rsidRDefault="00CA659C" w:rsidP="00917B26">
      <w:pPr>
        <w:spacing w:after="0" w:line="240" w:lineRule="auto"/>
        <w:ind w:firstLine="720"/>
        <w:jc w:val="both"/>
        <w:rPr>
          <w:rFonts w:ascii="Sylfaen" w:hAnsi="Sylfaen"/>
          <w:sz w:val="24"/>
          <w:szCs w:val="24"/>
          <w:lang w:val="ka-GE"/>
        </w:rPr>
      </w:pPr>
    </w:p>
    <w:p w:rsidR="00CA659C" w:rsidRPr="00033EF8" w:rsidRDefault="00CA659C" w:rsidP="00917B26">
      <w:pPr>
        <w:spacing w:after="0" w:line="240" w:lineRule="auto"/>
        <w:ind w:firstLine="720"/>
        <w:jc w:val="both"/>
        <w:rPr>
          <w:rFonts w:ascii="Sylfaen" w:hAnsi="Sylfaen"/>
          <w:sz w:val="24"/>
          <w:szCs w:val="24"/>
          <w:lang w:val="ka-GE"/>
        </w:rPr>
      </w:pPr>
      <w:r w:rsidRPr="00033EF8">
        <w:rPr>
          <w:rFonts w:ascii="Sylfaen" w:hAnsi="Sylfaen"/>
          <w:sz w:val="24"/>
          <w:szCs w:val="24"/>
          <w:lang w:val="ka-GE"/>
        </w:rPr>
        <w:t>საქართველოს პრეზიდენტი</w:t>
      </w:r>
      <w:r w:rsidRPr="00033EF8">
        <w:rPr>
          <w:rFonts w:ascii="Sylfaen" w:hAnsi="Sylfaen"/>
          <w:sz w:val="24"/>
          <w:szCs w:val="24"/>
          <w:lang w:val="ka-GE"/>
        </w:rPr>
        <w:tab/>
      </w:r>
      <w:r w:rsidR="003662A8">
        <w:rPr>
          <w:rFonts w:ascii="Sylfaen" w:hAnsi="Sylfaen"/>
          <w:sz w:val="24"/>
          <w:szCs w:val="24"/>
          <w:lang w:val="ka-GE"/>
        </w:rPr>
        <w:t xml:space="preserve">                      </w:t>
      </w:r>
      <w:bookmarkStart w:id="0" w:name="_GoBack"/>
      <w:bookmarkEnd w:id="0"/>
      <w:r w:rsidRPr="00033EF8">
        <w:rPr>
          <w:rFonts w:ascii="Sylfaen" w:hAnsi="Sylfaen"/>
          <w:sz w:val="24"/>
          <w:szCs w:val="24"/>
          <w:lang w:val="ka-GE"/>
        </w:rPr>
        <w:tab/>
      </w:r>
      <w:r w:rsidRPr="00033EF8">
        <w:rPr>
          <w:rFonts w:ascii="Sylfaen" w:hAnsi="Sylfaen"/>
          <w:sz w:val="24"/>
          <w:szCs w:val="24"/>
          <w:lang w:val="ka-GE"/>
        </w:rPr>
        <w:tab/>
        <w:t>სალომე ზურაბიშვილი</w:t>
      </w:r>
    </w:p>
    <w:sectPr w:rsidR="00CA659C" w:rsidRPr="00033EF8" w:rsidSect="00FC02D5">
      <w:footerReference w:type="default" r:id="rId7"/>
      <w:pgSz w:w="11907" w:h="16840" w:code="9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C73DA" w:rsidRDefault="00AC73DA" w:rsidP="00C27A38">
      <w:pPr>
        <w:spacing w:after="0" w:line="240" w:lineRule="auto"/>
      </w:pPr>
      <w:r>
        <w:separator/>
      </w:r>
    </w:p>
  </w:endnote>
  <w:endnote w:type="continuationSeparator" w:id="0">
    <w:p w:rsidR="00AC73DA" w:rsidRDefault="00AC73DA" w:rsidP="00C27A3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ylfaen">
    <w:panose1 w:val="010A0502050306030303"/>
    <w:charset w:val="00"/>
    <w:family w:val="roman"/>
    <w:pitch w:val="variable"/>
    <w:sig w:usb0="040006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A5E7D" w:rsidRDefault="002A5E7D">
    <w:pPr>
      <w:pStyle w:val="Footer"/>
      <w:jc w:val="right"/>
    </w:pPr>
  </w:p>
  <w:p w:rsidR="00C27A38" w:rsidRDefault="00C27A38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C73DA" w:rsidRDefault="00AC73DA" w:rsidP="00C27A38">
      <w:pPr>
        <w:spacing w:after="0" w:line="240" w:lineRule="auto"/>
      </w:pPr>
      <w:r>
        <w:separator/>
      </w:r>
    </w:p>
  </w:footnote>
  <w:footnote w:type="continuationSeparator" w:id="0">
    <w:p w:rsidR="00AC73DA" w:rsidRDefault="00AC73DA" w:rsidP="00C27A3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2C33896"/>
    <w:multiLevelType w:val="hybridMultilevel"/>
    <w:tmpl w:val="FA44AFEC"/>
    <w:lvl w:ilvl="0" w:tplc="513605FC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0750C"/>
    <w:rsid w:val="00027E0F"/>
    <w:rsid w:val="00033EF8"/>
    <w:rsid w:val="00057CF0"/>
    <w:rsid w:val="00066D41"/>
    <w:rsid w:val="000722BA"/>
    <w:rsid w:val="00091A35"/>
    <w:rsid w:val="000C2014"/>
    <w:rsid w:val="00131334"/>
    <w:rsid w:val="00133CC0"/>
    <w:rsid w:val="00140755"/>
    <w:rsid w:val="0014512C"/>
    <w:rsid w:val="00172CB1"/>
    <w:rsid w:val="00175243"/>
    <w:rsid w:val="00180C4B"/>
    <w:rsid w:val="00196E9E"/>
    <w:rsid w:val="001A5C57"/>
    <w:rsid w:val="001B58C1"/>
    <w:rsid w:val="001F36F8"/>
    <w:rsid w:val="00252B1B"/>
    <w:rsid w:val="00280F74"/>
    <w:rsid w:val="002844DC"/>
    <w:rsid w:val="00296317"/>
    <w:rsid w:val="002A5E7D"/>
    <w:rsid w:val="002A5ED6"/>
    <w:rsid w:val="002C3FAA"/>
    <w:rsid w:val="002C532B"/>
    <w:rsid w:val="00311B40"/>
    <w:rsid w:val="00331D5C"/>
    <w:rsid w:val="0033301D"/>
    <w:rsid w:val="003606F1"/>
    <w:rsid w:val="003662A8"/>
    <w:rsid w:val="003920BE"/>
    <w:rsid w:val="00396077"/>
    <w:rsid w:val="003A24B8"/>
    <w:rsid w:val="003A3EA4"/>
    <w:rsid w:val="003B64D0"/>
    <w:rsid w:val="003C6247"/>
    <w:rsid w:val="003C6C20"/>
    <w:rsid w:val="003D71B6"/>
    <w:rsid w:val="0040359F"/>
    <w:rsid w:val="0040736E"/>
    <w:rsid w:val="004075FB"/>
    <w:rsid w:val="00416E60"/>
    <w:rsid w:val="00452832"/>
    <w:rsid w:val="00485495"/>
    <w:rsid w:val="004C18CD"/>
    <w:rsid w:val="004D1833"/>
    <w:rsid w:val="004D268B"/>
    <w:rsid w:val="004F5D08"/>
    <w:rsid w:val="00522C75"/>
    <w:rsid w:val="00525A37"/>
    <w:rsid w:val="0053089C"/>
    <w:rsid w:val="00531BBF"/>
    <w:rsid w:val="005431CA"/>
    <w:rsid w:val="00544C8E"/>
    <w:rsid w:val="00563852"/>
    <w:rsid w:val="00573251"/>
    <w:rsid w:val="00584D81"/>
    <w:rsid w:val="005864AE"/>
    <w:rsid w:val="005A7998"/>
    <w:rsid w:val="005E3BFF"/>
    <w:rsid w:val="005E4BBE"/>
    <w:rsid w:val="00626ED0"/>
    <w:rsid w:val="00634C01"/>
    <w:rsid w:val="006809EE"/>
    <w:rsid w:val="006A77CE"/>
    <w:rsid w:val="006B3008"/>
    <w:rsid w:val="006B71CA"/>
    <w:rsid w:val="006C5383"/>
    <w:rsid w:val="006D2008"/>
    <w:rsid w:val="006D3A71"/>
    <w:rsid w:val="006D5301"/>
    <w:rsid w:val="006D5304"/>
    <w:rsid w:val="007010E1"/>
    <w:rsid w:val="00713B5C"/>
    <w:rsid w:val="0074578A"/>
    <w:rsid w:val="007555B0"/>
    <w:rsid w:val="00767993"/>
    <w:rsid w:val="00774AE6"/>
    <w:rsid w:val="007C2E7B"/>
    <w:rsid w:val="007D0A77"/>
    <w:rsid w:val="007F0317"/>
    <w:rsid w:val="007F39D7"/>
    <w:rsid w:val="008114D3"/>
    <w:rsid w:val="0081753C"/>
    <w:rsid w:val="00836090"/>
    <w:rsid w:val="00840E23"/>
    <w:rsid w:val="00842940"/>
    <w:rsid w:val="008771F6"/>
    <w:rsid w:val="00880656"/>
    <w:rsid w:val="008A046E"/>
    <w:rsid w:val="008B431A"/>
    <w:rsid w:val="008D7C16"/>
    <w:rsid w:val="00900519"/>
    <w:rsid w:val="00900818"/>
    <w:rsid w:val="0091347D"/>
    <w:rsid w:val="00917B26"/>
    <w:rsid w:val="00921594"/>
    <w:rsid w:val="0097003B"/>
    <w:rsid w:val="0099176F"/>
    <w:rsid w:val="009944FF"/>
    <w:rsid w:val="009A769F"/>
    <w:rsid w:val="009B38D3"/>
    <w:rsid w:val="009B5E33"/>
    <w:rsid w:val="009C0CE7"/>
    <w:rsid w:val="009D06E3"/>
    <w:rsid w:val="009F6922"/>
    <w:rsid w:val="00A4223B"/>
    <w:rsid w:val="00A65353"/>
    <w:rsid w:val="00A80BE7"/>
    <w:rsid w:val="00A82CC8"/>
    <w:rsid w:val="00AA67A5"/>
    <w:rsid w:val="00AC5095"/>
    <w:rsid w:val="00AC73DA"/>
    <w:rsid w:val="00AE0741"/>
    <w:rsid w:val="00AF21BE"/>
    <w:rsid w:val="00B2084D"/>
    <w:rsid w:val="00B26BA4"/>
    <w:rsid w:val="00B30615"/>
    <w:rsid w:val="00B3192C"/>
    <w:rsid w:val="00B36E98"/>
    <w:rsid w:val="00B47265"/>
    <w:rsid w:val="00B53A48"/>
    <w:rsid w:val="00B54718"/>
    <w:rsid w:val="00B6235F"/>
    <w:rsid w:val="00B62E4C"/>
    <w:rsid w:val="00B664CA"/>
    <w:rsid w:val="00B6726E"/>
    <w:rsid w:val="00B76620"/>
    <w:rsid w:val="00B76CEA"/>
    <w:rsid w:val="00BA03A0"/>
    <w:rsid w:val="00BA4995"/>
    <w:rsid w:val="00BA64F8"/>
    <w:rsid w:val="00BB5B16"/>
    <w:rsid w:val="00BC3736"/>
    <w:rsid w:val="00BE4327"/>
    <w:rsid w:val="00BF4B52"/>
    <w:rsid w:val="00C016A1"/>
    <w:rsid w:val="00C06E2B"/>
    <w:rsid w:val="00C0750C"/>
    <w:rsid w:val="00C27A38"/>
    <w:rsid w:val="00C60FAC"/>
    <w:rsid w:val="00C66AA3"/>
    <w:rsid w:val="00C91237"/>
    <w:rsid w:val="00CA659C"/>
    <w:rsid w:val="00CB2E5F"/>
    <w:rsid w:val="00D1145F"/>
    <w:rsid w:val="00D1599F"/>
    <w:rsid w:val="00D202F9"/>
    <w:rsid w:val="00D23118"/>
    <w:rsid w:val="00D23174"/>
    <w:rsid w:val="00D36257"/>
    <w:rsid w:val="00D81637"/>
    <w:rsid w:val="00D83555"/>
    <w:rsid w:val="00D87FAE"/>
    <w:rsid w:val="00D95A89"/>
    <w:rsid w:val="00D97867"/>
    <w:rsid w:val="00DB0933"/>
    <w:rsid w:val="00DB4F1F"/>
    <w:rsid w:val="00DB7A22"/>
    <w:rsid w:val="00DC1995"/>
    <w:rsid w:val="00DD1A9D"/>
    <w:rsid w:val="00DE3521"/>
    <w:rsid w:val="00E363E7"/>
    <w:rsid w:val="00E56219"/>
    <w:rsid w:val="00E806B7"/>
    <w:rsid w:val="00E824BC"/>
    <w:rsid w:val="00E82851"/>
    <w:rsid w:val="00E948F5"/>
    <w:rsid w:val="00EB3A4A"/>
    <w:rsid w:val="00ED2C68"/>
    <w:rsid w:val="00ED6965"/>
    <w:rsid w:val="00F04CA9"/>
    <w:rsid w:val="00F148A4"/>
    <w:rsid w:val="00F31E55"/>
    <w:rsid w:val="00F377EB"/>
    <w:rsid w:val="00F37F4B"/>
    <w:rsid w:val="00F47833"/>
    <w:rsid w:val="00F50784"/>
    <w:rsid w:val="00F52FA7"/>
    <w:rsid w:val="00F729D6"/>
    <w:rsid w:val="00F937BD"/>
    <w:rsid w:val="00FA7394"/>
    <w:rsid w:val="00FB68B7"/>
    <w:rsid w:val="00FC02D5"/>
    <w:rsid w:val="00FF21E6"/>
    <w:rsid w:val="00FF59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40FD6BA"/>
  <w15:chartTrackingRefBased/>
  <w15:docId w15:val="{50149504-36CC-48B4-A4DF-7F10DEFE1B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C27A38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C27A38"/>
  </w:style>
  <w:style w:type="paragraph" w:styleId="Footer">
    <w:name w:val="footer"/>
    <w:basedOn w:val="Normal"/>
    <w:link w:val="FooterChar"/>
    <w:uiPriority w:val="99"/>
    <w:unhideWhenUsed/>
    <w:rsid w:val="00C27A38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27A38"/>
  </w:style>
  <w:style w:type="paragraph" w:styleId="ListParagraph">
    <w:name w:val="List Paragraph"/>
    <w:basedOn w:val="Normal"/>
    <w:uiPriority w:val="34"/>
    <w:qFormat/>
    <w:rsid w:val="0092159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8549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53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28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3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0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04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6936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145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868318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02013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703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496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177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22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01889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57617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75515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47605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11162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905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464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964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520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59493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3583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4533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75223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74874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02073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2977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48211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19400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1100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19476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872664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96789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36308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4739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46024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560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41270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54337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2622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25705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83357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7404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62228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05758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360</TotalTime>
  <Pages>1</Pages>
  <Words>146</Words>
  <Characters>835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Levan Kasradze</dc:creator>
  <cp:keywords/>
  <dc:description/>
  <cp:lastModifiedBy>Iago Khvichia</cp:lastModifiedBy>
  <cp:revision>4</cp:revision>
  <dcterms:created xsi:type="dcterms:W3CDTF">2022-01-28T09:04:00Z</dcterms:created>
  <dcterms:modified xsi:type="dcterms:W3CDTF">2022-01-29T11:32:00Z</dcterms:modified>
</cp:coreProperties>
</file>