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D230BE" w14:textId="77777777" w:rsidR="00A86028" w:rsidRPr="00004AFE" w:rsidRDefault="00A86028" w:rsidP="00004AFE">
      <w:pPr>
        <w:spacing w:after="0" w:line="276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004AFE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14:paraId="25A4AAD0" w14:textId="77777777" w:rsidR="00A86028" w:rsidRPr="00004AFE" w:rsidRDefault="00A86028" w:rsidP="00004AFE">
      <w:pPr>
        <w:spacing w:after="0" w:line="276" w:lineRule="auto"/>
        <w:rPr>
          <w:rFonts w:ascii="Sylfaen" w:hAnsi="Sylfaen"/>
          <w:sz w:val="24"/>
          <w:szCs w:val="24"/>
          <w:lang w:val="ka-GE"/>
        </w:rPr>
      </w:pPr>
    </w:p>
    <w:p w14:paraId="3939B379" w14:textId="77777777" w:rsidR="00A86028" w:rsidRPr="00004AFE" w:rsidRDefault="00A86028" w:rsidP="00004AFE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004AFE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14:paraId="75A6EE7D" w14:textId="77777777" w:rsidR="00A86028" w:rsidRPr="00004AFE" w:rsidRDefault="00A86028" w:rsidP="00004AFE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201820D5" w14:textId="77777777" w:rsidR="00A86028" w:rsidRPr="00004AFE" w:rsidRDefault="00A86028" w:rsidP="00004AFE">
      <w:pPr>
        <w:spacing w:after="0" w:line="276" w:lineRule="auto"/>
        <w:jc w:val="center"/>
        <w:rPr>
          <w:rFonts w:ascii="Sylfaen" w:hAnsi="Sylfaen"/>
          <w:sz w:val="24"/>
          <w:szCs w:val="24"/>
          <w:lang w:val="ka-GE"/>
        </w:rPr>
      </w:pPr>
      <w:r w:rsidRPr="00004AFE">
        <w:rPr>
          <w:rFonts w:ascii="Sylfaen" w:hAnsi="Sylfaen"/>
          <w:b/>
          <w:sz w:val="24"/>
          <w:szCs w:val="24"/>
          <w:lang w:val="ka-GE"/>
        </w:rPr>
        <w:t>„საზოგადოებრივი ჯანმრთელობის შესახებ“ საქართველოს კანონში ცვლილების შეტანის თაობაზე</w:t>
      </w:r>
    </w:p>
    <w:p w14:paraId="58B042C0" w14:textId="77777777" w:rsidR="00A86028" w:rsidRPr="00004AFE" w:rsidRDefault="00A86028" w:rsidP="00004AFE">
      <w:pPr>
        <w:spacing w:after="0" w:line="276" w:lineRule="auto"/>
        <w:rPr>
          <w:rFonts w:ascii="Sylfaen" w:hAnsi="Sylfaen"/>
          <w:sz w:val="24"/>
          <w:szCs w:val="24"/>
          <w:lang w:val="ka-GE"/>
        </w:rPr>
      </w:pPr>
    </w:p>
    <w:p w14:paraId="7CFDA281" w14:textId="77777777" w:rsidR="00A86028" w:rsidRPr="00004AFE" w:rsidRDefault="00A86028" w:rsidP="00004AFE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004AFE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004AFE">
        <w:rPr>
          <w:rFonts w:ascii="Sylfaen" w:hAnsi="Sylfaen"/>
          <w:sz w:val="24"/>
          <w:szCs w:val="24"/>
          <w:lang w:val="ka-GE"/>
        </w:rPr>
        <w:t xml:space="preserve"> „საზოგადოებრივი ჯანმრთელობის შესახებ“ საქართველოს კანონში (საქართველოს საკანონმდებლო მაცნე, №26, 11.07.2007, მუხ. 244) შეტანილ იქნეს შემდეგი ცვლილება:</w:t>
      </w:r>
    </w:p>
    <w:p w14:paraId="29501824" w14:textId="77777777" w:rsidR="00A86028" w:rsidRPr="00004AFE" w:rsidRDefault="00A86028" w:rsidP="00004AFE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00BAD880" w14:textId="77777777" w:rsidR="006A3DE1" w:rsidRPr="00004AFE" w:rsidRDefault="006A3DE1" w:rsidP="00004AFE">
      <w:pPr>
        <w:spacing w:after="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1B105B8D" w14:textId="77777777" w:rsidR="00A86028" w:rsidRPr="00004AFE" w:rsidRDefault="00A86028" w:rsidP="00004AFE">
      <w:pPr>
        <w:spacing w:after="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004AFE">
        <w:rPr>
          <w:rFonts w:ascii="Sylfaen" w:hAnsi="Sylfaen"/>
          <w:b/>
          <w:sz w:val="24"/>
          <w:szCs w:val="24"/>
          <w:lang w:val="ka-GE"/>
        </w:rPr>
        <w:t>1. 45</w:t>
      </w:r>
      <w:r w:rsidRPr="00004AFE">
        <w:rPr>
          <w:rFonts w:ascii="Sylfaen" w:hAnsi="Sylfaen"/>
          <w:b/>
          <w:sz w:val="24"/>
          <w:szCs w:val="24"/>
          <w:vertAlign w:val="superscript"/>
          <w:lang w:val="ka-GE"/>
        </w:rPr>
        <w:t>3</w:t>
      </w:r>
      <w:r w:rsidRPr="00004AFE">
        <w:rPr>
          <w:rFonts w:ascii="Sylfaen" w:hAnsi="Sylfaen"/>
          <w:b/>
          <w:sz w:val="24"/>
          <w:szCs w:val="24"/>
          <w:lang w:val="ka-GE"/>
        </w:rPr>
        <w:t xml:space="preserve"> მუხლის სათაური ჩამოყალიბდეს შემდეგი რედაქციით:</w:t>
      </w:r>
    </w:p>
    <w:p w14:paraId="5D94FAC7" w14:textId="77777777" w:rsidR="00A86028" w:rsidRPr="00004AFE" w:rsidRDefault="00A86028" w:rsidP="00004AFE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37657F5F" w14:textId="15690C3D" w:rsidR="00A86028" w:rsidRPr="00004AFE" w:rsidRDefault="000D3A88" w:rsidP="00004AFE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004AFE">
        <w:rPr>
          <w:rFonts w:ascii="Sylfaen" w:hAnsi="Sylfaen"/>
          <w:sz w:val="24"/>
          <w:szCs w:val="24"/>
          <w:lang w:val="ka-GE"/>
        </w:rPr>
        <w:t>„2023</w:t>
      </w:r>
      <w:r w:rsidR="00A86028" w:rsidRPr="00004AFE">
        <w:rPr>
          <w:rFonts w:ascii="Sylfaen" w:hAnsi="Sylfaen"/>
          <w:sz w:val="24"/>
          <w:szCs w:val="24"/>
          <w:lang w:val="ka-GE"/>
        </w:rPr>
        <w:t xml:space="preserve"> წლის 1 იანვრამდე გასატარებელი დროებითი ღონისძიებები“.</w:t>
      </w:r>
    </w:p>
    <w:p w14:paraId="4BD41DDA" w14:textId="77777777" w:rsidR="00A86028" w:rsidRPr="00004AFE" w:rsidRDefault="00A86028" w:rsidP="00004AFE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238A12D5" w14:textId="77777777" w:rsidR="00A86028" w:rsidRPr="00004AFE" w:rsidRDefault="00A86028" w:rsidP="00004AFE">
      <w:pPr>
        <w:spacing w:after="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004AFE">
        <w:rPr>
          <w:rFonts w:ascii="Sylfaen" w:hAnsi="Sylfaen"/>
          <w:b/>
          <w:sz w:val="24"/>
          <w:szCs w:val="24"/>
          <w:lang w:val="ka-GE"/>
        </w:rPr>
        <w:t>2. 45</w:t>
      </w:r>
      <w:r w:rsidRPr="00004AFE">
        <w:rPr>
          <w:rFonts w:ascii="Sylfaen" w:hAnsi="Sylfaen"/>
          <w:b/>
          <w:sz w:val="24"/>
          <w:szCs w:val="24"/>
          <w:vertAlign w:val="superscript"/>
          <w:lang w:val="ka-GE"/>
        </w:rPr>
        <w:t>4</w:t>
      </w:r>
      <w:r w:rsidRPr="00004AFE">
        <w:rPr>
          <w:rFonts w:ascii="Sylfaen" w:hAnsi="Sylfaen"/>
          <w:b/>
          <w:sz w:val="24"/>
          <w:szCs w:val="24"/>
          <w:lang w:val="ka-GE"/>
        </w:rPr>
        <w:t xml:space="preserve"> მუხლი ჩამოყალიბდეს შემდეგი რედაქციით:</w:t>
      </w:r>
    </w:p>
    <w:p w14:paraId="030138AB" w14:textId="77777777" w:rsidR="00A86028" w:rsidRPr="00004AFE" w:rsidRDefault="00A86028" w:rsidP="00004AFE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60E7AFF1" w14:textId="77777777" w:rsidR="00A86028" w:rsidRPr="00004AFE" w:rsidRDefault="00A86028" w:rsidP="00004AFE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004AFE">
        <w:rPr>
          <w:rFonts w:ascii="Sylfaen" w:hAnsi="Sylfaen"/>
          <w:sz w:val="24"/>
          <w:szCs w:val="24"/>
          <w:lang w:val="ka-GE"/>
        </w:rPr>
        <w:t>„მუხლი 45</w:t>
      </w:r>
      <w:r w:rsidRPr="00004AFE">
        <w:rPr>
          <w:rFonts w:ascii="Times New Roman" w:hAnsi="Times New Roman" w:cs="Times New Roman"/>
          <w:sz w:val="24"/>
          <w:szCs w:val="24"/>
          <w:lang w:val="ka-GE"/>
        </w:rPr>
        <w:t>​</w:t>
      </w:r>
      <w:r w:rsidRPr="00004AFE">
        <w:rPr>
          <w:rFonts w:ascii="Sylfaen" w:hAnsi="Sylfaen"/>
          <w:sz w:val="24"/>
          <w:szCs w:val="24"/>
          <w:vertAlign w:val="superscript"/>
          <w:lang w:val="ka-GE"/>
        </w:rPr>
        <w:t>4</w:t>
      </w:r>
      <w:r w:rsidRPr="00004AFE">
        <w:rPr>
          <w:rFonts w:ascii="Sylfaen" w:hAnsi="Sylfaen"/>
          <w:sz w:val="24"/>
          <w:szCs w:val="24"/>
          <w:lang w:val="ka-GE"/>
        </w:rPr>
        <w:t>. ამ კანონის 45</w:t>
      </w:r>
      <w:r w:rsidRPr="00004AFE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004AFE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004AFE">
        <w:rPr>
          <w:rFonts w:ascii="Sylfaen" w:hAnsi="Sylfaen"/>
          <w:sz w:val="24"/>
          <w:szCs w:val="24"/>
          <w:lang w:val="ka-GE"/>
        </w:rPr>
        <w:t xml:space="preserve"> მუხლის მოქმედების ვადა</w:t>
      </w:r>
    </w:p>
    <w:p w14:paraId="335596C2" w14:textId="032950D0" w:rsidR="00A86028" w:rsidRPr="00004AFE" w:rsidRDefault="00A86028" w:rsidP="00004AFE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004AFE">
        <w:rPr>
          <w:rFonts w:ascii="Sylfaen" w:hAnsi="Sylfaen"/>
          <w:sz w:val="24"/>
          <w:szCs w:val="24"/>
          <w:lang w:val="ka-GE"/>
        </w:rPr>
        <w:t>ამ კანონის 45</w:t>
      </w:r>
      <w:r w:rsidRPr="00004AFE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004AFE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004AFE">
        <w:rPr>
          <w:rFonts w:ascii="Sylfaen" w:hAnsi="Sylfaen"/>
          <w:sz w:val="24"/>
          <w:szCs w:val="24"/>
          <w:lang w:val="ka-GE"/>
        </w:rPr>
        <w:t xml:space="preserve"> მუხლი მოქმედებს </w:t>
      </w:r>
      <w:r w:rsidR="000D3A88" w:rsidRPr="00004AFE">
        <w:rPr>
          <w:rFonts w:ascii="Sylfaen" w:hAnsi="Sylfaen"/>
          <w:sz w:val="24"/>
          <w:szCs w:val="24"/>
          <w:lang w:val="ka-GE"/>
        </w:rPr>
        <w:t xml:space="preserve">2023 </w:t>
      </w:r>
      <w:r w:rsidRPr="00004AFE">
        <w:rPr>
          <w:rFonts w:ascii="Sylfaen" w:hAnsi="Sylfaen"/>
          <w:sz w:val="24"/>
          <w:szCs w:val="24"/>
          <w:lang w:val="ka-GE"/>
        </w:rPr>
        <w:t>წლის 1 იანვრამდე.“.</w:t>
      </w:r>
    </w:p>
    <w:p w14:paraId="758551A9" w14:textId="77777777" w:rsidR="00A86028" w:rsidRPr="00004AFE" w:rsidRDefault="00A86028" w:rsidP="00004AFE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169AC1A6" w14:textId="77777777" w:rsidR="00A86028" w:rsidRPr="00004AFE" w:rsidRDefault="00A86028" w:rsidP="00004AFE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004AFE">
        <w:rPr>
          <w:rFonts w:ascii="Sylfaen" w:hAnsi="Sylfaen"/>
          <w:b/>
          <w:sz w:val="24"/>
          <w:szCs w:val="24"/>
          <w:lang w:val="ka-GE"/>
        </w:rPr>
        <w:t>მუხლი 2.</w:t>
      </w:r>
      <w:r w:rsidRPr="00004AFE">
        <w:rPr>
          <w:rFonts w:ascii="Sylfaen" w:hAnsi="Sylfaen"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14:paraId="7150E731" w14:textId="77777777" w:rsidR="00AA6175" w:rsidRPr="00004AFE" w:rsidRDefault="00AA6175" w:rsidP="00004AFE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02944BD9" w14:textId="77777777" w:rsidR="00093B9E" w:rsidRDefault="00093B9E" w:rsidP="00093B9E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0C8A6459" w14:textId="798BC869" w:rsidR="00A86028" w:rsidRPr="00004AFE" w:rsidRDefault="00A86028" w:rsidP="00093B9E">
      <w:pPr>
        <w:spacing w:after="0" w:line="276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004AFE">
        <w:rPr>
          <w:rFonts w:ascii="Sylfaen" w:hAnsi="Sylfaen"/>
          <w:sz w:val="24"/>
          <w:szCs w:val="24"/>
          <w:lang w:val="ka-GE"/>
        </w:rPr>
        <w:t xml:space="preserve">საქართველოს პრეზიდენტი    </w:t>
      </w:r>
      <w:r w:rsidR="00AA6175" w:rsidRPr="00004AFE">
        <w:rPr>
          <w:rFonts w:ascii="Sylfaen" w:hAnsi="Sylfaen"/>
          <w:sz w:val="24"/>
          <w:szCs w:val="24"/>
          <w:lang w:val="ka-GE"/>
        </w:rPr>
        <w:t xml:space="preserve">     </w:t>
      </w:r>
      <w:r w:rsidR="00093B9E">
        <w:rPr>
          <w:rFonts w:ascii="Sylfaen" w:hAnsi="Sylfaen"/>
          <w:sz w:val="24"/>
          <w:szCs w:val="24"/>
          <w:lang w:val="ka-GE"/>
        </w:rPr>
        <w:t xml:space="preserve"> </w:t>
      </w:r>
      <w:r w:rsidR="00AA6175" w:rsidRPr="00004AFE">
        <w:rPr>
          <w:rFonts w:ascii="Sylfaen" w:hAnsi="Sylfaen"/>
          <w:sz w:val="24"/>
          <w:szCs w:val="24"/>
          <w:lang w:val="ka-GE"/>
        </w:rPr>
        <w:t xml:space="preserve"> </w:t>
      </w:r>
      <w:r w:rsidRPr="00004AFE">
        <w:rPr>
          <w:rFonts w:ascii="Sylfaen" w:hAnsi="Sylfaen"/>
          <w:sz w:val="24"/>
          <w:szCs w:val="24"/>
          <w:lang w:val="ka-GE"/>
        </w:rPr>
        <w:t xml:space="preserve">                                      სალომე ზურაბიშვილი</w:t>
      </w:r>
    </w:p>
    <w:p w14:paraId="34385352" w14:textId="77777777" w:rsidR="00A86028" w:rsidRPr="00004AFE" w:rsidRDefault="00A86028" w:rsidP="00004AFE">
      <w:pPr>
        <w:spacing w:line="276" w:lineRule="auto"/>
        <w:ind w:firstLine="708"/>
        <w:jc w:val="both"/>
        <w:rPr>
          <w:rFonts w:ascii="Sylfaen" w:hAnsi="Sylfaen" w:cs="Sylfaen"/>
          <w:b/>
          <w:sz w:val="24"/>
          <w:szCs w:val="24"/>
          <w:lang w:val="sv-SE"/>
        </w:rPr>
      </w:pPr>
    </w:p>
    <w:p w14:paraId="6FE131F9" w14:textId="77777777" w:rsidR="00A86028" w:rsidRPr="00004AFE" w:rsidRDefault="00A86028" w:rsidP="00004AFE">
      <w:pPr>
        <w:spacing w:line="276" w:lineRule="auto"/>
        <w:ind w:firstLine="708"/>
        <w:jc w:val="center"/>
        <w:rPr>
          <w:rFonts w:ascii="Sylfaen" w:hAnsi="Sylfaen" w:cs="Sylfaen"/>
          <w:b/>
          <w:sz w:val="24"/>
          <w:szCs w:val="24"/>
          <w:lang w:val="sv-SE"/>
        </w:rPr>
      </w:pPr>
    </w:p>
    <w:p w14:paraId="2D471EB6" w14:textId="77777777" w:rsidR="00A86028" w:rsidRPr="00004AFE" w:rsidRDefault="00A86028" w:rsidP="00004AFE">
      <w:pPr>
        <w:spacing w:line="276" w:lineRule="auto"/>
        <w:ind w:firstLine="708"/>
        <w:jc w:val="center"/>
        <w:rPr>
          <w:rFonts w:ascii="Sylfaen" w:hAnsi="Sylfaen" w:cs="Sylfaen"/>
          <w:b/>
          <w:sz w:val="24"/>
          <w:szCs w:val="24"/>
          <w:lang w:val="sv-SE"/>
        </w:rPr>
      </w:pPr>
    </w:p>
    <w:p w14:paraId="1C71EC55" w14:textId="77777777" w:rsidR="00A86028" w:rsidRPr="00004AFE" w:rsidRDefault="00A86028" w:rsidP="00004AFE">
      <w:pPr>
        <w:spacing w:line="276" w:lineRule="auto"/>
        <w:ind w:firstLine="708"/>
        <w:jc w:val="center"/>
        <w:rPr>
          <w:rFonts w:ascii="Sylfaen" w:hAnsi="Sylfaen" w:cs="Sylfaen"/>
          <w:b/>
          <w:sz w:val="24"/>
          <w:szCs w:val="24"/>
          <w:lang w:val="sv-SE"/>
        </w:rPr>
      </w:pPr>
    </w:p>
    <w:p w14:paraId="598445E7" w14:textId="77777777" w:rsidR="00A86028" w:rsidRPr="00004AFE" w:rsidRDefault="00A86028" w:rsidP="00004AFE">
      <w:pPr>
        <w:spacing w:line="276" w:lineRule="auto"/>
        <w:ind w:firstLine="708"/>
        <w:jc w:val="center"/>
        <w:rPr>
          <w:rFonts w:ascii="Sylfaen" w:hAnsi="Sylfaen" w:cs="Sylfaen"/>
          <w:b/>
          <w:sz w:val="24"/>
          <w:szCs w:val="24"/>
          <w:lang w:val="sv-SE"/>
        </w:rPr>
      </w:pPr>
    </w:p>
    <w:p w14:paraId="427AA4A1" w14:textId="77777777" w:rsidR="00A86028" w:rsidRPr="00004AFE" w:rsidRDefault="00A86028" w:rsidP="00004AFE">
      <w:pPr>
        <w:spacing w:line="276" w:lineRule="auto"/>
        <w:ind w:firstLine="708"/>
        <w:jc w:val="center"/>
        <w:rPr>
          <w:rFonts w:ascii="Sylfaen" w:hAnsi="Sylfaen" w:cs="Sylfaen"/>
          <w:b/>
          <w:sz w:val="24"/>
          <w:szCs w:val="24"/>
          <w:lang w:val="sv-SE"/>
        </w:rPr>
      </w:pPr>
    </w:p>
    <w:p w14:paraId="3DF6ABB1" w14:textId="77777777" w:rsidR="00227FD4" w:rsidRPr="00004AFE" w:rsidRDefault="00227FD4" w:rsidP="00004AFE">
      <w:pPr>
        <w:spacing w:line="276" w:lineRule="auto"/>
        <w:rPr>
          <w:rFonts w:ascii="Sylfaen" w:hAnsi="Sylfaen" w:cs="Sylfaen"/>
          <w:b/>
          <w:sz w:val="24"/>
          <w:szCs w:val="24"/>
          <w:lang w:val="sv-SE"/>
        </w:rPr>
      </w:pPr>
      <w:bookmarkStart w:id="0" w:name="_GoBack"/>
      <w:bookmarkEnd w:id="0"/>
    </w:p>
    <w:sectPr w:rsidR="00227FD4" w:rsidRPr="00004AFE">
      <w:foot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0EF69C" w14:textId="77777777" w:rsidR="00BC0D06" w:rsidRDefault="00BC0D06" w:rsidP="00E50860">
      <w:pPr>
        <w:spacing w:after="0" w:line="240" w:lineRule="auto"/>
      </w:pPr>
      <w:r>
        <w:separator/>
      </w:r>
    </w:p>
  </w:endnote>
  <w:endnote w:type="continuationSeparator" w:id="0">
    <w:p w14:paraId="4FEA11CD" w14:textId="77777777" w:rsidR="00BC0D06" w:rsidRDefault="00BC0D06" w:rsidP="00E508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altName w:val="Times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9A4608" w14:textId="77777777" w:rsidR="00E50860" w:rsidRPr="00E50860" w:rsidRDefault="00E50860">
    <w:pPr>
      <w:pStyle w:val="Footer"/>
      <w:rPr>
        <w:rFonts w:ascii="Sylfaen" w:hAnsi="Sylfaen"/>
        <w:lang w:val="ka-G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DCA12D" w14:textId="77777777" w:rsidR="00BC0D06" w:rsidRDefault="00BC0D06" w:rsidP="00E50860">
      <w:pPr>
        <w:spacing w:after="0" w:line="240" w:lineRule="auto"/>
      </w:pPr>
      <w:r>
        <w:separator/>
      </w:r>
    </w:p>
  </w:footnote>
  <w:footnote w:type="continuationSeparator" w:id="0">
    <w:p w14:paraId="4A9144D0" w14:textId="77777777" w:rsidR="00BC0D06" w:rsidRDefault="00BC0D06" w:rsidP="00E5086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0"/>
  <w:proofState w:spelling="clean" w:grammar="clean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614"/>
    <w:rsid w:val="00004AFE"/>
    <w:rsid w:val="00021740"/>
    <w:rsid w:val="00027F1F"/>
    <w:rsid w:val="00044BE2"/>
    <w:rsid w:val="0005258F"/>
    <w:rsid w:val="00075D57"/>
    <w:rsid w:val="00081883"/>
    <w:rsid w:val="00093B9E"/>
    <w:rsid w:val="000A3B08"/>
    <w:rsid w:val="000C2ABF"/>
    <w:rsid w:val="000C70A9"/>
    <w:rsid w:val="000D3A88"/>
    <w:rsid w:val="000E2FDE"/>
    <w:rsid w:val="00105E79"/>
    <w:rsid w:val="001239AC"/>
    <w:rsid w:val="0013237D"/>
    <w:rsid w:val="001333FA"/>
    <w:rsid w:val="001679EF"/>
    <w:rsid w:val="001B3294"/>
    <w:rsid w:val="001B65AC"/>
    <w:rsid w:val="001C56EE"/>
    <w:rsid w:val="001E08AC"/>
    <w:rsid w:val="001F0343"/>
    <w:rsid w:val="00203FAF"/>
    <w:rsid w:val="00216608"/>
    <w:rsid w:val="00227FD4"/>
    <w:rsid w:val="00235CBC"/>
    <w:rsid w:val="0024666D"/>
    <w:rsid w:val="002507A2"/>
    <w:rsid w:val="002857D9"/>
    <w:rsid w:val="002B142D"/>
    <w:rsid w:val="002E01AF"/>
    <w:rsid w:val="002F3CA8"/>
    <w:rsid w:val="00323D92"/>
    <w:rsid w:val="00377A5D"/>
    <w:rsid w:val="003C5B0D"/>
    <w:rsid w:val="003D0A1B"/>
    <w:rsid w:val="003E2C7C"/>
    <w:rsid w:val="003E58A8"/>
    <w:rsid w:val="00427700"/>
    <w:rsid w:val="004401E2"/>
    <w:rsid w:val="004437C3"/>
    <w:rsid w:val="004532B8"/>
    <w:rsid w:val="00494662"/>
    <w:rsid w:val="004B312D"/>
    <w:rsid w:val="004D3B69"/>
    <w:rsid w:val="004E7521"/>
    <w:rsid w:val="005135B4"/>
    <w:rsid w:val="0053496E"/>
    <w:rsid w:val="00550127"/>
    <w:rsid w:val="00553C25"/>
    <w:rsid w:val="005638CF"/>
    <w:rsid w:val="0056488B"/>
    <w:rsid w:val="0057102C"/>
    <w:rsid w:val="005A136F"/>
    <w:rsid w:val="005C2D75"/>
    <w:rsid w:val="005C7DF8"/>
    <w:rsid w:val="005E31B2"/>
    <w:rsid w:val="00603F26"/>
    <w:rsid w:val="0061032A"/>
    <w:rsid w:val="006251F6"/>
    <w:rsid w:val="00691F45"/>
    <w:rsid w:val="006A3DE1"/>
    <w:rsid w:val="006B4E7F"/>
    <w:rsid w:val="006D1A11"/>
    <w:rsid w:val="006F30B1"/>
    <w:rsid w:val="00703CF1"/>
    <w:rsid w:val="007073B5"/>
    <w:rsid w:val="007209DC"/>
    <w:rsid w:val="007658F0"/>
    <w:rsid w:val="0077496A"/>
    <w:rsid w:val="00795054"/>
    <w:rsid w:val="007A18F6"/>
    <w:rsid w:val="007A1FEA"/>
    <w:rsid w:val="007B49FB"/>
    <w:rsid w:val="007F5361"/>
    <w:rsid w:val="008006CA"/>
    <w:rsid w:val="00801767"/>
    <w:rsid w:val="00805D40"/>
    <w:rsid w:val="008141C9"/>
    <w:rsid w:val="00832614"/>
    <w:rsid w:val="00845D24"/>
    <w:rsid w:val="00860726"/>
    <w:rsid w:val="008613F6"/>
    <w:rsid w:val="0086149F"/>
    <w:rsid w:val="00882660"/>
    <w:rsid w:val="00894E0C"/>
    <w:rsid w:val="008A6E1F"/>
    <w:rsid w:val="008C4A46"/>
    <w:rsid w:val="008E7746"/>
    <w:rsid w:val="0092544A"/>
    <w:rsid w:val="009A26C8"/>
    <w:rsid w:val="009B1E6D"/>
    <w:rsid w:val="009D5F90"/>
    <w:rsid w:val="00A13131"/>
    <w:rsid w:val="00A326B0"/>
    <w:rsid w:val="00A76404"/>
    <w:rsid w:val="00A86028"/>
    <w:rsid w:val="00A86C5B"/>
    <w:rsid w:val="00A9636F"/>
    <w:rsid w:val="00AA6175"/>
    <w:rsid w:val="00AA737D"/>
    <w:rsid w:val="00B57D55"/>
    <w:rsid w:val="00B63793"/>
    <w:rsid w:val="00B64D51"/>
    <w:rsid w:val="00B834B2"/>
    <w:rsid w:val="00B91F8B"/>
    <w:rsid w:val="00B92E28"/>
    <w:rsid w:val="00B958CF"/>
    <w:rsid w:val="00BC0D06"/>
    <w:rsid w:val="00BD05A4"/>
    <w:rsid w:val="00BF2B49"/>
    <w:rsid w:val="00C23CA0"/>
    <w:rsid w:val="00C36CEA"/>
    <w:rsid w:val="00C7077F"/>
    <w:rsid w:val="00C75720"/>
    <w:rsid w:val="00CC78D8"/>
    <w:rsid w:val="00CD03F1"/>
    <w:rsid w:val="00CD0657"/>
    <w:rsid w:val="00CE6D4C"/>
    <w:rsid w:val="00D037B7"/>
    <w:rsid w:val="00D17944"/>
    <w:rsid w:val="00D21C1C"/>
    <w:rsid w:val="00D24330"/>
    <w:rsid w:val="00DB0DE3"/>
    <w:rsid w:val="00DD7729"/>
    <w:rsid w:val="00DE1204"/>
    <w:rsid w:val="00E3702D"/>
    <w:rsid w:val="00E50860"/>
    <w:rsid w:val="00E70F1C"/>
    <w:rsid w:val="00EA13E0"/>
    <w:rsid w:val="00EC1254"/>
    <w:rsid w:val="00EF5956"/>
    <w:rsid w:val="00F12E9C"/>
    <w:rsid w:val="00F206F3"/>
    <w:rsid w:val="00F7599E"/>
    <w:rsid w:val="00FA6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AE4A15"/>
  <w15:chartTrackingRefBased/>
  <w15:docId w15:val="{C6687A82-990D-40E0-ACC7-6979EEEB0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2614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8326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26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2614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832614"/>
    <w:pPr>
      <w:ind w:left="720"/>
      <w:contextualSpacing/>
    </w:pPr>
  </w:style>
  <w:style w:type="paragraph" w:customStyle="1" w:styleId="m-2274048185218345194ydp3d99df26msolistparagraph">
    <w:name w:val="m_-2274048185218345194ydp3d99df26msolistparagraph"/>
    <w:basedOn w:val="Normal"/>
    <w:rsid w:val="00832614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</w:rPr>
  </w:style>
  <w:style w:type="character" w:customStyle="1" w:styleId="highlight">
    <w:name w:val="highlight"/>
    <w:basedOn w:val="DefaultParagraphFont"/>
    <w:rsid w:val="00832614"/>
  </w:style>
  <w:style w:type="table" w:styleId="TableGrid">
    <w:name w:val="Table Grid"/>
    <w:basedOn w:val="TableNormal"/>
    <w:uiPriority w:val="39"/>
    <w:rsid w:val="00832614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648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488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488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48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488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E508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0860"/>
  </w:style>
  <w:style w:type="paragraph" w:styleId="Footer">
    <w:name w:val="footer"/>
    <w:basedOn w:val="Normal"/>
    <w:link w:val="FooterChar"/>
    <w:uiPriority w:val="99"/>
    <w:unhideWhenUsed/>
    <w:rsid w:val="00E508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0860"/>
  </w:style>
  <w:style w:type="paragraph" w:customStyle="1" w:styleId="yiv3369769838msonormal">
    <w:name w:val="yiv3369769838msonormal"/>
    <w:basedOn w:val="Normal"/>
    <w:rsid w:val="00CC78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876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kosmo</cp:lastModifiedBy>
  <cp:revision>68</cp:revision>
  <dcterms:created xsi:type="dcterms:W3CDTF">2021-05-27T08:53:00Z</dcterms:created>
  <dcterms:modified xsi:type="dcterms:W3CDTF">2021-12-03T08:07:00Z</dcterms:modified>
</cp:coreProperties>
</file>