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3EE375" w14:textId="77777777" w:rsidR="00B351A9" w:rsidRDefault="00B351A9" w:rsidP="006F2698">
      <w:pPr>
        <w:spacing w:after="0" w:line="360" w:lineRule="auto"/>
        <w:contextualSpacing/>
        <w:mirrorIndents/>
        <w:jc w:val="right"/>
        <w:rPr>
          <w:bCs/>
          <w:i/>
          <w:u w:val="single"/>
        </w:rPr>
      </w:pPr>
      <w:r w:rsidRPr="0031706B">
        <w:rPr>
          <w:bCs/>
          <w:i/>
          <w:u w:val="single"/>
        </w:rPr>
        <w:t>პროექტი</w:t>
      </w:r>
    </w:p>
    <w:p w14:paraId="59A8E6C1" w14:textId="77777777" w:rsidR="00B351A9" w:rsidRDefault="00B351A9" w:rsidP="006F2698">
      <w:pPr>
        <w:spacing w:after="0" w:line="360" w:lineRule="auto"/>
        <w:contextualSpacing/>
        <w:mirrorIndents/>
        <w:jc w:val="right"/>
        <w:rPr>
          <w:bCs/>
          <w:i/>
          <w:u w:val="single"/>
        </w:rPr>
      </w:pPr>
    </w:p>
    <w:p w14:paraId="3FA95FA4" w14:textId="77777777" w:rsidR="00B351A9" w:rsidRDefault="00B351A9" w:rsidP="006F2698">
      <w:pPr>
        <w:spacing w:after="0" w:line="360" w:lineRule="auto"/>
        <w:contextualSpacing/>
        <w:mirrorIndents/>
        <w:jc w:val="center"/>
        <w:rPr>
          <w:b/>
          <w:bCs/>
        </w:rPr>
      </w:pPr>
      <w:r w:rsidRPr="0031706B">
        <w:rPr>
          <w:b/>
          <w:bCs/>
        </w:rPr>
        <w:t>საქართველოს კანონი</w:t>
      </w:r>
    </w:p>
    <w:p w14:paraId="6EB72265" w14:textId="77777777" w:rsidR="00B351A9" w:rsidRDefault="00B351A9" w:rsidP="006F2698">
      <w:pPr>
        <w:spacing w:after="0" w:line="360" w:lineRule="auto"/>
        <w:contextualSpacing/>
        <w:mirrorIndents/>
        <w:jc w:val="center"/>
        <w:rPr>
          <w:b/>
          <w:bCs/>
        </w:rPr>
      </w:pPr>
      <w:r w:rsidRPr="0031706B">
        <w:rPr>
          <w:b/>
          <w:bCs/>
        </w:rPr>
        <w:t xml:space="preserve">საქართველოს ადმინისტრაციულ სამართალდარღვევათა კოდექსში </w:t>
      </w:r>
    </w:p>
    <w:p w14:paraId="02AF5F00" w14:textId="77777777" w:rsidR="00B351A9" w:rsidRPr="0031706B" w:rsidRDefault="00B351A9" w:rsidP="006F2698">
      <w:pPr>
        <w:spacing w:after="0" w:line="360" w:lineRule="auto"/>
        <w:contextualSpacing/>
        <w:mirrorIndents/>
        <w:jc w:val="center"/>
        <w:rPr>
          <w:b/>
          <w:bCs/>
        </w:rPr>
      </w:pPr>
      <w:r w:rsidRPr="0031706B">
        <w:rPr>
          <w:b/>
          <w:bCs/>
        </w:rPr>
        <w:t>ცვლილების შეტანის შესახებ</w:t>
      </w:r>
    </w:p>
    <w:p w14:paraId="48EEA34D" w14:textId="77777777" w:rsidR="00B351A9" w:rsidRPr="0031706B" w:rsidRDefault="00B351A9" w:rsidP="006F2698">
      <w:pPr>
        <w:spacing w:after="0" w:line="360" w:lineRule="auto"/>
        <w:contextualSpacing/>
        <w:mirrorIndents/>
        <w:jc w:val="both"/>
        <w:rPr>
          <w:bCs/>
        </w:rPr>
      </w:pPr>
      <w:r w:rsidRPr="0031706B">
        <w:rPr>
          <w:b/>
          <w:bCs/>
        </w:rPr>
        <w:t>მუხლი 1.</w:t>
      </w:r>
      <w:r w:rsidRPr="0031706B">
        <w:rPr>
          <w:bCs/>
        </w:rPr>
        <w:t xml:space="preserve"> საქართველოს ადმინისტრაციულ სამართალდარღვევათა კოდექსის (საქართველოს სსრ უმაღლესი საბჭოს უწყებები, №12, 1984 წელი, მუხ. 421) 190-ე მუხლი ჩამოყალიბდეს შემდეგი რედაქციით:</w:t>
      </w:r>
    </w:p>
    <w:p w14:paraId="3B53F72E" w14:textId="2E18D8B0" w:rsidR="00242831" w:rsidRPr="00FF144B" w:rsidRDefault="00242831" w:rsidP="006F2698">
      <w:pPr>
        <w:spacing w:after="0" w:line="360" w:lineRule="auto"/>
        <w:contextualSpacing/>
        <w:mirrorIndents/>
        <w:jc w:val="both"/>
        <w:rPr>
          <w:b/>
          <w:bCs/>
        </w:rPr>
      </w:pPr>
      <w:r>
        <w:rPr>
          <w:b/>
          <w:bCs/>
        </w:rPr>
        <w:t>„</w:t>
      </w:r>
      <w:r w:rsidRPr="00FF144B">
        <w:rPr>
          <w:b/>
          <w:bCs/>
        </w:rPr>
        <w:t>მუხლი 190. საქართველოს სახმელეთო საზღვარზე სასაზღვრო რეჟიმის წესის დარღვევა</w:t>
      </w:r>
    </w:p>
    <w:p w14:paraId="3C147906" w14:textId="1CF2163D" w:rsidR="00242831" w:rsidRDefault="00242831" w:rsidP="006F2698">
      <w:pPr>
        <w:spacing w:after="0" w:line="360" w:lineRule="auto"/>
        <w:contextualSpacing/>
        <w:mirrorIndents/>
        <w:jc w:val="both"/>
      </w:pPr>
      <w:r w:rsidRPr="00FF144B">
        <w:t xml:space="preserve">1. </w:t>
      </w:r>
      <w:r>
        <w:t>საქართველოს სახელმწიფო საზღვრის სახმელეთო მონაკვეთზე, საქართველოს კანონმდებლობით დადგენილი</w:t>
      </w:r>
      <w:r w:rsidR="00CB08B6">
        <w:t xml:space="preserve"> </w:t>
      </w:r>
      <w:r>
        <w:t xml:space="preserve">სასაზღვრო რეჟიმის </w:t>
      </w:r>
      <w:r w:rsidRPr="00FF144B">
        <w:t>დარღვევა</w:t>
      </w:r>
      <w:r>
        <w:t>, ჩადენილი</w:t>
      </w:r>
      <w:r w:rsidR="00D42718">
        <w:t xml:space="preserve"> </w:t>
      </w:r>
      <w:r w:rsidRPr="00FF144B">
        <w:t>ტურისტული, სამეცნიერო-კვლევითი</w:t>
      </w:r>
      <w:r>
        <w:t xml:space="preserve">, </w:t>
      </w:r>
      <w:r w:rsidRPr="00FF144B">
        <w:t xml:space="preserve">სამონადირეო, სასოფლო-სამეურნეო </w:t>
      </w:r>
      <w:r>
        <w:t xml:space="preserve">ან სხვა არასამეწარმეო </w:t>
      </w:r>
      <w:r w:rsidRPr="00FF144B">
        <w:t>საქმიანობის განხორციელებისას</w:t>
      </w:r>
      <w:r>
        <w:t>,</w:t>
      </w:r>
      <w:r w:rsidR="00CB08B6">
        <w:t xml:space="preserve"> </w:t>
      </w:r>
      <w:r w:rsidRPr="00FF144B">
        <w:t xml:space="preserve">- </w:t>
      </w:r>
    </w:p>
    <w:p w14:paraId="7873A701" w14:textId="481A4EAB" w:rsidR="00242831" w:rsidRDefault="00242831" w:rsidP="006F2698">
      <w:pPr>
        <w:spacing w:after="0" w:line="360" w:lineRule="auto"/>
        <w:contextualSpacing/>
        <w:mirrorIndents/>
        <w:jc w:val="both"/>
      </w:pPr>
      <w:r>
        <w:t xml:space="preserve">გამოიწვევს </w:t>
      </w:r>
      <w:r w:rsidRPr="00FF144B">
        <w:t>გაფრთხილებას</w:t>
      </w:r>
      <w:r>
        <w:t xml:space="preserve"> ან დაჯარიმებას 20 ლარის ოდენობით</w:t>
      </w:r>
      <w:r w:rsidR="00D94769">
        <w:t>.</w:t>
      </w:r>
    </w:p>
    <w:p w14:paraId="07DACAAD" w14:textId="59061C72" w:rsidR="00242831" w:rsidRDefault="00EB4464" w:rsidP="006F2698">
      <w:pPr>
        <w:spacing w:after="0" w:line="360" w:lineRule="auto"/>
        <w:contextualSpacing/>
        <w:mirrorIndents/>
        <w:jc w:val="both"/>
      </w:pPr>
      <w:r>
        <w:t>2</w:t>
      </w:r>
      <w:r w:rsidR="008A19D6">
        <w:t>. საქართველოს სახელმწიფო საზღვრის სახმელეთო მონაკვეთზე, საქართველოს კანონმდებლობით დადგენილი</w:t>
      </w:r>
      <w:r w:rsidR="00CB08B6">
        <w:t xml:space="preserve"> </w:t>
      </w:r>
      <w:r w:rsidR="008A19D6">
        <w:t xml:space="preserve">სასაზღვრო რეჟიმის </w:t>
      </w:r>
      <w:r w:rsidR="008A19D6" w:rsidRPr="00FF144B">
        <w:t>დარღვევა</w:t>
      </w:r>
      <w:r w:rsidR="008A19D6">
        <w:t>, ჩადენილი</w:t>
      </w:r>
      <w:r w:rsidR="00CB08B6">
        <w:t xml:space="preserve"> </w:t>
      </w:r>
      <w:r w:rsidR="00242831">
        <w:t xml:space="preserve">სამრეწველო, სარეწი, ობიექტების მომსახურების, </w:t>
      </w:r>
      <w:r w:rsidR="00242831" w:rsidRPr="008C7AB0">
        <w:t>მშენებლობის</w:t>
      </w:r>
      <w:r w:rsidR="00242831">
        <w:t xml:space="preserve">, „ლიცენზიებისა და ნებართვების შესახებ“ საქართველოს კანონით გათვალისწინებული </w:t>
      </w:r>
      <w:r w:rsidR="00242831" w:rsidRPr="00374760">
        <w:t xml:space="preserve">ლიცენზირებადი საქმიანობის </w:t>
      </w:r>
      <w:r w:rsidR="00242831">
        <w:t>ან/</w:t>
      </w:r>
      <w:r w:rsidR="00242831" w:rsidRPr="00374760">
        <w:t>და სანებართვო ქმედების</w:t>
      </w:r>
      <w:r w:rsidR="00242831">
        <w:t xml:space="preserve"> ან სხვა სამეწარმეო საქმიანობის განხორციელებისას, -</w:t>
      </w:r>
      <w:r w:rsidR="00CB08B6">
        <w:t xml:space="preserve"> </w:t>
      </w:r>
    </w:p>
    <w:p w14:paraId="6F9E0551" w14:textId="32D9FEEF" w:rsidR="00242831" w:rsidRDefault="00242831" w:rsidP="006F2698">
      <w:pPr>
        <w:spacing w:after="0" w:line="360" w:lineRule="auto"/>
        <w:contextualSpacing/>
        <w:mirrorIndents/>
        <w:jc w:val="both"/>
      </w:pPr>
      <w:r>
        <w:t xml:space="preserve">გამოიწვევს </w:t>
      </w:r>
      <w:r w:rsidRPr="00FF144B">
        <w:t xml:space="preserve">ფიზიკური პირის დაჯარიმებას 50 ლარის ოდენობით, </w:t>
      </w:r>
      <w:r>
        <w:t xml:space="preserve">ხოლო </w:t>
      </w:r>
      <w:r w:rsidRPr="00FF144B">
        <w:t>იურიდიული პირის დაჯარიმებას</w:t>
      </w:r>
      <w:r w:rsidR="00CB08B6">
        <w:t xml:space="preserve"> </w:t>
      </w:r>
      <w:r w:rsidRPr="00097F78">
        <w:t>200 ლარის ოდენობით.</w:t>
      </w:r>
    </w:p>
    <w:p w14:paraId="78F55FA7" w14:textId="5D507D84" w:rsidR="008A19D6" w:rsidRPr="00D70F47" w:rsidRDefault="00EB4464" w:rsidP="006F2698">
      <w:pPr>
        <w:spacing w:after="0" w:line="360" w:lineRule="auto"/>
        <w:contextualSpacing/>
        <w:mirrorIndents/>
        <w:jc w:val="both"/>
        <w:rPr>
          <w:lang w:val="en-US"/>
        </w:rPr>
      </w:pPr>
      <w:r>
        <w:t>3</w:t>
      </w:r>
      <w:r w:rsidR="008A19D6">
        <w:t>.</w:t>
      </w:r>
      <w:r w:rsidR="00CB08B6">
        <w:t xml:space="preserve"> </w:t>
      </w:r>
      <w:r w:rsidR="008A19D6" w:rsidRPr="00FF144B">
        <w:t xml:space="preserve">ამ მუხლის </w:t>
      </w:r>
      <w:r>
        <w:t>პირველი ან მეორე</w:t>
      </w:r>
      <w:r w:rsidR="00CB08B6">
        <w:t xml:space="preserve"> </w:t>
      </w:r>
      <w:r w:rsidR="008A19D6" w:rsidRPr="00FF144B">
        <w:t>ნაწილით</w:t>
      </w:r>
      <w:r w:rsidR="008A19D6">
        <w:t xml:space="preserve"> გათვალიწინებული ქმედება, ჩადენილი განმეორებით</w:t>
      </w:r>
      <w:r w:rsidR="00D70F47">
        <w:rPr>
          <w:lang w:val="en-US"/>
        </w:rPr>
        <w:t>, -</w:t>
      </w:r>
    </w:p>
    <w:p w14:paraId="3A562482" w14:textId="68867FF1" w:rsidR="00242831" w:rsidRPr="00FF144B" w:rsidRDefault="00242831" w:rsidP="006F2698">
      <w:pPr>
        <w:spacing w:after="0" w:line="360" w:lineRule="auto"/>
        <w:contextualSpacing/>
        <w:mirrorIndents/>
        <w:jc w:val="both"/>
      </w:pPr>
      <w:r w:rsidRPr="00FF144B">
        <w:t>გამოიწვევს</w:t>
      </w:r>
      <w:r>
        <w:t xml:space="preserve"> </w:t>
      </w:r>
      <w:r w:rsidRPr="00FF144B">
        <w:t>ფიზიკური პირის დაჯარიმებას</w:t>
      </w:r>
      <w:r w:rsidR="00CB08B6">
        <w:t xml:space="preserve"> </w:t>
      </w:r>
      <w:r w:rsidRPr="00FF144B">
        <w:t xml:space="preserve">100 ლარის ოდენობით, </w:t>
      </w:r>
      <w:r>
        <w:t xml:space="preserve">ხოლო </w:t>
      </w:r>
      <w:r w:rsidRPr="00FF144B">
        <w:t>იურიდიული პირის დაჯარიმებას</w:t>
      </w:r>
      <w:r w:rsidR="00CB08B6">
        <w:t xml:space="preserve"> </w:t>
      </w:r>
      <w:r w:rsidRPr="00FF144B">
        <w:t>300 ლარის ოდენობით</w:t>
      </w:r>
      <w:r>
        <w:t>.</w:t>
      </w:r>
    </w:p>
    <w:p w14:paraId="15C36745" w14:textId="34E85EA1" w:rsidR="00242831" w:rsidRDefault="00EB4464" w:rsidP="006F2698">
      <w:pPr>
        <w:spacing w:after="0" w:line="360" w:lineRule="auto"/>
        <w:contextualSpacing/>
        <w:mirrorIndents/>
        <w:jc w:val="both"/>
        <w:rPr>
          <w:rFonts w:ascii="Sylfaen" w:hAnsi="Sylfaen"/>
        </w:rPr>
      </w:pPr>
      <w:r>
        <w:t>4</w:t>
      </w:r>
      <w:r w:rsidR="00242831" w:rsidRPr="00FF144B">
        <w:t xml:space="preserve">. </w:t>
      </w:r>
      <w:r w:rsidR="00242831" w:rsidRPr="009269D7">
        <w:rPr>
          <w:rFonts w:ascii="Sylfaen" w:hAnsi="Sylfaen"/>
        </w:rPr>
        <w:t>საქართველოს ან/და მოსაზღვრე სახელმწიფოს ტერიტორიაზე საზღვრის დაცვის ობიექტების, საზღვრის დაცვის საშუალებების</w:t>
      </w:r>
      <w:r w:rsidR="00242831">
        <w:rPr>
          <w:rFonts w:ascii="Sylfaen" w:hAnsi="Sylfaen"/>
        </w:rPr>
        <w:t xml:space="preserve"> </w:t>
      </w:r>
      <w:r w:rsidR="00242831" w:rsidRPr="009269D7">
        <w:rPr>
          <w:rFonts w:ascii="Sylfaen" w:hAnsi="Sylfaen"/>
        </w:rPr>
        <w:t>ფოტო/ვიდეო/აერო გადაღება</w:t>
      </w:r>
      <w:r w:rsidR="00242831">
        <w:rPr>
          <w:rFonts w:ascii="Sylfaen" w:hAnsi="Sylfaen"/>
        </w:rPr>
        <w:t>, -</w:t>
      </w:r>
    </w:p>
    <w:p w14:paraId="045D85F5" w14:textId="5B6A8D0C" w:rsidR="00242831" w:rsidRPr="00DB18F0" w:rsidRDefault="00242831" w:rsidP="006F2698">
      <w:pPr>
        <w:spacing w:after="0" w:line="360" w:lineRule="auto"/>
        <w:contextualSpacing/>
        <w:mirrorIndents/>
        <w:jc w:val="both"/>
        <w:rPr>
          <w:rFonts w:ascii="Sylfaen" w:hAnsi="Sylfaen" w:cs="Sylfaen"/>
        </w:rPr>
      </w:pPr>
      <w:r>
        <w:t xml:space="preserve">გამოიწვევს </w:t>
      </w:r>
      <w:r w:rsidRPr="00DB18F0">
        <w:t>დაჯარიმებას</w:t>
      </w:r>
      <w:r w:rsidR="00CB08B6">
        <w:t xml:space="preserve"> </w:t>
      </w:r>
      <w:r w:rsidRPr="00DB18F0">
        <w:t>50 ლარის ოდენობით.</w:t>
      </w:r>
    </w:p>
    <w:p w14:paraId="12E8AAD9" w14:textId="7599EE1E" w:rsidR="00242831" w:rsidRPr="00DB18F0" w:rsidRDefault="00EB4464" w:rsidP="006F2698">
      <w:pPr>
        <w:spacing w:after="0" w:line="360" w:lineRule="auto"/>
        <w:contextualSpacing/>
        <w:mirrorIndents/>
        <w:jc w:val="both"/>
      </w:pPr>
      <w:r>
        <w:t>5</w:t>
      </w:r>
      <w:r w:rsidR="00242831" w:rsidRPr="00DB18F0">
        <w:t xml:space="preserve">. ამ მუხლის </w:t>
      </w:r>
      <w:r w:rsidR="00242831" w:rsidRPr="00D70F47">
        <w:t>პირველი</w:t>
      </w:r>
      <w:r w:rsidR="004949DF" w:rsidRPr="00D70F47">
        <w:rPr>
          <w:lang w:val="en-US"/>
        </w:rPr>
        <w:t xml:space="preserve"> </w:t>
      </w:r>
      <w:r w:rsidR="00DB18F0" w:rsidRPr="00D70F47">
        <w:t>ან/</w:t>
      </w:r>
      <w:r w:rsidR="004949DF" w:rsidRPr="00D70F47">
        <w:t xml:space="preserve">და </w:t>
      </w:r>
      <w:r>
        <w:t>მეორე</w:t>
      </w:r>
      <w:r w:rsidRPr="00DB18F0">
        <w:t xml:space="preserve"> </w:t>
      </w:r>
      <w:r w:rsidR="00242831" w:rsidRPr="00DB18F0">
        <w:t>ნაწილით გათვალისწინებული ქმედების ჩადენა, რამაც გამოიწვია:</w:t>
      </w:r>
      <w:r w:rsidR="00CB08B6">
        <w:t xml:space="preserve">  </w:t>
      </w:r>
    </w:p>
    <w:p w14:paraId="02EF0C12" w14:textId="4C8BC5C1" w:rsidR="00242831" w:rsidRPr="00DB18F0" w:rsidRDefault="00242831" w:rsidP="006F2698">
      <w:pPr>
        <w:spacing w:after="0" w:line="360" w:lineRule="auto"/>
        <w:contextualSpacing/>
        <w:mirrorIndents/>
        <w:jc w:val="both"/>
      </w:pPr>
      <w:r w:rsidRPr="00DB18F0">
        <w:lastRenderedPageBreak/>
        <w:t>ა)</w:t>
      </w:r>
      <w:r w:rsidR="00CB08B6">
        <w:t xml:space="preserve"> </w:t>
      </w:r>
      <w:r w:rsidRPr="00DB18F0">
        <w:t>სასაზღვრო განწესის გადაადგილების შეფერხება, -</w:t>
      </w:r>
    </w:p>
    <w:p w14:paraId="27AEBBB9" w14:textId="44F85BFB" w:rsidR="00242831" w:rsidRPr="00FF144B" w:rsidRDefault="00242831" w:rsidP="006F2698">
      <w:pPr>
        <w:spacing w:after="0" w:line="360" w:lineRule="auto"/>
        <w:contextualSpacing/>
        <w:mirrorIndents/>
        <w:jc w:val="both"/>
      </w:pPr>
      <w:r w:rsidRPr="00DB18F0">
        <w:t>გამოიწვევს დაჯარიმებას</w:t>
      </w:r>
      <w:r w:rsidR="00CB08B6">
        <w:t xml:space="preserve"> </w:t>
      </w:r>
      <w:r w:rsidRPr="00DB18F0">
        <w:t>250 ლარის</w:t>
      </w:r>
      <w:r w:rsidRPr="00207F3C">
        <w:t xml:space="preserve"> ოდენობით;</w:t>
      </w:r>
    </w:p>
    <w:p w14:paraId="54654B03" w14:textId="2B5C1A7A" w:rsidR="004949DF" w:rsidRDefault="004949DF" w:rsidP="006F2698">
      <w:pPr>
        <w:spacing w:after="0" w:line="360" w:lineRule="auto"/>
        <w:contextualSpacing/>
        <w:mirrorIndents/>
        <w:jc w:val="both"/>
      </w:pPr>
      <w:r w:rsidRPr="00FF144B">
        <w:t>ბ)</w:t>
      </w:r>
      <w:r>
        <w:t xml:space="preserve"> სასაზღ</w:t>
      </w:r>
      <w:r w:rsidRPr="00A93277">
        <w:t>ვ</w:t>
      </w:r>
      <w:r>
        <w:t>რ</w:t>
      </w:r>
      <w:r w:rsidRPr="00A93277">
        <w:t>ო ინფრასტრუქტურის (</w:t>
      </w:r>
      <w:r>
        <w:t xml:space="preserve">მათ შორის, </w:t>
      </w:r>
      <w:r w:rsidRPr="00A93277">
        <w:t>სასაზღვრო ნიშნები, სახელმწიფო საზღვრის დაცვის ტექნიკური საშუალებები და სხვა)</w:t>
      </w:r>
      <w:r w:rsidR="00CB08B6">
        <w:t xml:space="preserve"> </w:t>
      </w:r>
      <w:r>
        <w:t>დაზიანება ან განადგურება, -</w:t>
      </w:r>
    </w:p>
    <w:p w14:paraId="4CFB899B" w14:textId="543B40C3" w:rsidR="004949DF" w:rsidRPr="00FF144B" w:rsidRDefault="004949DF" w:rsidP="006F2698">
      <w:pPr>
        <w:spacing w:after="0" w:line="360" w:lineRule="auto"/>
        <w:contextualSpacing/>
        <w:mirrorIndents/>
        <w:jc w:val="both"/>
      </w:pPr>
      <w:r>
        <w:t>გამოიწვევს</w:t>
      </w:r>
      <w:r w:rsidR="00CB08B6">
        <w:t xml:space="preserve"> </w:t>
      </w:r>
      <w:r w:rsidRPr="00FF144B">
        <w:t>დაჯარიმებას</w:t>
      </w:r>
      <w:r w:rsidR="00CB08B6">
        <w:t xml:space="preserve"> </w:t>
      </w:r>
      <w:r>
        <w:t>350 ლარის ოდენობით.</w:t>
      </w:r>
    </w:p>
    <w:p w14:paraId="68DADF24" w14:textId="49E349AB" w:rsidR="004949DF" w:rsidRDefault="00D70F47" w:rsidP="006F2698">
      <w:pPr>
        <w:spacing w:after="0" w:line="360" w:lineRule="auto"/>
        <w:contextualSpacing/>
        <w:mirrorIndents/>
        <w:jc w:val="both"/>
      </w:pPr>
      <w:r>
        <w:t>6</w:t>
      </w:r>
      <w:r w:rsidR="004949DF">
        <w:t xml:space="preserve">. </w:t>
      </w:r>
      <w:r w:rsidR="004949DF" w:rsidRPr="00FF144B">
        <w:t>ამ მუხლის მე-</w:t>
      </w:r>
      <w:r w:rsidR="00EB4464">
        <w:t xml:space="preserve">4 </w:t>
      </w:r>
      <w:r w:rsidR="004949DF">
        <w:t>ან/და მე-</w:t>
      </w:r>
      <w:r w:rsidR="00EB4464">
        <w:t>5</w:t>
      </w:r>
      <w:r w:rsidR="00EB4464" w:rsidRPr="00FF144B">
        <w:t xml:space="preserve"> </w:t>
      </w:r>
      <w:r w:rsidR="004949DF" w:rsidRPr="00FF144B">
        <w:t>ნაწილ</w:t>
      </w:r>
      <w:r w:rsidR="004949DF">
        <w:t>ებ</w:t>
      </w:r>
      <w:r w:rsidR="004949DF" w:rsidRPr="00FF144B">
        <w:t>ით გათვალისწინებული ქმედებ</w:t>
      </w:r>
      <w:r w:rsidR="004949DF">
        <w:t>ის ჩადენა</w:t>
      </w:r>
      <w:r w:rsidR="004949DF" w:rsidRPr="00FF144B">
        <w:t xml:space="preserve"> ამ მუხლი</w:t>
      </w:r>
      <w:r w:rsidR="004949DF">
        <w:t>თ</w:t>
      </w:r>
      <w:r w:rsidR="004949DF" w:rsidRPr="00FF144B">
        <w:t xml:space="preserve"> </w:t>
      </w:r>
      <w:r w:rsidR="004949DF" w:rsidRPr="004123C4">
        <w:t>გათვალისწინებული სამართალდარღვევის</w:t>
      </w:r>
      <w:r w:rsidR="004949DF">
        <w:t xml:space="preserve"> ჩადენისა</w:t>
      </w:r>
      <w:r w:rsidR="004949DF" w:rsidRPr="004123C4">
        <w:t>თვის სახდელდადებული პირის</w:t>
      </w:r>
      <w:r w:rsidR="004949DF">
        <w:t xml:space="preserve"> </w:t>
      </w:r>
      <w:r w:rsidR="004949DF" w:rsidRPr="004123C4">
        <w:t>მიერ</w:t>
      </w:r>
      <w:r w:rsidR="004949DF">
        <w:t>, -</w:t>
      </w:r>
      <w:r w:rsidR="00CB08B6">
        <w:t xml:space="preserve"> </w:t>
      </w:r>
    </w:p>
    <w:p w14:paraId="2FAF4E22" w14:textId="46185BB0" w:rsidR="004949DF" w:rsidRDefault="004949DF" w:rsidP="006F2698">
      <w:pPr>
        <w:spacing w:after="0" w:line="360" w:lineRule="auto"/>
        <w:contextualSpacing/>
        <w:mirrorIndents/>
        <w:jc w:val="both"/>
      </w:pPr>
      <w:r w:rsidRPr="004123C4">
        <w:t>გამოიწვევს</w:t>
      </w:r>
      <w:r>
        <w:t xml:space="preserve"> დაჯარიმებას 400 ლარის ოდენობით.</w:t>
      </w:r>
    </w:p>
    <w:p w14:paraId="7F0B0458" w14:textId="77777777" w:rsidR="00D01F08" w:rsidRDefault="00D01F08" w:rsidP="006F2698">
      <w:pPr>
        <w:spacing w:after="0" w:line="360" w:lineRule="auto"/>
        <w:contextualSpacing/>
        <w:mirrorIndents/>
        <w:jc w:val="both"/>
        <w:rPr>
          <w:b/>
          <w:bCs/>
        </w:rPr>
      </w:pPr>
      <w:r w:rsidRPr="003931DB">
        <w:rPr>
          <w:b/>
          <w:bCs/>
        </w:rPr>
        <w:t>შენიშვნა:</w:t>
      </w:r>
      <w:r>
        <w:rPr>
          <w:b/>
          <w:bCs/>
        </w:rPr>
        <w:t xml:space="preserve"> </w:t>
      </w:r>
    </w:p>
    <w:p w14:paraId="35621185" w14:textId="3972BAD1" w:rsidR="00D01F08" w:rsidRDefault="00DB18F0" w:rsidP="006F2698">
      <w:pPr>
        <w:spacing w:after="0" w:line="360" w:lineRule="auto"/>
        <w:contextualSpacing/>
        <w:mirrorIndents/>
        <w:jc w:val="both"/>
      </w:pPr>
      <w:r>
        <w:t>1</w:t>
      </w:r>
      <w:r w:rsidR="00D01F08" w:rsidRPr="00A10961">
        <w:t xml:space="preserve">. </w:t>
      </w:r>
      <w:r w:rsidR="0008554A" w:rsidRPr="00A93277">
        <w:t>სასაზღვრო ზოლსა და სასაზღვრო ზონაში შესვლის, დროებითი ყოფნისა და გადაადგილების შესახებ დადგენილი წესით გაცემული საშვი</w:t>
      </w:r>
      <w:r>
        <w:t xml:space="preserve">ს არქონის ან მისი ადგილზე გაცემაზე უარის თქმის შემთხვევაში, </w:t>
      </w:r>
      <w:r w:rsidR="00D01F08" w:rsidRPr="00C51275">
        <w:t>პირ</w:t>
      </w:r>
      <w:r w:rsidR="00D01F08">
        <w:t xml:space="preserve">ი ვალდებულია შეწყვიტოს </w:t>
      </w:r>
      <w:r w:rsidR="00D01F08" w:rsidRPr="00C51275">
        <w:t>სასაზღვრო ზოლსა ან/და ზონაში საქმიანობ</w:t>
      </w:r>
      <w:r w:rsidR="00D01F08">
        <w:t xml:space="preserve">ა და დაუყონებლივ დატოვოს </w:t>
      </w:r>
      <w:r w:rsidR="00D01F08" w:rsidRPr="00CE739F">
        <w:t xml:space="preserve">სასაზღვრო ზონისა და სასაზღვრო ზოლის ის ტერიტორია, რომელზეც ვრცელდება </w:t>
      </w:r>
      <w:r w:rsidR="00D01F08" w:rsidRPr="002E35AB">
        <w:t xml:space="preserve">სახელმწიფო საზღვრის რეჟიმისა და დაცვის </w:t>
      </w:r>
      <w:r w:rsidR="00D01F08" w:rsidRPr="00CE739F">
        <w:t>წესი.</w:t>
      </w:r>
    </w:p>
    <w:p w14:paraId="1D468E5F" w14:textId="2A3C2E50" w:rsidR="008A5984" w:rsidRDefault="00DB18F0" w:rsidP="006F2698">
      <w:pPr>
        <w:spacing w:after="0" w:line="360" w:lineRule="auto"/>
        <w:contextualSpacing/>
        <w:mirrorIndents/>
        <w:jc w:val="both"/>
      </w:pPr>
      <w:r>
        <w:t>2</w:t>
      </w:r>
      <w:r w:rsidR="00D01F08">
        <w:t>. ამ მუხლის მე-</w:t>
      </w:r>
      <w:r w:rsidR="00EB4464">
        <w:t xml:space="preserve">4 </w:t>
      </w:r>
      <w:r w:rsidR="00D01F08">
        <w:t xml:space="preserve">ნაწილით გათვალისწინებულ შემთხვევაში, სამართალდამრღვევი ვალდებულია დაუყოვნებლივ წაშალოს გადაღებული ფოტო/ვიდეო მასალა, რომლის შეუსრულებლობის შემთხვევაში </w:t>
      </w:r>
      <w:r w:rsidR="00D01F08" w:rsidRPr="00A10961">
        <w:t>საქართველოს შინაგან საქმეთა სამინისტროს უფლებამოსილ</w:t>
      </w:r>
      <w:r w:rsidR="00D01F08">
        <w:t xml:space="preserve"> ორგანოს შეუძლია გამოიყენოს ამ კოდექსით გათვალისწინებული საქმის წარმოების უზრუნველყოფის ზომები.</w:t>
      </w:r>
    </w:p>
    <w:p w14:paraId="61FF6512" w14:textId="0BE31F05" w:rsidR="008A5984" w:rsidRPr="0075678E" w:rsidRDefault="00DB18F0" w:rsidP="006F2698">
      <w:pPr>
        <w:spacing w:after="0" w:line="360" w:lineRule="auto"/>
        <w:contextualSpacing/>
        <w:mirrorIndents/>
        <w:jc w:val="both"/>
      </w:pPr>
      <w:r>
        <w:t>3</w:t>
      </w:r>
      <w:r w:rsidR="008A5984">
        <w:t xml:space="preserve">. ამ </w:t>
      </w:r>
      <w:r w:rsidR="008A5984" w:rsidRPr="00DB18F0">
        <w:t>მუხლის მე-</w:t>
      </w:r>
      <w:r w:rsidR="00EB4464">
        <w:t>5</w:t>
      </w:r>
      <w:r w:rsidR="00EB4464" w:rsidRPr="00DB18F0">
        <w:t xml:space="preserve"> </w:t>
      </w:r>
      <w:r w:rsidR="008A5984" w:rsidRPr="00DB18F0">
        <w:t>ნაწილის „ბ“ ქვეპუნქტის მოქმედება</w:t>
      </w:r>
      <w:r w:rsidR="008A5984">
        <w:t xml:space="preserve"> ვრცელდება </w:t>
      </w:r>
      <w:r w:rsidR="008A5984" w:rsidRPr="00EB49C8">
        <w:t>150 ლარამდე ღირებულების ქონების დაზიანების ან განადგურების შემთხვევაზე.</w:t>
      </w:r>
      <w:r w:rsidR="008A5984">
        <w:t xml:space="preserve"> </w:t>
      </w:r>
    </w:p>
    <w:p w14:paraId="6E029714" w14:textId="3C3FB6FA" w:rsidR="00D01F08" w:rsidRDefault="00DB18F0" w:rsidP="006F2698">
      <w:pPr>
        <w:spacing w:after="0" w:line="360" w:lineRule="auto"/>
        <w:contextualSpacing/>
        <w:mirrorIndents/>
        <w:jc w:val="both"/>
      </w:pPr>
      <w:r>
        <w:t>4</w:t>
      </w:r>
      <w:r w:rsidR="00D01F08">
        <w:t xml:space="preserve">. </w:t>
      </w:r>
      <w:r w:rsidR="00D01F08" w:rsidRPr="00CE739F">
        <w:t xml:space="preserve">ამ კოდექსის 22-ე მუხლით დადგენილი წესით ადმინისტრაციული პასუხისმგებლობისაგან გათავისუფლება და დამრღვევის მიმართ სიტყვიერი შენიშვნის გამოყენება არ ათავისუფლებს დამრღვევს </w:t>
      </w:r>
      <w:r w:rsidR="00D01F08">
        <w:t xml:space="preserve">ამ შენიშვნის </w:t>
      </w:r>
      <w:r w:rsidR="00EB4464">
        <w:t>პირველი</w:t>
      </w:r>
      <w:r w:rsidR="00D01F08">
        <w:t xml:space="preserve"> </w:t>
      </w:r>
      <w:r w:rsidR="00D94769">
        <w:t>ან/</w:t>
      </w:r>
      <w:r w:rsidR="00D01F08">
        <w:t>და მე</w:t>
      </w:r>
      <w:r w:rsidR="007608C6">
        <w:t>-</w:t>
      </w:r>
      <w:r w:rsidR="00EB4464">
        <w:t xml:space="preserve">2 </w:t>
      </w:r>
      <w:r w:rsidR="00D01F08">
        <w:t>პუნქტებით გათვალისწინებული ვალდებულების შესრულებისგან.</w:t>
      </w:r>
      <w:r w:rsidR="00B351A9">
        <w:t>“.</w:t>
      </w:r>
    </w:p>
    <w:p w14:paraId="735B61B2" w14:textId="77777777" w:rsidR="006F2698" w:rsidRDefault="006F2698" w:rsidP="006F2698">
      <w:pPr>
        <w:spacing w:after="0" w:line="360" w:lineRule="auto"/>
        <w:contextualSpacing/>
        <w:mirrorIndents/>
        <w:jc w:val="both"/>
      </w:pPr>
    </w:p>
    <w:p w14:paraId="1749C6B1" w14:textId="77777777" w:rsidR="00B351A9" w:rsidRPr="0031706B" w:rsidRDefault="00B351A9" w:rsidP="006F2698">
      <w:pPr>
        <w:spacing w:after="0" w:line="360" w:lineRule="auto"/>
        <w:contextualSpacing/>
        <w:mirrorIndents/>
        <w:jc w:val="both"/>
        <w:rPr>
          <w:b/>
        </w:rPr>
      </w:pPr>
      <w:r w:rsidRPr="0031706B">
        <w:rPr>
          <w:b/>
        </w:rPr>
        <w:t xml:space="preserve">მუხლი 2. </w:t>
      </w:r>
    </w:p>
    <w:p w14:paraId="04583DBC" w14:textId="77777777" w:rsidR="00B351A9" w:rsidRDefault="00B351A9" w:rsidP="006F2698">
      <w:pPr>
        <w:spacing w:after="0" w:line="360" w:lineRule="auto"/>
        <w:contextualSpacing/>
        <w:mirrorIndents/>
        <w:jc w:val="both"/>
      </w:pPr>
      <w:r w:rsidRPr="0031706B">
        <w:t xml:space="preserve">ეს კანონი ამოქმედდეს </w:t>
      </w:r>
      <w:r>
        <w:t>2022 წლის 1 სექტემბრიდან.</w:t>
      </w:r>
    </w:p>
    <w:p w14:paraId="0D7B7FD3" w14:textId="77777777" w:rsidR="00B351A9" w:rsidRDefault="00B351A9" w:rsidP="006F2698">
      <w:pPr>
        <w:spacing w:after="0" w:line="360" w:lineRule="auto"/>
        <w:contextualSpacing/>
        <w:mirrorIndents/>
        <w:jc w:val="both"/>
      </w:pPr>
    </w:p>
    <w:p w14:paraId="55E387EF" w14:textId="707BAA62" w:rsidR="00B351A9" w:rsidRDefault="00B351A9" w:rsidP="006F2698">
      <w:pPr>
        <w:spacing w:line="360" w:lineRule="auto"/>
        <w:jc w:val="center"/>
        <w:rPr>
          <w:b/>
        </w:rPr>
      </w:pPr>
      <w:r w:rsidRPr="0031706B">
        <w:rPr>
          <w:b/>
        </w:rPr>
        <w:t>საქართველოს პრეზიდენტი</w:t>
      </w:r>
      <w:r w:rsidRPr="0031706B">
        <w:rPr>
          <w:b/>
        </w:rPr>
        <w:tab/>
      </w:r>
      <w:r w:rsidR="00CB08B6">
        <w:rPr>
          <w:b/>
        </w:rPr>
        <w:t xml:space="preserve">           </w:t>
      </w:r>
      <w:r w:rsidR="00CB08B6">
        <w:rPr>
          <w:b/>
          <w:lang w:val="en-US"/>
        </w:rPr>
        <w:t xml:space="preserve">                             </w:t>
      </w:r>
      <w:r w:rsidRPr="0031706B">
        <w:rPr>
          <w:b/>
        </w:rPr>
        <w:tab/>
        <w:t>სალომე ზურაბიშვილი</w:t>
      </w:r>
      <w:bookmarkStart w:id="0" w:name="_GoBack"/>
      <w:bookmarkEnd w:id="0"/>
    </w:p>
    <w:sectPr w:rsidR="00B351A9" w:rsidSect="004949DF">
      <w:type w:val="continuous"/>
      <w:pgSz w:w="12240" w:h="15840" w:code="1"/>
      <w:pgMar w:top="1440" w:right="1183" w:bottom="1440" w:left="1440" w:header="0" w:footer="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5378A13" w16cex:dateUtc="2021-11-11T08:2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A825E17" w16cid:durableId="2537895F"/>
  <w16cid:commentId w16cid:paraId="508E9D70" w16cid:durableId="25378A13"/>
  <w16cid:commentId w16cid:paraId="06FEACD5" w16cid:durableId="25378960"/>
  <w16cid:commentId w16cid:paraId="09D8A17B" w16cid:durableId="25378961"/>
  <w16cid:commentId w16cid:paraId="6FF528B2" w16cid:durableId="25378962"/>
  <w16cid:commentId w16cid:paraId="6165A019" w16cid:durableId="25378963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A86260" w14:textId="77777777" w:rsidR="00994930" w:rsidRDefault="00994930" w:rsidP="00BD57AF">
      <w:pPr>
        <w:spacing w:after="0" w:line="240" w:lineRule="auto"/>
      </w:pPr>
      <w:r>
        <w:separator/>
      </w:r>
    </w:p>
  </w:endnote>
  <w:endnote w:type="continuationSeparator" w:id="0">
    <w:p w14:paraId="5772916B" w14:textId="77777777" w:rsidR="00994930" w:rsidRDefault="00994930" w:rsidP="00BD57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cadNusx">
    <w:panose1 w:val="00000000000000000000"/>
    <w:charset w:val="00"/>
    <w:family w:val="auto"/>
    <w:pitch w:val="variable"/>
    <w:sig w:usb0="00000087" w:usb1="00000000" w:usb2="00000000" w:usb3="00000000" w:csb0="0000001B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B019F9" w14:textId="77777777" w:rsidR="00994930" w:rsidRDefault="00994930" w:rsidP="00BD57AF">
      <w:pPr>
        <w:spacing w:after="0" w:line="240" w:lineRule="auto"/>
      </w:pPr>
      <w:r>
        <w:separator/>
      </w:r>
    </w:p>
  </w:footnote>
  <w:footnote w:type="continuationSeparator" w:id="0">
    <w:p w14:paraId="712B8B8D" w14:textId="77777777" w:rsidR="00994930" w:rsidRDefault="00994930" w:rsidP="00BD57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7775B7"/>
    <w:multiLevelType w:val="hybridMultilevel"/>
    <w:tmpl w:val="CADCEDA8"/>
    <w:lvl w:ilvl="0" w:tplc="959C2B7E">
      <w:start w:val="1"/>
      <w:numFmt w:val="bullet"/>
      <w:lvlText w:val="-"/>
      <w:lvlJc w:val="left"/>
      <w:pPr>
        <w:ind w:left="420" w:hanging="360"/>
      </w:pPr>
      <w:rPr>
        <w:rFonts w:ascii="Sylfaen" w:eastAsiaTheme="minorHAnsi" w:hAnsi="Sylfaen" w:cstheme="minorBidi" w:hint="default"/>
      </w:rPr>
    </w:lvl>
    <w:lvl w:ilvl="1" w:tplc="0437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490C"/>
    <w:rsid w:val="00011804"/>
    <w:rsid w:val="00052F8F"/>
    <w:rsid w:val="0008554A"/>
    <w:rsid w:val="00085C5C"/>
    <w:rsid w:val="00097F78"/>
    <w:rsid w:val="000B088E"/>
    <w:rsid w:val="000C034B"/>
    <w:rsid w:val="000D0A11"/>
    <w:rsid w:val="000D70E9"/>
    <w:rsid w:val="000E2FD7"/>
    <w:rsid w:val="000F3ADC"/>
    <w:rsid w:val="00114969"/>
    <w:rsid w:val="00124220"/>
    <w:rsid w:val="00161108"/>
    <w:rsid w:val="00176943"/>
    <w:rsid w:val="001A58D5"/>
    <w:rsid w:val="001D693F"/>
    <w:rsid w:val="001D7640"/>
    <w:rsid w:val="001E5E1D"/>
    <w:rsid w:val="001F1254"/>
    <w:rsid w:val="001F3874"/>
    <w:rsid w:val="00207F3C"/>
    <w:rsid w:val="002416EF"/>
    <w:rsid w:val="0024221C"/>
    <w:rsid w:val="00242831"/>
    <w:rsid w:val="00246C41"/>
    <w:rsid w:val="00250902"/>
    <w:rsid w:val="002765FF"/>
    <w:rsid w:val="002D695E"/>
    <w:rsid w:val="002E7E7D"/>
    <w:rsid w:val="0031706B"/>
    <w:rsid w:val="0032423F"/>
    <w:rsid w:val="0033334B"/>
    <w:rsid w:val="00345AE3"/>
    <w:rsid w:val="003607FD"/>
    <w:rsid w:val="00374760"/>
    <w:rsid w:val="003815F4"/>
    <w:rsid w:val="00382EB9"/>
    <w:rsid w:val="00382F32"/>
    <w:rsid w:val="003931DB"/>
    <w:rsid w:val="003E6012"/>
    <w:rsid w:val="003F17D0"/>
    <w:rsid w:val="00404276"/>
    <w:rsid w:val="004123C4"/>
    <w:rsid w:val="00451BD5"/>
    <w:rsid w:val="00461C3A"/>
    <w:rsid w:val="00462F5C"/>
    <w:rsid w:val="00465582"/>
    <w:rsid w:val="004949DF"/>
    <w:rsid w:val="004C471A"/>
    <w:rsid w:val="004E695D"/>
    <w:rsid w:val="004F1F0D"/>
    <w:rsid w:val="004F4A78"/>
    <w:rsid w:val="00571DC1"/>
    <w:rsid w:val="005929FF"/>
    <w:rsid w:val="005B523E"/>
    <w:rsid w:val="005C6E36"/>
    <w:rsid w:val="005E38DE"/>
    <w:rsid w:val="005F075D"/>
    <w:rsid w:val="005F21B4"/>
    <w:rsid w:val="0063211F"/>
    <w:rsid w:val="006374C7"/>
    <w:rsid w:val="006972C3"/>
    <w:rsid w:val="006A47F8"/>
    <w:rsid w:val="006C4078"/>
    <w:rsid w:val="006C6206"/>
    <w:rsid w:val="006D0B98"/>
    <w:rsid w:val="006D3124"/>
    <w:rsid w:val="006F2698"/>
    <w:rsid w:val="00711D4C"/>
    <w:rsid w:val="007244D0"/>
    <w:rsid w:val="007273EF"/>
    <w:rsid w:val="00737AE1"/>
    <w:rsid w:val="0075678E"/>
    <w:rsid w:val="007608C6"/>
    <w:rsid w:val="00777CBD"/>
    <w:rsid w:val="007821C0"/>
    <w:rsid w:val="007A2869"/>
    <w:rsid w:val="007B2C29"/>
    <w:rsid w:val="007B2D79"/>
    <w:rsid w:val="007C121A"/>
    <w:rsid w:val="007E115B"/>
    <w:rsid w:val="008233AC"/>
    <w:rsid w:val="008243DE"/>
    <w:rsid w:val="008362D9"/>
    <w:rsid w:val="00850F9C"/>
    <w:rsid w:val="008A19D6"/>
    <w:rsid w:val="008A205B"/>
    <w:rsid w:val="008A2B99"/>
    <w:rsid w:val="008A5984"/>
    <w:rsid w:val="008C5C59"/>
    <w:rsid w:val="008C7AB0"/>
    <w:rsid w:val="008C7B21"/>
    <w:rsid w:val="008F1084"/>
    <w:rsid w:val="00990906"/>
    <w:rsid w:val="00994930"/>
    <w:rsid w:val="009B0F4B"/>
    <w:rsid w:val="00A10961"/>
    <w:rsid w:val="00A14FF6"/>
    <w:rsid w:val="00A2291B"/>
    <w:rsid w:val="00A26278"/>
    <w:rsid w:val="00A42433"/>
    <w:rsid w:val="00A63DCB"/>
    <w:rsid w:val="00AE6B05"/>
    <w:rsid w:val="00AE7FC8"/>
    <w:rsid w:val="00B1299E"/>
    <w:rsid w:val="00B12F45"/>
    <w:rsid w:val="00B351A9"/>
    <w:rsid w:val="00B424E5"/>
    <w:rsid w:val="00B478CA"/>
    <w:rsid w:val="00B55BFF"/>
    <w:rsid w:val="00B65971"/>
    <w:rsid w:val="00B70AEA"/>
    <w:rsid w:val="00B8490C"/>
    <w:rsid w:val="00BC524B"/>
    <w:rsid w:val="00BD57AF"/>
    <w:rsid w:val="00C4258F"/>
    <w:rsid w:val="00C50F0D"/>
    <w:rsid w:val="00C51275"/>
    <w:rsid w:val="00C54E03"/>
    <w:rsid w:val="00CB08B6"/>
    <w:rsid w:val="00CE739F"/>
    <w:rsid w:val="00CF0F85"/>
    <w:rsid w:val="00D01F08"/>
    <w:rsid w:val="00D250E8"/>
    <w:rsid w:val="00D42718"/>
    <w:rsid w:val="00D4439D"/>
    <w:rsid w:val="00D70F47"/>
    <w:rsid w:val="00D7168C"/>
    <w:rsid w:val="00D94769"/>
    <w:rsid w:val="00DA6EEF"/>
    <w:rsid w:val="00DB18F0"/>
    <w:rsid w:val="00DB6FC9"/>
    <w:rsid w:val="00DE57BC"/>
    <w:rsid w:val="00E03A5A"/>
    <w:rsid w:val="00E050C2"/>
    <w:rsid w:val="00E21065"/>
    <w:rsid w:val="00E25160"/>
    <w:rsid w:val="00E879C5"/>
    <w:rsid w:val="00EB4464"/>
    <w:rsid w:val="00EB49C8"/>
    <w:rsid w:val="00ED2BC6"/>
    <w:rsid w:val="00EE2673"/>
    <w:rsid w:val="00F35849"/>
    <w:rsid w:val="00F44CFF"/>
    <w:rsid w:val="00F55850"/>
    <w:rsid w:val="00FA282C"/>
    <w:rsid w:val="00FA349B"/>
    <w:rsid w:val="00FD1195"/>
    <w:rsid w:val="00FF144B"/>
    <w:rsid w:val="00FF7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ka-G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BA5A79"/>
  <w15:chartTrackingRefBased/>
  <w15:docId w15:val="{7E0448ED-F178-4001-A5FC-489A9C6F7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ka-G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70D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50F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0F9C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233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233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233A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33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33A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F44CFF"/>
    <w:pPr>
      <w:spacing w:after="0" w:line="240" w:lineRule="auto"/>
    </w:pPr>
  </w:style>
  <w:style w:type="paragraph" w:styleId="NoSpacing">
    <w:name w:val="No Spacing"/>
    <w:uiPriority w:val="1"/>
    <w:qFormat/>
    <w:rsid w:val="00FA282C"/>
    <w:pPr>
      <w:spacing w:after="0" w:line="240" w:lineRule="auto"/>
    </w:pPr>
    <w:rPr>
      <w:rFonts w:ascii="AcadNusx" w:eastAsia="Times New Roman" w:hAnsi="AcadNusx" w:cs="Times New Roman"/>
      <w:sz w:val="20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BD57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57AF"/>
  </w:style>
  <w:style w:type="paragraph" w:styleId="Footer">
    <w:name w:val="footer"/>
    <w:basedOn w:val="Normal"/>
    <w:link w:val="FooterChar"/>
    <w:uiPriority w:val="99"/>
    <w:unhideWhenUsed/>
    <w:rsid w:val="00BD57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57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814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DF9E29-570D-43E2-8EDB-B08DC6812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500</Words>
  <Characters>2854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irakli aptsiauri</dc:creator>
  <cp:keywords/>
  <dc:description/>
  <cp:lastModifiedBy>kosmo</cp:lastModifiedBy>
  <cp:revision>9</cp:revision>
  <cp:lastPrinted>2021-11-05T07:22:00Z</cp:lastPrinted>
  <dcterms:created xsi:type="dcterms:W3CDTF">2021-11-15T16:10:00Z</dcterms:created>
  <dcterms:modified xsi:type="dcterms:W3CDTF">2021-11-19T11:55:00Z</dcterms:modified>
</cp:coreProperties>
</file>