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37E162E3" w:rsidR="002C5639" w:rsidRPr="00B45235" w:rsidRDefault="00593925">
      <w:pPr>
        <w:spacing w:line="240" w:lineRule="auto"/>
        <w:jc w:val="right"/>
        <w:rPr>
          <w:rFonts w:ascii="Sylfaen" w:eastAsia="Merriweather" w:hAnsi="Sylfaen" w:cs="Merriweather"/>
          <w:i/>
          <w:u w:val="single"/>
        </w:rPr>
      </w:pPr>
      <w:r w:rsidRPr="00B45235">
        <w:rPr>
          <w:rFonts w:ascii="Sylfaen" w:eastAsia="Arial Unicode MS" w:hAnsi="Sylfaen" w:cs="Arial Unicode MS"/>
          <w:i/>
          <w:u w:val="single"/>
        </w:rPr>
        <w:t>პროექტი</w:t>
      </w:r>
    </w:p>
    <w:p w14:paraId="00000003" w14:textId="16EEF951" w:rsidR="002C5639" w:rsidRPr="00B45235" w:rsidRDefault="00593925">
      <w:pPr>
        <w:tabs>
          <w:tab w:val="left" w:pos="283"/>
          <w:tab w:val="left" w:pos="566"/>
          <w:tab w:val="left" w:pos="849"/>
          <w:tab w:val="left" w:pos="1132"/>
          <w:tab w:val="left" w:pos="1415"/>
          <w:tab w:val="left" w:pos="1698"/>
          <w:tab w:val="left" w:pos="1981"/>
          <w:tab w:val="left" w:pos="2264"/>
          <w:tab w:val="left" w:pos="2547"/>
          <w:tab w:val="left" w:pos="2830"/>
          <w:tab w:val="left" w:pos="3113"/>
          <w:tab w:val="left" w:pos="3396"/>
          <w:tab w:val="left" w:pos="3679"/>
          <w:tab w:val="left" w:pos="3962"/>
        </w:tabs>
        <w:spacing w:after="0" w:line="240" w:lineRule="auto"/>
        <w:jc w:val="center"/>
        <w:rPr>
          <w:rFonts w:ascii="Sylfaen" w:eastAsia="Merriweather" w:hAnsi="Sylfaen" w:cs="Merriweather"/>
          <w:b/>
        </w:rPr>
      </w:pPr>
      <w:r w:rsidRPr="00B45235">
        <w:rPr>
          <w:rFonts w:ascii="Sylfaen" w:eastAsia="Arial Unicode MS" w:hAnsi="Sylfaen" w:cs="Arial Unicode MS"/>
          <w:b/>
        </w:rPr>
        <w:t>საქართველოს კანონი</w:t>
      </w:r>
    </w:p>
    <w:p w14:paraId="00000005" w14:textId="4A380463" w:rsidR="002C5639" w:rsidRPr="00B45235" w:rsidRDefault="00593925">
      <w:pPr>
        <w:spacing w:line="240" w:lineRule="auto"/>
        <w:jc w:val="center"/>
        <w:rPr>
          <w:rFonts w:ascii="Sylfaen" w:eastAsia="Merriweather" w:hAnsi="Sylfaen" w:cs="Merriweather"/>
          <w:b/>
        </w:rPr>
      </w:pPr>
      <w:bookmarkStart w:id="0" w:name="_heading=h.gjdgxs" w:colFirst="0" w:colLast="0"/>
      <w:bookmarkEnd w:id="0"/>
      <w:r w:rsidRPr="00B45235">
        <w:rPr>
          <w:rFonts w:ascii="Sylfaen" w:eastAsia="Arial Unicode MS" w:hAnsi="Sylfaen" w:cs="Arial Unicode MS"/>
          <w:b/>
        </w:rPr>
        <w:t>,,გარემოსდაცვითი შეფასების კოდექსში“ ცვლილების შეტანის შესახებ</w:t>
      </w:r>
    </w:p>
    <w:p w14:paraId="00000006" w14:textId="77777777" w:rsidR="002C5639" w:rsidRPr="00B45235" w:rsidRDefault="002C5639">
      <w:pPr>
        <w:spacing w:line="240" w:lineRule="auto"/>
        <w:jc w:val="center"/>
        <w:rPr>
          <w:rFonts w:ascii="Sylfaen" w:eastAsia="Merriweather" w:hAnsi="Sylfaen" w:cs="Merriweather"/>
          <w:b/>
        </w:rPr>
      </w:pPr>
    </w:p>
    <w:p w14:paraId="00000007" w14:textId="1D6CA701"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b/>
        </w:rPr>
        <w:t xml:space="preserve">მუხლი 1. </w:t>
      </w:r>
      <w:r w:rsidRPr="00B45235">
        <w:rPr>
          <w:rFonts w:ascii="Sylfaen" w:eastAsia="Arial Unicode MS" w:hAnsi="Sylfaen" w:cs="Arial Unicode MS"/>
        </w:rPr>
        <w:t>,,გარემოსდაცვითი შეფასების კოდექსში“ (საქართველოს საკანონმდებლო მაცნე (</w:t>
      </w:r>
      <w:hyperlink r:id="rId9">
        <w:r w:rsidRPr="00B45235">
          <w:rPr>
            <w:rFonts w:ascii="Sylfaen" w:eastAsia="Merriweather" w:hAnsi="Sylfaen" w:cs="Merriweather"/>
            <w:color w:val="0000FF"/>
            <w:u w:val="single"/>
          </w:rPr>
          <w:t>www.matsne.gov.ge</w:t>
        </w:r>
      </w:hyperlink>
      <w:r w:rsidRPr="00B45235">
        <w:rPr>
          <w:rFonts w:ascii="Sylfaen" w:eastAsia="Arial Unicode MS" w:hAnsi="Sylfaen" w:cs="Arial Unicode MS"/>
        </w:rPr>
        <w:t xml:space="preserve">, 21/06/2017, სარეგისტრაციო კოდი 360160000.05.001.018492) შეტანილ იქნეს შემდეგი ცვლილება: </w:t>
      </w:r>
    </w:p>
    <w:p w14:paraId="00000008" w14:textId="77777777" w:rsidR="002C5639" w:rsidRPr="00B45235" w:rsidRDefault="002C5639">
      <w:pPr>
        <w:spacing w:line="240" w:lineRule="auto"/>
        <w:jc w:val="both"/>
        <w:rPr>
          <w:rFonts w:ascii="Sylfaen" w:eastAsia="Merriweather" w:hAnsi="Sylfaen" w:cs="Merriweather"/>
        </w:rPr>
      </w:pPr>
    </w:p>
    <w:p w14:paraId="00000009" w14:textId="1D9C182D"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1. მე-3 მუხლის:</w:t>
      </w:r>
    </w:p>
    <w:p w14:paraId="0000000A" w14:textId="3D50AB74"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ა) „ლ“ ქვეპუნქტი ჩამოყალიბდეს შემდეგი რედაქციით:</w:t>
      </w:r>
    </w:p>
    <w:p w14:paraId="0000000B" w14:textId="15737F89"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„ლ) მიმდინარე საქმიანობის გაგრძელების შესახებ გადაწყვეტილება – სააგენტოს უფროსის ბრძანება, რომელიც მიმდინარე საქმიანობის განმახორციელებელს მიმდინარე საქმიანობის გაგრძელების უფლებას ანიჭებს;“;</w:t>
      </w:r>
    </w:p>
    <w:p w14:paraId="0000000C" w14:textId="77777777" w:rsidR="002C5639" w:rsidRPr="00B45235" w:rsidRDefault="002C5639">
      <w:pPr>
        <w:spacing w:line="240" w:lineRule="auto"/>
        <w:jc w:val="both"/>
        <w:rPr>
          <w:rFonts w:ascii="Sylfaen" w:eastAsia="Merriweather" w:hAnsi="Sylfaen" w:cs="Merriweather"/>
        </w:rPr>
      </w:pPr>
    </w:p>
    <w:p w14:paraId="0000000D" w14:textId="32A5322A"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ბ</w:t>
      </w:r>
      <w:r w:rsidRPr="00B45235">
        <w:rPr>
          <w:rFonts w:ascii="Sylfaen" w:eastAsia="Arial Unicode MS" w:hAnsi="Sylfaen" w:cs="Arial Unicode MS"/>
          <w:b/>
        </w:rPr>
        <w:t>) „მ“ ქვეპუნქტის შემდეგ დაემატოს შემდეგი შინაარსის ,,მ</w:t>
      </w:r>
      <w:r w:rsidRPr="00B45235">
        <w:rPr>
          <w:rFonts w:ascii="Sylfaen" w:eastAsia="Merriweather" w:hAnsi="Sylfaen" w:cs="Merriweather"/>
          <w:b/>
          <w:vertAlign w:val="superscript"/>
        </w:rPr>
        <w:t>1</w:t>
      </w:r>
      <w:r w:rsidRPr="00B45235">
        <w:rPr>
          <w:rFonts w:ascii="Sylfaen" w:eastAsia="Arial Unicode MS" w:hAnsi="Sylfaen" w:cs="Arial Unicode MS"/>
          <w:b/>
        </w:rPr>
        <w:t xml:space="preserve">“ ქვეპუნქტი: </w:t>
      </w:r>
    </w:p>
    <w:p w14:paraId="0000000E" w14:textId="4D17197F"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,,მ</w:t>
      </w:r>
      <w:r w:rsidRPr="00B45235">
        <w:rPr>
          <w:rFonts w:ascii="Sylfaen" w:eastAsia="Merriweather" w:hAnsi="Sylfaen" w:cs="Merriweather"/>
          <w:vertAlign w:val="superscript"/>
        </w:rPr>
        <w:t>1</w:t>
      </w:r>
      <w:r w:rsidRPr="00B45235">
        <w:rPr>
          <w:rFonts w:ascii="Sylfaen" w:eastAsia="Arial Unicode MS" w:hAnsi="Sylfaen" w:cs="Arial Unicode MS"/>
        </w:rPr>
        <w:t>) სააგენტო - საქართველოს გარემოს დაცვისა და სოფლის მეურნეობის სამინისტროს სისტემაში შემავალი საჯარო სამართლის იურიდიული პირი - გარემოს ეროვნული სააგენტო;“;</w:t>
      </w:r>
    </w:p>
    <w:p w14:paraId="0000000F" w14:textId="514D93D0"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გ</w:t>
      </w:r>
      <w:r w:rsidRPr="00B45235">
        <w:rPr>
          <w:rFonts w:ascii="Sylfaen" w:eastAsia="Arial Unicode MS" w:hAnsi="Sylfaen" w:cs="Arial Unicode MS"/>
          <w:b/>
        </w:rPr>
        <w:t xml:space="preserve">) ,,რ“ ქვეპუნქტი ჩამოყალიბდეს შემდეგი რედაქციით: </w:t>
      </w:r>
    </w:p>
    <w:p w14:paraId="00000010" w14:textId="7AC1FB48"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,,რ) საქმიანობის განმახორციელებელი – საქართველოს კანონმდებლობით გათვალისწინებული ფიზიკური ან იურიდიული პირი, ადმინისტრაციული ორგანო, საქართველოს კანონმდებლობით გათვალისწინებული სხვა ორგანიზაციული წარმონაქმნი, რომელიც არ არის იურიდიული პირი, რომელსაც სურს ამ კოდექსის I დანართით ან/და II დანართით გათვალისწინებული საქმიანობის განხორციელება ან მიმდინარე საქმიანობის გაგრძელება;”; </w:t>
      </w:r>
    </w:p>
    <w:p w14:paraId="00000011" w14:textId="37DBFFA6"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დ</w:t>
      </w:r>
      <w:r w:rsidRPr="00B45235">
        <w:rPr>
          <w:rFonts w:ascii="Sylfaen" w:eastAsia="Arial Unicode MS" w:hAnsi="Sylfaen" w:cs="Arial Unicode MS"/>
          <w:b/>
        </w:rPr>
        <w:t>) ,,ტ“ ქვეპუნქტი ჩამოყალიბდეს შემდეგი რედაქციით:</w:t>
      </w:r>
    </w:p>
    <w:p w14:paraId="00000012" w14:textId="1744367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,,ტ) სკოპინგის ანგარიში – წინასწარი დოკუმენტი, რომელიც საქმიანობის განმახორციელებელმა ან/და კონსულტანტმა მოამზადა და რომლის საფუძველზეც სააგენტო გასცემს სკოპინგის დასკვნას;“;</w:t>
      </w:r>
    </w:p>
    <w:p w14:paraId="00000013" w14:textId="527237BD"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ე</w:t>
      </w:r>
      <w:r w:rsidRPr="00B45235">
        <w:rPr>
          <w:rFonts w:ascii="Sylfaen" w:eastAsia="Arial Unicode MS" w:hAnsi="Sylfaen" w:cs="Arial Unicode MS"/>
          <w:b/>
        </w:rPr>
        <w:t>) ,,უ“ ქვეპუნქტი ჩამოყალიბდეს შემდეგი რედაქციით:</w:t>
      </w:r>
    </w:p>
    <w:p w14:paraId="00000014" w14:textId="4C34DEF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„უ) სკოპინგის განცხადება – წინასწარი დოკუმენტი, რომელიც დამგეგმავმა ორგანომ ან/და კონსულტანტმა მოამზადა და რომლის საფუძველზედაც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გასცემენ სკოპინგის დასკვნებს;“;</w:t>
      </w:r>
    </w:p>
    <w:p w14:paraId="00000015" w14:textId="77777777" w:rsidR="002C5639" w:rsidRPr="00B45235" w:rsidRDefault="002C5639">
      <w:pPr>
        <w:spacing w:line="240" w:lineRule="auto"/>
        <w:jc w:val="both"/>
        <w:rPr>
          <w:rFonts w:ascii="Sylfaen" w:eastAsia="Merriweather" w:hAnsi="Sylfaen" w:cs="Merriweather"/>
        </w:rPr>
      </w:pPr>
    </w:p>
    <w:p w14:paraId="00000016" w14:textId="3E75C967"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lastRenderedPageBreak/>
        <w:t>2. მე-4 მუხლის:</w:t>
      </w:r>
    </w:p>
    <w:p w14:paraId="00000017" w14:textId="0FADB218"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ა) მე-2 ნაწილი ჩამოყალიბდეს შემდეგი რედაქციით:</w:t>
      </w:r>
      <w:r w:rsidRPr="00B45235">
        <w:rPr>
          <w:rFonts w:ascii="Sylfaen" w:eastAsia="Merriweather" w:hAnsi="Sylfaen" w:cs="Merriweather"/>
          <w:b/>
        </w:rPr>
        <w:t xml:space="preserve"> </w:t>
      </w:r>
    </w:p>
    <w:p w14:paraId="00000018" w14:textId="5297DBC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გარემოსდაცვითი შეფასების სფეროში სამინისტროს კომპეტენციას განეკუთვნება:</w:t>
      </w:r>
    </w:p>
    <w:p w14:paraId="00000019" w14:textId="669E9E19"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 გარემოსდაცვითი შეფასების სფეროში სახელმწიფო პოლიტიკის განხორციელება;</w:t>
      </w:r>
    </w:p>
    <w:p w14:paraId="0000001A" w14:textId="7A983E18"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 გზშ-ისგან გათავისუფლების შესახებ წინადადების საქართველოს მთავრობისთვის წარდგენა;</w:t>
      </w:r>
    </w:p>
    <w:p w14:paraId="0000001B" w14:textId="79D5E72A"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გ) გარემოზე ტრანსსასაზღვრო ზემოქმედების შეფასების პროცედურის დაწყების შესახებ, ტრანსსასაზღვრო ზემოქმედებისადმი დაქვემდებარებულ სახელმწიფოსთან ინფორმაციის გაცვლის ფორმების, შემდგომი კონსულტაციებისა და გარემოზე ტრანსსასაზღვრო ზემოქმედების შეფასების პროცედურის განხორციელების ვადების შესახებ წინადადებების საქართველოს მთავრობისთვის წარდგენა;</w:t>
      </w:r>
    </w:p>
    <w:p w14:paraId="0000001C" w14:textId="087B03B1"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დ) ინფორმაციის ხელმისაწვდომობის, საჯარო მმართველობის ეფექტიანობისა და საზოგადოების ჩართულობის მიზნით მისი კომპეტენციისთვის მიკუთვნებულ საკითხებთან დაკავშირებით მონაცემთა ერთიანი საინფორმაციო ბაზის შექმნა, მასში დაცული ინფორმაციის უსაფრთხოების, საჯაროობისა და ხელმისაწვდომობის უზრუნველყოფა.“;</w:t>
      </w:r>
    </w:p>
    <w:p w14:paraId="0000001D" w14:textId="1BED165B"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მე-3 ნაწილის შემდეგ დაემატოს შემდეგი შინაარსის მე-4 ნაწილი: </w:t>
      </w:r>
    </w:p>
    <w:p w14:paraId="0000001E" w14:textId="3EFEEC20"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გარემოსდაცვითი შეფასების სფეროში სააგენტოს კომპეტენციას განეკუთვნება:</w:t>
      </w:r>
    </w:p>
    <w:p w14:paraId="0000001F" w14:textId="261569A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 სკრინინგის პროცედურის საფუძველზე გზშ-ის და თავისი კომპეტენციის ფარგლებში სგშ-ის ჩატარების საჭიროების განსაზღვრა;</w:t>
      </w:r>
    </w:p>
    <w:p w14:paraId="00000020" w14:textId="15395DA4"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 გზშ-ის და თავისი კომპეტენციის ფარგლებში სგშ-ის პროცესში სკოპინგის დასკვნის გაცემა;</w:t>
      </w:r>
    </w:p>
    <w:p w14:paraId="00000021" w14:textId="5D9406B6"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გ) გზშ-ის ანგარიშის, სგშ-ის ანგარიშის და სტრატეგიული დოკუმენტის პროექტის განხილვის მიზნით საექსპერტო კომისიის შექმნა;</w:t>
      </w:r>
    </w:p>
    <w:p w14:paraId="00000022" w14:textId="2BC4FC7F"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დ) გზშ-ის ანგარიშის და თავისი კომპეტენციის ფარგლებში სგშ-ის ანგარიშის განხილვა, გარემოსდაცვითი გადაწყვეტილების გაცემა და სგშ-ის ანგარიშთან და სტრატეგიულ დოკუმენტთან დაკავშირებით რეკომენდაციების გაცემა, აგრეთვე საქმიანობის განხორციელებაზე უარის თქმის შესახებ გადაწყვეტილების მიღება;</w:t>
      </w:r>
    </w:p>
    <w:p w14:paraId="00000023" w14:textId="0324DA38"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ე) გზშ-ისგან გათავისუფლების შესახებ წინადადების მომზადება და სამინისტროსთვის წარდგენა; </w:t>
      </w:r>
    </w:p>
    <w:p w14:paraId="00000024" w14:textId="3DCA224B"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ვ) გარემოზე ტრანსსასაზღვრო ზემოქმედების შეფასების პროცედურის დაწყების შესახებ, ტრანსსასაზღვრო ზემოქმედებისადმი დაქვემდებარებულ სახელმწიფოსთან ინფორმაციის გაცვლის ფორმების, შემდგომი კონსულტაციებისა და გარემოზე ტრანსსასაზღვრო ზემოქმედების შეფასების პროცედურის განხორციელების ვადების შესახებ წინადადებების მომზადება და სამინისტროსთვის წარდგენა და შესაბამისი პროცედურების ორგანიზება;</w:t>
      </w:r>
    </w:p>
    <w:p w14:paraId="00000025" w14:textId="5E7DE95A"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ზ) მიმდინარე საქმიანობის გაგრძელების შესახებ გადაწყვეტილების მიღება ამ კოდექსის 47-ე მუხლის შესაბამისად;</w:t>
      </w:r>
    </w:p>
    <w:p w14:paraId="00000026" w14:textId="356109D4" w:rsidR="002C5639" w:rsidRPr="00B45235" w:rsidRDefault="00593925">
      <w:pPr>
        <w:pBdr>
          <w:top w:val="nil"/>
          <w:left w:val="nil"/>
          <w:bottom w:val="nil"/>
          <w:right w:val="nil"/>
          <w:between w:val="nil"/>
        </w:pBdr>
        <w:spacing w:line="240" w:lineRule="auto"/>
        <w:jc w:val="both"/>
        <w:rPr>
          <w:rFonts w:ascii="Sylfaen" w:eastAsia="Merriweather" w:hAnsi="Sylfaen" w:cs="Merriweather"/>
        </w:rPr>
      </w:pPr>
      <w:r w:rsidRPr="00B45235">
        <w:rPr>
          <w:rFonts w:ascii="Sylfaen" w:eastAsia="Arial Unicode MS" w:hAnsi="Sylfaen" w:cs="Arial Unicode MS"/>
        </w:rPr>
        <w:lastRenderedPageBreak/>
        <w:t>თ) ამ კოდექსით გათვალისწინებული გადაწყვეტილებების მიღების პროცესში საზოგადოების/დაინტერესებული საზოგადოების მონაწილეობის უზრუნველყოფა და ამ მიზნით შესაბამისი ინფორმაციის ხელმისაწვდომობისა და საჯარო განხილვების ჩატარების უზრუნველყოფა.“;</w:t>
      </w:r>
    </w:p>
    <w:p w14:paraId="00000027" w14:textId="7D21E947" w:rsidR="002C5639" w:rsidRPr="00B45235" w:rsidRDefault="00593925">
      <w:pPr>
        <w:spacing w:after="0" w:line="240" w:lineRule="auto"/>
        <w:jc w:val="both"/>
        <w:rPr>
          <w:rFonts w:ascii="Sylfaen" w:eastAsia="Merriweather" w:hAnsi="Sylfaen" w:cs="Merriweather"/>
          <w:b/>
        </w:rPr>
      </w:pPr>
      <w:r w:rsidRPr="00B45235">
        <w:rPr>
          <w:rFonts w:ascii="Sylfaen" w:eastAsia="Merriweather" w:hAnsi="Sylfaen" w:cs="Merriweather"/>
        </w:rPr>
        <w:br/>
      </w:r>
      <w:r w:rsidRPr="00B45235">
        <w:rPr>
          <w:rFonts w:ascii="Sylfaen" w:eastAsia="Arial Unicode MS" w:hAnsi="Sylfaen" w:cs="Arial Unicode MS"/>
          <w:b/>
        </w:rPr>
        <w:t>3. მე-5 მუხლის:</w:t>
      </w:r>
    </w:p>
    <w:p w14:paraId="00000028" w14:textId="6C40A197" w:rsidR="002C5639" w:rsidRPr="00B45235" w:rsidRDefault="002C5639">
      <w:pPr>
        <w:spacing w:after="0" w:line="240" w:lineRule="auto"/>
        <w:jc w:val="both"/>
        <w:rPr>
          <w:rFonts w:ascii="Sylfaen" w:eastAsia="Merriweather" w:hAnsi="Sylfaen" w:cs="Merriweather"/>
          <w:b/>
        </w:rPr>
      </w:pPr>
    </w:p>
    <w:p w14:paraId="0000002A" w14:textId="261BDCE2" w:rsidR="002C5639" w:rsidRPr="00B45235" w:rsidRDefault="00593925">
      <w:pPr>
        <w:spacing w:after="0" w:line="240" w:lineRule="auto"/>
        <w:jc w:val="both"/>
        <w:rPr>
          <w:rFonts w:ascii="Sylfaen" w:eastAsia="Merriweather" w:hAnsi="Sylfaen" w:cs="Merriweather"/>
          <w:b/>
        </w:rPr>
      </w:pPr>
      <w:r w:rsidRPr="00B45235">
        <w:rPr>
          <w:rFonts w:ascii="Sylfaen" w:eastAsia="Arial Unicode MS" w:hAnsi="Sylfaen" w:cs="Arial Unicode MS"/>
          <w:b/>
        </w:rPr>
        <w:t xml:space="preserve">ა) მე-7-მე-8 ნაწილები ჩამოყალიბდეს შემდეგი რედაქციით: </w:t>
      </w:r>
    </w:p>
    <w:p w14:paraId="0000002B" w14:textId="144C6C0F"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,,7. </w:t>
      </w:r>
      <w:r w:rsidRPr="00B45235">
        <w:rPr>
          <w:rFonts w:ascii="Sylfaen" w:eastAsia="Arial Unicode MS" w:hAnsi="Sylfaen" w:cs="Arial Unicode MS"/>
        </w:rPr>
        <w:t>სააგენტო უფლებამოსილია, საქმიანობის განმახორციელებლის თანხმობით,  ცვლილება შეიტანოს შესაბამის აღმჭურველ ადმინისტრაციულ-სამართლებრივ აქტში, თუ გარემოს დაცვისა და ბუნებრივი რესურსებით სარგებლობის სფეროში სახელმწიფო კონტროლის განმახორციელებელი ორგანოს მიერ ინსპექტირების საფუძველზე დადგინდება, რომ საქმიანობის განხორციელების ადგილზე არსებული მდგომარეობა არ შეესაბამება გზშ-ის ანგარიშში/გზშ-ისგან გათავისუფლების შესახებ დოკუმენტაციაში ასახულ გარემოებებს ან/და გზშ-ის ანგარიშით/გზშ-ისგან გათავისუფლების შესახებ დოკუმენტაციით სრულყოფილად არ შეფასდა გარემოს ცალკეულ კომპონენტებზე საქმიანობის უარყოფითი ზემოქმედება.</w:t>
      </w:r>
    </w:p>
    <w:p w14:paraId="0000002C" w14:textId="299A2A7B"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8. საქმიანობის განმახორციელებელი უფლებამოსილია სააგენტოს მიმართოს დასაბუთებული შუამდგომლობით გარემოსდაცვითი გადაწყვეტილებით განსაზღვრული პირობის შეცვლის მოთხოვნით, თუ დაასაბუთებს, რომ ამ პირობის შესრულება ვერ უზრუნველყოფს გარემოზე ზემოქმედების თავიდან აცილებას ან შემცირებას ან/და ამ პირობის სხვა პირობით შეცვლა აუცილებელი და ეფექტიანია გარემოზე ზემოქმედების თავიდან აცილების ან შემცირების თვალსაზრისით.“</w:t>
      </w:r>
      <w:r w:rsidR="00937681" w:rsidRPr="00B45235">
        <w:rPr>
          <w:rFonts w:ascii="Sylfaen" w:eastAsia="Arial Unicode MS" w:hAnsi="Sylfaen" w:cs="Arial Unicode MS"/>
        </w:rPr>
        <w:t>;</w:t>
      </w:r>
    </w:p>
    <w:p w14:paraId="0000002D" w14:textId="63834BEC" w:rsidR="002C5639" w:rsidRPr="00B45235" w:rsidRDefault="00593925">
      <w:pPr>
        <w:spacing w:after="0" w:line="240" w:lineRule="auto"/>
        <w:jc w:val="both"/>
        <w:rPr>
          <w:rFonts w:ascii="Sylfaen" w:eastAsia="Merriweather" w:hAnsi="Sylfaen" w:cs="Merriweather"/>
        </w:rPr>
      </w:pPr>
      <w:r w:rsidRPr="00B45235">
        <w:rPr>
          <w:rFonts w:ascii="Sylfaen" w:eastAsia="Arial Unicode MS" w:hAnsi="Sylfaen" w:cs="Arial Unicode MS"/>
          <w:b/>
          <w:color w:val="000000"/>
        </w:rPr>
        <w:t>ბ) მე-8 ნაწილის შემდეგ დაემატოს შემდეგი შინაარსის 8</w:t>
      </w:r>
      <w:r w:rsidRPr="00B45235">
        <w:rPr>
          <w:rFonts w:ascii="Sylfaen" w:eastAsia="Merriweather" w:hAnsi="Sylfaen" w:cs="Merriweather"/>
          <w:b/>
          <w:color w:val="000000"/>
          <w:vertAlign w:val="superscript"/>
        </w:rPr>
        <w:t>1</w:t>
      </w:r>
      <w:r w:rsidRPr="00B45235">
        <w:rPr>
          <w:rFonts w:ascii="Sylfaen" w:eastAsia="Arial Unicode MS" w:hAnsi="Sylfaen" w:cs="Arial Unicode MS"/>
          <w:b/>
          <w:color w:val="000000"/>
        </w:rPr>
        <w:t xml:space="preserve"> ნაწილი:</w:t>
      </w:r>
    </w:p>
    <w:p w14:paraId="0000002E" w14:textId="46DBBBEC" w:rsidR="002C5639" w:rsidRPr="00B45235" w:rsidRDefault="00593925">
      <w:pPr>
        <w:spacing w:after="0" w:line="240" w:lineRule="auto"/>
        <w:jc w:val="both"/>
        <w:rPr>
          <w:rFonts w:ascii="Sylfaen" w:eastAsia="Merriweather" w:hAnsi="Sylfaen" w:cs="Merriweather"/>
        </w:rPr>
      </w:pPr>
      <w:r w:rsidRPr="00B45235">
        <w:rPr>
          <w:rFonts w:ascii="Sylfaen" w:eastAsia="Merriweather" w:hAnsi="Sylfaen" w:cs="Merriweather"/>
          <w:color w:val="000000"/>
        </w:rPr>
        <w:t>,,8</w:t>
      </w:r>
      <w:r w:rsidRPr="00B45235">
        <w:rPr>
          <w:rFonts w:ascii="Sylfaen" w:eastAsia="Merriweather" w:hAnsi="Sylfaen" w:cs="Merriweather"/>
          <w:color w:val="000000"/>
          <w:vertAlign w:val="superscript"/>
        </w:rPr>
        <w:t>1</w:t>
      </w:r>
      <w:r w:rsidRPr="00B45235">
        <w:rPr>
          <w:rFonts w:ascii="Sylfaen" w:eastAsia="Arial Unicode MS" w:hAnsi="Sylfaen" w:cs="Arial Unicode MS"/>
          <w:color w:val="000000"/>
        </w:rPr>
        <w:t>. ამ მუხლის მე-7</w:t>
      </w:r>
      <w:r w:rsidRPr="00B45235">
        <w:rPr>
          <w:rFonts w:ascii="Sylfaen" w:eastAsia="Merriweather" w:hAnsi="Sylfaen" w:cs="Merriweather"/>
          <w:color w:val="000000"/>
        </w:rPr>
        <w:t>,</w:t>
      </w:r>
      <w:r w:rsidRPr="00B45235">
        <w:rPr>
          <w:rFonts w:ascii="Sylfaen" w:eastAsia="Arial Unicode MS" w:hAnsi="Sylfaen" w:cs="Arial Unicode MS"/>
          <w:color w:val="000000"/>
        </w:rPr>
        <w:t xml:space="preserve"> მე-8</w:t>
      </w:r>
      <w:r w:rsidRPr="00B45235">
        <w:rPr>
          <w:rFonts w:ascii="Sylfaen" w:eastAsia="Merriweather" w:hAnsi="Sylfaen" w:cs="Merriweather"/>
          <w:color w:val="000000"/>
        </w:rPr>
        <w:t xml:space="preserve"> და მე-11</w:t>
      </w:r>
      <w:r w:rsidRPr="00B45235">
        <w:rPr>
          <w:rFonts w:ascii="Sylfaen" w:eastAsia="Arial Unicode MS" w:hAnsi="Sylfaen" w:cs="Arial Unicode MS"/>
          <w:color w:val="000000"/>
        </w:rPr>
        <w:t xml:space="preserve"> ნაწილებით გათვალისწინებულ შემთხვევაში, სააგენტო უზრუნველყოფს ინფორმაციის თავის ოფიციალურ ვებგვერდზე და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w:t>
      </w:r>
      <w:r w:rsidRPr="00B45235">
        <w:rPr>
          <w:rFonts w:ascii="Sylfaen" w:eastAsia="Merriweather" w:hAnsi="Sylfaen" w:cs="Merriweather"/>
          <w:color w:val="000000"/>
        </w:rPr>
        <w:t>.”;</w:t>
      </w:r>
    </w:p>
    <w:p w14:paraId="0000002F" w14:textId="77777777" w:rsidR="002C5639" w:rsidRPr="00B45235" w:rsidRDefault="002C5639">
      <w:pPr>
        <w:spacing w:after="0" w:line="240" w:lineRule="auto"/>
        <w:rPr>
          <w:rFonts w:ascii="Sylfaen" w:eastAsia="Merriweather" w:hAnsi="Sylfaen" w:cs="Merriweather"/>
          <w:b/>
        </w:rPr>
      </w:pPr>
    </w:p>
    <w:p w14:paraId="00000030" w14:textId="17D1D420" w:rsidR="002C5639" w:rsidRPr="00B45235" w:rsidRDefault="00593925">
      <w:pPr>
        <w:spacing w:after="0" w:line="240" w:lineRule="auto"/>
        <w:rPr>
          <w:rFonts w:ascii="Sylfaen" w:eastAsia="Merriweather" w:hAnsi="Sylfaen" w:cs="Merriweather"/>
          <w:b/>
        </w:rPr>
      </w:pPr>
      <w:r w:rsidRPr="00B45235">
        <w:rPr>
          <w:rFonts w:ascii="Sylfaen" w:eastAsia="Arial Unicode MS" w:hAnsi="Sylfaen" w:cs="Arial Unicode MS"/>
          <w:b/>
        </w:rPr>
        <w:t>გ) მე-9-მე-</w:t>
      </w:r>
      <w:r w:rsidR="008C4D61" w:rsidRPr="00B45235">
        <w:rPr>
          <w:rFonts w:ascii="Sylfaen" w:eastAsia="Arial Unicode MS" w:hAnsi="Sylfaen" w:cs="Arial Unicode MS"/>
          <w:b/>
        </w:rPr>
        <w:t xml:space="preserve">11 </w:t>
      </w:r>
      <w:r w:rsidRPr="00B45235">
        <w:rPr>
          <w:rFonts w:ascii="Sylfaen" w:eastAsia="Arial Unicode MS" w:hAnsi="Sylfaen" w:cs="Arial Unicode MS"/>
          <w:b/>
        </w:rPr>
        <w:t xml:space="preserve">ნაწილები ჩამოყალიბდეს შემდეგი რედაქციით: </w:t>
      </w:r>
    </w:p>
    <w:p w14:paraId="00000031" w14:textId="0E5EB9C1" w:rsidR="002C5639" w:rsidRPr="00B45235" w:rsidRDefault="00593925">
      <w:pPr>
        <w:spacing w:after="0" w:line="240" w:lineRule="auto"/>
        <w:jc w:val="both"/>
        <w:rPr>
          <w:rFonts w:ascii="Sylfaen" w:eastAsia="Merriweather" w:hAnsi="Sylfaen" w:cs="Merriweather"/>
        </w:rPr>
      </w:pPr>
      <w:r w:rsidRPr="00B45235">
        <w:rPr>
          <w:rFonts w:ascii="Sylfaen" w:eastAsia="Arial Unicode MS" w:hAnsi="Sylfaen" w:cs="Arial Unicode MS"/>
        </w:rPr>
        <w:t>,,9. ამ მუხლის მე-8 ნაწილით გათვალისწინებული საკითხის განხილვის მიზნით სააგენტოში იქმნება ამ კოდექსის 42-ე მუხლით გათვალისწინებული საექსპერტო კომისია. საექსპერტო კომისია აღნიშნული საკითხის განხილვის შემდეგ შესაბამის რეკომენდაციას წარუდგენს სააგენტოს, რომელიც მიმართავს სამინისტროს,</w:t>
      </w:r>
      <w:r w:rsidRPr="00B45235">
        <w:rPr>
          <w:rFonts w:ascii="Sylfaen" w:eastAsia="Merriweather" w:hAnsi="Sylfaen" w:cs="Merriweather"/>
        </w:rPr>
        <w:t xml:space="preserve"> </w:t>
      </w:r>
      <w:r w:rsidRPr="00B45235">
        <w:rPr>
          <w:rFonts w:ascii="Sylfaen" w:eastAsia="Arial Unicode MS" w:hAnsi="Sylfaen" w:cs="Arial Unicode MS"/>
        </w:rPr>
        <w:t>საქართველოს მთავრობასთან შუამდგომლობის თხოვნით.</w:t>
      </w:r>
    </w:p>
    <w:p w14:paraId="00000032" w14:textId="337AB3D1"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10. </w:t>
      </w:r>
      <w:r w:rsidRPr="00B45235">
        <w:rPr>
          <w:rFonts w:ascii="Sylfaen" w:eastAsia="Arial Unicode MS" w:hAnsi="Sylfaen" w:cs="Arial Unicode MS"/>
        </w:rPr>
        <w:t>მინისტრი ამ მუხლის მე-9 ნაწილით გათვალისწინებულ რეკომენდაციას წარუდგენს საქართველოს მთავრობას. საქართველოს მთავრობის თანხმობის შემთხვევაში სააგენტოს უფროსი გამოსცემს შესაბამის ინდივიდუალურ ადმინისტრაციულ-სამართლებრივ აქტს.</w:t>
      </w:r>
    </w:p>
    <w:p w14:paraId="00000034" w14:textId="6C851C60"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rPr>
        <w:t xml:space="preserve">11. </w:t>
      </w:r>
      <w:r w:rsidRPr="00B45235">
        <w:rPr>
          <w:rFonts w:ascii="Sylfaen" w:eastAsia="Arial Unicode MS" w:hAnsi="Sylfaen" w:cs="Arial Unicode MS"/>
        </w:rPr>
        <w:t>სააგენტო უფლებამოსილია მარტივი ადმინისტრაციული წარმოების წესით ცვლილება შეიტანოს გარემოსდაცვით გადაწყვეტილებაში ან გზშ-ის სფეროში გაცემულ შესაბამის აღმჭურველ ადმინისტრაციულ-სამართლებრივ აქტში, თუ ამ ინდივიდუალური ადმინისტრაციულ-სამართლებრივი აქტით განსაზღვრულია გარემოს შემადგენელი ცალკეული ელემენტების/კომპონენტების  დამატებითი შესწავლის ვალდებულება და შესწავლის შედეგებზე დაყრდნობით სააგენტო პირობის შეცვლის აუცილებლობას დაადგენს.</w:t>
      </w:r>
      <w:r w:rsidR="00937681" w:rsidRPr="00B45235">
        <w:rPr>
          <w:rFonts w:ascii="Sylfaen" w:eastAsia="Arial Unicode MS" w:hAnsi="Sylfaen" w:cs="Arial Unicode MS"/>
        </w:rPr>
        <w:t>“;</w:t>
      </w:r>
    </w:p>
    <w:p w14:paraId="00000035" w14:textId="35026F04"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b/>
        </w:rPr>
        <w:lastRenderedPageBreak/>
        <w:t>დ) მე-12 ნაწილის შემდეგ დაემატოს შემდეგი შინაარსის 12</w:t>
      </w:r>
      <w:r w:rsidRPr="00B45235">
        <w:rPr>
          <w:rFonts w:ascii="Sylfaen" w:eastAsia="Merriweather" w:hAnsi="Sylfaen" w:cs="Merriweather"/>
          <w:b/>
          <w:vertAlign w:val="superscript"/>
        </w:rPr>
        <w:t>1</w:t>
      </w:r>
      <w:r w:rsidRPr="00B45235">
        <w:rPr>
          <w:rFonts w:ascii="Sylfaen" w:eastAsia="Arial Unicode MS" w:hAnsi="Sylfaen" w:cs="Arial Unicode MS"/>
          <w:b/>
        </w:rPr>
        <w:t xml:space="preserve"> ნაწილი:</w:t>
      </w:r>
    </w:p>
    <w:p w14:paraId="00000036" w14:textId="09C18A30"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„12</w:t>
      </w:r>
      <w:r w:rsidRPr="00B45235">
        <w:rPr>
          <w:rFonts w:ascii="Sylfaen" w:eastAsia="Merriweather" w:hAnsi="Sylfaen" w:cs="Merriweather"/>
          <w:vertAlign w:val="superscript"/>
        </w:rPr>
        <w:t>1</w:t>
      </w:r>
      <w:r w:rsidRPr="00B45235">
        <w:rPr>
          <w:rFonts w:ascii="Sylfaen" w:eastAsia="Arial Unicode MS" w:hAnsi="Sylfaen" w:cs="Arial Unicode MS"/>
        </w:rPr>
        <w:t>. თუ სკრინინგის პროცედურის შესაბამისად მიღებული სკრინინგის გადაწყვეტილების საფუძველზე გარემოსდაცვითი გადაწყვეტილებით გათვალისწინებული საქმიანობის საწარმოო ტექნოლოგიის განსხვავებული ტექნოლოგიით შეცვლა ან/და ექსპლუატაციის პირობების შეცვლა, მათ შორის, წარმადობის გაზრდა, არ ექვემდებარება გზშ-ს, სკრინინგის გადაწყვეტილება უნდა შეიცავდეს საქმიანობის განმახორციელებლის ვალდებულებას, საქმიანობა განახორციელოს გარემოსდაცვითი</w:t>
      </w:r>
      <w:r w:rsidRPr="00B45235">
        <w:rPr>
          <w:rFonts w:ascii="Sylfaen" w:hAnsi="Sylfaen"/>
        </w:rPr>
        <w:t xml:space="preserve"> </w:t>
      </w:r>
      <w:r w:rsidRPr="00B45235">
        <w:rPr>
          <w:rFonts w:ascii="Sylfaen" w:eastAsia="Arial Unicode MS" w:hAnsi="Sylfaen" w:cs="Arial Unicode MS"/>
        </w:rPr>
        <w:t>გადაწყვეტილებით</w:t>
      </w:r>
      <w:r w:rsidRPr="00B45235">
        <w:rPr>
          <w:rFonts w:ascii="Sylfaen" w:hAnsi="Sylfaen"/>
        </w:rPr>
        <w:t xml:space="preserve"> </w:t>
      </w:r>
      <w:r w:rsidRPr="00B45235">
        <w:rPr>
          <w:rFonts w:ascii="Sylfaen" w:eastAsia="Arial Unicode MS" w:hAnsi="Sylfaen" w:cs="Arial Unicode MS"/>
        </w:rPr>
        <w:t>განსაზღვრული</w:t>
      </w:r>
      <w:r w:rsidRPr="00B45235">
        <w:rPr>
          <w:rFonts w:ascii="Sylfaen" w:hAnsi="Sylfaen"/>
        </w:rPr>
        <w:t xml:space="preserve"> </w:t>
      </w:r>
      <w:r w:rsidRPr="00B45235">
        <w:rPr>
          <w:rFonts w:ascii="Sylfaen" w:eastAsia="Arial Unicode MS" w:hAnsi="Sylfaen" w:cs="Arial Unicode MS"/>
        </w:rPr>
        <w:t>პირობების</w:t>
      </w:r>
      <w:r w:rsidRPr="00B45235">
        <w:rPr>
          <w:rFonts w:ascii="Sylfaen" w:hAnsi="Sylfaen"/>
        </w:rPr>
        <w:t xml:space="preserve"> </w:t>
      </w:r>
      <w:r w:rsidRPr="00B45235">
        <w:rPr>
          <w:rFonts w:ascii="Sylfaen" w:eastAsia="Arial Unicode MS" w:hAnsi="Sylfaen" w:cs="Arial Unicode MS"/>
        </w:rPr>
        <w:t>შესაბამისად</w:t>
      </w:r>
      <w:r w:rsidRPr="00B45235">
        <w:rPr>
          <w:rFonts w:ascii="Sylfaen" w:hAnsi="Sylfaen"/>
        </w:rPr>
        <w:t xml:space="preserve">, </w:t>
      </w:r>
      <w:r w:rsidRPr="00B45235">
        <w:rPr>
          <w:rFonts w:ascii="Sylfaen" w:eastAsia="Arial Unicode MS" w:hAnsi="Sylfaen" w:cs="Arial Unicode MS"/>
        </w:rPr>
        <w:t>სკრინინგის</w:t>
      </w:r>
      <w:r w:rsidRPr="00B45235">
        <w:rPr>
          <w:rFonts w:ascii="Sylfaen" w:hAnsi="Sylfaen"/>
        </w:rPr>
        <w:t xml:space="preserve"> </w:t>
      </w:r>
      <w:r w:rsidRPr="00B45235">
        <w:rPr>
          <w:rFonts w:ascii="Sylfaen" w:eastAsia="Arial Unicode MS" w:hAnsi="Sylfaen" w:cs="Arial Unicode MS"/>
        </w:rPr>
        <w:t>განცხადებით წარდგენილი</w:t>
      </w:r>
      <w:r w:rsidRPr="00B45235">
        <w:rPr>
          <w:rFonts w:ascii="Sylfaen" w:hAnsi="Sylfaen"/>
        </w:rPr>
        <w:t xml:space="preserve"> </w:t>
      </w:r>
      <w:r w:rsidRPr="00B45235">
        <w:rPr>
          <w:rFonts w:ascii="Sylfaen" w:eastAsia="Arial Unicode MS" w:hAnsi="Sylfaen" w:cs="Arial Unicode MS"/>
        </w:rPr>
        <w:t>ცვლილებების გათვალისწინებით. სკრინინგის გადაწყვეტილებით დადგენილი პირობა გარემოსდაცვითი გადაწყვეტილებით განსაზღვრული პირობების განუყოფელი ნაწილია და მათ შესრულება სავალდებულოა.“</w:t>
      </w:r>
      <w:r w:rsidR="00937681" w:rsidRPr="00B45235">
        <w:rPr>
          <w:rFonts w:ascii="Sylfaen" w:eastAsia="Arial Unicode MS" w:hAnsi="Sylfaen" w:cs="Arial Unicode MS"/>
        </w:rPr>
        <w:t>;</w:t>
      </w:r>
    </w:p>
    <w:p w14:paraId="00000037" w14:textId="77777777" w:rsidR="002C5639" w:rsidRPr="00B45235" w:rsidRDefault="002C5639">
      <w:pPr>
        <w:spacing w:after="0" w:line="240" w:lineRule="auto"/>
        <w:jc w:val="both"/>
        <w:rPr>
          <w:rFonts w:ascii="Sylfaen" w:eastAsia="Merriweather" w:hAnsi="Sylfaen" w:cs="Merriweather"/>
          <w:b/>
        </w:rPr>
      </w:pPr>
    </w:p>
    <w:p w14:paraId="00000038" w14:textId="3375CA3E" w:rsidR="002C5639" w:rsidRPr="00B45235" w:rsidRDefault="00593925">
      <w:pPr>
        <w:spacing w:after="0" w:line="240" w:lineRule="auto"/>
        <w:jc w:val="both"/>
        <w:rPr>
          <w:rFonts w:ascii="Sylfaen" w:eastAsia="Merriweather" w:hAnsi="Sylfaen" w:cs="Merriweather"/>
          <w:b/>
        </w:rPr>
      </w:pPr>
      <w:r w:rsidRPr="00B45235">
        <w:rPr>
          <w:rFonts w:ascii="Sylfaen" w:eastAsia="Arial Unicode MS" w:hAnsi="Sylfaen" w:cs="Arial Unicode MS"/>
          <w:b/>
        </w:rPr>
        <w:t xml:space="preserve">ე) მე-13-მე-14 ნაწილები ჩამოყალიბდეს შემდეგი რედაქციით: </w:t>
      </w:r>
    </w:p>
    <w:p w14:paraId="0000003A" w14:textId="6E71F8B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,,13. თუ საქმიანობის განმახორციელებელი ახორციელებს გზშ-ის სფეროში გაცემული შესაბამისი აღმჭურველ</w:t>
      </w:r>
      <w:r w:rsidR="00120FC9" w:rsidRPr="00B45235">
        <w:rPr>
          <w:rFonts w:ascii="Sylfaen" w:eastAsia="Arial Unicode MS" w:hAnsi="Sylfaen" w:cs="Arial Unicode MS"/>
        </w:rPr>
        <w:t>ი</w:t>
      </w:r>
      <w:r w:rsidRPr="00B45235">
        <w:rPr>
          <w:rFonts w:ascii="Sylfaen" w:eastAsia="Arial Unicode MS" w:hAnsi="Sylfaen" w:cs="Arial Unicode MS"/>
        </w:rPr>
        <w:t xml:space="preserve"> ადმინისტრაციულ-სამართლებრივი აქტით გათვალისწინებულ ან ამავე კოდექსის I ან/და II დანართებით გათვალისწინებულ საქმიანობებს, რომლებისთვისაც გაცემულია რამდენიმე გარემოსდაცვითი გადაწყვეტილება და რომლებიც ტექნიკურად ან/და ფუნქციურად ურთიერთდაკავშირებულია, იგი უფლებამოსილია მიმართოს სააგენტოს განცხადებით და მოითხოვოს ამ გარემოსდაცვითი გადაწყვეტილებების ერთ გადაწყვეტილებად გაერთიანება. სააგენტო მარტივი ადმინისტრაციული წარმოების წესით იღებს გადაწყვეტილებას გარემოსდაცვითი გადაწყვეტილებების გაერთიანების შესახებ.</w:t>
      </w:r>
    </w:p>
    <w:p w14:paraId="0000003B" w14:textId="1A05BA66"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14. თუ საქმიანობის განმახორციელებელი გეგმავს ამ მუხლის მე-12 ნაწილით გათვალისწინებულ საქმიანობას ან/და ამ კოდექსის I ან/და II დანართებით გათვალისწინებული ისეთი საქმიანობების განხორციელებას, რომლებიც ტექნიკურად ან/და ფუნქციურად ურთიერთდაკავშირებულია, იგი უფლებამოსილია წარუდგინოს სააგენტოს საერთო სკოპინგის ანგარიში და მოითხოვოს ერთი გარემოსდაცვითი გადაწყვეტილების გაცემა ამ კოდექსის შესაბამისად.“;</w:t>
      </w:r>
    </w:p>
    <w:p w14:paraId="0000003C" w14:textId="77777777" w:rsidR="002C5639" w:rsidRPr="00B45235" w:rsidRDefault="002C5639">
      <w:pPr>
        <w:spacing w:line="240" w:lineRule="auto"/>
        <w:jc w:val="both"/>
        <w:rPr>
          <w:rFonts w:ascii="Sylfaen" w:eastAsia="Merriweather" w:hAnsi="Sylfaen" w:cs="Merriweather"/>
        </w:rPr>
      </w:pPr>
    </w:p>
    <w:p w14:paraId="0000003D" w14:textId="6E651624"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4. მე-6 მუხლის: </w:t>
      </w:r>
    </w:p>
    <w:p w14:paraId="0000003E" w14:textId="31DA64E2"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ა) პირველი ნაწილის ,,დ“ ქვეპუნქტი ჩამოყალიბდეს შემდეგი რედაქციით: </w:t>
      </w:r>
    </w:p>
    <w:p w14:paraId="0000003F" w14:textId="04A9518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,,დ) სააგენტოს მიერ გზშ-ის ანგარიშში ასახული ინფორმაციის, საჭიროების შემთხვევაში საქმიანობის განმახორციელებლის მიერ სააგენტოსთვის წარდგენილი დამატებითი ინფორმაციის, საზოგადოების მონაწილეობისა და უფლებამოსილ ადმინისტრაციულ ორგანოებთან კონსულტაციების დროს მიღებული ინფორმაციის შეფასება;“;</w:t>
      </w:r>
    </w:p>
    <w:p w14:paraId="00000040" w14:textId="214B955B"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მე-2 ნაწილი ჩამოყალიბდეს შემდეგი რედაქციით: </w:t>
      </w:r>
    </w:p>
    <w:p w14:paraId="00000041" w14:textId="58F7408C"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ამ მუხლის პირველი ნაწილით გათვალისწინებული ეტაპების დასრულების შემდეგ  სააგენტო გასცემს გარემოსდაცვით გადაწყვეტილებას ან ამ კოდექსით გათვალისწინებულ შემთხვევაში იღებს გადაწყვეტილებას საქმიანობის განხორციელებაზე უარის თქმის შესახებ.“;</w:t>
      </w:r>
    </w:p>
    <w:p w14:paraId="00000042" w14:textId="77777777" w:rsidR="002C5639" w:rsidRPr="00B45235" w:rsidRDefault="002C5639">
      <w:pPr>
        <w:spacing w:line="240" w:lineRule="auto"/>
        <w:jc w:val="both"/>
        <w:rPr>
          <w:rFonts w:ascii="Sylfaen" w:eastAsia="Merriweather" w:hAnsi="Sylfaen" w:cs="Merriweather"/>
        </w:rPr>
      </w:pPr>
    </w:p>
    <w:p w14:paraId="00000043" w14:textId="2C3E92FC"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5. მე-7 მუხლის:</w:t>
      </w:r>
    </w:p>
    <w:p w14:paraId="00000044" w14:textId="694F4E60"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lastRenderedPageBreak/>
        <w:t xml:space="preserve">ა) მე-2 - მე-10 ნაწილები ჩამოყალიბდეს შემდეგი რედაქციით: </w:t>
      </w:r>
    </w:p>
    <w:p w14:paraId="00000045" w14:textId="3C8331D3"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,,2. </w:t>
      </w:r>
      <w:r w:rsidRPr="00B45235">
        <w:rPr>
          <w:rFonts w:ascii="Sylfaen" w:eastAsia="Arial Unicode MS" w:hAnsi="Sylfaen" w:cs="Arial Unicode MS"/>
        </w:rPr>
        <w:t xml:space="preserve">საქმიანობის განმახორციელებელი ვალდებულია საქმიანობის დაგეგმვის შეძლებისდაგვარად ადრეულ ეტაპზე სააგენტოს წარუდგინოს დაგეგმილი საქმიანობის სკრინინგის განცხადება და სააგენტოსგან მიიღოს გადაწყვეტილება იმის თაობაზე, ექვემდებარება თუ არა დაგეგმილი საქმიანობა გზშ-ს, გარდა ამ მუხლის მე-3, მე-12 და მე-13 ნაწილებით გათვალისწინებული შემთხვევებისა. </w:t>
      </w:r>
    </w:p>
    <w:p w14:paraId="00000046" w14:textId="6D7D270D"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„ლიცენზიებისა და ნებართვების შესახებ“ საქართველოს კანონის მე-7 მუხლის პირველი პუნქტით განსაზღვრული სასარგებლო წიაღისეულის მოპოვების ლიცენზიისადმი დაქვემდებარებული ამ კოდექსის II დანართით გათვალისწინებული საქმიანობის სკრინინგის გადაწყვეტილების მიღების მიზნით ლიცენზიის გამცემი ადმინისტრაციული ორგანო აუქციონის გამოცხადებამდე სკრინინგის განცხადებით მიმართავს სააგენტოს ამ მუხლით დადგენილი მოთხოვნების შესაბამისად.</w:t>
      </w:r>
    </w:p>
    <w:p w14:paraId="00000047" w14:textId="331F8FE9"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საქმიანობის განმახორციელებლის მიერ სააგენტოსათვის წარდგენილი სკრინინგის განცხადება, საქართველოს ზოგადი ადმინისტრაციული კოდექსის 78-ე მუხლით გათვალისწინებული ინფორმაციის გარდა, უნდა მოიცავდეს:</w:t>
      </w:r>
    </w:p>
    <w:p w14:paraId="00000048" w14:textId="6CF9B2E9"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 მოკლე ინფორმაციას დაგეგმილი საქმიანობის შესახებ;</w:t>
      </w:r>
    </w:p>
    <w:p w14:paraId="00000049" w14:textId="3D2D9D52"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 ინფორმაციას დაგეგმილი საქმიანობის მახასიათებლების, დაგეგმილი საქმიანობის განხორციელების ადგილის შესახებ, GIS (გეოინფორმაციული სისტემები) კოორდინატების მითითებით (shp-ფაილთან ერთად) და შესაძლო ზემოქმედების ხასიათის შესახებ ამ მუხლის მე-6</w:t>
      </w:r>
      <w:r w:rsidR="001751DE" w:rsidRPr="00B45235">
        <w:rPr>
          <w:rFonts w:ascii="Sylfaen" w:eastAsia="Merriweather" w:hAnsi="Sylfaen" w:cs="Merriweather"/>
        </w:rPr>
        <w:t xml:space="preserve"> </w:t>
      </w:r>
      <w:r w:rsidRPr="00B45235">
        <w:rPr>
          <w:rFonts w:ascii="Sylfaen" w:eastAsia="Arial Unicode MS" w:hAnsi="Sylfaen" w:cs="Arial Unicode MS"/>
        </w:rPr>
        <w:t>ნაწილით გათვალისწინებული კრიტერიუმების შესაბამისად;</w:t>
      </w:r>
    </w:p>
    <w:p w14:paraId="0000004A" w14:textId="5847DC5B"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გ) ამ კოდექსის მე-5 მუხლის მე-12 ნაწილით გათვალისწინებულ შემთხვევაში, ასევე  ინფორმაციას გარემოსდაცვითი გადაწყვეტილებით გათვალისწინებული საქმიანობისა და დაგეგმილი ცვლილებების შესახებ და აღნიშნული ცვლილებებიდან გამომდინარე შესაძლო ზემოქმედების შესახებ.</w:t>
      </w:r>
    </w:p>
    <w:p w14:paraId="0000004B" w14:textId="52B01A0B"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4</w:t>
      </w:r>
      <w:r w:rsidRPr="00B45235">
        <w:rPr>
          <w:rFonts w:ascii="Sylfaen" w:eastAsia="Merriweather" w:hAnsi="Sylfaen" w:cs="Merriweather"/>
          <w:vertAlign w:val="superscript"/>
        </w:rPr>
        <w:t>1</w:t>
      </w:r>
      <w:r w:rsidRPr="00B45235">
        <w:rPr>
          <w:rFonts w:ascii="Sylfaen" w:eastAsia="Merriweather" w:hAnsi="Sylfaen" w:cs="Merriweather"/>
        </w:rPr>
        <w:t>. ამ მუხლის მე-4 ნაწილით გათვალისწინებული ინფორმაციის  გარდა, სააგენტოში წარდგენილ სკრინინგის განცხადებას ასევე უნდა დაერთოს შესაბამისი მუნიციპალიტეტის წერილი დაგეგმილი საქმიანობის განხორციელების ადგილის ფუნქციური ზონის/ქვეზონის და საქმიანობის აღნიშნულ ზონასთან/ქვეზონასთან თავსებადობის შესახებ, ასეთი ფუნქციური ზონის/ქვეზონის არსებობის შემთხვევაში.</w:t>
      </w:r>
    </w:p>
    <w:p w14:paraId="0000004C" w14:textId="2AA780B3"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5. სკრინინგის განცხადების რეგისტრაციიდან 3 დღის ვადაში სააგენტო უზრუნველყოფს ამ განცხადების თავის ოფიციალურ ვებგვერდზე და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 ხოლო მოთხოვნის შემთხვევაში – მისი ნაბეჭდი ეგზემპლარის საქართველოს კანონმდებლობით დადგენილი წესით ხელმისაწვდომობას. საზოგადოებას უფლება აქვს, სკრინინგის განცხადების ვებგვერდსა და საინფორმაციო დაფაზე განთავსებიდან 7 დღის ვადაში, ამ კოდექსის 34-ე მუხლის პირველი ნაწილით დადგენილი წესით წარუდგინოს სააგენტოს მოსაზრებები და შენიშვნები ამ განცხადებასთან დაკავშირებით. სააგენტო იხილავს საზოგადოების მიერ წარმოდგენილ მოსაზრებებსა და შენიშვნებს და, შესაბამისი საფუძვლის არსებობის შემთხვევაში, მხედველობაში იღებს მათ სკრინინგის გადაწყვეტილების მიღების პროცესში.</w:t>
      </w:r>
    </w:p>
    <w:p w14:paraId="0000004D" w14:textId="3322E35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lastRenderedPageBreak/>
        <w:t>6. სკრინინგის განცხადების რეგისტრაციიდან არაუადრეს 10 დღისა და არაუგვიანეს 15 დღისა სააგენტო შემდეგი კრიტერიუმების საფუძველზე იღებს გადაწყვეტილებას იმის თაობაზე, ექვემდებარება თუ არა დაგეგმილი საქმიანობა გზშ-ს:</w:t>
      </w:r>
    </w:p>
    <w:p w14:paraId="0000004E" w14:textId="6ECC8192"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 საქმიანობის მახასიათებლები:</w:t>
      </w:r>
    </w:p>
    <w:p w14:paraId="0000004F" w14:textId="2AB6F55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ა.ა) საქმიანობის მასშტაბი;</w:t>
      </w:r>
    </w:p>
    <w:p w14:paraId="00000050" w14:textId="148127F1"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ა.ბ) არსებულ საქმიანობასთან ან/და დაგეგმილ საქმიანობასთან კუმულაციური ზემოქმედება;</w:t>
      </w:r>
    </w:p>
    <w:p w14:paraId="00000051" w14:textId="3BB58330"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ა.გ) ბუნებრივი რესურსების (განსაკუთრებით – წყლის, ნიადაგის, მიწის,  ბიომრავალფეროვნების) გამოყენება;</w:t>
      </w:r>
    </w:p>
    <w:p w14:paraId="00000052" w14:textId="25C8133D"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ა.დ) ნარჩენების წარმოქმნა;</w:t>
      </w:r>
    </w:p>
    <w:p w14:paraId="00000053" w14:textId="766E5389"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ა.ე) გარემოს დაბინძურება და ხმაური;</w:t>
      </w:r>
    </w:p>
    <w:p w14:paraId="00000054" w14:textId="7580C594"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ა.ვ) საქმიანობასთან დაკავშირებული მასშტაბური ავარიის ან/და კატასტროფის რისკი;</w:t>
      </w:r>
    </w:p>
    <w:p w14:paraId="00000055" w14:textId="70F60162"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 დაგეგმილი საქმიანობის განხორციელების ადგილი და მისი თავსებადობა:</w:t>
      </w:r>
    </w:p>
    <w:p w14:paraId="00000056" w14:textId="5B12FD4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ბ.ა) ჭარბტენიან ტერიტორიასთან;</w:t>
      </w:r>
    </w:p>
    <w:p w14:paraId="00000057" w14:textId="175A76E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ბ.ბ) შავი ზღვის სანაპირო ზოლთან;</w:t>
      </w:r>
    </w:p>
    <w:p w14:paraId="00000058" w14:textId="5C9A578F"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ბ.გ) ტყით დაფარულ ტერიტორიასთან, სადაც გაბატონებულია საქართველოს „წითელი ნუსხის“ სახეობები;</w:t>
      </w:r>
    </w:p>
    <w:p w14:paraId="00000059" w14:textId="46012012"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ბ.დ) დაცულ ტერიტორიებთან;</w:t>
      </w:r>
    </w:p>
    <w:p w14:paraId="0000005A" w14:textId="65522E06"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ბ.ე) დასახლებულ ტერიტორიასთან;</w:t>
      </w:r>
    </w:p>
    <w:p w14:paraId="0000005B" w14:textId="0582C4D1" w:rsidR="002C5639" w:rsidRPr="00B45235" w:rsidRDefault="00593925">
      <w:pPr>
        <w:spacing w:line="240" w:lineRule="auto"/>
        <w:jc w:val="both"/>
        <w:rPr>
          <w:rFonts w:ascii="Sylfaen" w:eastAsia="Arial Unicode MS" w:hAnsi="Sylfaen" w:cs="Arial Unicode MS"/>
        </w:rPr>
      </w:pPr>
      <w:r w:rsidRPr="00B45235">
        <w:rPr>
          <w:rFonts w:ascii="Sylfaen" w:eastAsia="Arial Unicode MS" w:hAnsi="Sylfaen" w:cs="Arial Unicode MS"/>
        </w:rPr>
        <w:t>ბ.ვ) კულტურული მემკვიდრეობის ძეგლთან და სხვა ობიექტთან;</w:t>
      </w:r>
    </w:p>
    <w:p w14:paraId="5E4CEBC7" w14:textId="6041D530" w:rsidR="00B34A3A" w:rsidRPr="00B45235" w:rsidRDefault="00B34A3A">
      <w:pPr>
        <w:spacing w:line="240" w:lineRule="auto"/>
        <w:jc w:val="both"/>
        <w:rPr>
          <w:rFonts w:ascii="Sylfaen" w:eastAsia="Merriweather" w:hAnsi="Sylfaen" w:cs="Merriweather"/>
        </w:rPr>
      </w:pPr>
      <w:r w:rsidRPr="00B45235">
        <w:rPr>
          <w:rFonts w:ascii="Sylfaen" w:eastAsia="Arial Unicode MS" w:hAnsi="Sylfaen" w:cs="Arial Unicode MS"/>
        </w:rPr>
        <w:t xml:space="preserve">ბ.ზ) საქართველოს კანონმდებლობით განსაზღვრულ ლანდშაფტურ, სარეკრეაციო და სატყეო </w:t>
      </w:r>
      <w:r w:rsidR="00503D9F" w:rsidRPr="00B45235">
        <w:rPr>
          <w:rFonts w:ascii="Sylfaen" w:eastAsia="Arial Unicode MS" w:hAnsi="Sylfaen" w:cs="Arial Unicode MS"/>
        </w:rPr>
        <w:t>ტერ</w:t>
      </w:r>
      <w:r w:rsidRPr="00B45235">
        <w:rPr>
          <w:rFonts w:ascii="Sylfaen" w:eastAsia="Arial Unicode MS" w:hAnsi="Sylfaen" w:cs="Arial Unicode MS"/>
        </w:rPr>
        <w:t>იტორიებ</w:t>
      </w:r>
      <w:r w:rsidR="001751DE" w:rsidRPr="00B45235">
        <w:rPr>
          <w:rFonts w:ascii="Sylfaen" w:eastAsia="Arial Unicode MS" w:hAnsi="Sylfaen" w:cs="Arial Unicode MS"/>
        </w:rPr>
        <w:t>თან</w:t>
      </w:r>
      <w:r w:rsidRPr="00B45235">
        <w:rPr>
          <w:rFonts w:ascii="Sylfaen" w:eastAsia="Arial Unicode MS" w:hAnsi="Sylfaen" w:cs="Arial Unicode MS"/>
        </w:rPr>
        <w:t>(ზონებ</w:t>
      </w:r>
      <w:r w:rsidR="001751DE" w:rsidRPr="00B45235">
        <w:rPr>
          <w:rFonts w:ascii="Sylfaen" w:eastAsia="Arial Unicode MS" w:hAnsi="Sylfaen" w:cs="Arial Unicode MS"/>
        </w:rPr>
        <w:t>თან</w:t>
      </w:r>
      <w:r w:rsidRPr="00B45235">
        <w:rPr>
          <w:rFonts w:ascii="Sylfaen" w:eastAsia="Arial Unicode MS" w:hAnsi="Sylfaen" w:cs="Arial Unicode MS"/>
        </w:rPr>
        <w:t>);</w:t>
      </w:r>
    </w:p>
    <w:p w14:paraId="0000005C" w14:textId="277C344A"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გ) საქმიანობის</w:t>
      </w:r>
      <w:r w:rsidRPr="00B45235">
        <w:rPr>
          <w:rFonts w:ascii="Sylfaen" w:eastAsia="Merriweather" w:hAnsi="Sylfaen" w:cs="Merriweather"/>
        </w:rPr>
        <w:t xml:space="preserve"> შედეგად გარემოზე </w:t>
      </w:r>
      <w:r w:rsidRPr="00B45235">
        <w:rPr>
          <w:rFonts w:ascii="Sylfaen" w:eastAsia="Arial Unicode MS" w:hAnsi="Sylfaen" w:cs="Arial Unicode MS"/>
        </w:rPr>
        <w:t>შესაძლო ზემოქმედებ</w:t>
      </w:r>
      <w:r w:rsidRPr="00B45235">
        <w:rPr>
          <w:rFonts w:ascii="Sylfaen" w:eastAsia="Merriweather" w:hAnsi="Sylfaen" w:cs="Merriweather"/>
        </w:rPr>
        <w:t>ა:</w:t>
      </w:r>
    </w:p>
    <w:p w14:paraId="0000005D" w14:textId="29E9C1D3"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გ.ა) ზემოქმედების ტრანსსასაზღვრო ხასიათი;</w:t>
      </w:r>
    </w:p>
    <w:p w14:paraId="0000005E" w14:textId="02D2D999"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გ.ბ) ზემოქმედების შესაძლო ხარისხი და კომპლექსურობა.</w:t>
      </w:r>
    </w:p>
    <w:p w14:paraId="00000060" w14:textId="7CCC6E09"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7. სკრინინგის გადაწყვეტილების მიღებისას სააგენტო უფლებამოსილია გამოიყენოს სახელმძღვანელო დოკუმენტი „გარემოზე ზემოქმედების შეფასების შესახებ“.</w:t>
      </w:r>
    </w:p>
    <w:p w14:paraId="00000061" w14:textId="3DD1F460"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8. თუ სააგენტო სკრინინგის პროცედურის დასრულების შემდეგ დაადგენს, რომ დაგეგმილი საქმიანობა გზშ-ს არ ექვემდებარება, განმცხადებელი ვალდებულია დაიცვას საქართველოში არსებული გარემოსდაცვითი ტექნიკური რეგლამენტებით დადგენილი მოთხოვნები და გარემოსდაცვითი ნორმები.</w:t>
      </w:r>
    </w:p>
    <w:p w14:paraId="00000062" w14:textId="6AEC4C35"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lastRenderedPageBreak/>
        <w:t>9. სკრინინგის პროცედურის დასრულების შემდეგ, ამ კოდექსის მე-14 მუხლით განსაზღვრული საფუძვლის არსებობისას სააგენტო იღებს გადაწყვეტილებას საქმიანობის განხორციელებაზე უარის თქმის შესახებ.</w:t>
      </w:r>
    </w:p>
    <w:p w14:paraId="00000063" w14:textId="5A0D2791"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10. სკრინინგის პროცედურის დასრულებიდან 5 დღის ვადაში სააგენტო უზრუნველყოფს დასაბუთებული სკრინინგის გადაწყვეტილების თავის ოფიციალურ ვებგვერდზე და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 ხოლო მოთხოვნის შემთხვევაში – მისი ნაბეჭდი ეგზემპლარის საქართველოს კანონმდებლობით დადგენილი წესით ხელმისაწვდომობას.“;</w:t>
      </w:r>
    </w:p>
    <w:p w14:paraId="00000064" w14:textId="7D7F29F1"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მე-12-მე-13 ნაწილები ჩამოყალიბდეს შემდეგი რედაქციით: </w:t>
      </w:r>
    </w:p>
    <w:p w14:paraId="00000065" w14:textId="34C4C8D2"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,,12. </w:t>
      </w:r>
      <w:r w:rsidRPr="00B45235">
        <w:rPr>
          <w:rFonts w:ascii="Sylfaen" w:eastAsia="Arial Unicode MS" w:hAnsi="Sylfaen" w:cs="Arial Unicode MS"/>
        </w:rPr>
        <w:t>ამ კოდექსის მე-5 მუხლის მე-12 ნაწილით ან/და ამ კოდექსის II დანართით გათვალისწინებული საქმიანობის განხორციელების შემთხვევაში საქმიანობის განმახორციელებელი უფლებამოსილია სააგენტოს</w:t>
      </w:r>
      <w:r w:rsidRPr="00B45235">
        <w:rPr>
          <w:rFonts w:ascii="Sylfaen" w:eastAsia="Merriweather" w:hAnsi="Sylfaen" w:cs="Merriweather"/>
        </w:rPr>
        <w:t xml:space="preserve"> </w:t>
      </w:r>
      <w:r w:rsidRPr="00B45235">
        <w:rPr>
          <w:rFonts w:ascii="Sylfaen" w:eastAsia="Arial Unicode MS" w:hAnsi="Sylfaen" w:cs="Arial Unicode MS"/>
        </w:rPr>
        <w:t>ერთდროულად წარუდგინოს სკრინინგის განცხადება და სკოპინგის დასკვნის გაცემის თაობაზე  განცხადება ამ კოდექსის მე-8 მუხლით გათვალისწინებულ დოკუმენტაციასთან ერთად. თუ სააგენტო სკრინინგის პროცედურის საფუძველზე დაადგენს, რომ საქმიანობა ექვემდებარება გზშ-ს, იგი იმავე გადაწყვეტილებით, ამ კოდექსის მე-9 მუხლის შესაბამისად იწყებს ადმინისტრაციულ წარმოებას სკოპინგის დასკვნის გაცემის მიზნით.</w:t>
      </w:r>
    </w:p>
    <w:p w14:paraId="00000066" w14:textId="69DB9111"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13. </w:t>
      </w:r>
      <w:r w:rsidRPr="00B45235">
        <w:rPr>
          <w:rFonts w:ascii="Sylfaen" w:eastAsia="Arial Unicode MS" w:hAnsi="Sylfaen" w:cs="Arial Unicode MS"/>
        </w:rPr>
        <w:t>თუ საქმიანობის განმახორციელებელი გეგმავს სკრინინგის პროცედურას დაქვემდებარებული საქმიანობის განხორციელებას და მიაჩნია, რომ ამ საქმიანობისთვის აუცილებელია გარემოსდაცვითი გადაწყვეტილების გაცემა, იგი უფლებამოსილია სააგენტოს ამ კოდექსის მე-8 მუხლით დადგენილი წესით წარუდგინოს სკოპინგის დასკვნის გაცემის თაობაზე განცხადება (სკრინინგის ეტაპის გავლის გარეშე). ასეთ შემთხვევაში გამოიყენება გარემოსდაცვითი გადაწყვეტილების გაცემისთვის ამ კოდექსით დადგენილი მოთხოვნები.“;</w:t>
      </w:r>
    </w:p>
    <w:p w14:paraId="00000067" w14:textId="77777777" w:rsidR="002C5639" w:rsidRPr="00B45235" w:rsidRDefault="002C5639">
      <w:pPr>
        <w:spacing w:line="240" w:lineRule="auto"/>
        <w:jc w:val="both"/>
        <w:rPr>
          <w:rFonts w:ascii="Sylfaen" w:eastAsia="Merriweather" w:hAnsi="Sylfaen" w:cs="Merriweather"/>
        </w:rPr>
      </w:pPr>
    </w:p>
    <w:p w14:paraId="00000068" w14:textId="48D706C8"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6. მე-8 მუხლი ჩამოყალიბდეს შემდეგი რედაქციით: </w:t>
      </w:r>
    </w:p>
    <w:p w14:paraId="00000069" w14:textId="140EACB3"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,,მუხლი 8. გზშ-ის პროცესში სკოპინგის დასკვნის გაცემის თაობაზე განცხადება და სკოპინგის ანგარიში</w:t>
      </w:r>
    </w:p>
    <w:p w14:paraId="0000006A" w14:textId="664D2617"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1.</w:t>
      </w:r>
      <w:r w:rsidRPr="00B45235">
        <w:rPr>
          <w:rFonts w:ascii="Sylfaen" w:eastAsia="Merriweather" w:hAnsi="Sylfaen" w:cs="Merriweather"/>
          <w:b/>
        </w:rPr>
        <w:t xml:space="preserve"> </w:t>
      </w:r>
      <w:r w:rsidRPr="00B45235">
        <w:rPr>
          <w:rFonts w:ascii="Sylfaen" w:eastAsia="Arial Unicode MS" w:hAnsi="Sylfaen" w:cs="Arial Unicode MS"/>
        </w:rPr>
        <w:t xml:space="preserve">საქმიანობის განმახორციელებელი ვალდებულია საქმიანობის დაგეგმვის შეძლებისდაგვარად ადრეულ ეტაპზე სააგენტოს წარუდგინოს სკოპინგის დასკვნის გაცემის თაობაზე განცხადება, სკოპინგის ანგარიშთან ერთად. </w:t>
      </w:r>
    </w:p>
    <w:p w14:paraId="0000006B" w14:textId="7EC5C92A" w:rsidR="002C5639" w:rsidRPr="00B45235" w:rsidRDefault="00593925">
      <w:pPr>
        <w:pBdr>
          <w:top w:val="nil"/>
          <w:left w:val="nil"/>
          <w:bottom w:val="nil"/>
          <w:right w:val="nil"/>
          <w:between w:val="nil"/>
        </w:pBdr>
        <w:spacing w:after="0" w:line="240" w:lineRule="auto"/>
        <w:jc w:val="both"/>
        <w:rPr>
          <w:rFonts w:ascii="Sylfaen" w:eastAsia="Merriweather" w:hAnsi="Sylfaen" w:cs="Merriweather"/>
          <w:color w:val="000000"/>
        </w:rPr>
      </w:pPr>
      <w:r w:rsidRPr="00B45235">
        <w:rPr>
          <w:rFonts w:ascii="Sylfaen" w:eastAsia="Arial Unicode MS" w:hAnsi="Sylfaen" w:cs="Arial Unicode MS"/>
          <w:color w:val="000000"/>
        </w:rPr>
        <w:t>2. სკოპინგის დასკვნის გაცემის თაობაზე განცხადების რეგისტრაციიდან 5 დღის ვადაში სააგენტო უზრუნველყოფს ამ განცხადების და საჯარო განხილვის შესახებ ინფორმაციის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 ხოლო თავის ოფიციალურ ვებგვერდზე განცხადებისა და თანდართული დოკუმენტების განთავსებას, მოთხოვნის შემთხვევაში – მათი ნაბეჭდი ეგზემპლარების ან ელექტრონული ვერსიების საქართველოს კანონმდებლობით დადგენილი წესით ხელმისაწვდომობას.</w:t>
      </w:r>
    </w:p>
    <w:p w14:paraId="0000006C" w14:textId="77777777" w:rsidR="002C5639" w:rsidRPr="00B45235" w:rsidRDefault="002C5639">
      <w:pPr>
        <w:pBdr>
          <w:top w:val="nil"/>
          <w:left w:val="nil"/>
          <w:bottom w:val="nil"/>
          <w:right w:val="nil"/>
          <w:between w:val="nil"/>
        </w:pBdr>
        <w:spacing w:after="0" w:line="240" w:lineRule="auto"/>
        <w:jc w:val="both"/>
        <w:rPr>
          <w:rFonts w:ascii="Sylfaen" w:eastAsia="Merriweather" w:hAnsi="Sylfaen" w:cs="Merriweather"/>
          <w:color w:val="000000"/>
        </w:rPr>
      </w:pPr>
    </w:p>
    <w:p w14:paraId="0000006D" w14:textId="66797E22"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სკოპინგის ანგარიში უნდა მოიცავდეს:</w:t>
      </w:r>
    </w:p>
    <w:p w14:paraId="0000006E" w14:textId="7431AF24"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 დაგეგმილი საქმიანობის შესახებ შემდეგ ინფორმაციას:</w:t>
      </w:r>
    </w:p>
    <w:p w14:paraId="0000006F" w14:textId="563773A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lastRenderedPageBreak/>
        <w:t>ა.ა) დაგეგმილი საქმიანობის განხორციელების ადგილის შესახებ, GIS (გეოინფორმაციული სისტემები) კოორდინატების მითითებით (shp-ფაილთან ერთად);</w:t>
      </w:r>
    </w:p>
    <w:p w14:paraId="00000070" w14:textId="6B79512F"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ა.ბ) დაგეგმილი საქმიანობის ფიზიკური მახასიათებლების (სიმძლავრე, მასშტაბი, საწარმოო პროცესი, შესაძლო საწარმოებელი პროდუქციის ოდენობა და სხვა) შესახებ;</w:t>
      </w:r>
    </w:p>
    <w:p w14:paraId="00000071" w14:textId="2333CC39"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ა.გ) დაგეგმილი საქმიანობისა და მისი განხორციელების ადგილის ალტერნატივების შესახებ;</w:t>
      </w:r>
    </w:p>
    <w:p w14:paraId="00000072" w14:textId="3418235F"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 ინფორმაციას გარემოზე შესაძლო ზემოქმედების და მისი სახეების შესახებ, მათ შორის:</w:t>
      </w:r>
    </w:p>
    <w:p w14:paraId="00000073" w14:textId="6DC6539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ბ.ა) ინფორმაციას დაცულ ტერიტორიებზე ზემოქმედების შესახებ (ასეთის არსებობის შემთხვევაში);</w:t>
      </w:r>
    </w:p>
    <w:p w14:paraId="00000074" w14:textId="16ABD401"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ბ.ბ) ინფორმაციას შესაძლო ტრანსსასაზღვრო ზემოქმედების შესახებ (ასეთის არსებობის შემთხვევაში);</w:t>
      </w:r>
    </w:p>
    <w:p w14:paraId="00000075" w14:textId="64094698"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ბ.გ) ინფორმაციას დაგეგმილი საქმიანობის განხორციელებით ადამიანის ჯანმრთელობაზე, სოციალურ გარემოზე, კულტურული მემკვიდრეობის ძეგლსა და სხვა ობიექტზე შესაძლო ზემოქმედების შესახებ;</w:t>
      </w:r>
    </w:p>
    <w:p w14:paraId="00000076" w14:textId="4534A37B"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გ) ინფორმაციას ჩატარებული ან/და ჩასატარებელი საბაზისო/საძიებო კვლევებისა და გზშ-ის ანგარიშის მომზადებისთვის საჭირო მეთოდების შესახებ; </w:t>
      </w:r>
    </w:p>
    <w:p w14:paraId="00000077" w14:textId="3A50C3A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დ) საქართველოს კანონმდებლობით დადგენილი მოთხოვნების შესაბამისად შედგენილ წიაღით სარგებლობის ობიექტის დამუშავების პროექტს</w:t>
      </w:r>
      <w:r w:rsidR="00D87B28" w:rsidRPr="00B45235">
        <w:rPr>
          <w:rFonts w:ascii="Sylfaen" w:hAnsi="Sylfaen"/>
        </w:rPr>
        <w:t>.</w:t>
      </w:r>
      <w:r w:rsidRPr="00B45235">
        <w:rPr>
          <w:rFonts w:ascii="Sylfaen" w:eastAsia="Merriweather" w:hAnsi="Sylfaen" w:cs="Merriweather"/>
        </w:rPr>
        <w:t xml:space="preserve"> </w:t>
      </w:r>
      <w:r w:rsidR="00931164" w:rsidRPr="00B45235">
        <w:rPr>
          <w:rFonts w:ascii="Sylfaen" w:eastAsia="Merriweather" w:hAnsi="Sylfaen" w:cs="Merriweather"/>
        </w:rPr>
        <w:t>მათ შორის, რეკულტივაციის პროექტს</w:t>
      </w:r>
      <w:r w:rsidR="00D87B28" w:rsidRPr="00B45235">
        <w:rPr>
          <w:rFonts w:ascii="Sylfaen" w:eastAsia="Merriweather" w:hAnsi="Sylfaen" w:cs="Merriweather"/>
        </w:rPr>
        <w:t xml:space="preserve"> (</w:t>
      </w:r>
      <w:r w:rsidRPr="00B45235">
        <w:rPr>
          <w:rFonts w:ascii="Sylfaen" w:eastAsia="Merriweather" w:hAnsi="Sylfaen" w:cs="Merriweather"/>
        </w:rPr>
        <w:t>საჭიროების შემთხვევაში</w:t>
      </w:r>
      <w:r w:rsidR="00D87B28" w:rsidRPr="00B45235">
        <w:rPr>
          <w:rFonts w:ascii="Sylfaen" w:eastAsia="Merriweather" w:hAnsi="Sylfaen" w:cs="Merriweather"/>
        </w:rPr>
        <w:t>)</w:t>
      </w:r>
      <w:r w:rsidRPr="00B45235">
        <w:rPr>
          <w:rFonts w:ascii="Sylfaen" w:eastAsia="Merriweather" w:hAnsi="Sylfaen" w:cs="Merriweather"/>
        </w:rPr>
        <w:t>;</w:t>
      </w:r>
    </w:p>
    <w:p w14:paraId="00000078" w14:textId="0A8CED05"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ე) ინფორმაციას იმ ღონისძიებების შესახებ, რომლებიც გათვალისწინებული იქნება გარემოზე მნიშვნელოვანი უარყოფითი ზემოქმედების თავიდან აცილებისათვის, შემცირებისათვის ან/და შერბილებისათვის.</w:t>
      </w:r>
    </w:p>
    <w:p w14:paraId="00000079" w14:textId="7D4AA45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საქმიანობის განმახორციელებელი ვალდებულია ამ მუხლის მე-3 ნაწილით გათვალისწინებული სკოპინგის ანგარიში სააგენტოს წარუდგინოს როგორც მატერიალური, ისე ელექტრონული ფორმით. სკოპინგის ანგარიშის სისწორეზე და დაგეგმილი საქმიანობისთვის საჭირო რელევანტური ინფორმაციის წარმოდგენაზე პასუხისმგებელია საქმიანობის განმახორციელებელი ან/და კონსულტანტი.</w:t>
      </w:r>
    </w:p>
    <w:p w14:paraId="0000007A" w14:textId="0727A238"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5.</w:t>
      </w:r>
      <w:r w:rsidRPr="00B45235">
        <w:rPr>
          <w:rFonts w:ascii="Sylfaen" w:eastAsia="Arial Unicode MS" w:hAnsi="Sylfaen" w:cs="Arial Unicode MS"/>
        </w:rPr>
        <w:t xml:space="preserve"> საქმიანობის განმახორციელებელი უფლებამოსილია სააგენტოს წარუდგინოს სხვა ნებისმიერი ინფორმაცია, რომელიც საჭირო იქნება ამ კოდექსის მე-9 მუხლით გათვალისწინებული გადაწყვეტილების მიღების პროცესში.</w:t>
      </w:r>
      <w:r w:rsidRPr="00B45235">
        <w:rPr>
          <w:rFonts w:ascii="Sylfaen" w:eastAsia="Merriweather" w:hAnsi="Sylfaen" w:cs="Merriweather"/>
        </w:rPr>
        <w:t>“.</w:t>
      </w:r>
    </w:p>
    <w:p w14:paraId="0000007B" w14:textId="77777777" w:rsidR="002C5639" w:rsidRPr="00B45235" w:rsidRDefault="002C5639">
      <w:pPr>
        <w:spacing w:line="240" w:lineRule="auto"/>
        <w:jc w:val="both"/>
        <w:rPr>
          <w:rFonts w:ascii="Sylfaen" w:eastAsia="Merriweather" w:hAnsi="Sylfaen" w:cs="Merriweather"/>
          <w:b/>
        </w:rPr>
      </w:pPr>
      <w:bookmarkStart w:id="1" w:name="_heading=h.30j0zll" w:colFirst="0" w:colLast="0"/>
      <w:bookmarkEnd w:id="1"/>
    </w:p>
    <w:p w14:paraId="0000007C" w14:textId="3558517C"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7. მე-9 მუხლის:</w:t>
      </w:r>
    </w:p>
    <w:p w14:paraId="0000007D" w14:textId="4680B5E3"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ა) პირველი-მე-9 ნაწილები ჩამოყალიბდეს შემდეგი რედაქციით: </w:t>
      </w:r>
    </w:p>
    <w:p w14:paraId="0000007E" w14:textId="171E8751"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1. </w:t>
      </w:r>
      <w:r w:rsidRPr="00B45235">
        <w:rPr>
          <w:rFonts w:ascii="Sylfaen" w:eastAsia="Arial Unicode MS" w:hAnsi="Sylfaen" w:cs="Arial Unicode MS"/>
        </w:rPr>
        <w:t xml:space="preserve">სააგენტო, ამ მუხლით დადგენილი წესის შესაბამისად, იხილავს სკოპინგის დასკვნის გაცემის თაობაზე განცხადებას და სკოპინგის ანგარიშს და საქართველოს ზოგადი ადმინისტრაციული კოდექსის IX თავით დადგენილი წესით გასცემს სკოპინგის დასკვნას. საქართველოს ზოგადი </w:t>
      </w:r>
      <w:r w:rsidRPr="00B45235">
        <w:rPr>
          <w:rFonts w:ascii="Sylfaen" w:eastAsia="Arial Unicode MS" w:hAnsi="Sylfaen" w:cs="Arial Unicode MS"/>
        </w:rPr>
        <w:lastRenderedPageBreak/>
        <w:t>ადმინისტრაციული კოდექსის IX თავით დადგენილ წესთან შეუსაბამობის შემთხვევაში გამოიყენება ამ კოდექსით დადგენილი ნორმები.</w:t>
      </w:r>
    </w:p>
    <w:p w14:paraId="0000007F" w14:textId="37348A3A"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საზოგადოებას უფლება აქვს, სკოპინგის დასკვნის გაცემის თაობაზე განცხადების ამ კოდექსის მე-8 მუხლის მე-2 ნაწილით დადგენილი წესით განთავსებიდან 15 დღის ვადაში, ამ კოდექსის 34-ე მუხლის პირველი ნაწილით დადგენილი წესით სააგენტოს წარუდგინოს მოსაზრებები და შენიშვნები სკოპინგის ანგარიშთან დაკავშირებით. სააგენტო სკოპინგის დასკვნის გაცემისას უზრუნველყოფს საზოგადოების მიერ წარმოდგენილი მოსაზრებებისა და შენიშვნების განხილვას და, შესაბამისი საფუძვლის არსებობის შემთხვევაში, ითვალისწინებს მათ.</w:t>
      </w:r>
    </w:p>
    <w:p w14:paraId="00000080" w14:textId="0DA27629"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სკოპინგის დასკვნის გაცემის თაობაზე განცხადების ამ კოდექსის მე-8 მუხლის მე-2 ნაწილით დადგენილი წესით განთავსებიდან არაუადრეს მე-10 დღისა და არაუგვიანეს მე-15 დღისა სააგენტო უზრუნველყოფს სკოპინგის ანგარიშის საჯარო განხილვას. საჯარო განხილვის ორგანიზებისა და ჩატარებისთვის პასუხისმგებელია სააგენტო. შესაბამისად, იგი უზრუნველყოფს საჯარო განხილვის ორგანიზებასთან, მათ შორის, საჯარო განხილვის ჩატარების შესახებ ინფორმაციის გამოქვეყნებასთან, დაკავშირებული ხარჯების ანაზღაურებას.  საჯარო განხილვას უძღვება და საჯარო განხილვის შესახებ ოქმს ადგენს სააგენტოს უფლებამოსილი წარმომადგენელი. ამ ოქმის სისწორისთვის პასუხისმგებელია სააგენტო. საჯარო განხილვის შესახებ ინფორმაცია  უნდა გამოქვეყნდეს საჯარო განხილვის ჩატარებამდე არაუგვიანეს 10 დღისა, ამ კოდექსის 32-ე მუხლის შესაბამისად. თუ დაგეგმილია საქმიანობის თვითმმართველი თემის ადმინისტრაციულ საზღვრებში განხორციელება, საჯარო განხილვა ტარდება დაგეგმილი საქმიანობის განხორციელების ადგილთან ყველაზე ახლოს მდებარე სათანადო ადმინისტრაციული ორგანოს შენობა-ნაგებობაში ან მის მიმდებარე ტერიტორიაზე, ხოლო თუ დაგეგმილია საქმიანობის თვითმმართველი ქალაქის ადმინისტრაციულ საზღვრებში განხორციელება, საჯარო განხილვა ტარდება სააგენტოს მიერ განსაზღვრული სათანადო ადმინისტრაციული ორგანოს შენობა-ნაგებობაში ან მის მიმდებარე ტერიტორიაზე</w:t>
      </w:r>
      <w:r w:rsidRPr="00B45235">
        <w:rPr>
          <w:rFonts w:ascii="Sylfaen" w:eastAsia="Merriweather" w:hAnsi="Sylfaen" w:cs="Merriweather"/>
        </w:rPr>
        <w:t>, გარდა ამ კოდექსის 34-ე მუხლის 2</w:t>
      </w:r>
      <w:r w:rsidRPr="00B45235">
        <w:rPr>
          <w:rFonts w:ascii="Sylfaen" w:eastAsia="Merriweather" w:hAnsi="Sylfaen" w:cs="Merriweather"/>
          <w:vertAlign w:val="superscript"/>
        </w:rPr>
        <w:t>1</w:t>
      </w:r>
      <w:r w:rsidRPr="00B45235">
        <w:rPr>
          <w:rFonts w:ascii="Sylfaen" w:eastAsia="Merriweather" w:hAnsi="Sylfaen" w:cs="Merriweather"/>
        </w:rPr>
        <w:t xml:space="preserve"> ნაწილით გათვალისწინებული შემთხვევისა</w:t>
      </w:r>
      <w:r w:rsidRPr="00B45235">
        <w:rPr>
          <w:rFonts w:ascii="Sylfaen" w:eastAsia="Arial Unicode MS" w:hAnsi="Sylfaen" w:cs="Arial Unicode MS"/>
        </w:rPr>
        <w:t xml:space="preserve">. საჯარო განხილვა ღიაა და  მასში მონაწილეობის უფლება აქვს საზოგადოების ნებისმიერ წარმომადგენელს. </w:t>
      </w:r>
    </w:p>
    <w:p w14:paraId="00000081" w14:textId="1319FB94"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სკოპინგის დასკვნის გაცემის თაობაზე განცხადების რეგისტრაციიდან არაუადრეს 26-ე დღისა და არაუგვიანეს 30-ე დღისა სააგენტო გასცემს სკოპინგის დასკვნას, რომელიც მტკიცდება სააგენტოს ინდივიდუალური ადმინისტრაციულ-სამართლებრივი აქტით. სკოპინგის დასკვნით განისაზღვრება გზშ-ის ანგარიშის მომზადებისთვის საჭირო კვლევების, მოსაპოვებელი და შესასწავლი ინფორმაციის ჩამონათვალი. სკოპინგის დასკვნის გაცემისას შესაძლებელია გამოყენებულ იქნეს სახელმძღვანელო დოკუმენტი „გარემოზე ზემოქმედების შეფასების შესახებ“.</w:t>
      </w:r>
    </w:p>
    <w:p w14:paraId="00000082" w14:textId="745E964A"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5. </w:t>
      </w:r>
      <w:r w:rsidRPr="00B45235">
        <w:rPr>
          <w:rFonts w:ascii="Sylfaen" w:eastAsia="Arial Unicode MS" w:hAnsi="Sylfaen" w:cs="Arial Unicode MS"/>
        </w:rPr>
        <w:t xml:space="preserve">სააგენტო სკოპინგის დასკვნის დამტკიცებამდე უზრუნველყოფს ადმინისტრაციულ წარმოებაში კომპეტენციის ფარგლებში </w:t>
      </w:r>
      <w:r w:rsidR="0018274B" w:rsidRPr="00B45235">
        <w:rPr>
          <w:rFonts w:ascii="Sylfaen" w:eastAsia="Arial Unicode MS" w:hAnsi="Sylfaen" w:cs="Arial Unicode MS"/>
        </w:rPr>
        <w:t>საქართველოს კულტურის, სპორტისა და ახალგაზრდობის</w:t>
      </w:r>
      <w:r w:rsidRPr="00B45235">
        <w:rPr>
          <w:rFonts w:ascii="Sylfaen" w:eastAsia="Arial Unicode MS" w:hAnsi="Sylfaen" w:cs="Arial Unicode MS"/>
        </w:rPr>
        <w:t xml:space="preserve"> სამინისტროს სხვა ადმინისტრაციული ორგანოს სახით მონაწილეობას, საქართველოს ზოგადი ადმინისტრაციული კოდექსის 84-ე მუხლით დადგენილი წესით.</w:t>
      </w:r>
    </w:p>
    <w:p w14:paraId="00000083" w14:textId="50257818"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6. </w:t>
      </w:r>
      <w:r w:rsidRPr="00B45235">
        <w:rPr>
          <w:rFonts w:ascii="Sylfaen" w:eastAsia="Arial Unicode MS" w:hAnsi="Sylfaen" w:cs="Arial Unicode MS"/>
        </w:rPr>
        <w:t>სააგენტოს მიერ გაცემული სკოპინგის დასკვნა სავალდებულოა საქმიანობის განმახორციელებლისთვის გზშ-ის ანგარიშის მომზადებისას.</w:t>
      </w:r>
    </w:p>
    <w:p w14:paraId="00000084" w14:textId="73305F74"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lastRenderedPageBreak/>
        <w:t>7. თუ საქმიანობის განმახორციელებელი სკოპინგის დასკვნის დამტკიცებიდან 2 წლის ვადაში ვერ მიიღებს გარემოსდაცვით გადაწყვეტილებას ამ კოდექსით გათვალისწინებული პროცედურების შესაბამისად, სკოპინგის დასკვნის დამტკიცების შესახებ სააგენტოს ინდივიდუალური ადმინისტრაციულ-სამართლებრივი აქტი ძალადაკარგულად ცხადდება.</w:t>
      </w:r>
    </w:p>
    <w:p w14:paraId="00000085" w14:textId="2F1E301B"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8. </w:t>
      </w:r>
      <w:r w:rsidRPr="00B45235">
        <w:rPr>
          <w:rFonts w:ascii="Sylfaen" w:eastAsia="Arial Unicode MS" w:hAnsi="Sylfaen" w:cs="Arial Unicode MS"/>
        </w:rPr>
        <w:t>ამ კოდექსის მე-14 მუხლით განსაზღვრული საფუძვლის არსებობისას</w:t>
      </w:r>
      <w:r w:rsidRPr="00B45235">
        <w:rPr>
          <w:rFonts w:ascii="Sylfaen" w:eastAsia="Merriweather" w:hAnsi="Sylfaen" w:cs="Merriweather"/>
        </w:rPr>
        <w:t xml:space="preserve"> </w:t>
      </w:r>
      <w:r w:rsidRPr="00B45235">
        <w:rPr>
          <w:rFonts w:ascii="Sylfaen" w:eastAsia="Arial Unicode MS" w:hAnsi="Sylfaen" w:cs="Arial Unicode MS"/>
        </w:rPr>
        <w:t>სააგენტო უფლებამოსილია მიიღოს გადაწყვეტილება საქმიანობის განხორციელებაზე უარის თქმის შესახებ.</w:t>
      </w:r>
    </w:p>
    <w:p w14:paraId="00000086" w14:textId="3D206046"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9. </w:t>
      </w:r>
      <w:r w:rsidRPr="00B45235">
        <w:rPr>
          <w:rFonts w:ascii="Sylfaen" w:eastAsia="Arial Unicode MS" w:hAnsi="Sylfaen" w:cs="Arial Unicode MS"/>
        </w:rPr>
        <w:t>სკოპინგის პროცედურის დასრულებიდან 5 დღის ვადაში სააგენტო</w:t>
      </w:r>
      <w:r w:rsidRPr="00B45235">
        <w:rPr>
          <w:rFonts w:ascii="Sylfaen" w:eastAsia="Merriweather" w:hAnsi="Sylfaen" w:cs="Merriweather"/>
        </w:rPr>
        <w:t xml:space="preserve"> </w:t>
      </w:r>
      <w:r w:rsidRPr="00B45235">
        <w:rPr>
          <w:rFonts w:ascii="Sylfaen" w:eastAsia="Arial Unicode MS" w:hAnsi="Sylfaen" w:cs="Arial Unicode MS"/>
        </w:rPr>
        <w:t xml:space="preserve">უზრუნველყოფს </w:t>
      </w:r>
      <w:r w:rsidRPr="00B45235">
        <w:rPr>
          <w:rFonts w:ascii="Sylfaen" w:eastAsia="Merriweather" w:hAnsi="Sylfaen" w:cs="Merriweather"/>
        </w:rPr>
        <w:t xml:space="preserve">სკოპინგის ანგარიშის, </w:t>
      </w:r>
      <w:r w:rsidRPr="00B45235">
        <w:rPr>
          <w:rFonts w:ascii="Sylfaen" w:eastAsia="Arial Unicode MS" w:hAnsi="Sylfaen" w:cs="Arial Unicode MS"/>
        </w:rPr>
        <w:t>სკოპინგის დასკვნის ან/და საქმიანობის განხორციელებაზე უარის თქმის შესახებ გადაწყვეტილების თავის ოფიციალურ ვებგვერდზე და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 ხოლო მოთხოვნის შემთხვევაში – მათი ნაბეჭდი ეგზემპლარების საქართველოს კანონმდებლობით დადგენილი წესით ხელმისაწვდომობას.“;</w:t>
      </w:r>
    </w:p>
    <w:p w14:paraId="00000087" w14:textId="77777777" w:rsidR="002C5639" w:rsidRPr="00B45235" w:rsidRDefault="002C5639">
      <w:pPr>
        <w:spacing w:line="240" w:lineRule="auto"/>
        <w:jc w:val="both"/>
        <w:rPr>
          <w:rFonts w:ascii="Sylfaen" w:eastAsia="Merriweather" w:hAnsi="Sylfaen" w:cs="Merriweather"/>
        </w:rPr>
      </w:pPr>
    </w:p>
    <w:p w14:paraId="00000088" w14:textId="44D8CCE2"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8. მე-10 მუხლის:</w:t>
      </w:r>
    </w:p>
    <w:p w14:paraId="00000089" w14:textId="756E2282"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ა) პირველი-მე-2 ნაწილები ჩამოყალიბდეს შემდეგი რედაქციით: </w:t>
      </w:r>
    </w:p>
    <w:p w14:paraId="0000008A" w14:textId="0622783A"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,,1. </w:t>
      </w:r>
      <w:r w:rsidRPr="00B45235">
        <w:rPr>
          <w:rFonts w:ascii="Sylfaen" w:eastAsia="Arial Unicode MS" w:hAnsi="Sylfaen" w:cs="Arial Unicode MS"/>
        </w:rPr>
        <w:t>სააგენტოს მიერ სკოპინგის დასკვნის დამტკიცების შემდეგ საქმიანობის განმახორციელებელი ან/და კონსულტანტი უზრუნველყოფს  გზშ-ის ანგარიშის მომზადებას. გზშ-ის ანგარიშის მომზადებისთვის საჭირო ხარჯებს საქმიანობის განმახორციელებელი ანაზღაურებს. გზშ-ის პროცესში წარმოდგენილი დოკუმენტაციის სისწორეზე და დაგეგმილი საქმიანობისთვის საჭირო რელევანტური ინფორმაციის წარმოდგენაზე პასუხისმგებელია საქმიანობის განმახორციელებელი ან/და კონსულტანტი.</w:t>
      </w:r>
    </w:p>
    <w:p w14:paraId="0000008B" w14:textId="74098B9A"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გზშ-ის ანგარიში ხელმოწერილი უნდა იყოს იმ პირის/პირების მიერ, რომელიც/რომლებიც მონაწილეობდა/მონაწილეობდნენ მის მომზადებაში, მათ შორის, კონსულტანტის მიერ (ასეთის არსებობის შემთხვევაში). გზშ-ს ანგარიში მის შედგენაში მონაწილე პირების შესახებ ინფორმაციასთან ერთად საჯაროა.”;</w:t>
      </w:r>
    </w:p>
    <w:p w14:paraId="0000008C" w14:textId="4E5D37E8"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ბ) მე-4 ნაწილის ,,ა” ქვეპუნქტი ჩამოყალიბდეს შემდეგი რედაქციით:</w:t>
      </w:r>
    </w:p>
    <w:p w14:paraId="0000008D" w14:textId="2EC06F39"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,,ა) საქართველოს კანონმდებლობით დადგენილი მოთხოვნების შესაბამისად შედგენილი წიაღით სარგებლობის ობიექტის დამუშავების პროექტი, </w:t>
      </w:r>
      <w:r w:rsidR="00EC6E01" w:rsidRPr="00B45235">
        <w:rPr>
          <w:rFonts w:ascii="Sylfaen" w:eastAsia="Arial Unicode MS" w:hAnsi="Sylfaen" w:cs="Arial Unicode MS"/>
        </w:rPr>
        <w:t>მათ შორის, რეკულტივაციის პროექტს (</w:t>
      </w:r>
      <w:r w:rsidRPr="00B45235">
        <w:rPr>
          <w:rFonts w:ascii="Sylfaen" w:eastAsia="Arial Unicode MS" w:hAnsi="Sylfaen" w:cs="Arial Unicode MS"/>
        </w:rPr>
        <w:t>საჭიროების შემთხვევაში</w:t>
      </w:r>
      <w:r w:rsidR="00EC6E01" w:rsidRPr="00B45235">
        <w:rPr>
          <w:rFonts w:ascii="Sylfaen" w:eastAsia="Arial Unicode MS" w:hAnsi="Sylfaen" w:cs="Arial Unicode MS"/>
        </w:rPr>
        <w:t>)</w:t>
      </w:r>
      <w:r w:rsidRPr="00B45235">
        <w:rPr>
          <w:rFonts w:ascii="Sylfaen" w:eastAsia="Merriweather" w:hAnsi="Sylfaen" w:cs="Merriweather"/>
        </w:rPr>
        <w:t>”;</w:t>
      </w:r>
    </w:p>
    <w:p w14:paraId="0000008E" w14:textId="0FF119A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b/>
        </w:rPr>
        <w:t xml:space="preserve">გ) მე-5-მე-6 ნაწილები ჩამოყალიბდეს შემდეგი რედაქციით: </w:t>
      </w:r>
    </w:p>
    <w:p w14:paraId="0000008F" w14:textId="568C2945"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,,5. საქმიანობის განმახორციელებელი ვალდებულია ამ მუხლის მე-3 და მე-4 ნაწილებით გათვალისწინებული დოკუმენტები სააგენტოს წარუდგინოს როგორც მატერიალური, ისე ელექტრონული ფორმით.</w:t>
      </w:r>
    </w:p>
    <w:p w14:paraId="00000090" w14:textId="74055198" w:rsidR="002C5639" w:rsidRPr="00B45235" w:rsidRDefault="00593925">
      <w:pPr>
        <w:spacing w:line="240" w:lineRule="auto"/>
        <w:jc w:val="both"/>
        <w:rPr>
          <w:rFonts w:ascii="Sylfaen" w:eastAsia="Merriweather" w:hAnsi="Sylfaen" w:cs="Merriweather"/>
          <w:color w:val="000000"/>
        </w:rPr>
      </w:pPr>
      <w:r w:rsidRPr="00B45235">
        <w:rPr>
          <w:rFonts w:ascii="Sylfaen" w:eastAsia="Merriweather" w:hAnsi="Sylfaen" w:cs="Merriweather"/>
        </w:rPr>
        <w:t xml:space="preserve">6. </w:t>
      </w:r>
      <w:r w:rsidRPr="00B45235">
        <w:rPr>
          <w:rFonts w:ascii="Sylfaen" w:eastAsia="Arial Unicode MS" w:hAnsi="Sylfaen" w:cs="Arial Unicode MS"/>
        </w:rPr>
        <w:t xml:space="preserve">თუ გზშ-ის ანგარიში შეიცავს საქართველოს კანონმდებლობით გათვალისწინებულ სახელმწიფო, კომერციულ ან პროფესიულ საიდუმლოებას ან/და პერსონალურ მონაცემს, საქმიანობის განმახორციელებელმა შესაბამის განცხადებაში უნდა მიუთითოს აღნიშნული ინფორმაციის დასაიდუმლოების შესახებ. სააგენტო ვალდებულია საქართველოს </w:t>
      </w:r>
      <w:r w:rsidRPr="00B45235">
        <w:rPr>
          <w:rFonts w:ascii="Sylfaen" w:eastAsia="Arial Unicode MS" w:hAnsi="Sylfaen" w:cs="Arial Unicode MS"/>
        </w:rPr>
        <w:lastRenderedPageBreak/>
        <w:t xml:space="preserve">კანონმდებლობით გათვალისწინებულ შემთხვევაში და </w:t>
      </w:r>
      <w:r w:rsidRPr="00B45235">
        <w:rPr>
          <w:rFonts w:ascii="Sylfaen" w:eastAsia="Arial Unicode MS" w:hAnsi="Sylfaen" w:cs="Arial Unicode MS"/>
          <w:color w:val="000000"/>
        </w:rPr>
        <w:t>დადგენილი წესით უზრუნველყოს ამ ინფორმაციის დასაიდუმლოება.“;</w:t>
      </w:r>
    </w:p>
    <w:p w14:paraId="00000091" w14:textId="77777777" w:rsidR="002C5639" w:rsidRPr="00B45235" w:rsidRDefault="002C5639">
      <w:pPr>
        <w:spacing w:line="240" w:lineRule="auto"/>
        <w:jc w:val="both"/>
        <w:rPr>
          <w:rFonts w:ascii="Sylfaen" w:eastAsia="Merriweather" w:hAnsi="Sylfaen" w:cs="Merriweather"/>
          <w:color w:val="000000"/>
        </w:rPr>
      </w:pPr>
    </w:p>
    <w:p w14:paraId="00000092" w14:textId="6A1B01F0"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9. მე-11 მუხლის:</w:t>
      </w:r>
    </w:p>
    <w:p w14:paraId="00000093" w14:textId="63B8EAF5"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ა) პირველი ნაწილი ჩამოყალიბდეს შემდეგი რედაქციით: </w:t>
      </w:r>
    </w:p>
    <w:p w14:paraId="00000094" w14:textId="3AE0D3D6"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 საქმიანობის განმახორციელებელი ვალდებულია გარემოსდაცვითი გადაწყვეტილების მიღების თაობაზე განცხადებით მიმართოს სააგენტოს.</w:t>
      </w:r>
      <w:r w:rsidRPr="00B45235">
        <w:rPr>
          <w:rFonts w:ascii="Sylfaen" w:eastAsia="Merriweather" w:hAnsi="Sylfaen" w:cs="Merriweather"/>
        </w:rPr>
        <w:t xml:space="preserve"> </w:t>
      </w:r>
      <w:r w:rsidRPr="00B45235">
        <w:rPr>
          <w:rFonts w:ascii="Sylfaen" w:eastAsia="Arial Unicode MS" w:hAnsi="Sylfaen" w:cs="Arial Unicode MS"/>
        </w:rPr>
        <w:t>სააგენტო უზრუნველყოფს ამ განცხადების საქართველოს ზოგადი ადმინისტრაციული კოდექსის IX თავით დადგენილი წესით განხილვას. საქართველოს ზოგადი ადმინისტრაციული კოდექსით დადგენილ წესთან შეუსაბამობის შემთხვევაში გამოიყენება ამ კოდექსით დადგენილი ნორმები.“;</w:t>
      </w:r>
    </w:p>
    <w:p w14:paraId="00000095" w14:textId="2A98E74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b/>
        </w:rPr>
        <w:t>ბ) მე-3 ნაწილი ჩამოყალიბდეს შემდეგი რედაქციით:</w:t>
      </w:r>
    </w:p>
    <w:p w14:paraId="00000096" w14:textId="37700D5A"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განცხადების რეგისტრაციიდან 5 დღის ვადაში სააგენტო უზრუნველყოფს  ამ განცხადების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 ხოლო თავის ოფიციალურ ვებგვერდზე განცხადებისა და თანდართული დოკუმენტების განთავსებას, მოთხოვნის შემთხვევაში – მათი  ნაბეჭდი ეგზემპლარების ან ელექტრონული ვერსიების საქართველოს კანონმდებლობით დადგენილი წესით ხელმისაწვდომობას.”;</w:t>
      </w:r>
    </w:p>
    <w:p w14:paraId="00000097" w14:textId="77777777" w:rsidR="002C5639" w:rsidRPr="00B45235" w:rsidRDefault="002C5639">
      <w:pPr>
        <w:spacing w:line="240" w:lineRule="auto"/>
        <w:jc w:val="both"/>
        <w:rPr>
          <w:rFonts w:ascii="Sylfaen" w:eastAsia="Merriweather" w:hAnsi="Sylfaen" w:cs="Merriweather"/>
        </w:rPr>
      </w:pPr>
    </w:p>
    <w:p w14:paraId="00000098" w14:textId="337C827D"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10. მე-12 მუხლის: </w:t>
      </w:r>
    </w:p>
    <w:p w14:paraId="00000099" w14:textId="35821870"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ა) მე-2-მე-5 ნაწილები ჩამოყალიბდეს შემდეგი რედაქციით: </w:t>
      </w:r>
    </w:p>
    <w:p w14:paraId="0000009A" w14:textId="784773C0"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გარემოსდაცვითი გადაწყვეტილების მიღების თაობაზე განცხადების რეგისტრაციიდან 3 დღის ვადაში, გზშ-ის ანგარიშის განხილვის მიზნით სააგენტოში იქმნება ამ კოდექსის 42-ე მუხლით გათვალისწინებული საექსპერტო კომისია. საექსპერტო კომისია ამზადებს და შექმნიდან 40 დღის ვადაში სააგენტოს წარუდგენს ექსპერტიზის დასკვნას გზშ-ის ანგარიშის შესახებ.</w:t>
      </w:r>
    </w:p>
    <w:p w14:paraId="0000009B" w14:textId="302CC8E3"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3. </w:t>
      </w:r>
      <w:r w:rsidRPr="00B45235">
        <w:rPr>
          <w:rFonts w:ascii="Sylfaen" w:eastAsia="Arial Unicode MS" w:hAnsi="Sylfaen" w:cs="Arial Unicode MS"/>
        </w:rPr>
        <w:t xml:space="preserve">სააგენტო საქართველოს ზოგადი ადმინისტრაციული კოდექსის 83-ე მუხლით გათვალისწინებული ხარვეზის დადგენის შესახებ გადაწყვეტილებას იღებს გარემოსდაცვითი გადაწყვეტილების მიღების თაობაზე განცხადების რეგისტრაციიდან </w:t>
      </w:r>
      <w:r w:rsidRPr="00B45235">
        <w:rPr>
          <w:rFonts w:ascii="Sylfaen" w:eastAsia="Merriweather" w:hAnsi="Sylfaen" w:cs="Merriweather"/>
        </w:rPr>
        <w:t xml:space="preserve">15 </w:t>
      </w:r>
      <w:r w:rsidRPr="00B45235">
        <w:rPr>
          <w:rFonts w:ascii="Sylfaen" w:eastAsia="Arial Unicode MS" w:hAnsi="Sylfaen" w:cs="Arial Unicode MS"/>
        </w:rPr>
        <w:t>დღის ვადაში.</w:t>
      </w:r>
    </w:p>
    <w:p w14:paraId="0000009C" w14:textId="62834CC2"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საზოგადოებას უფლება აქვს, განცხადების ამ კოდექსის მე-11 მუხლის მე-3 ნაწილით დადგენილი წესით განთავსებიდან 40 დღის ვადაში, ამ კოდექსის 34-ე მუხლის პირველი ნაწილით დადგენილი წესით სააგენტოს წარუდგინოს მოსაზრებები და შენიშვნები გზშ-ის ანგარიშთან, დაგეგმილ საქმიანობასთან და გარემოსდაცვითი გადაწყვეტილებით გასათვალისწინებელ პირობებთან დაკავშირებით. სააგენტო გარემოსდაცვითი გადაწყვეტილების გაცემისას ან საქმიანობის განხორციელებაზე უარის თქმის შესახებ სამართლებრივი აქტის გამოცემისას უზრუნველყოფს წარმოდგენილი მოსაზრებებისა და შენიშვნების განხილვას და, შესაბამისი საფუძვლის არსებობის შემთხვევაში, მხედველობაში იღებს მათ.</w:t>
      </w:r>
    </w:p>
    <w:p w14:paraId="0000009D" w14:textId="27A403ED"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lastRenderedPageBreak/>
        <w:t>5. განცხადების ამ კოდექსის მე-11 მუხლის მე-3 ნაწილით დადგენილი წესით განთავსებიდან არაუადრეს 25-ე დღისა და არაუგვიანეს 30-ე დღისა სააგენტო ატარებს გზშ-ის ანგარიშის საჯარო განხილვას. საჯარო განხილვის ორგანიზებისა და ჩატარებისთვის პასუხისმგებელია სააგენტო. საჯარო განხილვას უძღვება და საჯარო განხილვის შესახებ ოქმს ადგენს სააგენტოს უფლებამოსილი წარმომადგენელი. ამ ოქმის სისწორისთვის პასუხისმგებელია სააგენტო. საჯარო განხილვის შესახებ ინფორმაცია უნდა გამოქვეყნდეს საჯარო განხილვის ჩატარებამდე არაუგვიანეს 20 დღისა, ამ კოდექსის 32-ე მუხლის შესაბამისად. საჯარო განხილვა ტარდება დაგეგმილი საქმიანობის განხორციელების ადგილთან ყველაზე ახლოს მდებარე სათანადო ადმინისტრაციული ორგანოს შენობა-ნაგებობაში ან მის მიმდებარე ტერიტორიაზე. თუ დაგეგმილია საქმიანობის თვითმმართველი თემის ადმინისტრაციულ საზღვრებში განხორციელება, საჯარო განხილვა ტარდება დაგეგმილი საქმიანობის განხორციელების ადგილთან ყველაზე ახლოს მდებარე სათანადო ადმინისტრაციული ორგანოს შენობა-ნაგებობაში ან მის მიმდებარე ტერიტორიაზე, ხოლო თუ დაგეგმილია საქმიანობის თვითმმართველი ქალაქის ადმინისტრაციულ საზღვრებში განხორციელება, საჯარო განხილვა ტარდება სააგენტოს მიერ განსაზღვრული სათანადო ადმინისტრაციული ორგანოს შენობა-ნაგებობაში ან მის მიმდებარე ტერიტორიაზე</w:t>
      </w:r>
      <w:r w:rsidRPr="00B45235">
        <w:rPr>
          <w:rFonts w:ascii="Sylfaen" w:eastAsia="Merriweather" w:hAnsi="Sylfaen" w:cs="Merriweather"/>
        </w:rPr>
        <w:t>, გარდა ამ კოდექსის 34-ე მუხლის 2</w:t>
      </w:r>
      <w:r w:rsidRPr="00B45235">
        <w:rPr>
          <w:rFonts w:ascii="Sylfaen" w:eastAsia="Merriweather" w:hAnsi="Sylfaen" w:cs="Merriweather"/>
          <w:vertAlign w:val="superscript"/>
        </w:rPr>
        <w:t>1</w:t>
      </w:r>
      <w:r w:rsidRPr="00B45235">
        <w:rPr>
          <w:rFonts w:ascii="Sylfaen" w:eastAsia="Merriweather" w:hAnsi="Sylfaen" w:cs="Merriweather"/>
        </w:rPr>
        <w:t xml:space="preserve"> ნაწილით გათვალისწინებული შემთხვევისა</w:t>
      </w:r>
      <w:r w:rsidRPr="00B45235">
        <w:rPr>
          <w:rFonts w:ascii="Sylfaen" w:eastAsia="Arial Unicode MS" w:hAnsi="Sylfaen" w:cs="Arial Unicode MS"/>
        </w:rPr>
        <w:t>. საჯარო განხილვა ღიაა და  მასში მონაწილეობის უფლება აქვს საზოგადოების ნებისმიერ წარმომადგენელს.“;</w:t>
      </w:r>
    </w:p>
    <w:p w14:paraId="0000009E" w14:textId="03D347FF"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მე-7 -მე-11 ნაწილები ჩამოყალიბდეს შემდეგი რედაქციით: </w:t>
      </w:r>
    </w:p>
    <w:p w14:paraId="0000009F" w14:textId="115A2FA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,,7. გარემოსდაცვითი გადაწყვეტილების მიღების შესახებ სამართლებრივი აქტის გამოცემის პროცესში სააგენტომ უნდა განიხილოს და,  შესაბამისი საფუძვლის არსებობის შემთხვევაში, მხედველობაში უნდა მიიღოს ამ კოდექსის 34-ე მუხლის პირველი ნაწილის შესაბამისად საზოგადოების და სხვა ადმინისტრაციული ორგანოების მიერ წარმოდგენილი მოსაზრებები და შენიშვნები, გზშ-ის ანგარიშის შესწავლის შედეგები, შესაძლო ტრანსსასაზღვრო ზემოქმედების შემთხვევაში – ამ კოდექსის V თავის შესაბამისად განხორციელებული გარემოზე ტრანსსასაზღვრო ზემოქმედების შეფასების პროცედურის შედეგები.</w:t>
      </w:r>
    </w:p>
    <w:p w14:paraId="000000A0" w14:textId="3C79FCED"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8. სააგენტო გარემოსდაცვითი გადაწყვეტილების ან საქმიანობის განხორციელებაზე უარის თქმის შესახებ გადაწყვეტილების გაცემამდე უზრუნველყოფს ადმინისტრაციულ წარმოებაში კომპეტენციის ფარგლებში </w:t>
      </w:r>
      <w:r w:rsidR="0018274B" w:rsidRPr="00B45235">
        <w:rPr>
          <w:rFonts w:ascii="Sylfaen" w:eastAsia="Arial Unicode MS" w:hAnsi="Sylfaen" w:cs="Arial Unicode MS"/>
        </w:rPr>
        <w:t xml:space="preserve">საქართველოს კულტურის, სპორტისა და ახალგაზრდობის </w:t>
      </w:r>
      <w:r w:rsidRPr="00B45235">
        <w:rPr>
          <w:rFonts w:ascii="Sylfaen" w:eastAsia="Arial Unicode MS" w:hAnsi="Sylfaen" w:cs="Arial Unicode MS"/>
        </w:rPr>
        <w:t>სამინისტროს სხვა ადმინისტრაციული ორგანოს სახით მონაწილეობას საქართველოს ზოგადი ადმინისტრაციული კოდექსის 84-ე მუხლით დადგენილი წესით.</w:t>
      </w:r>
    </w:p>
    <w:p w14:paraId="000000A1" w14:textId="75CB9A03"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9. გარემოსდაცვითი გადაწყვეტილების მიღების თაობაზე განცხადების რეგისტრაციიდან არაუადრეს 51-ე დღისა და არაუგვიანეს 55-ე დღისა სააგენტო  გასცემს გარემოსდაცვით გადაწყვეტილებას, ხოლო ამ კოდექსის მე-14 მუხლით განსაზღვრული საფუძვლის არსებობისას, იღებს გადაწყვეტილებას საქმიანობის განხორციელებაზე უარის თქმის შესახებ. გარემოსდაცვითი გადაწყვეტილების მიღებისას შესაძლებელია გამოყენებულ იქნეს სახელმძღვანელო დოკუმენტი „გარემოზე ზემოქმედების შეფასების შესახებ“.</w:t>
      </w:r>
    </w:p>
    <w:p w14:paraId="000000A2" w14:textId="2508DBCA"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10. </w:t>
      </w:r>
      <w:r w:rsidRPr="00B45235">
        <w:rPr>
          <w:rFonts w:ascii="Sylfaen" w:eastAsia="Arial Unicode MS" w:hAnsi="Sylfaen" w:cs="Arial Unicode MS"/>
        </w:rPr>
        <w:t>გარემოსდაცვითი გადაწყვეტილების გაცემიდან ან საქმიანობის განხორციელებაზე უარის თქმის შესახებ სამართლებრივი აქტის გამოცემიდან 5 დღის ვადაში სააგენტო უზრუნველყოფს</w:t>
      </w:r>
      <w:r w:rsidRPr="00B45235">
        <w:rPr>
          <w:rFonts w:ascii="Sylfaen" w:eastAsia="Merriweather" w:hAnsi="Sylfaen" w:cs="Merriweather"/>
        </w:rPr>
        <w:t xml:space="preserve"> გზშ-ს ანგარიშის, ექსპერტიზის დასკვნის,</w:t>
      </w:r>
      <w:r w:rsidRPr="00B45235">
        <w:rPr>
          <w:rFonts w:ascii="Sylfaen" w:eastAsia="Arial Unicode MS" w:hAnsi="Sylfaen" w:cs="Arial Unicode MS"/>
        </w:rPr>
        <w:t xml:space="preserve"> გარემოსდაცვითი გადაწყვეტილების გაცემის ან საქმიანობის განხორციელებაზე უარის თქმის შესახებ გამოცემული სამართლებრივი აქტის და საზოგადოების მონაწილეობის შედეგების შესახებ ინფორმაციის თავის ოფიციალურ ვებგვერდზე და შესაბამისი მუნიციპალიტეტის აღმასრულებელი ორგანოს ან/და </w:t>
      </w:r>
      <w:r w:rsidRPr="00B45235">
        <w:rPr>
          <w:rFonts w:ascii="Sylfaen" w:eastAsia="Arial Unicode MS" w:hAnsi="Sylfaen" w:cs="Arial Unicode MS"/>
        </w:rPr>
        <w:lastRenderedPageBreak/>
        <w:t>წარმომადგენლობითი ორგანოს საინფორმაციო დაფაზე განთავსებას, ხოლო მოთხოვნის შემთხვევაში – მათი ნაბეჭდი ეგზემპლარების საქართველოს კანონმდებლობით დადგენილი წესით ხელმისაწვდომობას.</w:t>
      </w:r>
    </w:p>
    <w:p w14:paraId="000000A3" w14:textId="035D65B8"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11. გარემოსდაცვითი გადაწყვეტილება განუსაზღვრელი ვადით გაიცემა. თუ საქმიანობის განმახორციელებელი 5 წლის ვადაში არ დაიწყებს ამ გადაწყვეტილებით გათვალისწინებულ საქმიანობას, სააგენტო გარემოსდაცვით გადაწყვეტილებას ძალადაკარგულად აცხადებს.“;</w:t>
      </w:r>
    </w:p>
    <w:p w14:paraId="000000A4" w14:textId="77777777" w:rsidR="002C5639" w:rsidRPr="00B45235" w:rsidRDefault="002C5639">
      <w:pPr>
        <w:spacing w:line="240" w:lineRule="auto"/>
        <w:jc w:val="both"/>
        <w:rPr>
          <w:rFonts w:ascii="Sylfaen" w:eastAsia="Merriweather" w:hAnsi="Sylfaen" w:cs="Merriweather"/>
          <w:b/>
        </w:rPr>
      </w:pPr>
    </w:p>
    <w:p w14:paraId="000000A5" w14:textId="0B4A5486"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11. მე-13 მუხლის მე-3 ნაწილი ჩამოყალიბდეს შემდეგი რედაქციით:</w:t>
      </w:r>
    </w:p>
    <w:p w14:paraId="000000A6" w14:textId="4670D64F" w:rsidR="002C5639" w:rsidRPr="00B45235" w:rsidRDefault="00593925">
      <w:pPr>
        <w:spacing w:after="0" w:line="240" w:lineRule="auto"/>
        <w:jc w:val="both"/>
        <w:rPr>
          <w:rFonts w:ascii="Sylfaen" w:eastAsia="Merriweather" w:hAnsi="Sylfaen" w:cs="Merriweather"/>
        </w:rPr>
      </w:pPr>
      <w:r w:rsidRPr="00B45235">
        <w:rPr>
          <w:rFonts w:ascii="Sylfaen" w:eastAsia="Arial Unicode MS" w:hAnsi="Sylfaen" w:cs="Arial Unicode MS"/>
        </w:rPr>
        <w:t>,,3. სააგენტო ვალდებულია გარემოსდაცვითი გადაწყვეტილების გაცემის შესახებ სამართლებრივი აქტის დასაბუთებაში ასახოს ინფორმაცია:</w:t>
      </w:r>
    </w:p>
    <w:p w14:paraId="000000A7" w14:textId="03105968" w:rsidR="002C5639" w:rsidRPr="00B45235" w:rsidRDefault="00593925">
      <w:pPr>
        <w:spacing w:after="0" w:line="240" w:lineRule="auto"/>
        <w:jc w:val="both"/>
        <w:rPr>
          <w:rFonts w:ascii="Sylfaen" w:eastAsia="Merriweather" w:hAnsi="Sylfaen" w:cs="Merriweather"/>
        </w:rPr>
      </w:pPr>
      <w:r w:rsidRPr="00B45235">
        <w:rPr>
          <w:rFonts w:ascii="Sylfaen" w:eastAsia="Arial Unicode MS" w:hAnsi="Sylfaen" w:cs="Arial Unicode MS"/>
        </w:rPr>
        <w:t>ა) საზოგადოების მონაწილეობის პროცედურების განხორციელების და მის მიერ წარმოდგენილი მოსაზრებებისა და შენიშვნების გათვალისწინების შესახებ;</w:t>
      </w:r>
    </w:p>
    <w:p w14:paraId="000000A8" w14:textId="31CA14CD" w:rsidR="002C5639" w:rsidRPr="00B45235" w:rsidRDefault="00593925">
      <w:pPr>
        <w:spacing w:after="0" w:line="240" w:lineRule="auto"/>
        <w:jc w:val="both"/>
        <w:rPr>
          <w:rFonts w:ascii="Sylfaen" w:eastAsia="Merriweather" w:hAnsi="Sylfaen" w:cs="Merriweather"/>
        </w:rPr>
      </w:pPr>
      <w:r w:rsidRPr="00B45235">
        <w:rPr>
          <w:rFonts w:ascii="Sylfaen" w:eastAsia="Arial Unicode MS" w:hAnsi="Sylfaen" w:cs="Arial Unicode MS"/>
        </w:rPr>
        <w:t>ბ) ამ კოდექსის VI თავით გათვალისწინებული ექსპერტიზის დასკვნის გათვალისწინების შესახებ;</w:t>
      </w:r>
    </w:p>
    <w:p w14:paraId="000000A9" w14:textId="3FD077EF" w:rsidR="002C5639" w:rsidRPr="00B45235" w:rsidRDefault="00593925">
      <w:pPr>
        <w:spacing w:after="0" w:line="240" w:lineRule="auto"/>
        <w:jc w:val="both"/>
        <w:rPr>
          <w:rFonts w:ascii="Sylfaen" w:eastAsia="Merriweather" w:hAnsi="Sylfaen" w:cs="Merriweather"/>
        </w:rPr>
      </w:pPr>
      <w:r w:rsidRPr="00B45235">
        <w:rPr>
          <w:rFonts w:ascii="Sylfaen" w:eastAsia="Arial Unicode MS" w:hAnsi="Sylfaen" w:cs="Arial Unicode MS"/>
        </w:rPr>
        <w:t>გ) გზშ-ის ანგარიშში მოცემული შეფასებების გათვალისწინების შესახებ.“;</w:t>
      </w:r>
    </w:p>
    <w:p w14:paraId="000000AA" w14:textId="77777777" w:rsidR="002C5639" w:rsidRPr="00B45235" w:rsidRDefault="002C5639">
      <w:pPr>
        <w:spacing w:line="240" w:lineRule="auto"/>
        <w:jc w:val="both"/>
        <w:rPr>
          <w:rFonts w:ascii="Sylfaen" w:eastAsia="Merriweather" w:hAnsi="Sylfaen" w:cs="Merriweather"/>
        </w:rPr>
      </w:pPr>
    </w:p>
    <w:p w14:paraId="000000AB" w14:textId="12E154EB"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12. მე-14 მუხლის პირველი ნაწილი ჩამოყალიბდეს შემდეგი რედაქციით: </w:t>
      </w:r>
    </w:p>
    <w:p w14:paraId="000000AC" w14:textId="3AA2013A"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 სააგენტო იღებს გადაწყვეტილებას საქმიანობის განხორციელებაზე უარის თქმის შესახებ, თუ:</w:t>
      </w:r>
    </w:p>
    <w:p w14:paraId="000000AD" w14:textId="559B1DE4"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 საქმიანობის განხორციელება ეწინააღმდეგება საქართველოს კანონმდებლობით დადგენილ მოთხოვნებს ან სასამართლოს/არბიტრაჟის კანონიერ ძალაში შესულ გადაწყვეტილებას;</w:t>
      </w:r>
    </w:p>
    <w:p w14:paraId="000000AE" w14:textId="340D98CA"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 სკოპინგის ანგარიშით, გზშ-ის ანგარიშით ან/და ექსპერტიზის დასკვნით დგინდება გარემოზე ზემოქმედების ხასიათის და მოცულობის  მიუღებლობა, გარემოზე ზემოქმედების რისკის პრევენციის შეუძლებლობა ან/და გარემოზე ზემოქმედების შემარბილებელი ღონისძიებების განხორციელების შეუძლებლობა.”;</w:t>
      </w:r>
    </w:p>
    <w:p w14:paraId="000000AF" w14:textId="77777777" w:rsidR="002C5639" w:rsidRPr="00B45235" w:rsidRDefault="002C5639">
      <w:pPr>
        <w:spacing w:line="240" w:lineRule="auto"/>
        <w:jc w:val="both"/>
        <w:rPr>
          <w:rFonts w:ascii="Sylfaen" w:eastAsia="Merriweather" w:hAnsi="Sylfaen" w:cs="Merriweather"/>
        </w:rPr>
      </w:pPr>
    </w:p>
    <w:p w14:paraId="000000B0" w14:textId="1731561E"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13. მე-15 მუხლის: </w:t>
      </w:r>
    </w:p>
    <w:p w14:paraId="000000B1" w14:textId="7E909FF0"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ა) პირველი-მე-2 ნაწილები ჩამოყალიბდეს შემდეგი რედაქციით:</w:t>
      </w:r>
    </w:p>
    <w:p w14:paraId="000000B2" w14:textId="63F9420D"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 საქმიანობის განმახორციელებელი უფლებამოსილია გარემოსდაცვითი გადაწყვეტილება სრულად ან ნაწილობრივ სხვა პირს გადასცეს, თუ ეს არ ეწინააღმდეგება ამ გადაწყვეტილებით გათვალისწინებული საქმიანობის არსს, განსაზღვრულ პირობებს ან/და საქართველოს კანონმდებლობით დადგენილ მოთხოვნებს. გარემოსდაცვითი გადაწყვეტილების გადაცემა გულისხმობს როგორც უფლებების, ისე შესაბამისი მოვალეობების (მათ შორის გადაწყვეტილების გადაცემამდე ადმინისტრაციული მიწერილობით განსაზღვრული ვალდებულებები) გადაცემას.</w:t>
      </w:r>
    </w:p>
    <w:p w14:paraId="000000B3" w14:textId="5AE726E5"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2. გარემოსდაცვითი გადაწყვეტილების გადაცემის საფუძველია გადაწყვეტილების მფლობელისა და მიმღების ერთობლივი განცხადება, ხელშეკრულება ან საქართველოს </w:t>
      </w:r>
      <w:r w:rsidRPr="00B45235">
        <w:rPr>
          <w:rFonts w:ascii="Sylfaen" w:eastAsia="Arial Unicode MS" w:hAnsi="Sylfaen" w:cs="Arial Unicode MS"/>
        </w:rPr>
        <w:lastRenderedPageBreak/>
        <w:t>კანონმდებლობით გათვალისწინებული სხვა დოკუმენტი, რომელიც ადასტურებს გარემოსდაცვითი გადაწყვეტილების გადაცემის ფაქტს.”;</w:t>
      </w:r>
    </w:p>
    <w:p w14:paraId="000000B4" w14:textId="6EE9DE54"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მე-4 ნაწილი ჩამოყალიბდეს შემდეგი რედაქციით: </w:t>
      </w:r>
    </w:p>
    <w:p w14:paraId="000000B5" w14:textId="51B860B5"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სააგენტო გარემოსდაცვითი გადაწყვეტილების გადაცემის თაობაზე განცხადებას იხილავს და გადაწყვეტილებას იღებს საქართველოს ზოგადი ადმინისტრაციული კოდექსით დადგენილი მარტივი ადმინისტრაციული წარმოების წესით.“;</w:t>
      </w:r>
    </w:p>
    <w:p w14:paraId="000000B6" w14:textId="6F2B2DA1"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გ) მე-6-მე-7 ნაწილები ჩამოყალიბდეს შემდეგი რედაქციით: </w:t>
      </w:r>
    </w:p>
    <w:p w14:paraId="000000B7" w14:textId="2D418DEC"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,,6. ამ მუხლის მე-4 ნაწილით განსაზღვრული გადაწყვეტილების მიღებიდან 3 დღის ვადაში სააგენტო უზრუნველყოფს ამ მუხლის მე-2 ნაწილით გათვალისწინებული სამართლებრივი აქტის თავის ოფიციალურ ვებგვერდზე განთავსებას.</w:t>
      </w:r>
    </w:p>
    <w:p w14:paraId="000000B8" w14:textId="042072D1"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7. თუ გარემოსდაცვითი გადაწყვეტილების მფლობელი, რომელიც იმავდროულად არის სარგებლობის ლიცენზიის მფლობელი, „ლიცენზიებისა და ნებართვების შესახებ“ საქართველოს კანონის შესაბამისად გაასხვისებს ლიცენზიის ნაწილს ან მთლიან ლიცენზიას, გამოიყენება ამ კოდექსითა და „ლიცენზიებისა და ნებართვების შესახებ“ საქართველოს კანონით დადგენილი წესები, ხოლო ინფორმაციის გავრცელებისთვის გამოიყენება ამ მუხლის მე-6 ნაწილით დადგენილი წესი.”;</w:t>
      </w:r>
    </w:p>
    <w:p w14:paraId="000000B9" w14:textId="77777777" w:rsidR="002C5639" w:rsidRPr="00B45235" w:rsidRDefault="002C5639">
      <w:pPr>
        <w:spacing w:line="240" w:lineRule="auto"/>
        <w:jc w:val="both"/>
        <w:rPr>
          <w:rFonts w:ascii="Sylfaen" w:eastAsia="Merriweather" w:hAnsi="Sylfaen" w:cs="Merriweather"/>
        </w:rPr>
      </w:pPr>
    </w:p>
    <w:p w14:paraId="000000BA" w14:textId="1FDA770A"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14. მე-16 მუხლის: </w:t>
      </w:r>
    </w:p>
    <w:p w14:paraId="000000BB" w14:textId="64DAAE6F"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ა) მე-2 ნაწილი ჩამოყალიბდეს შემდეგი რედაქციით: </w:t>
      </w:r>
    </w:p>
    <w:p w14:paraId="000000BC" w14:textId="37DEF5AC"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ამ მუხლის პირველი ნაწილით გათვალისწინებულ შემთხვევაში საქმიანობის განმახორციელებელი სააგენტოს წარუდგენს დასაბუთებულ განცხადებას იმის შესახებ, რომ გზშ-ის პროცედურამ შესაძლებელია საფრთხე შეუქმნას სახელმწიფო უსაფრთხოებას ან ფორსმაჟორული სიტუაციით გამოწვეული გადაუდებელი აუცილებლობიდან გამომდინარე  ღონისძიებების დროულად განხორციელებას. თუ საქმიანობის მიზანია სახელმწიფო უსაფრთხოების უზრუნველყოფა, აღნიშნულ განცხადებას უნდა დაერთოს აგრეთვე საქართველოს სახელმწიფო უსაფრთხოების სამსახურის შესაბამისი შუამდგომლობა.“;</w:t>
      </w:r>
    </w:p>
    <w:p w14:paraId="000000BD" w14:textId="0BEBD255"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მე-4 ნაწილი ჩამოყალიბდეს შემდეგი რედაქციით: </w:t>
      </w:r>
    </w:p>
    <w:p w14:paraId="000000BE" w14:textId="184C5709"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საქმიანობის განმახორციელებლის მიერ წარდგენილი განცხადების რეგისტრაციიდან 3 დღის ვადაში სააგენტო უზრუნველყოფს ამ განცხადების თავის ოფიციალურ ვებგვერდზე და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w:t>
      </w:r>
    </w:p>
    <w:p w14:paraId="000000BF" w14:textId="1526A1B7"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გ) მე-6 ნაწილი ჩამოყალიბდეს შემდეგი რედაქციით: </w:t>
      </w:r>
    </w:p>
    <w:p w14:paraId="000000C0" w14:textId="63815B6A"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,,6. საქართველოს მთავრობის მიერ ამ მუხლის მე-5 ნაწილით გათვალისწინებული გადაწყვეტილების მიღებიდან 5 დღის ვადაში სააგენტო უზრუნველყოფს გზშ-ისგან </w:t>
      </w:r>
      <w:r w:rsidRPr="00B45235">
        <w:rPr>
          <w:rFonts w:ascii="Sylfaen" w:eastAsia="Merriweather" w:hAnsi="Sylfaen" w:cs="Merriweather"/>
        </w:rPr>
        <w:t>გათავის</w:t>
      </w:r>
      <w:r w:rsidRPr="00B45235">
        <w:rPr>
          <w:rFonts w:ascii="Sylfaen" w:eastAsia="Arial Unicode MS" w:hAnsi="Sylfaen" w:cs="Arial Unicode MS"/>
        </w:rPr>
        <w:t>უფლების ან გზშ-ისგან გათავისუფლებაზე უარის თქმის შესახებ სამართლებრივი აქტის თავის ოფიციალურ ვებგვერდზე და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w:t>
      </w:r>
    </w:p>
    <w:p w14:paraId="000000C1" w14:textId="77777777" w:rsidR="002C5639" w:rsidRPr="00B45235" w:rsidRDefault="002C5639">
      <w:pPr>
        <w:spacing w:line="240" w:lineRule="auto"/>
        <w:jc w:val="both"/>
        <w:rPr>
          <w:rFonts w:ascii="Sylfaen" w:eastAsia="Merriweather" w:hAnsi="Sylfaen" w:cs="Merriweather"/>
        </w:rPr>
      </w:pPr>
    </w:p>
    <w:p w14:paraId="000000C2" w14:textId="3EBE1992"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15. მე-17 მუხლის მე-2-მე-4 ნაწილები ჩამოყალიბდეს შემდეგი რედაქციით: </w:t>
      </w:r>
    </w:p>
    <w:p w14:paraId="000000C3" w14:textId="1B7DBAC1"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საქმიანობის განმახორციელებელი საქმიანობის შემდგომი ანალიზის შედეგებს სააგენტოს წარუდგენს გარემოსდაცვითი გადაწყვეტილებით დადგენილ ვადაში.</w:t>
      </w:r>
    </w:p>
    <w:p w14:paraId="000000C4" w14:textId="0803A27C"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სააგენტომ ამ მუხლის მე-2 ნაწილით გათვალისწინებული საქმიანობის შემდგომი ანალიზის შედეგები (დოკუმენტი) უნდა განათავსოს თავის ოფიციალურ ვებგვერდზე მისი მიღებიდან 3 დღის ვადაში.</w:t>
      </w:r>
    </w:p>
    <w:p w14:paraId="000000C5" w14:textId="3EE043D5"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სააგენტო საქმიანობის შემდგომი ანალიზის შედეგებს ითვალისწინებს გზშ-ისადმი დაქვემდებარებული სხვა საქმიანობისთვის შესაბამისი გადაწყვეტილების მიღების პროცესში.“;</w:t>
      </w:r>
    </w:p>
    <w:p w14:paraId="000000C6" w14:textId="77777777"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 </w:t>
      </w:r>
    </w:p>
    <w:p w14:paraId="000000C7" w14:textId="42C40F66"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16. მე-18 მუხლის პირველი-მე-3 ნაწილები ჩამოყალიბდეს შემდეგი რედაქციით: </w:t>
      </w:r>
    </w:p>
    <w:p w14:paraId="000000C8" w14:textId="4953703C"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 სგშ მოიცავს სკოპინგს, სგშ-ის ანგარიშის მომზადებასა და განხილვას, საზოგადოების მონაწილეობას და მასთან კონსულტაციებს, სტრატეგიულ დოკუმენტზე გადაწყვეტილების მიღების პროცესში სგშ-ის ანგარიშში ასახული ინფორმაციის, აგრეთვე სტრატეგიული დოკუმენტის მიღებისას/დამტკიცებისას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სტრატეგიული დოკუმენტის პროექტთან და სგშ-ის ანგარიშთან დაკავშირებით გაცემული რეკომენდაციების და საზოგადოების მონაწილეობის შედეგების მხედველობაში მიღებას და მიღებული გადაწყვეტილების შესახებ ინფორმაციის საზოგადოებისა და დაინტერესებული უწყებებისთვის მიწოდებას.</w:t>
      </w:r>
    </w:p>
    <w:p w14:paraId="000000C9" w14:textId="56556AC0"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იმ სტრატეგიული დოკუმენტის მიღებისთვის/დამტკიცებისთვის, რომელიც, ამ კოდექსის შესაბამისად, ექვემდებარება სგშ-ს, აუცილებელია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რეკომენდაციების გაცემა.</w:t>
      </w:r>
    </w:p>
    <w:p w14:paraId="000000CA" w14:textId="6D547A23"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დამგეგმავი ორგანო ვალდებულია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წარუდგინოს სტრატეგიული დოკუმენტის კონცეფცია ან პროექტი მისი შემუშავების შეძლებისდაგვარად ადრეულ ეტაპზე.“;</w:t>
      </w:r>
    </w:p>
    <w:p w14:paraId="000000CB" w14:textId="77777777" w:rsidR="002C5639" w:rsidRPr="00B45235" w:rsidRDefault="002C5639">
      <w:pPr>
        <w:spacing w:line="240" w:lineRule="auto"/>
        <w:jc w:val="both"/>
        <w:rPr>
          <w:rFonts w:ascii="Sylfaen" w:eastAsia="Merriweather" w:hAnsi="Sylfaen" w:cs="Merriweather"/>
          <w:b/>
        </w:rPr>
      </w:pPr>
    </w:p>
    <w:p w14:paraId="000000CC" w14:textId="0307F0ED"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17. მე-20 მუხლის: </w:t>
      </w:r>
    </w:p>
    <w:p w14:paraId="000000CD" w14:textId="578651BD"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ა) პირველი ნაწილის ,,გ“ ქვეპუნქტი ჩამოყალიბდეს შემდეგი რედაქციით: </w:t>
      </w:r>
    </w:p>
    <w:p w14:paraId="000000CE" w14:textId="5EEBB43F"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,,გ)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სტრატეგიული დოკუმენტის პროექტთან და სგშ-ის ანგარიშთან დაკავშირებით  რეკომენდაციების გაცემის შესაძლებლობა.“; </w:t>
      </w:r>
    </w:p>
    <w:p w14:paraId="000000CF" w14:textId="5645EFC5"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ბ)  მე-6 ნაწილი  ჩამოყალიბდეს შემდეგი რედაქციით:</w:t>
      </w:r>
    </w:p>
    <w:p w14:paraId="000000D0" w14:textId="357542DF"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lastRenderedPageBreak/>
        <w:t xml:space="preserve">,,6. თუ დამგეგმავი ორგანო მიიჩნევს, რომ ამ მუხლის მე-5 ნაწილით გათვალისწინებული </w:t>
      </w:r>
      <w:r w:rsidRPr="00B45235">
        <w:rPr>
          <w:rFonts w:ascii="Sylfaen" w:eastAsia="Merriweather" w:hAnsi="Sylfaen" w:cs="Merriweather"/>
        </w:rPr>
        <w:t>სტრატეგიული დოკუმენტი ან</w:t>
      </w:r>
      <w:r w:rsidRPr="00B45235">
        <w:rPr>
          <w:rFonts w:ascii="Sylfaen" w:eastAsia="Arial Unicode MS" w:hAnsi="Sylfaen" w:cs="Arial Unicode MS"/>
        </w:rPr>
        <w:t xml:space="preserve"> სტრატეგიულ დოკუმენტში </w:t>
      </w:r>
      <w:r w:rsidRPr="00B45235">
        <w:rPr>
          <w:rFonts w:ascii="Sylfaen" w:eastAsia="Merriweather" w:hAnsi="Sylfaen" w:cs="Merriweather"/>
        </w:rPr>
        <w:t xml:space="preserve">მცირედი </w:t>
      </w:r>
      <w:r w:rsidRPr="00B45235">
        <w:rPr>
          <w:rFonts w:ascii="Sylfaen" w:eastAsia="Arial Unicode MS" w:hAnsi="Sylfaen" w:cs="Arial Unicode MS"/>
        </w:rPr>
        <w:t>ცვლილება სგშ-ს საჭიროებს, იგი უფლებამოსილია სგშ-ის ჩატარებისთვის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მიმართოს პირდაპირ სკოპინგის განცხადებით.</w:t>
      </w:r>
      <w:r w:rsidRPr="00B45235">
        <w:rPr>
          <w:rFonts w:ascii="Sylfaen" w:eastAsia="Merriweather" w:hAnsi="Sylfaen" w:cs="Merriweather"/>
        </w:rPr>
        <w:t xml:space="preserve"> </w:t>
      </w:r>
      <w:r w:rsidRPr="00B45235">
        <w:rPr>
          <w:rFonts w:ascii="Sylfaen" w:eastAsia="Merriweather" w:hAnsi="Sylfaen" w:cs="Merriweather"/>
          <w:color w:val="333333"/>
        </w:rPr>
        <w:t>თუ</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დამგეგმავი</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ორგანო</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მიიჩნევს</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რომ</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სგშ</w:t>
      </w:r>
      <w:r w:rsidRPr="00B45235">
        <w:rPr>
          <w:rFonts w:ascii="Sylfaen" w:eastAsia="Helvetica Neue" w:hAnsi="Sylfaen" w:cs="Helvetica Neue"/>
          <w:color w:val="333333"/>
        </w:rPr>
        <w:t>-</w:t>
      </w:r>
      <w:r w:rsidRPr="00B45235">
        <w:rPr>
          <w:rFonts w:ascii="Sylfaen" w:eastAsia="Merriweather" w:hAnsi="Sylfaen" w:cs="Merriweather"/>
          <w:color w:val="333333"/>
        </w:rPr>
        <w:t>ის</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ჩატარება</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საჭირო</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არ</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არის</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იგი</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უფლებამოსილია</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სგშ</w:t>
      </w:r>
      <w:r w:rsidRPr="00B45235">
        <w:rPr>
          <w:rFonts w:ascii="Sylfaen" w:eastAsia="Helvetica Neue" w:hAnsi="Sylfaen" w:cs="Helvetica Neue"/>
          <w:color w:val="333333"/>
        </w:rPr>
        <w:t>-</w:t>
      </w:r>
      <w:r w:rsidRPr="00B45235">
        <w:rPr>
          <w:rFonts w:ascii="Sylfaen" w:eastAsia="Merriweather" w:hAnsi="Sylfaen" w:cs="Merriweather"/>
          <w:color w:val="333333"/>
        </w:rPr>
        <w:t>ის</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ჩატარების</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საჭიროების</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განსაზღვრის</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მიზნით</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გამოიყენოს</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ამ</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კოდექსის</w:t>
      </w:r>
      <w:r w:rsidRPr="00B45235">
        <w:rPr>
          <w:rFonts w:ascii="Sylfaen" w:eastAsia="Helvetica Neue" w:hAnsi="Sylfaen" w:cs="Helvetica Neue"/>
          <w:color w:val="333333"/>
        </w:rPr>
        <w:t xml:space="preserve"> 23-</w:t>
      </w:r>
      <w:r w:rsidRPr="00B45235">
        <w:rPr>
          <w:rFonts w:ascii="Sylfaen" w:eastAsia="Merriweather" w:hAnsi="Sylfaen" w:cs="Merriweather"/>
          <w:color w:val="333333"/>
        </w:rPr>
        <w:t>ე</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მუხლით</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განსაზღვრული</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სკრინინგის</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პროცედურა</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რომლის</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შედეგების</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მიხედვით</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ჩატარდება</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ან</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არ</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ჩატარდება</w:t>
      </w:r>
      <w:r w:rsidRPr="00B45235">
        <w:rPr>
          <w:rFonts w:ascii="Sylfaen" w:eastAsia="Helvetica Neue" w:hAnsi="Sylfaen" w:cs="Helvetica Neue"/>
          <w:color w:val="333333"/>
        </w:rPr>
        <w:t xml:space="preserve"> </w:t>
      </w:r>
      <w:r w:rsidRPr="00B45235">
        <w:rPr>
          <w:rFonts w:ascii="Sylfaen" w:eastAsia="Merriweather" w:hAnsi="Sylfaen" w:cs="Merriweather"/>
          <w:color w:val="333333"/>
        </w:rPr>
        <w:t>სგშ</w:t>
      </w:r>
      <w:r w:rsidRPr="00B45235">
        <w:rPr>
          <w:rFonts w:ascii="Sylfaen" w:eastAsia="Helvetica Neue" w:hAnsi="Sylfaen" w:cs="Helvetica Neue"/>
          <w:color w:val="333333"/>
        </w:rPr>
        <w:t>.</w:t>
      </w:r>
      <w:r w:rsidRPr="00B45235">
        <w:rPr>
          <w:rFonts w:ascii="Sylfaen" w:eastAsia="Merriweather" w:hAnsi="Sylfaen" w:cs="Merriweather"/>
        </w:rPr>
        <w:t>”;</w:t>
      </w:r>
    </w:p>
    <w:p w14:paraId="000000D1" w14:textId="77777777" w:rsidR="002C5639" w:rsidRPr="00B45235" w:rsidRDefault="002C5639">
      <w:pPr>
        <w:spacing w:line="240" w:lineRule="auto"/>
        <w:jc w:val="both"/>
        <w:rPr>
          <w:rFonts w:ascii="Sylfaen" w:eastAsia="Merriweather" w:hAnsi="Sylfaen" w:cs="Merriweather"/>
        </w:rPr>
      </w:pPr>
    </w:p>
    <w:p w14:paraId="000000D2" w14:textId="62B6B684"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18. 22-ე მუხლის: </w:t>
      </w:r>
    </w:p>
    <w:p w14:paraId="000000D3" w14:textId="1524EA9B"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ა) ,,ა“ ქვეპუნქტი ჩამოყალიბდეს შემდეგი რედაქციით: </w:t>
      </w:r>
    </w:p>
    <w:p w14:paraId="000000D4" w14:textId="20108688"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 დამგეგმავი ორგანოს მიერ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სამინისტროსთვის განცხადების წარდგენა;“;</w:t>
      </w:r>
    </w:p>
    <w:p w14:paraId="000000D5" w14:textId="2442AC72"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,,ზ“ ქვეპუნქტი ჩამოყალიბდეს შემდეგი რედაქციით: </w:t>
      </w:r>
    </w:p>
    <w:p w14:paraId="000000D6" w14:textId="5C028A76"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,,ზ)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სტრატეგიული დოკუმენტის პროექტთან და სგშ-ის ანგარიშთან დაკავშირებით რეკომენდაციების გაცემა ამ კოდექსის 27-ე მუხლის შესაბამისად.“;</w:t>
      </w:r>
    </w:p>
    <w:p w14:paraId="000000D7" w14:textId="77777777" w:rsidR="002C5639" w:rsidRPr="00B45235" w:rsidRDefault="002C5639">
      <w:pPr>
        <w:spacing w:line="240" w:lineRule="auto"/>
        <w:jc w:val="both"/>
        <w:rPr>
          <w:rFonts w:ascii="Sylfaen" w:eastAsia="Merriweather" w:hAnsi="Sylfaen" w:cs="Merriweather"/>
        </w:rPr>
      </w:pPr>
    </w:p>
    <w:p w14:paraId="000000D8" w14:textId="63A22A23"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19. 23-ე მუხლის: </w:t>
      </w:r>
    </w:p>
    <w:p w14:paraId="000000D9" w14:textId="27030C4A"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ა) მე-2-მე-6 ნაწილები ჩამოყალიბდეს შემდეგი რედაქციით: </w:t>
      </w:r>
    </w:p>
    <w:p w14:paraId="000000DA" w14:textId="488448A6"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დამგეგმავი ორგანო უფლებამოსილია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მიმართოს სკრინინგის განცხადებით და წარუდგინოს სტრატეგიული დოკუმენტის კონცეფცია ან პროექტი  (იგი უნდა მოიცავდეს მოკლე ინფორმაციას სტრატეგიული დოკუმენტით გათვალისწინებული მიზნების, ამოცანებისა და ღონისძიებების შესახებ) მისი შემუშავების შეძლებისდაგვარად ადრეულ ეტაპზე (როგორც მატერიალური, ისე ელექტრონული ფორმით).</w:t>
      </w:r>
    </w:p>
    <w:p w14:paraId="000000DB" w14:textId="61C3CE1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დამგეგმავი ორგანოს მიერ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სამინისტროსთვის წარდგენილი სკრინინგის განცხადება, საქართველოს ზოგადი ადმინისტრაციული კოდექსის 78-ე მუხლით გათვალისწინებული ინფორმაციის გარდა, უნდა მოიცავდეს ინფორმაციას სტრატეგიული დოკუმენტის განხორციელების არეალის (მათ შორის, ამ არეალში მცხოვრები მოსახლეობის) შესახებ, აგრეთვე ინფორმაციას გარემოსა და ადამიანის ჯანმრთელობაზე შესაძლო ზემოქმედების ხასიათის შესახებ.</w:t>
      </w:r>
    </w:p>
    <w:p w14:paraId="000000DC" w14:textId="5AEB6342"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4. სკრინინგის განცხადების რეგისტრაციიდან 3 დღის ვადაში სააგენტო, საქართველოს ოკუპირებული ტერიტორიებიდან დევნილთა, შრომის, ჯანმრთელობისა და სოციალური </w:t>
      </w:r>
      <w:r w:rsidRPr="00B45235">
        <w:rPr>
          <w:rFonts w:ascii="Sylfaen" w:eastAsia="Arial Unicode MS" w:hAnsi="Sylfaen" w:cs="Arial Unicode MS"/>
        </w:rPr>
        <w:lastRenderedPageBreak/>
        <w:t>დაცვის სამინისტრო და დამგეგმავი ორგანო სკრინინგის განცხადებასა და სტრატეგიული დოკუმენტის კონცეფციას ან პროექტს თავიანთ ოფიციალურ ვებგვერდებზე განათავსებენ, ხოლო სააგენტო ასევე უზრუნველყოფს სკრინინგის განცხადების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 მოთხოვნის შემთხვევაში,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უზრუნველყოფენ აღნიშნული დოკუმენტების ნაბეჭდი ეგზემპლარების ან ელექტრონული ვერსიების საქართველოს კანონმდებლობით დადგენილი წესით ხელმისაწვდომობას. საზოგადოებას უფლება აქვს, სკრინინგის განცხადებისა და სტრატეგიული დოკუმენტის კონცეფციის/პროექტის აღნიშნულ ვებგვერდსა და საინფორმაციო დაფაზე განთავსებიდან 7 დღის ვადაში, ამ კოდექსის 34-ე მუხლის პირველი ნაწილით დადგენილი წესით წარადგინოს მოსაზრებები და შენიშვნები მითითებულ დოკუმენტებთან დაკავშირებით.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იხილავენ საზოგადოების მიერ წარმოდგენილ მოსაზრებებსა და შენიშვნებს და, შესაბამისი საფუძვლის არსებობის შემთხვევაში, მხედველობაში იღებენ მათ გადაწყვეტილების მიღების პროცესში.</w:t>
      </w:r>
    </w:p>
    <w:p w14:paraId="000000DD" w14:textId="138CBA00"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5.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იხილავენ დამგეგმავი ორგანოს მიერ ამ მუხლის მე-2 ნაწილის შესაბამისად წარდგენილ სტრატეგიული დოკუმენტის კონცეფციას ან პროექტს და თავიანთი კომპეტენციის ფარგლებში, ამ მუხლის მე-2 ნაწილით განსაზღვრული სკრინინგის განცხადების რეგისტრაციიდან არაუადრეს მე-10 დღისა და არაუგვიანეს მე-15 დღისა ინდივიდუალურად იღებენ გადაწყვეტილებებს სტრატეგიული დოკუმენტის სგშ-ისადმი დაქვემდებარების შესახებ.</w:t>
      </w:r>
    </w:p>
    <w:p w14:paraId="000000DE" w14:textId="52A44CEF"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6.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სტრატეგიული დოკუმენტის სგშ-ისადმი დაქვემდებარების შესახებ თავიანთი კომპეტენციის ფარგლებში ინდივიდუალური გადაწყვეტილებების მიღების დროს, გარდა ამ კოდექსის მე-20 მუხლის მე-5 ნაწილით განსაზღვრული კრიტერიუმებისა, შესაძლებელია გათვალისწინებულ იქნეს შემდეგი კრიტერიუმები:</w:t>
      </w:r>
    </w:p>
    <w:p w14:paraId="000000DF" w14:textId="011F31A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 სტრატეგიული დოკუმენტის მახასიათებლები, კერძოდ:</w:t>
      </w:r>
    </w:p>
    <w:p w14:paraId="000000E0" w14:textId="6E00B20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ა.ა) რამდენად უდგენს სტრატეგიული დოკუმენტი ჩარჩოს სამომავლოდ განსახორციელებელ საქმიანობებს მათი განხორციელების ადგილის, ტიპის, მოცულობისა და სამუშაო პირობების ან ბუნებრივი რესურსების განაწილების კუთხით;</w:t>
      </w:r>
    </w:p>
    <w:p w14:paraId="000000E1" w14:textId="26BC6945"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ა.ბ) სტრატეგიული დოკუმენტის სხვა სტრატეგიულ დოკუმენტთან (ასეთის არსებობის შემთხვევაში) მიმართება;</w:t>
      </w:r>
    </w:p>
    <w:p w14:paraId="000000E2" w14:textId="6DC1662A"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ა.გ) სტრატეგიული დოკუმენტის მნიშვნელობა გარემოსდაცვითი საკითხების ინტეგრირების თვალსაზრისით, კერძოდ, მდგრადი განვითარების ხელშეწყობისთვის;</w:t>
      </w:r>
    </w:p>
    <w:p w14:paraId="000000E3" w14:textId="63B737D3"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ა.დ) სტრატეგიულ დოკუმენტთან დაკავშირებული ზოგადი გარემოსდაცვითი ასპექტები;</w:t>
      </w:r>
    </w:p>
    <w:p w14:paraId="000000E4" w14:textId="07828722"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lastRenderedPageBreak/>
        <w:t>ბ) ზოგადი ინფორმაცია სტრატეგიული დოკუმენტით გათვალისწინებული ღონისძიებების ზემოქმედების ხასიათისა და ზემოქმედებისადმი დაქვემდებარებული ტერიტორიის მახასიათებლების შესახებ, კერძოდ:</w:t>
      </w:r>
    </w:p>
    <w:p w14:paraId="000000E5" w14:textId="63985A66"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ბ.ა) ზემოქმედების ტრანსსასაზღვრო ხასიათი;</w:t>
      </w:r>
    </w:p>
    <w:p w14:paraId="000000E6" w14:textId="1DA7BDC6"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ბ.ბ) გარემოსთან ან/და ადამიანის ჯანმრთელობასთან დაკავშირებული რისკები;</w:t>
      </w:r>
    </w:p>
    <w:p w14:paraId="000000E7" w14:textId="14841510"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ბ.გ) ზემოქმედებისადმი დაქვემდებარებული ტერიტორიის ფასეულობა და მოწყვლადობა, კერძოდ, ბუნებრივი მახასიათებლები ან კულტურული მემკვიდრეობა, დაცულ ტერიტორიებზე, აგრეთვე იმ ტერიტორიაზე ან/და ლანდშაფტზე ზემოქმედება, რომელსაც მინიჭებული აქვს ადგილობრივი ან/და საერთაშორისო მნიშვნელობის სტატუსი.“;</w:t>
      </w:r>
    </w:p>
    <w:p w14:paraId="000000E8" w14:textId="4E5C712F"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მე-8-მე-9 ნაწილები ჩამოყალიბდეს შემდეგი რედაქციით: </w:t>
      </w:r>
    </w:p>
    <w:p w14:paraId="000000E9" w14:textId="0E730305"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,,8. სკრინინგის პროცედურის დასრულებიდან 3 დღის ვადაში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სკრინინგის გადაწყვეტილებებს უგზავნიან დამგეგმავ ორგანოს.</w:t>
      </w:r>
    </w:p>
    <w:p w14:paraId="000000EA" w14:textId="694BC905"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9. სკრინინგის გადაწყვეტილებების მიღებიდან 5 დღის ვადაში სააგენტო,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და დამგეგმავი ორგანო ამ გადაწყვეტილებებს, აგრეთვე საზოგადოების მიერ წარმოდგენილ მოსაზრებებსა და შენიშვნებს თავიანთ ოფიციალურ ვებგვერდებზე განათავსებენ, ხოლო სააგენტო ასევე უზრუნველყოფს მათ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 მოთხოვნის შემთხვევაში,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უზრუნველყოფენ აღნიშნული დოკუმენტების ნაბეჭდი ეგზემპლარების ან ელექტრონული ვერსიების საქართველოს კანონმდებლობით დადგენილი წესით ხელმისაწვდომობას.“;</w:t>
      </w:r>
    </w:p>
    <w:p w14:paraId="000000EB" w14:textId="77777777" w:rsidR="002C5639" w:rsidRPr="00B45235" w:rsidRDefault="002C5639">
      <w:pPr>
        <w:spacing w:line="240" w:lineRule="auto"/>
        <w:jc w:val="both"/>
        <w:rPr>
          <w:rFonts w:ascii="Sylfaen" w:eastAsia="Merriweather" w:hAnsi="Sylfaen" w:cs="Merriweather"/>
        </w:rPr>
      </w:pPr>
    </w:p>
    <w:p w14:paraId="000000EC" w14:textId="4912F44F"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20. 24-ე მუხლის: </w:t>
      </w:r>
    </w:p>
    <w:p w14:paraId="000000ED" w14:textId="1E48BFB4"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ა) პირველი ნაწილი ჩამოყალიბდეს შემდეგი რედაქციით: </w:t>
      </w:r>
    </w:p>
    <w:p w14:paraId="000000EE" w14:textId="7C1352C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 დამგეგმავი ორგანო შეძლებისდაგვარად ადრეულ ეტაპზე, მაგრამ არაუგვიანეს სტრატეგიული დოკუმენტის სამუშაო ვერსიის მომზადებისა, სკოპინგის დასკვნის გაცემის მიზნით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მიმართავს სკოპინგის განცხადებით, რომელსაც თან ერთვის სტრატეგიული დოკუმენტის კონცეფცია ან სამუშაო ვერსია (როგორც მატერიალური, ისე ელექტრონული ფორმით). დამგეგმავი ორგანო უზრუნველყოფს სკოპინგის განცხადებისა და თანდართული დოკუმენტების თავის ვებგვერდზე განთავსებას.“;</w:t>
      </w:r>
    </w:p>
    <w:p w14:paraId="000000EF" w14:textId="12BD7C3C"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მე-3-მე-6 ნაწილები ჩამოყალიბდეს შემდეგი რედაქციით: </w:t>
      </w:r>
    </w:p>
    <w:p w14:paraId="000000F0" w14:textId="430BED3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დამგეგმავი ორგანო უფლებამოსილია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წარუდგინოს სხვა ნებისმიერი ინფორმაცია, რომელიც მნიშვნელოვანი იქნება სკოპინგის დასკვნის მომზადების პროცესში.</w:t>
      </w:r>
    </w:p>
    <w:p w14:paraId="000000F1" w14:textId="3DE04212"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lastRenderedPageBreak/>
        <w:t>4. სკოპინგის განცხადების რეგისტრაციიდან 3 დღის ვადაში სააგენტო,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და დამგეგმავი ორგანო განცხადებასა და თანდართულ დოკუმენტებს მათ ოფიციალურ ვებგვერდებზე განათავსებენ, ხოლო სააგენტო ასევე უზრუნველყოფს სკოპინგის განცხადების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 მოთხოვნის შემთხვევაში, სააგენტო,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და დამგეგმავი ორგანო უზრუნველყოფენ აღნიშნული დოკუმენტების ნაბეჭდი ეგზემპლარების ან ელექტრონული ვერსიების საქართველოს კანონმდებლობით დადგენილი წესით ხელმისაწვდომობას.</w:t>
      </w:r>
    </w:p>
    <w:p w14:paraId="000000F2" w14:textId="6B65BC61"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5. საზოგადოებას უფლება აქვს, სკოპინგის განცხადების ვებგვერდზე განთავსებიდან 15 დღის ვადაში, ამ კოდექსის 34-ე მუხლის პირველი ნაწილით დადგენილი წესით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წარუდგინოს მოსაზრებები და შენიშვნები სკოპინგის განცხადებასთან და სტრატეგიული დოკუმენტის კონცეფციასთან ან სამუშაო ვერსიასთან დაკავშირებით.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იხილავენ საზოგადოების მიერ წარმოდგენილ მოსაზრებებსა და შენიშვნებს და, შესაბამისი საფუძვლის არსებობის შემთხვევაში, მხედველობაში იღებენ მათ გადაწყვეტილების მიღების პროცესში.</w:t>
      </w:r>
    </w:p>
    <w:p w14:paraId="000000F3" w14:textId="44073496"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6. დამგეგმავი ორგანო უფლებამოსილია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ერთდროულად წარუდგინოს სკრინინგისა და სკოპინგის განცხადებები. თუ სკრინინგის პროცედურის შედეგად დადგინდება, რომ სტრატეგიული დოკუმენტი ექვემდებარება სგშ-ს, იმავე გადაწყვეტილებაში მიეთითება აგრეთვე სკოპინგის დასკვნის გაცემის მიზნით ადმინისტრაციული წარმოების დაწყების შესახებ.“;</w:t>
      </w:r>
    </w:p>
    <w:p w14:paraId="000000F4" w14:textId="77777777" w:rsidR="002C5639" w:rsidRPr="00B45235" w:rsidRDefault="002C5639">
      <w:pPr>
        <w:spacing w:line="240" w:lineRule="auto"/>
        <w:jc w:val="both"/>
        <w:rPr>
          <w:rFonts w:ascii="Sylfaen" w:eastAsia="Merriweather" w:hAnsi="Sylfaen" w:cs="Merriweather"/>
        </w:rPr>
      </w:pPr>
    </w:p>
    <w:p w14:paraId="000000F5" w14:textId="1BEA0D19"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21. 25-ე მუხლი ჩამოყალიბდეს შემდეგი რედაქციით: </w:t>
      </w:r>
    </w:p>
    <w:p w14:paraId="000000F6" w14:textId="010EC6EC"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,,მუხლი  25. სგშ-ის პროცესში სკოპინგის დასკვნის გაცემა</w:t>
      </w:r>
    </w:p>
    <w:p w14:paraId="000000F7" w14:textId="090CF0D6"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ამ მუხლით დადგენილი წესის შესაბამისად იხილავენ დამგეგმავი ორგანოს მიერ წარმოდგენილ სკოპინგის განცხადებას და თანდართულ დოკუმენტებს და თავიანთი კომპეტენციის ფარგლებში გასცემენ სკოპინგის დასკვნებს.</w:t>
      </w:r>
    </w:p>
    <w:p w14:paraId="000000F8" w14:textId="676AD19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სკოპინგის განცხადების რეგისტრაციიდან არაუადრეს მე-20 დღისა და არაუგვიანეს 25-ე დღისა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თავიანთი კომპეტენციის ფარგლებში ინდივიდუალურად გასცემენ სკოპინგის დასკვნებს. სკოპინგის დასკვნით განისაზღვრება სგშ-ის ანგარიშის მომზადებისთვის საჭირო კვლევების, მოსაპოვებელი და შესასწავლი ინფორმაციის ჩამონათვალი. სკოპინგის დასკვნის გაცემისას შესაძლებელია გამოყენებულ იქნეს სახელმძღვანელო დოკუმენტი „სტრატეგიული გარემოსდაცვითი შეფასების შესახებ“.</w:t>
      </w:r>
    </w:p>
    <w:p w14:paraId="000000F9" w14:textId="26383538"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lastRenderedPageBreak/>
        <w:t>3.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ამ მუხლის მე-2 ნაწილის შესაბამისად გაცემულ სკოპინგის დასკვნებს გაცემიდან 3 დღის ვადაში უგზავნიან დამგეგმავ ორგანოს.</w:t>
      </w:r>
    </w:p>
    <w:p w14:paraId="000000FA" w14:textId="18410AB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სკოპინგის დასკვნების გაცემიდან 5 დღის ვადაში სააგენტო,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და დამგეგმავი ორგანო უზრუნველყოფენ სკოპინგის დასკვნებისა და სტრატეგიული დოკუმენტის კონცეფციის ან სამუშაო ვერსიის თავიანთ ოფიციალურ ვებგვერდებზე განთავსებას, ხოლო სააგენტო ასევე უზრუნველყოფს სკოპინგის დასკვნების შესაბამისი მუნიციპალიტეტის აღმასრულებელი ან/და წარმომადგენლობითი ორგანოს საინფორმაციო დაფაზე განთავსებას. მოთხოვნის შემთხვევაში, სააგენტო,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და დამგეგმავი ორგანო უზრუნველყოფენ სკოპინგის დასკვნის ნაბეჭდი ეგზემპლარის ან ელექტრონული ვერსიის საქართველოს კანონმდებლობით დადგენილი წესით ხელმისაწვდომობას.</w:t>
      </w:r>
    </w:p>
    <w:p w14:paraId="000000FB" w14:textId="268B1F8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5. სკოპინგის დასკვნის გაცემიდან 5 წლის ვადაში დამგეგმავი ორგანოს მიერ სგშ-ის ანგარიშის და სტრატეგიული დოკუმენტის პროექტის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სამინისტროსთვის წარუდგენლობის შემთხვევაში სკოპინგის დასკვნა ძალას კარგავს.“;</w:t>
      </w:r>
    </w:p>
    <w:p w14:paraId="000000FC" w14:textId="77777777" w:rsidR="002C5639" w:rsidRPr="00B45235" w:rsidRDefault="002C5639">
      <w:pPr>
        <w:spacing w:line="240" w:lineRule="auto"/>
        <w:jc w:val="both"/>
        <w:rPr>
          <w:rFonts w:ascii="Sylfaen" w:eastAsia="Merriweather" w:hAnsi="Sylfaen" w:cs="Merriweather"/>
        </w:rPr>
      </w:pPr>
    </w:p>
    <w:p w14:paraId="000000FD" w14:textId="3AF8197F"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22. 27-ე მუხლის: </w:t>
      </w:r>
    </w:p>
    <w:p w14:paraId="000000FE" w14:textId="0A834963"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ა) პირველი ნაწილი ჩამოყალიბდეს შემდეგი რედაქციით: </w:t>
      </w:r>
    </w:p>
    <w:p w14:paraId="000000FF" w14:textId="63CA780D"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 დამგეგმავი ორგანო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მიმართავს განცხადებით და წარუდგენს სგშ-ის ანგარიშს სტრატეგიული დოკუმენტის პროექტთან ერთად (როგორც მატერიალური, ისე ელექტრონული ფორმით). სგშ-ის ანგარიში ხელმოწერილი უნდა იყოს იმ პირის/პირების მიერ, რომელიც/რომლებიც მონაწილეობდა/მონაწილეობდნენ მის მომზადებაში, მათ შორის, კონსულტანტის მიერ (ასეთის არსებობის შემთხვევაში). სგშ-ის ანგარიში, მის შედგენაში მონაწილე პირების შესახებ ინფორმაციასთან ერთად, საჯაროა. განცხადების რეგისტრაციიდან 3 დღის ვადაში სააგენტო,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და დამგეგმავი ორგანო განცხადებასა და თანდართულ დოკუმენტებს თავიანთ ოფიციალურ ვებგვერდებზე განათავსებენ, ხოლო სააგენტო ასევე უზრუნველყოფს განცხადების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 მოთხოვნის შემთხვევაში, სააგენტო,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და დამგეგმავი ორგანო უზრუნველყოფენ აღნიშნული დოკუმენტების ნაბეჭდი ეგზემპლარების ან ელექტრონული ვერსიების საქართველოს კანონმდებლობით დადგენილი წესით ხელმისაწვდომობას.“;</w:t>
      </w:r>
    </w:p>
    <w:p w14:paraId="00000100" w14:textId="4B5D8729"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მე-3-მე-4 ნაწილები ჩამოყალიბდეს შემდეგი რედაქციით: </w:t>
      </w:r>
    </w:p>
    <w:p w14:paraId="00000101" w14:textId="68D9274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,,3. დამგეგმავი ორგანოს მიერ ამ მუხლის პირველი ნაწილის შესაბამისად წარდგენილი განცხადების რეგისტრაციიდან 3 დღის ვადაში, სგშ-ის ანგარიშის და სტრატეგიული </w:t>
      </w:r>
      <w:r w:rsidRPr="00B45235">
        <w:rPr>
          <w:rFonts w:ascii="Sylfaen" w:eastAsia="Arial Unicode MS" w:hAnsi="Sylfaen" w:cs="Arial Unicode MS"/>
        </w:rPr>
        <w:lastRenderedPageBreak/>
        <w:t>დოკუმენტის პროექტის განხილვის მიზნით სააგენტოში იქმნება საექსპერტო კომისია ამ კოდექსის VI თავით დადგენილი წესის შესაბამისად. საექსპერტო კომისია საექსპერტო დასკვნას სააგენტოს წარუდგენს 40 დღის ვადაში.</w:t>
      </w:r>
    </w:p>
    <w:p w14:paraId="00000102" w14:textId="22140DF8"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დამგეგმავი ორგანო ამ მუხლის მე-2 ნაწილის შესაბამისად განსაზღვრულ ვადაში ატარებს საჯარო განხილვას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მონაწილეობით. საზოგადოებას უფლება აქვს, განცხადების ამ მუხლის პირველი ნაწილით დადგენილი წესით განთავსებიდან 40 დღის ვადაში, ამ კოდექსის 34-ე მუხლის პირველი ნაწილით დადგენილი წესით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წარუდგინოს მოსაზრებები და შენიშვნები სგშ-ის ანგარიშთან და სტრატეგიული დოკუმენტის პროექტთან დაკავშირებით.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იხილავენ საზოგადოების მიერ წარმოდგენილ მოსაზრებებსა და შენიშვნებს და, შესაბამისი საფუძვლის არსებობის შემთხვევაში, მხედველობაში იღებენ მათ გადაწყვეტილების მიღების პროცესში.“;</w:t>
      </w:r>
    </w:p>
    <w:p w14:paraId="00000103" w14:textId="0158FAEC"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გ) მე-6-მე-8 ნაწილები ჩამოყალიბდეს შემდეგი რედაქციით:</w:t>
      </w:r>
    </w:p>
    <w:p w14:paraId="00000104" w14:textId="7F7D2842"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,,6. დამგეგმავი ორგანო სგშ-ის ანგარიშის საჯარო განხილვის ჩატარებიდან 5 დღის ვადაში უზრუნველყოფს სგშ-ის ანგარიშის საჯარო განხილვის შედეგების შესახებ ოქმის შედგენას. ეს ოქმი დეტალურად უნდა ასახავდეს სგშ-ის ანგარიშის საჯარო განხილვაზე გამოთქმულ მოსაზრებებსა და შენიშვნებს. ოქმს ხელს აწერს და მისი სისწორისთვის პასუხისმგებელია დამგეგმავი ორგანო. დამგეგმავი ორგანო სგშ-ის ანგარიშის საჯარო განხილვის შედეგების შესახებ ოქმს შედგენიდან 5 დღის ვადაში წარუდგენს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w:t>
      </w:r>
    </w:p>
    <w:p w14:paraId="00000105" w14:textId="6BB2DDCD"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7. ამ მუხლის პირველი ნაწილით გათვალისწინებული განცხადების რეგისტრაციიდან არაუადრეს 51-ე დღისა და არაუგვიანეს 55-ე დღისა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თავიანთი კომპეტენციის ფარგლებში გასცემენ შესაბამის რეკომენდაციებს სგშ-ის ანგარიშთან და სტრატეგიული დოკუმენტის პროექტთან დაკავშირებით. ამ რეკომენდაციების გაცემისას შესაძლებელია გამოყენებულ იქნეს სახელმძღვანელო დოკუმენტი „სტრატეგიული გარემოსდაცვითი შეფასების შესახებ“.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აღნიშნულ რეკომენდაციებს გაცემიდან 3 დღის ვადაში უგზავნიან დამგეგმავ ორგანოს.</w:t>
      </w:r>
    </w:p>
    <w:p w14:paraId="00000106" w14:textId="5965CE0D"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8. სგშ-ის ანგარიშთან და სტრატეგიული დოკუმენტის პროექტთან დაკავშირებით ამ მუხლის მე-7 ნაწილის შესაბამისად გაცემულ რეკომენდაციებს გაცემიდან 5 დღის ვადაში სააგენტო,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და დამგეგმავი ორგანო განათავსებენ თავიანთ ოფიციალურ ვებგვერდებზე, ხოლო სააგენტო ასევე უზრუნველყოფს მათ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 მოთხოვნის შემთხვევაში, სააგენტო,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და დამგეგმავი ორგანო უზრუნველყოფენ აღნიშნული რეკომენდაციების ნაბეჭდი </w:t>
      </w:r>
      <w:r w:rsidRPr="00B45235">
        <w:rPr>
          <w:rFonts w:ascii="Sylfaen" w:eastAsia="Arial Unicode MS" w:hAnsi="Sylfaen" w:cs="Arial Unicode MS"/>
        </w:rPr>
        <w:lastRenderedPageBreak/>
        <w:t>ეგზემპლარების ან ელექტრონული ვერსიების საქართველოს კანონმდებლობით დადგენილი წესით ხელმისაწვდომობას.“;</w:t>
      </w:r>
    </w:p>
    <w:p w14:paraId="00000107" w14:textId="77777777" w:rsidR="002C5639" w:rsidRPr="00B45235" w:rsidRDefault="002C5639">
      <w:pPr>
        <w:spacing w:line="240" w:lineRule="auto"/>
        <w:jc w:val="both"/>
        <w:rPr>
          <w:rFonts w:ascii="Sylfaen" w:eastAsia="Merriweather" w:hAnsi="Sylfaen" w:cs="Merriweather"/>
        </w:rPr>
      </w:pPr>
    </w:p>
    <w:p w14:paraId="00000108" w14:textId="6F382CA7"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23. 28-ე მუხლის: </w:t>
      </w:r>
    </w:p>
    <w:p w14:paraId="00000109" w14:textId="0C8849CF"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ა) პირველი და მე-2 ნაწილები ჩამოყალიბდეს შემდეგი რედაქციით:</w:t>
      </w:r>
    </w:p>
    <w:p w14:paraId="0000010A" w14:textId="438ED84C"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 სტრატეგიული დოკუმენტი შეიძლება მიღებულ/დამტკიცებულ იქნეს მხოლოდ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სგშ-ის ანგარიშთან და სტრატეგიული დოკუმენტის პროექტთან დაკავშირებით რეკომენდაციების გაცემის შემდეგ.</w:t>
      </w:r>
    </w:p>
    <w:p w14:paraId="0000010B" w14:textId="3EA66ED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სტრატეგიული დოკუმენტის მიღებამდე/დამტკიცებამდე დამგეგმავი ორგანო ვალდებულია განიხილოს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გაცემული რეკომენდაციები, საზოგადოების მიერ წარმოდგენილი მოსაზრებები და შენიშვნები და, შესაბამისი საფუძვლის არსებობის შემთხვევაში, მხედველობაში მიიღოს ისინი სტრატეგიული დოკუმენტის საბოლოოდ დამუშავებისა და მიღების/დამტკიცების დროს.“;</w:t>
      </w:r>
    </w:p>
    <w:p w14:paraId="0000010C" w14:textId="73184B8B"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მე-4 ნაწილის ,,ბ“ ქვეპუნქტი ჩამოყალიბდეს შემდეგი რედაქციით: </w:t>
      </w:r>
    </w:p>
    <w:p w14:paraId="0000010D" w14:textId="681DC38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გაცემული რეკომენდაციები;“;</w:t>
      </w:r>
    </w:p>
    <w:p w14:paraId="0000010E" w14:textId="15E1ACC7"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გ) მე-5 და მე-6 ნაწილები ჩამოყალიბდეს შემდეგი რედაქციით:</w:t>
      </w:r>
    </w:p>
    <w:p w14:paraId="0000010F" w14:textId="1352C8B5"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„5. დამგეგმავი ორგანო უზრუნველყოფს სტრატეგიული დოკუმენტის მიღების/დამტკიცების შესახებ გადაწყვეტილების თავის ოფიციალურ ვებგვერდზე განთავსებას და ამ გადაწყვეტილებას მიღებიდან 3 დღის ვადაში უგზავნის სააგენტოსა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w:t>
      </w:r>
    </w:p>
    <w:p w14:paraId="00000110" w14:textId="64556FE0"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6.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ვალდებული არიან, სტრატეგიული დოკუმენტის მიღების/დამტკიცების შესახებ გადაწყვეტილება დამგეგმავი ორგანოს მიერ გამოგზავნიდან 3 დღის ვადაში განათავსონ თავიანთ ოფიციალურ ვებგვერდებზე, ხოლო სააგენტო ასევე უზრუნველყოფს აღნიშნულის თაობაზე ინფორმაციის შესაბამისი მუნიციპალიტეტის აღმასრულებელი ორგანოს ან/და წარმომადგენლობითი ორგანოს საინფორმაციო დაფაზე განთავსებას. მოთხოვნის შემთხვევაში, სააგენტო და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უზრუნველყოფენ აღნიშნული დოკუმენტის ნაბეჭდი ეგზემპლარის ან ელექტრონული ვერსიის საქართველოს კანონმდებლობით დადგენილი წესით ხელმისაწვდომობას.“;</w:t>
      </w:r>
    </w:p>
    <w:p w14:paraId="00000111" w14:textId="77777777" w:rsidR="002C5639" w:rsidRPr="00B45235" w:rsidRDefault="002C5639">
      <w:pPr>
        <w:spacing w:line="240" w:lineRule="auto"/>
        <w:jc w:val="both"/>
        <w:rPr>
          <w:rFonts w:ascii="Sylfaen" w:eastAsia="Merriweather" w:hAnsi="Sylfaen" w:cs="Merriweather"/>
        </w:rPr>
      </w:pPr>
    </w:p>
    <w:p w14:paraId="00000112" w14:textId="4DD3AA52"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24. 29-ე მუხლი ჩამოყალიბდეს შემდეგი რედაქციით: </w:t>
      </w:r>
    </w:p>
    <w:p w14:paraId="00000113" w14:textId="43FF1BE6"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lastRenderedPageBreak/>
        <w:t>,,მუხლი 29. სტრატეგიული დოკუმენტის განხორციელების შედეგების შემდგომი ანალიზი</w:t>
      </w:r>
    </w:p>
    <w:p w14:paraId="00000114" w14:textId="4983DD72"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შესაბამისი შესაძლებლობისა და საჭიროების შემთხვევაში, სააგენტო, თავის ხელთ არსებულ მონაცემებზე დაყრდნობით, უზრუნველყოფს სტრატეგიული დოკუმენტის განხორციელებით გამოწვეული გარემოზე მნიშვნელოვანი ზემოქმედების დამოუკიდებელი ანალიზის ჩატარებას და საზოგადოების ინფორმირების მიზნით შემდგომი ანალიზის შედეგების თავის ოფიციალურ ვებგვერდზე სისტემატურად განთავსებას. ამ მუხლით გათვალისწინებული სტრატეგიული დოკუმენტის განხორციელების შედეგების შემდგომი ანალიზის ჩატარების  პროცედურა მტკიცდება მინისტრის ბრძანებით „სტრატეგიული დოკუმენტის განხორციელების შედეგების შემდგომი ანალიზის ჩატარების შესახებ.“;</w:t>
      </w:r>
    </w:p>
    <w:p w14:paraId="00000115" w14:textId="77777777" w:rsidR="002C5639" w:rsidRPr="00B45235" w:rsidRDefault="002C5639">
      <w:pPr>
        <w:spacing w:line="240" w:lineRule="auto"/>
        <w:jc w:val="both"/>
        <w:rPr>
          <w:rFonts w:ascii="Sylfaen" w:eastAsia="Merriweather" w:hAnsi="Sylfaen" w:cs="Merriweather"/>
        </w:rPr>
      </w:pPr>
    </w:p>
    <w:p w14:paraId="00000116" w14:textId="07D1B256"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25. 32-ე მუხლის პირველი ნაწილის ,,ა“ ქვეპუნქტი ჩამოყალიბდეს შემდეგი რედაქციით: </w:t>
      </w:r>
    </w:p>
    <w:p w14:paraId="00000117" w14:textId="60E5E4BC"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 სააგენტოსა და ამ კოდექსით გათვალისწინებული შესაბამისი ადმინისტრაციული ორგანოს ვებგვერდებზე და იმ საინფორმაციო დაფაზე, რომელიც ხელმისაწვდომია საზოგადოებისთვის;“;</w:t>
      </w:r>
    </w:p>
    <w:p w14:paraId="00000118" w14:textId="77777777" w:rsidR="002C5639" w:rsidRPr="00B45235" w:rsidRDefault="002C5639">
      <w:pPr>
        <w:spacing w:line="240" w:lineRule="auto"/>
        <w:jc w:val="both"/>
        <w:rPr>
          <w:rFonts w:ascii="Sylfaen" w:eastAsia="Merriweather" w:hAnsi="Sylfaen" w:cs="Merriweather"/>
        </w:rPr>
      </w:pPr>
    </w:p>
    <w:p w14:paraId="00000119" w14:textId="530ED23C"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26. 33-ე მუხლის მე-2 ნაწილის ,,ა“ ქვეპუნქტი ჩამოყალიბდეს შემდეგი რედაქციით:</w:t>
      </w:r>
    </w:p>
    <w:p w14:paraId="0000011A" w14:textId="47D5FC1C"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 აღნიშნული ინფორმაციის სააგენტოს ოფიციალურ ვებგვერდზე განთავსებას;“;</w:t>
      </w:r>
    </w:p>
    <w:p w14:paraId="0000011B" w14:textId="77777777" w:rsidR="002C5639" w:rsidRPr="00B45235" w:rsidRDefault="002C5639">
      <w:pPr>
        <w:spacing w:line="240" w:lineRule="auto"/>
        <w:jc w:val="both"/>
        <w:rPr>
          <w:rFonts w:ascii="Sylfaen" w:eastAsia="Merriweather" w:hAnsi="Sylfaen" w:cs="Merriweather"/>
        </w:rPr>
      </w:pPr>
    </w:p>
    <w:p w14:paraId="0000011C" w14:textId="02A6DA96"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27. 37-ე მუხლის მე-3 და მე-4 ნაწილები ჩამოყალიბდეს შემდეგი რედაქციით: </w:t>
      </w:r>
    </w:p>
    <w:p w14:paraId="0000011D" w14:textId="2E3C085F"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გარემოზე ტრანსსასაზღვრო ზემოქმედების შეფასების პროცედურის განხორციელებისთვის პასუხისმგებელია სააგენტო.</w:t>
      </w:r>
    </w:p>
    <w:p w14:paraId="0000011E" w14:textId="4F61D23B"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სააგენტო ვალდებულია გარემოზე ტრანსსასაზღვრო ზემოქმედების შეფასების პროცედურასთან დაკავშირებული ყველა დოკუმენტი ხელმისაწვდომი გახადოს საზოგადოებისთვის ამ კოდექსის IV თავით დადგენილი წესით.“;</w:t>
      </w:r>
    </w:p>
    <w:p w14:paraId="0000011F" w14:textId="77777777" w:rsidR="002C5639" w:rsidRPr="00B45235" w:rsidRDefault="002C5639">
      <w:pPr>
        <w:spacing w:line="240" w:lineRule="auto"/>
        <w:jc w:val="both"/>
        <w:rPr>
          <w:rFonts w:ascii="Sylfaen" w:eastAsia="Merriweather" w:hAnsi="Sylfaen" w:cs="Merriweather"/>
        </w:rPr>
      </w:pPr>
    </w:p>
    <w:p w14:paraId="00000120" w14:textId="05728A0C"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28. 38-ე მუხლი ჩამოყალიბდეს შემდეგი რედაქციით: </w:t>
      </w:r>
    </w:p>
    <w:p w14:paraId="00000121" w14:textId="41242ABE"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,,მუხლი 38. გარემოზე ტრანსსასაზღვრო ზემოქმედების შეფასების პროცედურა</w:t>
      </w:r>
    </w:p>
    <w:p w14:paraId="00000122" w14:textId="4DEA2398"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1. თუ არსებობს ამ კოდექსის 37-ე მუხლის პირველი და მე-2 ნაწილებით განსაზღვრული საფუძველი და საქმიანობის/სტრატეგიული დოკუმენტის განხორციელებამ შესაძლოა გარემოზე მოახდინოს ტრანსსასაზღვრო ზემოქმედება, რომელიც იდენტიფიცირებულია საქმიანობის განმახორციელებლის, დამგეგმავი ორგანოს, სააგენტოს ან/და ტრანსსასაზღვრო ზემოქმედებისადმი დაქვემდებარებული სახელმწიფოს მიერ, სამინისტროს შუამდგომლობის საფუძველზე საქართველოს მთავრობა გამოსცემს საქმიანობის/სტრატეგიული დოკუმენტის გარემოზე ტრანსსასაზღვრო ზემოქმედების შეფასების პროცედურის დაწყების შესახებ ინდივიდუალურ ადმინისტრაციულ-სამართლებრივ აქტს, რომლითაც განისაზღვრება საქმიანობის განმახორციელებლის ან დამგეგმავი ორგანოს ვალდებულება, სააგენტოს </w:t>
      </w:r>
      <w:r w:rsidRPr="00B45235">
        <w:rPr>
          <w:rFonts w:ascii="Sylfaen" w:eastAsia="Arial Unicode MS" w:hAnsi="Sylfaen" w:cs="Arial Unicode MS"/>
        </w:rPr>
        <w:lastRenderedPageBreak/>
        <w:t>წარუდგინოს შესაბამისი განცხადებისა და თანდართული დოკუმენტების იმ ქვეყნის სახელმწიფო ენაზე თარგმნილი და სანოტარო წესით დამოწმებული ეგზემპლარები, რომელიც შესაძლოა ტრანსსასაზღვრო ზემოქმედებას დაექვემდებაროს (როგორც მატერიალური, ისე ელექტრონული ფორმით), და ამ მუხლის მე-2 ნაწილით გათვალისწინებული ვადა. საქმიანობის განმახორციელებლის ან დამგეგმავი ორგანოს მიერ თარგმნილი დოკუმენტაციის საქართველოს კანონმდებლობით დადგენილი წესით წარდგენამდე საქართველოს მთავრობის აღნიშნული გადაწყვეტილების საფუძველზე სააგენტოს გადაწყვეტილებით დაწყებული ადმინისტრაციული წარმოება შეჩერდება.</w:t>
      </w:r>
    </w:p>
    <w:p w14:paraId="00000123" w14:textId="28DA8DBB"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საქმიანობის განმახორციელებლის ან დამგეგმავი ორგანოს მიერ თარგმნილი დოკუმენტაციის წარდგენისთანავე სააგენტო, საქართველოს საგარეო საქმეთა სამინისტროს მეშვეობით, 7 დღის ვადაში უგზავნის ამ დოკუმენტაციას ტრანსსასაზღვრო ზემოქმედებისადმი დაქვემდებარებულ სახელმწიფოს და ატყობინებს მას საქართველოს მთავრობის შესაბამისი გადაწყვეტილების საფუძველზე დადგენილ გონივრულ ვადას, რომელშიც ტრანსსასაზღვრო ზემოქმედებისადმი დაქვემდებარებულმა სახელმწიფომ უნდა აცნობოს სააგენტოს გარემოზე ტრანსსასაზღვრო ზემოქმედების შეფასების პროცედურაში მონაწილეობის შესახებ.</w:t>
      </w:r>
    </w:p>
    <w:p w14:paraId="00000124" w14:textId="1566AB75"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თუ ტრანსსასაზღვრო ზემოქმედებისადმი დაქვემდებარებული არცერთი სახელმწიფო არ გამოხატავს გარემოზე ტრანსსასაზღვრო ზემოქმედების შეფასების პროცედურაში მონაწილეობის ინტერესს ამ მუხლის მე-2 ნაწილით გათვალისწინებულ ვადაში, სააგენტო საქართველოს მთავრობის თანხმობით იღებს გადაწყვეტილებას გარემოზე ტრანსსასაზღვრო ზემოქმედების შეფასების პროცედურის შეწყვეტისა და გზშ-ის ან სგშ-ის პროცედურის გაგრძელების შესახებ. საქართველოს მთავრობა თანხმობის მიცემასთან ერთად იღებს გადაწყვეტილებას ამ მუხლის პირველი ნაწილის საფუძველზე გამოცემული ინდივიდუალური ადმინისტრაციულ-სამართლებრივი აქტის ძალადაკარგულად გამოცხადების შესახებ.</w:t>
      </w:r>
    </w:p>
    <w:p w14:paraId="00000125" w14:textId="2845048B"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თუ ტრანსსასაზღვრო ზემოქმედებისადმი დაქვემდებარებული რომელიმე სახელმწიფო გამოხატავს გარემოზე ტრანსსასაზღვრო ზემოქმედების შეფასების პროცედურაში მონაწილეობის ინტერესს, მის მიერ ინტერესის გამოხატვიდან 1 თვის ვადაში, სამინისტროს შუამდგომლობის საფუძველზე საქართველოს მთავრობა იღებს გადაწყვეტილებას ამ სახელმწიფოსთან გარემოზე ტრანსსასაზღვრო ზემოქმედების შეფასების პროცედურის დაწყების შესახებ. ეს გადაწყვეტილება უნდა მოიცავდეს ინფორმაციას დოკუმენტებისა და მონაცემების გაცვლის ფორმების, შემდგომი კონსულტაციებისა და გარემოზე ტრანსსასაზღვრო ზემოქმედების შეფასების პროცედურის განხორციელების ვადების შესახებ.“;</w:t>
      </w:r>
    </w:p>
    <w:p w14:paraId="00000126" w14:textId="77777777" w:rsidR="002C5639" w:rsidRPr="00B45235" w:rsidRDefault="002C5639">
      <w:pPr>
        <w:spacing w:line="240" w:lineRule="auto"/>
        <w:jc w:val="both"/>
        <w:rPr>
          <w:rFonts w:ascii="Sylfaen" w:eastAsia="Merriweather" w:hAnsi="Sylfaen" w:cs="Merriweather"/>
        </w:rPr>
      </w:pPr>
    </w:p>
    <w:p w14:paraId="00000127" w14:textId="2088CF92"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29. 39-ე მუხლის პირველი ნაწილის ,,ე“ ქვეპუნქტი ჩამოყალიბდეს შემდეგი რედაქციით: </w:t>
      </w:r>
    </w:p>
    <w:p w14:paraId="00000128" w14:textId="7EEA0965"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,,ე) საჭიროების შემთხვევაში, გარემოზე ტრანსსასაზღვრო ზემოქმედების შეფასების პროცედურის განხორციელებისას უზრუნველყოს სააგენტოსთვის შესაბამისი დახმარების გაწევა;“;</w:t>
      </w:r>
    </w:p>
    <w:p w14:paraId="00000129" w14:textId="77777777" w:rsidR="002C5639" w:rsidRPr="00B45235" w:rsidRDefault="002C5639">
      <w:pPr>
        <w:spacing w:line="240" w:lineRule="auto"/>
        <w:jc w:val="both"/>
        <w:rPr>
          <w:rFonts w:ascii="Sylfaen" w:eastAsia="Merriweather" w:hAnsi="Sylfaen" w:cs="Merriweather"/>
        </w:rPr>
      </w:pPr>
    </w:p>
    <w:p w14:paraId="0000012A" w14:textId="5B019D75"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30. მე-40 მუხლი ჩამოყალიბდეს შემდეგი რედაქციით:</w:t>
      </w:r>
    </w:p>
    <w:p w14:paraId="0000012B" w14:textId="687E8F93"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lastRenderedPageBreak/>
        <w:t>,,მუხლი 40. გარემოზე ტრანსსასაზღვრო ზემოქმედების შეფასების პროცედურის შედეგების გათვალისწინება გზშ-ის და სგშ-ის ეტაპებზე</w:t>
      </w:r>
    </w:p>
    <w:p w14:paraId="0000012C" w14:textId="31AD466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 სხვა სახელმწიფოსთან გარემოზე ტრანსსასაზღვრო ზემოქმედების შეფასების პროცედურასთან დაკავშირებული კონსულტაციების შედეგად სააგენტო:</w:t>
      </w:r>
    </w:p>
    <w:p w14:paraId="0000012D" w14:textId="1F01D979"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ა) განსაზღვრავს  საქმიანობის განმახორციელებლის ან დამგეგმავი ორგანოს ვალდებულებას ტრანსსასაზღვრო კონსულტაციების შედეგების სკოპინგის ანგარიშში/სკოპინგის განცხადებაში ასახვის შესახებ;</w:t>
      </w:r>
    </w:p>
    <w:p w14:paraId="0000012E" w14:textId="73E47719"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ბ) განსაზღვრავს გზშ-ის ან სგშ-ის ანგარიშის იმ ნაწილებს, რომლებიც უნდა თარგმნოს საქმიანობის განმახორციელებელმა ან დამგეგმავმა ორგანომ იმ ქვეყნის სახელმწიფო ენაზე, რომელიც ტრანსსასაზღვრო ზემოქმედებას ექვემდებარება;</w:t>
      </w:r>
    </w:p>
    <w:p w14:paraId="0000012F" w14:textId="42366F73"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გ) გარემოსდაცვითი გადაწყვეტილების მიღებისას ითვალისწინებს კონსულტაციების შედეგებს;</w:t>
      </w:r>
    </w:p>
    <w:p w14:paraId="00000130" w14:textId="0F87B4DE"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დ) უზრუნველყოფს კონსულტაციების შედეგების სტრატეგიული დოკუმენტის პროექტთან და სგშ-ის ანგარიშთან დაკავშირებით რეკომენდაციის გაცემის პროცესში გათვალისწინებას.</w:t>
      </w:r>
    </w:p>
    <w:p w14:paraId="00000131" w14:textId="75A52B6B"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საქმიანობის განმახორციელებელი ან დამგეგმავი ორგანო ვალდებულია გარემოსდაცვითი გადაწყვეტილება ან სტრატეგიული დოკუმენტი და მასთან დაკავშირებით გაცემული რეკომენდაცია, რომელიც გარემოზე ტრანსსასაზღვრო ზემოქმედების შეფასების პროცედურის განხორციელებას ითვალისწინებს, მისი მიღებიდან 1 თვის ვადაში თარგმნოს შესაბამის ენაზე და წარუდგინოს სააგენტოს. სააგენტო საქართველოს საგარეო საქმეთა სამინისტროს მეშვეობით უგზავნის აღნიშნულ დოკუმენტებს იმ სახელმწიფოს, რომელიც გარემოზე ტრანსსასაზღვრო ზემოქმედების შეფასების პროცედურაში მონაწილეობდა.</w:t>
      </w:r>
    </w:p>
    <w:p w14:paraId="00000132" w14:textId="6343270C"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საქმიანობის განმახორციელებელი/დამგეგმავი ორგანო ვალდებულია უზრუნველყოს გარემოზე ტრანსსასაზღვრო ზემოქმედების შეფასების პროცედურისადმი დაქვემდებარებული სტრატეგიული დოკუმენტის განხორციელების მონიტორინგის ან საქმიანობის შემდგომი ანალიზის შედეგების  შესაბამის ენაზე თარგმნა და სააგენტოსათვის წარდგენა. აღნიშნული დოკუმენტები საქართველოს საგარეო საქმეთა სამინისტროს მეშვეობით ეგზავნება იმ სახელმწიფოს, რომელიც გარემოზე ტრანსსასაზღვრო ზემოქმედების შეფასების პროცედურაში მონაწილეობდა.“;</w:t>
      </w:r>
    </w:p>
    <w:p w14:paraId="00000133" w14:textId="77777777" w:rsidR="002C5639" w:rsidRPr="00B45235" w:rsidRDefault="002C5639">
      <w:pPr>
        <w:spacing w:line="240" w:lineRule="auto"/>
        <w:jc w:val="both"/>
        <w:rPr>
          <w:rFonts w:ascii="Sylfaen" w:eastAsia="Merriweather" w:hAnsi="Sylfaen" w:cs="Merriweather"/>
        </w:rPr>
      </w:pPr>
    </w:p>
    <w:p w14:paraId="00000134" w14:textId="71782940"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31. 41-ე მუხლი ჩამოყალიბდეს შემდეგი რედაქციით: </w:t>
      </w:r>
    </w:p>
    <w:p w14:paraId="00000135" w14:textId="0476F3EC"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,,მუხლი 41. საქართველოს საზღვრების გარეთ საქმიანობისა და სტრატეგიული დოკუმენტის განხორციელებით გამოწვეული გარემოზე ტრანსსასაზღვრო ზემოქმედების შეფასების პროცედურა</w:t>
      </w:r>
    </w:p>
    <w:p w14:paraId="00000136" w14:textId="6C8B300F"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 სააგენტო უფლებამოსილია ჩაერთოს გარემოზე ტრანსსასაზღვრო ზემოქმედების შეფასების პროცედურაში იმ შემთხვევაში, თუ სხვა სახელმწიფოსგან მიიღებს შეტყობინებას ამ სახელმწიფოში საქმიანობის ან სტრატეგიული დოკუმენტის განხორციელებით საქართველოს გარემოზე შესაძლო ზემოქმედების შესახებ.</w:t>
      </w:r>
    </w:p>
    <w:p w14:paraId="00000137" w14:textId="17EC5703"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lastRenderedPageBreak/>
        <w:t>2. სამინისტროს შუამდგომლობის საფუძველზე საქართველოს მთავრობა იწყებს გარემოზე ტრანსსასაზღვრო ზემოქმედების შეფასების პროცედურას იმ შემთხვევაში, თუ არსებობს სათანადო საფუძველი, რომ სხვა სახელმწიფოში საქმიანობის ან სტრატეგიული დოკუმენტის განხორციელება ზემოქმედებას მოახდენს საქართველოს გარემოზე და ამის შესახებ შეტყობინება სხვა სახელმწიფოსგან მიღებული არ არის.</w:t>
      </w:r>
    </w:p>
    <w:p w14:paraId="00000138" w14:textId="58586F6A"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გარემოზე ტრანსსასაზღვრო ზემოქმედების შეფასების პროცედურის დაწყების შემდეგ სააგენტო, საქართველოს მთავრობის გადაწყვეტილების საფუძველზე, მართავს კონსულტაციებს იმ სახელმწიფოსთან, სადაც საქმიანობა ან სტრატეგიული დოკუმენტი ხორციელდება.</w:t>
      </w:r>
    </w:p>
    <w:p w14:paraId="00000139" w14:textId="2A39F4C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სხვა სახელმწიფოსთან კონსულტაციების გამართვამდე სააგენტო უზრუნველყოფს საზოგადოების ინფორმირებას იმ ტერიტორიაზე, რომელიც ტრანსსასაზღვრო ზემოქმედებას ექვემდებარება. საზოგადოების ინფორმირება ხდება ამ კოდექსის IV თავით დადგენილი წესით.</w:t>
      </w:r>
    </w:p>
    <w:p w14:paraId="0000013A" w14:textId="19B2BF0D"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5. საზოგადოების ინფორმირებასთან დაკავშირებულ ხარჯებს გასწევს სააგენტო, თუ გარემოზე ტრანსსასაზღვრო ზემოქმედების შეფასების პროცედურის შედეგად სხვა რამ არ დადგინდება.“;</w:t>
      </w:r>
    </w:p>
    <w:p w14:paraId="0000013B" w14:textId="77777777" w:rsidR="002C5639" w:rsidRPr="00B45235" w:rsidRDefault="002C5639">
      <w:pPr>
        <w:spacing w:line="240" w:lineRule="auto"/>
        <w:jc w:val="both"/>
        <w:rPr>
          <w:rFonts w:ascii="Sylfaen" w:eastAsia="Merriweather" w:hAnsi="Sylfaen" w:cs="Merriweather"/>
        </w:rPr>
      </w:pPr>
    </w:p>
    <w:p w14:paraId="0000013C" w14:textId="714931F5"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32. 42-ე მუხლი ჩამოყალიბდეს შემდეგი რედაქციით: </w:t>
      </w:r>
    </w:p>
    <w:p w14:paraId="0000013D" w14:textId="30134EB6"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,,მუხლი 42. საექსპერტო კომისია</w:t>
      </w:r>
    </w:p>
    <w:p w14:paraId="0000013E" w14:textId="5C8BC8A7"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 ამ კოდექსით გათვალისწინებული ექსპერტიზის ჩატარების მიზნით სააგენტოში ყოველ კონკრეტულ შემთხვევაში იქმნება საექსპერტო კომისია.</w:t>
      </w:r>
    </w:p>
    <w:p w14:paraId="0000013F" w14:textId="3ED5C0AF"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2. საექსპერტო კომისია შედგება ექსპერტებისაგან. ექსპერტი შეიძლება იყოს სამინისტროს ან მის სისტემაში შემავალი დაწესებულების წარმომადგენელი ან/და საქართველოს კანონმდებლობით გათვალისწინებული საზოგადოებრივი ექსპერტი. დაგეგმილი საქმიანობის ან სტრატეგიული დოკუმენტის სპეციფიკიდან გამომდინარე, სააგენტოს უფლება აქვს, საექსპერტო კომისიის წევრად მოიწვიოს უცხო ქვეყნის სუბიექტი (ფიზიკური ან იურიდიული პირი) ან მოქალაქეობის არმქონე პირი.</w:t>
      </w:r>
    </w:p>
    <w:p w14:paraId="00000140" w14:textId="72BCC22F"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3. საზოგადოებრივი ექსპერტი ექსპერტიზის პროცესში სააგენტოს მიერ მასთან დადებული შრომითი ხელშეკრულების საფუძველზე მონაწილეობს. საზოგადოებრივ ექსპერტთა შრომის ანაზღაურებას სააგენტო ახორციელებს მისთვის სახელმწიფო ბიუჯეტიდან გამოყოფილი ასიგნებების ფარგლებში. საზოგადოებრივ ექსპერტთა შრომის ანაზღაურების წესი განისაზღვრება მინისტრის კანონქვემდებარე ნორმატიული აქტით.“;</w:t>
      </w:r>
    </w:p>
    <w:p w14:paraId="00000141" w14:textId="77777777" w:rsidR="002C5639" w:rsidRPr="00B45235" w:rsidRDefault="002C5639">
      <w:pPr>
        <w:spacing w:line="240" w:lineRule="auto"/>
        <w:jc w:val="both"/>
        <w:rPr>
          <w:rFonts w:ascii="Sylfaen" w:eastAsia="Merriweather" w:hAnsi="Sylfaen" w:cs="Merriweather"/>
        </w:rPr>
      </w:pPr>
    </w:p>
    <w:p w14:paraId="00000142" w14:textId="2EE4A589"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33. 43-ე მუხლის მე-5 ნაწილი ჩამოყალიბდეს შემდეგი რედაქციით: </w:t>
      </w:r>
    </w:p>
    <w:p w14:paraId="00000143" w14:textId="7C58E0E0"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 xml:space="preserve">,,5. საექსპერტო კომისიის მიერ მომზადებული ექსპერტიზის დასკვნა სარეკომენდაციოა და გადაწყვეტილების მიღების პროცესში მისი გათვალისწინება სააგენტოსთვის სავალდებულო არ არის. </w:t>
      </w:r>
      <w:r w:rsidRPr="00B45235">
        <w:rPr>
          <w:rFonts w:ascii="Sylfaen" w:eastAsia="Merriweather" w:hAnsi="Sylfaen" w:cs="Merriweather"/>
        </w:rPr>
        <w:t>ექსპერტ</w:t>
      </w:r>
      <w:r w:rsidR="00E3017A" w:rsidRPr="00B45235">
        <w:rPr>
          <w:rFonts w:ascii="Sylfaen" w:eastAsia="Merriweather" w:hAnsi="Sylfaen" w:cs="Merriweather"/>
        </w:rPr>
        <w:t>ს</w:t>
      </w:r>
      <w:r w:rsidRPr="00B45235">
        <w:rPr>
          <w:rFonts w:ascii="Sylfaen" w:eastAsia="Merriweather" w:hAnsi="Sylfaen" w:cs="Merriweather"/>
        </w:rPr>
        <w:t xml:space="preserve">, რომელიც არ ეთანხმება საექსპერტო კომისიის დასკვნას, შეუძლია წერილობით ჩამოაყალიბოს თავისი განსხვავებული აზრი, რომელიც დაერთვის საექსპერტო </w:t>
      </w:r>
      <w:r w:rsidRPr="00B45235">
        <w:rPr>
          <w:rFonts w:ascii="Sylfaen" w:eastAsia="Merriweather" w:hAnsi="Sylfaen" w:cs="Merriweather"/>
        </w:rPr>
        <w:lastRenderedPageBreak/>
        <w:t xml:space="preserve">კომისიის დასკვნას. </w:t>
      </w:r>
      <w:r w:rsidRPr="00B45235">
        <w:rPr>
          <w:rFonts w:ascii="Sylfaen" w:eastAsia="Arial Unicode MS" w:hAnsi="Sylfaen" w:cs="Arial Unicode MS"/>
        </w:rPr>
        <w:t>ამასთან, ექსპერტიზის დასკვნის გათვალისწინებაზე უარი უნდა დასაბუთდეს.“;</w:t>
      </w:r>
    </w:p>
    <w:p w14:paraId="00000144" w14:textId="77777777" w:rsidR="002C5639" w:rsidRPr="00B45235" w:rsidRDefault="002C5639">
      <w:pPr>
        <w:spacing w:line="240" w:lineRule="auto"/>
        <w:jc w:val="both"/>
        <w:rPr>
          <w:rFonts w:ascii="Sylfaen" w:eastAsia="Merriweather" w:hAnsi="Sylfaen" w:cs="Merriweather"/>
        </w:rPr>
      </w:pPr>
    </w:p>
    <w:p w14:paraId="00000145" w14:textId="38411F39"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34. 46-ე მუხლის: </w:t>
      </w:r>
    </w:p>
    <w:p w14:paraId="00000146" w14:textId="6CAC76DD"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ა) პირველი ნაწილი ჩამოყალიბდეს შემდეგი რედაქციით: </w:t>
      </w:r>
    </w:p>
    <w:p w14:paraId="00000147" w14:textId="5347EEC8"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,,1. გარემოსდაცვითი გადაწყვეტილებით განსაზღვრული პირობების შეუსრულებლობა გამოიწვევს საქმიანობის განმახორციელებლის საქართველოს კანონმდებლობით დადგენილი წესით დაჯარიმებას. საქმიანობის განმახორციელებლისთვის ჯარიმის დაკისრების შემდეგ სამინისტროს სისტემაში შემავალი სახელმწიფო კონტროლის განმახორციელებელი სახელმწიფო საქვეუწყებო დაწესებულება ადგენს გონივრულ ვადას გარემოსდაცვითი გადაწყვეტილებით განსაზღვრული პირობების შესრულებისთვის.“;</w:t>
      </w:r>
    </w:p>
    <w:p w14:paraId="00000148" w14:textId="3B6A7FA2"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მე-4 ნაწილი ჩამოყალიბდეს შემდეგი რედაქციით: </w:t>
      </w:r>
    </w:p>
    <w:p w14:paraId="00000149" w14:textId="11318D5C"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,,4. თუ, საქმიანობის განმახორციელებლისთვის ამ მუხლის პირველი–მე-3 ნაწილებით გათვალისწინებული ჯარიმების დაკისრების მიუხედავად, იგი არ უზრუნველყოფს გარემოსდაცვითი გადაწყვეტილებით განსაზღვრული პირობების შესრულებას, სააგენტო გარემოსდაცვით გადაწყვეტილებას ძალადაკარგულად აცხადებს, გარდა ამ მუხლის მე-7–მე-9 ნაწილებით გათვალისწინებული შემთხვევებისა.“;</w:t>
      </w:r>
    </w:p>
    <w:p w14:paraId="0000014A" w14:textId="58A87F21"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გ) მე-7-მე-9 ნაწილები ჩამოყალიბდეს შემდეგი რედაქციით: </w:t>
      </w:r>
    </w:p>
    <w:p w14:paraId="0000014B" w14:textId="18D39892"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,,7. თუ გარემოსდაცვითი გადაწყვეტილების ძალადაკარგულად გამოცხადებამ შეიძლება უფრო მეტი ზიანი გამოიწვიოს, ვიდრე გარემოსდაცვითი გადაწყვეტილების მოქმედების გაგრძელებამ, ან თუ საქმიანობის შეჩერება არსობრივად შეუძლებელია, გარემოსდაცვითი გადაწყვეტილების გამცემი იღებს დასაბუთებულ გადაწყვეტილებას მის მიერ გარემოსდაცვითი გადაწყვეტილების მფლობელისთვის განსაზღვრული დამატებითი პირობების დაცვით გარკვეული ქმედების განხორციელების უფლების მინიჭების შესახებ. ასეთ შემთხვევაში გარემოსდაცვითი გადაწყვეტილების მფლობელი ვალდებულია, სამინისტროს სისტემაში შემავალი სახელმწიფო კონტროლის განმახორციელებელი სახელმწიფო საქვეუწყებო დაწესებულების მიერ დადგენილ გონივრულ ვადაში უზრუნველყოს დამატებითი პირობების შესრულება.</w:t>
      </w:r>
    </w:p>
    <w:p w14:paraId="0000014C" w14:textId="506B7540"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8. თუ ამ მუხლის მე-7 ნაწილით გათვალისწინებულ შემთხვევაში გარემოსდაცვითი გადაწყვეტილების მფლობელი არ უზრუნველყოფს გადაწყვეტილებით განსაზღვრული პირობების შესრულებას, სააგენტო უფლებამოსილია, გარემოსდაცვითი გადაწყვეტილების მფლობელისთვის პასუხისმგებლობის დაკისრების მიუხედავად, მიიღოს გადაწყვეტილება გადაწყვეტილებით განსაზღვრული პირობების შესრულების თვითონ ან მესამე პირის მეშვეობით, გარემოსდაცვითი გადაწყვეტილების მფლობელის სახელითა და ხარჯით, უზრუნველყოფის შესახებ.</w:t>
      </w:r>
    </w:p>
    <w:p w14:paraId="422A9361" w14:textId="595057F5" w:rsidR="0098597C" w:rsidRPr="00B45235" w:rsidRDefault="00593925">
      <w:pPr>
        <w:spacing w:line="240" w:lineRule="auto"/>
        <w:jc w:val="both"/>
        <w:rPr>
          <w:rFonts w:ascii="Sylfaen" w:eastAsia="Arial Unicode MS" w:hAnsi="Sylfaen" w:cs="Arial Unicode MS"/>
        </w:rPr>
      </w:pPr>
      <w:r w:rsidRPr="00B45235">
        <w:rPr>
          <w:rFonts w:ascii="Sylfaen" w:eastAsia="Arial Unicode MS" w:hAnsi="Sylfaen" w:cs="Arial Unicode MS"/>
        </w:rPr>
        <w:t xml:space="preserve">9. თუ გადაწყვეტილებით განსაზღვრული პირობების ამ მუხლის მე-8 ნაწილით დადგენილი წესით შესრულება შეუძლებელია, სააგენტოს შუამდგომლობის საფუძველზე, სასამართლო იღებს გადაწყვეტილებას შესაბამისი გადაწყვეტილებით განსაზღვრული ქმედების განსახორციელებლად და პირობების შესასრულებლად სპეციალური მმართველის დანიშვნის </w:t>
      </w:r>
      <w:r w:rsidRPr="00B45235">
        <w:rPr>
          <w:rFonts w:ascii="Sylfaen" w:eastAsia="Arial Unicode MS" w:hAnsi="Sylfaen" w:cs="Arial Unicode MS"/>
        </w:rPr>
        <w:lastRenderedPageBreak/>
        <w:t>შესახებ. სპეციალურ მმართველთან დაკავშირებით გამოიყენება „ლიცენზიებისა და ნებართვების შესახებ“ საქართველოს კანონის 34-ე მუხლით დადგენილი წესი.“;</w:t>
      </w:r>
    </w:p>
    <w:p w14:paraId="0000014D" w14:textId="21CD3AAA" w:rsidR="002C5639" w:rsidRPr="00B45235" w:rsidRDefault="002C5639">
      <w:pPr>
        <w:spacing w:line="240" w:lineRule="auto"/>
        <w:jc w:val="both"/>
        <w:rPr>
          <w:rFonts w:ascii="Sylfaen" w:eastAsia="Merriweather" w:hAnsi="Sylfaen" w:cs="Merriweather"/>
        </w:rPr>
      </w:pPr>
    </w:p>
    <w:p w14:paraId="0000014F" w14:textId="58824AC0" w:rsidR="002C5639" w:rsidRPr="00B45235" w:rsidRDefault="00593925">
      <w:pPr>
        <w:spacing w:after="0" w:line="240" w:lineRule="auto"/>
        <w:jc w:val="both"/>
        <w:rPr>
          <w:rFonts w:ascii="Sylfaen" w:eastAsia="Merriweather" w:hAnsi="Sylfaen" w:cs="Merriweather"/>
          <w:b/>
          <w:color w:val="000000"/>
        </w:rPr>
      </w:pPr>
      <w:r w:rsidRPr="00B45235">
        <w:rPr>
          <w:rFonts w:ascii="Sylfaen" w:eastAsia="Merriweather" w:hAnsi="Sylfaen" w:cs="Merriweather"/>
          <w:b/>
          <w:color w:val="000000"/>
        </w:rPr>
        <w:t xml:space="preserve">35. </w:t>
      </w:r>
      <w:r w:rsidRPr="00B45235">
        <w:rPr>
          <w:rFonts w:ascii="Sylfaen" w:hAnsi="Sylfaen"/>
          <w:b/>
          <w:color w:val="000000"/>
        </w:rPr>
        <w:t>47-</w:t>
      </w:r>
      <w:r w:rsidRPr="00B45235">
        <w:rPr>
          <w:rFonts w:ascii="Sylfaen" w:eastAsia="Merriweather" w:hAnsi="Sylfaen" w:cs="Merriweather"/>
          <w:b/>
          <w:color w:val="000000"/>
        </w:rPr>
        <w:t>ე</w:t>
      </w:r>
      <w:r w:rsidRPr="00B45235">
        <w:rPr>
          <w:rFonts w:ascii="Sylfaen" w:hAnsi="Sylfaen"/>
          <w:b/>
          <w:color w:val="000000"/>
        </w:rPr>
        <w:t xml:space="preserve"> </w:t>
      </w:r>
      <w:r w:rsidRPr="00B45235">
        <w:rPr>
          <w:rFonts w:ascii="Sylfaen" w:eastAsia="Merriweather" w:hAnsi="Sylfaen" w:cs="Merriweather"/>
          <w:b/>
          <w:color w:val="000000"/>
        </w:rPr>
        <w:t>მუხლის:</w:t>
      </w:r>
    </w:p>
    <w:p w14:paraId="00000150" w14:textId="6C8DCB14" w:rsidR="002C5639" w:rsidRPr="00B45235" w:rsidRDefault="00593925">
      <w:pPr>
        <w:spacing w:after="0" w:line="240" w:lineRule="auto"/>
        <w:jc w:val="both"/>
        <w:rPr>
          <w:rFonts w:ascii="Sylfaen" w:eastAsia="Times New Roman" w:hAnsi="Sylfaen" w:cs="Times New Roman"/>
        </w:rPr>
      </w:pPr>
      <w:r w:rsidRPr="00B45235">
        <w:rPr>
          <w:rFonts w:ascii="Sylfaen" w:eastAsia="Merriweather" w:hAnsi="Sylfaen" w:cs="Merriweather"/>
          <w:b/>
          <w:color w:val="000000"/>
        </w:rPr>
        <w:t>ა)</w:t>
      </w:r>
      <w:r w:rsidRPr="00B45235">
        <w:rPr>
          <w:rFonts w:ascii="Sylfaen" w:hAnsi="Sylfaen"/>
          <w:b/>
          <w:color w:val="000000"/>
        </w:rPr>
        <w:t xml:space="preserve"> </w:t>
      </w:r>
      <w:r w:rsidRPr="00B45235">
        <w:rPr>
          <w:rFonts w:ascii="Sylfaen" w:eastAsia="Merriweather" w:hAnsi="Sylfaen" w:cs="Merriweather"/>
          <w:b/>
          <w:color w:val="000000"/>
        </w:rPr>
        <w:t>პირველი-მე-3 ნაწილები</w:t>
      </w:r>
      <w:r w:rsidRPr="00B45235">
        <w:rPr>
          <w:rFonts w:ascii="Sylfaen" w:hAnsi="Sylfaen"/>
          <w:b/>
          <w:color w:val="000000"/>
        </w:rPr>
        <w:t xml:space="preserve"> </w:t>
      </w:r>
      <w:r w:rsidRPr="00B45235">
        <w:rPr>
          <w:rFonts w:ascii="Sylfaen" w:eastAsia="Merriweather" w:hAnsi="Sylfaen" w:cs="Merriweather"/>
          <w:b/>
          <w:color w:val="000000"/>
        </w:rPr>
        <w:t>ჩამოყალიბდეს</w:t>
      </w:r>
      <w:r w:rsidRPr="00B45235">
        <w:rPr>
          <w:rFonts w:ascii="Sylfaen" w:hAnsi="Sylfaen"/>
          <w:b/>
          <w:color w:val="000000"/>
        </w:rPr>
        <w:t xml:space="preserve"> </w:t>
      </w:r>
      <w:r w:rsidRPr="00B45235">
        <w:rPr>
          <w:rFonts w:ascii="Sylfaen" w:eastAsia="Merriweather" w:hAnsi="Sylfaen" w:cs="Merriweather"/>
          <w:b/>
          <w:color w:val="000000"/>
        </w:rPr>
        <w:t>შემდეგი</w:t>
      </w:r>
      <w:r w:rsidRPr="00B45235">
        <w:rPr>
          <w:rFonts w:ascii="Sylfaen" w:hAnsi="Sylfaen"/>
          <w:b/>
          <w:color w:val="000000"/>
        </w:rPr>
        <w:t xml:space="preserve"> </w:t>
      </w:r>
      <w:r w:rsidRPr="00B45235">
        <w:rPr>
          <w:rFonts w:ascii="Sylfaen" w:eastAsia="Merriweather" w:hAnsi="Sylfaen" w:cs="Merriweather"/>
          <w:b/>
          <w:color w:val="000000"/>
        </w:rPr>
        <w:t>რედაქციით</w:t>
      </w:r>
      <w:r w:rsidRPr="00B45235">
        <w:rPr>
          <w:rFonts w:ascii="Sylfaen" w:hAnsi="Sylfaen"/>
          <w:b/>
          <w:color w:val="000000"/>
        </w:rPr>
        <w:t>: </w:t>
      </w:r>
    </w:p>
    <w:p w14:paraId="00000151" w14:textId="17CC1E02"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,,1. „გარემოზე ზემოქმედების ნებართვის შესახებ“ საქართველოს კანონის მე-4 მუხლის პირველი პუნქტით გათვალისწინებული ეკოლოგიური ექსპერტიზისადმი დაქვემდებარებული საქმიანობები (გარდა </w:t>
      </w:r>
      <w:r w:rsidR="00A76869" w:rsidRPr="00B45235">
        <w:rPr>
          <w:rFonts w:ascii="Sylfaen" w:eastAsia="Merriweather" w:hAnsi="Sylfaen" w:cs="Merriweather"/>
        </w:rPr>
        <w:t>„</w:t>
      </w:r>
      <w:r w:rsidRPr="00B45235">
        <w:rPr>
          <w:rFonts w:ascii="Sylfaen" w:eastAsia="Merriweather" w:hAnsi="Sylfaen" w:cs="Merriweather"/>
        </w:rPr>
        <w:t>ნარჩენების მართვის კოდექსით</w:t>
      </w:r>
      <w:r w:rsidR="00A76869" w:rsidRPr="00B45235">
        <w:rPr>
          <w:rFonts w:ascii="Sylfaen" w:eastAsia="Merriweather" w:hAnsi="Sylfaen" w:cs="Merriweather"/>
        </w:rPr>
        <w:t>“</w:t>
      </w:r>
      <w:r w:rsidRPr="00B45235">
        <w:rPr>
          <w:rFonts w:ascii="Sylfaen" w:eastAsia="Merriweather" w:hAnsi="Sylfaen" w:cs="Merriweather"/>
        </w:rPr>
        <w:t xml:space="preserve"> განსაზღვრული არსებული ნაგავსაყრელების ფუნქციონირებასთან დაკავშირებული საქმიანობებისა და ამ კოდექსის ამოქმედებამდე აშენებული ელექტროგადამცემი ხაზების და ქვესადგურების და საერთაშორისო და შიდასახელმწიფოებრივი მნიშვნელობის საავტომობილო გზებისა, რკინიგზისა და მათზე განთავსებული ხიდებისა,  გზაგამტარი გვირაბებისა და მათი საინჟინრო დაცვის ნაგებობებისა, მეტროპოლიტენისა, მაგისტრალური გაზსადენებისა, აგრეთვე წყალსატევებისა, რომლებიც გამოიყენება სარეკრეაციო ან/და სამელიორაციო დანიშნულებით, ან/და თევზსაშენი მეურნეობისთვის), რომელთა განხორციელებაც 20</w:t>
      </w:r>
      <w:r w:rsidR="00A84939" w:rsidRPr="00B45235">
        <w:rPr>
          <w:rFonts w:ascii="Sylfaen" w:eastAsia="Merriweather" w:hAnsi="Sylfaen" w:cs="Merriweather"/>
        </w:rPr>
        <w:t>18</w:t>
      </w:r>
      <w:r w:rsidRPr="00B45235">
        <w:rPr>
          <w:rFonts w:ascii="Sylfaen" w:eastAsia="Merriweather" w:hAnsi="Sylfaen" w:cs="Merriweather"/>
        </w:rPr>
        <w:t xml:space="preserve"> წლის 1 </w:t>
      </w:r>
      <w:r w:rsidR="00A84939" w:rsidRPr="00B45235">
        <w:rPr>
          <w:rFonts w:ascii="Sylfaen" w:eastAsia="Merriweather" w:hAnsi="Sylfaen" w:cs="Merriweather"/>
        </w:rPr>
        <w:t xml:space="preserve"> იანვრამდე</w:t>
      </w:r>
      <w:r w:rsidR="009A0494" w:rsidRPr="00B45235">
        <w:rPr>
          <w:rFonts w:ascii="Sylfaen" w:eastAsia="Merriweather" w:hAnsi="Sylfaen" w:cs="Merriweather"/>
        </w:rPr>
        <w:t xml:space="preserve"> </w:t>
      </w:r>
      <w:r w:rsidRPr="00B45235">
        <w:rPr>
          <w:rFonts w:ascii="Sylfaen" w:eastAsia="Merriweather" w:hAnsi="Sylfaen" w:cs="Merriweather"/>
        </w:rPr>
        <w:t>დაიწყო</w:t>
      </w:r>
      <w:r w:rsidR="009A0494" w:rsidRPr="00B45235">
        <w:rPr>
          <w:rFonts w:ascii="Sylfaen" w:hAnsi="Sylfaen"/>
        </w:rPr>
        <w:t xml:space="preserve"> და</w:t>
      </w:r>
      <w:r w:rsidRPr="00B45235">
        <w:rPr>
          <w:rFonts w:ascii="Sylfaen" w:eastAsia="Merriweather" w:hAnsi="Sylfaen" w:cs="Merriweather"/>
        </w:rPr>
        <w:t xml:space="preserve"> რომლებსაც არა აქვს გარემოზე ზემოქმედების ნებართვა ან მიმდინარე საქმიანობის გაგრძელების შესახებ გადაწყვეტილება და არ მოუმართავთ გზშ-ს სფეროში შესაბამისი აღმჭურველი ადმინისტრაციულ-სამართლებრივი აქტის მიღებისთვის, საჭიროებს სააგენტოს მიერ მიმდინარე საქმიანობის გაგრძელების შესახებ გადაწყვეტილების ამ მუხლით გათვალისწინებული პროცედურების შესაბამისად მიღებას.</w:t>
      </w:r>
    </w:p>
    <w:p w14:paraId="00000152" w14:textId="77415980"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2. ამ მუხლის პირველი ნაწილით გათვალისწინებულ შემთხ</w:t>
      </w:r>
      <w:r w:rsidR="00A76869" w:rsidRPr="00B45235">
        <w:rPr>
          <w:rFonts w:ascii="Sylfaen" w:eastAsia="Merriweather" w:hAnsi="Sylfaen" w:cs="Merriweather"/>
        </w:rPr>
        <w:t>ვ</w:t>
      </w:r>
      <w:r w:rsidRPr="00B45235">
        <w:rPr>
          <w:rFonts w:ascii="Sylfaen" w:eastAsia="Merriweather" w:hAnsi="Sylfaen" w:cs="Merriweather"/>
        </w:rPr>
        <w:t>ევაში საქმიანობის განმახორციელებელი ვალდებულია მიმდინარე საქმიანობის გაგრძელების უფლების მისაღებად სააგენტოს</w:t>
      </w:r>
      <w:r w:rsidR="005F2582" w:rsidRPr="00B45235">
        <w:rPr>
          <w:rFonts w:ascii="Sylfaen" w:eastAsia="Merriweather" w:hAnsi="Sylfaen" w:cs="Merriweather"/>
        </w:rPr>
        <w:t xml:space="preserve"> </w:t>
      </w:r>
      <w:r w:rsidRPr="00B45235">
        <w:rPr>
          <w:rFonts w:ascii="Sylfaen" w:eastAsia="Merriweather" w:hAnsi="Sylfaen" w:cs="Merriweather"/>
        </w:rPr>
        <w:t xml:space="preserve">2022 წლის 1 იანვრამდე მიმართოს. </w:t>
      </w:r>
    </w:p>
    <w:p w14:paraId="00000153" w14:textId="591279D3"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3. ამ მუხლის პირველი ნაწილით გათვალისწინებულ შემთხვევაში საქმიანობის განმახორციელებელი ვალდებულია მიმდინარე საქმიანობის გაგრძელების უფლების მისაღებად განცხადებით მიმართოს სააგენტოს და წარუდგინოს მას ეკოლოგიური აუდიტის ანგარიში, აგრეთვე მიმდინარე საქმიანობით გამოწვეული გარემოზე ზემოქმედების შერბილების ღონისძიებათა გეგმა-გრაფიკი. განცხადება უნდა შეიცავდეს აგრეთვე ინფორმაციას წარდგენილი დოკუმენტაციის კონფიდენციალური ნაწილის შესახებ. საქმიანობის განმახორციელებელი ასევე ვალდებულია სააგენტოს წარუდგინოს ტექნოლოგიური ციკლის სრული სქემა, იმ შემთხვევაშიც კი, როდესაც საქმიანობა კომერციულ ან/და სახელმწიფო საიდუმლოებას შეიცავს.“;</w:t>
      </w:r>
    </w:p>
    <w:p w14:paraId="00000154" w14:textId="24426C1E"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 xml:space="preserve">ბ) მე-6-მე-15 ნაწილები ჩამოყალიბდეს შემდეგი რედაქციით: </w:t>
      </w:r>
    </w:p>
    <w:p w14:paraId="00000155" w14:textId="748A4930"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„6. სააგენტო ამ მუხლის მე-3 ნაწილით გათვალისწინებული დოკუმენტაციის რეგისტრაციისთანავე უზრუნველყოფს აღნიშნული დოკუმენტაციის თავის ოფიციალურ ვებგვერდზე განთავსებას საზოგადოების ჩართულობისა და შესაბამისი წინადადებების მიღების უზრუნველსაყოფად.</w:t>
      </w:r>
    </w:p>
    <w:p w14:paraId="00000156" w14:textId="71377A52"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7. სააგენტო ამ მუხლის მე-3 ნაწილით გათვალისწინებული დოკუმენტაციის თავის ოფიციალურ ვებგვერდზე განთავსებიდან 30 კალენდარული დღის განმავლობაში იხილავს საზოგადოების მიერ წერილობით წარმოდგენილ მოსაზრებებსა და შენიშვნებს, ხოლო აღნიშნული დოკუმენტაციის მითითებულ ვებგვერდზე განთავსებიდან მე-40 კალენდარულ დღეს ატარებს საჯარო განხილვას.</w:t>
      </w:r>
    </w:p>
    <w:p w14:paraId="00000157" w14:textId="19C8A3D2"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lastRenderedPageBreak/>
        <w:t>8. სააგენტო მიმდინარე საქმიანობის გაგრძელების შესახებ გადაწყვეტილების მისაღებად ყოველ კონკრეტულ შემთხვევაში ატარებს ექსპერტიზას.</w:t>
      </w:r>
    </w:p>
    <w:p w14:paraId="00000158" w14:textId="3B2D700A"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9. ამ მუხლის მე-8 ნაწილით გათვალისწინებული პროცედურის განხორციელების უზრუნველსაყოფად სააგენტოს უფროსის ბრძანებით იქმნება საექსპერტო კომისია. საექსპერტო კომისიის წევრები უფლებამოსილი არიან, ადგილზე დაათვალიერონ და შეისწავლონ მიმდინარე საქმიანობის განხორციელების ტერიტორია. საქმიანობის განმახორციელებელი ვალდებულია უზრუნველყოს აღნიშნულ ტერიტორიაზე საექსპერტო კომისიის წევრების შეუფერხებელი გადაადგილება.</w:t>
      </w:r>
    </w:p>
    <w:p w14:paraId="00000159" w14:textId="1FCE2056"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10. სააგენტო უზრუნველყოფს დაინტერესებული საზოგადოების მიერ წარმოდგენილი არგუმენტირებული წერილობითი მოსაზრებებისა და შენიშვნების მიმდინარე საქმიანობის გაგრძელების შესახებ გადაწყვეტილების მიღების პროცესში გათვალისწინებას.</w:t>
      </w:r>
    </w:p>
    <w:p w14:paraId="0000015A" w14:textId="47ED6C02"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11. ამ მუხლის მე-10 ნაწილით განსაზღვრული მოსაზრებებისა და შენიშვნების გაუთვალისწინებლობის შემთხვევაში სააგენტო ვალდებულია სათანადო გადაწყვეტილება აცნობოს შესაბამის დაინტერესებულ პირს.</w:t>
      </w:r>
    </w:p>
    <w:p w14:paraId="0000015B" w14:textId="1F9C21AF"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12. მიმდინარე საქმიანობის გაგრძელების შესახებ გადაწყვეტილების მისაღებად ამ საქმიანობით გამოწვეული გარემოზე ზემოქმედების შემცირების ღონისძიებათა გეგმა-გრაფიკის ვადებს ყოველ კონკრეტულ შემთხვევაში, ექსპერტიზის დასკვნის საფუძველზე ადგენს სააგენტო.</w:t>
      </w:r>
    </w:p>
    <w:p w14:paraId="0000015C" w14:textId="6FDBA790"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13. შესაბამისი განცხადების რეგისტრაციიდან არაუადრეს 50-ე კალენდარული დღისა და არაუგვიანეს მე-60 კალენდარული დღისა სააგენტო ექსპერტიზის დასკვნის საფუძველზე იღებს მიმდინარე საქმიანობის გაგრძელების შესახებ გადაწყვეტილებას, რომელიც მტკიცდება სააგენტოს უფროსის ბრძანებით.</w:t>
      </w:r>
    </w:p>
    <w:p w14:paraId="0000015D" w14:textId="0D358C2E"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14. საქმიანობის განმახორციელებელი, რომელიც მიმდინარე საქმიანობის გაგრძელების უფლების მისაღებად სააგენტოს მიმართავს და ვერ აკმაყოფილებს მოქმედ გარემოსდაცვით ნორმებს, ვალდებულია უზრუნველყოს მიმდინარე საქმიანობის გაგრძელების შესახებ გადაწყვეტილებით განსაზღვრული პირობების შესაბამისი გეგმა-გრაფიკით დადგენილ ვადებში შესრულება.</w:t>
      </w:r>
    </w:p>
    <w:p w14:paraId="0000015E" w14:textId="1251A9C5"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15. საქმიანობის განმახორციელებლის მიერ მიმდინარე საქმიანობის გაგრძელების შესახებ გადაწყვეტილებით განსაზღვრული პირობების შესაბამისი გეგმა-გრაფიკით დადგენილ ვადებში სრულად შესრულების შემთხვევაში იგი უფლებამოსილია მიმართოს სააგენტოს გარემოსდაცვითი გადაწყვეტილების მისაღებად. სააგენტო გარემოსდაცვითი გადაწყვეტილების გაცემის შესახებ აქტს გამოსცემს </w:t>
      </w:r>
      <w:hyperlink r:id="rId10" w:anchor="DOCUMENT:1;" w:history="1">
        <w:r w:rsidRPr="00B45235">
          <w:rPr>
            <w:rFonts w:ascii="Sylfaen" w:eastAsia="Merriweather" w:hAnsi="Sylfaen" w:cs="Merriweather"/>
            <w:color w:val="0000FF"/>
            <w:u w:val="single"/>
          </w:rPr>
          <w:t>„ეკოლოგიური აუდიტის ანგარიშის შედგენისა და მიმდინარე საქმიანობის გაგრძელების შესახებ გადაწყვეტილების მიღების წესების დამტკიცების თაობაზე“ მინისტრის კანონქვემდებარე ნორმატიული აქტი</w:t>
        </w:r>
      </w:hyperlink>
      <w:r w:rsidRPr="00B45235">
        <w:rPr>
          <w:rFonts w:ascii="Sylfaen" w:eastAsia="Merriweather" w:hAnsi="Sylfaen" w:cs="Merriweather"/>
        </w:rPr>
        <w:t>თ დადგენილი წესის შესაბამისად.“;</w:t>
      </w:r>
    </w:p>
    <w:p w14:paraId="0000015F" w14:textId="06AA77A0"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 xml:space="preserve">გ) მე-17 ნაწილი ჩამოყალიბდეს შემდეგი რედაქციით: </w:t>
      </w:r>
    </w:p>
    <w:p w14:paraId="00000160" w14:textId="76F11905"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 xml:space="preserve">„17. მიმდინარე საქმიანობის გაგრძელების შესახებ გადაწყვეტილებით განსაზღვრული პირობების შეუსრულებლობა გამოიწვევს საქმიანობის განმახორციელებლის საქართველოს კანონმდებლობით დადგენილი წესით დაჯარიმებას. საქმიანობის განმახორციელებლისთვის ჯარიმის დაკისრების შემდეგ სამინისტროს სისტემაში შემავალი, სახელმწიფო კონტროლის </w:t>
      </w:r>
      <w:r w:rsidRPr="00B45235">
        <w:rPr>
          <w:rFonts w:ascii="Sylfaen" w:eastAsia="Merriweather" w:hAnsi="Sylfaen" w:cs="Merriweather"/>
        </w:rPr>
        <w:lastRenderedPageBreak/>
        <w:t>განმახორციელებელი სახელმწიფო საქვეუწყებო დაწესებულება ადგენს გონივრულ ვადას მიმდინარე საქმიანობის გაგრძელების შესახებ გადაწყვეტილებით განსაზღვრული პირობების შესრულებისთვის, აგრეთვე იმ პირობებს, რომელთა დაცვაც აუცილებელია კონკრეტული ქმედების განხორციელებისთვის.“;</w:t>
      </w:r>
    </w:p>
    <w:p w14:paraId="00000161" w14:textId="6DB98ADB"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 xml:space="preserve">დ) მე-20 ნაწილი ჩამოყალიბდეს შემდეგი რედაქციით: </w:t>
      </w:r>
    </w:p>
    <w:p w14:paraId="00000162" w14:textId="4F5CBC93"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„20. თუ, საქმიანობის განმახორციელებლისთვის ამ მუხლის მე-17–მე-19 ნაწილებით გათვალისწინებული ჯარიმების დაკისრების მიუხედავად, იგი არ უზრუნველყოფს მიმდინარე საქმიანობის გაგრძელების შესახებ გადაწყვეტილებით განსაზღვრული პირობების შესრულებას, სააგენტო მიმდინარე საქმიანობის გაგრძელების შესახებ გადაწყვეტილებას ძალადაკარგულად აცხადებს.“;</w:t>
      </w:r>
    </w:p>
    <w:p w14:paraId="0000016B" w14:textId="77777777" w:rsidR="002C5639" w:rsidRPr="00B45235" w:rsidRDefault="002C5639">
      <w:pPr>
        <w:spacing w:line="240" w:lineRule="auto"/>
        <w:jc w:val="both"/>
        <w:rPr>
          <w:rFonts w:ascii="Sylfaen" w:eastAsia="Merriweather" w:hAnsi="Sylfaen" w:cs="Merriweather"/>
        </w:rPr>
      </w:pPr>
    </w:p>
    <w:p w14:paraId="0000016C" w14:textId="22899DE3"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36</w:t>
      </w:r>
      <w:r w:rsidRPr="00B45235">
        <w:rPr>
          <w:rFonts w:ascii="Sylfaen" w:eastAsia="Arial Unicode MS" w:hAnsi="Sylfaen" w:cs="Arial Unicode MS"/>
          <w:b/>
        </w:rPr>
        <w:t>. 48-ე მუხლის:</w:t>
      </w:r>
    </w:p>
    <w:p w14:paraId="0000016E" w14:textId="5A8789BE"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ა) მე-4 ნაწილის შემდეგ დაემატოს შემდეგი შინაარსის 4</w:t>
      </w:r>
      <w:r w:rsidRPr="00B45235">
        <w:rPr>
          <w:rFonts w:ascii="Sylfaen" w:eastAsia="Merriweather" w:hAnsi="Sylfaen" w:cs="Merriweather"/>
          <w:b/>
          <w:vertAlign w:val="superscript"/>
        </w:rPr>
        <w:t>1</w:t>
      </w:r>
      <w:r w:rsidRPr="00B45235">
        <w:rPr>
          <w:rFonts w:ascii="Sylfaen" w:eastAsia="Arial Unicode MS" w:hAnsi="Sylfaen" w:cs="Arial Unicode MS"/>
          <w:b/>
        </w:rPr>
        <w:t xml:space="preserve">  ნაწილი:</w:t>
      </w:r>
    </w:p>
    <w:p w14:paraId="0000016F" w14:textId="3F1CED51" w:rsidR="002C5639" w:rsidRPr="00B45235" w:rsidRDefault="00593925">
      <w:pPr>
        <w:spacing w:line="240" w:lineRule="auto"/>
        <w:jc w:val="both"/>
        <w:rPr>
          <w:rFonts w:ascii="Sylfaen" w:eastAsia="Merriweather" w:hAnsi="Sylfaen" w:cs="Merriweather"/>
        </w:rPr>
      </w:pPr>
      <w:r w:rsidRPr="00B45235">
        <w:rPr>
          <w:rFonts w:ascii="Sylfaen" w:eastAsia="Merriweather" w:hAnsi="Sylfaen" w:cs="Merriweather"/>
        </w:rPr>
        <w:t>,,4</w:t>
      </w:r>
      <w:r w:rsidRPr="00B45235">
        <w:rPr>
          <w:rFonts w:ascii="Sylfaen" w:eastAsia="Merriweather" w:hAnsi="Sylfaen" w:cs="Merriweather"/>
          <w:vertAlign w:val="superscript"/>
        </w:rPr>
        <w:t>1</w:t>
      </w:r>
      <w:r w:rsidRPr="00B45235">
        <w:rPr>
          <w:rFonts w:ascii="Sylfaen" w:eastAsia="Arial Unicode MS" w:hAnsi="Sylfaen" w:cs="Arial Unicode MS"/>
        </w:rPr>
        <w:t>. ამ მუხლის მე-4 ნაწილით გათვალისწინებულ შემთხვევაში, გარემოსდაცვითი გადაწყვეტილების მიმღებზე ვრცელდება ყველა ის უფლება და ვალდებულება (მათ შორის გადაწყვეტილების მიღებამდე ადმინისტრაციული მიწერილობით განსაზღვრული ვალდებულებები), რომელიც მას გააჩნდა გზშ-ის სფეროში გაცემული შესაბამისი აღმჭურველი ადმინისტრაციულ-სამართლებრივი აქტის ფარგლებში და გარემოსდაცვითი გადაწყვეტილების მიმღების მიერ ასეთი ვალდებულებების შეუსრულებლობა გარემოსდაცვითი გადაწყვეტილების პირობის შეუსრულებლობაა.”;</w:t>
      </w:r>
    </w:p>
    <w:p w14:paraId="00000170" w14:textId="7B393B85"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ბ)  მე-5 ნაწილი ჩამოყალიბდეს შემდეგი რედაქციით: </w:t>
      </w:r>
    </w:p>
    <w:p w14:paraId="2ADACF01" w14:textId="01B3CDB8" w:rsidR="0098597C" w:rsidRPr="00B45235" w:rsidRDefault="00593925">
      <w:pPr>
        <w:spacing w:line="240" w:lineRule="auto"/>
        <w:jc w:val="both"/>
        <w:rPr>
          <w:rFonts w:ascii="Sylfaen" w:eastAsia="Arial Unicode MS" w:hAnsi="Sylfaen" w:cs="Arial Unicode MS"/>
        </w:rPr>
      </w:pPr>
      <w:r w:rsidRPr="00B45235">
        <w:rPr>
          <w:rFonts w:ascii="Sylfaen" w:eastAsia="Arial Unicode MS" w:hAnsi="Sylfaen" w:cs="Arial Unicode MS"/>
        </w:rPr>
        <w:t>,,5. ამ მუხლის მე-4 ნაწილით გათვალისწინებული ვალდებულების განსაზღვრულ ვადაში შეუსრულებლობისთვის საქართველოს კანონმდებლობით დადგენილი წესით პასუხისმგებლობის დაკისრების მიუხედავად, პირი უფლებამოსილია ამ მუხლის მე-4 ნაწილით დადგენილი პროცედურის შესაბამისად მიმართოს სააგენტოს და მიიღოს გარემოსდაცვითი გადაწყვეტილება.“;</w:t>
      </w:r>
    </w:p>
    <w:p w14:paraId="00000171" w14:textId="01930F04" w:rsidR="002C5639" w:rsidRPr="00B45235" w:rsidRDefault="002C5639">
      <w:pPr>
        <w:spacing w:line="240" w:lineRule="auto"/>
        <w:jc w:val="both"/>
        <w:rPr>
          <w:rFonts w:ascii="Sylfaen" w:eastAsia="Merriweather" w:hAnsi="Sylfaen" w:cs="Merriweather"/>
        </w:rPr>
      </w:pPr>
    </w:p>
    <w:p w14:paraId="00000173" w14:textId="59E774A6"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37</w:t>
      </w:r>
      <w:r w:rsidRPr="00B45235">
        <w:rPr>
          <w:rFonts w:ascii="Sylfaen" w:eastAsia="Arial Unicode MS" w:hAnsi="Sylfaen" w:cs="Arial Unicode MS"/>
          <w:b/>
        </w:rPr>
        <w:t xml:space="preserve">. 51-ე მუხლის მე-6 ნაწილი ჩამოყალიბდეს შემდეგი რედაქციით: </w:t>
      </w:r>
    </w:p>
    <w:p w14:paraId="00000174" w14:textId="2D2D477B" w:rsidR="002C5639" w:rsidRPr="00B45235" w:rsidRDefault="00593925">
      <w:pPr>
        <w:spacing w:line="240" w:lineRule="auto"/>
        <w:jc w:val="both"/>
        <w:rPr>
          <w:rFonts w:ascii="Sylfaen" w:eastAsia="Merriweather" w:hAnsi="Sylfaen" w:cs="Merriweather"/>
        </w:rPr>
      </w:pPr>
      <w:r w:rsidRPr="00B45235">
        <w:rPr>
          <w:rFonts w:ascii="Sylfaen" w:eastAsia="Arial Unicode MS" w:hAnsi="Sylfaen" w:cs="Arial Unicode MS"/>
        </w:rPr>
        <w:t>„6. ამ კოდექსის</w:t>
      </w:r>
      <w:r w:rsidRPr="00B45235">
        <w:rPr>
          <w:rFonts w:ascii="Sylfaen" w:eastAsia="Merriweather" w:hAnsi="Sylfaen" w:cs="Merriweather"/>
          <w:b/>
        </w:rPr>
        <w:t xml:space="preserve"> </w:t>
      </w:r>
      <w:r w:rsidRPr="00B45235">
        <w:rPr>
          <w:rFonts w:ascii="Sylfaen" w:eastAsia="Arial Unicode MS" w:hAnsi="Sylfaen" w:cs="Arial Unicode MS"/>
        </w:rPr>
        <w:t xml:space="preserve">მე-3 მუხლის „ჩ“ ქვეპუნქტი, მე-4 მუხლის პირველი ნაწილის „ა“ და „ბ“ ქვეპუნქტები, მე-2 ნაწილის „გ“ ქვეპუნქტი, მე-4 ნაწილის „ვ“ ქვეპუნქტი, მე-6 მუხლის პირველი ნაწილის „ვ“ ქვეპუნქტი, მე-7 მუხლის მე-6 ნაწილის „გ.ა“ ქვეპუნქტი და მე-11 ნაწილი, მე-8 მუხლის მე-3 ნაწილის „ბ.ბ“ ქვეპუნქტი, მე-9 მუხლის მე-10 ნაწილი, მე-10 მუხლის მე-3 ნაწილის „დ“ ქვეპუნქტი ტრანსსასაზღვრო ზემოქმედების შესახებ ინფორმაციის ნაწილში, მე-12 მუხლის პირველი ნაწილის „გ“ ქვეპუნქტი, მე-12 მუხლის მე-7 ნაწილი გარემოზე ტრანსსასაზღვრო ზემოქმედების შეფასების პროცედურაზე მითითების ნაწილში, მე-13 მუხლის პირველი ნაწილის „ე“ ქვეპუნქტი, მე-18 მუხლის მე-5 ნაწილი, მე-19 მუხლის „დ“ ქვეპუნქტი, 22-ე მუხლის „ე“ ქვეპუნქტი, 23-ე მუხლის მე-6 ნაწილის „ბ.ა“ ქვეპუნქტი, 24-ე მუხლის მე-2 ნაწილის „დ“ ქვეპუნქტი, 26-ე მუხლის მე-2 ნაწილის „ე“ ქვეპუნქტი, 28-ე მუხლის მე-3 ნაწილი და მე-4 ნაწილის „გ“ ქვეპუნქტი, 30-ე მუხლის მე-2 ნაწილის „გ“ ქვეპუნქტი, 32-ე მუხლის მე-2 ნაწილის </w:t>
      </w:r>
      <w:r w:rsidRPr="00B45235">
        <w:rPr>
          <w:rFonts w:ascii="Sylfaen" w:eastAsia="Arial Unicode MS" w:hAnsi="Sylfaen" w:cs="Arial Unicode MS"/>
        </w:rPr>
        <w:lastRenderedPageBreak/>
        <w:t>„ე“ ქვეპუნქტი და 37-ე–41-ე მუხლები ამოქმედდეს „ტრანსსასაზღვრო კონტექსტში გარემოზე ზემოქმედების შეფასების შესახებ“ კონვენციისა და მისი „სტრატეგიული გარემოსდაცვითი შეფასების შესახებ“ ოქმის საქართველოსთვის ძალაში შესვლისთანავე.“;</w:t>
      </w:r>
    </w:p>
    <w:p w14:paraId="00000176" w14:textId="42FCCA26"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38.  დანართი I-ის:</w:t>
      </w:r>
    </w:p>
    <w:p w14:paraId="00000177" w14:textId="0CBB6F66"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ა) 8.3 ქვეპუნქტი ჩამოყალიბდეს შემდეგი რედაქციით:</w:t>
      </w:r>
    </w:p>
    <w:p w14:paraId="00000178" w14:textId="1FD9F079" w:rsidR="002C5639" w:rsidRPr="00B45235" w:rsidRDefault="00593925">
      <w:pPr>
        <w:shd w:val="clear" w:color="auto" w:fill="FFFFFF"/>
        <w:spacing w:after="0" w:line="331" w:lineRule="auto"/>
        <w:jc w:val="both"/>
        <w:rPr>
          <w:rFonts w:ascii="Sylfaen" w:eastAsia="Merriweather" w:hAnsi="Sylfaen" w:cs="Merriweather"/>
        </w:rPr>
      </w:pPr>
      <w:r w:rsidRPr="00B45235">
        <w:rPr>
          <w:rFonts w:ascii="Sylfaen" w:eastAsia="Merriweather" w:hAnsi="Sylfaen" w:cs="Merriweather"/>
        </w:rPr>
        <w:t>„8.3. მარტივი ან/და რთული ფოსფოროვანი, აზოტოვანი ან/და კალიუმოვანი სასუქების წარმოება;“;</w:t>
      </w:r>
    </w:p>
    <w:p w14:paraId="00000179" w14:textId="4DA05A36" w:rsidR="002C5639" w:rsidRPr="00B45235" w:rsidRDefault="002C5639">
      <w:pPr>
        <w:shd w:val="clear" w:color="auto" w:fill="FFFFFF"/>
        <w:spacing w:after="0" w:line="331" w:lineRule="auto"/>
        <w:jc w:val="both"/>
        <w:rPr>
          <w:rFonts w:ascii="Sylfaen" w:eastAsia="Merriweather" w:hAnsi="Sylfaen" w:cs="Merriweather"/>
          <w:b/>
        </w:rPr>
      </w:pPr>
    </w:p>
    <w:p w14:paraId="0000017A" w14:textId="0FCC2060" w:rsidR="002C5639" w:rsidRPr="00B45235" w:rsidRDefault="00593925">
      <w:pPr>
        <w:shd w:val="clear" w:color="auto" w:fill="FFFFFF"/>
        <w:spacing w:after="0" w:line="331" w:lineRule="auto"/>
        <w:jc w:val="both"/>
        <w:rPr>
          <w:rFonts w:ascii="Sylfaen" w:eastAsia="Merriweather" w:hAnsi="Sylfaen" w:cs="Merriweather"/>
          <w:b/>
        </w:rPr>
      </w:pPr>
      <w:r w:rsidRPr="00B45235">
        <w:rPr>
          <w:rFonts w:ascii="Sylfaen" w:eastAsia="Merriweather" w:hAnsi="Sylfaen" w:cs="Merriweather"/>
          <w:b/>
        </w:rPr>
        <w:t>ბ)  მე-12 პუნქტი ჩამოყალიბდეს შემდეგი რედაქციით:</w:t>
      </w:r>
    </w:p>
    <w:p w14:paraId="443392D0" w14:textId="43A24846" w:rsidR="00FB4251" w:rsidRPr="00B45235" w:rsidRDefault="00593925">
      <w:pPr>
        <w:shd w:val="clear" w:color="auto" w:fill="FFFFFF"/>
        <w:spacing w:after="0" w:line="331" w:lineRule="auto"/>
        <w:jc w:val="both"/>
        <w:rPr>
          <w:rFonts w:ascii="Sylfaen" w:eastAsia="Merriweather" w:hAnsi="Sylfaen" w:cs="Merriweather"/>
        </w:rPr>
      </w:pPr>
      <w:r w:rsidRPr="00B45235">
        <w:rPr>
          <w:rFonts w:ascii="Sylfaen" w:eastAsia="Merriweather" w:hAnsi="Sylfaen" w:cs="Merriweather"/>
        </w:rPr>
        <w:t>,,12.  საერთაშორისო ან შიდასახელმწიფოებრივი მნიშვნელობის საავტომობილო გზის რეკონსტრუქცია ან/და მოდერნიზაცია, რომლის მთლიანი მონაკვეთის სიგრძე 5 კილომეტრი ან მეტია.“;</w:t>
      </w:r>
    </w:p>
    <w:p w14:paraId="0000017B" w14:textId="55FC1AF0" w:rsidR="002C5639" w:rsidRPr="00B45235" w:rsidRDefault="002C5639">
      <w:pPr>
        <w:shd w:val="clear" w:color="auto" w:fill="FFFFFF"/>
        <w:spacing w:after="0" w:line="331" w:lineRule="auto"/>
        <w:jc w:val="both"/>
        <w:rPr>
          <w:rFonts w:ascii="Sylfaen" w:eastAsia="Merriweather" w:hAnsi="Sylfaen" w:cs="Merriweather"/>
        </w:rPr>
      </w:pPr>
    </w:p>
    <w:p w14:paraId="166E878F" w14:textId="1620E1CF" w:rsidR="00FB4251" w:rsidRPr="00B45235" w:rsidRDefault="00FB4251">
      <w:pPr>
        <w:spacing w:line="240" w:lineRule="auto"/>
        <w:jc w:val="both"/>
        <w:rPr>
          <w:rFonts w:ascii="Sylfaen" w:hAnsi="Sylfaen"/>
          <w:b/>
        </w:rPr>
      </w:pPr>
      <w:r w:rsidRPr="00B45235">
        <w:rPr>
          <w:rFonts w:ascii="Sylfaen" w:hAnsi="Sylfaen"/>
          <w:b/>
        </w:rPr>
        <w:t xml:space="preserve">გ) 26-ე პუნქტი ჩამოყალიბდეს შემდეგი რედაქციით: </w:t>
      </w:r>
    </w:p>
    <w:p w14:paraId="0000017C" w14:textId="5F1A7C56" w:rsidR="002C5639" w:rsidRPr="00B45235" w:rsidRDefault="00FB4251">
      <w:pPr>
        <w:spacing w:line="240" w:lineRule="auto"/>
        <w:jc w:val="both"/>
        <w:rPr>
          <w:rFonts w:ascii="Sylfaen" w:eastAsia="Merriweather" w:hAnsi="Sylfaen" w:cs="Merriweather"/>
          <w:b/>
        </w:rPr>
      </w:pPr>
      <w:r w:rsidRPr="00B45235">
        <w:rPr>
          <w:rFonts w:ascii="Sylfaen" w:hAnsi="Sylfaen"/>
        </w:rPr>
        <w:t>„26. წიაღისეულის ღია კარიერული წესით მოპოვება, როდესაც მოპოვების ადგილის ზედაპირი 10 ჰექტარზე მეტია.“;</w:t>
      </w:r>
    </w:p>
    <w:p w14:paraId="0000017F" w14:textId="35DB42D9" w:rsidR="002C5639" w:rsidRPr="00B45235" w:rsidRDefault="002C5639">
      <w:pPr>
        <w:spacing w:line="240" w:lineRule="auto"/>
        <w:jc w:val="both"/>
        <w:rPr>
          <w:rFonts w:ascii="Sylfaen" w:eastAsia="Merriweather" w:hAnsi="Sylfaen" w:cs="Merriweather"/>
        </w:rPr>
      </w:pPr>
    </w:p>
    <w:p w14:paraId="00000180" w14:textId="77777777" w:rsidR="002C5639" w:rsidRPr="00B45235" w:rsidRDefault="00593925">
      <w:pPr>
        <w:spacing w:line="240" w:lineRule="auto"/>
        <w:jc w:val="both"/>
        <w:rPr>
          <w:rFonts w:ascii="Sylfaen" w:eastAsia="Merriweather" w:hAnsi="Sylfaen" w:cs="Merriweather"/>
          <w:b/>
        </w:rPr>
      </w:pPr>
      <w:r w:rsidRPr="00B45235">
        <w:rPr>
          <w:rFonts w:ascii="Sylfaen" w:eastAsia="Merriweather" w:hAnsi="Sylfaen" w:cs="Merriweather"/>
          <w:b/>
        </w:rPr>
        <w:t>39.  დანართი II-ის:</w:t>
      </w:r>
    </w:p>
    <w:p w14:paraId="45D9546F" w14:textId="77777777" w:rsidR="003F2412" w:rsidRPr="00B45235" w:rsidRDefault="00E5206B" w:rsidP="003F2412">
      <w:pPr>
        <w:spacing w:line="240" w:lineRule="auto"/>
        <w:jc w:val="both"/>
        <w:rPr>
          <w:rFonts w:ascii="Sylfaen" w:hAnsi="Sylfaen"/>
          <w:b/>
        </w:rPr>
      </w:pPr>
      <w:r w:rsidRPr="00B45235">
        <w:rPr>
          <w:rFonts w:ascii="Sylfaen" w:eastAsia="Merriweather" w:hAnsi="Sylfaen" w:cs="Merriweather"/>
          <w:b/>
        </w:rPr>
        <w:t>ა</w:t>
      </w:r>
      <w:r w:rsidR="00593925" w:rsidRPr="00B45235">
        <w:rPr>
          <w:rFonts w:ascii="Sylfaen" w:eastAsia="Merriweather" w:hAnsi="Sylfaen" w:cs="Merriweather"/>
          <w:b/>
        </w:rPr>
        <w:t xml:space="preserve">) </w:t>
      </w:r>
      <w:r w:rsidR="003F2412" w:rsidRPr="00B45235">
        <w:rPr>
          <w:rFonts w:ascii="Sylfaen" w:hAnsi="Sylfaen"/>
          <w:b/>
        </w:rPr>
        <w:t xml:space="preserve">2.1 პუნქტი ჩამოყალიბდეს შემდეგი რედაქციით: </w:t>
      </w:r>
    </w:p>
    <w:p w14:paraId="3D890BDA" w14:textId="185CD3A7" w:rsidR="003F2412" w:rsidRPr="00B45235" w:rsidRDefault="003F2412" w:rsidP="003F2412">
      <w:pPr>
        <w:spacing w:line="240" w:lineRule="auto"/>
        <w:jc w:val="both"/>
        <w:rPr>
          <w:rFonts w:ascii="Sylfaen" w:hAnsi="Sylfaen"/>
        </w:rPr>
      </w:pPr>
      <w:r w:rsidRPr="00B45235">
        <w:rPr>
          <w:rFonts w:ascii="Sylfaen" w:hAnsi="Sylfaen"/>
        </w:rPr>
        <w:t>„2.1.</w:t>
      </w:r>
      <w:r w:rsidRPr="00B45235">
        <w:rPr>
          <w:rFonts w:ascii="Sylfaen" w:hAnsi="Sylfaen"/>
          <w:b/>
        </w:rPr>
        <w:t xml:space="preserve"> </w:t>
      </w:r>
      <w:r w:rsidRPr="00B45235">
        <w:rPr>
          <w:rFonts w:ascii="Sylfaen" w:hAnsi="Sylfaen"/>
        </w:rPr>
        <w:t>ტორფის ღია კარიერული წესით მოპოვება, როცა მოპოვების ადგილის ზედაპირი 10 ჰექტარზე მეტია. ასევე, მყარი სასარგებლო წიაღისეულის (გარდა ქვიშა-ხრეშისა) ღია კარიერული წესით მოპოვება, როდესაც მოპოვების ადგილის ზედაპირი 5 ჰექტარზე მეტია.</w:t>
      </w:r>
    </w:p>
    <w:p w14:paraId="0C7671BC" w14:textId="77777777" w:rsidR="003F2412" w:rsidRPr="00B45235" w:rsidRDefault="00377C71" w:rsidP="003F2412">
      <w:pPr>
        <w:spacing w:line="240" w:lineRule="auto"/>
        <w:jc w:val="both"/>
        <w:rPr>
          <w:rFonts w:ascii="Sylfaen" w:eastAsia="Merriweather" w:hAnsi="Sylfaen" w:cs="Merriweather"/>
          <w:b/>
        </w:rPr>
      </w:pPr>
      <w:r w:rsidRPr="00B45235">
        <w:rPr>
          <w:rFonts w:ascii="Sylfaen" w:hAnsi="Sylfaen"/>
          <w:b/>
        </w:rPr>
        <w:t>ბ</w:t>
      </w:r>
      <w:r w:rsidR="00F226EA" w:rsidRPr="00B45235">
        <w:rPr>
          <w:rFonts w:ascii="Sylfaen" w:hAnsi="Sylfaen"/>
          <w:b/>
        </w:rPr>
        <w:t xml:space="preserve">) </w:t>
      </w:r>
      <w:r w:rsidR="003F2412" w:rsidRPr="00B45235">
        <w:rPr>
          <w:rFonts w:ascii="Sylfaen" w:eastAsia="Merriweather" w:hAnsi="Sylfaen" w:cs="Merriweather"/>
          <w:b/>
        </w:rPr>
        <w:t>11.4 ქვეპუნქტი ჩამოყალიბდეს შემდეგი რედაქციით:</w:t>
      </w:r>
    </w:p>
    <w:p w14:paraId="36F5F0AB" w14:textId="77777777" w:rsidR="003F2412" w:rsidRPr="00B45235" w:rsidRDefault="003F2412" w:rsidP="003F2412">
      <w:pPr>
        <w:spacing w:line="240" w:lineRule="auto"/>
        <w:jc w:val="both"/>
        <w:rPr>
          <w:rFonts w:ascii="Sylfaen" w:eastAsia="Merriweather" w:hAnsi="Sylfaen" w:cs="Merriweather"/>
        </w:rPr>
      </w:pPr>
      <w:r w:rsidRPr="00B45235">
        <w:rPr>
          <w:rFonts w:ascii="Sylfaen" w:eastAsia="Merriweather" w:hAnsi="Sylfaen" w:cs="Merriweather"/>
        </w:rPr>
        <w:t>„11.4. 10 ჰექტარზე ან მეტ ფართობზე გასართობი პარკის (მათ შორის, ატრაქციონების პარკის) გაშენება, გარდა ნაშენ გარემოში არსებულ გამწვანებულ ტერიტორიებზე, ლანდშაფტური მშენებლობის შედეგად, დასასვენებელი/გასართობი ადგილების (მათ შორის, სპორტული, სათამაშო, საკემპინგე, საბანაო, საქალაქო მებაღეობა) მოწყობისა.“;</w:t>
      </w:r>
    </w:p>
    <w:p w14:paraId="20B30F2D" w14:textId="77777777" w:rsidR="00D15174" w:rsidRPr="00B45235" w:rsidRDefault="00D15174">
      <w:pPr>
        <w:spacing w:line="240" w:lineRule="auto"/>
        <w:jc w:val="both"/>
        <w:rPr>
          <w:rFonts w:ascii="Sylfaen" w:hAnsi="Sylfaen"/>
        </w:rPr>
      </w:pPr>
    </w:p>
    <w:p w14:paraId="00000188" w14:textId="3C9D956D" w:rsidR="002C5639" w:rsidRPr="00B45235" w:rsidRDefault="00593925">
      <w:pPr>
        <w:spacing w:line="240" w:lineRule="auto"/>
        <w:jc w:val="both"/>
        <w:rPr>
          <w:rFonts w:ascii="Sylfaen" w:eastAsia="Merriweather" w:hAnsi="Sylfaen" w:cs="Merriweather"/>
          <w:b/>
        </w:rPr>
      </w:pPr>
      <w:r w:rsidRPr="00B45235">
        <w:rPr>
          <w:rFonts w:ascii="Sylfaen" w:eastAsia="Arial Unicode MS" w:hAnsi="Sylfaen" w:cs="Arial Unicode MS"/>
          <w:b/>
        </w:rPr>
        <w:t xml:space="preserve">მუხლი 2. </w:t>
      </w:r>
    </w:p>
    <w:p w14:paraId="00000189" w14:textId="7C310143" w:rsidR="002C5639" w:rsidRPr="00B45235" w:rsidRDefault="00593925">
      <w:pPr>
        <w:numPr>
          <w:ilvl w:val="0"/>
          <w:numId w:val="1"/>
        </w:numPr>
        <w:pBdr>
          <w:top w:val="nil"/>
          <w:left w:val="nil"/>
          <w:bottom w:val="nil"/>
          <w:right w:val="nil"/>
          <w:between w:val="nil"/>
        </w:pBdr>
        <w:spacing w:after="0" w:line="240" w:lineRule="auto"/>
        <w:ind w:left="0" w:firstLine="0"/>
        <w:jc w:val="both"/>
        <w:rPr>
          <w:rFonts w:ascii="Sylfaen" w:eastAsia="Merriweather" w:hAnsi="Sylfaen" w:cs="Merriweather"/>
          <w:color w:val="000000"/>
        </w:rPr>
      </w:pPr>
      <w:r w:rsidRPr="00B45235">
        <w:rPr>
          <w:rFonts w:ascii="Sylfaen" w:eastAsia="Merriweather" w:hAnsi="Sylfaen" w:cs="Merriweather"/>
          <w:color w:val="000000"/>
        </w:rPr>
        <w:t xml:space="preserve">ამ კანონის ამოქმედებისთანავე </w:t>
      </w:r>
      <w:r w:rsidRPr="00B45235">
        <w:rPr>
          <w:rFonts w:ascii="Sylfaen" w:eastAsia="Arial Unicode MS" w:hAnsi="Sylfaen" w:cs="Arial Unicode MS"/>
          <w:color w:val="000000"/>
        </w:rPr>
        <w:t xml:space="preserve">საქართველოს გარემოს დაცვისა და სოფლის მეურნეობის სამინისტროს პირველადი სტრუქტურული ერთეული - გარემოსდაცვითი შეფასების დეპარტამენტი გადავიდეს საქართველოს გარემოს დაცვისა და სოფლის მეურნეობის სამინისტროს სისტემაში შემავალი საჯარო სამართლის იურიდიული პირის - გარემოს ეროვნული </w:t>
      </w:r>
      <w:r w:rsidRPr="00B45235">
        <w:rPr>
          <w:rFonts w:ascii="Sylfaen" w:eastAsia="Merriweather" w:hAnsi="Sylfaen" w:cs="Merriweather"/>
          <w:color w:val="000000"/>
        </w:rPr>
        <w:t xml:space="preserve">სააგენტოს </w:t>
      </w:r>
      <w:r w:rsidRPr="00B45235">
        <w:rPr>
          <w:rFonts w:ascii="Sylfaen" w:eastAsia="Arial Unicode MS" w:hAnsi="Sylfaen" w:cs="Arial Unicode MS"/>
          <w:color w:val="000000"/>
        </w:rPr>
        <w:t xml:space="preserve">სისტემაში. </w:t>
      </w:r>
    </w:p>
    <w:p w14:paraId="0000018A" w14:textId="2556210A" w:rsidR="002C5639" w:rsidRPr="00B45235" w:rsidRDefault="00593925">
      <w:pPr>
        <w:pBdr>
          <w:top w:val="nil"/>
          <w:left w:val="nil"/>
          <w:bottom w:val="nil"/>
          <w:right w:val="nil"/>
          <w:between w:val="nil"/>
        </w:pBdr>
        <w:spacing w:after="0" w:line="240" w:lineRule="auto"/>
        <w:jc w:val="both"/>
        <w:rPr>
          <w:rFonts w:ascii="Sylfaen" w:eastAsia="Merriweather" w:hAnsi="Sylfaen" w:cs="Merriweather"/>
          <w:color w:val="000000"/>
        </w:rPr>
      </w:pPr>
      <w:r w:rsidRPr="00B45235">
        <w:rPr>
          <w:rFonts w:ascii="Sylfaen" w:eastAsia="Arial Unicode MS" w:hAnsi="Sylfaen" w:cs="Arial Unicode MS"/>
          <w:color w:val="000000"/>
        </w:rPr>
        <w:lastRenderedPageBreak/>
        <w:t xml:space="preserve">2. საქართველოს გარემოს დაცვისა და სოფლის მეურნეობის სამინისტრომ და მის სისტემაში შემავალმა საჯარო სამართლის იურიდიული პირმა - გარემოს ეროვნულმა სააგენტომ, ამ კანონის </w:t>
      </w:r>
      <w:r w:rsidRPr="00B45235">
        <w:rPr>
          <w:rFonts w:ascii="Sylfaen" w:eastAsia="Merriweather" w:hAnsi="Sylfaen" w:cs="Merriweather"/>
          <w:color w:val="000000"/>
        </w:rPr>
        <w:t xml:space="preserve">გამოქვეყნებიდან 90 დღის </w:t>
      </w:r>
      <w:r w:rsidRPr="00B45235">
        <w:rPr>
          <w:rFonts w:ascii="Sylfaen" w:eastAsia="Arial Unicode MS" w:hAnsi="Sylfaen" w:cs="Arial Unicode MS"/>
          <w:color w:val="000000"/>
        </w:rPr>
        <w:t>ვადაში, უზრუნველყონ საქართველოს გარემოს დაცვისა და სოფლის მეურნეობის სამინისტროს გარემოსდაცვითი შეფასების დეპარტამენტის რეორგანიზაციასთან და საჯარო სამართლის იურიდიული პირის - გარემოს ეროვნული სააგენტოს სისტემაში გადასვლასთან დაკავშირებული ღონისძიებების განხორციელება.</w:t>
      </w:r>
    </w:p>
    <w:p w14:paraId="0000018B" w14:textId="06A40515" w:rsidR="002C5639" w:rsidRPr="00B45235" w:rsidRDefault="00593925">
      <w:pPr>
        <w:pBdr>
          <w:top w:val="nil"/>
          <w:left w:val="nil"/>
          <w:bottom w:val="nil"/>
          <w:right w:val="nil"/>
          <w:between w:val="nil"/>
        </w:pBdr>
        <w:spacing w:after="0" w:line="240" w:lineRule="auto"/>
        <w:jc w:val="both"/>
        <w:rPr>
          <w:rFonts w:ascii="Sylfaen" w:eastAsia="Merriweather" w:hAnsi="Sylfaen" w:cs="Merriweather"/>
          <w:color w:val="000000"/>
        </w:rPr>
      </w:pPr>
      <w:r w:rsidRPr="00B45235">
        <w:rPr>
          <w:rFonts w:ascii="Sylfaen" w:eastAsia="Arial Unicode MS" w:hAnsi="Sylfaen" w:cs="Arial Unicode MS"/>
          <w:color w:val="000000"/>
        </w:rPr>
        <w:t xml:space="preserve">3. ამ კანონის ამოქმედებამდე საქართველოს გარემოს დაცვისა და სოფლის მეურნეობის სამინისტროში გარემოზე ზემოქმედების შეფასების სფეროში დაწყებული ადმინისტრაციული წარმოების შემთხვევაში გადაწყვეტილებას გასცემს საჯარო სამართლის იურიდიული პირი - გარემოს ეროვნული სააგენტო. </w:t>
      </w:r>
    </w:p>
    <w:p w14:paraId="0000018C" w14:textId="49725703" w:rsidR="002C5639" w:rsidRPr="00B45235" w:rsidRDefault="00593925">
      <w:pPr>
        <w:spacing w:after="0" w:line="240" w:lineRule="auto"/>
        <w:jc w:val="both"/>
        <w:rPr>
          <w:rFonts w:ascii="Sylfaen" w:eastAsia="Merriweather" w:hAnsi="Sylfaen" w:cs="Merriweather"/>
        </w:rPr>
      </w:pPr>
      <w:r w:rsidRPr="00B45235">
        <w:rPr>
          <w:rFonts w:ascii="Sylfaen" w:eastAsia="Merriweather" w:hAnsi="Sylfaen" w:cs="Merriweather"/>
        </w:rPr>
        <w:t xml:space="preserve">4. </w:t>
      </w:r>
      <w:r w:rsidRPr="00B45235">
        <w:rPr>
          <w:rFonts w:ascii="Sylfaen" w:eastAsia="Arial Unicode MS" w:hAnsi="Sylfaen" w:cs="Arial Unicode MS"/>
          <w:color w:val="000000"/>
        </w:rPr>
        <w:t xml:space="preserve">საქართველოს გარემოს დაცვისა და სოფლის მეურნეობის </w:t>
      </w:r>
      <w:r w:rsidRPr="00B45235">
        <w:rPr>
          <w:rFonts w:ascii="Sylfaen" w:eastAsia="Arial Unicode MS" w:hAnsi="Sylfaen" w:cs="Arial Unicode MS"/>
        </w:rPr>
        <w:t xml:space="preserve">სამინისტროს მიერ გარემოზე ზემოქმედების შეფასების სფეროში გამოცემულ შესაბამის აღმჭურველ ადმინისტრაციულ-სამართლებრივ აქტებში ცვლილების შეტანის, აგრეთვე მათი გაუქმების უფლება გადაეცეს საჯარო სამართლის იურიდიული პირს - გარემოს ეროვნული სააგენტოს. </w:t>
      </w:r>
      <w:bookmarkStart w:id="2" w:name="_heading=h.3znysh7" w:colFirst="0" w:colLast="0"/>
      <w:bookmarkEnd w:id="2"/>
    </w:p>
    <w:p w14:paraId="0000018D" w14:textId="71DA384D" w:rsidR="002C5639" w:rsidRPr="00B45235" w:rsidRDefault="00593925">
      <w:pPr>
        <w:spacing w:after="0" w:line="240" w:lineRule="auto"/>
        <w:jc w:val="both"/>
        <w:rPr>
          <w:rFonts w:ascii="Sylfaen" w:eastAsia="Merriweather" w:hAnsi="Sylfaen" w:cs="Merriweather"/>
        </w:rPr>
      </w:pPr>
      <w:r w:rsidRPr="00B45235">
        <w:rPr>
          <w:rFonts w:ascii="Sylfaen" w:eastAsia="Merriweather" w:hAnsi="Sylfaen" w:cs="Merriweather"/>
        </w:rPr>
        <w:t>5. საჯარო სამართლის იურიდიულმა პირმა − გარემოს ეროვნულმა სააგენტომ უზრუნველყოს ამ კანონის ამოქმედებამდე საქართველოს გარემოს დაცვისა და სოფლის მეურნეობის სამინისტროში, სამინისტროს პირველად სტრუქტურულ ერთეულში - გარემოსდაცვითი შეფასების დეპარტამენტში დასაქმებული თანამშრომლების მათ მიერ დაკავებული თანამდებობების შესაბამის თანამდებობებზე უკონკურსოდ გადაყვანა.</w:t>
      </w:r>
    </w:p>
    <w:p w14:paraId="76320689" w14:textId="69BBCE34" w:rsidR="0098597C" w:rsidRPr="00B45235" w:rsidRDefault="00593925">
      <w:pPr>
        <w:spacing w:after="0" w:line="240" w:lineRule="auto"/>
        <w:jc w:val="both"/>
        <w:rPr>
          <w:rFonts w:ascii="Sylfaen" w:eastAsia="Merriweather" w:hAnsi="Sylfaen" w:cs="Merriweather"/>
        </w:rPr>
      </w:pPr>
      <w:r w:rsidRPr="00B45235">
        <w:rPr>
          <w:rFonts w:ascii="Sylfaen" w:eastAsia="Merriweather" w:hAnsi="Sylfaen" w:cs="Merriweather"/>
        </w:rPr>
        <w:t>6. ამ კანონის ამოქმედებამდე საქართველოს გარემოს დაცვისა და სოფლის მეურნეობის სამინისტროს განკარგვაში არსებული „საქართველოს 2021 წლის სახელმწიფო ბიუჯეტის შესახებ“ საქართველოს კანონის საფუძველზე განსაზღვრული ,,გარემოზე ზემოქმედების შეფასების ღონისძიებების“ პროგრამული კოდით გათვალისწინებული ასიგნებების განკარგვის უფლებამოსილება მიენიჭოს საჯარო სამართლის იურიდიულ პირს − გარემოს ეროვნულ სააგენტოს.</w:t>
      </w:r>
    </w:p>
    <w:p w14:paraId="0000018E" w14:textId="0D6EABA7" w:rsidR="002C5639" w:rsidRPr="00B45235" w:rsidRDefault="002C5639">
      <w:pPr>
        <w:spacing w:after="0" w:line="240" w:lineRule="auto"/>
        <w:jc w:val="both"/>
        <w:rPr>
          <w:rFonts w:ascii="Sylfaen" w:eastAsia="Merriweather" w:hAnsi="Sylfaen" w:cs="Merriweather"/>
        </w:rPr>
      </w:pPr>
    </w:p>
    <w:p w14:paraId="00000190" w14:textId="75900CE2" w:rsidR="002C5639" w:rsidRPr="00B45235" w:rsidRDefault="00593925">
      <w:pPr>
        <w:spacing w:after="0" w:line="240" w:lineRule="auto"/>
        <w:jc w:val="both"/>
        <w:rPr>
          <w:rFonts w:ascii="Sylfaen" w:eastAsia="Merriweather" w:hAnsi="Sylfaen" w:cs="Merriweather"/>
          <w:b/>
        </w:rPr>
      </w:pPr>
      <w:r w:rsidRPr="00B45235">
        <w:rPr>
          <w:rFonts w:ascii="Sylfaen" w:eastAsia="Arial Unicode MS" w:hAnsi="Sylfaen" w:cs="Arial Unicode MS"/>
          <w:b/>
        </w:rPr>
        <w:t xml:space="preserve">მუხლი 3.  </w:t>
      </w:r>
    </w:p>
    <w:p w14:paraId="00000191" w14:textId="4C75B177" w:rsidR="002C5639" w:rsidRPr="00B45235" w:rsidRDefault="00593925">
      <w:pPr>
        <w:spacing w:after="0" w:line="240" w:lineRule="auto"/>
        <w:jc w:val="both"/>
        <w:rPr>
          <w:rFonts w:ascii="Sylfaen" w:eastAsia="Merriweather" w:hAnsi="Sylfaen" w:cs="Merriweather"/>
        </w:rPr>
      </w:pPr>
      <w:r w:rsidRPr="00B45235">
        <w:rPr>
          <w:rFonts w:ascii="Sylfaen" w:eastAsia="Merriweather" w:hAnsi="Sylfaen" w:cs="Merriweather"/>
        </w:rPr>
        <w:t>1.</w:t>
      </w:r>
      <w:r w:rsidRPr="00B45235">
        <w:rPr>
          <w:rFonts w:ascii="Sylfaen" w:eastAsia="Merriweather" w:hAnsi="Sylfaen" w:cs="Merriweather"/>
          <w:b/>
        </w:rPr>
        <w:t xml:space="preserve"> </w:t>
      </w:r>
      <w:r w:rsidRPr="00B45235">
        <w:rPr>
          <w:rFonts w:ascii="Sylfaen" w:eastAsia="Arial Unicode MS" w:hAnsi="Sylfaen" w:cs="Arial Unicode MS"/>
        </w:rPr>
        <w:t>ეს კანონი</w:t>
      </w:r>
      <w:r w:rsidR="00253015" w:rsidRPr="00B45235">
        <w:rPr>
          <w:rFonts w:ascii="Sylfaen" w:eastAsia="Arial Unicode MS" w:hAnsi="Sylfaen" w:cs="Arial Unicode MS"/>
        </w:rPr>
        <w:t>,</w:t>
      </w:r>
      <w:r w:rsidRPr="00B45235">
        <w:rPr>
          <w:rFonts w:ascii="Sylfaen" w:eastAsia="Arial Unicode MS" w:hAnsi="Sylfaen" w:cs="Arial Unicode MS"/>
        </w:rPr>
        <w:t xml:space="preserve"> </w:t>
      </w:r>
      <w:r w:rsidRPr="00B45235">
        <w:rPr>
          <w:rFonts w:ascii="Sylfaen" w:eastAsia="Merriweather" w:hAnsi="Sylfaen" w:cs="Merriweather"/>
        </w:rPr>
        <w:t xml:space="preserve">გარდა ამ კანონის </w:t>
      </w:r>
      <w:r w:rsidR="00D11270" w:rsidRPr="00B45235">
        <w:rPr>
          <w:rFonts w:ascii="Sylfaen" w:eastAsia="Merriweather" w:hAnsi="Sylfaen" w:cs="Merriweather"/>
        </w:rPr>
        <w:t xml:space="preserve">პირველი მუხლის 38-ე ნაწილის „გ“ ქვეპუნქტისა, </w:t>
      </w:r>
      <w:r w:rsidR="00595E44" w:rsidRPr="00B45235">
        <w:rPr>
          <w:rFonts w:ascii="Sylfaen" w:eastAsia="Merriweather" w:hAnsi="Sylfaen" w:cs="Merriweather"/>
        </w:rPr>
        <w:t xml:space="preserve">პირველი </w:t>
      </w:r>
      <w:r w:rsidR="00E7001D" w:rsidRPr="00B45235">
        <w:rPr>
          <w:rFonts w:ascii="Sylfaen" w:eastAsia="Merriweather" w:hAnsi="Sylfaen" w:cs="Merriweather"/>
        </w:rPr>
        <w:t xml:space="preserve">მუხლის </w:t>
      </w:r>
      <w:r w:rsidR="00D11270" w:rsidRPr="00B45235">
        <w:rPr>
          <w:rFonts w:ascii="Sylfaen" w:eastAsia="Merriweather" w:hAnsi="Sylfaen" w:cs="Merriweather"/>
        </w:rPr>
        <w:t>39-</w:t>
      </w:r>
      <w:r w:rsidR="00E55BBA" w:rsidRPr="00B45235">
        <w:rPr>
          <w:rFonts w:ascii="Sylfaen" w:eastAsia="Merriweather" w:hAnsi="Sylfaen" w:cs="Merriweather"/>
        </w:rPr>
        <w:t xml:space="preserve">ე </w:t>
      </w:r>
      <w:r w:rsidR="00D11270" w:rsidRPr="00B45235">
        <w:rPr>
          <w:rFonts w:ascii="Sylfaen" w:eastAsia="Merriweather" w:hAnsi="Sylfaen" w:cs="Merriweather"/>
        </w:rPr>
        <w:t xml:space="preserve">ნაწილის </w:t>
      </w:r>
      <w:r w:rsidR="00025652" w:rsidRPr="00B45235">
        <w:rPr>
          <w:rFonts w:ascii="Sylfaen" w:eastAsia="Merriweather" w:hAnsi="Sylfaen" w:cs="Merriweather"/>
        </w:rPr>
        <w:t xml:space="preserve">„ა“ </w:t>
      </w:r>
      <w:r w:rsidR="00D11270" w:rsidRPr="00B45235">
        <w:rPr>
          <w:rFonts w:ascii="Sylfaen" w:eastAsia="Merriweather" w:hAnsi="Sylfaen" w:cs="Merriweather"/>
        </w:rPr>
        <w:t xml:space="preserve">ქვეპუნქტისა და </w:t>
      </w:r>
      <w:r w:rsidRPr="00B45235">
        <w:rPr>
          <w:rFonts w:ascii="Sylfaen" w:eastAsia="Merriweather" w:hAnsi="Sylfaen" w:cs="Merriweather"/>
        </w:rPr>
        <w:t xml:space="preserve">მე-2 მუხლის მე-2 </w:t>
      </w:r>
      <w:r w:rsidR="00E7001D" w:rsidRPr="00B45235">
        <w:rPr>
          <w:rFonts w:ascii="Sylfaen" w:eastAsia="Merriweather" w:hAnsi="Sylfaen" w:cs="Merriweather"/>
        </w:rPr>
        <w:t xml:space="preserve">ნაწილისა, </w:t>
      </w:r>
      <w:r w:rsidRPr="00B45235">
        <w:rPr>
          <w:rFonts w:ascii="Sylfaen" w:eastAsia="Merriweather" w:hAnsi="Sylfaen" w:cs="Merriweather"/>
        </w:rPr>
        <w:t>ამოქმედდეს გამოქვეყნებიდან 90-</w:t>
      </w:r>
      <w:r w:rsidRPr="00B45235">
        <w:rPr>
          <w:rFonts w:ascii="Sylfaen" w:eastAsia="Arial Unicode MS" w:hAnsi="Sylfaen" w:cs="Arial Unicode MS"/>
        </w:rPr>
        <w:t xml:space="preserve">ე </w:t>
      </w:r>
      <w:r w:rsidRPr="00B45235">
        <w:rPr>
          <w:rFonts w:ascii="Sylfaen" w:eastAsia="Merriweather" w:hAnsi="Sylfaen" w:cs="Merriweather"/>
        </w:rPr>
        <w:t xml:space="preserve">დღეს. </w:t>
      </w:r>
    </w:p>
    <w:p w14:paraId="3B009F8A" w14:textId="02752AE7" w:rsidR="00595E44" w:rsidRPr="00B45235" w:rsidRDefault="00593925">
      <w:pPr>
        <w:spacing w:after="0" w:line="240" w:lineRule="auto"/>
        <w:jc w:val="both"/>
        <w:rPr>
          <w:rFonts w:ascii="Sylfaen" w:eastAsia="Merriweather" w:hAnsi="Sylfaen" w:cs="Merriweather"/>
        </w:rPr>
      </w:pPr>
      <w:r w:rsidRPr="00B45235">
        <w:rPr>
          <w:rFonts w:ascii="Sylfaen" w:eastAsia="Merriweather" w:hAnsi="Sylfaen" w:cs="Merriweather"/>
        </w:rPr>
        <w:t xml:space="preserve">2. </w:t>
      </w:r>
      <w:r w:rsidR="00595E44" w:rsidRPr="00B45235">
        <w:rPr>
          <w:rFonts w:ascii="Sylfaen" w:eastAsia="Merriweather" w:hAnsi="Sylfaen" w:cs="Merriweather"/>
        </w:rPr>
        <w:t>ამ კანონის პირველი მუხლის 38-ე ნაწილის „გ“ ქვეპუნქტი და პირველი მუხლის 39-</w:t>
      </w:r>
      <w:r w:rsidR="00E55BBA" w:rsidRPr="00B45235">
        <w:rPr>
          <w:rFonts w:ascii="Sylfaen" w:eastAsia="Merriweather" w:hAnsi="Sylfaen" w:cs="Merriweather"/>
        </w:rPr>
        <w:t xml:space="preserve">ე </w:t>
      </w:r>
      <w:r w:rsidR="00595E44" w:rsidRPr="00B45235">
        <w:rPr>
          <w:rFonts w:ascii="Sylfaen" w:eastAsia="Merriweather" w:hAnsi="Sylfaen" w:cs="Merriweather"/>
        </w:rPr>
        <w:t xml:space="preserve">ნაწილის </w:t>
      </w:r>
      <w:r w:rsidR="00025652" w:rsidRPr="00B45235">
        <w:rPr>
          <w:rFonts w:ascii="Sylfaen" w:eastAsia="Merriweather" w:hAnsi="Sylfaen" w:cs="Merriweather"/>
        </w:rPr>
        <w:t xml:space="preserve">„ა“ </w:t>
      </w:r>
      <w:r w:rsidR="00E55BBA" w:rsidRPr="00B45235">
        <w:rPr>
          <w:rFonts w:ascii="Sylfaen" w:eastAsia="Merriweather" w:hAnsi="Sylfaen" w:cs="Merriweather"/>
        </w:rPr>
        <w:t>ქვეპუნქტი ამოქმედდეს 2022 წლის 1 იანვრიდან.</w:t>
      </w:r>
    </w:p>
    <w:p w14:paraId="00000192" w14:textId="15612456" w:rsidR="002C5639" w:rsidRPr="00B45235" w:rsidRDefault="00595E44">
      <w:pPr>
        <w:spacing w:after="0" w:line="240" w:lineRule="auto"/>
        <w:jc w:val="both"/>
        <w:rPr>
          <w:rFonts w:ascii="Sylfaen" w:eastAsia="Merriweather" w:hAnsi="Sylfaen" w:cs="Merriweather"/>
        </w:rPr>
      </w:pPr>
      <w:r w:rsidRPr="00B45235">
        <w:rPr>
          <w:rFonts w:ascii="Sylfaen" w:eastAsia="Merriweather" w:hAnsi="Sylfaen" w:cs="Merriweather"/>
        </w:rPr>
        <w:t xml:space="preserve">3. </w:t>
      </w:r>
      <w:r w:rsidR="00593925" w:rsidRPr="00B45235">
        <w:rPr>
          <w:rFonts w:ascii="Sylfaen" w:eastAsia="Merriweather" w:hAnsi="Sylfaen" w:cs="Merriweather"/>
        </w:rPr>
        <w:t xml:space="preserve">ამ კანონის მე-2 მუხლის მე-2 </w:t>
      </w:r>
      <w:r w:rsidR="00E7001D" w:rsidRPr="00B45235">
        <w:rPr>
          <w:rFonts w:ascii="Sylfaen" w:eastAsia="Merriweather" w:hAnsi="Sylfaen" w:cs="Merriweather"/>
        </w:rPr>
        <w:t xml:space="preserve">ნაწილი </w:t>
      </w:r>
      <w:r w:rsidR="00593925" w:rsidRPr="00B45235">
        <w:rPr>
          <w:rFonts w:ascii="Sylfaen" w:eastAsia="Merriweather" w:hAnsi="Sylfaen" w:cs="Merriweather"/>
        </w:rPr>
        <w:t xml:space="preserve">ამოქმედდეს გამოქვეყნებისთანავე. </w:t>
      </w:r>
    </w:p>
    <w:p w14:paraId="00000193" w14:textId="77777777" w:rsidR="002C5639" w:rsidRPr="00B45235" w:rsidRDefault="002C5639">
      <w:pPr>
        <w:spacing w:after="0" w:line="240" w:lineRule="auto"/>
        <w:jc w:val="both"/>
        <w:rPr>
          <w:rFonts w:ascii="Sylfaen" w:eastAsia="Merriweather" w:hAnsi="Sylfaen" w:cs="Merriweather"/>
        </w:rPr>
      </w:pPr>
    </w:p>
    <w:p w14:paraId="00000194" w14:textId="77777777" w:rsidR="002C5639" w:rsidRPr="00B45235" w:rsidRDefault="002C5639">
      <w:pPr>
        <w:spacing w:line="240" w:lineRule="auto"/>
        <w:jc w:val="both"/>
        <w:rPr>
          <w:rFonts w:ascii="Sylfaen" w:eastAsia="Merriweather" w:hAnsi="Sylfaen" w:cs="Merriweather"/>
        </w:rPr>
      </w:pPr>
    </w:p>
    <w:p w14:paraId="00000195" w14:textId="4512B0FA" w:rsidR="002C5639" w:rsidRPr="00B45235" w:rsidRDefault="00593925">
      <w:pPr>
        <w:spacing w:line="240" w:lineRule="auto"/>
        <w:rPr>
          <w:rFonts w:ascii="Sylfaen" w:eastAsia="Merriweather" w:hAnsi="Sylfaen" w:cs="Merriweather"/>
          <w:b/>
          <w:i/>
        </w:rPr>
      </w:pPr>
      <w:r w:rsidRPr="00B45235">
        <w:rPr>
          <w:rFonts w:ascii="Sylfaen" w:eastAsia="Arial Unicode MS" w:hAnsi="Sylfaen" w:cs="Arial Unicode MS"/>
          <w:b/>
          <w:i/>
        </w:rPr>
        <w:t xml:space="preserve">საქართველოს პრეზიდენტი                                                    სალომე ზურაბიშვილი     </w:t>
      </w:r>
    </w:p>
    <w:p w14:paraId="00000196" w14:textId="77777777" w:rsidR="002C5639" w:rsidRPr="00B45235" w:rsidRDefault="002C5639">
      <w:pPr>
        <w:spacing w:line="240" w:lineRule="auto"/>
        <w:jc w:val="both"/>
        <w:rPr>
          <w:rFonts w:ascii="Sylfaen" w:eastAsia="Merriweather" w:hAnsi="Sylfaen" w:cs="Merriweather"/>
          <w:b/>
          <w:i/>
        </w:rPr>
      </w:pPr>
    </w:p>
    <w:p w14:paraId="00000197" w14:textId="77777777" w:rsidR="002C5639" w:rsidRPr="00B45235" w:rsidRDefault="00593925">
      <w:pPr>
        <w:spacing w:line="240" w:lineRule="auto"/>
        <w:jc w:val="center"/>
        <w:rPr>
          <w:rFonts w:ascii="Sylfaen" w:eastAsia="Merriweather" w:hAnsi="Sylfaen" w:cs="Merriweather"/>
          <w:b/>
          <w:i/>
        </w:rPr>
      </w:pPr>
      <w:r w:rsidRPr="00B45235">
        <w:rPr>
          <w:rFonts w:ascii="Sylfaen" w:eastAsia="Merriweather" w:hAnsi="Sylfaen" w:cs="Merriweather"/>
          <w:b/>
          <w:i/>
        </w:rPr>
        <w:t xml:space="preserve">           </w:t>
      </w:r>
    </w:p>
    <w:p w14:paraId="00000198" w14:textId="74CF8FE9" w:rsidR="002C5639" w:rsidRPr="00B45235" w:rsidRDefault="002C5639">
      <w:pPr>
        <w:spacing w:line="240" w:lineRule="auto"/>
        <w:jc w:val="center"/>
        <w:rPr>
          <w:rFonts w:ascii="Sylfaen" w:eastAsia="Merriweather" w:hAnsi="Sylfaen" w:cs="Merriweather"/>
          <w:b/>
        </w:rPr>
      </w:pPr>
    </w:p>
    <w:p w14:paraId="59D0C798" w14:textId="2D74E811" w:rsidR="0098597C" w:rsidRPr="00B45235" w:rsidRDefault="0098597C">
      <w:pPr>
        <w:spacing w:line="240" w:lineRule="auto"/>
        <w:jc w:val="center"/>
        <w:rPr>
          <w:rFonts w:ascii="Sylfaen" w:eastAsia="Merriweather" w:hAnsi="Sylfaen" w:cs="Merriweather"/>
          <w:b/>
        </w:rPr>
      </w:pPr>
    </w:p>
    <w:p w14:paraId="78F78F24" w14:textId="0615BE23" w:rsidR="0098597C" w:rsidRPr="00B45235" w:rsidRDefault="0098597C">
      <w:pPr>
        <w:spacing w:line="240" w:lineRule="auto"/>
        <w:jc w:val="center"/>
        <w:rPr>
          <w:rFonts w:ascii="Sylfaen" w:eastAsia="Merriweather" w:hAnsi="Sylfaen" w:cs="Merriweather"/>
          <w:b/>
        </w:rPr>
      </w:pPr>
    </w:p>
    <w:p w14:paraId="644A1427" w14:textId="39745A77" w:rsidR="0098597C" w:rsidRPr="00B45235" w:rsidRDefault="0098597C" w:rsidP="00B45235">
      <w:pPr>
        <w:spacing w:line="240" w:lineRule="auto"/>
        <w:rPr>
          <w:rFonts w:ascii="Sylfaen" w:eastAsia="Merriweather" w:hAnsi="Sylfaen" w:cs="Merriweather"/>
          <w:b/>
        </w:rPr>
      </w:pPr>
      <w:bookmarkStart w:id="3" w:name="_GoBack"/>
      <w:bookmarkEnd w:id="3"/>
    </w:p>
    <w:sectPr w:rsidR="0098597C" w:rsidRPr="00B45235" w:rsidSect="0098597C">
      <w:footerReference w:type="default" r:id="rId11"/>
      <w:pgSz w:w="12240" w:h="15840"/>
      <w:pgMar w:top="990" w:right="1350" w:bottom="126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EC229C" w14:textId="77777777" w:rsidR="00EB7007" w:rsidRDefault="00EB7007">
      <w:pPr>
        <w:spacing w:after="0" w:line="240" w:lineRule="auto"/>
      </w:pPr>
      <w:r>
        <w:separator/>
      </w:r>
    </w:p>
  </w:endnote>
  <w:endnote w:type="continuationSeparator" w:id="0">
    <w:p w14:paraId="13632BE2" w14:textId="77777777" w:rsidR="00EB7007" w:rsidRDefault="00EB70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Merriweather">
    <w:charset w:val="00"/>
    <w:family w:val="auto"/>
    <w:pitch w:val="default"/>
  </w:font>
  <w:font w:name="Arial Unicode MS">
    <w:panose1 w:val="020B0604020202020204"/>
    <w:charset w:val="00"/>
    <w:family w:val="roman"/>
    <w:notTrueType/>
    <w:pitch w:val="variable"/>
    <w:sig w:usb0="00000003" w:usb1="00000000" w:usb2="00000000" w:usb3="00000000" w:csb0="00000001"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27C" w14:textId="11E3044F" w:rsidR="00943472" w:rsidRDefault="00943472">
    <w:pPr>
      <w:jc w:val="right"/>
    </w:pPr>
    <w:r>
      <w:fldChar w:fldCharType="begin"/>
    </w:r>
    <w:r>
      <w:instrText>PAGE</w:instrText>
    </w:r>
    <w:r>
      <w:fldChar w:fldCharType="separate"/>
    </w:r>
    <w:r w:rsidR="00775872">
      <w:rPr>
        <w:noProof/>
      </w:rPr>
      <w:t>28</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E18D64" w14:textId="77777777" w:rsidR="00EB7007" w:rsidRDefault="00EB7007">
      <w:pPr>
        <w:spacing w:after="0" w:line="240" w:lineRule="auto"/>
      </w:pPr>
      <w:r>
        <w:separator/>
      </w:r>
    </w:p>
  </w:footnote>
  <w:footnote w:type="continuationSeparator" w:id="0">
    <w:p w14:paraId="09C65D18" w14:textId="77777777" w:rsidR="00EB7007" w:rsidRDefault="00EB70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B996DE9"/>
    <w:multiLevelType w:val="multilevel"/>
    <w:tmpl w:val="C42438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5639"/>
    <w:rsid w:val="000006D1"/>
    <w:rsid w:val="000133F5"/>
    <w:rsid w:val="00025652"/>
    <w:rsid w:val="00054352"/>
    <w:rsid w:val="00082405"/>
    <w:rsid w:val="00095C1B"/>
    <w:rsid w:val="000E53CA"/>
    <w:rsid w:val="00102F70"/>
    <w:rsid w:val="001034D1"/>
    <w:rsid w:val="00114CE2"/>
    <w:rsid w:val="00120FC9"/>
    <w:rsid w:val="00125689"/>
    <w:rsid w:val="00145AAE"/>
    <w:rsid w:val="001653B4"/>
    <w:rsid w:val="001751DE"/>
    <w:rsid w:val="0018274B"/>
    <w:rsid w:val="001838FB"/>
    <w:rsid w:val="001A1C78"/>
    <w:rsid w:val="001A4CA6"/>
    <w:rsid w:val="001B7B13"/>
    <w:rsid w:val="001C6C81"/>
    <w:rsid w:val="001E6F9F"/>
    <w:rsid w:val="002123C4"/>
    <w:rsid w:val="002167D0"/>
    <w:rsid w:val="00221BD8"/>
    <w:rsid w:val="00231876"/>
    <w:rsid w:val="0024527B"/>
    <w:rsid w:val="00253015"/>
    <w:rsid w:val="00256B43"/>
    <w:rsid w:val="002611A9"/>
    <w:rsid w:val="00262E85"/>
    <w:rsid w:val="00273063"/>
    <w:rsid w:val="00285A1C"/>
    <w:rsid w:val="002C3045"/>
    <w:rsid w:val="002C3634"/>
    <w:rsid w:val="002C5639"/>
    <w:rsid w:val="002D0F9C"/>
    <w:rsid w:val="002E2173"/>
    <w:rsid w:val="002F1879"/>
    <w:rsid w:val="002F26D0"/>
    <w:rsid w:val="00304D1D"/>
    <w:rsid w:val="003071CD"/>
    <w:rsid w:val="003438B8"/>
    <w:rsid w:val="00347804"/>
    <w:rsid w:val="003608C7"/>
    <w:rsid w:val="00377C71"/>
    <w:rsid w:val="00395953"/>
    <w:rsid w:val="003E5AF5"/>
    <w:rsid w:val="003F2412"/>
    <w:rsid w:val="004312C5"/>
    <w:rsid w:val="004A6AA9"/>
    <w:rsid w:val="004D4770"/>
    <w:rsid w:val="00503D9F"/>
    <w:rsid w:val="005100A8"/>
    <w:rsid w:val="00525773"/>
    <w:rsid w:val="0055163E"/>
    <w:rsid w:val="00584031"/>
    <w:rsid w:val="00593925"/>
    <w:rsid w:val="00595E44"/>
    <w:rsid w:val="00596949"/>
    <w:rsid w:val="005D0559"/>
    <w:rsid w:val="005D7FB8"/>
    <w:rsid w:val="005F2582"/>
    <w:rsid w:val="005F3A6D"/>
    <w:rsid w:val="0060369E"/>
    <w:rsid w:val="00607A63"/>
    <w:rsid w:val="0065568D"/>
    <w:rsid w:val="00655A2F"/>
    <w:rsid w:val="006609EC"/>
    <w:rsid w:val="00694700"/>
    <w:rsid w:val="00694F48"/>
    <w:rsid w:val="006A0909"/>
    <w:rsid w:val="006A23CC"/>
    <w:rsid w:val="006A5103"/>
    <w:rsid w:val="006B3B2E"/>
    <w:rsid w:val="006B52AA"/>
    <w:rsid w:val="00704873"/>
    <w:rsid w:val="00717EED"/>
    <w:rsid w:val="007350EE"/>
    <w:rsid w:val="00742998"/>
    <w:rsid w:val="007558DB"/>
    <w:rsid w:val="00775872"/>
    <w:rsid w:val="00777572"/>
    <w:rsid w:val="0078051F"/>
    <w:rsid w:val="00782644"/>
    <w:rsid w:val="00786FA0"/>
    <w:rsid w:val="00794B03"/>
    <w:rsid w:val="00794F1F"/>
    <w:rsid w:val="00797020"/>
    <w:rsid w:val="007A6BB7"/>
    <w:rsid w:val="007E13A0"/>
    <w:rsid w:val="007F47E7"/>
    <w:rsid w:val="00803FEE"/>
    <w:rsid w:val="00812A51"/>
    <w:rsid w:val="00816862"/>
    <w:rsid w:val="00823839"/>
    <w:rsid w:val="00872A11"/>
    <w:rsid w:val="00876C99"/>
    <w:rsid w:val="00876D2F"/>
    <w:rsid w:val="008934CF"/>
    <w:rsid w:val="00893E49"/>
    <w:rsid w:val="008A33FE"/>
    <w:rsid w:val="008A542D"/>
    <w:rsid w:val="008C4D61"/>
    <w:rsid w:val="008E39E9"/>
    <w:rsid w:val="008F6CA6"/>
    <w:rsid w:val="00931164"/>
    <w:rsid w:val="00937681"/>
    <w:rsid w:val="00940883"/>
    <w:rsid w:val="00942A5E"/>
    <w:rsid w:val="00943472"/>
    <w:rsid w:val="00944564"/>
    <w:rsid w:val="0094482E"/>
    <w:rsid w:val="0095164A"/>
    <w:rsid w:val="00966E01"/>
    <w:rsid w:val="0097558F"/>
    <w:rsid w:val="0098597C"/>
    <w:rsid w:val="009A0494"/>
    <w:rsid w:val="009B2481"/>
    <w:rsid w:val="009B3BD1"/>
    <w:rsid w:val="009C1D1E"/>
    <w:rsid w:val="00A40745"/>
    <w:rsid w:val="00A642CF"/>
    <w:rsid w:val="00A653B3"/>
    <w:rsid w:val="00A70625"/>
    <w:rsid w:val="00A76869"/>
    <w:rsid w:val="00A84939"/>
    <w:rsid w:val="00AB45C7"/>
    <w:rsid w:val="00B238FE"/>
    <w:rsid w:val="00B31AD3"/>
    <w:rsid w:val="00B34A3A"/>
    <w:rsid w:val="00B42407"/>
    <w:rsid w:val="00B43C19"/>
    <w:rsid w:val="00B45235"/>
    <w:rsid w:val="00B72B3E"/>
    <w:rsid w:val="00B95547"/>
    <w:rsid w:val="00BA707B"/>
    <w:rsid w:val="00BC46B0"/>
    <w:rsid w:val="00BD15F7"/>
    <w:rsid w:val="00BD49D9"/>
    <w:rsid w:val="00BE64C5"/>
    <w:rsid w:val="00C206B4"/>
    <w:rsid w:val="00C25A2B"/>
    <w:rsid w:val="00C30DF7"/>
    <w:rsid w:val="00C40273"/>
    <w:rsid w:val="00C73344"/>
    <w:rsid w:val="00C82007"/>
    <w:rsid w:val="00C94A13"/>
    <w:rsid w:val="00CC08F1"/>
    <w:rsid w:val="00CD5766"/>
    <w:rsid w:val="00D02A0F"/>
    <w:rsid w:val="00D06828"/>
    <w:rsid w:val="00D11270"/>
    <w:rsid w:val="00D15174"/>
    <w:rsid w:val="00D15195"/>
    <w:rsid w:val="00D44001"/>
    <w:rsid w:val="00D458D9"/>
    <w:rsid w:val="00D63099"/>
    <w:rsid w:val="00D7166D"/>
    <w:rsid w:val="00D814BC"/>
    <w:rsid w:val="00D87B28"/>
    <w:rsid w:val="00D909A8"/>
    <w:rsid w:val="00D94CB8"/>
    <w:rsid w:val="00DC4974"/>
    <w:rsid w:val="00DE6FFB"/>
    <w:rsid w:val="00DF4F2B"/>
    <w:rsid w:val="00E01362"/>
    <w:rsid w:val="00E12680"/>
    <w:rsid w:val="00E3017A"/>
    <w:rsid w:val="00E30517"/>
    <w:rsid w:val="00E30BAD"/>
    <w:rsid w:val="00E475B5"/>
    <w:rsid w:val="00E51C8F"/>
    <w:rsid w:val="00E5206B"/>
    <w:rsid w:val="00E55BBA"/>
    <w:rsid w:val="00E663A3"/>
    <w:rsid w:val="00E7001D"/>
    <w:rsid w:val="00E75B2C"/>
    <w:rsid w:val="00E80C9E"/>
    <w:rsid w:val="00E91D20"/>
    <w:rsid w:val="00E97033"/>
    <w:rsid w:val="00EA23A4"/>
    <w:rsid w:val="00EB7007"/>
    <w:rsid w:val="00EC6E01"/>
    <w:rsid w:val="00F226EA"/>
    <w:rsid w:val="00F4351D"/>
    <w:rsid w:val="00F81DE2"/>
    <w:rsid w:val="00F91104"/>
    <w:rsid w:val="00FA1420"/>
    <w:rsid w:val="00FA1683"/>
    <w:rsid w:val="00FA7DA3"/>
    <w:rsid w:val="00FB4251"/>
    <w:rsid w:val="00FB4350"/>
    <w:rsid w:val="00FC29BD"/>
    <w:rsid w:val="00FC4F22"/>
    <w:rsid w:val="00FE1B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4DA3E3"/>
  <w15:docId w15:val="{7D6A7FAA-532B-4701-8DC0-58D7A1D60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ka-G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character" w:styleId="CommentReference">
    <w:name w:val="annotation reference"/>
    <w:basedOn w:val="DefaultParagraphFont"/>
    <w:uiPriority w:val="99"/>
    <w:semiHidden/>
    <w:unhideWhenUsed/>
    <w:rsid w:val="00875FE1"/>
    <w:rPr>
      <w:sz w:val="16"/>
      <w:szCs w:val="16"/>
    </w:rPr>
  </w:style>
  <w:style w:type="paragraph" w:styleId="CommentText">
    <w:name w:val="annotation text"/>
    <w:basedOn w:val="Normal"/>
    <w:link w:val="CommentTextChar"/>
    <w:uiPriority w:val="99"/>
    <w:semiHidden/>
    <w:unhideWhenUsed/>
    <w:rsid w:val="00875FE1"/>
    <w:pPr>
      <w:spacing w:line="240" w:lineRule="auto"/>
    </w:pPr>
    <w:rPr>
      <w:sz w:val="20"/>
      <w:szCs w:val="20"/>
    </w:rPr>
  </w:style>
  <w:style w:type="character" w:customStyle="1" w:styleId="CommentTextChar">
    <w:name w:val="Comment Text Char"/>
    <w:basedOn w:val="DefaultParagraphFont"/>
    <w:link w:val="CommentText"/>
    <w:uiPriority w:val="99"/>
    <w:semiHidden/>
    <w:rsid w:val="00875FE1"/>
    <w:rPr>
      <w:sz w:val="20"/>
      <w:szCs w:val="20"/>
    </w:rPr>
  </w:style>
  <w:style w:type="paragraph" w:styleId="CommentSubject">
    <w:name w:val="annotation subject"/>
    <w:basedOn w:val="CommentText"/>
    <w:next w:val="CommentText"/>
    <w:link w:val="CommentSubjectChar"/>
    <w:uiPriority w:val="99"/>
    <w:semiHidden/>
    <w:unhideWhenUsed/>
    <w:rsid w:val="00875FE1"/>
    <w:rPr>
      <w:b/>
      <w:bCs/>
    </w:rPr>
  </w:style>
  <w:style w:type="character" w:customStyle="1" w:styleId="CommentSubjectChar">
    <w:name w:val="Comment Subject Char"/>
    <w:basedOn w:val="CommentTextChar"/>
    <w:link w:val="CommentSubject"/>
    <w:uiPriority w:val="99"/>
    <w:semiHidden/>
    <w:rsid w:val="00875FE1"/>
    <w:rPr>
      <w:b/>
      <w:bCs/>
      <w:sz w:val="20"/>
      <w:szCs w:val="20"/>
    </w:rPr>
  </w:style>
  <w:style w:type="paragraph" w:styleId="BalloonText">
    <w:name w:val="Balloon Text"/>
    <w:basedOn w:val="Normal"/>
    <w:link w:val="BalloonTextChar"/>
    <w:uiPriority w:val="99"/>
    <w:semiHidden/>
    <w:unhideWhenUsed/>
    <w:rsid w:val="00875FE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75FE1"/>
    <w:rPr>
      <w:rFonts w:ascii="Segoe UI" w:hAnsi="Segoe UI" w:cs="Segoe UI"/>
      <w:sz w:val="18"/>
      <w:szCs w:val="18"/>
    </w:rPr>
  </w:style>
  <w:style w:type="paragraph" w:styleId="ListParagraph">
    <w:name w:val="List Paragraph"/>
    <w:basedOn w:val="Normal"/>
    <w:uiPriority w:val="34"/>
    <w:qFormat/>
    <w:rsid w:val="00037582"/>
    <w:pPr>
      <w:ind w:left="720"/>
      <w:contextualSpacing/>
    </w:pPr>
  </w:style>
  <w:style w:type="character" w:styleId="Hyperlink">
    <w:name w:val="Hyperlink"/>
    <w:basedOn w:val="DefaultParagraphFont"/>
    <w:uiPriority w:val="99"/>
    <w:unhideWhenUsed/>
    <w:rsid w:val="009A33F9"/>
    <w:rPr>
      <w:color w:val="0000FF" w:themeColor="hyperlink"/>
      <w:u w:val="single"/>
    </w:rPr>
  </w:style>
  <w:style w:type="paragraph" w:styleId="Revision">
    <w:name w:val="Revision"/>
    <w:hidden/>
    <w:uiPriority w:val="99"/>
    <w:semiHidden/>
    <w:rsid w:val="001B6B59"/>
    <w:pPr>
      <w:spacing w:after="0" w:line="240" w:lineRule="auto"/>
    </w:pPr>
  </w:style>
  <w:style w:type="paragraph" w:styleId="NormalWeb">
    <w:name w:val="Normal (Web)"/>
    <w:basedOn w:val="Normal"/>
    <w:uiPriority w:val="99"/>
    <w:unhideWhenUsed/>
    <w:rsid w:val="001F4B96"/>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FootnoteText">
    <w:name w:val="footnote text"/>
    <w:basedOn w:val="Normal"/>
    <w:link w:val="FootnoteTextChar"/>
    <w:uiPriority w:val="99"/>
    <w:semiHidden/>
    <w:unhideWhenUsed/>
    <w:rsid w:val="00CB477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B4771"/>
    <w:rPr>
      <w:sz w:val="20"/>
      <w:szCs w:val="20"/>
    </w:rPr>
  </w:style>
  <w:style w:type="character" w:styleId="FootnoteReference">
    <w:name w:val="footnote reference"/>
    <w:basedOn w:val="DefaultParagraphFont"/>
    <w:uiPriority w:val="99"/>
    <w:semiHidden/>
    <w:unhideWhenUsed/>
    <w:rsid w:val="00CB4771"/>
    <w:rPr>
      <w:vertAlign w:val="superscript"/>
    </w:rPr>
  </w:style>
  <w:style w:type="paragraph" w:customStyle="1" w:styleId="ti-grseq-1">
    <w:name w:val="ti-grseq-1"/>
    <w:basedOn w:val="Normal"/>
    <w:rsid w:val="005C1C04"/>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Normal1">
    <w:name w:val="Normal1"/>
    <w:basedOn w:val="Normal"/>
    <w:rsid w:val="005C1C04"/>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super">
    <w:name w:val="super"/>
    <w:basedOn w:val="DefaultParagraphFont"/>
    <w:rsid w:val="005C1C04"/>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7619255">
      <w:bodyDiv w:val="1"/>
      <w:marLeft w:val="0"/>
      <w:marRight w:val="0"/>
      <w:marTop w:val="0"/>
      <w:marBottom w:val="0"/>
      <w:divBdr>
        <w:top w:val="none" w:sz="0" w:space="0" w:color="auto"/>
        <w:left w:val="none" w:sz="0" w:space="0" w:color="auto"/>
        <w:bottom w:val="none" w:sz="0" w:space="0" w:color="auto"/>
        <w:right w:val="none" w:sz="0" w:space="0" w:color="auto"/>
      </w:divBdr>
      <w:divsChild>
        <w:div w:id="477065967">
          <w:marLeft w:val="0"/>
          <w:marRight w:val="0"/>
          <w:marTop w:val="0"/>
          <w:marBottom w:val="0"/>
          <w:divBdr>
            <w:top w:val="none" w:sz="0" w:space="0" w:color="auto"/>
            <w:left w:val="none" w:sz="0" w:space="0" w:color="auto"/>
            <w:bottom w:val="none" w:sz="0" w:space="0" w:color="auto"/>
            <w:right w:val="none" w:sz="0" w:space="0" w:color="auto"/>
          </w:divBdr>
          <w:divsChild>
            <w:div w:id="2093043568">
              <w:marLeft w:val="0"/>
              <w:marRight w:val="0"/>
              <w:marTop w:val="0"/>
              <w:marBottom w:val="0"/>
              <w:divBdr>
                <w:top w:val="none" w:sz="0" w:space="0" w:color="auto"/>
                <w:left w:val="none" w:sz="0" w:space="0" w:color="auto"/>
                <w:bottom w:val="none" w:sz="0" w:space="0" w:color="auto"/>
                <w:right w:val="none" w:sz="0" w:space="0" w:color="auto"/>
              </w:divBdr>
              <w:divsChild>
                <w:div w:id="1753772840">
                  <w:marLeft w:val="0"/>
                  <w:marRight w:val="0"/>
                  <w:marTop w:val="120"/>
                  <w:marBottom w:val="0"/>
                  <w:divBdr>
                    <w:top w:val="none" w:sz="0" w:space="0" w:color="auto"/>
                    <w:left w:val="none" w:sz="0" w:space="0" w:color="auto"/>
                    <w:bottom w:val="none" w:sz="0" w:space="0" w:color="auto"/>
                    <w:right w:val="none" w:sz="0" w:space="0" w:color="auto"/>
                  </w:divBdr>
                  <w:divsChild>
                    <w:div w:id="788279519">
                      <w:marLeft w:val="0"/>
                      <w:marRight w:val="0"/>
                      <w:marTop w:val="0"/>
                      <w:marBottom w:val="0"/>
                      <w:divBdr>
                        <w:top w:val="none" w:sz="0" w:space="0" w:color="auto"/>
                        <w:left w:val="none" w:sz="0" w:space="0" w:color="auto"/>
                        <w:bottom w:val="none" w:sz="0" w:space="0" w:color="auto"/>
                        <w:right w:val="none" w:sz="0" w:space="0" w:color="auto"/>
                      </w:divBdr>
                      <w:divsChild>
                        <w:div w:id="616180770">
                          <w:marLeft w:val="0"/>
                          <w:marRight w:val="0"/>
                          <w:marTop w:val="0"/>
                          <w:marBottom w:val="0"/>
                          <w:divBdr>
                            <w:top w:val="none" w:sz="0" w:space="0" w:color="auto"/>
                            <w:left w:val="none" w:sz="0" w:space="0" w:color="auto"/>
                            <w:bottom w:val="none" w:sz="0" w:space="0" w:color="auto"/>
                            <w:right w:val="none" w:sz="0" w:space="0" w:color="auto"/>
                          </w:divBdr>
                          <w:divsChild>
                            <w:div w:id="66343729">
                              <w:marLeft w:val="0"/>
                              <w:marRight w:val="0"/>
                              <w:marTop w:val="0"/>
                              <w:marBottom w:val="0"/>
                              <w:divBdr>
                                <w:top w:val="none" w:sz="0" w:space="0" w:color="auto"/>
                                <w:left w:val="none" w:sz="0" w:space="0" w:color="auto"/>
                                <w:bottom w:val="none" w:sz="0" w:space="0" w:color="auto"/>
                                <w:right w:val="none" w:sz="0" w:space="0" w:color="auto"/>
                              </w:divBdr>
                              <w:divsChild>
                                <w:div w:id="92938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s://matsne.gov.ge/ka/document/view/4330512" TargetMode="External"/><Relationship Id="rId4" Type="http://schemas.openxmlformats.org/officeDocument/2006/relationships/styles" Target="styles.xml"/><Relationship Id="rId9" Type="http://schemas.openxmlformats.org/officeDocument/2006/relationships/hyperlink" Target="http://www.matsne.gov.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CNf3uLiNc9XM4bRtggArH7zXHNA==">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</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E2B2DB0-B4F9-4954-8B68-6EF95AA26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483</TotalTime>
  <Pages>1</Pages>
  <Words>11752</Words>
  <Characters>66989</Characters>
  <Application>Microsoft Office Word</Application>
  <DocSecurity>0</DocSecurity>
  <Lines>558</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ვენერა მეტრეველი</dc:creator>
  <cp:lastModifiedBy>kosmo</cp:lastModifiedBy>
  <cp:revision>41</cp:revision>
  <cp:lastPrinted>2021-06-01T09:12:00Z</cp:lastPrinted>
  <dcterms:created xsi:type="dcterms:W3CDTF">2021-06-01T10:40:00Z</dcterms:created>
  <dcterms:modified xsi:type="dcterms:W3CDTF">2021-06-25T15:05:00Z</dcterms:modified>
</cp:coreProperties>
</file>