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F37490" w14:textId="77777777" w:rsidR="00A4203C" w:rsidRPr="0086430B" w:rsidRDefault="007A1861" w:rsidP="00323B75">
      <w:pPr>
        <w:spacing w:after="0"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 w:rsidRPr="0086430B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4FCB5EAD" w14:textId="77777777" w:rsidR="00A43FF9" w:rsidRPr="0086430B" w:rsidRDefault="00A43FF9" w:rsidP="00323B75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14:paraId="47FBECB0" w14:textId="77777777" w:rsidR="007A1861" w:rsidRPr="0086430B" w:rsidRDefault="007A1861" w:rsidP="00323B75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>საქართველოს კანონი</w:t>
      </w:r>
    </w:p>
    <w:p w14:paraId="26B3ED9C" w14:textId="77777777" w:rsidR="007A1861" w:rsidRPr="0086430B" w:rsidRDefault="007A1861" w:rsidP="00323B75">
      <w:pPr>
        <w:spacing w:after="0" w:line="240" w:lineRule="auto"/>
        <w:rPr>
          <w:rFonts w:ascii="Sylfaen" w:hAnsi="Sylfaen"/>
          <w:lang w:val="ka-GE"/>
        </w:rPr>
      </w:pPr>
    </w:p>
    <w:p w14:paraId="5FAF530F" w14:textId="77777777" w:rsidR="007A1861" w:rsidRPr="0086430B" w:rsidRDefault="007A1861" w:rsidP="00323B75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>„საქართველოს სახელმწიფო სიმბოლოების გამოყენების წესის შესახებ“ საქართველოს კანონში ცვლილების შეტანის თაობაზე</w:t>
      </w:r>
    </w:p>
    <w:p w14:paraId="64125B09" w14:textId="77777777" w:rsidR="007A1861" w:rsidRPr="0086430B" w:rsidRDefault="007A1861" w:rsidP="00323B75">
      <w:pPr>
        <w:spacing w:after="0" w:line="240" w:lineRule="auto"/>
        <w:rPr>
          <w:rFonts w:ascii="Sylfaen" w:hAnsi="Sylfaen"/>
          <w:lang w:val="ka-GE"/>
        </w:rPr>
      </w:pPr>
    </w:p>
    <w:p w14:paraId="2F3B5A63" w14:textId="77777777" w:rsidR="00BC41D6" w:rsidRPr="0086430B" w:rsidRDefault="007A1861" w:rsidP="00323B75">
      <w:pPr>
        <w:spacing w:after="0" w:line="240" w:lineRule="auto"/>
        <w:jc w:val="both"/>
        <w:rPr>
          <w:rFonts w:ascii="Sylfaen" w:hAnsi="Sylfaen"/>
          <w:lang w:val="ka-GE"/>
        </w:rPr>
      </w:pPr>
      <w:r w:rsidRPr="0086430B">
        <w:rPr>
          <w:rFonts w:ascii="Sylfaen" w:hAnsi="Sylfaen"/>
          <w:b/>
          <w:lang w:val="ka-GE"/>
        </w:rPr>
        <w:t>მუხლი 1.</w:t>
      </w:r>
      <w:r w:rsidRPr="0086430B">
        <w:rPr>
          <w:rFonts w:ascii="Sylfaen" w:hAnsi="Sylfaen"/>
          <w:lang w:val="ka-GE"/>
        </w:rPr>
        <w:t xml:space="preserve"> „საქართველოს სახელმწიფო სიმბოლოების გამოყენების წესის შესახებ“ საქართველოს კანონში (საქართველოს საკანონმდებლო მაცნე (www.matsne.gov.ge), 07.12.2018, სარეგისტრაციო კოდი: 010020000.05.001.019233) შეტანილ იქნეს შემდეგი ცვლილება:</w:t>
      </w:r>
    </w:p>
    <w:p w14:paraId="130753F2" w14:textId="77777777" w:rsidR="007A1861" w:rsidRPr="0086430B" w:rsidRDefault="007A1861" w:rsidP="00323B75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1B2C2570" w14:textId="77777777" w:rsidR="007A1861" w:rsidRPr="0086430B" w:rsidRDefault="00B77C02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 xml:space="preserve">1. </w:t>
      </w:r>
      <w:r w:rsidR="007A1861" w:rsidRPr="0086430B">
        <w:rPr>
          <w:rFonts w:ascii="Sylfaen" w:hAnsi="Sylfaen"/>
          <w:b/>
          <w:lang w:val="ka-GE"/>
        </w:rPr>
        <w:t>მე-6 მუხლის პირველ პუნქტს დაემატოს შემდეგი შინაარსის „რ“</w:t>
      </w:r>
      <w:r w:rsidR="00FB39BA" w:rsidRPr="0086430B">
        <w:rPr>
          <w:rFonts w:ascii="Sylfaen" w:hAnsi="Sylfaen"/>
          <w:b/>
          <w:lang w:val="ka-GE"/>
        </w:rPr>
        <w:t xml:space="preserve"> და „ს“ </w:t>
      </w:r>
      <w:r w:rsidR="007A1861" w:rsidRPr="0086430B">
        <w:rPr>
          <w:rFonts w:ascii="Sylfaen" w:hAnsi="Sylfaen"/>
          <w:b/>
          <w:lang w:val="ka-GE"/>
        </w:rPr>
        <w:t>ქვეპუნქტ</w:t>
      </w:r>
      <w:r w:rsidR="00FB39BA" w:rsidRPr="0086430B">
        <w:rPr>
          <w:rFonts w:ascii="Sylfaen" w:hAnsi="Sylfaen"/>
          <w:b/>
          <w:lang w:val="ka-GE"/>
        </w:rPr>
        <w:t>ებ</w:t>
      </w:r>
      <w:r w:rsidR="007A1861" w:rsidRPr="0086430B">
        <w:rPr>
          <w:rFonts w:ascii="Sylfaen" w:hAnsi="Sylfaen"/>
          <w:b/>
          <w:lang w:val="ka-GE"/>
        </w:rPr>
        <w:t>ი:</w:t>
      </w:r>
    </w:p>
    <w:p w14:paraId="07A4E7D9" w14:textId="77777777" w:rsidR="007A1861" w:rsidRPr="0086430B" w:rsidRDefault="007A1861" w:rsidP="00323B75">
      <w:pPr>
        <w:spacing w:after="0" w:line="240" w:lineRule="auto"/>
        <w:rPr>
          <w:rFonts w:ascii="Sylfaen" w:hAnsi="Sylfaen"/>
          <w:lang w:val="ka-GE"/>
        </w:rPr>
      </w:pPr>
      <w:r w:rsidRPr="0086430B">
        <w:rPr>
          <w:rFonts w:ascii="Sylfaen" w:hAnsi="Sylfaen"/>
          <w:lang w:val="ka-GE"/>
        </w:rPr>
        <w:t xml:space="preserve">„რ) ზოგადსაგანმანათლებლო </w:t>
      </w:r>
      <w:r w:rsidR="00FB39BA" w:rsidRPr="0086430B">
        <w:rPr>
          <w:rFonts w:ascii="Sylfaen" w:hAnsi="Sylfaen"/>
          <w:lang w:val="ka-GE"/>
        </w:rPr>
        <w:t>დაწესებულების</w:t>
      </w:r>
      <w:r w:rsidRPr="0086430B">
        <w:rPr>
          <w:rFonts w:ascii="Sylfaen" w:hAnsi="Sylfaen"/>
          <w:lang w:val="ka-GE"/>
        </w:rPr>
        <w:t>/</w:t>
      </w:r>
      <w:r w:rsidR="00FB39BA" w:rsidRPr="0086430B">
        <w:rPr>
          <w:rFonts w:ascii="Sylfaen" w:hAnsi="Sylfaen"/>
          <w:lang w:val="ka-GE"/>
        </w:rPr>
        <w:t>სკოლის შენობებზე;</w:t>
      </w:r>
    </w:p>
    <w:p w14:paraId="5C5F1F1C" w14:textId="77777777" w:rsidR="00FB39BA" w:rsidRPr="0086430B" w:rsidRDefault="00FB39BA" w:rsidP="00323B75">
      <w:pPr>
        <w:spacing w:after="0" w:line="240" w:lineRule="auto"/>
        <w:jc w:val="both"/>
        <w:rPr>
          <w:rFonts w:ascii="Sylfaen" w:hAnsi="Sylfaen"/>
          <w:lang w:val="ka-GE"/>
        </w:rPr>
      </w:pPr>
      <w:r w:rsidRPr="0086430B">
        <w:rPr>
          <w:rFonts w:ascii="Sylfaen" w:hAnsi="Sylfaen"/>
          <w:lang w:val="ka-GE"/>
        </w:rPr>
        <w:t>ს) საქართველოს კანონმდებლობის შესაბამისად დაფუძნებული იურიდიული პირის შენობებზე, რომელიც უზრუნველყოფს სკოლამდელი აღზრდისა და განათლების მომსახურების მიწოდებას.“.</w:t>
      </w:r>
    </w:p>
    <w:p w14:paraId="4839669D" w14:textId="77777777" w:rsidR="00A43FF9" w:rsidRPr="0086430B" w:rsidRDefault="00A43FF9" w:rsidP="00323B75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5D226F06" w14:textId="77777777" w:rsidR="00FB39BA" w:rsidRPr="0086430B" w:rsidRDefault="00B77C02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 xml:space="preserve">2. </w:t>
      </w:r>
      <w:r w:rsidR="008441D6" w:rsidRPr="0086430B">
        <w:rPr>
          <w:rFonts w:ascii="Sylfaen" w:hAnsi="Sylfaen"/>
          <w:b/>
          <w:lang w:val="ka-GE"/>
        </w:rPr>
        <w:t>მე-12 მუხლს დაემატოს შემდეგი შინაარსის მე-4 პუნქტი:</w:t>
      </w:r>
    </w:p>
    <w:p w14:paraId="0D0A18CB" w14:textId="77777777" w:rsidR="00CA485A" w:rsidRPr="0086430B" w:rsidRDefault="008441D6" w:rsidP="00323B75">
      <w:pPr>
        <w:spacing w:after="0" w:line="240" w:lineRule="auto"/>
        <w:jc w:val="both"/>
        <w:rPr>
          <w:rFonts w:ascii="Sylfaen" w:hAnsi="Sylfaen"/>
          <w:lang w:val="ka-GE"/>
        </w:rPr>
      </w:pPr>
      <w:r w:rsidRPr="0086430B">
        <w:rPr>
          <w:rFonts w:ascii="Sylfaen" w:hAnsi="Sylfaen"/>
          <w:lang w:val="ka-GE"/>
        </w:rPr>
        <w:t>„4. სავალდებულოა სახელმწიფო გერბის სრული სახით განთავსება ამ კანონის მე-6 მუხლის პირველი პუნქტის „რ“ და „ს“ ქვეპუნქტებით განსაზღვრული შენობების ფასადებსა და დაწესებულების დასახელების აღმნიშვნელ აბრებზე</w:t>
      </w:r>
      <w:r w:rsidR="00CA485A" w:rsidRPr="0086430B">
        <w:rPr>
          <w:rFonts w:ascii="Sylfaen" w:hAnsi="Sylfaen"/>
          <w:lang w:val="ka-GE"/>
        </w:rPr>
        <w:t>.</w:t>
      </w:r>
      <w:r w:rsidR="00A4203C" w:rsidRPr="0086430B">
        <w:rPr>
          <w:rFonts w:ascii="Sylfaen" w:hAnsi="Sylfaen"/>
          <w:lang w:val="ka-GE"/>
        </w:rPr>
        <w:t>“.</w:t>
      </w:r>
      <w:r w:rsidR="007723D8" w:rsidRPr="0086430B">
        <w:rPr>
          <w:rFonts w:ascii="Sylfaen" w:hAnsi="Sylfaen"/>
          <w:lang w:val="ka-GE"/>
        </w:rPr>
        <w:t xml:space="preserve"> </w:t>
      </w:r>
    </w:p>
    <w:p w14:paraId="5765CE87" w14:textId="77777777" w:rsidR="00A43FF9" w:rsidRPr="0086430B" w:rsidRDefault="00A43FF9" w:rsidP="00323B75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77B10661" w14:textId="77777777" w:rsidR="00A4203C" w:rsidRPr="0086430B" w:rsidRDefault="00B77C02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 xml:space="preserve">3. </w:t>
      </w:r>
      <w:r w:rsidR="00A4203C" w:rsidRPr="0086430B">
        <w:rPr>
          <w:rFonts w:ascii="Sylfaen" w:hAnsi="Sylfaen"/>
          <w:b/>
          <w:lang w:val="ka-GE"/>
        </w:rPr>
        <w:t>მე-15 მუხლს დაემატოს შემდეგი შინაარსის მე-11 პუნქტი:</w:t>
      </w:r>
    </w:p>
    <w:p w14:paraId="5D4EA24F" w14:textId="77777777" w:rsidR="00A4203C" w:rsidRPr="0086430B" w:rsidRDefault="00A4203C" w:rsidP="00323B75">
      <w:pPr>
        <w:spacing w:after="0" w:line="240" w:lineRule="auto"/>
        <w:jc w:val="both"/>
        <w:rPr>
          <w:rFonts w:ascii="Sylfaen" w:hAnsi="Sylfaen"/>
          <w:lang w:val="ka-GE"/>
        </w:rPr>
      </w:pPr>
      <w:r w:rsidRPr="0086430B">
        <w:rPr>
          <w:rFonts w:ascii="Sylfaen" w:hAnsi="Sylfaen"/>
          <w:lang w:val="ka-GE"/>
        </w:rPr>
        <w:t>„11. ამ მუხლის მე-10 პუნქტით გათვალისწინებული აკრძალვა არ მოქმედებს ამ კანონის მე-6 მუხლის პირველი პუნქტის „რ“ და „ს“ ქვეპუნქტებით განსაზღვრული შენობების ფასადებსა და დაწესებულების დასახელების აღმნიშვნელ აბრებზე სახელმწიფო გერბის გამოყენების შემთხვევაზე.“.</w:t>
      </w:r>
    </w:p>
    <w:p w14:paraId="2CB5A045" w14:textId="77777777" w:rsidR="00A43FF9" w:rsidRPr="0086430B" w:rsidRDefault="00A43FF9" w:rsidP="00323B75">
      <w:pPr>
        <w:spacing w:after="0" w:line="240" w:lineRule="auto"/>
        <w:jc w:val="both"/>
        <w:rPr>
          <w:rFonts w:ascii="Sylfaen" w:hAnsi="Sylfaen"/>
          <w:lang w:val="ka-GE"/>
        </w:rPr>
      </w:pPr>
    </w:p>
    <w:p w14:paraId="31B7F7CD" w14:textId="77777777" w:rsidR="0086430B" w:rsidRDefault="00B77C02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 xml:space="preserve">4. </w:t>
      </w:r>
      <w:r w:rsidR="003A7202" w:rsidRPr="0086430B">
        <w:rPr>
          <w:rFonts w:ascii="Sylfaen" w:hAnsi="Sylfaen"/>
          <w:b/>
          <w:lang w:val="ka-GE"/>
        </w:rPr>
        <w:t>მე-17 მუხლ</w:t>
      </w:r>
      <w:r w:rsidR="0086430B">
        <w:rPr>
          <w:rFonts w:ascii="Sylfaen" w:hAnsi="Sylfaen"/>
          <w:b/>
          <w:lang w:val="ka-GE"/>
        </w:rPr>
        <w:t>ი</w:t>
      </w:r>
      <w:r w:rsidR="003A7202" w:rsidRPr="0086430B">
        <w:rPr>
          <w:rFonts w:ascii="Sylfaen" w:hAnsi="Sylfaen"/>
          <w:b/>
          <w:lang w:val="ka-GE"/>
        </w:rPr>
        <w:t>ს</w:t>
      </w:r>
      <w:r w:rsidR="0086430B">
        <w:rPr>
          <w:rFonts w:ascii="Sylfaen" w:hAnsi="Sylfaen"/>
          <w:b/>
          <w:lang w:val="ka-GE"/>
        </w:rPr>
        <w:t>:</w:t>
      </w:r>
    </w:p>
    <w:p w14:paraId="1D16150F" w14:textId="6AC5868D" w:rsidR="0086430B" w:rsidRDefault="0086430B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ა) სათაური ჩამოყალიბდეს </w:t>
      </w:r>
      <w:r w:rsidR="008401CF">
        <w:rPr>
          <w:rFonts w:ascii="Sylfaen" w:hAnsi="Sylfaen"/>
          <w:b/>
          <w:lang w:val="ka-GE"/>
        </w:rPr>
        <w:t>არსებული</w:t>
      </w:r>
      <w:r>
        <w:rPr>
          <w:rFonts w:ascii="Sylfaen" w:hAnsi="Sylfaen"/>
          <w:b/>
          <w:lang w:val="ka-GE"/>
        </w:rPr>
        <w:t xml:space="preserve"> რედაქციით:</w:t>
      </w:r>
    </w:p>
    <w:p w14:paraId="5CEA2E59" w14:textId="6B86E2A9" w:rsidR="0086430B" w:rsidRPr="0086430B" w:rsidRDefault="0086430B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>„მუხლი 17. საქართველოს სახელმწიფო ჰიმნი“</w:t>
      </w:r>
      <w:r>
        <w:rPr>
          <w:rFonts w:ascii="Sylfaen" w:hAnsi="Sylfaen"/>
          <w:b/>
          <w:lang w:val="ka-GE"/>
        </w:rPr>
        <w:t>;</w:t>
      </w:r>
    </w:p>
    <w:p w14:paraId="4ED23C4D" w14:textId="20B3BDE3" w:rsidR="008441D6" w:rsidRPr="0086430B" w:rsidRDefault="0086430B" w:rsidP="00B77C02">
      <w:pPr>
        <w:pStyle w:val="ListParagraph"/>
        <w:spacing w:after="0" w:line="240" w:lineRule="auto"/>
        <w:ind w:left="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ბ)</w:t>
      </w:r>
      <w:r w:rsidR="003A7202" w:rsidRPr="0086430B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>მე-8 პუნქტის შემდგომ დაემატოს</w:t>
      </w:r>
      <w:r w:rsidR="003A7202" w:rsidRPr="0086430B">
        <w:rPr>
          <w:rFonts w:ascii="Sylfaen" w:hAnsi="Sylfaen"/>
          <w:b/>
          <w:lang w:val="ka-GE"/>
        </w:rPr>
        <w:t xml:space="preserve"> შემდეგი შინაარსის მე-9 პუნქტი:</w:t>
      </w:r>
    </w:p>
    <w:p w14:paraId="72602984" w14:textId="77777777" w:rsidR="003A7202" w:rsidRPr="0086430B" w:rsidRDefault="003A7202" w:rsidP="00323B75">
      <w:pPr>
        <w:spacing w:after="0" w:line="240" w:lineRule="auto"/>
        <w:jc w:val="both"/>
        <w:rPr>
          <w:rFonts w:ascii="Sylfaen" w:hAnsi="Sylfaen"/>
          <w:lang w:val="ka-GE"/>
        </w:rPr>
      </w:pPr>
      <w:r w:rsidRPr="0086430B">
        <w:rPr>
          <w:rFonts w:ascii="Sylfaen" w:hAnsi="Sylfaen"/>
          <w:lang w:val="ka-GE"/>
        </w:rPr>
        <w:t>„9. სავალდებულოა საქართველოს სახელმწიფო ჰიმნის ტექსტის თვალსაჩინო ადგილას განთავსება ამ კანონის მე-6 მუხლის პირველი პუნქტის „რ“ და „ს“ ქვეპუნქტებით განსაზღვრულ დაწესებულებებში.“.</w:t>
      </w:r>
    </w:p>
    <w:p w14:paraId="6E259B18" w14:textId="77777777" w:rsidR="00B61824" w:rsidRPr="0086430B" w:rsidRDefault="00B61824" w:rsidP="00323B75">
      <w:pPr>
        <w:spacing w:after="0" w:line="240" w:lineRule="auto"/>
        <w:rPr>
          <w:rFonts w:ascii="Sylfaen" w:hAnsi="Sylfaen"/>
          <w:lang w:val="ka-GE"/>
        </w:rPr>
      </w:pPr>
    </w:p>
    <w:p w14:paraId="33BBE886" w14:textId="77777777" w:rsidR="00B61824" w:rsidRPr="0086430B" w:rsidRDefault="00B61824" w:rsidP="00323B75">
      <w:pPr>
        <w:spacing w:after="0" w:line="240" w:lineRule="auto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 xml:space="preserve">მუხლი 2. </w:t>
      </w:r>
      <w:r w:rsidRPr="0086430B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4AD41972" w14:textId="77777777" w:rsidR="00A4203C" w:rsidRPr="0086430B" w:rsidRDefault="00A4203C" w:rsidP="00323B75">
      <w:pPr>
        <w:spacing w:after="0" w:line="240" w:lineRule="auto"/>
        <w:rPr>
          <w:rFonts w:ascii="Sylfaen" w:hAnsi="Sylfaen"/>
          <w:lang w:val="ka-GE"/>
        </w:rPr>
      </w:pPr>
    </w:p>
    <w:p w14:paraId="45E1102B" w14:textId="77777777" w:rsidR="00B77C02" w:rsidRPr="0086430B" w:rsidRDefault="00B77C02" w:rsidP="00323B75">
      <w:pPr>
        <w:spacing w:after="0" w:line="240" w:lineRule="auto"/>
        <w:rPr>
          <w:rFonts w:ascii="Sylfaen" w:hAnsi="Sylfaen"/>
          <w:lang w:val="ka-GE"/>
        </w:rPr>
      </w:pPr>
    </w:p>
    <w:p w14:paraId="66360EB8" w14:textId="77777777" w:rsidR="007A1861" w:rsidRPr="0086430B" w:rsidRDefault="00B61824" w:rsidP="00B77C02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86430B">
        <w:rPr>
          <w:rFonts w:ascii="Sylfaen" w:hAnsi="Sylfaen"/>
          <w:b/>
          <w:lang w:val="ka-GE"/>
        </w:rPr>
        <w:t>საქართველოს პრეზიდენტი</w:t>
      </w:r>
      <w:r w:rsidRPr="0086430B">
        <w:rPr>
          <w:rFonts w:ascii="Sylfaen" w:hAnsi="Sylfaen"/>
          <w:b/>
          <w:lang w:val="ka-GE"/>
        </w:rPr>
        <w:tab/>
      </w:r>
      <w:r w:rsidRPr="0086430B">
        <w:rPr>
          <w:rFonts w:ascii="Sylfaen" w:hAnsi="Sylfaen"/>
          <w:b/>
          <w:lang w:val="ka-GE"/>
        </w:rPr>
        <w:tab/>
      </w:r>
      <w:r w:rsidR="00A43FF9" w:rsidRPr="0086430B">
        <w:rPr>
          <w:rFonts w:ascii="Sylfaen" w:hAnsi="Sylfaen"/>
          <w:b/>
          <w:lang w:val="ka-GE"/>
        </w:rPr>
        <w:tab/>
      </w:r>
      <w:r w:rsidR="00A43FF9" w:rsidRPr="0086430B">
        <w:rPr>
          <w:rFonts w:ascii="Sylfaen" w:hAnsi="Sylfaen"/>
          <w:b/>
          <w:lang w:val="ka-GE"/>
        </w:rPr>
        <w:tab/>
        <w:t xml:space="preserve">              </w:t>
      </w:r>
      <w:r w:rsidRPr="0086430B">
        <w:rPr>
          <w:rFonts w:ascii="Sylfaen" w:hAnsi="Sylfaen"/>
          <w:b/>
          <w:lang w:val="ka-GE"/>
        </w:rPr>
        <w:t>სალომე ზურაბიშვილი</w:t>
      </w:r>
    </w:p>
    <w:p w14:paraId="42DFA586" w14:textId="25830201" w:rsidR="00B77C02" w:rsidRPr="0086430B" w:rsidRDefault="00B77C02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B77C02" w:rsidRPr="0086430B" w:rsidSect="00323B75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513473"/>
    <w:multiLevelType w:val="hybridMultilevel"/>
    <w:tmpl w:val="F4C85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965"/>
    <w:rsid w:val="00135E99"/>
    <w:rsid w:val="00323B75"/>
    <w:rsid w:val="003448B9"/>
    <w:rsid w:val="0037265F"/>
    <w:rsid w:val="003A7202"/>
    <w:rsid w:val="00474C2C"/>
    <w:rsid w:val="00515F53"/>
    <w:rsid w:val="006F7792"/>
    <w:rsid w:val="007723D8"/>
    <w:rsid w:val="007A1861"/>
    <w:rsid w:val="007C5E60"/>
    <w:rsid w:val="007D3230"/>
    <w:rsid w:val="008401CF"/>
    <w:rsid w:val="008441D6"/>
    <w:rsid w:val="0086430B"/>
    <w:rsid w:val="009200FA"/>
    <w:rsid w:val="009F0965"/>
    <w:rsid w:val="00A4203C"/>
    <w:rsid w:val="00A43FF9"/>
    <w:rsid w:val="00B61824"/>
    <w:rsid w:val="00B77C02"/>
    <w:rsid w:val="00BB05EA"/>
    <w:rsid w:val="00BC41D6"/>
    <w:rsid w:val="00BC4AFF"/>
    <w:rsid w:val="00C53B0A"/>
    <w:rsid w:val="00CA485A"/>
    <w:rsid w:val="00D355F5"/>
    <w:rsid w:val="00D92515"/>
    <w:rsid w:val="00E01FF6"/>
    <w:rsid w:val="00F619C1"/>
    <w:rsid w:val="00FB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B0A5D"/>
  <w15:chartTrackingRefBased/>
  <w15:docId w15:val="{E4CD86D8-F85D-41D5-B044-0F65D341A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186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32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323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7D32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D32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D32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32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32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476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71DE1-9BC2-4A71-B241-F2B6EBF00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kosmo</cp:lastModifiedBy>
  <cp:revision>55</cp:revision>
  <cp:lastPrinted>2021-03-02T12:32:00Z</cp:lastPrinted>
  <dcterms:created xsi:type="dcterms:W3CDTF">2021-03-02T13:30:00Z</dcterms:created>
  <dcterms:modified xsi:type="dcterms:W3CDTF">2021-06-25T06:03:00Z</dcterms:modified>
</cp:coreProperties>
</file>