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E0C6A0" w14:textId="77777777" w:rsidR="00F94349" w:rsidRPr="00924E6D" w:rsidRDefault="00F94349" w:rsidP="00E13437">
      <w:pPr>
        <w:spacing w:line="240" w:lineRule="auto"/>
        <w:ind w:left="-450" w:right="-180" w:firstLine="630"/>
        <w:jc w:val="center"/>
        <w:rPr>
          <w:rFonts w:ascii="Sylfaen" w:hAnsi="Sylfaen"/>
          <w:b/>
          <w:sz w:val="32"/>
          <w:szCs w:val="32"/>
          <w:lang w:val="ka-GE"/>
        </w:rPr>
      </w:pPr>
      <w:r w:rsidRPr="00924E6D">
        <w:rPr>
          <w:rFonts w:ascii="Sylfaen" w:hAnsi="Sylfaen"/>
          <w:b/>
          <w:sz w:val="32"/>
          <w:szCs w:val="32"/>
          <w:lang w:val="ka-GE"/>
        </w:rPr>
        <w:t>საქართველოს პარლამენტის</w:t>
      </w:r>
    </w:p>
    <w:p w14:paraId="4F30BD2B" w14:textId="77777777" w:rsidR="00F94349" w:rsidRPr="00924E6D" w:rsidRDefault="00F94349" w:rsidP="00E13437">
      <w:pPr>
        <w:spacing w:line="240" w:lineRule="auto"/>
        <w:ind w:left="-450" w:right="-180" w:firstLine="630"/>
        <w:jc w:val="center"/>
        <w:rPr>
          <w:rFonts w:ascii="Sylfaen" w:hAnsi="Sylfaen"/>
          <w:b/>
          <w:sz w:val="32"/>
          <w:szCs w:val="32"/>
          <w:lang w:val="ka-GE"/>
        </w:rPr>
      </w:pPr>
      <w:r w:rsidRPr="00924E6D">
        <w:rPr>
          <w:rFonts w:ascii="Sylfaen" w:hAnsi="Sylfaen"/>
          <w:b/>
          <w:sz w:val="32"/>
          <w:szCs w:val="32"/>
          <w:lang w:val="ka-GE"/>
        </w:rPr>
        <w:t>დადგენილება</w:t>
      </w:r>
    </w:p>
    <w:p w14:paraId="1BD5FAAF" w14:textId="77777777" w:rsidR="00F94349" w:rsidRPr="00924E6D" w:rsidRDefault="00F94349" w:rsidP="00E13437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</w:p>
    <w:p w14:paraId="7AFEB9CD" w14:textId="00EBE8B2" w:rsidR="007F44BF" w:rsidRPr="00924E6D" w:rsidRDefault="00D45013" w:rsidP="007F44BF">
      <w:pPr>
        <w:spacing w:line="240" w:lineRule="auto"/>
        <w:ind w:left="-450" w:right="-180" w:firstLine="630"/>
        <w:jc w:val="both"/>
        <w:rPr>
          <w:rFonts w:ascii="Sylfaen" w:hAnsi="Sylfaen"/>
          <w:b/>
          <w:sz w:val="24"/>
          <w:szCs w:val="24"/>
          <w:u w:val="single"/>
          <w:lang w:val="ka-GE"/>
        </w:rPr>
      </w:pPr>
      <w:r>
        <w:rPr>
          <w:rFonts w:ascii="Sylfaen" w:eastAsia="Helvetica" w:hAnsi="Sylfaen"/>
          <w:b/>
          <w:sz w:val="24"/>
          <w:szCs w:val="24"/>
          <w:lang w:val="ka-GE"/>
        </w:rPr>
        <w:t>„საზოგადოებრივი ორგანიზაციების განვითარების მხარდაჭერის სახელმწიფო</w:t>
      </w:r>
      <w:r w:rsidR="007F44BF" w:rsidRPr="00924E6D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7F44BF" w:rsidRPr="00924E6D">
        <w:rPr>
          <w:rFonts w:ascii="Sylfaen" w:eastAsia="Helvetica" w:hAnsi="Sylfaen"/>
          <w:b/>
          <w:sz w:val="24"/>
          <w:szCs w:val="24"/>
          <w:lang w:val="ka-GE"/>
        </w:rPr>
        <w:t xml:space="preserve">კონცეფციის </w:t>
      </w:r>
      <w:r w:rsidR="007F44BF" w:rsidRPr="00924E6D">
        <w:rPr>
          <w:rFonts w:ascii="Sylfaen" w:hAnsi="Sylfaen"/>
          <w:b/>
          <w:sz w:val="24"/>
          <w:szCs w:val="24"/>
          <w:lang w:val="ka-GE"/>
        </w:rPr>
        <w:t>დამტკიცების შესახებ</w:t>
      </w:r>
      <w:r>
        <w:rPr>
          <w:rFonts w:ascii="Sylfaen" w:hAnsi="Sylfaen"/>
          <w:b/>
          <w:sz w:val="24"/>
          <w:szCs w:val="24"/>
          <w:lang w:val="ka-GE"/>
        </w:rPr>
        <w:t>“</w:t>
      </w:r>
    </w:p>
    <w:p w14:paraId="192AF073" w14:textId="77777777" w:rsidR="00F94349" w:rsidRPr="00924E6D" w:rsidRDefault="00F94349" w:rsidP="00E13437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</w:p>
    <w:p w14:paraId="1F5732BD" w14:textId="77777777" w:rsidR="00F94349" w:rsidRPr="000C1EF2" w:rsidRDefault="00F94349" w:rsidP="00E13437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  <w:r w:rsidRPr="000C1EF2">
        <w:rPr>
          <w:rFonts w:ascii="Sylfaen" w:hAnsi="Sylfaen"/>
          <w:sz w:val="24"/>
          <w:szCs w:val="24"/>
          <w:lang w:val="ka-GE"/>
        </w:rPr>
        <w:t xml:space="preserve">საქართველოს პარლამენტის რეგლამენტის </w:t>
      </w:r>
      <w:r w:rsidR="00C6205D" w:rsidRPr="000C1EF2">
        <w:rPr>
          <w:rFonts w:ascii="Sylfaen" w:hAnsi="Sylfaen"/>
          <w:sz w:val="24"/>
          <w:szCs w:val="24"/>
          <w:lang w:val="ka-GE"/>
        </w:rPr>
        <w:t>1</w:t>
      </w:r>
      <w:r w:rsidRPr="000C1EF2">
        <w:rPr>
          <w:rFonts w:ascii="Sylfaen" w:hAnsi="Sylfaen"/>
          <w:sz w:val="24"/>
          <w:szCs w:val="24"/>
          <w:lang w:val="ka-GE"/>
        </w:rPr>
        <w:t>3</w:t>
      </w:r>
      <w:r w:rsidR="00C6205D" w:rsidRPr="000C1EF2">
        <w:rPr>
          <w:rFonts w:ascii="Sylfaen" w:hAnsi="Sylfaen"/>
          <w:sz w:val="24"/>
          <w:szCs w:val="24"/>
          <w:lang w:val="ka-GE"/>
        </w:rPr>
        <w:t>0-ე</w:t>
      </w:r>
      <w:r w:rsidRPr="000C1EF2">
        <w:rPr>
          <w:rFonts w:ascii="Sylfaen" w:hAnsi="Sylfaen"/>
          <w:sz w:val="24"/>
          <w:szCs w:val="24"/>
          <w:lang w:val="ka-GE"/>
        </w:rPr>
        <w:t xml:space="preserve"> მუხლის </w:t>
      </w:r>
      <w:r w:rsidR="00C6205D" w:rsidRPr="000C1EF2">
        <w:rPr>
          <w:rFonts w:ascii="Sylfaen" w:hAnsi="Sylfaen"/>
          <w:sz w:val="24"/>
          <w:szCs w:val="24"/>
          <w:lang w:val="ka-GE"/>
        </w:rPr>
        <w:t xml:space="preserve">და </w:t>
      </w:r>
      <w:r w:rsidRPr="000C1EF2">
        <w:rPr>
          <w:rFonts w:ascii="Sylfaen" w:hAnsi="Sylfaen"/>
          <w:sz w:val="24"/>
          <w:szCs w:val="24"/>
          <w:lang w:val="ka-GE"/>
        </w:rPr>
        <w:t>1</w:t>
      </w:r>
      <w:r w:rsidR="00C6205D" w:rsidRPr="000C1EF2">
        <w:rPr>
          <w:rFonts w:ascii="Sylfaen" w:hAnsi="Sylfaen"/>
          <w:sz w:val="24"/>
          <w:szCs w:val="24"/>
          <w:lang w:val="ka-GE"/>
        </w:rPr>
        <w:t>3</w:t>
      </w:r>
      <w:r w:rsidRPr="000C1EF2">
        <w:rPr>
          <w:rFonts w:ascii="Sylfaen" w:hAnsi="Sylfaen"/>
          <w:sz w:val="24"/>
          <w:szCs w:val="24"/>
          <w:lang w:val="ka-GE"/>
        </w:rPr>
        <w:t>2-ე მუხლის მე-</w:t>
      </w:r>
      <w:r w:rsidR="00C6205D" w:rsidRPr="000C1EF2">
        <w:rPr>
          <w:rFonts w:ascii="Sylfaen" w:hAnsi="Sylfaen"/>
          <w:sz w:val="24"/>
          <w:szCs w:val="24"/>
          <w:lang w:val="ka-GE"/>
        </w:rPr>
        <w:t>2 და მე-5</w:t>
      </w:r>
      <w:r w:rsidRPr="000C1EF2">
        <w:rPr>
          <w:rFonts w:ascii="Sylfaen" w:hAnsi="Sylfaen"/>
          <w:sz w:val="24"/>
          <w:szCs w:val="24"/>
          <w:lang w:val="ka-GE"/>
        </w:rPr>
        <w:t xml:space="preserve"> პუნქტ</w:t>
      </w:r>
      <w:r w:rsidR="00C6205D" w:rsidRPr="000C1EF2">
        <w:rPr>
          <w:rFonts w:ascii="Sylfaen" w:hAnsi="Sylfaen"/>
          <w:sz w:val="24"/>
          <w:szCs w:val="24"/>
          <w:lang w:val="ka-GE"/>
        </w:rPr>
        <w:t>ებ</w:t>
      </w:r>
      <w:r w:rsidRPr="000C1EF2">
        <w:rPr>
          <w:rFonts w:ascii="Sylfaen" w:hAnsi="Sylfaen"/>
          <w:sz w:val="24"/>
          <w:szCs w:val="24"/>
          <w:lang w:val="ka-GE"/>
        </w:rPr>
        <w:t>ის შესაბამისად,</w:t>
      </w:r>
    </w:p>
    <w:p w14:paraId="6F4230A8" w14:textId="77777777" w:rsidR="00F94349" w:rsidRPr="000C1EF2" w:rsidRDefault="00F94349" w:rsidP="00E13437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  <w:r w:rsidRPr="000C1EF2">
        <w:rPr>
          <w:rFonts w:ascii="Sylfaen" w:hAnsi="Sylfaen"/>
          <w:sz w:val="24"/>
          <w:szCs w:val="24"/>
          <w:lang w:val="ka-GE"/>
        </w:rPr>
        <w:t>საქართველოს პარლამენტი ადგენს:</w:t>
      </w:r>
    </w:p>
    <w:p w14:paraId="2A3FA46E" w14:textId="77777777" w:rsidR="00A56EAA" w:rsidRPr="009F1858" w:rsidRDefault="00F94349" w:rsidP="00A56EAA">
      <w:pPr>
        <w:spacing w:line="240" w:lineRule="auto"/>
        <w:ind w:left="-450" w:right="-180" w:firstLine="630"/>
        <w:jc w:val="both"/>
        <w:rPr>
          <w:rFonts w:ascii="Sylfaen" w:eastAsia="Helvetica" w:hAnsi="Sylfaen"/>
          <w:sz w:val="24"/>
          <w:szCs w:val="24"/>
          <w:lang w:val="ka-GE"/>
        </w:rPr>
      </w:pPr>
      <w:r w:rsidRPr="000C1EF2">
        <w:rPr>
          <w:rFonts w:ascii="Sylfaen" w:hAnsi="Sylfaen"/>
          <w:sz w:val="24"/>
          <w:szCs w:val="24"/>
          <w:lang w:val="ka-GE"/>
        </w:rPr>
        <w:t xml:space="preserve">1. დამტკიცდეს </w:t>
      </w:r>
      <w:r w:rsidR="005C46B8" w:rsidRPr="000C1EF2">
        <w:rPr>
          <w:rFonts w:ascii="Sylfaen" w:eastAsia="Helvetica" w:hAnsi="Sylfaen"/>
          <w:sz w:val="24"/>
          <w:szCs w:val="24"/>
          <w:lang w:val="ka-GE"/>
        </w:rPr>
        <w:t xml:space="preserve">„საზოგადოებრივი ორგანიზაციების განვითარების მხარდაჭერის </w:t>
      </w:r>
      <w:r w:rsidR="005C46B8" w:rsidRPr="009F1858">
        <w:rPr>
          <w:rFonts w:ascii="Sylfaen" w:eastAsia="Helvetica" w:hAnsi="Sylfaen"/>
          <w:sz w:val="24"/>
          <w:szCs w:val="24"/>
          <w:lang w:val="ka-GE"/>
        </w:rPr>
        <w:t>სახელმწიფო</w:t>
      </w:r>
      <w:r w:rsidR="005C46B8" w:rsidRPr="009F1858">
        <w:rPr>
          <w:rFonts w:ascii="Sylfaen" w:hAnsi="Sylfaen"/>
          <w:sz w:val="24"/>
          <w:szCs w:val="24"/>
          <w:lang w:val="ka-GE"/>
        </w:rPr>
        <w:t xml:space="preserve"> </w:t>
      </w:r>
      <w:r w:rsidR="00E9013D" w:rsidRPr="009F1858">
        <w:rPr>
          <w:rFonts w:ascii="Sylfaen" w:eastAsia="Helvetica" w:hAnsi="Sylfaen"/>
          <w:sz w:val="24"/>
          <w:szCs w:val="24"/>
          <w:lang w:val="ka-GE"/>
        </w:rPr>
        <w:t>კონცეფცია“.</w:t>
      </w:r>
      <w:r w:rsidR="00A56EAA" w:rsidRPr="009F1858">
        <w:rPr>
          <w:rFonts w:ascii="Sylfaen" w:eastAsia="Helvetica" w:hAnsi="Sylfaen"/>
          <w:sz w:val="24"/>
          <w:szCs w:val="24"/>
          <w:lang w:val="ka-GE"/>
        </w:rPr>
        <w:t xml:space="preserve"> </w:t>
      </w:r>
    </w:p>
    <w:p w14:paraId="73B8E3F3" w14:textId="28A71332" w:rsidR="000C1EF2" w:rsidRPr="009F1858" w:rsidRDefault="00A56EAA" w:rsidP="00A56EAA">
      <w:pPr>
        <w:spacing w:line="240" w:lineRule="auto"/>
        <w:ind w:left="-450" w:right="-180" w:firstLine="630"/>
        <w:jc w:val="both"/>
        <w:rPr>
          <w:rFonts w:ascii="Sylfaen" w:eastAsia="Helvetica" w:hAnsi="Sylfaen"/>
          <w:sz w:val="24"/>
          <w:szCs w:val="24"/>
          <w:lang w:val="ka-GE"/>
        </w:rPr>
      </w:pPr>
      <w:r w:rsidRPr="009F1858">
        <w:rPr>
          <w:rFonts w:ascii="Sylfaen" w:eastAsia="Helvetica" w:hAnsi="Sylfaen"/>
          <w:sz w:val="24"/>
          <w:szCs w:val="24"/>
          <w:lang w:val="ka-GE"/>
        </w:rPr>
        <w:t>2. დაევალოს</w:t>
      </w:r>
      <w:r w:rsidR="000C1EF2" w:rsidRPr="009F1858">
        <w:rPr>
          <w:rFonts w:ascii="Sylfaen" w:hAnsi="Sylfaen"/>
          <w:spacing w:val="59"/>
          <w:sz w:val="24"/>
          <w:szCs w:val="24"/>
          <w:lang w:val="ka-GE"/>
        </w:rPr>
        <w:t xml:space="preserve"> </w:t>
      </w:r>
      <w:r w:rsidR="000C1EF2" w:rsidRPr="009F1858">
        <w:rPr>
          <w:rFonts w:ascii="Sylfaen" w:hAnsi="Sylfaen"/>
          <w:spacing w:val="-1"/>
          <w:sz w:val="24"/>
          <w:szCs w:val="24"/>
          <w:lang w:val="ka-GE"/>
        </w:rPr>
        <w:t>ღია  მმართველობის მუდმივმოქმედ საპარლამენტო საბჭოს</w:t>
      </w:r>
      <w:r w:rsidR="00C15683" w:rsidRPr="009F1858">
        <w:rPr>
          <w:rFonts w:ascii="Sylfaen" w:hAnsi="Sylfaen"/>
          <w:spacing w:val="-1"/>
          <w:sz w:val="24"/>
          <w:szCs w:val="24"/>
          <w:lang w:val="ka-GE"/>
        </w:rPr>
        <w:t xml:space="preserve"> </w:t>
      </w:r>
      <w:r w:rsidR="00D857CF" w:rsidRPr="009F1858">
        <w:rPr>
          <w:rFonts w:ascii="Sylfaen" w:hAnsi="Sylfaen"/>
          <w:spacing w:val="-1"/>
          <w:sz w:val="24"/>
          <w:szCs w:val="24"/>
          <w:lang w:val="ka-GE"/>
        </w:rPr>
        <w:t>2021</w:t>
      </w:r>
      <w:r w:rsidR="00C15683" w:rsidRPr="009F1858">
        <w:rPr>
          <w:rFonts w:ascii="Sylfaen" w:hAnsi="Sylfaen"/>
          <w:spacing w:val="-1"/>
          <w:sz w:val="24"/>
          <w:szCs w:val="24"/>
          <w:lang w:val="ka-GE"/>
        </w:rPr>
        <w:t xml:space="preserve"> წლის</w:t>
      </w:r>
      <w:r w:rsidR="00D857CF" w:rsidRPr="009F1858">
        <w:rPr>
          <w:rFonts w:ascii="Sylfaen" w:hAnsi="Sylfaen"/>
          <w:spacing w:val="-1"/>
          <w:sz w:val="24"/>
          <w:szCs w:val="24"/>
          <w:lang w:val="ka-GE"/>
        </w:rPr>
        <w:t xml:space="preserve"> 1 იანვრამდე</w:t>
      </w:r>
      <w:r w:rsidR="000C1EF2" w:rsidRPr="009F1858">
        <w:rPr>
          <w:rFonts w:ascii="Sylfaen" w:hAnsi="Sylfaen"/>
          <w:spacing w:val="-1"/>
          <w:sz w:val="24"/>
          <w:szCs w:val="24"/>
          <w:lang w:val="ka-GE"/>
        </w:rPr>
        <w:t>:</w:t>
      </w:r>
    </w:p>
    <w:p w14:paraId="62B27808" w14:textId="7A0A9F0B" w:rsidR="00A56EAA" w:rsidRDefault="000C1EF2" w:rsidP="00A56EAA">
      <w:pPr>
        <w:spacing w:line="240" w:lineRule="auto"/>
        <w:ind w:left="-450" w:right="-180" w:firstLine="630"/>
        <w:jc w:val="both"/>
        <w:rPr>
          <w:rFonts w:ascii="Sylfaen" w:hAnsi="Sylfaen"/>
          <w:spacing w:val="-1"/>
          <w:sz w:val="24"/>
          <w:szCs w:val="24"/>
          <w:lang w:val="ka-GE"/>
        </w:rPr>
      </w:pPr>
      <w:r w:rsidRPr="000C1EF2">
        <w:rPr>
          <w:rFonts w:ascii="Sylfaen" w:hAnsi="Sylfaen"/>
          <w:spacing w:val="-1"/>
          <w:sz w:val="24"/>
          <w:szCs w:val="24"/>
          <w:lang w:val="ka-GE"/>
        </w:rPr>
        <w:t>ა) საზოგადოებრივ ორგანიზაციებთან კონსულტაციები გამართოს კონცეფციით გათვალისწინებული ფუნქციების უზრუნველყოფისთვის აუცილებელი ცვლილებების განხორციელებამდე საბჭოს დებულებაში;</w:t>
      </w:r>
      <w:r w:rsidR="00A56EAA">
        <w:rPr>
          <w:rFonts w:ascii="Sylfaen" w:hAnsi="Sylfaen"/>
          <w:spacing w:val="-1"/>
          <w:sz w:val="24"/>
          <w:szCs w:val="24"/>
          <w:lang w:val="ka-GE"/>
        </w:rPr>
        <w:t xml:space="preserve"> </w:t>
      </w:r>
    </w:p>
    <w:p w14:paraId="2DE5AED4" w14:textId="40D0A1B2" w:rsidR="000C1EF2" w:rsidRPr="000C1EF2" w:rsidRDefault="00A56EAA" w:rsidP="000C1EF2">
      <w:pPr>
        <w:spacing w:line="240" w:lineRule="auto"/>
        <w:ind w:left="-450" w:right="-180" w:firstLine="630"/>
        <w:jc w:val="both"/>
        <w:rPr>
          <w:rFonts w:ascii="Sylfaen" w:hAnsi="Sylfaen"/>
          <w:spacing w:val="-1"/>
          <w:sz w:val="24"/>
          <w:szCs w:val="24"/>
          <w:lang w:val="ka-GE"/>
        </w:rPr>
      </w:pPr>
      <w:r>
        <w:rPr>
          <w:rFonts w:ascii="Sylfaen" w:hAnsi="Sylfaen"/>
          <w:spacing w:val="-1"/>
          <w:sz w:val="24"/>
          <w:szCs w:val="24"/>
          <w:lang w:val="ka-GE"/>
        </w:rPr>
        <w:t>ბ) ს</w:t>
      </w:r>
      <w:r w:rsidR="000C1EF2" w:rsidRPr="000C1EF2">
        <w:rPr>
          <w:rFonts w:ascii="Sylfaen" w:hAnsi="Sylfaen"/>
          <w:spacing w:val="-1"/>
          <w:sz w:val="24"/>
          <w:szCs w:val="24"/>
          <w:lang w:val="ka-GE"/>
        </w:rPr>
        <w:t>აქართველოს მთავრობასთან და საზოგადოებრივ ორგანიზაციებთან კონსულტაციით განსაზღვროს საზოგადოებრივი ორგანიზაციების განვითარების სახელმწიფო მხარდაჭერის პრიორიტეტები.</w:t>
      </w:r>
    </w:p>
    <w:p w14:paraId="175BE2D3" w14:textId="12209B5B" w:rsidR="000C1EF2" w:rsidRPr="000C1EF2" w:rsidRDefault="000C1EF2" w:rsidP="000C1EF2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  <w:r w:rsidRPr="000C1EF2">
        <w:rPr>
          <w:rFonts w:ascii="Sylfaen" w:hAnsi="Sylfaen"/>
          <w:spacing w:val="-2"/>
          <w:sz w:val="24"/>
          <w:szCs w:val="24"/>
          <w:lang w:val="ka-GE"/>
        </w:rPr>
        <w:t>3. დ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ევ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z w:val="24"/>
          <w:szCs w:val="24"/>
          <w:lang w:val="ka-GE"/>
        </w:rPr>
        <w:t>ლოს</w:t>
      </w:r>
      <w:r w:rsidRPr="000C1EF2">
        <w:rPr>
          <w:rFonts w:ascii="Sylfaen" w:hAnsi="Sylfaen"/>
          <w:spacing w:val="8"/>
          <w:sz w:val="24"/>
          <w:szCs w:val="24"/>
          <w:lang w:val="ka-GE"/>
        </w:rPr>
        <w:t xml:space="preserve"> 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ს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pacing w:val="-2"/>
          <w:sz w:val="24"/>
          <w:szCs w:val="24"/>
          <w:lang w:val="ka-GE"/>
        </w:rPr>
        <w:t>ქ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რთვ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ე</w:t>
      </w:r>
      <w:r w:rsidRPr="000C1EF2">
        <w:rPr>
          <w:rFonts w:ascii="Sylfaen" w:hAnsi="Sylfaen"/>
          <w:sz w:val="24"/>
          <w:szCs w:val="24"/>
          <w:lang w:val="ka-GE"/>
        </w:rPr>
        <w:t>ლ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ო</w:t>
      </w:r>
      <w:r w:rsidRPr="000C1EF2">
        <w:rPr>
          <w:rFonts w:ascii="Sylfaen" w:hAnsi="Sylfaen"/>
          <w:sz w:val="24"/>
          <w:szCs w:val="24"/>
          <w:lang w:val="ka-GE"/>
        </w:rPr>
        <w:t>ს</w:t>
      </w:r>
      <w:r w:rsidRPr="000C1EF2">
        <w:rPr>
          <w:rFonts w:ascii="Sylfaen" w:hAnsi="Sylfaen"/>
          <w:spacing w:val="8"/>
          <w:sz w:val="24"/>
          <w:szCs w:val="24"/>
          <w:lang w:val="ka-GE"/>
        </w:rPr>
        <w:t xml:space="preserve"> 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მთ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ვრ</w:t>
      </w:r>
      <w:r w:rsidRPr="000C1EF2">
        <w:rPr>
          <w:rFonts w:ascii="Sylfaen" w:hAnsi="Sylfaen"/>
          <w:sz w:val="24"/>
          <w:szCs w:val="24"/>
          <w:lang w:val="ka-GE"/>
        </w:rPr>
        <w:t>ო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ბ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ს</w:t>
      </w:r>
      <w:r w:rsidRPr="000C1EF2">
        <w:rPr>
          <w:rFonts w:ascii="Sylfaen" w:hAnsi="Sylfaen"/>
          <w:sz w:val="24"/>
          <w:szCs w:val="24"/>
          <w:lang w:val="ka-GE"/>
        </w:rPr>
        <w:t>,</w:t>
      </w:r>
      <w:r w:rsidRPr="000C1EF2">
        <w:rPr>
          <w:rFonts w:ascii="Sylfaen" w:hAnsi="Sylfaen"/>
          <w:spacing w:val="9"/>
          <w:sz w:val="24"/>
          <w:szCs w:val="24"/>
          <w:lang w:val="ka-GE"/>
        </w:rPr>
        <w:t xml:space="preserve"> 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„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სა</w:t>
      </w:r>
      <w:r w:rsidRPr="000C1EF2">
        <w:rPr>
          <w:rFonts w:ascii="Sylfaen" w:hAnsi="Sylfaen"/>
          <w:sz w:val="24"/>
          <w:szCs w:val="24"/>
          <w:lang w:val="ka-GE"/>
        </w:rPr>
        <w:t>ზო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გ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pacing w:val="-2"/>
          <w:sz w:val="24"/>
          <w:szCs w:val="24"/>
          <w:lang w:val="ka-GE"/>
        </w:rPr>
        <w:t>დ</w:t>
      </w:r>
      <w:r w:rsidRPr="000C1EF2">
        <w:rPr>
          <w:rFonts w:ascii="Sylfaen" w:hAnsi="Sylfaen"/>
          <w:sz w:val="24"/>
          <w:szCs w:val="24"/>
          <w:lang w:val="ka-GE"/>
        </w:rPr>
        <w:t>ო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ებრ</w:t>
      </w:r>
      <w:r w:rsidRPr="000C1EF2">
        <w:rPr>
          <w:rFonts w:ascii="Sylfaen" w:hAnsi="Sylfaen"/>
          <w:sz w:val="24"/>
          <w:szCs w:val="24"/>
          <w:lang w:val="ka-GE"/>
        </w:rPr>
        <w:t>ი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ვ</w:t>
      </w:r>
      <w:r w:rsidRPr="000C1EF2">
        <w:rPr>
          <w:rFonts w:ascii="Sylfaen" w:hAnsi="Sylfaen"/>
          <w:sz w:val="24"/>
          <w:szCs w:val="24"/>
          <w:lang w:val="ka-GE"/>
        </w:rPr>
        <w:t>ი</w:t>
      </w:r>
      <w:r w:rsidRPr="000C1EF2">
        <w:rPr>
          <w:rFonts w:ascii="Sylfaen" w:hAnsi="Sylfaen"/>
          <w:spacing w:val="10"/>
          <w:sz w:val="24"/>
          <w:szCs w:val="24"/>
          <w:lang w:val="ka-GE"/>
        </w:rPr>
        <w:t xml:space="preserve"> </w:t>
      </w:r>
      <w:r w:rsidRPr="000C1EF2">
        <w:rPr>
          <w:rFonts w:ascii="Sylfaen" w:hAnsi="Sylfaen"/>
          <w:sz w:val="24"/>
          <w:szCs w:val="24"/>
          <w:lang w:val="ka-GE"/>
        </w:rPr>
        <w:t>ო</w:t>
      </w:r>
      <w:r w:rsidRPr="000C1EF2">
        <w:rPr>
          <w:rFonts w:ascii="Sylfaen" w:hAnsi="Sylfaen"/>
          <w:spacing w:val="-4"/>
          <w:sz w:val="24"/>
          <w:szCs w:val="24"/>
          <w:lang w:val="ka-GE"/>
        </w:rPr>
        <w:t>რ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გ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ან</w:t>
      </w:r>
      <w:r w:rsidRPr="000C1EF2">
        <w:rPr>
          <w:rFonts w:ascii="Sylfaen" w:hAnsi="Sylfaen"/>
          <w:sz w:val="24"/>
          <w:szCs w:val="24"/>
          <w:lang w:val="ka-GE"/>
        </w:rPr>
        <w:t>იზ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ც</w:t>
      </w:r>
      <w:r w:rsidRPr="000C1EF2">
        <w:rPr>
          <w:rFonts w:ascii="Sylfaen" w:hAnsi="Sylfaen"/>
          <w:sz w:val="24"/>
          <w:szCs w:val="24"/>
          <w:lang w:val="ka-GE"/>
        </w:rPr>
        <w:t>ი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ებ</w:t>
      </w:r>
      <w:r w:rsidRPr="000C1EF2">
        <w:rPr>
          <w:rFonts w:ascii="Sylfaen" w:hAnsi="Sylfaen"/>
          <w:sz w:val="24"/>
          <w:szCs w:val="24"/>
          <w:lang w:val="ka-GE"/>
        </w:rPr>
        <w:t xml:space="preserve">ის 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გ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ან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ვ</w:t>
      </w:r>
      <w:r w:rsidRPr="000C1EF2">
        <w:rPr>
          <w:rFonts w:ascii="Sylfaen" w:hAnsi="Sylfaen"/>
          <w:sz w:val="24"/>
          <w:szCs w:val="24"/>
          <w:lang w:val="ka-GE"/>
        </w:rPr>
        <w:t>ი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თ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რებ</w:t>
      </w:r>
      <w:r w:rsidRPr="000C1EF2">
        <w:rPr>
          <w:rFonts w:ascii="Sylfaen" w:hAnsi="Sylfaen"/>
          <w:sz w:val="24"/>
          <w:szCs w:val="24"/>
          <w:lang w:val="ka-GE"/>
        </w:rPr>
        <w:t>ის</w:t>
      </w:r>
      <w:r w:rsidRPr="000C1EF2">
        <w:rPr>
          <w:rFonts w:ascii="Sylfaen" w:hAnsi="Sylfaen"/>
          <w:spacing w:val="53"/>
          <w:sz w:val="24"/>
          <w:szCs w:val="24"/>
          <w:lang w:val="ka-GE"/>
        </w:rPr>
        <w:t xml:space="preserve"> 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ს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ხე</w:t>
      </w:r>
      <w:r w:rsidRPr="000C1EF2">
        <w:rPr>
          <w:rFonts w:ascii="Sylfaen" w:hAnsi="Sylfaen"/>
          <w:spacing w:val="3"/>
          <w:sz w:val="24"/>
          <w:szCs w:val="24"/>
          <w:lang w:val="ka-GE"/>
        </w:rPr>
        <w:t>ლ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მ</w:t>
      </w:r>
      <w:r w:rsidRPr="000C1EF2">
        <w:rPr>
          <w:rFonts w:ascii="Sylfaen" w:hAnsi="Sylfaen"/>
          <w:spacing w:val="-2"/>
          <w:sz w:val="24"/>
          <w:szCs w:val="24"/>
          <w:lang w:val="ka-GE"/>
        </w:rPr>
        <w:t>წ</w:t>
      </w:r>
      <w:r w:rsidRPr="000C1EF2">
        <w:rPr>
          <w:rFonts w:ascii="Sylfaen" w:hAnsi="Sylfaen"/>
          <w:sz w:val="24"/>
          <w:szCs w:val="24"/>
          <w:lang w:val="ka-GE"/>
        </w:rPr>
        <w:t>ი</w:t>
      </w:r>
      <w:r w:rsidRPr="000C1EF2">
        <w:rPr>
          <w:rFonts w:ascii="Sylfaen" w:hAnsi="Sylfaen"/>
          <w:spacing w:val="-2"/>
          <w:sz w:val="24"/>
          <w:szCs w:val="24"/>
          <w:lang w:val="ka-GE"/>
        </w:rPr>
        <w:t>ფ</w:t>
      </w:r>
      <w:r w:rsidRPr="000C1EF2">
        <w:rPr>
          <w:rFonts w:ascii="Sylfaen" w:hAnsi="Sylfaen"/>
          <w:sz w:val="24"/>
          <w:szCs w:val="24"/>
          <w:lang w:val="ka-GE"/>
        </w:rPr>
        <w:t>ო</w:t>
      </w:r>
      <w:r w:rsidRPr="000C1EF2">
        <w:rPr>
          <w:rFonts w:ascii="Sylfaen" w:hAnsi="Sylfaen"/>
          <w:spacing w:val="56"/>
          <w:sz w:val="24"/>
          <w:szCs w:val="24"/>
          <w:lang w:val="ka-GE"/>
        </w:rPr>
        <w:t xml:space="preserve"> 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კ</w:t>
      </w:r>
      <w:r w:rsidRPr="000C1EF2">
        <w:rPr>
          <w:rFonts w:ascii="Sylfaen" w:hAnsi="Sylfaen"/>
          <w:sz w:val="24"/>
          <w:szCs w:val="24"/>
          <w:lang w:val="ka-GE"/>
        </w:rPr>
        <w:t>ო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ნ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ცე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ფ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ც</w:t>
      </w:r>
      <w:r w:rsidRPr="000C1EF2">
        <w:rPr>
          <w:rFonts w:ascii="Sylfaen" w:hAnsi="Sylfaen"/>
          <w:sz w:val="24"/>
          <w:szCs w:val="24"/>
          <w:lang w:val="ka-GE"/>
        </w:rPr>
        <w:t>იი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ს</w:t>
      </w:r>
      <w:r w:rsidRPr="000C1EF2">
        <w:rPr>
          <w:rFonts w:ascii="Sylfaen" w:hAnsi="Sylfaen"/>
          <w:sz w:val="24"/>
          <w:szCs w:val="24"/>
          <w:lang w:val="ka-GE"/>
        </w:rPr>
        <w:t>“</w:t>
      </w:r>
      <w:r w:rsidRPr="000C1EF2">
        <w:rPr>
          <w:rFonts w:ascii="Sylfaen" w:hAnsi="Sylfaen"/>
          <w:spacing w:val="56"/>
          <w:sz w:val="24"/>
          <w:szCs w:val="24"/>
          <w:lang w:val="ka-GE"/>
        </w:rPr>
        <w:t xml:space="preserve"> 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პრ</w:t>
      </w:r>
      <w:r w:rsidRPr="000C1EF2">
        <w:rPr>
          <w:rFonts w:ascii="Sylfaen" w:hAnsi="Sylfaen"/>
          <w:sz w:val="24"/>
          <w:szCs w:val="24"/>
          <w:lang w:val="ka-GE"/>
        </w:rPr>
        <w:t>ი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ნ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ც</w:t>
      </w:r>
      <w:r w:rsidRPr="000C1EF2">
        <w:rPr>
          <w:rFonts w:ascii="Sylfaen" w:hAnsi="Sylfaen"/>
          <w:sz w:val="24"/>
          <w:szCs w:val="24"/>
          <w:lang w:val="ka-GE"/>
        </w:rPr>
        <w:t>ი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პებ</w:t>
      </w:r>
      <w:r w:rsidRPr="000C1EF2">
        <w:rPr>
          <w:rFonts w:ascii="Sylfaen" w:hAnsi="Sylfaen"/>
          <w:spacing w:val="2"/>
          <w:sz w:val="24"/>
          <w:szCs w:val="24"/>
          <w:lang w:val="ka-GE"/>
        </w:rPr>
        <w:t>ი</w:t>
      </w:r>
      <w:r w:rsidRPr="000C1EF2">
        <w:rPr>
          <w:rFonts w:ascii="Sylfaen" w:hAnsi="Sylfaen"/>
          <w:sz w:val="24"/>
          <w:szCs w:val="24"/>
          <w:lang w:val="ka-GE"/>
        </w:rPr>
        <w:t>ს</w:t>
      </w:r>
      <w:r w:rsidRPr="000C1EF2">
        <w:rPr>
          <w:rFonts w:ascii="Sylfaen" w:hAnsi="Sylfaen"/>
          <w:spacing w:val="54"/>
          <w:sz w:val="24"/>
          <w:szCs w:val="24"/>
          <w:lang w:val="ka-GE"/>
        </w:rPr>
        <w:t xml:space="preserve"> 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გ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თვ</w:t>
      </w:r>
      <w:r w:rsidRPr="000C1EF2">
        <w:rPr>
          <w:rFonts w:ascii="Sylfaen" w:hAnsi="Sylfaen"/>
          <w:spacing w:val="3"/>
          <w:sz w:val="24"/>
          <w:szCs w:val="24"/>
          <w:lang w:val="ka-GE"/>
        </w:rPr>
        <w:t>ა</w:t>
      </w:r>
      <w:r w:rsidRPr="000C1EF2">
        <w:rPr>
          <w:rFonts w:ascii="Sylfaen" w:hAnsi="Sylfaen"/>
          <w:sz w:val="24"/>
          <w:szCs w:val="24"/>
          <w:lang w:val="ka-GE"/>
        </w:rPr>
        <w:t>ლი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ს</w:t>
      </w:r>
      <w:r w:rsidRPr="000C1EF2">
        <w:rPr>
          <w:rFonts w:ascii="Sylfaen" w:hAnsi="Sylfaen"/>
          <w:spacing w:val="-2"/>
          <w:sz w:val="24"/>
          <w:szCs w:val="24"/>
          <w:lang w:val="ka-GE"/>
        </w:rPr>
        <w:t>წ</w:t>
      </w:r>
      <w:r w:rsidRPr="000C1EF2">
        <w:rPr>
          <w:rFonts w:ascii="Sylfaen" w:hAnsi="Sylfaen"/>
          <w:sz w:val="24"/>
          <w:szCs w:val="24"/>
          <w:lang w:val="ka-GE"/>
        </w:rPr>
        <w:t>ი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ნ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ებ</w:t>
      </w:r>
      <w:r w:rsidRPr="000C1EF2">
        <w:rPr>
          <w:rFonts w:ascii="Sylfaen" w:hAnsi="Sylfaen"/>
          <w:sz w:val="24"/>
          <w:szCs w:val="24"/>
          <w:lang w:val="ka-GE"/>
        </w:rPr>
        <w:t>ი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 xml:space="preserve">თ </w:t>
      </w:r>
      <w:r w:rsidRPr="000C1EF2">
        <w:rPr>
          <w:rFonts w:ascii="Sylfaen" w:hAnsi="Sylfaen"/>
          <w:sz w:val="24"/>
          <w:szCs w:val="24"/>
          <w:lang w:val="ka-GE"/>
        </w:rPr>
        <w:t xml:space="preserve">და 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 xml:space="preserve">ღია მმართველობის მუდმივმოქმედ საპარლამენტო საბჭოს მიერ განსაზღვრული საზოგადოებრივი ორგანიზაციების განვითარების სახელმწიფო მხარდაჭერის პრიორიტეტების </w:t>
      </w:r>
      <w:r w:rsidRPr="00C970A9">
        <w:rPr>
          <w:rFonts w:ascii="Sylfaen" w:hAnsi="Sylfaen"/>
          <w:spacing w:val="-1"/>
          <w:sz w:val="24"/>
          <w:szCs w:val="24"/>
          <w:lang w:val="ka-GE"/>
        </w:rPr>
        <w:t xml:space="preserve">საფუძველზე </w:t>
      </w:r>
      <w:r w:rsidR="00C970A9" w:rsidRPr="00C970A9">
        <w:rPr>
          <w:rFonts w:ascii="Sylfaen" w:hAnsi="Sylfaen"/>
          <w:spacing w:val="-1"/>
          <w:sz w:val="24"/>
          <w:szCs w:val="24"/>
          <w:lang w:val="ka-GE"/>
        </w:rPr>
        <w:t>2021</w:t>
      </w:r>
      <w:r w:rsidRPr="00C970A9">
        <w:rPr>
          <w:rFonts w:ascii="Sylfaen" w:hAnsi="Sylfaen"/>
          <w:spacing w:val="-1"/>
          <w:sz w:val="24"/>
          <w:szCs w:val="24"/>
          <w:lang w:val="ka-GE"/>
        </w:rPr>
        <w:t xml:space="preserve"> </w:t>
      </w:r>
      <w:r w:rsidR="006538F7">
        <w:rPr>
          <w:rFonts w:ascii="Sylfaen" w:hAnsi="Sylfaen"/>
          <w:spacing w:val="-1"/>
          <w:sz w:val="24"/>
          <w:szCs w:val="24"/>
          <w:lang w:val="ka-GE"/>
        </w:rPr>
        <w:t xml:space="preserve">წლის </w:t>
      </w:r>
      <w:bookmarkStart w:id="0" w:name="_GoBack"/>
      <w:bookmarkEnd w:id="0"/>
      <w:r w:rsidR="00C970A9" w:rsidRPr="00C970A9">
        <w:rPr>
          <w:rFonts w:ascii="Sylfaen" w:hAnsi="Sylfaen"/>
          <w:spacing w:val="-1"/>
          <w:sz w:val="24"/>
          <w:szCs w:val="24"/>
          <w:lang w:val="ka-GE"/>
        </w:rPr>
        <w:t>1 ა</w:t>
      </w:r>
      <w:r w:rsidR="001211A3">
        <w:rPr>
          <w:rFonts w:ascii="Sylfaen" w:hAnsi="Sylfaen"/>
          <w:spacing w:val="-1"/>
          <w:sz w:val="24"/>
          <w:szCs w:val="24"/>
          <w:lang w:val="ka-GE"/>
        </w:rPr>
        <w:t>პ</w:t>
      </w:r>
      <w:r w:rsidR="00C970A9" w:rsidRPr="00C970A9">
        <w:rPr>
          <w:rFonts w:ascii="Sylfaen" w:hAnsi="Sylfaen"/>
          <w:spacing w:val="-1"/>
          <w:sz w:val="24"/>
          <w:szCs w:val="24"/>
          <w:lang w:val="ka-GE"/>
        </w:rPr>
        <w:t>რილა</w:t>
      </w:r>
      <w:r w:rsidRPr="00C970A9">
        <w:rPr>
          <w:rFonts w:ascii="Sylfaen" w:hAnsi="Sylfaen"/>
          <w:spacing w:val="-1"/>
          <w:sz w:val="24"/>
          <w:szCs w:val="24"/>
          <w:lang w:val="ka-GE"/>
        </w:rPr>
        <w:t>მდე</w:t>
      </w:r>
      <w:r>
        <w:rPr>
          <w:rFonts w:ascii="Sylfaen" w:hAnsi="Sylfaen"/>
          <w:spacing w:val="-1"/>
          <w:sz w:val="24"/>
          <w:szCs w:val="24"/>
          <w:lang w:val="ka-GE"/>
        </w:rPr>
        <w:t xml:space="preserve"> </w:t>
      </w:r>
      <w:r w:rsidRPr="000C1EF2">
        <w:rPr>
          <w:rFonts w:ascii="Sylfaen" w:hAnsi="Sylfaen"/>
          <w:sz w:val="24"/>
          <w:szCs w:val="24"/>
          <w:lang w:val="ka-GE"/>
        </w:rPr>
        <w:t>შ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ე</w:t>
      </w:r>
      <w:r w:rsidRPr="000C1EF2">
        <w:rPr>
          <w:rFonts w:ascii="Sylfaen" w:hAnsi="Sylfaen"/>
          <w:sz w:val="24"/>
          <w:szCs w:val="24"/>
          <w:lang w:val="ka-GE"/>
        </w:rPr>
        <w:t>ი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მ</w:t>
      </w:r>
      <w:r w:rsidRPr="000C1EF2">
        <w:rPr>
          <w:rFonts w:ascii="Sylfaen" w:hAnsi="Sylfaen"/>
          <w:sz w:val="24"/>
          <w:szCs w:val="24"/>
          <w:lang w:val="ka-GE"/>
        </w:rPr>
        <w:t>უშ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ვ</w:t>
      </w:r>
      <w:r w:rsidRPr="000C1EF2">
        <w:rPr>
          <w:rFonts w:ascii="Sylfaen" w:hAnsi="Sylfaen"/>
          <w:sz w:val="24"/>
          <w:szCs w:val="24"/>
          <w:lang w:val="ka-GE"/>
        </w:rPr>
        <w:t>ოს</w:t>
      </w:r>
      <w:r w:rsidRPr="000C1EF2">
        <w:rPr>
          <w:rFonts w:ascii="Sylfaen" w:hAnsi="Sylfaen"/>
          <w:spacing w:val="3"/>
          <w:sz w:val="24"/>
          <w:szCs w:val="24"/>
          <w:lang w:val="ka-GE"/>
        </w:rPr>
        <w:t xml:space="preserve"> 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სა</w:t>
      </w:r>
      <w:r w:rsidRPr="000C1EF2">
        <w:rPr>
          <w:rFonts w:ascii="Sylfaen" w:hAnsi="Sylfaen"/>
          <w:sz w:val="24"/>
          <w:szCs w:val="24"/>
          <w:lang w:val="ka-GE"/>
        </w:rPr>
        <w:t>ზო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გ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pacing w:val="-2"/>
          <w:sz w:val="24"/>
          <w:szCs w:val="24"/>
          <w:lang w:val="ka-GE"/>
        </w:rPr>
        <w:t>დ</w:t>
      </w:r>
      <w:r w:rsidRPr="000C1EF2">
        <w:rPr>
          <w:rFonts w:ascii="Sylfaen" w:hAnsi="Sylfaen"/>
          <w:sz w:val="24"/>
          <w:szCs w:val="24"/>
          <w:lang w:val="ka-GE"/>
        </w:rPr>
        <w:t>ო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ებრ</w:t>
      </w:r>
      <w:r w:rsidRPr="000C1EF2">
        <w:rPr>
          <w:rFonts w:ascii="Sylfaen" w:hAnsi="Sylfaen"/>
          <w:sz w:val="24"/>
          <w:szCs w:val="24"/>
          <w:lang w:val="ka-GE"/>
        </w:rPr>
        <w:t>ი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ვ</w:t>
      </w:r>
      <w:r w:rsidRPr="000C1EF2">
        <w:rPr>
          <w:rFonts w:ascii="Sylfaen" w:hAnsi="Sylfaen"/>
          <w:sz w:val="24"/>
          <w:szCs w:val="24"/>
          <w:lang w:val="ka-GE"/>
        </w:rPr>
        <w:t>ი</w:t>
      </w:r>
      <w:r w:rsidRPr="000C1EF2">
        <w:rPr>
          <w:rFonts w:ascii="Sylfaen" w:hAnsi="Sylfaen"/>
          <w:spacing w:val="5"/>
          <w:sz w:val="24"/>
          <w:szCs w:val="24"/>
          <w:lang w:val="ka-GE"/>
        </w:rPr>
        <w:t xml:space="preserve"> </w:t>
      </w:r>
      <w:r w:rsidRPr="000C1EF2">
        <w:rPr>
          <w:rFonts w:ascii="Sylfaen" w:hAnsi="Sylfaen"/>
          <w:sz w:val="24"/>
          <w:szCs w:val="24"/>
          <w:lang w:val="ka-GE"/>
        </w:rPr>
        <w:t>ო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რგ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ან</w:t>
      </w:r>
      <w:r w:rsidRPr="000C1EF2">
        <w:rPr>
          <w:rFonts w:ascii="Sylfaen" w:hAnsi="Sylfaen"/>
          <w:sz w:val="24"/>
          <w:szCs w:val="24"/>
          <w:lang w:val="ka-GE"/>
        </w:rPr>
        <w:t>ი</w:t>
      </w:r>
      <w:r w:rsidRPr="000C1EF2">
        <w:rPr>
          <w:rFonts w:ascii="Sylfaen" w:hAnsi="Sylfaen"/>
          <w:spacing w:val="-2"/>
          <w:sz w:val="24"/>
          <w:szCs w:val="24"/>
          <w:lang w:val="ka-GE"/>
        </w:rPr>
        <w:t>ზ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ც</w:t>
      </w:r>
      <w:r w:rsidRPr="000C1EF2">
        <w:rPr>
          <w:rFonts w:ascii="Sylfaen" w:hAnsi="Sylfaen"/>
          <w:sz w:val="24"/>
          <w:szCs w:val="24"/>
          <w:lang w:val="ka-GE"/>
        </w:rPr>
        <w:t>ი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ებ</w:t>
      </w:r>
      <w:r w:rsidRPr="000C1EF2">
        <w:rPr>
          <w:rFonts w:ascii="Sylfaen" w:hAnsi="Sylfaen"/>
          <w:sz w:val="24"/>
          <w:szCs w:val="24"/>
          <w:lang w:val="ka-GE"/>
        </w:rPr>
        <w:t xml:space="preserve">ის 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გ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ან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ვ</w:t>
      </w:r>
      <w:r w:rsidRPr="000C1EF2">
        <w:rPr>
          <w:rFonts w:ascii="Sylfaen" w:hAnsi="Sylfaen"/>
          <w:sz w:val="24"/>
          <w:szCs w:val="24"/>
          <w:lang w:val="ka-GE"/>
        </w:rPr>
        <w:t>ი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თ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რებ</w:t>
      </w:r>
      <w:r w:rsidRPr="000C1EF2">
        <w:rPr>
          <w:rFonts w:ascii="Sylfaen" w:hAnsi="Sylfaen"/>
          <w:sz w:val="24"/>
          <w:szCs w:val="24"/>
          <w:lang w:val="ka-GE"/>
        </w:rPr>
        <w:t>ის</w:t>
      </w:r>
      <w:r w:rsidRPr="000C1EF2">
        <w:rPr>
          <w:rFonts w:ascii="Sylfaen" w:hAnsi="Sylfaen"/>
          <w:spacing w:val="-2"/>
          <w:sz w:val="24"/>
          <w:szCs w:val="24"/>
          <w:lang w:val="ka-GE"/>
        </w:rPr>
        <w:t xml:space="preserve"> 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ს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მ</w:t>
      </w:r>
      <w:r w:rsidRPr="000C1EF2">
        <w:rPr>
          <w:rFonts w:ascii="Sylfaen" w:hAnsi="Sylfaen"/>
          <w:sz w:val="24"/>
          <w:szCs w:val="24"/>
          <w:lang w:val="ka-GE"/>
        </w:rPr>
        <w:t>ო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ქ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მე</w:t>
      </w:r>
      <w:r w:rsidRPr="000C1EF2">
        <w:rPr>
          <w:rFonts w:ascii="Sylfaen" w:hAnsi="Sylfaen"/>
          <w:spacing w:val="-2"/>
          <w:sz w:val="24"/>
          <w:szCs w:val="24"/>
          <w:lang w:val="ka-GE"/>
        </w:rPr>
        <w:t>დ</w:t>
      </w:r>
      <w:r w:rsidRPr="000C1EF2">
        <w:rPr>
          <w:rFonts w:ascii="Sylfaen" w:hAnsi="Sylfaen"/>
          <w:sz w:val="24"/>
          <w:szCs w:val="24"/>
          <w:lang w:val="ka-GE"/>
        </w:rPr>
        <w:t xml:space="preserve">ო </w:t>
      </w:r>
      <w:r w:rsidRPr="000C1EF2">
        <w:rPr>
          <w:rFonts w:ascii="Sylfaen" w:hAnsi="Sylfaen"/>
          <w:spacing w:val="-1"/>
          <w:sz w:val="24"/>
          <w:szCs w:val="24"/>
          <w:lang w:val="ka-GE"/>
        </w:rPr>
        <w:t>გეგმ</w:t>
      </w:r>
      <w:r w:rsidRPr="000C1EF2">
        <w:rPr>
          <w:rFonts w:ascii="Sylfaen" w:hAnsi="Sylfaen"/>
          <w:spacing w:val="1"/>
          <w:sz w:val="24"/>
          <w:szCs w:val="24"/>
          <w:lang w:val="ka-GE"/>
        </w:rPr>
        <w:t>ა</w:t>
      </w:r>
      <w:r w:rsidRPr="000C1EF2">
        <w:rPr>
          <w:rFonts w:ascii="Sylfaen" w:hAnsi="Sylfaen"/>
          <w:sz w:val="24"/>
          <w:szCs w:val="24"/>
          <w:lang w:val="ka-GE"/>
        </w:rPr>
        <w:t>.</w:t>
      </w:r>
    </w:p>
    <w:p w14:paraId="20059593" w14:textId="2829D3B3" w:rsidR="00F94349" w:rsidRPr="000C1EF2" w:rsidRDefault="000C1EF2" w:rsidP="00E13437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4</w:t>
      </w:r>
      <w:r w:rsidR="00F94349" w:rsidRPr="000C1EF2">
        <w:rPr>
          <w:rFonts w:ascii="Sylfaen" w:hAnsi="Sylfaen"/>
          <w:sz w:val="24"/>
          <w:szCs w:val="24"/>
          <w:lang w:val="ka-GE"/>
        </w:rPr>
        <w:t>. ეს დადგენილება ამოქმედდეს გამოქვეყნებისთანავე.</w:t>
      </w:r>
    </w:p>
    <w:p w14:paraId="1147FDC0" w14:textId="77777777" w:rsidR="00F94349" w:rsidRPr="000C1EF2" w:rsidRDefault="00F94349" w:rsidP="00E13437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</w:p>
    <w:p w14:paraId="1AC7441E" w14:textId="77777777" w:rsidR="00ED50FC" w:rsidRPr="000C1EF2" w:rsidRDefault="00F94349" w:rsidP="00E13437">
      <w:pPr>
        <w:spacing w:line="240" w:lineRule="auto"/>
        <w:ind w:left="-450" w:right="-180" w:firstLine="630"/>
        <w:jc w:val="both"/>
        <w:rPr>
          <w:rFonts w:ascii="Sylfaen" w:hAnsi="Sylfaen"/>
          <w:b/>
          <w:sz w:val="24"/>
          <w:szCs w:val="24"/>
          <w:lang w:val="ka-GE"/>
        </w:rPr>
      </w:pPr>
      <w:r w:rsidRPr="000C1EF2">
        <w:rPr>
          <w:rFonts w:ascii="Sylfaen" w:hAnsi="Sylfaen"/>
          <w:b/>
          <w:sz w:val="24"/>
          <w:szCs w:val="24"/>
          <w:lang w:val="ka-GE"/>
        </w:rPr>
        <w:t>საქართველოს პარლამენტის</w:t>
      </w:r>
      <w:r w:rsidR="00ED50FC" w:rsidRPr="000C1EF2">
        <w:rPr>
          <w:rFonts w:ascii="Sylfaen" w:hAnsi="Sylfaen"/>
          <w:b/>
          <w:sz w:val="24"/>
          <w:szCs w:val="24"/>
          <w:lang w:val="ka-GE"/>
        </w:rPr>
        <w:t xml:space="preserve">                             </w:t>
      </w:r>
      <w:r w:rsidR="001D238C" w:rsidRPr="000C1EF2">
        <w:rPr>
          <w:rFonts w:ascii="Sylfaen" w:hAnsi="Sylfaen"/>
          <w:b/>
          <w:sz w:val="24"/>
          <w:szCs w:val="24"/>
          <w:lang w:val="ka-GE"/>
        </w:rPr>
        <w:t xml:space="preserve">      </w:t>
      </w:r>
      <w:r w:rsidR="00ED50FC" w:rsidRPr="000C1EF2">
        <w:rPr>
          <w:rFonts w:ascii="Sylfaen" w:hAnsi="Sylfaen"/>
          <w:b/>
          <w:sz w:val="24"/>
          <w:szCs w:val="24"/>
          <w:lang w:val="ka-GE"/>
        </w:rPr>
        <w:t xml:space="preserve">                            არჩილ თალაკვაძე</w:t>
      </w:r>
    </w:p>
    <w:p w14:paraId="17069709" w14:textId="4E801115" w:rsidR="00B366AB" w:rsidRPr="000C1EF2" w:rsidRDefault="00ED50FC" w:rsidP="00E13437">
      <w:pPr>
        <w:spacing w:line="240" w:lineRule="auto"/>
        <w:ind w:left="-450" w:right="-180" w:firstLine="630"/>
        <w:jc w:val="both"/>
        <w:rPr>
          <w:rFonts w:ascii="Sylfaen" w:hAnsi="Sylfaen"/>
          <w:sz w:val="24"/>
          <w:szCs w:val="24"/>
          <w:lang w:val="ka-GE"/>
        </w:rPr>
      </w:pPr>
      <w:r w:rsidRPr="000C1EF2">
        <w:rPr>
          <w:rFonts w:ascii="Sylfaen" w:hAnsi="Sylfaen"/>
          <w:b/>
          <w:sz w:val="24"/>
          <w:szCs w:val="24"/>
          <w:lang w:val="ka-GE"/>
        </w:rPr>
        <w:t xml:space="preserve">         </w:t>
      </w:r>
      <w:r w:rsidR="00F94349" w:rsidRPr="000C1EF2">
        <w:rPr>
          <w:rFonts w:ascii="Sylfaen" w:hAnsi="Sylfaen"/>
          <w:b/>
          <w:sz w:val="24"/>
          <w:szCs w:val="24"/>
          <w:lang w:val="ka-GE"/>
        </w:rPr>
        <w:t xml:space="preserve"> თავმჯდომარე</w:t>
      </w:r>
    </w:p>
    <w:sectPr w:rsidR="00B366AB" w:rsidRPr="000C1EF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A29"/>
    <w:rsid w:val="00051D77"/>
    <w:rsid w:val="000846D0"/>
    <w:rsid w:val="0009582A"/>
    <w:rsid w:val="000C1EF2"/>
    <w:rsid w:val="000D0AF3"/>
    <w:rsid w:val="001211A3"/>
    <w:rsid w:val="001B2479"/>
    <w:rsid w:val="001D238C"/>
    <w:rsid w:val="005B051F"/>
    <w:rsid w:val="005C46B8"/>
    <w:rsid w:val="006538F7"/>
    <w:rsid w:val="007F44BF"/>
    <w:rsid w:val="00873A29"/>
    <w:rsid w:val="00917524"/>
    <w:rsid w:val="00924E6D"/>
    <w:rsid w:val="0099379A"/>
    <w:rsid w:val="009C45F7"/>
    <w:rsid w:val="009F1858"/>
    <w:rsid w:val="00A0672B"/>
    <w:rsid w:val="00A56EAA"/>
    <w:rsid w:val="00B00084"/>
    <w:rsid w:val="00B366AB"/>
    <w:rsid w:val="00B729B0"/>
    <w:rsid w:val="00B814E2"/>
    <w:rsid w:val="00C13A3D"/>
    <w:rsid w:val="00C15683"/>
    <w:rsid w:val="00C6205D"/>
    <w:rsid w:val="00C970A9"/>
    <w:rsid w:val="00D45013"/>
    <w:rsid w:val="00D857CF"/>
    <w:rsid w:val="00E13437"/>
    <w:rsid w:val="00E25BBD"/>
    <w:rsid w:val="00E31052"/>
    <w:rsid w:val="00E9013D"/>
    <w:rsid w:val="00ED50FC"/>
    <w:rsid w:val="00F40C64"/>
    <w:rsid w:val="00F94349"/>
    <w:rsid w:val="00FC7FF3"/>
    <w:rsid w:val="00FF2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00A18D"/>
  <w15:chartTrackingRefBased/>
  <w15:docId w15:val="{62D8E2D1-BAB8-4F9C-B924-D9353D49C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7F44BF"/>
    <w:pPr>
      <w:spacing w:after="0" w:line="240" w:lineRule="auto"/>
    </w:pPr>
    <w:rPr>
      <w:rFonts w:ascii="Calibri" w:eastAsia="Calibri" w:hAnsi="Calibri" w:cs="Calibri"/>
      <w:sz w:val="56"/>
      <w:szCs w:val="56"/>
      <w:lang w:val="ka-GE" w:eastAsia="ka-GE"/>
    </w:rPr>
  </w:style>
  <w:style w:type="character" w:customStyle="1" w:styleId="TitleChar">
    <w:name w:val="Title Char"/>
    <w:basedOn w:val="DefaultParagraphFont"/>
    <w:link w:val="Title"/>
    <w:uiPriority w:val="10"/>
    <w:rsid w:val="007F44BF"/>
    <w:rPr>
      <w:rFonts w:ascii="Calibri" w:eastAsia="Calibri" w:hAnsi="Calibri" w:cs="Calibri"/>
      <w:sz w:val="56"/>
      <w:szCs w:val="56"/>
      <w:lang w:val="ka-GE" w:eastAsia="ka-GE"/>
    </w:rPr>
  </w:style>
  <w:style w:type="paragraph" w:styleId="ListParagraph">
    <w:name w:val="List Paragraph"/>
    <w:basedOn w:val="Normal"/>
    <w:uiPriority w:val="34"/>
    <w:qFormat/>
    <w:rsid w:val="000C1EF2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0C1EF2"/>
    <w:pPr>
      <w:widowControl w:val="0"/>
      <w:autoSpaceDE w:val="0"/>
      <w:autoSpaceDN w:val="0"/>
      <w:adjustRightInd w:val="0"/>
      <w:spacing w:after="0" w:line="240" w:lineRule="auto"/>
      <w:ind w:left="120"/>
    </w:pPr>
    <w:rPr>
      <w:rFonts w:ascii="Sylfaen" w:eastAsiaTheme="minorEastAsia" w:hAnsi="Sylfaen" w:cs="Sylfae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0C1EF2"/>
    <w:rPr>
      <w:rFonts w:ascii="Sylfaen" w:eastAsiaTheme="minorEastAsia" w:hAnsi="Sylfaen" w:cs="Sylfae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3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elene s</dc:creator>
  <cp:keywords/>
  <dc:description/>
  <cp:lastModifiedBy>Omar Sanadze</cp:lastModifiedBy>
  <cp:revision>20</cp:revision>
  <dcterms:created xsi:type="dcterms:W3CDTF">2020-06-08T10:12:00Z</dcterms:created>
  <dcterms:modified xsi:type="dcterms:W3CDTF">2020-06-10T12:20:00Z</dcterms:modified>
</cp:coreProperties>
</file>