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922E9BD" w14:textId="77777777" w:rsidR="00284151" w:rsidRPr="001624F8" w:rsidRDefault="00284151" w:rsidP="008D5810">
      <w:pPr>
        <w:spacing w:line="276" w:lineRule="auto"/>
        <w:jc w:val="right"/>
        <w:rPr>
          <w:rFonts w:ascii="Sylfaen" w:hAnsi="Sylfaen" w:cs="Sylfaen"/>
          <w:b/>
          <w:i/>
          <w:u w:val="single"/>
        </w:rPr>
      </w:pPr>
      <w:r w:rsidRPr="001624F8">
        <w:rPr>
          <w:rFonts w:ascii="Sylfaen" w:hAnsi="Sylfaen" w:cs="Sylfaen"/>
          <w:b/>
          <w:i/>
          <w:u w:val="single"/>
        </w:rPr>
        <w:t>პროექტი</w:t>
      </w:r>
    </w:p>
    <w:p w14:paraId="2E471CA6" w14:textId="77777777" w:rsidR="00284151" w:rsidRPr="00C363FC" w:rsidRDefault="00284151" w:rsidP="008D5810">
      <w:pPr>
        <w:spacing w:line="276" w:lineRule="auto"/>
        <w:ind w:firstLine="426"/>
        <w:jc w:val="center"/>
        <w:rPr>
          <w:rFonts w:ascii="Sylfaen" w:hAnsi="Sylfaen"/>
          <w:b/>
        </w:rPr>
      </w:pPr>
    </w:p>
    <w:p w14:paraId="709E762F" w14:textId="77777777" w:rsidR="009B0A83" w:rsidRPr="00C363FC" w:rsidRDefault="009B0A83" w:rsidP="008D5810">
      <w:pPr>
        <w:spacing w:line="276" w:lineRule="auto"/>
        <w:ind w:firstLine="426"/>
        <w:jc w:val="center"/>
        <w:rPr>
          <w:rFonts w:ascii="Sylfaen" w:hAnsi="Sylfaen"/>
          <w:b/>
          <w:sz w:val="24"/>
        </w:rPr>
      </w:pPr>
      <w:r w:rsidRPr="00C363FC">
        <w:rPr>
          <w:rFonts w:ascii="Sylfaen" w:hAnsi="Sylfaen"/>
          <w:b/>
          <w:sz w:val="24"/>
        </w:rPr>
        <w:t>საქართველოს კანონი</w:t>
      </w:r>
    </w:p>
    <w:p w14:paraId="5B17A22B" w14:textId="5715CDFA" w:rsidR="009B0A83" w:rsidRPr="00C363FC" w:rsidRDefault="0059195A" w:rsidP="008D5810">
      <w:pPr>
        <w:spacing w:line="276" w:lineRule="auto"/>
        <w:jc w:val="center"/>
        <w:rPr>
          <w:rFonts w:ascii="Sylfaen" w:hAnsi="Sylfaen"/>
          <w:b/>
          <w:sz w:val="24"/>
        </w:rPr>
      </w:pPr>
      <w:r w:rsidRPr="00C363FC">
        <w:rPr>
          <w:rFonts w:ascii="Sylfaen" w:hAnsi="Sylfaen"/>
          <w:b/>
          <w:sz w:val="24"/>
          <w:lang w:val="en-US"/>
        </w:rPr>
        <w:t xml:space="preserve"> </w:t>
      </w:r>
      <w:r w:rsidRPr="00C363FC">
        <w:rPr>
          <w:rFonts w:ascii="Sylfaen" w:hAnsi="Sylfaen"/>
          <w:b/>
          <w:sz w:val="24"/>
        </w:rPr>
        <w:t>„</w:t>
      </w:r>
      <w:r w:rsidR="009B0A83" w:rsidRPr="00C363FC">
        <w:rPr>
          <w:rFonts w:ascii="Sylfaen" w:hAnsi="Sylfaen"/>
          <w:b/>
          <w:sz w:val="24"/>
        </w:rPr>
        <w:t>საქართველოს ადმინისტრაციულ საპროცესო კოდექსში</w:t>
      </w:r>
      <w:r w:rsidRPr="00C363FC">
        <w:rPr>
          <w:rFonts w:ascii="Sylfaen" w:hAnsi="Sylfaen"/>
          <w:b/>
          <w:sz w:val="24"/>
        </w:rPr>
        <w:t xml:space="preserve"> </w:t>
      </w:r>
      <w:r w:rsidR="009B0A83" w:rsidRPr="00C363FC">
        <w:rPr>
          <w:rFonts w:ascii="Sylfaen" w:hAnsi="Sylfaen"/>
          <w:b/>
          <w:sz w:val="24"/>
        </w:rPr>
        <w:t>ცვლილების შეტანის შესახებ</w:t>
      </w:r>
      <w:r w:rsidR="000C20C2" w:rsidRPr="00C363FC">
        <w:rPr>
          <w:rFonts w:ascii="Sylfaen" w:hAnsi="Sylfaen"/>
          <w:b/>
          <w:sz w:val="24"/>
        </w:rPr>
        <w:t>“</w:t>
      </w:r>
    </w:p>
    <w:p w14:paraId="243A13BD" w14:textId="0C8617B8" w:rsidR="009B0A83" w:rsidRPr="00C363FC" w:rsidRDefault="009B0A83" w:rsidP="008D5810">
      <w:pPr>
        <w:spacing w:line="276" w:lineRule="auto"/>
        <w:ind w:firstLine="426"/>
        <w:jc w:val="both"/>
        <w:rPr>
          <w:rFonts w:ascii="Sylfaen" w:hAnsi="Sylfaen"/>
        </w:rPr>
      </w:pPr>
      <w:r w:rsidRPr="00C363FC">
        <w:rPr>
          <w:rFonts w:ascii="Sylfaen" w:hAnsi="Sylfaen"/>
          <w:b/>
        </w:rPr>
        <w:t>მუხლი 1</w:t>
      </w:r>
      <w:r w:rsidRPr="00C363FC">
        <w:rPr>
          <w:rFonts w:ascii="Sylfaen" w:hAnsi="Sylfaen"/>
        </w:rPr>
        <w:t>. საქართველოს ადმინისტრაციულ საპროცესო კოდექსს (საქართველოს საკანონმდებლო მაცნე</w:t>
      </w:r>
      <w:r w:rsidR="00C9188F" w:rsidRPr="00C363FC">
        <w:rPr>
          <w:rFonts w:ascii="Sylfaen" w:hAnsi="Sylfaen"/>
        </w:rPr>
        <w:t>,</w:t>
      </w:r>
      <w:r w:rsidR="00C9188F" w:rsidRPr="00C363FC">
        <w:rPr>
          <w:rFonts w:ascii="Sylfaen" w:hAnsi="Sylfaen"/>
          <w:lang w:val="en-US"/>
        </w:rPr>
        <w:t xml:space="preserve"> </w:t>
      </w:r>
      <w:r w:rsidRPr="00C363FC">
        <w:rPr>
          <w:rFonts w:ascii="Sylfaen" w:hAnsi="Sylfaen"/>
        </w:rPr>
        <w:t>№39(46), 1999 წელი, მუხ. 190) დაემატოს შემდეგი შინაარსის VII</w:t>
      </w:r>
      <w:r w:rsidR="00F93FC1" w:rsidRPr="00C363FC">
        <w:rPr>
          <w:rFonts w:ascii="Sylfaen" w:hAnsi="Sylfaen"/>
          <w:lang w:val="en-US"/>
        </w:rPr>
        <w:t xml:space="preserve"> </w:t>
      </w:r>
      <w:r w:rsidRPr="00C363FC">
        <w:rPr>
          <w:rFonts w:ascii="Sylfaen" w:hAnsi="Sylfaen"/>
          <w:vertAlign w:val="superscript"/>
        </w:rPr>
        <w:t>1</w:t>
      </w:r>
      <w:r w:rsidR="00487656" w:rsidRPr="00C363FC">
        <w:rPr>
          <w:rFonts w:ascii="Sylfaen" w:hAnsi="Sylfaen"/>
          <w:vertAlign w:val="superscript"/>
          <w:lang w:val="en-US"/>
        </w:rPr>
        <w:t>6</w:t>
      </w:r>
      <w:r w:rsidR="00F93FC1" w:rsidRPr="00C363FC">
        <w:rPr>
          <w:rFonts w:ascii="Sylfaen" w:hAnsi="Sylfaen"/>
          <w:lang w:val="en-US"/>
        </w:rPr>
        <w:t xml:space="preserve"> </w:t>
      </w:r>
      <w:r w:rsidR="00273900" w:rsidRPr="00C363FC">
        <w:rPr>
          <w:rFonts w:ascii="Sylfaen" w:hAnsi="Sylfaen"/>
        </w:rPr>
        <w:t xml:space="preserve"> -</w:t>
      </w:r>
      <w:r w:rsidR="00237263" w:rsidRPr="00C363FC">
        <w:rPr>
          <w:rFonts w:ascii="Sylfaen" w:hAnsi="Sylfaen"/>
        </w:rPr>
        <w:t xml:space="preserve"> </w:t>
      </w:r>
      <w:r w:rsidR="00237263" w:rsidRPr="00C363FC">
        <w:rPr>
          <w:rFonts w:ascii="Sylfaen" w:hAnsi="Sylfaen"/>
          <w:lang w:val="en-US"/>
        </w:rPr>
        <w:t>VII</w:t>
      </w:r>
      <w:r w:rsidR="00237263" w:rsidRPr="00C363FC">
        <w:rPr>
          <w:rFonts w:ascii="Sylfaen" w:hAnsi="Sylfaen"/>
          <w:vertAlign w:val="superscript"/>
          <w:lang w:val="en-US"/>
        </w:rPr>
        <w:t>1</w:t>
      </w:r>
      <w:r w:rsidR="00AB704C" w:rsidRPr="00C363FC">
        <w:rPr>
          <w:rFonts w:ascii="Sylfaen" w:hAnsi="Sylfaen"/>
          <w:vertAlign w:val="superscript"/>
          <w:lang w:val="en-US"/>
        </w:rPr>
        <w:t xml:space="preserve">9 </w:t>
      </w:r>
      <w:r w:rsidRPr="00C363FC">
        <w:rPr>
          <w:rFonts w:ascii="Sylfaen" w:hAnsi="Sylfaen"/>
        </w:rPr>
        <w:t>თავ</w:t>
      </w:r>
      <w:r w:rsidR="00237263" w:rsidRPr="00C363FC">
        <w:rPr>
          <w:rFonts w:ascii="Sylfaen" w:hAnsi="Sylfaen"/>
        </w:rPr>
        <w:t>ებ</w:t>
      </w:r>
      <w:r w:rsidRPr="00C363FC">
        <w:rPr>
          <w:rFonts w:ascii="Sylfaen" w:hAnsi="Sylfaen"/>
        </w:rPr>
        <w:t>ი:</w:t>
      </w:r>
    </w:p>
    <w:p w14:paraId="63140C61" w14:textId="1AB2BC72" w:rsidR="009B0A83" w:rsidRPr="00C363FC" w:rsidRDefault="009B0A83" w:rsidP="00723693">
      <w:pPr>
        <w:tabs>
          <w:tab w:val="left" w:pos="709"/>
        </w:tabs>
        <w:spacing w:line="276" w:lineRule="auto"/>
        <w:ind w:firstLine="426"/>
        <w:jc w:val="center"/>
        <w:rPr>
          <w:rFonts w:ascii="Sylfaen" w:hAnsi="Sylfaen"/>
          <w:b/>
        </w:rPr>
      </w:pPr>
      <w:r w:rsidRPr="00C363FC">
        <w:rPr>
          <w:rFonts w:ascii="Sylfaen" w:hAnsi="Sylfaen"/>
          <w:b/>
        </w:rPr>
        <w:t>„თავი</w:t>
      </w:r>
      <w:r w:rsidR="00F93FC1" w:rsidRPr="00C363FC">
        <w:rPr>
          <w:rFonts w:ascii="Sylfaen" w:hAnsi="Sylfaen"/>
          <w:b/>
        </w:rPr>
        <w:t xml:space="preserve"> VII</w:t>
      </w:r>
      <w:r w:rsidR="00F93FC1" w:rsidRPr="00C363FC">
        <w:rPr>
          <w:rFonts w:ascii="Sylfaen" w:hAnsi="Sylfaen"/>
          <w:b/>
          <w:lang w:val="en-US"/>
        </w:rPr>
        <w:t xml:space="preserve"> </w:t>
      </w:r>
      <w:r w:rsidR="00F93FC1" w:rsidRPr="00C363FC">
        <w:rPr>
          <w:rFonts w:ascii="Sylfaen" w:hAnsi="Sylfaen"/>
          <w:b/>
          <w:vertAlign w:val="superscript"/>
        </w:rPr>
        <w:t>16</w:t>
      </w:r>
      <w:r w:rsidR="00F93FC1" w:rsidRPr="00C363FC">
        <w:rPr>
          <w:rFonts w:ascii="Sylfaen" w:hAnsi="Sylfaen"/>
          <w:b/>
          <w:lang w:val="en-US"/>
        </w:rPr>
        <w:t xml:space="preserve"> </w:t>
      </w:r>
      <w:r w:rsidRPr="00C363FC">
        <w:rPr>
          <w:rFonts w:ascii="Sylfaen" w:hAnsi="Sylfaen"/>
          <w:b/>
        </w:rPr>
        <w:t xml:space="preserve">ადმინისტრაციული სამართალწარმოება </w:t>
      </w:r>
      <w:r w:rsidR="0053330E" w:rsidRPr="00C363FC">
        <w:rPr>
          <w:rFonts w:ascii="Sylfaen" w:hAnsi="Sylfaen"/>
          <w:b/>
        </w:rPr>
        <w:t>ეკონომიკური აგენტ</w:t>
      </w:r>
      <w:r w:rsidR="00DF5AAB" w:rsidRPr="00C363FC">
        <w:rPr>
          <w:rFonts w:ascii="Sylfaen" w:hAnsi="Sylfaen"/>
          <w:b/>
        </w:rPr>
        <w:t>(ებ)</w:t>
      </w:r>
      <w:r w:rsidR="0053330E" w:rsidRPr="00C363FC">
        <w:rPr>
          <w:rFonts w:ascii="Sylfaen" w:hAnsi="Sylfaen"/>
          <w:b/>
        </w:rPr>
        <w:t>ის ადგილზე შემოწმებას</w:t>
      </w:r>
      <w:r w:rsidR="006F108E" w:rsidRPr="00C363FC">
        <w:rPr>
          <w:rFonts w:ascii="Sylfaen" w:hAnsi="Sylfaen"/>
          <w:b/>
        </w:rPr>
        <w:t xml:space="preserve">თან </w:t>
      </w:r>
      <w:r w:rsidR="00365237" w:rsidRPr="00C363FC">
        <w:rPr>
          <w:rFonts w:ascii="Sylfaen" w:hAnsi="Sylfaen"/>
          <w:b/>
        </w:rPr>
        <w:t>დაკავშირებით</w:t>
      </w:r>
    </w:p>
    <w:p w14:paraId="132BD376" w14:textId="77777777" w:rsidR="00EE678B" w:rsidRPr="00C363FC" w:rsidRDefault="00EE678B" w:rsidP="008D5810">
      <w:pPr>
        <w:spacing w:line="276" w:lineRule="auto"/>
        <w:ind w:firstLine="426"/>
        <w:jc w:val="both"/>
        <w:rPr>
          <w:rFonts w:ascii="Sylfaen" w:hAnsi="Sylfaen"/>
          <w:b/>
        </w:rPr>
      </w:pPr>
      <w:r w:rsidRPr="00C363FC">
        <w:rPr>
          <w:rFonts w:ascii="Sylfaen" w:hAnsi="Sylfaen"/>
          <w:b/>
        </w:rPr>
        <w:t>მუხლი 21</w:t>
      </w:r>
      <w:r w:rsidR="0053330E" w:rsidRPr="00C363FC">
        <w:rPr>
          <w:rFonts w:ascii="Sylfaen" w:hAnsi="Sylfaen"/>
          <w:b/>
        </w:rPr>
        <w:t xml:space="preserve"> </w:t>
      </w:r>
      <w:r w:rsidR="0053330E" w:rsidRPr="00C363FC">
        <w:rPr>
          <w:rFonts w:ascii="Sylfaen" w:hAnsi="Sylfaen"/>
          <w:b/>
          <w:vertAlign w:val="superscript"/>
        </w:rPr>
        <w:t>63</w:t>
      </w:r>
      <w:r w:rsidRPr="00C363FC">
        <w:rPr>
          <w:rFonts w:ascii="Sylfaen" w:hAnsi="Sylfaen"/>
          <w:b/>
        </w:rPr>
        <w:t>. მოსამართლის ბრძანება ეკონომიკური აგენტ(ებ)ის ადგილზე შემოწმების თაობაზე</w:t>
      </w:r>
    </w:p>
    <w:p w14:paraId="4DFBD9D6" w14:textId="5533456C" w:rsidR="00A01ECD" w:rsidRPr="00C363FC" w:rsidRDefault="002A4EB7" w:rsidP="00723693">
      <w:pPr>
        <w:spacing w:line="276" w:lineRule="auto"/>
        <w:ind w:firstLine="426"/>
        <w:jc w:val="both"/>
        <w:rPr>
          <w:rFonts w:ascii="Sylfaen" w:hAnsi="Sylfaen"/>
        </w:rPr>
      </w:pPr>
      <w:r w:rsidRPr="00C363FC">
        <w:rPr>
          <w:rFonts w:ascii="Sylfaen" w:hAnsi="Sylfaen"/>
        </w:rPr>
        <w:t xml:space="preserve">,,კონკურენციის შესახებ“ საქართველოს კანონის </w:t>
      </w:r>
      <w:r w:rsidRPr="00C363FC">
        <w:rPr>
          <w:rFonts w:ascii="Sylfaen" w:hAnsi="Sylfaen"/>
          <w:lang w:val="en-US"/>
        </w:rPr>
        <w:t>25-</w:t>
      </w:r>
      <w:r w:rsidRPr="00C363FC">
        <w:rPr>
          <w:rFonts w:ascii="Sylfaen" w:hAnsi="Sylfaen"/>
        </w:rPr>
        <w:t xml:space="preserve">ე მუხლის მე-7 პუნქტით გათვალისწინებული საფუძვლების არსებობისას, </w:t>
      </w:r>
      <w:r w:rsidR="00EE678B" w:rsidRPr="00C363FC">
        <w:rPr>
          <w:rFonts w:ascii="Sylfaen" w:hAnsi="Sylfaen"/>
        </w:rPr>
        <w:t xml:space="preserve">ბრძანებას ეკონომიკური აგენტ(ებ)ის ადგილზე შემოწმების თაობაზე, საქართველოს კონკურენციის </w:t>
      </w:r>
      <w:r w:rsidR="00F629F4" w:rsidRPr="00C363FC">
        <w:rPr>
          <w:rFonts w:ascii="Sylfaen" w:hAnsi="Sylfaen"/>
        </w:rPr>
        <w:t xml:space="preserve">ეროვნული </w:t>
      </w:r>
      <w:r w:rsidR="00EE678B" w:rsidRPr="00C363FC">
        <w:rPr>
          <w:rFonts w:ascii="Sylfaen" w:hAnsi="Sylfaen"/>
        </w:rPr>
        <w:t xml:space="preserve">სააგენტოს </w:t>
      </w:r>
      <w:r w:rsidR="00F629F4" w:rsidRPr="00C363FC">
        <w:rPr>
          <w:rFonts w:ascii="Sylfaen" w:hAnsi="Sylfaen"/>
        </w:rPr>
        <w:t xml:space="preserve">(შემდგომში - სააგენტო) </w:t>
      </w:r>
      <w:r w:rsidR="00EE678B" w:rsidRPr="00C363FC">
        <w:rPr>
          <w:rFonts w:ascii="Sylfaen" w:hAnsi="Sylfaen"/>
        </w:rPr>
        <w:t>შუამდგომლობის საფუძველზე გამოსცემს თბილისის საქალაქო სასამართლო</w:t>
      </w:r>
      <w:r w:rsidR="00723693" w:rsidRPr="00C363FC">
        <w:rPr>
          <w:rFonts w:ascii="Sylfaen" w:hAnsi="Sylfaen"/>
        </w:rPr>
        <w:t>.</w:t>
      </w:r>
    </w:p>
    <w:p w14:paraId="51E0CE24" w14:textId="6FACB38A" w:rsidR="00614FCD" w:rsidRPr="00C363FC" w:rsidRDefault="00614FCD" w:rsidP="008D5810">
      <w:pPr>
        <w:spacing w:line="276" w:lineRule="auto"/>
        <w:ind w:firstLine="426"/>
        <w:jc w:val="both"/>
        <w:rPr>
          <w:rFonts w:ascii="Sylfaen" w:hAnsi="Sylfaen"/>
          <w:b/>
          <w:lang w:val="en-US"/>
        </w:rPr>
      </w:pPr>
      <w:r w:rsidRPr="00C363FC">
        <w:rPr>
          <w:rFonts w:ascii="Sylfaen" w:hAnsi="Sylfaen"/>
          <w:b/>
          <w:lang w:val="en-US"/>
        </w:rPr>
        <w:t>მუხლი</w:t>
      </w:r>
      <w:r w:rsidR="007D2D72" w:rsidRPr="00C363FC">
        <w:rPr>
          <w:rFonts w:ascii="Sylfaen" w:hAnsi="Sylfaen"/>
          <w:b/>
          <w:lang w:val="en-US"/>
        </w:rPr>
        <w:t xml:space="preserve"> 21</w:t>
      </w:r>
      <w:r w:rsidR="0053330E" w:rsidRPr="00C363FC">
        <w:rPr>
          <w:rFonts w:ascii="Sylfaen" w:hAnsi="Sylfaen"/>
          <w:b/>
          <w:vertAlign w:val="superscript"/>
        </w:rPr>
        <w:t>64</w:t>
      </w:r>
      <w:r w:rsidR="0053330E" w:rsidRPr="00C363FC">
        <w:rPr>
          <w:rFonts w:ascii="Sylfaen" w:hAnsi="Sylfaen"/>
          <w:b/>
        </w:rPr>
        <w:t xml:space="preserve">. </w:t>
      </w:r>
      <w:r w:rsidR="00EE678B" w:rsidRPr="00C363FC">
        <w:rPr>
          <w:rFonts w:ascii="Sylfaen" w:hAnsi="Sylfaen"/>
          <w:b/>
        </w:rPr>
        <w:t xml:space="preserve"> სააგენტოს </w:t>
      </w:r>
      <w:r w:rsidRPr="00C363FC">
        <w:rPr>
          <w:rFonts w:ascii="Sylfaen" w:hAnsi="Sylfaen"/>
          <w:b/>
          <w:lang w:val="en-US"/>
        </w:rPr>
        <w:t>შუამდგომლობა</w:t>
      </w:r>
    </w:p>
    <w:p w14:paraId="38512E65" w14:textId="3A05757D" w:rsidR="00614FCD" w:rsidRPr="00C363FC" w:rsidRDefault="001643AE" w:rsidP="008D5810">
      <w:pPr>
        <w:tabs>
          <w:tab w:val="left" w:pos="567"/>
        </w:tabs>
        <w:spacing w:after="0" w:line="276" w:lineRule="auto"/>
        <w:ind w:firstLine="426"/>
        <w:jc w:val="both"/>
        <w:rPr>
          <w:rFonts w:ascii="Sylfaen" w:hAnsi="Sylfaen"/>
          <w:lang w:val="en-US"/>
        </w:rPr>
      </w:pPr>
      <w:r w:rsidRPr="00C363FC">
        <w:rPr>
          <w:rFonts w:ascii="Sylfaen" w:hAnsi="Sylfaen"/>
          <w:lang w:val="en-US"/>
        </w:rPr>
        <w:t xml:space="preserve">1. </w:t>
      </w:r>
      <w:r w:rsidR="00EE678B" w:rsidRPr="00C363FC">
        <w:rPr>
          <w:rFonts w:ascii="Sylfaen" w:hAnsi="Sylfaen"/>
        </w:rPr>
        <w:t>სააგენტოს</w:t>
      </w:r>
      <w:r w:rsidR="00614FCD" w:rsidRPr="00C363FC">
        <w:rPr>
          <w:rFonts w:ascii="Sylfaen" w:hAnsi="Sylfaen"/>
          <w:lang w:val="en-US"/>
        </w:rPr>
        <w:t xml:space="preserve"> შუამდგომლობა მოსამართლეს წარედგინება</w:t>
      </w:r>
      <w:r w:rsidR="00764709" w:rsidRPr="00C363FC">
        <w:rPr>
          <w:rFonts w:ascii="Sylfaen" w:hAnsi="Sylfaen"/>
        </w:rPr>
        <w:t xml:space="preserve"> </w:t>
      </w:r>
      <w:r w:rsidR="00235275" w:rsidRPr="00C363FC">
        <w:rPr>
          <w:rFonts w:ascii="Sylfaen" w:hAnsi="Sylfaen"/>
        </w:rPr>
        <w:t>ეკონომიკური აგენტ(ებ)ის ადგილზე შემოწმების</w:t>
      </w:r>
      <w:r w:rsidR="00614FCD" w:rsidRPr="00C363FC">
        <w:rPr>
          <w:rFonts w:ascii="Sylfaen" w:hAnsi="Sylfaen"/>
          <w:lang w:val="en-US"/>
        </w:rPr>
        <w:t xml:space="preserve"> დაწყებამდე</w:t>
      </w:r>
      <w:r w:rsidR="00A01ECD" w:rsidRPr="00C363FC">
        <w:rPr>
          <w:rFonts w:ascii="Sylfaen" w:hAnsi="Sylfaen"/>
          <w:lang w:val="en-US"/>
        </w:rPr>
        <w:t>.</w:t>
      </w:r>
    </w:p>
    <w:p w14:paraId="11C91B37" w14:textId="43CD1511" w:rsidR="00614FCD" w:rsidRPr="00C363FC" w:rsidRDefault="00506713" w:rsidP="008D5810">
      <w:pPr>
        <w:spacing w:after="0" w:line="276" w:lineRule="auto"/>
        <w:ind w:firstLine="426"/>
        <w:jc w:val="both"/>
        <w:rPr>
          <w:rFonts w:ascii="Sylfaen" w:hAnsi="Sylfaen"/>
          <w:lang w:val="en-US"/>
        </w:rPr>
      </w:pPr>
      <w:r w:rsidRPr="00C363FC">
        <w:rPr>
          <w:rFonts w:ascii="Sylfaen" w:hAnsi="Sylfaen"/>
        </w:rPr>
        <w:t>2</w:t>
      </w:r>
      <w:r w:rsidR="00614FCD" w:rsidRPr="00C363FC">
        <w:rPr>
          <w:rFonts w:ascii="Sylfaen" w:hAnsi="Sylfaen"/>
          <w:lang w:val="en-US"/>
        </w:rPr>
        <w:t xml:space="preserve">. </w:t>
      </w:r>
      <w:r w:rsidR="00544096" w:rsidRPr="00C363FC">
        <w:rPr>
          <w:rFonts w:ascii="Sylfaen" w:hAnsi="Sylfaen"/>
        </w:rPr>
        <w:t xml:space="preserve">  სააგენტოს შუამდგომლობა</w:t>
      </w:r>
      <w:r w:rsidR="00A01ECD" w:rsidRPr="00C363FC">
        <w:rPr>
          <w:rFonts w:ascii="Sylfaen" w:hAnsi="Sylfaen"/>
          <w:lang w:val="en-US"/>
        </w:rPr>
        <w:t xml:space="preserve"> ეკონომიკური აგენტ(ებ</w:t>
      </w:r>
      <w:r w:rsidR="009B681E" w:rsidRPr="00C363FC">
        <w:rPr>
          <w:rFonts w:ascii="Sylfaen" w:hAnsi="Sylfaen"/>
          <w:lang w:val="en-US"/>
        </w:rPr>
        <w:t>)</w:t>
      </w:r>
      <w:r w:rsidR="00A01ECD" w:rsidRPr="00C363FC">
        <w:rPr>
          <w:rFonts w:ascii="Sylfaen" w:hAnsi="Sylfaen"/>
          <w:lang w:val="en-US"/>
        </w:rPr>
        <w:t xml:space="preserve">ის </w:t>
      </w:r>
      <w:r w:rsidR="00614FCD" w:rsidRPr="00C363FC">
        <w:rPr>
          <w:rFonts w:ascii="Sylfaen" w:hAnsi="Sylfaen"/>
          <w:lang w:val="en-US"/>
        </w:rPr>
        <w:t>საქმიანობის შემოწმების შესახებ უნდა შეიცავდეს საკმარის საფუძველს</w:t>
      </w:r>
      <w:r w:rsidR="00F629F4" w:rsidRPr="00C363FC">
        <w:rPr>
          <w:rFonts w:ascii="Sylfaen" w:hAnsi="Sylfaen"/>
          <w:lang w:val="en-US"/>
        </w:rPr>
        <w:t xml:space="preserve"> </w:t>
      </w:r>
      <w:r w:rsidR="00F629F4" w:rsidRPr="00C363FC">
        <w:rPr>
          <w:rFonts w:ascii="Sylfaen" w:hAnsi="Sylfaen"/>
        </w:rPr>
        <w:t>და დასაბუთებას</w:t>
      </w:r>
      <w:r w:rsidR="00614FCD" w:rsidRPr="00C363FC">
        <w:rPr>
          <w:rFonts w:ascii="Sylfaen" w:hAnsi="Sylfaen"/>
          <w:lang w:val="en-US"/>
        </w:rPr>
        <w:t xml:space="preserve"> </w:t>
      </w:r>
      <w:r w:rsidR="00F629F4" w:rsidRPr="00C363FC">
        <w:rPr>
          <w:rFonts w:ascii="Sylfaen" w:hAnsi="Sylfaen"/>
        </w:rPr>
        <w:t>შესაბამისი ღონისძიების გამოყენების საჭიროების თაობაზე</w:t>
      </w:r>
      <w:r w:rsidR="00614FCD" w:rsidRPr="00C363FC">
        <w:rPr>
          <w:rFonts w:ascii="Sylfaen" w:hAnsi="Sylfaen"/>
          <w:lang w:val="en-US"/>
        </w:rPr>
        <w:t>. შუამდგომლობაში მიეთითება იმ</w:t>
      </w:r>
      <w:r w:rsidR="00A01ECD" w:rsidRPr="00C363FC">
        <w:rPr>
          <w:rFonts w:ascii="Sylfaen" w:hAnsi="Sylfaen"/>
        </w:rPr>
        <w:t xml:space="preserve"> </w:t>
      </w:r>
      <w:r w:rsidR="00992F5A" w:rsidRPr="00C363FC">
        <w:rPr>
          <w:rFonts w:ascii="Sylfaen" w:hAnsi="Sylfaen"/>
        </w:rPr>
        <w:t>ეკონომიკური</w:t>
      </w:r>
      <w:r w:rsidR="00A01ECD" w:rsidRPr="00C363FC">
        <w:rPr>
          <w:rFonts w:ascii="Sylfaen" w:hAnsi="Sylfaen"/>
        </w:rPr>
        <w:t xml:space="preserve"> აგენტ(ებ</w:t>
      </w:r>
      <w:r w:rsidR="0075554B" w:rsidRPr="00C363FC">
        <w:rPr>
          <w:rFonts w:ascii="Sylfaen" w:hAnsi="Sylfaen"/>
        </w:rPr>
        <w:t>)</w:t>
      </w:r>
      <w:r w:rsidR="00A01ECD" w:rsidRPr="00C363FC">
        <w:rPr>
          <w:rFonts w:ascii="Sylfaen" w:hAnsi="Sylfaen"/>
        </w:rPr>
        <w:t xml:space="preserve">ის </w:t>
      </w:r>
      <w:r w:rsidR="00614FCD" w:rsidRPr="00C363FC">
        <w:rPr>
          <w:rFonts w:ascii="Sylfaen" w:hAnsi="Sylfaen"/>
          <w:lang w:val="en-US"/>
        </w:rPr>
        <w:t>ზუსტი მონაცემები, რომელიც უნდა შემოწმდეს, შემოწმების ვადა, ხასიათი და ფარგლები.</w:t>
      </w:r>
    </w:p>
    <w:p w14:paraId="6B25C121" w14:textId="77777777" w:rsidR="00614FCD" w:rsidRPr="00C363FC" w:rsidRDefault="00614FCD" w:rsidP="008D5810">
      <w:pPr>
        <w:spacing w:line="276" w:lineRule="auto"/>
        <w:ind w:firstLine="426"/>
        <w:jc w:val="both"/>
        <w:rPr>
          <w:rFonts w:ascii="Sylfaen" w:hAnsi="Sylfaen"/>
          <w:lang w:val="en-US"/>
        </w:rPr>
      </w:pPr>
    </w:p>
    <w:p w14:paraId="226EF904" w14:textId="3E2962A3" w:rsidR="00AE65A5" w:rsidRPr="00C363FC" w:rsidRDefault="00337D3C" w:rsidP="008D5810">
      <w:pPr>
        <w:tabs>
          <w:tab w:val="left" w:pos="426"/>
        </w:tabs>
        <w:spacing w:line="276" w:lineRule="auto"/>
        <w:ind w:firstLine="426"/>
        <w:jc w:val="both"/>
        <w:rPr>
          <w:rFonts w:ascii="Sylfaen" w:hAnsi="Sylfaen"/>
          <w:b/>
          <w:lang w:val="en-US"/>
        </w:rPr>
      </w:pPr>
      <w:r w:rsidRPr="00C363FC">
        <w:rPr>
          <w:rFonts w:ascii="Sylfaen" w:hAnsi="Sylfaen"/>
          <w:b/>
          <w:lang w:val="en-US"/>
        </w:rPr>
        <w:t xml:space="preserve"> </w:t>
      </w:r>
      <w:r w:rsidR="001075B4" w:rsidRPr="00C363FC">
        <w:rPr>
          <w:rFonts w:ascii="Sylfaen" w:hAnsi="Sylfaen"/>
          <w:b/>
          <w:lang w:val="en-US"/>
        </w:rPr>
        <w:tab/>
      </w:r>
      <w:r w:rsidR="00614FCD" w:rsidRPr="00C363FC">
        <w:rPr>
          <w:rFonts w:ascii="Sylfaen" w:hAnsi="Sylfaen"/>
          <w:b/>
          <w:lang w:val="en-US"/>
        </w:rPr>
        <w:t>მუხლი 2</w:t>
      </w:r>
      <w:r w:rsidR="007D2D72" w:rsidRPr="00C363FC">
        <w:rPr>
          <w:rFonts w:ascii="Sylfaen" w:hAnsi="Sylfaen"/>
          <w:b/>
        </w:rPr>
        <w:t>1</w:t>
      </w:r>
      <w:r w:rsidRPr="00C363FC">
        <w:rPr>
          <w:rFonts w:ascii="Sylfaen" w:hAnsi="Sylfaen"/>
          <w:b/>
          <w:vertAlign w:val="superscript"/>
        </w:rPr>
        <w:t>65</w:t>
      </w:r>
      <w:r w:rsidRPr="00C363FC">
        <w:rPr>
          <w:rFonts w:ascii="Sylfaen" w:hAnsi="Sylfaen"/>
          <w:b/>
        </w:rPr>
        <w:t xml:space="preserve">. </w:t>
      </w:r>
      <w:r w:rsidR="0075554B" w:rsidRPr="00C363FC">
        <w:rPr>
          <w:rFonts w:ascii="Sylfaen" w:hAnsi="Sylfaen"/>
          <w:b/>
        </w:rPr>
        <w:t>ეკონომიკური აგენტ(ებ)ის ადგილზე</w:t>
      </w:r>
      <w:r w:rsidR="00614FCD" w:rsidRPr="00C363FC">
        <w:rPr>
          <w:rFonts w:ascii="Sylfaen" w:hAnsi="Sylfaen"/>
          <w:b/>
          <w:lang w:val="en-US"/>
        </w:rPr>
        <w:t xml:space="preserve"> შემოწმების საკითხის გადაწყვეტის წესი</w:t>
      </w:r>
    </w:p>
    <w:p w14:paraId="1653C2D5" w14:textId="51B07348" w:rsidR="00614FCD" w:rsidRPr="00C363FC" w:rsidRDefault="002407E5" w:rsidP="008D5810">
      <w:pPr>
        <w:pStyle w:val="ListParagraph"/>
        <w:numPr>
          <w:ilvl w:val="0"/>
          <w:numId w:val="4"/>
        </w:numPr>
        <w:spacing w:after="0" w:line="276" w:lineRule="auto"/>
        <w:ind w:left="0" w:firstLine="426"/>
        <w:jc w:val="both"/>
        <w:rPr>
          <w:rFonts w:ascii="Sylfaen" w:hAnsi="Sylfaen"/>
          <w:lang w:val="en-US"/>
        </w:rPr>
      </w:pPr>
      <w:r w:rsidRPr="00C363FC">
        <w:rPr>
          <w:rFonts w:ascii="Sylfaen" w:hAnsi="Sylfaen"/>
        </w:rPr>
        <w:t xml:space="preserve">მოსამართლე </w:t>
      </w:r>
      <w:r w:rsidR="00614FCD" w:rsidRPr="00C363FC">
        <w:rPr>
          <w:rFonts w:ascii="Sylfaen" w:hAnsi="Sylfaen"/>
          <w:lang w:val="en-US"/>
        </w:rPr>
        <w:t>გადაწყვეტილებას</w:t>
      </w:r>
      <w:r w:rsidR="00923427" w:rsidRPr="00C363FC">
        <w:rPr>
          <w:rFonts w:ascii="Sylfaen" w:hAnsi="Sylfaen"/>
          <w:lang w:val="en-US"/>
        </w:rPr>
        <w:t xml:space="preserve"> </w:t>
      </w:r>
      <w:r w:rsidR="0075554B" w:rsidRPr="00C363FC">
        <w:rPr>
          <w:rFonts w:ascii="Sylfaen" w:hAnsi="Sylfaen"/>
        </w:rPr>
        <w:t>სააგენტოს</w:t>
      </w:r>
      <w:r w:rsidR="00614FCD" w:rsidRPr="00C363FC">
        <w:rPr>
          <w:rFonts w:ascii="Sylfaen" w:hAnsi="Sylfaen"/>
          <w:lang w:val="en-US"/>
        </w:rPr>
        <w:t xml:space="preserve"> შუამდგომლობის საფუძველზე იღებს შუამდგომლობის წარდგენიდან </w:t>
      </w:r>
      <w:r w:rsidR="00D51732" w:rsidRPr="00C363FC">
        <w:rPr>
          <w:rFonts w:ascii="Sylfaen" w:hAnsi="Sylfaen"/>
        </w:rPr>
        <w:t>72</w:t>
      </w:r>
      <w:r w:rsidR="006D0A5C" w:rsidRPr="00C363FC">
        <w:rPr>
          <w:rFonts w:ascii="Sylfaen" w:hAnsi="Sylfaen"/>
          <w:lang w:val="en-US"/>
        </w:rPr>
        <w:t xml:space="preserve"> </w:t>
      </w:r>
      <w:r w:rsidR="00614FCD" w:rsidRPr="00C363FC">
        <w:rPr>
          <w:rFonts w:ascii="Sylfaen" w:hAnsi="Sylfaen"/>
          <w:lang w:val="en-US"/>
        </w:rPr>
        <w:t>საათის განმავლობაში</w:t>
      </w:r>
      <w:r w:rsidR="0075554B" w:rsidRPr="00C363FC">
        <w:rPr>
          <w:rFonts w:ascii="Sylfaen" w:hAnsi="Sylfaen"/>
          <w:lang w:val="en-US"/>
        </w:rPr>
        <w:t>.</w:t>
      </w:r>
    </w:p>
    <w:p w14:paraId="26661795" w14:textId="6F39CDDC" w:rsidR="00614FCD" w:rsidRPr="00C363FC" w:rsidRDefault="00614FCD" w:rsidP="008D5810">
      <w:pPr>
        <w:spacing w:after="0" w:line="276" w:lineRule="auto"/>
        <w:ind w:firstLine="426"/>
        <w:jc w:val="both"/>
        <w:rPr>
          <w:rFonts w:ascii="Sylfaen" w:hAnsi="Sylfaen"/>
        </w:rPr>
      </w:pPr>
      <w:r w:rsidRPr="00C363FC">
        <w:rPr>
          <w:rFonts w:ascii="Sylfaen" w:hAnsi="Sylfaen"/>
          <w:lang w:val="en-US"/>
        </w:rPr>
        <w:t xml:space="preserve">2. მოსამართლე შუამდგომლობას განიხილავს </w:t>
      </w:r>
      <w:r w:rsidR="0075554B" w:rsidRPr="00C363FC">
        <w:rPr>
          <w:rFonts w:ascii="Sylfaen" w:hAnsi="Sylfaen"/>
          <w:lang w:val="en-US"/>
        </w:rPr>
        <w:t>ერთპიროვნულად, ზეპირი მოსმენის გარეშე,</w:t>
      </w:r>
      <w:r w:rsidR="0075554B" w:rsidRPr="00C363FC">
        <w:rPr>
          <w:rFonts w:ascii="Sylfaen" w:hAnsi="Sylfaen"/>
        </w:rPr>
        <w:t xml:space="preserve"> იმ ეკონომიკური აგენტ(ებ)ის</w:t>
      </w:r>
      <w:r w:rsidR="00DA54AF" w:rsidRPr="00C363FC">
        <w:rPr>
          <w:rFonts w:ascii="Sylfaen" w:hAnsi="Sylfaen"/>
        </w:rPr>
        <w:t>ათვის</w:t>
      </w:r>
      <w:r w:rsidR="0075554B" w:rsidRPr="00C363FC">
        <w:rPr>
          <w:rFonts w:ascii="Sylfaen" w:hAnsi="Sylfaen"/>
        </w:rPr>
        <w:t xml:space="preserve"> შეუტყობინებლად, რომლის ადგილზე შემოწმებასაც ითხოვს  სააგენტო.</w:t>
      </w:r>
    </w:p>
    <w:p w14:paraId="35A37D6E" w14:textId="77777777" w:rsidR="00614FCD" w:rsidRPr="00C363FC" w:rsidRDefault="00DA54AF" w:rsidP="008D5810">
      <w:pPr>
        <w:spacing w:after="0" w:line="276" w:lineRule="auto"/>
        <w:ind w:firstLine="426"/>
        <w:jc w:val="both"/>
        <w:rPr>
          <w:rFonts w:ascii="Sylfaen" w:hAnsi="Sylfaen"/>
          <w:lang w:val="en-US"/>
        </w:rPr>
      </w:pPr>
      <w:r w:rsidRPr="00C363FC">
        <w:rPr>
          <w:rFonts w:ascii="Sylfaen" w:hAnsi="Sylfaen"/>
        </w:rPr>
        <w:t>3</w:t>
      </w:r>
      <w:r w:rsidR="00614FCD" w:rsidRPr="00C363FC">
        <w:rPr>
          <w:rFonts w:ascii="Sylfaen" w:hAnsi="Sylfaen"/>
          <w:lang w:val="en-US"/>
        </w:rPr>
        <w:t xml:space="preserve">. </w:t>
      </w:r>
      <w:r w:rsidRPr="00C363FC">
        <w:rPr>
          <w:rFonts w:ascii="Sylfaen" w:hAnsi="Sylfaen"/>
          <w:lang w:val="en-US"/>
        </w:rPr>
        <w:t xml:space="preserve"> ეკონომიკური აგენტ(ებ)ის ადგილზე</w:t>
      </w:r>
      <w:r w:rsidR="00614FCD" w:rsidRPr="00C363FC">
        <w:rPr>
          <w:rFonts w:ascii="Sylfaen" w:hAnsi="Sylfaen"/>
          <w:lang w:val="en-US"/>
        </w:rPr>
        <w:t xml:space="preserve"> შემოწმების შესახებ მოსამართლის ბრძანებაში აღინიშნება</w:t>
      </w:r>
      <w:r w:rsidRPr="00C363FC">
        <w:rPr>
          <w:rFonts w:ascii="Sylfaen" w:hAnsi="Sylfaen"/>
          <w:lang w:val="en-US"/>
        </w:rPr>
        <w:t>:</w:t>
      </w:r>
    </w:p>
    <w:p w14:paraId="5C0FB7AE" w14:textId="77777777" w:rsidR="00614FCD" w:rsidRPr="00C363FC" w:rsidRDefault="00614FCD" w:rsidP="008D5810">
      <w:pPr>
        <w:spacing w:after="0" w:line="276" w:lineRule="auto"/>
        <w:ind w:firstLine="426"/>
        <w:jc w:val="both"/>
        <w:rPr>
          <w:rFonts w:ascii="Sylfaen" w:hAnsi="Sylfaen"/>
          <w:lang w:val="en-US"/>
        </w:rPr>
      </w:pPr>
      <w:r w:rsidRPr="00C363FC">
        <w:rPr>
          <w:rFonts w:ascii="Sylfaen" w:hAnsi="Sylfaen"/>
          <w:lang w:val="en-US"/>
        </w:rPr>
        <w:t>ა) ბრძანების შედგენის თარიღი და ადგილი</w:t>
      </w:r>
      <w:r w:rsidR="00DA54AF" w:rsidRPr="00C363FC">
        <w:rPr>
          <w:rFonts w:ascii="Sylfaen" w:hAnsi="Sylfaen"/>
          <w:lang w:val="en-US"/>
        </w:rPr>
        <w:t>;</w:t>
      </w:r>
    </w:p>
    <w:p w14:paraId="15315A58" w14:textId="13534F1B" w:rsidR="00614FCD" w:rsidRPr="00C363FC" w:rsidRDefault="004D2154" w:rsidP="008D5810">
      <w:pPr>
        <w:spacing w:after="0" w:line="276" w:lineRule="auto"/>
        <w:ind w:firstLine="426"/>
        <w:jc w:val="both"/>
        <w:rPr>
          <w:rFonts w:ascii="Sylfaen" w:hAnsi="Sylfaen"/>
          <w:lang w:val="en-US"/>
        </w:rPr>
      </w:pPr>
      <w:r w:rsidRPr="00C363FC">
        <w:rPr>
          <w:rFonts w:ascii="Sylfaen" w:hAnsi="Sylfaen"/>
        </w:rPr>
        <w:t>ბ</w:t>
      </w:r>
      <w:r w:rsidR="00614FCD" w:rsidRPr="00C363FC">
        <w:rPr>
          <w:rFonts w:ascii="Sylfaen" w:hAnsi="Sylfaen"/>
          <w:lang w:val="en-US"/>
        </w:rPr>
        <w:t xml:space="preserve">) განკარგულება </w:t>
      </w:r>
      <w:r w:rsidR="00DA54AF" w:rsidRPr="00C363FC">
        <w:rPr>
          <w:rFonts w:ascii="Sylfaen" w:hAnsi="Sylfaen"/>
        </w:rPr>
        <w:t>ეკონომიკური აგენტ(ებ)ის ადგ</w:t>
      </w:r>
      <w:r w:rsidR="00450209" w:rsidRPr="00C363FC">
        <w:rPr>
          <w:rFonts w:ascii="Sylfaen" w:hAnsi="Sylfaen"/>
        </w:rPr>
        <w:t>ი</w:t>
      </w:r>
      <w:r w:rsidR="00DA54AF" w:rsidRPr="00C363FC">
        <w:rPr>
          <w:rFonts w:ascii="Sylfaen" w:hAnsi="Sylfaen"/>
        </w:rPr>
        <w:t>ლზე</w:t>
      </w:r>
      <w:r w:rsidR="00614FCD" w:rsidRPr="00C363FC">
        <w:rPr>
          <w:rFonts w:ascii="Sylfaen" w:hAnsi="Sylfaen"/>
          <w:lang w:val="en-US"/>
        </w:rPr>
        <w:t xml:space="preserve"> შემოწმების შესახებ</w:t>
      </w:r>
      <w:r w:rsidR="00506713" w:rsidRPr="00C363FC">
        <w:rPr>
          <w:rFonts w:ascii="Sylfaen" w:hAnsi="Sylfaen"/>
        </w:rPr>
        <w:t>, შესაბამისი დასაბუთებით</w:t>
      </w:r>
      <w:r w:rsidR="009D7D74" w:rsidRPr="00C363FC">
        <w:rPr>
          <w:rFonts w:ascii="Sylfaen" w:hAnsi="Sylfaen"/>
        </w:rPr>
        <w:t xml:space="preserve"> </w:t>
      </w:r>
      <w:r w:rsidR="00614FCD" w:rsidRPr="00C363FC">
        <w:rPr>
          <w:rFonts w:ascii="Sylfaen" w:hAnsi="Sylfaen"/>
          <w:lang w:val="en-US"/>
        </w:rPr>
        <w:t xml:space="preserve">და </w:t>
      </w:r>
      <w:r w:rsidR="009D7D74" w:rsidRPr="00C363FC">
        <w:rPr>
          <w:rFonts w:ascii="Sylfaen" w:hAnsi="Sylfaen"/>
        </w:rPr>
        <w:t>ინფორმაცია იმ</w:t>
      </w:r>
      <w:r w:rsidR="009D7D74" w:rsidRPr="00C363FC">
        <w:rPr>
          <w:rFonts w:ascii="Sylfaen" w:hAnsi="Sylfaen"/>
          <w:lang w:val="en-US"/>
        </w:rPr>
        <w:t xml:space="preserve"> ეკონომიკური აგენტ(ებ)</w:t>
      </w:r>
      <w:r w:rsidR="009D7D74" w:rsidRPr="00C363FC">
        <w:rPr>
          <w:rFonts w:ascii="Sylfaen" w:hAnsi="Sylfaen"/>
        </w:rPr>
        <w:t>ის თაობაზე,</w:t>
      </w:r>
      <w:r w:rsidR="009D7D74" w:rsidRPr="00C363FC">
        <w:rPr>
          <w:rFonts w:ascii="Sylfaen" w:hAnsi="Sylfaen"/>
          <w:lang w:val="en-US"/>
        </w:rPr>
        <w:t xml:space="preserve"> </w:t>
      </w:r>
      <w:r w:rsidR="009D7D74" w:rsidRPr="00C363FC">
        <w:rPr>
          <w:rFonts w:ascii="Sylfaen" w:hAnsi="Sylfaen"/>
        </w:rPr>
        <w:t xml:space="preserve"> </w:t>
      </w:r>
      <w:r w:rsidR="00614FCD" w:rsidRPr="00C363FC">
        <w:rPr>
          <w:rFonts w:ascii="Sylfaen" w:hAnsi="Sylfaen"/>
          <w:lang w:val="en-US"/>
        </w:rPr>
        <w:t>რომლის შემოწმებაც ხდება</w:t>
      </w:r>
      <w:r w:rsidR="00450209" w:rsidRPr="00C363FC">
        <w:rPr>
          <w:rFonts w:ascii="Sylfaen" w:hAnsi="Sylfaen"/>
          <w:lang w:val="en-US"/>
        </w:rPr>
        <w:t>;</w:t>
      </w:r>
    </w:p>
    <w:p w14:paraId="2163A302" w14:textId="2EA475A3" w:rsidR="00EF44EE" w:rsidRPr="00C363FC" w:rsidRDefault="004D2154" w:rsidP="008D5810">
      <w:pPr>
        <w:spacing w:after="0" w:line="276" w:lineRule="auto"/>
        <w:ind w:firstLine="426"/>
        <w:jc w:val="both"/>
        <w:rPr>
          <w:rFonts w:ascii="Sylfaen" w:hAnsi="Sylfaen"/>
          <w:lang w:val="en-US"/>
        </w:rPr>
      </w:pPr>
      <w:r w:rsidRPr="00C363FC">
        <w:rPr>
          <w:rFonts w:ascii="Sylfaen" w:hAnsi="Sylfaen"/>
        </w:rPr>
        <w:t>გ</w:t>
      </w:r>
      <w:r w:rsidR="00614FCD" w:rsidRPr="00C363FC">
        <w:rPr>
          <w:rFonts w:ascii="Sylfaen" w:hAnsi="Sylfaen"/>
          <w:lang w:val="en-US"/>
        </w:rPr>
        <w:t xml:space="preserve">) </w:t>
      </w:r>
      <w:r w:rsidR="00EF44EE" w:rsidRPr="00C363FC">
        <w:rPr>
          <w:rFonts w:ascii="Sylfaen" w:hAnsi="Sylfaen"/>
          <w:lang w:val="en-US"/>
        </w:rPr>
        <w:t>ბრძან</w:t>
      </w:r>
      <w:r w:rsidR="00EF44EE" w:rsidRPr="00C363FC">
        <w:rPr>
          <w:rFonts w:ascii="Sylfaen" w:hAnsi="Sylfaen"/>
        </w:rPr>
        <w:t>ე</w:t>
      </w:r>
      <w:r w:rsidR="00614FCD" w:rsidRPr="00C363FC">
        <w:rPr>
          <w:rFonts w:ascii="Sylfaen" w:hAnsi="Sylfaen"/>
          <w:lang w:val="en-US"/>
        </w:rPr>
        <w:t xml:space="preserve">ბის მოქმედებისა და </w:t>
      </w:r>
      <w:r w:rsidR="00450209" w:rsidRPr="00C363FC">
        <w:rPr>
          <w:rFonts w:ascii="Sylfaen" w:hAnsi="Sylfaen"/>
          <w:lang w:val="en-US"/>
        </w:rPr>
        <w:t xml:space="preserve"> </w:t>
      </w:r>
      <w:r w:rsidR="00450209" w:rsidRPr="00C363FC">
        <w:rPr>
          <w:rFonts w:ascii="Sylfaen" w:hAnsi="Sylfaen"/>
        </w:rPr>
        <w:t>ეკონომიკური აგენტ(ებ)ის ადგილზე</w:t>
      </w:r>
      <w:r w:rsidR="00614FCD" w:rsidRPr="00C363FC">
        <w:rPr>
          <w:rFonts w:ascii="Sylfaen" w:hAnsi="Sylfaen"/>
          <w:lang w:val="en-US"/>
        </w:rPr>
        <w:t xml:space="preserve"> შემოწმების ვადა</w:t>
      </w:r>
      <w:r w:rsidR="00EF44EE" w:rsidRPr="00C363FC">
        <w:rPr>
          <w:rFonts w:ascii="Sylfaen" w:hAnsi="Sylfaen"/>
          <w:lang w:val="en-US"/>
        </w:rPr>
        <w:t>;</w:t>
      </w:r>
    </w:p>
    <w:p w14:paraId="4430EB97" w14:textId="54F50F23" w:rsidR="00614FCD" w:rsidRPr="00C363FC" w:rsidRDefault="004D2154" w:rsidP="008D5810">
      <w:pPr>
        <w:spacing w:after="0" w:line="276" w:lineRule="auto"/>
        <w:ind w:firstLine="426"/>
        <w:jc w:val="both"/>
        <w:rPr>
          <w:rFonts w:ascii="Sylfaen" w:hAnsi="Sylfaen"/>
          <w:lang w:val="en-US"/>
        </w:rPr>
      </w:pPr>
      <w:r w:rsidRPr="00C363FC">
        <w:rPr>
          <w:rFonts w:ascii="Sylfaen" w:hAnsi="Sylfaen"/>
        </w:rPr>
        <w:lastRenderedPageBreak/>
        <w:t>დ</w:t>
      </w:r>
      <w:r w:rsidR="00E61414" w:rsidRPr="00C363FC">
        <w:rPr>
          <w:rFonts w:ascii="Sylfaen" w:hAnsi="Sylfaen"/>
        </w:rPr>
        <w:t>)</w:t>
      </w:r>
      <w:r w:rsidR="00E61414" w:rsidRPr="00C363FC">
        <w:rPr>
          <w:rFonts w:ascii="Sylfaen" w:hAnsi="Sylfaen"/>
          <w:lang w:val="en-US"/>
        </w:rPr>
        <w:t xml:space="preserve"> </w:t>
      </w:r>
      <w:r w:rsidR="00614FCD" w:rsidRPr="00C363FC">
        <w:rPr>
          <w:rFonts w:ascii="Sylfaen" w:hAnsi="Sylfaen"/>
          <w:lang w:val="en-US"/>
        </w:rPr>
        <w:t>მოსამართლის ხელმოწერა და სასამართლოს ბეჭედი</w:t>
      </w:r>
      <w:r w:rsidR="00B7090F" w:rsidRPr="00C363FC">
        <w:rPr>
          <w:rFonts w:ascii="Sylfaen" w:hAnsi="Sylfaen"/>
          <w:lang w:val="en-US"/>
        </w:rPr>
        <w:t>.</w:t>
      </w:r>
    </w:p>
    <w:p w14:paraId="23CAEB88" w14:textId="77777777" w:rsidR="00614FCD" w:rsidRPr="00C363FC" w:rsidRDefault="00D85528" w:rsidP="008D5810">
      <w:pPr>
        <w:spacing w:after="0" w:line="276" w:lineRule="auto"/>
        <w:ind w:firstLine="426"/>
        <w:jc w:val="both"/>
        <w:rPr>
          <w:rFonts w:ascii="Sylfaen" w:hAnsi="Sylfaen"/>
          <w:lang w:val="en-US"/>
        </w:rPr>
      </w:pPr>
      <w:r w:rsidRPr="00C363FC">
        <w:rPr>
          <w:rFonts w:ascii="Sylfaen" w:hAnsi="Sylfaen"/>
        </w:rPr>
        <w:t>4</w:t>
      </w:r>
      <w:r w:rsidR="00614FCD" w:rsidRPr="00C363FC">
        <w:rPr>
          <w:rFonts w:ascii="Sylfaen" w:hAnsi="Sylfaen"/>
          <w:lang w:val="en-US"/>
        </w:rPr>
        <w:t xml:space="preserve">. თუ სასამართლო არ ეთანხმება </w:t>
      </w:r>
      <w:r w:rsidR="00741B8A" w:rsidRPr="00C363FC">
        <w:rPr>
          <w:rFonts w:ascii="Sylfaen" w:hAnsi="Sylfaen"/>
        </w:rPr>
        <w:t>ეკონომიკური აგენტ(ებ)ის ადგილზე შემოწმებას</w:t>
      </w:r>
      <w:r w:rsidR="00EF44EE" w:rsidRPr="00C363FC">
        <w:rPr>
          <w:rFonts w:ascii="Sylfaen" w:hAnsi="Sylfaen"/>
        </w:rPr>
        <w:t>,</w:t>
      </w:r>
      <w:r w:rsidR="00614FCD" w:rsidRPr="00C363FC">
        <w:rPr>
          <w:rFonts w:ascii="Sylfaen" w:hAnsi="Sylfaen"/>
          <w:lang w:val="en-US"/>
        </w:rPr>
        <w:t xml:space="preserve"> ბრძანებაში აღინიშნება</w:t>
      </w:r>
      <w:r w:rsidR="00741B8A" w:rsidRPr="00C363FC">
        <w:rPr>
          <w:rFonts w:ascii="Sylfaen" w:hAnsi="Sylfaen"/>
          <w:lang w:val="en-US"/>
        </w:rPr>
        <w:t>:</w:t>
      </w:r>
    </w:p>
    <w:p w14:paraId="3ABA748F" w14:textId="77777777" w:rsidR="00614FCD" w:rsidRPr="00C363FC" w:rsidRDefault="00614FCD" w:rsidP="008D5810">
      <w:pPr>
        <w:spacing w:after="0" w:line="276" w:lineRule="auto"/>
        <w:ind w:firstLine="426"/>
        <w:jc w:val="both"/>
        <w:rPr>
          <w:rFonts w:ascii="Sylfaen" w:hAnsi="Sylfaen"/>
          <w:lang w:val="en-US"/>
        </w:rPr>
      </w:pPr>
      <w:r w:rsidRPr="00C363FC">
        <w:rPr>
          <w:rFonts w:ascii="Sylfaen" w:hAnsi="Sylfaen"/>
          <w:lang w:val="en-US"/>
        </w:rPr>
        <w:t>ა) ბრძანების შედგენის თარიღი და ადგილი</w:t>
      </w:r>
      <w:r w:rsidR="00741B8A" w:rsidRPr="00C363FC">
        <w:rPr>
          <w:rFonts w:ascii="Sylfaen" w:hAnsi="Sylfaen"/>
          <w:lang w:val="en-US"/>
        </w:rPr>
        <w:t>;</w:t>
      </w:r>
    </w:p>
    <w:p w14:paraId="70146A86" w14:textId="126AA63E" w:rsidR="00614FCD" w:rsidRPr="00C363FC" w:rsidRDefault="004D2154" w:rsidP="008D5810">
      <w:pPr>
        <w:spacing w:after="0" w:line="276" w:lineRule="auto"/>
        <w:ind w:firstLine="426"/>
        <w:jc w:val="both"/>
        <w:rPr>
          <w:rFonts w:ascii="Sylfaen" w:hAnsi="Sylfaen"/>
          <w:lang w:val="en-US"/>
        </w:rPr>
      </w:pPr>
      <w:r w:rsidRPr="00C363FC">
        <w:rPr>
          <w:rFonts w:ascii="Sylfaen" w:hAnsi="Sylfaen"/>
        </w:rPr>
        <w:t>ბ</w:t>
      </w:r>
      <w:r w:rsidR="00D85528" w:rsidRPr="00C363FC">
        <w:rPr>
          <w:rFonts w:ascii="Sylfaen" w:hAnsi="Sylfaen"/>
          <w:lang w:val="en-US"/>
        </w:rPr>
        <w:t xml:space="preserve">) </w:t>
      </w:r>
      <w:r w:rsidR="00614FCD" w:rsidRPr="00C363FC">
        <w:rPr>
          <w:rFonts w:ascii="Sylfaen" w:hAnsi="Sylfaen"/>
          <w:lang w:val="en-US"/>
        </w:rPr>
        <w:t>განკარგულება</w:t>
      </w:r>
      <w:r w:rsidR="00741B8A" w:rsidRPr="00C363FC">
        <w:rPr>
          <w:rFonts w:ascii="Sylfaen" w:hAnsi="Sylfaen"/>
        </w:rPr>
        <w:t xml:space="preserve"> ეკონომიკური აგენტ(ებ</w:t>
      </w:r>
      <w:r w:rsidR="008A107A" w:rsidRPr="00C363FC">
        <w:rPr>
          <w:rFonts w:ascii="Sylfaen" w:hAnsi="Sylfaen"/>
        </w:rPr>
        <w:t>)</w:t>
      </w:r>
      <w:r w:rsidR="00741B8A" w:rsidRPr="00C363FC">
        <w:rPr>
          <w:rFonts w:ascii="Sylfaen" w:hAnsi="Sylfaen"/>
        </w:rPr>
        <w:t>ის ადგილზე</w:t>
      </w:r>
      <w:r w:rsidR="00614FCD" w:rsidRPr="00C363FC">
        <w:rPr>
          <w:rFonts w:ascii="Sylfaen" w:hAnsi="Sylfaen"/>
          <w:lang w:val="en-US"/>
        </w:rPr>
        <w:t xml:space="preserve"> შემოწმებაზე უარის თქმის თაობაზე შესაბამისი დასაბუთებით და</w:t>
      </w:r>
      <w:r w:rsidR="00E600A6" w:rsidRPr="00C363FC">
        <w:rPr>
          <w:rFonts w:ascii="Sylfaen" w:hAnsi="Sylfaen"/>
          <w:lang w:val="en-US"/>
        </w:rPr>
        <w:t xml:space="preserve"> </w:t>
      </w:r>
      <w:r w:rsidR="00E600A6" w:rsidRPr="00C363FC">
        <w:rPr>
          <w:rFonts w:ascii="Sylfaen" w:hAnsi="Sylfaen"/>
        </w:rPr>
        <w:t>ინფორმაცია</w:t>
      </w:r>
      <w:r w:rsidR="00EF44EE" w:rsidRPr="00C363FC">
        <w:rPr>
          <w:rFonts w:ascii="Sylfaen" w:hAnsi="Sylfaen"/>
        </w:rPr>
        <w:t xml:space="preserve"> იმ</w:t>
      </w:r>
      <w:r w:rsidR="00614FCD" w:rsidRPr="00C363FC">
        <w:rPr>
          <w:rFonts w:ascii="Sylfaen" w:hAnsi="Sylfaen"/>
          <w:lang w:val="en-US"/>
        </w:rPr>
        <w:t xml:space="preserve"> </w:t>
      </w:r>
      <w:r w:rsidR="00741B8A" w:rsidRPr="00C363FC">
        <w:rPr>
          <w:rFonts w:ascii="Sylfaen" w:hAnsi="Sylfaen"/>
          <w:lang w:val="en-US"/>
        </w:rPr>
        <w:t>ეკონომიკური აგენტ(ებ)</w:t>
      </w:r>
      <w:r w:rsidR="00EF44EE" w:rsidRPr="00C363FC">
        <w:rPr>
          <w:rFonts w:ascii="Sylfaen" w:hAnsi="Sylfaen"/>
        </w:rPr>
        <w:t>ის თაობაზე,</w:t>
      </w:r>
      <w:r w:rsidR="00741B8A" w:rsidRPr="00C363FC">
        <w:rPr>
          <w:rFonts w:ascii="Sylfaen" w:hAnsi="Sylfaen"/>
          <w:lang w:val="en-US"/>
        </w:rPr>
        <w:t xml:space="preserve"> </w:t>
      </w:r>
      <w:r w:rsidR="00741B8A" w:rsidRPr="00C363FC">
        <w:rPr>
          <w:rFonts w:ascii="Sylfaen" w:hAnsi="Sylfaen"/>
        </w:rPr>
        <w:t xml:space="preserve"> </w:t>
      </w:r>
      <w:r w:rsidR="00614FCD" w:rsidRPr="00C363FC">
        <w:rPr>
          <w:rFonts w:ascii="Sylfaen" w:hAnsi="Sylfaen"/>
          <w:lang w:val="en-US"/>
        </w:rPr>
        <w:t xml:space="preserve">რომლის </w:t>
      </w:r>
      <w:r w:rsidR="009434E8" w:rsidRPr="00C363FC">
        <w:rPr>
          <w:rFonts w:ascii="Sylfaen" w:hAnsi="Sylfaen"/>
        </w:rPr>
        <w:t xml:space="preserve"> ადგილზე </w:t>
      </w:r>
      <w:r w:rsidR="00376C8E" w:rsidRPr="00C363FC">
        <w:rPr>
          <w:rFonts w:ascii="Sylfaen" w:hAnsi="Sylfaen"/>
          <w:lang w:val="en-US"/>
        </w:rPr>
        <w:t>შემოწმებაზე</w:t>
      </w:r>
      <w:r w:rsidR="00614FCD" w:rsidRPr="00C363FC">
        <w:rPr>
          <w:rFonts w:ascii="Sylfaen" w:hAnsi="Sylfaen"/>
          <w:lang w:val="en-US"/>
        </w:rPr>
        <w:t>ც ითქვა უარი;</w:t>
      </w:r>
    </w:p>
    <w:p w14:paraId="5A478F63" w14:textId="459A848C" w:rsidR="00614FCD" w:rsidRPr="00C363FC" w:rsidRDefault="004D2154" w:rsidP="008D5810">
      <w:pPr>
        <w:spacing w:after="0" w:line="276" w:lineRule="auto"/>
        <w:ind w:firstLine="426"/>
        <w:jc w:val="both"/>
        <w:rPr>
          <w:rFonts w:ascii="Sylfaen" w:hAnsi="Sylfaen"/>
          <w:lang w:val="en-US"/>
        </w:rPr>
      </w:pPr>
      <w:r w:rsidRPr="00C363FC">
        <w:rPr>
          <w:rFonts w:ascii="Sylfaen" w:hAnsi="Sylfaen"/>
        </w:rPr>
        <w:t>გ</w:t>
      </w:r>
      <w:r w:rsidR="00614FCD" w:rsidRPr="00C363FC">
        <w:rPr>
          <w:rFonts w:ascii="Sylfaen" w:hAnsi="Sylfaen"/>
          <w:lang w:val="en-US"/>
        </w:rPr>
        <w:t xml:space="preserve">) მოსამართლის ხელმოწერა და </w:t>
      </w:r>
      <w:r w:rsidR="006F108E" w:rsidRPr="00C363FC">
        <w:rPr>
          <w:rFonts w:ascii="Sylfaen" w:hAnsi="Sylfaen"/>
          <w:lang w:val="en-US"/>
        </w:rPr>
        <w:t xml:space="preserve">სასამართლოს </w:t>
      </w:r>
      <w:r w:rsidR="00614FCD" w:rsidRPr="00C363FC">
        <w:rPr>
          <w:rFonts w:ascii="Sylfaen" w:hAnsi="Sylfaen"/>
          <w:lang w:val="en-US"/>
        </w:rPr>
        <w:t>ბეჭედი.</w:t>
      </w:r>
    </w:p>
    <w:p w14:paraId="0FFFD65A" w14:textId="66FE2DAB" w:rsidR="00512332" w:rsidRPr="00C363FC" w:rsidRDefault="00DA3ACD" w:rsidP="008D5810">
      <w:pPr>
        <w:spacing w:after="0" w:line="276" w:lineRule="auto"/>
        <w:ind w:firstLine="426"/>
        <w:jc w:val="both"/>
        <w:rPr>
          <w:rFonts w:ascii="Sylfaen" w:hAnsi="Sylfaen"/>
        </w:rPr>
      </w:pPr>
      <w:r w:rsidRPr="00C363FC">
        <w:rPr>
          <w:rFonts w:ascii="Sylfaen" w:hAnsi="Sylfaen"/>
        </w:rPr>
        <w:t>5</w:t>
      </w:r>
      <w:r w:rsidR="00337D3C" w:rsidRPr="00C363FC">
        <w:rPr>
          <w:rFonts w:ascii="Sylfaen" w:hAnsi="Sylfaen"/>
        </w:rPr>
        <w:t>.</w:t>
      </w:r>
      <w:r w:rsidR="00AD7EB3" w:rsidRPr="00C363FC">
        <w:rPr>
          <w:rFonts w:ascii="Sylfaen" w:hAnsi="Sylfaen"/>
        </w:rPr>
        <w:t xml:space="preserve"> </w:t>
      </w:r>
      <w:r w:rsidR="00512332" w:rsidRPr="00C363FC">
        <w:rPr>
          <w:rFonts w:ascii="Sylfaen" w:hAnsi="Sylfaen"/>
        </w:rPr>
        <w:t>ეკონომიკური აგენტ(ებ)ის</w:t>
      </w:r>
      <w:r w:rsidR="00512332" w:rsidRPr="00C363FC">
        <w:rPr>
          <w:rFonts w:ascii="Sylfaen" w:hAnsi="Sylfaen"/>
          <w:lang w:val="en-US"/>
        </w:rPr>
        <w:t xml:space="preserve"> ადგილზე შემოწმების </w:t>
      </w:r>
      <w:r w:rsidR="00512332" w:rsidRPr="00C363FC">
        <w:rPr>
          <w:rFonts w:ascii="Sylfaen" w:hAnsi="Sylfaen"/>
        </w:rPr>
        <w:t>თაობაზე</w:t>
      </w:r>
      <w:r w:rsidR="00512332" w:rsidRPr="00C363FC">
        <w:rPr>
          <w:rFonts w:ascii="Sylfaen" w:hAnsi="Sylfaen"/>
          <w:lang w:val="en-US"/>
        </w:rPr>
        <w:t xml:space="preserve"> </w:t>
      </w:r>
      <w:r w:rsidR="00B8322E" w:rsidRPr="00C363FC">
        <w:rPr>
          <w:rFonts w:ascii="Sylfaen" w:hAnsi="Sylfaen"/>
          <w:lang w:val="en-US"/>
        </w:rPr>
        <w:t>მოსამართლის ბრძანება დგება</w:t>
      </w:r>
      <w:r w:rsidR="00EE11D0" w:rsidRPr="00C363FC">
        <w:rPr>
          <w:rFonts w:ascii="Sylfaen" w:hAnsi="Sylfaen"/>
        </w:rPr>
        <w:t xml:space="preserve"> არა ნაკლებ</w:t>
      </w:r>
      <w:r w:rsidR="00AD7EB3" w:rsidRPr="00C363FC">
        <w:rPr>
          <w:rFonts w:ascii="Sylfaen" w:hAnsi="Sylfaen"/>
        </w:rPr>
        <w:t xml:space="preserve"> 3</w:t>
      </w:r>
      <w:r w:rsidR="00AD7EB3" w:rsidRPr="00C363FC">
        <w:rPr>
          <w:rFonts w:ascii="Sylfaen" w:hAnsi="Sylfaen"/>
          <w:lang w:val="en-US"/>
        </w:rPr>
        <w:t xml:space="preserve"> ეგზემპლარად, რომელთაგან ერთი რჩება სასამართლოში, ორი</w:t>
      </w:r>
      <w:r w:rsidR="00467F13" w:rsidRPr="00C363FC">
        <w:rPr>
          <w:rFonts w:ascii="Sylfaen" w:hAnsi="Sylfaen"/>
        </w:rPr>
        <w:t xml:space="preserve"> </w:t>
      </w:r>
      <w:r w:rsidR="00AD7EB3" w:rsidRPr="00C363FC">
        <w:rPr>
          <w:rFonts w:ascii="Sylfaen" w:hAnsi="Sylfaen"/>
          <w:lang w:val="en-US"/>
        </w:rPr>
        <w:t>გადაეცემა</w:t>
      </w:r>
      <w:r w:rsidR="00AD7EB3" w:rsidRPr="00C363FC">
        <w:rPr>
          <w:rFonts w:ascii="Sylfaen" w:hAnsi="Sylfaen"/>
        </w:rPr>
        <w:t xml:space="preserve"> სააგენტოს,</w:t>
      </w:r>
      <w:r w:rsidR="00AD7EB3" w:rsidRPr="00C363FC">
        <w:rPr>
          <w:rFonts w:ascii="Sylfaen" w:hAnsi="Sylfaen"/>
          <w:lang w:val="en-US"/>
        </w:rPr>
        <w:t xml:space="preserve"> რომე</w:t>
      </w:r>
      <w:r w:rsidR="00E600A6" w:rsidRPr="00C363FC">
        <w:rPr>
          <w:rFonts w:ascii="Sylfaen" w:hAnsi="Sylfaen"/>
        </w:rPr>
        <w:t>ლთაგან ერთ</w:t>
      </w:r>
      <w:r w:rsidR="00337D3C" w:rsidRPr="00C363FC">
        <w:rPr>
          <w:rFonts w:ascii="Sylfaen" w:hAnsi="Sylfaen"/>
        </w:rPr>
        <w:t>ს</w:t>
      </w:r>
      <w:r w:rsidR="00D85528" w:rsidRPr="00C363FC">
        <w:rPr>
          <w:rFonts w:ascii="Sylfaen" w:hAnsi="Sylfaen"/>
        </w:rPr>
        <w:t xml:space="preserve"> </w:t>
      </w:r>
      <w:r w:rsidR="006F108E" w:rsidRPr="00C363FC">
        <w:rPr>
          <w:rFonts w:ascii="Sylfaen" w:hAnsi="Sylfaen"/>
        </w:rPr>
        <w:t xml:space="preserve">იგი </w:t>
      </w:r>
      <w:r w:rsidR="00D85528" w:rsidRPr="00C363FC">
        <w:rPr>
          <w:rFonts w:ascii="Sylfaen" w:hAnsi="Sylfaen"/>
        </w:rPr>
        <w:t>წარ</w:t>
      </w:r>
      <w:r w:rsidR="00337D3C" w:rsidRPr="00C363FC">
        <w:rPr>
          <w:rFonts w:ascii="Sylfaen" w:hAnsi="Sylfaen"/>
        </w:rPr>
        <w:t>უდგენს</w:t>
      </w:r>
      <w:r w:rsidR="00D85528" w:rsidRPr="00C363FC">
        <w:rPr>
          <w:rFonts w:ascii="Sylfaen" w:hAnsi="Sylfaen"/>
        </w:rPr>
        <w:t xml:space="preserve"> </w:t>
      </w:r>
      <w:r w:rsidR="00AD7EB3" w:rsidRPr="00C363FC">
        <w:rPr>
          <w:rFonts w:ascii="Sylfaen" w:hAnsi="Sylfaen"/>
        </w:rPr>
        <w:t>ეკონომიკურ აგენტ(ებ)ს, ადგილზე შემოწმების დაწყებამდე</w:t>
      </w:r>
      <w:r w:rsidR="008202A7" w:rsidRPr="00C363FC">
        <w:rPr>
          <w:rFonts w:ascii="Sylfaen" w:hAnsi="Sylfaen"/>
          <w:lang w:val="en-US"/>
        </w:rPr>
        <w:t>.</w:t>
      </w:r>
      <w:r w:rsidR="008202A7" w:rsidRPr="00C363FC">
        <w:rPr>
          <w:rFonts w:ascii="Sylfaen" w:hAnsi="Sylfaen"/>
        </w:rPr>
        <w:t xml:space="preserve"> </w:t>
      </w:r>
    </w:p>
    <w:p w14:paraId="10AF240E" w14:textId="6C5E047E" w:rsidR="00512332" w:rsidRPr="00C363FC" w:rsidRDefault="00512332" w:rsidP="00512332">
      <w:pPr>
        <w:spacing w:after="0" w:line="276" w:lineRule="auto"/>
        <w:ind w:firstLine="426"/>
        <w:jc w:val="both"/>
        <w:rPr>
          <w:rFonts w:ascii="Sylfaen" w:hAnsi="Sylfaen"/>
        </w:rPr>
      </w:pPr>
      <w:r w:rsidRPr="00C363FC">
        <w:rPr>
          <w:rFonts w:ascii="Sylfaen" w:hAnsi="Sylfaen"/>
        </w:rPr>
        <w:t xml:space="preserve">6. </w:t>
      </w:r>
      <w:r w:rsidR="00684641" w:rsidRPr="00C363FC">
        <w:rPr>
          <w:rFonts w:ascii="Sylfaen" w:hAnsi="Sylfaen"/>
        </w:rPr>
        <w:t>ეკონომიკური აგენტ(ებ)ის ადგილზე შემოწმებაზე უარის თქმის თაობაზე მოსამართ</w:t>
      </w:r>
      <w:r w:rsidR="00506713" w:rsidRPr="00C363FC">
        <w:rPr>
          <w:rFonts w:ascii="Sylfaen" w:hAnsi="Sylfaen"/>
        </w:rPr>
        <w:t>ლ</w:t>
      </w:r>
      <w:r w:rsidR="00684641" w:rsidRPr="00C363FC">
        <w:rPr>
          <w:rFonts w:ascii="Sylfaen" w:hAnsi="Sylfaen"/>
        </w:rPr>
        <w:t>ის ბრძანებ</w:t>
      </w:r>
      <w:r w:rsidR="007C7878" w:rsidRPr="00C363FC">
        <w:rPr>
          <w:rFonts w:ascii="Sylfaen" w:hAnsi="Sylfaen"/>
        </w:rPr>
        <w:t>ა</w:t>
      </w:r>
      <w:r w:rsidR="00684641" w:rsidRPr="00C363FC">
        <w:rPr>
          <w:rFonts w:ascii="Sylfaen" w:hAnsi="Sylfaen"/>
        </w:rPr>
        <w:t xml:space="preserve"> </w:t>
      </w:r>
      <w:r w:rsidRPr="00C363FC">
        <w:rPr>
          <w:rFonts w:ascii="Sylfaen" w:hAnsi="Sylfaen"/>
        </w:rPr>
        <w:t>დგება 3 ეგზემპლარად. ერთი ეგზემპლარი ეგზავნება სააგენტოს,  მეორე – ეკონომიკურ აგენტ</w:t>
      </w:r>
      <w:r w:rsidR="00E63056" w:rsidRPr="00C363FC">
        <w:rPr>
          <w:rFonts w:ascii="Sylfaen" w:hAnsi="Sylfaen"/>
        </w:rPr>
        <w:t>(ებ)</w:t>
      </w:r>
      <w:r w:rsidRPr="00C363FC">
        <w:rPr>
          <w:rFonts w:ascii="Sylfaen" w:hAnsi="Sylfaen"/>
        </w:rPr>
        <w:t>ს, ხოლო მესამე  რჩება სასამართლოში.</w:t>
      </w:r>
    </w:p>
    <w:p w14:paraId="7B8E611F" w14:textId="358028EF" w:rsidR="00C802B8" w:rsidRPr="00C363FC" w:rsidRDefault="00512332" w:rsidP="008D5810">
      <w:pPr>
        <w:spacing w:after="0" w:line="276" w:lineRule="auto"/>
        <w:ind w:firstLine="426"/>
        <w:jc w:val="both"/>
        <w:rPr>
          <w:rFonts w:ascii="Sylfaen" w:hAnsi="Sylfaen"/>
        </w:rPr>
      </w:pPr>
      <w:r w:rsidRPr="00C363FC">
        <w:rPr>
          <w:rFonts w:ascii="Sylfaen" w:hAnsi="Sylfaen"/>
        </w:rPr>
        <w:t>7</w:t>
      </w:r>
      <w:r w:rsidR="00B30874" w:rsidRPr="00C363FC">
        <w:rPr>
          <w:rFonts w:ascii="Sylfaen" w:hAnsi="Sylfaen"/>
        </w:rPr>
        <w:t>.</w:t>
      </w:r>
      <w:r w:rsidR="004A0B67" w:rsidRPr="00C363FC">
        <w:rPr>
          <w:rFonts w:ascii="Sylfaen" w:hAnsi="Sylfaen"/>
        </w:rPr>
        <w:t xml:space="preserve"> ეკონომიკური აგენტ(ებ)ის</w:t>
      </w:r>
      <w:r w:rsidR="004A0B67" w:rsidRPr="00C363FC">
        <w:rPr>
          <w:rFonts w:ascii="Sylfaen" w:hAnsi="Sylfaen"/>
          <w:lang w:val="en-US"/>
        </w:rPr>
        <w:t xml:space="preserve"> ადგილზე შემოწმების </w:t>
      </w:r>
      <w:r w:rsidR="00D51732" w:rsidRPr="00C363FC">
        <w:rPr>
          <w:rFonts w:ascii="Sylfaen" w:hAnsi="Sylfaen"/>
        </w:rPr>
        <w:t>თაობაზე</w:t>
      </w:r>
      <w:r w:rsidR="004A0B67" w:rsidRPr="00C363FC">
        <w:rPr>
          <w:rFonts w:ascii="Sylfaen" w:hAnsi="Sylfaen"/>
          <w:lang w:val="en-US"/>
        </w:rPr>
        <w:t xml:space="preserve"> მოსამართლის ბრძანებ</w:t>
      </w:r>
      <w:r w:rsidR="00542EA4" w:rsidRPr="00C363FC">
        <w:rPr>
          <w:rFonts w:ascii="Sylfaen" w:hAnsi="Sylfaen"/>
        </w:rPr>
        <w:t xml:space="preserve">ის მოქმედების ვადა განისაზღვრება </w:t>
      </w:r>
      <w:r w:rsidR="00D821CD" w:rsidRPr="00C363FC">
        <w:rPr>
          <w:rFonts w:ascii="Sylfaen" w:hAnsi="Sylfaen"/>
        </w:rPr>
        <w:t>არა უმეტეს</w:t>
      </w:r>
      <w:r w:rsidR="00C2342B" w:rsidRPr="00C363FC">
        <w:rPr>
          <w:rFonts w:ascii="Sylfaen" w:hAnsi="Sylfaen"/>
        </w:rPr>
        <w:t xml:space="preserve"> ერთი</w:t>
      </w:r>
      <w:r w:rsidR="00D821CD" w:rsidRPr="00C363FC">
        <w:rPr>
          <w:rFonts w:ascii="Sylfaen" w:hAnsi="Sylfaen"/>
        </w:rPr>
        <w:t xml:space="preserve"> თვისა</w:t>
      </w:r>
      <w:r w:rsidR="00E600A6" w:rsidRPr="00C363FC">
        <w:rPr>
          <w:rFonts w:ascii="Sylfaen" w:hAnsi="Sylfaen"/>
        </w:rPr>
        <w:t>.</w:t>
      </w:r>
      <w:r w:rsidR="00D821CD" w:rsidRPr="00C363FC">
        <w:rPr>
          <w:rFonts w:ascii="Sylfaen" w:hAnsi="Sylfaen"/>
        </w:rPr>
        <w:t xml:space="preserve"> </w:t>
      </w:r>
      <w:r w:rsidR="00506713" w:rsidRPr="00C363FC">
        <w:rPr>
          <w:rFonts w:ascii="Sylfaen" w:hAnsi="Sylfaen"/>
        </w:rPr>
        <w:t xml:space="preserve">თუ ეს ვადა საკმარისი არ აღმოჩნდება, დასაშვებია მისი გაგრძელება სააგენტოს მოტივირებული შუამდგომლობის საფუძველზე, განსაზღვრული ვადით, რომელიც არ უნდა აღემატებოდეს სააგენტოს მიერ საბოლოო გადაწყვეტილების მიღების საერთო ვადას. </w:t>
      </w:r>
      <w:r w:rsidR="00E600A6" w:rsidRPr="00C363FC">
        <w:rPr>
          <w:rFonts w:ascii="Sylfaen" w:hAnsi="Sylfaen"/>
        </w:rPr>
        <w:t xml:space="preserve"> </w:t>
      </w:r>
      <w:r w:rsidR="00D821CD" w:rsidRPr="00C363FC">
        <w:rPr>
          <w:rFonts w:ascii="Sylfaen" w:hAnsi="Sylfaen"/>
        </w:rPr>
        <w:t xml:space="preserve">სააგენტოს შუამდგომლობაში უნდა აისახოს ეკონომიკური აგენტ(ებ)ის ადგილზე შემოწმების შედეგად </w:t>
      </w:r>
      <w:r w:rsidR="00542EA4" w:rsidRPr="00C363FC">
        <w:rPr>
          <w:rFonts w:ascii="Sylfaen" w:hAnsi="Sylfaen"/>
        </w:rPr>
        <w:t>მოპოვებ</w:t>
      </w:r>
      <w:r w:rsidR="00D821CD" w:rsidRPr="00C363FC">
        <w:rPr>
          <w:rFonts w:ascii="Sylfaen" w:hAnsi="Sylfaen"/>
        </w:rPr>
        <w:t>ული მონაცემების შესახებ და მიეთითოს</w:t>
      </w:r>
      <w:r w:rsidR="00861D6D" w:rsidRPr="00C363FC">
        <w:rPr>
          <w:rFonts w:ascii="Sylfaen" w:hAnsi="Sylfaen"/>
        </w:rPr>
        <w:t>,</w:t>
      </w:r>
      <w:r w:rsidR="00861D6D" w:rsidRPr="00C363FC">
        <w:rPr>
          <w:rFonts w:ascii="Sylfaen" w:hAnsi="Sylfaen"/>
          <w:lang w:val="en-US"/>
        </w:rPr>
        <w:t xml:space="preserve"> </w:t>
      </w:r>
      <w:r w:rsidR="00D821CD" w:rsidRPr="00C363FC">
        <w:rPr>
          <w:rFonts w:ascii="Sylfaen" w:hAnsi="Sylfaen"/>
        </w:rPr>
        <w:t>რის გამო ვერ მოხერხდა მოკვლევისათვის საკმარისი მონაცემების მოპოვება</w:t>
      </w:r>
      <w:r w:rsidR="00C802B8" w:rsidRPr="00C363FC">
        <w:rPr>
          <w:rFonts w:ascii="Sylfaen" w:hAnsi="Sylfaen"/>
        </w:rPr>
        <w:t>.</w:t>
      </w:r>
      <w:r w:rsidR="00D821CD" w:rsidRPr="00C363FC">
        <w:rPr>
          <w:rFonts w:ascii="Sylfaen" w:hAnsi="Sylfaen"/>
        </w:rPr>
        <w:t xml:space="preserve"> </w:t>
      </w:r>
      <w:r w:rsidR="00C802B8" w:rsidRPr="00C363FC">
        <w:rPr>
          <w:rFonts w:ascii="Sylfaen" w:hAnsi="Sylfaen"/>
        </w:rPr>
        <w:t>სააგენტოს შუამდგომლობა ეკონომიკური აგენტ(ებ)ის ადგილზე შემოწმების ვადის გაგრძელების შესახებ განიხილება ამ მუხლით დადგენილი წესით.</w:t>
      </w:r>
    </w:p>
    <w:p w14:paraId="0A4EED43" w14:textId="6CAD14C2" w:rsidR="003A2CAF" w:rsidRPr="00C363FC" w:rsidRDefault="00682F9C" w:rsidP="008D5810">
      <w:pPr>
        <w:spacing w:after="0" w:line="276" w:lineRule="auto"/>
        <w:ind w:firstLine="426"/>
        <w:jc w:val="both"/>
        <w:rPr>
          <w:rFonts w:ascii="Sylfaen" w:hAnsi="Sylfaen"/>
          <w:lang w:val="en-US"/>
        </w:rPr>
      </w:pPr>
      <w:r w:rsidRPr="00C363FC">
        <w:rPr>
          <w:rFonts w:ascii="Sylfaen" w:hAnsi="Sylfaen"/>
          <w:lang w:val="en-US"/>
        </w:rPr>
        <w:t>8</w:t>
      </w:r>
      <w:r w:rsidR="003A2CAF" w:rsidRPr="00C363FC">
        <w:rPr>
          <w:rFonts w:ascii="Sylfaen" w:hAnsi="Sylfaen"/>
          <w:lang w:val="en-US"/>
        </w:rPr>
        <w:t>.</w:t>
      </w:r>
      <w:r w:rsidR="0073431C" w:rsidRPr="00C363FC">
        <w:rPr>
          <w:rFonts w:ascii="Sylfaen" w:hAnsi="Sylfaen"/>
        </w:rPr>
        <w:t xml:space="preserve"> </w:t>
      </w:r>
      <w:r w:rsidR="003A2CAF" w:rsidRPr="00C363FC">
        <w:rPr>
          <w:rFonts w:ascii="Sylfaen" w:hAnsi="Sylfaen"/>
          <w:lang w:val="en-US"/>
        </w:rPr>
        <w:t>ეკონომიკური აგენტ(ებ)ის ადგილზე შემოწმების</w:t>
      </w:r>
      <w:r w:rsidR="0073431C" w:rsidRPr="00C363FC">
        <w:rPr>
          <w:rFonts w:ascii="Sylfaen" w:hAnsi="Sylfaen"/>
        </w:rPr>
        <w:t>/</w:t>
      </w:r>
      <w:r w:rsidR="003A2CAF" w:rsidRPr="00C363FC">
        <w:rPr>
          <w:rFonts w:ascii="Sylfaen" w:hAnsi="Sylfaen"/>
          <w:lang w:val="en-US"/>
        </w:rPr>
        <w:t xml:space="preserve">შემოწმებაზე უარის თქმის </w:t>
      </w:r>
      <w:r w:rsidR="00D51732" w:rsidRPr="00C363FC">
        <w:rPr>
          <w:rFonts w:ascii="Sylfaen" w:hAnsi="Sylfaen"/>
        </w:rPr>
        <w:t>თაობაზე</w:t>
      </w:r>
      <w:r w:rsidR="0073431C" w:rsidRPr="00C363FC">
        <w:rPr>
          <w:rFonts w:ascii="Sylfaen" w:hAnsi="Sylfaen"/>
        </w:rPr>
        <w:t xml:space="preserve"> </w:t>
      </w:r>
      <w:r w:rsidR="003A2CAF" w:rsidRPr="00C363FC">
        <w:rPr>
          <w:rFonts w:ascii="Sylfaen" w:hAnsi="Sylfaen"/>
          <w:lang w:val="en-US"/>
        </w:rPr>
        <w:t>მოსამართლის ბრძანება საჯაროდ არ ცხადდება.</w:t>
      </w:r>
    </w:p>
    <w:p w14:paraId="1A2EE56E" w14:textId="77777777" w:rsidR="008202A7" w:rsidRPr="00C363FC" w:rsidRDefault="008202A7" w:rsidP="008D5810">
      <w:pPr>
        <w:spacing w:after="0" w:line="276" w:lineRule="auto"/>
        <w:ind w:firstLine="426"/>
        <w:jc w:val="both"/>
        <w:rPr>
          <w:rFonts w:ascii="Sylfaen" w:hAnsi="Sylfaen"/>
        </w:rPr>
      </w:pPr>
    </w:p>
    <w:p w14:paraId="132672B0" w14:textId="2806B540" w:rsidR="00ED43DD" w:rsidRPr="00C363FC" w:rsidRDefault="00ED43DD" w:rsidP="008D5810">
      <w:pPr>
        <w:spacing w:after="0" w:line="276" w:lineRule="auto"/>
        <w:ind w:firstLine="426"/>
        <w:jc w:val="both"/>
        <w:rPr>
          <w:rFonts w:ascii="Sylfaen" w:hAnsi="Sylfaen"/>
          <w:b/>
          <w:lang w:val="en-US"/>
        </w:rPr>
      </w:pPr>
      <w:r w:rsidRPr="00C363FC">
        <w:rPr>
          <w:rFonts w:ascii="Sylfaen" w:hAnsi="Sylfaen"/>
          <w:b/>
        </w:rPr>
        <w:t>მუხლ</w:t>
      </w:r>
      <w:r w:rsidR="00C77D8B" w:rsidRPr="00C363FC">
        <w:rPr>
          <w:rFonts w:ascii="Sylfaen" w:hAnsi="Sylfaen"/>
          <w:b/>
        </w:rPr>
        <w:t>ი</w:t>
      </w:r>
      <w:r w:rsidRPr="00C363FC">
        <w:rPr>
          <w:rFonts w:ascii="Sylfaen" w:hAnsi="Sylfaen"/>
          <w:b/>
        </w:rPr>
        <w:t xml:space="preserve"> 21</w:t>
      </w:r>
      <w:r w:rsidR="009C724A" w:rsidRPr="00C363FC">
        <w:rPr>
          <w:rFonts w:ascii="Sylfaen" w:hAnsi="Sylfaen"/>
          <w:b/>
        </w:rPr>
        <w:t xml:space="preserve"> </w:t>
      </w:r>
      <w:r w:rsidR="009C724A" w:rsidRPr="00C363FC">
        <w:rPr>
          <w:rFonts w:ascii="Sylfaen" w:hAnsi="Sylfaen"/>
          <w:b/>
          <w:vertAlign w:val="superscript"/>
        </w:rPr>
        <w:t>66</w:t>
      </w:r>
      <w:r w:rsidRPr="00C363FC">
        <w:rPr>
          <w:rFonts w:ascii="Sylfaen" w:hAnsi="Sylfaen"/>
          <w:b/>
          <w:lang w:val="en-US"/>
        </w:rPr>
        <w:t xml:space="preserve"> მოსამართლის ბრძანების გასაჩივრების წესი </w:t>
      </w:r>
    </w:p>
    <w:p w14:paraId="713CD491" w14:textId="77777777" w:rsidR="009C724A" w:rsidRPr="00C363FC" w:rsidRDefault="009C724A" w:rsidP="008D5810">
      <w:pPr>
        <w:spacing w:after="0" w:line="276" w:lineRule="auto"/>
        <w:ind w:firstLine="426"/>
        <w:jc w:val="both"/>
        <w:rPr>
          <w:rFonts w:ascii="Sylfaen" w:hAnsi="Sylfaen"/>
          <w:b/>
        </w:rPr>
      </w:pPr>
    </w:p>
    <w:p w14:paraId="28A0CFFE" w14:textId="54522076" w:rsidR="00F93FC9" w:rsidRPr="00C363FC" w:rsidRDefault="009C724A" w:rsidP="008D5810">
      <w:pPr>
        <w:spacing w:after="0" w:line="276" w:lineRule="auto"/>
        <w:ind w:firstLine="426"/>
        <w:jc w:val="both"/>
        <w:rPr>
          <w:rFonts w:ascii="Sylfaen" w:hAnsi="Sylfaen"/>
        </w:rPr>
      </w:pPr>
      <w:r w:rsidRPr="00C363FC">
        <w:rPr>
          <w:rFonts w:ascii="Sylfaen" w:hAnsi="Sylfaen"/>
        </w:rPr>
        <w:t>1</w:t>
      </w:r>
      <w:r w:rsidR="00B30874" w:rsidRPr="00C363FC">
        <w:rPr>
          <w:rFonts w:ascii="Sylfaen" w:hAnsi="Sylfaen"/>
        </w:rPr>
        <w:t>.</w:t>
      </w:r>
      <w:r w:rsidR="00BE0C06" w:rsidRPr="00C363FC">
        <w:rPr>
          <w:rFonts w:ascii="Sylfaen" w:hAnsi="Sylfaen"/>
          <w:lang w:val="en-US"/>
        </w:rPr>
        <w:t xml:space="preserve"> </w:t>
      </w:r>
      <w:r w:rsidR="00BE0C06" w:rsidRPr="00C363FC">
        <w:rPr>
          <w:rFonts w:ascii="Sylfaen" w:hAnsi="Sylfaen"/>
        </w:rPr>
        <w:t>ეკონომიკური აგენტ</w:t>
      </w:r>
      <w:r w:rsidR="00F44434" w:rsidRPr="00C363FC">
        <w:rPr>
          <w:rFonts w:ascii="Sylfaen" w:hAnsi="Sylfaen"/>
        </w:rPr>
        <w:t>(ებ)</w:t>
      </w:r>
      <w:r w:rsidR="00BE0C06" w:rsidRPr="00C363FC">
        <w:rPr>
          <w:rFonts w:ascii="Sylfaen" w:hAnsi="Sylfaen"/>
        </w:rPr>
        <w:t xml:space="preserve">ის ადგილზე </w:t>
      </w:r>
      <w:r w:rsidR="008818C9" w:rsidRPr="00C363FC">
        <w:rPr>
          <w:rFonts w:ascii="Sylfaen" w:hAnsi="Sylfaen"/>
        </w:rPr>
        <w:t>შემოწ</w:t>
      </w:r>
      <w:r w:rsidR="00A9691A" w:rsidRPr="00C363FC">
        <w:rPr>
          <w:rFonts w:ascii="Sylfaen" w:hAnsi="Sylfaen"/>
        </w:rPr>
        <w:t>მ</w:t>
      </w:r>
      <w:r w:rsidR="008818C9" w:rsidRPr="00C363FC">
        <w:rPr>
          <w:rFonts w:ascii="Sylfaen" w:hAnsi="Sylfaen"/>
        </w:rPr>
        <w:t>ებაზე</w:t>
      </w:r>
      <w:r w:rsidR="00D36A6E" w:rsidRPr="00C363FC">
        <w:rPr>
          <w:rFonts w:ascii="Sylfaen" w:hAnsi="Sylfaen"/>
        </w:rPr>
        <w:t xml:space="preserve"> უარის</w:t>
      </w:r>
      <w:r w:rsidR="007D3315" w:rsidRPr="00C363FC">
        <w:rPr>
          <w:rFonts w:ascii="Sylfaen" w:hAnsi="Sylfaen"/>
        </w:rPr>
        <w:t xml:space="preserve"> თქმის</w:t>
      </w:r>
      <w:r w:rsidR="002D642C" w:rsidRPr="00C363FC">
        <w:rPr>
          <w:rFonts w:ascii="Sylfaen" w:hAnsi="Sylfaen"/>
        </w:rPr>
        <w:t xml:space="preserve"> </w:t>
      </w:r>
      <w:r w:rsidR="008818C9" w:rsidRPr="00C363FC">
        <w:rPr>
          <w:rFonts w:ascii="Sylfaen" w:hAnsi="Sylfaen"/>
        </w:rPr>
        <w:t>თაობაზე მოსამართლის ბრძანება</w:t>
      </w:r>
      <w:r w:rsidR="00F44434" w:rsidRPr="00C363FC">
        <w:rPr>
          <w:rFonts w:ascii="Sylfaen" w:hAnsi="Sylfaen"/>
        </w:rPr>
        <w:t xml:space="preserve"> </w:t>
      </w:r>
      <w:r w:rsidR="00D33227" w:rsidRPr="00C363FC">
        <w:rPr>
          <w:rFonts w:ascii="Sylfaen" w:hAnsi="Sylfaen"/>
        </w:rPr>
        <w:t xml:space="preserve">სააგენტოს მიერ </w:t>
      </w:r>
      <w:r w:rsidR="00F44434" w:rsidRPr="00C363FC">
        <w:rPr>
          <w:rFonts w:ascii="Sylfaen" w:hAnsi="Sylfaen"/>
        </w:rPr>
        <w:t>შეიძლება გასაჩივრდეს</w:t>
      </w:r>
      <w:r w:rsidR="00A9691A" w:rsidRPr="00C363FC">
        <w:rPr>
          <w:rFonts w:ascii="Sylfaen" w:hAnsi="Sylfaen"/>
        </w:rPr>
        <w:t>,</w:t>
      </w:r>
      <w:r w:rsidR="008818C9" w:rsidRPr="00C363FC">
        <w:rPr>
          <w:rFonts w:ascii="Sylfaen" w:hAnsi="Sylfaen"/>
        </w:rPr>
        <w:t xml:space="preserve"> მისი სააგენტოსათვის გადაცემიდან</w:t>
      </w:r>
      <w:r w:rsidR="00F44434" w:rsidRPr="00C363FC">
        <w:rPr>
          <w:rFonts w:ascii="Sylfaen" w:hAnsi="Sylfaen"/>
          <w:lang w:val="en-US"/>
        </w:rPr>
        <w:t xml:space="preserve"> 48 </w:t>
      </w:r>
      <w:r w:rsidR="00F44434" w:rsidRPr="00C363FC">
        <w:rPr>
          <w:rFonts w:ascii="Sylfaen" w:hAnsi="Sylfaen"/>
        </w:rPr>
        <w:t>საათის განმავლობაში სააპელაციო სასამართლოში</w:t>
      </w:r>
      <w:r w:rsidR="00F93FC9" w:rsidRPr="00C363FC">
        <w:rPr>
          <w:rFonts w:ascii="Sylfaen" w:hAnsi="Sylfaen"/>
        </w:rPr>
        <w:t xml:space="preserve">. </w:t>
      </w:r>
      <w:r w:rsidR="008A059C" w:rsidRPr="00C363FC">
        <w:rPr>
          <w:rFonts w:ascii="Sylfaen" w:hAnsi="Sylfaen"/>
        </w:rPr>
        <w:t xml:space="preserve">მოსამართლის ბრძანების გაუქმების თაობაზე საჩივარი შეიტანება ბრძანების გამომცემ სასამართლოში, რომელიც </w:t>
      </w:r>
      <w:r w:rsidR="00F93FC9" w:rsidRPr="00C363FC">
        <w:rPr>
          <w:rFonts w:ascii="Sylfaen" w:hAnsi="Sylfaen"/>
        </w:rPr>
        <w:t>საჩივარს</w:t>
      </w:r>
      <w:r w:rsidR="008A059C" w:rsidRPr="00C363FC">
        <w:rPr>
          <w:rFonts w:ascii="Sylfaen" w:hAnsi="Sylfaen"/>
        </w:rPr>
        <w:t>,</w:t>
      </w:r>
      <w:r w:rsidR="00F93FC9" w:rsidRPr="00C363FC">
        <w:rPr>
          <w:rFonts w:ascii="Sylfaen" w:hAnsi="Sylfaen"/>
        </w:rPr>
        <w:t xml:space="preserve"> საქმის მასალებთან ერთად</w:t>
      </w:r>
      <w:r w:rsidR="008A059C" w:rsidRPr="00C363FC">
        <w:rPr>
          <w:rFonts w:ascii="Sylfaen" w:hAnsi="Sylfaen"/>
        </w:rPr>
        <w:t>,</w:t>
      </w:r>
      <w:r w:rsidR="00F93FC9" w:rsidRPr="00C363FC">
        <w:rPr>
          <w:rFonts w:ascii="Sylfaen" w:hAnsi="Sylfaen"/>
        </w:rPr>
        <w:t xml:space="preserve"> დაუყოვნებლივ უგზავნის სააპელაციო სასამართლოს</w:t>
      </w:r>
      <w:r w:rsidR="00A9691A" w:rsidRPr="00C363FC">
        <w:rPr>
          <w:rFonts w:ascii="Sylfaen" w:hAnsi="Sylfaen"/>
        </w:rPr>
        <w:t>,</w:t>
      </w:r>
      <w:r w:rsidR="00F93FC9" w:rsidRPr="00C363FC">
        <w:rPr>
          <w:rFonts w:ascii="Sylfaen" w:hAnsi="Sylfaen"/>
        </w:rPr>
        <w:t xml:space="preserve"> ეკონომიკური აგენტ(ებ)ისათვის </w:t>
      </w:r>
      <w:r w:rsidR="00A9691A" w:rsidRPr="00C363FC">
        <w:rPr>
          <w:rFonts w:ascii="Sylfaen" w:hAnsi="Sylfaen"/>
        </w:rPr>
        <w:t>შ</w:t>
      </w:r>
      <w:r w:rsidR="00F93FC9" w:rsidRPr="00C363FC">
        <w:rPr>
          <w:rFonts w:ascii="Sylfaen" w:hAnsi="Sylfaen"/>
        </w:rPr>
        <w:t>ეუტყობინებლად. საჩივარი სააპელაციო სასამართლოში განიხილება პირველ ინსტანციაში სასამართლო განხილვისათვის დადგენილი წესით.</w:t>
      </w:r>
    </w:p>
    <w:p w14:paraId="1AC67A31" w14:textId="0A707D6F" w:rsidR="00C802B8" w:rsidRPr="00C363FC" w:rsidRDefault="009C724A" w:rsidP="002F491A">
      <w:pPr>
        <w:spacing w:after="0" w:line="276" w:lineRule="auto"/>
        <w:ind w:firstLine="426"/>
        <w:jc w:val="both"/>
        <w:rPr>
          <w:rFonts w:ascii="Sylfaen" w:hAnsi="Sylfaen"/>
        </w:rPr>
      </w:pPr>
      <w:r w:rsidRPr="00C363FC">
        <w:rPr>
          <w:rFonts w:ascii="Sylfaen" w:hAnsi="Sylfaen"/>
        </w:rPr>
        <w:t>2</w:t>
      </w:r>
      <w:r w:rsidR="00B30874" w:rsidRPr="00C363FC">
        <w:rPr>
          <w:rFonts w:ascii="Sylfaen" w:hAnsi="Sylfaen"/>
        </w:rPr>
        <w:t>.</w:t>
      </w:r>
      <w:r w:rsidR="00A0391F" w:rsidRPr="00C363FC">
        <w:rPr>
          <w:rFonts w:ascii="Sylfaen" w:hAnsi="Sylfaen"/>
        </w:rPr>
        <w:t xml:space="preserve"> </w:t>
      </w:r>
      <w:r w:rsidR="00F44434" w:rsidRPr="00C363FC">
        <w:rPr>
          <w:rFonts w:ascii="Sylfaen" w:hAnsi="Sylfaen"/>
        </w:rPr>
        <w:t>ეკონომიკურ აგენტ(ებ)ს</w:t>
      </w:r>
      <w:r w:rsidR="004B77F6" w:rsidRPr="00C363FC">
        <w:rPr>
          <w:rFonts w:ascii="Sylfaen" w:hAnsi="Sylfaen"/>
        </w:rPr>
        <w:t xml:space="preserve"> </w:t>
      </w:r>
      <w:r w:rsidR="00A0391F" w:rsidRPr="00C363FC">
        <w:rPr>
          <w:rFonts w:ascii="Sylfaen" w:hAnsi="Sylfaen"/>
        </w:rPr>
        <w:t>შეუძლია</w:t>
      </w:r>
      <w:r w:rsidR="00F44434" w:rsidRPr="00C363FC">
        <w:rPr>
          <w:rFonts w:ascii="Sylfaen" w:hAnsi="Sylfaen"/>
        </w:rPr>
        <w:t xml:space="preserve"> ადგილზე შემოწმების</w:t>
      </w:r>
      <w:r w:rsidR="00657339" w:rsidRPr="00C363FC">
        <w:rPr>
          <w:rFonts w:ascii="Sylfaen" w:hAnsi="Sylfaen"/>
        </w:rPr>
        <w:t xml:space="preserve"> </w:t>
      </w:r>
      <w:r w:rsidR="00D51732" w:rsidRPr="00C363FC">
        <w:rPr>
          <w:rFonts w:ascii="Sylfaen" w:hAnsi="Sylfaen"/>
        </w:rPr>
        <w:t>თაობაზე</w:t>
      </w:r>
      <w:r w:rsidR="00AD4FB2" w:rsidRPr="00C363FC">
        <w:rPr>
          <w:rFonts w:ascii="Sylfaen" w:hAnsi="Sylfaen"/>
        </w:rPr>
        <w:t xml:space="preserve"> </w:t>
      </w:r>
      <w:r w:rsidR="003916A4" w:rsidRPr="00C363FC">
        <w:rPr>
          <w:rFonts w:ascii="Sylfaen" w:hAnsi="Sylfaen"/>
        </w:rPr>
        <w:t>მოსამ</w:t>
      </w:r>
      <w:r w:rsidR="00F720B8" w:rsidRPr="00C363FC">
        <w:rPr>
          <w:rFonts w:ascii="Sylfaen" w:hAnsi="Sylfaen"/>
        </w:rPr>
        <w:t>ა</w:t>
      </w:r>
      <w:r w:rsidR="00F44434" w:rsidRPr="00C363FC">
        <w:rPr>
          <w:rFonts w:ascii="Sylfaen" w:hAnsi="Sylfaen"/>
        </w:rPr>
        <w:t>რთლის ბრძანება გაასაჩ</w:t>
      </w:r>
      <w:r w:rsidR="00D76E75" w:rsidRPr="00C363FC">
        <w:rPr>
          <w:rFonts w:ascii="Sylfaen" w:hAnsi="Sylfaen"/>
        </w:rPr>
        <w:t>ი</w:t>
      </w:r>
      <w:r w:rsidR="00F44434" w:rsidRPr="00C363FC">
        <w:rPr>
          <w:rFonts w:ascii="Sylfaen" w:hAnsi="Sylfaen"/>
        </w:rPr>
        <w:t>ვროს სააპელაციო სასამართლოში, მისთვის</w:t>
      </w:r>
      <w:r w:rsidR="00A0391F" w:rsidRPr="00C363FC">
        <w:rPr>
          <w:rFonts w:ascii="Sylfaen" w:hAnsi="Sylfaen"/>
        </w:rPr>
        <w:t xml:space="preserve"> </w:t>
      </w:r>
      <w:r w:rsidR="00F44434" w:rsidRPr="00C363FC">
        <w:rPr>
          <w:rFonts w:ascii="Sylfaen" w:hAnsi="Sylfaen"/>
        </w:rPr>
        <w:t xml:space="preserve">ბრძანების </w:t>
      </w:r>
      <w:r w:rsidR="00D36A6E" w:rsidRPr="00C363FC">
        <w:rPr>
          <w:rFonts w:ascii="Sylfaen" w:hAnsi="Sylfaen"/>
        </w:rPr>
        <w:t xml:space="preserve">გადაცემიდან </w:t>
      </w:r>
      <w:r w:rsidR="00A0391F" w:rsidRPr="00C363FC">
        <w:rPr>
          <w:rFonts w:ascii="Sylfaen" w:hAnsi="Sylfaen"/>
        </w:rPr>
        <w:t>48 საათის განმავლობაში</w:t>
      </w:r>
      <w:r w:rsidR="004B77F6" w:rsidRPr="00C363FC">
        <w:rPr>
          <w:rFonts w:ascii="Sylfaen" w:hAnsi="Sylfaen"/>
        </w:rPr>
        <w:t>.</w:t>
      </w:r>
      <w:r w:rsidR="00970FC4" w:rsidRPr="00C363FC">
        <w:rPr>
          <w:rFonts w:ascii="Sylfaen" w:hAnsi="Sylfaen"/>
        </w:rPr>
        <w:t xml:space="preserve"> გასაჩივრება არ იწვევს ბრძანების მოქმედების  შეჩერებას. </w:t>
      </w:r>
      <w:r w:rsidR="00D76E75" w:rsidRPr="00C363FC">
        <w:rPr>
          <w:rFonts w:ascii="Sylfaen" w:hAnsi="Sylfaen"/>
        </w:rPr>
        <w:t xml:space="preserve">საჩივარში უნდა აღინიშნოს </w:t>
      </w:r>
      <w:r w:rsidR="00CC7AED" w:rsidRPr="00C363FC">
        <w:rPr>
          <w:rFonts w:ascii="Sylfaen" w:hAnsi="Sylfaen"/>
          <w:lang w:val="en-US"/>
        </w:rPr>
        <w:t xml:space="preserve"> </w:t>
      </w:r>
      <w:r w:rsidR="00CC7AED" w:rsidRPr="00C363FC">
        <w:rPr>
          <w:rFonts w:ascii="Sylfaen" w:hAnsi="Sylfaen"/>
        </w:rPr>
        <w:t>ეკონომიკური აგენტ(ებ)ის ადგილზე შემოწმების</w:t>
      </w:r>
      <w:r w:rsidR="00100BBE" w:rsidRPr="00C363FC">
        <w:rPr>
          <w:rFonts w:ascii="Sylfaen" w:hAnsi="Sylfaen"/>
        </w:rPr>
        <w:t xml:space="preserve"> დაწყებისთვის</w:t>
      </w:r>
      <w:r w:rsidR="00447126" w:rsidRPr="00C363FC">
        <w:rPr>
          <w:rFonts w:ascii="Sylfaen" w:hAnsi="Sylfaen"/>
          <w:lang w:val="en-US"/>
        </w:rPr>
        <w:t xml:space="preserve">, </w:t>
      </w:r>
      <w:r w:rsidR="00C5639B" w:rsidRPr="00C363FC">
        <w:rPr>
          <w:rFonts w:ascii="Sylfaen" w:hAnsi="Sylfaen"/>
        </w:rPr>
        <w:t>კანონმდებლობით</w:t>
      </w:r>
      <w:r w:rsidR="00447126" w:rsidRPr="00C363FC">
        <w:rPr>
          <w:rFonts w:ascii="Sylfaen" w:hAnsi="Sylfaen"/>
        </w:rPr>
        <w:t xml:space="preserve"> გათვალისწინებული საფუძვლების არ არსებობის თაობაზე.</w:t>
      </w:r>
      <w:r w:rsidRPr="00C363FC">
        <w:rPr>
          <w:rFonts w:ascii="Sylfaen" w:hAnsi="Sylfaen"/>
        </w:rPr>
        <w:t xml:space="preserve"> </w:t>
      </w:r>
      <w:r w:rsidR="00D76E75" w:rsidRPr="00C363FC">
        <w:rPr>
          <w:rFonts w:ascii="Sylfaen" w:hAnsi="Sylfaen"/>
        </w:rPr>
        <w:t xml:space="preserve">საჩივარი შეიტანება </w:t>
      </w:r>
      <w:r w:rsidR="00D51732" w:rsidRPr="00C363FC">
        <w:rPr>
          <w:rFonts w:ascii="Sylfaen" w:hAnsi="Sylfaen"/>
        </w:rPr>
        <w:t>ბრძანების</w:t>
      </w:r>
      <w:r w:rsidR="00D76E75" w:rsidRPr="00C363FC">
        <w:rPr>
          <w:rFonts w:ascii="Sylfaen" w:hAnsi="Sylfaen"/>
        </w:rPr>
        <w:t xml:space="preserve"> გამომტან სასამართლოში. </w:t>
      </w:r>
      <w:r w:rsidR="00F423D8" w:rsidRPr="00C363FC">
        <w:rPr>
          <w:rFonts w:ascii="Sylfaen" w:hAnsi="Sylfaen"/>
        </w:rPr>
        <w:t>მოსამართლე საჩივარს საქმის მასალებთან ერთად დაუყოვნებლივ უგზავნის სააპელაციო სასამართლოს,</w:t>
      </w:r>
      <w:r w:rsidR="004B77F6" w:rsidRPr="00C363FC">
        <w:rPr>
          <w:rFonts w:ascii="Sylfaen" w:hAnsi="Sylfaen"/>
        </w:rPr>
        <w:t xml:space="preserve"> </w:t>
      </w:r>
      <w:r w:rsidR="00B445BF" w:rsidRPr="00C363FC">
        <w:rPr>
          <w:rFonts w:ascii="Sylfaen" w:hAnsi="Sylfaen"/>
        </w:rPr>
        <w:t>რის თაობაზეც ატყობინებს მხარეებს</w:t>
      </w:r>
      <w:r w:rsidR="00F423D8" w:rsidRPr="00C363FC">
        <w:rPr>
          <w:rFonts w:ascii="Sylfaen" w:hAnsi="Sylfaen"/>
        </w:rPr>
        <w:t>.</w:t>
      </w:r>
      <w:r w:rsidR="00B445BF" w:rsidRPr="00C363FC">
        <w:rPr>
          <w:rFonts w:ascii="Sylfaen" w:hAnsi="Sylfaen"/>
        </w:rPr>
        <w:t xml:space="preserve"> </w:t>
      </w:r>
      <w:r w:rsidR="00D76E75" w:rsidRPr="00C363FC">
        <w:rPr>
          <w:rFonts w:ascii="Sylfaen" w:hAnsi="Sylfaen"/>
        </w:rPr>
        <w:t xml:space="preserve">სააპელაციო </w:t>
      </w:r>
      <w:r w:rsidR="00F558CF" w:rsidRPr="00C363FC">
        <w:rPr>
          <w:rFonts w:ascii="Sylfaen" w:hAnsi="Sylfaen"/>
        </w:rPr>
        <w:t>სასამართლო</w:t>
      </w:r>
      <w:r w:rsidR="00D76E75" w:rsidRPr="00C363FC">
        <w:rPr>
          <w:rFonts w:ascii="Sylfaen" w:hAnsi="Sylfaen"/>
        </w:rPr>
        <w:t xml:space="preserve"> საჩივარს განიხილავს მისი შეტანიდან არაუგვიანეს</w:t>
      </w:r>
      <w:r w:rsidR="00F423D8" w:rsidRPr="00C363FC">
        <w:rPr>
          <w:rFonts w:ascii="Sylfaen" w:hAnsi="Sylfaen"/>
        </w:rPr>
        <w:t xml:space="preserve"> </w:t>
      </w:r>
      <w:r w:rsidR="008A059C" w:rsidRPr="00C363FC">
        <w:rPr>
          <w:rFonts w:ascii="Sylfaen" w:hAnsi="Sylfaen"/>
        </w:rPr>
        <w:t>72</w:t>
      </w:r>
      <w:r w:rsidR="00F423D8" w:rsidRPr="00C363FC">
        <w:rPr>
          <w:rFonts w:ascii="Sylfaen" w:hAnsi="Sylfaen"/>
        </w:rPr>
        <w:t xml:space="preserve"> </w:t>
      </w:r>
      <w:r w:rsidR="00447126" w:rsidRPr="00C363FC">
        <w:rPr>
          <w:rFonts w:ascii="Sylfaen" w:hAnsi="Sylfaen"/>
        </w:rPr>
        <w:t xml:space="preserve">საათისა, </w:t>
      </w:r>
      <w:r w:rsidR="00F423D8" w:rsidRPr="00C363FC">
        <w:rPr>
          <w:rFonts w:ascii="Sylfaen" w:hAnsi="Sylfaen"/>
        </w:rPr>
        <w:t xml:space="preserve">ზეპირი მოსმენის </w:t>
      </w:r>
      <w:r w:rsidR="00F423D8" w:rsidRPr="00C363FC">
        <w:rPr>
          <w:rFonts w:ascii="Sylfaen" w:hAnsi="Sylfaen"/>
        </w:rPr>
        <w:lastRenderedPageBreak/>
        <w:t>გარეშე</w:t>
      </w:r>
      <w:r w:rsidR="004B77F6" w:rsidRPr="00C363FC">
        <w:rPr>
          <w:rFonts w:ascii="Sylfaen" w:hAnsi="Sylfaen"/>
        </w:rPr>
        <w:t>.</w:t>
      </w:r>
      <w:r w:rsidR="00D76E75" w:rsidRPr="00C363FC">
        <w:rPr>
          <w:rFonts w:ascii="Sylfaen" w:hAnsi="Sylfaen"/>
        </w:rPr>
        <w:t xml:space="preserve"> საჩივარზე მიღებული გადაწყვეტილება საჯაროდ ცხადდება და</w:t>
      </w:r>
      <w:r w:rsidR="00F423D8" w:rsidRPr="00C363FC">
        <w:rPr>
          <w:rFonts w:ascii="Sylfaen" w:hAnsi="Sylfaen"/>
        </w:rPr>
        <w:t xml:space="preserve"> მხარეებს</w:t>
      </w:r>
      <w:r w:rsidR="004B77F6" w:rsidRPr="00C363FC">
        <w:rPr>
          <w:rFonts w:ascii="Sylfaen" w:hAnsi="Sylfaen"/>
        </w:rPr>
        <w:t xml:space="preserve"> გადაეც</w:t>
      </w:r>
      <w:r w:rsidR="00F720B8" w:rsidRPr="00C363FC">
        <w:rPr>
          <w:rFonts w:ascii="Sylfaen" w:hAnsi="Sylfaen"/>
        </w:rPr>
        <w:t>ე</w:t>
      </w:r>
      <w:r w:rsidR="00CB03D2" w:rsidRPr="00C363FC">
        <w:rPr>
          <w:rFonts w:ascii="Sylfaen" w:hAnsi="Sylfaen"/>
        </w:rPr>
        <w:t>მათ</w:t>
      </w:r>
      <w:r w:rsidR="00447126" w:rsidRPr="00C363FC">
        <w:rPr>
          <w:rFonts w:ascii="Sylfaen" w:hAnsi="Sylfaen"/>
        </w:rPr>
        <w:t xml:space="preserve"> მათი</w:t>
      </w:r>
      <w:r w:rsidR="00CB03D2" w:rsidRPr="00C363FC">
        <w:rPr>
          <w:rFonts w:ascii="Sylfaen" w:hAnsi="Sylfaen"/>
        </w:rPr>
        <w:t xml:space="preserve"> მოთხოვნის შემთხვევაში</w:t>
      </w:r>
      <w:r w:rsidR="004B77F6" w:rsidRPr="00C363FC">
        <w:rPr>
          <w:rFonts w:ascii="Sylfaen" w:hAnsi="Sylfaen"/>
        </w:rPr>
        <w:t>.</w:t>
      </w:r>
    </w:p>
    <w:p w14:paraId="7C190EC1" w14:textId="77C44135" w:rsidR="00764709" w:rsidRPr="00C363FC" w:rsidRDefault="002F491A" w:rsidP="008D5810">
      <w:pPr>
        <w:spacing w:line="276" w:lineRule="auto"/>
        <w:ind w:firstLine="426"/>
        <w:jc w:val="both"/>
        <w:rPr>
          <w:rFonts w:ascii="Sylfaen" w:hAnsi="Sylfaen"/>
        </w:rPr>
      </w:pPr>
      <w:r w:rsidRPr="00C363FC">
        <w:rPr>
          <w:rFonts w:ascii="Sylfaen" w:hAnsi="Sylfaen"/>
        </w:rPr>
        <w:t>3</w:t>
      </w:r>
      <w:r w:rsidR="009C724A" w:rsidRPr="00C363FC">
        <w:rPr>
          <w:rFonts w:ascii="Sylfaen" w:hAnsi="Sylfaen"/>
        </w:rPr>
        <w:t>.</w:t>
      </w:r>
      <w:r w:rsidRPr="00C363FC">
        <w:rPr>
          <w:rFonts w:ascii="Sylfaen" w:hAnsi="Sylfaen"/>
        </w:rPr>
        <w:t xml:space="preserve"> </w:t>
      </w:r>
      <w:r w:rsidR="00C802B8" w:rsidRPr="00C363FC">
        <w:rPr>
          <w:rFonts w:ascii="Sylfaen" w:hAnsi="Sylfaen"/>
        </w:rPr>
        <w:t xml:space="preserve">სააპელაციო სასამართლოს </w:t>
      </w:r>
      <w:r w:rsidR="00C47941" w:rsidRPr="00C363FC">
        <w:rPr>
          <w:rFonts w:ascii="Sylfaen" w:hAnsi="Sylfaen"/>
        </w:rPr>
        <w:t>გადაწყვეტილება</w:t>
      </w:r>
      <w:r w:rsidR="00C802B8" w:rsidRPr="00C363FC">
        <w:rPr>
          <w:rFonts w:ascii="Sylfaen" w:hAnsi="Sylfaen"/>
        </w:rPr>
        <w:t xml:space="preserve"> საბოლოოა და გასაჩივრებას არ </w:t>
      </w:r>
      <w:r w:rsidR="00E01660" w:rsidRPr="00C363FC">
        <w:rPr>
          <w:rFonts w:ascii="Sylfaen" w:hAnsi="Sylfaen"/>
        </w:rPr>
        <w:t>ექვემდებარე</w:t>
      </w:r>
      <w:r w:rsidR="00EE11D0" w:rsidRPr="00C363FC">
        <w:rPr>
          <w:rFonts w:ascii="Sylfaen" w:hAnsi="Sylfaen"/>
        </w:rPr>
        <w:t>ბა</w:t>
      </w:r>
      <w:r w:rsidR="00764709" w:rsidRPr="00C363FC">
        <w:rPr>
          <w:rFonts w:ascii="Sylfaen" w:hAnsi="Sylfaen"/>
        </w:rPr>
        <w:t>.</w:t>
      </w:r>
    </w:p>
    <w:p w14:paraId="45AC12F7" w14:textId="77777777" w:rsidR="00A456E2" w:rsidRPr="00C363FC" w:rsidRDefault="00A456E2" w:rsidP="008D5810">
      <w:pPr>
        <w:spacing w:line="276" w:lineRule="auto"/>
        <w:ind w:firstLine="426"/>
        <w:jc w:val="both"/>
        <w:rPr>
          <w:rFonts w:ascii="Sylfaen" w:hAnsi="Sylfaen"/>
          <w:b/>
        </w:rPr>
      </w:pPr>
    </w:p>
    <w:p w14:paraId="7560653E" w14:textId="1C4A6968" w:rsidR="00A456E2" w:rsidRPr="00C363FC" w:rsidRDefault="00A456E2" w:rsidP="00723693">
      <w:pPr>
        <w:spacing w:line="276" w:lineRule="auto"/>
        <w:ind w:firstLine="426"/>
        <w:jc w:val="center"/>
        <w:rPr>
          <w:rFonts w:ascii="Sylfaen" w:hAnsi="Sylfaen"/>
          <w:b/>
        </w:rPr>
      </w:pPr>
      <w:r w:rsidRPr="00C363FC">
        <w:rPr>
          <w:rFonts w:ascii="Sylfaen" w:hAnsi="Sylfaen"/>
          <w:b/>
        </w:rPr>
        <w:t>„თავი</w:t>
      </w:r>
      <w:r w:rsidR="006F108E" w:rsidRPr="00C363FC">
        <w:rPr>
          <w:rFonts w:ascii="Sylfaen" w:hAnsi="Sylfaen"/>
          <w:b/>
        </w:rPr>
        <w:t xml:space="preserve"> VII</w:t>
      </w:r>
      <w:r w:rsidRPr="00C363FC">
        <w:rPr>
          <w:rFonts w:ascii="Sylfaen" w:hAnsi="Sylfaen"/>
          <w:b/>
          <w:vertAlign w:val="superscript"/>
        </w:rPr>
        <w:t>17</w:t>
      </w:r>
      <w:r w:rsidRPr="00C363FC">
        <w:rPr>
          <w:rFonts w:ascii="Sylfaen" w:hAnsi="Sylfaen"/>
          <w:b/>
        </w:rPr>
        <w:t xml:space="preserve"> ადმინისტრაციული სამართალწარმოება ეკონომიკური აგენტის</w:t>
      </w:r>
      <w:r w:rsidR="003947AB" w:rsidRPr="00C363FC">
        <w:rPr>
          <w:rFonts w:ascii="Sylfaen" w:hAnsi="Sylfaen"/>
          <w:b/>
          <w:lang w:val="en-US"/>
        </w:rPr>
        <w:t>/</w:t>
      </w:r>
      <w:r w:rsidR="003947AB" w:rsidRPr="00C363FC">
        <w:rPr>
          <w:rFonts w:ascii="Sylfaen" w:hAnsi="Sylfaen"/>
          <w:b/>
        </w:rPr>
        <w:t>მხარის/დაინტერესებული მხარის</w:t>
      </w:r>
      <w:r w:rsidRPr="00C363FC">
        <w:rPr>
          <w:rFonts w:ascii="Sylfaen" w:hAnsi="Sylfaen"/>
          <w:b/>
        </w:rPr>
        <w:t>გან ინფორმაციის მოპოვებასთან დაკავშირებით</w:t>
      </w:r>
    </w:p>
    <w:p w14:paraId="6575038A" w14:textId="6451ED8D" w:rsidR="00872D2A" w:rsidRPr="00C363FC" w:rsidRDefault="00C77D8B" w:rsidP="008D5810">
      <w:pPr>
        <w:spacing w:line="276" w:lineRule="auto"/>
        <w:ind w:firstLine="426"/>
        <w:jc w:val="both"/>
        <w:rPr>
          <w:rFonts w:ascii="Sylfaen" w:hAnsi="Sylfaen"/>
          <w:b/>
        </w:rPr>
      </w:pPr>
      <w:r w:rsidRPr="00C363FC">
        <w:rPr>
          <w:rFonts w:ascii="Sylfaen" w:hAnsi="Sylfaen"/>
          <w:b/>
        </w:rPr>
        <w:t>მუხლის</w:t>
      </w:r>
      <w:r w:rsidR="00365237" w:rsidRPr="00C363FC">
        <w:rPr>
          <w:rFonts w:ascii="Sylfaen" w:hAnsi="Sylfaen"/>
          <w:b/>
        </w:rPr>
        <w:t xml:space="preserve"> 21</w:t>
      </w:r>
      <w:r w:rsidRPr="00C363FC">
        <w:rPr>
          <w:rFonts w:ascii="Sylfaen" w:hAnsi="Sylfaen"/>
          <w:b/>
          <w:vertAlign w:val="superscript"/>
        </w:rPr>
        <w:t>67</w:t>
      </w:r>
      <w:r w:rsidR="00F227E0" w:rsidRPr="00C363FC">
        <w:rPr>
          <w:rFonts w:ascii="Sylfaen" w:hAnsi="Sylfaen"/>
          <w:b/>
        </w:rPr>
        <w:t xml:space="preserve"> მოსამართლის ბრძანება </w:t>
      </w:r>
      <w:r w:rsidR="003947AB" w:rsidRPr="00C363FC">
        <w:rPr>
          <w:rFonts w:ascii="Sylfaen" w:hAnsi="Sylfaen"/>
          <w:b/>
        </w:rPr>
        <w:t>ეკონომიკური აგენტის</w:t>
      </w:r>
      <w:r w:rsidR="003947AB" w:rsidRPr="00C363FC">
        <w:rPr>
          <w:rFonts w:ascii="Sylfaen" w:hAnsi="Sylfaen"/>
          <w:b/>
          <w:lang w:val="en-US"/>
        </w:rPr>
        <w:t>/</w:t>
      </w:r>
      <w:r w:rsidR="003947AB" w:rsidRPr="00C363FC">
        <w:rPr>
          <w:rFonts w:ascii="Sylfaen" w:hAnsi="Sylfaen"/>
          <w:b/>
        </w:rPr>
        <w:t xml:space="preserve">მხარის/დაინტერესებული მხარის </w:t>
      </w:r>
      <w:r w:rsidRPr="00C363FC">
        <w:rPr>
          <w:rFonts w:ascii="Sylfaen" w:hAnsi="Sylfaen"/>
          <w:b/>
        </w:rPr>
        <w:t>მიერ  სააგენტოსათვის ინფორმაციის</w:t>
      </w:r>
      <w:r w:rsidR="00EC7F33" w:rsidRPr="00C363FC">
        <w:rPr>
          <w:rFonts w:ascii="Sylfaen" w:hAnsi="Sylfaen"/>
          <w:b/>
        </w:rPr>
        <w:t>/</w:t>
      </w:r>
      <w:r w:rsidRPr="00C363FC">
        <w:rPr>
          <w:rFonts w:ascii="Sylfaen" w:hAnsi="Sylfaen"/>
          <w:b/>
        </w:rPr>
        <w:t xml:space="preserve">დოკუმენტაციის წარდგენის თაობაზე </w:t>
      </w:r>
    </w:p>
    <w:p w14:paraId="661BA14B" w14:textId="4DCA109D" w:rsidR="001E1D15" w:rsidRPr="00C363FC" w:rsidRDefault="001B14E8" w:rsidP="008202A7">
      <w:pPr>
        <w:spacing w:line="276" w:lineRule="auto"/>
        <w:ind w:firstLine="426"/>
        <w:jc w:val="both"/>
        <w:rPr>
          <w:rFonts w:ascii="Sylfaen" w:hAnsi="Sylfaen"/>
        </w:rPr>
      </w:pPr>
      <w:r w:rsidRPr="00C363FC">
        <w:rPr>
          <w:rFonts w:ascii="Sylfaen" w:hAnsi="Sylfaen"/>
        </w:rPr>
        <w:t>,,კონკურენციის შესახებ</w:t>
      </w:r>
      <w:r w:rsidR="00004BEC" w:rsidRPr="00C363FC">
        <w:rPr>
          <w:rFonts w:ascii="Sylfaen" w:hAnsi="Sylfaen"/>
        </w:rPr>
        <w:t>“</w:t>
      </w:r>
      <w:r w:rsidRPr="00C363FC">
        <w:rPr>
          <w:rFonts w:ascii="Sylfaen" w:hAnsi="Sylfaen"/>
        </w:rPr>
        <w:t xml:space="preserve"> საქართველოს კანონის მე-18 მუხლის</w:t>
      </w:r>
      <w:r w:rsidR="00E01660" w:rsidRPr="00C363FC">
        <w:rPr>
          <w:rFonts w:ascii="Sylfaen" w:hAnsi="Sylfaen"/>
        </w:rPr>
        <w:t xml:space="preserve"> პირველი პუნქტის</w:t>
      </w:r>
      <w:r w:rsidR="00076DBF" w:rsidRPr="00C363FC">
        <w:rPr>
          <w:rFonts w:ascii="Sylfaen" w:hAnsi="Sylfaen"/>
        </w:rPr>
        <w:t xml:space="preserve"> ,,</w:t>
      </w:r>
      <w:r w:rsidRPr="00C363FC">
        <w:rPr>
          <w:rFonts w:ascii="Sylfaen" w:hAnsi="Sylfaen"/>
        </w:rPr>
        <w:t>გ“ ქვეპუნქტით გათვალისწინებული საფუძვლების არსებობისას</w:t>
      </w:r>
      <w:r w:rsidR="008D0BAE" w:rsidRPr="00C363FC">
        <w:rPr>
          <w:rFonts w:ascii="Sylfaen" w:hAnsi="Sylfaen"/>
        </w:rPr>
        <w:t xml:space="preserve">, </w:t>
      </w:r>
      <w:r w:rsidR="003947AB" w:rsidRPr="00C363FC">
        <w:rPr>
          <w:rFonts w:ascii="Sylfaen" w:hAnsi="Sylfaen"/>
        </w:rPr>
        <w:t xml:space="preserve">ეკონომიკური აგენტის/მხარის/დაინტერესებული მხარის </w:t>
      </w:r>
      <w:r w:rsidR="008D0BAE" w:rsidRPr="00C363FC">
        <w:rPr>
          <w:rFonts w:ascii="Sylfaen" w:hAnsi="Sylfaen"/>
        </w:rPr>
        <w:t>მიერ</w:t>
      </w:r>
      <w:r w:rsidR="003947AB" w:rsidRPr="00C363FC">
        <w:rPr>
          <w:rFonts w:ascii="Sylfaen" w:hAnsi="Sylfaen"/>
        </w:rPr>
        <w:t xml:space="preserve"> </w:t>
      </w:r>
      <w:r w:rsidR="001E1D15" w:rsidRPr="00C363FC">
        <w:rPr>
          <w:rFonts w:ascii="Sylfaen" w:hAnsi="Sylfaen"/>
        </w:rPr>
        <w:t>სააგენტოსათვის</w:t>
      </w:r>
      <w:r w:rsidR="008D0BAE" w:rsidRPr="00C363FC">
        <w:rPr>
          <w:rFonts w:ascii="Sylfaen" w:hAnsi="Sylfaen"/>
        </w:rPr>
        <w:t xml:space="preserve"> ინფორმაციის</w:t>
      </w:r>
      <w:r w:rsidR="001E1D15" w:rsidRPr="00C363FC">
        <w:rPr>
          <w:rFonts w:ascii="Sylfaen" w:hAnsi="Sylfaen"/>
        </w:rPr>
        <w:t>/დოკუმენტაციის მიწოდების</w:t>
      </w:r>
      <w:r w:rsidR="008D0BAE" w:rsidRPr="00C363FC">
        <w:rPr>
          <w:rFonts w:ascii="Sylfaen" w:hAnsi="Sylfaen"/>
        </w:rPr>
        <w:t xml:space="preserve"> თაობაზე ბრძანებას</w:t>
      </w:r>
      <w:r w:rsidR="00140B36" w:rsidRPr="00C363FC">
        <w:rPr>
          <w:rFonts w:ascii="Sylfaen" w:hAnsi="Sylfaen"/>
        </w:rPr>
        <w:t>,</w:t>
      </w:r>
      <w:r w:rsidR="008D0BAE" w:rsidRPr="00C363FC">
        <w:rPr>
          <w:rFonts w:ascii="Sylfaen" w:hAnsi="Sylfaen"/>
        </w:rPr>
        <w:t xml:space="preserve"> </w:t>
      </w:r>
      <w:r w:rsidR="006F108E" w:rsidRPr="00C363FC">
        <w:rPr>
          <w:rFonts w:ascii="Sylfaen" w:hAnsi="Sylfaen"/>
        </w:rPr>
        <w:t>სააგენტოს</w:t>
      </w:r>
      <w:r w:rsidR="008D0BAE" w:rsidRPr="00C363FC">
        <w:rPr>
          <w:rFonts w:ascii="Sylfaen" w:hAnsi="Sylfaen"/>
        </w:rPr>
        <w:t xml:space="preserve"> შუამდგომლობის საფუძველზე</w:t>
      </w:r>
      <w:r w:rsidR="00140B36" w:rsidRPr="00C363FC">
        <w:rPr>
          <w:rFonts w:ascii="Sylfaen" w:hAnsi="Sylfaen"/>
        </w:rPr>
        <w:t>,</w:t>
      </w:r>
      <w:r w:rsidR="008D0BAE" w:rsidRPr="00C363FC">
        <w:rPr>
          <w:rFonts w:ascii="Sylfaen" w:hAnsi="Sylfaen"/>
        </w:rPr>
        <w:t xml:space="preserve"> გამოსცემს </w:t>
      </w:r>
      <w:r w:rsidR="001E1D15" w:rsidRPr="00C363FC">
        <w:rPr>
          <w:rFonts w:ascii="Sylfaen" w:hAnsi="Sylfaen"/>
        </w:rPr>
        <w:t xml:space="preserve"> თბილისის  </w:t>
      </w:r>
      <w:r w:rsidR="008D0BAE" w:rsidRPr="00C363FC">
        <w:rPr>
          <w:rFonts w:ascii="Sylfaen" w:hAnsi="Sylfaen"/>
        </w:rPr>
        <w:t>საქალაქო</w:t>
      </w:r>
      <w:r w:rsidR="001E1D15" w:rsidRPr="00C363FC">
        <w:rPr>
          <w:rFonts w:ascii="Sylfaen" w:hAnsi="Sylfaen"/>
        </w:rPr>
        <w:t xml:space="preserve"> სასამართლო. </w:t>
      </w:r>
    </w:p>
    <w:p w14:paraId="11BECE9A" w14:textId="77777777" w:rsidR="008202A7" w:rsidRPr="00C363FC" w:rsidRDefault="008202A7" w:rsidP="008202A7">
      <w:pPr>
        <w:spacing w:line="276" w:lineRule="auto"/>
        <w:ind w:firstLine="426"/>
        <w:jc w:val="both"/>
        <w:rPr>
          <w:rFonts w:ascii="Sylfaen" w:hAnsi="Sylfaen"/>
        </w:rPr>
      </w:pPr>
    </w:p>
    <w:p w14:paraId="4D0798E1" w14:textId="12854D47" w:rsidR="001E1D15" w:rsidRPr="00C363FC" w:rsidRDefault="001E1D15" w:rsidP="008D5810">
      <w:pPr>
        <w:spacing w:line="276" w:lineRule="auto"/>
        <w:ind w:firstLine="426"/>
        <w:jc w:val="both"/>
        <w:rPr>
          <w:rFonts w:ascii="Sylfaen" w:hAnsi="Sylfaen"/>
          <w:b/>
        </w:rPr>
      </w:pPr>
      <w:r w:rsidRPr="00C363FC">
        <w:rPr>
          <w:rFonts w:ascii="Sylfaen" w:hAnsi="Sylfaen"/>
          <w:b/>
        </w:rPr>
        <w:t xml:space="preserve">მუხლის 21 </w:t>
      </w:r>
      <w:r w:rsidRPr="00C363FC">
        <w:rPr>
          <w:rFonts w:ascii="Sylfaen" w:hAnsi="Sylfaen"/>
          <w:b/>
          <w:vertAlign w:val="superscript"/>
        </w:rPr>
        <w:t>68</w:t>
      </w:r>
      <w:r w:rsidRPr="00C363FC">
        <w:rPr>
          <w:rFonts w:ascii="Sylfaen" w:hAnsi="Sylfaen"/>
          <w:b/>
        </w:rPr>
        <w:t xml:space="preserve"> სააგენტოს შუამდგ</w:t>
      </w:r>
      <w:r w:rsidR="00E01660" w:rsidRPr="00C363FC">
        <w:rPr>
          <w:rFonts w:ascii="Sylfaen" w:hAnsi="Sylfaen"/>
          <w:b/>
        </w:rPr>
        <w:t>ომ</w:t>
      </w:r>
      <w:r w:rsidRPr="00C363FC">
        <w:rPr>
          <w:rFonts w:ascii="Sylfaen" w:hAnsi="Sylfaen"/>
          <w:b/>
        </w:rPr>
        <w:t xml:space="preserve">ლობა </w:t>
      </w:r>
    </w:p>
    <w:p w14:paraId="45B643A4" w14:textId="222D278F" w:rsidR="001E1D15" w:rsidRPr="00C363FC" w:rsidRDefault="001E1D15" w:rsidP="008D5810">
      <w:pPr>
        <w:tabs>
          <w:tab w:val="left" w:pos="567"/>
          <w:tab w:val="left" w:pos="709"/>
        </w:tabs>
        <w:spacing w:line="276" w:lineRule="auto"/>
        <w:ind w:firstLine="567"/>
        <w:jc w:val="both"/>
        <w:rPr>
          <w:rFonts w:ascii="Sylfaen" w:hAnsi="Sylfaen"/>
        </w:rPr>
      </w:pPr>
      <w:r w:rsidRPr="00C363FC">
        <w:rPr>
          <w:rFonts w:ascii="Sylfaen" w:hAnsi="Sylfaen"/>
        </w:rPr>
        <w:t xml:space="preserve">1.  სააგენტო უფლებამოსილია სასამართლოს მიმართოს შუამდგომლობით შესაბამისი უფლებამოსილების განხორციელების პროცესში </w:t>
      </w:r>
      <w:r w:rsidR="003947AB" w:rsidRPr="00C363FC">
        <w:rPr>
          <w:rFonts w:ascii="Sylfaen" w:hAnsi="Sylfaen"/>
        </w:rPr>
        <w:t xml:space="preserve">ეკონომიკური აგენტის/მხარის/დაინტერესებული მხარისგან </w:t>
      </w:r>
      <w:r w:rsidRPr="00C363FC">
        <w:rPr>
          <w:rFonts w:ascii="Sylfaen" w:hAnsi="Sylfaen"/>
        </w:rPr>
        <w:t xml:space="preserve">ინფორმაციის/დოკუმენტაციის გამოთხოვის თაობაზე, თუ  სააგენტომ  მიმართა </w:t>
      </w:r>
      <w:r w:rsidR="003947AB" w:rsidRPr="00C363FC">
        <w:rPr>
          <w:rFonts w:ascii="Sylfaen" w:hAnsi="Sylfaen"/>
        </w:rPr>
        <w:t>მათ</w:t>
      </w:r>
      <w:r w:rsidR="00E01660" w:rsidRPr="00C363FC">
        <w:rPr>
          <w:rFonts w:ascii="Sylfaen" w:hAnsi="Sylfaen"/>
        </w:rPr>
        <w:t xml:space="preserve"> </w:t>
      </w:r>
      <w:r w:rsidRPr="00C363FC">
        <w:rPr>
          <w:rFonts w:ascii="Sylfaen" w:hAnsi="Sylfaen"/>
        </w:rPr>
        <w:t xml:space="preserve">ინფორმაციის/დოკუმენტაციის წარდგენის </w:t>
      </w:r>
      <w:r w:rsidR="00E01660" w:rsidRPr="00C363FC">
        <w:rPr>
          <w:rFonts w:ascii="Sylfaen" w:hAnsi="Sylfaen"/>
        </w:rPr>
        <w:t>მოთხოვნით და ინფორმაცია/დოკუმენტაცია</w:t>
      </w:r>
      <w:r w:rsidRPr="00C363FC">
        <w:rPr>
          <w:rFonts w:ascii="Sylfaen" w:hAnsi="Sylfaen"/>
        </w:rPr>
        <w:t xml:space="preserve"> </w:t>
      </w:r>
      <w:r w:rsidR="00E01660" w:rsidRPr="00C363FC">
        <w:rPr>
          <w:rFonts w:ascii="Sylfaen" w:hAnsi="Sylfaen"/>
        </w:rPr>
        <w:t xml:space="preserve">განსაზღვრულ ვადაში არ არის წარდგენილი. </w:t>
      </w:r>
    </w:p>
    <w:p w14:paraId="500A5C4F" w14:textId="43548E2D" w:rsidR="001E1D15" w:rsidRPr="00C363FC" w:rsidRDefault="009D0101" w:rsidP="008D5810">
      <w:pPr>
        <w:spacing w:line="276" w:lineRule="auto"/>
        <w:ind w:firstLine="567"/>
        <w:jc w:val="both"/>
        <w:rPr>
          <w:rFonts w:ascii="Sylfaen" w:hAnsi="Sylfaen"/>
        </w:rPr>
      </w:pPr>
      <w:r w:rsidRPr="00C363FC">
        <w:rPr>
          <w:rFonts w:ascii="Sylfaen" w:hAnsi="Sylfaen"/>
        </w:rPr>
        <w:t>2. სააგენტოს შუამდგომლობა</w:t>
      </w:r>
      <w:r w:rsidRPr="00C363FC">
        <w:rPr>
          <w:rFonts w:ascii="Sylfaen" w:hAnsi="Sylfaen"/>
          <w:lang w:val="en-US"/>
        </w:rPr>
        <w:t xml:space="preserve"> უნდა შეიცავდეს </w:t>
      </w:r>
      <w:r w:rsidR="00140B36" w:rsidRPr="00C363FC">
        <w:rPr>
          <w:rFonts w:ascii="Sylfaen" w:hAnsi="Sylfaen"/>
        </w:rPr>
        <w:t>შესაბამის</w:t>
      </w:r>
      <w:r w:rsidRPr="00C363FC">
        <w:rPr>
          <w:rFonts w:ascii="Sylfaen" w:hAnsi="Sylfaen"/>
        </w:rPr>
        <w:t xml:space="preserve"> დასაბუთებას</w:t>
      </w:r>
      <w:r w:rsidR="00140B36" w:rsidRPr="00C363FC">
        <w:rPr>
          <w:rFonts w:ascii="Sylfaen" w:hAnsi="Sylfaen"/>
          <w:lang w:val="en-US"/>
        </w:rPr>
        <w:t xml:space="preserve"> და არგუმენტაციას. </w:t>
      </w:r>
      <w:r w:rsidRPr="00C363FC">
        <w:rPr>
          <w:rFonts w:ascii="Sylfaen" w:hAnsi="Sylfaen"/>
          <w:lang w:val="en-US"/>
        </w:rPr>
        <w:t>შუამდგომლობაში მიეთითება იმ</w:t>
      </w:r>
      <w:r w:rsidRPr="00C363FC">
        <w:rPr>
          <w:rFonts w:ascii="Sylfaen" w:hAnsi="Sylfaen"/>
        </w:rPr>
        <w:t xml:space="preserve"> </w:t>
      </w:r>
      <w:r w:rsidR="003947AB" w:rsidRPr="00C363FC">
        <w:rPr>
          <w:rFonts w:ascii="Sylfaen" w:hAnsi="Sylfaen"/>
        </w:rPr>
        <w:t xml:space="preserve">ეკონომიკური აგენტის/მხარის/დაინტერესებული მხარის </w:t>
      </w:r>
      <w:r w:rsidRPr="00C363FC">
        <w:rPr>
          <w:rFonts w:ascii="Sylfaen" w:hAnsi="Sylfaen"/>
          <w:lang w:val="en-US"/>
        </w:rPr>
        <w:t>ზუსტი მონაცემები,</w:t>
      </w:r>
      <w:r w:rsidRPr="00C363FC">
        <w:rPr>
          <w:rFonts w:ascii="Sylfaen" w:hAnsi="Sylfaen"/>
        </w:rPr>
        <w:t xml:space="preserve"> </w:t>
      </w:r>
      <w:r w:rsidR="00BC194A" w:rsidRPr="00C363FC">
        <w:rPr>
          <w:rFonts w:ascii="Sylfaen" w:hAnsi="Sylfaen"/>
        </w:rPr>
        <w:t>რომლისგანაც სააგ</w:t>
      </w:r>
      <w:r w:rsidR="0057130D" w:rsidRPr="00C363FC">
        <w:rPr>
          <w:rFonts w:ascii="Sylfaen" w:hAnsi="Sylfaen"/>
        </w:rPr>
        <w:t>ე</w:t>
      </w:r>
      <w:r w:rsidR="00BC194A" w:rsidRPr="00C363FC">
        <w:rPr>
          <w:rFonts w:ascii="Sylfaen" w:hAnsi="Sylfaen"/>
        </w:rPr>
        <w:t>ნტო ითხოვს ინფორმაციას</w:t>
      </w:r>
      <w:r w:rsidRPr="00C363FC">
        <w:rPr>
          <w:rFonts w:ascii="Sylfaen" w:hAnsi="Sylfaen"/>
        </w:rPr>
        <w:t>/დოკუმენტაციას</w:t>
      </w:r>
      <w:r w:rsidR="00140B36" w:rsidRPr="00C363FC">
        <w:rPr>
          <w:rFonts w:ascii="Sylfaen" w:hAnsi="Sylfaen"/>
        </w:rPr>
        <w:t xml:space="preserve"> და მოთხოვნილი ინფორმაციის შინაარსი.</w:t>
      </w:r>
    </w:p>
    <w:p w14:paraId="05A4E7A9" w14:textId="678AB6D5" w:rsidR="001E1D15" w:rsidRPr="00C363FC" w:rsidRDefault="001E1D15" w:rsidP="008D5810">
      <w:pPr>
        <w:spacing w:line="276" w:lineRule="auto"/>
        <w:ind w:firstLine="567"/>
        <w:jc w:val="both"/>
        <w:rPr>
          <w:rFonts w:ascii="Sylfaen" w:hAnsi="Sylfaen"/>
          <w:b/>
        </w:rPr>
      </w:pPr>
      <w:r w:rsidRPr="00C363FC">
        <w:rPr>
          <w:rFonts w:ascii="Sylfaen" w:hAnsi="Sylfaen"/>
          <w:b/>
        </w:rPr>
        <w:t>მუხლი</w:t>
      </w:r>
      <w:r w:rsidR="00365237" w:rsidRPr="00C363FC">
        <w:rPr>
          <w:rFonts w:ascii="Sylfaen" w:hAnsi="Sylfaen"/>
          <w:b/>
        </w:rPr>
        <w:t xml:space="preserve"> </w:t>
      </w:r>
      <w:r w:rsidRPr="00C363FC">
        <w:rPr>
          <w:rFonts w:ascii="Sylfaen" w:hAnsi="Sylfaen"/>
          <w:b/>
        </w:rPr>
        <w:t>21</w:t>
      </w:r>
      <w:r w:rsidRPr="00C363FC">
        <w:rPr>
          <w:rFonts w:ascii="Times New Roman" w:hAnsi="Times New Roman" w:cs="Times New Roman"/>
          <w:b/>
        </w:rPr>
        <w:t>​</w:t>
      </w:r>
      <w:r w:rsidR="00BC194A" w:rsidRPr="00C363FC">
        <w:rPr>
          <w:rFonts w:ascii="Sylfaen" w:hAnsi="Sylfaen"/>
          <w:b/>
          <w:vertAlign w:val="superscript"/>
        </w:rPr>
        <w:t>69</w:t>
      </w:r>
      <w:r w:rsidRPr="00C363FC">
        <w:rPr>
          <w:rFonts w:ascii="Sylfaen" w:hAnsi="Sylfaen"/>
          <w:b/>
        </w:rPr>
        <w:t xml:space="preserve">. </w:t>
      </w:r>
      <w:r w:rsidR="00524BC1" w:rsidRPr="00C363FC">
        <w:rPr>
          <w:rFonts w:ascii="Sylfaen" w:hAnsi="Sylfaen"/>
          <w:b/>
        </w:rPr>
        <w:t>ეკონომიკური აგენტის/მხარის/დაინტერესებული მხარის</w:t>
      </w:r>
      <w:r w:rsidR="00524BC1" w:rsidRPr="00C363FC">
        <w:rPr>
          <w:rFonts w:ascii="Sylfaen" w:hAnsi="Sylfaen"/>
        </w:rPr>
        <w:t xml:space="preserve"> </w:t>
      </w:r>
      <w:r w:rsidRPr="00C363FC">
        <w:rPr>
          <w:rFonts w:ascii="Sylfaen" w:hAnsi="Sylfaen"/>
          <w:b/>
        </w:rPr>
        <w:t>მიერ</w:t>
      </w:r>
      <w:r w:rsidR="00BC194A" w:rsidRPr="00C363FC">
        <w:rPr>
          <w:rFonts w:ascii="Sylfaen" w:hAnsi="Sylfaen"/>
          <w:b/>
        </w:rPr>
        <w:t xml:space="preserve"> სააგენტოსათვის</w:t>
      </w:r>
      <w:r w:rsidRPr="00C363FC">
        <w:rPr>
          <w:rFonts w:ascii="Sylfaen" w:hAnsi="Sylfaen"/>
          <w:b/>
        </w:rPr>
        <w:t xml:space="preserve">  ინფორმაციის</w:t>
      </w:r>
      <w:r w:rsidR="00BC194A" w:rsidRPr="00C363FC">
        <w:rPr>
          <w:rFonts w:ascii="Sylfaen" w:hAnsi="Sylfaen"/>
          <w:b/>
        </w:rPr>
        <w:t>/დოკუმენტაცი</w:t>
      </w:r>
      <w:r w:rsidR="002A43E1" w:rsidRPr="00C363FC">
        <w:rPr>
          <w:rFonts w:ascii="Sylfaen" w:hAnsi="Sylfaen"/>
          <w:b/>
        </w:rPr>
        <w:t>ის</w:t>
      </w:r>
      <w:r w:rsidRPr="00C363FC">
        <w:rPr>
          <w:rFonts w:ascii="Sylfaen" w:hAnsi="Sylfaen"/>
          <w:b/>
        </w:rPr>
        <w:t xml:space="preserve"> მიწოდების თაობაზე მოსამართლის ბრძანების გამოცემის</w:t>
      </w:r>
      <w:r w:rsidR="008A059C" w:rsidRPr="00C363FC">
        <w:rPr>
          <w:rFonts w:ascii="Sylfaen" w:hAnsi="Sylfaen"/>
          <w:b/>
        </w:rPr>
        <w:t>ა და მისი გასაჩივრების</w:t>
      </w:r>
      <w:r w:rsidRPr="00C363FC">
        <w:rPr>
          <w:rFonts w:ascii="Sylfaen" w:hAnsi="Sylfaen"/>
          <w:b/>
        </w:rPr>
        <w:t xml:space="preserve"> წესი</w:t>
      </w:r>
    </w:p>
    <w:p w14:paraId="50E792FE" w14:textId="77777777" w:rsidR="00991031" w:rsidRPr="00C363FC" w:rsidRDefault="001E1D15" w:rsidP="008D5810">
      <w:pPr>
        <w:spacing w:after="0" w:line="276" w:lineRule="auto"/>
        <w:ind w:firstLine="426"/>
        <w:jc w:val="both"/>
        <w:rPr>
          <w:rFonts w:ascii="Sylfaen" w:hAnsi="Sylfaen"/>
          <w:lang w:val="en-US"/>
        </w:rPr>
      </w:pPr>
      <w:r w:rsidRPr="00C363FC">
        <w:rPr>
          <w:rFonts w:ascii="Sylfaen" w:hAnsi="Sylfaen"/>
        </w:rPr>
        <w:t xml:space="preserve"> 1. მოსამართლე ბრძანებას </w:t>
      </w:r>
      <w:r w:rsidR="00BC194A" w:rsidRPr="00C363FC">
        <w:rPr>
          <w:rFonts w:ascii="Sylfaen" w:hAnsi="Sylfaen"/>
        </w:rPr>
        <w:t>სააგენტოს</w:t>
      </w:r>
      <w:r w:rsidRPr="00C363FC">
        <w:rPr>
          <w:rFonts w:ascii="Sylfaen" w:hAnsi="Sylfaen"/>
        </w:rPr>
        <w:t xml:space="preserve"> შუამდგომლობის საფუძველზე გამოსცემს ამ შუამდგომლობის წარდგენიდან </w:t>
      </w:r>
      <w:r w:rsidR="00991031" w:rsidRPr="00C363FC">
        <w:rPr>
          <w:rFonts w:ascii="Sylfaen" w:hAnsi="Sylfaen"/>
        </w:rPr>
        <w:t>72</w:t>
      </w:r>
      <w:r w:rsidR="00991031" w:rsidRPr="00C363FC">
        <w:rPr>
          <w:rFonts w:ascii="Sylfaen" w:hAnsi="Sylfaen"/>
          <w:lang w:val="en-US"/>
        </w:rPr>
        <w:t xml:space="preserve"> საათის განმავლობაში.</w:t>
      </w:r>
    </w:p>
    <w:p w14:paraId="1EFF9E99" w14:textId="0C0561CE" w:rsidR="001E1D15" w:rsidRPr="00C363FC" w:rsidRDefault="00991031" w:rsidP="008D5810">
      <w:pPr>
        <w:spacing w:after="0" w:line="276" w:lineRule="auto"/>
        <w:ind w:firstLine="426"/>
        <w:jc w:val="both"/>
        <w:rPr>
          <w:rFonts w:ascii="Sylfaen" w:hAnsi="Sylfaen"/>
        </w:rPr>
      </w:pPr>
      <w:r w:rsidRPr="00C363FC">
        <w:rPr>
          <w:rFonts w:ascii="Sylfaen" w:hAnsi="Sylfaen"/>
        </w:rPr>
        <w:t xml:space="preserve"> </w:t>
      </w:r>
      <w:r w:rsidR="001E1D15" w:rsidRPr="00C363FC">
        <w:rPr>
          <w:rFonts w:ascii="Sylfaen" w:hAnsi="Sylfaen"/>
        </w:rPr>
        <w:t xml:space="preserve">2. მოსამართლე </w:t>
      </w:r>
      <w:r w:rsidR="00BC194A" w:rsidRPr="00C363FC">
        <w:rPr>
          <w:rFonts w:ascii="Sylfaen" w:hAnsi="Sylfaen"/>
        </w:rPr>
        <w:t>სააგენტოს</w:t>
      </w:r>
      <w:r w:rsidR="001E1D15" w:rsidRPr="00C363FC">
        <w:rPr>
          <w:rFonts w:ascii="Sylfaen" w:hAnsi="Sylfaen"/>
        </w:rPr>
        <w:t xml:space="preserve"> შუამდგომლობას განიხილავს ერთპიროვნულად</w:t>
      </w:r>
      <w:r w:rsidR="006F108E" w:rsidRPr="00C363FC">
        <w:rPr>
          <w:rFonts w:ascii="Sylfaen" w:hAnsi="Sylfaen"/>
        </w:rPr>
        <w:t>,</w:t>
      </w:r>
      <w:r w:rsidR="00BC194A" w:rsidRPr="00C363FC">
        <w:rPr>
          <w:rFonts w:ascii="Sylfaen" w:hAnsi="Sylfaen"/>
        </w:rPr>
        <w:t xml:space="preserve"> ზეპირი მოსმენის გარეშე, </w:t>
      </w:r>
    </w:p>
    <w:p w14:paraId="345058D1" w14:textId="7FA08757" w:rsidR="001E1D15" w:rsidRPr="00C363FC" w:rsidRDefault="001E1D15" w:rsidP="008D5810">
      <w:pPr>
        <w:spacing w:after="0" w:line="276" w:lineRule="auto"/>
        <w:ind w:firstLine="426"/>
        <w:jc w:val="both"/>
        <w:rPr>
          <w:rFonts w:ascii="Sylfaen" w:hAnsi="Sylfaen"/>
        </w:rPr>
      </w:pPr>
      <w:r w:rsidRPr="00C363FC">
        <w:rPr>
          <w:rFonts w:ascii="Sylfaen" w:hAnsi="Sylfaen"/>
        </w:rPr>
        <w:t xml:space="preserve"> </w:t>
      </w:r>
      <w:r w:rsidR="006F108E" w:rsidRPr="00C363FC">
        <w:rPr>
          <w:rFonts w:ascii="Sylfaen" w:hAnsi="Sylfaen"/>
        </w:rPr>
        <w:t>3</w:t>
      </w:r>
      <w:r w:rsidRPr="00C363FC">
        <w:rPr>
          <w:rFonts w:ascii="Sylfaen" w:hAnsi="Sylfaen"/>
        </w:rPr>
        <w:t xml:space="preserve">. </w:t>
      </w:r>
      <w:r w:rsidR="00BC194A" w:rsidRPr="00C363FC">
        <w:rPr>
          <w:rFonts w:ascii="Sylfaen" w:hAnsi="Sylfaen"/>
        </w:rPr>
        <w:t xml:space="preserve"> სააგენტოს</w:t>
      </w:r>
      <w:r w:rsidRPr="00C363FC">
        <w:rPr>
          <w:rFonts w:ascii="Sylfaen" w:hAnsi="Sylfaen"/>
        </w:rPr>
        <w:t xml:space="preserve"> შუამდგომლობის დასაბუთებულობის შემოწმების შემდეგ</w:t>
      </w:r>
      <w:r w:rsidR="006F108E" w:rsidRPr="00C363FC">
        <w:rPr>
          <w:rFonts w:ascii="Sylfaen" w:hAnsi="Sylfaen"/>
        </w:rPr>
        <w:t>,</w:t>
      </w:r>
      <w:r w:rsidRPr="00C363FC">
        <w:rPr>
          <w:rFonts w:ascii="Sylfaen" w:hAnsi="Sylfaen"/>
        </w:rPr>
        <w:t xml:space="preserve"> მოსამართლე გამოსცემს დასაბუთებულ ბრძანებას</w:t>
      </w:r>
      <w:r w:rsidR="00EF557F" w:rsidRPr="00C363FC">
        <w:rPr>
          <w:rFonts w:ascii="Sylfaen" w:hAnsi="Sylfaen"/>
        </w:rPr>
        <w:t xml:space="preserve"> </w:t>
      </w:r>
      <w:r w:rsidRPr="00C363FC">
        <w:rPr>
          <w:rFonts w:ascii="Sylfaen" w:hAnsi="Sylfaen"/>
        </w:rPr>
        <w:t xml:space="preserve">შუამდგომლობის დაკმაყოფილების ან </w:t>
      </w:r>
      <w:r w:rsidR="00EF557F" w:rsidRPr="00C363FC">
        <w:rPr>
          <w:rFonts w:ascii="Sylfaen" w:hAnsi="Sylfaen"/>
        </w:rPr>
        <w:t>დაკმაყოფილებაზე უარის თქმის</w:t>
      </w:r>
      <w:r w:rsidRPr="00C363FC">
        <w:rPr>
          <w:rFonts w:ascii="Sylfaen" w:hAnsi="Sylfaen"/>
        </w:rPr>
        <w:t xml:space="preserve"> შესახებ</w:t>
      </w:r>
      <w:r w:rsidR="00BC194A" w:rsidRPr="00C363FC">
        <w:rPr>
          <w:rFonts w:ascii="Sylfaen" w:hAnsi="Sylfaen"/>
        </w:rPr>
        <w:t>.</w:t>
      </w:r>
    </w:p>
    <w:p w14:paraId="12B39E40" w14:textId="3F78DFE1" w:rsidR="001E1D15" w:rsidRPr="00C363FC" w:rsidRDefault="001E1D15" w:rsidP="008D5810">
      <w:pPr>
        <w:spacing w:after="0" w:line="276" w:lineRule="auto"/>
        <w:ind w:firstLine="426"/>
        <w:jc w:val="both"/>
        <w:rPr>
          <w:rFonts w:ascii="Sylfaen" w:hAnsi="Sylfaen"/>
        </w:rPr>
      </w:pPr>
      <w:r w:rsidRPr="00C363FC">
        <w:rPr>
          <w:rFonts w:ascii="Sylfaen" w:hAnsi="Sylfaen"/>
        </w:rPr>
        <w:t xml:space="preserve"> </w:t>
      </w:r>
      <w:r w:rsidR="006F108E" w:rsidRPr="00C363FC">
        <w:rPr>
          <w:rFonts w:ascii="Sylfaen" w:hAnsi="Sylfaen"/>
        </w:rPr>
        <w:t>4</w:t>
      </w:r>
      <w:r w:rsidRPr="00C363FC">
        <w:rPr>
          <w:rFonts w:ascii="Sylfaen" w:hAnsi="Sylfaen"/>
        </w:rPr>
        <w:t>. შუამდგომლობის დაკმაყოფილების შემთხვევაში ბრძანებაში აღინიშნება</w:t>
      </w:r>
      <w:r w:rsidR="00BC194A" w:rsidRPr="00C363FC">
        <w:rPr>
          <w:rFonts w:ascii="Sylfaen" w:hAnsi="Sylfaen"/>
        </w:rPr>
        <w:t>:</w:t>
      </w:r>
    </w:p>
    <w:p w14:paraId="7134DB59" w14:textId="53DBC21B" w:rsidR="001E1D15" w:rsidRPr="00C363FC" w:rsidRDefault="001E1D15" w:rsidP="008D5810">
      <w:pPr>
        <w:spacing w:after="0" w:line="276" w:lineRule="auto"/>
        <w:ind w:firstLine="426"/>
        <w:jc w:val="both"/>
        <w:rPr>
          <w:rFonts w:ascii="Sylfaen" w:hAnsi="Sylfaen"/>
        </w:rPr>
      </w:pPr>
      <w:r w:rsidRPr="00C363FC">
        <w:rPr>
          <w:rFonts w:ascii="Sylfaen" w:hAnsi="Sylfaen"/>
        </w:rPr>
        <w:t>ა) ბრძანების შედგენის თარიღი</w:t>
      </w:r>
      <w:r w:rsidR="004D2154" w:rsidRPr="00C363FC">
        <w:rPr>
          <w:rFonts w:ascii="Sylfaen" w:hAnsi="Sylfaen"/>
        </w:rPr>
        <w:t xml:space="preserve"> და ადგილი</w:t>
      </w:r>
      <w:r w:rsidR="00BC194A" w:rsidRPr="00C363FC">
        <w:rPr>
          <w:rFonts w:ascii="Sylfaen" w:hAnsi="Sylfaen"/>
        </w:rPr>
        <w:t>;</w:t>
      </w:r>
    </w:p>
    <w:p w14:paraId="4B3D971A" w14:textId="4DD45444" w:rsidR="001E1D15" w:rsidRPr="00C363FC" w:rsidRDefault="006F108E" w:rsidP="008D5810">
      <w:pPr>
        <w:spacing w:after="0" w:line="276" w:lineRule="auto"/>
        <w:ind w:firstLine="426"/>
        <w:jc w:val="both"/>
        <w:rPr>
          <w:rFonts w:ascii="Sylfaen" w:hAnsi="Sylfaen"/>
        </w:rPr>
      </w:pPr>
      <w:r w:rsidRPr="00C363FC">
        <w:rPr>
          <w:rFonts w:ascii="Sylfaen" w:hAnsi="Sylfaen"/>
        </w:rPr>
        <w:t>ბ</w:t>
      </w:r>
      <w:r w:rsidR="001147C7" w:rsidRPr="00C363FC">
        <w:rPr>
          <w:rFonts w:ascii="Sylfaen" w:hAnsi="Sylfaen"/>
        </w:rPr>
        <w:t xml:space="preserve">) </w:t>
      </w:r>
      <w:r w:rsidR="00032A44" w:rsidRPr="00C363FC">
        <w:rPr>
          <w:rFonts w:ascii="Sylfaen" w:hAnsi="Sylfaen"/>
        </w:rPr>
        <w:t>ეკონომიკური აგენტი/მხარე/დაინტერესებული მხარე</w:t>
      </w:r>
      <w:r w:rsidR="00365237" w:rsidRPr="00C363FC">
        <w:rPr>
          <w:rFonts w:ascii="Sylfaen" w:hAnsi="Sylfaen"/>
        </w:rPr>
        <w:t>,</w:t>
      </w:r>
      <w:r w:rsidR="001E1D15" w:rsidRPr="00C363FC">
        <w:rPr>
          <w:rFonts w:ascii="Sylfaen" w:hAnsi="Sylfaen"/>
        </w:rPr>
        <w:t xml:space="preserve"> რომელმაც</w:t>
      </w:r>
      <w:r w:rsidR="00BC194A" w:rsidRPr="00C363FC">
        <w:rPr>
          <w:rFonts w:ascii="Sylfaen" w:hAnsi="Sylfaen"/>
        </w:rPr>
        <w:t xml:space="preserve"> სააგენტოს</w:t>
      </w:r>
      <w:r w:rsidR="001E1D15" w:rsidRPr="00C363FC">
        <w:rPr>
          <w:rFonts w:ascii="Sylfaen" w:hAnsi="Sylfaen"/>
        </w:rPr>
        <w:t xml:space="preserve"> უნდა მიაწოდოს </w:t>
      </w:r>
      <w:r w:rsidR="00BC194A" w:rsidRPr="00C363FC">
        <w:rPr>
          <w:rFonts w:ascii="Sylfaen" w:hAnsi="Sylfaen"/>
        </w:rPr>
        <w:t>ინფორმაცია/დოკუმენტაცია</w:t>
      </w:r>
      <w:r w:rsidR="0057130D" w:rsidRPr="00C363FC">
        <w:rPr>
          <w:rFonts w:ascii="Sylfaen" w:hAnsi="Sylfaen"/>
        </w:rPr>
        <w:t>;</w:t>
      </w:r>
    </w:p>
    <w:p w14:paraId="1F7DA9CB" w14:textId="018906A6" w:rsidR="001E1D15" w:rsidRPr="00C363FC" w:rsidRDefault="001E1D15" w:rsidP="008D5810">
      <w:pPr>
        <w:spacing w:after="0" w:line="276" w:lineRule="auto"/>
        <w:ind w:firstLine="426"/>
        <w:jc w:val="both"/>
        <w:rPr>
          <w:rFonts w:ascii="Sylfaen" w:hAnsi="Sylfaen"/>
        </w:rPr>
      </w:pPr>
      <w:r w:rsidRPr="00C363FC">
        <w:rPr>
          <w:rFonts w:ascii="Sylfaen" w:hAnsi="Sylfaen"/>
        </w:rPr>
        <w:t xml:space="preserve"> </w:t>
      </w:r>
      <w:r w:rsidR="006F108E" w:rsidRPr="00C363FC">
        <w:rPr>
          <w:rFonts w:ascii="Sylfaen" w:hAnsi="Sylfaen"/>
        </w:rPr>
        <w:t>გ</w:t>
      </w:r>
      <w:r w:rsidRPr="00C363FC">
        <w:rPr>
          <w:rFonts w:ascii="Sylfaen" w:hAnsi="Sylfaen"/>
        </w:rPr>
        <w:t>) ინფორმაციის</w:t>
      </w:r>
      <w:r w:rsidR="00E64B95" w:rsidRPr="00C363FC">
        <w:rPr>
          <w:rFonts w:ascii="Sylfaen" w:hAnsi="Sylfaen"/>
        </w:rPr>
        <w:t>/დოკუმენტაციის</w:t>
      </w:r>
      <w:r w:rsidRPr="00C363FC">
        <w:rPr>
          <w:rFonts w:ascii="Sylfaen" w:hAnsi="Sylfaen"/>
        </w:rPr>
        <w:t xml:space="preserve"> მიწოდების ფორმა და ვადა</w:t>
      </w:r>
      <w:r w:rsidR="00BC194A" w:rsidRPr="00C363FC">
        <w:rPr>
          <w:rFonts w:ascii="Sylfaen" w:hAnsi="Sylfaen"/>
        </w:rPr>
        <w:t>;</w:t>
      </w:r>
    </w:p>
    <w:p w14:paraId="765DF529" w14:textId="5B916D40" w:rsidR="001E1D15" w:rsidRPr="00C363FC" w:rsidRDefault="006F108E" w:rsidP="008D5810">
      <w:pPr>
        <w:spacing w:after="0" w:line="276" w:lineRule="auto"/>
        <w:ind w:firstLine="426"/>
        <w:jc w:val="both"/>
        <w:rPr>
          <w:rFonts w:ascii="Sylfaen" w:hAnsi="Sylfaen"/>
        </w:rPr>
      </w:pPr>
      <w:r w:rsidRPr="00C363FC">
        <w:rPr>
          <w:rFonts w:ascii="Sylfaen" w:hAnsi="Sylfaen"/>
        </w:rPr>
        <w:lastRenderedPageBreak/>
        <w:t>დ</w:t>
      </w:r>
      <w:r w:rsidR="001E1D15" w:rsidRPr="00C363FC">
        <w:rPr>
          <w:rFonts w:ascii="Sylfaen" w:hAnsi="Sylfaen"/>
        </w:rPr>
        <w:t>) განკარგულება შუამდგომლობის დაკმაყოფილების შესახებ</w:t>
      </w:r>
      <w:r w:rsidR="004D2154" w:rsidRPr="00C363FC">
        <w:rPr>
          <w:rFonts w:ascii="Sylfaen" w:hAnsi="Sylfaen"/>
        </w:rPr>
        <w:t>;</w:t>
      </w:r>
    </w:p>
    <w:p w14:paraId="44E9E20A" w14:textId="45092F99" w:rsidR="004D2154" w:rsidRPr="00C363FC" w:rsidRDefault="004D2154" w:rsidP="008D5810">
      <w:pPr>
        <w:spacing w:after="0" w:line="276" w:lineRule="auto"/>
        <w:ind w:firstLine="426"/>
        <w:jc w:val="both"/>
        <w:rPr>
          <w:rFonts w:ascii="Sylfaen" w:hAnsi="Sylfaen"/>
          <w:lang w:val="en-US"/>
        </w:rPr>
      </w:pPr>
      <w:r w:rsidRPr="00C363FC">
        <w:rPr>
          <w:rFonts w:ascii="Sylfaen" w:hAnsi="Sylfaen"/>
        </w:rPr>
        <w:t xml:space="preserve">ე) </w:t>
      </w:r>
      <w:r w:rsidRPr="00C363FC">
        <w:rPr>
          <w:rFonts w:ascii="Sylfaen" w:hAnsi="Sylfaen"/>
          <w:lang w:val="en-US"/>
        </w:rPr>
        <w:t xml:space="preserve"> მოსამართლის ხელმოწერა და სასამართლოს ბეჭედი.</w:t>
      </w:r>
    </w:p>
    <w:p w14:paraId="60F2C136" w14:textId="57ECE5A3" w:rsidR="001E1D15" w:rsidRPr="00C363FC" w:rsidRDefault="001E1D15" w:rsidP="008D5810">
      <w:pPr>
        <w:spacing w:after="0" w:line="276" w:lineRule="auto"/>
        <w:ind w:firstLine="426"/>
        <w:jc w:val="both"/>
        <w:rPr>
          <w:rFonts w:ascii="Sylfaen" w:hAnsi="Sylfaen"/>
        </w:rPr>
      </w:pPr>
      <w:r w:rsidRPr="00C363FC">
        <w:rPr>
          <w:rFonts w:ascii="Sylfaen" w:hAnsi="Sylfaen"/>
        </w:rPr>
        <w:t xml:space="preserve"> </w:t>
      </w:r>
      <w:r w:rsidR="006F108E" w:rsidRPr="00C363FC">
        <w:rPr>
          <w:rFonts w:ascii="Sylfaen" w:hAnsi="Sylfaen"/>
        </w:rPr>
        <w:t>5</w:t>
      </w:r>
      <w:r w:rsidRPr="00C363FC">
        <w:rPr>
          <w:rFonts w:ascii="Sylfaen" w:hAnsi="Sylfaen"/>
        </w:rPr>
        <w:t xml:space="preserve">. შუამდგომლობის </w:t>
      </w:r>
      <w:r w:rsidR="00365237" w:rsidRPr="00C363FC">
        <w:rPr>
          <w:rFonts w:ascii="Sylfaen" w:hAnsi="Sylfaen"/>
        </w:rPr>
        <w:t xml:space="preserve"> </w:t>
      </w:r>
      <w:r w:rsidR="00EF557F" w:rsidRPr="00C363FC">
        <w:rPr>
          <w:rFonts w:ascii="Sylfaen" w:hAnsi="Sylfaen"/>
        </w:rPr>
        <w:t xml:space="preserve">დაკმაყოფილებაზე უარის თქმის </w:t>
      </w:r>
      <w:r w:rsidRPr="00C363FC">
        <w:rPr>
          <w:rFonts w:ascii="Sylfaen" w:hAnsi="Sylfaen"/>
        </w:rPr>
        <w:t>შემთხვევაში ბრძანებაში აღინიშნება</w:t>
      </w:r>
      <w:r w:rsidR="00BC194A" w:rsidRPr="00C363FC">
        <w:rPr>
          <w:rFonts w:ascii="Sylfaen" w:hAnsi="Sylfaen"/>
        </w:rPr>
        <w:t>:</w:t>
      </w:r>
    </w:p>
    <w:p w14:paraId="5CF79EED" w14:textId="0C73DA93" w:rsidR="001E1D15" w:rsidRPr="00C363FC" w:rsidRDefault="001E1D15" w:rsidP="008D5810">
      <w:pPr>
        <w:spacing w:after="0" w:line="276" w:lineRule="auto"/>
        <w:ind w:firstLine="426"/>
        <w:jc w:val="both"/>
        <w:rPr>
          <w:rFonts w:ascii="Sylfaen" w:hAnsi="Sylfaen"/>
        </w:rPr>
      </w:pPr>
      <w:r w:rsidRPr="00C363FC">
        <w:rPr>
          <w:rFonts w:ascii="Sylfaen" w:hAnsi="Sylfaen"/>
        </w:rPr>
        <w:t xml:space="preserve"> ა) ბრძანების შედგენის თარიღი</w:t>
      </w:r>
      <w:r w:rsidR="004D2154" w:rsidRPr="00C363FC">
        <w:rPr>
          <w:rFonts w:ascii="Sylfaen" w:hAnsi="Sylfaen"/>
        </w:rPr>
        <w:t xml:space="preserve"> და ადგილი</w:t>
      </w:r>
      <w:r w:rsidR="0057130D" w:rsidRPr="00C363FC">
        <w:rPr>
          <w:rFonts w:ascii="Sylfaen" w:hAnsi="Sylfaen"/>
        </w:rPr>
        <w:t>;</w:t>
      </w:r>
    </w:p>
    <w:p w14:paraId="4B1999DA" w14:textId="34B1801E" w:rsidR="001E1D15" w:rsidRPr="00C363FC" w:rsidRDefault="006F108E" w:rsidP="008D5810">
      <w:pPr>
        <w:spacing w:after="0" w:line="276" w:lineRule="auto"/>
        <w:ind w:firstLine="426"/>
        <w:jc w:val="both"/>
        <w:rPr>
          <w:rFonts w:ascii="Sylfaen" w:hAnsi="Sylfaen"/>
        </w:rPr>
      </w:pPr>
      <w:r w:rsidRPr="00C363FC">
        <w:rPr>
          <w:rFonts w:ascii="Sylfaen" w:hAnsi="Sylfaen"/>
        </w:rPr>
        <w:t>ბ</w:t>
      </w:r>
      <w:r w:rsidR="001E1D15" w:rsidRPr="00C363FC">
        <w:rPr>
          <w:rFonts w:ascii="Sylfaen" w:hAnsi="Sylfaen"/>
        </w:rPr>
        <w:t xml:space="preserve">) განკარგულება შუამდგომლობის </w:t>
      </w:r>
      <w:r w:rsidR="00EF557F" w:rsidRPr="00C363FC">
        <w:rPr>
          <w:rFonts w:ascii="Sylfaen" w:hAnsi="Sylfaen"/>
        </w:rPr>
        <w:t>დაკმაყოფილებაზე უარის თქმის</w:t>
      </w:r>
      <w:r w:rsidR="001E1D15" w:rsidRPr="00C363FC">
        <w:rPr>
          <w:rFonts w:ascii="Sylfaen" w:hAnsi="Sylfaen"/>
        </w:rPr>
        <w:t xml:space="preserve"> შესახებ</w:t>
      </w:r>
      <w:r w:rsidRPr="00C363FC">
        <w:rPr>
          <w:rFonts w:ascii="Sylfaen" w:hAnsi="Sylfaen"/>
        </w:rPr>
        <w:t>, შესაბამისი დასაბუთებით</w:t>
      </w:r>
      <w:r w:rsidR="004D2154" w:rsidRPr="00C363FC">
        <w:rPr>
          <w:rFonts w:ascii="Sylfaen" w:hAnsi="Sylfaen"/>
        </w:rPr>
        <w:t>;</w:t>
      </w:r>
    </w:p>
    <w:p w14:paraId="142D9B74" w14:textId="37F7C630" w:rsidR="004D2154" w:rsidRPr="00C363FC" w:rsidRDefault="004D2154" w:rsidP="008D5810">
      <w:pPr>
        <w:spacing w:after="0" w:line="276" w:lineRule="auto"/>
        <w:ind w:firstLine="426"/>
        <w:jc w:val="both"/>
        <w:rPr>
          <w:rFonts w:ascii="Sylfaen" w:hAnsi="Sylfaen"/>
          <w:lang w:val="en-US"/>
        </w:rPr>
      </w:pPr>
      <w:r w:rsidRPr="00C363FC">
        <w:rPr>
          <w:rFonts w:ascii="Sylfaen" w:hAnsi="Sylfaen"/>
        </w:rPr>
        <w:t>გ)</w:t>
      </w:r>
      <w:r w:rsidRPr="00C363FC">
        <w:rPr>
          <w:rFonts w:ascii="Sylfaen" w:hAnsi="Sylfaen"/>
          <w:lang w:val="en-US"/>
        </w:rPr>
        <w:t xml:space="preserve"> მოსამართლის ხელმოწერა და სასამართლოს ბეჭედი.</w:t>
      </w:r>
    </w:p>
    <w:p w14:paraId="3E21D6F0" w14:textId="65B1980E" w:rsidR="001E1D15" w:rsidRPr="00C363FC" w:rsidRDefault="001E1D15" w:rsidP="008D5810">
      <w:pPr>
        <w:spacing w:after="0" w:line="276" w:lineRule="auto"/>
        <w:ind w:firstLine="426"/>
        <w:jc w:val="both"/>
        <w:rPr>
          <w:rFonts w:ascii="Sylfaen" w:hAnsi="Sylfaen"/>
        </w:rPr>
      </w:pPr>
      <w:r w:rsidRPr="00C363FC">
        <w:rPr>
          <w:rFonts w:ascii="Sylfaen" w:hAnsi="Sylfaen"/>
        </w:rPr>
        <w:t xml:space="preserve"> </w:t>
      </w:r>
      <w:r w:rsidR="006F108E" w:rsidRPr="00C363FC">
        <w:rPr>
          <w:rFonts w:ascii="Sylfaen" w:hAnsi="Sylfaen"/>
        </w:rPr>
        <w:t>6</w:t>
      </w:r>
      <w:r w:rsidRPr="00C363FC">
        <w:rPr>
          <w:rFonts w:ascii="Sylfaen" w:hAnsi="Sylfaen"/>
        </w:rPr>
        <w:t xml:space="preserve">. მოსამართლის ბრძანება დგება </w:t>
      </w:r>
      <w:r w:rsidR="00365237" w:rsidRPr="00C363FC">
        <w:rPr>
          <w:rFonts w:ascii="Sylfaen" w:hAnsi="Sylfaen"/>
        </w:rPr>
        <w:t>3</w:t>
      </w:r>
      <w:r w:rsidRPr="00C363FC">
        <w:rPr>
          <w:rFonts w:ascii="Sylfaen" w:hAnsi="Sylfaen"/>
        </w:rPr>
        <w:t xml:space="preserve"> ეგზემპლარად. ერთი ეგზემპლარი ეგზავნება </w:t>
      </w:r>
      <w:r w:rsidR="00365237" w:rsidRPr="00C363FC">
        <w:rPr>
          <w:rFonts w:ascii="Sylfaen" w:hAnsi="Sylfaen"/>
        </w:rPr>
        <w:t xml:space="preserve">სააგენტოს, </w:t>
      </w:r>
      <w:r w:rsidRPr="00C363FC">
        <w:rPr>
          <w:rFonts w:ascii="Sylfaen" w:hAnsi="Sylfaen"/>
        </w:rPr>
        <w:t xml:space="preserve"> მეორე – </w:t>
      </w:r>
      <w:r w:rsidR="00365237" w:rsidRPr="00C363FC">
        <w:rPr>
          <w:rFonts w:ascii="Sylfaen" w:hAnsi="Sylfaen"/>
        </w:rPr>
        <w:t>ეკონომიკურ აგენტს</w:t>
      </w:r>
      <w:r w:rsidR="00032A44" w:rsidRPr="00C363FC">
        <w:rPr>
          <w:rFonts w:ascii="Sylfaen" w:hAnsi="Sylfaen"/>
        </w:rPr>
        <w:t>/მხარეს/დაინტერესებულ მხარეს</w:t>
      </w:r>
      <w:r w:rsidRPr="00C363FC">
        <w:rPr>
          <w:rFonts w:ascii="Sylfaen" w:hAnsi="Sylfaen"/>
        </w:rPr>
        <w:t>, ხოლო მე</w:t>
      </w:r>
      <w:r w:rsidR="00365237" w:rsidRPr="00C363FC">
        <w:rPr>
          <w:rFonts w:ascii="Sylfaen" w:hAnsi="Sylfaen"/>
        </w:rPr>
        <w:t xml:space="preserve">სამე </w:t>
      </w:r>
      <w:r w:rsidRPr="00C363FC">
        <w:rPr>
          <w:rFonts w:ascii="Sylfaen" w:hAnsi="Sylfaen"/>
        </w:rPr>
        <w:t xml:space="preserve"> რჩება სასამართლოში</w:t>
      </w:r>
      <w:r w:rsidR="00BC194A" w:rsidRPr="00C363FC">
        <w:rPr>
          <w:rFonts w:ascii="Sylfaen" w:hAnsi="Sylfaen"/>
        </w:rPr>
        <w:t>.</w:t>
      </w:r>
    </w:p>
    <w:p w14:paraId="25F4CD06" w14:textId="3878290C" w:rsidR="001E1D15" w:rsidRPr="00C363FC" w:rsidRDefault="001E1D15" w:rsidP="008D5810">
      <w:pPr>
        <w:spacing w:after="0" w:line="276" w:lineRule="auto"/>
        <w:ind w:firstLine="426"/>
        <w:jc w:val="both"/>
        <w:rPr>
          <w:rFonts w:ascii="Sylfaen" w:hAnsi="Sylfaen"/>
        </w:rPr>
      </w:pPr>
      <w:r w:rsidRPr="00C363FC">
        <w:rPr>
          <w:rFonts w:ascii="Sylfaen" w:hAnsi="Sylfaen"/>
        </w:rPr>
        <w:t xml:space="preserve"> </w:t>
      </w:r>
      <w:r w:rsidR="006F108E" w:rsidRPr="00C363FC">
        <w:rPr>
          <w:rFonts w:ascii="Sylfaen" w:hAnsi="Sylfaen"/>
        </w:rPr>
        <w:t>7</w:t>
      </w:r>
      <w:r w:rsidRPr="00C363FC">
        <w:rPr>
          <w:rFonts w:ascii="Sylfaen" w:hAnsi="Sylfaen"/>
        </w:rPr>
        <w:t>. მოსამართლის ბრძანება ძალაში შედის ბრძანების გასაჩივრების ვადის ამოწურვის მომენტიდან</w:t>
      </w:r>
      <w:r w:rsidR="006F108E" w:rsidRPr="00C363FC">
        <w:rPr>
          <w:rFonts w:ascii="Sylfaen" w:hAnsi="Sylfaen"/>
        </w:rPr>
        <w:t>.</w:t>
      </w:r>
      <w:r w:rsidRPr="00C363FC">
        <w:rPr>
          <w:rFonts w:ascii="Sylfaen" w:hAnsi="Sylfaen"/>
        </w:rPr>
        <w:t xml:space="preserve"> ბრძანების გასაჩივრება აჩერებს მის მოქმედებას</w:t>
      </w:r>
      <w:r w:rsidR="00BC194A" w:rsidRPr="00C363FC">
        <w:rPr>
          <w:rFonts w:ascii="Sylfaen" w:hAnsi="Sylfaen"/>
        </w:rPr>
        <w:t>.</w:t>
      </w:r>
    </w:p>
    <w:p w14:paraId="6FD62324" w14:textId="63D08DDA" w:rsidR="001E1D15" w:rsidRPr="00C363FC" w:rsidRDefault="001E1D15" w:rsidP="008D5810">
      <w:pPr>
        <w:spacing w:after="0" w:line="276" w:lineRule="auto"/>
        <w:ind w:firstLine="426"/>
        <w:jc w:val="both"/>
        <w:rPr>
          <w:rFonts w:ascii="Sylfaen" w:hAnsi="Sylfaen"/>
        </w:rPr>
      </w:pPr>
      <w:r w:rsidRPr="00C363FC">
        <w:rPr>
          <w:rFonts w:ascii="Sylfaen" w:hAnsi="Sylfaen"/>
        </w:rPr>
        <w:t xml:space="preserve"> </w:t>
      </w:r>
      <w:r w:rsidR="006F108E" w:rsidRPr="00C363FC">
        <w:rPr>
          <w:rFonts w:ascii="Sylfaen" w:hAnsi="Sylfaen"/>
        </w:rPr>
        <w:t>8</w:t>
      </w:r>
      <w:r w:rsidRPr="00C363FC">
        <w:rPr>
          <w:rFonts w:ascii="Sylfaen" w:hAnsi="Sylfaen"/>
        </w:rPr>
        <w:t>. მოსამართლის ბრძანების გაუქმების თაობაზე საჩივარი შეიტანება ბრძანების გამომცემ სასამართლოში, მხარისათვის ბრძანების ეგზემპლარის გადაცემიდან 48 საათ</w:t>
      </w:r>
      <w:r w:rsidR="00E05F42" w:rsidRPr="00C363FC">
        <w:rPr>
          <w:rFonts w:ascii="Sylfaen" w:hAnsi="Sylfaen"/>
        </w:rPr>
        <w:t>ის განმავლობაში</w:t>
      </w:r>
      <w:r w:rsidR="00EE11D0" w:rsidRPr="00C363FC">
        <w:rPr>
          <w:rFonts w:ascii="Sylfaen" w:hAnsi="Sylfaen"/>
        </w:rPr>
        <w:t>.</w:t>
      </w:r>
      <w:r w:rsidRPr="00C363FC">
        <w:rPr>
          <w:rFonts w:ascii="Sylfaen" w:hAnsi="Sylfaen"/>
        </w:rPr>
        <w:t xml:space="preserve"> მოსამართლე საჩივარს საქმის მასალებთან ერთად დაუყოვნებლივ უგზავნის სააპელაციო  სასამართლოს</w:t>
      </w:r>
      <w:r w:rsidR="002A43E1" w:rsidRPr="00C363FC">
        <w:rPr>
          <w:rFonts w:ascii="Sylfaen" w:hAnsi="Sylfaen"/>
        </w:rPr>
        <w:t>.</w:t>
      </w:r>
    </w:p>
    <w:p w14:paraId="2C1C519A" w14:textId="6CD606E6" w:rsidR="001E1D15" w:rsidRPr="00C363FC" w:rsidRDefault="001E1D15" w:rsidP="008D5810">
      <w:pPr>
        <w:spacing w:after="0" w:line="276" w:lineRule="auto"/>
        <w:ind w:firstLine="426"/>
        <w:jc w:val="both"/>
        <w:rPr>
          <w:rFonts w:ascii="Sylfaen" w:hAnsi="Sylfaen"/>
        </w:rPr>
      </w:pPr>
      <w:r w:rsidRPr="00C363FC">
        <w:rPr>
          <w:rFonts w:ascii="Sylfaen" w:hAnsi="Sylfaen"/>
        </w:rPr>
        <w:t xml:space="preserve"> </w:t>
      </w:r>
      <w:r w:rsidR="006F108E" w:rsidRPr="00C363FC">
        <w:rPr>
          <w:rFonts w:ascii="Sylfaen" w:hAnsi="Sylfaen"/>
        </w:rPr>
        <w:t>9</w:t>
      </w:r>
      <w:r w:rsidRPr="00C363FC">
        <w:rPr>
          <w:rFonts w:ascii="Sylfaen" w:hAnsi="Sylfaen"/>
        </w:rPr>
        <w:t xml:space="preserve">. საჩივარი სააპელაციო სასამართლოში განიხილება შეტანიდან </w:t>
      </w:r>
      <w:r w:rsidR="00991031" w:rsidRPr="00C363FC">
        <w:rPr>
          <w:rFonts w:ascii="Sylfaen" w:hAnsi="Sylfaen"/>
        </w:rPr>
        <w:t>7</w:t>
      </w:r>
      <w:r w:rsidR="00431911" w:rsidRPr="00C363FC">
        <w:rPr>
          <w:rFonts w:ascii="Sylfaen" w:hAnsi="Sylfaen"/>
        </w:rPr>
        <w:t>2 საათის განმავლობაში,</w:t>
      </w:r>
      <w:r w:rsidRPr="00C363FC">
        <w:rPr>
          <w:rFonts w:ascii="Sylfaen" w:hAnsi="Sylfaen"/>
        </w:rPr>
        <w:t xml:space="preserve"> </w:t>
      </w:r>
      <w:r w:rsidR="00431911" w:rsidRPr="00C363FC">
        <w:rPr>
          <w:rFonts w:ascii="Sylfaen" w:hAnsi="Sylfaen"/>
        </w:rPr>
        <w:t>ზეპირი მოსმენის გარეშე.</w:t>
      </w:r>
    </w:p>
    <w:p w14:paraId="0749EF42" w14:textId="0FE904B3" w:rsidR="00F558CF" w:rsidRPr="00C363FC" w:rsidRDefault="00F558CF" w:rsidP="00F558CF">
      <w:pPr>
        <w:spacing w:line="276" w:lineRule="auto"/>
        <w:ind w:firstLine="426"/>
        <w:jc w:val="both"/>
        <w:rPr>
          <w:rFonts w:ascii="Sylfaen" w:hAnsi="Sylfaen"/>
        </w:rPr>
      </w:pPr>
      <w:r w:rsidRPr="00C363FC">
        <w:rPr>
          <w:rFonts w:ascii="Sylfaen" w:hAnsi="Sylfaen"/>
        </w:rPr>
        <w:t xml:space="preserve">10.სააპელაციო სასამართლოს </w:t>
      </w:r>
      <w:r w:rsidR="00C47941" w:rsidRPr="00C363FC">
        <w:rPr>
          <w:rFonts w:ascii="Sylfaen" w:hAnsi="Sylfaen"/>
        </w:rPr>
        <w:t>გადაწყვეტილება</w:t>
      </w:r>
      <w:r w:rsidRPr="00C363FC">
        <w:rPr>
          <w:rFonts w:ascii="Sylfaen" w:hAnsi="Sylfaen"/>
        </w:rPr>
        <w:t xml:space="preserve"> საბოლოოა და გასაჩივრებას არ ექვემდებარება.</w:t>
      </w:r>
    </w:p>
    <w:p w14:paraId="53499DB6" w14:textId="77777777" w:rsidR="008202A7" w:rsidRPr="00C363FC" w:rsidRDefault="008202A7" w:rsidP="008D5810">
      <w:pPr>
        <w:spacing w:line="276" w:lineRule="auto"/>
        <w:ind w:firstLine="426"/>
        <w:jc w:val="both"/>
        <w:rPr>
          <w:rFonts w:ascii="Sylfaen" w:hAnsi="Sylfaen"/>
          <w:b/>
        </w:rPr>
      </w:pPr>
    </w:p>
    <w:p w14:paraId="6DC5E7BC" w14:textId="75A85490" w:rsidR="00E30647" w:rsidRPr="00C363FC" w:rsidRDefault="00E30647" w:rsidP="008D5810">
      <w:pPr>
        <w:spacing w:line="276" w:lineRule="auto"/>
        <w:ind w:firstLine="426"/>
        <w:jc w:val="center"/>
        <w:rPr>
          <w:rFonts w:ascii="Sylfaen" w:hAnsi="Sylfaen"/>
          <w:b/>
        </w:rPr>
      </w:pPr>
      <w:r w:rsidRPr="00C363FC">
        <w:rPr>
          <w:rFonts w:ascii="Sylfaen" w:hAnsi="Sylfaen"/>
          <w:b/>
        </w:rPr>
        <w:t>თავი VII</w:t>
      </w:r>
      <w:r w:rsidR="00A456E2" w:rsidRPr="00C363FC">
        <w:rPr>
          <w:rFonts w:ascii="Sylfaen" w:hAnsi="Sylfaen"/>
          <w:b/>
          <w:vertAlign w:val="superscript"/>
        </w:rPr>
        <w:t>1</w:t>
      </w:r>
      <w:r w:rsidR="00A456E2" w:rsidRPr="00C363FC">
        <w:rPr>
          <w:rFonts w:ascii="Sylfaen" w:hAnsi="Sylfaen"/>
          <w:b/>
          <w:vertAlign w:val="superscript"/>
          <w:lang w:val="en-US"/>
        </w:rPr>
        <w:t>8</w:t>
      </w:r>
      <w:r w:rsidR="00D51732" w:rsidRPr="00C363FC">
        <w:rPr>
          <w:rFonts w:ascii="Sylfaen" w:hAnsi="Sylfaen"/>
          <w:b/>
          <w:lang w:val="en-US"/>
        </w:rPr>
        <w:t>.</w:t>
      </w:r>
      <w:r w:rsidR="008C183C" w:rsidRPr="00C363FC">
        <w:rPr>
          <w:rFonts w:ascii="Sylfaen" w:hAnsi="Sylfaen"/>
          <w:b/>
        </w:rPr>
        <w:t xml:space="preserve"> </w:t>
      </w:r>
      <w:r w:rsidRPr="00C363FC">
        <w:rPr>
          <w:rFonts w:ascii="Sylfaen" w:hAnsi="Sylfaen"/>
          <w:b/>
        </w:rPr>
        <w:t>ადმინისტრაციული სამართალწარმოება ეკონომიკური აგენტის ქმედების დროებით შეჩერებასთან დაკავშირებით</w:t>
      </w:r>
    </w:p>
    <w:p w14:paraId="388212BB" w14:textId="4F1534D7" w:rsidR="005A5957" w:rsidRPr="00C363FC" w:rsidRDefault="000C422C" w:rsidP="008D5810">
      <w:pPr>
        <w:spacing w:line="276" w:lineRule="auto"/>
        <w:ind w:firstLine="426"/>
        <w:jc w:val="both"/>
        <w:rPr>
          <w:rFonts w:ascii="Sylfaen" w:hAnsi="Sylfaen"/>
        </w:rPr>
      </w:pPr>
      <w:r w:rsidRPr="00C363FC">
        <w:rPr>
          <w:rFonts w:ascii="Sylfaen" w:hAnsi="Sylfaen"/>
          <w:b/>
        </w:rPr>
        <w:t>მუხლი</w:t>
      </w:r>
      <w:r w:rsidR="007D2D72" w:rsidRPr="00C363FC">
        <w:rPr>
          <w:rFonts w:ascii="Sylfaen" w:hAnsi="Sylfaen"/>
          <w:b/>
        </w:rPr>
        <w:t xml:space="preserve"> 21</w:t>
      </w:r>
      <w:r w:rsidR="00365237" w:rsidRPr="00C363FC">
        <w:rPr>
          <w:rFonts w:ascii="Sylfaen" w:hAnsi="Sylfaen"/>
          <w:b/>
          <w:vertAlign w:val="superscript"/>
        </w:rPr>
        <w:t>70</w:t>
      </w:r>
      <w:r w:rsidR="007D2D72" w:rsidRPr="00C363FC">
        <w:rPr>
          <w:rFonts w:ascii="Sylfaen" w:hAnsi="Sylfaen"/>
        </w:rPr>
        <w:t>.</w:t>
      </w:r>
      <w:r w:rsidR="007D2D72" w:rsidRPr="00C363FC">
        <w:rPr>
          <w:rFonts w:ascii="Sylfaen" w:hAnsi="Sylfaen"/>
          <w:vertAlign w:val="superscript"/>
        </w:rPr>
        <w:t xml:space="preserve"> </w:t>
      </w:r>
      <w:r w:rsidR="00877042" w:rsidRPr="00C363FC">
        <w:rPr>
          <w:rFonts w:ascii="Sylfaen" w:hAnsi="Sylfaen"/>
          <w:b/>
        </w:rPr>
        <w:t xml:space="preserve">მოსამართლის </w:t>
      </w:r>
      <w:r w:rsidR="00C61F8A" w:rsidRPr="00C363FC">
        <w:rPr>
          <w:rFonts w:ascii="Sylfaen" w:hAnsi="Sylfaen"/>
          <w:b/>
        </w:rPr>
        <w:t xml:space="preserve">გადაწყვეტილება </w:t>
      </w:r>
      <w:r w:rsidRPr="00C363FC">
        <w:rPr>
          <w:rFonts w:ascii="Sylfaen" w:hAnsi="Sylfaen"/>
          <w:b/>
        </w:rPr>
        <w:t>ეკონომიკუ</w:t>
      </w:r>
      <w:r w:rsidR="007D2D72" w:rsidRPr="00C363FC">
        <w:rPr>
          <w:rFonts w:ascii="Sylfaen" w:hAnsi="Sylfaen"/>
          <w:b/>
        </w:rPr>
        <w:t>რი</w:t>
      </w:r>
      <w:r w:rsidR="004B30B9" w:rsidRPr="00C363FC">
        <w:rPr>
          <w:rFonts w:ascii="Sylfaen" w:hAnsi="Sylfaen"/>
          <w:b/>
        </w:rPr>
        <w:t xml:space="preserve"> აგენტის გარკვეული ქმედების დროებით შეჩერების</w:t>
      </w:r>
      <w:r w:rsidR="00C61F8A" w:rsidRPr="00C363FC">
        <w:rPr>
          <w:rFonts w:ascii="Sylfaen" w:hAnsi="Sylfaen"/>
          <w:b/>
        </w:rPr>
        <w:t xml:space="preserve"> </w:t>
      </w:r>
      <w:r w:rsidR="00D51732" w:rsidRPr="00C363FC">
        <w:rPr>
          <w:rFonts w:ascii="Sylfaen" w:hAnsi="Sylfaen"/>
          <w:b/>
        </w:rPr>
        <w:t>თაობაზე</w:t>
      </w:r>
    </w:p>
    <w:p w14:paraId="711561E7" w14:textId="7236DF93" w:rsidR="004B30B9" w:rsidRPr="00C363FC" w:rsidRDefault="004B30B9" w:rsidP="008D5810">
      <w:pPr>
        <w:spacing w:line="276" w:lineRule="auto"/>
        <w:ind w:firstLine="426"/>
        <w:jc w:val="both"/>
        <w:rPr>
          <w:rFonts w:ascii="Sylfaen" w:hAnsi="Sylfaen"/>
        </w:rPr>
      </w:pPr>
      <w:r w:rsidRPr="00C363FC">
        <w:rPr>
          <w:rFonts w:ascii="Sylfaen" w:hAnsi="Sylfaen"/>
        </w:rPr>
        <w:t>,,</w:t>
      </w:r>
      <w:r w:rsidR="005A5957" w:rsidRPr="00C363FC">
        <w:rPr>
          <w:rFonts w:ascii="Sylfaen" w:hAnsi="Sylfaen"/>
        </w:rPr>
        <w:t>კონკურენციის შესახ</w:t>
      </w:r>
      <w:r w:rsidRPr="00C363FC">
        <w:rPr>
          <w:rFonts w:ascii="Sylfaen" w:hAnsi="Sylfaen"/>
        </w:rPr>
        <w:t>ებ“</w:t>
      </w:r>
      <w:r w:rsidR="005A5957" w:rsidRPr="00C363FC">
        <w:rPr>
          <w:rFonts w:ascii="Sylfaen" w:hAnsi="Sylfaen"/>
        </w:rPr>
        <w:t xml:space="preserve"> საქართველოს კანონის მე-18 მუხლის პირველი პუნქტის ,,ნ“ ქვეპუნქტით გათვალისწინებული საფუძვლების არსებობისას</w:t>
      </w:r>
      <w:r w:rsidR="00AD4FB2" w:rsidRPr="00C363FC">
        <w:rPr>
          <w:rFonts w:ascii="Sylfaen" w:hAnsi="Sylfaen"/>
        </w:rPr>
        <w:t>,</w:t>
      </w:r>
      <w:r w:rsidR="0073431C" w:rsidRPr="00C363FC">
        <w:rPr>
          <w:rFonts w:ascii="Sylfaen" w:hAnsi="Sylfaen"/>
        </w:rPr>
        <w:t xml:space="preserve"> </w:t>
      </w:r>
      <w:r w:rsidR="007D2D72" w:rsidRPr="00C363FC">
        <w:rPr>
          <w:rFonts w:ascii="Sylfaen" w:hAnsi="Sylfaen"/>
        </w:rPr>
        <w:t>გადაწყვეტილებას</w:t>
      </w:r>
      <w:r w:rsidRPr="00C363FC">
        <w:rPr>
          <w:rFonts w:ascii="Sylfaen" w:hAnsi="Sylfaen"/>
          <w:lang w:val="en-US"/>
        </w:rPr>
        <w:t xml:space="preserve"> </w:t>
      </w:r>
      <w:r w:rsidRPr="00C363FC">
        <w:rPr>
          <w:rFonts w:ascii="Sylfaen" w:hAnsi="Sylfaen"/>
        </w:rPr>
        <w:t>ეკონომიკური აგენტის გარკვეული ქმედების დროებით, სააგენტოს მიერ საბოლოო გადაწყვეტილების მიღებამდე შეჩერების თაობაზე,</w:t>
      </w:r>
      <w:r w:rsidRPr="00C363FC">
        <w:rPr>
          <w:rFonts w:ascii="Sylfaen" w:hAnsi="Sylfaen"/>
          <w:lang w:val="en-US"/>
        </w:rPr>
        <w:t xml:space="preserve"> </w:t>
      </w:r>
      <w:r w:rsidR="00140B36" w:rsidRPr="00C363FC">
        <w:rPr>
          <w:rFonts w:ascii="Sylfaen" w:hAnsi="Sylfaen"/>
        </w:rPr>
        <w:t xml:space="preserve">სააგენტოს შუამდგომლობის საფუძველზე, </w:t>
      </w:r>
      <w:r w:rsidRPr="00C363FC">
        <w:rPr>
          <w:rFonts w:ascii="Sylfaen" w:hAnsi="Sylfaen"/>
        </w:rPr>
        <w:t xml:space="preserve">გამოსცემს თბილისის საქალაქო სასამართლო. </w:t>
      </w:r>
    </w:p>
    <w:p w14:paraId="55ACBBDD" w14:textId="0F623230" w:rsidR="00C61F8A" w:rsidRPr="00C363FC" w:rsidRDefault="00C61F8A" w:rsidP="008D5810">
      <w:pPr>
        <w:spacing w:line="276" w:lineRule="auto"/>
        <w:ind w:firstLine="426"/>
        <w:jc w:val="both"/>
        <w:rPr>
          <w:rFonts w:ascii="Sylfaen" w:hAnsi="Sylfaen"/>
          <w:b/>
        </w:rPr>
      </w:pPr>
      <w:r w:rsidRPr="00C363FC">
        <w:rPr>
          <w:rFonts w:ascii="Sylfaen" w:hAnsi="Sylfaen"/>
        </w:rPr>
        <w:t xml:space="preserve">     </w:t>
      </w:r>
      <w:r w:rsidRPr="00C363FC">
        <w:rPr>
          <w:rFonts w:ascii="Sylfaen" w:hAnsi="Sylfaen"/>
          <w:b/>
        </w:rPr>
        <w:t xml:space="preserve">მუხლი 21 </w:t>
      </w:r>
      <w:r w:rsidR="00365237" w:rsidRPr="00C363FC">
        <w:rPr>
          <w:rFonts w:ascii="Sylfaen" w:hAnsi="Sylfaen"/>
          <w:b/>
          <w:vertAlign w:val="superscript"/>
        </w:rPr>
        <w:t>71</w:t>
      </w:r>
      <w:r w:rsidR="00A227B5" w:rsidRPr="00C363FC">
        <w:rPr>
          <w:rFonts w:ascii="Sylfaen" w:hAnsi="Sylfaen"/>
          <w:b/>
          <w:lang w:val="en-US"/>
        </w:rPr>
        <w:t>.</w:t>
      </w:r>
      <w:r w:rsidRPr="00C363FC">
        <w:rPr>
          <w:rFonts w:ascii="Sylfaen" w:hAnsi="Sylfaen"/>
          <w:b/>
        </w:rPr>
        <w:t xml:space="preserve"> სააგენტოს </w:t>
      </w:r>
      <w:r w:rsidR="003D25BB" w:rsidRPr="00C363FC">
        <w:rPr>
          <w:rFonts w:ascii="Sylfaen" w:hAnsi="Sylfaen"/>
          <w:b/>
        </w:rPr>
        <w:t>შუამდგომლობა</w:t>
      </w:r>
      <w:r w:rsidRPr="00C363FC">
        <w:rPr>
          <w:rFonts w:ascii="Sylfaen" w:hAnsi="Sylfaen"/>
          <w:b/>
        </w:rPr>
        <w:t xml:space="preserve"> </w:t>
      </w:r>
    </w:p>
    <w:p w14:paraId="16B7E660" w14:textId="7B7C2793" w:rsidR="00C61F8A" w:rsidRPr="00C363FC" w:rsidRDefault="00B36406" w:rsidP="008D5810">
      <w:pPr>
        <w:spacing w:line="276" w:lineRule="auto"/>
        <w:ind w:firstLine="426"/>
        <w:jc w:val="both"/>
        <w:rPr>
          <w:rFonts w:ascii="Sylfaen" w:hAnsi="Sylfaen"/>
        </w:rPr>
      </w:pPr>
      <w:r w:rsidRPr="00C363FC">
        <w:rPr>
          <w:rFonts w:ascii="Sylfaen" w:hAnsi="Sylfaen"/>
        </w:rPr>
        <w:t xml:space="preserve">    </w:t>
      </w:r>
      <w:r w:rsidR="00DB573F" w:rsidRPr="00C363FC">
        <w:rPr>
          <w:rFonts w:ascii="Sylfaen" w:hAnsi="Sylfaen"/>
        </w:rPr>
        <w:t xml:space="preserve"> </w:t>
      </w:r>
      <w:r w:rsidR="00C61F8A" w:rsidRPr="00C363FC">
        <w:rPr>
          <w:rFonts w:ascii="Sylfaen" w:hAnsi="Sylfaen"/>
        </w:rPr>
        <w:t>სააგენტოს შუამდგომლობა ეკონომიკური აგენტის გარკვეული ქმედების დროებით შეჩერების</w:t>
      </w:r>
      <w:r w:rsidR="00D51732" w:rsidRPr="00C363FC">
        <w:rPr>
          <w:rFonts w:ascii="Sylfaen" w:hAnsi="Sylfaen"/>
          <w:lang w:val="en-US"/>
        </w:rPr>
        <w:t xml:space="preserve"> </w:t>
      </w:r>
      <w:r w:rsidR="00D51732" w:rsidRPr="00C363FC">
        <w:rPr>
          <w:rFonts w:ascii="Sylfaen" w:hAnsi="Sylfaen"/>
        </w:rPr>
        <w:t xml:space="preserve">შესახებ </w:t>
      </w:r>
      <w:r w:rsidR="00C61F8A" w:rsidRPr="00C363FC">
        <w:rPr>
          <w:rFonts w:ascii="Sylfaen" w:hAnsi="Sylfaen"/>
        </w:rPr>
        <w:t>უნდა შეიცავდეს საკმარის საფუძველს და დასაბუთებას შესაბამისი ღონისძიების გამოყენების საჭიროების თაობაზე.</w:t>
      </w:r>
      <w:r w:rsidR="00DB573F" w:rsidRPr="00C363FC">
        <w:rPr>
          <w:rFonts w:ascii="Sylfaen" w:hAnsi="Sylfaen"/>
        </w:rPr>
        <w:t xml:space="preserve"> </w:t>
      </w:r>
      <w:r w:rsidR="00C61F8A" w:rsidRPr="00C363FC">
        <w:rPr>
          <w:rFonts w:ascii="Sylfaen" w:hAnsi="Sylfaen"/>
        </w:rPr>
        <w:t>შუამდგომლობაში მიეთითება ეკონომიკური აგენტის</w:t>
      </w:r>
      <w:r w:rsidRPr="00C363FC">
        <w:rPr>
          <w:rFonts w:ascii="Sylfaen" w:hAnsi="Sylfaen"/>
          <w:lang w:val="en-US"/>
        </w:rPr>
        <w:t xml:space="preserve"> </w:t>
      </w:r>
      <w:r w:rsidR="00C61F8A" w:rsidRPr="00C363FC">
        <w:rPr>
          <w:rFonts w:ascii="Sylfaen" w:hAnsi="Sylfaen"/>
        </w:rPr>
        <w:t>ზუსტი მონაცემები</w:t>
      </w:r>
      <w:r w:rsidR="00991031" w:rsidRPr="00C363FC">
        <w:rPr>
          <w:rFonts w:ascii="Sylfaen" w:hAnsi="Sylfaen"/>
        </w:rPr>
        <w:t xml:space="preserve"> და კონკრეტული ქმედების შინაარსი</w:t>
      </w:r>
      <w:r w:rsidR="00C61F8A" w:rsidRPr="00C363FC">
        <w:rPr>
          <w:rFonts w:ascii="Sylfaen" w:hAnsi="Sylfaen"/>
        </w:rPr>
        <w:t>,</w:t>
      </w:r>
      <w:r w:rsidR="00DB573F" w:rsidRPr="00C363FC">
        <w:rPr>
          <w:rFonts w:ascii="Sylfaen" w:hAnsi="Sylfaen"/>
        </w:rPr>
        <w:t xml:space="preserve"> რომლის დროებით შეჩერებასაც</w:t>
      </w:r>
      <w:r w:rsidRPr="00C363FC">
        <w:rPr>
          <w:rFonts w:ascii="Sylfaen" w:hAnsi="Sylfaen"/>
          <w:lang w:val="en-US"/>
        </w:rPr>
        <w:t xml:space="preserve"> </w:t>
      </w:r>
      <w:r w:rsidR="00DB573F" w:rsidRPr="00C363FC">
        <w:rPr>
          <w:rFonts w:ascii="Sylfaen" w:hAnsi="Sylfaen"/>
        </w:rPr>
        <w:t xml:space="preserve">ითხოვს სააგენტო. </w:t>
      </w:r>
    </w:p>
    <w:p w14:paraId="452C247E" w14:textId="77777777" w:rsidR="001624F8" w:rsidRDefault="001624F8" w:rsidP="008D5810">
      <w:pPr>
        <w:spacing w:line="276" w:lineRule="auto"/>
        <w:ind w:firstLine="426"/>
        <w:jc w:val="both"/>
        <w:rPr>
          <w:rFonts w:ascii="Sylfaen" w:hAnsi="Sylfaen"/>
          <w:b/>
        </w:rPr>
      </w:pPr>
    </w:p>
    <w:p w14:paraId="4980D36F" w14:textId="77777777" w:rsidR="001624F8" w:rsidRDefault="001624F8" w:rsidP="008D5810">
      <w:pPr>
        <w:spacing w:line="276" w:lineRule="auto"/>
        <w:ind w:firstLine="426"/>
        <w:jc w:val="both"/>
        <w:rPr>
          <w:rFonts w:ascii="Sylfaen" w:hAnsi="Sylfaen"/>
          <w:b/>
        </w:rPr>
      </w:pPr>
    </w:p>
    <w:p w14:paraId="5C59D02E" w14:textId="747B13E7" w:rsidR="00460FA4" w:rsidRPr="00C363FC" w:rsidRDefault="00F83084" w:rsidP="008D5810">
      <w:pPr>
        <w:spacing w:line="276" w:lineRule="auto"/>
        <w:ind w:firstLine="426"/>
        <w:jc w:val="both"/>
        <w:rPr>
          <w:rFonts w:ascii="Sylfaen" w:hAnsi="Sylfaen"/>
          <w:b/>
        </w:rPr>
      </w:pPr>
      <w:r w:rsidRPr="00C363FC">
        <w:rPr>
          <w:rFonts w:ascii="Sylfaen" w:hAnsi="Sylfaen"/>
          <w:b/>
        </w:rPr>
        <w:t>მუხლი 21</w:t>
      </w:r>
      <w:r w:rsidR="00365237" w:rsidRPr="00C363FC">
        <w:rPr>
          <w:rFonts w:ascii="Sylfaen" w:hAnsi="Sylfaen"/>
          <w:b/>
          <w:vertAlign w:val="superscript"/>
        </w:rPr>
        <w:t>72</w:t>
      </w:r>
      <w:r w:rsidR="007D2D72" w:rsidRPr="00C363FC">
        <w:rPr>
          <w:rFonts w:ascii="Sylfaen" w:hAnsi="Sylfaen"/>
          <w:b/>
        </w:rPr>
        <w:t>.</w:t>
      </w:r>
      <w:r w:rsidRPr="00C363FC">
        <w:rPr>
          <w:rFonts w:ascii="Sylfaen" w:hAnsi="Sylfaen"/>
        </w:rPr>
        <w:t xml:space="preserve"> </w:t>
      </w:r>
      <w:r w:rsidRPr="00C363FC">
        <w:rPr>
          <w:rFonts w:ascii="Sylfaen" w:hAnsi="Sylfaen"/>
          <w:b/>
        </w:rPr>
        <w:t>ეკონომიკური აგენტ(ებ)ის გარკვეული ქმედების დროებით შეჩერების  გადაწყვეტის წესი</w:t>
      </w:r>
    </w:p>
    <w:p w14:paraId="7C9458E3" w14:textId="3725261A" w:rsidR="00460FA4" w:rsidRPr="00C363FC" w:rsidRDefault="007D2D72" w:rsidP="008D5810">
      <w:pPr>
        <w:spacing w:after="0" w:line="276" w:lineRule="auto"/>
        <w:ind w:firstLine="426"/>
        <w:jc w:val="both"/>
        <w:rPr>
          <w:rFonts w:ascii="Sylfaen" w:hAnsi="Sylfaen"/>
        </w:rPr>
      </w:pPr>
      <w:r w:rsidRPr="00C363FC">
        <w:rPr>
          <w:rFonts w:ascii="Sylfaen" w:hAnsi="Sylfaen"/>
        </w:rPr>
        <w:lastRenderedPageBreak/>
        <w:t>1. სასამართლო</w:t>
      </w:r>
      <w:r w:rsidR="00EE11D0" w:rsidRPr="00C363FC">
        <w:rPr>
          <w:rFonts w:ascii="Sylfaen" w:hAnsi="Sylfaen"/>
        </w:rPr>
        <w:t xml:space="preserve"> </w:t>
      </w:r>
      <w:r w:rsidRPr="00C363FC">
        <w:rPr>
          <w:rFonts w:ascii="Sylfaen" w:hAnsi="Sylfaen"/>
        </w:rPr>
        <w:t xml:space="preserve"> </w:t>
      </w:r>
      <w:r w:rsidR="00460FA4" w:rsidRPr="00C363FC">
        <w:rPr>
          <w:rFonts w:ascii="Sylfaen" w:hAnsi="Sylfaen"/>
        </w:rPr>
        <w:t>ეკონომიკუ</w:t>
      </w:r>
      <w:r w:rsidRPr="00C363FC">
        <w:rPr>
          <w:rFonts w:ascii="Sylfaen" w:hAnsi="Sylfaen"/>
        </w:rPr>
        <w:t>რ</w:t>
      </w:r>
      <w:r w:rsidR="00460FA4" w:rsidRPr="00C363FC">
        <w:rPr>
          <w:rFonts w:ascii="Sylfaen" w:hAnsi="Sylfaen"/>
        </w:rPr>
        <w:t>ი აგენტის გარკვეული ქმედების დროებით შეჩერების</w:t>
      </w:r>
      <w:r w:rsidRPr="00C363FC">
        <w:rPr>
          <w:rFonts w:ascii="Sylfaen" w:hAnsi="Sylfaen"/>
        </w:rPr>
        <w:t xml:space="preserve"> </w:t>
      </w:r>
      <w:r w:rsidR="00D51732" w:rsidRPr="00C363FC">
        <w:rPr>
          <w:rFonts w:ascii="Sylfaen" w:hAnsi="Sylfaen"/>
        </w:rPr>
        <w:t>თაობაზე</w:t>
      </w:r>
      <w:r w:rsidR="009962B8" w:rsidRPr="00C363FC">
        <w:rPr>
          <w:rFonts w:ascii="Sylfaen" w:hAnsi="Sylfaen"/>
        </w:rPr>
        <w:t xml:space="preserve"> </w:t>
      </w:r>
      <w:r w:rsidR="00460FA4" w:rsidRPr="00C363FC">
        <w:rPr>
          <w:rFonts w:ascii="Sylfaen" w:hAnsi="Sylfaen"/>
        </w:rPr>
        <w:t>სააგენტოს შუამდგომლობას</w:t>
      </w:r>
      <w:r w:rsidR="00506713" w:rsidRPr="00C363FC">
        <w:rPr>
          <w:rFonts w:ascii="Sylfaen" w:hAnsi="Sylfaen"/>
        </w:rPr>
        <w:t xml:space="preserve"> განიხილავს ერთი თვის </w:t>
      </w:r>
      <w:r w:rsidR="000D300D" w:rsidRPr="00C363FC">
        <w:rPr>
          <w:rFonts w:ascii="Sylfaen" w:hAnsi="Sylfaen"/>
        </w:rPr>
        <w:t>ვადაში</w:t>
      </w:r>
      <w:r w:rsidR="00460FA4" w:rsidRPr="00C363FC">
        <w:rPr>
          <w:rFonts w:ascii="Sylfaen" w:hAnsi="Sylfaen"/>
        </w:rPr>
        <w:t xml:space="preserve">, ზეპირი მოსმენის გარეშე. </w:t>
      </w:r>
    </w:p>
    <w:p w14:paraId="32C26653" w14:textId="76598060" w:rsidR="00F01FE3" w:rsidRPr="00C363FC" w:rsidRDefault="00460FA4" w:rsidP="008D5810">
      <w:pPr>
        <w:spacing w:after="0" w:line="276" w:lineRule="auto"/>
        <w:ind w:firstLine="426"/>
        <w:jc w:val="both"/>
        <w:rPr>
          <w:rFonts w:ascii="Sylfaen" w:hAnsi="Sylfaen"/>
        </w:rPr>
      </w:pPr>
      <w:r w:rsidRPr="00C363FC">
        <w:rPr>
          <w:rFonts w:ascii="Sylfaen" w:hAnsi="Sylfaen"/>
        </w:rPr>
        <w:t>2. სააგენტოს მიერ საბოლოო გადაწყვეტილების მიღებამდე ეკონომიკუ</w:t>
      </w:r>
      <w:r w:rsidR="008C6856" w:rsidRPr="00C363FC">
        <w:rPr>
          <w:rFonts w:ascii="Sylfaen" w:hAnsi="Sylfaen"/>
        </w:rPr>
        <w:t>რ</w:t>
      </w:r>
      <w:r w:rsidRPr="00C363FC">
        <w:rPr>
          <w:rFonts w:ascii="Sylfaen" w:hAnsi="Sylfaen"/>
        </w:rPr>
        <w:t>ი აგენტის გარკვეული ქმედების დროებით შეჩერების/შეჩერებაზე</w:t>
      </w:r>
      <w:r w:rsidR="007D2D72" w:rsidRPr="00C363FC">
        <w:rPr>
          <w:rFonts w:ascii="Sylfaen" w:hAnsi="Sylfaen"/>
        </w:rPr>
        <w:t xml:space="preserve"> </w:t>
      </w:r>
      <w:r w:rsidRPr="00C363FC">
        <w:rPr>
          <w:rFonts w:ascii="Sylfaen" w:hAnsi="Sylfaen"/>
        </w:rPr>
        <w:t xml:space="preserve">უარის თქმის </w:t>
      </w:r>
      <w:r w:rsidR="002E3A87" w:rsidRPr="00C363FC">
        <w:rPr>
          <w:rFonts w:ascii="Sylfaen" w:hAnsi="Sylfaen"/>
        </w:rPr>
        <w:t>თაობაზე</w:t>
      </w:r>
      <w:r w:rsidRPr="00C363FC">
        <w:rPr>
          <w:rFonts w:ascii="Sylfaen" w:hAnsi="Sylfaen"/>
        </w:rPr>
        <w:t xml:space="preserve"> სასამართლო გადაწყვეტილება მიიღება </w:t>
      </w:r>
      <w:r w:rsidR="004D2154" w:rsidRPr="00C363FC">
        <w:rPr>
          <w:rFonts w:ascii="Sylfaen" w:hAnsi="Sylfaen"/>
        </w:rPr>
        <w:t>ბრძანების</w:t>
      </w:r>
      <w:r w:rsidRPr="00C363FC">
        <w:rPr>
          <w:rFonts w:ascii="Sylfaen" w:hAnsi="Sylfaen"/>
        </w:rPr>
        <w:t xml:space="preserve"> ფორმით</w:t>
      </w:r>
      <w:r w:rsidR="004D2154" w:rsidRPr="00C363FC">
        <w:rPr>
          <w:rFonts w:ascii="Sylfaen" w:hAnsi="Sylfaen"/>
        </w:rPr>
        <w:t>.</w:t>
      </w:r>
    </w:p>
    <w:p w14:paraId="573F2943" w14:textId="0232C232" w:rsidR="004D2154" w:rsidRPr="00C363FC" w:rsidRDefault="004D2154" w:rsidP="008D5810">
      <w:pPr>
        <w:spacing w:after="0" w:line="276" w:lineRule="auto"/>
        <w:ind w:firstLine="426"/>
        <w:jc w:val="both"/>
        <w:rPr>
          <w:rFonts w:ascii="Sylfaen" w:hAnsi="Sylfaen"/>
        </w:rPr>
      </w:pPr>
      <w:r w:rsidRPr="00C363FC">
        <w:rPr>
          <w:rFonts w:ascii="Sylfaen" w:hAnsi="Sylfaen"/>
        </w:rPr>
        <w:t>3. შუამდგომლობის დაკმაყოფილების შემთხვევაში ბრძანებაში აღინიშნება:</w:t>
      </w:r>
    </w:p>
    <w:p w14:paraId="2D1ED17F" w14:textId="14BA2D37" w:rsidR="004D2154" w:rsidRPr="00C363FC" w:rsidRDefault="004D2154" w:rsidP="008D5810">
      <w:pPr>
        <w:spacing w:after="0" w:line="276" w:lineRule="auto"/>
        <w:ind w:firstLine="426"/>
        <w:jc w:val="both"/>
        <w:rPr>
          <w:rFonts w:ascii="Sylfaen" w:hAnsi="Sylfaen"/>
        </w:rPr>
      </w:pPr>
      <w:r w:rsidRPr="00C363FC">
        <w:rPr>
          <w:rFonts w:ascii="Sylfaen" w:hAnsi="Sylfaen"/>
        </w:rPr>
        <w:t>ა) ბრძანების შედგენის თარიღი და ადგილი;</w:t>
      </w:r>
    </w:p>
    <w:p w14:paraId="1257CD08" w14:textId="74381246" w:rsidR="004D2154" w:rsidRPr="00C363FC" w:rsidRDefault="004D2154" w:rsidP="008D5810">
      <w:pPr>
        <w:spacing w:after="0" w:line="276" w:lineRule="auto"/>
        <w:ind w:firstLine="426"/>
        <w:jc w:val="both"/>
        <w:rPr>
          <w:rFonts w:ascii="Sylfaen" w:hAnsi="Sylfaen"/>
        </w:rPr>
      </w:pPr>
      <w:r w:rsidRPr="00C363FC">
        <w:rPr>
          <w:rFonts w:ascii="Sylfaen" w:hAnsi="Sylfaen"/>
        </w:rPr>
        <w:t xml:space="preserve">ბ) ეკონომიკური აგენტი და კონკრეტული ქმედება, რომლის შეჩერებაც ხდება; </w:t>
      </w:r>
    </w:p>
    <w:p w14:paraId="2BF3E002" w14:textId="264F675A" w:rsidR="004D2154" w:rsidRPr="00C363FC" w:rsidRDefault="004D2154" w:rsidP="008D5810">
      <w:pPr>
        <w:spacing w:after="0" w:line="276" w:lineRule="auto"/>
        <w:ind w:firstLine="426"/>
        <w:jc w:val="both"/>
        <w:rPr>
          <w:rFonts w:ascii="Sylfaen" w:hAnsi="Sylfaen"/>
        </w:rPr>
      </w:pPr>
      <w:r w:rsidRPr="00C363FC">
        <w:rPr>
          <w:rFonts w:ascii="Sylfaen" w:hAnsi="Sylfaen"/>
        </w:rPr>
        <w:t>გ) განკარგულება შუამდგომლობის დაკმაყოფილების შესახებ;</w:t>
      </w:r>
    </w:p>
    <w:p w14:paraId="02021E41" w14:textId="6444C235" w:rsidR="004D2154" w:rsidRPr="00C363FC" w:rsidRDefault="004D2154" w:rsidP="008D5810">
      <w:pPr>
        <w:spacing w:after="0" w:line="276" w:lineRule="auto"/>
        <w:ind w:firstLine="426"/>
        <w:jc w:val="both"/>
        <w:rPr>
          <w:rFonts w:ascii="Sylfaen" w:hAnsi="Sylfaen"/>
          <w:lang w:val="en-US"/>
        </w:rPr>
      </w:pPr>
      <w:r w:rsidRPr="00C363FC">
        <w:rPr>
          <w:rFonts w:ascii="Sylfaen" w:hAnsi="Sylfaen"/>
        </w:rPr>
        <w:t>დ)</w:t>
      </w:r>
      <w:r w:rsidRPr="00C363FC">
        <w:rPr>
          <w:rFonts w:ascii="Sylfaen" w:hAnsi="Sylfaen"/>
          <w:lang w:val="en-US"/>
        </w:rPr>
        <w:t xml:space="preserve"> მოსამართლის ხელმოწერა და სასამართლოს ბეჭედი.</w:t>
      </w:r>
    </w:p>
    <w:p w14:paraId="45E57136" w14:textId="77777777" w:rsidR="004D2154" w:rsidRPr="00C363FC" w:rsidRDefault="004D2154" w:rsidP="008D5810">
      <w:pPr>
        <w:spacing w:after="0" w:line="276" w:lineRule="auto"/>
        <w:ind w:firstLine="426"/>
        <w:jc w:val="both"/>
        <w:rPr>
          <w:rFonts w:ascii="Sylfaen" w:hAnsi="Sylfaen"/>
        </w:rPr>
      </w:pPr>
      <w:r w:rsidRPr="00C363FC">
        <w:rPr>
          <w:rFonts w:ascii="Sylfaen" w:hAnsi="Sylfaen"/>
        </w:rPr>
        <w:t xml:space="preserve"> 5. შუამდგომლობის  დაკმაყოფილებაზე უარის თქმის შემთხვევაში ბრძანებაში აღინიშნება:</w:t>
      </w:r>
    </w:p>
    <w:p w14:paraId="0E34FF35" w14:textId="45654537" w:rsidR="004D2154" w:rsidRPr="00C363FC" w:rsidRDefault="004D2154" w:rsidP="008D5810">
      <w:pPr>
        <w:spacing w:after="0" w:line="276" w:lineRule="auto"/>
        <w:ind w:firstLine="426"/>
        <w:jc w:val="both"/>
        <w:rPr>
          <w:rFonts w:ascii="Sylfaen" w:hAnsi="Sylfaen"/>
        </w:rPr>
      </w:pPr>
      <w:r w:rsidRPr="00C363FC">
        <w:rPr>
          <w:rFonts w:ascii="Sylfaen" w:hAnsi="Sylfaen"/>
        </w:rPr>
        <w:t xml:space="preserve"> ა) ბრძანების შედგენის თარიღი და ადგილი;</w:t>
      </w:r>
    </w:p>
    <w:p w14:paraId="222F5EE2" w14:textId="74995E3E" w:rsidR="004D2154" w:rsidRPr="00C363FC" w:rsidRDefault="004D2154" w:rsidP="008D5810">
      <w:pPr>
        <w:spacing w:after="0" w:line="276" w:lineRule="auto"/>
        <w:ind w:firstLine="426"/>
        <w:jc w:val="both"/>
        <w:rPr>
          <w:rFonts w:ascii="Sylfaen" w:hAnsi="Sylfaen"/>
        </w:rPr>
      </w:pPr>
      <w:r w:rsidRPr="00C363FC">
        <w:rPr>
          <w:rFonts w:ascii="Sylfaen" w:hAnsi="Sylfaen"/>
        </w:rPr>
        <w:t>ბ) განკარგულება შუამდგომლობის დაკმაყოფილებაზე უარის თქმის შესახებ, შესაბამისი დასაბუთებით;</w:t>
      </w:r>
    </w:p>
    <w:p w14:paraId="464C34FB" w14:textId="04319F5C" w:rsidR="004D2154" w:rsidRPr="00C363FC" w:rsidRDefault="004D2154" w:rsidP="008D5810">
      <w:pPr>
        <w:spacing w:after="0" w:line="276" w:lineRule="auto"/>
        <w:ind w:firstLine="426"/>
        <w:jc w:val="both"/>
        <w:rPr>
          <w:rFonts w:ascii="Sylfaen" w:hAnsi="Sylfaen"/>
          <w:lang w:val="en-US"/>
        </w:rPr>
      </w:pPr>
      <w:r w:rsidRPr="00C363FC">
        <w:rPr>
          <w:rFonts w:ascii="Sylfaen" w:hAnsi="Sylfaen"/>
        </w:rPr>
        <w:t>გ)</w:t>
      </w:r>
      <w:r w:rsidRPr="00C363FC">
        <w:rPr>
          <w:rFonts w:ascii="Sylfaen" w:hAnsi="Sylfaen"/>
          <w:lang w:val="en-US"/>
        </w:rPr>
        <w:t xml:space="preserve"> მოსამართლის ხელმოწერა და სასამართლოს ბეჭედი.</w:t>
      </w:r>
    </w:p>
    <w:p w14:paraId="0E57DAA6" w14:textId="6DFCE9D7" w:rsidR="004D2154" w:rsidRPr="00C363FC" w:rsidRDefault="004D2154" w:rsidP="008D5810">
      <w:pPr>
        <w:spacing w:after="0" w:line="276" w:lineRule="auto"/>
        <w:ind w:firstLine="426"/>
        <w:jc w:val="both"/>
        <w:rPr>
          <w:rFonts w:ascii="Sylfaen" w:hAnsi="Sylfaen"/>
        </w:rPr>
      </w:pPr>
      <w:r w:rsidRPr="00C363FC">
        <w:rPr>
          <w:rFonts w:ascii="Sylfaen" w:hAnsi="Sylfaen"/>
        </w:rPr>
        <w:t xml:space="preserve"> 4. მოსამართლის ბრძანება დგება 3 ეგზემპლარად. ერთი ეგზემპლარი ეგზავნება სააგენტოს,  მეორე – ეკონომიკურ აგენტს, ხოლო მესამე  რჩება სასამართლოში.</w:t>
      </w:r>
    </w:p>
    <w:p w14:paraId="66DC3EF7" w14:textId="77777777" w:rsidR="00F01FE3" w:rsidRPr="00C363FC" w:rsidRDefault="00F01FE3" w:rsidP="008D5810">
      <w:pPr>
        <w:spacing w:after="0" w:line="276" w:lineRule="auto"/>
        <w:jc w:val="both"/>
        <w:rPr>
          <w:rFonts w:ascii="Sylfaen" w:hAnsi="Sylfaen"/>
        </w:rPr>
      </w:pPr>
    </w:p>
    <w:p w14:paraId="726C677D" w14:textId="61F2F6E8" w:rsidR="00460FA4" w:rsidRPr="00C363FC" w:rsidRDefault="00460FA4" w:rsidP="008D5810">
      <w:pPr>
        <w:spacing w:line="276" w:lineRule="auto"/>
        <w:ind w:firstLine="426"/>
        <w:jc w:val="both"/>
        <w:rPr>
          <w:rFonts w:ascii="Sylfaen" w:hAnsi="Sylfaen"/>
          <w:b/>
        </w:rPr>
      </w:pPr>
      <w:r w:rsidRPr="00C363FC">
        <w:rPr>
          <w:rFonts w:ascii="Sylfaen" w:hAnsi="Sylfaen"/>
          <w:b/>
        </w:rPr>
        <w:t>მუხლი</w:t>
      </w:r>
      <w:r w:rsidR="00E01660" w:rsidRPr="00C363FC">
        <w:rPr>
          <w:rFonts w:ascii="Sylfaen" w:hAnsi="Sylfaen"/>
          <w:b/>
        </w:rPr>
        <w:t xml:space="preserve"> 21</w:t>
      </w:r>
      <w:r w:rsidRPr="00C363FC">
        <w:rPr>
          <w:rFonts w:ascii="Times New Roman" w:hAnsi="Times New Roman" w:cs="Times New Roman"/>
          <w:b/>
        </w:rPr>
        <w:t>​</w:t>
      </w:r>
      <w:r w:rsidR="00365237" w:rsidRPr="00C363FC">
        <w:rPr>
          <w:rFonts w:ascii="Sylfaen" w:hAnsi="Sylfaen"/>
          <w:b/>
          <w:vertAlign w:val="superscript"/>
        </w:rPr>
        <w:t>73</w:t>
      </w:r>
      <w:r w:rsidRPr="00C363FC">
        <w:rPr>
          <w:rFonts w:ascii="Sylfaen" w:hAnsi="Sylfaen"/>
          <w:b/>
        </w:rPr>
        <w:t>.</w:t>
      </w:r>
      <w:r w:rsidR="007D2D72" w:rsidRPr="00C363FC">
        <w:rPr>
          <w:rFonts w:ascii="Sylfaen" w:hAnsi="Sylfaen"/>
          <w:b/>
          <w:vertAlign w:val="superscript"/>
        </w:rPr>
        <w:t xml:space="preserve"> </w:t>
      </w:r>
      <w:r w:rsidR="007D2D72" w:rsidRPr="00C363FC">
        <w:rPr>
          <w:rFonts w:ascii="Sylfaen" w:hAnsi="Sylfaen"/>
          <w:b/>
        </w:rPr>
        <w:t xml:space="preserve">ეკონომიკური აგენტის ქმედების დროებით შეჩერებასთან დაკავშირებით </w:t>
      </w:r>
      <w:r w:rsidR="008A059C" w:rsidRPr="00C363FC">
        <w:rPr>
          <w:rFonts w:ascii="Sylfaen" w:hAnsi="Sylfaen"/>
          <w:b/>
        </w:rPr>
        <w:t>ბრძანების</w:t>
      </w:r>
      <w:r w:rsidRPr="00C363FC">
        <w:rPr>
          <w:rFonts w:ascii="Sylfaen" w:hAnsi="Sylfaen"/>
          <w:b/>
        </w:rPr>
        <w:t xml:space="preserve"> გასაჩივრება</w:t>
      </w:r>
    </w:p>
    <w:p w14:paraId="43CB2856" w14:textId="3DD81D5C" w:rsidR="00460FA4" w:rsidRPr="00C363FC" w:rsidRDefault="00460FA4" w:rsidP="008D5810">
      <w:pPr>
        <w:spacing w:after="0" w:line="276" w:lineRule="auto"/>
        <w:ind w:firstLine="426"/>
        <w:jc w:val="both"/>
        <w:rPr>
          <w:rFonts w:ascii="Sylfaen" w:hAnsi="Sylfaen"/>
        </w:rPr>
      </w:pPr>
      <w:r w:rsidRPr="00C363FC">
        <w:rPr>
          <w:rFonts w:ascii="Sylfaen" w:hAnsi="Sylfaen"/>
        </w:rPr>
        <w:t>1.</w:t>
      </w:r>
      <w:r w:rsidR="00B36406" w:rsidRPr="00C363FC">
        <w:rPr>
          <w:rFonts w:ascii="Sylfaen" w:hAnsi="Sylfaen"/>
          <w:lang w:val="en-US"/>
        </w:rPr>
        <w:t xml:space="preserve"> </w:t>
      </w:r>
      <w:r w:rsidR="008C6856" w:rsidRPr="00C363FC">
        <w:rPr>
          <w:rFonts w:ascii="Sylfaen" w:hAnsi="Sylfaen"/>
        </w:rPr>
        <w:t xml:space="preserve">ეკონომიკური აგენტის გარკვეული ქმედების დროებით შეჩერების/შეჩერებაზე უარის თქმის </w:t>
      </w:r>
      <w:r w:rsidR="0076321F" w:rsidRPr="00C363FC">
        <w:rPr>
          <w:rFonts w:ascii="Sylfaen" w:hAnsi="Sylfaen"/>
        </w:rPr>
        <w:t>თაობ</w:t>
      </w:r>
      <w:r w:rsidR="00D51732" w:rsidRPr="00C363FC">
        <w:rPr>
          <w:rFonts w:ascii="Sylfaen" w:hAnsi="Sylfaen"/>
        </w:rPr>
        <w:t xml:space="preserve">აზე </w:t>
      </w:r>
      <w:r w:rsidR="00F558CF" w:rsidRPr="00C363FC">
        <w:rPr>
          <w:rFonts w:ascii="Sylfaen" w:hAnsi="Sylfaen"/>
        </w:rPr>
        <w:t>ბრძანება</w:t>
      </w:r>
      <w:r w:rsidRPr="00C363FC">
        <w:rPr>
          <w:rFonts w:ascii="Sylfaen" w:hAnsi="Sylfaen"/>
        </w:rPr>
        <w:t xml:space="preserve"> შეიძლება ერთჯერადად გასაჩივრდეს სააპელაციო სასამართლოში</w:t>
      </w:r>
      <w:r w:rsidR="007D2D72" w:rsidRPr="00C363FC">
        <w:rPr>
          <w:rFonts w:ascii="Sylfaen" w:hAnsi="Sylfaen"/>
        </w:rPr>
        <w:t>.</w:t>
      </w:r>
    </w:p>
    <w:p w14:paraId="63D743E1" w14:textId="44AB5246" w:rsidR="00460FA4" w:rsidRPr="00C363FC" w:rsidRDefault="00806ACA" w:rsidP="008D5810">
      <w:pPr>
        <w:spacing w:after="0" w:line="276" w:lineRule="auto"/>
        <w:ind w:firstLine="426"/>
        <w:jc w:val="both"/>
        <w:rPr>
          <w:rFonts w:ascii="Sylfaen" w:hAnsi="Sylfaen"/>
        </w:rPr>
      </w:pPr>
      <w:r w:rsidRPr="00C363FC">
        <w:rPr>
          <w:rFonts w:ascii="Sylfaen" w:hAnsi="Sylfaen"/>
        </w:rPr>
        <w:t>2.</w:t>
      </w:r>
      <w:r w:rsidR="00B36406" w:rsidRPr="00C363FC">
        <w:rPr>
          <w:rFonts w:ascii="Sylfaen" w:hAnsi="Sylfaen"/>
          <w:lang w:val="en-US"/>
        </w:rPr>
        <w:t xml:space="preserve"> </w:t>
      </w:r>
      <w:r w:rsidR="008C6856" w:rsidRPr="00C363FC">
        <w:rPr>
          <w:rFonts w:ascii="Sylfaen" w:hAnsi="Sylfaen"/>
        </w:rPr>
        <w:t xml:space="preserve">ეკონომიკური აგენტის გარკვეული ქმედების დროებით შეჩერების/შეჩერებაზე უარის თქმის </w:t>
      </w:r>
      <w:r w:rsidR="00D51732" w:rsidRPr="00C363FC">
        <w:rPr>
          <w:rFonts w:ascii="Sylfaen" w:hAnsi="Sylfaen"/>
        </w:rPr>
        <w:t>თაობაზე</w:t>
      </w:r>
      <w:r w:rsidR="00460FA4" w:rsidRPr="00C363FC">
        <w:rPr>
          <w:rFonts w:ascii="Sylfaen" w:hAnsi="Sylfaen"/>
        </w:rPr>
        <w:t xml:space="preserve"> </w:t>
      </w:r>
      <w:r w:rsidR="00D51732" w:rsidRPr="00C363FC">
        <w:rPr>
          <w:rFonts w:ascii="Sylfaen" w:hAnsi="Sylfaen"/>
        </w:rPr>
        <w:t xml:space="preserve">სასამართლო </w:t>
      </w:r>
      <w:r w:rsidR="00F558CF" w:rsidRPr="00C363FC">
        <w:rPr>
          <w:rFonts w:ascii="Sylfaen" w:hAnsi="Sylfaen"/>
        </w:rPr>
        <w:t>ბრძანებაზე</w:t>
      </w:r>
      <w:r w:rsidR="00460FA4" w:rsidRPr="00C363FC">
        <w:rPr>
          <w:rFonts w:ascii="Sylfaen" w:hAnsi="Sylfaen"/>
        </w:rPr>
        <w:t xml:space="preserve"> საჩივარი შეიტანება ამ </w:t>
      </w:r>
      <w:r w:rsidR="00F558CF" w:rsidRPr="00C363FC">
        <w:rPr>
          <w:rFonts w:ascii="Sylfaen" w:hAnsi="Sylfaen"/>
        </w:rPr>
        <w:t>ბრძანების</w:t>
      </w:r>
      <w:r w:rsidR="00460FA4" w:rsidRPr="00C363FC">
        <w:rPr>
          <w:rFonts w:ascii="Sylfaen" w:hAnsi="Sylfaen"/>
        </w:rPr>
        <w:t xml:space="preserve"> მიმღებ სასამართლოში, მხარისთვის </w:t>
      </w:r>
      <w:r w:rsidR="00F558CF" w:rsidRPr="00C363FC">
        <w:rPr>
          <w:rFonts w:ascii="Sylfaen" w:hAnsi="Sylfaen"/>
        </w:rPr>
        <w:t>ბრძანების</w:t>
      </w:r>
      <w:r w:rsidR="00460FA4" w:rsidRPr="00C363FC">
        <w:rPr>
          <w:rFonts w:ascii="Sylfaen" w:hAnsi="Sylfaen"/>
        </w:rPr>
        <w:t xml:space="preserve"> ასლის გადაცემიდან </w:t>
      </w:r>
      <w:r w:rsidR="000D300D" w:rsidRPr="00C363FC">
        <w:rPr>
          <w:rFonts w:ascii="Sylfaen" w:hAnsi="Sylfaen"/>
        </w:rPr>
        <w:t>5</w:t>
      </w:r>
      <w:r w:rsidR="008202A7" w:rsidRPr="00C363FC">
        <w:rPr>
          <w:rFonts w:ascii="Sylfaen" w:hAnsi="Sylfaen"/>
        </w:rPr>
        <w:t xml:space="preserve"> დღის</w:t>
      </w:r>
      <w:r w:rsidR="00E05F42" w:rsidRPr="00C363FC">
        <w:rPr>
          <w:rFonts w:ascii="Sylfaen" w:hAnsi="Sylfaen"/>
        </w:rPr>
        <w:t xml:space="preserve"> </w:t>
      </w:r>
      <w:r w:rsidR="000D300D" w:rsidRPr="00C363FC">
        <w:rPr>
          <w:rFonts w:ascii="Sylfaen" w:hAnsi="Sylfaen"/>
        </w:rPr>
        <w:t>ვადაში</w:t>
      </w:r>
      <w:r w:rsidR="00E05F42" w:rsidRPr="00C363FC">
        <w:rPr>
          <w:rFonts w:ascii="Sylfaen" w:hAnsi="Sylfaen"/>
        </w:rPr>
        <w:t>.</w:t>
      </w:r>
    </w:p>
    <w:p w14:paraId="54540A5E" w14:textId="69953BB1" w:rsidR="00460FA4" w:rsidRPr="00C363FC" w:rsidRDefault="00460FA4" w:rsidP="008D5810">
      <w:pPr>
        <w:spacing w:after="0" w:line="276" w:lineRule="auto"/>
        <w:ind w:firstLine="426"/>
        <w:jc w:val="both"/>
        <w:rPr>
          <w:rFonts w:ascii="Sylfaen" w:hAnsi="Sylfaen"/>
        </w:rPr>
      </w:pPr>
      <w:r w:rsidRPr="00C363FC">
        <w:rPr>
          <w:rFonts w:ascii="Sylfaen" w:hAnsi="Sylfaen"/>
        </w:rPr>
        <w:t xml:space="preserve">3. </w:t>
      </w:r>
      <w:r w:rsidR="00AD4FB2" w:rsidRPr="00C363FC">
        <w:rPr>
          <w:rFonts w:ascii="Sylfaen" w:hAnsi="Sylfaen"/>
        </w:rPr>
        <w:t xml:space="preserve"> </w:t>
      </w:r>
      <w:r w:rsidRPr="00C363FC">
        <w:rPr>
          <w:rFonts w:ascii="Sylfaen" w:hAnsi="Sylfaen"/>
        </w:rPr>
        <w:t>მოსამართლე საჩივარს საქმის მასალებთან ერთად დაუყოვნებლივ უგზავნის სააპელაციო სასამართლოს. საჩივრისა და თანდართული საქმის მასალების ასლები მეორე მხარესაც ეგზავნება</w:t>
      </w:r>
      <w:r w:rsidR="007D2D72" w:rsidRPr="00C363FC">
        <w:rPr>
          <w:rFonts w:ascii="Sylfaen" w:hAnsi="Sylfaen"/>
        </w:rPr>
        <w:t>.</w:t>
      </w:r>
    </w:p>
    <w:p w14:paraId="371EAD1D" w14:textId="75CAF16E" w:rsidR="00460FA4" w:rsidRPr="00C363FC" w:rsidRDefault="00806ACA" w:rsidP="008D5810">
      <w:pPr>
        <w:spacing w:after="0" w:line="276" w:lineRule="auto"/>
        <w:ind w:firstLine="426"/>
        <w:jc w:val="both"/>
        <w:rPr>
          <w:rFonts w:ascii="Sylfaen" w:hAnsi="Sylfaen"/>
          <w:lang w:val="en-US"/>
        </w:rPr>
      </w:pPr>
      <w:r w:rsidRPr="00C363FC">
        <w:rPr>
          <w:rFonts w:ascii="Sylfaen" w:hAnsi="Sylfaen"/>
        </w:rPr>
        <w:t>4.</w:t>
      </w:r>
      <w:r w:rsidR="00B36406" w:rsidRPr="00C363FC">
        <w:rPr>
          <w:rFonts w:ascii="Sylfaen" w:hAnsi="Sylfaen"/>
          <w:lang w:val="en-US"/>
        </w:rPr>
        <w:t xml:space="preserve"> </w:t>
      </w:r>
      <w:r w:rsidR="00460FA4" w:rsidRPr="00C363FC">
        <w:rPr>
          <w:rFonts w:ascii="Sylfaen" w:hAnsi="Sylfaen"/>
        </w:rPr>
        <w:t xml:space="preserve">საჩივარს სააპელაციო სასამართლო განიხილავს </w:t>
      </w:r>
      <w:r w:rsidR="00F954A4" w:rsidRPr="00C363FC">
        <w:rPr>
          <w:rFonts w:ascii="Sylfaen" w:hAnsi="Sylfaen"/>
        </w:rPr>
        <w:t>მისი</w:t>
      </w:r>
      <w:r w:rsidR="00460FA4" w:rsidRPr="00C363FC">
        <w:rPr>
          <w:rFonts w:ascii="Sylfaen" w:hAnsi="Sylfaen"/>
        </w:rPr>
        <w:t xml:space="preserve"> შეტანიდან </w:t>
      </w:r>
      <w:r w:rsidR="00506713" w:rsidRPr="00C363FC">
        <w:rPr>
          <w:rFonts w:ascii="Sylfaen" w:hAnsi="Sylfaen"/>
        </w:rPr>
        <w:t>14 დღის</w:t>
      </w:r>
      <w:r w:rsidR="00FC446B" w:rsidRPr="00C363FC">
        <w:rPr>
          <w:rFonts w:ascii="Sylfaen" w:hAnsi="Sylfaen"/>
        </w:rPr>
        <w:t xml:space="preserve"> </w:t>
      </w:r>
      <w:r w:rsidR="000D300D" w:rsidRPr="00C363FC">
        <w:rPr>
          <w:rFonts w:ascii="Sylfaen" w:hAnsi="Sylfaen"/>
        </w:rPr>
        <w:t>ვადაში</w:t>
      </w:r>
      <w:r w:rsidR="00FC446B" w:rsidRPr="00C363FC">
        <w:rPr>
          <w:rFonts w:ascii="Sylfaen" w:hAnsi="Sylfaen"/>
        </w:rPr>
        <w:t>,</w:t>
      </w:r>
      <w:r w:rsidR="00460FA4" w:rsidRPr="00C363FC">
        <w:rPr>
          <w:rFonts w:ascii="Sylfaen" w:hAnsi="Sylfaen"/>
        </w:rPr>
        <w:t xml:space="preserve"> ამ კოდექსის </w:t>
      </w:r>
      <w:r w:rsidR="00D51732" w:rsidRPr="00C363FC">
        <w:rPr>
          <w:rFonts w:ascii="Sylfaen" w:hAnsi="Sylfaen"/>
        </w:rPr>
        <w:t>21</w:t>
      </w:r>
      <w:r w:rsidR="000D300D" w:rsidRPr="00C363FC">
        <w:rPr>
          <w:rFonts w:ascii="Sylfaen" w:hAnsi="Sylfaen" w:cs="Times New Roman"/>
          <w:vertAlign w:val="superscript"/>
        </w:rPr>
        <w:t>72</w:t>
      </w:r>
      <w:r w:rsidR="00D51732" w:rsidRPr="00C363FC">
        <w:rPr>
          <w:rFonts w:ascii="Sylfaen" w:hAnsi="Sylfaen" w:cs="Times New Roman"/>
        </w:rPr>
        <w:t xml:space="preserve"> </w:t>
      </w:r>
      <w:r w:rsidR="007E4128" w:rsidRPr="00C363FC">
        <w:rPr>
          <w:rFonts w:ascii="Sylfaen" w:hAnsi="Sylfaen" w:cs="Times New Roman"/>
        </w:rPr>
        <w:t xml:space="preserve">-ე </w:t>
      </w:r>
      <w:r w:rsidR="00460FA4" w:rsidRPr="00C363FC">
        <w:rPr>
          <w:rFonts w:ascii="Sylfaen" w:hAnsi="Sylfaen"/>
        </w:rPr>
        <w:t>მუხლით დადგენილი წესით</w:t>
      </w:r>
      <w:r w:rsidR="007E4128" w:rsidRPr="00C363FC">
        <w:rPr>
          <w:rFonts w:ascii="Sylfaen" w:hAnsi="Sylfaen"/>
        </w:rPr>
        <w:t>.</w:t>
      </w:r>
    </w:p>
    <w:p w14:paraId="6192F2AC" w14:textId="0014E550" w:rsidR="00DD618F" w:rsidRPr="00C363FC" w:rsidRDefault="00460FA4" w:rsidP="008D5810">
      <w:pPr>
        <w:spacing w:line="276" w:lineRule="auto"/>
        <w:ind w:firstLine="426"/>
        <w:jc w:val="both"/>
        <w:rPr>
          <w:rFonts w:ascii="Sylfaen" w:hAnsi="Sylfaen"/>
        </w:rPr>
      </w:pPr>
      <w:r w:rsidRPr="00C363FC">
        <w:rPr>
          <w:rFonts w:ascii="Sylfaen" w:hAnsi="Sylfaen"/>
        </w:rPr>
        <w:t>5. სააპელაციო სასამართლოს</w:t>
      </w:r>
      <w:r w:rsidR="00B36406" w:rsidRPr="00C363FC">
        <w:rPr>
          <w:rFonts w:ascii="Sylfaen" w:hAnsi="Sylfaen"/>
          <w:lang w:val="en-US"/>
        </w:rPr>
        <w:t xml:space="preserve"> </w:t>
      </w:r>
      <w:r w:rsidRPr="00C363FC">
        <w:rPr>
          <w:rFonts w:ascii="Sylfaen" w:hAnsi="Sylfaen"/>
        </w:rPr>
        <w:t>გადაწყვეტილება საბოლოოა და</w:t>
      </w:r>
      <w:r w:rsidR="00DD618F" w:rsidRPr="00C363FC">
        <w:rPr>
          <w:rFonts w:ascii="Sylfaen" w:hAnsi="Sylfaen"/>
        </w:rPr>
        <w:t xml:space="preserve"> გასაჩივრებას არ ექვემდებარება.</w:t>
      </w:r>
      <w:r w:rsidR="00AD4FB2" w:rsidRPr="00C363FC">
        <w:rPr>
          <w:rFonts w:ascii="Sylfaen" w:hAnsi="Sylfaen"/>
        </w:rPr>
        <w:t xml:space="preserve"> </w:t>
      </w:r>
    </w:p>
    <w:p w14:paraId="47B9E471" w14:textId="77777777" w:rsidR="00F45F8D" w:rsidRPr="00C363FC" w:rsidRDefault="00F45F8D" w:rsidP="008D5810">
      <w:pPr>
        <w:spacing w:line="276" w:lineRule="auto"/>
        <w:ind w:firstLine="426"/>
        <w:jc w:val="both"/>
        <w:rPr>
          <w:rFonts w:ascii="Sylfaen" w:hAnsi="Sylfaen"/>
          <w:b/>
        </w:rPr>
      </w:pPr>
    </w:p>
    <w:p w14:paraId="07C3B6F9" w14:textId="1DE4AD5C" w:rsidR="00D51732" w:rsidRPr="00C363FC" w:rsidRDefault="00A87A36" w:rsidP="008D5810">
      <w:pPr>
        <w:spacing w:line="276" w:lineRule="auto"/>
        <w:ind w:firstLine="426"/>
        <w:jc w:val="center"/>
        <w:rPr>
          <w:rFonts w:ascii="Sylfaen" w:hAnsi="Sylfaen"/>
          <w:b/>
        </w:rPr>
      </w:pPr>
      <w:r w:rsidRPr="00C363FC">
        <w:rPr>
          <w:rFonts w:ascii="Sylfaen" w:hAnsi="Sylfaen"/>
          <w:b/>
        </w:rPr>
        <w:t>თავი VII</w:t>
      </w:r>
      <w:r w:rsidR="00F25FC6" w:rsidRPr="00C363FC">
        <w:rPr>
          <w:rFonts w:ascii="Sylfaen" w:hAnsi="Sylfaen"/>
          <w:b/>
          <w:vertAlign w:val="superscript"/>
        </w:rPr>
        <w:t>19</w:t>
      </w:r>
      <w:r w:rsidRPr="00C363FC">
        <w:rPr>
          <w:rFonts w:ascii="Sylfaen" w:hAnsi="Sylfaen"/>
          <w:b/>
        </w:rPr>
        <w:t xml:space="preserve"> ადმინისტრაციული სამართალწარმოება ეკონომიკური აგენტების კონცენტრაციის </w:t>
      </w:r>
      <w:r w:rsidR="00C22384" w:rsidRPr="00C363FC">
        <w:rPr>
          <w:rFonts w:ascii="Sylfaen" w:hAnsi="Sylfaen"/>
          <w:b/>
        </w:rPr>
        <w:t>გაუქმები</w:t>
      </w:r>
      <w:r w:rsidR="00764709" w:rsidRPr="00C363FC">
        <w:rPr>
          <w:rFonts w:ascii="Sylfaen" w:hAnsi="Sylfaen"/>
          <w:b/>
        </w:rPr>
        <w:t xml:space="preserve">სა და ეკონომიკური აგენტის იძულებით დაყოფის </w:t>
      </w:r>
      <w:r w:rsidR="007F311F" w:rsidRPr="00C363FC">
        <w:rPr>
          <w:rFonts w:ascii="Sylfaen" w:hAnsi="Sylfaen"/>
          <w:b/>
        </w:rPr>
        <w:t>საკითხთან</w:t>
      </w:r>
      <w:r w:rsidR="00764709" w:rsidRPr="00C363FC">
        <w:rPr>
          <w:rFonts w:ascii="Sylfaen" w:hAnsi="Sylfaen"/>
          <w:b/>
        </w:rPr>
        <w:t xml:space="preserve"> </w:t>
      </w:r>
      <w:r w:rsidRPr="00C363FC">
        <w:rPr>
          <w:rFonts w:ascii="Sylfaen" w:hAnsi="Sylfaen"/>
          <w:b/>
        </w:rPr>
        <w:t xml:space="preserve"> დაკავშირებით</w:t>
      </w:r>
    </w:p>
    <w:p w14:paraId="34C5A4A8" w14:textId="6E3C251C" w:rsidR="00D51732" w:rsidRPr="00C363FC" w:rsidRDefault="00D51732" w:rsidP="008D5810">
      <w:pPr>
        <w:spacing w:line="276" w:lineRule="auto"/>
        <w:ind w:firstLine="426"/>
        <w:jc w:val="both"/>
        <w:rPr>
          <w:rFonts w:ascii="Sylfaen" w:hAnsi="Sylfaen"/>
          <w:b/>
        </w:rPr>
      </w:pPr>
      <w:r w:rsidRPr="00C363FC">
        <w:rPr>
          <w:rFonts w:ascii="Sylfaen" w:hAnsi="Sylfaen"/>
          <w:b/>
        </w:rPr>
        <w:t xml:space="preserve">             მუხლი 21</w:t>
      </w:r>
      <w:r w:rsidR="00365237" w:rsidRPr="00C363FC">
        <w:rPr>
          <w:rFonts w:ascii="Sylfaen" w:hAnsi="Sylfaen"/>
          <w:b/>
          <w:vertAlign w:val="superscript"/>
        </w:rPr>
        <w:t>74</w:t>
      </w:r>
      <w:r w:rsidRPr="00C363FC">
        <w:rPr>
          <w:rFonts w:ascii="Sylfaen" w:hAnsi="Sylfaen"/>
          <w:b/>
        </w:rPr>
        <w:t xml:space="preserve">.  მოსამართლის </w:t>
      </w:r>
      <w:r w:rsidR="0076321F" w:rsidRPr="00C363FC">
        <w:rPr>
          <w:rFonts w:ascii="Sylfaen" w:hAnsi="Sylfaen"/>
          <w:b/>
        </w:rPr>
        <w:t>გადაწყვეტი</w:t>
      </w:r>
      <w:r w:rsidRPr="00C363FC">
        <w:rPr>
          <w:rFonts w:ascii="Sylfaen" w:hAnsi="Sylfaen"/>
          <w:b/>
        </w:rPr>
        <w:t xml:space="preserve">ლება კონცენტრაციის გაუქმების თაობაზე </w:t>
      </w:r>
    </w:p>
    <w:p w14:paraId="648D0CE0" w14:textId="467A2946" w:rsidR="00A87A36" w:rsidRPr="00C363FC" w:rsidRDefault="009962B8" w:rsidP="008D5810">
      <w:pPr>
        <w:spacing w:line="276" w:lineRule="auto"/>
        <w:ind w:firstLine="426"/>
        <w:jc w:val="both"/>
        <w:rPr>
          <w:rFonts w:ascii="Sylfaen" w:hAnsi="Sylfaen"/>
        </w:rPr>
      </w:pPr>
      <w:r w:rsidRPr="00C363FC">
        <w:rPr>
          <w:rFonts w:ascii="Sylfaen" w:hAnsi="Sylfaen"/>
        </w:rPr>
        <w:t xml:space="preserve">,,კონკურენციის შესახებ“ საქართველოს კანონის </w:t>
      </w:r>
      <w:r w:rsidR="00D51732" w:rsidRPr="00C363FC">
        <w:rPr>
          <w:rFonts w:ascii="Sylfaen" w:hAnsi="Sylfaen"/>
          <w:lang w:val="en-US"/>
        </w:rPr>
        <w:t xml:space="preserve"> </w:t>
      </w:r>
      <w:r w:rsidR="00D51732" w:rsidRPr="00C363FC">
        <w:rPr>
          <w:rFonts w:ascii="Sylfaen" w:hAnsi="Sylfaen"/>
        </w:rPr>
        <w:t>მე-11 მუხლის  მე</w:t>
      </w:r>
      <w:r w:rsidR="000A7CDD" w:rsidRPr="00C363FC">
        <w:rPr>
          <w:rFonts w:ascii="Sylfaen" w:hAnsi="Sylfaen"/>
        </w:rPr>
        <w:t>-9</w:t>
      </w:r>
      <w:r w:rsidR="00D51732" w:rsidRPr="00C363FC">
        <w:rPr>
          <w:rFonts w:ascii="Sylfaen" w:hAnsi="Sylfaen"/>
        </w:rPr>
        <w:t xml:space="preserve"> პუნქ</w:t>
      </w:r>
      <w:r w:rsidR="00AD4FB2" w:rsidRPr="00C363FC">
        <w:rPr>
          <w:rFonts w:ascii="Sylfaen" w:hAnsi="Sylfaen"/>
        </w:rPr>
        <w:t>ტ</w:t>
      </w:r>
      <w:r w:rsidR="00D51732" w:rsidRPr="00C363FC">
        <w:rPr>
          <w:rFonts w:ascii="Sylfaen" w:hAnsi="Sylfaen"/>
        </w:rPr>
        <w:t>ი</w:t>
      </w:r>
      <w:r w:rsidR="00991031" w:rsidRPr="00C363FC">
        <w:rPr>
          <w:rFonts w:ascii="Sylfaen" w:hAnsi="Sylfaen"/>
        </w:rPr>
        <w:t>თ</w:t>
      </w:r>
      <w:r w:rsidR="00D51732" w:rsidRPr="00C363FC">
        <w:rPr>
          <w:rFonts w:ascii="Sylfaen" w:hAnsi="Sylfaen"/>
        </w:rPr>
        <w:t>ა და მე-11</w:t>
      </w:r>
      <w:r w:rsidR="00D51732" w:rsidRPr="00C363FC">
        <w:rPr>
          <w:rFonts w:ascii="Sylfaen" w:hAnsi="Sylfaen"/>
          <w:vertAlign w:val="superscript"/>
        </w:rPr>
        <w:t xml:space="preserve">1 </w:t>
      </w:r>
      <w:r w:rsidR="00D51732" w:rsidRPr="00C363FC">
        <w:rPr>
          <w:rFonts w:ascii="Sylfaen" w:hAnsi="Sylfaen"/>
        </w:rPr>
        <w:t xml:space="preserve">მუხლის მე-13 </w:t>
      </w:r>
      <w:r w:rsidRPr="00C363FC">
        <w:rPr>
          <w:rFonts w:ascii="Sylfaen" w:hAnsi="Sylfaen"/>
        </w:rPr>
        <w:t>პუნქტ</w:t>
      </w:r>
      <w:r w:rsidR="00D51732" w:rsidRPr="00C363FC">
        <w:rPr>
          <w:rFonts w:ascii="Sylfaen" w:hAnsi="Sylfaen"/>
        </w:rPr>
        <w:t>ებ</w:t>
      </w:r>
      <w:r w:rsidRPr="00C363FC">
        <w:rPr>
          <w:rFonts w:ascii="Sylfaen" w:hAnsi="Sylfaen"/>
        </w:rPr>
        <w:t>ით გათვალისწინებული საფუძვლების არსებობისას</w:t>
      </w:r>
      <w:r w:rsidR="00AD4FB2" w:rsidRPr="00C363FC">
        <w:rPr>
          <w:rFonts w:ascii="Sylfaen" w:hAnsi="Sylfaen"/>
        </w:rPr>
        <w:t>,</w:t>
      </w:r>
      <w:r w:rsidRPr="00C363FC">
        <w:rPr>
          <w:rFonts w:ascii="Sylfaen" w:hAnsi="Sylfaen"/>
        </w:rPr>
        <w:t xml:space="preserve">  გადაწყვეტილებას</w:t>
      </w:r>
      <w:r w:rsidR="00D51732" w:rsidRPr="00C363FC">
        <w:rPr>
          <w:rFonts w:ascii="Sylfaen" w:hAnsi="Sylfaen"/>
        </w:rPr>
        <w:t xml:space="preserve"> </w:t>
      </w:r>
      <w:r w:rsidR="00E64B95" w:rsidRPr="00C363FC">
        <w:rPr>
          <w:rFonts w:ascii="Sylfaen" w:hAnsi="Sylfaen"/>
        </w:rPr>
        <w:t xml:space="preserve">თავდაპირველი მდგომარეობის აღდგენის მიზნით </w:t>
      </w:r>
      <w:r w:rsidR="00D51732" w:rsidRPr="00C363FC">
        <w:rPr>
          <w:rFonts w:ascii="Sylfaen" w:hAnsi="Sylfaen"/>
        </w:rPr>
        <w:t>კონცენტრაციის გაუქმების</w:t>
      </w:r>
      <w:r w:rsidR="00E64B95" w:rsidRPr="00C363FC">
        <w:rPr>
          <w:rFonts w:ascii="Sylfaen" w:hAnsi="Sylfaen"/>
        </w:rPr>
        <w:t xml:space="preserve"> </w:t>
      </w:r>
      <w:r w:rsidR="00D51732" w:rsidRPr="00C363FC">
        <w:rPr>
          <w:rFonts w:ascii="Sylfaen" w:hAnsi="Sylfaen"/>
        </w:rPr>
        <w:t>თაობაზე</w:t>
      </w:r>
      <w:r w:rsidR="00140B36" w:rsidRPr="00C363FC">
        <w:rPr>
          <w:rFonts w:ascii="Sylfaen" w:hAnsi="Sylfaen"/>
        </w:rPr>
        <w:t>, სააგენტოს შუამდგომლობის საფუძველზე,</w:t>
      </w:r>
      <w:r w:rsidR="00D51732" w:rsidRPr="00C363FC">
        <w:rPr>
          <w:rFonts w:ascii="Sylfaen" w:hAnsi="Sylfaen"/>
        </w:rPr>
        <w:t xml:space="preserve"> </w:t>
      </w:r>
      <w:r w:rsidR="00E05F42" w:rsidRPr="00C363FC">
        <w:rPr>
          <w:rFonts w:ascii="Sylfaen" w:hAnsi="Sylfaen"/>
        </w:rPr>
        <w:t xml:space="preserve">გამოსცემს </w:t>
      </w:r>
      <w:r w:rsidR="00D51732" w:rsidRPr="00C363FC">
        <w:rPr>
          <w:rFonts w:ascii="Sylfaen" w:hAnsi="Sylfaen"/>
        </w:rPr>
        <w:t>თბილისის საქალაქო სასამართლო.</w:t>
      </w:r>
    </w:p>
    <w:p w14:paraId="1CA0DF36" w14:textId="77777777" w:rsidR="00D51732" w:rsidRPr="00C363FC" w:rsidRDefault="00D51732" w:rsidP="008D5810">
      <w:pPr>
        <w:spacing w:line="276" w:lineRule="auto"/>
        <w:jc w:val="both"/>
        <w:rPr>
          <w:rFonts w:ascii="Sylfaen" w:hAnsi="Sylfaen"/>
        </w:rPr>
      </w:pPr>
    </w:p>
    <w:p w14:paraId="629FE146" w14:textId="72BC22AC" w:rsidR="00D51732" w:rsidRPr="00C363FC" w:rsidRDefault="00D51732" w:rsidP="008D5810">
      <w:pPr>
        <w:spacing w:line="276" w:lineRule="auto"/>
        <w:ind w:firstLine="426"/>
        <w:jc w:val="both"/>
        <w:rPr>
          <w:rFonts w:ascii="Sylfaen" w:hAnsi="Sylfaen"/>
          <w:b/>
          <w:vertAlign w:val="superscript"/>
        </w:rPr>
      </w:pPr>
      <w:r w:rsidRPr="00C363FC">
        <w:rPr>
          <w:rFonts w:ascii="Sylfaen" w:hAnsi="Sylfaen"/>
          <w:b/>
        </w:rPr>
        <w:t>მუხლი</w:t>
      </w:r>
      <w:r w:rsidR="00EC17DA" w:rsidRPr="00C363FC">
        <w:rPr>
          <w:rFonts w:ascii="Sylfaen" w:hAnsi="Sylfaen"/>
          <w:b/>
        </w:rPr>
        <w:t xml:space="preserve">  21</w:t>
      </w:r>
      <w:r w:rsidRPr="00C363FC">
        <w:rPr>
          <w:rFonts w:ascii="Sylfaen" w:hAnsi="Sylfaen"/>
          <w:b/>
          <w:vertAlign w:val="superscript"/>
        </w:rPr>
        <w:t>7</w:t>
      </w:r>
      <w:r w:rsidR="00365237" w:rsidRPr="00C363FC">
        <w:rPr>
          <w:rFonts w:ascii="Sylfaen" w:hAnsi="Sylfaen"/>
          <w:b/>
          <w:vertAlign w:val="superscript"/>
        </w:rPr>
        <w:t>5</w:t>
      </w:r>
      <w:r w:rsidRPr="00C363FC">
        <w:rPr>
          <w:rFonts w:ascii="Sylfaen" w:hAnsi="Sylfaen"/>
          <w:b/>
          <w:vertAlign w:val="superscript"/>
        </w:rPr>
        <w:t xml:space="preserve"> </w:t>
      </w:r>
      <w:r w:rsidR="00806ACA" w:rsidRPr="00C363FC">
        <w:rPr>
          <w:rFonts w:ascii="Sylfaen" w:hAnsi="Sylfaen"/>
          <w:b/>
          <w:vertAlign w:val="superscript"/>
        </w:rPr>
        <w:t xml:space="preserve">. </w:t>
      </w:r>
      <w:r w:rsidRPr="00C363FC">
        <w:rPr>
          <w:rFonts w:ascii="Sylfaen" w:hAnsi="Sylfaen"/>
          <w:b/>
        </w:rPr>
        <w:t xml:space="preserve">სააგენტოს </w:t>
      </w:r>
      <w:r w:rsidR="007F311F" w:rsidRPr="00C363FC">
        <w:rPr>
          <w:rFonts w:ascii="Sylfaen" w:hAnsi="Sylfaen"/>
          <w:b/>
        </w:rPr>
        <w:t>შუამდგომლობა</w:t>
      </w:r>
      <w:r w:rsidR="00140B36" w:rsidRPr="00C363FC">
        <w:rPr>
          <w:rFonts w:ascii="Sylfaen" w:hAnsi="Sylfaen"/>
          <w:b/>
        </w:rPr>
        <w:t xml:space="preserve"> კონცენტრაციის გაუქმების თაობაზე</w:t>
      </w:r>
    </w:p>
    <w:p w14:paraId="220D2E13" w14:textId="52CE3B9C" w:rsidR="00D51732" w:rsidRPr="00C363FC" w:rsidRDefault="00D51732" w:rsidP="008D5810">
      <w:pPr>
        <w:tabs>
          <w:tab w:val="left" w:pos="142"/>
        </w:tabs>
        <w:spacing w:after="0" w:line="276" w:lineRule="auto"/>
        <w:ind w:firstLine="426"/>
        <w:jc w:val="both"/>
        <w:rPr>
          <w:rFonts w:ascii="Sylfaen" w:hAnsi="Sylfaen"/>
        </w:rPr>
      </w:pPr>
      <w:r w:rsidRPr="00C363FC">
        <w:rPr>
          <w:rFonts w:ascii="Sylfaen" w:hAnsi="Sylfaen"/>
        </w:rPr>
        <w:t xml:space="preserve">1. სააგენტოს </w:t>
      </w:r>
      <w:r w:rsidR="00747C13" w:rsidRPr="00C363FC">
        <w:rPr>
          <w:rFonts w:ascii="Sylfaen" w:hAnsi="Sylfaen"/>
        </w:rPr>
        <w:t>შუამდგომლობის საფუძველზე გადაწყვეტილებას</w:t>
      </w:r>
      <w:r w:rsidRPr="00C363FC">
        <w:rPr>
          <w:rFonts w:ascii="Sylfaen" w:hAnsi="Sylfaen"/>
        </w:rPr>
        <w:t xml:space="preserve"> </w:t>
      </w:r>
      <w:r w:rsidR="00E64B95" w:rsidRPr="00C363FC">
        <w:rPr>
          <w:rFonts w:ascii="Sylfaen" w:hAnsi="Sylfaen"/>
        </w:rPr>
        <w:t xml:space="preserve">თავდაპირველი მდგომარეობის აღდგენის მიზნით </w:t>
      </w:r>
      <w:r w:rsidRPr="00C363FC">
        <w:rPr>
          <w:rFonts w:ascii="Sylfaen" w:hAnsi="Sylfaen"/>
        </w:rPr>
        <w:t>კონცენტრაციის გაუქმების</w:t>
      </w:r>
      <w:r w:rsidR="00E64B95" w:rsidRPr="00C363FC">
        <w:rPr>
          <w:rFonts w:ascii="Sylfaen" w:hAnsi="Sylfaen"/>
        </w:rPr>
        <w:t xml:space="preserve"> </w:t>
      </w:r>
      <w:r w:rsidRPr="00C363FC">
        <w:rPr>
          <w:rFonts w:ascii="Sylfaen" w:hAnsi="Sylfaen"/>
        </w:rPr>
        <w:t xml:space="preserve">თაობაზე იღებს თბილისის საქალაქო სასამართლო. სააგენტოს შუამდგომლობა უნდა შეიცავდეს საკმარის საფუძველს და დასაბუთებას </w:t>
      </w:r>
      <w:r w:rsidR="00140B36" w:rsidRPr="00C363FC">
        <w:rPr>
          <w:rFonts w:ascii="Sylfaen" w:hAnsi="Sylfaen"/>
        </w:rPr>
        <w:t>შესაბამისი ღონისძიებების გამოყენების თაობაზე</w:t>
      </w:r>
      <w:r w:rsidR="00747C13" w:rsidRPr="00C363FC">
        <w:rPr>
          <w:rFonts w:ascii="Sylfaen" w:hAnsi="Sylfaen"/>
        </w:rPr>
        <w:t>.</w:t>
      </w:r>
      <w:r w:rsidRPr="00C363FC">
        <w:rPr>
          <w:rFonts w:ascii="Sylfaen" w:hAnsi="Sylfaen"/>
        </w:rPr>
        <w:t xml:space="preserve"> შუამდგომლობაში მიეთითება კონცენტრაციის მონაწილე  ეკონომიკური აგენტების ზუსტი მონაცემები.</w:t>
      </w:r>
    </w:p>
    <w:p w14:paraId="59CD4A52" w14:textId="54BBE7D6" w:rsidR="00D51732" w:rsidRPr="00C363FC" w:rsidRDefault="00D51732" w:rsidP="008D5810">
      <w:pPr>
        <w:tabs>
          <w:tab w:val="left" w:pos="284"/>
        </w:tabs>
        <w:spacing w:after="0" w:line="276" w:lineRule="auto"/>
        <w:ind w:firstLine="426"/>
        <w:jc w:val="both"/>
        <w:rPr>
          <w:rFonts w:ascii="Sylfaen" w:hAnsi="Sylfaen"/>
          <w:lang w:val="en-US"/>
        </w:rPr>
      </w:pPr>
      <w:r w:rsidRPr="00C363FC">
        <w:rPr>
          <w:rFonts w:ascii="Sylfaen" w:hAnsi="Sylfaen"/>
        </w:rPr>
        <w:t>2.</w:t>
      </w:r>
      <w:r w:rsidR="00776CD8" w:rsidRPr="00C363FC">
        <w:rPr>
          <w:rFonts w:ascii="Sylfaen" w:hAnsi="Sylfaen"/>
        </w:rPr>
        <w:t xml:space="preserve"> </w:t>
      </w:r>
      <w:r w:rsidRPr="00C363FC">
        <w:rPr>
          <w:rFonts w:ascii="Sylfaen" w:hAnsi="Sylfaen"/>
        </w:rPr>
        <w:t>შუამდგ</w:t>
      </w:r>
      <w:r w:rsidR="0076321F" w:rsidRPr="00C363FC">
        <w:rPr>
          <w:rFonts w:ascii="Sylfaen" w:hAnsi="Sylfaen"/>
        </w:rPr>
        <w:t>ომ</w:t>
      </w:r>
      <w:r w:rsidRPr="00C363FC">
        <w:rPr>
          <w:rFonts w:ascii="Sylfaen" w:hAnsi="Sylfaen"/>
        </w:rPr>
        <w:t xml:space="preserve">ლობას უნდა დაერთოს სააგენტოს შესაბამისი დასკვნა და საქმის გადაწყვეტისათვის </w:t>
      </w:r>
      <w:r w:rsidR="00776CD8" w:rsidRPr="00C363FC">
        <w:rPr>
          <w:rFonts w:ascii="Sylfaen" w:hAnsi="Sylfaen"/>
        </w:rPr>
        <w:t xml:space="preserve"> </w:t>
      </w:r>
      <w:r w:rsidRPr="00C363FC">
        <w:rPr>
          <w:rFonts w:ascii="Sylfaen" w:hAnsi="Sylfaen"/>
        </w:rPr>
        <w:t xml:space="preserve">საჭირო </w:t>
      </w:r>
      <w:r w:rsidR="00F45F8D" w:rsidRPr="00C363FC">
        <w:rPr>
          <w:rFonts w:ascii="Sylfaen" w:hAnsi="Sylfaen"/>
        </w:rPr>
        <w:t xml:space="preserve">სხვა </w:t>
      </w:r>
      <w:r w:rsidRPr="00C363FC">
        <w:rPr>
          <w:rFonts w:ascii="Sylfaen" w:hAnsi="Sylfaen"/>
        </w:rPr>
        <w:t>ინფორმაცია</w:t>
      </w:r>
      <w:r w:rsidR="00B36406" w:rsidRPr="00C363FC">
        <w:rPr>
          <w:rFonts w:ascii="Sylfaen" w:hAnsi="Sylfaen"/>
          <w:lang w:val="en-US"/>
        </w:rPr>
        <w:t xml:space="preserve">. </w:t>
      </w:r>
    </w:p>
    <w:p w14:paraId="686F3773" w14:textId="77777777" w:rsidR="00D51732" w:rsidRPr="00C363FC" w:rsidRDefault="00D51732" w:rsidP="008D5810">
      <w:pPr>
        <w:spacing w:line="276" w:lineRule="auto"/>
        <w:ind w:firstLine="426"/>
        <w:jc w:val="both"/>
        <w:rPr>
          <w:rFonts w:ascii="Sylfaen" w:hAnsi="Sylfaen"/>
        </w:rPr>
      </w:pPr>
    </w:p>
    <w:p w14:paraId="5EB9D7FB" w14:textId="1AFB599A" w:rsidR="00DD618F" w:rsidRPr="00C363FC" w:rsidRDefault="00B36406" w:rsidP="008D5810">
      <w:pPr>
        <w:spacing w:line="276" w:lineRule="auto"/>
        <w:ind w:firstLine="426"/>
        <w:jc w:val="both"/>
        <w:rPr>
          <w:rFonts w:ascii="Sylfaen" w:hAnsi="Sylfaen"/>
          <w:b/>
        </w:rPr>
      </w:pPr>
      <w:r w:rsidRPr="00C363FC">
        <w:rPr>
          <w:rFonts w:ascii="Sylfaen" w:hAnsi="Sylfaen"/>
          <w:b/>
        </w:rPr>
        <w:t xml:space="preserve">   </w:t>
      </w:r>
      <w:r w:rsidR="00D51732" w:rsidRPr="00C363FC">
        <w:rPr>
          <w:rFonts w:ascii="Sylfaen" w:hAnsi="Sylfaen"/>
          <w:b/>
        </w:rPr>
        <w:t xml:space="preserve"> მუხლი</w:t>
      </w:r>
      <w:r w:rsidR="0040111E" w:rsidRPr="00C363FC">
        <w:rPr>
          <w:rFonts w:ascii="Sylfaen" w:hAnsi="Sylfaen"/>
          <w:b/>
        </w:rPr>
        <w:t xml:space="preserve"> 21</w:t>
      </w:r>
      <w:r w:rsidR="00D51732" w:rsidRPr="00C363FC">
        <w:rPr>
          <w:rFonts w:ascii="Sylfaen" w:hAnsi="Sylfaen"/>
          <w:b/>
          <w:vertAlign w:val="superscript"/>
        </w:rPr>
        <w:t>7</w:t>
      </w:r>
      <w:r w:rsidR="00365237" w:rsidRPr="00C363FC">
        <w:rPr>
          <w:rFonts w:ascii="Sylfaen" w:hAnsi="Sylfaen"/>
          <w:b/>
          <w:vertAlign w:val="superscript"/>
        </w:rPr>
        <w:t>6</w:t>
      </w:r>
      <w:r w:rsidR="0040111E" w:rsidRPr="00C363FC">
        <w:rPr>
          <w:rFonts w:ascii="Sylfaen" w:hAnsi="Sylfaen"/>
          <w:b/>
          <w:lang w:val="en-US"/>
        </w:rPr>
        <w:t xml:space="preserve">. </w:t>
      </w:r>
      <w:r w:rsidR="00D51732" w:rsidRPr="00C363FC">
        <w:rPr>
          <w:rFonts w:ascii="Sylfaen" w:hAnsi="Sylfaen"/>
          <w:b/>
        </w:rPr>
        <w:t xml:space="preserve">კონცენტრაციის გაუქმების საქმის გადაწყვეტის წესი </w:t>
      </w:r>
    </w:p>
    <w:p w14:paraId="273C7EE7" w14:textId="1B31CF6D" w:rsidR="00D51732" w:rsidRPr="00C363FC" w:rsidRDefault="00D51732" w:rsidP="008D5810">
      <w:pPr>
        <w:pStyle w:val="ListParagraph"/>
        <w:numPr>
          <w:ilvl w:val="0"/>
          <w:numId w:val="9"/>
        </w:numPr>
        <w:tabs>
          <w:tab w:val="left" w:pos="284"/>
        </w:tabs>
        <w:spacing w:after="0" w:line="276" w:lineRule="auto"/>
        <w:ind w:left="0" w:firstLine="426"/>
        <w:jc w:val="both"/>
        <w:rPr>
          <w:rFonts w:ascii="Sylfaen" w:hAnsi="Sylfaen"/>
        </w:rPr>
      </w:pPr>
      <w:r w:rsidRPr="00C363FC">
        <w:rPr>
          <w:rFonts w:ascii="Sylfaen" w:hAnsi="Sylfaen"/>
        </w:rPr>
        <w:t>სასამართლო გადაწყვეტილებას კონცენტრაციის გაუქმების საკითხის  თაობაზე</w:t>
      </w:r>
      <w:r w:rsidR="0044116F" w:rsidRPr="00C363FC">
        <w:rPr>
          <w:rFonts w:ascii="Sylfaen" w:hAnsi="Sylfaen"/>
          <w:lang w:val="en-US"/>
        </w:rPr>
        <w:t xml:space="preserve"> </w:t>
      </w:r>
      <w:r w:rsidR="00E05F42" w:rsidRPr="00C363FC">
        <w:rPr>
          <w:rFonts w:ascii="Sylfaen" w:hAnsi="Sylfaen"/>
        </w:rPr>
        <w:t xml:space="preserve">იღებს </w:t>
      </w:r>
      <w:r w:rsidRPr="00C363FC">
        <w:rPr>
          <w:rFonts w:ascii="Sylfaen" w:hAnsi="Sylfaen"/>
        </w:rPr>
        <w:t xml:space="preserve">შუამდგომლობის წარდგენიდან ერთი თვის ვადაში. </w:t>
      </w:r>
    </w:p>
    <w:p w14:paraId="0D999C52" w14:textId="37A936B9" w:rsidR="00D51732" w:rsidRPr="00C363FC" w:rsidRDefault="00D51732" w:rsidP="008D5810">
      <w:pPr>
        <w:pStyle w:val="ListParagraph"/>
        <w:numPr>
          <w:ilvl w:val="0"/>
          <w:numId w:val="9"/>
        </w:numPr>
        <w:tabs>
          <w:tab w:val="left" w:pos="426"/>
        </w:tabs>
        <w:spacing w:after="0" w:line="276" w:lineRule="auto"/>
        <w:ind w:left="0" w:firstLine="426"/>
        <w:jc w:val="both"/>
        <w:rPr>
          <w:rFonts w:ascii="Sylfaen" w:hAnsi="Sylfaen"/>
        </w:rPr>
      </w:pPr>
      <w:r w:rsidRPr="00C363FC">
        <w:rPr>
          <w:rFonts w:ascii="Sylfaen" w:hAnsi="Sylfaen"/>
        </w:rPr>
        <w:t xml:space="preserve">სასამართლო სააგენტოს შუამდგომლობას განიხილავს ზეპირი მოსმენით, რის თაობაზეც შუამდგომლობის წარდგენიდან არა </w:t>
      </w:r>
      <w:r w:rsidR="007F311F" w:rsidRPr="00C363FC">
        <w:rPr>
          <w:rFonts w:ascii="Sylfaen" w:hAnsi="Sylfaen"/>
        </w:rPr>
        <w:t>უგვი</w:t>
      </w:r>
      <w:r w:rsidRPr="00C363FC">
        <w:rPr>
          <w:rFonts w:ascii="Sylfaen" w:hAnsi="Sylfaen"/>
        </w:rPr>
        <w:t xml:space="preserve">ანეს სამი დღისა, </w:t>
      </w:r>
      <w:r w:rsidR="007F311F" w:rsidRPr="00C363FC">
        <w:rPr>
          <w:rFonts w:ascii="Sylfaen" w:hAnsi="Sylfaen"/>
        </w:rPr>
        <w:t>ატყობი</w:t>
      </w:r>
      <w:r w:rsidRPr="00C363FC">
        <w:rPr>
          <w:rFonts w:ascii="Sylfaen" w:hAnsi="Sylfaen"/>
        </w:rPr>
        <w:t>ნებს კონცენტრაციის მონაწილე ეკონომიკურ აგენტებს და უგზავნის საქმის მასალებს. მხარეთა გამოუცხადებლობა არ იწვევს სააგენტოს  შუამდგომლობის განხილვის გადადებას.</w:t>
      </w:r>
    </w:p>
    <w:p w14:paraId="5BABE91C" w14:textId="269F0B25" w:rsidR="00AD4FB2" w:rsidRPr="00C363FC" w:rsidRDefault="00D51732" w:rsidP="008D5810">
      <w:pPr>
        <w:pStyle w:val="ListParagraph"/>
        <w:numPr>
          <w:ilvl w:val="0"/>
          <w:numId w:val="9"/>
        </w:numPr>
        <w:tabs>
          <w:tab w:val="left" w:pos="284"/>
        </w:tabs>
        <w:spacing w:after="0" w:line="276" w:lineRule="auto"/>
        <w:ind w:left="0" w:firstLine="426"/>
        <w:jc w:val="both"/>
        <w:rPr>
          <w:rFonts w:ascii="Sylfaen" w:hAnsi="Sylfaen"/>
        </w:rPr>
      </w:pPr>
      <w:r w:rsidRPr="00C363FC">
        <w:rPr>
          <w:rFonts w:ascii="Sylfaen" w:hAnsi="Sylfaen"/>
        </w:rPr>
        <w:t xml:space="preserve"> ეკ</w:t>
      </w:r>
      <w:r w:rsidR="00776CD8" w:rsidRPr="00C363FC">
        <w:rPr>
          <w:rFonts w:ascii="Sylfaen" w:hAnsi="Sylfaen"/>
        </w:rPr>
        <w:t>ო</w:t>
      </w:r>
      <w:r w:rsidRPr="00C363FC">
        <w:rPr>
          <w:rFonts w:ascii="Sylfaen" w:hAnsi="Sylfaen"/>
        </w:rPr>
        <w:t xml:space="preserve">ნომიკური აგენტები უფლებამოსილნი არიან </w:t>
      </w:r>
      <w:r w:rsidR="00776CD8" w:rsidRPr="00C363FC">
        <w:rPr>
          <w:rFonts w:ascii="Sylfaen" w:hAnsi="Sylfaen"/>
        </w:rPr>
        <w:t>მათთვის</w:t>
      </w:r>
      <w:r w:rsidRPr="00C363FC">
        <w:rPr>
          <w:rFonts w:ascii="Sylfaen" w:hAnsi="Sylfaen"/>
        </w:rPr>
        <w:t xml:space="preserve"> საქმის მასალების გადაცემიდან</w:t>
      </w:r>
      <w:r w:rsidR="00B36406" w:rsidRPr="00C363FC">
        <w:rPr>
          <w:rFonts w:ascii="Sylfaen" w:hAnsi="Sylfaen"/>
          <w:lang w:val="en-US"/>
        </w:rPr>
        <w:t xml:space="preserve">, </w:t>
      </w:r>
      <w:r w:rsidRPr="00C363FC">
        <w:rPr>
          <w:rFonts w:ascii="Sylfaen" w:hAnsi="Sylfaen"/>
        </w:rPr>
        <w:t xml:space="preserve"> არა უგვიანეს 5 დღისა სასამართლოს წერილობით წარუდგინო</w:t>
      </w:r>
      <w:r w:rsidR="00991031" w:rsidRPr="00C363FC">
        <w:rPr>
          <w:rFonts w:ascii="Sylfaen" w:hAnsi="Sylfaen"/>
        </w:rPr>
        <w:t>ნ</w:t>
      </w:r>
      <w:r w:rsidRPr="00C363FC">
        <w:rPr>
          <w:rFonts w:ascii="Sylfaen" w:hAnsi="Sylfaen"/>
        </w:rPr>
        <w:t xml:space="preserve"> თავისი მოსაზრებები</w:t>
      </w:r>
      <w:r w:rsidR="00991031" w:rsidRPr="00C363FC">
        <w:rPr>
          <w:rFonts w:ascii="Sylfaen" w:hAnsi="Sylfaen"/>
        </w:rPr>
        <w:t>.</w:t>
      </w:r>
    </w:p>
    <w:p w14:paraId="291EB0CC" w14:textId="7885218E" w:rsidR="00D51732" w:rsidRPr="00C363FC" w:rsidRDefault="00226B19" w:rsidP="008D5810">
      <w:pPr>
        <w:pStyle w:val="ListParagraph"/>
        <w:numPr>
          <w:ilvl w:val="0"/>
          <w:numId w:val="9"/>
        </w:numPr>
        <w:tabs>
          <w:tab w:val="left" w:pos="284"/>
        </w:tabs>
        <w:spacing w:after="0" w:line="276" w:lineRule="auto"/>
        <w:ind w:left="0" w:firstLine="426"/>
        <w:jc w:val="both"/>
        <w:rPr>
          <w:rFonts w:ascii="Sylfaen" w:hAnsi="Sylfaen"/>
        </w:rPr>
      </w:pPr>
      <w:r w:rsidRPr="00C363FC">
        <w:rPr>
          <w:rFonts w:ascii="Sylfaen" w:hAnsi="Sylfaen"/>
        </w:rPr>
        <w:t xml:space="preserve">შუამდგომლობის განხილვის შედეგად, </w:t>
      </w:r>
      <w:r w:rsidR="00D51732" w:rsidRPr="00C363FC">
        <w:rPr>
          <w:rFonts w:ascii="Sylfaen" w:hAnsi="Sylfaen"/>
        </w:rPr>
        <w:t>სასამართლო იღებს ერთ</w:t>
      </w:r>
      <w:r w:rsidR="0073431C" w:rsidRPr="00C363FC">
        <w:rPr>
          <w:rFonts w:ascii="Sylfaen" w:hAnsi="Sylfaen"/>
        </w:rPr>
        <w:t xml:space="preserve"> -</w:t>
      </w:r>
      <w:r w:rsidR="00D51732" w:rsidRPr="00C363FC">
        <w:rPr>
          <w:rFonts w:ascii="Sylfaen" w:hAnsi="Sylfaen"/>
        </w:rPr>
        <w:t xml:space="preserve"> ერთ შემდეგ </w:t>
      </w:r>
      <w:r w:rsidR="00776CD8" w:rsidRPr="00C363FC">
        <w:rPr>
          <w:rFonts w:ascii="Sylfaen" w:hAnsi="Sylfaen"/>
        </w:rPr>
        <w:t>გადა</w:t>
      </w:r>
      <w:r w:rsidR="00D51732" w:rsidRPr="00C363FC">
        <w:rPr>
          <w:rFonts w:ascii="Sylfaen" w:hAnsi="Sylfaen"/>
        </w:rPr>
        <w:t>წ</w:t>
      </w:r>
      <w:r w:rsidR="00776CD8" w:rsidRPr="00C363FC">
        <w:rPr>
          <w:rFonts w:ascii="Sylfaen" w:hAnsi="Sylfaen"/>
        </w:rPr>
        <w:t>ყ</w:t>
      </w:r>
      <w:r w:rsidR="00D51732" w:rsidRPr="00C363FC">
        <w:rPr>
          <w:rFonts w:ascii="Sylfaen" w:hAnsi="Sylfaen"/>
        </w:rPr>
        <w:t>ვეტილებას:</w:t>
      </w:r>
    </w:p>
    <w:p w14:paraId="3835FA0E" w14:textId="48CA5204" w:rsidR="00D51732" w:rsidRPr="00C363FC" w:rsidRDefault="00806ACA" w:rsidP="008D5810">
      <w:pPr>
        <w:tabs>
          <w:tab w:val="left" w:pos="426"/>
        </w:tabs>
        <w:spacing w:after="0" w:line="276" w:lineRule="auto"/>
        <w:ind w:firstLine="426"/>
        <w:jc w:val="both"/>
        <w:rPr>
          <w:rFonts w:ascii="Sylfaen" w:hAnsi="Sylfaen"/>
        </w:rPr>
      </w:pPr>
      <w:r w:rsidRPr="00C363FC">
        <w:rPr>
          <w:rFonts w:ascii="Sylfaen" w:hAnsi="Sylfaen"/>
        </w:rPr>
        <w:t xml:space="preserve">   </w:t>
      </w:r>
      <w:r w:rsidR="00776CD8" w:rsidRPr="00C363FC">
        <w:rPr>
          <w:rFonts w:ascii="Sylfaen" w:hAnsi="Sylfaen"/>
        </w:rPr>
        <w:t xml:space="preserve"> </w:t>
      </w:r>
      <w:r w:rsidR="00D51732" w:rsidRPr="00C363FC">
        <w:rPr>
          <w:rFonts w:ascii="Sylfaen" w:hAnsi="Sylfaen"/>
        </w:rPr>
        <w:t>ა</w:t>
      </w:r>
      <w:r w:rsidR="00B36406" w:rsidRPr="00C363FC">
        <w:rPr>
          <w:rFonts w:ascii="Sylfaen" w:hAnsi="Sylfaen"/>
        </w:rPr>
        <w:t xml:space="preserve">) </w:t>
      </w:r>
      <w:r w:rsidR="00D51732" w:rsidRPr="00C363FC">
        <w:rPr>
          <w:rFonts w:ascii="Sylfaen" w:hAnsi="Sylfaen"/>
        </w:rPr>
        <w:t>კონცენტრაციის გაუქმების</w:t>
      </w:r>
      <w:r w:rsidR="00A43AF1" w:rsidRPr="00C363FC">
        <w:rPr>
          <w:rFonts w:ascii="Sylfaen" w:hAnsi="Sylfaen"/>
        </w:rPr>
        <w:t xml:space="preserve"> </w:t>
      </w:r>
      <w:r w:rsidR="00D51732" w:rsidRPr="00C363FC">
        <w:rPr>
          <w:rFonts w:ascii="Sylfaen" w:hAnsi="Sylfaen"/>
        </w:rPr>
        <w:t>თაობაზე</w:t>
      </w:r>
      <w:r w:rsidR="0073431C" w:rsidRPr="00C363FC">
        <w:rPr>
          <w:rFonts w:ascii="Sylfaen" w:hAnsi="Sylfaen"/>
        </w:rPr>
        <w:t>;</w:t>
      </w:r>
    </w:p>
    <w:p w14:paraId="6D6639AF" w14:textId="4E7219C0" w:rsidR="00554AFA" w:rsidRPr="00C363FC" w:rsidRDefault="00776CD8" w:rsidP="008D5810">
      <w:pPr>
        <w:tabs>
          <w:tab w:val="left" w:pos="284"/>
        </w:tabs>
        <w:spacing w:after="0" w:line="276" w:lineRule="auto"/>
        <w:ind w:firstLine="426"/>
        <w:jc w:val="both"/>
        <w:rPr>
          <w:rFonts w:ascii="Sylfaen" w:hAnsi="Sylfaen"/>
        </w:rPr>
      </w:pPr>
      <w:r w:rsidRPr="00C363FC">
        <w:rPr>
          <w:rFonts w:ascii="Sylfaen" w:hAnsi="Sylfaen"/>
        </w:rPr>
        <w:t xml:space="preserve"> </w:t>
      </w:r>
      <w:r w:rsidR="00806ACA" w:rsidRPr="00C363FC">
        <w:rPr>
          <w:rFonts w:ascii="Sylfaen" w:hAnsi="Sylfaen"/>
        </w:rPr>
        <w:t xml:space="preserve">   </w:t>
      </w:r>
      <w:r w:rsidR="00D51732" w:rsidRPr="00C363FC">
        <w:rPr>
          <w:rFonts w:ascii="Sylfaen" w:hAnsi="Sylfaen"/>
        </w:rPr>
        <w:t>ბ) კონცენტრაციის გაუქმებ</w:t>
      </w:r>
      <w:r w:rsidRPr="00C363FC">
        <w:rPr>
          <w:rFonts w:ascii="Sylfaen" w:hAnsi="Sylfaen"/>
        </w:rPr>
        <w:t xml:space="preserve">აზე </w:t>
      </w:r>
      <w:r w:rsidR="00D51732" w:rsidRPr="00C363FC">
        <w:rPr>
          <w:rFonts w:ascii="Sylfaen" w:hAnsi="Sylfaen"/>
        </w:rPr>
        <w:t xml:space="preserve">უარის </w:t>
      </w:r>
      <w:r w:rsidRPr="00C363FC">
        <w:rPr>
          <w:rFonts w:ascii="Sylfaen" w:hAnsi="Sylfaen"/>
        </w:rPr>
        <w:t>თქ</w:t>
      </w:r>
      <w:r w:rsidR="00D51732" w:rsidRPr="00C363FC">
        <w:rPr>
          <w:rFonts w:ascii="Sylfaen" w:hAnsi="Sylfaen"/>
        </w:rPr>
        <w:t>მის თაობაზე</w:t>
      </w:r>
      <w:r w:rsidR="0073431C" w:rsidRPr="00C363FC">
        <w:rPr>
          <w:rFonts w:ascii="Sylfaen" w:hAnsi="Sylfaen"/>
        </w:rPr>
        <w:t>.</w:t>
      </w:r>
    </w:p>
    <w:p w14:paraId="4A658F79" w14:textId="1DC0B223" w:rsidR="00B36406" w:rsidRPr="00C363FC" w:rsidRDefault="00D51732" w:rsidP="008D5810">
      <w:pPr>
        <w:pStyle w:val="ListParagraph"/>
        <w:numPr>
          <w:ilvl w:val="0"/>
          <w:numId w:val="9"/>
        </w:numPr>
        <w:tabs>
          <w:tab w:val="left" w:pos="284"/>
        </w:tabs>
        <w:spacing w:after="0" w:line="276" w:lineRule="auto"/>
        <w:ind w:left="0" w:firstLine="426"/>
        <w:jc w:val="both"/>
        <w:rPr>
          <w:rFonts w:ascii="Sylfaen" w:hAnsi="Sylfaen"/>
        </w:rPr>
      </w:pPr>
      <w:r w:rsidRPr="00C363FC">
        <w:rPr>
          <w:rFonts w:ascii="Sylfaen" w:hAnsi="Sylfaen"/>
        </w:rPr>
        <w:t xml:space="preserve"> სასამართლო გადაწყვეტილებას იღებს </w:t>
      </w:r>
      <w:r w:rsidR="00554AFA" w:rsidRPr="00C363FC">
        <w:rPr>
          <w:rFonts w:ascii="Sylfaen" w:hAnsi="Sylfaen"/>
        </w:rPr>
        <w:t>ბრძანების</w:t>
      </w:r>
      <w:r w:rsidRPr="00C363FC">
        <w:rPr>
          <w:rFonts w:ascii="Sylfaen" w:hAnsi="Sylfaen"/>
        </w:rPr>
        <w:t xml:space="preserve"> ფორმით</w:t>
      </w:r>
      <w:r w:rsidR="00625DF0" w:rsidRPr="00C363FC">
        <w:rPr>
          <w:rFonts w:ascii="Sylfaen" w:hAnsi="Sylfaen"/>
        </w:rPr>
        <w:t>,</w:t>
      </w:r>
      <w:r w:rsidRPr="00C363FC">
        <w:rPr>
          <w:rFonts w:ascii="Sylfaen" w:hAnsi="Sylfaen"/>
        </w:rPr>
        <w:t xml:space="preserve"> </w:t>
      </w:r>
      <w:r w:rsidR="00554AFA" w:rsidRPr="00C363FC">
        <w:rPr>
          <w:rFonts w:ascii="Sylfaen" w:hAnsi="Sylfaen"/>
        </w:rPr>
        <w:t xml:space="preserve">ბრძანებაში აღინიშნება: </w:t>
      </w:r>
    </w:p>
    <w:p w14:paraId="40D3C025" w14:textId="5A0C2328" w:rsidR="002A3C05" w:rsidRPr="00C363FC" w:rsidRDefault="00EE11D0" w:rsidP="008D5810">
      <w:pPr>
        <w:tabs>
          <w:tab w:val="left" w:pos="284"/>
        </w:tabs>
        <w:spacing w:after="0" w:line="276" w:lineRule="auto"/>
        <w:jc w:val="both"/>
        <w:rPr>
          <w:rFonts w:ascii="Sylfaen" w:hAnsi="Sylfaen"/>
        </w:rPr>
      </w:pPr>
      <w:r w:rsidRPr="00C363FC">
        <w:rPr>
          <w:rFonts w:ascii="Sylfaen" w:hAnsi="Sylfaen"/>
        </w:rPr>
        <w:tab/>
        <w:t xml:space="preserve">       </w:t>
      </w:r>
      <w:r w:rsidR="00B36406" w:rsidRPr="00C363FC">
        <w:rPr>
          <w:rFonts w:ascii="Sylfaen" w:hAnsi="Sylfaen"/>
        </w:rPr>
        <w:t>ა)</w:t>
      </w:r>
      <w:r w:rsidR="00D51732" w:rsidRPr="00C363FC">
        <w:rPr>
          <w:rFonts w:ascii="Sylfaen" w:hAnsi="Sylfaen"/>
        </w:rPr>
        <w:t xml:space="preserve"> </w:t>
      </w:r>
      <w:r w:rsidR="00554AFA" w:rsidRPr="00C363FC">
        <w:rPr>
          <w:rFonts w:ascii="Sylfaen" w:hAnsi="Sylfaen"/>
        </w:rPr>
        <w:t xml:space="preserve">ბრძანების </w:t>
      </w:r>
      <w:r w:rsidR="00D51732" w:rsidRPr="00C363FC">
        <w:rPr>
          <w:rFonts w:ascii="Sylfaen" w:hAnsi="Sylfaen"/>
        </w:rPr>
        <w:t>შედგენის თარიღი და ადგილი</w:t>
      </w:r>
      <w:r w:rsidR="002A3C05" w:rsidRPr="00C363FC">
        <w:rPr>
          <w:rFonts w:ascii="Sylfaen" w:hAnsi="Sylfaen"/>
        </w:rPr>
        <w:t>;</w:t>
      </w:r>
    </w:p>
    <w:p w14:paraId="1210E76D" w14:textId="19124C9B" w:rsidR="00D51732" w:rsidRPr="00C363FC" w:rsidRDefault="002A3C05" w:rsidP="008D5810">
      <w:pPr>
        <w:tabs>
          <w:tab w:val="left" w:pos="426"/>
        </w:tabs>
        <w:spacing w:after="0" w:line="276" w:lineRule="auto"/>
        <w:ind w:firstLine="283"/>
        <w:jc w:val="both"/>
        <w:rPr>
          <w:rFonts w:ascii="Sylfaen" w:hAnsi="Sylfaen"/>
        </w:rPr>
      </w:pPr>
      <w:r w:rsidRPr="00C363FC">
        <w:rPr>
          <w:rFonts w:ascii="Sylfaen" w:hAnsi="Sylfaen"/>
        </w:rPr>
        <w:t xml:space="preserve">       </w:t>
      </w:r>
      <w:r w:rsidR="004D2154" w:rsidRPr="00C363FC">
        <w:rPr>
          <w:rFonts w:ascii="Sylfaen" w:hAnsi="Sylfaen"/>
        </w:rPr>
        <w:t>ბ</w:t>
      </w:r>
      <w:r w:rsidRPr="00C363FC">
        <w:rPr>
          <w:rFonts w:ascii="Sylfaen" w:hAnsi="Sylfaen"/>
        </w:rPr>
        <w:t xml:space="preserve">) </w:t>
      </w:r>
      <w:r w:rsidR="00D51732" w:rsidRPr="00C363FC">
        <w:rPr>
          <w:rFonts w:ascii="Sylfaen" w:hAnsi="Sylfaen"/>
        </w:rPr>
        <w:t>განკარგულება კონცენტრაციის გაუქმების</w:t>
      </w:r>
      <w:r w:rsidR="00EC17DA" w:rsidRPr="00C363FC">
        <w:rPr>
          <w:rFonts w:ascii="Sylfaen" w:hAnsi="Sylfaen"/>
        </w:rPr>
        <w:t xml:space="preserve"> </w:t>
      </w:r>
      <w:r w:rsidR="00D51732" w:rsidRPr="00C363FC">
        <w:rPr>
          <w:rFonts w:ascii="Sylfaen" w:hAnsi="Sylfaen"/>
        </w:rPr>
        <w:t xml:space="preserve">ან კონცენტრაციის გაუქმებაზე უარს </w:t>
      </w:r>
      <w:r w:rsidR="00554AFA" w:rsidRPr="00C363FC">
        <w:rPr>
          <w:rFonts w:ascii="Sylfaen" w:hAnsi="Sylfaen"/>
        </w:rPr>
        <w:t>თქ</w:t>
      </w:r>
      <w:r w:rsidR="00D51732" w:rsidRPr="00C363FC">
        <w:rPr>
          <w:rFonts w:ascii="Sylfaen" w:hAnsi="Sylfaen"/>
        </w:rPr>
        <w:t xml:space="preserve">მის </w:t>
      </w:r>
      <w:r w:rsidR="00776CD8" w:rsidRPr="00C363FC">
        <w:rPr>
          <w:rFonts w:ascii="Sylfaen" w:hAnsi="Sylfaen"/>
        </w:rPr>
        <w:t>თ</w:t>
      </w:r>
      <w:r w:rsidR="00D51732" w:rsidRPr="00C363FC">
        <w:rPr>
          <w:rFonts w:ascii="Sylfaen" w:hAnsi="Sylfaen"/>
        </w:rPr>
        <w:t>აობაზე</w:t>
      </w:r>
      <w:r w:rsidR="00226B19" w:rsidRPr="00C363FC">
        <w:rPr>
          <w:rFonts w:ascii="Sylfaen" w:hAnsi="Sylfaen"/>
          <w:lang w:val="en-US"/>
        </w:rPr>
        <w:t xml:space="preserve">, შესაბამისი ვადებისა და გასატარებელი კონკრეტული ღონისძიებების </w:t>
      </w:r>
      <w:r w:rsidR="00226B19" w:rsidRPr="00C363FC">
        <w:rPr>
          <w:rFonts w:ascii="Sylfaen" w:hAnsi="Sylfaen"/>
        </w:rPr>
        <w:t>მითითებით;</w:t>
      </w:r>
    </w:p>
    <w:p w14:paraId="46F60C3F" w14:textId="360FE574" w:rsidR="00D51732" w:rsidRPr="00C363FC" w:rsidRDefault="00776CD8" w:rsidP="008D5810">
      <w:pPr>
        <w:tabs>
          <w:tab w:val="left" w:pos="426"/>
        </w:tabs>
        <w:spacing w:after="0" w:line="276" w:lineRule="auto"/>
        <w:ind w:firstLine="283"/>
        <w:jc w:val="both"/>
        <w:rPr>
          <w:rFonts w:ascii="Sylfaen" w:hAnsi="Sylfaen"/>
          <w:lang w:val="en-US"/>
        </w:rPr>
      </w:pPr>
      <w:r w:rsidRPr="00C363FC">
        <w:rPr>
          <w:rFonts w:ascii="Sylfaen" w:hAnsi="Sylfaen"/>
        </w:rPr>
        <w:t xml:space="preserve">    </w:t>
      </w:r>
      <w:r w:rsidR="002A3C05" w:rsidRPr="00C363FC">
        <w:rPr>
          <w:rFonts w:ascii="Sylfaen" w:hAnsi="Sylfaen"/>
        </w:rPr>
        <w:t xml:space="preserve">  </w:t>
      </w:r>
      <w:r w:rsidR="0057130D" w:rsidRPr="00C363FC">
        <w:rPr>
          <w:rFonts w:ascii="Sylfaen" w:hAnsi="Sylfaen"/>
        </w:rPr>
        <w:t xml:space="preserve"> </w:t>
      </w:r>
      <w:r w:rsidR="004D2154" w:rsidRPr="00C363FC">
        <w:rPr>
          <w:rFonts w:ascii="Sylfaen" w:hAnsi="Sylfaen"/>
        </w:rPr>
        <w:t>გ</w:t>
      </w:r>
      <w:r w:rsidR="002A3C05" w:rsidRPr="00C363FC">
        <w:rPr>
          <w:rFonts w:ascii="Sylfaen" w:hAnsi="Sylfaen"/>
        </w:rPr>
        <w:t xml:space="preserve">) </w:t>
      </w:r>
      <w:r w:rsidR="00D51732" w:rsidRPr="00C363FC">
        <w:rPr>
          <w:rFonts w:ascii="Sylfaen" w:hAnsi="Sylfaen"/>
        </w:rPr>
        <w:t xml:space="preserve"> მოსამართლის ხელმოწერა და სასამართლოს ბეჭედი</w:t>
      </w:r>
      <w:r w:rsidR="00B36406" w:rsidRPr="00C363FC">
        <w:rPr>
          <w:rFonts w:ascii="Sylfaen" w:hAnsi="Sylfaen"/>
          <w:lang w:val="en-US"/>
        </w:rPr>
        <w:t>;</w:t>
      </w:r>
    </w:p>
    <w:p w14:paraId="75CE38B2" w14:textId="61AD94E0" w:rsidR="00806ACA" w:rsidRPr="00C363FC" w:rsidRDefault="002A3C05" w:rsidP="008D5810">
      <w:pPr>
        <w:tabs>
          <w:tab w:val="left" w:pos="426"/>
        </w:tabs>
        <w:spacing w:after="0" w:line="276" w:lineRule="auto"/>
        <w:jc w:val="both"/>
        <w:rPr>
          <w:rFonts w:ascii="Sylfaen" w:hAnsi="Sylfaen"/>
        </w:rPr>
      </w:pPr>
      <w:r w:rsidRPr="00C363FC">
        <w:rPr>
          <w:rFonts w:ascii="Sylfaen" w:hAnsi="Sylfaen"/>
        </w:rPr>
        <w:t xml:space="preserve">         6.  </w:t>
      </w:r>
      <w:r w:rsidR="00D51732" w:rsidRPr="00C363FC">
        <w:rPr>
          <w:rFonts w:ascii="Sylfaen" w:hAnsi="Sylfaen"/>
        </w:rPr>
        <w:t xml:space="preserve">მოსამართლის </w:t>
      </w:r>
      <w:r w:rsidR="00554AFA" w:rsidRPr="00C363FC">
        <w:rPr>
          <w:rFonts w:ascii="Sylfaen" w:hAnsi="Sylfaen"/>
        </w:rPr>
        <w:t xml:space="preserve">ბრძანება ეგზავნება </w:t>
      </w:r>
      <w:r w:rsidR="00FB678F" w:rsidRPr="00C363FC">
        <w:rPr>
          <w:rFonts w:ascii="Sylfaen" w:hAnsi="Sylfaen"/>
        </w:rPr>
        <w:t xml:space="preserve">კონცენტრაციის </w:t>
      </w:r>
      <w:r w:rsidR="00554AFA" w:rsidRPr="00C363FC">
        <w:rPr>
          <w:rFonts w:ascii="Sylfaen" w:hAnsi="Sylfaen"/>
        </w:rPr>
        <w:t>მხარეებს</w:t>
      </w:r>
      <w:r w:rsidR="00FB678F" w:rsidRPr="00C363FC">
        <w:rPr>
          <w:rFonts w:ascii="Sylfaen" w:hAnsi="Sylfaen"/>
        </w:rPr>
        <w:t xml:space="preserve"> და სააგენტოს, ხოლო ერთი ეგზემპლარი რჩება სასამართლოში</w:t>
      </w:r>
      <w:r w:rsidR="00B36406" w:rsidRPr="00C363FC">
        <w:rPr>
          <w:rFonts w:ascii="Sylfaen" w:hAnsi="Sylfaen"/>
          <w:lang w:val="en-US"/>
        </w:rPr>
        <w:t>.</w:t>
      </w:r>
      <w:r w:rsidR="00554AFA" w:rsidRPr="00C363FC">
        <w:rPr>
          <w:rFonts w:ascii="Sylfaen" w:hAnsi="Sylfaen"/>
        </w:rPr>
        <w:t xml:space="preserve"> </w:t>
      </w:r>
    </w:p>
    <w:p w14:paraId="7FFA9216" w14:textId="77777777" w:rsidR="00806ACA" w:rsidRPr="00C363FC" w:rsidRDefault="00806ACA" w:rsidP="008D5810">
      <w:pPr>
        <w:pStyle w:val="ListParagraph"/>
        <w:tabs>
          <w:tab w:val="left" w:pos="426"/>
        </w:tabs>
        <w:spacing w:line="276" w:lineRule="auto"/>
        <w:ind w:left="0" w:firstLine="426"/>
        <w:jc w:val="both"/>
        <w:rPr>
          <w:rFonts w:ascii="Sylfaen" w:hAnsi="Sylfaen"/>
        </w:rPr>
      </w:pPr>
    </w:p>
    <w:p w14:paraId="13997BA0" w14:textId="17685127" w:rsidR="00D51732" w:rsidRPr="00C363FC" w:rsidRDefault="00806ACA" w:rsidP="008D5810">
      <w:pPr>
        <w:tabs>
          <w:tab w:val="left" w:pos="426"/>
        </w:tabs>
        <w:spacing w:line="276" w:lineRule="auto"/>
        <w:ind w:firstLine="426"/>
        <w:jc w:val="both"/>
        <w:rPr>
          <w:rFonts w:ascii="Sylfaen" w:hAnsi="Sylfaen"/>
          <w:b/>
        </w:rPr>
      </w:pPr>
      <w:r w:rsidRPr="00C363FC">
        <w:rPr>
          <w:rFonts w:ascii="Sylfaen" w:hAnsi="Sylfaen"/>
          <w:b/>
        </w:rPr>
        <w:t>მუხლი</w:t>
      </w:r>
      <w:r w:rsidR="00C22384" w:rsidRPr="00C363FC">
        <w:rPr>
          <w:rFonts w:ascii="Sylfaen" w:hAnsi="Sylfaen"/>
          <w:b/>
        </w:rPr>
        <w:t xml:space="preserve"> 21</w:t>
      </w:r>
      <w:r w:rsidRPr="00C363FC">
        <w:rPr>
          <w:rFonts w:ascii="Sylfaen" w:hAnsi="Sylfaen"/>
          <w:b/>
          <w:vertAlign w:val="superscript"/>
        </w:rPr>
        <w:t>7</w:t>
      </w:r>
      <w:r w:rsidR="00EE11D0" w:rsidRPr="00C363FC">
        <w:rPr>
          <w:rFonts w:ascii="Sylfaen" w:hAnsi="Sylfaen"/>
          <w:b/>
          <w:vertAlign w:val="superscript"/>
        </w:rPr>
        <w:t>7</w:t>
      </w:r>
      <w:r w:rsidR="0040111E" w:rsidRPr="00C363FC">
        <w:rPr>
          <w:rFonts w:ascii="Sylfaen" w:hAnsi="Sylfaen"/>
          <w:b/>
          <w:lang w:val="en-US"/>
        </w:rPr>
        <w:t>.</w:t>
      </w:r>
      <w:r w:rsidR="005515DB" w:rsidRPr="00C363FC">
        <w:rPr>
          <w:rFonts w:ascii="Sylfaen" w:hAnsi="Sylfaen"/>
          <w:b/>
          <w:lang w:val="en-US"/>
        </w:rPr>
        <w:t xml:space="preserve"> </w:t>
      </w:r>
      <w:r w:rsidRPr="00C363FC">
        <w:rPr>
          <w:rFonts w:ascii="Sylfaen" w:hAnsi="Sylfaen"/>
          <w:b/>
        </w:rPr>
        <w:t xml:space="preserve">კონცენტრაციის გაუქმებასთან </w:t>
      </w:r>
      <w:r w:rsidR="00B36406" w:rsidRPr="00C363FC">
        <w:rPr>
          <w:rFonts w:ascii="Sylfaen" w:hAnsi="Sylfaen"/>
          <w:b/>
        </w:rPr>
        <w:t>დაკავშ</w:t>
      </w:r>
      <w:r w:rsidR="002A3C05" w:rsidRPr="00C363FC">
        <w:rPr>
          <w:rFonts w:ascii="Sylfaen" w:hAnsi="Sylfaen"/>
          <w:b/>
        </w:rPr>
        <w:t>ი</w:t>
      </w:r>
      <w:r w:rsidRPr="00C363FC">
        <w:rPr>
          <w:rFonts w:ascii="Sylfaen" w:hAnsi="Sylfaen"/>
          <w:b/>
        </w:rPr>
        <w:t>რებით მოსამართლის ბრ</w:t>
      </w:r>
      <w:r w:rsidR="00C22384" w:rsidRPr="00C363FC">
        <w:rPr>
          <w:rFonts w:ascii="Sylfaen" w:hAnsi="Sylfaen"/>
          <w:b/>
        </w:rPr>
        <w:t>ძ</w:t>
      </w:r>
      <w:r w:rsidRPr="00C363FC">
        <w:rPr>
          <w:rFonts w:ascii="Sylfaen" w:hAnsi="Sylfaen"/>
          <w:b/>
        </w:rPr>
        <w:t>ანების გასაჩივრება</w:t>
      </w:r>
    </w:p>
    <w:p w14:paraId="615892E9" w14:textId="4FB983E9" w:rsidR="00D51732" w:rsidRPr="00C363FC" w:rsidRDefault="00806ACA" w:rsidP="008D5810">
      <w:pPr>
        <w:tabs>
          <w:tab w:val="left" w:pos="426"/>
        </w:tabs>
        <w:spacing w:after="0" w:line="276" w:lineRule="auto"/>
        <w:ind w:firstLine="426"/>
        <w:jc w:val="both"/>
        <w:rPr>
          <w:rFonts w:ascii="Sylfaen" w:hAnsi="Sylfaen"/>
        </w:rPr>
      </w:pPr>
      <w:r w:rsidRPr="00C363FC">
        <w:rPr>
          <w:rFonts w:ascii="Sylfaen" w:hAnsi="Sylfaen"/>
        </w:rPr>
        <w:t xml:space="preserve"> 1</w:t>
      </w:r>
      <w:r w:rsidR="00D51732" w:rsidRPr="00C363FC">
        <w:rPr>
          <w:rFonts w:ascii="Sylfaen" w:hAnsi="Sylfaen"/>
        </w:rPr>
        <w:t xml:space="preserve">. </w:t>
      </w:r>
      <w:r w:rsidRPr="00C363FC">
        <w:rPr>
          <w:rFonts w:ascii="Sylfaen" w:hAnsi="Sylfaen"/>
        </w:rPr>
        <w:t xml:space="preserve"> </w:t>
      </w:r>
      <w:r w:rsidR="00D51732" w:rsidRPr="00C363FC">
        <w:rPr>
          <w:rFonts w:ascii="Sylfaen" w:hAnsi="Sylfaen"/>
        </w:rPr>
        <w:t xml:space="preserve">მოსამართლის </w:t>
      </w:r>
      <w:r w:rsidR="00554AFA" w:rsidRPr="00C363FC">
        <w:rPr>
          <w:rFonts w:ascii="Sylfaen" w:hAnsi="Sylfaen"/>
        </w:rPr>
        <w:t xml:space="preserve">ბრძანება </w:t>
      </w:r>
      <w:r w:rsidR="00D51732" w:rsidRPr="00C363FC">
        <w:rPr>
          <w:rFonts w:ascii="Sylfaen" w:hAnsi="Sylfaen"/>
        </w:rPr>
        <w:t xml:space="preserve">კონცენტრაციის </w:t>
      </w:r>
      <w:r w:rsidR="00554AFA" w:rsidRPr="00C363FC">
        <w:rPr>
          <w:rFonts w:ascii="Sylfaen" w:hAnsi="Sylfaen"/>
        </w:rPr>
        <w:t xml:space="preserve">გაუქმების </w:t>
      </w:r>
      <w:r w:rsidR="00D51732" w:rsidRPr="00C363FC">
        <w:rPr>
          <w:rFonts w:ascii="Sylfaen" w:hAnsi="Sylfaen"/>
        </w:rPr>
        <w:t>თაობაზე</w:t>
      </w:r>
      <w:r w:rsidR="00554AFA" w:rsidRPr="00C363FC">
        <w:rPr>
          <w:rFonts w:ascii="Sylfaen" w:hAnsi="Sylfaen"/>
        </w:rPr>
        <w:t xml:space="preserve"> ძალაში </w:t>
      </w:r>
      <w:r w:rsidR="00D51732" w:rsidRPr="00C363FC">
        <w:rPr>
          <w:rFonts w:ascii="Sylfaen" w:hAnsi="Sylfaen"/>
        </w:rPr>
        <w:t xml:space="preserve">შედის </w:t>
      </w:r>
      <w:r w:rsidR="00554AFA" w:rsidRPr="00C363FC">
        <w:rPr>
          <w:rFonts w:ascii="Sylfaen" w:hAnsi="Sylfaen"/>
        </w:rPr>
        <w:t xml:space="preserve">მისი </w:t>
      </w:r>
      <w:r w:rsidR="00D51732" w:rsidRPr="00C363FC">
        <w:rPr>
          <w:rFonts w:ascii="Sylfaen" w:hAnsi="Sylfaen"/>
        </w:rPr>
        <w:t xml:space="preserve">გასაჩივრების ვადის ამოწურვის შემდეგ. </w:t>
      </w:r>
      <w:r w:rsidR="00554AFA" w:rsidRPr="00C363FC">
        <w:rPr>
          <w:rFonts w:ascii="Sylfaen" w:hAnsi="Sylfaen"/>
        </w:rPr>
        <w:t xml:space="preserve">ბრძანების </w:t>
      </w:r>
      <w:r w:rsidR="00D51732" w:rsidRPr="00C363FC">
        <w:rPr>
          <w:rFonts w:ascii="Sylfaen" w:hAnsi="Sylfaen"/>
        </w:rPr>
        <w:t xml:space="preserve">გასაჩივრება აჩერებს </w:t>
      </w:r>
      <w:r w:rsidR="00554AFA" w:rsidRPr="00C363FC">
        <w:rPr>
          <w:rFonts w:ascii="Sylfaen" w:hAnsi="Sylfaen"/>
        </w:rPr>
        <w:t xml:space="preserve">მის </w:t>
      </w:r>
      <w:r w:rsidRPr="00C363FC">
        <w:rPr>
          <w:rFonts w:ascii="Sylfaen" w:hAnsi="Sylfaen"/>
        </w:rPr>
        <w:t>მ</w:t>
      </w:r>
      <w:r w:rsidR="00D51732" w:rsidRPr="00C363FC">
        <w:rPr>
          <w:rFonts w:ascii="Sylfaen" w:hAnsi="Sylfaen"/>
        </w:rPr>
        <w:t>ოქმედებას.</w:t>
      </w:r>
    </w:p>
    <w:p w14:paraId="53424F95" w14:textId="79A4B0F8" w:rsidR="00D51732" w:rsidRPr="00C363FC" w:rsidRDefault="00806ACA" w:rsidP="008D5810">
      <w:pPr>
        <w:tabs>
          <w:tab w:val="left" w:pos="426"/>
        </w:tabs>
        <w:spacing w:after="0" w:line="276" w:lineRule="auto"/>
        <w:ind w:firstLine="426"/>
        <w:jc w:val="both"/>
        <w:rPr>
          <w:rFonts w:ascii="Sylfaen" w:hAnsi="Sylfaen"/>
        </w:rPr>
      </w:pPr>
      <w:r w:rsidRPr="00C363FC">
        <w:rPr>
          <w:rFonts w:ascii="Sylfaen" w:hAnsi="Sylfaen"/>
        </w:rPr>
        <w:t xml:space="preserve">2. </w:t>
      </w:r>
      <w:r w:rsidR="00D51732" w:rsidRPr="00C363FC">
        <w:rPr>
          <w:rFonts w:ascii="Sylfaen" w:hAnsi="Sylfaen"/>
        </w:rPr>
        <w:t xml:space="preserve"> საჩივარი მოსამართლის </w:t>
      </w:r>
      <w:r w:rsidR="00554AFA" w:rsidRPr="00C363FC">
        <w:rPr>
          <w:rFonts w:ascii="Sylfaen" w:hAnsi="Sylfaen"/>
        </w:rPr>
        <w:t xml:space="preserve">ბრძანების </w:t>
      </w:r>
      <w:r w:rsidR="00D51732" w:rsidRPr="00C363FC">
        <w:rPr>
          <w:rFonts w:ascii="Sylfaen" w:hAnsi="Sylfaen"/>
        </w:rPr>
        <w:t xml:space="preserve">გაუქმების თაობაზე შეიტანება ბრძანების გამომცემ სასამართლოში, მხარეთათვის </w:t>
      </w:r>
      <w:r w:rsidR="00554AFA" w:rsidRPr="00C363FC">
        <w:rPr>
          <w:rFonts w:ascii="Sylfaen" w:hAnsi="Sylfaen"/>
        </w:rPr>
        <w:t xml:space="preserve"> </w:t>
      </w:r>
      <w:r w:rsidR="00D51732" w:rsidRPr="00C363FC">
        <w:rPr>
          <w:rFonts w:ascii="Sylfaen" w:hAnsi="Sylfaen"/>
        </w:rPr>
        <w:t xml:space="preserve">გადაცემიდან </w:t>
      </w:r>
      <w:r w:rsidR="0073431C" w:rsidRPr="00C363FC">
        <w:rPr>
          <w:rFonts w:ascii="Sylfaen" w:hAnsi="Sylfaen"/>
        </w:rPr>
        <w:t>5</w:t>
      </w:r>
      <w:r w:rsidR="00D51732" w:rsidRPr="00C363FC">
        <w:rPr>
          <w:rFonts w:ascii="Sylfaen" w:hAnsi="Sylfaen"/>
        </w:rPr>
        <w:t xml:space="preserve"> დღის ვადაში</w:t>
      </w:r>
      <w:r w:rsidRPr="00C363FC">
        <w:rPr>
          <w:rFonts w:ascii="Sylfaen" w:hAnsi="Sylfaen"/>
        </w:rPr>
        <w:t xml:space="preserve">. </w:t>
      </w:r>
      <w:r w:rsidR="00D51732" w:rsidRPr="00C363FC">
        <w:rPr>
          <w:rFonts w:ascii="Sylfaen" w:hAnsi="Sylfaen"/>
        </w:rPr>
        <w:t xml:space="preserve">მოსამართლე საჩივარს საქმის მასალებთან ერთად დაუყოვნებლივ უგზავნის სააპელაციო </w:t>
      </w:r>
      <w:r w:rsidR="00C22384" w:rsidRPr="00C363FC">
        <w:rPr>
          <w:rFonts w:ascii="Sylfaen" w:hAnsi="Sylfaen"/>
        </w:rPr>
        <w:t>ს</w:t>
      </w:r>
      <w:r w:rsidR="00D51732" w:rsidRPr="00C363FC">
        <w:rPr>
          <w:rFonts w:ascii="Sylfaen" w:hAnsi="Sylfaen"/>
        </w:rPr>
        <w:t>ასამართლოს</w:t>
      </w:r>
      <w:r w:rsidR="00621419" w:rsidRPr="00C363FC">
        <w:rPr>
          <w:rFonts w:ascii="Sylfaen" w:hAnsi="Sylfaen"/>
        </w:rPr>
        <w:t>.</w:t>
      </w:r>
    </w:p>
    <w:p w14:paraId="75D926F1" w14:textId="0D75AC61" w:rsidR="00D51732" w:rsidRPr="00C363FC" w:rsidRDefault="00806ACA" w:rsidP="008D5810">
      <w:pPr>
        <w:tabs>
          <w:tab w:val="left" w:pos="426"/>
        </w:tabs>
        <w:spacing w:after="0" w:line="276" w:lineRule="auto"/>
        <w:ind w:firstLine="426"/>
        <w:jc w:val="both"/>
        <w:rPr>
          <w:rFonts w:ascii="Sylfaen" w:hAnsi="Sylfaen"/>
        </w:rPr>
      </w:pPr>
      <w:r w:rsidRPr="00C363FC">
        <w:rPr>
          <w:rFonts w:ascii="Sylfaen" w:hAnsi="Sylfaen"/>
        </w:rPr>
        <w:t>3</w:t>
      </w:r>
      <w:r w:rsidR="00D51732" w:rsidRPr="00C363FC">
        <w:rPr>
          <w:rFonts w:ascii="Sylfaen" w:hAnsi="Sylfaen"/>
        </w:rPr>
        <w:t>.</w:t>
      </w:r>
      <w:r w:rsidRPr="00C363FC">
        <w:rPr>
          <w:rFonts w:ascii="Sylfaen" w:hAnsi="Sylfaen"/>
        </w:rPr>
        <w:t xml:space="preserve"> საჩივარს სააპელაციო სასამართლო განიხილავს </w:t>
      </w:r>
      <w:r w:rsidR="00FC446B" w:rsidRPr="00C363FC">
        <w:rPr>
          <w:rFonts w:ascii="Sylfaen" w:hAnsi="Sylfaen"/>
        </w:rPr>
        <w:t xml:space="preserve">მისი </w:t>
      </w:r>
      <w:r w:rsidRPr="00C363FC">
        <w:rPr>
          <w:rFonts w:ascii="Sylfaen" w:hAnsi="Sylfaen"/>
        </w:rPr>
        <w:t>შეტანიდან 1</w:t>
      </w:r>
      <w:r w:rsidR="00226B19" w:rsidRPr="00C363FC">
        <w:rPr>
          <w:rFonts w:ascii="Sylfaen" w:hAnsi="Sylfaen"/>
        </w:rPr>
        <w:t>4</w:t>
      </w:r>
      <w:r w:rsidRPr="00C363FC">
        <w:rPr>
          <w:rFonts w:ascii="Sylfaen" w:hAnsi="Sylfaen"/>
        </w:rPr>
        <w:t xml:space="preserve"> დღის </w:t>
      </w:r>
      <w:r w:rsidR="000D300D" w:rsidRPr="00C363FC">
        <w:rPr>
          <w:rFonts w:ascii="Sylfaen" w:hAnsi="Sylfaen"/>
        </w:rPr>
        <w:t>ვადაში</w:t>
      </w:r>
      <w:r w:rsidR="00FC446B" w:rsidRPr="00C363FC">
        <w:rPr>
          <w:rFonts w:ascii="Sylfaen" w:hAnsi="Sylfaen"/>
        </w:rPr>
        <w:t>,</w:t>
      </w:r>
      <w:r w:rsidRPr="00C363FC">
        <w:rPr>
          <w:rFonts w:ascii="Sylfaen" w:hAnsi="Sylfaen"/>
        </w:rPr>
        <w:t xml:space="preserve"> ამ კოდექსის</w:t>
      </w:r>
      <w:r w:rsidR="005515DB" w:rsidRPr="00C363FC">
        <w:rPr>
          <w:rFonts w:ascii="Sylfaen" w:hAnsi="Sylfaen"/>
        </w:rPr>
        <w:t xml:space="preserve"> 21</w:t>
      </w:r>
      <w:r w:rsidR="0073431C" w:rsidRPr="00C363FC">
        <w:rPr>
          <w:rFonts w:ascii="Sylfaen" w:hAnsi="Sylfaen"/>
          <w:vertAlign w:val="superscript"/>
        </w:rPr>
        <w:t>7</w:t>
      </w:r>
      <w:r w:rsidR="00F25FC6" w:rsidRPr="00C363FC">
        <w:rPr>
          <w:rFonts w:ascii="Sylfaen" w:hAnsi="Sylfaen"/>
          <w:vertAlign w:val="superscript"/>
        </w:rPr>
        <w:t>6</w:t>
      </w:r>
      <w:r w:rsidRPr="00C363FC">
        <w:rPr>
          <w:rFonts w:ascii="Sylfaen" w:hAnsi="Sylfaen"/>
        </w:rPr>
        <w:t>-ე მუხლით</w:t>
      </w:r>
      <w:r w:rsidR="002A3C05" w:rsidRPr="00C363FC">
        <w:rPr>
          <w:rFonts w:ascii="Sylfaen" w:hAnsi="Sylfaen"/>
        </w:rPr>
        <w:t xml:space="preserve"> პირველი ინსტანციის სასამართლოს  განხილვისათვის დადგენილი</w:t>
      </w:r>
      <w:r w:rsidRPr="00C363FC">
        <w:rPr>
          <w:rFonts w:ascii="Sylfaen" w:hAnsi="Sylfaen"/>
        </w:rPr>
        <w:t xml:space="preserve"> წესით.</w:t>
      </w:r>
    </w:p>
    <w:p w14:paraId="67E805B4" w14:textId="0C03F4EE" w:rsidR="00D51732" w:rsidRPr="00C363FC" w:rsidRDefault="00806ACA" w:rsidP="008D5810">
      <w:pPr>
        <w:tabs>
          <w:tab w:val="left" w:pos="426"/>
        </w:tabs>
        <w:spacing w:after="0" w:line="276" w:lineRule="auto"/>
        <w:ind w:firstLine="426"/>
        <w:jc w:val="both"/>
        <w:rPr>
          <w:rFonts w:ascii="Sylfaen" w:hAnsi="Sylfaen"/>
        </w:rPr>
      </w:pPr>
      <w:r w:rsidRPr="00C363FC">
        <w:rPr>
          <w:rFonts w:ascii="Sylfaen" w:hAnsi="Sylfaen"/>
        </w:rPr>
        <w:lastRenderedPageBreak/>
        <w:t>4.</w:t>
      </w:r>
      <w:r w:rsidR="00D51732" w:rsidRPr="00C363FC">
        <w:rPr>
          <w:rFonts w:ascii="Sylfaen" w:hAnsi="Sylfaen"/>
        </w:rPr>
        <w:t xml:space="preserve"> სააპელაციო სასამართლოს </w:t>
      </w:r>
      <w:r w:rsidR="00C47941" w:rsidRPr="00C363FC">
        <w:rPr>
          <w:rFonts w:ascii="Sylfaen" w:hAnsi="Sylfaen"/>
        </w:rPr>
        <w:t>გადაწყვეტილება</w:t>
      </w:r>
      <w:r w:rsidR="00D51732" w:rsidRPr="00C363FC">
        <w:rPr>
          <w:rFonts w:ascii="Sylfaen" w:hAnsi="Sylfaen"/>
        </w:rPr>
        <w:t xml:space="preserve"> საბოლოოა და გასაჩივრებას არ ექვემდებარება.</w:t>
      </w:r>
    </w:p>
    <w:p w14:paraId="040E9DC8" w14:textId="77777777" w:rsidR="00872D2A" w:rsidRPr="00C363FC" w:rsidRDefault="00872D2A" w:rsidP="008D5810">
      <w:pPr>
        <w:tabs>
          <w:tab w:val="left" w:pos="426"/>
        </w:tabs>
        <w:spacing w:line="276" w:lineRule="auto"/>
        <w:ind w:firstLine="426"/>
        <w:jc w:val="both"/>
        <w:rPr>
          <w:rFonts w:ascii="Sylfaen" w:hAnsi="Sylfaen"/>
        </w:rPr>
      </w:pPr>
    </w:p>
    <w:p w14:paraId="3FC7C3AB" w14:textId="0F1E06C9" w:rsidR="00872D2A" w:rsidRPr="00C363FC" w:rsidRDefault="00EE7DAD" w:rsidP="008D5810">
      <w:pPr>
        <w:tabs>
          <w:tab w:val="left" w:pos="426"/>
        </w:tabs>
        <w:spacing w:line="276" w:lineRule="auto"/>
        <w:ind w:firstLine="426"/>
        <w:jc w:val="both"/>
        <w:rPr>
          <w:rFonts w:ascii="Sylfaen" w:hAnsi="Sylfaen"/>
          <w:b/>
        </w:rPr>
      </w:pPr>
      <w:r w:rsidRPr="00C363FC">
        <w:rPr>
          <w:rFonts w:ascii="Sylfaen" w:hAnsi="Sylfaen"/>
          <w:b/>
        </w:rPr>
        <w:t>მუხლი</w:t>
      </w:r>
      <w:r w:rsidR="00812526" w:rsidRPr="00C363FC">
        <w:rPr>
          <w:rFonts w:ascii="Sylfaen" w:hAnsi="Sylfaen"/>
          <w:b/>
        </w:rPr>
        <w:t xml:space="preserve"> 21</w:t>
      </w:r>
      <w:r w:rsidR="00EE11D0" w:rsidRPr="00C363FC">
        <w:rPr>
          <w:rFonts w:ascii="Sylfaen" w:hAnsi="Sylfaen"/>
          <w:b/>
          <w:vertAlign w:val="superscript"/>
        </w:rPr>
        <w:t>78</w:t>
      </w:r>
      <w:r w:rsidR="00812526" w:rsidRPr="00C363FC">
        <w:rPr>
          <w:rFonts w:ascii="Sylfaen" w:hAnsi="Sylfaen"/>
          <w:b/>
          <w:lang w:val="en-US"/>
        </w:rPr>
        <w:t xml:space="preserve">. </w:t>
      </w:r>
      <w:r w:rsidRPr="00C363FC">
        <w:rPr>
          <w:rFonts w:ascii="Sylfaen" w:hAnsi="Sylfaen"/>
          <w:b/>
        </w:rPr>
        <w:t xml:space="preserve">ბრძანება  </w:t>
      </w:r>
      <w:r w:rsidR="00872D2A" w:rsidRPr="00C363FC">
        <w:rPr>
          <w:rFonts w:ascii="Sylfaen" w:hAnsi="Sylfaen"/>
          <w:b/>
        </w:rPr>
        <w:t xml:space="preserve">ეკონომიკური აგენტის იძულებით დაყოფის </w:t>
      </w:r>
      <w:r w:rsidRPr="00C363FC">
        <w:rPr>
          <w:rFonts w:ascii="Sylfaen" w:hAnsi="Sylfaen"/>
          <w:b/>
        </w:rPr>
        <w:t xml:space="preserve"> თაობაზე </w:t>
      </w:r>
      <w:r w:rsidR="00872D2A" w:rsidRPr="00C363FC">
        <w:rPr>
          <w:rFonts w:ascii="Sylfaen" w:hAnsi="Sylfaen"/>
          <w:b/>
        </w:rPr>
        <w:t xml:space="preserve"> </w:t>
      </w:r>
    </w:p>
    <w:p w14:paraId="0713BFCB" w14:textId="4638CB36" w:rsidR="00365237" w:rsidRPr="00C363FC" w:rsidRDefault="00365237" w:rsidP="008D5810">
      <w:pPr>
        <w:tabs>
          <w:tab w:val="left" w:pos="426"/>
        </w:tabs>
        <w:spacing w:line="276" w:lineRule="auto"/>
        <w:ind w:firstLine="426"/>
        <w:jc w:val="both"/>
        <w:rPr>
          <w:rFonts w:ascii="Sylfaen" w:hAnsi="Sylfaen"/>
        </w:rPr>
      </w:pPr>
      <w:r w:rsidRPr="00C363FC">
        <w:rPr>
          <w:rFonts w:ascii="Sylfaen" w:hAnsi="Sylfaen"/>
        </w:rPr>
        <w:t xml:space="preserve">,,კონკურენციის შესახებ“ საქართველოს კანონის </w:t>
      </w:r>
      <w:r w:rsidR="00EE7DAD" w:rsidRPr="00C363FC">
        <w:rPr>
          <w:rFonts w:ascii="Sylfaen" w:hAnsi="Sylfaen"/>
        </w:rPr>
        <w:t>მე-18 მუხლის</w:t>
      </w:r>
      <w:r w:rsidR="006953A2" w:rsidRPr="00C363FC">
        <w:rPr>
          <w:rFonts w:ascii="Sylfaen" w:hAnsi="Sylfaen"/>
        </w:rPr>
        <w:t xml:space="preserve"> პირველი პუნქტის</w:t>
      </w:r>
      <w:r w:rsidR="00EE7DAD" w:rsidRPr="00C363FC">
        <w:rPr>
          <w:rFonts w:ascii="Sylfaen" w:hAnsi="Sylfaen"/>
        </w:rPr>
        <w:t xml:space="preserve"> ,,ლ“ ქვეპუნქტით </w:t>
      </w:r>
      <w:r w:rsidRPr="00C363FC">
        <w:rPr>
          <w:rFonts w:ascii="Sylfaen" w:hAnsi="Sylfaen"/>
        </w:rPr>
        <w:t>გათვალისწინებული საფუძვლების არსებობისას</w:t>
      </w:r>
      <w:r w:rsidR="0057130D" w:rsidRPr="00C363FC">
        <w:rPr>
          <w:rFonts w:ascii="Sylfaen" w:hAnsi="Sylfaen"/>
        </w:rPr>
        <w:t>,</w:t>
      </w:r>
      <w:r w:rsidRPr="00C363FC">
        <w:rPr>
          <w:rFonts w:ascii="Sylfaen" w:hAnsi="Sylfaen"/>
        </w:rPr>
        <w:t xml:space="preserve"> გადაწყვეტილებას </w:t>
      </w:r>
      <w:r w:rsidR="00EE7DAD" w:rsidRPr="00C363FC">
        <w:rPr>
          <w:rFonts w:ascii="Sylfaen" w:hAnsi="Sylfaen"/>
        </w:rPr>
        <w:t xml:space="preserve">დომინანტური მდგომარეობის მქონე ეკონომიკური აგენტის იძულებით დაყოფის </w:t>
      </w:r>
      <w:r w:rsidRPr="00C363FC">
        <w:rPr>
          <w:rFonts w:ascii="Sylfaen" w:hAnsi="Sylfaen"/>
        </w:rPr>
        <w:t>თაობაზე იღებს თბილისის საქალაქო სასამართლო.</w:t>
      </w:r>
    </w:p>
    <w:p w14:paraId="1BB18047" w14:textId="77777777" w:rsidR="00365237" w:rsidRPr="00C363FC" w:rsidRDefault="00365237" w:rsidP="008D5810">
      <w:pPr>
        <w:tabs>
          <w:tab w:val="left" w:pos="426"/>
        </w:tabs>
        <w:spacing w:line="276" w:lineRule="auto"/>
        <w:ind w:firstLine="426"/>
        <w:jc w:val="both"/>
        <w:rPr>
          <w:rFonts w:ascii="Sylfaen" w:hAnsi="Sylfaen"/>
          <w:b/>
        </w:rPr>
      </w:pPr>
    </w:p>
    <w:p w14:paraId="0392D9BF" w14:textId="0DF70CDD" w:rsidR="00365237" w:rsidRPr="00C363FC" w:rsidRDefault="00365237" w:rsidP="008D5810">
      <w:pPr>
        <w:tabs>
          <w:tab w:val="left" w:pos="426"/>
        </w:tabs>
        <w:spacing w:line="276" w:lineRule="auto"/>
        <w:ind w:firstLine="426"/>
        <w:jc w:val="both"/>
        <w:rPr>
          <w:rFonts w:ascii="Sylfaen" w:hAnsi="Sylfaen"/>
          <w:b/>
        </w:rPr>
      </w:pPr>
      <w:r w:rsidRPr="00C363FC">
        <w:rPr>
          <w:rFonts w:ascii="Sylfaen" w:hAnsi="Sylfaen"/>
          <w:b/>
        </w:rPr>
        <w:t>მუხლი  21</w:t>
      </w:r>
      <w:r w:rsidRPr="00C363FC">
        <w:rPr>
          <w:rFonts w:ascii="Sylfaen" w:hAnsi="Sylfaen"/>
          <w:b/>
          <w:vertAlign w:val="superscript"/>
        </w:rPr>
        <w:t>7</w:t>
      </w:r>
      <w:r w:rsidR="00EE11D0" w:rsidRPr="00C363FC">
        <w:rPr>
          <w:rFonts w:ascii="Sylfaen" w:hAnsi="Sylfaen"/>
          <w:b/>
          <w:vertAlign w:val="superscript"/>
        </w:rPr>
        <w:t>9</w:t>
      </w:r>
      <w:r w:rsidRPr="00C363FC">
        <w:rPr>
          <w:rFonts w:ascii="Sylfaen" w:hAnsi="Sylfaen"/>
          <w:b/>
        </w:rPr>
        <w:t>. სააგენტოს შუამდგო</w:t>
      </w:r>
      <w:r w:rsidR="005554B1" w:rsidRPr="00C363FC">
        <w:rPr>
          <w:rFonts w:ascii="Sylfaen" w:hAnsi="Sylfaen"/>
          <w:b/>
        </w:rPr>
        <w:t>მ</w:t>
      </w:r>
      <w:r w:rsidRPr="00C363FC">
        <w:rPr>
          <w:rFonts w:ascii="Sylfaen" w:hAnsi="Sylfaen"/>
          <w:b/>
        </w:rPr>
        <w:t>ლობა</w:t>
      </w:r>
      <w:r w:rsidR="00764709" w:rsidRPr="00C363FC">
        <w:rPr>
          <w:rFonts w:ascii="Sylfaen" w:hAnsi="Sylfaen"/>
          <w:b/>
        </w:rPr>
        <w:t xml:space="preserve"> </w:t>
      </w:r>
      <w:r w:rsidR="00140B36" w:rsidRPr="00C363FC">
        <w:rPr>
          <w:rFonts w:ascii="Sylfaen" w:hAnsi="Sylfaen"/>
          <w:b/>
        </w:rPr>
        <w:t xml:space="preserve">ეკონომიკური აგენტის იძულებით დაყოფის  თაობაზე  </w:t>
      </w:r>
    </w:p>
    <w:p w14:paraId="33B81F79" w14:textId="59B52478" w:rsidR="00365237" w:rsidRPr="00C363FC" w:rsidRDefault="00EE7DAD" w:rsidP="008D5810">
      <w:pPr>
        <w:tabs>
          <w:tab w:val="left" w:pos="426"/>
        </w:tabs>
        <w:spacing w:line="276" w:lineRule="auto"/>
        <w:ind w:firstLine="426"/>
        <w:jc w:val="both"/>
        <w:rPr>
          <w:rFonts w:ascii="Sylfaen" w:hAnsi="Sylfaen"/>
        </w:rPr>
      </w:pPr>
      <w:r w:rsidRPr="00C363FC">
        <w:rPr>
          <w:rFonts w:ascii="Sylfaen" w:hAnsi="Sylfaen"/>
        </w:rPr>
        <w:t>1.</w:t>
      </w:r>
      <w:r w:rsidR="00BF1C82" w:rsidRPr="00C363FC">
        <w:rPr>
          <w:rFonts w:ascii="Sylfaen" w:hAnsi="Sylfaen"/>
        </w:rPr>
        <w:t xml:space="preserve"> </w:t>
      </w:r>
      <w:r w:rsidR="00365237" w:rsidRPr="00C363FC">
        <w:rPr>
          <w:rFonts w:ascii="Sylfaen" w:hAnsi="Sylfaen"/>
        </w:rPr>
        <w:t>სააგენტოს შუამდგომლობა უნდა შეიცავდეს საკმარის საფუძველს და დასაბუთებას გადაწყვეტილების გამოსაცემად</w:t>
      </w:r>
      <w:r w:rsidR="006953A2" w:rsidRPr="00C363FC">
        <w:rPr>
          <w:rFonts w:ascii="Sylfaen" w:hAnsi="Sylfaen"/>
        </w:rPr>
        <w:t>.</w:t>
      </w:r>
      <w:r w:rsidR="00365237" w:rsidRPr="00C363FC">
        <w:rPr>
          <w:rFonts w:ascii="Sylfaen" w:hAnsi="Sylfaen"/>
        </w:rPr>
        <w:t xml:space="preserve"> შუამდგომლობაში მიეთითება </w:t>
      </w:r>
      <w:r w:rsidR="00764709" w:rsidRPr="00C363FC">
        <w:rPr>
          <w:rFonts w:ascii="Sylfaen" w:hAnsi="Sylfaen"/>
        </w:rPr>
        <w:t>იმ</w:t>
      </w:r>
      <w:r w:rsidR="00365237" w:rsidRPr="00C363FC">
        <w:rPr>
          <w:rFonts w:ascii="Sylfaen" w:hAnsi="Sylfaen"/>
        </w:rPr>
        <w:t xml:space="preserve"> ეკონომიკური აგენტ</w:t>
      </w:r>
      <w:r w:rsidR="00764709" w:rsidRPr="00C363FC">
        <w:rPr>
          <w:rFonts w:ascii="Sylfaen" w:hAnsi="Sylfaen"/>
        </w:rPr>
        <w:t>ის</w:t>
      </w:r>
      <w:r w:rsidR="00365237" w:rsidRPr="00C363FC">
        <w:rPr>
          <w:rFonts w:ascii="Sylfaen" w:hAnsi="Sylfaen"/>
        </w:rPr>
        <w:t xml:space="preserve"> ზუსტი </w:t>
      </w:r>
      <w:r w:rsidR="00764709" w:rsidRPr="00C363FC">
        <w:rPr>
          <w:rFonts w:ascii="Sylfaen" w:hAnsi="Sylfaen"/>
        </w:rPr>
        <w:t xml:space="preserve">მონაცემი, რომლის </w:t>
      </w:r>
      <w:r w:rsidR="006953A2" w:rsidRPr="00C363FC">
        <w:rPr>
          <w:rFonts w:ascii="Sylfaen" w:hAnsi="Sylfaen"/>
        </w:rPr>
        <w:t>იძულებით</w:t>
      </w:r>
      <w:r w:rsidR="00764709" w:rsidRPr="00C363FC">
        <w:rPr>
          <w:rFonts w:ascii="Sylfaen" w:hAnsi="Sylfaen"/>
        </w:rPr>
        <w:t xml:space="preserve"> დაყოფასაც ითხოვს </w:t>
      </w:r>
      <w:r w:rsidR="006953A2" w:rsidRPr="00C363FC">
        <w:rPr>
          <w:rFonts w:ascii="Sylfaen" w:hAnsi="Sylfaen"/>
        </w:rPr>
        <w:t>სააგენტო.</w:t>
      </w:r>
    </w:p>
    <w:p w14:paraId="3276316D" w14:textId="72B26F3B" w:rsidR="00365237" w:rsidRPr="00C363FC" w:rsidRDefault="00365237" w:rsidP="008D5810">
      <w:pPr>
        <w:tabs>
          <w:tab w:val="left" w:pos="426"/>
        </w:tabs>
        <w:spacing w:line="276" w:lineRule="auto"/>
        <w:ind w:firstLine="426"/>
        <w:jc w:val="both"/>
        <w:rPr>
          <w:rFonts w:ascii="Sylfaen" w:hAnsi="Sylfaen"/>
        </w:rPr>
      </w:pPr>
      <w:r w:rsidRPr="00C363FC">
        <w:rPr>
          <w:rFonts w:ascii="Sylfaen" w:hAnsi="Sylfaen"/>
        </w:rPr>
        <w:t>2. შუამდგომლობას უნდა დაერთოს</w:t>
      </w:r>
      <w:r w:rsidR="00764709" w:rsidRPr="00C363FC">
        <w:rPr>
          <w:rFonts w:ascii="Sylfaen" w:hAnsi="Sylfaen"/>
        </w:rPr>
        <w:t xml:space="preserve">: </w:t>
      </w:r>
    </w:p>
    <w:p w14:paraId="5911DA9E" w14:textId="42621907" w:rsidR="00764709" w:rsidRPr="00C363FC" w:rsidRDefault="00764709" w:rsidP="008D5810">
      <w:pPr>
        <w:tabs>
          <w:tab w:val="left" w:pos="426"/>
        </w:tabs>
        <w:spacing w:after="0" w:line="276" w:lineRule="auto"/>
        <w:ind w:firstLine="426"/>
        <w:jc w:val="both"/>
        <w:rPr>
          <w:rFonts w:ascii="Sylfaen" w:hAnsi="Sylfaen"/>
        </w:rPr>
      </w:pPr>
      <w:r w:rsidRPr="00C363FC">
        <w:rPr>
          <w:rFonts w:ascii="Sylfaen" w:hAnsi="Sylfaen"/>
        </w:rPr>
        <w:t>ა)  შესაბამისი მტკიცებულებები, რომლებიც ადასტურებენ დომინანტური  მდგომარეობის მქონე ეკონომიკური აგენტის მიერ საქართველოს კანონმდებლობის არაერთგზის დარღვევი</w:t>
      </w:r>
      <w:r w:rsidR="00226B19" w:rsidRPr="00C363FC">
        <w:rPr>
          <w:rFonts w:ascii="Sylfaen" w:hAnsi="Sylfaen"/>
        </w:rPr>
        <w:t>ს</w:t>
      </w:r>
      <w:r w:rsidRPr="00C363FC">
        <w:rPr>
          <w:rFonts w:ascii="Sylfaen" w:hAnsi="Sylfaen"/>
        </w:rPr>
        <w:t xml:space="preserve"> ფაქტს;</w:t>
      </w:r>
    </w:p>
    <w:p w14:paraId="6AC93177" w14:textId="338DB786" w:rsidR="00764709" w:rsidRPr="00C363FC" w:rsidRDefault="00764709" w:rsidP="008D5810">
      <w:pPr>
        <w:tabs>
          <w:tab w:val="left" w:pos="426"/>
        </w:tabs>
        <w:spacing w:after="0" w:line="276" w:lineRule="auto"/>
        <w:ind w:firstLine="426"/>
        <w:jc w:val="both"/>
        <w:rPr>
          <w:rFonts w:ascii="Sylfaen" w:hAnsi="Sylfaen"/>
        </w:rPr>
      </w:pPr>
      <w:r w:rsidRPr="00C363FC">
        <w:rPr>
          <w:rFonts w:ascii="Sylfaen" w:hAnsi="Sylfaen"/>
        </w:rPr>
        <w:t>ბ) ინფორმაცია საწარმოს ორგანიზაციული და ტერიტორიული განცალკევების შესაძლებლობის  შესახებ</w:t>
      </w:r>
      <w:r w:rsidR="00F83F5E" w:rsidRPr="00C363FC">
        <w:rPr>
          <w:rFonts w:ascii="Sylfaen" w:hAnsi="Sylfaen"/>
        </w:rPr>
        <w:t>;</w:t>
      </w:r>
    </w:p>
    <w:p w14:paraId="642F0CD2" w14:textId="67C7DDC0" w:rsidR="00764709" w:rsidRPr="00C363FC" w:rsidRDefault="00764709" w:rsidP="008D5810">
      <w:pPr>
        <w:tabs>
          <w:tab w:val="left" w:pos="426"/>
        </w:tabs>
        <w:spacing w:after="0" w:line="276" w:lineRule="auto"/>
        <w:ind w:firstLine="426"/>
        <w:jc w:val="both"/>
        <w:rPr>
          <w:rFonts w:ascii="Sylfaen" w:hAnsi="Sylfaen"/>
        </w:rPr>
      </w:pPr>
      <w:r w:rsidRPr="00C363FC">
        <w:rPr>
          <w:rFonts w:ascii="Sylfaen" w:hAnsi="Sylfaen"/>
        </w:rPr>
        <w:t xml:space="preserve">გ) საქმის გადაწყვეტისათვის სხვა საჭირო ინფორმაცია. </w:t>
      </w:r>
    </w:p>
    <w:p w14:paraId="6F09CAB5" w14:textId="10DD1A6B" w:rsidR="00365237" w:rsidRPr="00C363FC" w:rsidRDefault="00764709" w:rsidP="008D5810">
      <w:pPr>
        <w:pStyle w:val="ListParagraph"/>
        <w:numPr>
          <w:ilvl w:val="0"/>
          <w:numId w:val="4"/>
        </w:numPr>
        <w:tabs>
          <w:tab w:val="left" w:pos="709"/>
        </w:tabs>
        <w:spacing w:line="276" w:lineRule="auto"/>
        <w:ind w:left="0" w:firstLine="426"/>
        <w:jc w:val="both"/>
        <w:rPr>
          <w:rFonts w:ascii="Sylfaen" w:hAnsi="Sylfaen"/>
        </w:rPr>
      </w:pPr>
      <w:r w:rsidRPr="00C363FC">
        <w:rPr>
          <w:rFonts w:ascii="Sylfaen" w:hAnsi="Sylfaen"/>
        </w:rPr>
        <w:t>სასამართლოში ეკონომიკური აგენტის</w:t>
      </w:r>
      <w:r w:rsidR="00F25FC6" w:rsidRPr="00C363FC">
        <w:rPr>
          <w:rFonts w:ascii="Sylfaen" w:hAnsi="Sylfaen"/>
        </w:rPr>
        <w:t xml:space="preserve"> </w:t>
      </w:r>
      <w:r w:rsidRPr="00C363FC">
        <w:rPr>
          <w:rFonts w:ascii="Sylfaen" w:hAnsi="Sylfaen"/>
        </w:rPr>
        <w:t>იძულებით დაყოფის საკითხის განხილვ</w:t>
      </w:r>
      <w:r w:rsidR="00226B19" w:rsidRPr="00C363FC">
        <w:rPr>
          <w:rFonts w:ascii="Sylfaen" w:hAnsi="Sylfaen"/>
        </w:rPr>
        <w:t>ას</w:t>
      </w:r>
      <w:r w:rsidRPr="00C363FC">
        <w:rPr>
          <w:rFonts w:ascii="Sylfaen" w:hAnsi="Sylfaen"/>
        </w:rPr>
        <w:t>თან დაკავშირებით ვრცელდება ამ თავის 21</w:t>
      </w:r>
      <w:r w:rsidR="00F25FC6" w:rsidRPr="00C363FC">
        <w:rPr>
          <w:rFonts w:ascii="Sylfaen" w:hAnsi="Sylfaen"/>
          <w:vertAlign w:val="superscript"/>
        </w:rPr>
        <w:t xml:space="preserve">76 </w:t>
      </w:r>
      <w:r w:rsidR="00F25FC6" w:rsidRPr="00C363FC">
        <w:rPr>
          <w:rFonts w:ascii="Sylfaen" w:hAnsi="Sylfaen"/>
        </w:rPr>
        <w:t xml:space="preserve">და </w:t>
      </w:r>
      <w:r w:rsidR="0057130D" w:rsidRPr="00C363FC">
        <w:rPr>
          <w:rFonts w:ascii="Sylfaen" w:hAnsi="Sylfaen"/>
        </w:rPr>
        <w:t>21</w:t>
      </w:r>
      <w:r w:rsidR="00F25FC6" w:rsidRPr="00C363FC">
        <w:rPr>
          <w:rFonts w:ascii="Sylfaen" w:hAnsi="Sylfaen"/>
          <w:vertAlign w:val="superscript"/>
        </w:rPr>
        <w:t>77</w:t>
      </w:r>
      <w:r w:rsidRPr="00C363FC">
        <w:rPr>
          <w:rFonts w:ascii="Sylfaen" w:hAnsi="Sylfaen"/>
        </w:rPr>
        <w:t xml:space="preserve"> მუხლებით დადგენილი წესი. </w:t>
      </w:r>
    </w:p>
    <w:p w14:paraId="254426F2" w14:textId="03E029E0" w:rsidR="007E4128" w:rsidRPr="00C363FC" w:rsidRDefault="00C9188F" w:rsidP="008D5810">
      <w:pPr>
        <w:spacing w:line="276" w:lineRule="auto"/>
        <w:ind w:firstLine="426"/>
        <w:jc w:val="both"/>
        <w:rPr>
          <w:rFonts w:ascii="Sylfaen" w:hAnsi="Sylfaen"/>
        </w:rPr>
      </w:pPr>
      <w:r w:rsidRPr="00C363FC">
        <w:rPr>
          <w:rFonts w:ascii="Sylfaen" w:hAnsi="Sylfaen"/>
          <w:b/>
          <w:lang w:val="en-US"/>
        </w:rPr>
        <w:t>მუხლი </w:t>
      </w:r>
      <w:r w:rsidR="00237263" w:rsidRPr="00C363FC">
        <w:rPr>
          <w:rFonts w:ascii="Sylfaen" w:hAnsi="Sylfaen"/>
          <w:b/>
        </w:rPr>
        <w:t>2</w:t>
      </w:r>
      <w:r w:rsidR="007E4128" w:rsidRPr="00C363FC">
        <w:rPr>
          <w:rFonts w:ascii="Sylfaen" w:hAnsi="Sylfaen"/>
          <w:b/>
        </w:rPr>
        <w:t>.</w:t>
      </w:r>
      <w:r w:rsidRPr="00C363FC">
        <w:rPr>
          <w:rFonts w:ascii="Sylfaen" w:hAnsi="Sylfaen"/>
          <w:lang w:val="en-US"/>
        </w:rPr>
        <w:t> </w:t>
      </w:r>
      <w:r w:rsidR="002D0695" w:rsidRPr="00C363FC">
        <w:rPr>
          <w:rFonts w:ascii="Sylfaen" w:hAnsi="Sylfaen"/>
          <w:lang w:val="en-US"/>
        </w:rPr>
        <w:t xml:space="preserve"> </w:t>
      </w:r>
      <w:r w:rsidRPr="00C363FC">
        <w:rPr>
          <w:rFonts w:ascii="Sylfaen" w:hAnsi="Sylfaen"/>
          <w:lang w:val="en-US"/>
        </w:rPr>
        <w:t xml:space="preserve">ეს კანონი ამოქმედდეს </w:t>
      </w:r>
      <w:r w:rsidR="007E4128" w:rsidRPr="00C363FC">
        <w:rPr>
          <w:rFonts w:ascii="Sylfaen" w:hAnsi="Sylfaen"/>
        </w:rPr>
        <w:t xml:space="preserve"> გამოქვეყნები</w:t>
      </w:r>
      <w:r w:rsidR="00E43418">
        <w:rPr>
          <w:rFonts w:ascii="Sylfaen" w:hAnsi="Sylfaen"/>
        </w:rPr>
        <w:t>დან მე-60 დღეს.</w:t>
      </w:r>
    </w:p>
    <w:p w14:paraId="5BF85742" w14:textId="77777777" w:rsidR="001624F8" w:rsidRDefault="001624F8" w:rsidP="008D5810">
      <w:pPr>
        <w:spacing w:line="276" w:lineRule="auto"/>
        <w:ind w:firstLine="426"/>
        <w:jc w:val="both"/>
        <w:rPr>
          <w:rFonts w:ascii="Sylfaen" w:hAnsi="Sylfaen"/>
          <w:b/>
          <w:lang w:val="en-US"/>
        </w:rPr>
      </w:pPr>
    </w:p>
    <w:p w14:paraId="7CC260BA" w14:textId="6D69FF47" w:rsidR="00B7090F" w:rsidRPr="00C363FC" w:rsidRDefault="00C9188F" w:rsidP="008D5810">
      <w:pPr>
        <w:spacing w:line="276" w:lineRule="auto"/>
        <w:ind w:firstLine="426"/>
        <w:jc w:val="both"/>
        <w:rPr>
          <w:rFonts w:ascii="Sylfaen" w:hAnsi="Sylfaen"/>
          <w:b/>
        </w:rPr>
      </w:pPr>
      <w:r w:rsidRPr="00C363FC">
        <w:rPr>
          <w:rFonts w:ascii="Sylfaen" w:hAnsi="Sylfaen"/>
          <w:b/>
          <w:lang w:val="en-US"/>
        </w:rPr>
        <w:t>საქართველოს პრეზიდენტი</w:t>
      </w:r>
      <w:r w:rsidR="007E4128" w:rsidRPr="00C363FC">
        <w:rPr>
          <w:rFonts w:ascii="Sylfaen" w:hAnsi="Sylfaen"/>
          <w:b/>
        </w:rPr>
        <w:t xml:space="preserve">                                                                </w:t>
      </w:r>
      <w:r w:rsidRPr="00C363FC">
        <w:rPr>
          <w:rFonts w:ascii="Sylfaen" w:hAnsi="Sylfaen"/>
          <w:b/>
          <w:lang w:val="en-US"/>
        </w:rPr>
        <w:t xml:space="preserve"> </w:t>
      </w:r>
      <w:r w:rsidR="001702D4" w:rsidRPr="001624F8">
        <w:rPr>
          <w:rFonts w:ascii="Sylfaen" w:hAnsi="Sylfaen"/>
          <w:b/>
          <w:i/>
        </w:rPr>
        <w:t>სალომე ზურაბიშვილი</w:t>
      </w:r>
    </w:p>
    <w:p w14:paraId="5672399D" w14:textId="77777777" w:rsidR="008D5810" w:rsidRPr="00C363FC" w:rsidRDefault="008D5810" w:rsidP="008D5810">
      <w:pPr>
        <w:spacing w:line="276" w:lineRule="auto"/>
        <w:ind w:firstLine="426"/>
        <w:jc w:val="both"/>
        <w:rPr>
          <w:rFonts w:ascii="Sylfaen" w:hAnsi="Sylfaen"/>
          <w:lang w:val="en-US"/>
        </w:rPr>
      </w:pPr>
    </w:p>
    <w:p w14:paraId="3F6DBA59" w14:textId="77777777" w:rsidR="001A1034" w:rsidRDefault="001A1034" w:rsidP="008D5810">
      <w:pPr>
        <w:spacing w:line="276" w:lineRule="auto"/>
        <w:ind w:firstLine="426"/>
        <w:jc w:val="both"/>
        <w:rPr>
          <w:rFonts w:ascii="Sylfaen" w:hAnsi="Sylfaen"/>
          <w:lang w:val="en-US"/>
        </w:rPr>
      </w:pPr>
    </w:p>
    <w:p w14:paraId="0F5F742B" w14:textId="77777777" w:rsidR="001624F8" w:rsidRPr="00C363FC" w:rsidRDefault="001624F8" w:rsidP="00BE577E">
      <w:pPr>
        <w:spacing w:line="276" w:lineRule="auto"/>
        <w:jc w:val="both"/>
        <w:rPr>
          <w:rFonts w:ascii="Sylfaen" w:hAnsi="Sylfaen"/>
          <w:lang w:val="en-US"/>
        </w:rPr>
      </w:pPr>
      <w:bookmarkStart w:id="0" w:name="_GoBack"/>
      <w:bookmarkEnd w:id="0"/>
    </w:p>
    <w:sectPr w:rsidR="001624F8" w:rsidRPr="00C363FC" w:rsidSect="001624F8">
      <w:pgSz w:w="11906" w:h="16838"/>
      <w:pgMar w:top="567" w:right="1133" w:bottom="1276" w:left="1276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9900A4B" w14:textId="77777777" w:rsidR="003947AB" w:rsidRDefault="003947AB" w:rsidP="00DA54AF">
      <w:pPr>
        <w:spacing w:after="0" w:line="240" w:lineRule="auto"/>
      </w:pPr>
      <w:r>
        <w:separator/>
      </w:r>
    </w:p>
  </w:endnote>
  <w:endnote w:type="continuationSeparator" w:id="0">
    <w:p w14:paraId="4D347C59" w14:textId="77777777" w:rsidR="003947AB" w:rsidRDefault="003947AB" w:rsidP="00DA54A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cadNusx">
    <w:altName w:val="Times New Roman"/>
    <w:panose1 w:val="00000000000000000000"/>
    <w:charset w:val="00"/>
    <w:family w:val="auto"/>
    <w:pitch w:val="variable"/>
    <w:sig w:usb0="00000087" w:usb1="00000000" w:usb2="00000000" w:usb3="00000000" w:csb0="0000001B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DC206DC" w14:textId="77777777" w:rsidR="003947AB" w:rsidRDefault="003947AB" w:rsidP="00DA54AF">
      <w:pPr>
        <w:spacing w:after="0" w:line="240" w:lineRule="auto"/>
      </w:pPr>
      <w:r>
        <w:separator/>
      </w:r>
    </w:p>
  </w:footnote>
  <w:footnote w:type="continuationSeparator" w:id="0">
    <w:p w14:paraId="0D26B2B0" w14:textId="77777777" w:rsidR="003947AB" w:rsidRDefault="003947AB" w:rsidP="00DA54A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8C4B31"/>
    <w:multiLevelType w:val="hybridMultilevel"/>
    <w:tmpl w:val="659ECF12"/>
    <w:lvl w:ilvl="0" w:tplc="16B47860">
      <w:start w:val="10"/>
      <w:numFmt w:val="bullet"/>
      <w:lvlText w:val="-"/>
      <w:lvlJc w:val="left"/>
      <w:pPr>
        <w:ind w:left="720" w:hanging="360"/>
      </w:pPr>
      <w:rPr>
        <w:rFonts w:ascii="Sylfaen" w:eastAsiaTheme="minorHAnsi" w:hAnsi="Sylfaen" w:cstheme="minorBidi" w:hint="default"/>
      </w:rPr>
    </w:lvl>
    <w:lvl w:ilvl="1" w:tplc="043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3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3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3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3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3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3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3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90351F"/>
    <w:multiLevelType w:val="hybridMultilevel"/>
    <w:tmpl w:val="D05CCED4"/>
    <w:lvl w:ilvl="0" w:tplc="7F1E1908">
      <w:start w:val="1"/>
      <w:numFmt w:val="upperLetter"/>
      <w:lvlText w:val="%1)"/>
      <w:lvlJc w:val="left"/>
      <w:pPr>
        <w:ind w:left="786" w:hanging="360"/>
      </w:pPr>
      <w:rPr>
        <w:rFonts w:hint="default"/>
      </w:rPr>
    </w:lvl>
    <w:lvl w:ilvl="1" w:tplc="04370019" w:tentative="1">
      <w:start w:val="1"/>
      <w:numFmt w:val="lowerLetter"/>
      <w:lvlText w:val="%2."/>
      <w:lvlJc w:val="left"/>
      <w:pPr>
        <w:ind w:left="1506" w:hanging="360"/>
      </w:pPr>
    </w:lvl>
    <w:lvl w:ilvl="2" w:tplc="0437001B" w:tentative="1">
      <w:start w:val="1"/>
      <w:numFmt w:val="lowerRoman"/>
      <w:lvlText w:val="%3."/>
      <w:lvlJc w:val="right"/>
      <w:pPr>
        <w:ind w:left="2226" w:hanging="180"/>
      </w:pPr>
    </w:lvl>
    <w:lvl w:ilvl="3" w:tplc="0437000F" w:tentative="1">
      <w:start w:val="1"/>
      <w:numFmt w:val="decimal"/>
      <w:lvlText w:val="%4."/>
      <w:lvlJc w:val="left"/>
      <w:pPr>
        <w:ind w:left="2946" w:hanging="360"/>
      </w:pPr>
    </w:lvl>
    <w:lvl w:ilvl="4" w:tplc="04370019" w:tentative="1">
      <w:start w:val="1"/>
      <w:numFmt w:val="lowerLetter"/>
      <w:lvlText w:val="%5."/>
      <w:lvlJc w:val="left"/>
      <w:pPr>
        <w:ind w:left="3666" w:hanging="360"/>
      </w:pPr>
    </w:lvl>
    <w:lvl w:ilvl="5" w:tplc="0437001B" w:tentative="1">
      <w:start w:val="1"/>
      <w:numFmt w:val="lowerRoman"/>
      <w:lvlText w:val="%6."/>
      <w:lvlJc w:val="right"/>
      <w:pPr>
        <w:ind w:left="4386" w:hanging="180"/>
      </w:pPr>
    </w:lvl>
    <w:lvl w:ilvl="6" w:tplc="0437000F" w:tentative="1">
      <w:start w:val="1"/>
      <w:numFmt w:val="decimal"/>
      <w:lvlText w:val="%7."/>
      <w:lvlJc w:val="left"/>
      <w:pPr>
        <w:ind w:left="5106" w:hanging="360"/>
      </w:pPr>
    </w:lvl>
    <w:lvl w:ilvl="7" w:tplc="04370019" w:tentative="1">
      <w:start w:val="1"/>
      <w:numFmt w:val="lowerLetter"/>
      <w:lvlText w:val="%8."/>
      <w:lvlJc w:val="left"/>
      <w:pPr>
        <w:ind w:left="5826" w:hanging="360"/>
      </w:pPr>
    </w:lvl>
    <w:lvl w:ilvl="8" w:tplc="0437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15F0587F"/>
    <w:multiLevelType w:val="hybridMultilevel"/>
    <w:tmpl w:val="C0D40ECC"/>
    <w:lvl w:ilvl="0" w:tplc="53ECD6C4">
      <w:start w:val="1"/>
      <w:numFmt w:val="upperLetter"/>
      <w:lvlText w:val="%1)"/>
      <w:lvlJc w:val="left"/>
      <w:pPr>
        <w:ind w:left="786" w:hanging="360"/>
      </w:pPr>
      <w:rPr>
        <w:rFonts w:hint="default"/>
      </w:rPr>
    </w:lvl>
    <w:lvl w:ilvl="1" w:tplc="04370019" w:tentative="1">
      <w:start w:val="1"/>
      <w:numFmt w:val="lowerLetter"/>
      <w:lvlText w:val="%2."/>
      <w:lvlJc w:val="left"/>
      <w:pPr>
        <w:ind w:left="1506" w:hanging="360"/>
      </w:pPr>
    </w:lvl>
    <w:lvl w:ilvl="2" w:tplc="0437001B" w:tentative="1">
      <w:start w:val="1"/>
      <w:numFmt w:val="lowerRoman"/>
      <w:lvlText w:val="%3."/>
      <w:lvlJc w:val="right"/>
      <w:pPr>
        <w:ind w:left="2226" w:hanging="180"/>
      </w:pPr>
    </w:lvl>
    <w:lvl w:ilvl="3" w:tplc="0437000F" w:tentative="1">
      <w:start w:val="1"/>
      <w:numFmt w:val="decimal"/>
      <w:lvlText w:val="%4."/>
      <w:lvlJc w:val="left"/>
      <w:pPr>
        <w:ind w:left="2946" w:hanging="360"/>
      </w:pPr>
    </w:lvl>
    <w:lvl w:ilvl="4" w:tplc="04370019" w:tentative="1">
      <w:start w:val="1"/>
      <w:numFmt w:val="lowerLetter"/>
      <w:lvlText w:val="%5."/>
      <w:lvlJc w:val="left"/>
      <w:pPr>
        <w:ind w:left="3666" w:hanging="360"/>
      </w:pPr>
    </w:lvl>
    <w:lvl w:ilvl="5" w:tplc="0437001B" w:tentative="1">
      <w:start w:val="1"/>
      <w:numFmt w:val="lowerRoman"/>
      <w:lvlText w:val="%6."/>
      <w:lvlJc w:val="right"/>
      <w:pPr>
        <w:ind w:left="4386" w:hanging="180"/>
      </w:pPr>
    </w:lvl>
    <w:lvl w:ilvl="6" w:tplc="0437000F" w:tentative="1">
      <w:start w:val="1"/>
      <w:numFmt w:val="decimal"/>
      <w:lvlText w:val="%7."/>
      <w:lvlJc w:val="left"/>
      <w:pPr>
        <w:ind w:left="5106" w:hanging="360"/>
      </w:pPr>
    </w:lvl>
    <w:lvl w:ilvl="7" w:tplc="04370019" w:tentative="1">
      <w:start w:val="1"/>
      <w:numFmt w:val="lowerLetter"/>
      <w:lvlText w:val="%8."/>
      <w:lvlJc w:val="left"/>
      <w:pPr>
        <w:ind w:left="5826" w:hanging="360"/>
      </w:pPr>
    </w:lvl>
    <w:lvl w:ilvl="8" w:tplc="0437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2B686174"/>
    <w:multiLevelType w:val="hybridMultilevel"/>
    <w:tmpl w:val="02B421EE"/>
    <w:lvl w:ilvl="0" w:tplc="12521632">
      <w:start w:val="1"/>
      <w:numFmt w:val="decimal"/>
      <w:lvlText w:val="%1."/>
      <w:lvlJc w:val="left"/>
      <w:pPr>
        <w:ind w:left="585" w:hanging="360"/>
      </w:pPr>
      <w:rPr>
        <w:rFonts w:hint="default"/>
      </w:rPr>
    </w:lvl>
    <w:lvl w:ilvl="1" w:tplc="04370019" w:tentative="1">
      <w:start w:val="1"/>
      <w:numFmt w:val="lowerLetter"/>
      <w:lvlText w:val="%2."/>
      <w:lvlJc w:val="left"/>
      <w:pPr>
        <w:ind w:left="1305" w:hanging="360"/>
      </w:pPr>
    </w:lvl>
    <w:lvl w:ilvl="2" w:tplc="0437001B" w:tentative="1">
      <w:start w:val="1"/>
      <w:numFmt w:val="lowerRoman"/>
      <w:lvlText w:val="%3."/>
      <w:lvlJc w:val="right"/>
      <w:pPr>
        <w:ind w:left="2025" w:hanging="180"/>
      </w:pPr>
    </w:lvl>
    <w:lvl w:ilvl="3" w:tplc="0437000F" w:tentative="1">
      <w:start w:val="1"/>
      <w:numFmt w:val="decimal"/>
      <w:lvlText w:val="%4."/>
      <w:lvlJc w:val="left"/>
      <w:pPr>
        <w:ind w:left="2745" w:hanging="360"/>
      </w:pPr>
    </w:lvl>
    <w:lvl w:ilvl="4" w:tplc="04370019" w:tentative="1">
      <w:start w:val="1"/>
      <w:numFmt w:val="lowerLetter"/>
      <w:lvlText w:val="%5."/>
      <w:lvlJc w:val="left"/>
      <w:pPr>
        <w:ind w:left="3465" w:hanging="360"/>
      </w:pPr>
    </w:lvl>
    <w:lvl w:ilvl="5" w:tplc="0437001B" w:tentative="1">
      <w:start w:val="1"/>
      <w:numFmt w:val="lowerRoman"/>
      <w:lvlText w:val="%6."/>
      <w:lvlJc w:val="right"/>
      <w:pPr>
        <w:ind w:left="4185" w:hanging="180"/>
      </w:pPr>
    </w:lvl>
    <w:lvl w:ilvl="6" w:tplc="0437000F" w:tentative="1">
      <w:start w:val="1"/>
      <w:numFmt w:val="decimal"/>
      <w:lvlText w:val="%7."/>
      <w:lvlJc w:val="left"/>
      <w:pPr>
        <w:ind w:left="4905" w:hanging="360"/>
      </w:pPr>
    </w:lvl>
    <w:lvl w:ilvl="7" w:tplc="04370019" w:tentative="1">
      <w:start w:val="1"/>
      <w:numFmt w:val="lowerLetter"/>
      <w:lvlText w:val="%8."/>
      <w:lvlJc w:val="left"/>
      <w:pPr>
        <w:ind w:left="5625" w:hanging="360"/>
      </w:pPr>
    </w:lvl>
    <w:lvl w:ilvl="8" w:tplc="0437001B" w:tentative="1">
      <w:start w:val="1"/>
      <w:numFmt w:val="lowerRoman"/>
      <w:lvlText w:val="%9."/>
      <w:lvlJc w:val="right"/>
      <w:pPr>
        <w:ind w:left="6345" w:hanging="180"/>
      </w:pPr>
    </w:lvl>
  </w:abstractNum>
  <w:abstractNum w:abstractNumId="4" w15:restartNumberingAfterBreak="0">
    <w:nsid w:val="54C67FD4"/>
    <w:multiLevelType w:val="hybridMultilevel"/>
    <w:tmpl w:val="CA2A54E2"/>
    <w:lvl w:ilvl="0" w:tplc="04370009">
      <w:start w:val="1"/>
      <w:numFmt w:val="bullet"/>
      <w:lvlText w:val=""/>
      <w:lvlJc w:val="left"/>
      <w:pPr>
        <w:ind w:left="1155" w:hanging="360"/>
      </w:pPr>
      <w:rPr>
        <w:rFonts w:ascii="Wingdings" w:hAnsi="Wingdings" w:hint="default"/>
      </w:rPr>
    </w:lvl>
    <w:lvl w:ilvl="1" w:tplc="04370003" w:tentative="1">
      <w:start w:val="1"/>
      <w:numFmt w:val="bullet"/>
      <w:lvlText w:val="o"/>
      <w:lvlJc w:val="left"/>
      <w:pPr>
        <w:ind w:left="1875" w:hanging="360"/>
      </w:pPr>
      <w:rPr>
        <w:rFonts w:ascii="Courier New" w:hAnsi="Courier New" w:cs="Courier New" w:hint="default"/>
      </w:rPr>
    </w:lvl>
    <w:lvl w:ilvl="2" w:tplc="04370005" w:tentative="1">
      <w:start w:val="1"/>
      <w:numFmt w:val="bullet"/>
      <w:lvlText w:val=""/>
      <w:lvlJc w:val="left"/>
      <w:pPr>
        <w:ind w:left="2595" w:hanging="360"/>
      </w:pPr>
      <w:rPr>
        <w:rFonts w:ascii="Wingdings" w:hAnsi="Wingdings" w:hint="default"/>
      </w:rPr>
    </w:lvl>
    <w:lvl w:ilvl="3" w:tplc="04370001" w:tentative="1">
      <w:start w:val="1"/>
      <w:numFmt w:val="bullet"/>
      <w:lvlText w:val=""/>
      <w:lvlJc w:val="left"/>
      <w:pPr>
        <w:ind w:left="3315" w:hanging="360"/>
      </w:pPr>
      <w:rPr>
        <w:rFonts w:ascii="Symbol" w:hAnsi="Symbol" w:hint="default"/>
      </w:rPr>
    </w:lvl>
    <w:lvl w:ilvl="4" w:tplc="04370003" w:tentative="1">
      <w:start w:val="1"/>
      <w:numFmt w:val="bullet"/>
      <w:lvlText w:val="o"/>
      <w:lvlJc w:val="left"/>
      <w:pPr>
        <w:ind w:left="4035" w:hanging="360"/>
      </w:pPr>
      <w:rPr>
        <w:rFonts w:ascii="Courier New" w:hAnsi="Courier New" w:cs="Courier New" w:hint="default"/>
      </w:rPr>
    </w:lvl>
    <w:lvl w:ilvl="5" w:tplc="04370005" w:tentative="1">
      <w:start w:val="1"/>
      <w:numFmt w:val="bullet"/>
      <w:lvlText w:val=""/>
      <w:lvlJc w:val="left"/>
      <w:pPr>
        <w:ind w:left="4755" w:hanging="360"/>
      </w:pPr>
      <w:rPr>
        <w:rFonts w:ascii="Wingdings" w:hAnsi="Wingdings" w:hint="default"/>
      </w:rPr>
    </w:lvl>
    <w:lvl w:ilvl="6" w:tplc="04370001" w:tentative="1">
      <w:start w:val="1"/>
      <w:numFmt w:val="bullet"/>
      <w:lvlText w:val=""/>
      <w:lvlJc w:val="left"/>
      <w:pPr>
        <w:ind w:left="5475" w:hanging="360"/>
      </w:pPr>
      <w:rPr>
        <w:rFonts w:ascii="Symbol" w:hAnsi="Symbol" w:hint="default"/>
      </w:rPr>
    </w:lvl>
    <w:lvl w:ilvl="7" w:tplc="04370003" w:tentative="1">
      <w:start w:val="1"/>
      <w:numFmt w:val="bullet"/>
      <w:lvlText w:val="o"/>
      <w:lvlJc w:val="left"/>
      <w:pPr>
        <w:ind w:left="6195" w:hanging="360"/>
      </w:pPr>
      <w:rPr>
        <w:rFonts w:ascii="Courier New" w:hAnsi="Courier New" w:cs="Courier New" w:hint="default"/>
      </w:rPr>
    </w:lvl>
    <w:lvl w:ilvl="8" w:tplc="04370005" w:tentative="1">
      <w:start w:val="1"/>
      <w:numFmt w:val="bullet"/>
      <w:lvlText w:val=""/>
      <w:lvlJc w:val="left"/>
      <w:pPr>
        <w:ind w:left="6915" w:hanging="360"/>
      </w:pPr>
      <w:rPr>
        <w:rFonts w:ascii="Wingdings" w:hAnsi="Wingdings" w:hint="default"/>
      </w:rPr>
    </w:lvl>
  </w:abstractNum>
  <w:abstractNum w:abstractNumId="5" w15:restartNumberingAfterBreak="0">
    <w:nsid w:val="58601707"/>
    <w:multiLevelType w:val="hybridMultilevel"/>
    <w:tmpl w:val="AAB67D42"/>
    <w:lvl w:ilvl="0" w:tplc="043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370019" w:tentative="1">
      <w:start w:val="1"/>
      <w:numFmt w:val="lowerLetter"/>
      <w:lvlText w:val="%2."/>
      <w:lvlJc w:val="left"/>
      <w:pPr>
        <w:ind w:left="1440" w:hanging="360"/>
      </w:pPr>
    </w:lvl>
    <w:lvl w:ilvl="2" w:tplc="0437001B" w:tentative="1">
      <w:start w:val="1"/>
      <w:numFmt w:val="lowerRoman"/>
      <w:lvlText w:val="%3."/>
      <w:lvlJc w:val="right"/>
      <w:pPr>
        <w:ind w:left="2160" w:hanging="180"/>
      </w:pPr>
    </w:lvl>
    <w:lvl w:ilvl="3" w:tplc="0437000F" w:tentative="1">
      <w:start w:val="1"/>
      <w:numFmt w:val="decimal"/>
      <w:lvlText w:val="%4."/>
      <w:lvlJc w:val="left"/>
      <w:pPr>
        <w:ind w:left="2880" w:hanging="360"/>
      </w:pPr>
    </w:lvl>
    <w:lvl w:ilvl="4" w:tplc="04370019" w:tentative="1">
      <w:start w:val="1"/>
      <w:numFmt w:val="lowerLetter"/>
      <w:lvlText w:val="%5."/>
      <w:lvlJc w:val="left"/>
      <w:pPr>
        <w:ind w:left="3600" w:hanging="360"/>
      </w:pPr>
    </w:lvl>
    <w:lvl w:ilvl="5" w:tplc="0437001B" w:tentative="1">
      <w:start w:val="1"/>
      <w:numFmt w:val="lowerRoman"/>
      <w:lvlText w:val="%6."/>
      <w:lvlJc w:val="right"/>
      <w:pPr>
        <w:ind w:left="4320" w:hanging="180"/>
      </w:pPr>
    </w:lvl>
    <w:lvl w:ilvl="6" w:tplc="0437000F" w:tentative="1">
      <w:start w:val="1"/>
      <w:numFmt w:val="decimal"/>
      <w:lvlText w:val="%7."/>
      <w:lvlJc w:val="left"/>
      <w:pPr>
        <w:ind w:left="5040" w:hanging="360"/>
      </w:pPr>
    </w:lvl>
    <w:lvl w:ilvl="7" w:tplc="04370019" w:tentative="1">
      <w:start w:val="1"/>
      <w:numFmt w:val="lowerLetter"/>
      <w:lvlText w:val="%8."/>
      <w:lvlJc w:val="left"/>
      <w:pPr>
        <w:ind w:left="5760" w:hanging="360"/>
      </w:pPr>
    </w:lvl>
    <w:lvl w:ilvl="8" w:tplc="043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B1926C9"/>
    <w:multiLevelType w:val="hybridMultilevel"/>
    <w:tmpl w:val="FBA2391A"/>
    <w:lvl w:ilvl="0" w:tplc="0437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370019" w:tentative="1">
      <w:start w:val="1"/>
      <w:numFmt w:val="lowerLetter"/>
      <w:lvlText w:val="%2."/>
      <w:lvlJc w:val="left"/>
      <w:pPr>
        <w:ind w:left="1440" w:hanging="360"/>
      </w:pPr>
    </w:lvl>
    <w:lvl w:ilvl="2" w:tplc="0437001B" w:tentative="1">
      <w:start w:val="1"/>
      <w:numFmt w:val="lowerRoman"/>
      <w:lvlText w:val="%3."/>
      <w:lvlJc w:val="right"/>
      <w:pPr>
        <w:ind w:left="2160" w:hanging="180"/>
      </w:pPr>
    </w:lvl>
    <w:lvl w:ilvl="3" w:tplc="0437000F" w:tentative="1">
      <w:start w:val="1"/>
      <w:numFmt w:val="decimal"/>
      <w:lvlText w:val="%4."/>
      <w:lvlJc w:val="left"/>
      <w:pPr>
        <w:ind w:left="2880" w:hanging="360"/>
      </w:pPr>
    </w:lvl>
    <w:lvl w:ilvl="4" w:tplc="04370019" w:tentative="1">
      <w:start w:val="1"/>
      <w:numFmt w:val="lowerLetter"/>
      <w:lvlText w:val="%5."/>
      <w:lvlJc w:val="left"/>
      <w:pPr>
        <w:ind w:left="3600" w:hanging="360"/>
      </w:pPr>
    </w:lvl>
    <w:lvl w:ilvl="5" w:tplc="0437001B" w:tentative="1">
      <w:start w:val="1"/>
      <w:numFmt w:val="lowerRoman"/>
      <w:lvlText w:val="%6."/>
      <w:lvlJc w:val="right"/>
      <w:pPr>
        <w:ind w:left="4320" w:hanging="180"/>
      </w:pPr>
    </w:lvl>
    <w:lvl w:ilvl="6" w:tplc="0437000F" w:tentative="1">
      <w:start w:val="1"/>
      <w:numFmt w:val="decimal"/>
      <w:lvlText w:val="%7."/>
      <w:lvlJc w:val="left"/>
      <w:pPr>
        <w:ind w:left="5040" w:hanging="360"/>
      </w:pPr>
    </w:lvl>
    <w:lvl w:ilvl="7" w:tplc="04370019" w:tentative="1">
      <w:start w:val="1"/>
      <w:numFmt w:val="lowerLetter"/>
      <w:lvlText w:val="%8."/>
      <w:lvlJc w:val="left"/>
      <w:pPr>
        <w:ind w:left="5760" w:hanging="360"/>
      </w:pPr>
    </w:lvl>
    <w:lvl w:ilvl="8" w:tplc="043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1287E33"/>
    <w:multiLevelType w:val="hybridMultilevel"/>
    <w:tmpl w:val="6F22DFA2"/>
    <w:lvl w:ilvl="0" w:tplc="043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370019" w:tentative="1">
      <w:start w:val="1"/>
      <w:numFmt w:val="lowerLetter"/>
      <w:lvlText w:val="%2."/>
      <w:lvlJc w:val="left"/>
      <w:pPr>
        <w:ind w:left="1440" w:hanging="360"/>
      </w:pPr>
    </w:lvl>
    <w:lvl w:ilvl="2" w:tplc="0437001B" w:tentative="1">
      <w:start w:val="1"/>
      <w:numFmt w:val="lowerRoman"/>
      <w:lvlText w:val="%3."/>
      <w:lvlJc w:val="right"/>
      <w:pPr>
        <w:ind w:left="2160" w:hanging="180"/>
      </w:pPr>
    </w:lvl>
    <w:lvl w:ilvl="3" w:tplc="0437000F" w:tentative="1">
      <w:start w:val="1"/>
      <w:numFmt w:val="decimal"/>
      <w:lvlText w:val="%4."/>
      <w:lvlJc w:val="left"/>
      <w:pPr>
        <w:ind w:left="2880" w:hanging="360"/>
      </w:pPr>
    </w:lvl>
    <w:lvl w:ilvl="4" w:tplc="04370019" w:tentative="1">
      <w:start w:val="1"/>
      <w:numFmt w:val="lowerLetter"/>
      <w:lvlText w:val="%5."/>
      <w:lvlJc w:val="left"/>
      <w:pPr>
        <w:ind w:left="3600" w:hanging="360"/>
      </w:pPr>
    </w:lvl>
    <w:lvl w:ilvl="5" w:tplc="0437001B" w:tentative="1">
      <w:start w:val="1"/>
      <w:numFmt w:val="lowerRoman"/>
      <w:lvlText w:val="%6."/>
      <w:lvlJc w:val="right"/>
      <w:pPr>
        <w:ind w:left="4320" w:hanging="180"/>
      </w:pPr>
    </w:lvl>
    <w:lvl w:ilvl="6" w:tplc="0437000F" w:tentative="1">
      <w:start w:val="1"/>
      <w:numFmt w:val="decimal"/>
      <w:lvlText w:val="%7."/>
      <w:lvlJc w:val="left"/>
      <w:pPr>
        <w:ind w:left="5040" w:hanging="360"/>
      </w:pPr>
    </w:lvl>
    <w:lvl w:ilvl="7" w:tplc="04370019" w:tentative="1">
      <w:start w:val="1"/>
      <w:numFmt w:val="lowerLetter"/>
      <w:lvlText w:val="%8."/>
      <w:lvlJc w:val="left"/>
      <w:pPr>
        <w:ind w:left="5760" w:hanging="360"/>
      </w:pPr>
    </w:lvl>
    <w:lvl w:ilvl="8" w:tplc="043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1C50D62"/>
    <w:multiLevelType w:val="hybridMultilevel"/>
    <w:tmpl w:val="D4741EAA"/>
    <w:lvl w:ilvl="0" w:tplc="043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370019" w:tentative="1">
      <w:start w:val="1"/>
      <w:numFmt w:val="lowerLetter"/>
      <w:lvlText w:val="%2."/>
      <w:lvlJc w:val="left"/>
      <w:pPr>
        <w:ind w:left="1440" w:hanging="360"/>
      </w:pPr>
    </w:lvl>
    <w:lvl w:ilvl="2" w:tplc="0437001B" w:tentative="1">
      <w:start w:val="1"/>
      <w:numFmt w:val="lowerRoman"/>
      <w:lvlText w:val="%3."/>
      <w:lvlJc w:val="right"/>
      <w:pPr>
        <w:ind w:left="2160" w:hanging="180"/>
      </w:pPr>
    </w:lvl>
    <w:lvl w:ilvl="3" w:tplc="0437000F" w:tentative="1">
      <w:start w:val="1"/>
      <w:numFmt w:val="decimal"/>
      <w:lvlText w:val="%4."/>
      <w:lvlJc w:val="left"/>
      <w:pPr>
        <w:ind w:left="2880" w:hanging="360"/>
      </w:pPr>
    </w:lvl>
    <w:lvl w:ilvl="4" w:tplc="04370019" w:tentative="1">
      <w:start w:val="1"/>
      <w:numFmt w:val="lowerLetter"/>
      <w:lvlText w:val="%5."/>
      <w:lvlJc w:val="left"/>
      <w:pPr>
        <w:ind w:left="3600" w:hanging="360"/>
      </w:pPr>
    </w:lvl>
    <w:lvl w:ilvl="5" w:tplc="0437001B" w:tentative="1">
      <w:start w:val="1"/>
      <w:numFmt w:val="lowerRoman"/>
      <w:lvlText w:val="%6."/>
      <w:lvlJc w:val="right"/>
      <w:pPr>
        <w:ind w:left="4320" w:hanging="180"/>
      </w:pPr>
    </w:lvl>
    <w:lvl w:ilvl="6" w:tplc="0437000F" w:tentative="1">
      <w:start w:val="1"/>
      <w:numFmt w:val="decimal"/>
      <w:lvlText w:val="%7."/>
      <w:lvlJc w:val="left"/>
      <w:pPr>
        <w:ind w:left="5040" w:hanging="360"/>
      </w:pPr>
    </w:lvl>
    <w:lvl w:ilvl="7" w:tplc="04370019" w:tentative="1">
      <w:start w:val="1"/>
      <w:numFmt w:val="lowerLetter"/>
      <w:lvlText w:val="%8."/>
      <w:lvlJc w:val="left"/>
      <w:pPr>
        <w:ind w:left="5760" w:hanging="360"/>
      </w:pPr>
    </w:lvl>
    <w:lvl w:ilvl="8" w:tplc="043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A853F30"/>
    <w:multiLevelType w:val="hybridMultilevel"/>
    <w:tmpl w:val="1AF474F6"/>
    <w:lvl w:ilvl="0" w:tplc="043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370019" w:tentative="1">
      <w:start w:val="1"/>
      <w:numFmt w:val="lowerLetter"/>
      <w:lvlText w:val="%2."/>
      <w:lvlJc w:val="left"/>
      <w:pPr>
        <w:ind w:left="1440" w:hanging="360"/>
      </w:pPr>
    </w:lvl>
    <w:lvl w:ilvl="2" w:tplc="0437001B" w:tentative="1">
      <w:start w:val="1"/>
      <w:numFmt w:val="lowerRoman"/>
      <w:lvlText w:val="%3."/>
      <w:lvlJc w:val="right"/>
      <w:pPr>
        <w:ind w:left="2160" w:hanging="180"/>
      </w:pPr>
    </w:lvl>
    <w:lvl w:ilvl="3" w:tplc="0437000F" w:tentative="1">
      <w:start w:val="1"/>
      <w:numFmt w:val="decimal"/>
      <w:lvlText w:val="%4."/>
      <w:lvlJc w:val="left"/>
      <w:pPr>
        <w:ind w:left="2880" w:hanging="360"/>
      </w:pPr>
    </w:lvl>
    <w:lvl w:ilvl="4" w:tplc="04370019" w:tentative="1">
      <w:start w:val="1"/>
      <w:numFmt w:val="lowerLetter"/>
      <w:lvlText w:val="%5."/>
      <w:lvlJc w:val="left"/>
      <w:pPr>
        <w:ind w:left="3600" w:hanging="360"/>
      </w:pPr>
    </w:lvl>
    <w:lvl w:ilvl="5" w:tplc="0437001B" w:tentative="1">
      <w:start w:val="1"/>
      <w:numFmt w:val="lowerRoman"/>
      <w:lvlText w:val="%6."/>
      <w:lvlJc w:val="right"/>
      <w:pPr>
        <w:ind w:left="4320" w:hanging="180"/>
      </w:pPr>
    </w:lvl>
    <w:lvl w:ilvl="6" w:tplc="0437000F" w:tentative="1">
      <w:start w:val="1"/>
      <w:numFmt w:val="decimal"/>
      <w:lvlText w:val="%7."/>
      <w:lvlJc w:val="left"/>
      <w:pPr>
        <w:ind w:left="5040" w:hanging="360"/>
      </w:pPr>
    </w:lvl>
    <w:lvl w:ilvl="7" w:tplc="04370019" w:tentative="1">
      <w:start w:val="1"/>
      <w:numFmt w:val="lowerLetter"/>
      <w:lvlText w:val="%8."/>
      <w:lvlJc w:val="left"/>
      <w:pPr>
        <w:ind w:left="5760" w:hanging="360"/>
      </w:pPr>
    </w:lvl>
    <w:lvl w:ilvl="8" w:tplc="043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27A0E5B"/>
    <w:multiLevelType w:val="hybridMultilevel"/>
    <w:tmpl w:val="B7A00892"/>
    <w:lvl w:ilvl="0" w:tplc="F4EA44D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370019" w:tentative="1">
      <w:start w:val="1"/>
      <w:numFmt w:val="lowerLetter"/>
      <w:lvlText w:val="%2."/>
      <w:lvlJc w:val="left"/>
      <w:pPr>
        <w:ind w:left="1800" w:hanging="360"/>
      </w:pPr>
    </w:lvl>
    <w:lvl w:ilvl="2" w:tplc="0437001B" w:tentative="1">
      <w:start w:val="1"/>
      <w:numFmt w:val="lowerRoman"/>
      <w:lvlText w:val="%3."/>
      <w:lvlJc w:val="right"/>
      <w:pPr>
        <w:ind w:left="2520" w:hanging="180"/>
      </w:pPr>
    </w:lvl>
    <w:lvl w:ilvl="3" w:tplc="0437000F" w:tentative="1">
      <w:start w:val="1"/>
      <w:numFmt w:val="decimal"/>
      <w:lvlText w:val="%4."/>
      <w:lvlJc w:val="left"/>
      <w:pPr>
        <w:ind w:left="3240" w:hanging="360"/>
      </w:pPr>
    </w:lvl>
    <w:lvl w:ilvl="4" w:tplc="04370019" w:tentative="1">
      <w:start w:val="1"/>
      <w:numFmt w:val="lowerLetter"/>
      <w:lvlText w:val="%5."/>
      <w:lvlJc w:val="left"/>
      <w:pPr>
        <w:ind w:left="3960" w:hanging="360"/>
      </w:pPr>
    </w:lvl>
    <w:lvl w:ilvl="5" w:tplc="0437001B" w:tentative="1">
      <w:start w:val="1"/>
      <w:numFmt w:val="lowerRoman"/>
      <w:lvlText w:val="%6."/>
      <w:lvlJc w:val="right"/>
      <w:pPr>
        <w:ind w:left="4680" w:hanging="180"/>
      </w:pPr>
    </w:lvl>
    <w:lvl w:ilvl="6" w:tplc="0437000F" w:tentative="1">
      <w:start w:val="1"/>
      <w:numFmt w:val="decimal"/>
      <w:lvlText w:val="%7."/>
      <w:lvlJc w:val="left"/>
      <w:pPr>
        <w:ind w:left="5400" w:hanging="360"/>
      </w:pPr>
    </w:lvl>
    <w:lvl w:ilvl="7" w:tplc="04370019" w:tentative="1">
      <w:start w:val="1"/>
      <w:numFmt w:val="lowerLetter"/>
      <w:lvlText w:val="%8."/>
      <w:lvlJc w:val="left"/>
      <w:pPr>
        <w:ind w:left="6120" w:hanging="360"/>
      </w:pPr>
    </w:lvl>
    <w:lvl w:ilvl="8" w:tplc="043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7CB31FF5"/>
    <w:multiLevelType w:val="hybridMultilevel"/>
    <w:tmpl w:val="E88AB65E"/>
    <w:lvl w:ilvl="0" w:tplc="5EEE600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370019" w:tentative="1">
      <w:start w:val="1"/>
      <w:numFmt w:val="lowerLetter"/>
      <w:lvlText w:val="%2."/>
      <w:lvlJc w:val="left"/>
      <w:pPr>
        <w:ind w:left="1647" w:hanging="360"/>
      </w:pPr>
    </w:lvl>
    <w:lvl w:ilvl="2" w:tplc="0437001B" w:tentative="1">
      <w:start w:val="1"/>
      <w:numFmt w:val="lowerRoman"/>
      <w:lvlText w:val="%3."/>
      <w:lvlJc w:val="right"/>
      <w:pPr>
        <w:ind w:left="2367" w:hanging="180"/>
      </w:pPr>
    </w:lvl>
    <w:lvl w:ilvl="3" w:tplc="0437000F" w:tentative="1">
      <w:start w:val="1"/>
      <w:numFmt w:val="decimal"/>
      <w:lvlText w:val="%4."/>
      <w:lvlJc w:val="left"/>
      <w:pPr>
        <w:ind w:left="3087" w:hanging="360"/>
      </w:pPr>
    </w:lvl>
    <w:lvl w:ilvl="4" w:tplc="04370019" w:tentative="1">
      <w:start w:val="1"/>
      <w:numFmt w:val="lowerLetter"/>
      <w:lvlText w:val="%5."/>
      <w:lvlJc w:val="left"/>
      <w:pPr>
        <w:ind w:left="3807" w:hanging="360"/>
      </w:pPr>
    </w:lvl>
    <w:lvl w:ilvl="5" w:tplc="0437001B" w:tentative="1">
      <w:start w:val="1"/>
      <w:numFmt w:val="lowerRoman"/>
      <w:lvlText w:val="%6."/>
      <w:lvlJc w:val="right"/>
      <w:pPr>
        <w:ind w:left="4527" w:hanging="180"/>
      </w:pPr>
    </w:lvl>
    <w:lvl w:ilvl="6" w:tplc="0437000F" w:tentative="1">
      <w:start w:val="1"/>
      <w:numFmt w:val="decimal"/>
      <w:lvlText w:val="%7."/>
      <w:lvlJc w:val="left"/>
      <w:pPr>
        <w:ind w:left="5247" w:hanging="360"/>
      </w:pPr>
    </w:lvl>
    <w:lvl w:ilvl="7" w:tplc="04370019" w:tentative="1">
      <w:start w:val="1"/>
      <w:numFmt w:val="lowerLetter"/>
      <w:lvlText w:val="%8."/>
      <w:lvlJc w:val="left"/>
      <w:pPr>
        <w:ind w:left="5967" w:hanging="360"/>
      </w:pPr>
    </w:lvl>
    <w:lvl w:ilvl="8" w:tplc="0437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2" w15:restartNumberingAfterBreak="0">
    <w:nsid w:val="7D5C0E7A"/>
    <w:multiLevelType w:val="hybridMultilevel"/>
    <w:tmpl w:val="40CE96FA"/>
    <w:lvl w:ilvl="0" w:tplc="043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370019" w:tentative="1">
      <w:start w:val="1"/>
      <w:numFmt w:val="lowerLetter"/>
      <w:lvlText w:val="%2."/>
      <w:lvlJc w:val="left"/>
      <w:pPr>
        <w:ind w:left="1440" w:hanging="360"/>
      </w:pPr>
    </w:lvl>
    <w:lvl w:ilvl="2" w:tplc="0437001B" w:tentative="1">
      <w:start w:val="1"/>
      <w:numFmt w:val="lowerRoman"/>
      <w:lvlText w:val="%3."/>
      <w:lvlJc w:val="right"/>
      <w:pPr>
        <w:ind w:left="2160" w:hanging="180"/>
      </w:pPr>
    </w:lvl>
    <w:lvl w:ilvl="3" w:tplc="0437000F" w:tentative="1">
      <w:start w:val="1"/>
      <w:numFmt w:val="decimal"/>
      <w:lvlText w:val="%4."/>
      <w:lvlJc w:val="left"/>
      <w:pPr>
        <w:ind w:left="2880" w:hanging="360"/>
      </w:pPr>
    </w:lvl>
    <w:lvl w:ilvl="4" w:tplc="04370019" w:tentative="1">
      <w:start w:val="1"/>
      <w:numFmt w:val="lowerLetter"/>
      <w:lvlText w:val="%5."/>
      <w:lvlJc w:val="left"/>
      <w:pPr>
        <w:ind w:left="3600" w:hanging="360"/>
      </w:pPr>
    </w:lvl>
    <w:lvl w:ilvl="5" w:tplc="0437001B" w:tentative="1">
      <w:start w:val="1"/>
      <w:numFmt w:val="lowerRoman"/>
      <w:lvlText w:val="%6."/>
      <w:lvlJc w:val="right"/>
      <w:pPr>
        <w:ind w:left="4320" w:hanging="180"/>
      </w:pPr>
    </w:lvl>
    <w:lvl w:ilvl="6" w:tplc="0437000F" w:tentative="1">
      <w:start w:val="1"/>
      <w:numFmt w:val="decimal"/>
      <w:lvlText w:val="%7."/>
      <w:lvlJc w:val="left"/>
      <w:pPr>
        <w:ind w:left="5040" w:hanging="360"/>
      </w:pPr>
    </w:lvl>
    <w:lvl w:ilvl="7" w:tplc="04370019" w:tentative="1">
      <w:start w:val="1"/>
      <w:numFmt w:val="lowerLetter"/>
      <w:lvlText w:val="%8."/>
      <w:lvlJc w:val="left"/>
      <w:pPr>
        <w:ind w:left="5760" w:hanging="360"/>
      </w:pPr>
    </w:lvl>
    <w:lvl w:ilvl="8" w:tplc="043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2"/>
  </w:num>
  <w:num w:numId="3">
    <w:abstractNumId w:val="0"/>
  </w:num>
  <w:num w:numId="4">
    <w:abstractNumId w:val="6"/>
  </w:num>
  <w:num w:numId="5">
    <w:abstractNumId w:val="11"/>
  </w:num>
  <w:num w:numId="6">
    <w:abstractNumId w:val="9"/>
  </w:num>
  <w:num w:numId="7">
    <w:abstractNumId w:val="10"/>
  </w:num>
  <w:num w:numId="8">
    <w:abstractNumId w:val="3"/>
  </w:num>
  <w:num w:numId="9">
    <w:abstractNumId w:val="7"/>
  </w:num>
  <w:num w:numId="10">
    <w:abstractNumId w:val="2"/>
  </w:num>
  <w:num w:numId="11">
    <w:abstractNumId w:val="1"/>
  </w:num>
  <w:num w:numId="12">
    <w:abstractNumId w:val="5"/>
  </w:num>
  <w:num w:numId="1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mailMerge>
    <w:mainDocumentType w:val="mailingLabels"/>
    <w:dataType w:val="textFile"/>
    <w:activeRecord w:val="-1"/>
    <w:odso/>
  </w:mailMerge>
  <w:defaultTabStop w:val="708"/>
  <w:hyphenationZone w:val="141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3D83"/>
    <w:rsid w:val="000032D7"/>
    <w:rsid w:val="00004BEC"/>
    <w:rsid w:val="00006C41"/>
    <w:rsid w:val="00016191"/>
    <w:rsid w:val="000175DC"/>
    <w:rsid w:val="00023A6C"/>
    <w:rsid w:val="00032A44"/>
    <w:rsid w:val="0005609C"/>
    <w:rsid w:val="000579BC"/>
    <w:rsid w:val="00066042"/>
    <w:rsid w:val="000676C2"/>
    <w:rsid w:val="00073106"/>
    <w:rsid w:val="00076DBF"/>
    <w:rsid w:val="000A762D"/>
    <w:rsid w:val="000A7CDD"/>
    <w:rsid w:val="000C20C2"/>
    <w:rsid w:val="000C2758"/>
    <w:rsid w:val="000C422C"/>
    <w:rsid w:val="000D17A1"/>
    <w:rsid w:val="000D300D"/>
    <w:rsid w:val="00100BBE"/>
    <w:rsid w:val="00101125"/>
    <w:rsid w:val="00107186"/>
    <w:rsid w:val="001075B4"/>
    <w:rsid w:val="001147C7"/>
    <w:rsid w:val="00116492"/>
    <w:rsid w:val="001167BD"/>
    <w:rsid w:val="001243AE"/>
    <w:rsid w:val="00130AE2"/>
    <w:rsid w:val="00132715"/>
    <w:rsid w:val="001378DC"/>
    <w:rsid w:val="00140B36"/>
    <w:rsid w:val="001624F8"/>
    <w:rsid w:val="001643AE"/>
    <w:rsid w:val="00167D49"/>
    <w:rsid w:val="001702D4"/>
    <w:rsid w:val="00173929"/>
    <w:rsid w:val="001A1034"/>
    <w:rsid w:val="001A7D45"/>
    <w:rsid w:val="001B14E8"/>
    <w:rsid w:val="001C1BEB"/>
    <w:rsid w:val="001E0689"/>
    <w:rsid w:val="001E1D15"/>
    <w:rsid w:val="001E3892"/>
    <w:rsid w:val="001F1BDD"/>
    <w:rsid w:val="001F6350"/>
    <w:rsid w:val="00222D97"/>
    <w:rsid w:val="00226B19"/>
    <w:rsid w:val="0022706E"/>
    <w:rsid w:val="00232578"/>
    <w:rsid w:val="00235275"/>
    <w:rsid w:val="00237263"/>
    <w:rsid w:val="002407E5"/>
    <w:rsid w:val="00263D5C"/>
    <w:rsid w:val="00273900"/>
    <w:rsid w:val="00284151"/>
    <w:rsid w:val="002A3C05"/>
    <w:rsid w:val="002A43E1"/>
    <w:rsid w:val="002A4EB7"/>
    <w:rsid w:val="002B3BB4"/>
    <w:rsid w:val="002B5CAE"/>
    <w:rsid w:val="002D0695"/>
    <w:rsid w:val="002D642C"/>
    <w:rsid w:val="002E3A87"/>
    <w:rsid w:val="002F491A"/>
    <w:rsid w:val="00320A49"/>
    <w:rsid w:val="00337D3C"/>
    <w:rsid w:val="00352A83"/>
    <w:rsid w:val="00352CAF"/>
    <w:rsid w:val="003535B7"/>
    <w:rsid w:val="00365237"/>
    <w:rsid w:val="00372827"/>
    <w:rsid w:val="00376C8E"/>
    <w:rsid w:val="003916A4"/>
    <w:rsid w:val="003947AB"/>
    <w:rsid w:val="003969DB"/>
    <w:rsid w:val="003A1352"/>
    <w:rsid w:val="003A2CAF"/>
    <w:rsid w:val="003B4689"/>
    <w:rsid w:val="003C2A07"/>
    <w:rsid w:val="003D25BB"/>
    <w:rsid w:val="003F004C"/>
    <w:rsid w:val="0040111E"/>
    <w:rsid w:val="00403FF2"/>
    <w:rsid w:val="00413EA3"/>
    <w:rsid w:val="00431911"/>
    <w:rsid w:val="0044116F"/>
    <w:rsid w:val="00442906"/>
    <w:rsid w:val="00443D83"/>
    <w:rsid w:val="00447126"/>
    <w:rsid w:val="00450209"/>
    <w:rsid w:val="00460FA4"/>
    <w:rsid w:val="004632EC"/>
    <w:rsid w:val="0046571B"/>
    <w:rsid w:val="004675B2"/>
    <w:rsid w:val="00467F13"/>
    <w:rsid w:val="00487656"/>
    <w:rsid w:val="004A0B67"/>
    <w:rsid w:val="004B26F5"/>
    <w:rsid w:val="004B30B9"/>
    <w:rsid w:val="004B77F6"/>
    <w:rsid w:val="004C5260"/>
    <w:rsid w:val="004C6B81"/>
    <w:rsid w:val="004D2154"/>
    <w:rsid w:val="004D2DAF"/>
    <w:rsid w:val="004D32D2"/>
    <w:rsid w:val="004D787C"/>
    <w:rsid w:val="004F5C03"/>
    <w:rsid w:val="00506713"/>
    <w:rsid w:val="00512332"/>
    <w:rsid w:val="00524BC1"/>
    <w:rsid w:val="0053330E"/>
    <w:rsid w:val="00542EA4"/>
    <w:rsid w:val="00544096"/>
    <w:rsid w:val="005515DB"/>
    <w:rsid w:val="00554AFA"/>
    <w:rsid w:val="005554B1"/>
    <w:rsid w:val="005619E9"/>
    <w:rsid w:val="0057130D"/>
    <w:rsid w:val="00572681"/>
    <w:rsid w:val="00576E57"/>
    <w:rsid w:val="0059195A"/>
    <w:rsid w:val="005A5957"/>
    <w:rsid w:val="005E2520"/>
    <w:rsid w:val="005E2717"/>
    <w:rsid w:val="005F3A05"/>
    <w:rsid w:val="006103E6"/>
    <w:rsid w:val="00614FCD"/>
    <w:rsid w:val="00621419"/>
    <w:rsid w:val="006240C7"/>
    <w:rsid w:val="00625DF0"/>
    <w:rsid w:val="006361D3"/>
    <w:rsid w:val="00651115"/>
    <w:rsid w:val="00652170"/>
    <w:rsid w:val="00657339"/>
    <w:rsid w:val="006753BD"/>
    <w:rsid w:val="0067595A"/>
    <w:rsid w:val="00682F9C"/>
    <w:rsid w:val="00684641"/>
    <w:rsid w:val="00694A47"/>
    <w:rsid w:val="006953A2"/>
    <w:rsid w:val="006A5F47"/>
    <w:rsid w:val="006B339D"/>
    <w:rsid w:val="006B7B52"/>
    <w:rsid w:val="006D0A5C"/>
    <w:rsid w:val="006E2619"/>
    <w:rsid w:val="006E7F4D"/>
    <w:rsid w:val="006F108E"/>
    <w:rsid w:val="00707291"/>
    <w:rsid w:val="00723693"/>
    <w:rsid w:val="0073296B"/>
    <w:rsid w:val="0073431C"/>
    <w:rsid w:val="00741B8A"/>
    <w:rsid w:val="00743F7E"/>
    <w:rsid w:val="00746D91"/>
    <w:rsid w:val="00747C13"/>
    <w:rsid w:val="00752AD0"/>
    <w:rsid w:val="0075554B"/>
    <w:rsid w:val="0076321F"/>
    <w:rsid w:val="00764709"/>
    <w:rsid w:val="007676A2"/>
    <w:rsid w:val="007716C1"/>
    <w:rsid w:val="00776CD8"/>
    <w:rsid w:val="00783AF9"/>
    <w:rsid w:val="007922FC"/>
    <w:rsid w:val="007A2632"/>
    <w:rsid w:val="007B036E"/>
    <w:rsid w:val="007C2F3A"/>
    <w:rsid w:val="007C7878"/>
    <w:rsid w:val="007D2D72"/>
    <w:rsid w:val="007D3315"/>
    <w:rsid w:val="007D67CD"/>
    <w:rsid w:val="007D761B"/>
    <w:rsid w:val="007E4128"/>
    <w:rsid w:val="007F311F"/>
    <w:rsid w:val="00806ACA"/>
    <w:rsid w:val="00812526"/>
    <w:rsid w:val="00815B44"/>
    <w:rsid w:val="008202A7"/>
    <w:rsid w:val="00821ED8"/>
    <w:rsid w:val="00836699"/>
    <w:rsid w:val="008409B1"/>
    <w:rsid w:val="00861D6D"/>
    <w:rsid w:val="00872D2A"/>
    <w:rsid w:val="00875F57"/>
    <w:rsid w:val="00877042"/>
    <w:rsid w:val="008777B1"/>
    <w:rsid w:val="008818C9"/>
    <w:rsid w:val="00894CF0"/>
    <w:rsid w:val="008A059C"/>
    <w:rsid w:val="008A107A"/>
    <w:rsid w:val="008B2C78"/>
    <w:rsid w:val="008B67F9"/>
    <w:rsid w:val="008C183C"/>
    <w:rsid w:val="008C6856"/>
    <w:rsid w:val="008D0BAE"/>
    <w:rsid w:val="008D2B65"/>
    <w:rsid w:val="008D3FAA"/>
    <w:rsid w:val="008D55A5"/>
    <w:rsid w:val="008D5810"/>
    <w:rsid w:val="008F3A2C"/>
    <w:rsid w:val="008F4FBC"/>
    <w:rsid w:val="009034D8"/>
    <w:rsid w:val="00905C8A"/>
    <w:rsid w:val="0090613F"/>
    <w:rsid w:val="009201BD"/>
    <w:rsid w:val="00923427"/>
    <w:rsid w:val="00923571"/>
    <w:rsid w:val="009434E8"/>
    <w:rsid w:val="00964CFD"/>
    <w:rsid w:val="00970FC4"/>
    <w:rsid w:val="00991031"/>
    <w:rsid w:val="00992F5A"/>
    <w:rsid w:val="009962B8"/>
    <w:rsid w:val="009A1064"/>
    <w:rsid w:val="009B0A83"/>
    <w:rsid w:val="009B681E"/>
    <w:rsid w:val="009C724A"/>
    <w:rsid w:val="009D0101"/>
    <w:rsid w:val="009D7D74"/>
    <w:rsid w:val="009E4819"/>
    <w:rsid w:val="009E5FDA"/>
    <w:rsid w:val="009F3F7C"/>
    <w:rsid w:val="009F5EB1"/>
    <w:rsid w:val="009F76C9"/>
    <w:rsid w:val="00A01ECD"/>
    <w:rsid w:val="00A031F7"/>
    <w:rsid w:val="00A0391F"/>
    <w:rsid w:val="00A04B53"/>
    <w:rsid w:val="00A227B5"/>
    <w:rsid w:val="00A43AF1"/>
    <w:rsid w:val="00A456E2"/>
    <w:rsid w:val="00A52E24"/>
    <w:rsid w:val="00A849E3"/>
    <w:rsid w:val="00A87A36"/>
    <w:rsid w:val="00A965D3"/>
    <w:rsid w:val="00A9691A"/>
    <w:rsid w:val="00AB704C"/>
    <w:rsid w:val="00AD361C"/>
    <w:rsid w:val="00AD4FB2"/>
    <w:rsid w:val="00AD7EB3"/>
    <w:rsid w:val="00AE052E"/>
    <w:rsid w:val="00AE65A5"/>
    <w:rsid w:val="00AF0C95"/>
    <w:rsid w:val="00B12766"/>
    <w:rsid w:val="00B26097"/>
    <w:rsid w:val="00B30874"/>
    <w:rsid w:val="00B36406"/>
    <w:rsid w:val="00B401F6"/>
    <w:rsid w:val="00B424A4"/>
    <w:rsid w:val="00B445BF"/>
    <w:rsid w:val="00B60971"/>
    <w:rsid w:val="00B7090F"/>
    <w:rsid w:val="00B7152A"/>
    <w:rsid w:val="00B8144A"/>
    <w:rsid w:val="00B814F3"/>
    <w:rsid w:val="00B82994"/>
    <w:rsid w:val="00B8322E"/>
    <w:rsid w:val="00B96B1C"/>
    <w:rsid w:val="00BC194A"/>
    <w:rsid w:val="00BE0C06"/>
    <w:rsid w:val="00BE37BE"/>
    <w:rsid w:val="00BE577E"/>
    <w:rsid w:val="00BF077A"/>
    <w:rsid w:val="00BF1C82"/>
    <w:rsid w:val="00C07305"/>
    <w:rsid w:val="00C22384"/>
    <w:rsid w:val="00C2342B"/>
    <w:rsid w:val="00C3122A"/>
    <w:rsid w:val="00C363FC"/>
    <w:rsid w:val="00C47941"/>
    <w:rsid w:val="00C512B9"/>
    <w:rsid w:val="00C5639B"/>
    <w:rsid w:val="00C61F8A"/>
    <w:rsid w:val="00C77D8B"/>
    <w:rsid w:val="00C802B8"/>
    <w:rsid w:val="00C86E8A"/>
    <w:rsid w:val="00C9188F"/>
    <w:rsid w:val="00CA58F9"/>
    <w:rsid w:val="00CB03D2"/>
    <w:rsid w:val="00CB758B"/>
    <w:rsid w:val="00CC7AED"/>
    <w:rsid w:val="00D1248F"/>
    <w:rsid w:val="00D22848"/>
    <w:rsid w:val="00D33227"/>
    <w:rsid w:val="00D36A6E"/>
    <w:rsid w:val="00D43DCA"/>
    <w:rsid w:val="00D51732"/>
    <w:rsid w:val="00D54679"/>
    <w:rsid w:val="00D60445"/>
    <w:rsid w:val="00D65923"/>
    <w:rsid w:val="00D76E75"/>
    <w:rsid w:val="00D821CD"/>
    <w:rsid w:val="00D85528"/>
    <w:rsid w:val="00D85D74"/>
    <w:rsid w:val="00D9181A"/>
    <w:rsid w:val="00D92AB7"/>
    <w:rsid w:val="00DA1673"/>
    <w:rsid w:val="00DA3ACD"/>
    <w:rsid w:val="00DA54AF"/>
    <w:rsid w:val="00DB0BCC"/>
    <w:rsid w:val="00DB573F"/>
    <w:rsid w:val="00DC5894"/>
    <w:rsid w:val="00DD49AD"/>
    <w:rsid w:val="00DD618F"/>
    <w:rsid w:val="00DF4043"/>
    <w:rsid w:val="00DF5AAB"/>
    <w:rsid w:val="00DF5B84"/>
    <w:rsid w:val="00E01660"/>
    <w:rsid w:val="00E05F42"/>
    <w:rsid w:val="00E26E2B"/>
    <w:rsid w:val="00E30647"/>
    <w:rsid w:val="00E35AE2"/>
    <w:rsid w:val="00E428EC"/>
    <w:rsid w:val="00E43418"/>
    <w:rsid w:val="00E600A6"/>
    <w:rsid w:val="00E61414"/>
    <w:rsid w:val="00E63056"/>
    <w:rsid w:val="00E64B95"/>
    <w:rsid w:val="00E65C39"/>
    <w:rsid w:val="00E66983"/>
    <w:rsid w:val="00E74A41"/>
    <w:rsid w:val="00EB2FFA"/>
    <w:rsid w:val="00EB3883"/>
    <w:rsid w:val="00EC1570"/>
    <w:rsid w:val="00EC17DA"/>
    <w:rsid w:val="00EC7085"/>
    <w:rsid w:val="00EC7F33"/>
    <w:rsid w:val="00ED43DD"/>
    <w:rsid w:val="00EE11D0"/>
    <w:rsid w:val="00EE4D4E"/>
    <w:rsid w:val="00EE5BDF"/>
    <w:rsid w:val="00EE678B"/>
    <w:rsid w:val="00EE7531"/>
    <w:rsid w:val="00EE7DAD"/>
    <w:rsid w:val="00EF44EE"/>
    <w:rsid w:val="00EF4980"/>
    <w:rsid w:val="00EF557F"/>
    <w:rsid w:val="00F01FE3"/>
    <w:rsid w:val="00F1132D"/>
    <w:rsid w:val="00F227E0"/>
    <w:rsid w:val="00F25FC6"/>
    <w:rsid w:val="00F423D8"/>
    <w:rsid w:val="00F43DEB"/>
    <w:rsid w:val="00F44434"/>
    <w:rsid w:val="00F45F8D"/>
    <w:rsid w:val="00F5487F"/>
    <w:rsid w:val="00F558CF"/>
    <w:rsid w:val="00F629F4"/>
    <w:rsid w:val="00F720B8"/>
    <w:rsid w:val="00F83084"/>
    <w:rsid w:val="00F83F5E"/>
    <w:rsid w:val="00F90AF2"/>
    <w:rsid w:val="00F93FC1"/>
    <w:rsid w:val="00F93FC9"/>
    <w:rsid w:val="00F954A4"/>
    <w:rsid w:val="00FB678F"/>
    <w:rsid w:val="00FC446B"/>
    <w:rsid w:val="00FC715B"/>
    <w:rsid w:val="00FC73A9"/>
    <w:rsid w:val="00FE4598"/>
    <w:rsid w:val="00FF44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ka-G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1879190"/>
  <w15:chartTrackingRefBased/>
  <w15:docId w15:val="{47B7CCCC-52CC-4A1C-B098-1B7A3806B5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ka-G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034D8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DA54A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A54AF"/>
  </w:style>
  <w:style w:type="paragraph" w:styleId="Footer">
    <w:name w:val="footer"/>
    <w:basedOn w:val="Normal"/>
    <w:link w:val="FooterChar"/>
    <w:uiPriority w:val="99"/>
    <w:unhideWhenUsed/>
    <w:rsid w:val="00DA54A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A54AF"/>
  </w:style>
  <w:style w:type="character" w:styleId="CommentReference">
    <w:name w:val="annotation reference"/>
    <w:basedOn w:val="DefaultParagraphFont"/>
    <w:uiPriority w:val="99"/>
    <w:semiHidden/>
    <w:unhideWhenUsed/>
    <w:rsid w:val="00DF5AA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F5AA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F5AA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F5AA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F5AAB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F5AA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F5AAB"/>
    <w:rPr>
      <w:rFonts w:ascii="Segoe UI" w:hAnsi="Segoe UI" w:cs="Segoe UI"/>
      <w:sz w:val="18"/>
      <w:szCs w:val="18"/>
    </w:rPr>
  </w:style>
  <w:style w:type="paragraph" w:styleId="BodyTextIndent3">
    <w:name w:val="Body Text Indent 3"/>
    <w:basedOn w:val="Normal"/>
    <w:link w:val="BodyTextIndent3Char"/>
    <w:unhideWhenUsed/>
    <w:rsid w:val="007D761B"/>
    <w:pPr>
      <w:spacing w:after="0" w:line="240" w:lineRule="auto"/>
      <w:ind w:firstLine="709"/>
      <w:jc w:val="both"/>
    </w:pPr>
    <w:rPr>
      <w:rFonts w:ascii="AcadNusx" w:eastAsia="Times New Roman" w:hAnsi="AcadNusx" w:cs="Times New Roman"/>
      <w:b/>
      <w:szCs w:val="20"/>
      <w:lang w:val="en-US"/>
    </w:rPr>
  </w:style>
  <w:style w:type="character" w:customStyle="1" w:styleId="BodyTextIndent3Char">
    <w:name w:val="Body Text Indent 3 Char"/>
    <w:basedOn w:val="DefaultParagraphFont"/>
    <w:link w:val="BodyTextIndent3"/>
    <w:rsid w:val="007D761B"/>
    <w:rPr>
      <w:rFonts w:ascii="AcadNusx" w:eastAsia="Times New Roman" w:hAnsi="AcadNusx" w:cs="Times New Roman"/>
      <w:b/>
      <w:szCs w:val="20"/>
      <w:lang w:val="en-US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7D761B"/>
    <w:pPr>
      <w:spacing w:after="120" w:line="480" w:lineRule="auto"/>
      <w:ind w:left="283"/>
    </w:p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rsid w:val="007D761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9531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C7BB7B8-2D0E-4BBD-9576-412E26D4F6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2334</Words>
  <Characters>13308</Characters>
  <Application>Microsoft Office Word</Application>
  <DocSecurity>0</DocSecurity>
  <Lines>110</Lines>
  <Paragraphs>31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Mariam Zautashvili</dc:creator>
  <cp:keywords/>
  <dc:description/>
  <cp:lastModifiedBy>Khatuna Kapanadze</cp:lastModifiedBy>
  <cp:revision>3</cp:revision>
  <cp:lastPrinted>2018-09-04T05:20:00Z</cp:lastPrinted>
  <dcterms:created xsi:type="dcterms:W3CDTF">2019-06-19T08:58:00Z</dcterms:created>
  <dcterms:modified xsi:type="dcterms:W3CDTF">2019-06-24T08:08:00Z</dcterms:modified>
</cp:coreProperties>
</file>