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9316FF" w14:textId="77777777" w:rsidR="00816BDF" w:rsidRPr="00D911F5" w:rsidRDefault="00816BDF" w:rsidP="008E5683">
      <w:pPr>
        <w:tabs>
          <w:tab w:val="left" w:pos="795"/>
        </w:tabs>
        <w:ind w:left="90"/>
        <w:jc w:val="both"/>
      </w:pPr>
      <w:r w:rsidRPr="00D911F5">
        <w:tab/>
      </w:r>
    </w:p>
    <w:p w14:paraId="02E5E5DE" w14:textId="15A4A331" w:rsidR="00816BDF" w:rsidRPr="00D911F5" w:rsidRDefault="00816BDF" w:rsidP="008E5683">
      <w:pPr>
        <w:tabs>
          <w:tab w:val="left" w:pos="795"/>
        </w:tabs>
        <w:ind w:left="90"/>
        <w:jc w:val="both"/>
        <w:rPr>
          <w:b/>
        </w:rPr>
      </w:pPr>
      <w:r w:rsidRPr="00D911F5">
        <w:rPr>
          <w:rFonts w:ascii="Sylfaen" w:hAnsi="Sylfaen" w:cs="Sylfaen"/>
          <w:b/>
        </w:rPr>
        <w:t>დანართი</w:t>
      </w:r>
      <w:r w:rsidRPr="00D911F5">
        <w:rPr>
          <w:b/>
        </w:rPr>
        <w:t> №1</w:t>
      </w:r>
    </w:p>
    <w:p w14:paraId="48B03616" w14:textId="77777777" w:rsidR="00816BDF" w:rsidRPr="00D911F5" w:rsidRDefault="00816BDF" w:rsidP="008E5683">
      <w:pPr>
        <w:tabs>
          <w:tab w:val="left" w:pos="795"/>
        </w:tabs>
        <w:ind w:left="90"/>
        <w:jc w:val="both"/>
        <w:rPr>
          <w:b/>
        </w:rPr>
      </w:pPr>
      <w:r w:rsidRPr="00D911F5">
        <w:rPr>
          <w:rFonts w:ascii="Sylfaen" w:hAnsi="Sylfaen" w:cs="Sylfaen"/>
          <w:b/>
        </w:rPr>
        <w:t>ევროკავშირის</w:t>
      </w:r>
      <w:r w:rsidRPr="00D911F5">
        <w:rPr>
          <w:b/>
        </w:rPr>
        <w:t> </w:t>
      </w:r>
      <w:r w:rsidRPr="00D911F5">
        <w:rPr>
          <w:rFonts w:ascii="Sylfaen" w:hAnsi="Sylfaen" w:cs="Sylfaen"/>
          <w:b/>
        </w:rPr>
        <w:t>სამართლებრივ</w:t>
      </w:r>
      <w:r w:rsidRPr="00D911F5">
        <w:rPr>
          <w:b/>
        </w:rPr>
        <w:t> </w:t>
      </w:r>
      <w:r w:rsidRPr="00D911F5">
        <w:rPr>
          <w:rFonts w:ascii="Sylfaen" w:hAnsi="Sylfaen" w:cs="Sylfaen"/>
          <w:b/>
        </w:rPr>
        <w:t>აქტთან</w:t>
      </w:r>
      <w:r w:rsidRPr="00D911F5">
        <w:rPr>
          <w:b/>
        </w:rPr>
        <w:t> </w:t>
      </w:r>
      <w:r w:rsidRPr="00D911F5">
        <w:rPr>
          <w:rFonts w:ascii="Sylfaen" w:hAnsi="Sylfaen" w:cs="Sylfaen"/>
          <w:b/>
        </w:rPr>
        <w:t>შესაბამისობის</w:t>
      </w:r>
      <w:r w:rsidRPr="00D911F5">
        <w:rPr>
          <w:b/>
        </w:rPr>
        <w:t> </w:t>
      </w:r>
      <w:r w:rsidRPr="00D911F5">
        <w:rPr>
          <w:rFonts w:ascii="Sylfaen" w:hAnsi="Sylfaen" w:cs="Sylfaen"/>
          <w:b/>
        </w:rPr>
        <w:t>ცხრილი</w:t>
      </w:r>
    </w:p>
    <w:p w14:paraId="2B17D76D" w14:textId="77777777" w:rsidR="00816BDF" w:rsidRPr="00D911F5" w:rsidRDefault="00816BDF" w:rsidP="008E5683">
      <w:pPr>
        <w:tabs>
          <w:tab w:val="left" w:pos="795"/>
        </w:tabs>
        <w:ind w:left="90"/>
        <w:jc w:val="both"/>
        <w:rPr>
          <w:b/>
        </w:rPr>
      </w:pPr>
      <w:r w:rsidRPr="00D911F5">
        <w:rPr>
          <w:b/>
        </w:rPr>
        <w:t xml:space="preserve"> </w:t>
      </w:r>
    </w:p>
    <w:tbl>
      <w:tblPr>
        <w:tblStyle w:val="TableGrid"/>
        <w:tblpPr w:leftFromText="180" w:rightFromText="180" w:vertAnchor="text" w:tblpX="-725" w:tblpY="1"/>
        <w:tblOverlap w:val="never"/>
        <w:tblW w:w="15030" w:type="dxa"/>
        <w:tblInd w:w="0" w:type="dxa"/>
        <w:tblLayout w:type="fixed"/>
        <w:tblLook w:val="04A0" w:firstRow="1" w:lastRow="0" w:firstColumn="1" w:lastColumn="0" w:noHBand="0" w:noVBand="1"/>
      </w:tblPr>
      <w:tblGrid>
        <w:gridCol w:w="1260"/>
        <w:gridCol w:w="687"/>
        <w:gridCol w:w="44"/>
        <w:gridCol w:w="106"/>
        <w:gridCol w:w="167"/>
        <w:gridCol w:w="33"/>
        <w:gridCol w:w="15"/>
        <w:gridCol w:w="538"/>
        <w:gridCol w:w="21"/>
        <w:gridCol w:w="23"/>
        <w:gridCol w:w="391"/>
        <w:gridCol w:w="102"/>
        <w:gridCol w:w="21"/>
        <w:gridCol w:w="172"/>
        <w:gridCol w:w="23"/>
        <w:gridCol w:w="21"/>
        <w:gridCol w:w="107"/>
        <w:gridCol w:w="152"/>
        <w:gridCol w:w="490"/>
        <w:gridCol w:w="17"/>
        <w:gridCol w:w="203"/>
        <w:gridCol w:w="84"/>
        <w:gridCol w:w="273"/>
        <w:gridCol w:w="23"/>
        <w:gridCol w:w="707"/>
        <w:gridCol w:w="900"/>
        <w:gridCol w:w="990"/>
        <w:gridCol w:w="3205"/>
        <w:gridCol w:w="34"/>
        <w:gridCol w:w="1529"/>
        <w:gridCol w:w="2602"/>
        <w:gridCol w:w="83"/>
        <w:gridCol w:w="7"/>
      </w:tblGrid>
      <w:tr w:rsidR="00D911F5" w:rsidRPr="00D911F5" w14:paraId="5390FF52" w14:textId="77777777" w:rsidTr="00D911F5">
        <w:tc>
          <w:tcPr>
            <w:tcW w:w="4950" w:type="dxa"/>
            <w:gridSpan w:val="23"/>
            <w:tcBorders>
              <w:top w:val="single" w:sz="4" w:space="0" w:color="auto"/>
              <w:left w:val="single" w:sz="4" w:space="0" w:color="auto"/>
              <w:bottom w:val="single" w:sz="4" w:space="0" w:color="auto"/>
              <w:right w:val="single" w:sz="4" w:space="0" w:color="auto"/>
            </w:tcBorders>
          </w:tcPr>
          <w:p w14:paraId="4CB02B44" w14:textId="77777777" w:rsidR="000C551D" w:rsidRPr="00D911F5" w:rsidRDefault="000C551D" w:rsidP="00D911F5">
            <w:pPr>
              <w:rPr>
                <w:rFonts w:ascii="Sylfaen" w:hAnsi="Sylfaen" w:cs="Sylfaen"/>
                <w:b/>
              </w:rPr>
            </w:pPr>
            <w:r w:rsidRPr="00D911F5">
              <w:rPr>
                <w:rFonts w:ascii="Sylfaen" w:hAnsi="Sylfaen" w:cs="Sylfaen"/>
                <w:b/>
              </w:rPr>
              <w:t>ევროკავშირის</w:t>
            </w:r>
            <w:r w:rsidRPr="00D911F5">
              <w:rPr>
                <w:rFonts w:ascii="Sylfaen" w:hAnsi="Sylfaen"/>
                <w:b/>
              </w:rPr>
              <w:t xml:space="preserve"> </w:t>
            </w:r>
            <w:r w:rsidRPr="00D911F5">
              <w:rPr>
                <w:rFonts w:ascii="Sylfaen" w:hAnsi="Sylfaen" w:cs="Sylfaen"/>
                <w:b/>
              </w:rPr>
              <w:t>სამართლებრივი</w:t>
            </w:r>
            <w:r w:rsidRPr="00D911F5">
              <w:rPr>
                <w:rFonts w:ascii="Sylfaen" w:hAnsi="Sylfaen"/>
                <w:b/>
              </w:rPr>
              <w:t xml:space="preserve"> </w:t>
            </w:r>
            <w:r w:rsidRPr="00D911F5">
              <w:rPr>
                <w:rFonts w:ascii="Sylfaen" w:hAnsi="Sylfaen" w:cs="Sylfaen"/>
                <w:b/>
              </w:rPr>
              <w:t>აქტი</w:t>
            </w:r>
          </w:p>
          <w:p w14:paraId="1D78B229" w14:textId="77777777" w:rsidR="00D47EC6" w:rsidRPr="00D911F5" w:rsidRDefault="00D47EC6" w:rsidP="00D911F5">
            <w:pPr>
              <w:tabs>
                <w:tab w:val="left" w:pos="795"/>
              </w:tabs>
              <w:spacing w:line="240" w:lineRule="auto"/>
              <w:jc w:val="both"/>
              <w:rPr>
                <w:b/>
              </w:rPr>
            </w:pPr>
          </w:p>
          <w:p w14:paraId="3A579C4C" w14:textId="77777777" w:rsidR="000C551D" w:rsidRPr="00D911F5" w:rsidRDefault="000C551D" w:rsidP="00D911F5">
            <w:pPr>
              <w:tabs>
                <w:tab w:val="left" w:pos="795"/>
              </w:tabs>
              <w:spacing w:line="240" w:lineRule="auto"/>
              <w:jc w:val="both"/>
              <w:rPr>
                <w:b/>
              </w:rPr>
            </w:pPr>
          </w:p>
          <w:p w14:paraId="4E13DB70" w14:textId="7C347242" w:rsidR="000C551D" w:rsidRPr="00D911F5" w:rsidRDefault="00C335A8" w:rsidP="00D911F5">
            <w:pPr>
              <w:tabs>
                <w:tab w:val="left" w:pos="795"/>
              </w:tabs>
              <w:spacing w:line="240" w:lineRule="auto"/>
              <w:jc w:val="both"/>
              <w:rPr>
                <w:rFonts w:ascii="Sylfaen" w:hAnsi="Sylfaen"/>
                <w:b/>
                <w:lang w:val="ka-GE"/>
              </w:rPr>
            </w:pPr>
            <w:r w:rsidRPr="00D911F5">
              <w:rPr>
                <w:rFonts w:ascii="Sylfaen" w:hAnsi="Sylfaen" w:cs="Sylfaen"/>
                <w:b/>
              </w:rPr>
              <w:t>ევროპარლამენტისა</w:t>
            </w:r>
            <w:r w:rsidRPr="00D911F5">
              <w:rPr>
                <w:b/>
              </w:rPr>
              <w:t xml:space="preserve"> </w:t>
            </w:r>
            <w:r w:rsidRPr="00D911F5">
              <w:rPr>
                <w:rFonts w:ascii="Sylfaen" w:hAnsi="Sylfaen" w:cs="Sylfaen"/>
                <w:b/>
              </w:rPr>
              <w:t>და</w:t>
            </w:r>
            <w:r w:rsidRPr="00D911F5">
              <w:rPr>
                <w:b/>
              </w:rPr>
              <w:t xml:space="preserve"> </w:t>
            </w:r>
            <w:r w:rsidRPr="00D911F5">
              <w:rPr>
                <w:rFonts w:ascii="Sylfaen" w:hAnsi="Sylfaen" w:cs="Sylfaen"/>
                <w:b/>
              </w:rPr>
              <w:t>საბჭოს</w:t>
            </w:r>
            <w:r w:rsidRPr="00D911F5">
              <w:rPr>
                <w:b/>
              </w:rPr>
              <w:t xml:space="preserve"> 200</w:t>
            </w:r>
            <w:r w:rsidRPr="00D911F5">
              <w:rPr>
                <w:rFonts w:ascii="Sylfaen" w:hAnsi="Sylfaen"/>
                <w:b/>
                <w:lang w:val="ka-GE"/>
              </w:rPr>
              <w:t>8</w:t>
            </w:r>
            <w:r w:rsidRPr="00D911F5">
              <w:rPr>
                <w:b/>
              </w:rPr>
              <w:t xml:space="preserve"> </w:t>
            </w:r>
            <w:r w:rsidRPr="00D911F5">
              <w:rPr>
                <w:rFonts w:ascii="Sylfaen" w:hAnsi="Sylfaen" w:cs="Sylfaen"/>
                <w:b/>
              </w:rPr>
              <w:t>წლის</w:t>
            </w:r>
            <w:r w:rsidRPr="00D911F5">
              <w:rPr>
                <w:b/>
              </w:rPr>
              <w:t xml:space="preserve"> </w:t>
            </w:r>
            <w:r w:rsidRPr="00D911F5">
              <w:rPr>
                <w:rFonts w:ascii="Sylfaen" w:hAnsi="Sylfaen"/>
                <w:b/>
                <w:lang w:val="ka-GE"/>
              </w:rPr>
              <w:t>21 მაისის</w:t>
            </w:r>
            <w:r w:rsidRPr="00D911F5">
              <w:rPr>
                <w:b/>
              </w:rPr>
              <w:t xml:space="preserve"> </w:t>
            </w:r>
            <w:r w:rsidRPr="00D911F5">
              <w:rPr>
                <w:rFonts w:ascii="Sylfaen" w:hAnsi="Sylfaen" w:cs="Sylfaen"/>
                <w:b/>
              </w:rPr>
              <w:t>დირექტივა</w:t>
            </w:r>
            <w:r w:rsidR="00007F78" w:rsidRPr="00D911F5">
              <w:rPr>
                <w:b/>
              </w:rPr>
              <w:t xml:space="preserve"> </w:t>
            </w:r>
            <w:r w:rsidR="00007F78" w:rsidRPr="00D911F5">
              <w:rPr>
                <w:rFonts w:ascii="Sylfaen" w:hAnsi="Sylfaen"/>
                <w:b/>
              </w:rPr>
              <w:t>20</w:t>
            </w:r>
            <w:r w:rsidR="00007F78" w:rsidRPr="00D911F5">
              <w:rPr>
                <w:rFonts w:ascii="Sylfaen" w:hAnsi="Sylfaen"/>
                <w:b/>
                <w:lang w:val="ka-GE"/>
              </w:rPr>
              <w:t>0</w:t>
            </w:r>
            <w:r w:rsidRPr="00D911F5">
              <w:rPr>
                <w:rFonts w:ascii="Sylfaen" w:hAnsi="Sylfaen"/>
                <w:b/>
                <w:lang w:val="ka-GE"/>
              </w:rPr>
              <w:t>8</w:t>
            </w:r>
            <w:r w:rsidRPr="00D911F5">
              <w:rPr>
                <w:rFonts w:ascii="Sylfaen" w:hAnsi="Sylfaen"/>
                <w:b/>
              </w:rPr>
              <w:t>/</w:t>
            </w:r>
            <w:r w:rsidRPr="00D911F5">
              <w:rPr>
                <w:rFonts w:ascii="Sylfaen" w:hAnsi="Sylfaen"/>
                <w:b/>
                <w:lang w:val="ka-GE"/>
              </w:rPr>
              <w:t>50</w:t>
            </w:r>
            <w:r w:rsidR="00007F78" w:rsidRPr="00D911F5">
              <w:rPr>
                <w:rFonts w:ascii="Sylfaen" w:hAnsi="Sylfaen"/>
                <w:b/>
              </w:rPr>
              <w:t>/EC</w:t>
            </w:r>
            <w:r w:rsidRPr="00D911F5">
              <w:rPr>
                <w:rFonts w:ascii="Sylfaen" w:hAnsi="Sylfaen"/>
                <w:b/>
              </w:rPr>
              <w:t xml:space="preserve"> </w:t>
            </w:r>
            <w:r w:rsidRPr="00D911F5">
              <w:rPr>
                <w:rFonts w:ascii="Sylfaen" w:hAnsi="Sylfaen"/>
                <w:b/>
                <w:lang w:val="ka-GE"/>
              </w:rPr>
              <w:t>„ატმოსფერული ჰაერის ხარისხის და ევროპ</w:t>
            </w:r>
            <w:r w:rsidR="00007F78" w:rsidRPr="00D911F5">
              <w:rPr>
                <w:rFonts w:ascii="Sylfaen" w:hAnsi="Sylfaen"/>
                <w:b/>
                <w:lang w:val="ka-GE"/>
              </w:rPr>
              <w:t>აში</w:t>
            </w:r>
            <w:r w:rsidRPr="00D911F5">
              <w:rPr>
                <w:rFonts w:ascii="Sylfaen" w:hAnsi="Sylfaen"/>
                <w:b/>
                <w:lang w:val="ka-GE"/>
              </w:rPr>
              <w:t xml:space="preserve"> უფრო სუფთა ჰაერის შესახებ“</w:t>
            </w:r>
          </w:p>
          <w:p w14:paraId="6AD62AA1" w14:textId="77777777" w:rsidR="000C551D" w:rsidRPr="00D911F5" w:rsidRDefault="000C551D" w:rsidP="00D911F5">
            <w:pPr>
              <w:tabs>
                <w:tab w:val="left" w:pos="795"/>
              </w:tabs>
              <w:spacing w:line="240" w:lineRule="auto"/>
              <w:jc w:val="both"/>
            </w:pPr>
          </w:p>
          <w:p w14:paraId="352E659D" w14:textId="77777777" w:rsidR="00816BDF" w:rsidRPr="00D911F5" w:rsidRDefault="00816BDF" w:rsidP="00D911F5">
            <w:pPr>
              <w:tabs>
                <w:tab w:val="left" w:pos="795"/>
              </w:tabs>
              <w:spacing w:line="240" w:lineRule="auto"/>
              <w:jc w:val="both"/>
              <w:rPr>
                <w:rFonts w:ascii="Sylfaen" w:hAnsi="Sylfaen" w:cs="Sylfaen"/>
              </w:rPr>
            </w:pPr>
          </w:p>
        </w:tc>
        <w:tc>
          <w:tcPr>
            <w:tcW w:w="10080" w:type="dxa"/>
            <w:gridSpan w:val="10"/>
            <w:tcBorders>
              <w:top w:val="single" w:sz="4" w:space="0" w:color="auto"/>
              <w:left w:val="single" w:sz="4" w:space="0" w:color="auto"/>
              <w:bottom w:val="single" w:sz="4" w:space="0" w:color="auto"/>
              <w:right w:val="single" w:sz="4" w:space="0" w:color="auto"/>
            </w:tcBorders>
          </w:tcPr>
          <w:p w14:paraId="4FFD0D14" w14:textId="77777777" w:rsidR="000C551D" w:rsidRPr="00D911F5" w:rsidRDefault="000C551D" w:rsidP="00D911F5">
            <w:pPr>
              <w:rPr>
                <w:rFonts w:ascii="Sylfaen" w:hAnsi="Sylfaen"/>
              </w:rPr>
            </w:pPr>
            <w:r w:rsidRPr="00D911F5">
              <w:rPr>
                <w:rFonts w:ascii="Sylfaen" w:hAnsi="Sylfaen" w:cs="Sylfaen"/>
              </w:rPr>
              <w:t>საქართველოს</w:t>
            </w:r>
            <w:r w:rsidRPr="00D911F5">
              <w:rPr>
                <w:rFonts w:ascii="Sylfaen" w:hAnsi="Sylfaen"/>
              </w:rPr>
              <w:t xml:space="preserve"> </w:t>
            </w:r>
            <w:r w:rsidRPr="00D911F5">
              <w:rPr>
                <w:rFonts w:ascii="Sylfaen" w:hAnsi="Sylfaen" w:cs="Sylfaen"/>
              </w:rPr>
              <w:t>ნორმატიული</w:t>
            </w:r>
            <w:r w:rsidRPr="00D911F5">
              <w:rPr>
                <w:rFonts w:ascii="Sylfaen" w:hAnsi="Sylfaen"/>
              </w:rPr>
              <w:t xml:space="preserve"> </w:t>
            </w:r>
            <w:r w:rsidRPr="00D911F5">
              <w:rPr>
                <w:rFonts w:ascii="Sylfaen" w:hAnsi="Sylfaen" w:cs="Sylfaen"/>
              </w:rPr>
              <w:t>აქტის</w:t>
            </w:r>
            <w:r w:rsidRPr="00D911F5">
              <w:rPr>
                <w:rFonts w:ascii="Sylfaen" w:hAnsi="Sylfaen"/>
              </w:rPr>
              <w:t xml:space="preserve"> / </w:t>
            </w:r>
            <w:r w:rsidRPr="00D911F5">
              <w:rPr>
                <w:rFonts w:ascii="Sylfaen" w:hAnsi="Sylfaen" w:cs="Sylfaen"/>
              </w:rPr>
              <w:t>აქტების</w:t>
            </w:r>
            <w:r w:rsidRPr="00D911F5">
              <w:rPr>
                <w:rFonts w:ascii="Sylfaen" w:hAnsi="Sylfaen"/>
              </w:rPr>
              <w:t xml:space="preserve"> </w:t>
            </w:r>
            <w:r w:rsidRPr="00D911F5">
              <w:rPr>
                <w:rFonts w:ascii="Sylfaen" w:hAnsi="Sylfaen" w:cs="Sylfaen"/>
              </w:rPr>
              <w:t>პროექტი</w:t>
            </w:r>
            <w:r w:rsidRPr="00D911F5">
              <w:rPr>
                <w:rFonts w:ascii="Sylfaen" w:hAnsi="Sylfaen"/>
              </w:rPr>
              <w:t xml:space="preserve"> / </w:t>
            </w:r>
            <w:r w:rsidRPr="00D911F5">
              <w:rPr>
                <w:rFonts w:ascii="Sylfaen" w:hAnsi="Sylfaen" w:cs="Sylfaen"/>
              </w:rPr>
              <w:t>პროექტები</w:t>
            </w:r>
            <w:r w:rsidRPr="00D911F5">
              <w:rPr>
                <w:rFonts w:ascii="Sylfaen" w:hAnsi="Sylfaen"/>
              </w:rPr>
              <w:t xml:space="preserve"> </w:t>
            </w:r>
            <w:r w:rsidRPr="00D911F5">
              <w:rPr>
                <w:rFonts w:ascii="Sylfaen" w:hAnsi="Sylfaen" w:cs="Sylfaen"/>
              </w:rPr>
              <w:t>და</w:t>
            </w:r>
            <w:r w:rsidRPr="00D911F5">
              <w:rPr>
                <w:rFonts w:ascii="Sylfaen" w:hAnsi="Sylfaen"/>
              </w:rPr>
              <w:t xml:space="preserve"> </w:t>
            </w:r>
            <w:r w:rsidRPr="00D911F5">
              <w:rPr>
                <w:rFonts w:ascii="Sylfaen" w:hAnsi="Sylfaen" w:cs="Sylfaen"/>
              </w:rPr>
              <w:t>შესაბამისი</w:t>
            </w:r>
            <w:r w:rsidRPr="00D911F5">
              <w:rPr>
                <w:rFonts w:ascii="Sylfaen" w:hAnsi="Sylfaen"/>
              </w:rPr>
              <w:t xml:space="preserve"> </w:t>
            </w:r>
            <w:r w:rsidRPr="00D911F5">
              <w:rPr>
                <w:rFonts w:ascii="Sylfaen" w:hAnsi="Sylfaen" w:cs="Sylfaen"/>
              </w:rPr>
              <w:t>მოქმედი</w:t>
            </w:r>
            <w:r w:rsidRPr="00D911F5">
              <w:rPr>
                <w:rFonts w:ascii="Sylfaen" w:hAnsi="Sylfaen"/>
              </w:rPr>
              <w:t xml:space="preserve"> </w:t>
            </w:r>
            <w:r w:rsidRPr="00D911F5">
              <w:rPr>
                <w:rFonts w:ascii="Sylfaen" w:hAnsi="Sylfaen" w:cs="Sylfaen"/>
              </w:rPr>
              <w:t>ნორმატიული</w:t>
            </w:r>
            <w:r w:rsidRPr="00D911F5">
              <w:rPr>
                <w:rFonts w:ascii="Sylfaen" w:hAnsi="Sylfaen"/>
              </w:rPr>
              <w:t xml:space="preserve"> </w:t>
            </w:r>
            <w:r w:rsidRPr="00D911F5">
              <w:rPr>
                <w:rFonts w:ascii="Sylfaen" w:hAnsi="Sylfaen" w:cs="Sylfaen"/>
              </w:rPr>
              <w:t>აქტი</w:t>
            </w:r>
            <w:r w:rsidRPr="00D911F5">
              <w:rPr>
                <w:rFonts w:ascii="Sylfaen" w:hAnsi="Sylfaen"/>
              </w:rPr>
              <w:t xml:space="preserve"> / </w:t>
            </w:r>
            <w:r w:rsidRPr="00D911F5">
              <w:rPr>
                <w:rFonts w:ascii="Sylfaen" w:hAnsi="Sylfaen" w:cs="Sylfaen"/>
              </w:rPr>
              <w:t>აქტები</w:t>
            </w:r>
            <w:r w:rsidRPr="00D911F5">
              <w:rPr>
                <w:rFonts w:ascii="Sylfaen" w:hAnsi="Sylfaen"/>
              </w:rPr>
              <w:t xml:space="preserve"> , </w:t>
            </w:r>
            <w:r w:rsidRPr="00D911F5">
              <w:rPr>
                <w:rFonts w:ascii="Sylfaen" w:hAnsi="Sylfaen" w:cs="Sylfaen"/>
              </w:rPr>
              <w:t>არსებობის</w:t>
            </w:r>
            <w:r w:rsidRPr="00D911F5">
              <w:rPr>
                <w:rFonts w:ascii="Sylfaen" w:hAnsi="Sylfaen"/>
              </w:rPr>
              <w:t xml:space="preserve"> </w:t>
            </w:r>
            <w:r w:rsidRPr="00D911F5">
              <w:rPr>
                <w:rFonts w:ascii="Sylfaen" w:hAnsi="Sylfaen" w:cs="Sylfaen"/>
              </w:rPr>
              <w:t>შემთხვევაში</w:t>
            </w:r>
            <w:r w:rsidRPr="00D911F5">
              <w:rPr>
                <w:rFonts w:ascii="Sylfaen" w:hAnsi="Sylfaen"/>
              </w:rPr>
              <w:t>:</w:t>
            </w:r>
          </w:p>
          <w:p w14:paraId="39EB9853" w14:textId="77777777" w:rsidR="000C551D" w:rsidRPr="00D911F5" w:rsidRDefault="000C551D" w:rsidP="00D911F5">
            <w:pPr>
              <w:rPr>
                <w:rFonts w:ascii="Sylfaen" w:hAnsi="Sylfaen"/>
              </w:rPr>
            </w:pPr>
          </w:p>
          <w:p w14:paraId="1E3F7CC0" w14:textId="516390CA" w:rsidR="000C551D" w:rsidRPr="00D911F5" w:rsidRDefault="000C551D" w:rsidP="00D911F5">
            <w:pPr>
              <w:rPr>
                <w:rFonts w:ascii="Sylfaen" w:hAnsi="Sylfaen" w:cs="Sylfaen"/>
                <w:lang w:val="ka-GE"/>
              </w:rPr>
            </w:pPr>
            <w:r w:rsidRPr="00D911F5">
              <w:rPr>
                <w:rFonts w:ascii="Sylfaen" w:hAnsi="Sylfaen"/>
              </w:rPr>
              <w:t xml:space="preserve">№1 </w:t>
            </w:r>
            <w:r w:rsidRPr="00D911F5">
              <w:rPr>
                <w:rFonts w:ascii="Sylfaen" w:hAnsi="Sylfaen" w:cs="Sylfaen"/>
                <w:lang w:val="ka-GE"/>
              </w:rPr>
              <w:t>„ატმოსფერული ჰაერის დაცვის შესახებ“ საქართველოს კანონში ცვლილების შეტანის თაობაზე</w:t>
            </w:r>
            <w:r w:rsidR="006F1BF8" w:rsidRPr="00D911F5">
              <w:rPr>
                <w:rFonts w:ascii="Sylfaen" w:hAnsi="Sylfaen" w:cs="Sylfaen"/>
                <w:lang w:val="ka-GE"/>
              </w:rPr>
              <w:t>“ საქართველოს კანონის პროექტი</w:t>
            </w:r>
          </w:p>
          <w:p w14:paraId="5A372033" w14:textId="77777777" w:rsidR="005D4CCC" w:rsidRPr="00D911F5" w:rsidRDefault="005D4CCC" w:rsidP="00D911F5">
            <w:pPr>
              <w:rPr>
                <w:rFonts w:ascii="Sylfaen" w:hAnsi="Sylfaen" w:cs="Sylfaen"/>
                <w:lang w:val="ka-GE"/>
              </w:rPr>
            </w:pPr>
          </w:p>
          <w:p w14:paraId="5D95DD7B" w14:textId="2DB89B1F" w:rsidR="005D4CCC" w:rsidRPr="00D911F5" w:rsidRDefault="005D4CCC" w:rsidP="00D911F5">
            <w:pPr>
              <w:rPr>
                <w:rFonts w:ascii="Sylfaen" w:hAnsi="Sylfaen" w:cs="Sylfaen"/>
                <w:lang w:val="ka-GE"/>
              </w:rPr>
            </w:pPr>
            <w:r w:rsidRPr="00D911F5">
              <w:rPr>
                <w:rFonts w:ascii="Sylfaen" w:hAnsi="Sylfaen"/>
              </w:rPr>
              <w:t>№2 საქართველოს მთავრობის დადგენილება №383 2018 წლის 27 ივლისი “ტექნიკური რეგლამენტი – ატმოსფერული ჰაერის ხარისხის სტანდარტების დამტკიცების შესახებ”</w:t>
            </w:r>
          </w:p>
          <w:p w14:paraId="04A18801" w14:textId="77777777" w:rsidR="000C551D" w:rsidRPr="00D911F5" w:rsidRDefault="000C551D" w:rsidP="00D911F5">
            <w:pPr>
              <w:rPr>
                <w:rFonts w:ascii="Sylfaen" w:hAnsi="Sylfaen"/>
              </w:rPr>
            </w:pPr>
          </w:p>
          <w:p w14:paraId="43EB2EF5" w14:textId="77777777" w:rsidR="000C551D" w:rsidRPr="00D911F5" w:rsidRDefault="000C551D" w:rsidP="00D911F5">
            <w:pPr>
              <w:rPr>
                <w:rFonts w:ascii="Sylfaen" w:hAnsi="Sylfaen"/>
              </w:rPr>
            </w:pPr>
            <w:r w:rsidRPr="00D911F5">
              <w:rPr>
                <w:rFonts w:ascii="Sylfaen" w:hAnsi="Sylfaen"/>
              </w:rPr>
              <w:t xml:space="preserve"> </w:t>
            </w:r>
            <w:r w:rsidRPr="00D911F5">
              <w:rPr>
                <w:rFonts w:ascii="Sylfaen" w:hAnsi="Sylfaen" w:cs="Sylfaen"/>
              </w:rPr>
              <w:t>შესაბამისობა</w:t>
            </w:r>
            <w:r w:rsidRPr="00D911F5">
              <w:rPr>
                <w:rFonts w:ascii="Sylfaen" w:hAnsi="Sylfaen"/>
              </w:rPr>
              <w:t>:</w:t>
            </w:r>
          </w:p>
          <w:p w14:paraId="3075475E" w14:textId="77777777" w:rsidR="000C551D" w:rsidRPr="00D911F5" w:rsidRDefault="000C551D" w:rsidP="00D911F5">
            <w:pPr>
              <w:rPr>
                <w:rFonts w:ascii="Sylfaen" w:hAnsi="Sylfaen"/>
              </w:rPr>
            </w:pPr>
            <w:r w:rsidRPr="00D911F5">
              <w:rPr>
                <w:rFonts w:ascii="Sylfaen" w:hAnsi="Sylfaen"/>
              </w:rPr>
              <w:t xml:space="preserve"> </w:t>
            </w:r>
            <w:r w:rsidRPr="00D911F5">
              <w:rPr>
                <w:rFonts w:ascii="Sylfaen" w:hAnsi="Sylfaen" w:cs="Sylfaen"/>
              </w:rPr>
              <w:t>სშ</w:t>
            </w:r>
            <w:r w:rsidRPr="00D911F5">
              <w:rPr>
                <w:rFonts w:ascii="Sylfaen" w:hAnsi="Sylfaen"/>
              </w:rPr>
              <w:t xml:space="preserve"> − </w:t>
            </w:r>
            <w:r w:rsidRPr="00D911F5">
              <w:rPr>
                <w:rFonts w:ascii="Sylfaen" w:hAnsi="Sylfaen" w:cs="Sylfaen"/>
              </w:rPr>
              <w:t>სრულად</w:t>
            </w:r>
            <w:r w:rsidRPr="00D911F5">
              <w:rPr>
                <w:rFonts w:ascii="Sylfaen" w:hAnsi="Sylfaen"/>
              </w:rPr>
              <w:t xml:space="preserve"> </w:t>
            </w:r>
            <w:r w:rsidRPr="00D911F5">
              <w:rPr>
                <w:rFonts w:ascii="Sylfaen" w:hAnsi="Sylfaen" w:cs="Sylfaen"/>
              </w:rPr>
              <w:t>შესაბამისი</w:t>
            </w:r>
          </w:p>
          <w:p w14:paraId="1E3FBD3D" w14:textId="77777777" w:rsidR="000C551D" w:rsidRPr="00D911F5" w:rsidRDefault="000C551D" w:rsidP="00D911F5">
            <w:pPr>
              <w:rPr>
                <w:rFonts w:ascii="Sylfaen" w:hAnsi="Sylfaen"/>
              </w:rPr>
            </w:pPr>
            <w:r w:rsidRPr="00D911F5">
              <w:rPr>
                <w:rFonts w:ascii="Sylfaen" w:hAnsi="Sylfaen"/>
              </w:rPr>
              <w:t xml:space="preserve"> </w:t>
            </w:r>
            <w:r w:rsidRPr="00D911F5">
              <w:rPr>
                <w:rFonts w:ascii="Sylfaen" w:hAnsi="Sylfaen" w:cs="Sylfaen"/>
              </w:rPr>
              <w:t>ნშ</w:t>
            </w:r>
            <w:r w:rsidRPr="00D911F5">
              <w:rPr>
                <w:rFonts w:ascii="Sylfaen" w:hAnsi="Sylfaen"/>
              </w:rPr>
              <w:t xml:space="preserve"> − </w:t>
            </w:r>
            <w:r w:rsidRPr="00D911F5">
              <w:rPr>
                <w:rFonts w:ascii="Sylfaen" w:hAnsi="Sylfaen" w:cs="Sylfaen"/>
              </w:rPr>
              <w:t>ნაწილობრივ</w:t>
            </w:r>
            <w:r w:rsidRPr="00D911F5">
              <w:rPr>
                <w:rFonts w:ascii="Sylfaen" w:hAnsi="Sylfaen"/>
              </w:rPr>
              <w:t xml:space="preserve"> </w:t>
            </w:r>
            <w:r w:rsidRPr="00D911F5">
              <w:rPr>
                <w:rFonts w:ascii="Sylfaen" w:hAnsi="Sylfaen" w:cs="Sylfaen"/>
              </w:rPr>
              <w:t>შესაბამისი</w:t>
            </w:r>
          </w:p>
          <w:p w14:paraId="0E4B89B5" w14:textId="77777777" w:rsidR="000C551D" w:rsidRPr="00D911F5" w:rsidRDefault="000C551D" w:rsidP="00D911F5">
            <w:pPr>
              <w:rPr>
                <w:rFonts w:ascii="Sylfaen" w:hAnsi="Sylfaen"/>
              </w:rPr>
            </w:pPr>
            <w:r w:rsidRPr="00D911F5">
              <w:rPr>
                <w:rFonts w:ascii="Sylfaen" w:hAnsi="Sylfaen"/>
              </w:rPr>
              <w:t xml:space="preserve"> </w:t>
            </w:r>
            <w:r w:rsidRPr="00D911F5">
              <w:rPr>
                <w:rFonts w:ascii="Sylfaen" w:hAnsi="Sylfaen" w:cs="Sylfaen"/>
              </w:rPr>
              <w:t>შ</w:t>
            </w:r>
            <w:r w:rsidRPr="00D911F5">
              <w:rPr>
                <w:rFonts w:ascii="Sylfaen" w:hAnsi="Sylfaen"/>
              </w:rPr>
              <w:t xml:space="preserve"> − </w:t>
            </w:r>
            <w:r w:rsidRPr="00D911F5">
              <w:rPr>
                <w:rFonts w:ascii="Sylfaen" w:hAnsi="Sylfaen" w:cs="Sylfaen"/>
              </w:rPr>
              <w:t>შეუსაბამო</w:t>
            </w:r>
          </w:p>
          <w:p w14:paraId="02EE8F3E" w14:textId="77777777" w:rsidR="000C551D" w:rsidRPr="00D911F5" w:rsidRDefault="000C551D" w:rsidP="00D911F5">
            <w:pPr>
              <w:tabs>
                <w:tab w:val="left" w:pos="795"/>
              </w:tabs>
              <w:spacing w:line="240" w:lineRule="auto"/>
              <w:rPr>
                <w:rFonts w:ascii="Sylfaen" w:hAnsi="Sylfaen" w:cs="Sylfaen"/>
              </w:rPr>
            </w:pPr>
            <w:r w:rsidRPr="00D911F5">
              <w:rPr>
                <w:rFonts w:ascii="Sylfaen" w:hAnsi="Sylfaen"/>
              </w:rPr>
              <w:t xml:space="preserve"> </w:t>
            </w:r>
            <w:r w:rsidRPr="00D911F5">
              <w:rPr>
                <w:rFonts w:ascii="Sylfaen" w:hAnsi="Sylfaen" w:cs="Sylfaen"/>
              </w:rPr>
              <w:t>ას</w:t>
            </w:r>
            <w:r w:rsidRPr="00D911F5">
              <w:rPr>
                <w:rFonts w:ascii="Sylfaen" w:hAnsi="Sylfaen"/>
              </w:rPr>
              <w:t xml:space="preserve"> − </w:t>
            </w:r>
            <w:r w:rsidRPr="00D911F5">
              <w:rPr>
                <w:rFonts w:ascii="Sylfaen" w:hAnsi="Sylfaen" w:cs="Sylfaen"/>
              </w:rPr>
              <w:t>არასავალდებულო</w:t>
            </w:r>
          </w:p>
          <w:p w14:paraId="14F9F0A1" w14:textId="77777777" w:rsidR="00816BDF" w:rsidRPr="00D911F5" w:rsidRDefault="00816BDF" w:rsidP="00D911F5">
            <w:pPr>
              <w:tabs>
                <w:tab w:val="left" w:pos="795"/>
              </w:tabs>
              <w:spacing w:line="240" w:lineRule="auto"/>
              <w:jc w:val="both"/>
              <w:rPr>
                <w:rFonts w:ascii="Sylfaen" w:hAnsi="Sylfaen" w:cs="Sylfaen"/>
                <w:lang w:val="ka-GE"/>
              </w:rPr>
            </w:pPr>
          </w:p>
        </w:tc>
      </w:tr>
      <w:tr w:rsidR="00D911F5" w:rsidRPr="00D911F5" w14:paraId="4F8EE88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hideMark/>
          </w:tcPr>
          <w:p w14:paraId="7C9FCB6C" w14:textId="77777777" w:rsidR="00075700" w:rsidRPr="00D911F5" w:rsidRDefault="00075700" w:rsidP="00D911F5">
            <w:pPr>
              <w:tabs>
                <w:tab w:val="left" w:pos="795"/>
              </w:tabs>
              <w:spacing w:line="240" w:lineRule="auto"/>
              <w:jc w:val="both"/>
              <w:rPr>
                <w:rFonts w:ascii="Sylfaen" w:hAnsi="Sylfaen" w:cs="Sylfaen"/>
              </w:rPr>
            </w:pPr>
            <w:r w:rsidRPr="00D911F5">
              <w:rPr>
                <w:rFonts w:ascii="Sylfaen" w:hAnsi="Sylfaen" w:cs="Sylfaen"/>
              </w:rPr>
              <w:t>1</w:t>
            </w:r>
          </w:p>
        </w:tc>
        <w:tc>
          <w:tcPr>
            <w:tcW w:w="3690" w:type="dxa"/>
            <w:gridSpan w:val="22"/>
            <w:tcBorders>
              <w:top w:val="single" w:sz="4" w:space="0" w:color="auto"/>
              <w:left w:val="single" w:sz="4" w:space="0" w:color="auto"/>
              <w:bottom w:val="single" w:sz="4" w:space="0" w:color="auto"/>
              <w:right w:val="single" w:sz="4" w:space="0" w:color="auto"/>
            </w:tcBorders>
            <w:hideMark/>
          </w:tcPr>
          <w:p w14:paraId="194BD7E3" w14:textId="77777777" w:rsidR="00075700" w:rsidRPr="00D911F5" w:rsidRDefault="00075700" w:rsidP="00D911F5">
            <w:pPr>
              <w:tabs>
                <w:tab w:val="left" w:pos="795"/>
              </w:tabs>
              <w:spacing w:line="240" w:lineRule="auto"/>
              <w:jc w:val="both"/>
              <w:rPr>
                <w:rFonts w:ascii="Sylfaen" w:hAnsi="Sylfaen" w:cs="Sylfaen"/>
              </w:rPr>
            </w:pPr>
            <w:r w:rsidRPr="00D911F5">
              <w:rPr>
                <w:rFonts w:ascii="Sylfaen" w:hAnsi="Sylfaen" w:cs="Sylfaen"/>
              </w:rPr>
              <w:t>2</w:t>
            </w:r>
          </w:p>
        </w:tc>
        <w:tc>
          <w:tcPr>
            <w:tcW w:w="730" w:type="dxa"/>
            <w:gridSpan w:val="2"/>
            <w:tcBorders>
              <w:top w:val="single" w:sz="4" w:space="0" w:color="auto"/>
              <w:left w:val="single" w:sz="4" w:space="0" w:color="auto"/>
              <w:bottom w:val="single" w:sz="4" w:space="0" w:color="auto"/>
              <w:right w:val="single" w:sz="4" w:space="0" w:color="auto"/>
            </w:tcBorders>
            <w:hideMark/>
          </w:tcPr>
          <w:p w14:paraId="0DA5D771" w14:textId="77777777" w:rsidR="00075700" w:rsidRPr="00D911F5" w:rsidRDefault="00075700" w:rsidP="00D911F5">
            <w:pPr>
              <w:tabs>
                <w:tab w:val="left" w:pos="795"/>
              </w:tabs>
              <w:spacing w:line="240" w:lineRule="auto"/>
              <w:jc w:val="both"/>
              <w:rPr>
                <w:rFonts w:ascii="Sylfaen" w:hAnsi="Sylfaen" w:cs="Sylfaen"/>
              </w:rPr>
            </w:pPr>
            <w:r w:rsidRPr="00D911F5">
              <w:rPr>
                <w:rFonts w:ascii="Sylfaen" w:hAnsi="Sylfaen" w:cs="Sylfaen"/>
              </w:rPr>
              <w:t>3</w:t>
            </w:r>
          </w:p>
        </w:tc>
        <w:tc>
          <w:tcPr>
            <w:tcW w:w="900" w:type="dxa"/>
            <w:tcBorders>
              <w:top w:val="single" w:sz="4" w:space="0" w:color="auto"/>
              <w:left w:val="single" w:sz="4" w:space="0" w:color="auto"/>
              <w:bottom w:val="single" w:sz="4" w:space="0" w:color="auto"/>
              <w:right w:val="single" w:sz="4" w:space="0" w:color="auto"/>
            </w:tcBorders>
            <w:hideMark/>
          </w:tcPr>
          <w:p w14:paraId="2E46B177" w14:textId="77777777" w:rsidR="00075700" w:rsidRPr="00D911F5" w:rsidRDefault="00075700" w:rsidP="00D911F5">
            <w:pPr>
              <w:tabs>
                <w:tab w:val="left" w:pos="795"/>
              </w:tabs>
              <w:spacing w:line="240" w:lineRule="auto"/>
              <w:jc w:val="both"/>
              <w:rPr>
                <w:rFonts w:ascii="Sylfaen" w:hAnsi="Sylfaen" w:cs="Sylfaen"/>
              </w:rPr>
            </w:pPr>
            <w:r w:rsidRPr="00D911F5">
              <w:rPr>
                <w:rFonts w:ascii="Sylfaen" w:hAnsi="Sylfaen" w:cs="Sylfaen"/>
              </w:rPr>
              <w:t>4</w:t>
            </w:r>
          </w:p>
        </w:tc>
        <w:tc>
          <w:tcPr>
            <w:tcW w:w="4195" w:type="dxa"/>
            <w:gridSpan w:val="2"/>
            <w:tcBorders>
              <w:top w:val="single" w:sz="4" w:space="0" w:color="auto"/>
              <w:left w:val="single" w:sz="4" w:space="0" w:color="auto"/>
              <w:bottom w:val="single" w:sz="4" w:space="0" w:color="auto"/>
              <w:right w:val="single" w:sz="4" w:space="0" w:color="auto"/>
            </w:tcBorders>
            <w:hideMark/>
          </w:tcPr>
          <w:p w14:paraId="6912EA89" w14:textId="77777777" w:rsidR="00075700" w:rsidRPr="00D911F5" w:rsidRDefault="00075700" w:rsidP="00D911F5">
            <w:pPr>
              <w:tabs>
                <w:tab w:val="left" w:pos="795"/>
              </w:tabs>
              <w:spacing w:line="240" w:lineRule="auto"/>
              <w:jc w:val="both"/>
              <w:rPr>
                <w:rFonts w:ascii="Sylfaen" w:hAnsi="Sylfaen" w:cs="Sylfaen"/>
              </w:rPr>
            </w:pPr>
            <w:r w:rsidRPr="00D911F5">
              <w:rPr>
                <w:rFonts w:ascii="Sylfaen" w:hAnsi="Sylfaen" w:cs="Sylfaen"/>
              </w:rPr>
              <w:t>5</w:t>
            </w:r>
          </w:p>
        </w:tc>
        <w:tc>
          <w:tcPr>
            <w:tcW w:w="1563" w:type="dxa"/>
            <w:gridSpan w:val="2"/>
            <w:tcBorders>
              <w:top w:val="single" w:sz="4" w:space="0" w:color="auto"/>
              <w:left w:val="single" w:sz="4" w:space="0" w:color="auto"/>
              <w:bottom w:val="single" w:sz="4" w:space="0" w:color="auto"/>
              <w:right w:val="single" w:sz="4" w:space="0" w:color="auto"/>
            </w:tcBorders>
            <w:hideMark/>
          </w:tcPr>
          <w:p w14:paraId="15BC6E7A" w14:textId="77777777" w:rsidR="00075700" w:rsidRPr="00D911F5" w:rsidRDefault="00075700" w:rsidP="00D911F5">
            <w:pPr>
              <w:tabs>
                <w:tab w:val="left" w:pos="795"/>
              </w:tabs>
              <w:spacing w:line="240" w:lineRule="auto"/>
              <w:jc w:val="both"/>
              <w:rPr>
                <w:rFonts w:ascii="Sylfaen" w:hAnsi="Sylfaen" w:cs="Sylfaen"/>
              </w:rPr>
            </w:pPr>
            <w:r w:rsidRPr="00D911F5">
              <w:rPr>
                <w:rFonts w:ascii="Sylfaen" w:hAnsi="Sylfaen" w:cs="Sylfaen"/>
              </w:rPr>
              <w:t>6</w:t>
            </w:r>
          </w:p>
        </w:tc>
        <w:tc>
          <w:tcPr>
            <w:tcW w:w="2685" w:type="dxa"/>
            <w:gridSpan w:val="2"/>
            <w:tcBorders>
              <w:top w:val="single" w:sz="4" w:space="0" w:color="auto"/>
              <w:left w:val="single" w:sz="4" w:space="0" w:color="auto"/>
              <w:bottom w:val="single" w:sz="4" w:space="0" w:color="auto"/>
              <w:right w:val="single" w:sz="4" w:space="0" w:color="auto"/>
            </w:tcBorders>
            <w:hideMark/>
          </w:tcPr>
          <w:p w14:paraId="78E6F697" w14:textId="77777777" w:rsidR="00075700" w:rsidRPr="00D911F5" w:rsidRDefault="00075700" w:rsidP="00D911F5">
            <w:pPr>
              <w:tabs>
                <w:tab w:val="left" w:pos="795"/>
              </w:tabs>
              <w:spacing w:line="240" w:lineRule="auto"/>
              <w:jc w:val="both"/>
              <w:rPr>
                <w:rFonts w:ascii="Sylfaen" w:hAnsi="Sylfaen" w:cs="Sylfaen"/>
              </w:rPr>
            </w:pPr>
            <w:r w:rsidRPr="00D911F5">
              <w:rPr>
                <w:rFonts w:ascii="Sylfaen" w:hAnsi="Sylfaen" w:cs="Sylfaen"/>
              </w:rPr>
              <w:t>7</w:t>
            </w:r>
          </w:p>
        </w:tc>
      </w:tr>
      <w:tr w:rsidR="00D911F5" w:rsidRPr="00D911F5" w14:paraId="0D94075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hideMark/>
          </w:tcPr>
          <w:p w14:paraId="387A7B33" w14:textId="77777777" w:rsidR="00075700" w:rsidRPr="00D911F5" w:rsidRDefault="00075700" w:rsidP="00D911F5">
            <w:pPr>
              <w:tabs>
                <w:tab w:val="left" w:pos="795"/>
              </w:tabs>
              <w:spacing w:line="240" w:lineRule="auto"/>
              <w:jc w:val="both"/>
              <w:rPr>
                <w:rFonts w:ascii="Sylfaen" w:hAnsi="Sylfaen" w:cs="Sylfaen"/>
                <w:b/>
                <w:lang w:val="ka-GE"/>
              </w:rPr>
            </w:pPr>
            <w:r w:rsidRPr="00D911F5">
              <w:rPr>
                <w:rFonts w:ascii="Sylfaen" w:hAnsi="Sylfaen" w:cs="Sylfaen"/>
                <w:b/>
                <w:lang w:val="ka-GE"/>
              </w:rPr>
              <w:t xml:space="preserve">მუხლი ან ნაწილი </w:t>
            </w:r>
          </w:p>
        </w:tc>
        <w:tc>
          <w:tcPr>
            <w:tcW w:w="3690" w:type="dxa"/>
            <w:gridSpan w:val="22"/>
            <w:tcBorders>
              <w:top w:val="single" w:sz="4" w:space="0" w:color="auto"/>
              <w:left w:val="single" w:sz="4" w:space="0" w:color="auto"/>
              <w:bottom w:val="single" w:sz="4" w:space="0" w:color="auto"/>
              <w:right w:val="single" w:sz="4" w:space="0" w:color="auto"/>
            </w:tcBorders>
            <w:hideMark/>
          </w:tcPr>
          <w:p w14:paraId="4DD5214D" w14:textId="77777777" w:rsidR="00075700" w:rsidRPr="00D911F5" w:rsidRDefault="00075700" w:rsidP="00D911F5">
            <w:pPr>
              <w:tabs>
                <w:tab w:val="left" w:pos="795"/>
              </w:tabs>
              <w:spacing w:line="240" w:lineRule="auto"/>
              <w:jc w:val="both"/>
              <w:rPr>
                <w:rFonts w:ascii="Sylfaen" w:hAnsi="Sylfaen" w:cs="Sylfaen"/>
                <w:b/>
                <w:lang w:val="ka-GE"/>
              </w:rPr>
            </w:pPr>
            <w:r w:rsidRPr="00D911F5">
              <w:rPr>
                <w:rFonts w:ascii="Sylfaen" w:hAnsi="Sylfaen" w:cs="Sylfaen"/>
                <w:b/>
                <w:lang w:val="ka-GE"/>
              </w:rPr>
              <w:t>ნორმის ტექსტი</w:t>
            </w:r>
          </w:p>
        </w:tc>
        <w:tc>
          <w:tcPr>
            <w:tcW w:w="730" w:type="dxa"/>
            <w:gridSpan w:val="2"/>
            <w:tcBorders>
              <w:top w:val="single" w:sz="4" w:space="0" w:color="auto"/>
              <w:left w:val="single" w:sz="4" w:space="0" w:color="auto"/>
              <w:bottom w:val="single" w:sz="4" w:space="0" w:color="auto"/>
              <w:right w:val="single" w:sz="4" w:space="0" w:color="auto"/>
            </w:tcBorders>
            <w:hideMark/>
          </w:tcPr>
          <w:p w14:paraId="046B75A5" w14:textId="77777777" w:rsidR="00075700" w:rsidRPr="00D911F5" w:rsidRDefault="00075700" w:rsidP="00D911F5">
            <w:pPr>
              <w:tabs>
                <w:tab w:val="left" w:pos="795"/>
              </w:tabs>
              <w:spacing w:line="240" w:lineRule="auto"/>
              <w:jc w:val="both"/>
              <w:rPr>
                <w:rFonts w:ascii="Sylfaen" w:hAnsi="Sylfaen" w:cs="Sylfaen"/>
                <w:b/>
                <w:lang w:val="ka-GE"/>
              </w:rPr>
            </w:pPr>
            <w:r w:rsidRPr="00D911F5">
              <w:rPr>
                <w:rFonts w:ascii="Sylfaen" w:hAnsi="Sylfaen" w:cs="Sylfaen"/>
                <w:b/>
                <w:lang w:val="ka-GE"/>
              </w:rPr>
              <w:t>#</w:t>
            </w:r>
          </w:p>
        </w:tc>
        <w:tc>
          <w:tcPr>
            <w:tcW w:w="900" w:type="dxa"/>
            <w:tcBorders>
              <w:top w:val="single" w:sz="4" w:space="0" w:color="auto"/>
              <w:left w:val="single" w:sz="4" w:space="0" w:color="auto"/>
              <w:bottom w:val="single" w:sz="4" w:space="0" w:color="auto"/>
              <w:right w:val="single" w:sz="4" w:space="0" w:color="auto"/>
            </w:tcBorders>
            <w:hideMark/>
          </w:tcPr>
          <w:p w14:paraId="298CF949" w14:textId="77777777" w:rsidR="00075700" w:rsidRPr="00D911F5" w:rsidRDefault="00075700" w:rsidP="00D911F5">
            <w:pPr>
              <w:tabs>
                <w:tab w:val="left" w:pos="795"/>
              </w:tabs>
              <w:spacing w:line="240" w:lineRule="auto"/>
              <w:jc w:val="both"/>
              <w:rPr>
                <w:rFonts w:ascii="Sylfaen" w:hAnsi="Sylfaen" w:cs="Sylfaen"/>
                <w:b/>
                <w:lang w:val="ka-GE"/>
              </w:rPr>
            </w:pPr>
            <w:r w:rsidRPr="00D911F5">
              <w:rPr>
                <w:rFonts w:ascii="Sylfaen" w:hAnsi="Sylfaen" w:cs="Sylfaen"/>
                <w:b/>
                <w:lang w:val="ka-GE"/>
              </w:rPr>
              <w:t>მუხლი ან პუნქტი</w:t>
            </w:r>
          </w:p>
          <w:p w14:paraId="20441DCB" w14:textId="77777777" w:rsidR="00075700" w:rsidRPr="00D911F5" w:rsidRDefault="00075700" w:rsidP="00D911F5">
            <w:pPr>
              <w:tabs>
                <w:tab w:val="left" w:pos="795"/>
              </w:tabs>
              <w:spacing w:line="240" w:lineRule="auto"/>
              <w:jc w:val="both"/>
              <w:rPr>
                <w:rFonts w:ascii="Sylfaen" w:hAnsi="Sylfaen" w:cs="Sylfaen"/>
                <w:b/>
                <w:lang w:val="ka-GE"/>
              </w:rPr>
            </w:pPr>
            <w:r w:rsidRPr="00D911F5">
              <w:rPr>
                <w:rFonts w:ascii="Sylfaen" w:hAnsi="Sylfaen" w:cs="Sylfaen"/>
                <w:b/>
                <w:lang w:val="ka-GE"/>
              </w:rPr>
              <w:t>ნაწილი</w:t>
            </w:r>
          </w:p>
        </w:tc>
        <w:tc>
          <w:tcPr>
            <w:tcW w:w="4195" w:type="dxa"/>
            <w:gridSpan w:val="2"/>
            <w:tcBorders>
              <w:top w:val="single" w:sz="4" w:space="0" w:color="auto"/>
              <w:left w:val="single" w:sz="4" w:space="0" w:color="auto"/>
              <w:bottom w:val="single" w:sz="4" w:space="0" w:color="auto"/>
              <w:right w:val="single" w:sz="4" w:space="0" w:color="auto"/>
            </w:tcBorders>
            <w:hideMark/>
          </w:tcPr>
          <w:p w14:paraId="7037B807" w14:textId="77777777" w:rsidR="00075700" w:rsidRPr="00D911F5" w:rsidRDefault="00075700" w:rsidP="00D911F5">
            <w:pPr>
              <w:tabs>
                <w:tab w:val="left" w:pos="795"/>
              </w:tabs>
              <w:spacing w:line="240" w:lineRule="auto"/>
              <w:jc w:val="center"/>
              <w:rPr>
                <w:rFonts w:ascii="Sylfaen" w:hAnsi="Sylfaen" w:cs="Sylfaen"/>
                <w:b/>
                <w:lang w:val="ka-GE"/>
              </w:rPr>
            </w:pPr>
            <w:r w:rsidRPr="00D911F5">
              <w:rPr>
                <w:rFonts w:ascii="Sylfaen" w:hAnsi="Sylfaen" w:cs="Sylfaen"/>
                <w:b/>
                <w:lang w:val="ka-GE"/>
              </w:rPr>
              <w:t>ნორმის ტექსტი</w:t>
            </w:r>
          </w:p>
        </w:tc>
        <w:tc>
          <w:tcPr>
            <w:tcW w:w="1563" w:type="dxa"/>
            <w:gridSpan w:val="2"/>
            <w:tcBorders>
              <w:top w:val="single" w:sz="4" w:space="0" w:color="auto"/>
              <w:left w:val="single" w:sz="4" w:space="0" w:color="auto"/>
              <w:bottom w:val="single" w:sz="4" w:space="0" w:color="auto"/>
              <w:right w:val="single" w:sz="4" w:space="0" w:color="auto"/>
            </w:tcBorders>
            <w:hideMark/>
          </w:tcPr>
          <w:p w14:paraId="249BE918" w14:textId="77777777" w:rsidR="00075700" w:rsidRPr="00D911F5" w:rsidRDefault="00075700" w:rsidP="00D911F5">
            <w:pPr>
              <w:tabs>
                <w:tab w:val="left" w:pos="795"/>
              </w:tabs>
              <w:spacing w:line="240" w:lineRule="auto"/>
              <w:jc w:val="both"/>
              <w:rPr>
                <w:rFonts w:ascii="Sylfaen" w:hAnsi="Sylfaen" w:cs="Sylfaen"/>
                <w:b/>
                <w:lang w:val="ka-GE"/>
              </w:rPr>
            </w:pPr>
            <w:r w:rsidRPr="00D911F5">
              <w:rPr>
                <w:rFonts w:ascii="Sylfaen" w:hAnsi="Sylfaen" w:cs="Sylfaen"/>
                <w:b/>
                <w:lang w:val="ka-GE"/>
              </w:rPr>
              <w:t>შესაბამისობა</w:t>
            </w:r>
          </w:p>
        </w:tc>
        <w:tc>
          <w:tcPr>
            <w:tcW w:w="2685" w:type="dxa"/>
            <w:gridSpan w:val="2"/>
            <w:tcBorders>
              <w:top w:val="single" w:sz="4" w:space="0" w:color="auto"/>
              <w:left w:val="single" w:sz="4" w:space="0" w:color="auto"/>
              <w:bottom w:val="single" w:sz="4" w:space="0" w:color="auto"/>
              <w:right w:val="single" w:sz="4" w:space="0" w:color="auto"/>
            </w:tcBorders>
            <w:hideMark/>
          </w:tcPr>
          <w:p w14:paraId="0C49FDA3" w14:textId="77777777" w:rsidR="00075700" w:rsidRPr="00D911F5" w:rsidRDefault="00075700" w:rsidP="00D911F5">
            <w:pPr>
              <w:tabs>
                <w:tab w:val="left" w:pos="795"/>
              </w:tabs>
              <w:spacing w:line="240" w:lineRule="auto"/>
              <w:jc w:val="both"/>
              <w:rPr>
                <w:rFonts w:ascii="Sylfaen" w:hAnsi="Sylfaen" w:cs="Sylfaen"/>
                <w:b/>
                <w:lang w:val="ka-GE"/>
              </w:rPr>
            </w:pPr>
            <w:r w:rsidRPr="00D911F5">
              <w:rPr>
                <w:rFonts w:ascii="Sylfaen" w:hAnsi="Sylfaen" w:cs="Sylfaen"/>
                <w:b/>
                <w:lang w:val="ka-GE"/>
              </w:rPr>
              <w:t>შენიშვნები</w:t>
            </w:r>
          </w:p>
        </w:tc>
      </w:tr>
      <w:tr w:rsidR="00D911F5" w:rsidRPr="00D911F5" w14:paraId="2D80872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2EB80FC" w14:textId="77777777" w:rsidR="00C97C7D" w:rsidRPr="00D911F5" w:rsidRDefault="00E221D9" w:rsidP="00D911F5">
            <w:pPr>
              <w:tabs>
                <w:tab w:val="left" w:pos="795"/>
              </w:tabs>
              <w:spacing w:line="240" w:lineRule="auto"/>
              <w:jc w:val="center"/>
              <w:rPr>
                <w:rFonts w:ascii="Sylfaen" w:hAnsi="Sylfaen" w:cs="Sylfaen"/>
                <w:b/>
                <w:lang w:val="ka-GE"/>
              </w:rPr>
            </w:pPr>
            <w:r w:rsidRPr="00D911F5">
              <w:rPr>
                <w:rFonts w:ascii="Sylfaen" w:hAnsi="Sylfaen" w:cs="Sylfaen"/>
                <w:b/>
                <w:sz w:val="20"/>
                <w:lang w:val="ka-GE"/>
              </w:rPr>
              <w:t>თავი</w:t>
            </w:r>
            <w:r w:rsidR="00A44047" w:rsidRPr="00D911F5">
              <w:rPr>
                <w:rFonts w:ascii="Sylfaen" w:hAnsi="Sylfaen" w:cs="Sylfaen"/>
                <w:b/>
                <w:sz w:val="20"/>
                <w:lang w:val="ka-GE"/>
              </w:rPr>
              <w:t xml:space="preserve"> I</w:t>
            </w:r>
          </w:p>
        </w:tc>
        <w:tc>
          <w:tcPr>
            <w:tcW w:w="3690" w:type="dxa"/>
            <w:gridSpan w:val="22"/>
            <w:tcBorders>
              <w:top w:val="single" w:sz="4" w:space="0" w:color="auto"/>
              <w:left w:val="single" w:sz="4" w:space="0" w:color="auto"/>
              <w:bottom w:val="single" w:sz="4" w:space="0" w:color="auto"/>
              <w:right w:val="single" w:sz="4" w:space="0" w:color="auto"/>
            </w:tcBorders>
          </w:tcPr>
          <w:p w14:paraId="1FC0033D" w14:textId="77777777" w:rsidR="00C97C7D" w:rsidRPr="00D911F5" w:rsidRDefault="00E221D9" w:rsidP="00D911F5">
            <w:pPr>
              <w:tabs>
                <w:tab w:val="left" w:pos="795"/>
              </w:tabs>
              <w:spacing w:line="240" w:lineRule="auto"/>
              <w:jc w:val="center"/>
              <w:rPr>
                <w:rFonts w:ascii="Sylfaen" w:hAnsi="Sylfaen" w:cs="Sylfaen"/>
                <w:lang w:val="ka-GE"/>
              </w:rPr>
            </w:pPr>
            <w:r w:rsidRPr="00D911F5">
              <w:rPr>
                <w:rFonts w:ascii="Sylfaen" w:hAnsi="Sylfaen" w:cs="Sylfaen"/>
                <w:lang w:val="ka-GE"/>
              </w:rPr>
              <w:t>ზოგადი მოთხოვნები</w:t>
            </w:r>
          </w:p>
        </w:tc>
        <w:tc>
          <w:tcPr>
            <w:tcW w:w="730" w:type="dxa"/>
            <w:gridSpan w:val="2"/>
            <w:tcBorders>
              <w:top w:val="single" w:sz="4" w:space="0" w:color="auto"/>
              <w:left w:val="single" w:sz="4" w:space="0" w:color="auto"/>
              <w:bottom w:val="single" w:sz="4" w:space="0" w:color="auto"/>
              <w:right w:val="single" w:sz="4" w:space="0" w:color="auto"/>
            </w:tcBorders>
          </w:tcPr>
          <w:p w14:paraId="2448FDC7" w14:textId="77777777" w:rsidR="00C97C7D" w:rsidRPr="00D911F5" w:rsidRDefault="00C97C7D"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1F3C71C5"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6CE54810"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330A822D" w14:textId="77777777" w:rsidR="00C97C7D" w:rsidRPr="00D911F5" w:rsidRDefault="00C97C7D" w:rsidP="00D911F5">
            <w:pPr>
              <w:tabs>
                <w:tab w:val="left" w:pos="795"/>
              </w:tabs>
              <w:spacing w:line="240" w:lineRule="auto"/>
              <w:jc w:val="both"/>
              <w:rPr>
                <w:rFonts w:ascii="Sylfaen" w:hAnsi="Sylfaen" w:cs="Sylfaen"/>
                <w:lang w:val="ka-GE"/>
              </w:rPr>
            </w:pPr>
          </w:p>
        </w:tc>
        <w:tc>
          <w:tcPr>
            <w:tcW w:w="2685" w:type="dxa"/>
            <w:gridSpan w:val="2"/>
            <w:tcBorders>
              <w:top w:val="single" w:sz="4" w:space="0" w:color="auto"/>
              <w:left w:val="single" w:sz="4" w:space="0" w:color="auto"/>
              <w:bottom w:val="single" w:sz="4" w:space="0" w:color="auto"/>
              <w:right w:val="single" w:sz="4" w:space="0" w:color="auto"/>
            </w:tcBorders>
          </w:tcPr>
          <w:p w14:paraId="3530D5A2"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715033FB"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6CE0B88" w14:textId="77777777" w:rsidR="00A44047" w:rsidRPr="00D911F5" w:rsidRDefault="00E221D9" w:rsidP="00D911F5">
            <w:pPr>
              <w:tabs>
                <w:tab w:val="left" w:pos="795"/>
              </w:tabs>
              <w:spacing w:line="240" w:lineRule="auto"/>
              <w:jc w:val="center"/>
              <w:rPr>
                <w:rFonts w:ascii="Sylfaen" w:hAnsi="Sylfaen" w:cs="Sylfaen"/>
                <w:b/>
                <w:lang w:val="ka-GE"/>
              </w:rPr>
            </w:pPr>
            <w:r w:rsidRPr="00D911F5">
              <w:rPr>
                <w:rFonts w:ascii="Sylfaen" w:hAnsi="Sylfaen" w:cs="Sylfaen"/>
                <w:b/>
                <w:sz w:val="20"/>
                <w:lang w:val="ka-GE"/>
              </w:rPr>
              <w:t>მუხლი</w:t>
            </w:r>
            <w:r w:rsidR="00A44047" w:rsidRPr="00D911F5">
              <w:rPr>
                <w:rFonts w:ascii="Sylfaen" w:hAnsi="Sylfaen" w:cs="Sylfaen"/>
                <w:b/>
                <w:sz w:val="20"/>
                <w:lang w:val="ka-GE"/>
              </w:rPr>
              <w:t xml:space="preserve"> 1</w:t>
            </w:r>
          </w:p>
        </w:tc>
        <w:tc>
          <w:tcPr>
            <w:tcW w:w="3690" w:type="dxa"/>
            <w:gridSpan w:val="22"/>
            <w:tcBorders>
              <w:top w:val="single" w:sz="4" w:space="0" w:color="auto"/>
              <w:left w:val="single" w:sz="4" w:space="0" w:color="auto"/>
              <w:bottom w:val="single" w:sz="4" w:space="0" w:color="auto"/>
              <w:right w:val="single" w:sz="4" w:space="0" w:color="auto"/>
            </w:tcBorders>
          </w:tcPr>
          <w:p w14:paraId="199D3FDE" w14:textId="77777777" w:rsidR="00A44047" w:rsidRPr="00D911F5" w:rsidRDefault="00E221D9" w:rsidP="00D911F5">
            <w:pPr>
              <w:tabs>
                <w:tab w:val="left" w:pos="795"/>
              </w:tabs>
              <w:spacing w:line="240" w:lineRule="auto"/>
              <w:jc w:val="center"/>
              <w:rPr>
                <w:rFonts w:ascii="Sylfaen" w:hAnsi="Sylfaen" w:cs="Sylfaen"/>
                <w:lang w:val="ka-GE"/>
              </w:rPr>
            </w:pPr>
            <w:r w:rsidRPr="00D911F5">
              <w:rPr>
                <w:rFonts w:ascii="Sylfaen" w:hAnsi="Sylfaen" w:cs="Sylfaen"/>
                <w:lang w:val="ka-GE"/>
              </w:rPr>
              <w:t>რეგულირების სფერო</w:t>
            </w:r>
          </w:p>
        </w:tc>
        <w:tc>
          <w:tcPr>
            <w:tcW w:w="730" w:type="dxa"/>
            <w:gridSpan w:val="2"/>
            <w:tcBorders>
              <w:top w:val="single" w:sz="4" w:space="0" w:color="auto"/>
              <w:left w:val="single" w:sz="4" w:space="0" w:color="auto"/>
              <w:bottom w:val="single" w:sz="4" w:space="0" w:color="auto"/>
              <w:right w:val="single" w:sz="4" w:space="0" w:color="auto"/>
            </w:tcBorders>
          </w:tcPr>
          <w:p w14:paraId="40A7EADC" w14:textId="77777777" w:rsidR="00A44047" w:rsidRPr="00D911F5" w:rsidRDefault="00A44047"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04E9D124" w14:textId="77777777" w:rsidR="00A44047" w:rsidRPr="00D911F5" w:rsidRDefault="00A44047"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1909160A" w14:textId="77777777" w:rsidR="00A44047" w:rsidRPr="00D911F5" w:rsidRDefault="00A44047"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0C9F4DCF" w14:textId="77777777" w:rsidR="00A44047" w:rsidRPr="00D911F5" w:rsidRDefault="00A44047" w:rsidP="00D911F5">
            <w:pPr>
              <w:tabs>
                <w:tab w:val="left" w:pos="795"/>
              </w:tabs>
              <w:spacing w:line="240" w:lineRule="auto"/>
              <w:jc w:val="both"/>
              <w:rPr>
                <w:rFonts w:ascii="Sylfaen" w:hAnsi="Sylfaen" w:cs="Sylfaen"/>
                <w:lang w:val="ka-GE"/>
              </w:rPr>
            </w:pPr>
          </w:p>
        </w:tc>
        <w:tc>
          <w:tcPr>
            <w:tcW w:w="2685" w:type="dxa"/>
            <w:gridSpan w:val="2"/>
            <w:tcBorders>
              <w:top w:val="single" w:sz="4" w:space="0" w:color="auto"/>
              <w:left w:val="single" w:sz="4" w:space="0" w:color="auto"/>
              <w:bottom w:val="single" w:sz="4" w:space="0" w:color="auto"/>
              <w:right w:val="single" w:sz="4" w:space="0" w:color="auto"/>
            </w:tcBorders>
          </w:tcPr>
          <w:p w14:paraId="5678BF50" w14:textId="77777777" w:rsidR="00A44047" w:rsidRPr="00D911F5" w:rsidRDefault="00A44047" w:rsidP="00D911F5">
            <w:pPr>
              <w:tabs>
                <w:tab w:val="left" w:pos="795"/>
              </w:tabs>
              <w:spacing w:line="240" w:lineRule="auto"/>
              <w:jc w:val="both"/>
              <w:rPr>
                <w:rFonts w:ascii="Sylfaen" w:hAnsi="Sylfaen" w:cs="Sylfaen"/>
                <w:lang w:val="ka-GE"/>
              </w:rPr>
            </w:pPr>
          </w:p>
        </w:tc>
      </w:tr>
      <w:tr w:rsidR="00D911F5" w:rsidRPr="00D911F5" w14:paraId="7312ECD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CE70ECF" w14:textId="77777777" w:rsidR="00A44047" w:rsidRPr="00D911F5" w:rsidRDefault="00A44047" w:rsidP="00D911F5">
            <w:pPr>
              <w:tabs>
                <w:tab w:val="left" w:pos="795"/>
              </w:tabs>
              <w:spacing w:line="240" w:lineRule="auto"/>
              <w:jc w:val="both"/>
              <w:rPr>
                <w:rFonts w:ascii="Sylfaen" w:hAnsi="Sylfaen" w:cs="Sylfaen"/>
                <w:lang w:val="ka-GE"/>
              </w:rPr>
            </w:pPr>
          </w:p>
        </w:tc>
        <w:tc>
          <w:tcPr>
            <w:tcW w:w="3690" w:type="dxa"/>
            <w:gridSpan w:val="22"/>
            <w:tcBorders>
              <w:top w:val="single" w:sz="4" w:space="0" w:color="auto"/>
              <w:left w:val="single" w:sz="4" w:space="0" w:color="auto"/>
              <w:bottom w:val="single" w:sz="4" w:space="0" w:color="auto"/>
              <w:right w:val="single" w:sz="4" w:space="0" w:color="auto"/>
            </w:tcBorders>
          </w:tcPr>
          <w:p w14:paraId="372FE0F5" w14:textId="77777777" w:rsidR="00A44047" w:rsidRPr="00D911F5" w:rsidRDefault="00E221D9" w:rsidP="00D911F5">
            <w:pPr>
              <w:tabs>
                <w:tab w:val="left" w:pos="795"/>
              </w:tabs>
              <w:spacing w:line="240" w:lineRule="auto"/>
              <w:jc w:val="both"/>
              <w:rPr>
                <w:rFonts w:ascii="Sylfaen" w:hAnsi="Sylfaen" w:cs="Sylfaen"/>
                <w:lang w:val="ka-GE"/>
              </w:rPr>
            </w:pPr>
            <w:r w:rsidRPr="00D911F5">
              <w:rPr>
                <w:rFonts w:ascii="Sylfaen" w:hAnsi="Sylfaen" w:cs="Sylfaen"/>
                <w:lang w:val="ka-GE"/>
              </w:rPr>
              <w:t>დირექტივა ითვალისწინებს შემდგომ ღონისძიებებს:</w:t>
            </w:r>
          </w:p>
        </w:tc>
        <w:tc>
          <w:tcPr>
            <w:tcW w:w="730" w:type="dxa"/>
            <w:gridSpan w:val="2"/>
            <w:tcBorders>
              <w:top w:val="single" w:sz="4" w:space="0" w:color="auto"/>
              <w:left w:val="single" w:sz="4" w:space="0" w:color="auto"/>
              <w:bottom w:val="single" w:sz="4" w:space="0" w:color="auto"/>
              <w:right w:val="single" w:sz="4" w:space="0" w:color="auto"/>
            </w:tcBorders>
          </w:tcPr>
          <w:p w14:paraId="42D5F4F7" w14:textId="77777777" w:rsidR="00A44047" w:rsidRPr="00D911F5" w:rsidRDefault="00A44047"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25237908" w14:textId="77777777" w:rsidR="00A44047" w:rsidRPr="00D911F5" w:rsidRDefault="00A44047"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5CE6DE74" w14:textId="77777777" w:rsidR="00A44047" w:rsidRPr="00D911F5" w:rsidRDefault="00A44047"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1FF0EAF9" w14:textId="77777777" w:rsidR="00A44047"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8731C55" w14:textId="07F58ADA" w:rsidR="00A44047" w:rsidRPr="00D911F5" w:rsidRDefault="00046822"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შესაბამისობასთან დაკავშირებით მითითებული სტატუსი: „ას“ განპირობებულია იმით, რომ ასოცირების შეთანხმების </w:t>
            </w:r>
            <w:r w:rsidRPr="00D911F5">
              <w:rPr>
                <w:rFonts w:ascii="Sylfaen" w:hAnsi="Sylfaen" w:cs="Sylfaen"/>
              </w:rPr>
              <w:t xml:space="preserve">XXVI </w:t>
            </w:r>
            <w:r w:rsidRPr="00D911F5">
              <w:rPr>
                <w:rFonts w:ascii="Sylfaen" w:hAnsi="Sylfaen" w:cs="Sylfaen"/>
                <w:lang w:val="ka-GE"/>
              </w:rPr>
              <w:t xml:space="preserve">დანართი პირდაპირ განსაზღვრავს დირექტივის იმ მუხლებს </w:t>
            </w:r>
            <w:r w:rsidR="00205176" w:rsidRPr="00D911F5">
              <w:rPr>
                <w:rFonts w:ascii="Sylfaen" w:hAnsi="Sylfaen" w:cs="Sylfaen"/>
                <w:lang w:val="ka-GE"/>
              </w:rPr>
              <w:t>რომელთა გადმოტანაც სავალდებულოა საქართველოსთვის.</w:t>
            </w:r>
            <w:r w:rsidRPr="00D911F5">
              <w:rPr>
                <w:rFonts w:ascii="Sylfaen" w:hAnsi="Sylfaen" w:cs="Sylfaen"/>
                <w:lang w:val="ka-GE"/>
              </w:rPr>
              <w:t xml:space="preserve"> შესაბამისად, დანარჩენი მუხლები</w:t>
            </w:r>
            <w:r w:rsidR="00205176" w:rsidRPr="00D911F5">
              <w:rPr>
                <w:rFonts w:ascii="Sylfaen" w:hAnsi="Sylfaen" w:cs="Sylfaen"/>
                <w:lang w:val="ka-GE"/>
              </w:rPr>
              <w:t xml:space="preserve"> მიჩნეულია არასავალდებულოდ. აღნიშნული დათქმა ვრცელდება შესაბამისობის ცხრილის მთელ ტექსტთან მიმართებაში.</w:t>
            </w:r>
          </w:p>
        </w:tc>
      </w:tr>
      <w:tr w:rsidR="00D911F5" w:rsidRPr="00D911F5" w14:paraId="4E5EC7E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81455E9" w14:textId="77777777" w:rsidR="00C97C7D" w:rsidRPr="00D911F5" w:rsidRDefault="00C97C7D" w:rsidP="00D911F5">
            <w:pPr>
              <w:pStyle w:val="ListParagraph"/>
              <w:numPr>
                <w:ilvl w:val="1"/>
                <w:numId w:val="16"/>
              </w:numPr>
              <w:tabs>
                <w:tab w:val="left" w:pos="795"/>
              </w:tabs>
              <w:spacing w:line="240" w:lineRule="auto"/>
              <w:jc w:val="both"/>
              <w:rPr>
                <w:rFonts w:ascii="Sylfaen" w:hAnsi="Sylfaen" w:cs="Sylfaen"/>
              </w:rPr>
            </w:pPr>
          </w:p>
        </w:tc>
        <w:tc>
          <w:tcPr>
            <w:tcW w:w="3690" w:type="dxa"/>
            <w:gridSpan w:val="22"/>
            <w:tcBorders>
              <w:top w:val="single" w:sz="4" w:space="0" w:color="auto"/>
              <w:left w:val="single" w:sz="4" w:space="0" w:color="auto"/>
              <w:bottom w:val="single" w:sz="4" w:space="0" w:color="auto"/>
              <w:right w:val="single" w:sz="4" w:space="0" w:color="auto"/>
            </w:tcBorders>
          </w:tcPr>
          <w:p w14:paraId="7F309DD6" w14:textId="77777777" w:rsidR="00C97C7D" w:rsidRPr="00D911F5" w:rsidRDefault="00C97C7D" w:rsidP="00D911F5">
            <w:pPr>
              <w:tabs>
                <w:tab w:val="left" w:pos="795"/>
              </w:tabs>
              <w:spacing w:line="240" w:lineRule="auto"/>
              <w:jc w:val="both"/>
              <w:rPr>
                <w:rFonts w:ascii="Sylfaen" w:hAnsi="Sylfaen" w:cs="Sylfaen"/>
              </w:rPr>
            </w:pPr>
            <w:r w:rsidRPr="00D911F5">
              <w:rPr>
                <w:rFonts w:ascii="Sylfaen" w:hAnsi="Sylfaen" w:cs="Sylfaen"/>
              </w:rPr>
              <w:t>ატმოსფერული ჰაერის ხარისხის მიზნების განსაზღვრა და ჩამოყალიბება</w:t>
            </w:r>
          </w:p>
          <w:p w14:paraId="072424EA"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rPr>
              <w:t>რომელიც მიზნად ისახავს თავიდან აიცილოს</w:t>
            </w:r>
            <w:r w:rsidR="00261C28" w:rsidRPr="00D911F5">
              <w:rPr>
                <w:rFonts w:ascii="Sylfaen" w:hAnsi="Sylfaen" w:cs="Sylfaen"/>
              </w:rPr>
              <w:t xml:space="preserve"> </w:t>
            </w:r>
            <w:r w:rsidRPr="00D911F5">
              <w:rPr>
                <w:rFonts w:ascii="Sylfaen" w:hAnsi="Sylfaen" w:cs="Sylfaen"/>
              </w:rPr>
              <w:t>ან შეამციროს მავნე ზემოქმედება</w:t>
            </w:r>
            <w:r w:rsidR="00261C28" w:rsidRPr="00D911F5">
              <w:rPr>
                <w:rFonts w:ascii="Sylfaen" w:hAnsi="Sylfaen" w:cs="Sylfaen"/>
              </w:rPr>
              <w:t xml:space="preserve">, </w:t>
            </w:r>
            <w:r w:rsidR="00261C28" w:rsidRPr="00D911F5">
              <w:rPr>
                <w:rFonts w:ascii="Sylfaen" w:hAnsi="Sylfaen" w:cs="Sylfaen"/>
                <w:lang w:val="ka-GE"/>
              </w:rPr>
              <w:t>რომელიც შეიძლება მიადგეს</w:t>
            </w:r>
          </w:p>
          <w:p w14:paraId="10A8D664" w14:textId="77777777" w:rsidR="00C97C7D" w:rsidRPr="00D911F5" w:rsidRDefault="00C97C7D" w:rsidP="00D911F5">
            <w:pPr>
              <w:tabs>
                <w:tab w:val="left" w:pos="795"/>
              </w:tabs>
              <w:spacing w:line="240" w:lineRule="auto"/>
              <w:jc w:val="both"/>
              <w:rPr>
                <w:rFonts w:ascii="Sylfaen" w:hAnsi="Sylfaen" w:cs="Sylfaen"/>
              </w:rPr>
            </w:pPr>
            <w:r w:rsidRPr="00D911F5">
              <w:rPr>
                <w:rFonts w:ascii="Sylfaen" w:hAnsi="Sylfaen" w:cs="Sylfaen"/>
              </w:rPr>
              <w:t>ადამიანის ჯანმრთელობა</w:t>
            </w:r>
            <w:r w:rsidR="00261C28" w:rsidRPr="00D911F5">
              <w:rPr>
                <w:rFonts w:ascii="Sylfaen" w:hAnsi="Sylfaen" w:cs="Sylfaen"/>
                <w:lang w:val="ka-GE"/>
              </w:rPr>
              <w:t>სა</w:t>
            </w:r>
            <w:r w:rsidRPr="00D911F5">
              <w:rPr>
                <w:rFonts w:ascii="Sylfaen" w:hAnsi="Sylfaen" w:cs="Sylfaen"/>
              </w:rPr>
              <w:t xml:space="preserve"> და მთელი გარემო</w:t>
            </w:r>
            <w:r w:rsidR="00261C28" w:rsidRPr="00D911F5">
              <w:rPr>
                <w:rFonts w:ascii="Sylfaen" w:hAnsi="Sylfaen" w:cs="Sylfaen"/>
              </w:rPr>
              <w:t>ს</w:t>
            </w:r>
          </w:p>
        </w:tc>
        <w:tc>
          <w:tcPr>
            <w:tcW w:w="730" w:type="dxa"/>
            <w:gridSpan w:val="2"/>
            <w:tcBorders>
              <w:top w:val="single" w:sz="4" w:space="0" w:color="auto"/>
              <w:left w:val="single" w:sz="4" w:space="0" w:color="auto"/>
              <w:bottom w:val="single" w:sz="4" w:space="0" w:color="auto"/>
              <w:right w:val="single" w:sz="4" w:space="0" w:color="auto"/>
            </w:tcBorders>
          </w:tcPr>
          <w:p w14:paraId="38356257" w14:textId="77777777" w:rsidR="00C97C7D" w:rsidRPr="00D911F5" w:rsidRDefault="00C97C7D"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730A7D4B"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74759057"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5D2F6199" w14:textId="77777777" w:rsidR="00C97C7D" w:rsidRPr="00D911F5" w:rsidRDefault="00261C2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DC01E7E"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00AEC43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527B3C6" w14:textId="77777777" w:rsidR="00C97C7D" w:rsidRPr="00D911F5" w:rsidRDefault="00C97C7D" w:rsidP="00D911F5">
            <w:pPr>
              <w:tabs>
                <w:tab w:val="left" w:pos="795"/>
              </w:tabs>
              <w:spacing w:line="240" w:lineRule="auto"/>
              <w:jc w:val="both"/>
              <w:rPr>
                <w:rFonts w:ascii="Sylfaen" w:hAnsi="Sylfaen" w:cs="Sylfaen"/>
              </w:rPr>
            </w:pPr>
            <w:r w:rsidRPr="00D911F5">
              <w:rPr>
                <w:rFonts w:ascii="Sylfaen" w:hAnsi="Sylfaen" w:cs="Sylfaen"/>
              </w:rPr>
              <w:t>1.2</w:t>
            </w:r>
          </w:p>
        </w:tc>
        <w:tc>
          <w:tcPr>
            <w:tcW w:w="3690" w:type="dxa"/>
            <w:gridSpan w:val="22"/>
            <w:tcBorders>
              <w:top w:val="single" w:sz="4" w:space="0" w:color="auto"/>
              <w:left w:val="single" w:sz="4" w:space="0" w:color="auto"/>
              <w:bottom w:val="single" w:sz="4" w:space="0" w:color="auto"/>
              <w:right w:val="single" w:sz="4" w:space="0" w:color="auto"/>
            </w:tcBorders>
          </w:tcPr>
          <w:p w14:paraId="7F287803"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წევრ სახელმწიფოებში ჰაერის ხარისხის შეფსება საერთო </w:t>
            </w:r>
            <w:r w:rsidRPr="00D911F5">
              <w:rPr>
                <w:rFonts w:ascii="Sylfaen" w:hAnsi="Sylfaen" w:cs="Sylfaen"/>
                <w:lang w:val="ka-GE"/>
              </w:rPr>
              <w:lastRenderedPageBreak/>
              <w:t>მეთოდებისა და კრიტერიუმებზე დაყრდნობით</w:t>
            </w:r>
          </w:p>
        </w:tc>
        <w:tc>
          <w:tcPr>
            <w:tcW w:w="730" w:type="dxa"/>
            <w:gridSpan w:val="2"/>
            <w:tcBorders>
              <w:top w:val="single" w:sz="4" w:space="0" w:color="auto"/>
              <w:left w:val="single" w:sz="4" w:space="0" w:color="auto"/>
              <w:bottom w:val="single" w:sz="4" w:space="0" w:color="auto"/>
              <w:right w:val="single" w:sz="4" w:space="0" w:color="auto"/>
            </w:tcBorders>
          </w:tcPr>
          <w:p w14:paraId="4E90F710" w14:textId="77777777" w:rsidR="00C97C7D" w:rsidRPr="00D911F5" w:rsidRDefault="00C97C7D"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2A62F0EA"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30C0FB27"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766FDF35" w14:textId="77777777" w:rsidR="00C97C7D" w:rsidRPr="00D911F5" w:rsidRDefault="00261C2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CD2DE81"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7352EADD"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BAA6B84"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1.3 </w:t>
            </w:r>
          </w:p>
        </w:tc>
        <w:tc>
          <w:tcPr>
            <w:tcW w:w="3690" w:type="dxa"/>
            <w:gridSpan w:val="22"/>
            <w:tcBorders>
              <w:top w:val="single" w:sz="4" w:space="0" w:color="auto"/>
              <w:left w:val="single" w:sz="4" w:space="0" w:color="auto"/>
              <w:bottom w:val="single" w:sz="4" w:space="0" w:color="auto"/>
              <w:right w:val="single" w:sz="4" w:space="0" w:color="auto"/>
            </w:tcBorders>
          </w:tcPr>
          <w:p w14:paraId="63EB7241"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ჰაერის ხარისხის შესახებ ინფორმაციის მოძიება</w:t>
            </w:r>
            <w:r w:rsidR="00261C28" w:rsidRPr="00D911F5">
              <w:rPr>
                <w:rFonts w:ascii="Sylfaen" w:hAnsi="Sylfaen" w:cs="Sylfaen"/>
                <w:lang w:val="ka-GE"/>
              </w:rPr>
              <w:t>,</w:t>
            </w:r>
            <w:r w:rsidRPr="00D911F5">
              <w:rPr>
                <w:rFonts w:ascii="Sylfaen" w:hAnsi="Sylfaen" w:cs="Sylfaen"/>
                <w:lang w:val="ka-GE"/>
              </w:rPr>
              <w:t xml:space="preserve"> რათა დაძლეულ იქნეს ჰაერის დაბინძურება და ხმაური და მოხდეს გრძელვადიანი ტრენდების მონიტორინგი და ჰაერის ხარისხის გაუმჯობესება ეროვნული და საერთო ღონისძიებებისთვის </w:t>
            </w:r>
          </w:p>
        </w:tc>
        <w:tc>
          <w:tcPr>
            <w:tcW w:w="730" w:type="dxa"/>
            <w:gridSpan w:val="2"/>
            <w:tcBorders>
              <w:top w:val="single" w:sz="4" w:space="0" w:color="auto"/>
              <w:left w:val="single" w:sz="4" w:space="0" w:color="auto"/>
              <w:bottom w:val="single" w:sz="4" w:space="0" w:color="auto"/>
              <w:right w:val="single" w:sz="4" w:space="0" w:color="auto"/>
            </w:tcBorders>
          </w:tcPr>
          <w:p w14:paraId="5A8B21F8"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26A318B0"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59F6D980"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6E02DADD" w14:textId="77777777" w:rsidR="00C97C7D" w:rsidRPr="00D911F5" w:rsidRDefault="00261C2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E93488B"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24C0E967"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F090F8E"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1.4</w:t>
            </w:r>
          </w:p>
        </w:tc>
        <w:tc>
          <w:tcPr>
            <w:tcW w:w="3690" w:type="dxa"/>
            <w:gridSpan w:val="22"/>
            <w:tcBorders>
              <w:top w:val="single" w:sz="4" w:space="0" w:color="auto"/>
              <w:left w:val="single" w:sz="4" w:space="0" w:color="auto"/>
              <w:bottom w:val="single" w:sz="4" w:space="0" w:color="auto"/>
              <w:right w:val="single" w:sz="4" w:space="0" w:color="auto"/>
            </w:tcBorders>
          </w:tcPr>
          <w:p w14:paraId="29A68A63"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უზრუნველყონ რომ ამგგვარი ინფორმაცია ჰაერის ხარისხის შესახებ ხელმისაწვდომი იყოს საზოგადოებისთვის </w:t>
            </w:r>
          </w:p>
        </w:tc>
        <w:tc>
          <w:tcPr>
            <w:tcW w:w="730" w:type="dxa"/>
            <w:gridSpan w:val="2"/>
            <w:tcBorders>
              <w:top w:val="single" w:sz="4" w:space="0" w:color="auto"/>
              <w:left w:val="single" w:sz="4" w:space="0" w:color="auto"/>
              <w:bottom w:val="single" w:sz="4" w:space="0" w:color="auto"/>
              <w:right w:val="single" w:sz="4" w:space="0" w:color="auto"/>
            </w:tcBorders>
          </w:tcPr>
          <w:p w14:paraId="7517BC99"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2AAB221C"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02484EA3"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2AFD7B1D" w14:textId="77777777" w:rsidR="00C97C7D" w:rsidRPr="00D911F5" w:rsidRDefault="00261C2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968CE58"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569813BB"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7C6C952"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1.5</w:t>
            </w:r>
          </w:p>
        </w:tc>
        <w:tc>
          <w:tcPr>
            <w:tcW w:w="3690" w:type="dxa"/>
            <w:gridSpan w:val="22"/>
            <w:tcBorders>
              <w:top w:val="single" w:sz="4" w:space="0" w:color="auto"/>
              <w:left w:val="single" w:sz="4" w:space="0" w:color="auto"/>
              <w:bottom w:val="single" w:sz="4" w:space="0" w:color="auto"/>
              <w:right w:val="single" w:sz="4" w:space="0" w:color="auto"/>
            </w:tcBorders>
          </w:tcPr>
          <w:p w14:paraId="40260B68"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შენარჩუნდეს ჰაერის ხარისხი იქ, სადაც კარგი მაჩვენებელია და გაუმჯობესდეს იქ, სადაც ამის საჭიროებაა</w:t>
            </w:r>
          </w:p>
        </w:tc>
        <w:tc>
          <w:tcPr>
            <w:tcW w:w="730" w:type="dxa"/>
            <w:gridSpan w:val="2"/>
            <w:tcBorders>
              <w:top w:val="single" w:sz="4" w:space="0" w:color="auto"/>
              <w:left w:val="single" w:sz="4" w:space="0" w:color="auto"/>
              <w:bottom w:val="single" w:sz="4" w:space="0" w:color="auto"/>
              <w:right w:val="single" w:sz="4" w:space="0" w:color="auto"/>
            </w:tcBorders>
          </w:tcPr>
          <w:p w14:paraId="0E906C9A"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55A2FEED"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691A9FAA"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3D6C273B" w14:textId="77777777" w:rsidR="00C97C7D" w:rsidRPr="00D911F5" w:rsidRDefault="00261C2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929E08A"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417B7E65"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339C1AE"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1.6 </w:t>
            </w:r>
          </w:p>
        </w:tc>
        <w:tc>
          <w:tcPr>
            <w:tcW w:w="3690" w:type="dxa"/>
            <w:gridSpan w:val="22"/>
            <w:tcBorders>
              <w:top w:val="single" w:sz="4" w:space="0" w:color="auto"/>
              <w:left w:val="single" w:sz="4" w:space="0" w:color="auto"/>
              <w:bottom w:val="single" w:sz="4" w:space="0" w:color="auto"/>
              <w:right w:val="single" w:sz="4" w:space="0" w:color="auto"/>
            </w:tcBorders>
          </w:tcPr>
          <w:p w14:paraId="79C7F464"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წევრ სახელმწიფოებში ურთიერთთანამშრომლობის გაძლიერება, ჰაერის დაბინძურების შესამცირებლად </w:t>
            </w:r>
          </w:p>
        </w:tc>
        <w:tc>
          <w:tcPr>
            <w:tcW w:w="730" w:type="dxa"/>
            <w:gridSpan w:val="2"/>
            <w:tcBorders>
              <w:top w:val="single" w:sz="4" w:space="0" w:color="auto"/>
              <w:left w:val="single" w:sz="4" w:space="0" w:color="auto"/>
              <w:bottom w:val="single" w:sz="4" w:space="0" w:color="auto"/>
              <w:right w:val="single" w:sz="4" w:space="0" w:color="auto"/>
            </w:tcBorders>
          </w:tcPr>
          <w:p w14:paraId="06F7ABC6"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66857FC1"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2A82EB20"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7B83068F" w14:textId="77777777" w:rsidR="00C97C7D" w:rsidRPr="00D911F5" w:rsidRDefault="00261C2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C9F9747"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5FAC6054"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9ACCF6B" w14:textId="77777777" w:rsidR="00A44047" w:rsidRPr="00D911F5" w:rsidRDefault="00E221D9" w:rsidP="00D911F5">
            <w:pPr>
              <w:tabs>
                <w:tab w:val="left" w:pos="795"/>
              </w:tabs>
              <w:spacing w:line="240" w:lineRule="auto"/>
              <w:jc w:val="center"/>
              <w:rPr>
                <w:rFonts w:ascii="Sylfaen" w:hAnsi="Sylfaen" w:cs="Sylfaen"/>
                <w:b/>
                <w:lang w:val="ka-GE"/>
              </w:rPr>
            </w:pPr>
            <w:r w:rsidRPr="00D911F5">
              <w:rPr>
                <w:rFonts w:ascii="Sylfaen" w:hAnsi="Sylfaen" w:cs="Sylfaen"/>
                <w:b/>
                <w:sz w:val="20"/>
                <w:lang w:val="ka-GE"/>
              </w:rPr>
              <w:t>მუხლი</w:t>
            </w:r>
            <w:r w:rsidR="00A44047" w:rsidRPr="00D911F5">
              <w:rPr>
                <w:rFonts w:ascii="Sylfaen" w:hAnsi="Sylfaen" w:cs="Sylfaen"/>
                <w:b/>
                <w:sz w:val="20"/>
                <w:lang w:val="ka-GE"/>
              </w:rPr>
              <w:t xml:space="preserve"> 2</w:t>
            </w:r>
          </w:p>
        </w:tc>
        <w:tc>
          <w:tcPr>
            <w:tcW w:w="3690" w:type="dxa"/>
            <w:gridSpan w:val="22"/>
            <w:tcBorders>
              <w:top w:val="single" w:sz="4" w:space="0" w:color="auto"/>
              <w:left w:val="single" w:sz="4" w:space="0" w:color="auto"/>
              <w:bottom w:val="single" w:sz="4" w:space="0" w:color="auto"/>
              <w:right w:val="single" w:sz="4" w:space="0" w:color="auto"/>
            </w:tcBorders>
          </w:tcPr>
          <w:p w14:paraId="359E16D6" w14:textId="77777777" w:rsidR="00A44047" w:rsidRPr="00D911F5" w:rsidRDefault="00AB6215" w:rsidP="00D911F5">
            <w:pPr>
              <w:tabs>
                <w:tab w:val="left" w:pos="795"/>
              </w:tabs>
              <w:spacing w:line="240" w:lineRule="auto"/>
              <w:jc w:val="center"/>
              <w:rPr>
                <w:rFonts w:ascii="Sylfaen" w:hAnsi="Sylfaen" w:cs="Sylfaen"/>
                <w:b/>
                <w:lang w:val="ka-GE"/>
              </w:rPr>
            </w:pPr>
            <w:r w:rsidRPr="00D911F5">
              <w:rPr>
                <w:rFonts w:ascii="Sylfaen" w:hAnsi="Sylfaen" w:cs="Sylfaen"/>
                <w:b/>
                <w:lang w:val="ka-GE"/>
              </w:rPr>
              <w:t>განმარტებები</w:t>
            </w:r>
          </w:p>
        </w:tc>
        <w:tc>
          <w:tcPr>
            <w:tcW w:w="730" w:type="dxa"/>
            <w:gridSpan w:val="2"/>
            <w:tcBorders>
              <w:top w:val="single" w:sz="4" w:space="0" w:color="auto"/>
              <w:left w:val="single" w:sz="4" w:space="0" w:color="auto"/>
              <w:bottom w:val="single" w:sz="4" w:space="0" w:color="auto"/>
              <w:right w:val="single" w:sz="4" w:space="0" w:color="auto"/>
            </w:tcBorders>
          </w:tcPr>
          <w:p w14:paraId="0CDED6DA" w14:textId="77777777" w:rsidR="00A44047" w:rsidRPr="00D911F5" w:rsidRDefault="00A44047"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5BE52B21" w14:textId="77777777" w:rsidR="00A44047" w:rsidRPr="00D911F5" w:rsidRDefault="00A44047"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01B48B33" w14:textId="77777777" w:rsidR="00A44047" w:rsidRPr="00D911F5" w:rsidRDefault="00A44047"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064CE0D3" w14:textId="77777777" w:rsidR="00A44047"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E59A218" w14:textId="77777777" w:rsidR="00A44047" w:rsidRPr="00D911F5" w:rsidRDefault="00A44047" w:rsidP="00D911F5">
            <w:pPr>
              <w:tabs>
                <w:tab w:val="left" w:pos="795"/>
              </w:tabs>
              <w:spacing w:line="240" w:lineRule="auto"/>
              <w:jc w:val="both"/>
              <w:rPr>
                <w:rFonts w:ascii="Sylfaen" w:hAnsi="Sylfaen" w:cs="Sylfaen"/>
                <w:lang w:val="ka-GE"/>
              </w:rPr>
            </w:pPr>
          </w:p>
        </w:tc>
      </w:tr>
      <w:tr w:rsidR="00D911F5" w:rsidRPr="00D911F5" w14:paraId="41B85252"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2F85D77" w14:textId="77777777" w:rsidR="00A44047" w:rsidRPr="00D911F5" w:rsidRDefault="00A44047" w:rsidP="00D911F5">
            <w:pPr>
              <w:tabs>
                <w:tab w:val="left" w:pos="795"/>
              </w:tabs>
              <w:spacing w:line="240" w:lineRule="auto"/>
              <w:jc w:val="both"/>
              <w:rPr>
                <w:rFonts w:ascii="Sylfaen" w:hAnsi="Sylfaen" w:cs="Sylfaen"/>
                <w:lang w:val="ka-GE"/>
              </w:rPr>
            </w:pPr>
          </w:p>
        </w:tc>
        <w:tc>
          <w:tcPr>
            <w:tcW w:w="3690" w:type="dxa"/>
            <w:gridSpan w:val="22"/>
            <w:tcBorders>
              <w:top w:val="single" w:sz="4" w:space="0" w:color="auto"/>
              <w:left w:val="single" w:sz="4" w:space="0" w:color="auto"/>
              <w:bottom w:val="single" w:sz="4" w:space="0" w:color="auto"/>
              <w:right w:val="single" w:sz="4" w:space="0" w:color="auto"/>
            </w:tcBorders>
          </w:tcPr>
          <w:p w14:paraId="3D268E19" w14:textId="77777777" w:rsidR="00A44047" w:rsidRPr="00D911F5" w:rsidRDefault="0048690A" w:rsidP="00D911F5">
            <w:pPr>
              <w:tabs>
                <w:tab w:val="left" w:pos="795"/>
              </w:tabs>
              <w:spacing w:line="240" w:lineRule="auto"/>
              <w:jc w:val="both"/>
              <w:rPr>
                <w:rFonts w:ascii="Sylfaen" w:hAnsi="Sylfaen" w:cs="Sylfaen"/>
                <w:lang w:val="ka-GE"/>
              </w:rPr>
            </w:pPr>
            <w:r w:rsidRPr="00D911F5">
              <w:rPr>
                <w:rFonts w:ascii="Sylfaen" w:hAnsi="Sylfaen" w:cs="Sylfaen"/>
                <w:lang w:val="ka-GE"/>
              </w:rPr>
              <w:t>დირექტივის მიზნებისთვის:</w:t>
            </w:r>
          </w:p>
        </w:tc>
        <w:tc>
          <w:tcPr>
            <w:tcW w:w="730" w:type="dxa"/>
            <w:gridSpan w:val="2"/>
            <w:tcBorders>
              <w:top w:val="single" w:sz="4" w:space="0" w:color="auto"/>
              <w:left w:val="single" w:sz="4" w:space="0" w:color="auto"/>
              <w:bottom w:val="single" w:sz="4" w:space="0" w:color="auto"/>
              <w:right w:val="single" w:sz="4" w:space="0" w:color="auto"/>
            </w:tcBorders>
          </w:tcPr>
          <w:p w14:paraId="0B263644" w14:textId="77777777" w:rsidR="00A44047" w:rsidRPr="00D911F5" w:rsidRDefault="00A44047"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53FC98BB" w14:textId="77777777" w:rsidR="00A44047" w:rsidRPr="00D911F5" w:rsidRDefault="00A44047"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1C7C2975" w14:textId="77777777" w:rsidR="00A44047" w:rsidRPr="00D911F5" w:rsidRDefault="00A44047"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624F3A14" w14:textId="77777777" w:rsidR="00A44047"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4740389" w14:textId="77777777" w:rsidR="00A44047" w:rsidRPr="00D911F5" w:rsidRDefault="00A44047" w:rsidP="00D911F5">
            <w:pPr>
              <w:tabs>
                <w:tab w:val="left" w:pos="795"/>
              </w:tabs>
              <w:spacing w:line="240" w:lineRule="auto"/>
              <w:jc w:val="both"/>
              <w:rPr>
                <w:rFonts w:ascii="Sylfaen" w:hAnsi="Sylfaen" w:cs="Sylfaen"/>
                <w:lang w:val="ka-GE"/>
              </w:rPr>
            </w:pPr>
          </w:p>
        </w:tc>
      </w:tr>
      <w:tr w:rsidR="00D911F5" w:rsidRPr="00D911F5" w14:paraId="199F8BD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73AEC6E"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2.1 </w:t>
            </w:r>
          </w:p>
        </w:tc>
        <w:tc>
          <w:tcPr>
            <w:tcW w:w="3690" w:type="dxa"/>
            <w:gridSpan w:val="22"/>
            <w:tcBorders>
              <w:top w:val="single" w:sz="4" w:space="0" w:color="auto"/>
              <w:left w:val="single" w:sz="4" w:space="0" w:color="auto"/>
              <w:bottom w:val="single" w:sz="4" w:space="0" w:color="auto"/>
              <w:right w:val="single" w:sz="4" w:space="0" w:color="auto"/>
            </w:tcBorders>
          </w:tcPr>
          <w:p w14:paraId="0A8D0D3C"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ატმოსფერული ჰაერი - ნიშნავს ჰაერს ტროპოსფეროში, 89/654 დირექტივით განსაზღვრული სამუშაო ადგილების გარდა, სადაც გამოიყენება სამუშაო ადგილებზე ჯანმრთელობისა და </w:t>
            </w:r>
            <w:r w:rsidRPr="00D911F5">
              <w:rPr>
                <w:rFonts w:ascii="Sylfaen" w:hAnsi="Sylfaen" w:cs="Sylfaen"/>
                <w:lang w:val="ka-GE"/>
              </w:rPr>
              <w:lastRenderedPageBreak/>
              <w:t xml:space="preserve">უსაფრთხოების რეგულაციები და სადაც საზოგადოების წარმომადგენლებს არ აქვთ რეგულარული წვდომა </w:t>
            </w:r>
          </w:p>
        </w:tc>
        <w:tc>
          <w:tcPr>
            <w:tcW w:w="730" w:type="dxa"/>
            <w:gridSpan w:val="2"/>
            <w:tcBorders>
              <w:top w:val="single" w:sz="4" w:space="0" w:color="auto"/>
              <w:left w:val="single" w:sz="4" w:space="0" w:color="auto"/>
              <w:bottom w:val="single" w:sz="4" w:space="0" w:color="auto"/>
              <w:right w:val="single" w:sz="4" w:space="0" w:color="auto"/>
            </w:tcBorders>
          </w:tcPr>
          <w:p w14:paraId="60415F08"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46E7A480"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3F9EA03C"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4376008D" w14:textId="77777777" w:rsidR="00C97C7D" w:rsidRPr="00D911F5" w:rsidRDefault="00261C2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1000A80"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48BBF56C"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8C4B1EA"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2.2.</w:t>
            </w:r>
          </w:p>
        </w:tc>
        <w:tc>
          <w:tcPr>
            <w:tcW w:w="3690" w:type="dxa"/>
            <w:gridSpan w:val="22"/>
            <w:tcBorders>
              <w:top w:val="single" w:sz="4" w:space="0" w:color="auto"/>
              <w:left w:val="single" w:sz="4" w:space="0" w:color="auto"/>
              <w:bottom w:val="single" w:sz="4" w:space="0" w:color="auto"/>
              <w:right w:val="single" w:sz="4" w:space="0" w:color="auto"/>
            </w:tcBorders>
          </w:tcPr>
          <w:p w14:paraId="4CEA2CAF"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დამბინძურებელი  - ნიშნავს ნებისმიერ ნივთერებას,რ ომელიც არსებობს ატმოსფერულ ჰაერში და შესაძლოა ზიანს აყენებდეს ადამიანის ჯანრმთელობას ან/და გარემოს </w:t>
            </w:r>
          </w:p>
        </w:tc>
        <w:tc>
          <w:tcPr>
            <w:tcW w:w="730" w:type="dxa"/>
            <w:gridSpan w:val="2"/>
            <w:tcBorders>
              <w:top w:val="single" w:sz="4" w:space="0" w:color="auto"/>
              <w:left w:val="single" w:sz="4" w:space="0" w:color="auto"/>
              <w:bottom w:val="single" w:sz="4" w:space="0" w:color="auto"/>
              <w:right w:val="single" w:sz="4" w:space="0" w:color="auto"/>
            </w:tcBorders>
          </w:tcPr>
          <w:p w14:paraId="4EC104C6"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5DE0F98B"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1AD22CA1"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0C06DBE2" w14:textId="77777777" w:rsidR="00C97C7D" w:rsidRPr="00D911F5" w:rsidRDefault="00261C2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E2E13D6"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3ED2912D"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DC313A9"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2.3. </w:t>
            </w:r>
          </w:p>
        </w:tc>
        <w:tc>
          <w:tcPr>
            <w:tcW w:w="3690" w:type="dxa"/>
            <w:gridSpan w:val="22"/>
            <w:tcBorders>
              <w:top w:val="single" w:sz="4" w:space="0" w:color="auto"/>
              <w:left w:val="single" w:sz="4" w:space="0" w:color="auto"/>
              <w:bottom w:val="single" w:sz="4" w:space="0" w:color="auto"/>
              <w:right w:val="single" w:sz="4" w:space="0" w:color="auto"/>
            </w:tcBorders>
          </w:tcPr>
          <w:p w14:paraId="6FD63C05"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დონე - ნიშნავს ატმოსფერულ ჰაერში დამბინსურებლის კონცენტრაციას ან მის დალექვას ზედაპირებზე მოცემულ დროში</w:t>
            </w:r>
          </w:p>
        </w:tc>
        <w:tc>
          <w:tcPr>
            <w:tcW w:w="730" w:type="dxa"/>
            <w:gridSpan w:val="2"/>
            <w:tcBorders>
              <w:top w:val="single" w:sz="4" w:space="0" w:color="auto"/>
              <w:left w:val="single" w:sz="4" w:space="0" w:color="auto"/>
              <w:bottom w:val="single" w:sz="4" w:space="0" w:color="auto"/>
              <w:right w:val="single" w:sz="4" w:space="0" w:color="auto"/>
            </w:tcBorders>
          </w:tcPr>
          <w:p w14:paraId="08C96EF3"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32B21FBE"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76789017"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0A3CBAEB" w14:textId="77777777" w:rsidR="00C97C7D" w:rsidRPr="00D911F5" w:rsidRDefault="00261C2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6DB86E3"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7F8B2A5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F18359A"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2.4</w:t>
            </w:r>
          </w:p>
        </w:tc>
        <w:tc>
          <w:tcPr>
            <w:tcW w:w="3690" w:type="dxa"/>
            <w:gridSpan w:val="22"/>
            <w:tcBorders>
              <w:top w:val="single" w:sz="4" w:space="0" w:color="auto"/>
              <w:left w:val="single" w:sz="4" w:space="0" w:color="auto"/>
              <w:bottom w:val="single" w:sz="4" w:space="0" w:color="auto"/>
              <w:right w:val="single" w:sz="4" w:space="0" w:color="auto"/>
            </w:tcBorders>
          </w:tcPr>
          <w:p w14:paraId="4ECD2F02"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შეფასება ნიშნავს ნებისმიერ მეთოდს რათა გაიზომოს, შეფასდეს, წინასწარ განისაზღვოს დონეები</w:t>
            </w:r>
          </w:p>
        </w:tc>
        <w:tc>
          <w:tcPr>
            <w:tcW w:w="730" w:type="dxa"/>
            <w:gridSpan w:val="2"/>
            <w:tcBorders>
              <w:top w:val="single" w:sz="4" w:space="0" w:color="auto"/>
              <w:left w:val="single" w:sz="4" w:space="0" w:color="auto"/>
              <w:bottom w:val="single" w:sz="4" w:space="0" w:color="auto"/>
              <w:right w:val="single" w:sz="4" w:space="0" w:color="auto"/>
            </w:tcBorders>
          </w:tcPr>
          <w:p w14:paraId="3091464E"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5042EB5D"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324C1E23"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2D2CE5E7" w14:textId="77777777" w:rsidR="00C97C7D" w:rsidRPr="00D911F5" w:rsidRDefault="00261C2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E7CA9CF"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52BBE03D"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8E411AB"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2.5 </w:t>
            </w:r>
          </w:p>
        </w:tc>
        <w:tc>
          <w:tcPr>
            <w:tcW w:w="3690" w:type="dxa"/>
            <w:gridSpan w:val="22"/>
            <w:tcBorders>
              <w:top w:val="single" w:sz="4" w:space="0" w:color="auto"/>
              <w:left w:val="single" w:sz="4" w:space="0" w:color="auto"/>
              <w:bottom w:val="single" w:sz="4" w:space="0" w:color="auto"/>
              <w:right w:val="single" w:sz="4" w:space="0" w:color="auto"/>
            </w:tcBorders>
          </w:tcPr>
          <w:p w14:paraId="00867A4F"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ზღვრული მნიშვნელობა - </w:t>
            </w:r>
            <w:r w:rsidRPr="00D911F5">
              <w:rPr>
                <w:rFonts w:ascii="Sylfaen" w:hAnsi="Sylfaen" w:cs="Sylfaen"/>
              </w:rPr>
              <w:t>ადამიანის ჯანმრთელობასა და ბუნებრივ გარემოზე მავნე ზეგავლენის თავიდან აცილების ან შემცირებისმიზნით მეცნიერული გამოკვლევების მონაცემებზე დაყრდნობით დადგენილი დონე , რომელიც მიღწეული უნდა იქნეს დროის მოცემულპერიოდში და შემდგომში არ უნდა აჭარბებდეს უკვე მიღწეულ დონეს </w:t>
            </w:r>
          </w:p>
        </w:tc>
        <w:tc>
          <w:tcPr>
            <w:tcW w:w="730" w:type="dxa"/>
            <w:gridSpan w:val="2"/>
            <w:tcBorders>
              <w:top w:val="single" w:sz="4" w:space="0" w:color="auto"/>
              <w:left w:val="single" w:sz="4" w:space="0" w:color="auto"/>
              <w:bottom w:val="single" w:sz="4" w:space="0" w:color="auto"/>
              <w:right w:val="single" w:sz="4" w:space="0" w:color="auto"/>
            </w:tcBorders>
          </w:tcPr>
          <w:p w14:paraId="420ECA1E"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4C6CBB30"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02560106"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3871FBD4" w14:textId="77777777" w:rsidR="00C97C7D" w:rsidRPr="00D911F5" w:rsidRDefault="00261C2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7D6B3C9"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66C5763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C96632C"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2.6 </w:t>
            </w:r>
          </w:p>
        </w:tc>
        <w:tc>
          <w:tcPr>
            <w:tcW w:w="3690" w:type="dxa"/>
            <w:gridSpan w:val="22"/>
            <w:tcBorders>
              <w:top w:val="single" w:sz="4" w:space="0" w:color="auto"/>
              <w:left w:val="single" w:sz="4" w:space="0" w:color="auto"/>
              <w:bottom w:val="single" w:sz="4" w:space="0" w:color="auto"/>
              <w:right w:val="single" w:sz="4" w:space="0" w:color="auto"/>
            </w:tcBorders>
          </w:tcPr>
          <w:p w14:paraId="00674EC1"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კრიტიკული დონე - მეცნიერული გამოკვლევების მონაცემებზე დაყრდნობით დადგენილ</w:t>
            </w:r>
            <w:r w:rsidRPr="00D911F5">
              <w:rPr>
                <w:rFonts w:ascii="Sylfaen" w:hAnsi="Sylfaen" w:cs="Sylfaen"/>
                <w:lang w:val="ka-GE"/>
              </w:rPr>
              <w:lastRenderedPageBreak/>
              <w:t>ი დონე , რომლის გადაჭარბებამ შესაძლებელიაპირდაპირი უარყოფითი ზეგავლენა იქონიოს ზოგიერთ ისეთ რეცეპტორზე , როგორებიცაა ხეები , სხვა მცენარეები ან ბუნებრივი ეკოსისტემები, მაგრამ არა ადამიანზე ;</w:t>
            </w:r>
          </w:p>
        </w:tc>
        <w:tc>
          <w:tcPr>
            <w:tcW w:w="730" w:type="dxa"/>
            <w:gridSpan w:val="2"/>
            <w:tcBorders>
              <w:top w:val="single" w:sz="4" w:space="0" w:color="auto"/>
              <w:left w:val="single" w:sz="4" w:space="0" w:color="auto"/>
              <w:bottom w:val="single" w:sz="4" w:space="0" w:color="auto"/>
              <w:right w:val="single" w:sz="4" w:space="0" w:color="auto"/>
            </w:tcBorders>
          </w:tcPr>
          <w:p w14:paraId="1644E555"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6C1EAF97"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70432786"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5B5032D8" w14:textId="77777777" w:rsidR="00C97C7D" w:rsidRPr="00D911F5" w:rsidRDefault="00261C2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EBB695A"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785651E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054F1A0"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2.7</w:t>
            </w:r>
          </w:p>
        </w:tc>
        <w:tc>
          <w:tcPr>
            <w:tcW w:w="3690" w:type="dxa"/>
            <w:gridSpan w:val="22"/>
            <w:tcBorders>
              <w:top w:val="single" w:sz="4" w:space="0" w:color="auto"/>
              <w:left w:val="single" w:sz="4" w:space="0" w:color="auto"/>
              <w:bottom w:val="single" w:sz="4" w:space="0" w:color="auto"/>
              <w:right w:val="single" w:sz="4" w:space="0" w:color="auto"/>
            </w:tcBorders>
          </w:tcPr>
          <w:p w14:paraId="15C65235"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bCs/>
              </w:rPr>
              <w:t>ტოლერანტობის ზღვარი </w:t>
            </w:r>
            <w:r w:rsidRPr="00D911F5">
              <w:rPr>
                <w:rFonts w:ascii="Sylfaen" w:hAnsi="Sylfaen" w:cs="Sylfaen"/>
              </w:rPr>
              <w:t>– ზღვრული მნიშვნელობის პროცენტი , რომლითაც აღნიშნული მნიშვნელობა შესაძლებელია გადაჭარბებულიიქნეს ამ ტექნიკურ რეგლამენტში მოცემული პირობების თანახმად </w:t>
            </w:r>
          </w:p>
        </w:tc>
        <w:tc>
          <w:tcPr>
            <w:tcW w:w="730" w:type="dxa"/>
            <w:gridSpan w:val="2"/>
            <w:tcBorders>
              <w:top w:val="single" w:sz="4" w:space="0" w:color="auto"/>
              <w:left w:val="single" w:sz="4" w:space="0" w:color="auto"/>
              <w:bottom w:val="single" w:sz="4" w:space="0" w:color="auto"/>
              <w:right w:val="single" w:sz="4" w:space="0" w:color="auto"/>
            </w:tcBorders>
          </w:tcPr>
          <w:p w14:paraId="744C6EE0"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33468D59"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34A9607B"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60E71DA8" w14:textId="77777777" w:rsidR="00C97C7D" w:rsidRPr="00D911F5" w:rsidRDefault="00261C2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D69A11B"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29313E5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29248D1"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2.8</w:t>
            </w:r>
          </w:p>
        </w:tc>
        <w:tc>
          <w:tcPr>
            <w:tcW w:w="3690" w:type="dxa"/>
            <w:gridSpan w:val="22"/>
            <w:tcBorders>
              <w:top w:val="single" w:sz="4" w:space="0" w:color="auto"/>
              <w:left w:val="single" w:sz="4" w:space="0" w:color="auto"/>
              <w:bottom w:val="single" w:sz="4" w:space="0" w:color="auto"/>
              <w:right w:val="single" w:sz="4" w:space="0" w:color="auto"/>
            </w:tcBorders>
          </w:tcPr>
          <w:p w14:paraId="610051AA"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ჰაერის ხარისხის გეგმები - გულისხმობს გეგმებს სადაც მოცემულია ღონისძიებები, რათა მიღწეულ იქნას ზღვრული მნიშვნელობები და მიზნობრივი მნიშვნელობები</w:t>
            </w:r>
          </w:p>
        </w:tc>
        <w:tc>
          <w:tcPr>
            <w:tcW w:w="730" w:type="dxa"/>
            <w:gridSpan w:val="2"/>
            <w:tcBorders>
              <w:top w:val="single" w:sz="4" w:space="0" w:color="auto"/>
              <w:left w:val="single" w:sz="4" w:space="0" w:color="auto"/>
              <w:bottom w:val="single" w:sz="4" w:space="0" w:color="auto"/>
              <w:right w:val="single" w:sz="4" w:space="0" w:color="auto"/>
            </w:tcBorders>
          </w:tcPr>
          <w:p w14:paraId="6449DB7F"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007670D5"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5AD338C0"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7434FF61" w14:textId="77777777" w:rsidR="00C97C7D" w:rsidRPr="00D911F5" w:rsidRDefault="00261C2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0362B8B"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339F6FF2"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131C7C7"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2.9 </w:t>
            </w:r>
          </w:p>
        </w:tc>
        <w:tc>
          <w:tcPr>
            <w:tcW w:w="3690" w:type="dxa"/>
            <w:gridSpan w:val="22"/>
            <w:tcBorders>
              <w:top w:val="single" w:sz="4" w:space="0" w:color="auto"/>
              <w:left w:val="single" w:sz="4" w:space="0" w:color="auto"/>
              <w:bottom w:val="single" w:sz="4" w:space="0" w:color="auto"/>
              <w:right w:val="single" w:sz="4" w:space="0" w:color="auto"/>
            </w:tcBorders>
          </w:tcPr>
          <w:p w14:paraId="4DCA0944"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bCs/>
              </w:rPr>
              <w:t>მიზნობრივი მნიშვნელობა </w:t>
            </w:r>
            <w:r w:rsidRPr="00D911F5">
              <w:rPr>
                <w:rFonts w:ascii="Sylfaen" w:hAnsi="Sylfaen" w:cs="Sylfaen"/>
              </w:rPr>
              <w:t>– ადამიანის ჯანმრთელობასა და ბუნებრივ გარემოზე მავნე ზეგავლენის თავიდან აცილების ან შემცირებისმიზნით დადგენილი დონე დროის მოცემულ პერიოდში , ასეთი დონის მიღწევის შესაძლებლობის შემთხვევაში ;</w:t>
            </w:r>
          </w:p>
        </w:tc>
        <w:tc>
          <w:tcPr>
            <w:tcW w:w="730" w:type="dxa"/>
            <w:gridSpan w:val="2"/>
            <w:tcBorders>
              <w:top w:val="single" w:sz="4" w:space="0" w:color="auto"/>
              <w:left w:val="single" w:sz="4" w:space="0" w:color="auto"/>
              <w:bottom w:val="single" w:sz="4" w:space="0" w:color="auto"/>
              <w:right w:val="single" w:sz="4" w:space="0" w:color="auto"/>
            </w:tcBorders>
          </w:tcPr>
          <w:p w14:paraId="5AD245BA"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4FC9CA1C"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0B5B7056"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4DF156C1" w14:textId="77777777" w:rsidR="00C97C7D" w:rsidRPr="00D911F5" w:rsidRDefault="00261C2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E99F6D7"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24E65B9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6966897"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2.10</w:t>
            </w:r>
          </w:p>
        </w:tc>
        <w:tc>
          <w:tcPr>
            <w:tcW w:w="3690" w:type="dxa"/>
            <w:gridSpan w:val="22"/>
            <w:tcBorders>
              <w:top w:val="single" w:sz="4" w:space="0" w:color="auto"/>
              <w:left w:val="single" w:sz="4" w:space="0" w:color="auto"/>
              <w:bottom w:val="single" w:sz="4" w:space="0" w:color="auto"/>
              <w:right w:val="single" w:sz="4" w:space="0" w:color="auto"/>
            </w:tcBorders>
          </w:tcPr>
          <w:p w14:paraId="53371BE1"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bCs/>
              </w:rPr>
              <w:t>განგაშის ზღვარი </w:t>
            </w:r>
            <w:r w:rsidRPr="00D911F5">
              <w:rPr>
                <w:rFonts w:ascii="Sylfaen" w:hAnsi="Sylfaen" w:cs="Sylfaen"/>
              </w:rPr>
              <w:t>– ზღვარი , რომლის მიღმაც მოსახლეობის ჯანმრთელობა მყისიერი უარყოფითი ზემოქმედების რისკის ქვეშ დგება </w:t>
            </w:r>
            <w:r w:rsidRPr="00D911F5">
              <w:rPr>
                <w:rFonts w:ascii="Sylfaen" w:hAnsi="Sylfaen" w:cs="Sylfaen"/>
              </w:rPr>
              <w:lastRenderedPageBreak/>
              <w:t>დადაუყოვნებლივ საჭიროებს ზომების მიღებას</w:t>
            </w:r>
          </w:p>
        </w:tc>
        <w:tc>
          <w:tcPr>
            <w:tcW w:w="730" w:type="dxa"/>
            <w:gridSpan w:val="2"/>
            <w:tcBorders>
              <w:top w:val="single" w:sz="4" w:space="0" w:color="auto"/>
              <w:left w:val="single" w:sz="4" w:space="0" w:color="auto"/>
              <w:bottom w:val="single" w:sz="4" w:space="0" w:color="auto"/>
              <w:right w:val="single" w:sz="4" w:space="0" w:color="auto"/>
            </w:tcBorders>
          </w:tcPr>
          <w:p w14:paraId="04357B55"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12C91145"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46A8500B"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421396E1" w14:textId="77777777" w:rsidR="00C97C7D" w:rsidRPr="00D911F5" w:rsidRDefault="00261C2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4900A43"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2AA8EDF8"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455ADD7"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2.11</w:t>
            </w:r>
          </w:p>
        </w:tc>
        <w:tc>
          <w:tcPr>
            <w:tcW w:w="3690" w:type="dxa"/>
            <w:gridSpan w:val="22"/>
            <w:tcBorders>
              <w:top w:val="single" w:sz="4" w:space="0" w:color="auto"/>
              <w:left w:val="single" w:sz="4" w:space="0" w:color="auto"/>
              <w:bottom w:val="single" w:sz="4" w:space="0" w:color="auto"/>
              <w:right w:val="single" w:sz="4" w:space="0" w:color="auto"/>
            </w:tcBorders>
          </w:tcPr>
          <w:p w14:paraId="55FAEB18" w14:textId="77777777" w:rsidR="00C97C7D" w:rsidRPr="00D911F5" w:rsidRDefault="00C97C7D" w:rsidP="00D911F5">
            <w:pPr>
              <w:tabs>
                <w:tab w:val="left" w:pos="795"/>
              </w:tabs>
              <w:spacing w:line="240" w:lineRule="auto"/>
              <w:jc w:val="both"/>
              <w:rPr>
                <w:rFonts w:ascii="Sylfaen" w:hAnsi="Sylfaen" w:cs="Sylfaen"/>
              </w:rPr>
            </w:pPr>
            <w:r w:rsidRPr="00D911F5">
              <w:rPr>
                <w:rFonts w:ascii="Sylfaen" w:hAnsi="Sylfaen" w:cs="Sylfaen"/>
                <w:lang w:val="ka-GE"/>
              </w:rPr>
              <w:t>ინფორმაციის ზღვარი - ნიშნავს დონეს, რომლის იქეთაც არსებობს ადამიანის ჯანმრთელობისთვის რისკი</w:t>
            </w:r>
          </w:p>
        </w:tc>
        <w:tc>
          <w:tcPr>
            <w:tcW w:w="730" w:type="dxa"/>
            <w:gridSpan w:val="2"/>
            <w:tcBorders>
              <w:top w:val="single" w:sz="4" w:space="0" w:color="auto"/>
              <w:left w:val="single" w:sz="4" w:space="0" w:color="auto"/>
              <w:bottom w:val="single" w:sz="4" w:space="0" w:color="auto"/>
              <w:right w:val="single" w:sz="4" w:space="0" w:color="auto"/>
            </w:tcBorders>
          </w:tcPr>
          <w:p w14:paraId="1619D755"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786682A9"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0FAF82BC"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5B372B28" w14:textId="77777777" w:rsidR="00C97C7D" w:rsidRPr="00D911F5" w:rsidRDefault="00261C2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E7F7498"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437FDCA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DBE1B96" w14:textId="77777777" w:rsidR="00C97C7D" w:rsidRPr="00D911F5" w:rsidRDefault="00C97C7D" w:rsidP="00D911F5">
            <w:pPr>
              <w:tabs>
                <w:tab w:val="left" w:pos="795"/>
              </w:tabs>
              <w:spacing w:line="240" w:lineRule="auto"/>
              <w:jc w:val="both"/>
              <w:rPr>
                <w:rFonts w:ascii="Sylfaen" w:hAnsi="Sylfaen" w:cs="Sylfaen"/>
              </w:rPr>
            </w:pPr>
            <w:r w:rsidRPr="00D911F5">
              <w:rPr>
                <w:rFonts w:ascii="Sylfaen" w:hAnsi="Sylfaen" w:cs="Sylfaen"/>
              </w:rPr>
              <w:t>2.12</w:t>
            </w:r>
          </w:p>
        </w:tc>
        <w:tc>
          <w:tcPr>
            <w:tcW w:w="3690" w:type="dxa"/>
            <w:gridSpan w:val="22"/>
            <w:tcBorders>
              <w:top w:val="single" w:sz="4" w:space="0" w:color="auto"/>
              <w:left w:val="single" w:sz="4" w:space="0" w:color="auto"/>
              <w:bottom w:val="single" w:sz="4" w:space="0" w:color="auto"/>
              <w:right w:val="single" w:sz="4" w:space="0" w:color="auto"/>
            </w:tcBorders>
          </w:tcPr>
          <w:p w14:paraId="713510D2"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bCs/>
              </w:rPr>
              <w:t>შეფასების ზედა ზღვარი </w:t>
            </w:r>
            <w:r w:rsidRPr="00D911F5">
              <w:rPr>
                <w:rFonts w:ascii="Sylfaen" w:hAnsi="Sylfaen" w:cs="Sylfaen"/>
              </w:rPr>
              <w:t>– დონე , რომლის ქვემოთ ატმოსფერული ჰაერის ხარისხის შესაფასებლად შესაძლებელია გამოყენებულ იქნესსტაციონარული გაზომვებისა და მოდელირების მეთოდის და /ან ინდიკატორული საზომი მექანიზმების ერთობლიობა</w:t>
            </w:r>
          </w:p>
        </w:tc>
        <w:tc>
          <w:tcPr>
            <w:tcW w:w="730" w:type="dxa"/>
            <w:gridSpan w:val="2"/>
            <w:tcBorders>
              <w:top w:val="single" w:sz="4" w:space="0" w:color="auto"/>
              <w:left w:val="single" w:sz="4" w:space="0" w:color="auto"/>
              <w:bottom w:val="single" w:sz="4" w:space="0" w:color="auto"/>
              <w:right w:val="single" w:sz="4" w:space="0" w:color="auto"/>
            </w:tcBorders>
          </w:tcPr>
          <w:p w14:paraId="1BD3457F"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131DE0B2"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7C41D20B"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0423F7D8" w14:textId="77777777" w:rsidR="00C97C7D" w:rsidRPr="00D911F5" w:rsidRDefault="00261C2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2E7D915"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02003B9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B40232C" w14:textId="77777777" w:rsidR="00261C28" w:rsidRPr="00D911F5" w:rsidRDefault="00261C28" w:rsidP="00D911F5">
            <w:pPr>
              <w:tabs>
                <w:tab w:val="left" w:pos="795"/>
              </w:tabs>
              <w:spacing w:line="240" w:lineRule="auto"/>
              <w:jc w:val="both"/>
              <w:rPr>
                <w:rFonts w:ascii="Sylfaen" w:hAnsi="Sylfaen" w:cs="Sylfaen"/>
              </w:rPr>
            </w:pPr>
            <w:r w:rsidRPr="00D911F5">
              <w:rPr>
                <w:rFonts w:ascii="Sylfaen" w:hAnsi="Sylfaen" w:cs="Sylfaen"/>
              </w:rPr>
              <w:t>2.13</w:t>
            </w:r>
          </w:p>
        </w:tc>
        <w:tc>
          <w:tcPr>
            <w:tcW w:w="3690" w:type="dxa"/>
            <w:gridSpan w:val="22"/>
            <w:tcBorders>
              <w:top w:val="single" w:sz="4" w:space="0" w:color="auto"/>
              <w:left w:val="single" w:sz="4" w:space="0" w:color="auto"/>
              <w:bottom w:val="single" w:sz="4" w:space="0" w:color="auto"/>
              <w:right w:val="single" w:sz="4" w:space="0" w:color="auto"/>
            </w:tcBorders>
          </w:tcPr>
          <w:p w14:paraId="06920D2E" w14:textId="77777777" w:rsidR="00261C28" w:rsidRPr="00D911F5" w:rsidRDefault="00261C28" w:rsidP="00D911F5">
            <w:pPr>
              <w:tabs>
                <w:tab w:val="left" w:pos="795"/>
              </w:tabs>
              <w:spacing w:line="240" w:lineRule="auto"/>
              <w:jc w:val="both"/>
              <w:rPr>
                <w:rFonts w:ascii="Sylfaen" w:hAnsi="Sylfaen" w:cs="Sylfaen"/>
                <w:lang w:val="ka-GE"/>
              </w:rPr>
            </w:pPr>
            <w:r w:rsidRPr="00D911F5">
              <w:rPr>
                <w:rFonts w:ascii="Sylfaen" w:hAnsi="Sylfaen" w:cs="Sylfaen"/>
                <w:bCs/>
              </w:rPr>
              <w:t>შეფასების ქვედა ზღვარი </w:t>
            </w:r>
            <w:r w:rsidRPr="00D911F5">
              <w:rPr>
                <w:rFonts w:ascii="Sylfaen" w:hAnsi="Sylfaen" w:cs="Sylfaen"/>
              </w:rPr>
              <w:t>– დონე , რომლის ქვემოთ ატმოსფერული ჰაერის ხარისხის შესაფასებლად შესაძლებელია გამოყენებულ იქნესმხოლოდ მოდელირების ან ობიექტური შეფასების მეთოდი</w:t>
            </w:r>
          </w:p>
        </w:tc>
        <w:tc>
          <w:tcPr>
            <w:tcW w:w="730" w:type="dxa"/>
            <w:gridSpan w:val="2"/>
            <w:tcBorders>
              <w:top w:val="single" w:sz="4" w:space="0" w:color="auto"/>
              <w:left w:val="single" w:sz="4" w:space="0" w:color="auto"/>
              <w:bottom w:val="single" w:sz="4" w:space="0" w:color="auto"/>
              <w:right w:val="single" w:sz="4" w:space="0" w:color="auto"/>
            </w:tcBorders>
          </w:tcPr>
          <w:p w14:paraId="2C10480C" w14:textId="77777777" w:rsidR="00261C28" w:rsidRPr="00D911F5" w:rsidRDefault="00261C28"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07A8BFE4" w14:textId="77777777" w:rsidR="00261C28" w:rsidRPr="00D911F5" w:rsidRDefault="00261C28"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6FD644E6" w14:textId="77777777" w:rsidR="00261C28" w:rsidRPr="00D911F5" w:rsidRDefault="00261C28"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0A1E18CE" w14:textId="77777777" w:rsidR="00261C28" w:rsidRPr="00D911F5" w:rsidRDefault="00261C2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FAA4405" w14:textId="77777777" w:rsidR="00261C28" w:rsidRPr="00D911F5" w:rsidRDefault="00261C28" w:rsidP="00D911F5">
            <w:pPr>
              <w:tabs>
                <w:tab w:val="left" w:pos="795"/>
              </w:tabs>
              <w:spacing w:line="240" w:lineRule="auto"/>
              <w:jc w:val="both"/>
              <w:rPr>
                <w:rFonts w:ascii="Sylfaen" w:hAnsi="Sylfaen" w:cs="Sylfaen"/>
                <w:lang w:val="ka-GE"/>
              </w:rPr>
            </w:pPr>
          </w:p>
        </w:tc>
      </w:tr>
      <w:tr w:rsidR="00D911F5" w:rsidRPr="00D911F5" w14:paraId="2C5A2207"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DFB36DE" w14:textId="77777777" w:rsidR="00C97C7D" w:rsidRPr="00D911F5" w:rsidRDefault="00C97C7D" w:rsidP="00D911F5">
            <w:pPr>
              <w:tabs>
                <w:tab w:val="left" w:pos="795"/>
              </w:tabs>
              <w:spacing w:line="240" w:lineRule="auto"/>
              <w:jc w:val="both"/>
              <w:rPr>
                <w:rFonts w:ascii="Sylfaen" w:hAnsi="Sylfaen" w:cs="Sylfaen"/>
              </w:rPr>
            </w:pPr>
            <w:r w:rsidRPr="00D911F5">
              <w:rPr>
                <w:rFonts w:ascii="Sylfaen" w:hAnsi="Sylfaen" w:cs="Sylfaen"/>
              </w:rPr>
              <w:t>2.14</w:t>
            </w:r>
          </w:p>
        </w:tc>
        <w:tc>
          <w:tcPr>
            <w:tcW w:w="3690" w:type="dxa"/>
            <w:gridSpan w:val="22"/>
            <w:tcBorders>
              <w:top w:val="single" w:sz="4" w:space="0" w:color="auto"/>
              <w:left w:val="single" w:sz="4" w:space="0" w:color="auto"/>
              <w:bottom w:val="single" w:sz="4" w:space="0" w:color="auto"/>
              <w:right w:val="single" w:sz="4" w:space="0" w:color="auto"/>
            </w:tcBorders>
          </w:tcPr>
          <w:p w14:paraId="0974DE23" w14:textId="77777777" w:rsidR="00C97C7D" w:rsidRPr="00D911F5" w:rsidRDefault="00C97C7D" w:rsidP="00D911F5">
            <w:pPr>
              <w:tabs>
                <w:tab w:val="left" w:pos="795"/>
              </w:tabs>
              <w:spacing w:line="240" w:lineRule="auto"/>
              <w:jc w:val="both"/>
              <w:rPr>
                <w:rFonts w:ascii="Sylfaen" w:hAnsi="Sylfaen" w:cs="Sylfaen"/>
                <w:bCs/>
              </w:rPr>
            </w:pPr>
            <w:r w:rsidRPr="00D911F5">
              <w:rPr>
                <w:rFonts w:ascii="Sylfaen" w:hAnsi="Sylfaen" w:cs="Sylfaen"/>
                <w:bCs/>
              </w:rPr>
              <w:t>გრძელვადიანი მიზანი – დონე , რომელიც მიღწეული უნდა იქნეს გრძელვადიან პერსპექტივაში ადამიანის ჯანმრთელობისა და გარემოსდაცვის უზრუნველსაყოფად , გარდა იმ შემთხვევისა , როდესაც მისი მიღწევა შეუძლებელია რაციონალური ღონისძიებების გატარების შედეგად</w:t>
            </w:r>
          </w:p>
        </w:tc>
        <w:tc>
          <w:tcPr>
            <w:tcW w:w="730" w:type="dxa"/>
            <w:gridSpan w:val="2"/>
            <w:tcBorders>
              <w:top w:val="single" w:sz="4" w:space="0" w:color="auto"/>
              <w:left w:val="single" w:sz="4" w:space="0" w:color="auto"/>
              <w:bottom w:val="single" w:sz="4" w:space="0" w:color="auto"/>
              <w:right w:val="single" w:sz="4" w:space="0" w:color="auto"/>
            </w:tcBorders>
          </w:tcPr>
          <w:p w14:paraId="637A9604"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70DA0538"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77073984"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6B3666AD" w14:textId="77777777" w:rsidR="00C97C7D" w:rsidRPr="00D911F5" w:rsidRDefault="00ED5FF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10DE014"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4295FCAC"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8D83A51" w14:textId="77777777" w:rsidR="00C97C7D" w:rsidRPr="00D911F5" w:rsidRDefault="00C97C7D" w:rsidP="00D911F5">
            <w:pPr>
              <w:tabs>
                <w:tab w:val="left" w:pos="795"/>
              </w:tabs>
              <w:spacing w:line="240" w:lineRule="auto"/>
              <w:jc w:val="both"/>
              <w:rPr>
                <w:rFonts w:ascii="Sylfaen" w:hAnsi="Sylfaen" w:cs="Sylfaen"/>
              </w:rPr>
            </w:pPr>
            <w:r w:rsidRPr="00D911F5">
              <w:rPr>
                <w:rFonts w:ascii="Sylfaen" w:hAnsi="Sylfaen" w:cs="Sylfaen"/>
              </w:rPr>
              <w:t>2.15</w:t>
            </w:r>
          </w:p>
        </w:tc>
        <w:tc>
          <w:tcPr>
            <w:tcW w:w="3690" w:type="dxa"/>
            <w:gridSpan w:val="22"/>
            <w:tcBorders>
              <w:top w:val="single" w:sz="4" w:space="0" w:color="auto"/>
              <w:left w:val="single" w:sz="4" w:space="0" w:color="auto"/>
              <w:bottom w:val="single" w:sz="4" w:space="0" w:color="auto"/>
              <w:right w:val="single" w:sz="4" w:space="0" w:color="auto"/>
            </w:tcBorders>
          </w:tcPr>
          <w:p w14:paraId="3A41EBC0" w14:textId="77777777" w:rsidR="00C97C7D" w:rsidRPr="00D911F5" w:rsidRDefault="00C97C7D" w:rsidP="00D911F5">
            <w:pPr>
              <w:tabs>
                <w:tab w:val="left" w:pos="795"/>
              </w:tabs>
              <w:spacing w:line="240" w:lineRule="auto"/>
              <w:jc w:val="both"/>
              <w:rPr>
                <w:rFonts w:ascii="Sylfaen" w:hAnsi="Sylfaen" w:cs="Sylfaen"/>
                <w:bCs/>
                <w:lang w:val="ka-GE"/>
              </w:rPr>
            </w:pPr>
            <w:r w:rsidRPr="00D911F5">
              <w:rPr>
                <w:rFonts w:ascii="Sylfaen" w:hAnsi="Sylfaen" w:cs="Sylfaen"/>
                <w:bCs/>
                <w:lang w:val="ka-GE"/>
              </w:rPr>
              <w:t xml:space="preserve">ბუნებრივი წყაროებიდან წარმოშობილი წვლილი - დამბინძურებლების ემისია </w:t>
            </w:r>
            <w:r w:rsidRPr="00D911F5">
              <w:rPr>
                <w:rFonts w:ascii="Sylfaen" w:hAnsi="Sylfaen" w:cs="Sylfaen"/>
                <w:bCs/>
                <w:lang w:val="ka-GE"/>
              </w:rPr>
              <w:lastRenderedPageBreak/>
              <w:t>რომელიც პირდაპირ ან არაპირდაპირ დაკავშირებულია ადამიანის საქმიანობასთან, მათ შორის ვულკანური გაფქრვევები, სეისმური აქტივობა, გეოთერმული აქტივობა, ხანძრები, ძლიერი ქარები, ზღვის შხეფები</w:t>
            </w:r>
            <w:r w:rsidRPr="00D911F5">
              <w:rPr>
                <w:rFonts w:ascii="Sylfaen" w:hAnsi="Sylfaen" w:cs="Sylfaen"/>
                <w:bCs/>
              </w:rPr>
              <w:t xml:space="preserve">, </w:t>
            </w:r>
            <w:r w:rsidRPr="00D911F5">
              <w:rPr>
                <w:rFonts w:ascii="Sylfaen" w:hAnsi="Sylfaen" w:cs="Sylfaen"/>
                <w:bCs/>
                <w:lang w:val="ka-GE"/>
              </w:rPr>
              <w:t>ატმოსფერული რე-სუსპენზია ან ბუნებრივი ნაწილაკების ტრანსპორტირება მშრალი რეგიონებიდან</w:t>
            </w:r>
          </w:p>
        </w:tc>
        <w:tc>
          <w:tcPr>
            <w:tcW w:w="730" w:type="dxa"/>
            <w:gridSpan w:val="2"/>
            <w:tcBorders>
              <w:top w:val="single" w:sz="4" w:space="0" w:color="auto"/>
              <w:left w:val="single" w:sz="4" w:space="0" w:color="auto"/>
              <w:bottom w:val="single" w:sz="4" w:space="0" w:color="auto"/>
              <w:right w:val="single" w:sz="4" w:space="0" w:color="auto"/>
            </w:tcBorders>
          </w:tcPr>
          <w:p w14:paraId="0DFDF2AE"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6253AD17"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3F2427D1"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69185C4F" w14:textId="77777777" w:rsidR="00C97C7D" w:rsidRPr="00D911F5" w:rsidRDefault="00ED5FF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69A254E"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0735878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F0B3C70"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2.16</w:t>
            </w:r>
          </w:p>
        </w:tc>
        <w:tc>
          <w:tcPr>
            <w:tcW w:w="3690" w:type="dxa"/>
            <w:gridSpan w:val="22"/>
            <w:tcBorders>
              <w:top w:val="single" w:sz="4" w:space="0" w:color="auto"/>
              <w:left w:val="single" w:sz="4" w:space="0" w:color="auto"/>
              <w:bottom w:val="single" w:sz="4" w:space="0" w:color="auto"/>
              <w:right w:val="single" w:sz="4" w:space="0" w:color="auto"/>
            </w:tcBorders>
          </w:tcPr>
          <w:p w14:paraId="3D1A4205" w14:textId="77777777" w:rsidR="00C97C7D" w:rsidRPr="00D911F5" w:rsidRDefault="00C97C7D" w:rsidP="00D911F5">
            <w:pPr>
              <w:tabs>
                <w:tab w:val="left" w:pos="795"/>
              </w:tabs>
              <w:spacing w:line="240" w:lineRule="auto"/>
              <w:jc w:val="both"/>
              <w:rPr>
                <w:rFonts w:ascii="Sylfaen" w:hAnsi="Sylfaen" w:cs="Sylfaen"/>
                <w:bCs/>
                <w:lang w:val="ka-GE"/>
              </w:rPr>
            </w:pPr>
            <w:r w:rsidRPr="00D911F5">
              <w:rPr>
                <w:rFonts w:ascii="Sylfaen" w:hAnsi="Sylfaen" w:cs="Sylfaen"/>
                <w:bCs/>
                <w:lang w:val="ka-GE"/>
              </w:rPr>
              <w:t xml:space="preserve">ზონა - </w:t>
            </w:r>
            <w:r w:rsidRPr="00D911F5">
              <w:rPr>
                <w:rFonts w:ascii="Sylfaen" w:eastAsia="Merriweather" w:hAnsi="Sylfaen" w:cs="Merriweather"/>
                <w:lang w:val="ka-GE"/>
              </w:rPr>
              <w:t>ქვეყნის</w:t>
            </w:r>
            <w:r w:rsidRPr="00D911F5">
              <w:rPr>
                <w:rFonts w:ascii="Sylfaen" w:eastAsia="Calibri" w:hAnsi="Sylfaen" w:cs="Calibri"/>
                <w:lang w:val="ka-GE"/>
              </w:rPr>
              <w:t xml:space="preserve"> </w:t>
            </w:r>
            <w:r w:rsidRPr="00D911F5">
              <w:rPr>
                <w:rFonts w:ascii="Sylfaen" w:eastAsia="Merriweather" w:hAnsi="Sylfaen" w:cs="Merriweather"/>
                <w:lang w:val="ka-GE"/>
              </w:rPr>
              <w:t>ტერიტორიის</w:t>
            </w:r>
            <w:r w:rsidRPr="00D911F5">
              <w:rPr>
                <w:rFonts w:ascii="Sylfaen" w:eastAsia="Calibri" w:hAnsi="Sylfaen" w:cs="Calibri"/>
                <w:lang w:val="ka-GE"/>
              </w:rPr>
              <w:t xml:space="preserve"> </w:t>
            </w:r>
            <w:r w:rsidRPr="00D911F5">
              <w:rPr>
                <w:rFonts w:ascii="Sylfaen" w:eastAsia="Merriweather" w:hAnsi="Sylfaen" w:cs="Merriweather"/>
                <w:lang w:val="ka-GE"/>
              </w:rPr>
              <w:t>ის</w:t>
            </w:r>
            <w:r w:rsidRPr="00D911F5">
              <w:rPr>
                <w:rFonts w:ascii="Sylfaen" w:eastAsia="Calibri" w:hAnsi="Sylfaen" w:cs="Calibri"/>
                <w:lang w:val="ka-GE"/>
              </w:rPr>
              <w:t xml:space="preserve"> </w:t>
            </w:r>
            <w:r w:rsidRPr="00D911F5">
              <w:rPr>
                <w:rFonts w:ascii="Sylfaen" w:eastAsia="Merriweather" w:hAnsi="Sylfaen" w:cs="Merriweather"/>
                <w:lang w:val="ka-GE"/>
              </w:rPr>
              <w:t>ნაწილი</w:t>
            </w:r>
            <w:r w:rsidRPr="00D911F5">
              <w:rPr>
                <w:rFonts w:ascii="Sylfaen" w:eastAsia="Calibri" w:hAnsi="Sylfaen" w:cs="Calibri"/>
                <w:lang w:val="ka-GE"/>
              </w:rPr>
              <w:t xml:space="preserve">, </w:t>
            </w:r>
            <w:r w:rsidRPr="00D911F5">
              <w:rPr>
                <w:rFonts w:ascii="Sylfaen" w:eastAsia="Merriweather" w:hAnsi="Sylfaen" w:cs="Merriweather"/>
                <w:lang w:val="ka-GE"/>
              </w:rPr>
              <w:t>რომელიც</w:t>
            </w:r>
            <w:r w:rsidRPr="00D911F5">
              <w:rPr>
                <w:rFonts w:ascii="Sylfaen" w:eastAsia="Calibri" w:hAnsi="Sylfaen" w:cs="Calibri"/>
                <w:lang w:val="ka-GE"/>
              </w:rPr>
              <w:t xml:space="preserve"> </w:t>
            </w:r>
            <w:r w:rsidRPr="00D911F5">
              <w:rPr>
                <w:rFonts w:ascii="Sylfaen" w:eastAsia="Merriweather" w:hAnsi="Sylfaen" w:cs="Merriweather"/>
                <w:lang w:val="ka-GE"/>
              </w:rPr>
              <w:t>გამოყოფილია</w:t>
            </w:r>
            <w:r w:rsidRPr="00D911F5">
              <w:rPr>
                <w:rFonts w:ascii="Sylfaen" w:eastAsia="Calibri" w:hAnsi="Sylfaen" w:cs="Calibri"/>
                <w:lang w:val="ka-GE"/>
              </w:rPr>
              <w:t xml:space="preserve"> </w:t>
            </w:r>
            <w:r w:rsidRPr="00D911F5">
              <w:rPr>
                <w:rFonts w:ascii="Sylfaen" w:eastAsia="Merriweather" w:hAnsi="Sylfaen" w:cs="Merriweather"/>
                <w:lang w:val="ka-GE"/>
              </w:rPr>
              <w:t>ატმოსფერული</w:t>
            </w:r>
            <w:r w:rsidRPr="00D911F5">
              <w:rPr>
                <w:rFonts w:ascii="Sylfaen" w:eastAsia="Calibri" w:hAnsi="Sylfaen" w:cs="Calibri"/>
                <w:lang w:val="ka-GE"/>
              </w:rPr>
              <w:t xml:space="preserve"> </w:t>
            </w:r>
            <w:r w:rsidRPr="00D911F5">
              <w:rPr>
                <w:rFonts w:ascii="Sylfaen" w:eastAsia="Merriweather" w:hAnsi="Sylfaen" w:cs="Merriweather"/>
                <w:lang w:val="ka-GE"/>
              </w:rPr>
              <w:t>ჰაერის</w:t>
            </w:r>
            <w:r w:rsidRPr="00D911F5">
              <w:rPr>
                <w:rFonts w:ascii="Sylfaen" w:eastAsia="Calibri" w:hAnsi="Sylfaen" w:cs="Calibri"/>
                <w:lang w:val="ka-GE"/>
              </w:rPr>
              <w:t xml:space="preserve"> </w:t>
            </w:r>
            <w:r w:rsidRPr="00D911F5">
              <w:rPr>
                <w:rFonts w:ascii="Sylfaen" w:eastAsia="Merriweather" w:hAnsi="Sylfaen" w:cs="Merriweather"/>
                <w:lang w:val="ka-GE"/>
              </w:rPr>
              <w:t>ხარისხის</w:t>
            </w:r>
            <w:r w:rsidRPr="00D911F5">
              <w:rPr>
                <w:rFonts w:ascii="Sylfaen" w:eastAsia="Calibri" w:hAnsi="Sylfaen" w:cs="Calibri"/>
                <w:lang w:val="ka-GE"/>
              </w:rPr>
              <w:t xml:space="preserve"> </w:t>
            </w:r>
            <w:r w:rsidRPr="00D911F5">
              <w:rPr>
                <w:rFonts w:ascii="Sylfaen" w:eastAsia="Merriweather" w:hAnsi="Sylfaen" w:cs="Merriweather"/>
                <w:lang w:val="ka-GE"/>
              </w:rPr>
              <w:t>შეფასებისა</w:t>
            </w:r>
            <w:r w:rsidRPr="00D911F5">
              <w:rPr>
                <w:rFonts w:ascii="Sylfaen" w:eastAsia="Calibri" w:hAnsi="Sylfaen" w:cs="Calibri"/>
                <w:lang w:val="ka-GE"/>
              </w:rPr>
              <w:t xml:space="preserve"> </w:t>
            </w:r>
            <w:r w:rsidRPr="00D911F5">
              <w:rPr>
                <w:rFonts w:ascii="Sylfaen" w:eastAsia="Merriweather" w:hAnsi="Sylfaen" w:cs="Merriweather"/>
                <w:lang w:val="ka-GE"/>
              </w:rPr>
              <w:t>და</w:t>
            </w:r>
            <w:r w:rsidRPr="00D911F5">
              <w:rPr>
                <w:rFonts w:ascii="Sylfaen" w:eastAsia="Calibri" w:hAnsi="Sylfaen" w:cs="Calibri"/>
                <w:lang w:val="ka-GE"/>
              </w:rPr>
              <w:t xml:space="preserve"> </w:t>
            </w:r>
            <w:r w:rsidRPr="00D911F5">
              <w:rPr>
                <w:rFonts w:ascii="Sylfaen" w:eastAsia="Merriweather" w:hAnsi="Sylfaen" w:cs="Merriweather"/>
                <w:lang w:val="ka-GE"/>
              </w:rPr>
              <w:t>მართვის</w:t>
            </w:r>
            <w:r w:rsidRPr="00D911F5">
              <w:rPr>
                <w:rFonts w:ascii="Sylfaen" w:eastAsia="Calibri" w:hAnsi="Sylfaen" w:cs="Calibri"/>
                <w:lang w:val="ka-GE"/>
              </w:rPr>
              <w:t xml:space="preserve"> </w:t>
            </w:r>
            <w:r w:rsidRPr="00D911F5">
              <w:rPr>
                <w:rFonts w:ascii="Sylfaen" w:eastAsia="Merriweather" w:hAnsi="Sylfaen" w:cs="Merriweather"/>
                <w:lang w:val="ka-GE"/>
              </w:rPr>
              <w:t>მიზნებისათვის</w:t>
            </w:r>
          </w:p>
        </w:tc>
        <w:tc>
          <w:tcPr>
            <w:tcW w:w="730" w:type="dxa"/>
            <w:gridSpan w:val="2"/>
            <w:tcBorders>
              <w:top w:val="single" w:sz="4" w:space="0" w:color="auto"/>
              <w:left w:val="single" w:sz="4" w:space="0" w:color="auto"/>
              <w:bottom w:val="single" w:sz="4" w:space="0" w:color="auto"/>
              <w:right w:val="single" w:sz="4" w:space="0" w:color="auto"/>
            </w:tcBorders>
          </w:tcPr>
          <w:p w14:paraId="33638F89"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0D864CD2"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743DC3CA"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008D22BC" w14:textId="77777777" w:rsidR="00C97C7D" w:rsidRPr="00D911F5" w:rsidRDefault="00ED5FF9" w:rsidP="00D911F5">
            <w:pPr>
              <w:tabs>
                <w:tab w:val="left" w:pos="795"/>
              </w:tabs>
              <w:spacing w:line="240" w:lineRule="auto"/>
              <w:jc w:val="both"/>
              <w:rPr>
                <w:rFonts w:ascii="Sylfaen" w:hAnsi="Sylfaen" w:cs="Sylfaen"/>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17A2DA2"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34319118"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B9E2083"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2.17</w:t>
            </w:r>
          </w:p>
        </w:tc>
        <w:tc>
          <w:tcPr>
            <w:tcW w:w="3690" w:type="dxa"/>
            <w:gridSpan w:val="22"/>
            <w:tcBorders>
              <w:top w:val="single" w:sz="4" w:space="0" w:color="auto"/>
              <w:left w:val="single" w:sz="4" w:space="0" w:color="auto"/>
              <w:bottom w:val="single" w:sz="4" w:space="0" w:color="auto"/>
              <w:right w:val="single" w:sz="4" w:space="0" w:color="auto"/>
            </w:tcBorders>
          </w:tcPr>
          <w:p w14:paraId="6C5217D4" w14:textId="77777777" w:rsidR="00C97C7D" w:rsidRPr="00D911F5" w:rsidRDefault="00C97C7D" w:rsidP="00D911F5">
            <w:pPr>
              <w:tabs>
                <w:tab w:val="left" w:pos="795"/>
              </w:tabs>
              <w:spacing w:line="240" w:lineRule="auto"/>
              <w:jc w:val="both"/>
              <w:rPr>
                <w:rFonts w:ascii="Sylfaen" w:hAnsi="Sylfaen" w:cs="Sylfaen"/>
                <w:bCs/>
              </w:rPr>
            </w:pPr>
            <w:r w:rsidRPr="00D911F5">
              <w:rPr>
                <w:rFonts w:ascii="Sylfaen" w:eastAsia="Merriweather" w:hAnsi="Sylfaen" w:cs="Merriweather"/>
                <w:lang w:val="ka-GE"/>
              </w:rPr>
              <w:t>აგლომერაცია - ურბანული</w:t>
            </w:r>
            <w:r w:rsidRPr="00D911F5">
              <w:rPr>
                <w:rFonts w:ascii="Sylfaen" w:eastAsia="Calibri" w:hAnsi="Sylfaen" w:cs="Calibri"/>
                <w:lang w:val="ka-GE"/>
              </w:rPr>
              <w:t xml:space="preserve"> </w:t>
            </w:r>
            <w:r w:rsidRPr="00D911F5">
              <w:rPr>
                <w:rFonts w:ascii="Sylfaen" w:eastAsia="Merriweather" w:hAnsi="Sylfaen" w:cs="Merriweather"/>
                <w:lang w:val="ka-GE"/>
              </w:rPr>
              <w:t>ტიპის</w:t>
            </w:r>
            <w:r w:rsidRPr="00D911F5">
              <w:rPr>
                <w:rFonts w:ascii="Sylfaen" w:eastAsia="Calibri" w:hAnsi="Sylfaen" w:cs="Calibri"/>
                <w:lang w:val="ka-GE"/>
              </w:rPr>
              <w:t xml:space="preserve"> </w:t>
            </w:r>
            <w:r w:rsidRPr="00D911F5">
              <w:rPr>
                <w:rFonts w:ascii="Sylfaen" w:eastAsia="Merriweather" w:hAnsi="Sylfaen" w:cs="Merriweather"/>
                <w:lang w:val="ka-GE"/>
              </w:rPr>
              <w:t>დასახლების</w:t>
            </w:r>
            <w:r w:rsidRPr="00D911F5">
              <w:rPr>
                <w:rFonts w:ascii="Sylfaen" w:eastAsia="Calibri" w:hAnsi="Sylfaen" w:cs="Calibri"/>
                <w:lang w:val="ka-GE"/>
              </w:rPr>
              <w:t xml:space="preserve"> </w:t>
            </w:r>
            <w:r w:rsidRPr="00D911F5">
              <w:rPr>
                <w:rFonts w:ascii="Sylfaen" w:eastAsia="Merriweather" w:hAnsi="Sylfaen" w:cs="Merriweather"/>
                <w:lang w:val="ka-GE"/>
              </w:rPr>
              <w:t>ზონა</w:t>
            </w:r>
            <w:r w:rsidRPr="00D911F5">
              <w:rPr>
                <w:rFonts w:ascii="Sylfaen" w:eastAsia="Calibri" w:hAnsi="Sylfaen" w:cs="Calibri"/>
                <w:lang w:val="ka-GE"/>
              </w:rPr>
              <w:t xml:space="preserve">, </w:t>
            </w:r>
            <w:r w:rsidRPr="00D911F5">
              <w:rPr>
                <w:rFonts w:ascii="Sylfaen" w:eastAsia="Merriweather" w:hAnsi="Sylfaen" w:cs="Merriweather"/>
                <w:lang w:val="ka-GE"/>
              </w:rPr>
              <w:t>რომლის</w:t>
            </w:r>
            <w:r w:rsidRPr="00D911F5">
              <w:rPr>
                <w:rFonts w:ascii="Sylfaen" w:eastAsia="Calibri" w:hAnsi="Sylfaen" w:cs="Calibri"/>
                <w:lang w:val="ka-GE"/>
              </w:rPr>
              <w:t xml:space="preserve"> </w:t>
            </w:r>
            <w:r w:rsidRPr="00D911F5">
              <w:rPr>
                <w:rFonts w:ascii="Sylfaen" w:eastAsia="Merriweather" w:hAnsi="Sylfaen" w:cs="Merriweather"/>
                <w:lang w:val="ka-GE"/>
              </w:rPr>
              <w:t>მოსახლეობაც</w:t>
            </w:r>
            <w:r w:rsidRPr="00D911F5">
              <w:rPr>
                <w:rFonts w:ascii="Sylfaen" w:eastAsia="Calibri" w:hAnsi="Sylfaen" w:cs="Calibri"/>
                <w:lang w:val="ka-GE"/>
              </w:rPr>
              <w:t xml:space="preserve"> </w:t>
            </w:r>
            <w:r w:rsidRPr="00D911F5">
              <w:rPr>
                <w:rFonts w:ascii="Sylfaen" w:eastAsia="Merriweather" w:hAnsi="Sylfaen" w:cs="Merriweather"/>
                <w:lang w:val="ka-GE"/>
              </w:rPr>
              <w:t>აჭარბებს</w:t>
            </w:r>
            <w:r w:rsidRPr="00D911F5">
              <w:rPr>
                <w:rFonts w:ascii="Sylfaen" w:eastAsia="Calibri" w:hAnsi="Sylfaen" w:cs="Calibri"/>
                <w:lang w:val="ka-GE"/>
              </w:rPr>
              <w:t xml:space="preserve"> 250000-</w:t>
            </w:r>
            <w:r w:rsidRPr="00D911F5">
              <w:rPr>
                <w:rFonts w:ascii="Sylfaen" w:eastAsia="Merriweather" w:hAnsi="Sylfaen" w:cs="Merriweather"/>
                <w:lang w:val="ka-GE"/>
              </w:rPr>
              <w:t>ს</w:t>
            </w:r>
            <w:r w:rsidRPr="00D911F5">
              <w:rPr>
                <w:rFonts w:ascii="Sylfaen" w:eastAsia="Calibri" w:hAnsi="Sylfaen" w:cs="Calibri"/>
                <w:lang w:val="ka-GE"/>
              </w:rPr>
              <w:t xml:space="preserve">. </w:t>
            </w:r>
            <w:r w:rsidRPr="00D911F5">
              <w:rPr>
                <w:rFonts w:ascii="Sylfaen" w:eastAsia="Merriweather" w:hAnsi="Sylfaen" w:cs="Merriweather"/>
                <w:lang w:val="ka-GE"/>
              </w:rPr>
              <w:t>თუ</w:t>
            </w:r>
            <w:r w:rsidRPr="00D911F5">
              <w:rPr>
                <w:rFonts w:ascii="Sylfaen" w:eastAsia="Calibri" w:hAnsi="Sylfaen" w:cs="Calibri"/>
                <w:lang w:val="ka-GE"/>
              </w:rPr>
              <w:t xml:space="preserve"> </w:t>
            </w:r>
            <w:r w:rsidRPr="00D911F5">
              <w:rPr>
                <w:rFonts w:ascii="Sylfaen" w:eastAsia="Merriweather" w:hAnsi="Sylfaen" w:cs="Merriweather"/>
                <w:lang w:val="ka-GE"/>
              </w:rPr>
              <w:t>მოსახლეობის</w:t>
            </w:r>
            <w:r w:rsidRPr="00D911F5">
              <w:rPr>
                <w:rFonts w:ascii="Sylfaen" w:eastAsia="Calibri" w:hAnsi="Sylfaen" w:cs="Calibri"/>
                <w:lang w:val="ka-GE"/>
              </w:rPr>
              <w:t xml:space="preserve"> </w:t>
            </w:r>
            <w:r w:rsidRPr="00D911F5">
              <w:rPr>
                <w:rFonts w:ascii="Sylfaen" w:eastAsia="Merriweather" w:hAnsi="Sylfaen" w:cs="Merriweather"/>
                <w:lang w:val="ka-GE"/>
              </w:rPr>
              <w:t>რაოდენობა</w:t>
            </w:r>
            <w:r w:rsidRPr="00D911F5">
              <w:rPr>
                <w:rFonts w:ascii="Sylfaen" w:eastAsia="Calibri" w:hAnsi="Sylfaen" w:cs="Calibri"/>
                <w:lang w:val="ka-GE"/>
              </w:rPr>
              <w:t xml:space="preserve"> </w:t>
            </w:r>
            <w:r w:rsidRPr="00D911F5">
              <w:rPr>
                <w:rFonts w:ascii="Sylfaen" w:eastAsia="Merriweather" w:hAnsi="Sylfaen" w:cs="Merriweather"/>
                <w:lang w:val="ka-GE"/>
              </w:rPr>
              <w:t>ტოლია</w:t>
            </w:r>
            <w:r w:rsidRPr="00D911F5">
              <w:rPr>
                <w:rFonts w:ascii="Sylfaen" w:eastAsia="Calibri" w:hAnsi="Sylfaen" w:cs="Calibri"/>
                <w:lang w:val="ka-GE"/>
              </w:rPr>
              <w:t xml:space="preserve"> </w:t>
            </w:r>
            <w:r w:rsidRPr="00D911F5">
              <w:rPr>
                <w:rFonts w:ascii="Sylfaen" w:eastAsia="Merriweather" w:hAnsi="Sylfaen" w:cs="Merriweather"/>
                <w:lang w:val="ka-GE"/>
              </w:rPr>
              <w:t>ან</w:t>
            </w:r>
            <w:r w:rsidRPr="00D911F5">
              <w:rPr>
                <w:rFonts w:ascii="Sylfaen" w:eastAsia="Calibri" w:hAnsi="Sylfaen" w:cs="Calibri"/>
                <w:lang w:val="ka-GE"/>
              </w:rPr>
              <w:t xml:space="preserve"> </w:t>
            </w:r>
            <w:r w:rsidRPr="00D911F5">
              <w:rPr>
                <w:rFonts w:ascii="Sylfaen" w:eastAsia="Merriweather" w:hAnsi="Sylfaen" w:cs="Merriweather"/>
                <w:lang w:val="ka-GE"/>
              </w:rPr>
              <w:t>ნაკლებია</w:t>
            </w:r>
            <w:r w:rsidRPr="00D911F5">
              <w:rPr>
                <w:rFonts w:ascii="Sylfaen" w:eastAsia="Calibri" w:hAnsi="Sylfaen" w:cs="Calibri"/>
                <w:lang w:val="ka-GE"/>
              </w:rPr>
              <w:t xml:space="preserve"> 250000-</w:t>
            </w:r>
            <w:r w:rsidRPr="00D911F5">
              <w:rPr>
                <w:rFonts w:ascii="Sylfaen" w:eastAsia="Merriweather" w:hAnsi="Sylfaen" w:cs="Merriweather"/>
                <w:lang w:val="ka-GE"/>
              </w:rPr>
              <w:t>ის</w:t>
            </w:r>
          </w:p>
        </w:tc>
        <w:tc>
          <w:tcPr>
            <w:tcW w:w="730" w:type="dxa"/>
            <w:gridSpan w:val="2"/>
            <w:tcBorders>
              <w:top w:val="single" w:sz="4" w:space="0" w:color="auto"/>
              <w:left w:val="single" w:sz="4" w:space="0" w:color="auto"/>
              <w:bottom w:val="single" w:sz="4" w:space="0" w:color="auto"/>
              <w:right w:val="single" w:sz="4" w:space="0" w:color="auto"/>
            </w:tcBorders>
          </w:tcPr>
          <w:p w14:paraId="246922D8"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706A71A3"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3E966AC2"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2B8A67B9" w14:textId="77777777" w:rsidR="00C97C7D" w:rsidRPr="00D911F5" w:rsidRDefault="00ED5FF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7B9F67A"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4C846B9C"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C981969"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2.18</w:t>
            </w:r>
          </w:p>
        </w:tc>
        <w:tc>
          <w:tcPr>
            <w:tcW w:w="3690" w:type="dxa"/>
            <w:gridSpan w:val="22"/>
            <w:tcBorders>
              <w:top w:val="single" w:sz="4" w:space="0" w:color="auto"/>
              <w:left w:val="single" w:sz="4" w:space="0" w:color="auto"/>
              <w:bottom w:val="single" w:sz="4" w:space="0" w:color="auto"/>
              <w:right w:val="single" w:sz="4" w:space="0" w:color="auto"/>
            </w:tcBorders>
          </w:tcPr>
          <w:p w14:paraId="2213CD3A" w14:textId="77777777" w:rsidR="00C97C7D" w:rsidRPr="00D911F5" w:rsidRDefault="00C97C7D" w:rsidP="00D911F5">
            <w:pPr>
              <w:tabs>
                <w:tab w:val="left" w:pos="795"/>
              </w:tabs>
              <w:spacing w:line="240" w:lineRule="auto"/>
              <w:jc w:val="both"/>
              <w:rPr>
                <w:rFonts w:ascii="Sylfaen" w:hAnsi="Sylfaen" w:cs="Sylfaen"/>
                <w:bCs/>
              </w:rPr>
            </w:pPr>
            <w:r w:rsidRPr="00D911F5">
              <w:rPr>
                <w:rFonts w:ascii="Sylfaen" w:hAnsi="Sylfaen" w:cs="Sylfaen"/>
                <w:bCs/>
              </w:rPr>
              <w:t>PM</w:t>
            </w:r>
            <w:r w:rsidRPr="00D911F5">
              <w:rPr>
                <w:rFonts w:ascii="Sylfaen" w:hAnsi="Sylfaen" w:cs="Sylfaen"/>
                <w:bCs/>
                <w:vertAlign w:val="subscript"/>
              </w:rPr>
              <w:t>10</w:t>
            </w:r>
            <w:r w:rsidRPr="00D911F5">
              <w:rPr>
                <w:rFonts w:ascii="Sylfaen" w:hAnsi="Sylfaen" w:cs="Sylfaen"/>
                <w:bCs/>
              </w:rPr>
              <w:t> – მყარი ნაწილაკები აეროდინამიკური დიამეტრით – 10 მიკრომეტრის ან ნაკლები </w:t>
            </w:r>
          </w:p>
        </w:tc>
        <w:tc>
          <w:tcPr>
            <w:tcW w:w="730" w:type="dxa"/>
            <w:gridSpan w:val="2"/>
            <w:tcBorders>
              <w:top w:val="single" w:sz="4" w:space="0" w:color="auto"/>
              <w:left w:val="single" w:sz="4" w:space="0" w:color="auto"/>
              <w:bottom w:val="single" w:sz="4" w:space="0" w:color="auto"/>
              <w:right w:val="single" w:sz="4" w:space="0" w:color="auto"/>
            </w:tcBorders>
          </w:tcPr>
          <w:p w14:paraId="6CB4FC1D"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7638E0C3"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7F139F55"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2ED481E2" w14:textId="77777777" w:rsidR="00C97C7D" w:rsidRPr="00D911F5" w:rsidRDefault="00ED5FF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9877446"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0D9ACF6B"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F2112C5"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2.19</w:t>
            </w:r>
          </w:p>
        </w:tc>
        <w:tc>
          <w:tcPr>
            <w:tcW w:w="3690" w:type="dxa"/>
            <w:gridSpan w:val="22"/>
            <w:tcBorders>
              <w:top w:val="single" w:sz="4" w:space="0" w:color="auto"/>
              <w:left w:val="single" w:sz="4" w:space="0" w:color="auto"/>
              <w:bottom w:val="single" w:sz="4" w:space="0" w:color="auto"/>
              <w:right w:val="single" w:sz="4" w:space="0" w:color="auto"/>
            </w:tcBorders>
          </w:tcPr>
          <w:p w14:paraId="02D9D3E8" w14:textId="77777777" w:rsidR="00C97C7D" w:rsidRPr="00D911F5" w:rsidRDefault="00C97C7D" w:rsidP="00D911F5">
            <w:pPr>
              <w:tabs>
                <w:tab w:val="left" w:pos="795"/>
              </w:tabs>
              <w:spacing w:line="240" w:lineRule="auto"/>
              <w:jc w:val="both"/>
              <w:rPr>
                <w:rFonts w:ascii="Sylfaen" w:hAnsi="Sylfaen" w:cs="Sylfaen"/>
                <w:bCs/>
              </w:rPr>
            </w:pPr>
            <w:r w:rsidRPr="00D911F5">
              <w:rPr>
                <w:rFonts w:ascii="Sylfaen" w:hAnsi="Sylfaen" w:cs="Sylfaen"/>
                <w:bCs/>
              </w:rPr>
              <w:t> PM</w:t>
            </w:r>
            <w:r w:rsidRPr="00D911F5">
              <w:rPr>
                <w:rFonts w:ascii="Sylfaen" w:hAnsi="Sylfaen" w:cs="Sylfaen"/>
                <w:bCs/>
                <w:vertAlign w:val="subscript"/>
              </w:rPr>
              <w:t>2,5</w:t>
            </w:r>
            <w:r w:rsidRPr="00D911F5">
              <w:rPr>
                <w:rFonts w:ascii="Sylfaen" w:hAnsi="Sylfaen" w:cs="Sylfaen"/>
                <w:bCs/>
              </w:rPr>
              <w:t> – მყარი ნაწილაკები აეროდინამიკური დიამეტრით – 2,5 მიკრომეტრის ან ნაკლები</w:t>
            </w:r>
          </w:p>
        </w:tc>
        <w:tc>
          <w:tcPr>
            <w:tcW w:w="730" w:type="dxa"/>
            <w:gridSpan w:val="2"/>
            <w:tcBorders>
              <w:top w:val="single" w:sz="4" w:space="0" w:color="auto"/>
              <w:left w:val="single" w:sz="4" w:space="0" w:color="auto"/>
              <w:bottom w:val="single" w:sz="4" w:space="0" w:color="auto"/>
              <w:right w:val="single" w:sz="4" w:space="0" w:color="auto"/>
            </w:tcBorders>
          </w:tcPr>
          <w:p w14:paraId="79A31191"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7FE5E0E9"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30F23784"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574899F2" w14:textId="77777777" w:rsidR="00C97C7D" w:rsidRPr="00D911F5" w:rsidRDefault="00ED5FF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746AE56"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15124BA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713FBDD"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2.20</w:t>
            </w:r>
          </w:p>
        </w:tc>
        <w:tc>
          <w:tcPr>
            <w:tcW w:w="3690" w:type="dxa"/>
            <w:gridSpan w:val="22"/>
            <w:tcBorders>
              <w:top w:val="single" w:sz="4" w:space="0" w:color="auto"/>
              <w:left w:val="single" w:sz="4" w:space="0" w:color="auto"/>
              <w:bottom w:val="single" w:sz="4" w:space="0" w:color="auto"/>
              <w:right w:val="single" w:sz="4" w:space="0" w:color="auto"/>
            </w:tcBorders>
          </w:tcPr>
          <w:p w14:paraId="24B20569" w14:textId="77777777" w:rsidR="00C97C7D" w:rsidRPr="00D911F5" w:rsidRDefault="00C97C7D" w:rsidP="00D911F5">
            <w:pPr>
              <w:tabs>
                <w:tab w:val="left" w:pos="795"/>
              </w:tabs>
              <w:spacing w:line="240" w:lineRule="auto"/>
              <w:jc w:val="both"/>
              <w:rPr>
                <w:rFonts w:ascii="Sylfaen" w:hAnsi="Sylfaen" w:cs="Sylfaen"/>
                <w:bCs/>
                <w:lang w:val="ka-GE"/>
              </w:rPr>
            </w:pPr>
            <w:r w:rsidRPr="00D911F5">
              <w:rPr>
                <w:rFonts w:ascii="Sylfaen" w:hAnsi="Sylfaen" w:cs="Sylfaen"/>
                <w:bCs/>
                <w:lang w:val="ka-GE"/>
              </w:rPr>
              <w:t xml:space="preserve">„ექსპოზიციის საშუალო მაჩვენებელი“ - ქალაქის ფონურ ადგილებში ჩატარებული გაზომვების საფუძველზე დადგენილი საშუალო დონე, </w:t>
            </w:r>
            <w:r w:rsidRPr="00D911F5">
              <w:rPr>
                <w:rFonts w:ascii="Sylfaen" w:hAnsi="Sylfaen" w:cs="Sylfaen"/>
                <w:bCs/>
                <w:lang w:val="ka-GE"/>
              </w:rPr>
              <w:lastRenderedPageBreak/>
              <w:t xml:space="preserve">რომელიც ასახავს მოსახლეობაზე ექსპოზიციას. აღნიშნული მაჩვენებელი გამოიყენება ექსპოზიციის შემცირების ეროვნული მიზნის და ამ ექსპოზიციის სავალდებულო კონცენტრაციის დასადგენად. </w:t>
            </w:r>
          </w:p>
          <w:p w14:paraId="5C86427E" w14:textId="77777777" w:rsidR="00C97C7D" w:rsidRPr="00D911F5" w:rsidRDefault="00C97C7D" w:rsidP="00D911F5">
            <w:pPr>
              <w:tabs>
                <w:tab w:val="left" w:pos="795"/>
              </w:tabs>
              <w:spacing w:line="240" w:lineRule="auto"/>
              <w:jc w:val="both"/>
              <w:rPr>
                <w:rFonts w:ascii="Sylfaen" w:hAnsi="Sylfaen" w:cs="Sylfaen"/>
                <w:bCs/>
              </w:rPr>
            </w:pPr>
          </w:p>
        </w:tc>
        <w:tc>
          <w:tcPr>
            <w:tcW w:w="730" w:type="dxa"/>
            <w:gridSpan w:val="2"/>
            <w:tcBorders>
              <w:top w:val="single" w:sz="4" w:space="0" w:color="auto"/>
              <w:left w:val="single" w:sz="4" w:space="0" w:color="auto"/>
              <w:bottom w:val="single" w:sz="4" w:space="0" w:color="auto"/>
              <w:right w:val="single" w:sz="4" w:space="0" w:color="auto"/>
            </w:tcBorders>
          </w:tcPr>
          <w:p w14:paraId="25B1C234"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2F7403FB"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10C98BC7"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1F0411BC" w14:textId="77777777" w:rsidR="00C97C7D" w:rsidRPr="00D911F5" w:rsidRDefault="00ED5FF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A2914DD"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39081BBB"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9EC6EAC"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2.21</w:t>
            </w:r>
          </w:p>
        </w:tc>
        <w:tc>
          <w:tcPr>
            <w:tcW w:w="3690" w:type="dxa"/>
            <w:gridSpan w:val="22"/>
            <w:tcBorders>
              <w:top w:val="single" w:sz="4" w:space="0" w:color="auto"/>
              <w:left w:val="single" w:sz="4" w:space="0" w:color="auto"/>
              <w:bottom w:val="single" w:sz="4" w:space="0" w:color="auto"/>
              <w:right w:val="single" w:sz="4" w:space="0" w:color="auto"/>
            </w:tcBorders>
          </w:tcPr>
          <w:p w14:paraId="7E5EC11B" w14:textId="77777777" w:rsidR="00C97C7D" w:rsidRPr="00D911F5" w:rsidRDefault="00C97C7D" w:rsidP="00D911F5">
            <w:pPr>
              <w:tabs>
                <w:tab w:val="left" w:pos="795"/>
              </w:tabs>
              <w:spacing w:line="240" w:lineRule="auto"/>
              <w:jc w:val="both"/>
              <w:rPr>
                <w:rFonts w:ascii="Sylfaen" w:hAnsi="Sylfaen" w:cs="Sylfaen"/>
                <w:bCs/>
              </w:rPr>
            </w:pPr>
            <w:r w:rsidRPr="00D911F5">
              <w:rPr>
                <w:rFonts w:ascii="Sylfaen" w:hAnsi="Sylfaen" w:cs="Sylfaen"/>
                <w:bCs/>
                <w:lang w:val="ka-GE"/>
              </w:rPr>
              <w:t>„ექსპოზიციის სავალდებულო კონცენტრაცია“ - საშუალო ექსპოზიციის საფუძველზე დადგენილი დონე იმ მიზნით, რომ დროის გარკვეულ პერიოდში მიღწეულ იქნეს ადამიანის ჯანმრთელობაზე მავნე ზემოქმედების შემცირება;</w:t>
            </w:r>
          </w:p>
        </w:tc>
        <w:tc>
          <w:tcPr>
            <w:tcW w:w="730" w:type="dxa"/>
            <w:gridSpan w:val="2"/>
            <w:tcBorders>
              <w:top w:val="single" w:sz="4" w:space="0" w:color="auto"/>
              <w:left w:val="single" w:sz="4" w:space="0" w:color="auto"/>
              <w:bottom w:val="single" w:sz="4" w:space="0" w:color="auto"/>
              <w:right w:val="single" w:sz="4" w:space="0" w:color="auto"/>
            </w:tcBorders>
          </w:tcPr>
          <w:p w14:paraId="14231622"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2114CA6E"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35A69AA7"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5387D774" w14:textId="77777777" w:rsidR="00C97C7D" w:rsidRPr="00D911F5" w:rsidRDefault="00ED5FF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D614E5E"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1296FA9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71C9587"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2.22</w:t>
            </w:r>
          </w:p>
        </w:tc>
        <w:tc>
          <w:tcPr>
            <w:tcW w:w="3690" w:type="dxa"/>
            <w:gridSpan w:val="22"/>
            <w:tcBorders>
              <w:top w:val="single" w:sz="4" w:space="0" w:color="auto"/>
              <w:left w:val="single" w:sz="4" w:space="0" w:color="auto"/>
              <w:bottom w:val="single" w:sz="4" w:space="0" w:color="auto"/>
              <w:right w:val="single" w:sz="4" w:space="0" w:color="auto"/>
            </w:tcBorders>
          </w:tcPr>
          <w:p w14:paraId="6EA0FF2F" w14:textId="77777777" w:rsidR="00C97C7D" w:rsidRPr="00D911F5" w:rsidRDefault="00C97C7D" w:rsidP="00D911F5">
            <w:pPr>
              <w:tabs>
                <w:tab w:val="left" w:pos="795"/>
              </w:tabs>
              <w:spacing w:line="240" w:lineRule="auto"/>
              <w:jc w:val="both"/>
              <w:rPr>
                <w:rFonts w:ascii="Sylfaen" w:hAnsi="Sylfaen" w:cs="Sylfaen"/>
                <w:bCs/>
              </w:rPr>
            </w:pPr>
            <w:r w:rsidRPr="00D911F5">
              <w:rPr>
                <w:rFonts w:ascii="Sylfaen" w:hAnsi="Sylfaen" w:cs="Sylfaen"/>
                <w:bCs/>
                <w:lang w:val="ka-GE"/>
              </w:rPr>
              <w:t>„ექსპოზიციის შემცირების ეროვნული მიზანი“-  მიმდინარე წლისთვის მოსახლეობის ექსპოზიციის საშუალო მაჩვენებლის პროცენტული შემცირება იმ მიზნით, რომ  შემცირდეს ადამიანის ჯანმრთელობაზე მავნე ზემოქმედება, იქ სადაც ამის მიღწევა შესაძლებელია დროის მოცემული პერიოდის გათვალისწინებით;</w:t>
            </w:r>
          </w:p>
        </w:tc>
        <w:tc>
          <w:tcPr>
            <w:tcW w:w="730" w:type="dxa"/>
            <w:gridSpan w:val="2"/>
            <w:tcBorders>
              <w:top w:val="single" w:sz="4" w:space="0" w:color="auto"/>
              <w:left w:val="single" w:sz="4" w:space="0" w:color="auto"/>
              <w:bottom w:val="single" w:sz="4" w:space="0" w:color="auto"/>
              <w:right w:val="single" w:sz="4" w:space="0" w:color="auto"/>
            </w:tcBorders>
          </w:tcPr>
          <w:p w14:paraId="316A8F2F"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6003C122"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0B152500"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453916D7" w14:textId="77777777" w:rsidR="00C97C7D" w:rsidRPr="00D911F5" w:rsidRDefault="00ED5FF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A2E0588"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1F79373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5173D14"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2.23</w:t>
            </w:r>
          </w:p>
        </w:tc>
        <w:tc>
          <w:tcPr>
            <w:tcW w:w="3690" w:type="dxa"/>
            <w:gridSpan w:val="22"/>
            <w:tcBorders>
              <w:top w:val="single" w:sz="4" w:space="0" w:color="auto"/>
              <w:left w:val="single" w:sz="4" w:space="0" w:color="auto"/>
              <w:bottom w:val="single" w:sz="4" w:space="0" w:color="auto"/>
              <w:right w:val="single" w:sz="4" w:space="0" w:color="auto"/>
            </w:tcBorders>
          </w:tcPr>
          <w:p w14:paraId="278F0F25" w14:textId="77777777" w:rsidR="00C97C7D" w:rsidRPr="00D911F5" w:rsidRDefault="00C97C7D" w:rsidP="00D911F5">
            <w:pPr>
              <w:tabs>
                <w:tab w:val="left" w:pos="795"/>
              </w:tabs>
              <w:spacing w:line="240" w:lineRule="auto"/>
              <w:jc w:val="both"/>
              <w:rPr>
                <w:rFonts w:ascii="Sylfaen" w:hAnsi="Sylfaen" w:cs="Sylfaen"/>
                <w:bCs/>
                <w:lang w:val="ka-GE"/>
              </w:rPr>
            </w:pPr>
            <w:r w:rsidRPr="00D911F5">
              <w:rPr>
                <w:rFonts w:ascii="Sylfaen" w:hAnsi="Sylfaen" w:cs="Sylfaen"/>
                <w:bCs/>
                <w:lang w:val="ka-GE"/>
              </w:rPr>
              <w:t xml:space="preserve">ურბანული ფონური ადგილები - ადგილები ურბანულ გარემოში, სადაც დონეები  რეპრეზენტატიულია ქალაქის </w:t>
            </w:r>
            <w:r w:rsidRPr="00D911F5">
              <w:rPr>
                <w:rFonts w:ascii="Sylfaen" w:hAnsi="Sylfaen" w:cs="Sylfaen"/>
                <w:bCs/>
                <w:lang w:val="ka-GE"/>
              </w:rPr>
              <w:lastRenderedPageBreak/>
              <w:t>მოსახლეობის უმეტესი ნაწილის ექსპოზიციის დასახასიათებლად;</w:t>
            </w:r>
          </w:p>
          <w:p w14:paraId="3644C0FB" w14:textId="77777777" w:rsidR="00C97C7D" w:rsidRPr="00D911F5" w:rsidRDefault="00C97C7D" w:rsidP="00D911F5">
            <w:pPr>
              <w:tabs>
                <w:tab w:val="left" w:pos="795"/>
              </w:tabs>
              <w:spacing w:line="240" w:lineRule="auto"/>
              <w:jc w:val="both"/>
              <w:rPr>
                <w:rFonts w:ascii="Sylfaen" w:hAnsi="Sylfaen" w:cs="Sylfaen"/>
                <w:bCs/>
                <w:lang w:val="ka-GE"/>
              </w:rPr>
            </w:pPr>
          </w:p>
        </w:tc>
        <w:tc>
          <w:tcPr>
            <w:tcW w:w="730" w:type="dxa"/>
            <w:gridSpan w:val="2"/>
            <w:tcBorders>
              <w:top w:val="single" w:sz="4" w:space="0" w:color="auto"/>
              <w:left w:val="single" w:sz="4" w:space="0" w:color="auto"/>
              <w:bottom w:val="single" w:sz="4" w:space="0" w:color="auto"/>
              <w:right w:val="single" w:sz="4" w:space="0" w:color="auto"/>
            </w:tcBorders>
          </w:tcPr>
          <w:p w14:paraId="06AC1C0D"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13BCE169"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502045F2"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012835BA" w14:textId="77777777" w:rsidR="00C97C7D" w:rsidRPr="00D911F5" w:rsidRDefault="00ED5FF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EA1C7C1"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1FCDDE1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8491BC5"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2.24</w:t>
            </w:r>
          </w:p>
        </w:tc>
        <w:tc>
          <w:tcPr>
            <w:tcW w:w="3690" w:type="dxa"/>
            <w:gridSpan w:val="22"/>
            <w:tcBorders>
              <w:top w:val="single" w:sz="4" w:space="0" w:color="auto"/>
              <w:left w:val="single" w:sz="4" w:space="0" w:color="auto"/>
              <w:bottom w:val="single" w:sz="4" w:space="0" w:color="auto"/>
              <w:right w:val="single" w:sz="4" w:space="0" w:color="auto"/>
            </w:tcBorders>
          </w:tcPr>
          <w:p w14:paraId="77BB0AA9" w14:textId="77777777" w:rsidR="00C97C7D" w:rsidRPr="00D911F5" w:rsidRDefault="00C97C7D" w:rsidP="00D911F5">
            <w:pPr>
              <w:tabs>
                <w:tab w:val="left" w:pos="795"/>
              </w:tabs>
              <w:spacing w:line="240" w:lineRule="auto"/>
              <w:jc w:val="both"/>
              <w:rPr>
                <w:rFonts w:ascii="Sylfaen" w:hAnsi="Sylfaen" w:cs="Sylfaen"/>
                <w:bCs/>
                <w:lang w:val="ka-GE"/>
              </w:rPr>
            </w:pPr>
            <w:r w:rsidRPr="00D911F5">
              <w:rPr>
                <w:rFonts w:ascii="Sylfaen" w:hAnsi="Sylfaen" w:cs="Sylfaen"/>
                <w:bCs/>
                <w:lang w:val="ka-GE"/>
              </w:rPr>
              <w:t xml:space="preserve">აზოტის ოქსიდები - </w:t>
            </w:r>
            <w:r w:rsidRPr="00D911F5">
              <w:rPr>
                <w:rFonts w:ascii="Sylfaen" w:hAnsi="Sylfaen" w:cs="Sylfaen"/>
                <w:bCs/>
              </w:rPr>
              <w:t>ჰაერში მოცულობის მემილიარდედი ნაწილებით გამოსახული აზოტის მონოქსიდისა და აზოტის დიოქსიდის მოლური წილების ჯამი, გამოსახული აზოტის დიოქსიდის ხვედრითი წონის ერთეულებში (მკგ/მ</w:t>
            </w:r>
            <w:r w:rsidRPr="00D911F5">
              <w:rPr>
                <w:rFonts w:ascii="Sylfaen" w:hAnsi="Sylfaen" w:cs="Sylfaen"/>
                <w:bCs/>
                <w:vertAlign w:val="superscript"/>
              </w:rPr>
              <w:t>3</w:t>
            </w:r>
          </w:p>
        </w:tc>
        <w:tc>
          <w:tcPr>
            <w:tcW w:w="730" w:type="dxa"/>
            <w:gridSpan w:val="2"/>
            <w:tcBorders>
              <w:top w:val="single" w:sz="4" w:space="0" w:color="auto"/>
              <w:left w:val="single" w:sz="4" w:space="0" w:color="auto"/>
              <w:bottom w:val="single" w:sz="4" w:space="0" w:color="auto"/>
              <w:right w:val="single" w:sz="4" w:space="0" w:color="auto"/>
            </w:tcBorders>
          </w:tcPr>
          <w:p w14:paraId="5D94FB24"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377376C2"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639FD2C8"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0566287D" w14:textId="77777777" w:rsidR="00C97C7D" w:rsidRPr="00D911F5" w:rsidRDefault="00ED5FF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B2BF11E"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4252D7A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7CE2286"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2.25</w:t>
            </w:r>
          </w:p>
        </w:tc>
        <w:tc>
          <w:tcPr>
            <w:tcW w:w="3690" w:type="dxa"/>
            <w:gridSpan w:val="22"/>
            <w:tcBorders>
              <w:top w:val="single" w:sz="4" w:space="0" w:color="auto"/>
              <w:left w:val="single" w:sz="4" w:space="0" w:color="auto"/>
              <w:bottom w:val="single" w:sz="4" w:space="0" w:color="auto"/>
              <w:right w:val="single" w:sz="4" w:space="0" w:color="auto"/>
            </w:tcBorders>
          </w:tcPr>
          <w:p w14:paraId="7A0F466B" w14:textId="77777777" w:rsidR="00C97C7D" w:rsidRPr="00D911F5" w:rsidRDefault="00C97C7D" w:rsidP="00D911F5">
            <w:pPr>
              <w:tabs>
                <w:tab w:val="left" w:pos="795"/>
              </w:tabs>
              <w:spacing w:line="240" w:lineRule="auto"/>
              <w:jc w:val="both"/>
              <w:rPr>
                <w:rFonts w:ascii="Sylfaen" w:hAnsi="Sylfaen" w:cs="Sylfaen"/>
                <w:bCs/>
                <w:lang w:val="ka-GE"/>
              </w:rPr>
            </w:pPr>
            <w:r w:rsidRPr="00D911F5">
              <w:rPr>
                <w:rFonts w:ascii="Sylfaen" w:hAnsi="Sylfaen" w:cs="Sylfaen"/>
                <w:bCs/>
                <w:lang w:val="ka-GE"/>
              </w:rPr>
              <w:t xml:space="preserve">ფიქსირებული გაზომვები - გულისხმობს გაზმოვებს, რომლებიც უნდა განხორციელდეს კონკრეტულ ადგილებზე მუდმივად, ან შერჩევითი მეთოდით, რათა დადგინდეს დონეები მონაცემების შესაბამისი ხარისხის უზრუნველყოფის მიზნით </w:t>
            </w:r>
          </w:p>
        </w:tc>
        <w:tc>
          <w:tcPr>
            <w:tcW w:w="730" w:type="dxa"/>
            <w:gridSpan w:val="2"/>
            <w:tcBorders>
              <w:top w:val="single" w:sz="4" w:space="0" w:color="auto"/>
              <w:left w:val="single" w:sz="4" w:space="0" w:color="auto"/>
              <w:bottom w:val="single" w:sz="4" w:space="0" w:color="auto"/>
              <w:right w:val="single" w:sz="4" w:space="0" w:color="auto"/>
            </w:tcBorders>
          </w:tcPr>
          <w:p w14:paraId="370D6B9C"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18E61983"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4E6D8843"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5B114BBA" w14:textId="77777777" w:rsidR="00C97C7D" w:rsidRPr="00D911F5" w:rsidRDefault="00ED5FF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1931329"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0AD3CA78"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F27C747"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2.26</w:t>
            </w:r>
          </w:p>
        </w:tc>
        <w:tc>
          <w:tcPr>
            <w:tcW w:w="3690" w:type="dxa"/>
            <w:gridSpan w:val="22"/>
            <w:tcBorders>
              <w:top w:val="single" w:sz="4" w:space="0" w:color="auto"/>
              <w:left w:val="single" w:sz="4" w:space="0" w:color="auto"/>
              <w:bottom w:val="single" w:sz="4" w:space="0" w:color="auto"/>
              <w:right w:val="single" w:sz="4" w:space="0" w:color="auto"/>
            </w:tcBorders>
          </w:tcPr>
          <w:p w14:paraId="3414F60A" w14:textId="77777777" w:rsidR="00C97C7D" w:rsidRPr="00D911F5" w:rsidRDefault="00C97C7D" w:rsidP="00D911F5">
            <w:pPr>
              <w:tabs>
                <w:tab w:val="left" w:pos="795"/>
              </w:tabs>
              <w:spacing w:line="240" w:lineRule="auto"/>
              <w:jc w:val="both"/>
              <w:rPr>
                <w:rFonts w:ascii="Sylfaen" w:hAnsi="Sylfaen" w:cs="Sylfaen"/>
                <w:bCs/>
                <w:lang w:val="ka-GE"/>
              </w:rPr>
            </w:pPr>
            <w:r w:rsidRPr="00D911F5">
              <w:rPr>
                <w:rFonts w:ascii="Sylfaen" w:hAnsi="Sylfaen" w:cs="Sylfaen"/>
                <w:bCs/>
                <w:lang w:val="ka-GE"/>
              </w:rPr>
              <w:t>ინდიკატორული გაზომვები - გულისხმობს გაზომვებს სადაც მონაცემთა ხარისხის მიზნები მიღწეულია და ნაკლებად მკაცრია, ვიდრე ფიქსირებული</w:t>
            </w:r>
          </w:p>
        </w:tc>
        <w:tc>
          <w:tcPr>
            <w:tcW w:w="730" w:type="dxa"/>
            <w:gridSpan w:val="2"/>
            <w:tcBorders>
              <w:top w:val="single" w:sz="4" w:space="0" w:color="auto"/>
              <w:left w:val="single" w:sz="4" w:space="0" w:color="auto"/>
              <w:bottom w:val="single" w:sz="4" w:space="0" w:color="auto"/>
              <w:right w:val="single" w:sz="4" w:space="0" w:color="auto"/>
            </w:tcBorders>
          </w:tcPr>
          <w:p w14:paraId="232FB23B"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77D537AE"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49C5FB88"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4B4F6AD8" w14:textId="77777777" w:rsidR="00C97C7D" w:rsidRPr="00D911F5" w:rsidRDefault="00ED5FF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0C2C386"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2C03362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A0B0873"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2.27</w:t>
            </w:r>
          </w:p>
        </w:tc>
        <w:tc>
          <w:tcPr>
            <w:tcW w:w="3690" w:type="dxa"/>
            <w:gridSpan w:val="22"/>
            <w:tcBorders>
              <w:top w:val="single" w:sz="4" w:space="0" w:color="auto"/>
              <w:left w:val="single" w:sz="4" w:space="0" w:color="auto"/>
              <w:bottom w:val="single" w:sz="4" w:space="0" w:color="auto"/>
              <w:right w:val="single" w:sz="4" w:space="0" w:color="auto"/>
            </w:tcBorders>
          </w:tcPr>
          <w:p w14:paraId="14502016" w14:textId="77777777" w:rsidR="00C97C7D" w:rsidRPr="00D911F5" w:rsidRDefault="00C97C7D" w:rsidP="00D911F5">
            <w:pPr>
              <w:tabs>
                <w:tab w:val="left" w:pos="795"/>
              </w:tabs>
              <w:spacing w:line="240" w:lineRule="auto"/>
              <w:jc w:val="both"/>
              <w:rPr>
                <w:rFonts w:ascii="Sylfaen" w:hAnsi="Sylfaen" w:cs="Sylfaen"/>
                <w:bCs/>
              </w:rPr>
            </w:pPr>
            <w:r w:rsidRPr="00D911F5">
              <w:rPr>
                <w:rFonts w:ascii="Sylfaen" w:hAnsi="Sylfaen" w:cs="Sylfaen"/>
                <w:bCs/>
              </w:rPr>
              <w:t>"აქროლადი ორგანული ნაერთები" (VOC) ნიშნავს ორგანულ ნაერთებს ანთროპოგენური და ბიოგენური წყაროებიდან, გარდა</w:t>
            </w:r>
          </w:p>
          <w:p w14:paraId="60EBACA7" w14:textId="77777777" w:rsidR="00C97C7D" w:rsidRPr="00D911F5" w:rsidRDefault="00C97C7D" w:rsidP="00D911F5">
            <w:pPr>
              <w:tabs>
                <w:tab w:val="left" w:pos="795"/>
              </w:tabs>
              <w:spacing w:line="240" w:lineRule="auto"/>
              <w:jc w:val="both"/>
              <w:rPr>
                <w:rFonts w:ascii="Sylfaen" w:hAnsi="Sylfaen" w:cs="Sylfaen"/>
                <w:bCs/>
              </w:rPr>
            </w:pPr>
            <w:r w:rsidRPr="00D911F5">
              <w:rPr>
                <w:rFonts w:ascii="Sylfaen" w:hAnsi="Sylfaen" w:cs="Sylfaen"/>
                <w:bCs/>
              </w:rPr>
              <w:t>მეთანი</w:t>
            </w:r>
            <w:r w:rsidRPr="00D911F5">
              <w:rPr>
                <w:rFonts w:ascii="Sylfaen" w:hAnsi="Sylfaen" w:cs="Sylfaen"/>
                <w:bCs/>
                <w:lang w:val="ka-GE"/>
              </w:rPr>
              <w:t>სა,</w:t>
            </w:r>
          </w:p>
        </w:tc>
        <w:tc>
          <w:tcPr>
            <w:tcW w:w="730" w:type="dxa"/>
            <w:gridSpan w:val="2"/>
            <w:tcBorders>
              <w:top w:val="single" w:sz="4" w:space="0" w:color="auto"/>
              <w:left w:val="single" w:sz="4" w:space="0" w:color="auto"/>
              <w:bottom w:val="single" w:sz="4" w:space="0" w:color="auto"/>
              <w:right w:val="single" w:sz="4" w:space="0" w:color="auto"/>
            </w:tcBorders>
          </w:tcPr>
          <w:p w14:paraId="4C4B7981"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068126DA"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23BC3CA2"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076ED89D" w14:textId="77777777" w:rsidR="00C97C7D" w:rsidRPr="00D911F5" w:rsidRDefault="00ED5FF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278B6A2"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3A2534C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2412CB8"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2.28</w:t>
            </w:r>
          </w:p>
        </w:tc>
        <w:tc>
          <w:tcPr>
            <w:tcW w:w="3690" w:type="dxa"/>
            <w:gridSpan w:val="22"/>
            <w:tcBorders>
              <w:top w:val="single" w:sz="4" w:space="0" w:color="auto"/>
              <w:left w:val="single" w:sz="4" w:space="0" w:color="auto"/>
              <w:bottom w:val="single" w:sz="4" w:space="0" w:color="auto"/>
              <w:right w:val="single" w:sz="4" w:space="0" w:color="auto"/>
            </w:tcBorders>
          </w:tcPr>
          <w:p w14:paraId="695D4B4F" w14:textId="77777777" w:rsidR="00C97C7D" w:rsidRPr="00D911F5" w:rsidRDefault="00C97C7D" w:rsidP="00D911F5">
            <w:pPr>
              <w:tabs>
                <w:tab w:val="left" w:pos="795"/>
              </w:tabs>
              <w:spacing w:line="240" w:lineRule="auto"/>
              <w:jc w:val="both"/>
              <w:rPr>
                <w:rFonts w:ascii="Sylfaen" w:hAnsi="Sylfaen" w:cs="Sylfaen"/>
                <w:bCs/>
              </w:rPr>
            </w:pPr>
            <w:r w:rsidRPr="00D911F5">
              <w:rPr>
                <w:rFonts w:ascii="Sylfaen" w:hAnsi="Sylfaen" w:cs="Sylfaen"/>
                <w:bCs/>
                <w:lang w:val="ka-GE"/>
              </w:rPr>
              <w:t xml:space="preserve">„ოზონის პრეკურსორები“ - ნივთიერებები, რომლებიც  </w:t>
            </w:r>
            <w:r w:rsidRPr="00D911F5">
              <w:rPr>
                <w:rFonts w:ascii="Sylfaen" w:hAnsi="Sylfaen" w:cs="Sylfaen"/>
                <w:bCs/>
                <w:lang w:val="ka-GE"/>
              </w:rPr>
              <w:lastRenderedPageBreak/>
              <w:t>მონაწილეობენ მიწისპირა ოზონის წარმოქმნის პროცესში.</w:t>
            </w:r>
          </w:p>
        </w:tc>
        <w:tc>
          <w:tcPr>
            <w:tcW w:w="730" w:type="dxa"/>
            <w:gridSpan w:val="2"/>
            <w:tcBorders>
              <w:top w:val="single" w:sz="4" w:space="0" w:color="auto"/>
              <w:left w:val="single" w:sz="4" w:space="0" w:color="auto"/>
              <w:bottom w:val="single" w:sz="4" w:space="0" w:color="auto"/>
              <w:right w:val="single" w:sz="4" w:space="0" w:color="auto"/>
            </w:tcBorders>
          </w:tcPr>
          <w:p w14:paraId="3B1F05F1"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3033CC23"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4E2B2F88"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69CB65EC" w14:textId="77777777" w:rsidR="00C97C7D" w:rsidRPr="00D911F5" w:rsidRDefault="00ED5FF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B11EFB1"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1E160D9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066FAE8" w14:textId="77777777" w:rsidR="00A44047" w:rsidRPr="00D911F5" w:rsidRDefault="00E221D9" w:rsidP="00D911F5">
            <w:pPr>
              <w:tabs>
                <w:tab w:val="left" w:pos="795"/>
              </w:tabs>
              <w:spacing w:line="240" w:lineRule="auto"/>
              <w:jc w:val="center"/>
              <w:rPr>
                <w:rFonts w:ascii="Sylfaen" w:hAnsi="Sylfaen" w:cs="Sylfaen"/>
                <w:b/>
                <w:lang w:val="ka-GE"/>
              </w:rPr>
            </w:pPr>
            <w:r w:rsidRPr="00D911F5">
              <w:rPr>
                <w:rFonts w:ascii="Sylfaen" w:hAnsi="Sylfaen" w:cs="Sylfaen"/>
                <w:b/>
                <w:sz w:val="20"/>
                <w:lang w:val="ka-GE"/>
              </w:rPr>
              <w:t>მუხლი</w:t>
            </w:r>
            <w:r w:rsidR="00A44047" w:rsidRPr="00D911F5">
              <w:rPr>
                <w:rFonts w:ascii="Sylfaen" w:hAnsi="Sylfaen" w:cs="Sylfaen"/>
                <w:b/>
                <w:sz w:val="20"/>
                <w:lang w:val="ka-GE"/>
              </w:rPr>
              <w:t xml:space="preserve"> 3</w:t>
            </w:r>
          </w:p>
        </w:tc>
        <w:tc>
          <w:tcPr>
            <w:tcW w:w="3690" w:type="dxa"/>
            <w:gridSpan w:val="22"/>
            <w:tcBorders>
              <w:top w:val="single" w:sz="4" w:space="0" w:color="auto"/>
              <w:left w:val="single" w:sz="4" w:space="0" w:color="auto"/>
              <w:bottom w:val="single" w:sz="4" w:space="0" w:color="auto"/>
              <w:right w:val="single" w:sz="4" w:space="0" w:color="auto"/>
            </w:tcBorders>
          </w:tcPr>
          <w:p w14:paraId="49B461BC" w14:textId="77777777" w:rsidR="00A44047" w:rsidRPr="00D911F5" w:rsidRDefault="0048690A" w:rsidP="00D911F5">
            <w:pPr>
              <w:tabs>
                <w:tab w:val="left" w:pos="795"/>
              </w:tabs>
              <w:spacing w:line="240" w:lineRule="auto"/>
              <w:jc w:val="center"/>
              <w:rPr>
                <w:rFonts w:ascii="Sylfaen" w:hAnsi="Sylfaen" w:cs="Sylfaen"/>
                <w:b/>
                <w:bCs/>
                <w:lang w:val="ka-GE"/>
              </w:rPr>
            </w:pPr>
            <w:r w:rsidRPr="00D911F5">
              <w:rPr>
                <w:rFonts w:ascii="Sylfaen" w:hAnsi="Sylfaen" w:cs="Sylfaen"/>
                <w:b/>
                <w:bCs/>
                <w:lang w:val="ka-GE"/>
              </w:rPr>
              <w:t>პასუხისმგებლობა</w:t>
            </w:r>
          </w:p>
        </w:tc>
        <w:tc>
          <w:tcPr>
            <w:tcW w:w="730" w:type="dxa"/>
            <w:gridSpan w:val="2"/>
            <w:tcBorders>
              <w:top w:val="single" w:sz="4" w:space="0" w:color="auto"/>
              <w:left w:val="single" w:sz="4" w:space="0" w:color="auto"/>
              <w:bottom w:val="single" w:sz="4" w:space="0" w:color="auto"/>
              <w:right w:val="single" w:sz="4" w:space="0" w:color="auto"/>
            </w:tcBorders>
          </w:tcPr>
          <w:p w14:paraId="28163FC4" w14:textId="77777777" w:rsidR="00A44047" w:rsidRPr="00D911F5" w:rsidRDefault="00A44047"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78990D34" w14:textId="77777777" w:rsidR="00A44047" w:rsidRPr="00D911F5" w:rsidRDefault="00A44047"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229C7D47" w14:textId="77777777" w:rsidR="00A44047" w:rsidRPr="00D911F5" w:rsidRDefault="00A44047"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687ECA28" w14:textId="77777777" w:rsidR="00A44047" w:rsidRPr="00D911F5" w:rsidRDefault="0048690A"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31E57AA" w14:textId="77777777" w:rsidR="00A44047" w:rsidRPr="00D911F5" w:rsidRDefault="00A44047" w:rsidP="00D911F5">
            <w:pPr>
              <w:tabs>
                <w:tab w:val="left" w:pos="795"/>
              </w:tabs>
              <w:spacing w:line="240" w:lineRule="auto"/>
              <w:jc w:val="both"/>
              <w:rPr>
                <w:rFonts w:ascii="Sylfaen" w:hAnsi="Sylfaen" w:cs="Sylfaen"/>
                <w:lang w:val="ka-GE"/>
              </w:rPr>
            </w:pPr>
          </w:p>
        </w:tc>
      </w:tr>
      <w:tr w:rsidR="00D911F5" w:rsidRPr="00D911F5" w14:paraId="48D8198E"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F153FB6" w14:textId="77777777" w:rsidR="00A44047" w:rsidRPr="00D911F5" w:rsidRDefault="00A44047" w:rsidP="00D911F5">
            <w:pPr>
              <w:tabs>
                <w:tab w:val="left" w:pos="795"/>
              </w:tabs>
              <w:spacing w:line="240" w:lineRule="auto"/>
              <w:jc w:val="both"/>
              <w:rPr>
                <w:rFonts w:ascii="Sylfaen" w:hAnsi="Sylfaen" w:cs="Sylfaen"/>
                <w:lang w:val="ka-GE"/>
              </w:rPr>
            </w:pPr>
          </w:p>
        </w:tc>
        <w:tc>
          <w:tcPr>
            <w:tcW w:w="3690" w:type="dxa"/>
            <w:gridSpan w:val="22"/>
            <w:tcBorders>
              <w:top w:val="single" w:sz="4" w:space="0" w:color="auto"/>
              <w:left w:val="single" w:sz="4" w:space="0" w:color="auto"/>
              <w:bottom w:val="single" w:sz="4" w:space="0" w:color="auto"/>
              <w:right w:val="single" w:sz="4" w:space="0" w:color="auto"/>
            </w:tcBorders>
          </w:tcPr>
          <w:p w14:paraId="7D3A16BC" w14:textId="77777777" w:rsidR="00A44047" w:rsidRPr="00D911F5" w:rsidRDefault="00A44047" w:rsidP="00D911F5">
            <w:pPr>
              <w:tabs>
                <w:tab w:val="left" w:pos="795"/>
              </w:tabs>
              <w:spacing w:line="240" w:lineRule="auto"/>
              <w:jc w:val="both"/>
              <w:rPr>
                <w:rFonts w:ascii="Sylfaen" w:hAnsi="Sylfaen" w:cs="Sylfaen"/>
                <w:bCs/>
                <w:lang w:val="ka-GE"/>
              </w:rPr>
            </w:pPr>
            <w:r w:rsidRPr="00D911F5">
              <w:rPr>
                <w:rFonts w:ascii="Sylfaen" w:hAnsi="Sylfaen" w:cs="Sylfaen"/>
                <w:lang w:val="ka-GE"/>
              </w:rPr>
              <w:t>წევრმა სახელმწიფოებმა უნდა განსაზღვრონ  კომპეტენტური ორგანოები რომლებიც პასუხისმგებლები იქნებიან შემდეგზე:</w:t>
            </w:r>
          </w:p>
        </w:tc>
        <w:tc>
          <w:tcPr>
            <w:tcW w:w="730" w:type="dxa"/>
            <w:gridSpan w:val="2"/>
            <w:tcBorders>
              <w:top w:val="single" w:sz="4" w:space="0" w:color="auto"/>
              <w:left w:val="single" w:sz="4" w:space="0" w:color="auto"/>
              <w:bottom w:val="single" w:sz="4" w:space="0" w:color="auto"/>
              <w:right w:val="single" w:sz="4" w:space="0" w:color="auto"/>
            </w:tcBorders>
          </w:tcPr>
          <w:p w14:paraId="38872089" w14:textId="77777777" w:rsidR="00A44047" w:rsidRPr="00D911F5" w:rsidRDefault="00A44047"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32F7F386" w14:textId="77777777" w:rsidR="00A44047" w:rsidRPr="00D911F5" w:rsidRDefault="00A44047"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6D4627A8" w14:textId="77777777" w:rsidR="00A44047" w:rsidRPr="00D911F5" w:rsidRDefault="00A44047"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376C38EA" w14:textId="77777777" w:rsidR="00A44047" w:rsidRPr="00D911F5" w:rsidRDefault="0048690A"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DD03D9A" w14:textId="77777777" w:rsidR="00A44047" w:rsidRPr="00D911F5" w:rsidRDefault="00A44047" w:rsidP="00D911F5">
            <w:pPr>
              <w:tabs>
                <w:tab w:val="left" w:pos="795"/>
              </w:tabs>
              <w:spacing w:line="240" w:lineRule="auto"/>
              <w:jc w:val="both"/>
              <w:rPr>
                <w:rFonts w:ascii="Sylfaen" w:hAnsi="Sylfaen" w:cs="Sylfaen"/>
                <w:lang w:val="ka-GE"/>
              </w:rPr>
            </w:pPr>
          </w:p>
        </w:tc>
      </w:tr>
      <w:tr w:rsidR="00D911F5" w:rsidRPr="00D911F5" w14:paraId="0965C934"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55949E9" w14:textId="77777777" w:rsidR="00C97C7D" w:rsidRPr="00D911F5" w:rsidRDefault="00C97C7D" w:rsidP="00D911F5">
            <w:pPr>
              <w:tabs>
                <w:tab w:val="left" w:pos="795"/>
              </w:tabs>
              <w:spacing w:line="240" w:lineRule="auto"/>
              <w:jc w:val="both"/>
              <w:rPr>
                <w:rFonts w:ascii="Sylfaen" w:hAnsi="Sylfaen" w:cs="Sylfaen"/>
              </w:rPr>
            </w:pPr>
          </w:p>
        </w:tc>
        <w:tc>
          <w:tcPr>
            <w:tcW w:w="3690" w:type="dxa"/>
            <w:gridSpan w:val="22"/>
            <w:tcBorders>
              <w:top w:val="single" w:sz="4" w:space="0" w:color="auto"/>
              <w:left w:val="single" w:sz="4" w:space="0" w:color="auto"/>
              <w:bottom w:val="single" w:sz="4" w:space="0" w:color="auto"/>
              <w:right w:val="single" w:sz="4" w:space="0" w:color="auto"/>
            </w:tcBorders>
          </w:tcPr>
          <w:p w14:paraId="6D7523A4" w14:textId="77777777" w:rsidR="00A86915" w:rsidRPr="00D911F5" w:rsidRDefault="00A86915" w:rsidP="00D911F5">
            <w:pPr>
              <w:tabs>
                <w:tab w:val="left" w:pos="795"/>
              </w:tabs>
              <w:spacing w:line="240" w:lineRule="auto"/>
              <w:jc w:val="both"/>
              <w:rPr>
                <w:rFonts w:ascii="Sylfaen" w:hAnsi="Sylfaen" w:cs="Sylfaen"/>
                <w:lang w:val="ka-GE"/>
              </w:rPr>
            </w:pPr>
            <w:r w:rsidRPr="00D911F5">
              <w:rPr>
                <w:rFonts w:ascii="Sylfaen" w:hAnsi="Sylfaen" w:cs="Sylfaen"/>
                <w:lang w:val="ka-GE"/>
              </w:rPr>
              <w:t>ა) ატმოსფერული ჰაერის ხარისხის შეფასებაზე;</w:t>
            </w:r>
          </w:p>
          <w:p w14:paraId="41E54D07" w14:textId="77777777" w:rsidR="00A86915" w:rsidRPr="00D911F5" w:rsidRDefault="00A86915" w:rsidP="00D911F5">
            <w:pPr>
              <w:tabs>
                <w:tab w:val="left" w:pos="795"/>
              </w:tabs>
              <w:spacing w:line="240" w:lineRule="auto"/>
              <w:jc w:val="both"/>
              <w:rPr>
                <w:rFonts w:ascii="Sylfaen" w:hAnsi="Sylfaen" w:cs="Sylfaen"/>
                <w:lang w:val="ka-GE"/>
              </w:rPr>
            </w:pPr>
            <w:r w:rsidRPr="00D911F5">
              <w:rPr>
                <w:rFonts w:ascii="Sylfaen" w:hAnsi="Sylfaen" w:cs="Sylfaen"/>
                <w:lang w:val="ka-GE"/>
              </w:rPr>
              <w:t>ბ) გაზომვის სისტემების შემუშავება/მოწონებაზე (მეთოდები, მოწყობილობები, ქსელები და ლაბორატორიები)</w:t>
            </w:r>
          </w:p>
          <w:p w14:paraId="14C8E887" w14:textId="77777777" w:rsidR="00A86915" w:rsidRPr="00D911F5" w:rsidRDefault="00A86915" w:rsidP="00D911F5">
            <w:pPr>
              <w:tabs>
                <w:tab w:val="left" w:pos="795"/>
              </w:tabs>
              <w:spacing w:line="240" w:lineRule="auto"/>
              <w:jc w:val="both"/>
              <w:rPr>
                <w:rFonts w:ascii="Sylfaen" w:hAnsi="Sylfaen" w:cs="Sylfaen"/>
                <w:lang w:val="ka-GE"/>
              </w:rPr>
            </w:pPr>
            <w:r w:rsidRPr="00D911F5">
              <w:rPr>
                <w:rFonts w:ascii="Sylfaen" w:hAnsi="Sylfaen" w:cs="Sylfaen"/>
                <w:lang w:val="ka-GE"/>
              </w:rPr>
              <w:t>გ) გაზომვების სისწორის უზრუნველყოფაზე;</w:t>
            </w:r>
          </w:p>
          <w:p w14:paraId="7A8D347E" w14:textId="77777777" w:rsidR="00A86915" w:rsidRPr="00D911F5" w:rsidRDefault="00A86915" w:rsidP="00D911F5">
            <w:pPr>
              <w:tabs>
                <w:tab w:val="left" w:pos="795"/>
              </w:tabs>
              <w:spacing w:line="240" w:lineRule="auto"/>
              <w:jc w:val="both"/>
              <w:rPr>
                <w:rFonts w:ascii="Sylfaen" w:hAnsi="Sylfaen" w:cs="Sylfaen"/>
                <w:lang w:val="ka-GE"/>
              </w:rPr>
            </w:pPr>
            <w:r w:rsidRPr="00D911F5">
              <w:rPr>
                <w:rFonts w:ascii="Sylfaen" w:hAnsi="Sylfaen" w:cs="Sylfaen"/>
                <w:lang w:val="ka-GE"/>
              </w:rPr>
              <w:t>დ) შეფასების მეთოდების ანალიზზე;</w:t>
            </w:r>
          </w:p>
          <w:p w14:paraId="1623C17C" w14:textId="77777777" w:rsidR="00A86915" w:rsidRPr="00D911F5" w:rsidRDefault="00A86915" w:rsidP="00D911F5">
            <w:pPr>
              <w:tabs>
                <w:tab w:val="left" w:pos="795"/>
              </w:tabs>
              <w:spacing w:line="240" w:lineRule="auto"/>
              <w:jc w:val="both"/>
              <w:rPr>
                <w:rFonts w:ascii="Sylfaen" w:hAnsi="Sylfaen" w:cs="Sylfaen"/>
                <w:lang w:val="ka-GE"/>
              </w:rPr>
            </w:pPr>
            <w:r w:rsidRPr="00D911F5">
              <w:rPr>
                <w:rFonts w:ascii="Sylfaen" w:hAnsi="Sylfaen" w:cs="Sylfaen"/>
                <w:lang w:val="ka-GE"/>
              </w:rPr>
              <w:t>ე) თავიანთი ტერიტორიებზე ხარისხის უზრყნველყოფის პროგრამების კოორდინირებაზე, თუ ეს ორგანიზებულია ევროკომისიის მიერ</w:t>
            </w:r>
          </w:p>
          <w:p w14:paraId="74C26153" w14:textId="77777777" w:rsidR="00A86915" w:rsidRPr="00D911F5" w:rsidRDefault="00A86915" w:rsidP="00D911F5">
            <w:pPr>
              <w:tabs>
                <w:tab w:val="left" w:pos="795"/>
              </w:tabs>
              <w:spacing w:line="240" w:lineRule="auto"/>
              <w:jc w:val="both"/>
              <w:rPr>
                <w:rFonts w:ascii="Sylfaen" w:hAnsi="Sylfaen" w:cs="Sylfaen"/>
                <w:lang w:val="ka-GE"/>
              </w:rPr>
            </w:pPr>
            <w:r w:rsidRPr="00D911F5">
              <w:rPr>
                <w:rFonts w:ascii="Sylfaen" w:hAnsi="Sylfaen" w:cs="Sylfaen"/>
                <w:lang w:val="ka-GE"/>
              </w:rPr>
              <w:t>ვ) სხვა წევრ სახელმწიფოებთან და ევროკომისიასთან თანამშრომლობაზე;</w:t>
            </w:r>
          </w:p>
          <w:p w14:paraId="601C9E98" w14:textId="77777777" w:rsidR="00A44047" w:rsidRPr="00D911F5" w:rsidRDefault="00A44047" w:rsidP="00D911F5">
            <w:pPr>
              <w:tabs>
                <w:tab w:val="left" w:pos="795"/>
              </w:tabs>
              <w:spacing w:line="240" w:lineRule="auto"/>
              <w:jc w:val="both"/>
              <w:rPr>
                <w:rFonts w:ascii="Sylfaen" w:hAnsi="Sylfaen" w:cs="Sylfaen"/>
                <w:lang w:val="ka-GE"/>
              </w:rPr>
            </w:pPr>
          </w:p>
          <w:p w14:paraId="44FD075C" w14:textId="67C03914" w:rsidR="00A86915" w:rsidRPr="00D911F5" w:rsidRDefault="00A86915"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სადაც ეს მიზანშეწონილია, კომპეტენტური ორგანოები და პირები უნდა შეესაბამებოდნენ დანართი </w:t>
            </w:r>
            <w:r w:rsidR="009E0879" w:rsidRPr="00D911F5">
              <w:rPr>
                <w:rFonts w:ascii="Sylfaen" w:hAnsi="Sylfaen" w:cs="Sylfaen"/>
              </w:rPr>
              <w:t>I-</w:t>
            </w:r>
            <w:r w:rsidRPr="00D911F5">
              <w:rPr>
                <w:rFonts w:ascii="Sylfaen" w:hAnsi="Sylfaen" w:cs="Sylfaen"/>
                <w:lang w:val="ka-GE"/>
              </w:rPr>
              <w:t>ის მე-6 თავის მოთხოვნებს</w:t>
            </w:r>
          </w:p>
        </w:tc>
        <w:tc>
          <w:tcPr>
            <w:tcW w:w="730" w:type="dxa"/>
            <w:gridSpan w:val="2"/>
            <w:tcBorders>
              <w:top w:val="single" w:sz="4" w:space="0" w:color="auto"/>
              <w:left w:val="single" w:sz="4" w:space="0" w:color="auto"/>
              <w:bottom w:val="single" w:sz="4" w:space="0" w:color="auto"/>
              <w:right w:val="single" w:sz="4" w:space="0" w:color="auto"/>
            </w:tcBorders>
          </w:tcPr>
          <w:p w14:paraId="3A101B9B"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16FFD237"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6F3057B4"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2CA1786C" w14:textId="77777777" w:rsidR="00C97C7D" w:rsidRPr="00D911F5" w:rsidRDefault="00ED5FF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9958D97"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04476EB8"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0E48039" w14:textId="77777777" w:rsidR="00A44047" w:rsidRPr="00D911F5" w:rsidRDefault="00E221D9" w:rsidP="00D911F5">
            <w:pPr>
              <w:tabs>
                <w:tab w:val="left" w:pos="795"/>
              </w:tabs>
              <w:spacing w:line="240" w:lineRule="auto"/>
              <w:jc w:val="center"/>
              <w:rPr>
                <w:rFonts w:ascii="Sylfaen" w:hAnsi="Sylfaen" w:cs="Sylfaen"/>
                <w:b/>
              </w:rPr>
            </w:pPr>
            <w:r w:rsidRPr="00D911F5">
              <w:rPr>
                <w:rFonts w:ascii="Sylfaen" w:hAnsi="Sylfaen" w:cs="Sylfaen"/>
                <w:b/>
                <w:sz w:val="20"/>
              </w:rPr>
              <w:lastRenderedPageBreak/>
              <w:t>მუხლი</w:t>
            </w:r>
            <w:r w:rsidR="00A44047" w:rsidRPr="00D911F5">
              <w:rPr>
                <w:rFonts w:ascii="Sylfaen" w:hAnsi="Sylfaen" w:cs="Sylfaen"/>
                <w:b/>
                <w:sz w:val="20"/>
              </w:rPr>
              <w:t xml:space="preserve"> 4</w:t>
            </w:r>
          </w:p>
        </w:tc>
        <w:tc>
          <w:tcPr>
            <w:tcW w:w="3690" w:type="dxa"/>
            <w:gridSpan w:val="22"/>
            <w:tcBorders>
              <w:top w:val="single" w:sz="4" w:space="0" w:color="auto"/>
              <w:left w:val="single" w:sz="4" w:space="0" w:color="auto"/>
              <w:bottom w:val="single" w:sz="4" w:space="0" w:color="auto"/>
              <w:right w:val="single" w:sz="4" w:space="0" w:color="auto"/>
            </w:tcBorders>
          </w:tcPr>
          <w:p w14:paraId="7917C440" w14:textId="77777777" w:rsidR="00A44047" w:rsidRPr="00D911F5" w:rsidRDefault="0079164F" w:rsidP="00D911F5">
            <w:pPr>
              <w:tabs>
                <w:tab w:val="left" w:pos="795"/>
              </w:tabs>
              <w:spacing w:line="240" w:lineRule="auto"/>
              <w:jc w:val="center"/>
              <w:rPr>
                <w:rFonts w:ascii="Sylfaen" w:hAnsi="Sylfaen" w:cs="Sylfaen"/>
                <w:b/>
                <w:lang w:val="ka-GE"/>
              </w:rPr>
            </w:pPr>
            <w:r w:rsidRPr="00D911F5">
              <w:rPr>
                <w:rFonts w:ascii="Sylfaen" w:hAnsi="Sylfaen" w:cs="Sylfaen"/>
                <w:b/>
                <w:lang w:val="ka-GE"/>
              </w:rPr>
              <w:t>ზონებისა და აგლომერაციების განსაზღვრა</w:t>
            </w:r>
          </w:p>
        </w:tc>
        <w:tc>
          <w:tcPr>
            <w:tcW w:w="730" w:type="dxa"/>
            <w:gridSpan w:val="2"/>
            <w:tcBorders>
              <w:top w:val="single" w:sz="4" w:space="0" w:color="auto"/>
              <w:left w:val="single" w:sz="4" w:space="0" w:color="auto"/>
              <w:bottom w:val="single" w:sz="4" w:space="0" w:color="auto"/>
              <w:right w:val="single" w:sz="4" w:space="0" w:color="auto"/>
            </w:tcBorders>
          </w:tcPr>
          <w:p w14:paraId="1FD0B846" w14:textId="77777777" w:rsidR="00A44047" w:rsidRPr="00D911F5" w:rsidRDefault="00A44047"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253A13FF" w14:textId="77777777" w:rsidR="00A44047" w:rsidRPr="00D911F5" w:rsidRDefault="00A44047"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401DEAD0" w14:textId="77777777" w:rsidR="00A44047" w:rsidRPr="00D911F5" w:rsidRDefault="00A44047"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56C60AD9" w14:textId="6BE8F5E8" w:rsidR="00A44047" w:rsidRPr="00D911F5" w:rsidRDefault="00B156E7" w:rsidP="00D911F5">
            <w:pPr>
              <w:tabs>
                <w:tab w:val="left" w:pos="795"/>
              </w:tabs>
              <w:spacing w:line="240" w:lineRule="auto"/>
              <w:jc w:val="both"/>
              <w:rPr>
                <w:rFonts w:ascii="Sylfaen" w:hAnsi="Sylfaen" w:cs="Sylfaen"/>
                <w:lang w:val="ka-GE"/>
              </w:rPr>
            </w:pPr>
            <w:r w:rsidRPr="00D911F5">
              <w:rPr>
                <w:rFonts w:ascii="Sylfaen" w:hAnsi="Sylfaen" w:cs="Sylfaen"/>
                <w:lang w:val="ka-GE"/>
              </w:rPr>
              <w:t>ნ</w:t>
            </w:r>
            <w:r w:rsidR="00694121"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069B0625" w14:textId="77777777" w:rsidR="00A44047" w:rsidRPr="00D911F5" w:rsidRDefault="00A44047" w:rsidP="00D911F5">
            <w:pPr>
              <w:tabs>
                <w:tab w:val="left" w:pos="795"/>
              </w:tabs>
              <w:spacing w:line="240" w:lineRule="auto"/>
              <w:jc w:val="both"/>
              <w:rPr>
                <w:rFonts w:ascii="Sylfaen" w:hAnsi="Sylfaen" w:cs="Sylfaen"/>
                <w:lang w:val="ka-GE"/>
              </w:rPr>
            </w:pPr>
          </w:p>
        </w:tc>
      </w:tr>
      <w:tr w:rsidR="00D911F5" w:rsidRPr="00D911F5" w14:paraId="44B3CE3C" w14:textId="77777777" w:rsidTr="00D911F5">
        <w:trPr>
          <w:gridAfter w:val="1"/>
          <w:wAfter w:w="7" w:type="dxa"/>
          <w:trHeight w:val="613"/>
        </w:trPr>
        <w:tc>
          <w:tcPr>
            <w:tcW w:w="1260" w:type="dxa"/>
            <w:vMerge w:val="restart"/>
            <w:tcBorders>
              <w:top w:val="single" w:sz="4" w:space="0" w:color="auto"/>
              <w:left w:val="single" w:sz="4" w:space="0" w:color="auto"/>
              <w:right w:val="single" w:sz="4" w:space="0" w:color="auto"/>
            </w:tcBorders>
          </w:tcPr>
          <w:p w14:paraId="436F41F0" w14:textId="77777777" w:rsidR="00C97C7D" w:rsidRPr="00D911F5" w:rsidRDefault="00C97C7D" w:rsidP="00D911F5">
            <w:pPr>
              <w:tabs>
                <w:tab w:val="left" w:pos="795"/>
              </w:tabs>
              <w:spacing w:line="240" w:lineRule="auto"/>
              <w:jc w:val="both"/>
              <w:rPr>
                <w:rFonts w:ascii="Sylfaen" w:hAnsi="Sylfaen" w:cs="Sylfaen"/>
              </w:rPr>
            </w:pPr>
          </w:p>
        </w:tc>
        <w:tc>
          <w:tcPr>
            <w:tcW w:w="3690" w:type="dxa"/>
            <w:gridSpan w:val="22"/>
            <w:vMerge w:val="restart"/>
            <w:tcBorders>
              <w:top w:val="single" w:sz="4" w:space="0" w:color="auto"/>
              <w:left w:val="single" w:sz="4" w:space="0" w:color="auto"/>
              <w:right w:val="single" w:sz="4" w:space="0" w:color="auto"/>
            </w:tcBorders>
          </w:tcPr>
          <w:p w14:paraId="1E417DC4" w14:textId="77777777" w:rsidR="00C97C7D" w:rsidRPr="00D911F5" w:rsidRDefault="00C97C7D" w:rsidP="00D911F5">
            <w:pPr>
              <w:tabs>
                <w:tab w:val="left" w:pos="795"/>
              </w:tabs>
              <w:spacing w:line="240" w:lineRule="auto"/>
              <w:jc w:val="both"/>
              <w:rPr>
                <w:rFonts w:ascii="Sylfaen" w:hAnsi="Sylfaen" w:cs="Sylfaen"/>
              </w:rPr>
            </w:pPr>
            <w:r w:rsidRPr="00D911F5">
              <w:rPr>
                <w:rFonts w:ascii="Sylfaen" w:hAnsi="Sylfaen" w:cs="Sylfaen"/>
              </w:rPr>
              <w:t xml:space="preserve">წევრი სახელმწიფოები </w:t>
            </w:r>
            <w:r w:rsidRPr="00D911F5">
              <w:rPr>
                <w:rFonts w:ascii="Sylfaen" w:hAnsi="Sylfaen" w:cs="Sylfaen"/>
                <w:lang w:val="ka-GE"/>
              </w:rPr>
              <w:t xml:space="preserve">ითვალისწინებენ </w:t>
            </w:r>
            <w:r w:rsidRPr="00D911F5">
              <w:rPr>
                <w:rFonts w:ascii="Sylfaen" w:hAnsi="Sylfaen" w:cs="Sylfaen"/>
              </w:rPr>
              <w:t>თავიანთ ტერიტორიაზე ზონებისა და აგლომერაციების შექმნას.</w:t>
            </w:r>
          </w:p>
          <w:p w14:paraId="5182790E" w14:textId="77777777" w:rsidR="00C97C7D" w:rsidRPr="00D911F5" w:rsidRDefault="00C97C7D" w:rsidP="00D911F5">
            <w:pPr>
              <w:pStyle w:val="ListParagraph"/>
              <w:tabs>
                <w:tab w:val="left" w:pos="795"/>
              </w:tabs>
              <w:spacing w:line="240" w:lineRule="auto"/>
              <w:ind w:left="0"/>
              <w:jc w:val="both"/>
              <w:rPr>
                <w:rFonts w:ascii="Sylfaen" w:hAnsi="Sylfaen" w:cs="Sylfaen"/>
              </w:rPr>
            </w:pPr>
            <w:r w:rsidRPr="00D911F5">
              <w:rPr>
                <w:rFonts w:ascii="Sylfaen" w:hAnsi="Sylfaen" w:cs="Sylfaen"/>
              </w:rPr>
              <w:t>ჰაერის ხარისხის შეფასება და ჰაერის ხარისხის მართვა უნდა განხორციელდეს ყველა ზონასა და აგლომერაციებში.</w:t>
            </w:r>
          </w:p>
        </w:tc>
        <w:tc>
          <w:tcPr>
            <w:tcW w:w="730" w:type="dxa"/>
            <w:gridSpan w:val="2"/>
            <w:vMerge w:val="restart"/>
            <w:tcBorders>
              <w:top w:val="single" w:sz="4" w:space="0" w:color="auto"/>
              <w:left w:val="single" w:sz="4" w:space="0" w:color="auto"/>
              <w:right w:val="single" w:sz="4" w:space="0" w:color="auto"/>
            </w:tcBorders>
          </w:tcPr>
          <w:p w14:paraId="156AF869" w14:textId="3718236D" w:rsidR="00C97C7D" w:rsidRPr="00D911F5" w:rsidRDefault="006F1BF8" w:rsidP="00D911F5">
            <w:pPr>
              <w:tabs>
                <w:tab w:val="left" w:pos="795"/>
              </w:tabs>
              <w:spacing w:line="240" w:lineRule="auto"/>
              <w:jc w:val="both"/>
              <w:rPr>
                <w:rFonts w:ascii="Sylfaen" w:hAnsi="Sylfaen" w:cs="Sylfaen"/>
                <w:lang w:val="ka-GE"/>
              </w:rPr>
            </w:pPr>
            <w:r w:rsidRPr="00D911F5">
              <w:rPr>
                <w:rFonts w:ascii="Sylfaen" w:hAnsi="Sylfaen" w:cs="Sylfaen"/>
                <w:lang w:val="ka-GE"/>
              </w:rPr>
              <w:t>N1</w:t>
            </w:r>
          </w:p>
        </w:tc>
        <w:tc>
          <w:tcPr>
            <w:tcW w:w="900" w:type="dxa"/>
            <w:tcBorders>
              <w:top w:val="single" w:sz="4" w:space="0" w:color="auto"/>
              <w:left w:val="single" w:sz="4" w:space="0" w:color="auto"/>
              <w:bottom w:val="single" w:sz="4" w:space="0" w:color="auto"/>
              <w:right w:val="single" w:sz="4" w:space="0" w:color="auto"/>
            </w:tcBorders>
          </w:tcPr>
          <w:p w14:paraId="43C8A451"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8.1. გ</w:t>
            </w:r>
            <w:r w:rsidRPr="00D911F5">
              <w:rPr>
                <w:rFonts w:ascii="Sylfaen" w:hAnsi="Sylfaen" w:cs="Sylfaen"/>
                <w:vertAlign w:val="superscript"/>
                <w:lang w:val="ka-GE"/>
              </w:rPr>
              <w:t>1</w:t>
            </w:r>
          </w:p>
          <w:p w14:paraId="03549EE8"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6060D7D6" w14:textId="77777777" w:rsidR="00C97C7D" w:rsidRPr="00D911F5" w:rsidRDefault="00C97C7D" w:rsidP="00D911F5">
            <w:pPr>
              <w:tabs>
                <w:tab w:val="left" w:pos="795"/>
              </w:tabs>
              <w:spacing w:line="240" w:lineRule="auto"/>
              <w:jc w:val="both"/>
            </w:pPr>
            <w:r w:rsidRPr="00D911F5">
              <w:t xml:space="preserve"> </w:t>
            </w:r>
            <w:r w:rsidRPr="00D911F5">
              <w:rPr>
                <w:rFonts w:ascii="Sylfaen" w:hAnsi="Sylfaen" w:cs="Sylfaen"/>
              </w:rPr>
              <w:t>ზონებისა</w:t>
            </w:r>
            <w:r w:rsidRPr="00D911F5">
              <w:t xml:space="preserve"> </w:t>
            </w:r>
            <w:r w:rsidRPr="00D911F5">
              <w:rPr>
                <w:rFonts w:ascii="Sylfaen" w:hAnsi="Sylfaen" w:cs="Sylfaen"/>
              </w:rPr>
              <w:t>და</w:t>
            </w:r>
            <w:r w:rsidRPr="00D911F5">
              <w:t xml:space="preserve"> </w:t>
            </w:r>
            <w:r w:rsidRPr="00D911F5">
              <w:rPr>
                <w:rFonts w:ascii="Sylfaen" w:hAnsi="Sylfaen" w:cs="Sylfaen"/>
              </w:rPr>
              <w:t>აგლომერაციების</w:t>
            </w:r>
            <w:r w:rsidRPr="00D911F5">
              <w:t xml:space="preserve"> </w:t>
            </w:r>
            <w:r w:rsidRPr="00D911F5">
              <w:rPr>
                <w:rFonts w:ascii="Sylfaen" w:hAnsi="Sylfaen" w:cs="Sylfaen"/>
              </w:rPr>
              <w:t>დადგენა</w:t>
            </w:r>
            <w:r w:rsidRPr="00D911F5">
              <w:t xml:space="preserve"> </w:t>
            </w:r>
            <w:r w:rsidRPr="00D911F5">
              <w:rPr>
                <w:rFonts w:ascii="Sylfaen" w:hAnsi="Sylfaen" w:cs="Sylfaen"/>
              </w:rPr>
              <w:t>ქვეყნის</w:t>
            </w:r>
            <w:r w:rsidRPr="00D911F5">
              <w:t xml:space="preserve"> </w:t>
            </w:r>
            <w:r w:rsidRPr="00D911F5">
              <w:rPr>
                <w:rFonts w:ascii="Sylfaen" w:hAnsi="Sylfaen" w:cs="Sylfaen"/>
              </w:rPr>
              <w:t>მთელ</w:t>
            </w:r>
            <w:r w:rsidRPr="00D911F5">
              <w:t xml:space="preserve"> </w:t>
            </w:r>
            <w:r w:rsidRPr="00D911F5">
              <w:rPr>
                <w:rFonts w:ascii="Sylfaen" w:hAnsi="Sylfaen" w:cs="Sylfaen"/>
              </w:rPr>
              <w:t>ტერიტორიაზე</w:t>
            </w:r>
            <w:r w:rsidRPr="00D911F5">
              <w:t xml:space="preserve">; </w:t>
            </w:r>
          </w:p>
          <w:p w14:paraId="7E45175D" w14:textId="77777777" w:rsidR="00C97C7D" w:rsidRPr="00D911F5" w:rsidRDefault="00C97C7D" w:rsidP="00D911F5">
            <w:pPr>
              <w:tabs>
                <w:tab w:val="left" w:pos="795"/>
              </w:tabs>
              <w:spacing w:line="240" w:lineRule="auto"/>
              <w:jc w:val="both"/>
              <w:rPr>
                <w:rFonts w:ascii="Sylfaen" w:hAnsi="Sylfaen" w:cs="Sylfaen"/>
              </w:rPr>
            </w:pPr>
          </w:p>
        </w:tc>
        <w:tc>
          <w:tcPr>
            <w:tcW w:w="1563" w:type="dxa"/>
            <w:gridSpan w:val="2"/>
            <w:tcBorders>
              <w:top w:val="single" w:sz="4" w:space="0" w:color="auto"/>
              <w:left w:val="single" w:sz="4" w:space="0" w:color="auto"/>
              <w:right w:val="single" w:sz="4" w:space="0" w:color="auto"/>
            </w:tcBorders>
          </w:tcPr>
          <w:p w14:paraId="3B9E4DD6"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tcBorders>
              <w:top w:val="single" w:sz="4" w:space="0" w:color="auto"/>
              <w:left w:val="single" w:sz="4" w:space="0" w:color="auto"/>
              <w:right w:val="single" w:sz="4" w:space="0" w:color="auto"/>
            </w:tcBorders>
          </w:tcPr>
          <w:p w14:paraId="431CD8BE" w14:textId="77777777"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68713650" w14:textId="77777777" w:rsidTr="00D911F5">
        <w:trPr>
          <w:gridAfter w:val="1"/>
          <w:wAfter w:w="7" w:type="dxa"/>
          <w:trHeight w:val="1528"/>
        </w:trPr>
        <w:tc>
          <w:tcPr>
            <w:tcW w:w="1260" w:type="dxa"/>
            <w:vMerge/>
            <w:tcBorders>
              <w:left w:val="single" w:sz="4" w:space="0" w:color="auto"/>
              <w:bottom w:val="single" w:sz="4" w:space="0" w:color="auto"/>
              <w:right w:val="single" w:sz="4" w:space="0" w:color="auto"/>
            </w:tcBorders>
          </w:tcPr>
          <w:p w14:paraId="40FBAC23" w14:textId="77777777" w:rsidR="00C97C7D" w:rsidRPr="00D911F5" w:rsidRDefault="00C97C7D" w:rsidP="00D911F5">
            <w:pPr>
              <w:tabs>
                <w:tab w:val="left" w:pos="795"/>
              </w:tabs>
              <w:spacing w:line="240" w:lineRule="auto"/>
              <w:jc w:val="both"/>
              <w:rPr>
                <w:rFonts w:ascii="Sylfaen" w:hAnsi="Sylfaen" w:cs="Sylfaen"/>
              </w:rPr>
            </w:pPr>
          </w:p>
        </w:tc>
        <w:tc>
          <w:tcPr>
            <w:tcW w:w="3690" w:type="dxa"/>
            <w:gridSpan w:val="22"/>
            <w:vMerge/>
            <w:tcBorders>
              <w:left w:val="single" w:sz="4" w:space="0" w:color="auto"/>
              <w:bottom w:val="single" w:sz="4" w:space="0" w:color="auto"/>
              <w:right w:val="single" w:sz="4" w:space="0" w:color="auto"/>
            </w:tcBorders>
          </w:tcPr>
          <w:p w14:paraId="12079A7A" w14:textId="77777777" w:rsidR="00C97C7D" w:rsidRPr="00D911F5" w:rsidRDefault="00C97C7D" w:rsidP="00D911F5">
            <w:pPr>
              <w:pStyle w:val="ListParagraph"/>
              <w:tabs>
                <w:tab w:val="left" w:pos="795"/>
              </w:tabs>
              <w:spacing w:line="240" w:lineRule="auto"/>
              <w:ind w:left="0"/>
              <w:jc w:val="both"/>
            </w:pPr>
          </w:p>
        </w:tc>
        <w:tc>
          <w:tcPr>
            <w:tcW w:w="730" w:type="dxa"/>
            <w:gridSpan w:val="2"/>
            <w:vMerge/>
            <w:tcBorders>
              <w:left w:val="single" w:sz="4" w:space="0" w:color="auto"/>
              <w:bottom w:val="single" w:sz="4" w:space="0" w:color="auto"/>
              <w:right w:val="single" w:sz="4" w:space="0" w:color="auto"/>
            </w:tcBorders>
          </w:tcPr>
          <w:p w14:paraId="48BDF30A" w14:textId="77777777" w:rsidR="00C97C7D" w:rsidRPr="00D911F5" w:rsidRDefault="00C97C7D"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3A21B3BB"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39F8D265" w14:textId="77777777" w:rsidR="00C97C7D" w:rsidRPr="00D911F5" w:rsidRDefault="00C97C7D" w:rsidP="00D911F5">
            <w:pPr>
              <w:tabs>
                <w:tab w:val="left" w:pos="795"/>
              </w:tabs>
              <w:spacing w:line="240" w:lineRule="auto"/>
              <w:jc w:val="both"/>
            </w:pPr>
          </w:p>
        </w:tc>
        <w:tc>
          <w:tcPr>
            <w:tcW w:w="1563" w:type="dxa"/>
            <w:gridSpan w:val="2"/>
            <w:tcBorders>
              <w:left w:val="single" w:sz="4" w:space="0" w:color="auto"/>
              <w:bottom w:val="single" w:sz="4" w:space="0" w:color="auto"/>
              <w:right w:val="single" w:sz="4" w:space="0" w:color="auto"/>
            </w:tcBorders>
          </w:tcPr>
          <w:p w14:paraId="19AC2EC8" w14:textId="10B605F4"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left w:val="single" w:sz="4" w:space="0" w:color="auto"/>
              <w:bottom w:val="single" w:sz="4" w:space="0" w:color="auto"/>
              <w:right w:val="single" w:sz="4" w:space="0" w:color="auto"/>
            </w:tcBorders>
          </w:tcPr>
          <w:p w14:paraId="35AAEA88" w14:textId="77777777" w:rsidR="002C69DB" w:rsidRPr="00D911F5" w:rsidRDefault="002C69DB" w:rsidP="00D911F5">
            <w:pPr>
              <w:autoSpaceDE w:val="0"/>
              <w:autoSpaceDN w:val="0"/>
              <w:adjustRightInd w:val="0"/>
              <w:spacing w:line="240" w:lineRule="auto"/>
              <w:rPr>
                <w:rFonts w:ascii="Sylfaen" w:hAnsi="Sylfaen" w:cs="Sylfaen"/>
              </w:rPr>
            </w:pPr>
            <w:r w:rsidRPr="00D911F5">
              <w:rPr>
                <w:rFonts w:ascii="Sylfaen" w:hAnsi="Sylfaen" w:cs="Sylfaen"/>
              </w:rPr>
              <w:t>დარეგულირდე</w:t>
            </w:r>
          </w:p>
          <w:p w14:paraId="78F44230" w14:textId="77777777" w:rsidR="002C69DB" w:rsidRPr="00D911F5" w:rsidRDefault="002C69DB" w:rsidP="00D911F5">
            <w:pPr>
              <w:autoSpaceDE w:val="0"/>
              <w:autoSpaceDN w:val="0"/>
              <w:adjustRightInd w:val="0"/>
              <w:spacing w:line="240" w:lineRule="auto"/>
              <w:rPr>
                <w:rFonts w:ascii="Sylfaen" w:hAnsi="Sylfaen" w:cs="Sylfaen"/>
              </w:rPr>
            </w:pPr>
            <w:r w:rsidRPr="00D911F5">
              <w:rPr>
                <w:rFonts w:ascii="Sylfaen" w:hAnsi="Sylfaen" w:cs="Sylfaen"/>
              </w:rPr>
              <w:t>ბა ტექნიკური</w:t>
            </w:r>
          </w:p>
          <w:p w14:paraId="4D9C2306" w14:textId="43F0F8A4" w:rsidR="002C69DB" w:rsidRPr="00D911F5" w:rsidRDefault="002C69DB" w:rsidP="00D911F5">
            <w:pPr>
              <w:autoSpaceDE w:val="0"/>
              <w:autoSpaceDN w:val="0"/>
              <w:adjustRightInd w:val="0"/>
              <w:spacing w:line="240" w:lineRule="auto"/>
              <w:rPr>
                <w:rFonts w:ascii="Sylfaen" w:hAnsi="Sylfaen" w:cs="Sylfaen"/>
              </w:rPr>
            </w:pPr>
            <w:r w:rsidRPr="00D911F5">
              <w:rPr>
                <w:rFonts w:ascii="Sylfaen" w:hAnsi="Sylfaen" w:cs="Sylfaen"/>
              </w:rPr>
              <w:t>რეგლამენტით.</w:t>
            </w:r>
          </w:p>
          <w:p w14:paraId="79F8731F" w14:textId="77777777" w:rsidR="002C69DB" w:rsidRPr="00D911F5" w:rsidRDefault="002C69DB" w:rsidP="00D911F5">
            <w:pPr>
              <w:autoSpaceDE w:val="0"/>
              <w:autoSpaceDN w:val="0"/>
              <w:adjustRightInd w:val="0"/>
              <w:spacing w:line="240" w:lineRule="auto"/>
              <w:rPr>
                <w:rFonts w:ascii="Sylfaen" w:hAnsi="Sylfaen" w:cs="Sylfaen"/>
              </w:rPr>
            </w:pPr>
            <w:r w:rsidRPr="00D911F5">
              <w:rPr>
                <w:rFonts w:ascii="Sylfaen" w:hAnsi="Sylfaen" w:cs="Sylfaen"/>
              </w:rPr>
              <w:t>ამასთან,</w:t>
            </w:r>
          </w:p>
          <w:p w14:paraId="4B655336" w14:textId="77777777" w:rsidR="002C69DB" w:rsidRPr="00D911F5" w:rsidRDefault="002C69DB" w:rsidP="00D911F5">
            <w:pPr>
              <w:autoSpaceDE w:val="0"/>
              <w:autoSpaceDN w:val="0"/>
              <w:adjustRightInd w:val="0"/>
              <w:spacing w:line="240" w:lineRule="auto"/>
              <w:rPr>
                <w:rFonts w:ascii="Sylfaen" w:hAnsi="Sylfaen" w:cs="Sylfaen"/>
              </w:rPr>
            </w:pPr>
            <w:r w:rsidRPr="00D911F5">
              <w:rPr>
                <w:rFonts w:ascii="Sylfaen" w:hAnsi="Sylfaen" w:cs="Sylfaen"/>
              </w:rPr>
              <w:t>ასოცირების</w:t>
            </w:r>
          </w:p>
          <w:p w14:paraId="09362EA3" w14:textId="77777777" w:rsidR="002C69DB" w:rsidRPr="00D911F5" w:rsidRDefault="002C69DB" w:rsidP="00D911F5">
            <w:pPr>
              <w:autoSpaceDE w:val="0"/>
              <w:autoSpaceDN w:val="0"/>
              <w:adjustRightInd w:val="0"/>
              <w:spacing w:line="240" w:lineRule="auto"/>
              <w:rPr>
                <w:rFonts w:ascii="Sylfaen" w:hAnsi="Sylfaen" w:cs="Sylfaen"/>
              </w:rPr>
            </w:pPr>
            <w:r w:rsidRPr="00D911F5">
              <w:rPr>
                <w:rFonts w:ascii="Sylfaen" w:hAnsi="Sylfaen" w:cs="Sylfaen"/>
              </w:rPr>
              <w:t>შეთანხმების</w:t>
            </w:r>
          </w:p>
          <w:p w14:paraId="7EA7EBE4" w14:textId="2F0DEAAF" w:rsidR="002C69DB" w:rsidRPr="00D911F5" w:rsidRDefault="002C69DB" w:rsidP="00D911F5">
            <w:pPr>
              <w:autoSpaceDE w:val="0"/>
              <w:autoSpaceDN w:val="0"/>
              <w:adjustRightInd w:val="0"/>
              <w:spacing w:line="240" w:lineRule="auto"/>
              <w:rPr>
                <w:rFonts w:ascii="Sylfaen" w:hAnsi="Sylfaen" w:cs="Sylfaen"/>
              </w:rPr>
            </w:pPr>
            <w:r w:rsidRPr="00D911F5">
              <w:rPr>
                <w:rFonts w:ascii="Sylfaen" w:hAnsi="Sylfaen" w:cs="Sylfaen"/>
              </w:rPr>
              <w:t>XXVI დანართის</w:t>
            </w:r>
          </w:p>
          <w:p w14:paraId="0B119161" w14:textId="77777777" w:rsidR="002C69DB" w:rsidRPr="00D911F5" w:rsidRDefault="002C69DB" w:rsidP="00D911F5">
            <w:pPr>
              <w:autoSpaceDE w:val="0"/>
              <w:autoSpaceDN w:val="0"/>
              <w:adjustRightInd w:val="0"/>
              <w:spacing w:line="240" w:lineRule="auto"/>
              <w:rPr>
                <w:rFonts w:ascii="Sylfaen" w:hAnsi="Sylfaen" w:cs="Sylfaen"/>
              </w:rPr>
            </w:pPr>
            <w:r w:rsidRPr="00D911F5">
              <w:rPr>
                <w:rFonts w:ascii="Sylfaen" w:hAnsi="Sylfaen" w:cs="Sylfaen"/>
              </w:rPr>
              <w:t>თანახმად,</w:t>
            </w:r>
          </w:p>
          <w:p w14:paraId="3C02D9FB" w14:textId="77777777" w:rsidR="002C69DB" w:rsidRPr="00D911F5" w:rsidRDefault="002C69DB" w:rsidP="00D911F5">
            <w:pPr>
              <w:autoSpaceDE w:val="0"/>
              <w:autoSpaceDN w:val="0"/>
              <w:adjustRightInd w:val="0"/>
              <w:spacing w:line="240" w:lineRule="auto"/>
              <w:rPr>
                <w:rFonts w:ascii="Sylfaen" w:hAnsi="Sylfaen" w:cs="Sylfaen"/>
              </w:rPr>
            </w:pPr>
            <w:r w:rsidRPr="00D911F5">
              <w:rPr>
                <w:rFonts w:ascii="Sylfaen" w:hAnsi="Sylfaen" w:cs="Sylfaen"/>
              </w:rPr>
              <w:t>მითითებული</w:t>
            </w:r>
          </w:p>
          <w:p w14:paraId="54713E4F" w14:textId="77777777" w:rsidR="002C69DB" w:rsidRPr="00D911F5" w:rsidRDefault="002C69DB" w:rsidP="00D911F5">
            <w:pPr>
              <w:autoSpaceDE w:val="0"/>
              <w:autoSpaceDN w:val="0"/>
              <w:adjustRightInd w:val="0"/>
              <w:spacing w:line="240" w:lineRule="auto"/>
              <w:rPr>
                <w:rFonts w:ascii="Sylfaen" w:hAnsi="Sylfaen" w:cs="Sylfaen"/>
              </w:rPr>
            </w:pPr>
            <w:r w:rsidRPr="00D911F5">
              <w:rPr>
                <w:rFonts w:ascii="Sylfaen" w:hAnsi="Sylfaen" w:cs="Sylfaen"/>
              </w:rPr>
              <w:t>დირექტივის მე-</w:t>
            </w:r>
          </w:p>
          <w:p w14:paraId="17704B85" w14:textId="77777777" w:rsidR="002C69DB" w:rsidRPr="00D911F5" w:rsidRDefault="002C69DB" w:rsidP="00D911F5">
            <w:pPr>
              <w:autoSpaceDE w:val="0"/>
              <w:autoSpaceDN w:val="0"/>
              <w:adjustRightInd w:val="0"/>
              <w:spacing w:line="240" w:lineRule="auto"/>
              <w:rPr>
                <w:rFonts w:ascii="Sylfaen" w:hAnsi="Sylfaen" w:cs="Sylfaen"/>
              </w:rPr>
            </w:pPr>
            <w:r w:rsidRPr="00D911F5">
              <w:rPr>
                <w:rFonts w:ascii="Sylfaen" w:hAnsi="Sylfaen" w:cs="Sylfaen"/>
              </w:rPr>
              <w:t>4 მუხლთან</w:t>
            </w:r>
          </w:p>
          <w:p w14:paraId="4A0DF998" w14:textId="77777777" w:rsidR="002C69DB" w:rsidRPr="00D911F5" w:rsidRDefault="002C69DB" w:rsidP="00D911F5">
            <w:pPr>
              <w:autoSpaceDE w:val="0"/>
              <w:autoSpaceDN w:val="0"/>
              <w:adjustRightInd w:val="0"/>
              <w:spacing w:line="240" w:lineRule="auto"/>
              <w:rPr>
                <w:rFonts w:ascii="Sylfaen" w:hAnsi="Sylfaen" w:cs="Sylfaen"/>
              </w:rPr>
            </w:pPr>
            <w:r w:rsidRPr="00D911F5">
              <w:rPr>
                <w:rFonts w:ascii="Sylfaen" w:hAnsi="Sylfaen" w:cs="Sylfaen"/>
              </w:rPr>
              <w:t>დაახლოვების</w:t>
            </w:r>
          </w:p>
          <w:p w14:paraId="152D129D" w14:textId="4D64C916" w:rsidR="002C69DB" w:rsidRPr="00D911F5" w:rsidRDefault="002C69DB" w:rsidP="00D911F5">
            <w:pPr>
              <w:autoSpaceDE w:val="0"/>
              <w:autoSpaceDN w:val="0"/>
              <w:adjustRightInd w:val="0"/>
              <w:spacing w:line="240" w:lineRule="auto"/>
              <w:rPr>
                <w:rFonts w:ascii="Sylfaen" w:hAnsi="Sylfaen" w:cs="Sylfaen"/>
              </w:rPr>
            </w:pPr>
            <w:r w:rsidRPr="00D911F5">
              <w:rPr>
                <w:rFonts w:ascii="Sylfaen" w:hAnsi="Sylfaen" w:cs="Sylfaen"/>
              </w:rPr>
              <w:t>ვადა არის 2020</w:t>
            </w:r>
          </w:p>
          <w:p w14:paraId="7D2FD511" w14:textId="77777777" w:rsidR="002C69DB" w:rsidRPr="00D911F5" w:rsidRDefault="002C69DB" w:rsidP="00D911F5">
            <w:pPr>
              <w:tabs>
                <w:tab w:val="left" w:pos="795"/>
              </w:tabs>
              <w:spacing w:line="240" w:lineRule="auto"/>
              <w:jc w:val="both"/>
              <w:rPr>
                <w:rFonts w:ascii="Sylfaen" w:hAnsi="Sylfaen" w:cs="Sylfaen"/>
                <w:b/>
                <w:lang w:val="ka-GE"/>
              </w:rPr>
            </w:pPr>
            <w:r w:rsidRPr="00D911F5">
              <w:rPr>
                <w:rFonts w:ascii="Sylfaen" w:hAnsi="Sylfaen" w:cs="Sylfaen"/>
              </w:rPr>
              <w:t>წელი</w:t>
            </w:r>
          </w:p>
          <w:p w14:paraId="05EB79C3" w14:textId="77777777" w:rsidR="002C69DB" w:rsidRPr="00D911F5" w:rsidRDefault="002C69DB" w:rsidP="00D911F5">
            <w:pPr>
              <w:tabs>
                <w:tab w:val="left" w:pos="795"/>
              </w:tabs>
              <w:spacing w:line="240" w:lineRule="auto"/>
              <w:jc w:val="both"/>
              <w:rPr>
                <w:rFonts w:ascii="Sylfaen" w:hAnsi="Sylfaen" w:cs="Sylfaen"/>
                <w:lang w:val="ka-GE"/>
              </w:rPr>
            </w:pPr>
          </w:p>
          <w:p w14:paraId="7D8B6A12" w14:textId="53DEDEF5" w:rsidR="002C69DB" w:rsidRPr="00D911F5" w:rsidRDefault="002C69DB" w:rsidP="00D911F5">
            <w:pPr>
              <w:tabs>
                <w:tab w:val="left" w:pos="795"/>
              </w:tabs>
              <w:spacing w:line="240" w:lineRule="auto"/>
              <w:jc w:val="both"/>
              <w:rPr>
                <w:rFonts w:ascii="Sylfaen" w:hAnsi="Sylfaen" w:cs="Sylfaen"/>
                <w:lang w:val="ka-GE"/>
              </w:rPr>
            </w:pPr>
          </w:p>
        </w:tc>
      </w:tr>
      <w:tr w:rsidR="00D911F5" w:rsidRPr="00D911F5" w14:paraId="796A19AB" w14:textId="77777777" w:rsidTr="00D911F5">
        <w:trPr>
          <w:gridAfter w:val="1"/>
          <w:wAfter w:w="7" w:type="dxa"/>
          <w:trHeight w:val="719"/>
        </w:trPr>
        <w:tc>
          <w:tcPr>
            <w:tcW w:w="1260" w:type="dxa"/>
            <w:tcBorders>
              <w:top w:val="single" w:sz="4" w:space="0" w:color="auto"/>
              <w:left w:val="single" w:sz="4" w:space="0" w:color="auto"/>
              <w:bottom w:val="single" w:sz="4" w:space="0" w:color="auto"/>
              <w:right w:val="single" w:sz="4" w:space="0" w:color="auto"/>
            </w:tcBorders>
          </w:tcPr>
          <w:p w14:paraId="5A3D8BFA" w14:textId="1645ED38" w:rsidR="00A44047" w:rsidRPr="00D911F5" w:rsidRDefault="00E221D9" w:rsidP="00D911F5">
            <w:pPr>
              <w:tabs>
                <w:tab w:val="left" w:pos="795"/>
              </w:tabs>
              <w:spacing w:line="240" w:lineRule="auto"/>
              <w:jc w:val="center"/>
              <w:rPr>
                <w:rFonts w:ascii="Sylfaen" w:hAnsi="Sylfaen"/>
                <w:b/>
                <w:highlight w:val="yellow"/>
                <w:lang w:val="ka-GE"/>
              </w:rPr>
            </w:pPr>
            <w:r w:rsidRPr="00D911F5">
              <w:rPr>
                <w:rFonts w:ascii="Sylfaen" w:hAnsi="Sylfaen"/>
                <w:b/>
                <w:lang w:val="ka-GE"/>
              </w:rPr>
              <w:t>თავი</w:t>
            </w:r>
            <w:r w:rsidR="00A44047" w:rsidRPr="00D911F5">
              <w:rPr>
                <w:rFonts w:ascii="Sylfaen" w:hAnsi="Sylfaen"/>
                <w:b/>
                <w:lang w:val="ka-GE"/>
              </w:rPr>
              <w:t xml:space="preserve"> II</w:t>
            </w:r>
          </w:p>
        </w:tc>
        <w:tc>
          <w:tcPr>
            <w:tcW w:w="3690" w:type="dxa"/>
            <w:gridSpan w:val="22"/>
            <w:tcBorders>
              <w:top w:val="single" w:sz="4" w:space="0" w:color="auto"/>
              <w:left w:val="single" w:sz="4" w:space="0" w:color="auto"/>
              <w:right w:val="single" w:sz="4" w:space="0" w:color="auto"/>
            </w:tcBorders>
          </w:tcPr>
          <w:p w14:paraId="062FEBC3" w14:textId="77777777" w:rsidR="00A44047" w:rsidRPr="00D911F5" w:rsidRDefault="0079164F" w:rsidP="00D911F5">
            <w:pPr>
              <w:pStyle w:val="Normal1"/>
              <w:spacing w:before="120" w:after="0"/>
              <w:jc w:val="center"/>
              <w:rPr>
                <w:rFonts w:ascii="Sylfaen" w:hAnsi="Sylfaen" w:cs="Sylfaen"/>
                <w:highlight w:val="yellow"/>
                <w:lang w:val="ka-GE"/>
              </w:rPr>
            </w:pPr>
            <w:r w:rsidRPr="00D911F5">
              <w:rPr>
                <w:rFonts w:ascii="Sylfaen" w:hAnsi="Sylfaen" w:cs="Sylfaen"/>
                <w:lang w:val="ka-GE"/>
              </w:rPr>
              <w:t>ატმოსფერული ჰაერის ხარისხის შეფასება</w:t>
            </w:r>
          </w:p>
        </w:tc>
        <w:tc>
          <w:tcPr>
            <w:tcW w:w="730" w:type="dxa"/>
            <w:gridSpan w:val="2"/>
            <w:tcBorders>
              <w:top w:val="single" w:sz="4" w:space="0" w:color="auto"/>
              <w:left w:val="single" w:sz="4" w:space="0" w:color="auto"/>
              <w:right w:val="single" w:sz="4" w:space="0" w:color="auto"/>
            </w:tcBorders>
          </w:tcPr>
          <w:p w14:paraId="77744791" w14:textId="77777777" w:rsidR="00A44047" w:rsidRPr="00D911F5" w:rsidRDefault="00A44047"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right w:val="single" w:sz="4" w:space="0" w:color="auto"/>
            </w:tcBorders>
          </w:tcPr>
          <w:p w14:paraId="42EA7A90" w14:textId="77777777" w:rsidR="00A44047" w:rsidRPr="00D911F5" w:rsidRDefault="00A44047"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right w:val="single" w:sz="4" w:space="0" w:color="auto"/>
            </w:tcBorders>
          </w:tcPr>
          <w:p w14:paraId="386CCDF0" w14:textId="77777777" w:rsidR="00A44047" w:rsidRPr="00D911F5" w:rsidRDefault="00A44047" w:rsidP="00D911F5">
            <w:pPr>
              <w:tabs>
                <w:tab w:val="left" w:pos="795"/>
              </w:tabs>
              <w:spacing w:line="240" w:lineRule="auto"/>
              <w:jc w:val="both"/>
              <w:rPr>
                <w:rFonts w:ascii="Sylfaen" w:hAnsi="Sylfaen" w:cs="Sylfaen"/>
              </w:rPr>
            </w:pPr>
          </w:p>
        </w:tc>
        <w:tc>
          <w:tcPr>
            <w:tcW w:w="1563" w:type="dxa"/>
            <w:gridSpan w:val="2"/>
            <w:tcBorders>
              <w:top w:val="single" w:sz="4" w:space="0" w:color="auto"/>
              <w:left w:val="single" w:sz="4" w:space="0" w:color="auto"/>
              <w:right w:val="single" w:sz="4" w:space="0" w:color="auto"/>
            </w:tcBorders>
          </w:tcPr>
          <w:p w14:paraId="4125520B" w14:textId="77777777" w:rsidR="00A44047"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tcBorders>
              <w:top w:val="single" w:sz="4" w:space="0" w:color="auto"/>
              <w:left w:val="single" w:sz="4" w:space="0" w:color="auto"/>
              <w:right w:val="single" w:sz="4" w:space="0" w:color="auto"/>
            </w:tcBorders>
          </w:tcPr>
          <w:p w14:paraId="4FC95260" w14:textId="77777777" w:rsidR="00A44047" w:rsidRPr="00D911F5" w:rsidRDefault="00A44047" w:rsidP="00D911F5">
            <w:pPr>
              <w:tabs>
                <w:tab w:val="left" w:pos="795"/>
              </w:tabs>
              <w:spacing w:line="240" w:lineRule="auto"/>
              <w:jc w:val="both"/>
              <w:rPr>
                <w:rFonts w:ascii="Sylfaen" w:hAnsi="Sylfaen" w:cs="Sylfaen"/>
                <w:lang w:val="ka-GE"/>
              </w:rPr>
            </w:pPr>
          </w:p>
        </w:tc>
      </w:tr>
      <w:tr w:rsidR="00D911F5" w:rsidRPr="00D911F5" w14:paraId="09D0B1AE" w14:textId="77777777" w:rsidTr="00D911F5">
        <w:trPr>
          <w:gridAfter w:val="1"/>
          <w:wAfter w:w="7" w:type="dxa"/>
          <w:trHeight w:val="710"/>
        </w:trPr>
        <w:tc>
          <w:tcPr>
            <w:tcW w:w="1260" w:type="dxa"/>
            <w:tcBorders>
              <w:top w:val="single" w:sz="4" w:space="0" w:color="auto"/>
              <w:left w:val="single" w:sz="4" w:space="0" w:color="auto"/>
              <w:bottom w:val="single" w:sz="4" w:space="0" w:color="auto"/>
              <w:right w:val="single" w:sz="4" w:space="0" w:color="auto"/>
            </w:tcBorders>
          </w:tcPr>
          <w:p w14:paraId="7667AB6E" w14:textId="77777777" w:rsidR="00A44047" w:rsidRPr="00D911F5" w:rsidRDefault="00E221D9" w:rsidP="00D911F5">
            <w:pPr>
              <w:tabs>
                <w:tab w:val="left" w:pos="795"/>
              </w:tabs>
              <w:spacing w:line="240" w:lineRule="auto"/>
              <w:jc w:val="center"/>
              <w:rPr>
                <w:rFonts w:ascii="Sylfaen" w:hAnsi="Sylfaen"/>
                <w:b/>
                <w:highlight w:val="yellow"/>
                <w:lang w:val="ka-GE"/>
              </w:rPr>
            </w:pPr>
            <w:r w:rsidRPr="00D911F5">
              <w:rPr>
                <w:rFonts w:ascii="Sylfaen" w:hAnsi="Sylfaen"/>
                <w:b/>
                <w:sz w:val="20"/>
                <w:lang w:val="ka-GE"/>
              </w:rPr>
              <w:t>მუხლი</w:t>
            </w:r>
            <w:r w:rsidR="00A44047" w:rsidRPr="00D911F5">
              <w:rPr>
                <w:rFonts w:ascii="Sylfaen" w:hAnsi="Sylfaen"/>
                <w:b/>
                <w:sz w:val="20"/>
                <w:lang w:val="ka-GE"/>
              </w:rPr>
              <w:t xml:space="preserve"> 5</w:t>
            </w:r>
          </w:p>
        </w:tc>
        <w:tc>
          <w:tcPr>
            <w:tcW w:w="3690" w:type="dxa"/>
            <w:gridSpan w:val="22"/>
            <w:tcBorders>
              <w:top w:val="single" w:sz="4" w:space="0" w:color="auto"/>
              <w:left w:val="single" w:sz="4" w:space="0" w:color="auto"/>
              <w:right w:val="single" w:sz="4" w:space="0" w:color="auto"/>
            </w:tcBorders>
          </w:tcPr>
          <w:p w14:paraId="022893F9" w14:textId="77777777" w:rsidR="00A44047" w:rsidRPr="00D911F5" w:rsidRDefault="0079164F" w:rsidP="00D911F5">
            <w:pPr>
              <w:pStyle w:val="Normal1"/>
              <w:spacing w:before="120" w:after="0"/>
              <w:jc w:val="both"/>
              <w:rPr>
                <w:rFonts w:ascii="Sylfaen" w:hAnsi="Sylfaen" w:cs="Sylfaen"/>
                <w:highlight w:val="yellow"/>
                <w:lang w:val="ka-GE"/>
              </w:rPr>
            </w:pPr>
            <w:r w:rsidRPr="00D911F5">
              <w:rPr>
                <w:rFonts w:ascii="Sylfaen" w:hAnsi="Sylfaen" w:cs="Sylfaen"/>
                <w:lang w:val="ka-GE"/>
              </w:rPr>
              <w:t>შეფასების რეჟიმი</w:t>
            </w:r>
          </w:p>
        </w:tc>
        <w:tc>
          <w:tcPr>
            <w:tcW w:w="730" w:type="dxa"/>
            <w:gridSpan w:val="2"/>
            <w:tcBorders>
              <w:top w:val="single" w:sz="4" w:space="0" w:color="auto"/>
              <w:left w:val="single" w:sz="4" w:space="0" w:color="auto"/>
              <w:right w:val="single" w:sz="4" w:space="0" w:color="auto"/>
            </w:tcBorders>
          </w:tcPr>
          <w:p w14:paraId="69C1786B" w14:textId="77777777" w:rsidR="00A44047" w:rsidRPr="00D911F5" w:rsidRDefault="00A44047"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right w:val="single" w:sz="4" w:space="0" w:color="auto"/>
            </w:tcBorders>
          </w:tcPr>
          <w:p w14:paraId="3E358D38" w14:textId="77777777" w:rsidR="00A44047" w:rsidRPr="00D911F5" w:rsidRDefault="00A44047"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right w:val="single" w:sz="4" w:space="0" w:color="auto"/>
            </w:tcBorders>
          </w:tcPr>
          <w:p w14:paraId="277780DA" w14:textId="77777777" w:rsidR="00A44047" w:rsidRPr="00D911F5" w:rsidRDefault="00A44047" w:rsidP="00D911F5">
            <w:pPr>
              <w:tabs>
                <w:tab w:val="left" w:pos="795"/>
              </w:tabs>
              <w:spacing w:line="240" w:lineRule="auto"/>
              <w:jc w:val="both"/>
              <w:rPr>
                <w:rFonts w:ascii="Sylfaen" w:hAnsi="Sylfaen" w:cs="Sylfaen"/>
              </w:rPr>
            </w:pPr>
          </w:p>
        </w:tc>
        <w:tc>
          <w:tcPr>
            <w:tcW w:w="1563" w:type="dxa"/>
            <w:gridSpan w:val="2"/>
            <w:tcBorders>
              <w:top w:val="single" w:sz="4" w:space="0" w:color="auto"/>
              <w:left w:val="single" w:sz="4" w:space="0" w:color="auto"/>
              <w:right w:val="single" w:sz="4" w:space="0" w:color="auto"/>
            </w:tcBorders>
          </w:tcPr>
          <w:p w14:paraId="2E96E710" w14:textId="77777777" w:rsidR="00A44047"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tcBorders>
              <w:top w:val="single" w:sz="4" w:space="0" w:color="auto"/>
              <w:left w:val="single" w:sz="4" w:space="0" w:color="auto"/>
              <w:right w:val="single" w:sz="4" w:space="0" w:color="auto"/>
            </w:tcBorders>
          </w:tcPr>
          <w:p w14:paraId="6E2B2FAB" w14:textId="77777777" w:rsidR="00A44047" w:rsidRPr="00D911F5" w:rsidRDefault="00A44047" w:rsidP="00D911F5">
            <w:pPr>
              <w:tabs>
                <w:tab w:val="left" w:pos="795"/>
              </w:tabs>
              <w:spacing w:line="240" w:lineRule="auto"/>
              <w:jc w:val="both"/>
              <w:rPr>
                <w:rFonts w:ascii="Sylfaen" w:hAnsi="Sylfaen" w:cs="Sylfaen"/>
                <w:lang w:val="ka-GE"/>
              </w:rPr>
            </w:pPr>
          </w:p>
        </w:tc>
      </w:tr>
      <w:tr w:rsidR="00D911F5" w:rsidRPr="00D911F5" w14:paraId="6E3B1C14" w14:textId="77777777" w:rsidTr="00D911F5">
        <w:trPr>
          <w:gridAfter w:val="1"/>
          <w:wAfter w:w="7" w:type="dxa"/>
          <w:trHeight w:val="4421"/>
        </w:trPr>
        <w:tc>
          <w:tcPr>
            <w:tcW w:w="1260" w:type="dxa"/>
            <w:tcBorders>
              <w:top w:val="single" w:sz="4" w:space="0" w:color="auto"/>
              <w:left w:val="single" w:sz="4" w:space="0" w:color="auto"/>
              <w:bottom w:val="single" w:sz="4" w:space="0" w:color="auto"/>
              <w:right w:val="single" w:sz="4" w:space="0" w:color="auto"/>
            </w:tcBorders>
          </w:tcPr>
          <w:p w14:paraId="263D0BBF" w14:textId="77777777" w:rsidR="00C97C7D" w:rsidRPr="00D911F5" w:rsidRDefault="00C97C7D" w:rsidP="00D911F5">
            <w:pPr>
              <w:tabs>
                <w:tab w:val="left" w:pos="795"/>
              </w:tabs>
              <w:spacing w:line="240" w:lineRule="auto"/>
              <w:jc w:val="both"/>
              <w:rPr>
                <w:rFonts w:ascii="Sylfaen" w:hAnsi="Sylfaen"/>
                <w:lang w:val="ka-GE"/>
              </w:rPr>
            </w:pPr>
            <w:r w:rsidRPr="00D911F5">
              <w:rPr>
                <w:rFonts w:ascii="Sylfaen" w:hAnsi="Sylfaen"/>
                <w:lang w:val="ka-GE"/>
              </w:rPr>
              <w:lastRenderedPageBreak/>
              <w:t>5.1</w:t>
            </w:r>
          </w:p>
        </w:tc>
        <w:tc>
          <w:tcPr>
            <w:tcW w:w="3690" w:type="dxa"/>
            <w:gridSpan w:val="22"/>
            <w:tcBorders>
              <w:top w:val="single" w:sz="4" w:space="0" w:color="auto"/>
              <w:left w:val="single" w:sz="4" w:space="0" w:color="auto"/>
              <w:right w:val="single" w:sz="4" w:space="0" w:color="auto"/>
            </w:tcBorders>
          </w:tcPr>
          <w:p w14:paraId="0EF86652" w14:textId="2E9392FA" w:rsidR="00C97C7D" w:rsidRPr="00D911F5" w:rsidRDefault="00C97C7D" w:rsidP="00D911F5">
            <w:pPr>
              <w:pStyle w:val="Normal1"/>
              <w:spacing w:before="120" w:after="0"/>
              <w:jc w:val="both"/>
            </w:pPr>
            <w:r w:rsidRPr="00D911F5">
              <w:rPr>
                <w:rFonts w:ascii="Sylfaen" w:hAnsi="Sylfaen" w:cs="Sylfaen"/>
              </w:rPr>
              <w:t>დანართი</w:t>
            </w:r>
            <w:r w:rsidRPr="00D911F5">
              <w:t xml:space="preserve"> II- </w:t>
            </w:r>
            <w:r w:rsidRPr="00D911F5">
              <w:rPr>
                <w:rFonts w:ascii="Sylfaen" w:hAnsi="Sylfaen" w:cs="Sylfaen"/>
              </w:rPr>
              <w:t>ი</w:t>
            </w:r>
            <w:r w:rsidR="00E12CDC" w:rsidRPr="00D911F5">
              <w:rPr>
                <w:rFonts w:ascii="Sylfaen" w:hAnsi="Sylfaen" w:cs="Sylfaen"/>
                <w:lang w:val="ka-GE"/>
              </w:rPr>
              <w:t xml:space="preserve">ს </w:t>
            </w:r>
            <w:r w:rsidR="00E12CDC" w:rsidRPr="00D911F5">
              <w:rPr>
                <w:rFonts w:ascii="Sylfaen" w:hAnsi="Sylfaen" w:cs="Sylfaen"/>
              </w:rPr>
              <w:t>A</w:t>
            </w:r>
            <w:r w:rsidR="00E12CDC" w:rsidRPr="00D911F5">
              <w:rPr>
                <w:rFonts w:ascii="Sylfaen" w:hAnsi="Sylfaen" w:cs="Sylfaen"/>
                <w:lang w:val="ka-GE"/>
              </w:rPr>
              <w:t xml:space="preserve"> ნაწილით</w:t>
            </w:r>
            <w:r w:rsidRPr="00D911F5">
              <w:t xml:space="preserve"> </w:t>
            </w:r>
            <w:r w:rsidRPr="00D911F5">
              <w:rPr>
                <w:rFonts w:ascii="Sylfaen" w:hAnsi="Sylfaen" w:cs="Sylfaen"/>
              </w:rPr>
              <w:t>განსაზღვრული</w:t>
            </w:r>
            <w:r w:rsidRPr="00D911F5">
              <w:t xml:space="preserve"> </w:t>
            </w:r>
            <w:r w:rsidRPr="00D911F5">
              <w:rPr>
                <w:rFonts w:ascii="Sylfaen" w:hAnsi="Sylfaen" w:cs="Sylfaen"/>
              </w:rPr>
              <w:t>ზედა</w:t>
            </w:r>
            <w:r w:rsidRPr="00D911F5">
              <w:t xml:space="preserve"> </w:t>
            </w:r>
            <w:r w:rsidRPr="00D911F5">
              <w:rPr>
                <w:rFonts w:ascii="Sylfaen" w:hAnsi="Sylfaen" w:cs="Sylfaen"/>
              </w:rPr>
              <w:t>და</w:t>
            </w:r>
            <w:r w:rsidRPr="00D911F5">
              <w:t xml:space="preserve"> </w:t>
            </w:r>
            <w:r w:rsidRPr="00D911F5">
              <w:rPr>
                <w:rFonts w:ascii="Sylfaen" w:hAnsi="Sylfaen" w:cs="Sylfaen"/>
              </w:rPr>
              <w:t>ქვედა</w:t>
            </w:r>
            <w:r w:rsidRPr="00D911F5">
              <w:t xml:space="preserve"> </w:t>
            </w:r>
            <w:r w:rsidRPr="00D911F5">
              <w:rPr>
                <w:rFonts w:ascii="Sylfaen" w:hAnsi="Sylfaen" w:cs="Sylfaen"/>
              </w:rPr>
              <w:t>შეფასების</w:t>
            </w:r>
            <w:r w:rsidRPr="00D911F5">
              <w:t xml:space="preserve"> </w:t>
            </w:r>
            <w:r w:rsidRPr="00D911F5">
              <w:rPr>
                <w:rFonts w:ascii="Sylfaen" w:hAnsi="Sylfaen" w:cs="Sylfaen"/>
              </w:rPr>
              <w:t>ზღვრები</w:t>
            </w:r>
            <w:r w:rsidRPr="00D911F5">
              <w:t xml:space="preserve"> </w:t>
            </w:r>
            <w:r w:rsidRPr="00D911F5">
              <w:rPr>
                <w:rFonts w:ascii="Sylfaen" w:hAnsi="Sylfaen" w:cs="Sylfaen"/>
              </w:rPr>
              <w:t>ვრცელდება</w:t>
            </w:r>
            <w:r w:rsidRPr="00D911F5">
              <w:t xml:space="preserve">, </w:t>
            </w:r>
            <w:r w:rsidR="00ED5FF9" w:rsidRPr="00D911F5">
              <w:rPr>
                <w:rFonts w:ascii="Sylfaen" w:hAnsi="Sylfaen"/>
                <w:lang w:val="ka-GE"/>
              </w:rPr>
              <w:t xml:space="preserve">მყარი </w:t>
            </w:r>
            <w:r w:rsidRPr="00D911F5">
              <w:rPr>
                <w:rFonts w:ascii="Sylfaen" w:hAnsi="Sylfaen" w:cs="Sylfaen"/>
              </w:rPr>
              <w:t>ნაწილაკების</w:t>
            </w:r>
            <w:r w:rsidR="00ED5FF9" w:rsidRPr="00D911F5">
              <w:t xml:space="preserve">, </w:t>
            </w:r>
            <w:r w:rsidRPr="00D911F5">
              <w:rPr>
                <w:rFonts w:ascii="Sylfaen" w:hAnsi="Sylfaen" w:cs="Sylfaen"/>
              </w:rPr>
              <w:t>აზოტის</w:t>
            </w:r>
            <w:r w:rsidRPr="00D911F5">
              <w:t xml:space="preserve"> </w:t>
            </w:r>
            <w:r w:rsidRPr="00D911F5">
              <w:rPr>
                <w:rFonts w:ascii="Sylfaen" w:hAnsi="Sylfaen" w:cs="Sylfaen"/>
              </w:rPr>
              <w:t>დიოქსიდი</w:t>
            </w:r>
            <w:r w:rsidR="00ED5FF9" w:rsidRPr="00D911F5">
              <w:rPr>
                <w:rFonts w:ascii="Sylfaen" w:hAnsi="Sylfaen" w:cs="Sylfaen"/>
                <w:lang w:val="ka-GE"/>
              </w:rPr>
              <w:t>ს</w:t>
            </w:r>
            <w:r w:rsidRPr="00D911F5">
              <w:t xml:space="preserve"> </w:t>
            </w:r>
            <w:r w:rsidRPr="00D911F5">
              <w:rPr>
                <w:rFonts w:ascii="Sylfaen" w:hAnsi="Sylfaen" w:cs="Sylfaen"/>
              </w:rPr>
              <w:t>და</w:t>
            </w:r>
            <w:r w:rsidRPr="00D911F5">
              <w:t xml:space="preserve"> </w:t>
            </w:r>
            <w:r w:rsidRPr="00D911F5">
              <w:rPr>
                <w:rFonts w:ascii="Sylfaen" w:hAnsi="Sylfaen" w:cs="Sylfaen"/>
              </w:rPr>
              <w:t>ოქსიდები</w:t>
            </w:r>
            <w:r w:rsidRPr="00D911F5">
              <w:rPr>
                <w:rFonts w:ascii="Sylfaen" w:hAnsi="Sylfaen" w:cs="Sylfaen"/>
                <w:lang w:val="ka-GE"/>
              </w:rPr>
              <w:t>ს</w:t>
            </w:r>
            <w:r w:rsidRPr="00D911F5">
              <w:t xml:space="preserve">, </w:t>
            </w:r>
            <w:r w:rsidR="00ED5FF9" w:rsidRPr="00D911F5">
              <w:rPr>
                <w:rFonts w:ascii="Sylfaen" w:hAnsi="Sylfaen" w:cs="Sylfaen"/>
              </w:rPr>
              <w:t>ბენზოლისა</w:t>
            </w:r>
            <w:r w:rsidRPr="00D911F5">
              <w:t xml:space="preserve"> </w:t>
            </w:r>
            <w:r w:rsidRPr="00D911F5">
              <w:rPr>
                <w:rFonts w:ascii="Sylfaen" w:hAnsi="Sylfaen" w:cs="Sylfaen"/>
              </w:rPr>
              <w:t>და</w:t>
            </w:r>
            <w:r w:rsidRPr="00D911F5">
              <w:t xml:space="preserve"> </w:t>
            </w:r>
            <w:r w:rsidRPr="00D911F5">
              <w:rPr>
                <w:rFonts w:ascii="Sylfaen" w:hAnsi="Sylfaen" w:cs="Sylfaen"/>
              </w:rPr>
              <w:t>ნახშირბადის</w:t>
            </w:r>
            <w:r w:rsidRPr="00D911F5">
              <w:t xml:space="preserve"> </w:t>
            </w:r>
            <w:r w:rsidRPr="00D911F5">
              <w:rPr>
                <w:rFonts w:ascii="Sylfaen" w:hAnsi="Sylfaen" w:cs="Sylfaen"/>
              </w:rPr>
              <w:t>მონოქსიდი</w:t>
            </w:r>
            <w:r w:rsidRPr="00D911F5">
              <w:rPr>
                <w:rFonts w:ascii="Sylfaen" w:hAnsi="Sylfaen" w:cs="Sylfaen"/>
                <w:lang w:val="ka-GE"/>
              </w:rPr>
              <w:t>ს მიმართ</w:t>
            </w:r>
            <w:r w:rsidRPr="00D911F5">
              <w:t>.</w:t>
            </w:r>
          </w:p>
          <w:p w14:paraId="6A7A19A6" w14:textId="69021F85" w:rsidR="00C97C7D" w:rsidRPr="00D911F5" w:rsidRDefault="00C97C7D" w:rsidP="00D911F5">
            <w:pPr>
              <w:pStyle w:val="Normal1"/>
              <w:spacing w:before="120" w:beforeAutospacing="0" w:after="0" w:afterAutospacing="0"/>
              <w:jc w:val="both"/>
            </w:pPr>
            <w:r w:rsidRPr="00D911F5">
              <w:rPr>
                <w:rFonts w:ascii="Sylfaen" w:hAnsi="Sylfaen" w:cs="Sylfaen"/>
              </w:rPr>
              <w:t>თითოეული</w:t>
            </w:r>
            <w:r w:rsidRPr="00D911F5">
              <w:t xml:space="preserve"> </w:t>
            </w:r>
            <w:r w:rsidRPr="00D911F5">
              <w:rPr>
                <w:rFonts w:ascii="Sylfaen" w:hAnsi="Sylfaen" w:cs="Sylfaen"/>
              </w:rPr>
              <w:t>ზონა</w:t>
            </w:r>
            <w:r w:rsidRPr="00D911F5">
              <w:t xml:space="preserve"> </w:t>
            </w:r>
            <w:r w:rsidRPr="00D911F5">
              <w:rPr>
                <w:rFonts w:ascii="Sylfaen" w:hAnsi="Sylfaen" w:cs="Sylfaen"/>
              </w:rPr>
              <w:t>და</w:t>
            </w:r>
            <w:r w:rsidRPr="00D911F5">
              <w:t xml:space="preserve"> </w:t>
            </w:r>
            <w:r w:rsidRPr="00D911F5">
              <w:rPr>
                <w:rFonts w:ascii="Sylfaen" w:hAnsi="Sylfaen" w:cs="Sylfaen"/>
              </w:rPr>
              <w:t>აგლომერაცია</w:t>
            </w:r>
            <w:r w:rsidRPr="00D911F5">
              <w:t xml:space="preserve"> </w:t>
            </w:r>
            <w:r w:rsidRPr="00D911F5">
              <w:rPr>
                <w:rFonts w:ascii="Sylfaen" w:hAnsi="Sylfaen" w:cs="Sylfaen"/>
              </w:rPr>
              <w:t>კლასიფიცირდება</w:t>
            </w:r>
            <w:r w:rsidRPr="00D911F5">
              <w:t xml:space="preserve"> </w:t>
            </w:r>
            <w:r w:rsidR="002C69DB" w:rsidRPr="00D911F5">
              <w:rPr>
                <w:rFonts w:ascii="Sylfaen" w:hAnsi="Sylfaen" w:cs="Sylfaen"/>
              </w:rPr>
              <w:t>ა</w:t>
            </w:r>
            <w:r w:rsidRPr="00D911F5">
              <w:rPr>
                <w:rFonts w:ascii="Sylfaen" w:hAnsi="Sylfaen" w:cs="Sylfaen"/>
              </w:rPr>
              <w:t>მ</w:t>
            </w:r>
            <w:r w:rsidRPr="00D911F5">
              <w:t xml:space="preserve"> </w:t>
            </w:r>
            <w:r w:rsidRPr="00D911F5">
              <w:rPr>
                <w:rFonts w:ascii="Sylfaen" w:hAnsi="Sylfaen" w:cs="Sylfaen"/>
              </w:rPr>
              <w:t>შეფასების ზღვრების მიხედვით.</w:t>
            </w:r>
          </w:p>
        </w:tc>
        <w:tc>
          <w:tcPr>
            <w:tcW w:w="730" w:type="dxa"/>
            <w:gridSpan w:val="2"/>
            <w:tcBorders>
              <w:top w:val="single" w:sz="4" w:space="0" w:color="auto"/>
              <w:left w:val="single" w:sz="4" w:space="0" w:color="auto"/>
              <w:right w:val="single" w:sz="4" w:space="0" w:color="auto"/>
            </w:tcBorders>
          </w:tcPr>
          <w:p w14:paraId="4ADB2A41" w14:textId="77777777" w:rsidR="00C97C7D" w:rsidRPr="00D911F5" w:rsidRDefault="00B156E7" w:rsidP="00D911F5">
            <w:pPr>
              <w:tabs>
                <w:tab w:val="left" w:pos="795"/>
              </w:tabs>
              <w:spacing w:line="240" w:lineRule="auto"/>
              <w:jc w:val="both"/>
              <w:rPr>
                <w:rFonts w:ascii="Sylfaen" w:hAnsi="Sylfaen" w:cs="Sylfaen"/>
                <w:lang w:val="ru-RU"/>
              </w:rPr>
            </w:pPr>
            <w:r w:rsidRPr="00D911F5">
              <w:rPr>
                <w:rFonts w:ascii="Sylfaen" w:hAnsi="Sylfaen" w:cs="Sylfaen"/>
                <w:lang w:val="ru-RU"/>
              </w:rPr>
              <w:t>№2</w:t>
            </w:r>
          </w:p>
          <w:p w14:paraId="35F2D2E7" w14:textId="77777777" w:rsidR="007A177D" w:rsidRPr="00D911F5" w:rsidRDefault="007A177D" w:rsidP="00D911F5">
            <w:pPr>
              <w:tabs>
                <w:tab w:val="left" w:pos="795"/>
              </w:tabs>
              <w:spacing w:line="240" w:lineRule="auto"/>
              <w:jc w:val="both"/>
              <w:rPr>
                <w:rFonts w:ascii="Sylfaen" w:hAnsi="Sylfaen" w:cs="Sylfaen"/>
                <w:lang w:val="ru-RU"/>
              </w:rPr>
            </w:pPr>
          </w:p>
          <w:p w14:paraId="521FAB0D" w14:textId="77777777" w:rsidR="007A177D" w:rsidRPr="00D911F5" w:rsidRDefault="007A177D" w:rsidP="00D911F5">
            <w:pPr>
              <w:tabs>
                <w:tab w:val="left" w:pos="795"/>
              </w:tabs>
              <w:spacing w:line="240" w:lineRule="auto"/>
              <w:jc w:val="both"/>
              <w:rPr>
                <w:rFonts w:ascii="Sylfaen" w:hAnsi="Sylfaen" w:cs="Sylfaen"/>
                <w:lang w:val="ru-RU"/>
              </w:rPr>
            </w:pPr>
          </w:p>
          <w:p w14:paraId="11B612B2" w14:textId="77777777" w:rsidR="007A177D" w:rsidRPr="00D911F5" w:rsidRDefault="007A177D" w:rsidP="00D911F5">
            <w:pPr>
              <w:tabs>
                <w:tab w:val="left" w:pos="795"/>
              </w:tabs>
              <w:spacing w:line="240" w:lineRule="auto"/>
              <w:jc w:val="both"/>
              <w:rPr>
                <w:rFonts w:ascii="Sylfaen" w:hAnsi="Sylfaen" w:cs="Sylfaen"/>
                <w:lang w:val="ru-RU"/>
              </w:rPr>
            </w:pPr>
          </w:p>
          <w:p w14:paraId="14061FEC" w14:textId="77777777" w:rsidR="007A177D" w:rsidRPr="00D911F5" w:rsidRDefault="007A177D" w:rsidP="00D911F5">
            <w:pPr>
              <w:tabs>
                <w:tab w:val="left" w:pos="795"/>
              </w:tabs>
              <w:spacing w:line="240" w:lineRule="auto"/>
              <w:jc w:val="both"/>
              <w:rPr>
                <w:rFonts w:ascii="Sylfaen" w:hAnsi="Sylfaen" w:cs="Sylfaen"/>
                <w:lang w:val="ru-RU"/>
              </w:rPr>
            </w:pPr>
          </w:p>
          <w:p w14:paraId="7ED9153B" w14:textId="77777777" w:rsidR="007A177D" w:rsidRPr="00D911F5" w:rsidRDefault="007A177D" w:rsidP="00D911F5">
            <w:pPr>
              <w:tabs>
                <w:tab w:val="left" w:pos="795"/>
              </w:tabs>
              <w:spacing w:line="240" w:lineRule="auto"/>
              <w:jc w:val="both"/>
              <w:rPr>
                <w:rFonts w:ascii="Sylfaen" w:hAnsi="Sylfaen" w:cs="Sylfaen"/>
                <w:lang w:val="ru-RU"/>
              </w:rPr>
            </w:pPr>
          </w:p>
          <w:p w14:paraId="37FC5672" w14:textId="77777777" w:rsidR="007A177D" w:rsidRPr="00D911F5" w:rsidRDefault="007A177D" w:rsidP="00D911F5">
            <w:pPr>
              <w:tabs>
                <w:tab w:val="left" w:pos="795"/>
              </w:tabs>
              <w:spacing w:line="240" w:lineRule="auto"/>
              <w:jc w:val="both"/>
              <w:rPr>
                <w:rFonts w:ascii="Sylfaen" w:hAnsi="Sylfaen" w:cs="Sylfaen"/>
                <w:lang w:val="ru-RU"/>
              </w:rPr>
            </w:pPr>
          </w:p>
          <w:p w14:paraId="4F8F997C" w14:textId="77777777" w:rsidR="007A177D" w:rsidRPr="00D911F5" w:rsidRDefault="007A177D" w:rsidP="00D911F5">
            <w:pPr>
              <w:tabs>
                <w:tab w:val="left" w:pos="795"/>
              </w:tabs>
              <w:spacing w:line="240" w:lineRule="auto"/>
              <w:jc w:val="both"/>
              <w:rPr>
                <w:rFonts w:ascii="Sylfaen" w:hAnsi="Sylfaen" w:cs="Sylfaen"/>
                <w:lang w:val="ru-RU"/>
              </w:rPr>
            </w:pPr>
          </w:p>
          <w:p w14:paraId="44373AE7" w14:textId="77777777" w:rsidR="007A177D" w:rsidRPr="00D911F5" w:rsidRDefault="007A177D" w:rsidP="00D911F5">
            <w:pPr>
              <w:tabs>
                <w:tab w:val="left" w:pos="795"/>
              </w:tabs>
              <w:spacing w:line="240" w:lineRule="auto"/>
              <w:jc w:val="both"/>
              <w:rPr>
                <w:rFonts w:ascii="Sylfaen" w:hAnsi="Sylfaen" w:cs="Sylfaen"/>
                <w:lang w:val="ru-RU"/>
              </w:rPr>
            </w:pPr>
          </w:p>
          <w:p w14:paraId="2157D3A0" w14:textId="77777777" w:rsidR="007A177D" w:rsidRPr="00D911F5" w:rsidRDefault="007A177D" w:rsidP="00D911F5">
            <w:pPr>
              <w:tabs>
                <w:tab w:val="left" w:pos="795"/>
              </w:tabs>
              <w:spacing w:line="240" w:lineRule="auto"/>
              <w:jc w:val="both"/>
              <w:rPr>
                <w:rFonts w:ascii="Sylfaen" w:hAnsi="Sylfaen" w:cs="Sylfaen"/>
                <w:lang w:val="ru-RU"/>
              </w:rPr>
            </w:pPr>
          </w:p>
          <w:p w14:paraId="6936E88B" w14:textId="6480CC9B" w:rsidR="007A177D" w:rsidRPr="00D911F5" w:rsidRDefault="007A177D" w:rsidP="00D911F5">
            <w:pPr>
              <w:tabs>
                <w:tab w:val="left" w:pos="795"/>
              </w:tabs>
              <w:spacing w:line="240" w:lineRule="auto"/>
              <w:jc w:val="both"/>
              <w:rPr>
                <w:rFonts w:ascii="Sylfaen" w:hAnsi="Sylfaen" w:cs="Sylfaen"/>
                <w:lang w:val="ru-RU"/>
              </w:rPr>
            </w:pPr>
            <w:r w:rsidRPr="00D911F5">
              <w:rPr>
                <w:rFonts w:ascii="Sylfaen" w:hAnsi="Sylfaen" w:cs="Sylfaen"/>
                <w:lang w:val="ru-RU"/>
              </w:rPr>
              <w:t>№1</w:t>
            </w:r>
          </w:p>
        </w:tc>
        <w:tc>
          <w:tcPr>
            <w:tcW w:w="900" w:type="dxa"/>
            <w:tcBorders>
              <w:top w:val="single" w:sz="4" w:space="0" w:color="auto"/>
              <w:left w:val="single" w:sz="4" w:space="0" w:color="auto"/>
              <w:right w:val="single" w:sz="4" w:space="0" w:color="auto"/>
            </w:tcBorders>
          </w:tcPr>
          <w:p w14:paraId="7A840445" w14:textId="77777777" w:rsidR="00C97C7D" w:rsidRPr="00D911F5" w:rsidRDefault="00C97C7D" w:rsidP="00D911F5">
            <w:pPr>
              <w:tabs>
                <w:tab w:val="left" w:pos="795"/>
              </w:tabs>
              <w:spacing w:line="240" w:lineRule="auto"/>
              <w:jc w:val="both"/>
              <w:rPr>
                <w:rFonts w:ascii="Sylfaen" w:hAnsi="Sylfaen" w:cs="Sylfaen"/>
              </w:rPr>
            </w:pPr>
            <w:r w:rsidRPr="00D911F5">
              <w:rPr>
                <w:rFonts w:ascii="Sylfaen" w:hAnsi="Sylfaen" w:cs="Sylfaen"/>
              </w:rPr>
              <w:t xml:space="preserve">5 </w:t>
            </w:r>
          </w:p>
          <w:p w14:paraId="35A4BADC" w14:textId="77777777" w:rsidR="00C97C7D" w:rsidRPr="00D911F5" w:rsidRDefault="00C97C7D" w:rsidP="00D911F5">
            <w:pPr>
              <w:tabs>
                <w:tab w:val="left" w:pos="795"/>
              </w:tabs>
              <w:spacing w:line="240" w:lineRule="auto"/>
              <w:jc w:val="both"/>
              <w:rPr>
                <w:rFonts w:ascii="Sylfaen" w:hAnsi="Sylfaen" w:cs="Sylfaen"/>
              </w:rPr>
            </w:pPr>
          </w:p>
          <w:p w14:paraId="0BA16410" w14:textId="77777777" w:rsidR="00C97C7D" w:rsidRPr="00D911F5" w:rsidRDefault="00C97C7D" w:rsidP="00D911F5">
            <w:pPr>
              <w:tabs>
                <w:tab w:val="left" w:pos="795"/>
              </w:tabs>
              <w:spacing w:line="240" w:lineRule="auto"/>
              <w:jc w:val="both"/>
              <w:rPr>
                <w:rFonts w:ascii="Sylfaen" w:hAnsi="Sylfaen" w:cs="Sylfaen"/>
              </w:rPr>
            </w:pPr>
          </w:p>
          <w:p w14:paraId="498880FE" w14:textId="77777777" w:rsidR="00C97C7D" w:rsidRPr="00D911F5" w:rsidRDefault="00C97C7D" w:rsidP="00D911F5">
            <w:pPr>
              <w:tabs>
                <w:tab w:val="left" w:pos="795"/>
              </w:tabs>
              <w:spacing w:line="240" w:lineRule="auto"/>
              <w:jc w:val="both"/>
              <w:rPr>
                <w:rFonts w:ascii="Sylfaen" w:hAnsi="Sylfaen" w:cs="Sylfaen"/>
              </w:rPr>
            </w:pPr>
          </w:p>
          <w:p w14:paraId="14C97F8B" w14:textId="77777777" w:rsidR="00C97C7D" w:rsidRPr="00D911F5" w:rsidRDefault="00C97C7D" w:rsidP="00D911F5">
            <w:pPr>
              <w:tabs>
                <w:tab w:val="left" w:pos="795"/>
              </w:tabs>
              <w:spacing w:line="240" w:lineRule="auto"/>
              <w:jc w:val="both"/>
              <w:rPr>
                <w:rFonts w:ascii="Sylfaen" w:hAnsi="Sylfaen" w:cs="Sylfaen"/>
              </w:rPr>
            </w:pPr>
          </w:p>
          <w:p w14:paraId="112EC739" w14:textId="77777777" w:rsidR="00C97C7D" w:rsidRPr="00D911F5" w:rsidRDefault="00C97C7D" w:rsidP="00D911F5">
            <w:pPr>
              <w:tabs>
                <w:tab w:val="left" w:pos="795"/>
              </w:tabs>
              <w:spacing w:line="240" w:lineRule="auto"/>
              <w:jc w:val="both"/>
              <w:rPr>
                <w:rFonts w:ascii="Sylfaen" w:hAnsi="Sylfaen" w:cs="Sylfaen"/>
              </w:rPr>
            </w:pPr>
          </w:p>
          <w:p w14:paraId="4A9D935F" w14:textId="77777777" w:rsidR="00C97C7D" w:rsidRPr="00D911F5" w:rsidRDefault="00C97C7D" w:rsidP="00D911F5">
            <w:pPr>
              <w:tabs>
                <w:tab w:val="left" w:pos="795"/>
              </w:tabs>
              <w:spacing w:line="240" w:lineRule="auto"/>
              <w:jc w:val="both"/>
              <w:rPr>
                <w:rFonts w:ascii="Sylfaen" w:hAnsi="Sylfaen" w:cs="Sylfaen"/>
              </w:rPr>
            </w:pPr>
          </w:p>
          <w:p w14:paraId="1A2B9029" w14:textId="77777777" w:rsidR="00C97C7D" w:rsidRPr="00D911F5" w:rsidRDefault="00C97C7D" w:rsidP="00D911F5">
            <w:pPr>
              <w:tabs>
                <w:tab w:val="left" w:pos="795"/>
              </w:tabs>
              <w:spacing w:line="240" w:lineRule="auto"/>
              <w:jc w:val="both"/>
              <w:rPr>
                <w:rFonts w:ascii="Sylfaen" w:hAnsi="Sylfaen" w:cs="Sylfaen"/>
              </w:rPr>
            </w:pPr>
          </w:p>
          <w:p w14:paraId="144636E9" w14:textId="77777777" w:rsidR="00C97C7D" w:rsidRPr="00D911F5" w:rsidRDefault="00C97C7D" w:rsidP="00D911F5">
            <w:pPr>
              <w:tabs>
                <w:tab w:val="left" w:pos="795"/>
              </w:tabs>
              <w:spacing w:line="240" w:lineRule="auto"/>
              <w:jc w:val="both"/>
              <w:rPr>
                <w:rFonts w:ascii="Sylfaen" w:hAnsi="Sylfaen" w:cs="Sylfaen"/>
              </w:rPr>
            </w:pPr>
          </w:p>
          <w:p w14:paraId="64B53D18" w14:textId="77777777" w:rsidR="00C97C7D" w:rsidRPr="00D911F5" w:rsidRDefault="00C97C7D" w:rsidP="00D911F5">
            <w:pPr>
              <w:tabs>
                <w:tab w:val="left" w:pos="795"/>
              </w:tabs>
              <w:spacing w:line="240" w:lineRule="auto"/>
              <w:jc w:val="both"/>
              <w:rPr>
                <w:rFonts w:ascii="Sylfaen" w:hAnsi="Sylfaen" w:cs="Sylfaen"/>
              </w:rPr>
            </w:pPr>
          </w:p>
          <w:p w14:paraId="17F5A141" w14:textId="1A507B21" w:rsidR="00C97C7D" w:rsidRPr="00D911F5" w:rsidRDefault="00C97C7D" w:rsidP="00D911F5">
            <w:pPr>
              <w:tabs>
                <w:tab w:val="left" w:pos="795"/>
              </w:tabs>
              <w:spacing w:line="240" w:lineRule="auto"/>
              <w:jc w:val="both"/>
              <w:rPr>
                <w:rFonts w:ascii="Sylfaen" w:hAnsi="Sylfaen" w:cs="Sylfaen"/>
              </w:rPr>
            </w:pPr>
            <w:r w:rsidRPr="00D911F5">
              <w:rPr>
                <w:rFonts w:ascii="Sylfaen" w:hAnsi="Sylfaen" w:cs="Sylfaen"/>
                <w:lang w:val="ka-GE"/>
              </w:rPr>
              <w:t>5</w:t>
            </w:r>
            <w:r w:rsidR="002C69DB" w:rsidRPr="00D911F5">
              <w:rPr>
                <w:rFonts w:ascii="Sylfaen" w:hAnsi="Sylfaen" w:cs="Sylfaen"/>
                <w:vertAlign w:val="superscript"/>
                <w:lang w:val="ka-GE"/>
              </w:rPr>
              <w:t>1</w:t>
            </w:r>
            <w:r w:rsidR="002C69DB" w:rsidRPr="00D911F5">
              <w:rPr>
                <w:rFonts w:ascii="Sylfaen" w:hAnsi="Sylfaen" w:cs="Sylfaen"/>
                <w:lang w:val="ka-GE"/>
              </w:rPr>
              <w:t>.</w:t>
            </w:r>
            <w:r w:rsidR="00B156E7" w:rsidRPr="00D911F5">
              <w:rPr>
                <w:rFonts w:ascii="Sylfaen" w:hAnsi="Sylfaen" w:cs="Sylfaen"/>
                <w:lang w:val="ka-GE"/>
              </w:rPr>
              <w:t>3</w:t>
            </w:r>
          </w:p>
        </w:tc>
        <w:tc>
          <w:tcPr>
            <w:tcW w:w="4195" w:type="dxa"/>
            <w:gridSpan w:val="2"/>
            <w:tcBorders>
              <w:top w:val="single" w:sz="4" w:space="0" w:color="auto"/>
              <w:left w:val="single" w:sz="4" w:space="0" w:color="auto"/>
              <w:right w:val="single" w:sz="4" w:space="0" w:color="auto"/>
            </w:tcBorders>
          </w:tcPr>
          <w:p w14:paraId="453804CB" w14:textId="77777777" w:rsidR="00C97C7D" w:rsidRPr="00D911F5" w:rsidRDefault="00C97C7D" w:rsidP="00D911F5">
            <w:pPr>
              <w:tabs>
                <w:tab w:val="left" w:pos="795"/>
              </w:tabs>
              <w:spacing w:line="240" w:lineRule="auto"/>
              <w:jc w:val="both"/>
              <w:rPr>
                <w:rFonts w:ascii="Sylfaen" w:hAnsi="Sylfaen" w:cs="Sylfaen"/>
              </w:rPr>
            </w:pPr>
            <w:r w:rsidRPr="00D911F5">
              <w:rPr>
                <w:rFonts w:ascii="Sylfaen" w:hAnsi="Sylfaen" w:cs="Sylfaen"/>
              </w:rPr>
              <w:t>საქართველოს ტერიტორიაზე ატმოსფერული ჰაერის ხარისხის განსაზღვრა ხორციელდება ატმოსფერულ ჰაერში მავნე ნივთიერებებისდონეების შეფასების ზღვრების საფუძველზე , რომელიც დადგენილია დანართ №2-ით</w:t>
            </w:r>
          </w:p>
          <w:p w14:paraId="111CB2D8" w14:textId="77777777" w:rsidR="00C97C7D" w:rsidRPr="00D911F5" w:rsidRDefault="00C97C7D" w:rsidP="00D911F5">
            <w:pPr>
              <w:tabs>
                <w:tab w:val="left" w:pos="795"/>
              </w:tabs>
              <w:spacing w:line="240" w:lineRule="auto"/>
              <w:jc w:val="both"/>
              <w:rPr>
                <w:rFonts w:ascii="Sylfaen" w:hAnsi="Sylfaen" w:cs="Sylfaen"/>
              </w:rPr>
            </w:pPr>
          </w:p>
          <w:p w14:paraId="1505CCCE" w14:textId="77777777" w:rsidR="00C97C7D" w:rsidRPr="00D911F5" w:rsidRDefault="00C97C7D" w:rsidP="00D911F5">
            <w:pPr>
              <w:tabs>
                <w:tab w:val="left" w:pos="795"/>
              </w:tabs>
              <w:spacing w:line="240" w:lineRule="auto"/>
              <w:jc w:val="both"/>
              <w:rPr>
                <w:rFonts w:ascii="Sylfaen" w:hAnsi="Sylfaen" w:cs="Sylfaen"/>
              </w:rPr>
            </w:pPr>
          </w:p>
          <w:p w14:paraId="1A8EC77D" w14:textId="77777777" w:rsidR="00C97C7D" w:rsidRPr="00D911F5" w:rsidRDefault="00C97C7D" w:rsidP="00D911F5">
            <w:pPr>
              <w:tabs>
                <w:tab w:val="left" w:pos="795"/>
              </w:tabs>
              <w:spacing w:line="240" w:lineRule="auto"/>
              <w:jc w:val="both"/>
              <w:rPr>
                <w:rFonts w:ascii="Sylfaen" w:hAnsi="Sylfaen" w:cs="Sylfaen"/>
              </w:rPr>
            </w:pPr>
          </w:p>
          <w:p w14:paraId="7287D947" w14:textId="77777777" w:rsidR="00C97C7D" w:rsidRPr="00D911F5" w:rsidRDefault="00C97C7D" w:rsidP="00D911F5">
            <w:pPr>
              <w:tabs>
                <w:tab w:val="left" w:pos="795"/>
              </w:tabs>
              <w:spacing w:line="240" w:lineRule="auto"/>
              <w:jc w:val="both"/>
              <w:rPr>
                <w:rFonts w:ascii="Sylfaen" w:hAnsi="Sylfaen" w:cs="Sylfaen"/>
              </w:rPr>
            </w:pPr>
          </w:p>
          <w:p w14:paraId="133E675F" w14:textId="6B8E490A" w:rsidR="00C97C7D" w:rsidRPr="00D911F5" w:rsidRDefault="006F1BF8" w:rsidP="00D911F5">
            <w:pPr>
              <w:spacing w:after="120"/>
              <w:jc w:val="both"/>
              <w:rPr>
                <w:rFonts w:ascii="Sylfaen" w:hAnsi="Sylfaen" w:cs="Sylfaen"/>
                <w:sz w:val="24"/>
                <w:szCs w:val="24"/>
                <w:lang w:val="ka-GE"/>
              </w:rPr>
            </w:pPr>
            <w:r w:rsidRPr="00D911F5">
              <w:rPr>
                <w:rFonts w:ascii="Sylfaen" w:hAnsi="Sylfaen" w:cs="Sylfaen"/>
                <w:sz w:val="24"/>
                <w:szCs w:val="24"/>
                <w:lang w:val="ka-GE"/>
              </w:rPr>
              <w:t xml:space="preserve">საქართველოს გარემოს დაცვისა და სოფლის მეურნეობის სამინისტროს სისტემაში შემავალი საჯარო სამართლის იურიდიული პირის - გარემოს ეროვნული სააგენტოს (შემდგომში - სააგენტო) მიერ ზონები და აგლომერაციები კლასიფიცირდება ატმოსფერული ჰაერის ხარისხის სტანდარტების შესახებ ტექნიკური რეგლამენტით დადგენილი შეფასების ზედა და ქვედა ზღვრების მიხედვით, არანაკლებ 5 წელიწადში ერთხელ. სააგენტოს მიერ დადგენილი კლასიფიკაციის საფუძველზე საქართველოს გარემოს დაცვისა და სოფლის მეურნეობის მინისტრი </w:t>
            </w:r>
            <w:r w:rsidRPr="00D911F5">
              <w:rPr>
                <w:rFonts w:ascii="Sylfaen" w:hAnsi="Sylfaen" w:cs="Sylfaen"/>
                <w:sz w:val="24"/>
                <w:szCs w:val="24"/>
                <w:lang w:val="ka-GE"/>
              </w:rPr>
              <w:lastRenderedPageBreak/>
              <w:t>გამოსცემს შესაბამის სამართლებრივ აქტს.</w:t>
            </w:r>
          </w:p>
        </w:tc>
        <w:tc>
          <w:tcPr>
            <w:tcW w:w="1563" w:type="dxa"/>
            <w:gridSpan w:val="2"/>
            <w:tcBorders>
              <w:top w:val="single" w:sz="4" w:space="0" w:color="auto"/>
              <w:left w:val="single" w:sz="4" w:space="0" w:color="auto"/>
              <w:right w:val="single" w:sz="4" w:space="0" w:color="auto"/>
            </w:tcBorders>
          </w:tcPr>
          <w:p w14:paraId="5C1059DD"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lastRenderedPageBreak/>
              <w:t>სშ</w:t>
            </w:r>
          </w:p>
          <w:p w14:paraId="7A544F85" w14:textId="77777777" w:rsidR="00C97C7D" w:rsidRPr="00D911F5" w:rsidRDefault="00C97C7D" w:rsidP="00D911F5">
            <w:pPr>
              <w:tabs>
                <w:tab w:val="left" w:pos="795"/>
              </w:tabs>
              <w:spacing w:line="240" w:lineRule="auto"/>
              <w:jc w:val="both"/>
              <w:rPr>
                <w:rFonts w:ascii="Sylfaen" w:hAnsi="Sylfaen" w:cs="Sylfaen"/>
                <w:lang w:val="ka-GE"/>
              </w:rPr>
            </w:pPr>
          </w:p>
          <w:p w14:paraId="0F7B9229" w14:textId="77777777" w:rsidR="00C97C7D" w:rsidRPr="00D911F5" w:rsidRDefault="00C97C7D" w:rsidP="00D911F5">
            <w:pPr>
              <w:tabs>
                <w:tab w:val="left" w:pos="795"/>
              </w:tabs>
              <w:spacing w:line="240" w:lineRule="auto"/>
              <w:jc w:val="both"/>
              <w:rPr>
                <w:rFonts w:ascii="Sylfaen" w:hAnsi="Sylfaen" w:cs="Sylfaen"/>
                <w:lang w:val="ka-GE"/>
              </w:rPr>
            </w:pPr>
          </w:p>
          <w:p w14:paraId="12A2F7A7" w14:textId="77777777" w:rsidR="00C97C7D" w:rsidRPr="00D911F5" w:rsidRDefault="00C97C7D" w:rsidP="00D911F5">
            <w:pPr>
              <w:tabs>
                <w:tab w:val="left" w:pos="795"/>
              </w:tabs>
              <w:spacing w:line="240" w:lineRule="auto"/>
              <w:jc w:val="both"/>
              <w:rPr>
                <w:rFonts w:ascii="Sylfaen" w:hAnsi="Sylfaen" w:cs="Sylfaen"/>
                <w:lang w:val="ka-GE"/>
              </w:rPr>
            </w:pPr>
          </w:p>
          <w:p w14:paraId="11038375" w14:textId="77777777" w:rsidR="00C97C7D" w:rsidRPr="00D911F5" w:rsidRDefault="00C97C7D" w:rsidP="00D911F5">
            <w:pPr>
              <w:tabs>
                <w:tab w:val="left" w:pos="795"/>
              </w:tabs>
              <w:spacing w:line="240" w:lineRule="auto"/>
              <w:jc w:val="both"/>
              <w:rPr>
                <w:rFonts w:ascii="Sylfaen" w:hAnsi="Sylfaen" w:cs="Sylfaen"/>
                <w:lang w:val="ka-GE"/>
              </w:rPr>
            </w:pPr>
          </w:p>
          <w:p w14:paraId="4ED6E569" w14:textId="77777777" w:rsidR="00C97C7D" w:rsidRPr="00D911F5" w:rsidRDefault="00C97C7D" w:rsidP="00D911F5">
            <w:pPr>
              <w:tabs>
                <w:tab w:val="left" w:pos="795"/>
              </w:tabs>
              <w:spacing w:line="240" w:lineRule="auto"/>
              <w:jc w:val="both"/>
              <w:rPr>
                <w:rFonts w:ascii="Sylfaen" w:hAnsi="Sylfaen" w:cs="Sylfaen"/>
                <w:lang w:val="ka-GE"/>
              </w:rPr>
            </w:pPr>
          </w:p>
          <w:p w14:paraId="252BD90B" w14:textId="77777777" w:rsidR="00C97C7D" w:rsidRPr="00D911F5" w:rsidRDefault="00C97C7D" w:rsidP="00D911F5">
            <w:pPr>
              <w:tabs>
                <w:tab w:val="left" w:pos="795"/>
              </w:tabs>
              <w:spacing w:line="240" w:lineRule="auto"/>
              <w:jc w:val="both"/>
              <w:rPr>
                <w:rFonts w:ascii="Sylfaen" w:hAnsi="Sylfaen" w:cs="Sylfaen"/>
                <w:lang w:val="ka-GE"/>
              </w:rPr>
            </w:pPr>
          </w:p>
          <w:p w14:paraId="1E32440E" w14:textId="77777777" w:rsidR="00C97C7D" w:rsidRPr="00D911F5" w:rsidRDefault="00C97C7D" w:rsidP="00D911F5">
            <w:pPr>
              <w:tabs>
                <w:tab w:val="left" w:pos="795"/>
              </w:tabs>
              <w:spacing w:line="240" w:lineRule="auto"/>
              <w:jc w:val="both"/>
              <w:rPr>
                <w:rFonts w:ascii="Sylfaen" w:hAnsi="Sylfaen" w:cs="Sylfaen"/>
                <w:lang w:val="ka-GE"/>
              </w:rPr>
            </w:pPr>
          </w:p>
          <w:p w14:paraId="09698463" w14:textId="77777777" w:rsidR="00C97C7D" w:rsidRPr="00D911F5" w:rsidRDefault="00C97C7D" w:rsidP="00D911F5">
            <w:pPr>
              <w:tabs>
                <w:tab w:val="left" w:pos="795"/>
              </w:tabs>
              <w:spacing w:line="240" w:lineRule="auto"/>
              <w:jc w:val="both"/>
              <w:rPr>
                <w:rFonts w:ascii="Sylfaen" w:hAnsi="Sylfaen" w:cs="Sylfaen"/>
                <w:lang w:val="ka-GE"/>
              </w:rPr>
            </w:pPr>
          </w:p>
          <w:p w14:paraId="30087F64" w14:textId="77777777" w:rsidR="00C97C7D" w:rsidRPr="00D911F5" w:rsidRDefault="00C97C7D" w:rsidP="00D911F5">
            <w:pPr>
              <w:tabs>
                <w:tab w:val="left" w:pos="795"/>
              </w:tabs>
              <w:spacing w:line="240" w:lineRule="auto"/>
              <w:jc w:val="both"/>
              <w:rPr>
                <w:rFonts w:ascii="Sylfaen" w:hAnsi="Sylfaen" w:cs="Sylfaen"/>
                <w:lang w:val="ka-GE"/>
              </w:rPr>
            </w:pPr>
          </w:p>
          <w:p w14:paraId="510BE65C" w14:textId="5C026871" w:rsidR="00C97C7D" w:rsidRPr="00D911F5" w:rsidRDefault="00C97C7D" w:rsidP="00D911F5">
            <w:pPr>
              <w:tabs>
                <w:tab w:val="left" w:pos="795"/>
              </w:tabs>
              <w:spacing w:line="240" w:lineRule="auto"/>
              <w:jc w:val="both"/>
              <w:rPr>
                <w:rFonts w:ascii="Sylfaen" w:hAnsi="Sylfaen" w:cs="Sylfaen"/>
                <w:lang w:val="ka-GE"/>
              </w:rPr>
            </w:pPr>
          </w:p>
        </w:tc>
        <w:tc>
          <w:tcPr>
            <w:tcW w:w="2685" w:type="dxa"/>
            <w:gridSpan w:val="2"/>
            <w:tcBorders>
              <w:top w:val="single" w:sz="4" w:space="0" w:color="auto"/>
              <w:left w:val="single" w:sz="4" w:space="0" w:color="auto"/>
              <w:right w:val="single" w:sz="4" w:space="0" w:color="auto"/>
            </w:tcBorders>
          </w:tcPr>
          <w:p w14:paraId="509138C1" w14:textId="22CDC5EF" w:rsidR="00C97C7D" w:rsidRPr="00D911F5" w:rsidRDefault="00C97C7D" w:rsidP="00D911F5">
            <w:pPr>
              <w:tabs>
                <w:tab w:val="left" w:pos="795"/>
              </w:tabs>
              <w:spacing w:line="240" w:lineRule="auto"/>
              <w:jc w:val="both"/>
              <w:rPr>
                <w:rFonts w:ascii="Sylfaen" w:hAnsi="Sylfaen" w:cs="Sylfaen"/>
                <w:lang w:val="ka-GE"/>
              </w:rPr>
            </w:pPr>
          </w:p>
        </w:tc>
      </w:tr>
      <w:tr w:rsidR="00D911F5" w:rsidRPr="00D911F5" w14:paraId="0B07FD68" w14:textId="77777777" w:rsidTr="00D911F5">
        <w:trPr>
          <w:gridAfter w:val="1"/>
          <w:wAfter w:w="7" w:type="dxa"/>
          <w:trHeight w:val="1833"/>
        </w:trPr>
        <w:tc>
          <w:tcPr>
            <w:tcW w:w="1260" w:type="dxa"/>
            <w:vMerge w:val="restart"/>
            <w:tcBorders>
              <w:top w:val="single" w:sz="4" w:space="0" w:color="auto"/>
              <w:left w:val="single" w:sz="4" w:space="0" w:color="auto"/>
              <w:right w:val="single" w:sz="4" w:space="0" w:color="auto"/>
            </w:tcBorders>
          </w:tcPr>
          <w:p w14:paraId="6CB10E8B" w14:textId="77777777" w:rsidR="00C97C7D" w:rsidRPr="00D911F5" w:rsidRDefault="00C97C7D" w:rsidP="00D911F5">
            <w:pPr>
              <w:tabs>
                <w:tab w:val="left" w:pos="795"/>
              </w:tabs>
              <w:spacing w:line="240" w:lineRule="auto"/>
              <w:jc w:val="both"/>
              <w:rPr>
                <w:rFonts w:ascii="Sylfaen" w:hAnsi="Sylfaen"/>
              </w:rPr>
            </w:pPr>
            <w:r w:rsidRPr="00D911F5">
              <w:rPr>
                <w:rFonts w:ascii="Sylfaen" w:hAnsi="Sylfaen"/>
              </w:rPr>
              <w:t xml:space="preserve">5.2. </w:t>
            </w:r>
          </w:p>
        </w:tc>
        <w:tc>
          <w:tcPr>
            <w:tcW w:w="3690" w:type="dxa"/>
            <w:gridSpan w:val="22"/>
            <w:vMerge w:val="restart"/>
            <w:tcBorders>
              <w:top w:val="single" w:sz="4" w:space="0" w:color="auto"/>
              <w:left w:val="single" w:sz="4" w:space="0" w:color="auto"/>
              <w:right w:val="single" w:sz="4" w:space="0" w:color="auto"/>
            </w:tcBorders>
          </w:tcPr>
          <w:p w14:paraId="5F87DE42" w14:textId="77777777" w:rsidR="00C97C7D" w:rsidRPr="00D911F5" w:rsidRDefault="00C97C7D" w:rsidP="00D911F5">
            <w:pPr>
              <w:spacing w:line="240" w:lineRule="auto"/>
              <w:jc w:val="both"/>
              <w:rPr>
                <w:rFonts w:ascii="Times New Roman" w:eastAsia="Times New Roman" w:hAnsi="Times New Roman" w:cs="Times New Roman"/>
                <w:sz w:val="24"/>
                <w:szCs w:val="24"/>
              </w:rPr>
            </w:pPr>
            <w:r w:rsidRPr="00D911F5">
              <w:rPr>
                <w:rFonts w:ascii="Times New Roman" w:eastAsia="Times New Roman" w:hAnsi="Times New Roman" w:cs="Times New Roman"/>
                <w:sz w:val="24"/>
                <w:szCs w:val="24"/>
              </w:rPr>
              <w:t>1-</w:t>
            </w:r>
            <w:r w:rsidRPr="00D911F5">
              <w:rPr>
                <w:rFonts w:ascii="Sylfaen" w:eastAsia="Times New Roman" w:hAnsi="Sylfaen" w:cs="Sylfaen"/>
                <w:sz w:val="24"/>
                <w:szCs w:val="24"/>
              </w:rPr>
              <w:t>ლი</w:t>
            </w:r>
            <w:r w:rsidRPr="00D911F5">
              <w:rPr>
                <w:rFonts w:ascii="Times New Roman" w:eastAsia="Times New Roman" w:hAnsi="Times New Roman" w:cs="Times New Roman"/>
                <w:sz w:val="24"/>
                <w:szCs w:val="24"/>
              </w:rPr>
              <w:t xml:space="preserve"> </w:t>
            </w:r>
            <w:r w:rsidRPr="00D911F5">
              <w:rPr>
                <w:rFonts w:ascii="Sylfaen" w:eastAsia="Times New Roman" w:hAnsi="Sylfaen" w:cs="Sylfaen"/>
                <w:sz w:val="24"/>
                <w:szCs w:val="24"/>
              </w:rPr>
              <w:t>პუნქტით</w:t>
            </w:r>
            <w:r w:rsidRPr="00D911F5">
              <w:rPr>
                <w:rFonts w:ascii="Times New Roman" w:eastAsia="Times New Roman" w:hAnsi="Times New Roman" w:cs="Times New Roman"/>
                <w:sz w:val="24"/>
                <w:szCs w:val="24"/>
              </w:rPr>
              <w:t xml:space="preserve"> </w:t>
            </w:r>
            <w:r w:rsidRPr="00D911F5">
              <w:rPr>
                <w:rFonts w:ascii="Sylfaen" w:eastAsia="Times New Roman" w:hAnsi="Sylfaen" w:cs="Sylfaen"/>
                <w:sz w:val="24"/>
                <w:szCs w:val="24"/>
              </w:rPr>
              <w:t>გათვალისწინებული</w:t>
            </w:r>
            <w:r w:rsidRPr="00D911F5">
              <w:rPr>
                <w:rFonts w:ascii="Times New Roman" w:eastAsia="Times New Roman" w:hAnsi="Times New Roman" w:cs="Times New Roman"/>
                <w:sz w:val="24"/>
                <w:szCs w:val="24"/>
              </w:rPr>
              <w:t xml:space="preserve"> </w:t>
            </w:r>
            <w:r w:rsidRPr="00D911F5">
              <w:rPr>
                <w:rFonts w:ascii="Sylfaen" w:eastAsia="Times New Roman" w:hAnsi="Sylfaen" w:cs="Sylfaen"/>
                <w:sz w:val="24"/>
                <w:szCs w:val="24"/>
              </w:rPr>
              <w:t>კლასიფიკაცია</w:t>
            </w:r>
            <w:r w:rsidRPr="00D911F5">
              <w:rPr>
                <w:rFonts w:ascii="Times New Roman" w:eastAsia="Times New Roman" w:hAnsi="Times New Roman" w:cs="Times New Roman"/>
                <w:sz w:val="24"/>
                <w:szCs w:val="24"/>
              </w:rPr>
              <w:t xml:space="preserve"> </w:t>
            </w:r>
            <w:r w:rsidRPr="00D911F5">
              <w:rPr>
                <w:rFonts w:ascii="Sylfaen" w:eastAsia="Times New Roman" w:hAnsi="Sylfaen" w:cs="Sylfaen"/>
                <w:sz w:val="24"/>
                <w:szCs w:val="24"/>
              </w:rPr>
              <w:t>განიხილება</w:t>
            </w:r>
            <w:r w:rsidRPr="00D911F5">
              <w:rPr>
                <w:rFonts w:ascii="Times New Roman" w:eastAsia="Times New Roman" w:hAnsi="Times New Roman" w:cs="Times New Roman"/>
                <w:sz w:val="24"/>
                <w:szCs w:val="24"/>
              </w:rPr>
              <w:t xml:space="preserve"> </w:t>
            </w:r>
            <w:r w:rsidRPr="00D911F5">
              <w:rPr>
                <w:rFonts w:ascii="Sylfaen" w:eastAsia="Times New Roman" w:hAnsi="Sylfaen" w:cs="Sylfaen"/>
                <w:sz w:val="24"/>
                <w:szCs w:val="24"/>
              </w:rPr>
              <w:t>მინიმუმ</w:t>
            </w:r>
            <w:r w:rsidRPr="00D911F5">
              <w:rPr>
                <w:rFonts w:ascii="Times New Roman" w:eastAsia="Times New Roman" w:hAnsi="Times New Roman" w:cs="Times New Roman"/>
                <w:sz w:val="24"/>
                <w:szCs w:val="24"/>
              </w:rPr>
              <w:t xml:space="preserve"> </w:t>
            </w:r>
            <w:r w:rsidRPr="00D911F5">
              <w:rPr>
                <w:rFonts w:ascii="Sylfaen" w:eastAsia="Times New Roman" w:hAnsi="Sylfaen" w:cs="Sylfaen"/>
                <w:sz w:val="24"/>
                <w:szCs w:val="24"/>
              </w:rPr>
              <w:t>ყოველ</w:t>
            </w:r>
            <w:r w:rsidRPr="00D911F5">
              <w:rPr>
                <w:rFonts w:ascii="Times New Roman" w:eastAsia="Times New Roman" w:hAnsi="Times New Roman" w:cs="Times New Roman"/>
                <w:sz w:val="24"/>
                <w:szCs w:val="24"/>
              </w:rPr>
              <w:t xml:space="preserve"> 5 </w:t>
            </w:r>
            <w:r w:rsidRPr="00D911F5">
              <w:rPr>
                <w:rFonts w:ascii="Sylfaen" w:eastAsia="Times New Roman" w:hAnsi="Sylfaen" w:cs="Sylfaen"/>
                <w:sz w:val="24"/>
                <w:szCs w:val="24"/>
              </w:rPr>
              <w:t>წელიწადში</w:t>
            </w:r>
            <w:r w:rsidRPr="00D911F5">
              <w:rPr>
                <w:rFonts w:ascii="Times New Roman" w:eastAsia="Times New Roman" w:hAnsi="Times New Roman" w:cs="Times New Roman"/>
                <w:sz w:val="24"/>
                <w:szCs w:val="24"/>
              </w:rPr>
              <w:t xml:space="preserve"> II </w:t>
            </w:r>
            <w:r w:rsidRPr="00D911F5">
              <w:rPr>
                <w:rFonts w:ascii="Sylfaen" w:eastAsia="Times New Roman" w:hAnsi="Sylfaen" w:cs="Sylfaen"/>
                <w:sz w:val="24"/>
                <w:szCs w:val="24"/>
              </w:rPr>
              <w:t>დანართის</w:t>
            </w:r>
            <w:r w:rsidRPr="00D911F5">
              <w:rPr>
                <w:rFonts w:ascii="Times New Roman" w:eastAsia="Times New Roman" w:hAnsi="Times New Roman" w:cs="Times New Roman"/>
                <w:sz w:val="24"/>
                <w:szCs w:val="24"/>
              </w:rPr>
              <w:t xml:space="preserve"> B </w:t>
            </w:r>
            <w:r w:rsidRPr="00D911F5">
              <w:rPr>
                <w:rFonts w:ascii="Sylfaen" w:eastAsia="Times New Roman" w:hAnsi="Sylfaen" w:cs="Sylfaen"/>
                <w:sz w:val="24"/>
                <w:szCs w:val="24"/>
              </w:rPr>
              <w:t>ნაწილში</w:t>
            </w:r>
            <w:r w:rsidRPr="00D911F5">
              <w:rPr>
                <w:rFonts w:ascii="Times New Roman" w:eastAsia="Times New Roman" w:hAnsi="Times New Roman" w:cs="Times New Roman"/>
                <w:sz w:val="24"/>
                <w:szCs w:val="24"/>
              </w:rPr>
              <w:t xml:space="preserve"> </w:t>
            </w:r>
            <w:r w:rsidRPr="00D911F5">
              <w:rPr>
                <w:rFonts w:ascii="Sylfaen" w:eastAsia="Times New Roman" w:hAnsi="Sylfaen" w:cs="Sylfaen"/>
                <w:sz w:val="24"/>
                <w:szCs w:val="24"/>
              </w:rPr>
              <w:t>აღნიშნული</w:t>
            </w:r>
            <w:r w:rsidRPr="00D911F5">
              <w:rPr>
                <w:rFonts w:ascii="Times New Roman" w:eastAsia="Times New Roman" w:hAnsi="Times New Roman" w:cs="Times New Roman"/>
                <w:sz w:val="24"/>
                <w:szCs w:val="24"/>
              </w:rPr>
              <w:t xml:space="preserve"> </w:t>
            </w:r>
            <w:r w:rsidRPr="00D911F5">
              <w:rPr>
                <w:rFonts w:ascii="Sylfaen" w:eastAsia="Times New Roman" w:hAnsi="Sylfaen" w:cs="Sylfaen"/>
                <w:sz w:val="24"/>
                <w:szCs w:val="24"/>
              </w:rPr>
              <w:t>პროცედურის</w:t>
            </w:r>
            <w:r w:rsidRPr="00D911F5">
              <w:rPr>
                <w:rFonts w:ascii="Times New Roman" w:eastAsia="Times New Roman" w:hAnsi="Times New Roman" w:cs="Times New Roman"/>
                <w:sz w:val="24"/>
                <w:szCs w:val="24"/>
              </w:rPr>
              <w:t xml:space="preserve"> </w:t>
            </w:r>
            <w:r w:rsidRPr="00D911F5">
              <w:rPr>
                <w:rFonts w:ascii="Sylfaen" w:eastAsia="Times New Roman" w:hAnsi="Sylfaen" w:cs="Sylfaen"/>
                <w:sz w:val="24"/>
                <w:szCs w:val="24"/>
              </w:rPr>
              <w:t>შესაბამისად</w:t>
            </w:r>
            <w:r w:rsidRPr="00D911F5">
              <w:rPr>
                <w:rFonts w:ascii="Times New Roman" w:eastAsia="Times New Roman" w:hAnsi="Times New Roman" w:cs="Times New Roman"/>
                <w:sz w:val="24"/>
                <w:szCs w:val="24"/>
              </w:rPr>
              <w:t>.</w:t>
            </w:r>
          </w:p>
          <w:p w14:paraId="7A667C3D" w14:textId="77777777" w:rsidR="00C97C7D" w:rsidRPr="00D911F5" w:rsidRDefault="00C97C7D" w:rsidP="00D911F5">
            <w:pPr>
              <w:spacing w:before="120" w:line="240" w:lineRule="auto"/>
              <w:jc w:val="both"/>
              <w:rPr>
                <w:rFonts w:ascii="Times New Roman" w:eastAsia="Times New Roman" w:hAnsi="Times New Roman" w:cs="Times New Roman"/>
                <w:sz w:val="24"/>
                <w:szCs w:val="24"/>
              </w:rPr>
            </w:pPr>
          </w:p>
          <w:p w14:paraId="48B93070" w14:textId="77777777" w:rsidR="00C97C7D" w:rsidRPr="00D911F5" w:rsidRDefault="00C97C7D" w:rsidP="00D911F5">
            <w:pPr>
              <w:spacing w:before="120" w:line="240" w:lineRule="auto"/>
              <w:jc w:val="both"/>
              <w:rPr>
                <w:rFonts w:ascii="Times New Roman" w:eastAsia="Times New Roman" w:hAnsi="Times New Roman" w:cs="Times New Roman"/>
                <w:sz w:val="24"/>
                <w:szCs w:val="24"/>
              </w:rPr>
            </w:pPr>
          </w:p>
          <w:p w14:paraId="03841155" w14:textId="77777777" w:rsidR="00C97C7D" w:rsidRPr="00D911F5" w:rsidRDefault="00C97C7D" w:rsidP="00D911F5">
            <w:pPr>
              <w:spacing w:before="120" w:line="240" w:lineRule="auto"/>
              <w:jc w:val="both"/>
              <w:rPr>
                <w:rFonts w:ascii="Times New Roman" w:eastAsia="Times New Roman" w:hAnsi="Times New Roman" w:cs="Times New Roman"/>
                <w:sz w:val="24"/>
                <w:szCs w:val="24"/>
              </w:rPr>
            </w:pPr>
          </w:p>
          <w:p w14:paraId="7C9998C8" w14:textId="77777777" w:rsidR="00C97C7D" w:rsidRPr="00D911F5" w:rsidRDefault="00C97C7D" w:rsidP="00D911F5">
            <w:pPr>
              <w:spacing w:before="120" w:line="240" w:lineRule="auto"/>
              <w:jc w:val="both"/>
              <w:rPr>
                <w:rFonts w:ascii="Times New Roman" w:eastAsia="Times New Roman" w:hAnsi="Times New Roman" w:cs="Times New Roman"/>
                <w:sz w:val="24"/>
                <w:szCs w:val="24"/>
              </w:rPr>
            </w:pPr>
          </w:p>
          <w:p w14:paraId="2B87259F" w14:textId="77777777" w:rsidR="00C97C7D" w:rsidRPr="00D911F5" w:rsidRDefault="00C97C7D" w:rsidP="00D911F5">
            <w:pPr>
              <w:spacing w:before="120" w:line="240" w:lineRule="auto"/>
              <w:jc w:val="both"/>
              <w:rPr>
                <w:rFonts w:ascii="Times New Roman" w:eastAsia="Times New Roman" w:hAnsi="Times New Roman" w:cs="Times New Roman"/>
                <w:sz w:val="24"/>
                <w:szCs w:val="24"/>
              </w:rPr>
            </w:pPr>
          </w:p>
          <w:p w14:paraId="7ABB0D10" w14:textId="77777777" w:rsidR="00C97C7D" w:rsidRPr="00D911F5" w:rsidRDefault="00C97C7D" w:rsidP="00D911F5">
            <w:pPr>
              <w:spacing w:before="120" w:line="240" w:lineRule="auto"/>
              <w:jc w:val="both"/>
              <w:rPr>
                <w:rFonts w:ascii="Times New Roman" w:eastAsia="Times New Roman" w:hAnsi="Times New Roman" w:cs="Times New Roman"/>
                <w:sz w:val="24"/>
                <w:szCs w:val="24"/>
              </w:rPr>
            </w:pPr>
          </w:p>
          <w:p w14:paraId="17E6D858" w14:textId="77777777" w:rsidR="00280404" w:rsidRPr="00D911F5" w:rsidRDefault="00280404" w:rsidP="00D911F5">
            <w:pPr>
              <w:pStyle w:val="Normal1"/>
              <w:spacing w:before="120" w:beforeAutospacing="0" w:after="0" w:afterAutospacing="0"/>
              <w:jc w:val="both"/>
              <w:rPr>
                <w:rFonts w:ascii="Sylfaen" w:hAnsi="Sylfaen" w:cs="Sylfaen"/>
              </w:rPr>
            </w:pPr>
          </w:p>
          <w:p w14:paraId="68E8C7CD" w14:textId="77777777" w:rsidR="00280404" w:rsidRPr="00D911F5" w:rsidRDefault="00280404" w:rsidP="00D911F5">
            <w:pPr>
              <w:pStyle w:val="Normal1"/>
              <w:spacing w:before="120" w:beforeAutospacing="0" w:after="0" w:afterAutospacing="0"/>
              <w:jc w:val="both"/>
              <w:rPr>
                <w:rFonts w:ascii="Sylfaen" w:hAnsi="Sylfaen" w:cs="Sylfaen"/>
              </w:rPr>
            </w:pPr>
          </w:p>
          <w:p w14:paraId="6388ACDE" w14:textId="77777777" w:rsidR="00280404" w:rsidRPr="00D911F5" w:rsidRDefault="00280404" w:rsidP="00D911F5">
            <w:pPr>
              <w:pStyle w:val="Normal1"/>
              <w:spacing w:before="120" w:beforeAutospacing="0" w:after="0" w:afterAutospacing="0"/>
              <w:jc w:val="both"/>
              <w:rPr>
                <w:rFonts w:ascii="Sylfaen" w:hAnsi="Sylfaen" w:cs="Sylfaen"/>
              </w:rPr>
            </w:pPr>
          </w:p>
          <w:p w14:paraId="45460327" w14:textId="77777777" w:rsidR="00280404" w:rsidRPr="00D911F5" w:rsidRDefault="00280404" w:rsidP="00D911F5">
            <w:pPr>
              <w:pStyle w:val="Normal1"/>
              <w:spacing w:before="120" w:beforeAutospacing="0" w:after="0" w:afterAutospacing="0"/>
              <w:jc w:val="both"/>
              <w:rPr>
                <w:rFonts w:ascii="Sylfaen" w:hAnsi="Sylfaen" w:cs="Sylfaen"/>
              </w:rPr>
            </w:pPr>
          </w:p>
          <w:p w14:paraId="29F3B66D" w14:textId="77777777" w:rsidR="00280404" w:rsidRPr="00D911F5" w:rsidRDefault="00280404" w:rsidP="00D911F5">
            <w:pPr>
              <w:pStyle w:val="Normal1"/>
              <w:spacing w:before="120" w:beforeAutospacing="0" w:after="0" w:afterAutospacing="0"/>
              <w:jc w:val="both"/>
              <w:rPr>
                <w:rFonts w:ascii="Sylfaen" w:hAnsi="Sylfaen" w:cs="Sylfaen"/>
              </w:rPr>
            </w:pPr>
          </w:p>
          <w:p w14:paraId="74F129E0" w14:textId="1F07C98E" w:rsidR="00C97C7D" w:rsidRPr="00D911F5" w:rsidRDefault="00C97C7D" w:rsidP="00D911F5">
            <w:pPr>
              <w:pStyle w:val="Normal1"/>
              <w:spacing w:before="120" w:beforeAutospacing="0" w:after="0" w:afterAutospacing="0"/>
              <w:jc w:val="both"/>
            </w:pPr>
            <w:r w:rsidRPr="00D911F5">
              <w:rPr>
                <w:rFonts w:ascii="Sylfaen" w:hAnsi="Sylfaen" w:cs="Sylfaen"/>
              </w:rPr>
              <w:t>თუმცა</w:t>
            </w:r>
            <w:r w:rsidRPr="00D911F5">
              <w:t xml:space="preserve">, </w:t>
            </w:r>
            <w:r w:rsidRPr="00D911F5">
              <w:rPr>
                <w:rFonts w:ascii="Sylfaen" w:hAnsi="Sylfaen" w:cs="Sylfaen"/>
              </w:rPr>
              <w:t>კლასიფიკაცია</w:t>
            </w:r>
            <w:r w:rsidRPr="00D911F5">
              <w:t xml:space="preserve">  </w:t>
            </w:r>
            <w:r w:rsidRPr="00D911F5">
              <w:rPr>
                <w:rFonts w:ascii="Sylfaen" w:hAnsi="Sylfaen" w:cs="Sylfaen"/>
              </w:rPr>
              <w:t>უნდა</w:t>
            </w:r>
            <w:r w:rsidR="00B22E82" w:rsidRPr="00D911F5">
              <w:rPr>
                <w:rFonts w:ascii="Sylfaen" w:hAnsi="Sylfaen" w:cs="Sylfaen"/>
                <w:lang w:val="ka-GE"/>
              </w:rPr>
              <w:t xml:space="preserve"> განხორციელდეს </w:t>
            </w:r>
            <w:r w:rsidR="00B22E82" w:rsidRPr="00D911F5">
              <w:rPr>
                <w:rFonts w:ascii="Sylfaen" w:hAnsi="Sylfaen" w:cs="Sylfaen"/>
              </w:rPr>
              <w:t>უფრო</w:t>
            </w:r>
            <w:r w:rsidR="00B22E82" w:rsidRPr="00D911F5">
              <w:t xml:space="preserve"> </w:t>
            </w:r>
            <w:r w:rsidR="00B22E82" w:rsidRPr="00D911F5">
              <w:rPr>
                <w:rFonts w:ascii="Sylfaen" w:hAnsi="Sylfaen" w:cs="Sylfaen"/>
              </w:rPr>
              <w:t>ხშირ</w:t>
            </w:r>
            <w:r w:rsidR="00B22E82" w:rsidRPr="00D911F5">
              <w:rPr>
                <w:rFonts w:ascii="Sylfaen" w:hAnsi="Sylfaen" w:cs="Sylfaen"/>
                <w:lang w:val="ka-GE"/>
              </w:rPr>
              <w:t>ი ცვლილებების გათვალისწინებით</w:t>
            </w:r>
            <w:r w:rsidR="00B22E82" w:rsidRPr="00D911F5">
              <w:t xml:space="preserve">, </w:t>
            </w:r>
            <w:r w:rsidR="00B22E82" w:rsidRPr="00D911F5">
              <w:rPr>
                <w:rFonts w:ascii="Sylfaen" w:hAnsi="Sylfaen" w:cs="Sylfaen"/>
              </w:rPr>
              <w:t>რომელიც</w:t>
            </w:r>
            <w:r w:rsidR="00B22E82" w:rsidRPr="00D911F5">
              <w:t xml:space="preserve"> </w:t>
            </w:r>
            <w:r w:rsidR="00B22E82" w:rsidRPr="00D911F5">
              <w:rPr>
                <w:rFonts w:ascii="Sylfaen" w:hAnsi="Sylfaen" w:cs="Sylfaen"/>
              </w:rPr>
              <w:t>აისახება</w:t>
            </w:r>
            <w:r w:rsidR="00B22E82" w:rsidRPr="00D911F5">
              <w:t xml:space="preserve"> </w:t>
            </w:r>
            <w:r w:rsidR="00B22E82" w:rsidRPr="00D911F5">
              <w:rPr>
                <w:rFonts w:ascii="Sylfaen" w:hAnsi="Sylfaen" w:cs="Sylfaen"/>
              </w:rPr>
              <w:t>ატმოსფერული</w:t>
            </w:r>
            <w:r w:rsidR="00B22E82" w:rsidRPr="00D911F5">
              <w:t xml:space="preserve"> </w:t>
            </w:r>
            <w:r w:rsidR="00B22E82" w:rsidRPr="00D911F5">
              <w:rPr>
                <w:rFonts w:ascii="Sylfaen" w:hAnsi="Sylfaen" w:cs="Sylfaen"/>
              </w:rPr>
              <w:t>კონცენტრაციების</w:t>
            </w:r>
            <w:r w:rsidR="00B22E82" w:rsidRPr="00D911F5">
              <w:t xml:space="preserve"> </w:t>
            </w:r>
            <w:r w:rsidR="00B22E82" w:rsidRPr="00D911F5">
              <w:rPr>
                <w:rFonts w:ascii="Sylfaen" w:hAnsi="Sylfaen" w:cs="Sylfaen"/>
              </w:rPr>
              <w:t>მიმართ</w:t>
            </w:r>
            <w:r w:rsidR="00B22E82" w:rsidRPr="00D911F5">
              <w:t xml:space="preserve"> </w:t>
            </w:r>
            <w:r w:rsidRPr="00D911F5">
              <w:rPr>
                <w:rFonts w:ascii="Sylfaen" w:hAnsi="Sylfaen" w:cs="Sylfaen"/>
              </w:rPr>
              <w:t>გოგირდის</w:t>
            </w:r>
            <w:r w:rsidRPr="00D911F5">
              <w:t xml:space="preserve"> </w:t>
            </w:r>
            <w:r w:rsidRPr="00D911F5">
              <w:rPr>
                <w:rFonts w:ascii="Sylfaen" w:hAnsi="Sylfaen" w:cs="Sylfaen"/>
              </w:rPr>
              <w:t>დიოქსიდის</w:t>
            </w:r>
            <w:r w:rsidRPr="00D911F5">
              <w:t xml:space="preserve">, </w:t>
            </w:r>
            <w:r w:rsidRPr="00D911F5">
              <w:rPr>
                <w:rFonts w:ascii="Sylfaen" w:hAnsi="Sylfaen" w:cs="Sylfaen"/>
              </w:rPr>
              <w:t>აზოტის</w:t>
            </w:r>
            <w:r w:rsidRPr="00D911F5">
              <w:t xml:space="preserve"> </w:t>
            </w:r>
            <w:r w:rsidRPr="00D911F5">
              <w:rPr>
                <w:rFonts w:ascii="Sylfaen" w:hAnsi="Sylfaen" w:cs="Sylfaen"/>
              </w:rPr>
              <w:t>დიოქსიდის</w:t>
            </w:r>
            <w:r w:rsidRPr="00D911F5">
              <w:t xml:space="preserve">, </w:t>
            </w:r>
            <w:r w:rsidR="00BD2449" w:rsidRPr="00D911F5">
              <w:rPr>
                <w:rFonts w:ascii="Sylfaen" w:hAnsi="Sylfaen" w:cs="Sylfaen"/>
              </w:rPr>
              <w:t xml:space="preserve">ან, </w:t>
            </w:r>
            <w:r w:rsidR="00BD2449" w:rsidRPr="00D911F5">
              <w:rPr>
                <w:rFonts w:ascii="Sylfaen" w:hAnsi="Sylfaen" w:cs="Sylfaen"/>
                <w:lang w:val="ka-GE"/>
              </w:rPr>
              <w:t>სადაც შეესაბამება</w:t>
            </w:r>
            <w:r w:rsidRPr="00D911F5">
              <w:t xml:space="preserve"> </w:t>
            </w:r>
            <w:r w:rsidRPr="00D911F5">
              <w:rPr>
                <w:rFonts w:ascii="Sylfaen" w:hAnsi="Sylfaen" w:cs="Sylfaen"/>
              </w:rPr>
              <w:t>აზოტის</w:t>
            </w:r>
            <w:r w:rsidR="00B22E82" w:rsidRPr="00D911F5">
              <w:t xml:space="preserve"> </w:t>
            </w:r>
            <w:r w:rsidR="00B22E82" w:rsidRPr="00D911F5">
              <w:rPr>
                <w:rFonts w:ascii="Sylfaen" w:hAnsi="Sylfaen" w:cs="Sylfaen"/>
              </w:rPr>
              <w:t>ოქსიდების</w:t>
            </w:r>
            <w:r w:rsidR="00BD2449" w:rsidRPr="00D911F5">
              <w:rPr>
                <w:rFonts w:ascii="Sylfaen" w:hAnsi="Sylfaen" w:cs="Sylfaen"/>
                <w:lang w:val="ka-GE"/>
              </w:rPr>
              <w:t>,</w:t>
            </w:r>
            <w:r w:rsidRPr="00D911F5">
              <w:t xml:space="preserve"> </w:t>
            </w:r>
            <w:r w:rsidR="00ED5FF9" w:rsidRPr="00D911F5">
              <w:rPr>
                <w:rFonts w:ascii="Sylfaen" w:hAnsi="Sylfaen"/>
                <w:lang w:val="ka-GE"/>
              </w:rPr>
              <w:t xml:space="preserve"> </w:t>
            </w:r>
            <w:r w:rsidRPr="00D911F5">
              <w:rPr>
                <w:rFonts w:ascii="Sylfaen" w:hAnsi="Sylfaen" w:cs="Sylfaen"/>
              </w:rPr>
              <w:t>ნაწილაკების</w:t>
            </w:r>
            <w:r w:rsidR="00B22E82" w:rsidRPr="00D911F5">
              <w:rPr>
                <w:rFonts w:ascii="Sylfaen" w:hAnsi="Sylfaen" w:cs="Sylfaen"/>
                <w:lang w:val="ka-GE"/>
              </w:rPr>
              <w:t xml:space="preserve"> </w:t>
            </w:r>
            <w:r w:rsidR="002C69DB" w:rsidRPr="00D911F5">
              <w:rPr>
                <w:rFonts w:ascii="Sylfaen" w:hAnsi="Sylfaen" w:cs="Sylfaen"/>
              </w:rPr>
              <w:t>PM</w:t>
            </w:r>
            <w:r w:rsidR="002C69DB" w:rsidRPr="00D911F5">
              <w:rPr>
                <w:rFonts w:ascii="Sylfaen" w:hAnsi="Sylfaen" w:cs="Sylfaen"/>
                <w:vertAlign w:val="subscript"/>
              </w:rPr>
              <w:t>10</w:t>
            </w:r>
            <w:r w:rsidR="00B22E82" w:rsidRPr="00D911F5">
              <w:rPr>
                <w:rFonts w:ascii="Sylfaen" w:hAnsi="Sylfaen" w:cs="Sylfaen"/>
              </w:rPr>
              <w:t xml:space="preserve"> </w:t>
            </w:r>
            <w:r w:rsidR="00B22E82" w:rsidRPr="00D911F5">
              <w:rPr>
                <w:rFonts w:ascii="Sylfaen" w:hAnsi="Sylfaen" w:cs="Sylfaen"/>
                <w:lang w:val="ka-GE"/>
              </w:rPr>
              <w:t xml:space="preserve">და </w:t>
            </w:r>
            <w:r w:rsidR="00B22E82" w:rsidRPr="00D911F5">
              <w:rPr>
                <w:rFonts w:ascii="Sylfaen" w:hAnsi="Sylfaen" w:cs="Sylfaen"/>
              </w:rPr>
              <w:t>PM</w:t>
            </w:r>
            <w:r w:rsidR="00B22E82" w:rsidRPr="00D911F5">
              <w:rPr>
                <w:rFonts w:ascii="Sylfaen" w:hAnsi="Sylfaen" w:cs="Sylfaen"/>
                <w:vertAlign w:val="subscript"/>
              </w:rPr>
              <w:t>2.5</w:t>
            </w:r>
            <w:r w:rsidR="00BD2449" w:rsidRPr="00D911F5">
              <w:rPr>
                <w:vertAlign w:val="subscript"/>
              </w:rPr>
              <w:t>,</w:t>
            </w:r>
            <w:r w:rsidRPr="00D911F5">
              <w:t xml:space="preserve"> </w:t>
            </w:r>
            <w:r w:rsidRPr="00D911F5">
              <w:rPr>
                <w:rFonts w:ascii="Sylfaen" w:hAnsi="Sylfaen" w:cs="Sylfaen"/>
              </w:rPr>
              <w:t>ტყვიის</w:t>
            </w:r>
            <w:r w:rsidRPr="00D911F5">
              <w:t xml:space="preserve">, </w:t>
            </w:r>
            <w:r w:rsidR="00ED5FF9" w:rsidRPr="00D911F5">
              <w:rPr>
                <w:rFonts w:ascii="Sylfaen" w:hAnsi="Sylfaen" w:cs="Sylfaen"/>
              </w:rPr>
              <w:t>ბენზოლის</w:t>
            </w:r>
            <w:r w:rsidR="00BD2449" w:rsidRPr="00D911F5">
              <w:rPr>
                <w:rFonts w:ascii="Sylfaen" w:hAnsi="Sylfaen" w:cs="Sylfaen"/>
              </w:rPr>
              <w:t xml:space="preserve"> ან</w:t>
            </w:r>
            <w:r w:rsidR="00B22E82" w:rsidRPr="00D911F5">
              <w:rPr>
                <w:rFonts w:ascii="Sylfaen" w:hAnsi="Sylfaen" w:cs="Sylfaen"/>
              </w:rPr>
              <w:t xml:space="preserve"> </w:t>
            </w:r>
            <w:r w:rsidR="00B22E82" w:rsidRPr="00D911F5">
              <w:rPr>
                <w:rFonts w:ascii="Sylfaen" w:hAnsi="Sylfaen" w:cs="Sylfaen"/>
                <w:lang w:val="ka-GE"/>
              </w:rPr>
              <w:t>ნახშირბადის მონოქსიდის</w:t>
            </w:r>
            <w:r w:rsidR="00BD2449" w:rsidRPr="00D911F5">
              <w:t>.</w:t>
            </w:r>
          </w:p>
        </w:tc>
        <w:tc>
          <w:tcPr>
            <w:tcW w:w="730" w:type="dxa"/>
            <w:gridSpan w:val="2"/>
            <w:tcBorders>
              <w:top w:val="single" w:sz="4" w:space="0" w:color="auto"/>
              <w:left w:val="single" w:sz="4" w:space="0" w:color="auto"/>
              <w:right w:val="single" w:sz="4" w:space="0" w:color="auto"/>
            </w:tcBorders>
          </w:tcPr>
          <w:p w14:paraId="62E07B5F" w14:textId="48D4BBD1" w:rsidR="00C97C7D" w:rsidRPr="00D911F5" w:rsidRDefault="007A177D" w:rsidP="00D911F5">
            <w:pPr>
              <w:tabs>
                <w:tab w:val="left" w:pos="795"/>
              </w:tabs>
              <w:spacing w:line="240" w:lineRule="auto"/>
              <w:jc w:val="both"/>
              <w:rPr>
                <w:rFonts w:ascii="Sylfaen" w:hAnsi="Sylfaen" w:cs="Sylfaen"/>
              </w:rPr>
            </w:pPr>
            <w:r w:rsidRPr="00D911F5">
              <w:rPr>
                <w:rFonts w:ascii="Sylfaen" w:hAnsi="Sylfaen" w:cs="Sylfaen"/>
                <w:lang w:val="ru-RU"/>
              </w:rPr>
              <w:lastRenderedPageBreak/>
              <w:t>№1</w:t>
            </w:r>
          </w:p>
        </w:tc>
        <w:tc>
          <w:tcPr>
            <w:tcW w:w="900" w:type="dxa"/>
            <w:tcBorders>
              <w:top w:val="single" w:sz="4" w:space="0" w:color="auto"/>
              <w:left w:val="single" w:sz="4" w:space="0" w:color="auto"/>
              <w:right w:val="single" w:sz="4" w:space="0" w:color="auto"/>
            </w:tcBorders>
          </w:tcPr>
          <w:p w14:paraId="58E9D53C" w14:textId="7ED2FD1A"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5</w:t>
            </w:r>
            <w:r w:rsidR="002C69DB" w:rsidRPr="00D911F5">
              <w:rPr>
                <w:rFonts w:ascii="Sylfaen" w:hAnsi="Sylfaen" w:cs="Sylfaen"/>
                <w:vertAlign w:val="superscript"/>
              </w:rPr>
              <w:t>1</w:t>
            </w:r>
            <w:r w:rsidR="002C69DB" w:rsidRPr="00D911F5">
              <w:rPr>
                <w:rFonts w:ascii="Sylfaen" w:hAnsi="Sylfaen" w:cs="Sylfaen"/>
              </w:rPr>
              <w:t>.</w:t>
            </w:r>
            <w:r w:rsidR="00223D68" w:rsidRPr="00D911F5">
              <w:rPr>
                <w:rFonts w:ascii="Sylfaen" w:hAnsi="Sylfaen" w:cs="Sylfaen"/>
                <w:lang w:val="ka-GE"/>
              </w:rPr>
              <w:t>3</w:t>
            </w:r>
          </w:p>
        </w:tc>
        <w:tc>
          <w:tcPr>
            <w:tcW w:w="4195" w:type="dxa"/>
            <w:gridSpan w:val="2"/>
            <w:tcBorders>
              <w:top w:val="single" w:sz="4" w:space="0" w:color="auto"/>
              <w:left w:val="single" w:sz="4" w:space="0" w:color="auto"/>
              <w:right w:val="single" w:sz="4" w:space="0" w:color="auto"/>
            </w:tcBorders>
          </w:tcPr>
          <w:p w14:paraId="0B7A1C68" w14:textId="77777777" w:rsidR="006F1BF8" w:rsidRPr="00D911F5" w:rsidRDefault="006F1BF8" w:rsidP="00D911F5">
            <w:pPr>
              <w:spacing w:after="120"/>
              <w:jc w:val="both"/>
              <w:rPr>
                <w:rFonts w:ascii="Sylfaen" w:hAnsi="Sylfaen" w:cs="Sylfaen"/>
                <w:sz w:val="24"/>
                <w:szCs w:val="24"/>
                <w:lang w:val="ka-GE"/>
              </w:rPr>
            </w:pPr>
            <w:r w:rsidRPr="00D911F5">
              <w:rPr>
                <w:rFonts w:ascii="Sylfaen" w:hAnsi="Sylfaen" w:cs="Sylfaen"/>
                <w:sz w:val="24"/>
                <w:szCs w:val="24"/>
                <w:lang w:val="ka-GE"/>
              </w:rPr>
              <w:t xml:space="preserve">საქართველოს გარემოს დაცვისა და სოფლის მეურნეობის სამინისტროს სისტემაში შემავალი საჯარო სამართლის იურიდიული პირის - გარემოს ეროვნული სააგენტოს (შემდგომში - სააგენტო) მიერ ზონები და აგლომერაციები კლასიფიცირდება ატმოსფერული ჰაერის ხარისხის სტანდარტების შესახებ ტექნიკური რეგლამენტით დადგენილი შეფასების ზედა და ქვედა ზღვრების მიხედვით, არანაკლებ 5 წელიწადში ერთხელ. სააგენტოს მიერ დადგენილი </w:t>
            </w:r>
            <w:r w:rsidRPr="00D911F5">
              <w:rPr>
                <w:rFonts w:ascii="Sylfaen" w:hAnsi="Sylfaen" w:cs="Sylfaen"/>
                <w:sz w:val="24"/>
                <w:szCs w:val="24"/>
                <w:lang w:val="ka-GE"/>
              </w:rPr>
              <w:lastRenderedPageBreak/>
              <w:t>კლასიფიკაციის საფუძველზე საქართველოს გარემოს დაცვისა და სოფლის მეურნეობის მინისტრი გამოსცემს შესაბამის სამართლებრივ აქტს.</w:t>
            </w:r>
          </w:p>
          <w:p w14:paraId="1DA643F4" w14:textId="4C9501FD" w:rsidR="00C97C7D" w:rsidRPr="00D911F5" w:rsidRDefault="00C97C7D" w:rsidP="00D911F5">
            <w:pPr>
              <w:tabs>
                <w:tab w:val="left" w:pos="795"/>
              </w:tabs>
              <w:spacing w:line="240" w:lineRule="auto"/>
              <w:jc w:val="both"/>
              <w:rPr>
                <w:rFonts w:ascii="Sylfaen" w:hAnsi="Sylfaen" w:cs="Sylfaen"/>
              </w:rPr>
            </w:pPr>
          </w:p>
        </w:tc>
        <w:tc>
          <w:tcPr>
            <w:tcW w:w="1563" w:type="dxa"/>
            <w:gridSpan w:val="2"/>
            <w:tcBorders>
              <w:top w:val="single" w:sz="4" w:space="0" w:color="auto"/>
              <w:left w:val="single" w:sz="4" w:space="0" w:color="auto"/>
              <w:right w:val="single" w:sz="4" w:space="0" w:color="auto"/>
            </w:tcBorders>
          </w:tcPr>
          <w:p w14:paraId="0E89A35D"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lastRenderedPageBreak/>
              <w:t>სშ</w:t>
            </w:r>
          </w:p>
        </w:tc>
        <w:tc>
          <w:tcPr>
            <w:tcW w:w="2685" w:type="dxa"/>
            <w:gridSpan w:val="2"/>
            <w:tcBorders>
              <w:top w:val="single" w:sz="4" w:space="0" w:color="auto"/>
              <w:left w:val="single" w:sz="4" w:space="0" w:color="auto"/>
              <w:right w:val="single" w:sz="4" w:space="0" w:color="auto"/>
            </w:tcBorders>
          </w:tcPr>
          <w:p w14:paraId="514CD158" w14:textId="77777777" w:rsidR="00C97C7D" w:rsidRPr="00D911F5" w:rsidRDefault="00C97C7D" w:rsidP="00D911F5">
            <w:pPr>
              <w:jc w:val="both"/>
              <w:rPr>
                <w:rFonts w:ascii="Sylfaen" w:hAnsi="Sylfaen" w:cs="Sylfaen"/>
              </w:rPr>
            </w:pPr>
          </w:p>
        </w:tc>
      </w:tr>
      <w:tr w:rsidR="00D911F5" w:rsidRPr="00D911F5" w14:paraId="6FBC9B47" w14:textId="77777777" w:rsidTr="00D911F5">
        <w:trPr>
          <w:gridAfter w:val="1"/>
          <w:wAfter w:w="7" w:type="dxa"/>
          <w:trHeight w:val="3735"/>
        </w:trPr>
        <w:tc>
          <w:tcPr>
            <w:tcW w:w="1260" w:type="dxa"/>
            <w:vMerge/>
            <w:tcBorders>
              <w:left w:val="single" w:sz="4" w:space="0" w:color="auto"/>
              <w:bottom w:val="single" w:sz="4" w:space="0" w:color="auto"/>
              <w:right w:val="single" w:sz="4" w:space="0" w:color="auto"/>
            </w:tcBorders>
          </w:tcPr>
          <w:p w14:paraId="4C91297D" w14:textId="77777777" w:rsidR="00C97C7D" w:rsidRPr="00D911F5" w:rsidRDefault="00C97C7D" w:rsidP="00D911F5">
            <w:pPr>
              <w:tabs>
                <w:tab w:val="left" w:pos="795"/>
              </w:tabs>
              <w:spacing w:line="240" w:lineRule="auto"/>
              <w:jc w:val="both"/>
              <w:rPr>
                <w:rFonts w:ascii="Sylfaen" w:hAnsi="Sylfaen"/>
              </w:rPr>
            </w:pPr>
          </w:p>
        </w:tc>
        <w:tc>
          <w:tcPr>
            <w:tcW w:w="3690" w:type="dxa"/>
            <w:gridSpan w:val="22"/>
            <w:vMerge/>
            <w:tcBorders>
              <w:left w:val="single" w:sz="4" w:space="0" w:color="auto"/>
              <w:right w:val="single" w:sz="4" w:space="0" w:color="auto"/>
            </w:tcBorders>
          </w:tcPr>
          <w:p w14:paraId="77F18EC7" w14:textId="77777777" w:rsidR="00C97C7D" w:rsidRPr="00D911F5" w:rsidRDefault="00C97C7D" w:rsidP="00D911F5">
            <w:pPr>
              <w:spacing w:before="120" w:line="240" w:lineRule="auto"/>
              <w:jc w:val="both"/>
              <w:rPr>
                <w:rFonts w:ascii="Times New Roman" w:eastAsia="Times New Roman" w:hAnsi="Times New Roman" w:cs="Times New Roman"/>
                <w:sz w:val="24"/>
                <w:szCs w:val="24"/>
              </w:rPr>
            </w:pPr>
          </w:p>
        </w:tc>
        <w:tc>
          <w:tcPr>
            <w:tcW w:w="730" w:type="dxa"/>
            <w:gridSpan w:val="2"/>
            <w:tcBorders>
              <w:top w:val="single" w:sz="4" w:space="0" w:color="auto"/>
              <w:left w:val="single" w:sz="4" w:space="0" w:color="auto"/>
              <w:right w:val="single" w:sz="4" w:space="0" w:color="auto"/>
            </w:tcBorders>
          </w:tcPr>
          <w:p w14:paraId="08FF577E" w14:textId="77777777" w:rsidR="00C97C7D" w:rsidRPr="00D911F5" w:rsidRDefault="00C97C7D"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right w:val="single" w:sz="4" w:space="0" w:color="auto"/>
            </w:tcBorders>
          </w:tcPr>
          <w:p w14:paraId="46CC1F2A"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right w:val="single" w:sz="4" w:space="0" w:color="auto"/>
            </w:tcBorders>
          </w:tcPr>
          <w:p w14:paraId="1FD47669" w14:textId="77777777" w:rsidR="00C97C7D" w:rsidRPr="00D911F5" w:rsidRDefault="00C97C7D" w:rsidP="00D911F5">
            <w:pPr>
              <w:tabs>
                <w:tab w:val="left" w:pos="795"/>
              </w:tabs>
              <w:spacing w:line="240" w:lineRule="auto"/>
              <w:jc w:val="both"/>
              <w:rPr>
                <w:rFonts w:ascii="Sylfaen" w:hAnsi="Sylfaen" w:cs="Sylfaen"/>
              </w:rPr>
            </w:pPr>
          </w:p>
        </w:tc>
        <w:tc>
          <w:tcPr>
            <w:tcW w:w="1563" w:type="dxa"/>
            <w:gridSpan w:val="2"/>
            <w:tcBorders>
              <w:top w:val="single" w:sz="4" w:space="0" w:color="auto"/>
              <w:left w:val="single" w:sz="4" w:space="0" w:color="auto"/>
              <w:right w:val="single" w:sz="4" w:space="0" w:color="auto"/>
            </w:tcBorders>
          </w:tcPr>
          <w:p w14:paraId="34CF600E"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right w:val="single" w:sz="4" w:space="0" w:color="auto"/>
            </w:tcBorders>
          </w:tcPr>
          <w:p w14:paraId="12A4BE9F" w14:textId="77777777" w:rsidR="00C97C7D" w:rsidRPr="00D911F5" w:rsidRDefault="00C97C7D" w:rsidP="00D911F5">
            <w:pPr>
              <w:jc w:val="both"/>
              <w:rPr>
                <w:rFonts w:ascii="Sylfaen" w:hAnsi="Sylfaen" w:cs="Sylfaen"/>
                <w:lang w:val="ka-GE"/>
              </w:rPr>
            </w:pPr>
            <w:r w:rsidRPr="00D911F5">
              <w:rPr>
                <w:rFonts w:ascii="Sylfaen" w:hAnsi="Sylfaen" w:cs="Sylfaen"/>
                <w:lang w:val="ka-GE"/>
              </w:rPr>
              <w:t>დარეგულირდება ტექნიკური რეგლამენტით.</w:t>
            </w:r>
          </w:p>
          <w:p w14:paraId="5531A2D1" w14:textId="77777777" w:rsidR="00C97C7D" w:rsidRPr="00D911F5" w:rsidRDefault="00C97C7D" w:rsidP="00D911F5">
            <w:pPr>
              <w:jc w:val="both"/>
              <w:rPr>
                <w:rFonts w:ascii="Sylfaen" w:hAnsi="Sylfaen" w:cs="Sylfaen"/>
                <w:lang w:val="ka-GE"/>
              </w:rPr>
            </w:pPr>
          </w:p>
          <w:p w14:paraId="6C400995" w14:textId="05DE967E" w:rsidR="00C97C7D" w:rsidRPr="00D911F5" w:rsidRDefault="00C97C7D" w:rsidP="00D911F5">
            <w:pPr>
              <w:jc w:val="both"/>
              <w:rPr>
                <w:rFonts w:ascii="Sylfaen" w:hAnsi="Sylfaen" w:cs="Sylfaen"/>
                <w:lang w:val="ka-GE"/>
              </w:rPr>
            </w:pPr>
            <w:r w:rsidRPr="00D911F5">
              <w:rPr>
                <w:rFonts w:ascii="Sylfaen" w:hAnsi="Sylfaen" w:cs="Sylfaen"/>
                <w:lang w:val="ka-GE"/>
              </w:rPr>
              <w:t xml:space="preserve">ასოცირების შეთანხმების </w:t>
            </w:r>
            <w:r w:rsidRPr="00D911F5">
              <w:rPr>
                <w:rFonts w:ascii="Sylfaen" w:hAnsi="Sylfaen" w:cs="Sylfaen"/>
              </w:rPr>
              <w:t>X</w:t>
            </w:r>
            <w:r w:rsidR="00B22E82" w:rsidRPr="00D911F5">
              <w:rPr>
                <w:rFonts w:ascii="Sylfaen" w:hAnsi="Sylfaen" w:cs="Sylfaen"/>
              </w:rPr>
              <w:t>X</w:t>
            </w:r>
            <w:r w:rsidRPr="00D911F5">
              <w:rPr>
                <w:rFonts w:ascii="Sylfaen" w:hAnsi="Sylfaen" w:cs="Sylfaen"/>
              </w:rPr>
              <w:t>VI</w:t>
            </w:r>
            <w:r w:rsidRPr="00D911F5">
              <w:rPr>
                <w:rFonts w:ascii="Sylfaen" w:hAnsi="Sylfaen" w:cs="Sylfaen"/>
                <w:lang w:val="ka-GE"/>
              </w:rPr>
              <w:t xml:space="preserve"> დანართის თანახმად, აღნიშნულ მუხლთან დაახლოვების ვადა არის 2020 წელი.</w:t>
            </w:r>
          </w:p>
        </w:tc>
      </w:tr>
      <w:tr w:rsidR="00D911F5" w:rsidRPr="00D911F5" w14:paraId="31740A67"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19DE044" w14:textId="77777777" w:rsidR="00A44047" w:rsidRPr="00D911F5" w:rsidRDefault="00E221D9" w:rsidP="00D911F5">
            <w:pPr>
              <w:tabs>
                <w:tab w:val="left" w:pos="795"/>
              </w:tabs>
              <w:spacing w:line="240" w:lineRule="auto"/>
              <w:jc w:val="center"/>
              <w:rPr>
                <w:rFonts w:ascii="Sylfaen" w:hAnsi="Sylfaen"/>
                <w:b/>
                <w:highlight w:val="yellow"/>
              </w:rPr>
            </w:pPr>
            <w:r w:rsidRPr="00D911F5">
              <w:rPr>
                <w:rFonts w:ascii="Sylfaen" w:hAnsi="Sylfaen"/>
                <w:b/>
                <w:sz w:val="20"/>
              </w:rPr>
              <w:t>მუხლი</w:t>
            </w:r>
            <w:r w:rsidR="00A44047" w:rsidRPr="00D911F5">
              <w:rPr>
                <w:rFonts w:ascii="Sylfaen" w:hAnsi="Sylfaen"/>
                <w:b/>
                <w:sz w:val="20"/>
              </w:rPr>
              <w:t xml:space="preserve"> 6</w:t>
            </w:r>
          </w:p>
        </w:tc>
        <w:tc>
          <w:tcPr>
            <w:tcW w:w="3690" w:type="dxa"/>
            <w:gridSpan w:val="22"/>
            <w:tcBorders>
              <w:top w:val="single" w:sz="4" w:space="0" w:color="auto"/>
              <w:left w:val="single" w:sz="4" w:space="0" w:color="auto"/>
              <w:bottom w:val="single" w:sz="4" w:space="0" w:color="auto"/>
              <w:right w:val="single" w:sz="4" w:space="0" w:color="auto"/>
            </w:tcBorders>
          </w:tcPr>
          <w:p w14:paraId="10B152B8" w14:textId="77777777" w:rsidR="00A44047" w:rsidRPr="00D911F5" w:rsidRDefault="0079164F" w:rsidP="00D911F5">
            <w:pPr>
              <w:tabs>
                <w:tab w:val="left" w:pos="795"/>
              </w:tabs>
              <w:spacing w:line="240" w:lineRule="auto"/>
              <w:jc w:val="center"/>
              <w:rPr>
                <w:rFonts w:ascii="Sylfaen" w:hAnsi="Sylfaen" w:cs="Sylfaen"/>
                <w:b/>
                <w:highlight w:val="yellow"/>
                <w:lang w:val="ka-GE"/>
              </w:rPr>
            </w:pPr>
            <w:r w:rsidRPr="00D911F5">
              <w:rPr>
                <w:rFonts w:ascii="Sylfaen" w:hAnsi="Sylfaen" w:cs="Sylfaen"/>
                <w:b/>
                <w:lang w:val="ka-GE"/>
              </w:rPr>
              <w:t>შეფასების კრიტერიუმები</w:t>
            </w:r>
          </w:p>
        </w:tc>
        <w:tc>
          <w:tcPr>
            <w:tcW w:w="730" w:type="dxa"/>
            <w:gridSpan w:val="2"/>
            <w:tcBorders>
              <w:top w:val="single" w:sz="4" w:space="0" w:color="auto"/>
              <w:left w:val="single" w:sz="4" w:space="0" w:color="auto"/>
              <w:bottom w:val="single" w:sz="4" w:space="0" w:color="auto"/>
              <w:right w:val="single" w:sz="4" w:space="0" w:color="auto"/>
            </w:tcBorders>
          </w:tcPr>
          <w:p w14:paraId="7DBF114A" w14:textId="77777777" w:rsidR="00A44047" w:rsidRPr="00D911F5" w:rsidRDefault="00A44047"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260749C8" w14:textId="77777777" w:rsidR="00A44047" w:rsidRPr="00D911F5" w:rsidRDefault="00A44047"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00A647EA" w14:textId="77777777" w:rsidR="00A44047" w:rsidRPr="00D911F5" w:rsidRDefault="00A44047" w:rsidP="00D911F5">
            <w:pPr>
              <w:tabs>
                <w:tab w:val="left" w:pos="795"/>
              </w:tabs>
              <w:spacing w:line="240" w:lineRule="auto"/>
              <w:jc w:val="both"/>
              <w:rPr>
                <w:rFonts w:ascii="Sylfaen" w:hAnsi="Sylfaen" w:cs="Sylfaen"/>
              </w:rPr>
            </w:pPr>
          </w:p>
        </w:tc>
        <w:tc>
          <w:tcPr>
            <w:tcW w:w="1563" w:type="dxa"/>
            <w:gridSpan w:val="2"/>
            <w:tcBorders>
              <w:top w:val="single" w:sz="4" w:space="0" w:color="auto"/>
              <w:left w:val="single" w:sz="4" w:space="0" w:color="auto"/>
              <w:bottom w:val="single" w:sz="4" w:space="0" w:color="auto"/>
              <w:right w:val="single" w:sz="4" w:space="0" w:color="auto"/>
            </w:tcBorders>
          </w:tcPr>
          <w:p w14:paraId="06218FB6" w14:textId="77777777" w:rsidR="00A44047"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5092F955" w14:textId="77777777" w:rsidR="00A44047" w:rsidRPr="00D911F5" w:rsidRDefault="00A44047" w:rsidP="00D911F5">
            <w:pPr>
              <w:tabs>
                <w:tab w:val="left" w:pos="795"/>
              </w:tabs>
              <w:spacing w:line="240" w:lineRule="auto"/>
              <w:jc w:val="both"/>
              <w:rPr>
                <w:rFonts w:ascii="Sylfaen" w:hAnsi="Sylfaen" w:cs="Sylfaen"/>
                <w:lang w:val="ka-GE"/>
              </w:rPr>
            </w:pPr>
          </w:p>
        </w:tc>
      </w:tr>
      <w:tr w:rsidR="00D911F5" w:rsidRPr="00D911F5" w14:paraId="070F65C4"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BBFE7CF" w14:textId="77777777" w:rsidR="00EE639B" w:rsidRPr="00D911F5" w:rsidRDefault="00EE639B" w:rsidP="00D911F5">
            <w:pPr>
              <w:tabs>
                <w:tab w:val="left" w:pos="795"/>
              </w:tabs>
              <w:spacing w:line="240" w:lineRule="auto"/>
              <w:jc w:val="both"/>
              <w:rPr>
                <w:rFonts w:ascii="Sylfaen" w:hAnsi="Sylfaen"/>
              </w:rPr>
            </w:pPr>
            <w:r w:rsidRPr="00D911F5">
              <w:rPr>
                <w:rFonts w:ascii="Sylfaen" w:hAnsi="Sylfaen"/>
              </w:rPr>
              <w:t>6.1</w:t>
            </w:r>
          </w:p>
        </w:tc>
        <w:tc>
          <w:tcPr>
            <w:tcW w:w="3690" w:type="dxa"/>
            <w:gridSpan w:val="22"/>
            <w:tcBorders>
              <w:top w:val="single" w:sz="4" w:space="0" w:color="auto"/>
              <w:left w:val="single" w:sz="4" w:space="0" w:color="auto"/>
              <w:bottom w:val="single" w:sz="4" w:space="0" w:color="auto"/>
              <w:right w:val="single" w:sz="4" w:space="0" w:color="auto"/>
            </w:tcBorders>
          </w:tcPr>
          <w:p w14:paraId="1C2CDA9A" w14:textId="53537928" w:rsidR="00EE639B" w:rsidRPr="00D911F5" w:rsidRDefault="001D1801"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წევრმა სახელმწიფოებმა უნდა შეაფასონ ატმოსფერული ჰაერის ხარისხი მე-5 მუხლში ჩამოთვლილ დამბინძურებლებთან მიმართებით იმ ზონებსა და აგლომერაციებში, რომლებიც დადგენილია ამ მუხლის მე-2, მე-3 და მე-4 პუნქტებით და </w:t>
            </w:r>
            <w:r w:rsidR="00B22E82" w:rsidRPr="00D911F5">
              <w:rPr>
                <w:rFonts w:ascii="Sylfaen" w:hAnsi="Sylfaen" w:cs="Sylfaen"/>
                <w:lang w:val="ka-GE"/>
              </w:rPr>
              <w:t xml:space="preserve">იმ </w:t>
            </w:r>
            <w:r w:rsidR="00B22E82" w:rsidRPr="00D911F5">
              <w:rPr>
                <w:rFonts w:ascii="Sylfaen" w:hAnsi="Sylfaen" w:cs="Sylfaen"/>
                <w:lang w:val="ka-GE"/>
              </w:rPr>
              <w:lastRenderedPageBreak/>
              <w:t xml:space="preserve">კრიტერიუმებით რომლებიც დადგენილია </w:t>
            </w:r>
            <w:r w:rsidRPr="00D911F5">
              <w:rPr>
                <w:rFonts w:ascii="Sylfaen" w:hAnsi="Sylfaen" w:cs="Sylfaen"/>
                <w:lang w:val="ka-GE"/>
              </w:rPr>
              <w:t xml:space="preserve">დანართი </w:t>
            </w:r>
            <w:r w:rsidR="00B22E82" w:rsidRPr="00D911F5">
              <w:rPr>
                <w:rFonts w:ascii="Sylfaen" w:hAnsi="Sylfaen" w:cs="Sylfaen"/>
              </w:rPr>
              <w:t>III</w:t>
            </w:r>
            <w:r w:rsidRPr="00D911F5">
              <w:rPr>
                <w:rFonts w:ascii="Sylfaen" w:hAnsi="Sylfaen" w:cs="Sylfaen"/>
                <w:lang w:val="ka-GE"/>
              </w:rPr>
              <w:t xml:space="preserve">. </w:t>
            </w:r>
          </w:p>
        </w:tc>
        <w:tc>
          <w:tcPr>
            <w:tcW w:w="730" w:type="dxa"/>
            <w:gridSpan w:val="2"/>
            <w:tcBorders>
              <w:top w:val="single" w:sz="4" w:space="0" w:color="auto"/>
              <w:left w:val="single" w:sz="4" w:space="0" w:color="auto"/>
              <w:bottom w:val="single" w:sz="4" w:space="0" w:color="auto"/>
              <w:right w:val="single" w:sz="4" w:space="0" w:color="auto"/>
            </w:tcBorders>
          </w:tcPr>
          <w:p w14:paraId="7FCAF6B8" w14:textId="77777777" w:rsidR="00EE639B" w:rsidRPr="00D911F5" w:rsidRDefault="00EE639B"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2867FA90" w14:textId="77777777" w:rsidR="00EE639B" w:rsidRPr="00D911F5" w:rsidRDefault="00EE639B"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38043AC2" w14:textId="77777777" w:rsidR="00EE639B" w:rsidRPr="00D911F5" w:rsidRDefault="00EE639B" w:rsidP="00D911F5">
            <w:pPr>
              <w:tabs>
                <w:tab w:val="left" w:pos="795"/>
              </w:tabs>
              <w:spacing w:line="240" w:lineRule="auto"/>
              <w:jc w:val="both"/>
              <w:rPr>
                <w:rFonts w:ascii="Sylfaen" w:hAnsi="Sylfaen" w:cs="Sylfaen"/>
              </w:rPr>
            </w:pPr>
          </w:p>
        </w:tc>
        <w:tc>
          <w:tcPr>
            <w:tcW w:w="1563" w:type="dxa"/>
            <w:gridSpan w:val="2"/>
            <w:tcBorders>
              <w:top w:val="single" w:sz="4" w:space="0" w:color="auto"/>
              <w:left w:val="single" w:sz="4" w:space="0" w:color="auto"/>
              <w:bottom w:val="single" w:sz="4" w:space="0" w:color="auto"/>
              <w:right w:val="single" w:sz="4" w:space="0" w:color="auto"/>
            </w:tcBorders>
          </w:tcPr>
          <w:p w14:paraId="154EF327" w14:textId="77777777" w:rsidR="00EE639B"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10D2EE5F" w14:textId="5E73CF54" w:rsidR="00EE639B" w:rsidRPr="00D911F5" w:rsidRDefault="0007785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დარეგულირდება ტექნიკური რეგლამენტით 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1F9FE042"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4BFCCF8" w14:textId="77777777" w:rsidR="00C97C7D" w:rsidRPr="00D911F5" w:rsidRDefault="00C97C7D" w:rsidP="00D911F5">
            <w:pPr>
              <w:tabs>
                <w:tab w:val="left" w:pos="795"/>
              </w:tabs>
              <w:spacing w:line="240" w:lineRule="auto"/>
              <w:jc w:val="both"/>
              <w:rPr>
                <w:rFonts w:ascii="Sylfaen" w:hAnsi="Sylfaen"/>
                <w:lang w:val="ka-GE"/>
              </w:rPr>
            </w:pPr>
            <w:r w:rsidRPr="00D911F5">
              <w:rPr>
                <w:rFonts w:ascii="Sylfaen" w:hAnsi="Sylfaen"/>
                <w:lang w:val="ka-GE"/>
              </w:rPr>
              <w:t>6.2</w:t>
            </w:r>
          </w:p>
        </w:tc>
        <w:tc>
          <w:tcPr>
            <w:tcW w:w="3690" w:type="dxa"/>
            <w:gridSpan w:val="22"/>
            <w:tcBorders>
              <w:top w:val="single" w:sz="4" w:space="0" w:color="auto"/>
              <w:left w:val="single" w:sz="4" w:space="0" w:color="auto"/>
              <w:bottom w:val="single" w:sz="4" w:space="0" w:color="auto"/>
              <w:right w:val="single" w:sz="4" w:space="0" w:color="auto"/>
            </w:tcBorders>
          </w:tcPr>
          <w:p w14:paraId="7D272BD8" w14:textId="29EE8921" w:rsidR="00C97C7D" w:rsidRPr="00D911F5" w:rsidRDefault="00C97C7D" w:rsidP="00D911F5">
            <w:pPr>
              <w:tabs>
                <w:tab w:val="left" w:pos="795"/>
              </w:tabs>
              <w:spacing w:line="240" w:lineRule="auto"/>
              <w:jc w:val="both"/>
            </w:pPr>
            <w:r w:rsidRPr="00D911F5">
              <w:rPr>
                <w:rFonts w:ascii="Sylfaen" w:hAnsi="Sylfaen" w:cs="Sylfaen"/>
              </w:rPr>
              <w:t>ყველა</w:t>
            </w:r>
            <w:r w:rsidRPr="00D911F5">
              <w:t xml:space="preserve"> </w:t>
            </w:r>
            <w:r w:rsidRPr="00D911F5">
              <w:rPr>
                <w:rFonts w:ascii="Sylfaen" w:hAnsi="Sylfaen" w:cs="Sylfaen"/>
              </w:rPr>
              <w:t>ზონაში</w:t>
            </w:r>
            <w:r w:rsidRPr="00D911F5">
              <w:t xml:space="preserve"> </w:t>
            </w:r>
            <w:r w:rsidRPr="00D911F5">
              <w:rPr>
                <w:rFonts w:ascii="Sylfaen" w:hAnsi="Sylfaen" w:cs="Sylfaen"/>
              </w:rPr>
              <w:t>და</w:t>
            </w:r>
            <w:r w:rsidRPr="00D911F5">
              <w:t xml:space="preserve"> </w:t>
            </w:r>
            <w:r w:rsidR="00ED5FF9" w:rsidRPr="00D911F5">
              <w:rPr>
                <w:rFonts w:ascii="Sylfaen" w:hAnsi="Sylfaen" w:cs="Sylfaen"/>
              </w:rPr>
              <w:t>აგლომერაცია</w:t>
            </w:r>
            <w:r w:rsidR="00ED5FF9" w:rsidRPr="00D911F5">
              <w:rPr>
                <w:rFonts w:ascii="Sylfaen" w:hAnsi="Sylfaen" w:cs="Sylfaen"/>
                <w:lang w:val="ka-GE"/>
              </w:rPr>
              <w:t>ში</w:t>
            </w:r>
            <w:r w:rsidRPr="00D911F5">
              <w:t xml:space="preserve">, </w:t>
            </w:r>
            <w:r w:rsidRPr="00D911F5">
              <w:rPr>
                <w:rFonts w:ascii="Sylfaen" w:hAnsi="Sylfaen" w:cs="Sylfaen"/>
              </w:rPr>
              <w:t>სადაც</w:t>
            </w:r>
            <w:r w:rsidRPr="00D911F5">
              <w:t xml:space="preserve"> 1-</w:t>
            </w:r>
            <w:r w:rsidRPr="00D911F5">
              <w:rPr>
                <w:rFonts w:ascii="Sylfaen" w:hAnsi="Sylfaen" w:cs="Sylfaen"/>
              </w:rPr>
              <w:t>ელ</w:t>
            </w:r>
            <w:r w:rsidRPr="00D911F5">
              <w:t xml:space="preserve"> </w:t>
            </w:r>
            <w:r w:rsidRPr="00D911F5">
              <w:rPr>
                <w:rFonts w:ascii="Sylfaen" w:hAnsi="Sylfaen" w:cs="Sylfaen"/>
              </w:rPr>
              <w:t>პუნქტში</w:t>
            </w:r>
            <w:r w:rsidRPr="00D911F5">
              <w:t xml:space="preserve"> </w:t>
            </w:r>
            <w:r w:rsidRPr="00D911F5">
              <w:rPr>
                <w:rFonts w:ascii="Sylfaen" w:hAnsi="Sylfaen" w:cs="Sylfaen"/>
              </w:rPr>
              <w:t>აღინიშნული დამაბინძურებლების</w:t>
            </w:r>
            <w:r w:rsidRPr="00D911F5">
              <w:t xml:space="preserve"> </w:t>
            </w:r>
            <w:r w:rsidRPr="00D911F5">
              <w:rPr>
                <w:rFonts w:ascii="Sylfaen" w:hAnsi="Sylfaen" w:cs="Sylfaen"/>
              </w:rPr>
              <w:t>დონე</w:t>
            </w:r>
            <w:r w:rsidRPr="00D911F5">
              <w:t xml:space="preserve"> </w:t>
            </w:r>
            <w:r w:rsidRPr="00D911F5">
              <w:rPr>
                <w:rFonts w:ascii="Sylfaen" w:hAnsi="Sylfaen" w:cs="Sylfaen"/>
              </w:rPr>
              <w:t>აღემატება</w:t>
            </w:r>
            <w:r w:rsidRPr="00D911F5">
              <w:t xml:space="preserve"> </w:t>
            </w:r>
            <w:r w:rsidRPr="00D911F5">
              <w:rPr>
                <w:rFonts w:ascii="Sylfaen" w:hAnsi="Sylfaen" w:cs="Sylfaen"/>
              </w:rPr>
              <w:t>ზემოხსენებულ</w:t>
            </w:r>
            <w:r w:rsidRPr="00D911F5">
              <w:t xml:space="preserve"> </w:t>
            </w:r>
            <w:r w:rsidRPr="00D911F5">
              <w:rPr>
                <w:rFonts w:ascii="Sylfaen" w:hAnsi="Sylfaen" w:cs="Sylfaen"/>
              </w:rPr>
              <w:t>დამაბინძურებლებზე</w:t>
            </w:r>
            <w:r w:rsidRPr="00D911F5">
              <w:t xml:space="preserve"> </w:t>
            </w:r>
            <w:r w:rsidRPr="00D911F5">
              <w:rPr>
                <w:rFonts w:ascii="Sylfaen" w:hAnsi="Sylfaen" w:cs="Sylfaen"/>
              </w:rPr>
              <w:t>და</w:t>
            </w:r>
            <w:r w:rsidR="00ED5FF9" w:rsidRPr="00D911F5">
              <w:rPr>
                <w:rFonts w:ascii="Sylfaen" w:hAnsi="Sylfaen" w:cs="Sylfaen"/>
                <w:lang w:val="ka-GE"/>
              </w:rPr>
              <w:t>დგენილ</w:t>
            </w:r>
            <w:r w:rsidRPr="00D911F5">
              <w:t xml:space="preserve">  </w:t>
            </w:r>
            <w:r w:rsidRPr="00D911F5">
              <w:rPr>
                <w:rFonts w:ascii="Sylfaen" w:hAnsi="Sylfaen" w:cs="Sylfaen"/>
              </w:rPr>
              <w:t>შეფასების</w:t>
            </w:r>
            <w:r w:rsidRPr="00D911F5">
              <w:t xml:space="preserve"> </w:t>
            </w:r>
            <w:r w:rsidR="00BD2449" w:rsidRPr="00D911F5">
              <w:rPr>
                <w:rFonts w:ascii="Sylfaen" w:hAnsi="Sylfaen" w:cs="Sylfaen"/>
              </w:rPr>
              <w:t>ზედა</w:t>
            </w:r>
            <w:r w:rsidR="00BD2449" w:rsidRPr="00D911F5">
              <w:rPr>
                <w:rFonts w:ascii="Sylfaen" w:hAnsi="Sylfaen" w:cs="Sylfaen"/>
                <w:lang w:val="ka-GE"/>
              </w:rPr>
              <w:t xml:space="preserve"> </w:t>
            </w:r>
            <w:r w:rsidR="00ED5FF9" w:rsidRPr="00D911F5">
              <w:rPr>
                <w:rFonts w:ascii="Sylfaen" w:hAnsi="Sylfaen" w:cs="Sylfaen"/>
              </w:rPr>
              <w:t>ზღვარს</w:t>
            </w:r>
            <w:r w:rsidRPr="00D911F5">
              <w:t xml:space="preserve">, </w:t>
            </w:r>
            <w:r w:rsidR="00ED5FF9" w:rsidRPr="00D911F5">
              <w:rPr>
                <w:rFonts w:ascii="Sylfaen" w:hAnsi="Sylfaen"/>
                <w:lang w:val="ka-GE"/>
              </w:rPr>
              <w:t xml:space="preserve">გამოყენებული </w:t>
            </w:r>
            <w:r w:rsidRPr="00D911F5">
              <w:rPr>
                <w:rFonts w:ascii="Sylfaen" w:hAnsi="Sylfaen" w:cs="Sylfaen"/>
              </w:rPr>
              <w:t>უნდა</w:t>
            </w:r>
            <w:r w:rsidRPr="00D911F5">
              <w:t xml:space="preserve"> </w:t>
            </w:r>
            <w:r w:rsidRPr="00D911F5">
              <w:rPr>
                <w:rFonts w:ascii="Sylfaen" w:hAnsi="Sylfaen" w:cs="Sylfaen"/>
              </w:rPr>
              <w:t>იქნას</w:t>
            </w:r>
            <w:r w:rsidRPr="00D911F5">
              <w:t xml:space="preserve"> </w:t>
            </w:r>
            <w:r w:rsidR="00ED5FF9" w:rsidRPr="00D911F5">
              <w:rPr>
                <w:rFonts w:ascii="Sylfaen" w:hAnsi="Sylfaen" w:cs="Sylfaen"/>
                <w:lang w:val="ka-GE"/>
              </w:rPr>
              <w:t>ფიქსირებული გაზომვები</w:t>
            </w:r>
            <w:r w:rsidRPr="00D911F5">
              <w:t xml:space="preserve">, </w:t>
            </w:r>
            <w:r w:rsidRPr="00D911F5">
              <w:rPr>
                <w:rFonts w:ascii="Sylfaen" w:hAnsi="Sylfaen" w:cs="Sylfaen"/>
              </w:rPr>
              <w:t>რათა</w:t>
            </w:r>
            <w:r w:rsidRPr="00D911F5">
              <w:t xml:space="preserve"> </w:t>
            </w:r>
            <w:r w:rsidRPr="00D911F5">
              <w:rPr>
                <w:rFonts w:ascii="Sylfaen" w:hAnsi="Sylfaen" w:cs="Sylfaen"/>
              </w:rPr>
              <w:t>შეფასდეს</w:t>
            </w:r>
            <w:r w:rsidRPr="00D911F5">
              <w:t xml:space="preserve"> </w:t>
            </w:r>
            <w:r w:rsidRPr="00D911F5">
              <w:rPr>
                <w:rFonts w:ascii="Sylfaen" w:hAnsi="Sylfaen" w:cs="Sylfaen"/>
              </w:rPr>
              <w:t>ჰაერის</w:t>
            </w:r>
            <w:r w:rsidRPr="00D911F5">
              <w:t xml:space="preserve"> </w:t>
            </w:r>
            <w:r w:rsidRPr="00D911F5">
              <w:rPr>
                <w:rFonts w:ascii="Sylfaen" w:hAnsi="Sylfaen" w:cs="Sylfaen"/>
              </w:rPr>
              <w:t>ხარისხი</w:t>
            </w:r>
            <w:r w:rsidRPr="00D911F5">
              <w:t xml:space="preserve">. </w:t>
            </w:r>
            <w:r w:rsidRPr="00D911F5">
              <w:rPr>
                <w:rFonts w:ascii="Sylfaen" w:hAnsi="Sylfaen" w:cs="Sylfaen"/>
              </w:rPr>
              <w:t>აღნიშნული</w:t>
            </w:r>
            <w:r w:rsidRPr="00D911F5">
              <w:t xml:space="preserve"> </w:t>
            </w:r>
            <w:r w:rsidRPr="00D911F5">
              <w:rPr>
                <w:rFonts w:ascii="Sylfaen" w:hAnsi="Sylfaen" w:cs="Sylfaen"/>
              </w:rPr>
              <w:t>ფიქსირებული</w:t>
            </w:r>
            <w:r w:rsidRPr="00D911F5">
              <w:t xml:space="preserve"> </w:t>
            </w:r>
            <w:r w:rsidRPr="00D911F5">
              <w:rPr>
                <w:rFonts w:ascii="Sylfaen" w:hAnsi="Sylfaen" w:cs="Sylfaen"/>
              </w:rPr>
              <w:t>გაზომვები</w:t>
            </w:r>
            <w:r w:rsidRPr="00D911F5">
              <w:t xml:space="preserve"> </w:t>
            </w:r>
            <w:r w:rsidRPr="00D911F5">
              <w:rPr>
                <w:rFonts w:ascii="Sylfaen" w:hAnsi="Sylfaen" w:cs="Sylfaen"/>
              </w:rPr>
              <w:t>შეიძლება</w:t>
            </w:r>
            <w:r w:rsidRPr="00D911F5">
              <w:t xml:space="preserve"> </w:t>
            </w:r>
            <w:r w:rsidRPr="00D911F5">
              <w:rPr>
                <w:rFonts w:ascii="Sylfaen" w:hAnsi="Sylfaen" w:cs="Sylfaen"/>
              </w:rPr>
              <w:t>დაემატოს</w:t>
            </w:r>
            <w:r w:rsidRPr="00D911F5">
              <w:t xml:space="preserve"> </w:t>
            </w:r>
            <w:r w:rsidRPr="00D911F5">
              <w:rPr>
                <w:rFonts w:ascii="Sylfaen" w:hAnsi="Sylfaen" w:cs="Sylfaen"/>
              </w:rPr>
              <w:t>მოდელირების</w:t>
            </w:r>
            <w:r w:rsidRPr="00D911F5">
              <w:t xml:space="preserve"> </w:t>
            </w:r>
            <w:r w:rsidRPr="00D911F5">
              <w:rPr>
                <w:rFonts w:ascii="Sylfaen" w:hAnsi="Sylfaen" w:cs="Sylfaen"/>
              </w:rPr>
              <w:t>ტექნიკას</w:t>
            </w:r>
            <w:r w:rsidRPr="00D911F5">
              <w:t xml:space="preserve"> </w:t>
            </w:r>
            <w:r w:rsidRPr="00D911F5">
              <w:rPr>
                <w:rFonts w:ascii="Sylfaen" w:hAnsi="Sylfaen" w:cs="Sylfaen"/>
              </w:rPr>
              <w:t>ან</w:t>
            </w:r>
            <w:r w:rsidRPr="00D911F5">
              <w:t xml:space="preserve"> / </w:t>
            </w:r>
            <w:r w:rsidRPr="00D911F5">
              <w:rPr>
                <w:rFonts w:ascii="Sylfaen" w:hAnsi="Sylfaen" w:cs="Sylfaen"/>
              </w:rPr>
              <w:t>და</w:t>
            </w:r>
            <w:r w:rsidRPr="00D911F5">
              <w:t xml:space="preserve"> </w:t>
            </w:r>
            <w:r w:rsidRPr="00D911F5">
              <w:rPr>
                <w:rFonts w:ascii="Sylfaen" w:hAnsi="Sylfaen" w:cs="Sylfaen"/>
              </w:rPr>
              <w:t>ინდიკატორულ</w:t>
            </w:r>
            <w:r w:rsidRPr="00D911F5">
              <w:t xml:space="preserve"> </w:t>
            </w:r>
            <w:r w:rsidRPr="00D911F5">
              <w:rPr>
                <w:rFonts w:ascii="Sylfaen" w:hAnsi="Sylfaen" w:cs="Sylfaen"/>
              </w:rPr>
              <w:t>გაზომვებს</w:t>
            </w:r>
            <w:r w:rsidRPr="00D911F5">
              <w:t xml:space="preserve">, </w:t>
            </w:r>
            <w:r w:rsidRPr="00D911F5">
              <w:rPr>
                <w:rFonts w:ascii="Sylfaen" w:hAnsi="Sylfaen" w:cs="Sylfaen"/>
              </w:rPr>
              <w:t>რათა</w:t>
            </w:r>
            <w:r w:rsidRPr="00D911F5">
              <w:t xml:space="preserve"> </w:t>
            </w:r>
            <w:r w:rsidRPr="00D911F5">
              <w:rPr>
                <w:rFonts w:ascii="Sylfaen" w:hAnsi="Sylfaen" w:cs="Sylfaen"/>
              </w:rPr>
              <w:t>უზრუნველყოს</w:t>
            </w:r>
            <w:r w:rsidRPr="00D911F5">
              <w:t xml:space="preserve"> </w:t>
            </w:r>
            <w:r w:rsidRPr="00D911F5">
              <w:rPr>
                <w:rFonts w:ascii="Sylfaen" w:hAnsi="Sylfaen" w:cs="Sylfaen"/>
              </w:rPr>
              <w:t>ატმოსფერული</w:t>
            </w:r>
            <w:r w:rsidRPr="00D911F5">
              <w:t xml:space="preserve"> </w:t>
            </w:r>
            <w:r w:rsidRPr="00D911F5">
              <w:rPr>
                <w:rFonts w:ascii="Sylfaen" w:hAnsi="Sylfaen" w:cs="Sylfaen"/>
              </w:rPr>
              <w:t>ჰაერის</w:t>
            </w:r>
            <w:r w:rsidRPr="00D911F5">
              <w:t xml:space="preserve"> </w:t>
            </w:r>
            <w:r w:rsidRPr="00D911F5">
              <w:rPr>
                <w:rFonts w:ascii="Sylfaen" w:hAnsi="Sylfaen" w:cs="Sylfaen"/>
              </w:rPr>
              <w:t>ხარისხის</w:t>
            </w:r>
            <w:r w:rsidRPr="00D911F5">
              <w:t xml:space="preserve"> </w:t>
            </w:r>
            <w:r w:rsidRPr="00D911F5">
              <w:rPr>
                <w:rFonts w:ascii="Sylfaen" w:hAnsi="Sylfaen" w:cs="Sylfaen"/>
              </w:rPr>
              <w:t>სივრცული</w:t>
            </w:r>
            <w:r w:rsidRPr="00D911F5">
              <w:t xml:space="preserve"> </w:t>
            </w:r>
            <w:r w:rsidRPr="00D911F5">
              <w:rPr>
                <w:rFonts w:ascii="Sylfaen" w:hAnsi="Sylfaen" w:cs="Sylfaen"/>
              </w:rPr>
              <w:t>განაწილების</w:t>
            </w:r>
            <w:r w:rsidRPr="00D911F5">
              <w:t xml:space="preserve"> </w:t>
            </w:r>
            <w:r w:rsidRPr="00D911F5">
              <w:rPr>
                <w:rFonts w:ascii="Sylfaen" w:hAnsi="Sylfaen" w:cs="Sylfaen"/>
              </w:rPr>
              <w:t>შესახებ</w:t>
            </w:r>
            <w:r w:rsidRPr="00D911F5">
              <w:t xml:space="preserve"> </w:t>
            </w:r>
            <w:r w:rsidRPr="00D911F5">
              <w:rPr>
                <w:rFonts w:ascii="Sylfaen" w:hAnsi="Sylfaen" w:cs="Sylfaen"/>
              </w:rPr>
              <w:t>ინფორმაციის</w:t>
            </w:r>
            <w:r w:rsidRPr="00D911F5">
              <w:t xml:space="preserve"> </w:t>
            </w:r>
            <w:r w:rsidRPr="00D911F5">
              <w:rPr>
                <w:rFonts w:ascii="Sylfaen" w:hAnsi="Sylfaen" w:cs="Sylfaen"/>
              </w:rPr>
              <w:t>მიწოდება</w:t>
            </w:r>
            <w:r w:rsidRPr="00D911F5">
              <w:t>.</w:t>
            </w:r>
          </w:p>
        </w:tc>
        <w:tc>
          <w:tcPr>
            <w:tcW w:w="730" w:type="dxa"/>
            <w:gridSpan w:val="2"/>
            <w:tcBorders>
              <w:top w:val="single" w:sz="4" w:space="0" w:color="auto"/>
              <w:left w:val="single" w:sz="4" w:space="0" w:color="auto"/>
              <w:bottom w:val="single" w:sz="4" w:space="0" w:color="auto"/>
              <w:right w:val="single" w:sz="4" w:space="0" w:color="auto"/>
            </w:tcBorders>
          </w:tcPr>
          <w:p w14:paraId="62C9F115" w14:textId="77777777" w:rsidR="00C97C7D" w:rsidRPr="00D911F5" w:rsidRDefault="00C97C7D"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783296F4" w14:textId="77777777" w:rsidR="00C97C7D" w:rsidRPr="00D911F5" w:rsidRDefault="00C97C7D"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47D61729" w14:textId="77777777" w:rsidR="00C97C7D" w:rsidRPr="00D911F5" w:rsidRDefault="00C97C7D" w:rsidP="00D911F5">
            <w:pPr>
              <w:tabs>
                <w:tab w:val="left" w:pos="795"/>
              </w:tabs>
              <w:spacing w:line="240" w:lineRule="auto"/>
              <w:jc w:val="both"/>
              <w:rPr>
                <w:rFonts w:ascii="Sylfaen" w:hAnsi="Sylfaen" w:cs="Sylfaen"/>
              </w:rPr>
            </w:pPr>
          </w:p>
        </w:tc>
        <w:tc>
          <w:tcPr>
            <w:tcW w:w="1563" w:type="dxa"/>
            <w:gridSpan w:val="2"/>
            <w:tcBorders>
              <w:top w:val="single" w:sz="4" w:space="0" w:color="auto"/>
              <w:left w:val="single" w:sz="4" w:space="0" w:color="auto"/>
              <w:bottom w:val="single" w:sz="4" w:space="0" w:color="auto"/>
              <w:right w:val="single" w:sz="4" w:space="0" w:color="auto"/>
            </w:tcBorders>
          </w:tcPr>
          <w:p w14:paraId="7B4357EF"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61915612" w14:textId="545AAD0D"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დარეგულირდება ტექნიკური რეგლამენტით</w:t>
            </w:r>
            <w:r w:rsidR="00B7557B" w:rsidRPr="00D911F5">
              <w:rPr>
                <w:rFonts w:ascii="Sylfaen" w:hAnsi="Sylfaen" w:cs="Sylfaen"/>
              </w:rPr>
              <w:t xml:space="preserve"> </w:t>
            </w:r>
            <w:r w:rsidRPr="00D911F5">
              <w:rPr>
                <w:rFonts w:ascii="Sylfaen" w:hAnsi="Sylfaen" w:cs="Sylfaen"/>
                <w:lang w:val="ka-GE"/>
              </w:rPr>
              <w:t>ასოცირების შეთანხმების X</w:t>
            </w:r>
            <w:r w:rsidR="009E0879" w:rsidRPr="00D911F5">
              <w:rPr>
                <w:rFonts w:ascii="Sylfaen" w:hAnsi="Sylfaen" w:cs="Sylfaen"/>
              </w:rPr>
              <w:t>X</w:t>
            </w:r>
            <w:r w:rsidRPr="00D911F5">
              <w:rPr>
                <w:rFonts w:ascii="Sylfaen" w:hAnsi="Sylfaen" w:cs="Sylfaen"/>
                <w:lang w:val="ka-GE"/>
              </w:rPr>
              <w:t>VI დანართის თანახმად, აღნიშნულ მუხლთან დაახლოვების ვადა არის 2020 წელი.</w:t>
            </w:r>
          </w:p>
        </w:tc>
      </w:tr>
      <w:tr w:rsidR="00D911F5" w:rsidRPr="00D911F5" w14:paraId="3970E56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36B1725" w14:textId="77777777" w:rsidR="00C97C7D" w:rsidRPr="00D911F5" w:rsidRDefault="00C97C7D" w:rsidP="00D911F5">
            <w:pPr>
              <w:tabs>
                <w:tab w:val="left" w:pos="795"/>
              </w:tabs>
              <w:spacing w:line="240" w:lineRule="auto"/>
              <w:jc w:val="both"/>
              <w:rPr>
                <w:rFonts w:ascii="Sylfaen" w:hAnsi="Sylfaen"/>
                <w:lang w:val="ka-GE"/>
              </w:rPr>
            </w:pPr>
            <w:r w:rsidRPr="00D911F5">
              <w:rPr>
                <w:rFonts w:ascii="Sylfaen" w:hAnsi="Sylfaen"/>
                <w:lang w:val="ka-GE"/>
              </w:rPr>
              <w:t>6.3</w:t>
            </w:r>
          </w:p>
        </w:tc>
        <w:tc>
          <w:tcPr>
            <w:tcW w:w="3690" w:type="dxa"/>
            <w:gridSpan w:val="22"/>
            <w:tcBorders>
              <w:top w:val="single" w:sz="4" w:space="0" w:color="auto"/>
              <w:left w:val="single" w:sz="4" w:space="0" w:color="auto"/>
              <w:bottom w:val="single" w:sz="4" w:space="0" w:color="auto"/>
              <w:right w:val="single" w:sz="4" w:space="0" w:color="auto"/>
            </w:tcBorders>
          </w:tcPr>
          <w:p w14:paraId="4E63D81B" w14:textId="24EC793A" w:rsidR="00C97C7D" w:rsidRPr="00D911F5" w:rsidRDefault="00C97C7D" w:rsidP="00D911F5">
            <w:pPr>
              <w:tabs>
                <w:tab w:val="left" w:pos="795"/>
              </w:tabs>
              <w:spacing w:line="240" w:lineRule="auto"/>
              <w:jc w:val="both"/>
              <w:rPr>
                <w:rFonts w:ascii="Sylfaen" w:hAnsi="Sylfaen" w:cs="Sylfaen"/>
              </w:rPr>
            </w:pPr>
            <w:r w:rsidRPr="00D911F5">
              <w:rPr>
                <w:rFonts w:ascii="Sylfaen" w:hAnsi="Sylfaen" w:cs="Sylfaen"/>
              </w:rPr>
              <w:t xml:space="preserve">ყველა ზონაში და </w:t>
            </w:r>
            <w:r w:rsidR="00ED5FF9" w:rsidRPr="00D911F5">
              <w:rPr>
                <w:rFonts w:ascii="Sylfaen" w:hAnsi="Sylfaen" w:cs="Sylfaen"/>
              </w:rPr>
              <w:t>აგლომერაციაშ</w:t>
            </w:r>
            <w:r w:rsidRPr="00D911F5">
              <w:rPr>
                <w:rFonts w:ascii="Sylfaen" w:hAnsi="Sylfaen" w:cs="Sylfaen"/>
              </w:rPr>
              <w:t xml:space="preserve">ი, სადაც 1-ელ პუნქტში აღინიშნული ძირითადი მავნე ნივთიერებების დონე არის შეფასების ზედა ზღვარს ქვემოთ, ფიქსირებული გაზომვებისა და მოდელირების მეთოდების კომბინაცია </w:t>
            </w:r>
            <w:r w:rsidR="00B22E82" w:rsidRPr="00D911F5">
              <w:rPr>
                <w:rFonts w:ascii="Sylfaen" w:hAnsi="Sylfaen" w:cs="Sylfaen"/>
                <w:lang w:val="ka-GE"/>
              </w:rPr>
              <w:t>და/</w:t>
            </w:r>
            <w:r w:rsidRPr="00D911F5">
              <w:rPr>
                <w:rFonts w:ascii="Sylfaen" w:hAnsi="Sylfaen" w:cs="Sylfaen"/>
              </w:rPr>
              <w:t>ან ინდიკატორული გაზომვები შეიძლება იყოს გამოყენებული</w:t>
            </w:r>
            <w:r w:rsidR="00ED5FF9" w:rsidRPr="00D911F5">
              <w:rPr>
                <w:rFonts w:ascii="Sylfaen" w:hAnsi="Sylfaen" w:cs="Sylfaen"/>
                <w:lang w:val="ka-GE"/>
              </w:rPr>
              <w:t>,</w:t>
            </w:r>
            <w:r w:rsidRPr="00D911F5">
              <w:rPr>
                <w:rFonts w:ascii="Sylfaen" w:hAnsi="Sylfaen" w:cs="Sylfaen"/>
              </w:rPr>
              <w:t xml:space="preserve"> რათა შეფასდეს ჰაერის ხარისხი. </w:t>
            </w:r>
          </w:p>
        </w:tc>
        <w:tc>
          <w:tcPr>
            <w:tcW w:w="730" w:type="dxa"/>
            <w:gridSpan w:val="2"/>
            <w:tcBorders>
              <w:top w:val="single" w:sz="4" w:space="0" w:color="auto"/>
              <w:left w:val="single" w:sz="4" w:space="0" w:color="auto"/>
              <w:bottom w:val="single" w:sz="4" w:space="0" w:color="auto"/>
              <w:right w:val="single" w:sz="4" w:space="0" w:color="auto"/>
            </w:tcBorders>
          </w:tcPr>
          <w:p w14:paraId="676672B3" w14:textId="77777777" w:rsidR="00C97C7D" w:rsidRPr="00D911F5" w:rsidRDefault="00C97C7D"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604B36A2" w14:textId="77777777" w:rsidR="00C97C7D" w:rsidRPr="00D911F5" w:rsidRDefault="00C97C7D"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407BDD7D" w14:textId="77777777" w:rsidR="00C97C7D" w:rsidRPr="00D911F5" w:rsidRDefault="00C97C7D" w:rsidP="00D911F5">
            <w:pPr>
              <w:tabs>
                <w:tab w:val="left" w:pos="795"/>
              </w:tabs>
              <w:spacing w:line="240" w:lineRule="auto"/>
              <w:jc w:val="both"/>
              <w:rPr>
                <w:rFonts w:ascii="Sylfaen" w:hAnsi="Sylfaen" w:cs="Sylfaen"/>
              </w:rPr>
            </w:pPr>
          </w:p>
        </w:tc>
        <w:tc>
          <w:tcPr>
            <w:tcW w:w="1563" w:type="dxa"/>
            <w:gridSpan w:val="2"/>
            <w:tcBorders>
              <w:top w:val="single" w:sz="4" w:space="0" w:color="auto"/>
              <w:left w:val="single" w:sz="4" w:space="0" w:color="auto"/>
              <w:bottom w:val="single" w:sz="4" w:space="0" w:color="auto"/>
              <w:right w:val="single" w:sz="4" w:space="0" w:color="auto"/>
            </w:tcBorders>
          </w:tcPr>
          <w:p w14:paraId="6AECC8D1"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18E0F3E9"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დარეგულირდება ტექნიკური რეგლამენტით</w:t>
            </w:r>
          </w:p>
          <w:p w14:paraId="08FA0066" w14:textId="77777777" w:rsidR="00C97C7D" w:rsidRPr="00D911F5" w:rsidRDefault="00C97C7D" w:rsidP="00D911F5">
            <w:pPr>
              <w:tabs>
                <w:tab w:val="left" w:pos="795"/>
              </w:tabs>
              <w:spacing w:line="240" w:lineRule="auto"/>
              <w:jc w:val="both"/>
              <w:rPr>
                <w:rFonts w:ascii="Sylfaen" w:hAnsi="Sylfaen" w:cs="Sylfaen"/>
                <w:lang w:val="ka-GE"/>
              </w:rPr>
            </w:pPr>
          </w:p>
          <w:p w14:paraId="79EDF8DB" w14:textId="35AD9E12"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ასოცირების შეთანხმების X</w:t>
            </w:r>
            <w:r w:rsidR="009E0879" w:rsidRPr="00D911F5">
              <w:rPr>
                <w:rFonts w:ascii="Sylfaen" w:hAnsi="Sylfaen" w:cs="Sylfaen"/>
              </w:rPr>
              <w:t>X</w:t>
            </w:r>
            <w:r w:rsidRPr="00D911F5">
              <w:rPr>
                <w:rFonts w:ascii="Sylfaen" w:hAnsi="Sylfaen" w:cs="Sylfaen"/>
                <w:lang w:val="ka-GE"/>
              </w:rPr>
              <w:t>VI დანართის თანახმად, აღნიშნულ მუხლთან დაახლოვების ვადა არის 2020 წელი.</w:t>
            </w:r>
          </w:p>
        </w:tc>
      </w:tr>
      <w:tr w:rsidR="00D911F5" w:rsidRPr="00D911F5" w14:paraId="063DD345"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B1DF717" w14:textId="77777777" w:rsidR="00C97C7D" w:rsidRPr="00D911F5" w:rsidRDefault="00C97C7D" w:rsidP="00D911F5">
            <w:pPr>
              <w:tabs>
                <w:tab w:val="left" w:pos="795"/>
              </w:tabs>
              <w:spacing w:line="240" w:lineRule="auto"/>
              <w:jc w:val="both"/>
              <w:rPr>
                <w:rFonts w:ascii="Sylfaen" w:hAnsi="Sylfaen"/>
                <w:lang w:val="ka-GE"/>
              </w:rPr>
            </w:pPr>
            <w:r w:rsidRPr="00D911F5">
              <w:rPr>
                <w:rFonts w:ascii="Sylfaen" w:hAnsi="Sylfaen"/>
                <w:lang w:val="ka-GE"/>
              </w:rPr>
              <w:t>6.4</w:t>
            </w:r>
          </w:p>
        </w:tc>
        <w:tc>
          <w:tcPr>
            <w:tcW w:w="3690" w:type="dxa"/>
            <w:gridSpan w:val="22"/>
            <w:tcBorders>
              <w:top w:val="single" w:sz="4" w:space="0" w:color="auto"/>
              <w:left w:val="single" w:sz="4" w:space="0" w:color="auto"/>
              <w:bottom w:val="single" w:sz="4" w:space="0" w:color="auto"/>
              <w:right w:val="single" w:sz="4" w:space="0" w:color="auto"/>
            </w:tcBorders>
          </w:tcPr>
          <w:p w14:paraId="079CF032" w14:textId="75E32A18" w:rsidR="00C97C7D" w:rsidRPr="00D911F5" w:rsidRDefault="00C97C7D" w:rsidP="00D911F5">
            <w:pPr>
              <w:tabs>
                <w:tab w:val="left" w:pos="795"/>
              </w:tabs>
              <w:spacing w:line="240" w:lineRule="auto"/>
              <w:jc w:val="both"/>
            </w:pPr>
            <w:r w:rsidRPr="00D911F5">
              <w:rPr>
                <w:rFonts w:ascii="Sylfaen" w:hAnsi="Sylfaen" w:cs="Sylfaen"/>
                <w:lang w:val="ka-GE"/>
              </w:rPr>
              <w:t>ყველა ზონასა და აგლომერაციაში</w:t>
            </w:r>
            <w:r w:rsidR="00ED5FF9" w:rsidRPr="00D911F5">
              <w:rPr>
                <w:rFonts w:ascii="Sylfaen" w:hAnsi="Sylfaen" w:cs="Sylfaen"/>
                <w:lang w:val="ka-GE"/>
              </w:rPr>
              <w:t>, სადაც</w:t>
            </w:r>
            <w:r w:rsidRPr="00D911F5">
              <w:rPr>
                <w:rFonts w:ascii="Sylfaen" w:hAnsi="Sylfaen" w:cs="Sylfaen"/>
                <w:lang w:val="ka-GE"/>
              </w:rPr>
              <w:t xml:space="preserve"> 1 პუნქტში მითითებული ძირითადი მავნე ნივთიერებები </w:t>
            </w:r>
            <w:r w:rsidRPr="00D911F5">
              <w:rPr>
                <w:rFonts w:ascii="Sylfaen" w:hAnsi="Sylfaen" w:cs="Sylfaen"/>
                <w:lang w:val="ka-GE"/>
              </w:rPr>
              <w:lastRenderedPageBreak/>
              <w:t>არის შეფასების ქვედა ზღვარს ქვემოთ, მოდელირების მეთოდები ან ობიექტური შეფასების ტექნიკა</w:t>
            </w:r>
            <w:r w:rsidR="00B22E82" w:rsidRPr="00D911F5">
              <w:rPr>
                <w:rFonts w:ascii="Sylfaen" w:hAnsi="Sylfaen" w:cs="Sylfaen"/>
                <w:lang w:val="ka-GE"/>
              </w:rPr>
              <w:t xml:space="preserve"> ან ორივე</w:t>
            </w:r>
            <w:r w:rsidRPr="00D911F5">
              <w:rPr>
                <w:rFonts w:ascii="Sylfaen" w:hAnsi="Sylfaen" w:cs="Sylfaen"/>
                <w:lang w:val="ka-GE"/>
              </w:rPr>
              <w:t xml:space="preserve"> შეიძლება საკმარისი იყოს ჰაერის ხარისხის შესაფასებლად.</w:t>
            </w:r>
          </w:p>
        </w:tc>
        <w:tc>
          <w:tcPr>
            <w:tcW w:w="730" w:type="dxa"/>
            <w:gridSpan w:val="2"/>
            <w:tcBorders>
              <w:top w:val="single" w:sz="4" w:space="0" w:color="auto"/>
              <w:left w:val="single" w:sz="4" w:space="0" w:color="auto"/>
              <w:bottom w:val="single" w:sz="4" w:space="0" w:color="auto"/>
              <w:right w:val="single" w:sz="4" w:space="0" w:color="auto"/>
            </w:tcBorders>
          </w:tcPr>
          <w:p w14:paraId="2AB7628A" w14:textId="77777777" w:rsidR="00C97C7D" w:rsidRPr="00D911F5" w:rsidRDefault="00C97C7D"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584C20B2" w14:textId="77777777" w:rsidR="00C97C7D" w:rsidRPr="00D911F5" w:rsidRDefault="00C97C7D"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7B8F4153"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41CA063D"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7E5E1A03"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დარეგულირდება ტექნიკური რეგლამენტით</w:t>
            </w:r>
          </w:p>
          <w:p w14:paraId="7B18ECB5" w14:textId="6095E3EA"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lastRenderedPageBreak/>
              <w:t>ასოცირების შეთანხმების X</w:t>
            </w:r>
            <w:r w:rsidR="009E0879" w:rsidRPr="00D911F5">
              <w:rPr>
                <w:rFonts w:ascii="Sylfaen" w:hAnsi="Sylfaen" w:cs="Sylfaen"/>
              </w:rPr>
              <w:t>X</w:t>
            </w:r>
            <w:r w:rsidRPr="00D911F5">
              <w:rPr>
                <w:rFonts w:ascii="Sylfaen" w:hAnsi="Sylfaen" w:cs="Sylfaen"/>
                <w:lang w:val="ka-GE"/>
              </w:rPr>
              <w:t>VI დანართის თანახმად, აღნიშნულ მუხლთან დაახლოვების ვადა არის 2020 წელი.</w:t>
            </w:r>
          </w:p>
        </w:tc>
      </w:tr>
      <w:tr w:rsidR="00D911F5" w:rsidRPr="00D911F5" w14:paraId="4E6B8B92"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CDEA6C2" w14:textId="77777777" w:rsidR="00C97C7D" w:rsidRPr="00D911F5" w:rsidRDefault="00C97C7D" w:rsidP="00D911F5">
            <w:pPr>
              <w:tabs>
                <w:tab w:val="left" w:pos="795"/>
              </w:tabs>
              <w:spacing w:line="240" w:lineRule="auto"/>
              <w:jc w:val="both"/>
              <w:rPr>
                <w:rFonts w:ascii="Sylfaen" w:hAnsi="Sylfaen"/>
                <w:lang w:val="ka-GE"/>
              </w:rPr>
            </w:pPr>
            <w:r w:rsidRPr="00D911F5">
              <w:rPr>
                <w:rFonts w:ascii="Sylfaen" w:hAnsi="Sylfaen"/>
                <w:lang w:val="ka-GE"/>
              </w:rPr>
              <w:lastRenderedPageBreak/>
              <w:t>6.5</w:t>
            </w:r>
          </w:p>
        </w:tc>
        <w:tc>
          <w:tcPr>
            <w:tcW w:w="3690" w:type="dxa"/>
            <w:gridSpan w:val="22"/>
            <w:tcBorders>
              <w:top w:val="single" w:sz="4" w:space="0" w:color="auto"/>
              <w:left w:val="single" w:sz="4" w:space="0" w:color="auto"/>
              <w:bottom w:val="single" w:sz="4" w:space="0" w:color="auto"/>
              <w:right w:val="single" w:sz="4" w:space="0" w:color="auto"/>
            </w:tcBorders>
          </w:tcPr>
          <w:p w14:paraId="54B005CA" w14:textId="0F902DB9" w:rsidR="00A05401" w:rsidRPr="00D911F5" w:rsidRDefault="00ED5FF9" w:rsidP="00D911F5">
            <w:pPr>
              <w:tabs>
                <w:tab w:val="left" w:pos="795"/>
              </w:tabs>
              <w:spacing w:line="240" w:lineRule="auto"/>
              <w:jc w:val="both"/>
              <w:rPr>
                <w:rFonts w:ascii="Sylfaen" w:hAnsi="Sylfaen"/>
                <w:shd w:val="clear" w:color="auto" w:fill="FFFFFF"/>
                <w:lang w:val="ka-GE"/>
              </w:rPr>
            </w:pPr>
            <w:r w:rsidRPr="00D911F5">
              <w:rPr>
                <w:rFonts w:ascii="Sylfaen" w:hAnsi="Sylfaen"/>
                <w:shd w:val="clear" w:color="auto" w:fill="FFFFFF"/>
                <w:lang w:val="ka-GE"/>
              </w:rPr>
              <w:t xml:space="preserve">მე-2, მე-3 და მე-4 პუქტებით დადგენილი შეფასებების გარდა, გაზომვები უნდა განხორციელდეს ასევე სოფლად ფონურ ადგილებზე, ძირითადი </w:t>
            </w:r>
            <w:r w:rsidR="00BD2449" w:rsidRPr="00D911F5">
              <w:rPr>
                <w:rFonts w:ascii="Sylfaen" w:hAnsi="Sylfaen"/>
                <w:shd w:val="clear" w:color="auto" w:fill="FFFFFF"/>
                <w:lang w:val="ka-GE"/>
              </w:rPr>
              <w:t>და</w:t>
            </w:r>
            <w:r w:rsidRPr="00D911F5">
              <w:rPr>
                <w:rFonts w:ascii="Sylfaen" w:hAnsi="Sylfaen"/>
                <w:shd w:val="clear" w:color="auto" w:fill="FFFFFF"/>
                <w:lang w:val="ka-GE"/>
              </w:rPr>
              <w:t xml:space="preserve">ბინძურების წყაროებიდან მოშორებით, </w:t>
            </w:r>
            <w:r w:rsidR="00A05401" w:rsidRPr="00D911F5">
              <w:rPr>
                <w:rFonts w:ascii="Sylfaen" w:hAnsi="Sylfaen"/>
                <w:shd w:val="clear" w:color="auto" w:fill="FFFFFF"/>
                <w:lang w:val="ka-GE"/>
              </w:rPr>
              <w:t>იმ მიზნით, რომ მოხდეს, სულ მცირე, მყარი ნაწილაკების</w:t>
            </w:r>
            <w:r w:rsidR="00BD2449" w:rsidRPr="00D911F5">
              <w:rPr>
                <w:rFonts w:ascii="Sylfaen" w:hAnsi="Sylfaen"/>
                <w:shd w:val="clear" w:color="auto" w:fill="FFFFFF"/>
                <w:lang w:val="ka-GE"/>
              </w:rPr>
              <w:t xml:space="preserve"> (</w:t>
            </w:r>
            <w:r w:rsidR="00B22E82" w:rsidRPr="00D911F5">
              <w:rPr>
                <w:rFonts w:ascii="Sylfaen" w:hAnsi="Sylfaen"/>
                <w:shd w:val="clear" w:color="auto" w:fill="FFFFFF"/>
              </w:rPr>
              <w:t>PM</w:t>
            </w:r>
            <w:r w:rsidR="00B22E82" w:rsidRPr="00D911F5">
              <w:rPr>
                <w:rFonts w:ascii="Sylfaen" w:hAnsi="Sylfaen"/>
                <w:shd w:val="clear" w:color="auto" w:fill="FFFFFF"/>
                <w:vertAlign w:val="subscript"/>
              </w:rPr>
              <w:t>2.5</w:t>
            </w:r>
            <w:r w:rsidR="00BD2449" w:rsidRPr="00D911F5">
              <w:rPr>
                <w:rFonts w:ascii="Sylfaen" w:hAnsi="Sylfaen"/>
                <w:shd w:val="clear" w:color="auto" w:fill="FFFFFF"/>
                <w:vertAlign w:val="subscript"/>
                <w:lang w:val="ka-GE"/>
              </w:rPr>
              <w:t>)</w:t>
            </w:r>
            <w:r w:rsidR="00A05401" w:rsidRPr="00D911F5">
              <w:rPr>
                <w:rFonts w:ascii="Sylfaen" w:hAnsi="Sylfaen"/>
                <w:shd w:val="clear" w:color="auto" w:fill="FFFFFF"/>
                <w:lang w:val="ka-GE"/>
              </w:rPr>
              <w:t xml:space="preserve"> თაობაზე ინფორმაციის მოგროვება ტოტალური მასური კონცენრაციისა და კონცენტრაციის ქიმიური შემადგენლობის შესახებ საშუალო წლიური მაჩვენებლ</w:t>
            </w:r>
            <w:r w:rsidR="00B22E82" w:rsidRPr="00D911F5">
              <w:rPr>
                <w:rFonts w:ascii="Sylfaen" w:hAnsi="Sylfaen"/>
                <w:shd w:val="clear" w:color="auto" w:fill="FFFFFF"/>
                <w:lang w:val="ka-GE"/>
              </w:rPr>
              <w:t>ი</w:t>
            </w:r>
            <w:r w:rsidR="00A05401" w:rsidRPr="00D911F5">
              <w:rPr>
                <w:rFonts w:ascii="Sylfaen" w:hAnsi="Sylfaen"/>
                <w:shd w:val="clear" w:color="auto" w:fill="FFFFFF"/>
                <w:lang w:val="ka-GE"/>
              </w:rPr>
              <w:t xml:space="preserve">ს მიხედვით და უნდა იქნეს გამოყენებული შემდეგი კრიტერიუმების გამოყენებით: </w:t>
            </w:r>
          </w:p>
          <w:p w14:paraId="7FDB01C0" w14:textId="77777777" w:rsidR="00C97C7D" w:rsidRPr="00D911F5" w:rsidRDefault="00C97C7D" w:rsidP="00D911F5">
            <w:pPr>
              <w:tabs>
                <w:tab w:val="left" w:pos="795"/>
              </w:tabs>
              <w:spacing w:line="240" w:lineRule="auto"/>
              <w:jc w:val="both"/>
              <w:rPr>
                <w:lang w:val="ka-GE"/>
              </w:rPr>
            </w:pPr>
          </w:p>
        </w:tc>
        <w:tc>
          <w:tcPr>
            <w:tcW w:w="730" w:type="dxa"/>
            <w:gridSpan w:val="2"/>
            <w:tcBorders>
              <w:top w:val="single" w:sz="4" w:space="0" w:color="auto"/>
              <w:left w:val="single" w:sz="4" w:space="0" w:color="auto"/>
              <w:bottom w:val="single" w:sz="4" w:space="0" w:color="auto"/>
              <w:right w:val="single" w:sz="4" w:space="0" w:color="auto"/>
            </w:tcBorders>
          </w:tcPr>
          <w:p w14:paraId="0FDF2E1F" w14:textId="77777777" w:rsidR="00C97C7D" w:rsidRPr="00D911F5" w:rsidRDefault="00C97C7D"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7FF9090A" w14:textId="77777777" w:rsidR="00C97C7D" w:rsidRPr="00D911F5" w:rsidRDefault="00C97C7D"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0FDCC42A" w14:textId="117B0A63"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235E38BB"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70B31D9F"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228445BD" w14:textId="77777777" w:rsidR="00C97C7D" w:rsidRPr="00D911F5" w:rsidRDefault="00C97C7D" w:rsidP="00D911F5">
            <w:pPr>
              <w:tabs>
                <w:tab w:val="left" w:pos="795"/>
              </w:tabs>
              <w:spacing w:line="240" w:lineRule="auto"/>
              <w:jc w:val="both"/>
              <w:rPr>
                <w:rFonts w:ascii="Sylfaen" w:hAnsi="Sylfaen" w:cs="Sylfaen"/>
                <w:lang w:val="ka-GE"/>
              </w:rPr>
            </w:pPr>
          </w:p>
          <w:p w14:paraId="47742991" w14:textId="71557DDE"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ასოცირების შეთანხმების X</w:t>
            </w:r>
            <w:r w:rsidR="009E0879" w:rsidRPr="00D911F5">
              <w:rPr>
                <w:rFonts w:ascii="Sylfaen" w:hAnsi="Sylfaen" w:cs="Sylfaen"/>
              </w:rPr>
              <w:t>X</w:t>
            </w:r>
            <w:r w:rsidRPr="00D911F5">
              <w:rPr>
                <w:rFonts w:ascii="Sylfaen" w:hAnsi="Sylfaen" w:cs="Sylfaen"/>
                <w:lang w:val="ka-GE"/>
              </w:rPr>
              <w:t>VI დანართის თანახმად, აღნიშნულ მუხლთან დაახლოვების ვადა არის 2020 წელი.</w:t>
            </w:r>
          </w:p>
        </w:tc>
      </w:tr>
      <w:tr w:rsidR="00D911F5" w:rsidRPr="00D911F5" w14:paraId="4DA2D8E8"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ED64F76" w14:textId="77777777" w:rsidR="00C97C7D" w:rsidRPr="00D911F5" w:rsidRDefault="00C97C7D" w:rsidP="00D911F5">
            <w:pPr>
              <w:tabs>
                <w:tab w:val="left" w:pos="795"/>
              </w:tabs>
              <w:spacing w:line="240" w:lineRule="auto"/>
              <w:jc w:val="both"/>
            </w:pPr>
            <w:r w:rsidRPr="00D911F5">
              <w:t>6.5.a</w:t>
            </w:r>
          </w:p>
        </w:tc>
        <w:tc>
          <w:tcPr>
            <w:tcW w:w="3690" w:type="dxa"/>
            <w:gridSpan w:val="22"/>
            <w:tcBorders>
              <w:top w:val="single" w:sz="4" w:space="0" w:color="auto"/>
              <w:left w:val="single" w:sz="4" w:space="0" w:color="auto"/>
              <w:bottom w:val="single" w:sz="4" w:space="0" w:color="auto"/>
              <w:right w:val="single" w:sz="4" w:space="0" w:color="auto"/>
            </w:tcBorders>
          </w:tcPr>
          <w:p w14:paraId="4EB3192A" w14:textId="730E63D0" w:rsidR="00C97C7D" w:rsidRPr="00D911F5" w:rsidRDefault="00C97C7D" w:rsidP="00D911F5">
            <w:pPr>
              <w:tabs>
                <w:tab w:val="left" w:pos="795"/>
              </w:tabs>
              <w:spacing w:line="240" w:lineRule="auto"/>
              <w:jc w:val="both"/>
            </w:pPr>
            <w:r w:rsidRPr="00D911F5">
              <w:rPr>
                <w:rFonts w:ascii="Sylfaen" w:hAnsi="Sylfaen" w:cs="Sylfaen"/>
                <w:lang w:val="ka-GE"/>
              </w:rPr>
              <w:t>თითოეული ნიმუშის ასაღები წერტილი უნდა დაინსტალირდეს ყოველ 100 000 კვ/მ</w:t>
            </w:r>
            <w:r w:rsidR="00B1127A" w:rsidRPr="00D911F5">
              <w:rPr>
                <w:rFonts w:ascii="Sylfaen" w:hAnsi="Sylfaen" w:cs="Sylfaen"/>
                <w:lang w:val="ka-GE"/>
              </w:rPr>
              <w:t>;</w:t>
            </w:r>
          </w:p>
        </w:tc>
        <w:tc>
          <w:tcPr>
            <w:tcW w:w="730" w:type="dxa"/>
            <w:gridSpan w:val="2"/>
            <w:tcBorders>
              <w:top w:val="single" w:sz="4" w:space="0" w:color="auto"/>
              <w:left w:val="single" w:sz="4" w:space="0" w:color="auto"/>
              <w:bottom w:val="single" w:sz="4" w:space="0" w:color="auto"/>
              <w:right w:val="single" w:sz="4" w:space="0" w:color="auto"/>
            </w:tcBorders>
          </w:tcPr>
          <w:p w14:paraId="47D93C0B" w14:textId="77777777" w:rsidR="00C97C7D" w:rsidRPr="00D911F5" w:rsidRDefault="00C97C7D"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73E15F63" w14:textId="77777777" w:rsidR="00C97C7D" w:rsidRPr="00D911F5" w:rsidRDefault="00C97C7D"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281560A9"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572A0B6F"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03058B94"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06C84F9C" w14:textId="77CAA322" w:rsidR="00C97C7D" w:rsidRPr="00D911F5" w:rsidRDefault="00C97C7D"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w:t>
            </w:r>
            <w:r w:rsidR="009E0879" w:rsidRPr="00D911F5">
              <w:rPr>
                <w:rFonts w:ascii="Sylfaen" w:hAnsi="Sylfaen" w:cs="Sylfaen"/>
              </w:rPr>
              <w:t>X</w:t>
            </w:r>
            <w:r w:rsidRPr="00D911F5">
              <w:rPr>
                <w:rFonts w:ascii="Sylfaen" w:hAnsi="Sylfaen" w:cs="Sylfaen"/>
              </w:rPr>
              <w:t xml:space="preserve">VI დანართის თანახმად, აღნიშნულ მუხლთან </w:t>
            </w:r>
            <w:r w:rsidRPr="00D911F5">
              <w:rPr>
                <w:rFonts w:ascii="Sylfaen" w:hAnsi="Sylfaen" w:cs="Sylfaen"/>
              </w:rPr>
              <w:lastRenderedPageBreak/>
              <w:t>დაახლოვების ვადა არის 2020 წელი.</w:t>
            </w:r>
          </w:p>
        </w:tc>
      </w:tr>
      <w:tr w:rsidR="00D911F5" w:rsidRPr="00D911F5" w14:paraId="58910504"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B6826D1" w14:textId="77777777" w:rsidR="00C97C7D" w:rsidRPr="00D911F5" w:rsidRDefault="00C97C7D" w:rsidP="00D911F5">
            <w:pPr>
              <w:tabs>
                <w:tab w:val="left" w:pos="795"/>
              </w:tabs>
              <w:spacing w:line="240" w:lineRule="auto"/>
              <w:jc w:val="both"/>
            </w:pPr>
            <w:r w:rsidRPr="00D911F5">
              <w:lastRenderedPageBreak/>
              <w:t>6.5.b</w:t>
            </w:r>
          </w:p>
        </w:tc>
        <w:tc>
          <w:tcPr>
            <w:tcW w:w="3690" w:type="dxa"/>
            <w:gridSpan w:val="22"/>
            <w:tcBorders>
              <w:top w:val="single" w:sz="4" w:space="0" w:color="auto"/>
              <w:left w:val="single" w:sz="4" w:space="0" w:color="auto"/>
              <w:bottom w:val="single" w:sz="4" w:space="0" w:color="auto"/>
              <w:right w:val="single" w:sz="4" w:space="0" w:color="auto"/>
            </w:tcBorders>
          </w:tcPr>
          <w:p w14:paraId="65A61C14" w14:textId="5B67C609" w:rsidR="00C97C7D" w:rsidRPr="00D911F5" w:rsidRDefault="00C97C7D" w:rsidP="00D911F5">
            <w:pPr>
              <w:tabs>
                <w:tab w:val="left" w:pos="795"/>
              </w:tabs>
              <w:spacing w:line="240" w:lineRule="auto"/>
              <w:jc w:val="both"/>
            </w:pPr>
            <w:r w:rsidRPr="00D911F5">
              <w:rPr>
                <w:rFonts w:ascii="Sylfaen" w:hAnsi="Sylfaen" w:cs="Sylfaen"/>
                <w:lang w:val="ka-GE"/>
              </w:rPr>
              <w:t>თითოეულმა წევრმა ს</w:t>
            </w:r>
            <w:r w:rsidR="00BD2449" w:rsidRPr="00D911F5">
              <w:rPr>
                <w:rFonts w:ascii="Sylfaen" w:hAnsi="Sylfaen" w:cs="Sylfaen"/>
                <w:lang w:val="ka-GE"/>
              </w:rPr>
              <w:t>ა</w:t>
            </w:r>
            <w:r w:rsidRPr="00D911F5">
              <w:rPr>
                <w:rFonts w:ascii="Sylfaen" w:hAnsi="Sylfaen" w:cs="Sylfaen"/>
                <w:lang w:val="ka-GE"/>
              </w:rPr>
              <w:t>ხელმწიფომ უნდა დაადგინოს სულ მცირე ერთი გამზომი სადგური, ან მიმდებარე ქვეყანასთან შეთანხმებით, დააფუძნოს ერთი ან რამოდენიმე საერთო გამზომი სადგური, რომელიც მოიცავს მიმდებარე ზონებს, რათა მიიღოს შესაბამისი სივრცითი რეზოლუცია</w:t>
            </w:r>
            <w:r w:rsidR="00B1127A" w:rsidRPr="00D911F5">
              <w:rPr>
                <w:rFonts w:ascii="Sylfaen" w:hAnsi="Sylfaen" w:cs="Sylfaen"/>
                <w:lang w:val="ka-GE"/>
              </w:rPr>
              <w:t>;</w:t>
            </w:r>
          </w:p>
        </w:tc>
        <w:tc>
          <w:tcPr>
            <w:tcW w:w="730" w:type="dxa"/>
            <w:gridSpan w:val="2"/>
            <w:tcBorders>
              <w:top w:val="single" w:sz="4" w:space="0" w:color="auto"/>
              <w:left w:val="single" w:sz="4" w:space="0" w:color="auto"/>
              <w:bottom w:val="single" w:sz="4" w:space="0" w:color="auto"/>
              <w:right w:val="single" w:sz="4" w:space="0" w:color="auto"/>
            </w:tcBorders>
          </w:tcPr>
          <w:p w14:paraId="30902AB8" w14:textId="77777777" w:rsidR="00C97C7D" w:rsidRPr="00D911F5" w:rsidRDefault="00C97C7D"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25C3AD90" w14:textId="77777777" w:rsidR="00C97C7D" w:rsidRPr="00D911F5" w:rsidRDefault="00C97C7D"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5EE6232F"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3DE0B2EB"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703CA9F9"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6251B608" w14:textId="77777777" w:rsidR="00C97C7D" w:rsidRPr="00D911F5" w:rsidRDefault="00C97C7D" w:rsidP="00D911F5">
            <w:pPr>
              <w:tabs>
                <w:tab w:val="left" w:pos="795"/>
              </w:tabs>
              <w:spacing w:line="240" w:lineRule="auto"/>
              <w:jc w:val="both"/>
              <w:rPr>
                <w:rFonts w:ascii="Sylfaen" w:hAnsi="Sylfaen" w:cs="Sylfaen"/>
                <w:lang w:val="ka-GE"/>
              </w:rPr>
            </w:pPr>
          </w:p>
          <w:p w14:paraId="73C1456B" w14:textId="33E1485D" w:rsidR="00C97C7D" w:rsidRPr="00D911F5" w:rsidRDefault="00C97C7D"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w:t>
            </w:r>
            <w:r w:rsidR="009E0879" w:rsidRPr="00D911F5">
              <w:rPr>
                <w:rFonts w:ascii="Sylfaen" w:hAnsi="Sylfaen" w:cs="Sylfaen"/>
              </w:rPr>
              <w:t>X</w:t>
            </w:r>
            <w:r w:rsidRPr="00D911F5">
              <w:rPr>
                <w:rFonts w:ascii="Sylfaen" w:hAnsi="Sylfaen" w:cs="Sylfaen"/>
              </w:rPr>
              <w:t>VI დანართის თანახმად, აღნიშნულ მუხლთან დაახლოვების ვადა არის 2020 წელი.</w:t>
            </w:r>
          </w:p>
        </w:tc>
      </w:tr>
      <w:tr w:rsidR="00D911F5" w:rsidRPr="00D911F5" w14:paraId="3C89EBDB"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E7A6110" w14:textId="77777777" w:rsidR="00C97C7D" w:rsidRPr="00D911F5" w:rsidRDefault="00C97C7D" w:rsidP="00D911F5">
            <w:pPr>
              <w:tabs>
                <w:tab w:val="left" w:pos="795"/>
              </w:tabs>
              <w:spacing w:line="240" w:lineRule="auto"/>
              <w:jc w:val="both"/>
            </w:pPr>
            <w:r w:rsidRPr="00D911F5">
              <w:t>6.5.c</w:t>
            </w:r>
          </w:p>
        </w:tc>
        <w:tc>
          <w:tcPr>
            <w:tcW w:w="3690" w:type="dxa"/>
            <w:gridSpan w:val="22"/>
            <w:tcBorders>
              <w:top w:val="single" w:sz="4" w:space="0" w:color="auto"/>
              <w:left w:val="single" w:sz="4" w:space="0" w:color="auto"/>
              <w:bottom w:val="single" w:sz="4" w:space="0" w:color="auto"/>
              <w:right w:val="single" w:sz="4" w:space="0" w:color="auto"/>
            </w:tcBorders>
          </w:tcPr>
          <w:p w14:paraId="47EA9142" w14:textId="26F55B07" w:rsidR="00C97C7D" w:rsidRPr="00D911F5" w:rsidRDefault="00C97C7D" w:rsidP="00D911F5">
            <w:pPr>
              <w:tabs>
                <w:tab w:val="left" w:pos="795"/>
              </w:tabs>
              <w:spacing w:line="240" w:lineRule="auto"/>
              <w:jc w:val="both"/>
            </w:pPr>
            <w:r w:rsidRPr="00D911F5">
              <w:rPr>
                <w:rFonts w:ascii="Sylfaen" w:hAnsi="Sylfaen" w:cs="Sylfaen"/>
                <w:lang w:val="ka-GE"/>
              </w:rPr>
              <w:t>სადაც ეს დასაშვებია, მონიტორინგი უნდა განხორციელდეს ევროპაში ჰაერის დამაბინძურებლების გრძელვადიანი ტრანსმისიის მონიტორინგისა და შეფასების თანამშრომლობის პროგრამის მონიტორინგის სტრატეგიისა და გაზომვის შესაბამისად</w:t>
            </w:r>
            <w:r w:rsidR="00B22E82" w:rsidRPr="00D911F5">
              <w:rPr>
                <w:rFonts w:ascii="Sylfaen" w:hAnsi="Sylfaen" w:cs="Sylfaen"/>
                <w:lang w:val="ka-GE"/>
              </w:rPr>
              <w:t xml:space="preserve"> </w:t>
            </w:r>
            <w:r w:rsidR="00B1127A" w:rsidRPr="00D911F5">
              <w:rPr>
                <w:rFonts w:ascii="Sylfaen" w:hAnsi="Sylfaen" w:cs="Sylfaen"/>
              </w:rPr>
              <w:t>EMEP;</w:t>
            </w:r>
          </w:p>
        </w:tc>
        <w:tc>
          <w:tcPr>
            <w:tcW w:w="730" w:type="dxa"/>
            <w:gridSpan w:val="2"/>
            <w:tcBorders>
              <w:top w:val="single" w:sz="4" w:space="0" w:color="auto"/>
              <w:left w:val="single" w:sz="4" w:space="0" w:color="auto"/>
              <w:bottom w:val="single" w:sz="4" w:space="0" w:color="auto"/>
              <w:right w:val="single" w:sz="4" w:space="0" w:color="auto"/>
            </w:tcBorders>
          </w:tcPr>
          <w:p w14:paraId="0CD360C7" w14:textId="77777777" w:rsidR="00C97C7D" w:rsidRPr="00D911F5" w:rsidRDefault="00C97C7D"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243476EE" w14:textId="77777777" w:rsidR="00C97C7D" w:rsidRPr="00D911F5" w:rsidRDefault="00C97C7D"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0BC34AA0"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5E129E83"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0B57DEE3"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450E4F08" w14:textId="77777777" w:rsidR="00C97C7D" w:rsidRPr="00D911F5" w:rsidRDefault="00C97C7D" w:rsidP="00D911F5">
            <w:pPr>
              <w:tabs>
                <w:tab w:val="left" w:pos="795"/>
              </w:tabs>
              <w:spacing w:line="240" w:lineRule="auto"/>
              <w:jc w:val="both"/>
              <w:rPr>
                <w:rFonts w:ascii="Sylfaen" w:hAnsi="Sylfaen" w:cs="Sylfaen"/>
                <w:lang w:val="ka-GE"/>
              </w:rPr>
            </w:pPr>
          </w:p>
          <w:p w14:paraId="50FAB1F5" w14:textId="13596B00" w:rsidR="00C97C7D" w:rsidRPr="00D911F5" w:rsidRDefault="00C97C7D" w:rsidP="00D911F5">
            <w:pPr>
              <w:tabs>
                <w:tab w:val="left" w:pos="795"/>
              </w:tabs>
              <w:spacing w:line="240" w:lineRule="auto"/>
              <w:jc w:val="both"/>
              <w:rPr>
                <w:rFonts w:ascii="Sylfaen" w:hAnsi="Sylfaen" w:cs="Sylfaen"/>
              </w:rPr>
            </w:pPr>
            <w:r w:rsidRPr="00D911F5">
              <w:rPr>
                <w:rFonts w:ascii="Sylfaen" w:hAnsi="Sylfaen" w:cs="Sylfaen"/>
              </w:rPr>
              <w:t xml:space="preserve">ასოცირების შეთანხმების </w:t>
            </w:r>
            <w:r w:rsidR="009E0879" w:rsidRPr="00D911F5">
              <w:rPr>
                <w:rFonts w:ascii="Sylfaen" w:hAnsi="Sylfaen" w:cs="Sylfaen"/>
              </w:rPr>
              <w:t xml:space="preserve">XXVI </w:t>
            </w:r>
            <w:r w:rsidRPr="00D911F5">
              <w:rPr>
                <w:rFonts w:ascii="Sylfaen" w:hAnsi="Sylfaen" w:cs="Sylfaen"/>
              </w:rPr>
              <w:t>დანართის თანახმად, აღნიშნულ მუხლთან დაახლოვების ვადა არის 2020 წელი.</w:t>
            </w:r>
          </w:p>
        </w:tc>
      </w:tr>
      <w:tr w:rsidR="00D911F5" w:rsidRPr="00D911F5" w14:paraId="4C9A14E2"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22A00F6" w14:textId="77777777" w:rsidR="00C97C7D" w:rsidRPr="00D911F5" w:rsidRDefault="00C97C7D" w:rsidP="00D911F5">
            <w:pPr>
              <w:tabs>
                <w:tab w:val="left" w:pos="795"/>
              </w:tabs>
              <w:spacing w:line="240" w:lineRule="auto"/>
              <w:jc w:val="both"/>
            </w:pPr>
            <w:r w:rsidRPr="00D911F5">
              <w:t>6.5.d</w:t>
            </w:r>
          </w:p>
        </w:tc>
        <w:tc>
          <w:tcPr>
            <w:tcW w:w="3690" w:type="dxa"/>
            <w:gridSpan w:val="22"/>
            <w:tcBorders>
              <w:top w:val="single" w:sz="4" w:space="0" w:color="auto"/>
              <w:left w:val="single" w:sz="4" w:space="0" w:color="auto"/>
              <w:bottom w:val="single" w:sz="4" w:space="0" w:color="auto"/>
              <w:right w:val="single" w:sz="4" w:space="0" w:color="auto"/>
            </w:tcBorders>
          </w:tcPr>
          <w:p w14:paraId="70738D05" w14:textId="2DB1D4F1" w:rsidR="00C97C7D" w:rsidRPr="00D911F5" w:rsidRDefault="00C97C7D" w:rsidP="00D911F5">
            <w:pPr>
              <w:tabs>
                <w:tab w:val="left" w:pos="795"/>
              </w:tabs>
              <w:spacing w:line="240" w:lineRule="auto"/>
              <w:jc w:val="both"/>
            </w:pPr>
            <w:r w:rsidRPr="00D911F5">
              <w:rPr>
                <w:rFonts w:ascii="Sylfaen" w:hAnsi="Sylfaen" w:cs="Sylfaen"/>
                <w:lang w:val="ka-GE"/>
              </w:rPr>
              <w:t xml:space="preserve">დანართი </w:t>
            </w:r>
            <w:r w:rsidR="00BD2449" w:rsidRPr="00D911F5">
              <w:rPr>
                <w:rFonts w:ascii="Sylfaen" w:hAnsi="Sylfaen" w:cs="Sylfaen"/>
              </w:rPr>
              <w:t>I</w:t>
            </w:r>
            <w:r w:rsidRPr="00D911F5">
              <w:rPr>
                <w:rFonts w:ascii="Sylfaen" w:hAnsi="Sylfaen" w:cs="Sylfaen"/>
                <w:lang w:val="ka-GE"/>
              </w:rPr>
              <w:t xml:space="preserve"> ის </w:t>
            </w:r>
            <w:r w:rsidR="00B22E82" w:rsidRPr="00D911F5">
              <w:rPr>
                <w:rFonts w:ascii="Sylfaen" w:hAnsi="Sylfaen" w:cs="Sylfaen"/>
              </w:rPr>
              <w:t>A</w:t>
            </w:r>
            <w:r w:rsidRPr="00D911F5">
              <w:rPr>
                <w:rFonts w:ascii="Sylfaen" w:hAnsi="Sylfaen" w:cs="Sylfaen"/>
                <w:lang w:val="ka-GE"/>
              </w:rPr>
              <w:t xml:space="preserve"> და </w:t>
            </w:r>
            <w:r w:rsidR="00B22E82" w:rsidRPr="00D911F5">
              <w:rPr>
                <w:rFonts w:ascii="Sylfaen" w:hAnsi="Sylfaen" w:cs="Sylfaen"/>
              </w:rPr>
              <w:t>C</w:t>
            </w:r>
            <w:r w:rsidRPr="00D911F5">
              <w:rPr>
                <w:rFonts w:ascii="Sylfaen" w:hAnsi="Sylfaen" w:cs="Sylfaen"/>
                <w:lang w:val="ka-GE"/>
              </w:rPr>
              <w:t xml:space="preserve"> </w:t>
            </w:r>
            <w:r w:rsidR="00B22E82" w:rsidRPr="00D911F5">
              <w:rPr>
                <w:rFonts w:ascii="Sylfaen" w:hAnsi="Sylfaen" w:cs="Sylfaen"/>
                <w:lang w:val="ka-GE"/>
              </w:rPr>
              <w:t>ნაწილები</w:t>
            </w:r>
            <w:r w:rsidRPr="00D911F5">
              <w:rPr>
                <w:rFonts w:ascii="Sylfaen" w:hAnsi="Sylfaen" w:cs="Sylfaen"/>
                <w:lang w:val="ka-GE"/>
              </w:rPr>
              <w:t xml:space="preserve"> გამოყენებული უნდა იყოს</w:t>
            </w:r>
            <w:r w:rsidR="00B22E82" w:rsidRPr="00D911F5">
              <w:rPr>
                <w:rFonts w:ascii="Sylfaen" w:hAnsi="Sylfaen" w:cs="Sylfaen"/>
                <w:lang w:val="ka-GE"/>
              </w:rPr>
              <w:t xml:space="preserve"> ნაწილაკების</w:t>
            </w:r>
            <w:r w:rsidRPr="00D911F5">
              <w:rPr>
                <w:rFonts w:ascii="Sylfaen" w:hAnsi="Sylfaen" w:cs="Sylfaen"/>
                <w:lang w:val="ka-GE"/>
              </w:rPr>
              <w:t xml:space="preserve"> მას</w:t>
            </w:r>
            <w:r w:rsidR="00B22E82" w:rsidRPr="00D911F5">
              <w:rPr>
                <w:rFonts w:ascii="Sylfaen" w:hAnsi="Sylfaen" w:cs="Sylfaen"/>
                <w:lang w:val="ka-GE"/>
              </w:rPr>
              <w:t>ობრივი</w:t>
            </w:r>
            <w:r w:rsidRPr="00D911F5">
              <w:rPr>
                <w:rFonts w:ascii="Sylfaen" w:hAnsi="Sylfaen" w:cs="Sylfaen"/>
                <w:lang w:val="ka-GE"/>
              </w:rPr>
              <w:t xml:space="preserve"> კონცენტრაციის გასაზომად და დანართი </w:t>
            </w:r>
            <w:r w:rsidR="00B22E82" w:rsidRPr="00D911F5">
              <w:rPr>
                <w:rFonts w:ascii="Sylfaen" w:hAnsi="Sylfaen" w:cs="Sylfaen"/>
              </w:rPr>
              <w:t>IV</w:t>
            </w:r>
            <w:r w:rsidRPr="00D911F5">
              <w:rPr>
                <w:rFonts w:ascii="Sylfaen" w:hAnsi="Sylfaen" w:cs="Sylfaen"/>
                <w:lang w:val="ka-GE"/>
              </w:rPr>
              <w:t xml:space="preserve"> სრულად უნდა იყოს გამოყენებული</w:t>
            </w:r>
            <w:r w:rsidR="00B1127A" w:rsidRPr="00D911F5">
              <w:rPr>
                <w:rFonts w:ascii="Sylfaen" w:hAnsi="Sylfaen" w:cs="Sylfaen"/>
              </w:rPr>
              <w:t>;</w:t>
            </w:r>
          </w:p>
        </w:tc>
        <w:tc>
          <w:tcPr>
            <w:tcW w:w="730" w:type="dxa"/>
            <w:gridSpan w:val="2"/>
            <w:tcBorders>
              <w:top w:val="single" w:sz="4" w:space="0" w:color="auto"/>
              <w:left w:val="single" w:sz="4" w:space="0" w:color="auto"/>
              <w:bottom w:val="single" w:sz="4" w:space="0" w:color="auto"/>
              <w:right w:val="single" w:sz="4" w:space="0" w:color="auto"/>
            </w:tcBorders>
          </w:tcPr>
          <w:p w14:paraId="1BF5E6BD" w14:textId="77777777" w:rsidR="00C97C7D" w:rsidRPr="00D911F5" w:rsidRDefault="00C97C7D"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43A1A61E" w14:textId="77777777" w:rsidR="00C97C7D" w:rsidRPr="00D911F5" w:rsidRDefault="00C97C7D"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2B6EB55A" w14:textId="77777777" w:rsidR="00C97C7D" w:rsidRPr="00D911F5" w:rsidRDefault="00C97C7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512FF91D"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3874A8F3" w14:textId="77777777" w:rsidR="00C97C7D" w:rsidRPr="00D911F5" w:rsidRDefault="00C97C7D"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6E823CD4" w14:textId="77777777" w:rsidR="00C97C7D" w:rsidRPr="00D911F5" w:rsidRDefault="00C97C7D" w:rsidP="00D911F5">
            <w:pPr>
              <w:tabs>
                <w:tab w:val="left" w:pos="795"/>
              </w:tabs>
              <w:spacing w:line="240" w:lineRule="auto"/>
              <w:jc w:val="both"/>
              <w:rPr>
                <w:rFonts w:ascii="Sylfaen" w:hAnsi="Sylfaen" w:cs="Sylfaen"/>
                <w:lang w:val="ka-GE"/>
              </w:rPr>
            </w:pPr>
          </w:p>
          <w:p w14:paraId="156486F5" w14:textId="5C365444" w:rsidR="00C97C7D" w:rsidRPr="00D911F5" w:rsidRDefault="00C97C7D" w:rsidP="00D911F5">
            <w:pPr>
              <w:tabs>
                <w:tab w:val="left" w:pos="795"/>
              </w:tabs>
              <w:spacing w:line="240" w:lineRule="auto"/>
              <w:jc w:val="both"/>
              <w:rPr>
                <w:rFonts w:ascii="Sylfaen" w:hAnsi="Sylfaen" w:cs="Sylfaen"/>
              </w:rPr>
            </w:pPr>
            <w:r w:rsidRPr="00D911F5">
              <w:rPr>
                <w:rFonts w:ascii="Sylfaen" w:hAnsi="Sylfaen" w:cs="Sylfaen"/>
              </w:rPr>
              <w:t xml:space="preserve">ასოცირების შეთანხმების </w:t>
            </w:r>
            <w:r w:rsidR="009E0879" w:rsidRPr="00D911F5">
              <w:rPr>
                <w:rFonts w:ascii="Sylfaen" w:hAnsi="Sylfaen" w:cs="Sylfaen"/>
              </w:rPr>
              <w:t xml:space="preserve">XXVI </w:t>
            </w:r>
            <w:r w:rsidRPr="00D911F5">
              <w:rPr>
                <w:rFonts w:ascii="Sylfaen" w:hAnsi="Sylfaen" w:cs="Sylfaen"/>
              </w:rPr>
              <w:t>დანართის თანახმად, აღნიშნულ მუხლთან დაახლოვების ვადა არის 2020 წელი.</w:t>
            </w:r>
          </w:p>
        </w:tc>
      </w:tr>
      <w:tr w:rsidR="00D911F5" w:rsidRPr="00D911F5" w14:paraId="3084ED4B" w14:textId="77777777" w:rsidTr="00D911F5">
        <w:trPr>
          <w:gridAfter w:val="1"/>
          <w:wAfter w:w="7" w:type="dxa"/>
          <w:trHeight w:val="3464"/>
        </w:trPr>
        <w:tc>
          <w:tcPr>
            <w:tcW w:w="1260" w:type="dxa"/>
            <w:tcBorders>
              <w:top w:val="single" w:sz="4" w:space="0" w:color="auto"/>
              <w:left w:val="single" w:sz="4" w:space="0" w:color="auto"/>
              <w:bottom w:val="single" w:sz="4" w:space="0" w:color="auto"/>
              <w:right w:val="single" w:sz="4" w:space="0" w:color="auto"/>
            </w:tcBorders>
          </w:tcPr>
          <w:p w14:paraId="4E1FFE90" w14:textId="77777777" w:rsidR="001D1801" w:rsidRPr="00D911F5" w:rsidRDefault="001D1801" w:rsidP="00D911F5">
            <w:pPr>
              <w:tabs>
                <w:tab w:val="left" w:pos="795"/>
              </w:tabs>
              <w:spacing w:line="240" w:lineRule="auto"/>
              <w:jc w:val="both"/>
            </w:pPr>
          </w:p>
        </w:tc>
        <w:tc>
          <w:tcPr>
            <w:tcW w:w="3690" w:type="dxa"/>
            <w:gridSpan w:val="22"/>
            <w:tcBorders>
              <w:top w:val="single" w:sz="4" w:space="0" w:color="auto"/>
              <w:left w:val="single" w:sz="4" w:space="0" w:color="auto"/>
              <w:bottom w:val="single" w:sz="4" w:space="0" w:color="auto"/>
              <w:right w:val="single" w:sz="4" w:space="0" w:color="auto"/>
            </w:tcBorders>
          </w:tcPr>
          <w:p w14:paraId="3C75B9B2" w14:textId="77777777" w:rsidR="001D1801" w:rsidRPr="00D911F5" w:rsidRDefault="001D1801" w:rsidP="00D911F5">
            <w:pPr>
              <w:tabs>
                <w:tab w:val="left" w:pos="795"/>
              </w:tabs>
              <w:spacing w:line="240" w:lineRule="auto"/>
              <w:jc w:val="both"/>
              <w:rPr>
                <w:rFonts w:ascii="Sylfaen" w:hAnsi="Sylfaen" w:cs="Sylfaen"/>
                <w:lang w:val="ka-GE"/>
              </w:rPr>
            </w:pPr>
            <w:r w:rsidRPr="00D911F5">
              <w:rPr>
                <w:rFonts w:ascii="Sylfaen" w:hAnsi="Sylfaen" w:cs="Sylfaen"/>
                <w:lang w:val="ka-GE"/>
              </w:rPr>
              <w:t>წევრმა სახელმწიფოებმა უნდა</w:t>
            </w:r>
          </w:p>
          <w:p w14:paraId="0B61C446" w14:textId="7576EBA6" w:rsidR="001D1801" w:rsidRPr="00D911F5" w:rsidRDefault="001D1801" w:rsidP="00D911F5">
            <w:pPr>
              <w:tabs>
                <w:tab w:val="left" w:pos="795"/>
              </w:tabs>
              <w:spacing w:line="240" w:lineRule="auto"/>
              <w:jc w:val="both"/>
            </w:pPr>
            <w:r w:rsidRPr="00D911F5">
              <w:rPr>
                <w:rFonts w:ascii="Sylfaen" w:hAnsi="Sylfaen" w:cs="Sylfaen"/>
                <w:lang w:val="ka-GE"/>
              </w:rPr>
              <w:t>აცნობონ კომისიას რომელი გაზომვის მეთოდებ</w:t>
            </w:r>
            <w:r w:rsidR="002B72E1" w:rsidRPr="00D911F5">
              <w:rPr>
                <w:rFonts w:ascii="Sylfaen" w:hAnsi="Sylfaen" w:cs="Sylfaen"/>
                <w:lang w:val="ka-GE"/>
              </w:rPr>
              <w:t>ი</w:t>
            </w:r>
            <w:r w:rsidRPr="00D911F5">
              <w:rPr>
                <w:rFonts w:ascii="Sylfaen" w:hAnsi="Sylfaen" w:cs="Sylfaen"/>
                <w:lang w:val="ka-GE"/>
              </w:rPr>
              <w:t xml:space="preserve"> გამოიყენე</w:t>
            </w:r>
            <w:r w:rsidR="002B72E1" w:rsidRPr="00D911F5">
              <w:rPr>
                <w:rFonts w:ascii="Sylfaen" w:hAnsi="Sylfaen" w:cs="Sylfaen"/>
                <w:lang w:val="ka-GE"/>
              </w:rPr>
              <w:t xml:space="preserve">ს </w:t>
            </w:r>
            <w:r w:rsidRPr="00D911F5">
              <w:rPr>
                <w:rFonts w:ascii="Sylfaen" w:hAnsi="Sylfaen" w:cs="Sylfaen"/>
                <w:lang w:val="ka-GE"/>
              </w:rPr>
              <w:t xml:space="preserve"> </w:t>
            </w:r>
            <w:r w:rsidR="002B72E1" w:rsidRPr="00D911F5">
              <w:rPr>
                <w:rFonts w:ascii="Sylfaen" w:hAnsi="Sylfaen" w:cs="Sylfaen"/>
                <w:lang w:val="ka-GE"/>
              </w:rPr>
              <w:t xml:space="preserve">ნაწილაკების </w:t>
            </w:r>
            <w:r w:rsidR="00B1127A" w:rsidRPr="00D911F5">
              <w:rPr>
                <w:rFonts w:ascii="Sylfaen" w:hAnsi="Sylfaen" w:cs="Sylfaen"/>
              </w:rPr>
              <w:t>(</w:t>
            </w:r>
            <w:r w:rsidR="00BD2449" w:rsidRPr="00D911F5">
              <w:rPr>
                <w:rFonts w:ascii="Sylfaen" w:hAnsi="Sylfaen" w:cs="Sylfaen"/>
              </w:rPr>
              <w:t>PM</w:t>
            </w:r>
            <w:r w:rsidR="002B72E1" w:rsidRPr="00D911F5">
              <w:rPr>
                <w:rFonts w:ascii="Sylfaen" w:hAnsi="Sylfaen" w:cs="Sylfaen"/>
                <w:vertAlign w:val="subscript"/>
              </w:rPr>
              <w:t>2.5</w:t>
            </w:r>
            <w:r w:rsidR="00B1127A" w:rsidRPr="00D911F5">
              <w:rPr>
                <w:rFonts w:ascii="Sylfaen" w:hAnsi="Sylfaen" w:cs="Sylfaen"/>
                <w:vertAlign w:val="subscript"/>
              </w:rPr>
              <w:t>)</w:t>
            </w:r>
            <w:r w:rsidRPr="00D911F5">
              <w:rPr>
                <w:rFonts w:ascii="Sylfaen" w:hAnsi="Sylfaen" w:cs="Sylfaen"/>
                <w:lang w:val="ka-GE"/>
              </w:rPr>
              <w:t xml:space="preserve"> ქიმიური შემადგენლობის გასაზომად</w:t>
            </w:r>
            <w:r w:rsidR="00B1127A" w:rsidRPr="00D911F5">
              <w:rPr>
                <w:rFonts w:ascii="Sylfaen" w:hAnsi="Sylfaen" w:cs="Sylfaen"/>
              </w:rPr>
              <w:t>.</w:t>
            </w:r>
          </w:p>
        </w:tc>
        <w:tc>
          <w:tcPr>
            <w:tcW w:w="730" w:type="dxa"/>
            <w:gridSpan w:val="2"/>
            <w:tcBorders>
              <w:top w:val="single" w:sz="4" w:space="0" w:color="auto"/>
              <w:left w:val="single" w:sz="4" w:space="0" w:color="auto"/>
              <w:bottom w:val="single" w:sz="4" w:space="0" w:color="auto"/>
              <w:right w:val="single" w:sz="4" w:space="0" w:color="auto"/>
            </w:tcBorders>
          </w:tcPr>
          <w:p w14:paraId="40B36667" w14:textId="77777777" w:rsidR="001D1801" w:rsidRPr="00D911F5" w:rsidRDefault="001D1801" w:rsidP="00D911F5">
            <w:pPr>
              <w:spacing w:line="259" w:lineRule="auto"/>
              <w:jc w:val="both"/>
            </w:pPr>
          </w:p>
          <w:p w14:paraId="3D6C675E" w14:textId="77777777" w:rsidR="001D1801" w:rsidRPr="00D911F5" w:rsidRDefault="001D1801" w:rsidP="00D911F5">
            <w:pPr>
              <w:spacing w:line="259" w:lineRule="auto"/>
              <w:jc w:val="both"/>
            </w:pPr>
          </w:p>
          <w:p w14:paraId="02C654D9" w14:textId="77777777" w:rsidR="001D1801" w:rsidRPr="00D911F5" w:rsidRDefault="001D1801" w:rsidP="00D911F5">
            <w:pPr>
              <w:spacing w:line="259" w:lineRule="auto"/>
              <w:jc w:val="both"/>
            </w:pPr>
          </w:p>
          <w:p w14:paraId="0DB1B831" w14:textId="77777777" w:rsidR="001D1801" w:rsidRPr="00D911F5" w:rsidRDefault="001D1801" w:rsidP="00D911F5">
            <w:pPr>
              <w:spacing w:line="259" w:lineRule="auto"/>
              <w:jc w:val="both"/>
            </w:pPr>
          </w:p>
          <w:p w14:paraId="75F3DB7C" w14:textId="77777777" w:rsidR="001D1801" w:rsidRPr="00D911F5" w:rsidRDefault="001D1801" w:rsidP="00D911F5">
            <w:pPr>
              <w:tabs>
                <w:tab w:val="left" w:pos="795"/>
              </w:tabs>
              <w:spacing w:line="240" w:lineRule="auto"/>
              <w:jc w:val="both"/>
            </w:pPr>
          </w:p>
        </w:tc>
        <w:tc>
          <w:tcPr>
            <w:tcW w:w="900" w:type="dxa"/>
            <w:tcBorders>
              <w:top w:val="single" w:sz="4" w:space="0" w:color="auto"/>
              <w:left w:val="single" w:sz="4" w:space="0" w:color="auto"/>
              <w:bottom w:val="single" w:sz="4" w:space="0" w:color="auto"/>
              <w:right w:val="single" w:sz="4" w:space="0" w:color="auto"/>
            </w:tcBorders>
          </w:tcPr>
          <w:p w14:paraId="273810EB" w14:textId="77777777" w:rsidR="001D1801" w:rsidRPr="00D911F5" w:rsidRDefault="001D1801"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2CEDDE5D" w14:textId="77777777" w:rsidR="001D1801" w:rsidRPr="00D911F5" w:rsidRDefault="001D1801"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3C786B34" w14:textId="77777777" w:rsidR="001D1801" w:rsidRPr="00D911F5" w:rsidRDefault="001D1801"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72B5866D" w14:textId="77777777" w:rsidR="001D1801" w:rsidRPr="00D911F5" w:rsidRDefault="001D1801"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38F2E9F3" w14:textId="77777777" w:rsidR="001D1801" w:rsidRPr="00D911F5" w:rsidRDefault="001D1801" w:rsidP="00D911F5">
            <w:pPr>
              <w:tabs>
                <w:tab w:val="left" w:pos="795"/>
              </w:tabs>
              <w:spacing w:line="240" w:lineRule="auto"/>
              <w:jc w:val="both"/>
              <w:rPr>
                <w:rFonts w:ascii="Sylfaen" w:hAnsi="Sylfaen" w:cs="Sylfaen"/>
                <w:lang w:val="ka-GE"/>
              </w:rPr>
            </w:pPr>
          </w:p>
          <w:p w14:paraId="5A05EDE9" w14:textId="0FFD7B6B" w:rsidR="001D1801" w:rsidRPr="00D911F5" w:rsidRDefault="001D1801" w:rsidP="00D911F5">
            <w:pPr>
              <w:tabs>
                <w:tab w:val="left" w:pos="795"/>
              </w:tabs>
              <w:spacing w:line="240" w:lineRule="auto"/>
              <w:jc w:val="both"/>
              <w:rPr>
                <w:rFonts w:ascii="Sylfaen" w:hAnsi="Sylfaen" w:cs="Sylfaen"/>
              </w:rPr>
            </w:pPr>
            <w:r w:rsidRPr="00D911F5">
              <w:rPr>
                <w:rFonts w:ascii="Sylfaen" w:hAnsi="Sylfaen" w:cs="Sylfaen"/>
              </w:rPr>
              <w:t xml:space="preserve">ასოცირების შეთანხმების </w:t>
            </w:r>
            <w:r w:rsidR="009E0879" w:rsidRPr="00D911F5">
              <w:rPr>
                <w:rFonts w:ascii="Sylfaen" w:hAnsi="Sylfaen" w:cs="Sylfaen"/>
              </w:rPr>
              <w:t xml:space="preserve">XXVI </w:t>
            </w:r>
            <w:r w:rsidRPr="00D911F5">
              <w:rPr>
                <w:rFonts w:ascii="Sylfaen" w:hAnsi="Sylfaen" w:cs="Sylfaen"/>
              </w:rPr>
              <w:t>დანართის თანახმად, აღნიშნულ მუხლთან დაახლოვების ვადა არის 2020 წელი.</w:t>
            </w:r>
          </w:p>
        </w:tc>
      </w:tr>
      <w:tr w:rsidR="00D911F5" w:rsidRPr="00D911F5" w14:paraId="252816C1" w14:textId="77777777" w:rsidTr="00D911F5">
        <w:trPr>
          <w:gridAfter w:val="1"/>
          <w:wAfter w:w="7" w:type="dxa"/>
          <w:trHeight w:val="710"/>
        </w:trPr>
        <w:tc>
          <w:tcPr>
            <w:tcW w:w="1260" w:type="dxa"/>
            <w:tcBorders>
              <w:top w:val="single" w:sz="4" w:space="0" w:color="auto"/>
              <w:left w:val="single" w:sz="4" w:space="0" w:color="auto"/>
              <w:bottom w:val="single" w:sz="4" w:space="0" w:color="auto"/>
              <w:right w:val="single" w:sz="4" w:space="0" w:color="auto"/>
            </w:tcBorders>
          </w:tcPr>
          <w:p w14:paraId="7690346E" w14:textId="77777777" w:rsidR="00A44047" w:rsidRPr="00D911F5" w:rsidRDefault="00E221D9" w:rsidP="00D911F5">
            <w:pPr>
              <w:tabs>
                <w:tab w:val="left" w:pos="795"/>
              </w:tabs>
              <w:spacing w:line="240" w:lineRule="auto"/>
              <w:jc w:val="center"/>
              <w:rPr>
                <w:b/>
                <w:highlight w:val="yellow"/>
              </w:rPr>
            </w:pPr>
            <w:r w:rsidRPr="00D911F5">
              <w:rPr>
                <w:rFonts w:ascii="Sylfaen" w:hAnsi="Sylfaen" w:cs="Sylfaen"/>
                <w:b/>
                <w:sz w:val="20"/>
              </w:rPr>
              <w:t>მუხლი</w:t>
            </w:r>
            <w:r w:rsidR="00A44047" w:rsidRPr="00D911F5">
              <w:rPr>
                <w:b/>
                <w:sz w:val="20"/>
              </w:rPr>
              <w:t xml:space="preserve"> 7</w:t>
            </w:r>
          </w:p>
        </w:tc>
        <w:tc>
          <w:tcPr>
            <w:tcW w:w="3690" w:type="dxa"/>
            <w:gridSpan w:val="22"/>
            <w:tcBorders>
              <w:top w:val="single" w:sz="4" w:space="0" w:color="auto"/>
              <w:left w:val="single" w:sz="4" w:space="0" w:color="auto"/>
              <w:bottom w:val="single" w:sz="4" w:space="0" w:color="auto"/>
              <w:right w:val="single" w:sz="4" w:space="0" w:color="auto"/>
            </w:tcBorders>
          </w:tcPr>
          <w:p w14:paraId="1538462B" w14:textId="77777777" w:rsidR="00A44047" w:rsidRPr="00D911F5" w:rsidRDefault="0079164F" w:rsidP="00D911F5">
            <w:pPr>
              <w:tabs>
                <w:tab w:val="left" w:pos="795"/>
              </w:tabs>
              <w:spacing w:line="240" w:lineRule="auto"/>
              <w:jc w:val="center"/>
              <w:rPr>
                <w:rFonts w:ascii="Sylfaen" w:hAnsi="Sylfaen" w:cs="Sylfaen"/>
                <w:b/>
                <w:lang w:val="ka-GE"/>
              </w:rPr>
            </w:pPr>
            <w:r w:rsidRPr="00D911F5">
              <w:rPr>
                <w:rFonts w:ascii="Sylfaen" w:hAnsi="Sylfaen" w:cs="Sylfaen"/>
                <w:b/>
                <w:lang w:val="ka-GE"/>
              </w:rPr>
              <w:t>ნიმუშის აღების წერტილი</w:t>
            </w:r>
          </w:p>
        </w:tc>
        <w:tc>
          <w:tcPr>
            <w:tcW w:w="730" w:type="dxa"/>
            <w:gridSpan w:val="2"/>
            <w:tcBorders>
              <w:top w:val="single" w:sz="4" w:space="0" w:color="auto"/>
              <w:left w:val="single" w:sz="4" w:space="0" w:color="auto"/>
              <w:bottom w:val="single" w:sz="4" w:space="0" w:color="auto"/>
              <w:right w:val="single" w:sz="4" w:space="0" w:color="auto"/>
            </w:tcBorders>
          </w:tcPr>
          <w:p w14:paraId="2AE889CF" w14:textId="77777777" w:rsidR="00A44047" w:rsidRPr="00D911F5" w:rsidRDefault="00A44047" w:rsidP="00D911F5">
            <w:pPr>
              <w:spacing w:line="259" w:lineRule="auto"/>
              <w:jc w:val="both"/>
            </w:pPr>
          </w:p>
        </w:tc>
        <w:tc>
          <w:tcPr>
            <w:tcW w:w="900" w:type="dxa"/>
            <w:tcBorders>
              <w:top w:val="single" w:sz="4" w:space="0" w:color="auto"/>
              <w:left w:val="single" w:sz="4" w:space="0" w:color="auto"/>
              <w:bottom w:val="single" w:sz="4" w:space="0" w:color="auto"/>
              <w:right w:val="single" w:sz="4" w:space="0" w:color="auto"/>
            </w:tcBorders>
          </w:tcPr>
          <w:p w14:paraId="35FB87CB" w14:textId="77777777" w:rsidR="00A44047" w:rsidRPr="00D911F5" w:rsidRDefault="00A44047"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0D953610" w14:textId="77777777" w:rsidR="00A44047" w:rsidRPr="00D911F5" w:rsidRDefault="00A44047"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3047C9F2" w14:textId="77777777" w:rsidR="00A44047" w:rsidRPr="00D911F5" w:rsidRDefault="00A44047" w:rsidP="00D911F5">
            <w:pPr>
              <w:tabs>
                <w:tab w:val="left" w:pos="795"/>
              </w:tabs>
              <w:spacing w:line="240" w:lineRule="auto"/>
              <w:jc w:val="both"/>
              <w:rPr>
                <w:rFonts w:ascii="Sylfaen" w:hAnsi="Sylfaen" w:cs="Sylfaen"/>
                <w:lang w:val="ka-GE"/>
              </w:rPr>
            </w:pPr>
          </w:p>
        </w:tc>
        <w:tc>
          <w:tcPr>
            <w:tcW w:w="2685" w:type="dxa"/>
            <w:gridSpan w:val="2"/>
            <w:tcBorders>
              <w:top w:val="single" w:sz="4" w:space="0" w:color="auto"/>
              <w:left w:val="single" w:sz="4" w:space="0" w:color="auto"/>
              <w:bottom w:val="single" w:sz="4" w:space="0" w:color="auto"/>
              <w:right w:val="single" w:sz="4" w:space="0" w:color="auto"/>
            </w:tcBorders>
          </w:tcPr>
          <w:p w14:paraId="4D1B235A" w14:textId="77777777" w:rsidR="00A44047" w:rsidRPr="00D911F5" w:rsidRDefault="00A44047" w:rsidP="00D911F5">
            <w:pPr>
              <w:tabs>
                <w:tab w:val="left" w:pos="795"/>
              </w:tabs>
              <w:spacing w:line="240" w:lineRule="auto"/>
              <w:jc w:val="both"/>
              <w:rPr>
                <w:rFonts w:ascii="Sylfaen" w:hAnsi="Sylfaen" w:cs="Sylfaen"/>
                <w:lang w:val="ka-GE"/>
              </w:rPr>
            </w:pPr>
          </w:p>
        </w:tc>
      </w:tr>
      <w:tr w:rsidR="00D911F5" w:rsidRPr="00D911F5" w14:paraId="11F4870D" w14:textId="77777777" w:rsidTr="00D911F5">
        <w:trPr>
          <w:gridAfter w:val="1"/>
          <w:wAfter w:w="7" w:type="dxa"/>
          <w:trHeight w:val="529"/>
        </w:trPr>
        <w:tc>
          <w:tcPr>
            <w:tcW w:w="1260" w:type="dxa"/>
            <w:tcBorders>
              <w:top w:val="single" w:sz="4" w:space="0" w:color="auto"/>
              <w:left w:val="single" w:sz="4" w:space="0" w:color="auto"/>
              <w:bottom w:val="single" w:sz="4" w:space="0" w:color="auto"/>
              <w:right w:val="single" w:sz="4" w:space="0" w:color="auto"/>
            </w:tcBorders>
          </w:tcPr>
          <w:p w14:paraId="0DFDA28A" w14:textId="77777777" w:rsidR="005D7E98" w:rsidRPr="00D911F5" w:rsidRDefault="005D7E98" w:rsidP="00D911F5">
            <w:pPr>
              <w:tabs>
                <w:tab w:val="left" w:pos="795"/>
              </w:tabs>
              <w:spacing w:line="240" w:lineRule="auto"/>
              <w:jc w:val="both"/>
              <w:rPr>
                <w:rFonts w:ascii="Sylfaen" w:hAnsi="Sylfaen"/>
                <w:lang w:val="ka-GE"/>
              </w:rPr>
            </w:pPr>
            <w:r w:rsidRPr="00D911F5">
              <w:rPr>
                <w:rFonts w:ascii="Sylfaen" w:hAnsi="Sylfaen"/>
                <w:lang w:val="ka-GE"/>
              </w:rPr>
              <w:t>7.1</w:t>
            </w:r>
          </w:p>
        </w:tc>
        <w:tc>
          <w:tcPr>
            <w:tcW w:w="3690" w:type="dxa"/>
            <w:gridSpan w:val="22"/>
            <w:tcBorders>
              <w:top w:val="single" w:sz="4" w:space="0" w:color="auto"/>
              <w:left w:val="single" w:sz="4" w:space="0" w:color="auto"/>
              <w:bottom w:val="single" w:sz="4" w:space="0" w:color="auto"/>
              <w:right w:val="single" w:sz="4" w:space="0" w:color="auto"/>
            </w:tcBorders>
          </w:tcPr>
          <w:p w14:paraId="565132FE" w14:textId="240179EC" w:rsidR="005D7E98" w:rsidRPr="00D911F5" w:rsidRDefault="005D7E98" w:rsidP="00D911F5">
            <w:pPr>
              <w:tabs>
                <w:tab w:val="left" w:pos="795"/>
              </w:tabs>
              <w:spacing w:line="240" w:lineRule="auto"/>
              <w:jc w:val="both"/>
              <w:rPr>
                <w:rFonts w:ascii="Sylfaen" w:hAnsi="Sylfaen" w:cs="Sylfaen"/>
                <w:lang w:val="ka-GE"/>
              </w:rPr>
            </w:pPr>
            <w:r w:rsidRPr="00D911F5">
              <w:rPr>
                <w:rFonts w:ascii="Sylfaen" w:hAnsi="Sylfaen" w:cs="Sylfaen"/>
                <w:lang w:val="ka-GE"/>
              </w:rPr>
              <w:t>ასაღები სანიმუშე წერტილები გოგირდის დიოქსიდისთვის, აზოტის დიოქსიდისთვის,მყარი ნაწილაკებისთვის</w:t>
            </w:r>
            <w:r w:rsidR="002B72E1" w:rsidRPr="00D911F5">
              <w:t xml:space="preserve"> </w:t>
            </w:r>
            <w:r w:rsidR="00B1127A" w:rsidRPr="00D911F5">
              <w:t>(</w:t>
            </w:r>
            <w:r w:rsidR="00B1127A" w:rsidRPr="00D911F5">
              <w:rPr>
                <w:rFonts w:ascii="Sylfaen" w:hAnsi="Sylfaen" w:cs="Sylfaen"/>
                <w:lang w:val="ka-GE"/>
              </w:rPr>
              <w:t>PM</w:t>
            </w:r>
            <w:r w:rsidR="00B1127A" w:rsidRPr="00D911F5">
              <w:rPr>
                <w:rFonts w:ascii="Sylfaen" w:hAnsi="Sylfaen" w:cs="Sylfaen"/>
                <w:vertAlign w:val="subscript"/>
                <w:lang w:val="ka-GE"/>
              </w:rPr>
              <w:t>10</w:t>
            </w:r>
            <w:r w:rsidR="002B72E1" w:rsidRPr="00D911F5">
              <w:t xml:space="preserve"> </w:t>
            </w:r>
            <w:r w:rsidR="00B1127A" w:rsidRPr="00D911F5">
              <w:rPr>
                <w:rFonts w:ascii="Sylfaen" w:hAnsi="Sylfaen" w:cs="Sylfaen"/>
                <w:lang w:val="ka-GE"/>
              </w:rPr>
              <w:t>PM</w:t>
            </w:r>
            <w:r w:rsidR="00B1127A" w:rsidRPr="00D911F5">
              <w:rPr>
                <w:rFonts w:ascii="Sylfaen" w:hAnsi="Sylfaen" w:cs="Sylfaen"/>
                <w:vertAlign w:val="subscript"/>
              </w:rPr>
              <w:t>2.5)</w:t>
            </w:r>
            <w:r w:rsidRPr="00D911F5">
              <w:rPr>
                <w:rFonts w:ascii="Sylfaen" w:hAnsi="Sylfaen" w:cs="Sylfaen"/>
                <w:lang w:val="ka-GE"/>
              </w:rPr>
              <w:t xml:space="preserve">, ტყვიისთვის, ბენზოლისა და ნახშირბადის მონოქსიდისთვის ატმოსფერულ ჰაერში უნდა განხორციელდეს დანართი </w:t>
            </w:r>
            <w:r w:rsidR="002B72E1" w:rsidRPr="00D911F5">
              <w:rPr>
                <w:rFonts w:ascii="Sylfaen" w:hAnsi="Sylfaen" w:cs="Sylfaen"/>
              </w:rPr>
              <w:t>III</w:t>
            </w:r>
            <w:r w:rsidR="00B1127A" w:rsidRPr="00D911F5">
              <w:rPr>
                <w:rFonts w:ascii="Sylfaen" w:hAnsi="Sylfaen" w:cs="Sylfaen"/>
              </w:rPr>
              <w:t>-</w:t>
            </w:r>
            <w:r w:rsidRPr="00D911F5">
              <w:rPr>
                <w:rFonts w:ascii="Sylfaen" w:hAnsi="Sylfaen" w:cs="Sylfaen"/>
                <w:lang w:val="ka-GE"/>
              </w:rPr>
              <w:t>ში გათვალისწინებული კრიტერიუმების მიხედვით.</w:t>
            </w:r>
          </w:p>
        </w:tc>
        <w:tc>
          <w:tcPr>
            <w:tcW w:w="730" w:type="dxa"/>
            <w:gridSpan w:val="2"/>
            <w:tcBorders>
              <w:top w:val="single" w:sz="4" w:space="0" w:color="auto"/>
              <w:left w:val="single" w:sz="4" w:space="0" w:color="auto"/>
              <w:bottom w:val="single" w:sz="4" w:space="0" w:color="auto"/>
              <w:right w:val="single" w:sz="4" w:space="0" w:color="auto"/>
            </w:tcBorders>
          </w:tcPr>
          <w:p w14:paraId="041E1038" w14:textId="77777777" w:rsidR="005D7E98" w:rsidRPr="00D911F5" w:rsidRDefault="005D7E98" w:rsidP="00D911F5">
            <w:pPr>
              <w:tabs>
                <w:tab w:val="left" w:pos="795"/>
              </w:tabs>
              <w:spacing w:line="240" w:lineRule="auto"/>
              <w:jc w:val="both"/>
            </w:pPr>
          </w:p>
        </w:tc>
        <w:tc>
          <w:tcPr>
            <w:tcW w:w="900" w:type="dxa"/>
            <w:tcBorders>
              <w:top w:val="single" w:sz="4" w:space="0" w:color="auto"/>
              <w:left w:val="single" w:sz="4" w:space="0" w:color="auto"/>
              <w:bottom w:val="single" w:sz="4" w:space="0" w:color="auto"/>
              <w:right w:val="single" w:sz="4" w:space="0" w:color="auto"/>
            </w:tcBorders>
          </w:tcPr>
          <w:p w14:paraId="1060F4EF" w14:textId="77777777" w:rsidR="005D7E98" w:rsidRPr="00D911F5" w:rsidRDefault="005D7E98"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72A13E53" w14:textId="77777777" w:rsidR="005D7E98" w:rsidRPr="00D911F5" w:rsidRDefault="005D7E98"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2EE0FDA0" w14:textId="77777777" w:rsidR="005D7E98" w:rsidRPr="00D911F5" w:rsidRDefault="00A0540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86EA631" w14:textId="77777777" w:rsidR="005D7E98" w:rsidRPr="00D911F5" w:rsidRDefault="005D7E98" w:rsidP="00D911F5">
            <w:pPr>
              <w:tabs>
                <w:tab w:val="left" w:pos="795"/>
              </w:tabs>
              <w:spacing w:line="240" w:lineRule="auto"/>
              <w:jc w:val="both"/>
              <w:rPr>
                <w:rFonts w:ascii="Sylfaen" w:hAnsi="Sylfaen" w:cs="Sylfaen"/>
              </w:rPr>
            </w:pPr>
          </w:p>
          <w:p w14:paraId="17EA48B8" w14:textId="77777777" w:rsidR="005D7E98" w:rsidRPr="00D911F5" w:rsidRDefault="005D7E98" w:rsidP="00D911F5">
            <w:pPr>
              <w:tabs>
                <w:tab w:val="left" w:pos="795"/>
              </w:tabs>
              <w:spacing w:line="240" w:lineRule="auto"/>
              <w:jc w:val="both"/>
              <w:rPr>
                <w:rFonts w:ascii="Sylfaen" w:hAnsi="Sylfaen" w:cs="Sylfaen"/>
                <w:lang w:val="ka-GE"/>
              </w:rPr>
            </w:pPr>
          </w:p>
        </w:tc>
      </w:tr>
      <w:tr w:rsidR="00D911F5" w:rsidRPr="00D911F5" w14:paraId="1849D059" w14:textId="77777777" w:rsidTr="00D911F5">
        <w:trPr>
          <w:gridAfter w:val="1"/>
          <w:wAfter w:w="7" w:type="dxa"/>
          <w:trHeight w:val="546"/>
        </w:trPr>
        <w:tc>
          <w:tcPr>
            <w:tcW w:w="1260" w:type="dxa"/>
            <w:tcBorders>
              <w:top w:val="single" w:sz="4" w:space="0" w:color="auto"/>
              <w:left w:val="single" w:sz="4" w:space="0" w:color="auto"/>
              <w:bottom w:val="single" w:sz="4" w:space="0" w:color="auto"/>
              <w:right w:val="single" w:sz="4" w:space="0" w:color="auto"/>
            </w:tcBorders>
          </w:tcPr>
          <w:p w14:paraId="6CEDA6C8" w14:textId="77777777" w:rsidR="005D7E98" w:rsidRPr="00D911F5" w:rsidRDefault="005D7E98" w:rsidP="00D911F5">
            <w:pPr>
              <w:tabs>
                <w:tab w:val="left" w:pos="795"/>
              </w:tabs>
              <w:spacing w:line="240" w:lineRule="auto"/>
              <w:jc w:val="both"/>
              <w:rPr>
                <w:rFonts w:ascii="Sylfaen" w:hAnsi="Sylfaen"/>
                <w:lang w:val="ka-GE"/>
              </w:rPr>
            </w:pPr>
            <w:r w:rsidRPr="00D911F5">
              <w:rPr>
                <w:rFonts w:ascii="Sylfaen" w:hAnsi="Sylfaen"/>
                <w:lang w:val="ka-GE"/>
              </w:rPr>
              <w:t>7.2</w:t>
            </w:r>
          </w:p>
        </w:tc>
        <w:tc>
          <w:tcPr>
            <w:tcW w:w="3690" w:type="dxa"/>
            <w:gridSpan w:val="22"/>
            <w:tcBorders>
              <w:top w:val="single" w:sz="4" w:space="0" w:color="auto"/>
              <w:left w:val="single" w:sz="4" w:space="0" w:color="auto"/>
              <w:bottom w:val="single" w:sz="4" w:space="0" w:color="auto"/>
              <w:right w:val="single" w:sz="4" w:space="0" w:color="auto"/>
            </w:tcBorders>
          </w:tcPr>
          <w:p w14:paraId="7424352C" w14:textId="41E14807" w:rsidR="005D7E98" w:rsidRPr="00D911F5" w:rsidRDefault="005D7E98"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თითოეულ ზონასა ან აგლომერაციაში სადაც ფიქსირებული გაზომვები არის ერთადერთი ჰაერის ხარისხსის დასადგენი საშუალება, ნიმუშის აღების წერტილების რაოდენობა შესაბამისი დამბინძურებლისთვის </w:t>
            </w:r>
            <w:r w:rsidRPr="00D911F5">
              <w:rPr>
                <w:rFonts w:ascii="Sylfaen" w:hAnsi="Sylfaen" w:cs="Sylfaen"/>
                <w:lang w:val="ka-GE"/>
              </w:rPr>
              <w:lastRenderedPageBreak/>
              <w:t xml:space="preserve">არ უნდა იყოს დანართი </w:t>
            </w:r>
            <w:r w:rsidR="002B72E1" w:rsidRPr="00D911F5">
              <w:rPr>
                <w:rFonts w:ascii="Sylfaen" w:hAnsi="Sylfaen" w:cs="Sylfaen"/>
              </w:rPr>
              <w:t>V</w:t>
            </w:r>
            <w:r w:rsidR="00B1127A" w:rsidRPr="00D911F5">
              <w:rPr>
                <w:rFonts w:ascii="Sylfaen" w:hAnsi="Sylfaen" w:cs="Sylfaen"/>
                <w:lang w:val="ka-GE"/>
              </w:rPr>
              <w:t>-</w:t>
            </w:r>
            <w:r w:rsidRPr="00D911F5">
              <w:rPr>
                <w:rFonts w:ascii="Sylfaen" w:hAnsi="Sylfaen" w:cs="Sylfaen"/>
                <w:lang w:val="ka-GE"/>
              </w:rPr>
              <w:t xml:space="preserve">ის </w:t>
            </w:r>
            <w:r w:rsidR="002B72E1" w:rsidRPr="00D911F5">
              <w:rPr>
                <w:rFonts w:ascii="Sylfaen" w:hAnsi="Sylfaen" w:cs="Sylfaen"/>
              </w:rPr>
              <w:t>A</w:t>
            </w:r>
            <w:r w:rsidRPr="00D911F5">
              <w:rPr>
                <w:rFonts w:ascii="Sylfaen" w:hAnsi="Sylfaen" w:cs="Sylfaen"/>
                <w:lang w:val="ka-GE"/>
              </w:rPr>
              <w:t xml:space="preserve"> ნაწილით გათვალისწინებულ რაოდენობაზე ნაკლები.</w:t>
            </w:r>
          </w:p>
        </w:tc>
        <w:tc>
          <w:tcPr>
            <w:tcW w:w="730" w:type="dxa"/>
            <w:gridSpan w:val="2"/>
            <w:tcBorders>
              <w:top w:val="single" w:sz="4" w:space="0" w:color="auto"/>
              <w:left w:val="single" w:sz="4" w:space="0" w:color="auto"/>
              <w:bottom w:val="single" w:sz="4" w:space="0" w:color="auto"/>
              <w:right w:val="single" w:sz="4" w:space="0" w:color="auto"/>
            </w:tcBorders>
          </w:tcPr>
          <w:p w14:paraId="2C18D631" w14:textId="77777777" w:rsidR="005D7E98" w:rsidRPr="00D911F5" w:rsidRDefault="005D7E98" w:rsidP="00D911F5">
            <w:pPr>
              <w:tabs>
                <w:tab w:val="left" w:pos="795"/>
              </w:tabs>
              <w:spacing w:line="240" w:lineRule="auto"/>
              <w:jc w:val="both"/>
            </w:pPr>
          </w:p>
        </w:tc>
        <w:tc>
          <w:tcPr>
            <w:tcW w:w="900" w:type="dxa"/>
            <w:tcBorders>
              <w:top w:val="single" w:sz="4" w:space="0" w:color="auto"/>
              <w:left w:val="single" w:sz="4" w:space="0" w:color="auto"/>
              <w:bottom w:val="single" w:sz="4" w:space="0" w:color="auto"/>
              <w:right w:val="single" w:sz="4" w:space="0" w:color="auto"/>
            </w:tcBorders>
          </w:tcPr>
          <w:p w14:paraId="4FDDDD5B" w14:textId="77777777" w:rsidR="005D7E98" w:rsidRPr="00D911F5" w:rsidRDefault="005D7E98"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0D81D7CF" w14:textId="77777777" w:rsidR="005D7E98" w:rsidRPr="00D911F5" w:rsidRDefault="005D7E98"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4940DB51" w14:textId="77777777" w:rsidR="005D7E98" w:rsidRPr="00D911F5" w:rsidRDefault="00A0540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82A9854" w14:textId="77777777" w:rsidR="005D7E98" w:rsidRPr="00D911F5" w:rsidRDefault="005D7E98" w:rsidP="00D911F5">
            <w:pPr>
              <w:tabs>
                <w:tab w:val="left" w:pos="795"/>
              </w:tabs>
              <w:spacing w:line="240" w:lineRule="auto"/>
              <w:jc w:val="both"/>
              <w:rPr>
                <w:rFonts w:ascii="Sylfaen" w:hAnsi="Sylfaen" w:cs="Sylfaen"/>
              </w:rPr>
            </w:pPr>
          </w:p>
          <w:p w14:paraId="7522A98D" w14:textId="77777777" w:rsidR="005D7E98" w:rsidRPr="00D911F5" w:rsidRDefault="005D7E98" w:rsidP="00D911F5">
            <w:pPr>
              <w:tabs>
                <w:tab w:val="left" w:pos="795"/>
              </w:tabs>
              <w:spacing w:line="240" w:lineRule="auto"/>
              <w:jc w:val="both"/>
              <w:rPr>
                <w:rFonts w:ascii="Sylfaen" w:hAnsi="Sylfaen" w:cs="Sylfaen"/>
              </w:rPr>
            </w:pPr>
          </w:p>
          <w:p w14:paraId="4DCF7AA9" w14:textId="77777777" w:rsidR="005D7E98" w:rsidRPr="00D911F5" w:rsidRDefault="005D7E98" w:rsidP="00D911F5">
            <w:pPr>
              <w:tabs>
                <w:tab w:val="left" w:pos="795"/>
              </w:tabs>
              <w:spacing w:line="240" w:lineRule="auto"/>
              <w:jc w:val="both"/>
              <w:rPr>
                <w:rFonts w:ascii="Sylfaen" w:hAnsi="Sylfaen" w:cs="Sylfaen"/>
              </w:rPr>
            </w:pPr>
          </w:p>
          <w:p w14:paraId="2BA189BA" w14:textId="77777777" w:rsidR="005D7E98" w:rsidRPr="00D911F5" w:rsidRDefault="005D7E98" w:rsidP="00D911F5">
            <w:pPr>
              <w:tabs>
                <w:tab w:val="left" w:pos="795"/>
              </w:tabs>
              <w:spacing w:line="240" w:lineRule="auto"/>
              <w:jc w:val="both"/>
              <w:rPr>
                <w:rFonts w:ascii="Sylfaen" w:hAnsi="Sylfaen" w:cs="Sylfaen"/>
              </w:rPr>
            </w:pPr>
          </w:p>
          <w:p w14:paraId="6F2D605C" w14:textId="77777777" w:rsidR="005D7E98" w:rsidRPr="00D911F5" w:rsidRDefault="005D7E98" w:rsidP="00D911F5">
            <w:pPr>
              <w:tabs>
                <w:tab w:val="left" w:pos="795"/>
              </w:tabs>
              <w:spacing w:line="240" w:lineRule="auto"/>
              <w:jc w:val="both"/>
              <w:rPr>
                <w:rFonts w:ascii="Sylfaen" w:hAnsi="Sylfaen" w:cs="Sylfaen"/>
              </w:rPr>
            </w:pPr>
          </w:p>
          <w:p w14:paraId="3AD6A7AD" w14:textId="77777777" w:rsidR="005D7E98" w:rsidRPr="00D911F5" w:rsidRDefault="005D7E98" w:rsidP="00D911F5">
            <w:pPr>
              <w:tabs>
                <w:tab w:val="left" w:pos="795"/>
              </w:tabs>
              <w:spacing w:line="240" w:lineRule="auto"/>
              <w:jc w:val="both"/>
              <w:rPr>
                <w:rFonts w:ascii="Sylfaen" w:hAnsi="Sylfaen" w:cs="Sylfaen"/>
              </w:rPr>
            </w:pPr>
          </w:p>
          <w:p w14:paraId="57EB743C" w14:textId="77777777" w:rsidR="005D7E98" w:rsidRPr="00D911F5" w:rsidRDefault="005D7E98" w:rsidP="00D911F5">
            <w:pPr>
              <w:tabs>
                <w:tab w:val="left" w:pos="795"/>
              </w:tabs>
              <w:spacing w:line="240" w:lineRule="auto"/>
              <w:jc w:val="both"/>
              <w:rPr>
                <w:rFonts w:ascii="Sylfaen" w:hAnsi="Sylfaen" w:cs="Sylfaen"/>
              </w:rPr>
            </w:pPr>
          </w:p>
          <w:p w14:paraId="7ED6FA35" w14:textId="77777777" w:rsidR="005D7E98" w:rsidRPr="00D911F5" w:rsidRDefault="005D7E98" w:rsidP="00D911F5">
            <w:pPr>
              <w:tabs>
                <w:tab w:val="left" w:pos="795"/>
              </w:tabs>
              <w:spacing w:line="240" w:lineRule="auto"/>
              <w:jc w:val="both"/>
              <w:rPr>
                <w:rFonts w:ascii="Sylfaen" w:hAnsi="Sylfaen" w:cs="Sylfaen"/>
              </w:rPr>
            </w:pPr>
          </w:p>
        </w:tc>
      </w:tr>
      <w:tr w:rsidR="00D911F5" w:rsidRPr="00D911F5" w14:paraId="103CEFDE" w14:textId="77777777" w:rsidTr="00D911F5">
        <w:trPr>
          <w:gridAfter w:val="1"/>
          <w:wAfter w:w="7" w:type="dxa"/>
          <w:trHeight w:val="530"/>
        </w:trPr>
        <w:tc>
          <w:tcPr>
            <w:tcW w:w="1260" w:type="dxa"/>
            <w:tcBorders>
              <w:top w:val="single" w:sz="4" w:space="0" w:color="auto"/>
              <w:left w:val="single" w:sz="4" w:space="0" w:color="auto"/>
              <w:bottom w:val="single" w:sz="4" w:space="0" w:color="auto"/>
              <w:right w:val="single" w:sz="4" w:space="0" w:color="auto"/>
            </w:tcBorders>
          </w:tcPr>
          <w:p w14:paraId="62CA9B01" w14:textId="77777777" w:rsidR="005D7E98" w:rsidRPr="00D911F5" w:rsidRDefault="005D7E98" w:rsidP="00D911F5">
            <w:pPr>
              <w:tabs>
                <w:tab w:val="left" w:pos="795"/>
              </w:tabs>
              <w:spacing w:line="240" w:lineRule="auto"/>
              <w:jc w:val="both"/>
              <w:rPr>
                <w:rFonts w:ascii="Sylfaen" w:hAnsi="Sylfaen"/>
                <w:lang w:val="ka-GE"/>
              </w:rPr>
            </w:pPr>
            <w:r w:rsidRPr="00D911F5">
              <w:rPr>
                <w:rFonts w:ascii="Sylfaen" w:hAnsi="Sylfaen"/>
                <w:lang w:val="ka-GE"/>
              </w:rPr>
              <w:lastRenderedPageBreak/>
              <w:t>7.3</w:t>
            </w:r>
          </w:p>
        </w:tc>
        <w:tc>
          <w:tcPr>
            <w:tcW w:w="3690" w:type="dxa"/>
            <w:gridSpan w:val="22"/>
            <w:tcBorders>
              <w:top w:val="single" w:sz="4" w:space="0" w:color="auto"/>
              <w:left w:val="single" w:sz="4" w:space="0" w:color="auto"/>
              <w:bottom w:val="single" w:sz="4" w:space="0" w:color="auto"/>
              <w:right w:val="single" w:sz="4" w:space="0" w:color="auto"/>
            </w:tcBorders>
          </w:tcPr>
          <w:p w14:paraId="11A969CE" w14:textId="596A271A" w:rsidR="005D7E98" w:rsidRPr="00D911F5" w:rsidRDefault="005D7E98"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ზონებისა და აგლომერაციებისთვის, სადაც სანიმუშე წერტილების გარდა არსებობს მოდელირების მონაცემები და ინდიკატური გაზომვები, </w:t>
            </w:r>
            <w:r w:rsidR="002B72E1" w:rsidRPr="00D911F5">
              <w:rPr>
                <w:rFonts w:ascii="Sylfaen" w:hAnsi="Sylfaen" w:cs="Sylfaen"/>
              </w:rPr>
              <w:t>V</w:t>
            </w:r>
            <w:r w:rsidRPr="00D911F5">
              <w:rPr>
                <w:rFonts w:ascii="Sylfaen" w:hAnsi="Sylfaen" w:cs="Sylfaen"/>
                <w:lang w:val="ka-GE"/>
              </w:rPr>
              <w:t xml:space="preserve"> დანართის </w:t>
            </w:r>
            <w:r w:rsidR="002B72E1" w:rsidRPr="00D911F5">
              <w:rPr>
                <w:rFonts w:ascii="Sylfaen" w:hAnsi="Sylfaen" w:cs="Sylfaen"/>
              </w:rPr>
              <w:t>A</w:t>
            </w:r>
            <w:r w:rsidRPr="00D911F5">
              <w:rPr>
                <w:rFonts w:ascii="Sylfaen" w:hAnsi="Sylfaen" w:cs="Sylfaen"/>
                <w:lang w:val="ka-GE"/>
              </w:rPr>
              <w:t xml:space="preserve"> ნაწილით დადგენილი რაოდენობა შეიძლება შემცირდეს 50%, თუ სახეზეა შემდეგი გარემოებები:</w:t>
            </w:r>
          </w:p>
          <w:p w14:paraId="2B4CC1A7" w14:textId="77777777" w:rsidR="00A44047" w:rsidRPr="00D911F5" w:rsidRDefault="00A44047" w:rsidP="00D911F5">
            <w:pPr>
              <w:tabs>
                <w:tab w:val="left" w:pos="795"/>
              </w:tabs>
              <w:spacing w:line="240" w:lineRule="auto"/>
              <w:jc w:val="both"/>
              <w:rPr>
                <w:rFonts w:ascii="Sylfaen" w:hAnsi="Sylfaen" w:cs="Sylfaen"/>
                <w:lang w:val="ka-GE"/>
              </w:rPr>
            </w:pPr>
          </w:p>
          <w:p w14:paraId="3AADF7E3" w14:textId="77777777" w:rsidR="005D7E98" w:rsidRPr="00D911F5" w:rsidRDefault="005D7E98" w:rsidP="00D911F5">
            <w:pPr>
              <w:tabs>
                <w:tab w:val="left" w:pos="795"/>
              </w:tabs>
              <w:spacing w:line="240" w:lineRule="auto"/>
              <w:jc w:val="both"/>
              <w:rPr>
                <w:rFonts w:ascii="Sylfaen" w:hAnsi="Sylfaen" w:cs="Sylfaen"/>
                <w:lang w:val="ka-GE"/>
              </w:rPr>
            </w:pPr>
            <w:r w:rsidRPr="00D911F5">
              <w:rPr>
                <w:rFonts w:ascii="Sylfaen" w:hAnsi="Sylfaen" w:cs="Sylfaen"/>
                <w:lang w:val="ka-GE"/>
              </w:rPr>
              <w:t>ა) დამატებით მეთოდებს მოაქვთ საკმარისი ინფორმაცია რათა შეფასდეს ჰაერის ხარისხი ზღვრული მნიშვნელობების ან განგაშის ზღვარის თაობაზე, ასევე ადექტვატური ინფორმაცია მიეწოდოს საზოგადოებას</w:t>
            </w:r>
          </w:p>
          <w:p w14:paraId="3F0B9F99" w14:textId="77777777" w:rsidR="00A44047" w:rsidRPr="00D911F5" w:rsidRDefault="00A44047" w:rsidP="00D911F5">
            <w:pPr>
              <w:tabs>
                <w:tab w:val="left" w:pos="795"/>
              </w:tabs>
              <w:spacing w:line="240" w:lineRule="auto"/>
              <w:jc w:val="both"/>
              <w:rPr>
                <w:rFonts w:ascii="Sylfaen" w:hAnsi="Sylfaen" w:cs="Sylfaen"/>
                <w:lang w:val="ka-GE"/>
              </w:rPr>
            </w:pPr>
          </w:p>
          <w:p w14:paraId="3BF68C25" w14:textId="4DC647C9" w:rsidR="005D7E98" w:rsidRPr="00D911F5" w:rsidRDefault="005D7E98"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ბ) სანიმუშე წერტილების რაოდენობა, რომელიც უნდა დაყენდეს და მისი სივრცობრივი განშლა საკმარისია იმისთვის, რომ მიღებული იქნას ინფორმაცია მონაცემთა ხარისხის შესაბამისად, რომელიც დადგენილია დანართ </w:t>
            </w:r>
            <w:r w:rsidR="00FE5F44" w:rsidRPr="00D911F5">
              <w:rPr>
                <w:rFonts w:ascii="Sylfaen" w:hAnsi="Sylfaen" w:cs="Sylfaen"/>
              </w:rPr>
              <w:t xml:space="preserve">I </w:t>
            </w:r>
            <w:r w:rsidRPr="00D911F5">
              <w:rPr>
                <w:rFonts w:ascii="Sylfaen" w:hAnsi="Sylfaen" w:cs="Sylfaen"/>
                <w:lang w:val="ka-GE"/>
              </w:rPr>
              <w:t xml:space="preserve">ის </w:t>
            </w:r>
            <w:r w:rsidR="00015E5F" w:rsidRPr="00D911F5">
              <w:rPr>
                <w:rFonts w:ascii="Sylfaen" w:hAnsi="Sylfaen" w:cs="Sylfaen"/>
              </w:rPr>
              <w:t>A</w:t>
            </w:r>
            <w:r w:rsidRPr="00D911F5">
              <w:rPr>
                <w:rFonts w:ascii="Sylfaen" w:hAnsi="Sylfaen" w:cs="Sylfaen"/>
                <w:lang w:val="ka-GE"/>
              </w:rPr>
              <w:t xml:space="preserve"> ნაწილით და საშუალებას იძლევა შეფასება განხორციელდეს დანართი </w:t>
            </w:r>
            <w:r w:rsidR="009E0879" w:rsidRPr="00D911F5">
              <w:rPr>
                <w:rFonts w:ascii="Sylfaen" w:hAnsi="Sylfaen" w:cs="Sylfaen"/>
              </w:rPr>
              <w:t>I</w:t>
            </w:r>
            <w:r w:rsidRPr="00D911F5">
              <w:rPr>
                <w:rFonts w:ascii="Sylfaen" w:hAnsi="Sylfaen" w:cs="Sylfaen"/>
                <w:lang w:val="ka-GE"/>
              </w:rPr>
              <w:t xml:space="preserve"> </w:t>
            </w:r>
            <w:r w:rsidR="00015E5F" w:rsidRPr="00D911F5">
              <w:rPr>
                <w:rFonts w:ascii="Sylfaen" w:hAnsi="Sylfaen" w:cs="Sylfaen"/>
              </w:rPr>
              <w:t>B</w:t>
            </w:r>
            <w:r w:rsidRPr="00D911F5">
              <w:rPr>
                <w:rFonts w:ascii="Sylfaen" w:hAnsi="Sylfaen" w:cs="Sylfaen"/>
                <w:lang w:val="ka-GE"/>
              </w:rPr>
              <w:t xml:space="preserve"> ნაწილში </w:t>
            </w:r>
            <w:r w:rsidRPr="00D911F5">
              <w:rPr>
                <w:rFonts w:ascii="Sylfaen" w:hAnsi="Sylfaen" w:cs="Sylfaen"/>
                <w:lang w:val="ka-GE"/>
              </w:rPr>
              <w:lastRenderedPageBreak/>
              <w:t xml:space="preserve">ჩამოყალიბებული კრიტერიუმების შესაბამისად. </w:t>
            </w:r>
          </w:p>
          <w:p w14:paraId="7C6B3FEE" w14:textId="77777777" w:rsidR="00870901" w:rsidRPr="00D911F5" w:rsidRDefault="00870901" w:rsidP="00D911F5">
            <w:pPr>
              <w:tabs>
                <w:tab w:val="left" w:pos="795"/>
              </w:tabs>
              <w:spacing w:line="240" w:lineRule="auto"/>
              <w:jc w:val="both"/>
              <w:rPr>
                <w:rFonts w:ascii="Sylfaen" w:hAnsi="Sylfaen" w:cs="Sylfaen"/>
                <w:lang w:val="ka-GE"/>
              </w:rPr>
            </w:pPr>
            <w:r w:rsidRPr="00D911F5">
              <w:rPr>
                <w:rFonts w:ascii="Sylfaen" w:hAnsi="Sylfaen" w:cs="Sylfaen"/>
                <w:lang w:val="ka-GE"/>
              </w:rPr>
              <w:t>მოდელირების შედეგები და ინდიკატორული გაზომვები უნდა მიღებულ იქნეს მხედველობაში ჰაერის ხარისხის შეფასებისას ზღვრული მნიშნველობების გათვალისწინებით.</w:t>
            </w:r>
          </w:p>
          <w:p w14:paraId="39807B28" w14:textId="77777777" w:rsidR="005D7E98" w:rsidRPr="00D911F5" w:rsidRDefault="005D7E98" w:rsidP="00D911F5">
            <w:pPr>
              <w:tabs>
                <w:tab w:val="left" w:pos="795"/>
              </w:tabs>
              <w:spacing w:line="240" w:lineRule="auto"/>
              <w:jc w:val="both"/>
              <w:rPr>
                <w:rFonts w:ascii="Sylfaen" w:hAnsi="Sylfaen" w:cs="Sylfaen"/>
                <w:lang w:val="ka-GE"/>
              </w:rPr>
            </w:pPr>
          </w:p>
        </w:tc>
        <w:tc>
          <w:tcPr>
            <w:tcW w:w="730" w:type="dxa"/>
            <w:gridSpan w:val="2"/>
            <w:tcBorders>
              <w:top w:val="single" w:sz="4" w:space="0" w:color="auto"/>
              <w:left w:val="single" w:sz="4" w:space="0" w:color="auto"/>
              <w:bottom w:val="single" w:sz="4" w:space="0" w:color="auto"/>
              <w:right w:val="single" w:sz="4" w:space="0" w:color="auto"/>
            </w:tcBorders>
          </w:tcPr>
          <w:p w14:paraId="11018460" w14:textId="77777777" w:rsidR="005D7E98" w:rsidRPr="00D911F5" w:rsidRDefault="005D7E98" w:rsidP="00D911F5">
            <w:pPr>
              <w:tabs>
                <w:tab w:val="left" w:pos="795"/>
              </w:tabs>
              <w:spacing w:line="240" w:lineRule="auto"/>
              <w:jc w:val="both"/>
            </w:pPr>
          </w:p>
        </w:tc>
        <w:tc>
          <w:tcPr>
            <w:tcW w:w="900" w:type="dxa"/>
            <w:tcBorders>
              <w:top w:val="single" w:sz="4" w:space="0" w:color="auto"/>
              <w:left w:val="single" w:sz="4" w:space="0" w:color="auto"/>
              <w:bottom w:val="single" w:sz="4" w:space="0" w:color="auto"/>
              <w:right w:val="single" w:sz="4" w:space="0" w:color="auto"/>
            </w:tcBorders>
          </w:tcPr>
          <w:p w14:paraId="02401E5C" w14:textId="77777777" w:rsidR="005D7E98" w:rsidRPr="00D911F5" w:rsidRDefault="005D7E98"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70D96DD6" w14:textId="77777777" w:rsidR="005D7E98" w:rsidRPr="00D911F5" w:rsidRDefault="005D7E98"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60579058" w14:textId="77777777" w:rsidR="005D7E98" w:rsidRPr="00D911F5" w:rsidRDefault="00A0540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A497C94" w14:textId="77777777" w:rsidR="005D7E98" w:rsidRPr="00D911F5" w:rsidRDefault="005D7E98" w:rsidP="00D911F5">
            <w:pPr>
              <w:tabs>
                <w:tab w:val="left" w:pos="795"/>
              </w:tabs>
              <w:spacing w:line="240" w:lineRule="auto"/>
              <w:jc w:val="both"/>
              <w:rPr>
                <w:rFonts w:ascii="Sylfaen" w:hAnsi="Sylfaen" w:cs="Sylfaen"/>
              </w:rPr>
            </w:pPr>
          </w:p>
        </w:tc>
      </w:tr>
      <w:tr w:rsidR="00D911F5" w:rsidRPr="00D911F5" w14:paraId="1DF1F097" w14:textId="77777777" w:rsidTr="00D911F5">
        <w:trPr>
          <w:gridAfter w:val="1"/>
          <w:wAfter w:w="7" w:type="dxa"/>
          <w:trHeight w:val="2200"/>
        </w:trPr>
        <w:tc>
          <w:tcPr>
            <w:tcW w:w="1260" w:type="dxa"/>
            <w:tcBorders>
              <w:top w:val="single" w:sz="4" w:space="0" w:color="auto"/>
              <w:left w:val="single" w:sz="4" w:space="0" w:color="auto"/>
              <w:bottom w:val="single" w:sz="4" w:space="0" w:color="auto"/>
              <w:right w:val="single" w:sz="4" w:space="0" w:color="auto"/>
            </w:tcBorders>
          </w:tcPr>
          <w:p w14:paraId="0CCAD0AC" w14:textId="77777777" w:rsidR="005D7E98" w:rsidRPr="00D911F5" w:rsidRDefault="00870901" w:rsidP="00D911F5">
            <w:pPr>
              <w:tabs>
                <w:tab w:val="left" w:pos="795"/>
              </w:tabs>
              <w:spacing w:line="240" w:lineRule="auto"/>
              <w:jc w:val="both"/>
              <w:rPr>
                <w:rFonts w:ascii="Sylfaen" w:hAnsi="Sylfaen"/>
                <w:lang w:val="ka-GE"/>
              </w:rPr>
            </w:pPr>
            <w:r w:rsidRPr="00D911F5">
              <w:rPr>
                <w:rFonts w:ascii="Sylfaen" w:hAnsi="Sylfaen"/>
                <w:lang w:val="ka-GE"/>
              </w:rPr>
              <w:t>7.4</w:t>
            </w:r>
          </w:p>
        </w:tc>
        <w:tc>
          <w:tcPr>
            <w:tcW w:w="3690" w:type="dxa"/>
            <w:gridSpan w:val="22"/>
            <w:tcBorders>
              <w:top w:val="single" w:sz="4" w:space="0" w:color="auto"/>
              <w:left w:val="single" w:sz="4" w:space="0" w:color="auto"/>
              <w:bottom w:val="single" w:sz="4" w:space="0" w:color="auto"/>
              <w:right w:val="single" w:sz="4" w:space="0" w:color="auto"/>
            </w:tcBorders>
          </w:tcPr>
          <w:p w14:paraId="5BB412BA" w14:textId="77777777" w:rsidR="005D7E98" w:rsidRPr="00D911F5" w:rsidRDefault="00C573A9" w:rsidP="00D911F5">
            <w:pPr>
              <w:tabs>
                <w:tab w:val="left" w:pos="795"/>
              </w:tabs>
              <w:spacing w:line="240" w:lineRule="auto"/>
              <w:jc w:val="both"/>
              <w:rPr>
                <w:rFonts w:ascii="Sylfaen" w:hAnsi="Sylfaen" w:cs="Sylfaen"/>
                <w:lang w:val="ka-GE"/>
              </w:rPr>
            </w:pPr>
            <w:r w:rsidRPr="00D911F5">
              <w:rPr>
                <w:rFonts w:ascii="Sylfaen" w:hAnsi="Sylfaen" w:cs="Sylfaen"/>
                <w:lang w:val="ka-GE"/>
              </w:rPr>
              <w:t>წევრ სახელმწიფოებში სანიმუშო წერტილების შერჩევის კრიტერიუმების მონიტორინგს განახორციელებს ევროკომისია, რათა მოხდეს ამ კრიტერიუმების ჰარმონიზებული გამოყენება ევროკავშირის ფარგლებში.</w:t>
            </w:r>
          </w:p>
          <w:p w14:paraId="263F44E9" w14:textId="77777777" w:rsidR="00C573A9" w:rsidRPr="00D911F5" w:rsidRDefault="00C573A9" w:rsidP="00D911F5">
            <w:pPr>
              <w:tabs>
                <w:tab w:val="left" w:pos="795"/>
              </w:tabs>
              <w:spacing w:line="240" w:lineRule="auto"/>
              <w:jc w:val="both"/>
              <w:rPr>
                <w:rFonts w:ascii="Sylfaen" w:hAnsi="Sylfaen" w:cs="Sylfaen"/>
                <w:lang w:val="ka-GE"/>
              </w:rPr>
            </w:pPr>
          </w:p>
        </w:tc>
        <w:tc>
          <w:tcPr>
            <w:tcW w:w="730" w:type="dxa"/>
            <w:gridSpan w:val="2"/>
            <w:tcBorders>
              <w:top w:val="single" w:sz="4" w:space="0" w:color="auto"/>
              <w:left w:val="single" w:sz="4" w:space="0" w:color="auto"/>
              <w:bottom w:val="single" w:sz="4" w:space="0" w:color="auto"/>
              <w:right w:val="single" w:sz="4" w:space="0" w:color="auto"/>
            </w:tcBorders>
          </w:tcPr>
          <w:p w14:paraId="6443623A" w14:textId="77777777" w:rsidR="005D7E98" w:rsidRPr="00D911F5" w:rsidRDefault="005D7E98" w:rsidP="00D911F5">
            <w:pPr>
              <w:tabs>
                <w:tab w:val="left" w:pos="795"/>
              </w:tabs>
              <w:spacing w:line="240" w:lineRule="auto"/>
              <w:jc w:val="both"/>
            </w:pPr>
          </w:p>
        </w:tc>
        <w:tc>
          <w:tcPr>
            <w:tcW w:w="900" w:type="dxa"/>
            <w:tcBorders>
              <w:top w:val="single" w:sz="4" w:space="0" w:color="auto"/>
              <w:left w:val="single" w:sz="4" w:space="0" w:color="auto"/>
              <w:bottom w:val="single" w:sz="4" w:space="0" w:color="auto"/>
              <w:right w:val="single" w:sz="4" w:space="0" w:color="auto"/>
            </w:tcBorders>
          </w:tcPr>
          <w:p w14:paraId="081C4522" w14:textId="77777777" w:rsidR="005D7E98" w:rsidRPr="00D911F5" w:rsidRDefault="005D7E98"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3F94D8B5" w14:textId="77777777" w:rsidR="005D7E98" w:rsidRPr="00D911F5" w:rsidRDefault="005D7E98"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4C4A69CD" w14:textId="77777777" w:rsidR="005D7E98" w:rsidRPr="00D911F5" w:rsidRDefault="00A0540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DC9B357" w14:textId="77777777" w:rsidR="005D7E98" w:rsidRPr="00D911F5" w:rsidRDefault="005D7E98" w:rsidP="00D911F5">
            <w:pPr>
              <w:tabs>
                <w:tab w:val="left" w:pos="795"/>
              </w:tabs>
              <w:spacing w:line="240" w:lineRule="auto"/>
              <w:jc w:val="both"/>
              <w:rPr>
                <w:rFonts w:ascii="Sylfaen" w:hAnsi="Sylfaen" w:cs="Sylfaen"/>
              </w:rPr>
            </w:pPr>
          </w:p>
        </w:tc>
      </w:tr>
      <w:tr w:rsidR="00D911F5" w:rsidRPr="00D911F5" w14:paraId="7E63018A" w14:textId="77777777" w:rsidTr="00D911F5">
        <w:trPr>
          <w:gridAfter w:val="1"/>
          <w:wAfter w:w="7" w:type="dxa"/>
          <w:trHeight w:val="629"/>
        </w:trPr>
        <w:tc>
          <w:tcPr>
            <w:tcW w:w="1260" w:type="dxa"/>
            <w:tcBorders>
              <w:top w:val="single" w:sz="4" w:space="0" w:color="auto"/>
              <w:left w:val="single" w:sz="4" w:space="0" w:color="auto"/>
              <w:bottom w:val="single" w:sz="4" w:space="0" w:color="auto"/>
              <w:right w:val="single" w:sz="4" w:space="0" w:color="auto"/>
            </w:tcBorders>
          </w:tcPr>
          <w:p w14:paraId="65A79E7B" w14:textId="77777777" w:rsidR="00A44047" w:rsidRPr="00D911F5" w:rsidRDefault="00E221D9" w:rsidP="00D911F5">
            <w:pPr>
              <w:tabs>
                <w:tab w:val="left" w:pos="795"/>
              </w:tabs>
              <w:spacing w:line="240" w:lineRule="auto"/>
              <w:jc w:val="center"/>
              <w:rPr>
                <w:rFonts w:ascii="Sylfaen" w:hAnsi="Sylfaen"/>
                <w:b/>
                <w:lang w:val="ka-GE"/>
              </w:rPr>
            </w:pPr>
            <w:r w:rsidRPr="00D911F5">
              <w:rPr>
                <w:rFonts w:ascii="Sylfaen" w:hAnsi="Sylfaen"/>
                <w:b/>
                <w:sz w:val="20"/>
                <w:lang w:val="ka-GE"/>
              </w:rPr>
              <w:t>მუხლი</w:t>
            </w:r>
            <w:r w:rsidR="00A44047" w:rsidRPr="00D911F5">
              <w:rPr>
                <w:rFonts w:ascii="Sylfaen" w:hAnsi="Sylfaen"/>
                <w:b/>
                <w:sz w:val="20"/>
                <w:lang w:val="ka-GE"/>
              </w:rPr>
              <w:t xml:space="preserve"> 8</w:t>
            </w:r>
          </w:p>
        </w:tc>
        <w:tc>
          <w:tcPr>
            <w:tcW w:w="3690" w:type="dxa"/>
            <w:gridSpan w:val="22"/>
            <w:tcBorders>
              <w:top w:val="single" w:sz="4" w:space="0" w:color="auto"/>
              <w:left w:val="single" w:sz="4" w:space="0" w:color="auto"/>
              <w:bottom w:val="single" w:sz="4" w:space="0" w:color="auto"/>
              <w:right w:val="single" w:sz="4" w:space="0" w:color="auto"/>
            </w:tcBorders>
          </w:tcPr>
          <w:p w14:paraId="6A77B56A" w14:textId="77777777" w:rsidR="00A44047" w:rsidRPr="00D911F5" w:rsidRDefault="00CA7F61" w:rsidP="00D911F5">
            <w:pPr>
              <w:tabs>
                <w:tab w:val="left" w:pos="795"/>
              </w:tabs>
              <w:spacing w:line="240" w:lineRule="auto"/>
              <w:jc w:val="both"/>
              <w:rPr>
                <w:rFonts w:ascii="Sylfaen" w:hAnsi="Sylfaen" w:cs="Sylfaen"/>
                <w:lang w:val="ka-GE"/>
              </w:rPr>
            </w:pPr>
            <w:r w:rsidRPr="00D911F5">
              <w:rPr>
                <w:rFonts w:ascii="Sylfaen" w:hAnsi="Sylfaen" w:cs="Sylfaen"/>
                <w:lang w:val="ka-GE"/>
              </w:rPr>
              <w:t>გაზომვის რეფერანს მეთოდები</w:t>
            </w:r>
          </w:p>
        </w:tc>
        <w:tc>
          <w:tcPr>
            <w:tcW w:w="730" w:type="dxa"/>
            <w:gridSpan w:val="2"/>
            <w:tcBorders>
              <w:top w:val="single" w:sz="4" w:space="0" w:color="auto"/>
              <w:left w:val="single" w:sz="4" w:space="0" w:color="auto"/>
              <w:bottom w:val="single" w:sz="4" w:space="0" w:color="auto"/>
              <w:right w:val="single" w:sz="4" w:space="0" w:color="auto"/>
            </w:tcBorders>
          </w:tcPr>
          <w:p w14:paraId="0D779075" w14:textId="77777777" w:rsidR="00A44047" w:rsidRPr="00D911F5" w:rsidRDefault="00A44047" w:rsidP="00D911F5">
            <w:pPr>
              <w:tabs>
                <w:tab w:val="left" w:pos="795"/>
              </w:tabs>
              <w:spacing w:line="240" w:lineRule="auto"/>
              <w:jc w:val="both"/>
            </w:pPr>
          </w:p>
        </w:tc>
        <w:tc>
          <w:tcPr>
            <w:tcW w:w="900" w:type="dxa"/>
            <w:tcBorders>
              <w:top w:val="single" w:sz="4" w:space="0" w:color="auto"/>
              <w:left w:val="single" w:sz="4" w:space="0" w:color="auto"/>
              <w:bottom w:val="single" w:sz="4" w:space="0" w:color="auto"/>
              <w:right w:val="single" w:sz="4" w:space="0" w:color="auto"/>
            </w:tcBorders>
          </w:tcPr>
          <w:p w14:paraId="3EED9007" w14:textId="77777777" w:rsidR="00A44047" w:rsidRPr="00D911F5" w:rsidRDefault="00A44047"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3ABB26DF" w14:textId="77777777" w:rsidR="00A44047" w:rsidRPr="00D911F5" w:rsidRDefault="00A44047"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38CF1A0B" w14:textId="77777777" w:rsidR="00A44047"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C26FA73" w14:textId="77777777" w:rsidR="00A44047" w:rsidRPr="00D911F5" w:rsidRDefault="00A44047" w:rsidP="00D911F5">
            <w:pPr>
              <w:tabs>
                <w:tab w:val="left" w:pos="795"/>
              </w:tabs>
              <w:spacing w:line="240" w:lineRule="auto"/>
              <w:jc w:val="both"/>
              <w:rPr>
                <w:rFonts w:ascii="Sylfaen" w:hAnsi="Sylfaen" w:cs="Sylfaen"/>
              </w:rPr>
            </w:pPr>
          </w:p>
        </w:tc>
      </w:tr>
      <w:tr w:rsidR="00D911F5" w:rsidRPr="00D911F5" w14:paraId="3EFE95EE" w14:textId="77777777" w:rsidTr="00D911F5">
        <w:trPr>
          <w:gridAfter w:val="1"/>
          <w:wAfter w:w="7" w:type="dxa"/>
          <w:trHeight w:val="584"/>
        </w:trPr>
        <w:tc>
          <w:tcPr>
            <w:tcW w:w="1260" w:type="dxa"/>
            <w:tcBorders>
              <w:top w:val="single" w:sz="4" w:space="0" w:color="auto"/>
              <w:left w:val="single" w:sz="4" w:space="0" w:color="auto"/>
              <w:bottom w:val="single" w:sz="4" w:space="0" w:color="auto"/>
              <w:right w:val="single" w:sz="4" w:space="0" w:color="auto"/>
            </w:tcBorders>
          </w:tcPr>
          <w:p w14:paraId="373EFD66" w14:textId="77777777" w:rsidR="00C573A9" w:rsidRPr="00D911F5" w:rsidRDefault="00C573A9" w:rsidP="00D911F5">
            <w:pPr>
              <w:tabs>
                <w:tab w:val="left" w:pos="795"/>
              </w:tabs>
              <w:spacing w:line="240" w:lineRule="auto"/>
              <w:jc w:val="both"/>
              <w:rPr>
                <w:rFonts w:ascii="Sylfaen" w:hAnsi="Sylfaen"/>
                <w:lang w:val="ka-GE"/>
              </w:rPr>
            </w:pPr>
            <w:r w:rsidRPr="00D911F5">
              <w:rPr>
                <w:rFonts w:ascii="Sylfaen" w:hAnsi="Sylfaen"/>
                <w:lang w:val="ka-GE"/>
              </w:rPr>
              <w:t>8.1</w:t>
            </w:r>
          </w:p>
        </w:tc>
        <w:tc>
          <w:tcPr>
            <w:tcW w:w="3690" w:type="dxa"/>
            <w:gridSpan w:val="22"/>
            <w:tcBorders>
              <w:top w:val="single" w:sz="4" w:space="0" w:color="auto"/>
              <w:left w:val="single" w:sz="4" w:space="0" w:color="auto"/>
              <w:bottom w:val="single" w:sz="4" w:space="0" w:color="auto"/>
              <w:right w:val="single" w:sz="4" w:space="0" w:color="auto"/>
            </w:tcBorders>
          </w:tcPr>
          <w:p w14:paraId="068C0C0C" w14:textId="7DF2624C" w:rsidR="00C573A9" w:rsidRPr="00D911F5" w:rsidRDefault="00C375C6"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წევრმა სახელმწიფოებმა უნდა გამოიყენონ შესაბამისი გაზომვის მეთოდები და კრიტერიუმები, რომელიც გაწერილია დანართი </w:t>
            </w:r>
            <w:r w:rsidR="002B72E1" w:rsidRPr="00D911F5">
              <w:rPr>
                <w:rFonts w:ascii="Sylfaen" w:hAnsi="Sylfaen" w:cs="Sylfaen"/>
              </w:rPr>
              <w:t>VI</w:t>
            </w:r>
            <w:r w:rsidRPr="00D911F5">
              <w:rPr>
                <w:rFonts w:ascii="Sylfaen" w:hAnsi="Sylfaen" w:cs="Sylfaen"/>
                <w:lang w:val="ka-GE"/>
              </w:rPr>
              <w:t xml:space="preserve"> ის </w:t>
            </w:r>
            <w:r w:rsidR="002B72E1" w:rsidRPr="00D911F5">
              <w:rPr>
                <w:rFonts w:ascii="Sylfaen" w:hAnsi="Sylfaen" w:cs="Sylfaen"/>
              </w:rPr>
              <w:t>A</w:t>
            </w:r>
            <w:r w:rsidRPr="00D911F5">
              <w:rPr>
                <w:rFonts w:ascii="Sylfaen" w:hAnsi="Sylfaen" w:cs="Sylfaen"/>
                <w:lang w:val="ka-GE"/>
              </w:rPr>
              <w:t xml:space="preserve"> და </w:t>
            </w:r>
            <w:r w:rsidR="002B72E1" w:rsidRPr="00D911F5">
              <w:rPr>
                <w:rFonts w:ascii="Sylfaen" w:hAnsi="Sylfaen" w:cs="Sylfaen"/>
              </w:rPr>
              <w:t>C</w:t>
            </w:r>
            <w:r w:rsidRPr="00D911F5">
              <w:rPr>
                <w:rFonts w:ascii="Sylfaen" w:hAnsi="Sylfaen" w:cs="Sylfaen"/>
                <w:lang w:val="ka-GE"/>
              </w:rPr>
              <w:t xml:space="preserve"> ნაწილებში.</w:t>
            </w:r>
          </w:p>
          <w:p w14:paraId="45B6E19B" w14:textId="77777777" w:rsidR="00C573A9" w:rsidRPr="00D911F5" w:rsidRDefault="00C573A9" w:rsidP="00D911F5">
            <w:pPr>
              <w:tabs>
                <w:tab w:val="left" w:pos="795"/>
              </w:tabs>
              <w:spacing w:line="240" w:lineRule="auto"/>
              <w:jc w:val="both"/>
              <w:rPr>
                <w:rFonts w:ascii="Sylfaen" w:hAnsi="Sylfaen" w:cs="Sylfaen"/>
                <w:lang w:val="ka-GE"/>
              </w:rPr>
            </w:pPr>
          </w:p>
        </w:tc>
        <w:tc>
          <w:tcPr>
            <w:tcW w:w="730" w:type="dxa"/>
            <w:gridSpan w:val="2"/>
            <w:tcBorders>
              <w:top w:val="single" w:sz="4" w:space="0" w:color="auto"/>
              <w:left w:val="single" w:sz="4" w:space="0" w:color="auto"/>
              <w:bottom w:val="single" w:sz="4" w:space="0" w:color="auto"/>
              <w:right w:val="single" w:sz="4" w:space="0" w:color="auto"/>
            </w:tcBorders>
          </w:tcPr>
          <w:p w14:paraId="13F9C875" w14:textId="77777777" w:rsidR="00C573A9" w:rsidRPr="00D911F5" w:rsidRDefault="00C573A9" w:rsidP="00D911F5">
            <w:pPr>
              <w:tabs>
                <w:tab w:val="left" w:pos="795"/>
              </w:tabs>
              <w:spacing w:line="240" w:lineRule="auto"/>
              <w:jc w:val="both"/>
            </w:pPr>
          </w:p>
        </w:tc>
        <w:tc>
          <w:tcPr>
            <w:tcW w:w="900" w:type="dxa"/>
            <w:tcBorders>
              <w:top w:val="single" w:sz="4" w:space="0" w:color="auto"/>
              <w:left w:val="single" w:sz="4" w:space="0" w:color="auto"/>
              <w:bottom w:val="single" w:sz="4" w:space="0" w:color="auto"/>
              <w:right w:val="single" w:sz="4" w:space="0" w:color="auto"/>
            </w:tcBorders>
          </w:tcPr>
          <w:p w14:paraId="708BFF7A" w14:textId="77777777" w:rsidR="00C573A9" w:rsidRPr="00D911F5" w:rsidRDefault="00C573A9"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45D4D665" w14:textId="77777777" w:rsidR="00C573A9" w:rsidRPr="00D911F5" w:rsidRDefault="00C573A9"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1131A9E6" w14:textId="77777777" w:rsidR="00C573A9" w:rsidRPr="00D911F5" w:rsidRDefault="00A0540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94FA1CA" w14:textId="77777777" w:rsidR="00C573A9" w:rsidRPr="00D911F5" w:rsidRDefault="00C573A9" w:rsidP="00D911F5">
            <w:pPr>
              <w:tabs>
                <w:tab w:val="left" w:pos="795"/>
              </w:tabs>
              <w:spacing w:line="240" w:lineRule="auto"/>
              <w:jc w:val="both"/>
              <w:rPr>
                <w:rFonts w:ascii="Sylfaen" w:hAnsi="Sylfaen" w:cs="Sylfaen"/>
              </w:rPr>
            </w:pPr>
          </w:p>
        </w:tc>
      </w:tr>
      <w:tr w:rsidR="00D911F5" w:rsidRPr="00D911F5" w14:paraId="1850B542" w14:textId="77777777" w:rsidTr="00D911F5">
        <w:trPr>
          <w:gridAfter w:val="1"/>
          <w:wAfter w:w="7" w:type="dxa"/>
          <w:trHeight w:val="1295"/>
        </w:trPr>
        <w:tc>
          <w:tcPr>
            <w:tcW w:w="1260" w:type="dxa"/>
            <w:tcBorders>
              <w:top w:val="single" w:sz="4" w:space="0" w:color="auto"/>
              <w:left w:val="single" w:sz="4" w:space="0" w:color="auto"/>
              <w:bottom w:val="single" w:sz="4" w:space="0" w:color="auto"/>
              <w:right w:val="single" w:sz="4" w:space="0" w:color="auto"/>
            </w:tcBorders>
          </w:tcPr>
          <w:p w14:paraId="47CA933E" w14:textId="77777777" w:rsidR="00C573A9" w:rsidRPr="00D911F5" w:rsidRDefault="00C573A9" w:rsidP="00D911F5">
            <w:pPr>
              <w:tabs>
                <w:tab w:val="left" w:pos="795"/>
              </w:tabs>
              <w:spacing w:line="240" w:lineRule="auto"/>
              <w:jc w:val="both"/>
              <w:rPr>
                <w:rFonts w:ascii="Sylfaen" w:hAnsi="Sylfaen"/>
                <w:lang w:val="ka-GE"/>
              </w:rPr>
            </w:pPr>
            <w:r w:rsidRPr="00D911F5">
              <w:rPr>
                <w:rFonts w:ascii="Sylfaen" w:hAnsi="Sylfaen"/>
                <w:lang w:val="ka-GE"/>
              </w:rPr>
              <w:t>8.2</w:t>
            </w:r>
          </w:p>
        </w:tc>
        <w:tc>
          <w:tcPr>
            <w:tcW w:w="3690" w:type="dxa"/>
            <w:gridSpan w:val="22"/>
            <w:tcBorders>
              <w:top w:val="single" w:sz="4" w:space="0" w:color="auto"/>
              <w:left w:val="single" w:sz="4" w:space="0" w:color="auto"/>
              <w:bottom w:val="single" w:sz="4" w:space="0" w:color="auto"/>
              <w:right w:val="single" w:sz="4" w:space="0" w:color="auto"/>
            </w:tcBorders>
          </w:tcPr>
          <w:p w14:paraId="417F8BD0" w14:textId="375E7AA0" w:rsidR="00C375C6" w:rsidRPr="00D911F5" w:rsidRDefault="00C375C6" w:rsidP="00D911F5">
            <w:pPr>
              <w:tabs>
                <w:tab w:val="left" w:pos="795"/>
              </w:tabs>
              <w:spacing w:line="240" w:lineRule="auto"/>
              <w:jc w:val="both"/>
              <w:rPr>
                <w:rFonts w:ascii="Sylfaen" w:hAnsi="Sylfaen" w:cs="Sylfaen"/>
                <w:lang w:val="ru-RU"/>
              </w:rPr>
            </w:pPr>
            <w:r w:rsidRPr="00D911F5">
              <w:rPr>
                <w:rFonts w:ascii="Sylfaen" w:hAnsi="Sylfaen" w:cs="Sylfaen"/>
                <w:lang w:val="ka-GE"/>
              </w:rPr>
              <w:t xml:space="preserve">სხვა გაზომვის მეთოდები შეიძლება გამოყენებულ იქნას მე </w:t>
            </w:r>
            <w:r w:rsidR="002B72E1" w:rsidRPr="00D911F5">
              <w:rPr>
                <w:rFonts w:ascii="Sylfaen" w:hAnsi="Sylfaen" w:cs="Sylfaen"/>
              </w:rPr>
              <w:t>VI</w:t>
            </w:r>
            <w:r w:rsidRPr="00D911F5">
              <w:rPr>
                <w:rFonts w:ascii="Sylfaen" w:hAnsi="Sylfaen" w:cs="Sylfaen"/>
                <w:lang w:val="ka-GE"/>
              </w:rPr>
              <w:t xml:space="preserve"> დანარ</w:t>
            </w:r>
            <w:r w:rsidR="002B72E1" w:rsidRPr="00D911F5">
              <w:rPr>
                <w:rFonts w:ascii="Sylfaen" w:hAnsi="Sylfaen" w:cs="Sylfaen"/>
                <w:lang w:val="ka-GE"/>
              </w:rPr>
              <w:t>თ</w:t>
            </w:r>
            <w:r w:rsidRPr="00D911F5">
              <w:rPr>
                <w:rFonts w:ascii="Sylfaen" w:hAnsi="Sylfaen" w:cs="Sylfaen"/>
                <w:lang w:val="ka-GE"/>
              </w:rPr>
              <w:t xml:space="preserve">ის </w:t>
            </w:r>
            <w:r w:rsidR="002B72E1" w:rsidRPr="00D911F5">
              <w:rPr>
                <w:rFonts w:ascii="Sylfaen" w:hAnsi="Sylfaen" w:cs="Sylfaen"/>
              </w:rPr>
              <w:t>B</w:t>
            </w:r>
            <w:r w:rsidRPr="00D911F5">
              <w:rPr>
                <w:rFonts w:ascii="Sylfaen" w:hAnsi="Sylfaen" w:cs="Sylfaen"/>
                <w:lang w:val="ka-GE"/>
              </w:rPr>
              <w:t xml:space="preserve"> ნაწილში დამდგარი გარემოებების შემთხვევაში.</w:t>
            </w:r>
          </w:p>
        </w:tc>
        <w:tc>
          <w:tcPr>
            <w:tcW w:w="730" w:type="dxa"/>
            <w:gridSpan w:val="2"/>
            <w:tcBorders>
              <w:top w:val="single" w:sz="4" w:space="0" w:color="auto"/>
              <w:left w:val="single" w:sz="4" w:space="0" w:color="auto"/>
              <w:bottom w:val="single" w:sz="4" w:space="0" w:color="auto"/>
              <w:right w:val="single" w:sz="4" w:space="0" w:color="auto"/>
            </w:tcBorders>
          </w:tcPr>
          <w:p w14:paraId="55237FAE" w14:textId="77777777" w:rsidR="00C573A9" w:rsidRPr="00D911F5" w:rsidRDefault="00C573A9" w:rsidP="00D911F5">
            <w:pPr>
              <w:tabs>
                <w:tab w:val="left" w:pos="795"/>
              </w:tabs>
              <w:spacing w:line="240" w:lineRule="auto"/>
              <w:jc w:val="both"/>
            </w:pPr>
          </w:p>
        </w:tc>
        <w:tc>
          <w:tcPr>
            <w:tcW w:w="900" w:type="dxa"/>
            <w:tcBorders>
              <w:top w:val="single" w:sz="4" w:space="0" w:color="auto"/>
              <w:left w:val="single" w:sz="4" w:space="0" w:color="auto"/>
              <w:bottom w:val="single" w:sz="4" w:space="0" w:color="auto"/>
              <w:right w:val="single" w:sz="4" w:space="0" w:color="auto"/>
            </w:tcBorders>
          </w:tcPr>
          <w:p w14:paraId="4DE61D3D" w14:textId="77777777" w:rsidR="00C573A9" w:rsidRPr="00D911F5" w:rsidRDefault="00C573A9"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0FFC7DA3" w14:textId="77777777" w:rsidR="00C573A9" w:rsidRPr="00D911F5" w:rsidRDefault="00C573A9"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646C8CD6" w14:textId="77777777" w:rsidR="00C573A9"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363D78B" w14:textId="77777777" w:rsidR="00C573A9" w:rsidRPr="00D911F5" w:rsidRDefault="00C573A9" w:rsidP="00D911F5">
            <w:pPr>
              <w:tabs>
                <w:tab w:val="left" w:pos="795"/>
              </w:tabs>
              <w:spacing w:line="240" w:lineRule="auto"/>
              <w:jc w:val="both"/>
              <w:rPr>
                <w:rFonts w:ascii="Sylfaen" w:hAnsi="Sylfaen" w:cs="Sylfaen"/>
              </w:rPr>
            </w:pPr>
          </w:p>
        </w:tc>
      </w:tr>
      <w:tr w:rsidR="00D911F5" w:rsidRPr="00D911F5" w14:paraId="010C0EA5" w14:textId="77777777" w:rsidTr="00D911F5">
        <w:trPr>
          <w:gridAfter w:val="1"/>
          <w:wAfter w:w="7" w:type="dxa"/>
          <w:trHeight w:val="539"/>
        </w:trPr>
        <w:tc>
          <w:tcPr>
            <w:tcW w:w="1260" w:type="dxa"/>
            <w:tcBorders>
              <w:top w:val="single" w:sz="4" w:space="0" w:color="auto"/>
              <w:left w:val="single" w:sz="4" w:space="0" w:color="auto"/>
              <w:bottom w:val="single" w:sz="4" w:space="0" w:color="auto"/>
              <w:right w:val="single" w:sz="4" w:space="0" w:color="auto"/>
            </w:tcBorders>
          </w:tcPr>
          <w:p w14:paraId="6B465C92" w14:textId="77777777" w:rsidR="00A44047" w:rsidRPr="00D911F5" w:rsidRDefault="00E221D9" w:rsidP="00D911F5">
            <w:pPr>
              <w:tabs>
                <w:tab w:val="left" w:pos="795"/>
              </w:tabs>
              <w:spacing w:line="240" w:lineRule="auto"/>
              <w:jc w:val="center"/>
              <w:rPr>
                <w:rFonts w:ascii="Sylfaen" w:hAnsi="Sylfaen"/>
                <w:b/>
                <w:lang w:val="ka-GE"/>
              </w:rPr>
            </w:pPr>
            <w:r w:rsidRPr="00D911F5">
              <w:rPr>
                <w:rFonts w:ascii="Sylfaen" w:hAnsi="Sylfaen" w:cs="Sylfaen"/>
                <w:b/>
                <w:iCs/>
                <w:sz w:val="19"/>
                <w:szCs w:val="19"/>
              </w:rPr>
              <w:t>მუხლი</w:t>
            </w:r>
            <w:r w:rsidR="00A44047" w:rsidRPr="00D911F5">
              <w:rPr>
                <w:rFonts w:ascii="Sylfaen" w:hAnsi="Sylfaen"/>
                <w:b/>
                <w:iCs/>
                <w:sz w:val="19"/>
                <w:szCs w:val="19"/>
              </w:rPr>
              <w:t xml:space="preserve"> 9</w:t>
            </w:r>
          </w:p>
        </w:tc>
        <w:tc>
          <w:tcPr>
            <w:tcW w:w="3690" w:type="dxa"/>
            <w:gridSpan w:val="22"/>
            <w:tcBorders>
              <w:top w:val="single" w:sz="4" w:space="0" w:color="auto"/>
              <w:left w:val="single" w:sz="4" w:space="0" w:color="auto"/>
              <w:bottom w:val="single" w:sz="4" w:space="0" w:color="auto"/>
              <w:right w:val="single" w:sz="4" w:space="0" w:color="auto"/>
            </w:tcBorders>
          </w:tcPr>
          <w:p w14:paraId="055A44B4" w14:textId="77777777" w:rsidR="00A44047" w:rsidRPr="00D911F5" w:rsidRDefault="00CA7F61" w:rsidP="00D911F5">
            <w:pPr>
              <w:tabs>
                <w:tab w:val="left" w:pos="795"/>
              </w:tabs>
              <w:spacing w:line="240" w:lineRule="auto"/>
              <w:jc w:val="center"/>
              <w:rPr>
                <w:rFonts w:ascii="Sylfaen" w:hAnsi="Sylfaen" w:cs="Sylfaen"/>
                <w:b/>
                <w:lang w:val="ka-GE"/>
              </w:rPr>
            </w:pPr>
            <w:r w:rsidRPr="00D911F5">
              <w:rPr>
                <w:rFonts w:ascii="Sylfaen" w:hAnsi="Sylfaen"/>
                <w:b/>
                <w:bCs/>
                <w:sz w:val="19"/>
                <w:szCs w:val="19"/>
                <w:lang w:val="ka-GE"/>
              </w:rPr>
              <w:t>შეფასების კრიტერიუმები</w:t>
            </w:r>
          </w:p>
        </w:tc>
        <w:tc>
          <w:tcPr>
            <w:tcW w:w="730" w:type="dxa"/>
            <w:gridSpan w:val="2"/>
            <w:tcBorders>
              <w:top w:val="single" w:sz="4" w:space="0" w:color="auto"/>
              <w:left w:val="single" w:sz="4" w:space="0" w:color="auto"/>
              <w:bottom w:val="single" w:sz="4" w:space="0" w:color="auto"/>
              <w:right w:val="single" w:sz="4" w:space="0" w:color="auto"/>
            </w:tcBorders>
          </w:tcPr>
          <w:p w14:paraId="730A6403" w14:textId="77777777" w:rsidR="00A44047" w:rsidRPr="00D911F5" w:rsidRDefault="00A44047" w:rsidP="00D911F5">
            <w:pPr>
              <w:tabs>
                <w:tab w:val="left" w:pos="795"/>
              </w:tabs>
              <w:spacing w:line="240" w:lineRule="auto"/>
              <w:jc w:val="both"/>
            </w:pPr>
          </w:p>
        </w:tc>
        <w:tc>
          <w:tcPr>
            <w:tcW w:w="900" w:type="dxa"/>
            <w:tcBorders>
              <w:top w:val="single" w:sz="4" w:space="0" w:color="auto"/>
              <w:left w:val="single" w:sz="4" w:space="0" w:color="auto"/>
              <w:bottom w:val="single" w:sz="4" w:space="0" w:color="auto"/>
              <w:right w:val="single" w:sz="4" w:space="0" w:color="auto"/>
            </w:tcBorders>
          </w:tcPr>
          <w:p w14:paraId="70ABB0E3" w14:textId="77777777" w:rsidR="00A44047" w:rsidRPr="00D911F5" w:rsidRDefault="00A44047"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05ADE097" w14:textId="77777777" w:rsidR="00A44047" w:rsidRPr="00D911F5" w:rsidRDefault="00A44047"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7A8DB886" w14:textId="77777777" w:rsidR="00A44047"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29ECEB4F" w14:textId="77777777" w:rsidR="00A44047" w:rsidRPr="00D911F5" w:rsidRDefault="00A44047" w:rsidP="00D911F5">
            <w:pPr>
              <w:tabs>
                <w:tab w:val="left" w:pos="795"/>
              </w:tabs>
              <w:spacing w:line="240" w:lineRule="auto"/>
              <w:jc w:val="both"/>
              <w:rPr>
                <w:rFonts w:ascii="Sylfaen" w:hAnsi="Sylfaen" w:cs="Sylfaen"/>
              </w:rPr>
            </w:pPr>
          </w:p>
        </w:tc>
      </w:tr>
      <w:tr w:rsidR="00D911F5" w:rsidRPr="00D911F5" w14:paraId="233BD59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69A745B" w14:textId="77777777" w:rsidR="001D1801" w:rsidRPr="00D911F5" w:rsidRDefault="001D1801" w:rsidP="00D911F5">
            <w:pPr>
              <w:tabs>
                <w:tab w:val="left" w:pos="795"/>
              </w:tabs>
              <w:spacing w:line="240" w:lineRule="auto"/>
              <w:jc w:val="both"/>
            </w:pPr>
            <w:r w:rsidRPr="00D911F5">
              <w:lastRenderedPageBreak/>
              <w:t>9.1</w:t>
            </w:r>
          </w:p>
        </w:tc>
        <w:tc>
          <w:tcPr>
            <w:tcW w:w="3690" w:type="dxa"/>
            <w:gridSpan w:val="22"/>
            <w:tcBorders>
              <w:top w:val="single" w:sz="4" w:space="0" w:color="auto"/>
              <w:left w:val="single" w:sz="4" w:space="0" w:color="auto"/>
              <w:bottom w:val="single" w:sz="4" w:space="0" w:color="auto"/>
              <w:right w:val="single" w:sz="4" w:space="0" w:color="auto"/>
            </w:tcBorders>
          </w:tcPr>
          <w:p w14:paraId="2E6EAB8A" w14:textId="4A5E23CC" w:rsidR="001D1801" w:rsidRPr="00D911F5" w:rsidRDefault="002B72E1" w:rsidP="00D911F5">
            <w:pPr>
              <w:tabs>
                <w:tab w:val="left" w:pos="795"/>
              </w:tabs>
              <w:spacing w:line="240" w:lineRule="auto"/>
              <w:jc w:val="both"/>
            </w:pPr>
            <w:r w:rsidRPr="00D911F5">
              <w:rPr>
                <w:rFonts w:ascii="Sylfaen" w:hAnsi="Sylfaen" w:cs="Sylfaen"/>
                <w:lang w:val="ka-GE"/>
              </w:rPr>
              <w:t xml:space="preserve">თუ ზონაში ან აგლომერაციაში ოზონის კონცენტრაციები გადააჭარბებს </w:t>
            </w:r>
            <w:r w:rsidRPr="00D911F5">
              <w:rPr>
                <w:rFonts w:ascii="Sylfaen" w:hAnsi="Sylfaen" w:cs="Sylfaen"/>
              </w:rPr>
              <w:t xml:space="preserve">VII </w:t>
            </w:r>
            <w:r w:rsidRPr="00D911F5">
              <w:rPr>
                <w:rFonts w:ascii="Sylfaen" w:hAnsi="Sylfaen" w:cs="Sylfaen"/>
                <w:lang w:val="ka-GE"/>
              </w:rPr>
              <w:t xml:space="preserve">დანართის </w:t>
            </w:r>
            <w:r w:rsidRPr="00D911F5">
              <w:rPr>
                <w:rFonts w:ascii="Sylfaen" w:hAnsi="Sylfaen" w:cs="Sylfaen"/>
              </w:rPr>
              <w:t xml:space="preserve">C </w:t>
            </w:r>
            <w:r w:rsidRPr="00D911F5">
              <w:rPr>
                <w:rFonts w:ascii="Sylfaen" w:hAnsi="Sylfaen" w:cs="Sylfaen"/>
                <w:lang w:val="ka-GE"/>
              </w:rPr>
              <w:t xml:space="preserve">ნაწილში განსაზღვრულ გრძელვადიან მიზნებს, რომელიც შეფასებულია ნებისმიერი წინა 5 წლის განმავლობაში, ფიქსირებული გაზომვა უნდა იყოს გამოყენებული. </w:t>
            </w:r>
          </w:p>
        </w:tc>
        <w:tc>
          <w:tcPr>
            <w:tcW w:w="730" w:type="dxa"/>
            <w:gridSpan w:val="2"/>
            <w:tcBorders>
              <w:top w:val="single" w:sz="4" w:space="0" w:color="auto"/>
              <w:left w:val="single" w:sz="4" w:space="0" w:color="auto"/>
              <w:bottom w:val="single" w:sz="4" w:space="0" w:color="auto"/>
              <w:right w:val="single" w:sz="4" w:space="0" w:color="auto"/>
            </w:tcBorders>
          </w:tcPr>
          <w:p w14:paraId="66B7A253" w14:textId="77777777" w:rsidR="001D1801" w:rsidRPr="00D911F5" w:rsidRDefault="001D1801" w:rsidP="00D911F5">
            <w:pPr>
              <w:tabs>
                <w:tab w:val="left" w:pos="795"/>
              </w:tabs>
              <w:spacing w:line="240" w:lineRule="auto"/>
              <w:jc w:val="both"/>
            </w:pPr>
          </w:p>
        </w:tc>
        <w:tc>
          <w:tcPr>
            <w:tcW w:w="900" w:type="dxa"/>
            <w:tcBorders>
              <w:top w:val="single" w:sz="4" w:space="0" w:color="auto"/>
              <w:left w:val="single" w:sz="4" w:space="0" w:color="auto"/>
              <w:bottom w:val="single" w:sz="4" w:space="0" w:color="auto"/>
              <w:right w:val="single" w:sz="4" w:space="0" w:color="auto"/>
            </w:tcBorders>
          </w:tcPr>
          <w:p w14:paraId="2DDB3826" w14:textId="77777777" w:rsidR="001D1801" w:rsidRPr="00D911F5" w:rsidRDefault="001D1801"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4E05D628" w14:textId="77777777" w:rsidR="001D1801" w:rsidRPr="00D911F5" w:rsidRDefault="001D1801"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50F599E4" w14:textId="77777777" w:rsidR="001D1801" w:rsidRPr="00D911F5" w:rsidRDefault="001D1801"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791DA61A" w14:textId="77777777" w:rsidR="001D1801" w:rsidRPr="00D911F5" w:rsidRDefault="001D1801"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017A3154" w14:textId="77777777" w:rsidR="001D1801" w:rsidRPr="00D911F5" w:rsidRDefault="001D1801" w:rsidP="00D911F5">
            <w:pPr>
              <w:tabs>
                <w:tab w:val="left" w:pos="795"/>
              </w:tabs>
              <w:spacing w:line="240" w:lineRule="auto"/>
              <w:jc w:val="both"/>
              <w:rPr>
                <w:rFonts w:ascii="Sylfaen" w:hAnsi="Sylfaen" w:cs="Sylfaen"/>
                <w:lang w:val="ka-GE"/>
              </w:rPr>
            </w:pPr>
          </w:p>
          <w:p w14:paraId="47C31CFC" w14:textId="292120CF" w:rsidR="001D1801" w:rsidRPr="00D911F5" w:rsidRDefault="001D1801"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w:t>
            </w:r>
            <w:r w:rsidR="009E0879" w:rsidRPr="00D911F5">
              <w:rPr>
                <w:rFonts w:ascii="Sylfaen" w:hAnsi="Sylfaen" w:cs="Sylfaen"/>
              </w:rPr>
              <w:t>X</w:t>
            </w:r>
            <w:r w:rsidRPr="00D911F5">
              <w:rPr>
                <w:rFonts w:ascii="Sylfaen" w:hAnsi="Sylfaen" w:cs="Sylfaen"/>
              </w:rPr>
              <w:t>VI დანართის თანახმად, აღნიშნულ მუხლთან დაახლოვების ვადა არის 2020 წელი.</w:t>
            </w:r>
          </w:p>
        </w:tc>
      </w:tr>
      <w:tr w:rsidR="00D911F5" w:rsidRPr="00D911F5" w14:paraId="21E47B95"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97E4305" w14:textId="77777777" w:rsidR="001D1801" w:rsidRPr="00D911F5" w:rsidRDefault="001D1801" w:rsidP="00D911F5">
            <w:pPr>
              <w:tabs>
                <w:tab w:val="left" w:pos="795"/>
              </w:tabs>
              <w:spacing w:line="240" w:lineRule="auto"/>
              <w:jc w:val="both"/>
            </w:pPr>
            <w:r w:rsidRPr="00D911F5">
              <w:t>9.2</w:t>
            </w:r>
          </w:p>
        </w:tc>
        <w:tc>
          <w:tcPr>
            <w:tcW w:w="3690" w:type="dxa"/>
            <w:gridSpan w:val="22"/>
            <w:tcBorders>
              <w:top w:val="single" w:sz="4" w:space="0" w:color="auto"/>
              <w:left w:val="single" w:sz="4" w:space="0" w:color="auto"/>
              <w:bottom w:val="single" w:sz="4" w:space="0" w:color="auto"/>
              <w:right w:val="single" w:sz="4" w:space="0" w:color="auto"/>
            </w:tcBorders>
          </w:tcPr>
          <w:p w14:paraId="0BDDFB00" w14:textId="77777777" w:rsidR="001D1801" w:rsidRPr="00D911F5" w:rsidRDefault="001D1801" w:rsidP="00D911F5">
            <w:pPr>
              <w:tabs>
                <w:tab w:val="left" w:pos="795"/>
              </w:tabs>
              <w:spacing w:line="240" w:lineRule="auto"/>
              <w:jc w:val="both"/>
            </w:pPr>
            <w:r w:rsidRPr="00D911F5">
              <w:rPr>
                <w:rFonts w:ascii="Sylfaen" w:hAnsi="Sylfaen" w:cs="Sylfaen"/>
                <w:lang w:val="ka-GE"/>
              </w:rPr>
              <w:t>იქ სადაც მონაცემები ხუთ წლიან პერიოდზე ნაკლებია, წევრ ქვეყნებს შეუძლიათ, იმ მიზნით რომ დაადგინონ მოხდა თუ არა 1 პუნქტში ჩამოყალიბებული მიზნების გადაჭარბება ამ ხუთი წლის განმავლობაში, გააერთიანონ შემოწმების შედეგები იმ დროსა და ადგილას, სადაც დაბინძურება სავარაუდოდ ყველაზე მაღალი იქნებოდა ემისიის ინვენტარიზაციისა და მოდელირების შედეგებთან.</w:t>
            </w:r>
          </w:p>
        </w:tc>
        <w:tc>
          <w:tcPr>
            <w:tcW w:w="730" w:type="dxa"/>
            <w:gridSpan w:val="2"/>
            <w:tcBorders>
              <w:top w:val="single" w:sz="4" w:space="0" w:color="auto"/>
              <w:left w:val="single" w:sz="4" w:space="0" w:color="auto"/>
              <w:bottom w:val="single" w:sz="4" w:space="0" w:color="auto"/>
              <w:right w:val="single" w:sz="4" w:space="0" w:color="auto"/>
            </w:tcBorders>
          </w:tcPr>
          <w:p w14:paraId="5DF2DCDB" w14:textId="77777777" w:rsidR="001D1801" w:rsidRPr="00D911F5" w:rsidRDefault="001D1801" w:rsidP="00D911F5">
            <w:pPr>
              <w:tabs>
                <w:tab w:val="left" w:pos="795"/>
              </w:tabs>
              <w:spacing w:line="240" w:lineRule="auto"/>
              <w:jc w:val="both"/>
            </w:pPr>
          </w:p>
        </w:tc>
        <w:tc>
          <w:tcPr>
            <w:tcW w:w="900" w:type="dxa"/>
            <w:tcBorders>
              <w:top w:val="single" w:sz="4" w:space="0" w:color="auto"/>
              <w:left w:val="single" w:sz="4" w:space="0" w:color="auto"/>
              <w:bottom w:val="single" w:sz="4" w:space="0" w:color="auto"/>
              <w:right w:val="single" w:sz="4" w:space="0" w:color="auto"/>
            </w:tcBorders>
          </w:tcPr>
          <w:p w14:paraId="490F9DB1" w14:textId="77777777" w:rsidR="001D1801" w:rsidRPr="00D911F5" w:rsidRDefault="001D1801"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77216ADC" w14:textId="77777777" w:rsidR="001D1801" w:rsidRPr="00D911F5" w:rsidRDefault="001D1801" w:rsidP="00D911F5">
            <w:pPr>
              <w:tabs>
                <w:tab w:val="left" w:pos="795"/>
              </w:tabs>
              <w:spacing w:line="240" w:lineRule="auto"/>
              <w:jc w:val="both"/>
              <w:rPr>
                <w:rFonts w:ascii="Sylfaen" w:hAnsi="Sylfaen" w:cs="Sylfaen"/>
                <w:lang w:val="ka-GE"/>
              </w:rPr>
            </w:pPr>
          </w:p>
          <w:p w14:paraId="580D78C6" w14:textId="77777777" w:rsidR="001D1801" w:rsidRPr="00D911F5" w:rsidRDefault="001D1801" w:rsidP="00D911F5">
            <w:pPr>
              <w:tabs>
                <w:tab w:val="left" w:pos="795"/>
              </w:tabs>
              <w:spacing w:line="240" w:lineRule="auto"/>
              <w:jc w:val="both"/>
              <w:rPr>
                <w:rFonts w:ascii="Sylfaen" w:hAnsi="Sylfaen" w:cs="Sylfaen"/>
                <w:lang w:val="ka-GE"/>
              </w:rPr>
            </w:pPr>
          </w:p>
          <w:p w14:paraId="17DF31B4" w14:textId="77777777" w:rsidR="001D1801" w:rsidRPr="00D911F5" w:rsidRDefault="001D1801" w:rsidP="00D911F5">
            <w:pPr>
              <w:tabs>
                <w:tab w:val="left" w:pos="795"/>
              </w:tabs>
              <w:spacing w:line="240" w:lineRule="auto"/>
              <w:jc w:val="both"/>
              <w:rPr>
                <w:rFonts w:ascii="Sylfaen" w:hAnsi="Sylfaen" w:cs="Sylfaen"/>
                <w:lang w:val="ka-GE"/>
              </w:rPr>
            </w:pPr>
          </w:p>
          <w:p w14:paraId="68827DD6" w14:textId="77777777" w:rsidR="001D1801" w:rsidRPr="00D911F5" w:rsidRDefault="001D1801" w:rsidP="00D911F5">
            <w:pPr>
              <w:tabs>
                <w:tab w:val="left" w:pos="795"/>
              </w:tabs>
              <w:spacing w:line="240" w:lineRule="auto"/>
              <w:jc w:val="both"/>
              <w:rPr>
                <w:rFonts w:ascii="Sylfaen" w:hAnsi="Sylfaen" w:cs="Sylfaen"/>
                <w:lang w:val="ka-GE"/>
              </w:rPr>
            </w:pPr>
          </w:p>
          <w:p w14:paraId="71226477" w14:textId="77777777" w:rsidR="001D1801" w:rsidRPr="00D911F5" w:rsidRDefault="001D1801" w:rsidP="00D911F5">
            <w:pPr>
              <w:tabs>
                <w:tab w:val="left" w:pos="795"/>
              </w:tabs>
              <w:spacing w:line="240" w:lineRule="auto"/>
              <w:jc w:val="both"/>
              <w:rPr>
                <w:rFonts w:ascii="Sylfaen" w:hAnsi="Sylfaen" w:cs="Sylfaen"/>
                <w:lang w:val="ka-GE"/>
              </w:rPr>
            </w:pPr>
          </w:p>
          <w:p w14:paraId="4F750E62" w14:textId="77777777" w:rsidR="001D1801" w:rsidRPr="00D911F5" w:rsidRDefault="001D1801" w:rsidP="00D911F5">
            <w:pPr>
              <w:tabs>
                <w:tab w:val="left" w:pos="795"/>
              </w:tabs>
              <w:spacing w:line="240" w:lineRule="auto"/>
              <w:jc w:val="both"/>
              <w:rPr>
                <w:rFonts w:ascii="Sylfaen" w:hAnsi="Sylfaen" w:cs="Sylfaen"/>
                <w:lang w:val="ka-GE"/>
              </w:rPr>
            </w:pPr>
          </w:p>
          <w:p w14:paraId="58B5A7D5" w14:textId="77777777" w:rsidR="001D1801" w:rsidRPr="00D911F5" w:rsidRDefault="001D1801" w:rsidP="00D911F5">
            <w:pPr>
              <w:tabs>
                <w:tab w:val="left" w:pos="795"/>
              </w:tabs>
              <w:spacing w:line="240" w:lineRule="auto"/>
              <w:jc w:val="both"/>
              <w:rPr>
                <w:rFonts w:ascii="Sylfaen" w:hAnsi="Sylfaen" w:cs="Sylfaen"/>
                <w:lang w:val="ka-GE"/>
              </w:rPr>
            </w:pPr>
          </w:p>
          <w:p w14:paraId="4BF4753D" w14:textId="77777777" w:rsidR="001D1801" w:rsidRPr="00D911F5" w:rsidRDefault="001D1801"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7C427D59" w14:textId="77777777" w:rsidR="001D1801" w:rsidRPr="00D911F5" w:rsidRDefault="001D1801"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1DCFB785" w14:textId="77777777" w:rsidR="001D1801" w:rsidRPr="00D911F5" w:rsidRDefault="001D1801"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44C02A47" w14:textId="77777777" w:rsidR="001D1801" w:rsidRPr="00D911F5" w:rsidRDefault="001D1801" w:rsidP="00D911F5">
            <w:pPr>
              <w:tabs>
                <w:tab w:val="left" w:pos="795"/>
              </w:tabs>
              <w:spacing w:line="240" w:lineRule="auto"/>
              <w:jc w:val="both"/>
              <w:rPr>
                <w:rFonts w:ascii="Sylfaen" w:hAnsi="Sylfaen" w:cs="Sylfaen"/>
                <w:lang w:val="ka-GE"/>
              </w:rPr>
            </w:pPr>
          </w:p>
          <w:p w14:paraId="1B22D224" w14:textId="76F478BE" w:rsidR="001D1801" w:rsidRPr="00D911F5" w:rsidRDefault="001D1801"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w:t>
            </w:r>
            <w:r w:rsidR="009E0879" w:rsidRPr="00D911F5">
              <w:rPr>
                <w:rFonts w:ascii="Sylfaen" w:hAnsi="Sylfaen" w:cs="Sylfaen"/>
              </w:rPr>
              <w:t>X</w:t>
            </w:r>
            <w:r w:rsidRPr="00D911F5">
              <w:rPr>
                <w:rFonts w:ascii="Sylfaen" w:hAnsi="Sylfaen" w:cs="Sylfaen"/>
              </w:rPr>
              <w:t>VI დანართის თანახმად, აღნიშნულ მუხლთან დაახლოვების ვადა არის 2020 წელი.</w:t>
            </w:r>
          </w:p>
        </w:tc>
      </w:tr>
      <w:tr w:rsidR="00D911F5" w:rsidRPr="00D911F5" w14:paraId="30694027"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565C810" w14:textId="77777777" w:rsidR="00A44047" w:rsidRPr="00D911F5" w:rsidRDefault="00E221D9" w:rsidP="00D911F5">
            <w:pPr>
              <w:tabs>
                <w:tab w:val="left" w:pos="795"/>
              </w:tabs>
              <w:spacing w:line="240" w:lineRule="auto"/>
              <w:jc w:val="center"/>
              <w:rPr>
                <w:b/>
              </w:rPr>
            </w:pPr>
            <w:r w:rsidRPr="00D911F5">
              <w:rPr>
                <w:rFonts w:ascii="Sylfaen" w:hAnsi="Sylfaen" w:cs="Sylfaen"/>
                <w:b/>
                <w:sz w:val="20"/>
              </w:rPr>
              <w:t>მუხლი</w:t>
            </w:r>
            <w:r w:rsidR="00A44047" w:rsidRPr="00D911F5">
              <w:rPr>
                <w:b/>
                <w:sz w:val="20"/>
              </w:rPr>
              <w:t xml:space="preserve"> 10</w:t>
            </w:r>
          </w:p>
        </w:tc>
        <w:tc>
          <w:tcPr>
            <w:tcW w:w="3690" w:type="dxa"/>
            <w:gridSpan w:val="22"/>
            <w:tcBorders>
              <w:top w:val="single" w:sz="4" w:space="0" w:color="auto"/>
              <w:left w:val="single" w:sz="4" w:space="0" w:color="auto"/>
              <w:bottom w:val="single" w:sz="4" w:space="0" w:color="auto"/>
              <w:right w:val="single" w:sz="4" w:space="0" w:color="auto"/>
            </w:tcBorders>
          </w:tcPr>
          <w:p w14:paraId="3CB8EBD9" w14:textId="77777777" w:rsidR="00A44047" w:rsidRPr="00D911F5" w:rsidRDefault="0080772A" w:rsidP="00D911F5">
            <w:pPr>
              <w:tabs>
                <w:tab w:val="left" w:pos="795"/>
              </w:tabs>
              <w:spacing w:line="240" w:lineRule="auto"/>
              <w:jc w:val="center"/>
              <w:rPr>
                <w:rFonts w:ascii="Sylfaen" w:hAnsi="Sylfaen" w:cs="Sylfaen"/>
                <w:b/>
                <w:lang w:val="ka-GE"/>
              </w:rPr>
            </w:pPr>
            <w:r w:rsidRPr="00D911F5">
              <w:rPr>
                <w:rFonts w:ascii="Sylfaen" w:hAnsi="Sylfaen" w:cs="Sylfaen"/>
                <w:b/>
                <w:lang w:val="ka-GE"/>
              </w:rPr>
              <w:t>ნიმუშის აღების წერტილი</w:t>
            </w:r>
          </w:p>
        </w:tc>
        <w:tc>
          <w:tcPr>
            <w:tcW w:w="730" w:type="dxa"/>
            <w:gridSpan w:val="2"/>
            <w:tcBorders>
              <w:top w:val="single" w:sz="4" w:space="0" w:color="auto"/>
              <w:left w:val="single" w:sz="4" w:space="0" w:color="auto"/>
              <w:bottom w:val="single" w:sz="4" w:space="0" w:color="auto"/>
              <w:right w:val="single" w:sz="4" w:space="0" w:color="auto"/>
            </w:tcBorders>
          </w:tcPr>
          <w:p w14:paraId="1D3CBC1A" w14:textId="77777777" w:rsidR="00A44047" w:rsidRPr="00D911F5" w:rsidRDefault="00A44047" w:rsidP="00D911F5">
            <w:pPr>
              <w:tabs>
                <w:tab w:val="left" w:pos="795"/>
              </w:tabs>
              <w:spacing w:line="240" w:lineRule="auto"/>
              <w:jc w:val="both"/>
            </w:pPr>
          </w:p>
        </w:tc>
        <w:tc>
          <w:tcPr>
            <w:tcW w:w="900" w:type="dxa"/>
            <w:tcBorders>
              <w:top w:val="single" w:sz="4" w:space="0" w:color="auto"/>
              <w:left w:val="single" w:sz="4" w:space="0" w:color="auto"/>
              <w:bottom w:val="single" w:sz="4" w:space="0" w:color="auto"/>
              <w:right w:val="single" w:sz="4" w:space="0" w:color="auto"/>
            </w:tcBorders>
          </w:tcPr>
          <w:p w14:paraId="3E08E3DF" w14:textId="77777777" w:rsidR="00A44047" w:rsidRPr="00D911F5" w:rsidRDefault="00A44047"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761AC537" w14:textId="77777777" w:rsidR="00A44047" w:rsidRPr="00D911F5" w:rsidRDefault="00A44047"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7C0CBBB3" w14:textId="77777777" w:rsidR="00A44047"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F89B173" w14:textId="77777777" w:rsidR="00A44047" w:rsidRPr="00D911F5" w:rsidRDefault="00A44047" w:rsidP="00D911F5">
            <w:pPr>
              <w:tabs>
                <w:tab w:val="left" w:pos="795"/>
              </w:tabs>
              <w:spacing w:line="240" w:lineRule="auto"/>
              <w:jc w:val="both"/>
              <w:rPr>
                <w:rFonts w:ascii="Sylfaen" w:hAnsi="Sylfaen" w:cs="Sylfaen"/>
                <w:lang w:val="ka-GE"/>
              </w:rPr>
            </w:pPr>
          </w:p>
        </w:tc>
      </w:tr>
      <w:tr w:rsidR="00D911F5" w:rsidRPr="00D911F5" w14:paraId="6F882EC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0CED48F" w14:textId="77777777" w:rsidR="00C375C6" w:rsidRPr="00D911F5" w:rsidRDefault="00E85E99" w:rsidP="00D911F5">
            <w:pPr>
              <w:tabs>
                <w:tab w:val="left" w:pos="795"/>
              </w:tabs>
              <w:spacing w:line="240" w:lineRule="auto"/>
              <w:jc w:val="both"/>
              <w:rPr>
                <w:rFonts w:ascii="Sylfaen" w:hAnsi="Sylfaen"/>
                <w:lang w:val="ka-GE"/>
              </w:rPr>
            </w:pPr>
            <w:r w:rsidRPr="00D911F5">
              <w:rPr>
                <w:rFonts w:ascii="Sylfaen" w:hAnsi="Sylfaen"/>
                <w:lang w:val="ka-GE"/>
              </w:rPr>
              <w:t>10.1</w:t>
            </w:r>
          </w:p>
        </w:tc>
        <w:tc>
          <w:tcPr>
            <w:tcW w:w="3690" w:type="dxa"/>
            <w:gridSpan w:val="22"/>
            <w:tcBorders>
              <w:top w:val="single" w:sz="4" w:space="0" w:color="auto"/>
              <w:left w:val="single" w:sz="4" w:space="0" w:color="auto"/>
              <w:bottom w:val="single" w:sz="4" w:space="0" w:color="auto"/>
              <w:right w:val="single" w:sz="4" w:space="0" w:color="auto"/>
            </w:tcBorders>
          </w:tcPr>
          <w:p w14:paraId="29BD5B3A" w14:textId="1C52B758" w:rsidR="00C375C6" w:rsidRPr="00D911F5" w:rsidRDefault="00E85E99" w:rsidP="00D911F5">
            <w:pPr>
              <w:spacing w:before="120" w:line="240" w:lineRule="auto"/>
              <w:jc w:val="both"/>
              <w:rPr>
                <w:rFonts w:ascii="Sylfaen" w:hAnsi="Sylfaen" w:cs="Sylfaen"/>
                <w:lang w:val="ka-GE"/>
              </w:rPr>
            </w:pPr>
            <w:r w:rsidRPr="00D911F5">
              <w:rPr>
                <w:rFonts w:ascii="Sylfaen" w:hAnsi="Sylfaen" w:cs="Sylfaen"/>
                <w:lang w:val="ka-GE"/>
              </w:rPr>
              <w:t xml:space="preserve">ოზონის შრის გაზომვის წერტილი უნდა დაგინდეს კრიტერიუმების მიხედვით რომელიც გაწერილია </w:t>
            </w:r>
            <w:r w:rsidR="00FE5F44" w:rsidRPr="00D911F5">
              <w:rPr>
                <w:rFonts w:ascii="Sylfaen" w:hAnsi="Sylfaen" w:cs="Sylfaen"/>
              </w:rPr>
              <w:t>VIII</w:t>
            </w:r>
            <w:r w:rsidRPr="00D911F5">
              <w:rPr>
                <w:rFonts w:ascii="Sylfaen" w:hAnsi="Sylfaen" w:cs="Sylfaen"/>
                <w:lang w:val="ka-GE"/>
              </w:rPr>
              <w:t xml:space="preserve"> დანართში</w:t>
            </w:r>
          </w:p>
        </w:tc>
        <w:tc>
          <w:tcPr>
            <w:tcW w:w="730" w:type="dxa"/>
            <w:gridSpan w:val="2"/>
            <w:tcBorders>
              <w:top w:val="single" w:sz="4" w:space="0" w:color="auto"/>
              <w:left w:val="single" w:sz="4" w:space="0" w:color="auto"/>
              <w:bottom w:val="single" w:sz="4" w:space="0" w:color="auto"/>
              <w:right w:val="single" w:sz="4" w:space="0" w:color="auto"/>
            </w:tcBorders>
          </w:tcPr>
          <w:p w14:paraId="60617B69" w14:textId="77777777" w:rsidR="00C375C6" w:rsidRPr="00D911F5" w:rsidRDefault="00C375C6"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16C865F4" w14:textId="77777777" w:rsidR="00C375C6" w:rsidRPr="00D911F5" w:rsidRDefault="00C375C6"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20FC1051" w14:textId="77777777" w:rsidR="00C375C6" w:rsidRPr="00D911F5" w:rsidRDefault="00C375C6"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010AC2A1" w14:textId="77777777" w:rsidR="00C375C6" w:rsidRPr="00D911F5" w:rsidRDefault="00A0540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4D94DBE" w14:textId="77777777" w:rsidR="00C375C6" w:rsidRPr="00D911F5" w:rsidRDefault="00C375C6" w:rsidP="00D911F5">
            <w:pPr>
              <w:tabs>
                <w:tab w:val="left" w:pos="795"/>
              </w:tabs>
              <w:spacing w:line="240" w:lineRule="auto"/>
              <w:jc w:val="both"/>
              <w:rPr>
                <w:rFonts w:ascii="Sylfaen" w:hAnsi="Sylfaen" w:cs="Sylfaen"/>
                <w:lang w:val="ka-GE"/>
              </w:rPr>
            </w:pPr>
          </w:p>
        </w:tc>
      </w:tr>
      <w:tr w:rsidR="00D911F5" w:rsidRPr="00D911F5" w14:paraId="78E553D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677ECA3" w14:textId="77777777" w:rsidR="00C375C6" w:rsidRPr="00D911F5" w:rsidRDefault="00E85E99" w:rsidP="00D911F5">
            <w:pPr>
              <w:tabs>
                <w:tab w:val="left" w:pos="795"/>
              </w:tabs>
              <w:spacing w:line="240" w:lineRule="auto"/>
              <w:jc w:val="both"/>
              <w:rPr>
                <w:rFonts w:ascii="Sylfaen" w:hAnsi="Sylfaen"/>
                <w:lang w:val="ka-GE"/>
              </w:rPr>
            </w:pPr>
            <w:r w:rsidRPr="00D911F5">
              <w:rPr>
                <w:rFonts w:ascii="Sylfaen" w:hAnsi="Sylfaen"/>
                <w:lang w:val="ka-GE"/>
              </w:rPr>
              <w:t>10.2</w:t>
            </w:r>
          </w:p>
        </w:tc>
        <w:tc>
          <w:tcPr>
            <w:tcW w:w="3690" w:type="dxa"/>
            <w:gridSpan w:val="22"/>
            <w:tcBorders>
              <w:top w:val="single" w:sz="4" w:space="0" w:color="auto"/>
              <w:left w:val="single" w:sz="4" w:space="0" w:color="auto"/>
              <w:bottom w:val="single" w:sz="4" w:space="0" w:color="auto"/>
              <w:right w:val="single" w:sz="4" w:space="0" w:color="auto"/>
            </w:tcBorders>
          </w:tcPr>
          <w:p w14:paraId="51BE0500" w14:textId="4708DCB7" w:rsidR="00C375C6" w:rsidRPr="00D911F5" w:rsidRDefault="00E85E99" w:rsidP="00D911F5">
            <w:pPr>
              <w:spacing w:before="120" w:line="240" w:lineRule="auto"/>
              <w:jc w:val="both"/>
              <w:rPr>
                <w:rFonts w:ascii="Sylfaen" w:hAnsi="Sylfaen" w:cs="Sylfaen"/>
                <w:lang w:val="ka-GE"/>
              </w:rPr>
            </w:pPr>
            <w:r w:rsidRPr="00D911F5">
              <w:rPr>
                <w:rFonts w:ascii="Sylfaen" w:hAnsi="Sylfaen" w:cs="Sylfaen"/>
                <w:lang w:val="ka-GE"/>
              </w:rPr>
              <w:t xml:space="preserve">სანიმუშო წერტილები ოზონის გასაზომად თითოეულ ზონასა და აგლომერაციაში, სადაც გაზომვა </w:t>
            </w:r>
            <w:r w:rsidRPr="00D911F5">
              <w:rPr>
                <w:rFonts w:ascii="Sylfaen" w:hAnsi="Sylfaen" w:cs="Sylfaen"/>
                <w:lang w:val="ka-GE"/>
              </w:rPr>
              <w:lastRenderedPageBreak/>
              <w:t>არის ჰაერის ხარისხის შეფასების ერთადერთი წყარო, არ უნდა იყოს იმაზე ნაკლები ვიდრე ეს გათავლისწინებულია დანართ</w:t>
            </w:r>
            <w:r w:rsidR="00FE5F44" w:rsidRPr="00D911F5">
              <w:rPr>
                <w:rFonts w:ascii="Sylfaen" w:hAnsi="Sylfaen" w:cs="Sylfaen"/>
                <w:lang w:val="ka-GE"/>
              </w:rPr>
              <w:t>ი</w:t>
            </w:r>
            <w:r w:rsidRPr="00D911F5">
              <w:rPr>
                <w:rFonts w:ascii="Sylfaen" w:hAnsi="Sylfaen" w:cs="Sylfaen"/>
                <w:lang w:val="ka-GE"/>
              </w:rPr>
              <w:t xml:space="preserve"> </w:t>
            </w:r>
            <w:r w:rsidR="00FE5F44" w:rsidRPr="00D911F5">
              <w:rPr>
                <w:rFonts w:ascii="Sylfaen" w:hAnsi="Sylfaen" w:cs="Sylfaen"/>
              </w:rPr>
              <w:t>IX</w:t>
            </w:r>
            <w:r w:rsidRPr="00D911F5">
              <w:rPr>
                <w:rFonts w:ascii="Sylfaen" w:hAnsi="Sylfaen" w:cs="Sylfaen"/>
                <w:lang w:val="ka-GE"/>
              </w:rPr>
              <w:t xml:space="preserve"> </w:t>
            </w:r>
            <w:r w:rsidR="00015E5F" w:rsidRPr="00D911F5">
              <w:rPr>
                <w:rFonts w:ascii="Sylfaen" w:hAnsi="Sylfaen" w:cs="Sylfaen"/>
              </w:rPr>
              <w:t>A</w:t>
            </w:r>
            <w:r w:rsidRPr="00D911F5">
              <w:rPr>
                <w:rFonts w:ascii="Sylfaen" w:hAnsi="Sylfaen" w:cs="Sylfaen"/>
                <w:lang w:val="ka-GE"/>
              </w:rPr>
              <w:t xml:space="preserve"> ნაწილით</w:t>
            </w:r>
          </w:p>
        </w:tc>
        <w:tc>
          <w:tcPr>
            <w:tcW w:w="730" w:type="dxa"/>
            <w:gridSpan w:val="2"/>
            <w:tcBorders>
              <w:top w:val="single" w:sz="4" w:space="0" w:color="auto"/>
              <w:left w:val="single" w:sz="4" w:space="0" w:color="auto"/>
              <w:bottom w:val="single" w:sz="4" w:space="0" w:color="auto"/>
              <w:right w:val="single" w:sz="4" w:space="0" w:color="auto"/>
            </w:tcBorders>
          </w:tcPr>
          <w:p w14:paraId="01D2BE66" w14:textId="77777777" w:rsidR="00C375C6" w:rsidRPr="00D911F5" w:rsidRDefault="00C375C6"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0CDF0A07" w14:textId="77777777" w:rsidR="00C375C6" w:rsidRPr="00D911F5" w:rsidRDefault="00C375C6"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63906025" w14:textId="77777777" w:rsidR="00C375C6" w:rsidRPr="00D911F5" w:rsidRDefault="00C375C6"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34C565B7" w14:textId="77777777" w:rsidR="00C375C6" w:rsidRPr="00D911F5" w:rsidRDefault="00A0540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3DBF8D2" w14:textId="77777777" w:rsidR="00C375C6" w:rsidRPr="00D911F5" w:rsidRDefault="00C375C6" w:rsidP="00D911F5">
            <w:pPr>
              <w:tabs>
                <w:tab w:val="left" w:pos="795"/>
              </w:tabs>
              <w:spacing w:line="240" w:lineRule="auto"/>
              <w:jc w:val="both"/>
              <w:rPr>
                <w:rFonts w:ascii="Sylfaen" w:hAnsi="Sylfaen" w:cs="Sylfaen"/>
                <w:lang w:val="ka-GE"/>
              </w:rPr>
            </w:pPr>
          </w:p>
        </w:tc>
      </w:tr>
      <w:tr w:rsidR="00D911F5" w:rsidRPr="00D911F5" w14:paraId="1E3BA3D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0CF8C13" w14:textId="77777777" w:rsidR="00C375C6" w:rsidRPr="00D911F5" w:rsidRDefault="00E85E99" w:rsidP="00D911F5">
            <w:pPr>
              <w:tabs>
                <w:tab w:val="left" w:pos="795"/>
              </w:tabs>
              <w:spacing w:line="240" w:lineRule="auto"/>
              <w:jc w:val="both"/>
              <w:rPr>
                <w:rFonts w:ascii="Sylfaen" w:hAnsi="Sylfaen"/>
                <w:lang w:val="ka-GE"/>
              </w:rPr>
            </w:pPr>
            <w:r w:rsidRPr="00D911F5">
              <w:rPr>
                <w:rFonts w:ascii="Sylfaen" w:hAnsi="Sylfaen"/>
                <w:lang w:val="ka-GE"/>
              </w:rPr>
              <w:t>10.3</w:t>
            </w:r>
          </w:p>
        </w:tc>
        <w:tc>
          <w:tcPr>
            <w:tcW w:w="3690" w:type="dxa"/>
            <w:gridSpan w:val="22"/>
            <w:tcBorders>
              <w:top w:val="single" w:sz="4" w:space="0" w:color="auto"/>
              <w:left w:val="single" w:sz="4" w:space="0" w:color="auto"/>
              <w:bottom w:val="single" w:sz="4" w:space="0" w:color="auto"/>
              <w:right w:val="single" w:sz="4" w:space="0" w:color="auto"/>
            </w:tcBorders>
          </w:tcPr>
          <w:p w14:paraId="053D6456" w14:textId="5C66830B" w:rsidR="00C375C6" w:rsidRPr="00D911F5" w:rsidRDefault="00E85E99" w:rsidP="00D911F5">
            <w:pPr>
              <w:spacing w:before="120" w:line="240" w:lineRule="auto"/>
              <w:jc w:val="both"/>
              <w:rPr>
                <w:rFonts w:ascii="Sylfaen" w:hAnsi="Sylfaen" w:cs="Sylfaen"/>
                <w:lang w:val="ka-GE"/>
              </w:rPr>
            </w:pPr>
            <w:r w:rsidRPr="00D911F5">
              <w:rPr>
                <w:rFonts w:ascii="Sylfaen" w:hAnsi="Sylfaen" w:cs="Sylfaen"/>
                <w:lang w:val="ka-GE"/>
              </w:rPr>
              <w:t xml:space="preserve">ზონებსა და აგლომერაციებშ სადაც ინფორმაცია ასევე მიიღება მოდელირების საშუალებით ან ინდიკატორული გაზომვებით, სანიმუშო წერტილების რაოდენობა შესაძლებელია იყოს </w:t>
            </w:r>
            <w:r w:rsidR="00FE5F44" w:rsidRPr="00D911F5">
              <w:rPr>
                <w:rFonts w:ascii="Sylfaen" w:hAnsi="Sylfaen" w:cs="Sylfaen"/>
                <w:lang w:val="ka-GE"/>
              </w:rPr>
              <w:t>IX</w:t>
            </w:r>
            <w:r w:rsidRPr="00D911F5">
              <w:rPr>
                <w:rFonts w:ascii="Sylfaen" w:hAnsi="Sylfaen" w:cs="Sylfaen"/>
                <w:lang w:val="ka-GE"/>
              </w:rPr>
              <w:t xml:space="preserve"> დანართის </w:t>
            </w:r>
            <w:r w:rsidR="00FE5F44" w:rsidRPr="00D911F5">
              <w:rPr>
                <w:rFonts w:ascii="Sylfaen" w:hAnsi="Sylfaen" w:cs="Sylfaen"/>
                <w:lang w:val="ka-GE"/>
              </w:rPr>
              <w:t>A</w:t>
            </w:r>
            <w:r w:rsidRPr="00D911F5">
              <w:rPr>
                <w:rFonts w:ascii="Sylfaen" w:hAnsi="Sylfaen" w:cs="Sylfaen"/>
                <w:lang w:val="ka-GE"/>
              </w:rPr>
              <w:t xml:space="preserve"> ნაწილში გათვალისწინებულზე ნაკლები, თუ შემდეგი გარემოებებია სახეზე: </w:t>
            </w:r>
          </w:p>
          <w:p w14:paraId="1F3EE9E5" w14:textId="77777777" w:rsidR="00A44047" w:rsidRPr="00D911F5" w:rsidRDefault="00A44047" w:rsidP="00D911F5">
            <w:pPr>
              <w:spacing w:before="120" w:line="240" w:lineRule="auto"/>
              <w:jc w:val="both"/>
              <w:rPr>
                <w:rFonts w:ascii="Sylfaen" w:hAnsi="Sylfaen" w:cs="Sylfaen"/>
                <w:lang w:val="ka-GE"/>
              </w:rPr>
            </w:pPr>
          </w:p>
          <w:p w14:paraId="4B9FC7F0" w14:textId="77777777" w:rsidR="00E85E99" w:rsidRPr="00D911F5" w:rsidRDefault="00E85E99" w:rsidP="00D911F5">
            <w:pPr>
              <w:spacing w:before="120" w:line="240" w:lineRule="auto"/>
              <w:jc w:val="both"/>
              <w:rPr>
                <w:rFonts w:ascii="Sylfaen" w:hAnsi="Sylfaen" w:cs="Sylfaen"/>
                <w:lang w:val="ka-GE"/>
              </w:rPr>
            </w:pPr>
            <w:r w:rsidRPr="00D911F5">
              <w:rPr>
                <w:rFonts w:ascii="Sylfaen" w:hAnsi="Sylfaen" w:cs="Sylfaen"/>
                <w:lang w:val="ka-GE"/>
              </w:rPr>
              <w:t>ა) დამატებით მეთოდები იძლევა საკმარის ინფორმაციას რათა შეფასდეს ჰაერის ხარისხი ზღვრული მნიშნველობების, გრძელვადიანი მიზნების, ინფორმაციისა და განგაშის ზღვრების შესახებ;</w:t>
            </w:r>
          </w:p>
          <w:p w14:paraId="4BC6228B" w14:textId="77777777" w:rsidR="00A44047" w:rsidRPr="00D911F5" w:rsidRDefault="00A44047" w:rsidP="00D911F5">
            <w:pPr>
              <w:spacing w:before="120" w:line="240" w:lineRule="auto"/>
              <w:jc w:val="both"/>
              <w:rPr>
                <w:rFonts w:ascii="Sylfaen" w:hAnsi="Sylfaen" w:cs="Sylfaen"/>
                <w:lang w:val="ka-GE"/>
              </w:rPr>
            </w:pPr>
          </w:p>
          <w:p w14:paraId="0B281EF8" w14:textId="3EEDF27B" w:rsidR="00E85E99" w:rsidRPr="00D911F5" w:rsidRDefault="00E85E99" w:rsidP="00D911F5">
            <w:pPr>
              <w:spacing w:before="120" w:line="240" w:lineRule="auto"/>
              <w:jc w:val="both"/>
              <w:rPr>
                <w:rFonts w:ascii="Sylfaen" w:hAnsi="Sylfaen" w:cs="Sylfaen"/>
                <w:lang w:val="ka-GE"/>
              </w:rPr>
            </w:pPr>
            <w:r w:rsidRPr="00D911F5">
              <w:rPr>
                <w:rFonts w:ascii="Sylfaen" w:hAnsi="Sylfaen" w:cs="Sylfaen"/>
                <w:lang w:val="ka-GE"/>
              </w:rPr>
              <w:t xml:space="preserve">ბ) სანიმუშო წერტილები უნდა დაინსტრალირდეს და სივრცობრივი რეზოულია უნდა იყოს საკმარისი, რათა დადგინდეს ოზონის კონცენტრაცია დანართი </w:t>
            </w:r>
            <w:r w:rsidR="00FE5F44" w:rsidRPr="00D911F5">
              <w:rPr>
                <w:rFonts w:ascii="Sylfaen" w:hAnsi="Sylfaen" w:cs="Sylfaen"/>
                <w:lang w:val="ka-GE"/>
              </w:rPr>
              <w:t xml:space="preserve">I </w:t>
            </w:r>
            <w:r w:rsidRPr="00D911F5">
              <w:rPr>
                <w:rFonts w:ascii="Sylfaen" w:hAnsi="Sylfaen" w:cs="Sylfaen"/>
                <w:lang w:val="ka-GE"/>
              </w:rPr>
              <w:t xml:space="preserve"> </w:t>
            </w:r>
            <w:r w:rsidR="00FE5F44" w:rsidRPr="00D911F5">
              <w:rPr>
                <w:rFonts w:ascii="Sylfaen" w:hAnsi="Sylfaen" w:cs="Sylfaen"/>
                <w:lang w:val="ka-GE"/>
              </w:rPr>
              <w:t>A</w:t>
            </w:r>
            <w:r w:rsidRPr="00D911F5">
              <w:rPr>
                <w:rFonts w:ascii="Sylfaen" w:hAnsi="Sylfaen" w:cs="Sylfaen"/>
                <w:lang w:val="ka-GE"/>
              </w:rPr>
              <w:t xml:space="preserve"> ნაწილით დადგენილი ხარისხობრივი მიზნების </w:t>
            </w:r>
            <w:r w:rsidRPr="00D911F5">
              <w:rPr>
                <w:rFonts w:ascii="Sylfaen" w:hAnsi="Sylfaen" w:cs="Sylfaen"/>
                <w:lang w:val="ka-GE"/>
              </w:rPr>
              <w:lastRenderedPageBreak/>
              <w:t xml:space="preserve">მიხედვით და უნდა შეესაბმებოდეს იმ კრიტერიუმებს, რაც დადგენილია დანართი </w:t>
            </w:r>
            <w:r w:rsidR="00FE5F44" w:rsidRPr="00D911F5">
              <w:rPr>
                <w:rFonts w:ascii="Sylfaen" w:hAnsi="Sylfaen" w:cs="Sylfaen"/>
                <w:lang w:val="ka-GE"/>
              </w:rPr>
              <w:t>I</w:t>
            </w:r>
            <w:r w:rsidRPr="00D911F5">
              <w:rPr>
                <w:rFonts w:ascii="Sylfaen" w:hAnsi="Sylfaen" w:cs="Sylfaen"/>
                <w:lang w:val="ka-GE"/>
              </w:rPr>
              <w:t xml:space="preserve"> ის </w:t>
            </w:r>
            <w:r w:rsidR="00FE5F44" w:rsidRPr="00D911F5">
              <w:rPr>
                <w:rFonts w:ascii="Sylfaen" w:hAnsi="Sylfaen" w:cs="Sylfaen"/>
                <w:lang w:val="ka-GE"/>
              </w:rPr>
              <w:t>B</w:t>
            </w:r>
            <w:r w:rsidRPr="00D911F5">
              <w:rPr>
                <w:rFonts w:ascii="Sylfaen" w:hAnsi="Sylfaen" w:cs="Sylfaen"/>
                <w:lang w:val="ka-GE"/>
              </w:rPr>
              <w:t xml:space="preserve"> </w:t>
            </w:r>
            <w:r w:rsidR="00FE5F44" w:rsidRPr="00D911F5">
              <w:rPr>
                <w:rFonts w:ascii="Sylfaen" w:hAnsi="Sylfaen" w:cs="Sylfaen"/>
                <w:lang w:val="ka-GE"/>
              </w:rPr>
              <w:t>ნაწილით</w:t>
            </w:r>
            <w:r w:rsidRPr="00D911F5">
              <w:rPr>
                <w:rFonts w:ascii="Sylfaen" w:hAnsi="Sylfaen" w:cs="Sylfaen"/>
                <w:lang w:val="ka-GE"/>
              </w:rPr>
              <w:t>.</w:t>
            </w:r>
          </w:p>
          <w:p w14:paraId="1D38B5DC" w14:textId="77777777" w:rsidR="00A44047" w:rsidRPr="00D911F5" w:rsidRDefault="00A44047" w:rsidP="00D911F5">
            <w:pPr>
              <w:spacing w:before="120" w:line="240" w:lineRule="auto"/>
              <w:jc w:val="both"/>
              <w:rPr>
                <w:rFonts w:ascii="Sylfaen" w:hAnsi="Sylfaen" w:cs="Sylfaen"/>
                <w:lang w:val="ka-GE"/>
              </w:rPr>
            </w:pPr>
          </w:p>
          <w:p w14:paraId="23A58161" w14:textId="77777777" w:rsidR="00E85E99" w:rsidRPr="00D911F5" w:rsidRDefault="00E85E99" w:rsidP="00D911F5">
            <w:pPr>
              <w:spacing w:before="120" w:line="240" w:lineRule="auto"/>
              <w:jc w:val="both"/>
              <w:rPr>
                <w:rFonts w:ascii="Sylfaen" w:hAnsi="Sylfaen" w:cs="Sylfaen"/>
                <w:lang w:val="ka-GE"/>
              </w:rPr>
            </w:pPr>
            <w:r w:rsidRPr="00D911F5">
              <w:rPr>
                <w:rFonts w:ascii="Sylfaen" w:hAnsi="Sylfaen" w:cs="Sylfaen"/>
                <w:lang w:val="ka-GE"/>
              </w:rPr>
              <w:t>გ)სანიმუშო წერტილების რაოდენობა თითოეულ ზონასა და აგლომერაციაში უნდა იყოს სულ მცირე თთო წერტილი 2 მილიონ მოსახლეზე ან თით წერტილი 50 000 კვ2, უნდა არჩეული იყოს ის მიდგომა, რომელიც მეტი სანიმუშო წერტილის აღების საშუალებას იძლევა, მაგრამ არ უნდა იყოს თითო ზონასა და აგლომერაციაში თითო სანიმუშ წერტილზე ნაკლები.</w:t>
            </w:r>
          </w:p>
          <w:p w14:paraId="1F613285" w14:textId="77777777" w:rsidR="00A44047" w:rsidRPr="00D911F5" w:rsidRDefault="00A44047" w:rsidP="00D911F5">
            <w:pPr>
              <w:spacing w:before="120" w:line="240" w:lineRule="auto"/>
              <w:jc w:val="both"/>
              <w:rPr>
                <w:rFonts w:ascii="Sylfaen" w:hAnsi="Sylfaen" w:cs="Sylfaen"/>
                <w:lang w:val="ka-GE"/>
              </w:rPr>
            </w:pPr>
          </w:p>
          <w:p w14:paraId="6EDBC858" w14:textId="6740BA4A" w:rsidR="00F03909" w:rsidRPr="00D911F5" w:rsidRDefault="00F03909" w:rsidP="00D911F5">
            <w:pPr>
              <w:spacing w:before="120" w:line="240" w:lineRule="auto"/>
              <w:jc w:val="both"/>
              <w:rPr>
                <w:rFonts w:ascii="Sylfaen" w:hAnsi="Sylfaen" w:cs="Sylfaen"/>
                <w:lang w:val="ka-GE"/>
              </w:rPr>
            </w:pPr>
            <w:r w:rsidRPr="00D911F5">
              <w:rPr>
                <w:rFonts w:ascii="Sylfaen" w:hAnsi="Sylfaen" w:cs="Sylfaen"/>
                <w:lang w:val="ka-GE"/>
              </w:rPr>
              <w:t xml:space="preserve">დ) აზოტის დიოქსიდი იზმოება ყველა დარჩენილ სანიმუშო წერტილში გარდა სოფლის ფონური სადგურებისა, როგორც ეს განმარტებულია დანართი </w:t>
            </w:r>
            <w:r w:rsidR="00FE5F44" w:rsidRPr="00D911F5">
              <w:rPr>
                <w:rFonts w:ascii="Sylfaen" w:hAnsi="Sylfaen" w:cs="Sylfaen"/>
                <w:lang w:val="ka-GE"/>
              </w:rPr>
              <w:t>VIII</w:t>
            </w:r>
            <w:r w:rsidRPr="00D911F5">
              <w:rPr>
                <w:rFonts w:ascii="Sylfaen" w:hAnsi="Sylfaen" w:cs="Sylfaen"/>
                <w:lang w:val="ka-GE"/>
              </w:rPr>
              <w:t xml:space="preserve"> </w:t>
            </w:r>
            <w:r w:rsidR="00FE5F44" w:rsidRPr="00D911F5">
              <w:rPr>
                <w:rFonts w:ascii="Sylfaen" w:hAnsi="Sylfaen" w:cs="Sylfaen"/>
                <w:lang w:val="ka-GE"/>
              </w:rPr>
              <w:t>A</w:t>
            </w:r>
            <w:r w:rsidRPr="00D911F5">
              <w:rPr>
                <w:rFonts w:ascii="Sylfaen" w:hAnsi="Sylfaen" w:cs="Sylfaen"/>
                <w:lang w:val="ka-GE"/>
              </w:rPr>
              <w:t xml:space="preserve"> ნაწილში.</w:t>
            </w:r>
          </w:p>
          <w:p w14:paraId="00A1C25F" w14:textId="77777777" w:rsidR="00A44047" w:rsidRPr="00D911F5" w:rsidRDefault="00A44047" w:rsidP="00D911F5">
            <w:pPr>
              <w:spacing w:before="120" w:line="240" w:lineRule="auto"/>
              <w:jc w:val="both"/>
              <w:rPr>
                <w:rFonts w:ascii="Sylfaen" w:hAnsi="Sylfaen" w:cs="Sylfaen"/>
                <w:lang w:val="ka-GE"/>
              </w:rPr>
            </w:pPr>
          </w:p>
          <w:p w14:paraId="58AA674A" w14:textId="77777777" w:rsidR="00F03909" w:rsidRPr="00D911F5" w:rsidRDefault="00F03909" w:rsidP="00D911F5">
            <w:pPr>
              <w:spacing w:before="120" w:line="240" w:lineRule="auto"/>
              <w:jc w:val="both"/>
              <w:rPr>
                <w:rFonts w:ascii="Sylfaen" w:hAnsi="Sylfaen" w:cs="Sylfaen"/>
                <w:lang w:val="ka-GE"/>
              </w:rPr>
            </w:pPr>
            <w:r w:rsidRPr="00D911F5">
              <w:rPr>
                <w:rFonts w:ascii="Sylfaen" w:hAnsi="Sylfaen" w:cs="Sylfaen"/>
                <w:lang w:val="ka-GE"/>
              </w:rPr>
              <w:t xml:space="preserve">მოდელირების შედეგები და/ან ინდიკატორული გაზომვები მხევდველობაში უნდა იყოს </w:t>
            </w:r>
            <w:r w:rsidRPr="00D911F5">
              <w:rPr>
                <w:rFonts w:ascii="Sylfaen" w:hAnsi="Sylfaen" w:cs="Sylfaen"/>
                <w:lang w:val="ka-GE"/>
              </w:rPr>
              <w:lastRenderedPageBreak/>
              <w:t>მიღებული მიზნობრივ მნიშვნელობებთან მიმართებით.</w:t>
            </w:r>
          </w:p>
        </w:tc>
        <w:tc>
          <w:tcPr>
            <w:tcW w:w="730" w:type="dxa"/>
            <w:gridSpan w:val="2"/>
            <w:tcBorders>
              <w:top w:val="single" w:sz="4" w:space="0" w:color="auto"/>
              <w:left w:val="single" w:sz="4" w:space="0" w:color="auto"/>
              <w:bottom w:val="single" w:sz="4" w:space="0" w:color="auto"/>
              <w:right w:val="single" w:sz="4" w:space="0" w:color="auto"/>
            </w:tcBorders>
          </w:tcPr>
          <w:p w14:paraId="1C49653E" w14:textId="77777777" w:rsidR="00C375C6" w:rsidRPr="00D911F5" w:rsidRDefault="00C375C6"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46BDB4EB" w14:textId="77777777" w:rsidR="00C375C6" w:rsidRPr="00D911F5" w:rsidRDefault="00C375C6"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76D27A74" w14:textId="77777777" w:rsidR="00C375C6" w:rsidRPr="00D911F5" w:rsidRDefault="00C375C6"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03B0A13D" w14:textId="77777777" w:rsidR="00C375C6" w:rsidRPr="00D911F5" w:rsidRDefault="00A0540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A26669F" w14:textId="77777777" w:rsidR="00C375C6" w:rsidRPr="00D911F5" w:rsidRDefault="00C375C6" w:rsidP="00D911F5">
            <w:pPr>
              <w:tabs>
                <w:tab w:val="left" w:pos="795"/>
              </w:tabs>
              <w:spacing w:line="240" w:lineRule="auto"/>
              <w:jc w:val="both"/>
              <w:rPr>
                <w:rFonts w:ascii="Sylfaen" w:hAnsi="Sylfaen" w:cs="Sylfaen"/>
                <w:lang w:val="ka-GE"/>
              </w:rPr>
            </w:pPr>
          </w:p>
        </w:tc>
      </w:tr>
      <w:tr w:rsidR="00D911F5" w:rsidRPr="00D911F5" w14:paraId="0B67227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1099D9C" w14:textId="77777777" w:rsidR="00C375C6" w:rsidRPr="00D911F5" w:rsidRDefault="00F03909" w:rsidP="00D911F5">
            <w:pPr>
              <w:tabs>
                <w:tab w:val="left" w:pos="795"/>
              </w:tabs>
              <w:spacing w:line="240" w:lineRule="auto"/>
              <w:jc w:val="both"/>
              <w:rPr>
                <w:rFonts w:ascii="Sylfaen" w:hAnsi="Sylfaen"/>
                <w:lang w:val="ka-GE"/>
              </w:rPr>
            </w:pPr>
            <w:r w:rsidRPr="00D911F5">
              <w:rPr>
                <w:rFonts w:ascii="Sylfaen" w:hAnsi="Sylfaen"/>
                <w:lang w:val="ka-GE"/>
              </w:rPr>
              <w:lastRenderedPageBreak/>
              <w:t>10.4</w:t>
            </w:r>
          </w:p>
        </w:tc>
        <w:tc>
          <w:tcPr>
            <w:tcW w:w="3690" w:type="dxa"/>
            <w:gridSpan w:val="22"/>
            <w:tcBorders>
              <w:top w:val="single" w:sz="4" w:space="0" w:color="auto"/>
              <w:left w:val="single" w:sz="4" w:space="0" w:color="auto"/>
              <w:right w:val="single" w:sz="4" w:space="0" w:color="auto"/>
            </w:tcBorders>
          </w:tcPr>
          <w:p w14:paraId="18F06B73" w14:textId="5495CD37" w:rsidR="00C375C6" w:rsidRPr="00D911F5" w:rsidRDefault="00F03909" w:rsidP="00D911F5">
            <w:pPr>
              <w:spacing w:before="120" w:line="240" w:lineRule="auto"/>
              <w:jc w:val="both"/>
              <w:rPr>
                <w:rFonts w:ascii="Sylfaen" w:hAnsi="Sylfaen" w:cs="Sylfaen"/>
                <w:lang w:val="ka-GE"/>
              </w:rPr>
            </w:pPr>
            <w:r w:rsidRPr="00D911F5">
              <w:rPr>
                <w:rFonts w:ascii="Sylfaen" w:hAnsi="Sylfaen" w:cs="Sylfaen"/>
                <w:lang w:val="ka-GE"/>
              </w:rPr>
              <w:t>აზოტის დიოქსიდი უნდა გაი</w:t>
            </w:r>
            <w:r w:rsidR="00A05401" w:rsidRPr="00D911F5">
              <w:rPr>
                <w:rFonts w:ascii="Sylfaen" w:hAnsi="Sylfaen" w:cs="Sylfaen"/>
                <w:lang w:val="ka-GE"/>
              </w:rPr>
              <w:t>ზ</w:t>
            </w:r>
            <w:r w:rsidRPr="00D911F5">
              <w:rPr>
                <w:rFonts w:ascii="Sylfaen" w:hAnsi="Sylfaen" w:cs="Sylfaen"/>
                <w:lang w:val="ka-GE"/>
              </w:rPr>
              <w:t xml:space="preserve">ომოს სულ მცირე </w:t>
            </w:r>
            <w:r w:rsidR="00A05401" w:rsidRPr="00D911F5">
              <w:rPr>
                <w:rFonts w:ascii="Sylfaen" w:hAnsi="Sylfaen" w:cs="Sylfaen"/>
                <w:lang w:val="ka-GE"/>
              </w:rPr>
              <w:t xml:space="preserve">ოზონის სანიმუშე წერტილებიდან სულ მცირე </w:t>
            </w:r>
            <w:r w:rsidRPr="00D911F5">
              <w:rPr>
                <w:rFonts w:ascii="Sylfaen" w:hAnsi="Sylfaen" w:cs="Sylfaen"/>
                <w:lang w:val="ka-GE"/>
              </w:rPr>
              <w:t>50%</w:t>
            </w:r>
            <w:r w:rsidR="00A05401" w:rsidRPr="00D911F5">
              <w:rPr>
                <w:rFonts w:ascii="Sylfaen" w:hAnsi="Sylfaen" w:cs="Sylfaen"/>
                <w:lang w:val="ka-GE"/>
              </w:rPr>
              <w:t>-ზე,</w:t>
            </w:r>
            <w:r w:rsidRPr="00D911F5">
              <w:rPr>
                <w:rFonts w:ascii="Sylfaen" w:hAnsi="Sylfaen" w:cs="Sylfaen"/>
                <w:lang w:val="ka-GE"/>
              </w:rPr>
              <w:t xml:space="preserve"> რომელიც სავალდებულოა დანართი </w:t>
            </w:r>
            <w:r w:rsidR="00FE5F44" w:rsidRPr="00D911F5">
              <w:rPr>
                <w:rFonts w:ascii="Sylfaen" w:hAnsi="Sylfaen" w:cs="Sylfaen"/>
              </w:rPr>
              <w:t>IX</w:t>
            </w:r>
            <w:r w:rsidRPr="00D911F5">
              <w:rPr>
                <w:rFonts w:ascii="Sylfaen" w:hAnsi="Sylfaen" w:cs="Sylfaen"/>
                <w:lang w:val="ka-GE"/>
              </w:rPr>
              <w:t xml:space="preserve"> </w:t>
            </w:r>
            <w:r w:rsidR="00FE5F44" w:rsidRPr="00D911F5">
              <w:rPr>
                <w:rFonts w:ascii="Sylfaen" w:hAnsi="Sylfaen" w:cs="Sylfaen"/>
              </w:rPr>
              <w:t>A</w:t>
            </w:r>
            <w:r w:rsidRPr="00D911F5">
              <w:rPr>
                <w:rFonts w:ascii="Sylfaen" w:hAnsi="Sylfaen" w:cs="Sylfaen"/>
                <w:lang w:val="ka-GE"/>
              </w:rPr>
              <w:t xml:space="preserve"> ნაწილი</w:t>
            </w:r>
            <w:r w:rsidR="00A05401" w:rsidRPr="00D911F5">
              <w:rPr>
                <w:rFonts w:ascii="Sylfaen" w:hAnsi="Sylfaen" w:cs="Sylfaen"/>
                <w:lang w:val="ka-GE"/>
              </w:rPr>
              <w:t>ლი</w:t>
            </w:r>
            <w:r w:rsidRPr="00D911F5">
              <w:rPr>
                <w:rFonts w:ascii="Sylfaen" w:hAnsi="Sylfaen" w:cs="Sylfaen"/>
                <w:lang w:val="ka-GE"/>
              </w:rPr>
              <w:t>თ. ეს გაზომვები უნდა გაგრძელდეს გარდა სოფლის ფონური სადგურებისა როგორც ეს განსაზღვრულია დანარტი 8</w:t>
            </w:r>
            <w:r w:rsidR="00A05401" w:rsidRPr="00D911F5">
              <w:rPr>
                <w:rFonts w:ascii="Sylfaen" w:hAnsi="Sylfaen" w:cs="Sylfaen"/>
                <w:lang w:val="ka-GE"/>
              </w:rPr>
              <w:t>-</w:t>
            </w:r>
            <w:r w:rsidRPr="00D911F5">
              <w:rPr>
                <w:rFonts w:ascii="Sylfaen" w:hAnsi="Sylfaen" w:cs="Sylfaen"/>
                <w:lang w:val="ka-GE"/>
              </w:rPr>
              <w:t xml:space="preserve">ის ა ნაწილით, სადაც სხვა გაზომვის მეთოდები უნდა იქნას გამოყენებული. </w:t>
            </w:r>
          </w:p>
        </w:tc>
        <w:tc>
          <w:tcPr>
            <w:tcW w:w="730" w:type="dxa"/>
            <w:gridSpan w:val="2"/>
            <w:tcBorders>
              <w:top w:val="nil"/>
              <w:left w:val="single" w:sz="4" w:space="0" w:color="auto"/>
              <w:bottom w:val="single" w:sz="4" w:space="0" w:color="auto"/>
              <w:right w:val="single" w:sz="4" w:space="0" w:color="auto"/>
            </w:tcBorders>
          </w:tcPr>
          <w:p w14:paraId="5A56E554" w14:textId="77777777" w:rsidR="00C375C6" w:rsidRPr="00D911F5" w:rsidRDefault="00C375C6"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52A8BD74" w14:textId="77777777" w:rsidR="00C375C6" w:rsidRPr="00D911F5" w:rsidRDefault="00C375C6"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2E78E13C" w14:textId="77777777" w:rsidR="00C375C6" w:rsidRPr="00D911F5" w:rsidRDefault="00C375C6"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6E658952" w14:textId="77777777" w:rsidR="00C375C6" w:rsidRPr="00D911F5" w:rsidRDefault="00A0540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851F66A" w14:textId="77777777" w:rsidR="00C375C6" w:rsidRPr="00D911F5" w:rsidRDefault="00C375C6" w:rsidP="00D911F5">
            <w:pPr>
              <w:tabs>
                <w:tab w:val="left" w:pos="795"/>
              </w:tabs>
              <w:spacing w:line="240" w:lineRule="auto"/>
              <w:jc w:val="both"/>
              <w:rPr>
                <w:rFonts w:ascii="Sylfaen" w:hAnsi="Sylfaen" w:cs="Sylfaen"/>
                <w:lang w:val="ka-GE"/>
              </w:rPr>
            </w:pPr>
          </w:p>
        </w:tc>
      </w:tr>
      <w:tr w:rsidR="00D911F5" w:rsidRPr="00D911F5" w14:paraId="4F3F6090"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EA10C0A" w14:textId="77777777" w:rsidR="00C375C6" w:rsidRPr="00D911F5" w:rsidRDefault="00F03909" w:rsidP="00D911F5">
            <w:pPr>
              <w:tabs>
                <w:tab w:val="left" w:pos="795"/>
              </w:tabs>
              <w:spacing w:line="240" w:lineRule="auto"/>
              <w:jc w:val="both"/>
              <w:rPr>
                <w:rFonts w:ascii="Sylfaen" w:hAnsi="Sylfaen"/>
                <w:lang w:val="ka-GE"/>
              </w:rPr>
            </w:pPr>
            <w:r w:rsidRPr="00D911F5">
              <w:rPr>
                <w:rFonts w:ascii="Sylfaen" w:hAnsi="Sylfaen"/>
                <w:lang w:val="ka-GE"/>
              </w:rPr>
              <w:t>10.5</w:t>
            </w:r>
          </w:p>
        </w:tc>
        <w:tc>
          <w:tcPr>
            <w:tcW w:w="3690" w:type="dxa"/>
            <w:gridSpan w:val="22"/>
            <w:tcBorders>
              <w:left w:val="single" w:sz="4" w:space="0" w:color="auto"/>
              <w:bottom w:val="single" w:sz="4" w:space="0" w:color="auto"/>
              <w:right w:val="single" w:sz="4" w:space="0" w:color="auto"/>
            </w:tcBorders>
          </w:tcPr>
          <w:p w14:paraId="53579DF2" w14:textId="1BF6D4C8" w:rsidR="00C375C6" w:rsidRPr="00D911F5" w:rsidRDefault="00F03909" w:rsidP="00D911F5">
            <w:pPr>
              <w:spacing w:before="120" w:line="240" w:lineRule="auto"/>
              <w:jc w:val="both"/>
              <w:rPr>
                <w:rFonts w:ascii="Sylfaen" w:hAnsi="Sylfaen" w:cs="Sylfaen"/>
                <w:lang w:val="ka-GE"/>
              </w:rPr>
            </w:pPr>
            <w:r w:rsidRPr="00D911F5">
              <w:rPr>
                <w:rFonts w:ascii="Sylfaen" w:hAnsi="Sylfaen" w:cs="Sylfaen"/>
                <w:lang w:val="ka-GE"/>
              </w:rPr>
              <w:t>ზონებსა და აგლომერაციებში სადაც, უკანასკნელი ხუთი წლის განმავლობაში, კონცენტრაციები არის გრძელვადიანი მიზნების დაბლა, ფიქსირებული გაზომვების წერტილების რაოდენობა უნდა განისაღვროს მე-</w:t>
            </w:r>
            <w:r w:rsidR="00FE5F44" w:rsidRPr="00D911F5">
              <w:rPr>
                <w:rFonts w:ascii="Sylfaen" w:hAnsi="Sylfaen" w:cs="Sylfaen"/>
              </w:rPr>
              <w:t>IX</w:t>
            </w:r>
            <w:r w:rsidRPr="00D911F5">
              <w:rPr>
                <w:rFonts w:ascii="Sylfaen" w:hAnsi="Sylfaen" w:cs="Sylfaen"/>
                <w:lang w:val="ka-GE"/>
              </w:rPr>
              <w:t xml:space="preserve"> დანართის </w:t>
            </w:r>
            <w:r w:rsidR="00FE5F44" w:rsidRPr="00D911F5">
              <w:rPr>
                <w:rFonts w:ascii="Sylfaen" w:hAnsi="Sylfaen" w:cs="Sylfaen"/>
              </w:rPr>
              <w:t>B</w:t>
            </w:r>
            <w:r w:rsidRPr="00D911F5">
              <w:rPr>
                <w:rFonts w:ascii="Sylfaen" w:hAnsi="Sylfaen" w:cs="Sylfaen"/>
                <w:lang w:val="ka-GE"/>
              </w:rPr>
              <w:t xml:space="preserve"> ნაწილის მიხედვით.</w:t>
            </w:r>
          </w:p>
        </w:tc>
        <w:tc>
          <w:tcPr>
            <w:tcW w:w="730" w:type="dxa"/>
            <w:gridSpan w:val="2"/>
            <w:tcBorders>
              <w:top w:val="single" w:sz="4" w:space="0" w:color="auto"/>
              <w:left w:val="single" w:sz="4" w:space="0" w:color="auto"/>
              <w:bottom w:val="single" w:sz="4" w:space="0" w:color="auto"/>
              <w:right w:val="single" w:sz="4" w:space="0" w:color="auto"/>
            </w:tcBorders>
          </w:tcPr>
          <w:p w14:paraId="63531D3C" w14:textId="77777777" w:rsidR="00C375C6" w:rsidRPr="00D911F5" w:rsidRDefault="00C375C6"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06957C37" w14:textId="77777777" w:rsidR="00C375C6" w:rsidRPr="00D911F5" w:rsidRDefault="00C375C6"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2FCAEF4C" w14:textId="77777777" w:rsidR="00C375C6" w:rsidRPr="00D911F5" w:rsidRDefault="00C375C6"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174AFB9F" w14:textId="77777777" w:rsidR="00C375C6" w:rsidRPr="00D911F5" w:rsidRDefault="00B0292D"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2A3C167" w14:textId="77777777" w:rsidR="00C375C6" w:rsidRPr="00D911F5" w:rsidRDefault="00C375C6" w:rsidP="00D911F5">
            <w:pPr>
              <w:tabs>
                <w:tab w:val="left" w:pos="795"/>
              </w:tabs>
              <w:spacing w:line="240" w:lineRule="auto"/>
              <w:jc w:val="both"/>
              <w:rPr>
                <w:rFonts w:ascii="Sylfaen" w:hAnsi="Sylfaen" w:cs="Sylfaen"/>
                <w:lang w:val="ka-GE"/>
              </w:rPr>
            </w:pPr>
          </w:p>
        </w:tc>
      </w:tr>
      <w:tr w:rsidR="00D911F5" w:rsidRPr="00D911F5" w14:paraId="2E785F2E" w14:textId="77777777" w:rsidTr="00D911F5">
        <w:trPr>
          <w:gridAfter w:val="1"/>
          <w:wAfter w:w="7" w:type="dxa"/>
          <w:trHeight w:val="5085"/>
        </w:trPr>
        <w:tc>
          <w:tcPr>
            <w:tcW w:w="1260" w:type="dxa"/>
            <w:tcBorders>
              <w:top w:val="single" w:sz="4" w:space="0" w:color="auto"/>
              <w:left w:val="single" w:sz="4" w:space="0" w:color="auto"/>
              <w:bottom w:val="single" w:sz="4" w:space="0" w:color="auto"/>
              <w:right w:val="single" w:sz="4" w:space="0" w:color="auto"/>
            </w:tcBorders>
          </w:tcPr>
          <w:p w14:paraId="4D684D7A" w14:textId="77777777" w:rsidR="00C375C6" w:rsidRPr="00D911F5" w:rsidRDefault="00F03909" w:rsidP="00D911F5">
            <w:pPr>
              <w:tabs>
                <w:tab w:val="left" w:pos="795"/>
              </w:tabs>
              <w:spacing w:line="240" w:lineRule="auto"/>
              <w:jc w:val="both"/>
              <w:rPr>
                <w:rFonts w:ascii="Sylfaen" w:hAnsi="Sylfaen"/>
                <w:lang w:val="ka-GE"/>
              </w:rPr>
            </w:pPr>
            <w:r w:rsidRPr="00D911F5">
              <w:rPr>
                <w:rFonts w:ascii="Sylfaen" w:hAnsi="Sylfaen"/>
                <w:lang w:val="ka-GE"/>
              </w:rPr>
              <w:lastRenderedPageBreak/>
              <w:t>10.6</w:t>
            </w:r>
          </w:p>
        </w:tc>
        <w:tc>
          <w:tcPr>
            <w:tcW w:w="3690" w:type="dxa"/>
            <w:gridSpan w:val="22"/>
            <w:tcBorders>
              <w:top w:val="single" w:sz="4" w:space="0" w:color="auto"/>
              <w:left w:val="single" w:sz="4" w:space="0" w:color="auto"/>
              <w:bottom w:val="single" w:sz="4" w:space="0" w:color="auto"/>
              <w:right w:val="single" w:sz="4" w:space="0" w:color="auto"/>
            </w:tcBorders>
          </w:tcPr>
          <w:p w14:paraId="35712101" w14:textId="45A1DB16" w:rsidR="00C375C6" w:rsidRPr="00D911F5" w:rsidRDefault="00F03909" w:rsidP="00D911F5">
            <w:pPr>
              <w:spacing w:before="120" w:line="240" w:lineRule="auto"/>
              <w:jc w:val="both"/>
              <w:rPr>
                <w:rFonts w:ascii="Sylfaen" w:hAnsi="Sylfaen" w:cs="Sylfaen"/>
                <w:lang w:val="ka-GE"/>
              </w:rPr>
            </w:pPr>
            <w:r w:rsidRPr="00D911F5">
              <w:rPr>
                <w:rFonts w:ascii="Sylfaen" w:hAnsi="Sylfaen" w:cs="Sylfaen"/>
                <w:lang w:val="ka-GE"/>
              </w:rPr>
              <w:t>თითეულმა წევრმა სახელმწიფომ უნდა უზრუნვეყლოს</w:t>
            </w:r>
            <w:r w:rsidR="00B0292D" w:rsidRPr="00D911F5">
              <w:rPr>
                <w:rFonts w:ascii="Sylfaen" w:hAnsi="Sylfaen" w:cs="Sylfaen"/>
                <w:lang w:val="ka-GE"/>
              </w:rPr>
              <w:t>,</w:t>
            </w:r>
            <w:r w:rsidRPr="00D911F5">
              <w:rPr>
                <w:rFonts w:ascii="Sylfaen" w:hAnsi="Sylfaen" w:cs="Sylfaen"/>
                <w:lang w:val="ka-GE"/>
              </w:rPr>
              <w:t xml:space="preserve"> რომ სულ მცირე ერთი სანიმუშო წერტილი იყოს დაყენებული და მოქმედი რათა უზრუნველყოს ინფორმაციის მიწოდება ოზონის პრეკურსორის კონცენტრაციის შესახებ, რომელიც ჩამოთვლილია დანართ </w:t>
            </w:r>
            <w:r w:rsidR="00FE5F44" w:rsidRPr="00D911F5">
              <w:rPr>
                <w:rFonts w:ascii="Sylfaen" w:hAnsi="Sylfaen" w:cs="Sylfaen"/>
              </w:rPr>
              <w:t>X</w:t>
            </w:r>
            <w:r w:rsidRPr="00D911F5">
              <w:rPr>
                <w:rFonts w:ascii="Sylfaen" w:hAnsi="Sylfaen" w:cs="Sylfaen"/>
                <w:lang w:val="ka-GE"/>
              </w:rPr>
              <w:t xml:space="preserve">-ში. თითოეულმა წევრმა სახელმწიფომ უნდა აირჩიოს რაოდენობა და მდებარეობა სადაც ოზონის პრეკურსორები გაიზომება, მხედველობაში უნდა მიიღოს დანართი </w:t>
            </w:r>
            <w:r w:rsidR="00FE5F44" w:rsidRPr="00D911F5">
              <w:rPr>
                <w:rFonts w:ascii="Sylfaen" w:hAnsi="Sylfaen" w:cs="Sylfaen"/>
              </w:rPr>
              <w:t>X</w:t>
            </w:r>
            <w:r w:rsidRPr="00D911F5">
              <w:rPr>
                <w:rFonts w:ascii="Sylfaen" w:hAnsi="Sylfaen" w:cs="Sylfaen"/>
                <w:lang w:val="ka-GE"/>
              </w:rPr>
              <w:t>-ით გათალიწინებული მიზნები და მეთოდები.</w:t>
            </w:r>
          </w:p>
          <w:p w14:paraId="500BFB7A" w14:textId="77777777" w:rsidR="00F03909" w:rsidRPr="00D911F5" w:rsidRDefault="00F03909" w:rsidP="00D911F5">
            <w:pPr>
              <w:spacing w:before="120" w:line="240" w:lineRule="auto"/>
              <w:jc w:val="both"/>
              <w:rPr>
                <w:rFonts w:ascii="Sylfaen" w:hAnsi="Sylfaen" w:cs="Sylfaen"/>
                <w:lang w:val="ka-GE"/>
              </w:rPr>
            </w:pPr>
          </w:p>
        </w:tc>
        <w:tc>
          <w:tcPr>
            <w:tcW w:w="730" w:type="dxa"/>
            <w:gridSpan w:val="2"/>
            <w:tcBorders>
              <w:top w:val="single" w:sz="4" w:space="0" w:color="auto"/>
              <w:left w:val="single" w:sz="4" w:space="0" w:color="auto"/>
              <w:bottom w:val="single" w:sz="4" w:space="0" w:color="auto"/>
              <w:right w:val="single" w:sz="4" w:space="0" w:color="auto"/>
            </w:tcBorders>
          </w:tcPr>
          <w:p w14:paraId="76BB6889" w14:textId="77777777" w:rsidR="00C375C6" w:rsidRPr="00D911F5" w:rsidRDefault="00C375C6"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0EA63B38" w14:textId="77777777" w:rsidR="00C375C6" w:rsidRPr="00D911F5" w:rsidRDefault="00C375C6"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1A3A991B" w14:textId="77777777" w:rsidR="00C375C6" w:rsidRPr="00D911F5" w:rsidRDefault="00C375C6"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55105868" w14:textId="77777777" w:rsidR="00C375C6" w:rsidRPr="00D911F5" w:rsidRDefault="00B0292D"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F1C5F13" w14:textId="77777777" w:rsidR="00C375C6" w:rsidRPr="00D911F5" w:rsidRDefault="00C375C6" w:rsidP="00D911F5">
            <w:pPr>
              <w:tabs>
                <w:tab w:val="left" w:pos="795"/>
              </w:tabs>
              <w:spacing w:line="240" w:lineRule="auto"/>
              <w:jc w:val="both"/>
              <w:rPr>
                <w:rFonts w:ascii="Sylfaen" w:hAnsi="Sylfaen" w:cs="Sylfaen"/>
                <w:lang w:val="ka-GE"/>
              </w:rPr>
            </w:pPr>
          </w:p>
        </w:tc>
      </w:tr>
      <w:tr w:rsidR="00D911F5" w:rsidRPr="00D911F5" w14:paraId="66B7471D" w14:textId="77777777" w:rsidTr="00D911F5">
        <w:trPr>
          <w:gridAfter w:val="1"/>
          <w:wAfter w:w="7" w:type="dxa"/>
          <w:trHeight w:val="557"/>
        </w:trPr>
        <w:tc>
          <w:tcPr>
            <w:tcW w:w="1260" w:type="dxa"/>
            <w:tcBorders>
              <w:top w:val="single" w:sz="4" w:space="0" w:color="auto"/>
              <w:left w:val="single" w:sz="4" w:space="0" w:color="auto"/>
              <w:bottom w:val="single" w:sz="4" w:space="0" w:color="auto"/>
              <w:right w:val="single" w:sz="4" w:space="0" w:color="auto"/>
            </w:tcBorders>
          </w:tcPr>
          <w:p w14:paraId="5AE8242D" w14:textId="77777777" w:rsidR="00A44047" w:rsidRPr="00D911F5" w:rsidRDefault="00E221D9" w:rsidP="00D911F5">
            <w:pPr>
              <w:tabs>
                <w:tab w:val="left" w:pos="795"/>
              </w:tabs>
              <w:spacing w:line="240" w:lineRule="auto"/>
              <w:jc w:val="center"/>
              <w:rPr>
                <w:rFonts w:ascii="Sylfaen" w:hAnsi="Sylfaen"/>
                <w:b/>
                <w:lang w:val="ka-GE"/>
              </w:rPr>
            </w:pPr>
            <w:r w:rsidRPr="00D911F5">
              <w:rPr>
                <w:rFonts w:ascii="Sylfaen" w:hAnsi="Sylfaen" w:cs="Sylfaen"/>
                <w:b/>
                <w:iCs/>
                <w:sz w:val="19"/>
                <w:szCs w:val="19"/>
              </w:rPr>
              <w:t>მუხლი</w:t>
            </w:r>
            <w:r w:rsidR="00A44047" w:rsidRPr="00D911F5">
              <w:rPr>
                <w:rFonts w:ascii="Sylfaen" w:hAnsi="Sylfaen"/>
                <w:b/>
                <w:iCs/>
                <w:sz w:val="19"/>
                <w:szCs w:val="19"/>
              </w:rPr>
              <w:t xml:space="preserve"> 11</w:t>
            </w:r>
          </w:p>
        </w:tc>
        <w:tc>
          <w:tcPr>
            <w:tcW w:w="3690" w:type="dxa"/>
            <w:gridSpan w:val="22"/>
            <w:tcBorders>
              <w:top w:val="single" w:sz="4" w:space="0" w:color="auto"/>
              <w:left w:val="single" w:sz="4" w:space="0" w:color="auto"/>
              <w:bottom w:val="single" w:sz="4" w:space="0" w:color="auto"/>
              <w:right w:val="single" w:sz="4" w:space="0" w:color="auto"/>
            </w:tcBorders>
          </w:tcPr>
          <w:p w14:paraId="16C0C298" w14:textId="77777777" w:rsidR="00A44047" w:rsidRPr="00D911F5" w:rsidRDefault="00FF0EB9" w:rsidP="00D911F5">
            <w:pPr>
              <w:spacing w:before="120" w:line="240" w:lineRule="auto"/>
              <w:jc w:val="center"/>
              <w:rPr>
                <w:rFonts w:ascii="Sylfaen" w:hAnsi="Sylfaen" w:cs="Sylfaen"/>
                <w:lang w:val="ka-GE"/>
              </w:rPr>
            </w:pPr>
            <w:r w:rsidRPr="00D911F5">
              <w:rPr>
                <w:rFonts w:ascii="Sylfaen" w:hAnsi="Sylfaen"/>
                <w:b/>
                <w:bCs/>
                <w:sz w:val="19"/>
                <w:szCs w:val="19"/>
                <w:lang w:val="ka-GE"/>
              </w:rPr>
              <w:t>გაზომვის რეფერანს მეთოდი</w:t>
            </w:r>
          </w:p>
        </w:tc>
        <w:tc>
          <w:tcPr>
            <w:tcW w:w="730" w:type="dxa"/>
            <w:gridSpan w:val="2"/>
            <w:tcBorders>
              <w:top w:val="single" w:sz="4" w:space="0" w:color="auto"/>
              <w:left w:val="single" w:sz="4" w:space="0" w:color="auto"/>
              <w:bottom w:val="single" w:sz="4" w:space="0" w:color="auto"/>
              <w:right w:val="single" w:sz="4" w:space="0" w:color="auto"/>
            </w:tcBorders>
          </w:tcPr>
          <w:p w14:paraId="7BF5F870" w14:textId="77777777" w:rsidR="00A44047" w:rsidRPr="00D911F5" w:rsidRDefault="00A44047"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2648DBDF" w14:textId="77777777" w:rsidR="00A44047" w:rsidRPr="00D911F5" w:rsidRDefault="00A44047"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5427C52A" w14:textId="77777777" w:rsidR="00A44047" w:rsidRPr="00D911F5" w:rsidRDefault="00A44047"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14C3BD38" w14:textId="77777777" w:rsidR="00A44047"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43EC278" w14:textId="77777777" w:rsidR="00A44047" w:rsidRPr="00D911F5" w:rsidRDefault="00A44047" w:rsidP="00D911F5">
            <w:pPr>
              <w:tabs>
                <w:tab w:val="left" w:pos="795"/>
              </w:tabs>
              <w:spacing w:line="240" w:lineRule="auto"/>
              <w:jc w:val="both"/>
              <w:rPr>
                <w:rFonts w:ascii="Sylfaen" w:hAnsi="Sylfaen" w:cs="Sylfaen"/>
                <w:lang w:val="ka-GE"/>
              </w:rPr>
            </w:pPr>
          </w:p>
        </w:tc>
      </w:tr>
      <w:tr w:rsidR="00D911F5" w:rsidRPr="00D911F5" w14:paraId="37499532" w14:textId="77777777" w:rsidTr="00D911F5">
        <w:trPr>
          <w:gridAfter w:val="1"/>
          <w:wAfter w:w="7" w:type="dxa"/>
          <w:trHeight w:val="435"/>
        </w:trPr>
        <w:tc>
          <w:tcPr>
            <w:tcW w:w="1260" w:type="dxa"/>
            <w:tcBorders>
              <w:top w:val="single" w:sz="4" w:space="0" w:color="auto"/>
              <w:left w:val="single" w:sz="4" w:space="0" w:color="auto"/>
              <w:bottom w:val="single" w:sz="4" w:space="0" w:color="auto"/>
              <w:right w:val="single" w:sz="4" w:space="0" w:color="auto"/>
            </w:tcBorders>
          </w:tcPr>
          <w:p w14:paraId="2030155A" w14:textId="77777777" w:rsidR="00F03909" w:rsidRPr="00D911F5" w:rsidRDefault="00F03909" w:rsidP="00D911F5">
            <w:pPr>
              <w:tabs>
                <w:tab w:val="left" w:pos="795"/>
              </w:tabs>
              <w:spacing w:line="240" w:lineRule="auto"/>
              <w:jc w:val="both"/>
              <w:rPr>
                <w:rFonts w:ascii="Sylfaen" w:hAnsi="Sylfaen"/>
                <w:lang w:val="ka-GE"/>
              </w:rPr>
            </w:pPr>
            <w:r w:rsidRPr="00D911F5">
              <w:rPr>
                <w:rFonts w:ascii="Sylfaen" w:hAnsi="Sylfaen"/>
                <w:lang w:val="ka-GE"/>
              </w:rPr>
              <w:t>11.1</w:t>
            </w:r>
          </w:p>
        </w:tc>
        <w:tc>
          <w:tcPr>
            <w:tcW w:w="3690" w:type="dxa"/>
            <w:gridSpan w:val="22"/>
            <w:tcBorders>
              <w:top w:val="single" w:sz="4" w:space="0" w:color="auto"/>
              <w:left w:val="single" w:sz="4" w:space="0" w:color="auto"/>
              <w:bottom w:val="single" w:sz="4" w:space="0" w:color="auto"/>
              <w:right w:val="single" w:sz="4" w:space="0" w:color="auto"/>
            </w:tcBorders>
          </w:tcPr>
          <w:p w14:paraId="6FAFF429" w14:textId="536E6BCA" w:rsidR="00F03909" w:rsidRPr="00D911F5" w:rsidRDefault="00F03909" w:rsidP="00D911F5">
            <w:pPr>
              <w:spacing w:before="120" w:line="240" w:lineRule="auto"/>
              <w:jc w:val="both"/>
              <w:rPr>
                <w:rFonts w:ascii="Sylfaen" w:hAnsi="Sylfaen" w:cs="Sylfaen"/>
                <w:lang w:val="ka-GE"/>
              </w:rPr>
            </w:pPr>
            <w:r w:rsidRPr="00D911F5">
              <w:rPr>
                <w:rFonts w:ascii="Sylfaen" w:hAnsi="Sylfaen" w:cs="Sylfaen"/>
                <w:lang w:val="ka-GE"/>
              </w:rPr>
              <w:t xml:space="preserve">წევრმა სახელმწიფოებმა უნდა გამოიყენონ მიმართებითი მეთოდი ოზონის გასაზომად, რომელიც მოცემულია დანართ </w:t>
            </w:r>
            <w:r w:rsidR="00FE5F44" w:rsidRPr="00D911F5">
              <w:rPr>
                <w:rFonts w:ascii="Sylfaen" w:hAnsi="Sylfaen" w:cs="Sylfaen"/>
              </w:rPr>
              <w:t>VI-</w:t>
            </w:r>
            <w:r w:rsidRPr="00D911F5">
              <w:rPr>
                <w:rFonts w:ascii="Sylfaen" w:hAnsi="Sylfaen" w:cs="Sylfaen"/>
                <w:lang w:val="ka-GE"/>
              </w:rPr>
              <w:t xml:space="preserve">ის </w:t>
            </w:r>
            <w:r w:rsidR="00FE5F44" w:rsidRPr="00D911F5">
              <w:rPr>
                <w:rFonts w:ascii="Sylfaen" w:hAnsi="Sylfaen" w:cs="Sylfaen"/>
              </w:rPr>
              <w:t>A</w:t>
            </w:r>
            <w:r w:rsidRPr="00D911F5">
              <w:rPr>
                <w:rFonts w:ascii="Sylfaen" w:hAnsi="Sylfaen" w:cs="Sylfaen"/>
                <w:lang w:val="ka-GE"/>
              </w:rPr>
              <w:t xml:space="preserve"> ნაწილში. სხვა გაზომვის მეთოდები შეიძლება გამოყენებული იყოს იმ გარემოებების არსებობის შემთხვევაში, რაც მოცემულია დანართი </w:t>
            </w:r>
            <w:r w:rsidR="00FE5F44" w:rsidRPr="00D911F5">
              <w:rPr>
                <w:rFonts w:ascii="Sylfaen" w:hAnsi="Sylfaen" w:cs="Sylfaen"/>
              </w:rPr>
              <w:t>VI</w:t>
            </w:r>
            <w:r w:rsidRPr="00D911F5">
              <w:rPr>
                <w:rFonts w:ascii="Sylfaen" w:hAnsi="Sylfaen" w:cs="Sylfaen"/>
                <w:lang w:val="ka-GE"/>
              </w:rPr>
              <w:t xml:space="preserve">-ის </w:t>
            </w:r>
            <w:r w:rsidR="00FE5F44" w:rsidRPr="00D911F5">
              <w:rPr>
                <w:rFonts w:ascii="Sylfaen" w:hAnsi="Sylfaen" w:cs="Sylfaen"/>
              </w:rPr>
              <w:t>B</w:t>
            </w:r>
            <w:r w:rsidRPr="00D911F5">
              <w:rPr>
                <w:rFonts w:ascii="Sylfaen" w:hAnsi="Sylfaen" w:cs="Sylfaen"/>
                <w:lang w:val="ka-GE"/>
              </w:rPr>
              <w:t xml:space="preserve"> ქვეპუნქტში.</w:t>
            </w:r>
          </w:p>
        </w:tc>
        <w:tc>
          <w:tcPr>
            <w:tcW w:w="730" w:type="dxa"/>
            <w:gridSpan w:val="2"/>
            <w:tcBorders>
              <w:top w:val="single" w:sz="4" w:space="0" w:color="auto"/>
              <w:left w:val="single" w:sz="4" w:space="0" w:color="auto"/>
              <w:bottom w:val="single" w:sz="4" w:space="0" w:color="auto"/>
              <w:right w:val="single" w:sz="4" w:space="0" w:color="auto"/>
            </w:tcBorders>
          </w:tcPr>
          <w:p w14:paraId="4C36BA43" w14:textId="77777777" w:rsidR="00F03909" w:rsidRPr="00D911F5" w:rsidRDefault="00F03909"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6A946F6F" w14:textId="77777777" w:rsidR="00F03909" w:rsidRPr="00D911F5" w:rsidRDefault="00F03909"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5B83E005" w14:textId="77777777" w:rsidR="00F03909" w:rsidRPr="00D911F5" w:rsidRDefault="00F03909"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6D3612D4" w14:textId="77777777" w:rsidR="00F03909" w:rsidRPr="00D911F5" w:rsidRDefault="00B0292D"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E7D4840" w14:textId="77777777" w:rsidR="00F03909" w:rsidRPr="00D911F5" w:rsidRDefault="00F03909" w:rsidP="00D911F5">
            <w:pPr>
              <w:tabs>
                <w:tab w:val="left" w:pos="795"/>
              </w:tabs>
              <w:spacing w:line="240" w:lineRule="auto"/>
              <w:jc w:val="both"/>
              <w:rPr>
                <w:rFonts w:ascii="Sylfaen" w:hAnsi="Sylfaen" w:cs="Sylfaen"/>
                <w:lang w:val="ka-GE"/>
              </w:rPr>
            </w:pPr>
          </w:p>
        </w:tc>
      </w:tr>
      <w:tr w:rsidR="00D911F5" w:rsidRPr="00D911F5" w14:paraId="43B50FAC" w14:textId="77777777" w:rsidTr="00D911F5">
        <w:trPr>
          <w:gridAfter w:val="1"/>
          <w:wAfter w:w="7" w:type="dxa"/>
          <w:trHeight w:val="375"/>
        </w:trPr>
        <w:tc>
          <w:tcPr>
            <w:tcW w:w="1260" w:type="dxa"/>
            <w:tcBorders>
              <w:top w:val="single" w:sz="4" w:space="0" w:color="auto"/>
              <w:left w:val="single" w:sz="4" w:space="0" w:color="auto"/>
              <w:bottom w:val="single" w:sz="4" w:space="0" w:color="auto"/>
              <w:right w:val="single" w:sz="4" w:space="0" w:color="auto"/>
            </w:tcBorders>
          </w:tcPr>
          <w:p w14:paraId="1CED5FC1" w14:textId="77777777" w:rsidR="00F03909" w:rsidRPr="00D911F5" w:rsidRDefault="00F03909" w:rsidP="00D911F5">
            <w:pPr>
              <w:tabs>
                <w:tab w:val="left" w:pos="795"/>
              </w:tabs>
              <w:spacing w:line="240" w:lineRule="auto"/>
              <w:jc w:val="both"/>
              <w:rPr>
                <w:rFonts w:ascii="Sylfaen" w:hAnsi="Sylfaen"/>
                <w:lang w:val="ka-GE"/>
              </w:rPr>
            </w:pPr>
            <w:r w:rsidRPr="00D911F5">
              <w:rPr>
                <w:rFonts w:ascii="Sylfaen" w:hAnsi="Sylfaen"/>
                <w:lang w:val="ka-GE"/>
              </w:rPr>
              <w:lastRenderedPageBreak/>
              <w:t>11.2</w:t>
            </w:r>
          </w:p>
        </w:tc>
        <w:tc>
          <w:tcPr>
            <w:tcW w:w="3690" w:type="dxa"/>
            <w:gridSpan w:val="22"/>
            <w:tcBorders>
              <w:top w:val="single" w:sz="4" w:space="0" w:color="auto"/>
              <w:left w:val="single" w:sz="4" w:space="0" w:color="auto"/>
              <w:bottom w:val="single" w:sz="4" w:space="0" w:color="auto"/>
              <w:right w:val="single" w:sz="4" w:space="0" w:color="auto"/>
            </w:tcBorders>
          </w:tcPr>
          <w:p w14:paraId="597F389E" w14:textId="3AD1507A" w:rsidR="00F03909" w:rsidRPr="00D911F5" w:rsidRDefault="00F03909" w:rsidP="00D911F5">
            <w:pPr>
              <w:spacing w:before="120" w:line="240" w:lineRule="auto"/>
              <w:jc w:val="both"/>
              <w:rPr>
                <w:rFonts w:ascii="Sylfaen" w:hAnsi="Sylfaen" w:cs="Sylfaen"/>
                <w:lang w:val="ka-GE"/>
              </w:rPr>
            </w:pPr>
            <w:r w:rsidRPr="00D911F5">
              <w:rPr>
                <w:rFonts w:ascii="Sylfaen" w:hAnsi="Sylfaen" w:cs="Sylfaen"/>
                <w:lang w:val="ka-GE"/>
              </w:rPr>
              <w:t xml:space="preserve">თითოეულმა წევრმა სახელმწიფომ უნდა აცნობოს ევროკომისიას მეთოდების შესახებ, როგორ იღებს სინჯს </w:t>
            </w:r>
            <w:r w:rsidR="00A06928" w:rsidRPr="00D911F5">
              <w:rPr>
                <w:rFonts w:ascii="Sylfaen" w:hAnsi="Sylfaen" w:cs="Sylfaen"/>
                <w:lang w:val="ka-GE"/>
              </w:rPr>
              <w:t xml:space="preserve">აქროლადი ორგანული ნივთიერებების გასაზომად, რომელიც ჩამოთვლილია დანართ </w:t>
            </w:r>
            <w:r w:rsidR="00FE5F44" w:rsidRPr="00D911F5">
              <w:rPr>
                <w:rFonts w:ascii="Sylfaen" w:hAnsi="Sylfaen" w:cs="Sylfaen"/>
              </w:rPr>
              <w:t>X</w:t>
            </w:r>
            <w:r w:rsidR="00A06928" w:rsidRPr="00D911F5">
              <w:rPr>
                <w:rFonts w:ascii="Sylfaen" w:hAnsi="Sylfaen" w:cs="Sylfaen"/>
                <w:lang w:val="ka-GE"/>
              </w:rPr>
              <w:t>-ში.</w:t>
            </w:r>
          </w:p>
        </w:tc>
        <w:tc>
          <w:tcPr>
            <w:tcW w:w="730" w:type="dxa"/>
            <w:gridSpan w:val="2"/>
            <w:tcBorders>
              <w:top w:val="single" w:sz="4" w:space="0" w:color="auto"/>
              <w:left w:val="single" w:sz="4" w:space="0" w:color="auto"/>
              <w:bottom w:val="single" w:sz="4" w:space="0" w:color="auto"/>
              <w:right w:val="single" w:sz="4" w:space="0" w:color="auto"/>
            </w:tcBorders>
          </w:tcPr>
          <w:p w14:paraId="00ABE682" w14:textId="77777777" w:rsidR="00F03909" w:rsidRPr="00D911F5" w:rsidRDefault="00F03909"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5DB6CC49" w14:textId="77777777" w:rsidR="00F03909" w:rsidRPr="00D911F5" w:rsidRDefault="00F03909"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48C7FC2A" w14:textId="77777777" w:rsidR="00F03909" w:rsidRPr="00D911F5" w:rsidRDefault="00F03909"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3B21AEED" w14:textId="77777777" w:rsidR="00F03909" w:rsidRPr="00D911F5" w:rsidRDefault="00B0292D"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6408182" w14:textId="77777777" w:rsidR="00F03909" w:rsidRPr="00D911F5" w:rsidRDefault="00F03909" w:rsidP="00D911F5">
            <w:pPr>
              <w:tabs>
                <w:tab w:val="left" w:pos="795"/>
              </w:tabs>
              <w:spacing w:line="240" w:lineRule="auto"/>
              <w:jc w:val="both"/>
              <w:rPr>
                <w:rFonts w:ascii="Sylfaen" w:hAnsi="Sylfaen" w:cs="Sylfaen"/>
                <w:lang w:val="ka-GE"/>
              </w:rPr>
            </w:pPr>
          </w:p>
        </w:tc>
      </w:tr>
      <w:tr w:rsidR="00D911F5" w:rsidRPr="00D911F5" w14:paraId="2D9693EA" w14:textId="77777777" w:rsidTr="00D911F5">
        <w:trPr>
          <w:gridAfter w:val="1"/>
          <w:wAfter w:w="7" w:type="dxa"/>
          <w:trHeight w:val="375"/>
        </w:trPr>
        <w:tc>
          <w:tcPr>
            <w:tcW w:w="1260" w:type="dxa"/>
            <w:tcBorders>
              <w:top w:val="single" w:sz="4" w:space="0" w:color="auto"/>
              <w:left w:val="single" w:sz="4" w:space="0" w:color="auto"/>
              <w:bottom w:val="single" w:sz="4" w:space="0" w:color="auto"/>
              <w:right w:val="single" w:sz="4" w:space="0" w:color="auto"/>
            </w:tcBorders>
          </w:tcPr>
          <w:p w14:paraId="14272336" w14:textId="77777777" w:rsidR="00A44047" w:rsidRPr="00D911F5" w:rsidRDefault="00E221D9" w:rsidP="00D911F5">
            <w:pPr>
              <w:tabs>
                <w:tab w:val="left" w:pos="795"/>
              </w:tabs>
              <w:spacing w:line="240" w:lineRule="auto"/>
              <w:jc w:val="center"/>
              <w:rPr>
                <w:rFonts w:ascii="Sylfaen" w:hAnsi="Sylfaen"/>
                <w:b/>
                <w:lang w:val="ka-GE"/>
              </w:rPr>
            </w:pPr>
            <w:r w:rsidRPr="00D911F5">
              <w:rPr>
                <w:rFonts w:ascii="Sylfaen" w:hAnsi="Sylfaen"/>
                <w:b/>
                <w:lang w:val="ka-GE"/>
              </w:rPr>
              <w:t>თავი</w:t>
            </w:r>
            <w:r w:rsidR="00A44047" w:rsidRPr="00D911F5">
              <w:rPr>
                <w:rFonts w:ascii="Sylfaen" w:hAnsi="Sylfaen"/>
                <w:b/>
                <w:lang w:val="ka-GE"/>
              </w:rPr>
              <w:t xml:space="preserve"> III</w:t>
            </w:r>
          </w:p>
        </w:tc>
        <w:tc>
          <w:tcPr>
            <w:tcW w:w="3690" w:type="dxa"/>
            <w:gridSpan w:val="22"/>
            <w:tcBorders>
              <w:top w:val="single" w:sz="4" w:space="0" w:color="auto"/>
              <w:left w:val="single" w:sz="4" w:space="0" w:color="auto"/>
              <w:bottom w:val="single" w:sz="4" w:space="0" w:color="auto"/>
              <w:right w:val="single" w:sz="4" w:space="0" w:color="auto"/>
            </w:tcBorders>
          </w:tcPr>
          <w:p w14:paraId="3C7E8D68" w14:textId="77777777" w:rsidR="00A44047" w:rsidRPr="00D911F5" w:rsidRDefault="005F3DE7" w:rsidP="00D911F5">
            <w:pPr>
              <w:spacing w:before="120" w:line="240" w:lineRule="auto"/>
              <w:jc w:val="center"/>
              <w:rPr>
                <w:rFonts w:ascii="Sylfaen" w:hAnsi="Sylfaen" w:cs="Sylfaen"/>
                <w:b/>
                <w:lang w:val="ka-GE"/>
              </w:rPr>
            </w:pPr>
            <w:r w:rsidRPr="00D911F5">
              <w:rPr>
                <w:rFonts w:ascii="Sylfaen" w:hAnsi="Sylfaen" w:cs="Sylfaen"/>
                <w:b/>
                <w:lang w:val="ka-GE"/>
              </w:rPr>
              <w:t>ატმოსფერული ჰაერის ხარისხის მართვა</w:t>
            </w:r>
          </w:p>
        </w:tc>
        <w:tc>
          <w:tcPr>
            <w:tcW w:w="730" w:type="dxa"/>
            <w:gridSpan w:val="2"/>
            <w:tcBorders>
              <w:top w:val="single" w:sz="4" w:space="0" w:color="auto"/>
              <w:left w:val="single" w:sz="4" w:space="0" w:color="auto"/>
              <w:bottom w:val="single" w:sz="4" w:space="0" w:color="auto"/>
              <w:right w:val="single" w:sz="4" w:space="0" w:color="auto"/>
            </w:tcBorders>
          </w:tcPr>
          <w:p w14:paraId="5E03B0DC" w14:textId="77777777" w:rsidR="00A44047" w:rsidRPr="00D911F5" w:rsidRDefault="00A44047"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4EA4DF35" w14:textId="77777777" w:rsidR="00A44047" w:rsidRPr="00D911F5" w:rsidRDefault="00A44047"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2613D4B0" w14:textId="77777777" w:rsidR="00A44047" w:rsidRPr="00D911F5" w:rsidRDefault="00A44047"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61D33502" w14:textId="77777777" w:rsidR="00A44047"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EA57C18" w14:textId="77777777" w:rsidR="00A44047" w:rsidRPr="00D911F5" w:rsidRDefault="00A44047" w:rsidP="00D911F5">
            <w:pPr>
              <w:tabs>
                <w:tab w:val="left" w:pos="795"/>
              </w:tabs>
              <w:spacing w:line="240" w:lineRule="auto"/>
              <w:jc w:val="both"/>
              <w:rPr>
                <w:rFonts w:ascii="Sylfaen" w:hAnsi="Sylfaen" w:cs="Sylfaen"/>
                <w:lang w:val="ka-GE"/>
              </w:rPr>
            </w:pPr>
          </w:p>
        </w:tc>
      </w:tr>
      <w:tr w:rsidR="00D911F5" w:rsidRPr="00D911F5" w14:paraId="049BD8BE" w14:textId="77777777" w:rsidTr="00D911F5">
        <w:trPr>
          <w:gridAfter w:val="1"/>
          <w:wAfter w:w="7" w:type="dxa"/>
          <w:trHeight w:val="375"/>
        </w:trPr>
        <w:tc>
          <w:tcPr>
            <w:tcW w:w="1260" w:type="dxa"/>
            <w:tcBorders>
              <w:top w:val="single" w:sz="4" w:space="0" w:color="auto"/>
              <w:left w:val="single" w:sz="4" w:space="0" w:color="auto"/>
              <w:bottom w:val="single" w:sz="4" w:space="0" w:color="auto"/>
              <w:right w:val="single" w:sz="4" w:space="0" w:color="auto"/>
            </w:tcBorders>
          </w:tcPr>
          <w:p w14:paraId="04B540C4" w14:textId="77777777" w:rsidR="00A44047" w:rsidRPr="00D911F5" w:rsidRDefault="00E221D9" w:rsidP="00D911F5">
            <w:pPr>
              <w:tabs>
                <w:tab w:val="left" w:pos="795"/>
              </w:tabs>
              <w:spacing w:line="240" w:lineRule="auto"/>
              <w:jc w:val="center"/>
              <w:rPr>
                <w:rFonts w:ascii="Sylfaen" w:hAnsi="Sylfaen"/>
                <w:b/>
                <w:lang w:val="ka-GE"/>
              </w:rPr>
            </w:pPr>
            <w:r w:rsidRPr="00D911F5">
              <w:rPr>
                <w:rFonts w:ascii="Sylfaen" w:hAnsi="Sylfaen"/>
                <w:b/>
                <w:sz w:val="20"/>
                <w:lang w:val="ka-GE"/>
              </w:rPr>
              <w:t>მუხლი</w:t>
            </w:r>
            <w:r w:rsidR="00A44047" w:rsidRPr="00D911F5">
              <w:rPr>
                <w:rFonts w:ascii="Sylfaen" w:hAnsi="Sylfaen"/>
                <w:b/>
                <w:sz w:val="20"/>
                <w:lang w:val="ka-GE"/>
              </w:rPr>
              <w:t xml:space="preserve"> 12</w:t>
            </w:r>
          </w:p>
        </w:tc>
        <w:tc>
          <w:tcPr>
            <w:tcW w:w="3690" w:type="dxa"/>
            <w:gridSpan w:val="22"/>
            <w:tcBorders>
              <w:top w:val="single" w:sz="4" w:space="0" w:color="auto"/>
              <w:left w:val="single" w:sz="4" w:space="0" w:color="auto"/>
              <w:bottom w:val="single" w:sz="4" w:space="0" w:color="auto"/>
              <w:right w:val="single" w:sz="4" w:space="0" w:color="auto"/>
            </w:tcBorders>
          </w:tcPr>
          <w:p w14:paraId="388260FE" w14:textId="77777777" w:rsidR="00A44047" w:rsidRPr="00D911F5" w:rsidRDefault="005F3DE7" w:rsidP="00D911F5">
            <w:pPr>
              <w:spacing w:before="120" w:line="240" w:lineRule="auto"/>
              <w:jc w:val="center"/>
              <w:rPr>
                <w:rFonts w:ascii="Sylfaen" w:hAnsi="Sylfaen" w:cs="Sylfaen"/>
                <w:b/>
                <w:lang w:val="ka-GE"/>
              </w:rPr>
            </w:pPr>
            <w:r w:rsidRPr="00D911F5">
              <w:rPr>
                <w:rFonts w:ascii="Sylfaen" w:hAnsi="Sylfaen" w:cs="Sylfaen"/>
                <w:b/>
                <w:lang w:val="ka-GE"/>
              </w:rPr>
              <w:t>მოთხოვნები სადაც ატმოსფერულ ჰაერში არის ზღვრული მნიშვნელობის ქვემოთ</w:t>
            </w:r>
          </w:p>
        </w:tc>
        <w:tc>
          <w:tcPr>
            <w:tcW w:w="730" w:type="dxa"/>
            <w:gridSpan w:val="2"/>
            <w:tcBorders>
              <w:top w:val="single" w:sz="4" w:space="0" w:color="auto"/>
              <w:left w:val="single" w:sz="4" w:space="0" w:color="auto"/>
              <w:bottom w:val="single" w:sz="4" w:space="0" w:color="auto"/>
              <w:right w:val="single" w:sz="4" w:space="0" w:color="auto"/>
            </w:tcBorders>
          </w:tcPr>
          <w:p w14:paraId="7CCFB62E" w14:textId="77777777" w:rsidR="00A44047" w:rsidRPr="00D911F5" w:rsidRDefault="00A44047"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478CEE9C" w14:textId="77777777" w:rsidR="00A44047" w:rsidRPr="00D911F5" w:rsidRDefault="00A44047"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04AA9FBB" w14:textId="77777777" w:rsidR="00A44047" w:rsidRPr="00D911F5" w:rsidRDefault="00A44047"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20BE803C" w14:textId="77777777" w:rsidR="00A44047"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74A3338" w14:textId="77777777" w:rsidR="00A44047" w:rsidRPr="00D911F5" w:rsidRDefault="00A44047" w:rsidP="00D911F5">
            <w:pPr>
              <w:tabs>
                <w:tab w:val="left" w:pos="795"/>
              </w:tabs>
              <w:spacing w:line="240" w:lineRule="auto"/>
              <w:jc w:val="both"/>
              <w:rPr>
                <w:rFonts w:ascii="Sylfaen" w:hAnsi="Sylfaen" w:cs="Sylfaen"/>
                <w:lang w:val="ka-GE"/>
              </w:rPr>
            </w:pPr>
          </w:p>
        </w:tc>
      </w:tr>
      <w:tr w:rsidR="00D911F5" w:rsidRPr="00D911F5" w14:paraId="5E0F8FBC" w14:textId="77777777" w:rsidTr="00D911F5">
        <w:trPr>
          <w:gridAfter w:val="1"/>
          <w:wAfter w:w="7" w:type="dxa"/>
          <w:trHeight w:val="405"/>
        </w:trPr>
        <w:tc>
          <w:tcPr>
            <w:tcW w:w="1260" w:type="dxa"/>
            <w:tcBorders>
              <w:top w:val="single" w:sz="4" w:space="0" w:color="auto"/>
              <w:left w:val="single" w:sz="4" w:space="0" w:color="auto"/>
              <w:bottom w:val="single" w:sz="4" w:space="0" w:color="auto"/>
              <w:right w:val="single" w:sz="4" w:space="0" w:color="auto"/>
            </w:tcBorders>
          </w:tcPr>
          <w:p w14:paraId="69D6ABFD" w14:textId="77777777" w:rsidR="00F03909" w:rsidRPr="00D911F5" w:rsidRDefault="00F03909" w:rsidP="00D911F5">
            <w:pPr>
              <w:tabs>
                <w:tab w:val="left" w:pos="795"/>
              </w:tabs>
              <w:spacing w:line="240" w:lineRule="auto"/>
              <w:jc w:val="both"/>
              <w:rPr>
                <w:rFonts w:ascii="Sylfaen" w:hAnsi="Sylfaen"/>
                <w:lang w:val="ka-GE"/>
              </w:rPr>
            </w:pPr>
          </w:p>
        </w:tc>
        <w:tc>
          <w:tcPr>
            <w:tcW w:w="3690" w:type="dxa"/>
            <w:gridSpan w:val="22"/>
            <w:tcBorders>
              <w:top w:val="single" w:sz="4" w:space="0" w:color="auto"/>
              <w:left w:val="single" w:sz="4" w:space="0" w:color="auto"/>
              <w:bottom w:val="single" w:sz="4" w:space="0" w:color="auto"/>
              <w:right w:val="single" w:sz="4" w:space="0" w:color="auto"/>
            </w:tcBorders>
          </w:tcPr>
          <w:p w14:paraId="6B91073D" w14:textId="74CF9235" w:rsidR="00F03909" w:rsidRPr="00D911F5" w:rsidRDefault="00A06928" w:rsidP="00D911F5">
            <w:pPr>
              <w:spacing w:before="120" w:line="240" w:lineRule="auto"/>
              <w:jc w:val="both"/>
              <w:rPr>
                <w:rFonts w:ascii="Sylfaen" w:hAnsi="Sylfaen" w:cs="Sylfaen"/>
                <w:lang w:val="ka-GE"/>
              </w:rPr>
            </w:pPr>
            <w:r w:rsidRPr="00D911F5">
              <w:rPr>
                <w:rFonts w:ascii="Sylfaen" w:hAnsi="Sylfaen" w:cs="Sylfaen"/>
                <w:lang w:val="ka-GE"/>
              </w:rPr>
              <w:t xml:space="preserve">ზონებსა და აგლომერაციებში, სადაც გოგირდის დიოქსიდის, აზოტის დიოქსიდის, მყარი ნაწილაკების, ბენზოლისა და ნახშირბადის მონქსიდის ოდენობა ატმოსფერულ ჰაერში არის ზღვრული მნიშვნელობის ქვემოთ, რომელიც დადგენილია </w:t>
            </w:r>
            <w:r w:rsidR="00FE5F44" w:rsidRPr="00D911F5">
              <w:rPr>
                <w:rFonts w:ascii="Sylfaen" w:hAnsi="Sylfaen" w:cs="Sylfaen"/>
              </w:rPr>
              <w:t>IX</w:t>
            </w:r>
            <w:r w:rsidRPr="00D911F5">
              <w:rPr>
                <w:rFonts w:ascii="Sylfaen" w:hAnsi="Sylfaen" w:cs="Sylfaen"/>
                <w:lang w:val="ka-GE"/>
              </w:rPr>
              <w:t xml:space="preserve"> და </w:t>
            </w:r>
            <w:r w:rsidR="00FE5F44" w:rsidRPr="00D911F5">
              <w:rPr>
                <w:rFonts w:ascii="Sylfaen" w:hAnsi="Sylfaen" w:cs="Sylfaen"/>
              </w:rPr>
              <w:t>XIV</w:t>
            </w:r>
            <w:r w:rsidRPr="00D911F5">
              <w:rPr>
                <w:rFonts w:ascii="Sylfaen" w:hAnsi="Sylfaen" w:cs="Sylfaen"/>
                <w:lang w:val="ka-GE"/>
              </w:rPr>
              <w:t xml:space="preserve"> დანართებით, წევრმა სახელმწიფოებმა უნდა შეინარჩუნონ დამბინძურებლის ეს დონეები ზღვრული მნიშვნელობების ქვემოდთ და უზრუნველყონ ატმოსფერული ჰაერის საუკეთესო ხარისხი, რომელიც შეესაბამება მდგრად განვითარებას. </w:t>
            </w:r>
          </w:p>
        </w:tc>
        <w:tc>
          <w:tcPr>
            <w:tcW w:w="730" w:type="dxa"/>
            <w:gridSpan w:val="2"/>
            <w:tcBorders>
              <w:top w:val="single" w:sz="4" w:space="0" w:color="auto"/>
              <w:left w:val="single" w:sz="4" w:space="0" w:color="auto"/>
              <w:bottom w:val="single" w:sz="4" w:space="0" w:color="auto"/>
              <w:right w:val="single" w:sz="4" w:space="0" w:color="auto"/>
            </w:tcBorders>
          </w:tcPr>
          <w:p w14:paraId="35CF9271" w14:textId="77777777" w:rsidR="00F03909" w:rsidRPr="00D911F5" w:rsidRDefault="00F03909"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7731C673" w14:textId="77777777" w:rsidR="00F03909" w:rsidRPr="00D911F5" w:rsidRDefault="00F03909"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4B971BF8" w14:textId="77777777" w:rsidR="00F03909" w:rsidRPr="00D911F5" w:rsidRDefault="00F03909"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7F18CC09" w14:textId="77777777" w:rsidR="00F03909" w:rsidRPr="00D911F5" w:rsidRDefault="00B0292D"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5587864" w14:textId="77777777" w:rsidR="00F03909" w:rsidRPr="00D911F5" w:rsidRDefault="00F03909" w:rsidP="00D911F5">
            <w:pPr>
              <w:tabs>
                <w:tab w:val="left" w:pos="795"/>
              </w:tabs>
              <w:spacing w:line="240" w:lineRule="auto"/>
              <w:jc w:val="both"/>
              <w:rPr>
                <w:rFonts w:ascii="Sylfaen" w:hAnsi="Sylfaen" w:cs="Sylfaen"/>
                <w:lang w:val="ka-GE"/>
              </w:rPr>
            </w:pPr>
          </w:p>
        </w:tc>
      </w:tr>
      <w:tr w:rsidR="00D911F5" w:rsidRPr="00D911F5" w14:paraId="0A4827D2" w14:textId="77777777" w:rsidTr="00D911F5">
        <w:trPr>
          <w:gridAfter w:val="1"/>
          <w:wAfter w:w="7" w:type="dxa"/>
          <w:trHeight w:val="405"/>
        </w:trPr>
        <w:tc>
          <w:tcPr>
            <w:tcW w:w="1260" w:type="dxa"/>
            <w:tcBorders>
              <w:top w:val="single" w:sz="4" w:space="0" w:color="auto"/>
              <w:left w:val="single" w:sz="4" w:space="0" w:color="auto"/>
              <w:bottom w:val="single" w:sz="4" w:space="0" w:color="auto"/>
              <w:right w:val="single" w:sz="4" w:space="0" w:color="auto"/>
            </w:tcBorders>
          </w:tcPr>
          <w:p w14:paraId="1609FF6F" w14:textId="77777777" w:rsidR="00606FFE" w:rsidRPr="00D911F5" w:rsidRDefault="00E221D9" w:rsidP="00D911F5">
            <w:pPr>
              <w:tabs>
                <w:tab w:val="left" w:pos="795"/>
              </w:tabs>
              <w:spacing w:line="240" w:lineRule="auto"/>
              <w:jc w:val="center"/>
              <w:rPr>
                <w:rFonts w:ascii="Sylfaen" w:hAnsi="Sylfaen"/>
                <w:b/>
                <w:sz w:val="20"/>
                <w:szCs w:val="20"/>
                <w:lang w:val="ka-GE"/>
              </w:rPr>
            </w:pPr>
            <w:r w:rsidRPr="00D911F5">
              <w:rPr>
                <w:rFonts w:ascii="Sylfaen" w:hAnsi="Sylfaen" w:cs="Sylfaen"/>
                <w:b/>
                <w:iCs/>
                <w:sz w:val="20"/>
                <w:szCs w:val="20"/>
              </w:rPr>
              <w:lastRenderedPageBreak/>
              <w:t>მუხლი</w:t>
            </w:r>
            <w:r w:rsidR="00606FFE" w:rsidRPr="00D911F5">
              <w:rPr>
                <w:rFonts w:ascii="Sylfaen" w:hAnsi="Sylfaen"/>
                <w:b/>
                <w:iCs/>
                <w:sz w:val="20"/>
                <w:szCs w:val="20"/>
              </w:rPr>
              <w:t xml:space="preserve"> 13</w:t>
            </w:r>
          </w:p>
        </w:tc>
        <w:tc>
          <w:tcPr>
            <w:tcW w:w="3690" w:type="dxa"/>
            <w:gridSpan w:val="22"/>
            <w:tcBorders>
              <w:top w:val="single" w:sz="4" w:space="0" w:color="auto"/>
              <w:left w:val="single" w:sz="4" w:space="0" w:color="auto"/>
              <w:bottom w:val="single" w:sz="4" w:space="0" w:color="auto"/>
              <w:right w:val="single" w:sz="4" w:space="0" w:color="auto"/>
            </w:tcBorders>
          </w:tcPr>
          <w:p w14:paraId="1898FA87" w14:textId="77777777" w:rsidR="00606FFE" w:rsidRPr="00D911F5" w:rsidRDefault="00592983" w:rsidP="00D911F5">
            <w:pPr>
              <w:spacing w:before="120" w:line="240" w:lineRule="auto"/>
              <w:jc w:val="center"/>
              <w:rPr>
                <w:rFonts w:ascii="Sylfaen" w:hAnsi="Sylfaen" w:cs="Sylfaen"/>
                <w:b/>
                <w:lang w:val="ka-GE"/>
              </w:rPr>
            </w:pPr>
            <w:r w:rsidRPr="00D911F5">
              <w:rPr>
                <w:rFonts w:ascii="Sylfaen" w:hAnsi="Sylfaen" w:cs="Sylfaen"/>
                <w:b/>
                <w:lang w:val="ka-GE"/>
              </w:rPr>
              <w:t>ზღვრული მნიშვნელობა და განგაშის ზღვარი ადამიანის ჯანმრთელობის დასაცავად</w:t>
            </w:r>
          </w:p>
        </w:tc>
        <w:tc>
          <w:tcPr>
            <w:tcW w:w="730" w:type="dxa"/>
            <w:gridSpan w:val="2"/>
            <w:tcBorders>
              <w:top w:val="single" w:sz="4" w:space="0" w:color="auto"/>
              <w:left w:val="single" w:sz="4" w:space="0" w:color="auto"/>
              <w:bottom w:val="single" w:sz="4" w:space="0" w:color="auto"/>
              <w:right w:val="single" w:sz="4" w:space="0" w:color="auto"/>
            </w:tcBorders>
          </w:tcPr>
          <w:p w14:paraId="3FCFBF2C" w14:textId="77777777" w:rsidR="00606FFE" w:rsidRPr="00D911F5" w:rsidRDefault="00606FFE"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1FE5C252" w14:textId="77777777" w:rsidR="00606FFE" w:rsidRPr="00D911F5" w:rsidRDefault="00606FFE"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4C5C7444" w14:textId="77777777" w:rsidR="00606FFE" w:rsidRPr="00D911F5" w:rsidRDefault="00606FFE"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11E5428D" w14:textId="77777777" w:rsidR="00606FFE" w:rsidRPr="00D911F5" w:rsidRDefault="005929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336D9A4" w14:textId="77777777" w:rsidR="00606FFE" w:rsidRPr="00D911F5" w:rsidRDefault="00606FFE" w:rsidP="00D911F5">
            <w:pPr>
              <w:tabs>
                <w:tab w:val="left" w:pos="795"/>
              </w:tabs>
              <w:spacing w:line="240" w:lineRule="auto"/>
              <w:jc w:val="both"/>
              <w:rPr>
                <w:rFonts w:ascii="Sylfaen" w:hAnsi="Sylfaen" w:cs="Sylfaen"/>
                <w:lang w:val="ka-GE"/>
              </w:rPr>
            </w:pPr>
          </w:p>
        </w:tc>
      </w:tr>
      <w:tr w:rsidR="00D911F5" w:rsidRPr="00D911F5" w14:paraId="07911CF9" w14:textId="77777777" w:rsidTr="00D911F5">
        <w:trPr>
          <w:gridAfter w:val="1"/>
          <w:wAfter w:w="7" w:type="dxa"/>
          <w:trHeight w:val="660"/>
        </w:trPr>
        <w:tc>
          <w:tcPr>
            <w:tcW w:w="1260" w:type="dxa"/>
            <w:tcBorders>
              <w:top w:val="single" w:sz="4" w:space="0" w:color="auto"/>
              <w:left w:val="single" w:sz="4" w:space="0" w:color="auto"/>
              <w:bottom w:val="single" w:sz="4" w:space="0" w:color="auto"/>
              <w:right w:val="single" w:sz="4" w:space="0" w:color="auto"/>
            </w:tcBorders>
          </w:tcPr>
          <w:p w14:paraId="0D2C6275" w14:textId="77777777" w:rsidR="00F03909" w:rsidRPr="00D911F5" w:rsidRDefault="00606FFE" w:rsidP="00D911F5">
            <w:pPr>
              <w:tabs>
                <w:tab w:val="left" w:pos="795"/>
              </w:tabs>
              <w:spacing w:line="240" w:lineRule="auto"/>
              <w:jc w:val="both"/>
              <w:rPr>
                <w:rFonts w:ascii="Sylfaen" w:hAnsi="Sylfaen"/>
                <w:lang w:val="ka-GE"/>
              </w:rPr>
            </w:pPr>
            <w:r w:rsidRPr="00D911F5">
              <w:rPr>
                <w:rFonts w:ascii="Sylfaen" w:hAnsi="Sylfaen"/>
                <w:lang w:val="ka-GE"/>
              </w:rPr>
              <w:t>13.1</w:t>
            </w:r>
          </w:p>
        </w:tc>
        <w:tc>
          <w:tcPr>
            <w:tcW w:w="3690" w:type="dxa"/>
            <w:gridSpan w:val="22"/>
            <w:tcBorders>
              <w:top w:val="single" w:sz="4" w:space="0" w:color="auto"/>
              <w:left w:val="single" w:sz="4" w:space="0" w:color="auto"/>
              <w:bottom w:val="single" w:sz="4" w:space="0" w:color="auto"/>
              <w:right w:val="single" w:sz="4" w:space="0" w:color="auto"/>
            </w:tcBorders>
          </w:tcPr>
          <w:p w14:paraId="7AC9DAB2" w14:textId="23821064" w:rsidR="00F03909" w:rsidRPr="00D911F5" w:rsidRDefault="00A06928" w:rsidP="00D911F5">
            <w:pPr>
              <w:spacing w:before="120" w:line="240" w:lineRule="auto"/>
              <w:jc w:val="both"/>
              <w:rPr>
                <w:rFonts w:ascii="Sylfaen" w:hAnsi="Sylfaen" w:cs="Sylfaen"/>
                <w:lang w:val="ka-GE"/>
              </w:rPr>
            </w:pPr>
            <w:r w:rsidRPr="00D911F5">
              <w:rPr>
                <w:rFonts w:ascii="Sylfaen" w:hAnsi="Sylfaen" w:cs="Sylfaen"/>
                <w:lang w:val="ka-GE"/>
              </w:rPr>
              <w:t xml:space="preserve">წევრმა სახელმწიფოებმა უნდა უზრუნველყონ, რომ თავიანთ ზონებსა და აგლომერაციებში გოგირდის დიქოსიდის, მყარი ნაწილაკების, ტყვიის და ნახშირბადის მონოქსიდის კონცენტრაცია ატმოსფერულ ჰაერში არ აცდეს ზღვრულ მნიშვნელობას, რომელიც მოცემულია დანართ </w:t>
            </w:r>
            <w:r w:rsidR="00FE5F44" w:rsidRPr="00D911F5">
              <w:rPr>
                <w:rFonts w:ascii="Sylfaen" w:hAnsi="Sylfaen" w:cs="Sylfaen"/>
              </w:rPr>
              <w:t>XI</w:t>
            </w:r>
            <w:r w:rsidRPr="00D911F5">
              <w:rPr>
                <w:rFonts w:ascii="Sylfaen" w:hAnsi="Sylfaen" w:cs="Sylfaen"/>
                <w:lang w:val="ka-GE"/>
              </w:rPr>
              <w:t>-ში.</w:t>
            </w:r>
          </w:p>
          <w:p w14:paraId="2CD7E7B6" w14:textId="647B69E3" w:rsidR="00A06928" w:rsidRPr="00D911F5" w:rsidRDefault="00A06928" w:rsidP="00D911F5">
            <w:pPr>
              <w:spacing w:before="120" w:line="240" w:lineRule="auto"/>
              <w:jc w:val="both"/>
              <w:rPr>
                <w:rFonts w:ascii="Sylfaen" w:hAnsi="Sylfaen" w:cs="Sylfaen"/>
                <w:lang w:val="ka-GE"/>
              </w:rPr>
            </w:pPr>
            <w:r w:rsidRPr="00D911F5">
              <w:rPr>
                <w:rFonts w:ascii="Sylfaen" w:hAnsi="Sylfaen" w:cs="Sylfaen"/>
                <w:lang w:val="ka-GE"/>
              </w:rPr>
              <w:t xml:space="preserve">აზოტის დიოქსიდსა და ბენზოლთან მიმართებით, უნდა გამოყენებულ იქნეს დანართი </w:t>
            </w:r>
            <w:r w:rsidR="00FE5F44" w:rsidRPr="00D911F5">
              <w:rPr>
                <w:rFonts w:ascii="Sylfaen" w:hAnsi="Sylfaen" w:cs="Sylfaen"/>
              </w:rPr>
              <w:t>XI-</w:t>
            </w:r>
            <w:r w:rsidRPr="00D911F5">
              <w:rPr>
                <w:rFonts w:ascii="Sylfaen" w:hAnsi="Sylfaen" w:cs="Sylfaen"/>
                <w:lang w:val="ka-GE"/>
              </w:rPr>
              <w:t>ში მოყვანილი ზღვრული მნიშნველობები იმ თარიღების შესაბამისად, რაც იქ არის მოყვანილი.</w:t>
            </w:r>
          </w:p>
          <w:p w14:paraId="71E0ED22" w14:textId="20E2BB0E" w:rsidR="00A06928" w:rsidRPr="00D911F5" w:rsidRDefault="00A06928" w:rsidP="00D911F5">
            <w:pPr>
              <w:spacing w:before="120" w:line="240" w:lineRule="auto"/>
              <w:jc w:val="both"/>
              <w:rPr>
                <w:rFonts w:ascii="Sylfaen" w:hAnsi="Sylfaen" w:cs="Sylfaen"/>
                <w:lang w:val="ka-GE"/>
              </w:rPr>
            </w:pPr>
            <w:r w:rsidRPr="00D911F5">
              <w:rPr>
                <w:rFonts w:ascii="Sylfaen" w:hAnsi="Sylfaen" w:cs="Sylfaen"/>
                <w:lang w:val="ka-GE"/>
              </w:rPr>
              <w:t xml:space="preserve">ამ მოთხოვნებთან შესაბამისობა უნდა შეფასდეს დანართი </w:t>
            </w:r>
            <w:r w:rsidR="00FE5F44" w:rsidRPr="00D911F5">
              <w:rPr>
                <w:rFonts w:ascii="Sylfaen" w:hAnsi="Sylfaen" w:cs="Sylfaen"/>
              </w:rPr>
              <w:t>III</w:t>
            </w:r>
            <w:r w:rsidRPr="00D911F5">
              <w:rPr>
                <w:rFonts w:ascii="Sylfaen" w:hAnsi="Sylfaen" w:cs="Sylfaen"/>
                <w:lang w:val="ka-GE"/>
              </w:rPr>
              <w:t xml:space="preserve">-ის მიხედვით. </w:t>
            </w:r>
          </w:p>
          <w:p w14:paraId="5CF61E25" w14:textId="77777777" w:rsidR="00A06928" w:rsidRPr="00D911F5" w:rsidRDefault="00A06928" w:rsidP="00D911F5">
            <w:pPr>
              <w:spacing w:before="120" w:line="240" w:lineRule="auto"/>
              <w:jc w:val="both"/>
              <w:rPr>
                <w:rFonts w:ascii="Sylfaen" w:hAnsi="Sylfaen" w:cs="Sylfaen"/>
                <w:lang w:val="ka-GE"/>
              </w:rPr>
            </w:pPr>
            <w:r w:rsidRPr="00D911F5">
              <w:rPr>
                <w:rFonts w:ascii="Sylfaen" w:hAnsi="Sylfaen" w:cs="Sylfaen"/>
                <w:lang w:val="ka-GE"/>
              </w:rPr>
              <w:t>ტოლერანტობის ზღვრები, რომელიც მოცემულია მე-9 დანარში უნდა იქნეს გამოყენებული 22.3 მუხლისა და 23.1 მუხლების შესაბამისად.</w:t>
            </w:r>
          </w:p>
          <w:p w14:paraId="68EF67C0" w14:textId="77777777" w:rsidR="00F03909" w:rsidRPr="00D911F5" w:rsidRDefault="00F03909" w:rsidP="00D911F5">
            <w:pPr>
              <w:spacing w:before="120" w:line="240" w:lineRule="auto"/>
              <w:jc w:val="both"/>
              <w:rPr>
                <w:rFonts w:ascii="Sylfaen" w:hAnsi="Sylfaen" w:cs="Sylfaen"/>
                <w:lang w:val="ka-GE"/>
              </w:rPr>
            </w:pPr>
          </w:p>
        </w:tc>
        <w:tc>
          <w:tcPr>
            <w:tcW w:w="730" w:type="dxa"/>
            <w:gridSpan w:val="2"/>
            <w:tcBorders>
              <w:top w:val="single" w:sz="4" w:space="0" w:color="auto"/>
              <w:left w:val="single" w:sz="4" w:space="0" w:color="auto"/>
              <w:bottom w:val="single" w:sz="4" w:space="0" w:color="auto"/>
              <w:right w:val="single" w:sz="4" w:space="0" w:color="auto"/>
            </w:tcBorders>
          </w:tcPr>
          <w:p w14:paraId="436C29AF" w14:textId="77777777" w:rsidR="00F03909" w:rsidRPr="00D911F5" w:rsidRDefault="00F03909"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2787FEDC" w14:textId="77777777" w:rsidR="00F03909" w:rsidRPr="00D911F5" w:rsidRDefault="00F03909"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2749010F" w14:textId="77777777" w:rsidR="00F03909" w:rsidRPr="00D911F5" w:rsidRDefault="00F03909"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36BA6CB3" w14:textId="77777777" w:rsidR="00F03909" w:rsidRPr="00D911F5" w:rsidRDefault="00B0292D"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8E8D71C" w14:textId="77777777" w:rsidR="00F03909" w:rsidRPr="00D911F5" w:rsidRDefault="00F03909" w:rsidP="00D911F5">
            <w:pPr>
              <w:tabs>
                <w:tab w:val="left" w:pos="795"/>
              </w:tabs>
              <w:spacing w:line="240" w:lineRule="auto"/>
              <w:jc w:val="both"/>
              <w:rPr>
                <w:rFonts w:ascii="Sylfaen" w:hAnsi="Sylfaen" w:cs="Sylfaen"/>
                <w:lang w:val="ka-GE"/>
              </w:rPr>
            </w:pPr>
          </w:p>
        </w:tc>
      </w:tr>
      <w:tr w:rsidR="00D911F5" w:rsidRPr="00D911F5" w14:paraId="58F5DC9B" w14:textId="77777777" w:rsidTr="00D911F5">
        <w:trPr>
          <w:gridAfter w:val="1"/>
          <w:wAfter w:w="7" w:type="dxa"/>
          <w:trHeight w:val="1980"/>
        </w:trPr>
        <w:tc>
          <w:tcPr>
            <w:tcW w:w="1260" w:type="dxa"/>
            <w:tcBorders>
              <w:top w:val="single" w:sz="4" w:space="0" w:color="auto"/>
              <w:left w:val="single" w:sz="4" w:space="0" w:color="auto"/>
              <w:bottom w:val="single" w:sz="4" w:space="0" w:color="auto"/>
              <w:right w:val="single" w:sz="4" w:space="0" w:color="auto"/>
            </w:tcBorders>
          </w:tcPr>
          <w:p w14:paraId="65114117" w14:textId="77777777" w:rsidR="00F03909" w:rsidRPr="00D911F5" w:rsidRDefault="00A06928" w:rsidP="00D911F5">
            <w:pPr>
              <w:tabs>
                <w:tab w:val="left" w:pos="795"/>
              </w:tabs>
              <w:spacing w:line="240" w:lineRule="auto"/>
              <w:jc w:val="both"/>
              <w:rPr>
                <w:rFonts w:ascii="Sylfaen" w:hAnsi="Sylfaen"/>
                <w:lang w:val="ka-GE"/>
              </w:rPr>
            </w:pPr>
            <w:r w:rsidRPr="00D911F5">
              <w:rPr>
                <w:rFonts w:ascii="Sylfaen" w:hAnsi="Sylfaen"/>
                <w:lang w:val="ka-GE"/>
              </w:rPr>
              <w:lastRenderedPageBreak/>
              <w:t>13.2</w:t>
            </w:r>
          </w:p>
        </w:tc>
        <w:tc>
          <w:tcPr>
            <w:tcW w:w="3690" w:type="dxa"/>
            <w:gridSpan w:val="22"/>
            <w:tcBorders>
              <w:top w:val="single" w:sz="4" w:space="0" w:color="auto"/>
              <w:left w:val="single" w:sz="4" w:space="0" w:color="auto"/>
              <w:bottom w:val="single" w:sz="4" w:space="0" w:color="auto"/>
              <w:right w:val="single" w:sz="4" w:space="0" w:color="auto"/>
            </w:tcBorders>
          </w:tcPr>
          <w:p w14:paraId="61FAF7E1" w14:textId="27D280B6" w:rsidR="00A06928" w:rsidRPr="00D911F5" w:rsidRDefault="00A06928" w:rsidP="00D911F5">
            <w:pPr>
              <w:spacing w:before="120" w:line="240" w:lineRule="auto"/>
              <w:jc w:val="both"/>
              <w:rPr>
                <w:rFonts w:ascii="Sylfaen" w:hAnsi="Sylfaen" w:cs="Sylfaen"/>
                <w:lang w:val="ka-GE"/>
              </w:rPr>
            </w:pPr>
            <w:r w:rsidRPr="00D911F5">
              <w:rPr>
                <w:rFonts w:ascii="Sylfaen" w:hAnsi="Sylfaen" w:cs="Sylfaen"/>
                <w:lang w:val="ka-GE"/>
              </w:rPr>
              <w:t xml:space="preserve">განგაშის ზღვრები გოგირდის დიოქსიდისა და აზოტის დიოქსიდისთვის ატმოსფერულ ჰაერში უნდა შეესაბამებოდეს დანართი </w:t>
            </w:r>
            <w:r w:rsidR="00FE5F44" w:rsidRPr="00D911F5">
              <w:rPr>
                <w:rFonts w:ascii="Sylfaen" w:hAnsi="Sylfaen" w:cs="Sylfaen"/>
              </w:rPr>
              <w:t>XII</w:t>
            </w:r>
            <w:r w:rsidRPr="00D911F5">
              <w:rPr>
                <w:rFonts w:ascii="Sylfaen" w:hAnsi="Sylfaen" w:cs="Sylfaen"/>
                <w:lang w:val="ka-GE"/>
              </w:rPr>
              <w:t xml:space="preserve">-ის </w:t>
            </w:r>
            <w:r w:rsidR="00FE5F44" w:rsidRPr="00D911F5">
              <w:rPr>
                <w:rFonts w:ascii="Sylfaen" w:hAnsi="Sylfaen" w:cs="Sylfaen"/>
              </w:rPr>
              <w:t>A</w:t>
            </w:r>
            <w:r w:rsidRPr="00D911F5">
              <w:rPr>
                <w:rFonts w:ascii="Sylfaen" w:hAnsi="Sylfaen" w:cs="Sylfaen"/>
                <w:lang w:val="ka-GE"/>
              </w:rPr>
              <w:t xml:space="preserve"> ნაწილის მოთხოვნებს. </w:t>
            </w:r>
          </w:p>
        </w:tc>
        <w:tc>
          <w:tcPr>
            <w:tcW w:w="730" w:type="dxa"/>
            <w:gridSpan w:val="2"/>
            <w:tcBorders>
              <w:top w:val="single" w:sz="4" w:space="0" w:color="auto"/>
              <w:left w:val="single" w:sz="4" w:space="0" w:color="auto"/>
              <w:bottom w:val="single" w:sz="4" w:space="0" w:color="auto"/>
              <w:right w:val="single" w:sz="4" w:space="0" w:color="auto"/>
            </w:tcBorders>
          </w:tcPr>
          <w:p w14:paraId="74045B7C" w14:textId="77777777" w:rsidR="00F03909" w:rsidRPr="00D911F5" w:rsidRDefault="00F03909"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6636A1B3" w14:textId="77777777" w:rsidR="00F03909" w:rsidRPr="00D911F5" w:rsidRDefault="00F03909"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58E64165" w14:textId="77777777" w:rsidR="00F03909" w:rsidRPr="00D911F5" w:rsidRDefault="00F03909"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146792B7" w14:textId="77777777" w:rsidR="00F03909" w:rsidRPr="00D911F5" w:rsidRDefault="00B0292D"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47433D8" w14:textId="77777777" w:rsidR="00F03909" w:rsidRPr="00D911F5" w:rsidRDefault="00F03909" w:rsidP="00D911F5">
            <w:pPr>
              <w:tabs>
                <w:tab w:val="left" w:pos="795"/>
              </w:tabs>
              <w:spacing w:line="240" w:lineRule="auto"/>
              <w:jc w:val="both"/>
              <w:rPr>
                <w:rFonts w:ascii="Sylfaen" w:hAnsi="Sylfaen" w:cs="Sylfaen"/>
                <w:lang w:val="ka-GE"/>
              </w:rPr>
            </w:pPr>
          </w:p>
        </w:tc>
      </w:tr>
      <w:tr w:rsidR="00D911F5" w:rsidRPr="00D911F5" w14:paraId="09F55878" w14:textId="77777777" w:rsidTr="00D911F5">
        <w:trPr>
          <w:gridAfter w:val="1"/>
          <w:wAfter w:w="7" w:type="dxa"/>
          <w:trHeight w:val="647"/>
        </w:trPr>
        <w:tc>
          <w:tcPr>
            <w:tcW w:w="1260" w:type="dxa"/>
            <w:tcBorders>
              <w:top w:val="single" w:sz="4" w:space="0" w:color="auto"/>
              <w:left w:val="single" w:sz="4" w:space="0" w:color="auto"/>
              <w:bottom w:val="single" w:sz="4" w:space="0" w:color="auto"/>
              <w:right w:val="single" w:sz="4" w:space="0" w:color="auto"/>
            </w:tcBorders>
          </w:tcPr>
          <w:p w14:paraId="6B1CF8CD" w14:textId="77777777" w:rsidR="00606FFE" w:rsidRPr="00D911F5" w:rsidRDefault="00E221D9" w:rsidP="00D911F5">
            <w:pPr>
              <w:tabs>
                <w:tab w:val="left" w:pos="795"/>
              </w:tabs>
              <w:spacing w:line="240" w:lineRule="auto"/>
              <w:jc w:val="center"/>
              <w:rPr>
                <w:rFonts w:ascii="Sylfaen" w:hAnsi="Sylfaen"/>
                <w:b/>
                <w:lang w:val="ka-GE"/>
              </w:rPr>
            </w:pPr>
            <w:r w:rsidRPr="00D911F5">
              <w:rPr>
                <w:rFonts w:ascii="Sylfaen" w:hAnsi="Sylfaen"/>
                <w:b/>
                <w:sz w:val="20"/>
                <w:lang w:val="ka-GE"/>
              </w:rPr>
              <w:t>მუხლი</w:t>
            </w:r>
            <w:r w:rsidR="00606FFE" w:rsidRPr="00D911F5">
              <w:rPr>
                <w:rFonts w:ascii="Sylfaen" w:hAnsi="Sylfaen"/>
                <w:b/>
                <w:sz w:val="20"/>
                <w:lang w:val="ka-GE"/>
              </w:rPr>
              <w:t xml:space="preserve"> 14</w:t>
            </w:r>
          </w:p>
        </w:tc>
        <w:tc>
          <w:tcPr>
            <w:tcW w:w="3690" w:type="dxa"/>
            <w:gridSpan w:val="22"/>
            <w:tcBorders>
              <w:top w:val="single" w:sz="4" w:space="0" w:color="auto"/>
              <w:left w:val="single" w:sz="4" w:space="0" w:color="auto"/>
              <w:bottom w:val="single" w:sz="4" w:space="0" w:color="auto"/>
              <w:right w:val="single" w:sz="4" w:space="0" w:color="auto"/>
            </w:tcBorders>
          </w:tcPr>
          <w:p w14:paraId="5181D026" w14:textId="77777777" w:rsidR="00606FFE" w:rsidRPr="00D911F5" w:rsidRDefault="003F43FA" w:rsidP="00D911F5">
            <w:pPr>
              <w:pStyle w:val="CM1"/>
              <w:spacing w:before="200" w:after="200"/>
              <w:jc w:val="center"/>
              <w:rPr>
                <w:rFonts w:ascii="Sylfaen" w:hAnsi="Sylfaen"/>
                <w:b/>
                <w:lang w:val="ka-GE"/>
              </w:rPr>
            </w:pPr>
            <w:r w:rsidRPr="00D911F5">
              <w:rPr>
                <w:rFonts w:ascii="Sylfaen" w:hAnsi="Sylfaen"/>
                <w:b/>
                <w:lang w:val="ka-GE"/>
              </w:rPr>
              <w:t>კრიტიკული დონეები</w:t>
            </w:r>
          </w:p>
        </w:tc>
        <w:tc>
          <w:tcPr>
            <w:tcW w:w="730" w:type="dxa"/>
            <w:gridSpan w:val="2"/>
            <w:tcBorders>
              <w:top w:val="single" w:sz="4" w:space="0" w:color="auto"/>
              <w:left w:val="single" w:sz="4" w:space="0" w:color="auto"/>
              <w:bottom w:val="single" w:sz="4" w:space="0" w:color="auto"/>
              <w:right w:val="single" w:sz="4" w:space="0" w:color="auto"/>
            </w:tcBorders>
          </w:tcPr>
          <w:p w14:paraId="7C1B2F6C" w14:textId="77777777" w:rsidR="00606FFE" w:rsidRPr="00D911F5" w:rsidRDefault="00606FFE"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39F73879" w14:textId="77777777" w:rsidR="00606FFE" w:rsidRPr="00D911F5" w:rsidRDefault="00606FFE"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5C3E45B5" w14:textId="77777777" w:rsidR="00606FFE" w:rsidRPr="00D911F5" w:rsidRDefault="00606FFE"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5C052318" w14:textId="77777777" w:rsidR="00606FFE" w:rsidRPr="00D911F5" w:rsidRDefault="003F43FA"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C20309A" w14:textId="77777777" w:rsidR="00606FFE" w:rsidRPr="00D911F5" w:rsidRDefault="00606FFE" w:rsidP="00D911F5">
            <w:pPr>
              <w:tabs>
                <w:tab w:val="left" w:pos="795"/>
              </w:tabs>
              <w:spacing w:line="240" w:lineRule="auto"/>
              <w:jc w:val="both"/>
              <w:rPr>
                <w:rFonts w:ascii="Sylfaen" w:hAnsi="Sylfaen" w:cs="Sylfaen"/>
                <w:lang w:val="ka-GE"/>
              </w:rPr>
            </w:pPr>
          </w:p>
        </w:tc>
      </w:tr>
      <w:tr w:rsidR="00D911F5" w:rsidRPr="00D911F5" w14:paraId="689F5BEE" w14:textId="77777777" w:rsidTr="00D911F5">
        <w:trPr>
          <w:gridAfter w:val="1"/>
          <w:wAfter w:w="7" w:type="dxa"/>
          <w:trHeight w:val="1152"/>
        </w:trPr>
        <w:tc>
          <w:tcPr>
            <w:tcW w:w="1260" w:type="dxa"/>
            <w:tcBorders>
              <w:top w:val="single" w:sz="4" w:space="0" w:color="auto"/>
              <w:left w:val="single" w:sz="4" w:space="0" w:color="auto"/>
              <w:bottom w:val="single" w:sz="4" w:space="0" w:color="auto"/>
              <w:right w:val="single" w:sz="4" w:space="0" w:color="auto"/>
            </w:tcBorders>
          </w:tcPr>
          <w:p w14:paraId="244FA2E0" w14:textId="77777777" w:rsidR="00A06928" w:rsidRPr="00D911F5" w:rsidRDefault="00A06928" w:rsidP="00D911F5">
            <w:pPr>
              <w:tabs>
                <w:tab w:val="left" w:pos="795"/>
              </w:tabs>
              <w:spacing w:line="240" w:lineRule="auto"/>
              <w:jc w:val="both"/>
              <w:rPr>
                <w:rFonts w:ascii="Sylfaen" w:hAnsi="Sylfaen"/>
              </w:rPr>
            </w:pPr>
            <w:r w:rsidRPr="00D911F5">
              <w:rPr>
                <w:rFonts w:ascii="Sylfaen" w:hAnsi="Sylfaen"/>
                <w:lang w:val="ka-GE"/>
              </w:rPr>
              <w:t>14</w:t>
            </w:r>
            <w:r w:rsidR="00234C05" w:rsidRPr="00D911F5">
              <w:rPr>
                <w:rFonts w:ascii="Sylfaen" w:hAnsi="Sylfaen"/>
              </w:rPr>
              <w:t>.1</w:t>
            </w:r>
          </w:p>
        </w:tc>
        <w:tc>
          <w:tcPr>
            <w:tcW w:w="3690" w:type="dxa"/>
            <w:gridSpan w:val="22"/>
            <w:tcBorders>
              <w:top w:val="single" w:sz="4" w:space="0" w:color="auto"/>
              <w:left w:val="single" w:sz="4" w:space="0" w:color="auto"/>
              <w:bottom w:val="single" w:sz="4" w:space="0" w:color="auto"/>
              <w:right w:val="single" w:sz="4" w:space="0" w:color="auto"/>
            </w:tcBorders>
          </w:tcPr>
          <w:p w14:paraId="1E283675" w14:textId="11F937FD" w:rsidR="00A06928" w:rsidRPr="00D911F5" w:rsidRDefault="00234C05" w:rsidP="00D911F5">
            <w:pPr>
              <w:spacing w:before="120" w:line="240" w:lineRule="auto"/>
              <w:jc w:val="both"/>
              <w:rPr>
                <w:rFonts w:ascii="Sylfaen" w:hAnsi="Sylfaen" w:cs="Sylfaen"/>
                <w:lang w:val="ka-GE"/>
              </w:rPr>
            </w:pPr>
            <w:r w:rsidRPr="00D911F5">
              <w:rPr>
                <w:rFonts w:ascii="Sylfaen" w:hAnsi="Sylfaen" w:cs="Sylfaen"/>
                <w:lang w:val="ka-GE"/>
              </w:rPr>
              <w:t xml:space="preserve">წევრმა სახელმწიფოებმა უნდა უზრუნველყონ </w:t>
            </w:r>
            <w:r w:rsidR="00B0292D" w:rsidRPr="00D911F5">
              <w:rPr>
                <w:rFonts w:ascii="Sylfaen" w:hAnsi="Sylfaen" w:cs="Sylfaen"/>
                <w:lang w:val="ka-GE"/>
              </w:rPr>
              <w:t>შ</w:t>
            </w:r>
            <w:r w:rsidRPr="00D911F5">
              <w:rPr>
                <w:rFonts w:ascii="Sylfaen" w:hAnsi="Sylfaen" w:cs="Sylfaen"/>
                <w:lang w:val="ka-GE"/>
              </w:rPr>
              <w:t xml:space="preserve">ეაბამისობა კრიტიკულ დონეებთან, რაც მოცემულია დანართ </w:t>
            </w:r>
            <w:r w:rsidR="002B72E1" w:rsidRPr="00D911F5">
              <w:rPr>
                <w:rFonts w:ascii="Sylfaen" w:hAnsi="Sylfaen" w:cs="Sylfaen"/>
              </w:rPr>
              <w:t>VIII</w:t>
            </w:r>
            <w:r w:rsidRPr="00D911F5">
              <w:rPr>
                <w:rFonts w:ascii="Sylfaen" w:hAnsi="Sylfaen" w:cs="Sylfaen"/>
                <w:lang w:val="ka-GE"/>
              </w:rPr>
              <w:t xml:space="preserve"> და რაც ფასდება დანართ </w:t>
            </w:r>
            <w:r w:rsidR="00FE5F44" w:rsidRPr="00D911F5">
              <w:rPr>
                <w:rFonts w:ascii="Sylfaen" w:hAnsi="Sylfaen" w:cs="Sylfaen"/>
              </w:rPr>
              <w:t>III</w:t>
            </w:r>
            <w:r w:rsidRPr="00D911F5">
              <w:rPr>
                <w:rFonts w:ascii="Sylfaen" w:hAnsi="Sylfaen" w:cs="Sylfaen"/>
                <w:lang w:val="ka-GE"/>
              </w:rPr>
              <w:t xml:space="preserve">-ის </w:t>
            </w:r>
            <w:r w:rsidR="00FE5F44" w:rsidRPr="00D911F5">
              <w:rPr>
                <w:rFonts w:ascii="Sylfaen" w:hAnsi="Sylfaen" w:cs="Sylfaen"/>
              </w:rPr>
              <w:t>A</w:t>
            </w:r>
            <w:r w:rsidRPr="00D911F5">
              <w:rPr>
                <w:rFonts w:ascii="Sylfaen" w:hAnsi="Sylfaen" w:cs="Sylfaen"/>
                <w:lang w:val="ka-GE"/>
              </w:rPr>
              <w:t xml:space="preserve"> ნაწილი</w:t>
            </w:r>
            <w:r w:rsidR="00B0292D" w:rsidRPr="00D911F5">
              <w:rPr>
                <w:rFonts w:ascii="Sylfaen" w:hAnsi="Sylfaen" w:cs="Sylfaen"/>
                <w:lang w:val="ka-GE"/>
              </w:rPr>
              <w:t>თ</w:t>
            </w:r>
            <w:r w:rsidRPr="00D911F5">
              <w:rPr>
                <w:rFonts w:ascii="Sylfaen" w:hAnsi="Sylfaen" w:cs="Sylfaen"/>
                <w:lang w:val="ka-GE"/>
              </w:rPr>
              <w:t xml:space="preserve">. </w:t>
            </w:r>
          </w:p>
        </w:tc>
        <w:tc>
          <w:tcPr>
            <w:tcW w:w="730" w:type="dxa"/>
            <w:gridSpan w:val="2"/>
            <w:tcBorders>
              <w:top w:val="single" w:sz="4" w:space="0" w:color="auto"/>
              <w:left w:val="single" w:sz="4" w:space="0" w:color="auto"/>
              <w:bottom w:val="single" w:sz="4" w:space="0" w:color="auto"/>
              <w:right w:val="single" w:sz="4" w:space="0" w:color="auto"/>
            </w:tcBorders>
          </w:tcPr>
          <w:p w14:paraId="07BDDA22" w14:textId="77777777" w:rsidR="00A06928" w:rsidRPr="00D911F5" w:rsidRDefault="00A06928"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19660399" w14:textId="77777777" w:rsidR="00A06928" w:rsidRPr="00D911F5" w:rsidRDefault="00A06928"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79A4D5BA" w14:textId="77777777" w:rsidR="00A06928" w:rsidRPr="00D911F5" w:rsidRDefault="00A06928"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43A835E8" w14:textId="77777777" w:rsidR="00A06928" w:rsidRPr="00D911F5" w:rsidRDefault="00B0292D"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728F081" w14:textId="77777777" w:rsidR="00A06928" w:rsidRPr="00D911F5" w:rsidRDefault="00A06928" w:rsidP="00D911F5">
            <w:pPr>
              <w:tabs>
                <w:tab w:val="left" w:pos="795"/>
              </w:tabs>
              <w:spacing w:line="240" w:lineRule="auto"/>
              <w:jc w:val="both"/>
              <w:rPr>
                <w:rFonts w:ascii="Sylfaen" w:hAnsi="Sylfaen" w:cs="Sylfaen"/>
                <w:lang w:val="ka-GE"/>
              </w:rPr>
            </w:pPr>
          </w:p>
        </w:tc>
      </w:tr>
      <w:tr w:rsidR="00D911F5" w:rsidRPr="00D911F5" w14:paraId="6553FD1B" w14:textId="77777777" w:rsidTr="00D911F5">
        <w:trPr>
          <w:gridAfter w:val="1"/>
          <w:wAfter w:w="7" w:type="dxa"/>
          <w:trHeight w:val="1152"/>
        </w:trPr>
        <w:tc>
          <w:tcPr>
            <w:tcW w:w="1260" w:type="dxa"/>
            <w:tcBorders>
              <w:top w:val="single" w:sz="4" w:space="0" w:color="auto"/>
              <w:left w:val="single" w:sz="4" w:space="0" w:color="auto"/>
              <w:bottom w:val="single" w:sz="4" w:space="0" w:color="auto"/>
              <w:right w:val="single" w:sz="4" w:space="0" w:color="auto"/>
            </w:tcBorders>
          </w:tcPr>
          <w:p w14:paraId="449695D9" w14:textId="6E378353" w:rsidR="00A06928" w:rsidRPr="00D911F5" w:rsidRDefault="00234C05" w:rsidP="00D911F5">
            <w:pPr>
              <w:tabs>
                <w:tab w:val="left" w:pos="795"/>
              </w:tabs>
              <w:spacing w:line="240" w:lineRule="auto"/>
              <w:jc w:val="both"/>
              <w:rPr>
                <w:rFonts w:ascii="Sylfaen" w:hAnsi="Sylfaen"/>
                <w:lang w:val="ka-GE"/>
              </w:rPr>
            </w:pPr>
            <w:r w:rsidRPr="00D911F5">
              <w:rPr>
                <w:rFonts w:ascii="Sylfaen" w:hAnsi="Sylfaen"/>
                <w:lang w:val="ka-GE"/>
              </w:rPr>
              <w:t>1</w:t>
            </w:r>
            <w:r w:rsidR="002B72E1" w:rsidRPr="00D911F5">
              <w:rPr>
                <w:rFonts w:ascii="Sylfaen" w:hAnsi="Sylfaen"/>
              </w:rPr>
              <w:t>4</w:t>
            </w:r>
            <w:r w:rsidRPr="00D911F5">
              <w:rPr>
                <w:rFonts w:ascii="Sylfaen" w:hAnsi="Sylfaen"/>
                <w:lang w:val="ka-GE"/>
              </w:rPr>
              <w:t>.2</w:t>
            </w:r>
          </w:p>
        </w:tc>
        <w:tc>
          <w:tcPr>
            <w:tcW w:w="3690" w:type="dxa"/>
            <w:gridSpan w:val="22"/>
            <w:tcBorders>
              <w:top w:val="single" w:sz="4" w:space="0" w:color="auto"/>
              <w:left w:val="single" w:sz="4" w:space="0" w:color="auto"/>
              <w:bottom w:val="single" w:sz="4" w:space="0" w:color="auto"/>
              <w:right w:val="single" w:sz="4" w:space="0" w:color="auto"/>
            </w:tcBorders>
          </w:tcPr>
          <w:p w14:paraId="5FFF7E3F" w14:textId="45218295" w:rsidR="00A06928" w:rsidRPr="00D911F5" w:rsidRDefault="00234C05" w:rsidP="00D911F5">
            <w:pPr>
              <w:spacing w:before="120" w:line="240" w:lineRule="auto"/>
              <w:jc w:val="both"/>
              <w:rPr>
                <w:rFonts w:ascii="Sylfaen" w:hAnsi="Sylfaen" w:cs="Sylfaen"/>
                <w:lang w:val="ka-GE"/>
              </w:rPr>
            </w:pPr>
            <w:r w:rsidRPr="00D911F5">
              <w:rPr>
                <w:rFonts w:ascii="Sylfaen" w:hAnsi="Sylfaen" w:cs="Sylfaen"/>
                <w:lang w:val="ka-GE"/>
              </w:rPr>
              <w:t xml:space="preserve">როდესაც ფიქსირებული გაზომვები არის ატმოსფერული ჰაერის ხარისხის შესახებ ინფორმაციის მიღების ერთადერთი წყარო, სანიმუშო წერტილები არ უნდა იყოს ნაკლები ვიდრე ეს მოცემულია დანართ </w:t>
            </w:r>
            <w:r w:rsidR="002B72E1" w:rsidRPr="00D911F5">
              <w:rPr>
                <w:rFonts w:ascii="Sylfaen" w:hAnsi="Sylfaen" w:cs="Sylfaen"/>
              </w:rPr>
              <w:t>V</w:t>
            </w:r>
            <w:r w:rsidR="00B1127A" w:rsidRPr="00D911F5">
              <w:rPr>
                <w:rFonts w:ascii="Sylfaen" w:hAnsi="Sylfaen" w:cs="Sylfaen"/>
              </w:rPr>
              <w:t>-</w:t>
            </w:r>
            <w:r w:rsidR="00B1127A" w:rsidRPr="00D911F5">
              <w:rPr>
                <w:rFonts w:ascii="Sylfaen" w:hAnsi="Sylfaen" w:cs="Sylfaen"/>
                <w:lang w:val="ka-GE"/>
              </w:rPr>
              <w:t>ის</w:t>
            </w:r>
            <w:r w:rsidRPr="00D911F5">
              <w:rPr>
                <w:rFonts w:ascii="Sylfaen" w:hAnsi="Sylfaen" w:cs="Sylfaen"/>
                <w:lang w:val="ka-GE"/>
              </w:rPr>
              <w:t xml:space="preserve"> </w:t>
            </w:r>
            <w:r w:rsidR="00FE5F44" w:rsidRPr="00D911F5">
              <w:rPr>
                <w:rFonts w:ascii="Sylfaen" w:hAnsi="Sylfaen" w:cs="Sylfaen"/>
              </w:rPr>
              <w:t>C</w:t>
            </w:r>
            <w:r w:rsidRPr="00D911F5">
              <w:rPr>
                <w:rFonts w:ascii="Sylfaen" w:hAnsi="Sylfaen" w:cs="Sylfaen"/>
                <w:lang w:val="ka-GE"/>
              </w:rPr>
              <w:t xml:space="preserve"> ნაწილში. როდესაც ეს ინფორმაცია ივსება ინდიკატორული გაზომვებით ან მოდელირებით, სანიმუშო წერტილების მინიმალური რაოდენობა შეიძლება შემცირდეს 50%, თუ </w:t>
            </w:r>
            <w:r w:rsidR="00C54042" w:rsidRPr="00D911F5">
              <w:rPr>
                <w:rFonts w:ascii="Sylfaen" w:hAnsi="Sylfaen" w:cs="Sylfaen"/>
                <w:lang w:val="ka-GE"/>
              </w:rPr>
              <w:t xml:space="preserve">შეფასებული კონცენტრაციები შესაბამის დამბინძურებლებზე შეიძლება </w:t>
            </w:r>
            <w:r w:rsidR="00C54042" w:rsidRPr="00D911F5">
              <w:rPr>
                <w:rFonts w:ascii="Sylfaen" w:hAnsi="Sylfaen" w:cs="Sylfaen"/>
                <w:lang w:val="ka-GE"/>
              </w:rPr>
              <w:lastRenderedPageBreak/>
              <w:t xml:space="preserve">დადგინდეს დანართი </w:t>
            </w:r>
            <w:r w:rsidR="00FE5F44" w:rsidRPr="00D911F5">
              <w:rPr>
                <w:rFonts w:ascii="Sylfaen" w:hAnsi="Sylfaen" w:cs="Sylfaen"/>
              </w:rPr>
              <w:t>I</w:t>
            </w:r>
            <w:r w:rsidR="00C54042" w:rsidRPr="00D911F5">
              <w:rPr>
                <w:rFonts w:ascii="Sylfaen" w:hAnsi="Sylfaen" w:cs="Sylfaen"/>
                <w:lang w:val="ka-GE"/>
              </w:rPr>
              <w:t xml:space="preserve">-ის </w:t>
            </w:r>
            <w:r w:rsidR="00FE5F44" w:rsidRPr="00D911F5">
              <w:rPr>
                <w:rFonts w:ascii="Sylfaen" w:hAnsi="Sylfaen" w:cs="Sylfaen"/>
              </w:rPr>
              <w:t>A</w:t>
            </w:r>
            <w:r w:rsidR="00C54042" w:rsidRPr="00D911F5">
              <w:rPr>
                <w:rFonts w:ascii="Sylfaen" w:hAnsi="Sylfaen" w:cs="Sylfaen"/>
                <w:lang w:val="ka-GE"/>
              </w:rPr>
              <w:t xml:space="preserve"> ნაწილიში მითითებული ხარისხის მიზნებით.</w:t>
            </w:r>
          </w:p>
        </w:tc>
        <w:tc>
          <w:tcPr>
            <w:tcW w:w="730" w:type="dxa"/>
            <w:gridSpan w:val="2"/>
            <w:tcBorders>
              <w:top w:val="single" w:sz="4" w:space="0" w:color="auto"/>
              <w:left w:val="single" w:sz="4" w:space="0" w:color="auto"/>
              <w:bottom w:val="single" w:sz="4" w:space="0" w:color="auto"/>
              <w:right w:val="single" w:sz="4" w:space="0" w:color="auto"/>
            </w:tcBorders>
          </w:tcPr>
          <w:p w14:paraId="679B1D9C" w14:textId="77777777" w:rsidR="00A06928" w:rsidRPr="00D911F5" w:rsidRDefault="00A06928"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44CBEB00" w14:textId="77777777" w:rsidR="00A06928" w:rsidRPr="00D911F5" w:rsidRDefault="00A06928"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5E03261B" w14:textId="77777777" w:rsidR="00A06928" w:rsidRPr="00D911F5" w:rsidRDefault="00A06928"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39D9C21C" w14:textId="77777777" w:rsidR="00A06928" w:rsidRPr="00D911F5" w:rsidRDefault="00B0292D"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1F88004" w14:textId="77777777" w:rsidR="00A06928" w:rsidRPr="00D911F5" w:rsidRDefault="00A06928" w:rsidP="00D911F5">
            <w:pPr>
              <w:tabs>
                <w:tab w:val="left" w:pos="795"/>
              </w:tabs>
              <w:spacing w:line="240" w:lineRule="auto"/>
              <w:jc w:val="both"/>
              <w:rPr>
                <w:rFonts w:ascii="Sylfaen" w:hAnsi="Sylfaen" w:cs="Sylfaen"/>
                <w:lang w:val="ka-GE"/>
              </w:rPr>
            </w:pPr>
          </w:p>
        </w:tc>
      </w:tr>
      <w:tr w:rsidR="00D911F5" w:rsidRPr="00D911F5" w14:paraId="34DA0008" w14:textId="77777777" w:rsidTr="00D911F5">
        <w:trPr>
          <w:gridAfter w:val="1"/>
          <w:wAfter w:w="7" w:type="dxa"/>
          <w:trHeight w:val="1152"/>
        </w:trPr>
        <w:tc>
          <w:tcPr>
            <w:tcW w:w="1260" w:type="dxa"/>
            <w:tcBorders>
              <w:top w:val="single" w:sz="4" w:space="0" w:color="auto"/>
              <w:left w:val="single" w:sz="4" w:space="0" w:color="auto"/>
              <w:bottom w:val="single" w:sz="4" w:space="0" w:color="auto"/>
              <w:right w:val="single" w:sz="4" w:space="0" w:color="auto"/>
            </w:tcBorders>
          </w:tcPr>
          <w:p w14:paraId="6221E520" w14:textId="77777777" w:rsidR="00606FFE" w:rsidRPr="00D911F5" w:rsidRDefault="00E221D9" w:rsidP="00D911F5">
            <w:pPr>
              <w:tabs>
                <w:tab w:val="left" w:pos="795"/>
              </w:tabs>
              <w:spacing w:line="240" w:lineRule="auto"/>
              <w:jc w:val="center"/>
              <w:rPr>
                <w:rFonts w:ascii="Sylfaen" w:hAnsi="Sylfaen"/>
                <w:lang w:val="ka-GE"/>
              </w:rPr>
            </w:pPr>
            <w:r w:rsidRPr="00D911F5">
              <w:rPr>
                <w:rFonts w:ascii="Sylfaen" w:hAnsi="Sylfaen"/>
                <w:b/>
                <w:sz w:val="20"/>
                <w:lang w:val="ka-GE"/>
              </w:rPr>
              <w:t>მუხლი</w:t>
            </w:r>
            <w:r w:rsidR="00606FFE" w:rsidRPr="00D911F5">
              <w:rPr>
                <w:rFonts w:ascii="Sylfaen" w:hAnsi="Sylfaen"/>
                <w:b/>
                <w:sz w:val="20"/>
                <w:lang w:val="ka-GE"/>
              </w:rPr>
              <w:t xml:space="preserve"> 15</w:t>
            </w:r>
          </w:p>
        </w:tc>
        <w:tc>
          <w:tcPr>
            <w:tcW w:w="3690" w:type="dxa"/>
            <w:gridSpan w:val="22"/>
            <w:tcBorders>
              <w:top w:val="single" w:sz="4" w:space="0" w:color="auto"/>
              <w:left w:val="single" w:sz="4" w:space="0" w:color="auto"/>
              <w:bottom w:val="single" w:sz="4" w:space="0" w:color="auto"/>
              <w:right w:val="single" w:sz="4" w:space="0" w:color="auto"/>
            </w:tcBorders>
          </w:tcPr>
          <w:p w14:paraId="495FE12E" w14:textId="30D0F3B3" w:rsidR="00606FFE" w:rsidRPr="00D911F5" w:rsidRDefault="00B1127A" w:rsidP="00D911F5">
            <w:pPr>
              <w:tabs>
                <w:tab w:val="left" w:pos="795"/>
              </w:tabs>
              <w:spacing w:line="240" w:lineRule="auto"/>
              <w:jc w:val="center"/>
              <w:rPr>
                <w:rFonts w:ascii="Sylfaen" w:hAnsi="Sylfaen" w:cs="Sylfaen"/>
                <w:lang w:val="ka-GE"/>
              </w:rPr>
            </w:pPr>
            <w:r w:rsidRPr="00D911F5">
              <w:rPr>
                <w:rFonts w:ascii="Sylfaen" w:hAnsi="Sylfaen"/>
                <w:b/>
                <w:sz w:val="20"/>
                <w:lang w:val="ka-GE"/>
              </w:rPr>
              <w:t>PM</w:t>
            </w:r>
            <w:r w:rsidR="004C23D2" w:rsidRPr="00D911F5">
              <w:rPr>
                <w:rFonts w:ascii="Sylfaen" w:hAnsi="Sylfaen"/>
                <w:b/>
                <w:sz w:val="20"/>
                <w:vertAlign w:val="subscript"/>
                <w:lang w:val="ka-GE"/>
              </w:rPr>
              <w:t>2,5</w:t>
            </w:r>
            <w:r w:rsidR="004C23D2" w:rsidRPr="00D911F5">
              <w:rPr>
                <w:rFonts w:ascii="Sylfaen" w:hAnsi="Sylfaen"/>
                <w:b/>
                <w:sz w:val="20"/>
                <w:lang w:val="ka-GE"/>
              </w:rPr>
              <w:t xml:space="preserve"> ის შემცირების ეროვნული ზღვარი ადამიანის ჯანმრთელობის დასაცავად</w:t>
            </w:r>
          </w:p>
        </w:tc>
        <w:tc>
          <w:tcPr>
            <w:tcW w:w="730" w:type="dxa"/>
            <w:gridSpan w:val="2"/>
            <w:tcBorders>
              <w:top w:val="single" w:sz="4" w:space="0" w:color="auto"/>
              <w:left w:val="single" w:sz="4" w:space="0" w:color="auto"/>
              <w:bottom w:val="single" w:sz="4" w:space="0" w:color="auto"/>
              <w:right w:val="single" w:sz="4" w:space="0" w:color="auto"/>
            </w:tcBorders>
          </w:tcPr>
          <w:p w14:paraId="7E4E7268" w14:textId="77777777" w:rsidR="00606FFE" w:rsidRPr="00D911F5" w:rsidRDefault="00606FFE"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2287F1AD" w14:textId="77777777" w:rsidR="00606FFE" w:rsidRPr="00D911F5" w:rsidRDefault="00606FFE"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544F30EB" w14:textId="77777777" w:rsidR="00606FFE" w:rsidRPr="00D911F5" w:rsidRDefault="00606FFE"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7D14949D" w14:textId="77777777" w:rsidR="00606FFE"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99644CC" w14:textId="77777777" w:rsidR="00606FFE" w:rsidRPr="00D911F5" w:rsidRDefault="00606FFE" w:rsidP="00D911F5">
            <w:pPr>
              <w:tabs>
                <w:tab w:val="left" w:pos="795"/>
              </w:tabs>
              <w:spacing w:line="240" w:lineRule="auto"/>
              <w:jc w:val="both"/>
              <w:rPr>
                <w:rFonts w:ascii="Sylfaen" w:hAnsi="Sylfaen" w:cs="Sylfaen"/>
                <w:lang w:val="ka-GE"/>
              </w:rPr>
            </w:pPr>
          </w:p>
        </w:tc>
      </w:tr>
      <w:tr w:rsidR="00D911F5" w:rsidRPr="00D911F5" w14:paraId="41570CFB"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2A3FF60B" w14:textId="77777777" w:rsidR="00A06928" w:rsidRPr="00D911F5" w:rsidRDefault="00C54042" w:rsidP="00D911F5">
            <w:pPr>
              <w:tabs>
                <w:tab w:val="left" w:pos="795"/>
              </w:tabs>
              <w:spacing w:line="240" w:lineRule="auto"/>
              <w:jc w:val="both"/>
              <w:rPr>
                <w:rFonts w:ascii="Sylfaen" w:hAnsi="Sylfaen"/>
              </w:rPr>
            </w:pPr>
            <w:r w:rsidRPr="00D911F5">
              <w:rPr>
                <w:rFonts w:ascii="Sylfaen" w:hAnsi="Sylfaen"/>
                <w:lang w:val="ka-GE"/>
              </w:rPr>
              <w:t>15.1</w:t>
            </w:r>
          </w:p>
        </w:tc>
        <w:tc>
          <w:tcPr>
            <w:tcW w:w="3690" w:type="dxa"/>
            <w:gridSpan w:val="22"/>
            <w:tcBorders>
              <w:top w:val="single" w:sz="4" w:space="0" w:color="auto"/>
              <w:left w:val="single" w:sz="4" w:space="0" w:color="auto"/>
              <w:bottom w:val="single" w:sz="4" w:space="0" w:color="auto"/>
              <w:right w:val="single" w:sz="4" w:space="0" w:color="auto"/>
            </w:tcBorders>
          </w:tcPr>
          <w:p w14:paraId="72CED43E" w14:textId="69C4EFBA" w:rsidR="00A06928" w:rsidRPr="00D911F5" w:rsidRDefault="00733DAC" w:rsidP="00D911F5">
            <w:pPr>
              <w:spacing w:before="120" w:line="240" w:lineRule="auto"/>
              <w:jc w:val="both"/>
              <w:rPr>
                <w:rFonts w:ascii="Sylfaen" w:hAnsi="Sylfaen" w:cs="Sylfaen"/>
                <w:lang w:val="ka-GE"/>
              </w:rPr>
            </w:pPr>
            <w:r w:rsidRPr="00D911F5">
              <w:rPr>
                <w:rFonts w:ascii="Sylfaen" w:hAnsi="Sylfaen" w:cs="Sylfaen"/>
                <w:lang w:val="ka-GE"/>
              </w:rPr>
              <w:t xml:space="preserve">წევრმა სახელმწიფოებმა უნდა მიიღონ ყველა აუცილებელი ზომა, რათა არ გასწიონ არაპროპორციული ხარჯი მყარი ნაწილაკების შესამცირებლად, თუმცა უნდა შეინარჩუნონ ის შემცირების მიზანი, რომელიც მოცმემულია დანართი </w:t>
            </w:r>
            <w:r w:rsidR="002B72E1" w:rsidRPr="00D911F5">
              <w:rPr>
                <w:rFonts w:ascii="Sylfaen" w:hAnsi="Sylfaen" w:cs="Sylfaen"/>
              </w:rPr>
              <w:t>XIV</w:t>
            </w:r>
            <w:r w:rsidRPr="00D911F5">
              <w:rPr>
                <w:rFonts w:ascii="Sylfaen" w:hAnsi="Sylfaen" w:cs="Sylfaen"/>
                <w:lang w:val="ka-GE"/>
              </w:rPr>
              <w:t xml:space="preserve"> </w:t>
            </w:r>
            <w:r w:rsidR="002B72E1" w:rsidRPr="00D911F5">
              <w:rPr>
                <w:rFonts w:ascii="Sylfaen" w:hAnsi="Sylfaen" w:cs="Sylfaen"/>
              </w:rPr>
              <w:t>B</w:t>
            </w:r>
            <w:r w:rsidRPr="00D911F5">
              <w:rPr>
                <w:rFonts w:ascii="Sylfaen" w:hAnsi="Sylfaen" w:cs="Sylfaen"/>
                <w:lang w:val="ka-GE"/>
              </w:rPr>
              <w:t xml:space="preserve"> ნაწილის მიხედვით.</w:t>
            </w:r>
          </w:p>
        </w:tc>
        <w:tc>
          <w:tcPr>
            <w:tcW w:w="730" w:type="dxa"/>
            <w:gridSpan w:val="2"/>
            <w:tcBorders>
              <w:top w:val="single" w:sz="4" w:space="0" w:color="auto"/>
              <w:left w:val="single" w:sz="4" w:space="0" w:color="auto"/>
              <w:bottom w:val="single" w:sz="4" w:space="0" w:color="auto"/>
              <w:right w:val="single" w:sz="4" w:space="0" w:color="auto"/>
            </w:tcBorders>
          </w:tcPr>
          <w:p w14:paraId="03B13CF9" w14:textId="77777777" w:rsidR="00A06928" w:rsidRPr="00D911F5" w:rsidRDefault="00A06928"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417CC60B" w14:textId="77777777" w:rsidR="00A06928" w:rsidRPr="00D911F5" w:rsidRDefault="00A06928"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6AC66691" w14:textId="77777777" w:rsidR="00A06928" w:rsidRPr="00D911F5" w:rsidRDefault="00A06928"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5859A8F5" w14:textId="77777777" w:rsidR="00A06928" w:rsidRPr="00D911F5" w:rsidRDefault="00B0292D"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2B3A895" w14:textId="77777777" w:rsidR="00A06928" w:rsidRPr="00D911F5" w:rsidRDefault="00A06928" w:rsidP="00D911F5">
            <w:pPr>
              <w:tabs>
                <w:tab w:val="left" w:pos="795"/>
              </w:tabs>
              <w:spacing w:line="240" w:lineRule="auto"/>
              <w:jc w:val="both"/>
              <w:rPr>
                <w:rFonts w:ascii="Sylfaen" w:hAnsi="Sylfaen" w:cs="Sylfaen"/>
                <w:lang w:val="ka-GE"/>
              </w:rPr>
            </w:pPr>
          </w:p>
        </w:tc>
      </w:tr>
      <w:tr w:rsidR="00D911F5" w:rsidRPr="00D911F5" w14:paraId="668C8FA5"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4399E382" w14:textId="77777777" w:rsidR="00A06928" w:rsidRPr="00D911F5" w:rsidRDefault="00733DAC" w:rsidP="00D911F5">
            <w:pPr>
              <w:tabs>
                <w:tab w:val="left" w:pos="795"/>
              </w:tabs>
              <w:spacing w:line="240" w:lineRule="auto"/>
              <w:jc w:val="both"/>
              <w:rPr>
                <w:rFonts w:ascii="Sylfaen" w:hAnsi="Sylfaen"/>
                <w:lang w:val="ka-GE"/>
              </w:rPr>
            </w:pPr>
            <w:r w:rsidRPr="00D911F5">
              <w:rPr>
                <w:rFonts w:ascii="Sylfaen" w:hAnsi="Sylfaen"/>
                <w:lang w:val="ka-GE"/>
              </w:rPr>
              <w:t xml:space="preserve">15.2 </w:t>
            </w:r>
          </w:p>
        </w:tc>
        <w:tc>
          <w:tcPr>
            <w:tcW w:w="3690" w:type="dxa"/>
            <w:gridSpan w:val="22"/>
            <w:tcBorders>
              <w:top w:val="single" w:sz="4" w:space="0" w:color="auto"/>
              <w:left w:val="single" w:sz="4" w:space="0" w:color="auto"/>
              <w:bottom w:val="single" w:sz="4" w:space="0" w:color="auto"/>
              <w:right w:val="single" w:sz="4" w:space="0" w:color="auto"/>
            </w:tcBorders>
          </w:tcPr>
          <w:p w14:paraId="01B9D968" w14:textId="3EDD7985" w:rsidR="00A06928" w:rsidRPr="00D911F5" w:rsidRDefault="00733DAC" w:rsidP="00D911F5">
            <w:pPr>
              <w:spacing w:before="120" w:line="240" w:lineRule="auto"/>
              <w:jc w:val="both"/>
              <w:rPr>
                <w:rFonts w:ascii="Sylfaen" w:hAnsi="Sylfaen" w:cs="Sylfaen"/>
                <w:lang w:val="ka-GE"/>
              </w:rPr>
            </w:pPr>
            <w:r w:rsidRPr="00D911F5">
              <w:rPr>
                <w:rFonts w:ascii="Sylfaen" w:hAnsi="Sylfaen" w:cs="Sylfaen"/>
                <w:lang w:val="ka-GE"/>
              </w:rPr>
              <w:t xml:space="preserve">წევრმა სახელმწიფოებმა უნდა უზრუნველყონ რომ საშუალო ექსპოზიციის დონის ინდიკატორი 2015 წლისთვის დადგენილი იყოს დანართი </w:t>
            </w:r>
            <w:r w:rsidR="002B72E1" w:rsidRPr="00D911F5">
              <w:rPr>
                <w:rFonts w:ascii="Sylfaen" w:hAnsi="Sylfaen" w:cs="Sylfaen"/>
              </w:rPr>
              <w:t>XIV</w:t>
            </w:r>
            <w:r w:rsidRPr="00D911F5">
              <w:rPr>
                <w:rFonts w:ascii="Sylfaen" w:hAnsi="Sylfaen" w:cs="Sylfaen"/>
                <w:lang w:val="ka-GE"/>
              </w:rPr>
              <w:t xml:space="preserve"> </w:t>
            </w:r>
            <w:r w:rsidR="002B72E1" w:rsidRPr="00D911F5">
              <w:rPr>
                <w:rFonts w:ascii="Sylfaen" w:hAnsi="Sylfaen" w:cs="Sylfaen"/>
              </w:rPr>
              <w:t>A</w:t>
            </w:r>
            <w:r w:rsidRPr="00D911F5">
              <w:rPr>
                <w:rFonts w:ascii="Sylfaen" w:hAnsi="Sylfaen" w:cs="Sylfaen"/>
                <w:lang w:val="ka-GE"/>
              </w:rPr>
              <w:t xml:space="preserve"> ნაწილის შესაბამისად და არ აცდეს ექპსოზიციის კონცენტრაციას, რომელიც მომცემულია ამავე დანართიც </w:t>
            </w:r>
            <w:r w:rsidR="00FE5F44" w:rsidRPr="00D911F5">
              <w:rPr>
                <w:rFonts w:ascii="Sylfaen" w:hAnsi="Sylfaen" w:cs="Sylfaen"/>
              </w:rPr>
              <w:t>C</w:t>
            </w:r>
            <w:r w:rsidRPr="00D911F5">
              <w:rPr>
                <w:rFonts w:ascii="Sylfaen" w:hAnsi="Sylfaen" w:cs="Sylfaen"/>
                <w:lang w:val="ka-GE"/>
              </w:rPr>
              <w:t xml:space="preserve"> ნაწილში.</w:t>
            </w:r>
          </w:p>
        </w:tc>
        <w:tc>
          <w:tcPr>
            <w:tcW w:w="730" w:type="dxa"/>
            <w:gridSpan w:val="2"/>
            <w:tcBorders>
              <w:top w:val="single" w:sz="4" w:space="0" w:color="auto"/>
              <w:left w:val="single" w:sz="4" w:space="0" w:color="auto"/>
              <w:bottom w:val="single" w:sz="4" w:space="0" w:color="auto"/>
              <w:right w:val="single" w:sz="4" w:space="0" w:color="auto"/>
            </w:tcBorders>
          </w:tcPr>
          <w:p w14:paraId="51D622D4" w14:textId="77777777" w:rsidR="00A06928" w:rsidRPr="00D911F5" w:rsidRDefault="00A06928"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1F02F3C4" w14:textId="77777777" w:rsidR="00A06928" w:rsidRPr="00D911F5" w:rsidRDefault="00A06928"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4F4E5B07" w14:textId="77777777" w:rsidR="00A06928" w:rsidRPr="00D911F5" w:rsidRDefault="00A06928"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0C06F78F" w14:textId="77777777" w:rsidR="00A06928" w:rsidRPr="00D911F5" w:rsidRDefault="00B0292D"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253DE87" w14:textId="77777777" w:rsidR="00A06928" w:rsidRPr="00D911F5" w:rsidRDefault="00A06928" w:rsidP="00D911F5">
            <w:pPr>
              <w:tabs>
                <w:tab w:val="left" w:pos="795"/>
              </w:tabs>
              <w:spacing w:line="240" w:lineRule="auto"/>
              <w:jc w:val="both"/>
              <w:rPr>
                <w:rFonts w:ascii="Sylfaen" w:hAnsi="Sylfaen" w:cs="Sylfaen"/>
                <w:lang w:val="ka-GE"/>
              </w:rPr>
            </w:pPr>
          </w:p>
        </w:tc>
      </w:tr>
      <w:tr w:rsidR="00D911F5" w:rsidRPr="00D911F5" w14:paraId="3499CAD5"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396FAC66" w14:textId="77777777" w:rsidR="00733DAC" w:rsidRPr="00D911F5" w:rsidRDefault="00733DAC" w:rsidP="00D911F5">
            <w:pPr>
              <w:tabs>
                <w:tab w:val="left" w:pos="795"/>
              </w:tabs>
              <w:spacing w:line="240" w:lineRule="auto"/>
              <w:jc w:val="both"/>
              <w:rPr>
                <w:rFonts w:ascii="Sylfaen" w:hAnsi="Sylfaen"/>
                <w:lang w:val="ka-GE"/>
              </w:rPr>
            </w:pPr>
            <w:r w:rsidRPr="00D911F5">
              <w:rPr>
                <w:rFonts w:ascii="Sylfaen" w:hAnsi="Sylfaen"/>
                <w:lang w:val="ka-GE"/>
              </w:rPr>
              <w:t>15.3</w:t>
            </w:r>
          </w:p>
        </w:tc>
        <w:tc>
          <w:tcPr>
            <w:tcW w:w="3690" w:type="dxa"/>
            <w:gridSpan w:val="22"/>
            <w:tcBorders>
              <w:top w:val="single" w:sz="4" w:space="0" w:color="auto"/>
              <w:left w:val="single" w:sz="4" w:space="0" w:color="auto"/>
              <w:bottom w:val="single" w:sz="4" w:space="0" w:color="auto"/>
              <w:right w:val="single" w:sz="4" w:space="0" w:color="auto"/>
            </w:tcBorders>
          </w:tcPr>
          <w:p w14:paraId="0C358E6A" w14:textId="759FFED5" w:rsidR="00733DAC" w:rsidRPr="00D911F5" w:rsidRDefault="00733DAC" w:rsidP="00D911F5">
            <w:pPr>
              <w:spacing w:before="120" w:line="240" w:lineRule="auto"/>
              <w:jc w:val="both"/>
              <w:rPr>
                <w:rFonts w:ascii="Sylfaen" w:hAnsi="Sylfaen" w:cs="Sylfaen"/>
                <w:lang w:val="ka-GE"/>
              </w:rPr>
            </w:pPr>
            <w:r w:rsidRPr="00D911F5">
              <w:rPr>
                <w:rFonts w:ascii="Sylfaen" w:hAnsi="Sylfaen" w:cs="Sylfaen"/>
                <w:lang w:val="ka-GE"/>
              </w:rPr>
              <w:t xml:space="preserve">მყარი ნაწილაკებისთვის საშუალო ექსპოზიციის ინტიკატორი უნდა შეფასდეს დანართი </w:t>
            </w:r>
            <w:r w:rsidR="002B72E1" w:rsidRPr="00D911F5">
              <w:rPr>
                <w:rFonts w:ascii="Sylfaen" w:hAnsi="Sylfaen" w:cs="Sylfaen"/>
              </w:rPr>
              <w:t>XIV</w:t>
            </w:r>
            <w:r w:rsidRPr="00D911F5">
              <w:rPr>
                <w:rFonts w:ascii="Sylfaen" w:hAnsi="Sylfaen" w:cs="Sylfaen"/>
                <w:lang w:val="ka-GE"/>
              </w:rPr>
              <w:t xml:space="preserve"> </w:t>
            </w:r>
            <w:r w:rsidR="00FE5F44" w:rsidRPr="00D911F5">
              <w:rPr>
                <w:rFonts w:ascii="Sylfaen" w:hAnsi="Sylfaen" w:cs="Sylfaen"/>
              </w:rPr>
              <w:t>A</w:t>
            </w:r>
            <w:r w:rsidRPr="00D911F5">
              <w:rPr>
                <w:rFonts w:ascii="Sylfaen" w:hAnsi="Sylfaen" w:cs="Sylfaen"/>
                <w:lang w:val="ka-GE"/>
              </w:rPr>
              <w:t xml:space="preserve"> ნაწილის შესაბამისად.</w:t>
            </w:r>
          </w:p>
        </w:tc>
        <w:tc>
          <w:tcPr>
            <w:tcW w:w="730" w:type="dxa"/>
            <w:gridSpan w:val="2"/>
            <w:tcBorders>
              <w:top w:val="single" w:sz="4" w:space="0" w:color="auto"/>
              <w:left w:val="single" w:sz="4" w:space="0" w:color="auto"/>
              <w:bottom w:val="single" w:sz="4" w:space="0" w:color="auto"/>
              <w:right w:val="single" w:sz="4" w:space="0" w:color="auto"/>
            </w:tcBorders>
          </w:tcPr>
          <w:p w14:paraId="7DA52550" w14:textId="77777777" w:rsidR="00733DAC" w:rsidRPr="00D911F5" w:rsidRDefault="00733DAC"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43955FBB" w14:textId="77777777" w:rsidR="00733DAC" w:rsidRPr="00D911F5" w:rsidRDefault="00733DAC"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5486518A" w14:textId="77777777" w:rsidR="00733DAC" w:rsidRPr="00D911F5" w:rsidRDefault="00733DAC"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3FF2F559" w14:textId="77777777" w:rsidR="00733DAC" w:rsidRPr="00D911F5" w:rsidRDefault="00B0292D"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6BB257B" w14:textId="77777777" w:rsidR="00733DAC" w:rsidRPr="00D911F5" w:rsidRDefault="00733DAC" w:rsidP="00D911F5">
            <w:pPr>
              <w:tabs>
                <w:tab w:val="left" w:pos="795"/>
              </w:tabs>
              <w:spacing w:line="240" w:lineRule="auto"/>
              <w:jc w:val="both"/>
              <w:rPr>
                <w:rFonts w:ascii="Sylfaen" w:hAnsi="Sylfaen" w:cs="Sylfaen"/>
                <w:lang w:val="ka-GE"/>
              </w:rPr>
            </w:pPr>
          </w:p>
        </w:tc>
      </w:tr>
      <w:tr w:rsidR="00D911F5" w:rsidRPr="00D911F5" w14:paraId="6CAADD12"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0B071D7B" w14:textId="77777777" w:rsidR="00733DAC" w:rsidRPr="00D911F5" w:rsidRDefault="00733DAC" w:rsidP="00D911F5">
            <w:pPr>
              <w:tabs>
                <w:tab w:val="left" w:pos="795"/>
              </w:tabs>
              <w:spacing w:line="240" w:lineRule="auto"/>
              <w:jc w:val="both"/>
              <w:rPr>
                <w:rFonts w:ascii="Sylfaen" w:hAnsi="Sylfaen"/>
                <w:lang w:val="ka-GE"/>
              </w:rPr>
            </w:pPr>
            <w:r w:rsidRPr="00D911F5">
              <w:rPr>
                <w:rFonts w:ascii="Sylfaen" w:hAnsi="Sylfaen"/>
                <w:lang w:val="ka-GE"/>
              </w:rPr>
              <w:lastRenderedPageBreak/>
              <w:t>15.4</w:t>
            </w:r>
          </w:p>
        </w:tc>
        <w:tc>
          <w:tcPr>
            <w:tcW w:w="3690" w:type="dxa"/>
            <w:gridSpan w:val="22"/>
            <w:tcBorders>
              <w:top w:val="single" w:sz="4" w:space="0" w:color="auto"/>
              <w:left w:val="single" w:sz="4" w:space="0" w:color="auto"/>
              <w:bottom w:val="single" w:sz="4" w:space="0" w:color="auto"/>
              <w:right w:val="single" w:sz="4" w:space="0" w:color="auto"/>
            </w:tcBorders>
          </w:tcPr>
          <w:p w14:paraId="2B02B1D4" w14:textId="4422390B" w:rsidR="00733DAC" w:rsidRPr="00D911F5" w:rsidRDefault="00733DAC" w:rsidP="00D911F5">
            <w:pPr>
              <w:spacing w:before="120" w:line="240" w:lineRule="auto"/>
              <w:jc w:val="both"/>
              <w:rPr>
                <w:rFonts w:ascii="Sylfaen" w:hAnsi="Sylfaen" w:cs="Sylfaen"/>
                <w:lang w:val="ka-GE"/>
              </w:rPr>
            </w:pPr>
            <w:r w:rsidRPr="00D911F5">
              <w:rPr>
                <w:rFonts w:ascii="Sylfaen" w:hAnsi="Sylfaen" w:cs="Sylfaen"/>
                <w:lang w:val="ka-GE"/>
              </w:rPr>
              <w:t xml:space="preserve">თითოეულმა წევრმა სახელმწიფომ, დანართი </w:t>
            </w:r>
            <w:r w:rsidR="00FE5F44" w:rsidRPr="00D911F5">
              <w:rPr>
                <w:rFonts w:ascii="Sylfaen" w:hAnsi="Sylfaen" w:cs="Sylfaen"/>
              </w:rPr>
              <w:t>III</w:t>
            </w:r>
            <w:r w:rsidRPr="00D911F5">
              <w:rPr>
                <w:rFonts w:ascii="Sylfaen" w:hAnsi="Sylfaen" w:cs="Sylfaen"/>
                <w:lang w:val="ka-GE"/>
              </w:rPr>
              <w:t xml:space="preserve"> შესაბამისად უნდა უზრუნველყოს სანიმუშო წერტილების დისქტიბუცია, სადაც მყარი ნაწილაკების ინდიკატორები ასახავს მოსახლეობის ექსპოზიციას სათანადოდ. სანიმუშო წერტილების რაოდენობა არ უნდა იყოს იმაზე ნაკლები, ვიდრე ეს გათვალისწინებულია დანართი </w:t>
            </w:r>
            <w:r w:rsidR="002B72E1" w:rsidRPr="00D911F5">
              <w:rPr>
                <w:rFonts w:ascii="Sylfaen" w:hAnsi="Sylfaen" w:cs="Sylfaen"/>
              </w:rPr>
              <w:t>V</w:t>
            </w:r>
            <w:r w:rsidRPr="00D911F5">
              <w:rPr>
                <w:rFonts w:ascii="Sylfaen" w:hAnsi="Sylfaen" w:cs="Sylfaen"/>
                <w:lang w:val="ka-GE"/>
              </w:rPr>
              <w:t xml:space="preserve"> </w:t>
            </w:r>
            <w:r w:rsidR="002B72E1" w:rsidRPr="00D911F5">
              <w:rPr>
                <w:rFonts w:ascii="Sylfaen" w:hAnsi="Sylfaen" w:cs="Sylfaen"/>
              </w:rPr>
              <w:t>B</w:t>
            </w:r>
            <w:r w:rsidRPr="00D911F5">
              <w:rPr>
                <w:rFonts w:ascii="Sylfaen" w:hAnsi="Sylfaen" w:cs="Sylfaen"/>
                <w:lang w:val="ka-GE"/>
              </w:rPr>
              <w:t xml:space="preserve"> ნაწილით. </w:t>
            </w:r>
          </w:p>
        </w:tc>
        <w:tc>
          <w:tcPr>
            <w:tcW w:w="730" w:type="dxa"/>
            <w:gridSpan w:val="2"/>
            <w:tcBorders>
              <w:top w:val="single" w:sz="4" w:space="0" w:color="auto"/>
              <w:left w:val="single" w:sz="4" w:space="0" w:color="auto"/>
              <w:bottom w:val="single" w:sz="4" w:space="0" w:color="auto"/>
              <w:right w:val="single" w:sz="4" w:space="0" w:color="auto"/>
            </w:tcBorders>
          </w:tcPr>
          <w:p w14:paraId="216CEA0F" w14:textId="77777777" w:rsidR="00733DAC" w:rsidRPr="00D911F5" w:rsidRDefault="00733DAC"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6A5C0555" w14:textId="77777777" w:rsidR="00733DAC" w:rsidRPr="00D911F5" w:rsidRDefault="00733DAC"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67457D72" w14:textId="77777777" w:rsidR="00733DAC" w:rsidRPr="00D911F5" w:rsidRDefault="00733DAC"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6FEA6A02" w14:textId="77777777" w:rsidR="00733DAC" w:rsidRPr="00D911F5" w:rsidRDefault="00B0292D"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EF1C8A3" w14:textId="77777777" w:rsidR="00733DAC" w:rsidRPr="00D911F5" w:rsidRDefault="00733DAC" w:rsidP="00D911F5">
            <w:pPr>
              <w:tabs>
                <w:tab w:val="left" w:pos="795"/>
              </w:tabs>
              <w:spacing w:line="240" w:lineRule="auto"/>
              <w:jc w:val="both"/>
              <w:rPr>
                <w:rFonts w:ascii="Sylfaen" w:hAnsi="Sylfaen" w:cs="Sylfaen"/>
                <w:lang w:val="ka-GE"/>
              </w:rPr>
            </w:pPr>
          </w:p>
        </w:tc>
      </w:tr>
      <w:tr w:rsidR="00D911F5" w:rsidRPr="00D911F5" w14:paraId="22DBA9DC"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71EFDCCB" w14:textId="77777777" w:rsidR="00606FFE" w:rsidRPr="00D911F5" w:rsidRDefault="00E221D9" w:rsidP="00D911F5">
            <w:pPr>
              <w:tabs>
                <w:tab w:val="left" w:pos="795"/>
              </w:tabs>
              <w:spacing w:line="240" w:lineRule="auto"/>
              <w:jc w:val="center"/>
              <w:rPr>
                <w:rFonts w:ascii="Sylfaen" w:hAnsi="Sylfaen"/>
                <w:highlight w:val="yellow"/>
                <w:lang w:val="ka-GE"/>
              </w:rPr>
            </w:pPr>
            <w:r w:rsidRPr="00D911F5">
              <w:rPr>
                <w:rFonts w:ascii="Sylfaen" w:hAnsi="Sylfaen"/>
                <w:b/>
                <w:sz w:val="20"/>
                <w:lang w:val="ka-GE"/>
              </w:rPr>
              <w:t>მუხლი</w:t>
            </w:r>
            <w:r w:rsidR="00606FFE" w:rsidRPr="00D911F5">
              <w:rPr>
                <w:rFonts w:ascii="Sylfaen" w:hAnsi="Sylfaen"/>
                <w:b/>
                <w:sz w:val="20"/>
                <w:lang w:val="ka-GE"/>
              </w:rPr>
              <w:t xml:space="preserve"> 16</w:t>
            </w:r>
          </w:p>
        </w:tc>
        <w:tc>
          <w:tcPr>
            <w:tcW w:w="3690" w:type="dxa"/>
            <w:gridSpan w:val="22"/>
            <w:tcBorders>
              <w:top w:val="single" w:sz="4" w:space="0" w:color="auto"/>
              <w:left w:val="single" w:sz="4" w:space="0" w:color="auto"/>
              <w:bottom w:val="single" w:sz="4" w:space="0" w:color="auto"/>
              <w:right w:val="single" w:sz="4" w:space="0" w:color="auto"/>
            </w:tcBorders>
          </w:tcPr>
          <w:p w14:paraId="19F64F42" w14:textId="3F08AF2B" w:rsidR="00EE4D96" w:rsidRPr="00D911F5" w:rsidRDefault="00B1127A" w:rsidP="00D911F5">
            <w:pPr>
              <w:tabs>
                <w:tab w:val="left" w:pos="795"/>
              </w:tabs>
              <w:spacing w:line="240" w:lineRule="auto"/>
              <w:jc w:val="center"/>
              <w:rPr>
                <w:rFonts w:ascii="Sylfaen" w:hAnsi="Sylfaen" w:cs="Sylfaen"/>
                <w:highlight w:val="yellow"/>
                <w:lang w:val="ka-GE"/>
              </w:rPr>
            </w:pPr>
            <w:r w:rsidRPr="00D911F5">
              <w:rPr>
                <w:rFonts w:ascii="Sylfaen" w:hAnsi="Sylfaen"/>
                <w:b/>
                <w:sz w:val="20"/>
                <w:lang w:val="ka-GE"/>
              </w:rPr>
              <w:t>PM</w:t>
            </w:r>
            <w:r w:rsidR="00606FFE" w:rsidRPr="00D911F5">
              <w:rPr>
                <w:rFonts w:ascii="Sylfaen" w:hAnsi="Sylfaen"/>
                <w:b/>
                <w:sz w:val="20"/>
                <w:vertAlign w:val="subscript"/>
                <w:lang w:val="ka-GE"/>
              </w:rPr>
              <w:t>2,5</w:t>
            </w:r>
            <w:r w:rsidR="00606FFE" w:rsidRPr="00D911F5">
              <w:rPr>
                <w:rFonts w:ascii="Sylfaen" w:hAnsi="Sylfaen"/>
                <w:b/>
                <w:sz w:val="20"/>
                <w:lang w:val="ka-GE"/>
              </w:rPr>
              <w:t xml:space="preserve"> </w:t>
            </w:r>
            <w:r w:rsidR="00EE4D96" w:rsidRPr="00D911F5">
              <w:rPr>
                <w:rFonts w:ascii="Sylfaen" w:hAnsi="Sylfaen"/>
                <w:b/>
                <w:sz w:val="20"/>
                <w:lang w:val="ka-GE"/>
              </w:rPr>
              <w:t>მიზნობრივ მნიშვნელობა და ტოლერანტობის ზღვარი ადამიანის ჯანმრთელობის დასაცავად</w:t>
            </w:r>
          </w:p>
        </w:tc>
        <w:tc>
          <w:tcPr>
            <w:tcW w:w="730" w:type="dxa"/>
            <w:gridSpan w:val="2"/>
            <w:tcBorders>
              <w:top w:val="single" w:sz="4" w:space="0" w:color="auto"/>
              <w:left w:val="single" w:sz="4" w:space="0" w:color="auto"/>
              <w:bottom w:val="single" w:sz="4" w:space="0" w:color="auto"/>
              <w:right w:val="single" w:sz="4" w:space="0" w:color="auto"/>
            </w:tcBorders>
          </w:tcPr>
          <w:p w14:paraId="194B6607" w14:textId="77777777" w:rsidR="00606FFE" w:rsidRPr="00D911F5" w:rsidRDefault="00606FFE"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7C95E638" w14:textId="77777777" w:rsidR="00606FFE" w:rsidRPr="00D911F5" w:rsidRDefault="00606FFE"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1DADDDB8" w14:textId="77777777" w:rsidR="00606FFE" w:rsidRPr="00D911F5" w:rsidRDefault="00606FFE"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321F9A8F" w14:textId="77777777" w:rsidR="00606FFE"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1793B11" w14:textId="77777777" w:rsidR="00606FFE" w:rsidRPr="00D911F5" w:rsidRDefault="00606FFE" w:rsidP="00D911F5">
            <w:pPr>
              <w:tabs>
                <w:tab w:val="left" w:pos="795"/>
              </w:tabs>
              <w:spacing w:line="240" w:lineRule="auto"/>
              <w:jc w:val="both"/>
              <w:rPr>
                <w:rFonts w:ascii="Sylfaen" w:hAnsi="Sylfaen" w:cs="Sylfaen"/>
                <w:lang w:val="ka-GE"/>
              </w:rPr>
            </w:pPr>
          </w:p>
        </w:tc>
      </w:tr>
      <w:tr w:rsidR="00D911F5" w:rsidRPr="00D911F5" w14:paraId="008D496E"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6010169E" w14:textId="77777777" w:rsidR="00733DAC" w:rsidRPr="00D911F5" w:rsidRDefault="00733DAC" w:rsidP="00D911F5">
            <w:pPr>
              <w:tabs>
                <w:tab w:val="left" w:pos="795"/>
              </w:tabs>
              <w:spacing w:line="240" w:lineRule="auto"/>
              <w:jc w:val="both"/>
              <w:rPr>
                <w:rFonts w:ascii="Sylfaen" w:hAnsi="Sylfaen"/>
                <w:lang w:val="ka-GE"/>
              </w:rPr>
            </w:pPr>
            <w:r w:rsidRPr="00D911F5">
              <w:rPr>
                <w:rFonts w:ascii="Sylfaen" w:hAnsi="Sylfaen"/>
                <w:lang w:val="ka-GE"/>
              </w:rPr>
              <w:t>16.1</w:t>
            </w:r>
          </w:p>
        </w:tc>
        <w:tc>
          <w:tcPr>
            <w:tcW w:w="3690" w:type="dxa"/>
            <w:gridSpan w:val="22"/>
            <w:tcBorders>
              <w:top w:val="single" w:sz="4" w:space="0" w:color="auto"/>
              <w:left w:val="single" w:sz="4" w:space="0" w:color="auto"/>
              <w:bottom w:val="single" w:sz="4" w:space="0" w:color="auto"/>
              <w:right w:val="single" w:sz="4" w:space="0" w:color="auto"/>
            </w:tcBorders>
          </w:tcPr>
          <w:p w14:paraId="64408B7E" w14:textId="2A11AE89" w:rsidR="00733DAC" w:rsidRPr="00D911F5" w:rsidRDefault="00733DAC" w:rsidP="00D911F5">
            <w:pPr>
              <w:spacing w:before="120" w:line="240" w:lineRule="auto"/>
              <w:jc w:val="both"/>
              <w:rPr>
                <w:rFonts w:ascii="Sylfaen" w:hAnsi="Sylfaen" w:cs="Sylfaen"/>
                <w:lang w:val="ka-GE"/>
              </w:rPr>
            </w:pPr>
            <w:r w:rsidRPr="00D911F5">
              <w:rPr>
                <w:rFonts w:ascii="Sylfaen" w:hAnsi="Sylfaen" w:cs="Sylfaen"/>
                <w:lang w:val="ka-GE"/>
              </w:rPr>
              <w:t>წევრმა სახელმწიფოებმა უნდა მიიღონ ყველა საჭირო ზომა, რათა თავიდან აირიდო</w:t>
            </w:r>
            <w:r w:rsidR="00B0292D" w:rsidRPr="00D911F5">
              <w:rPr>
                <w:rFonts w:ascii="Sylfaen" w:hAnsi="Sylfaen" w:cs="Sylfaen"/>
                <w:lang w:val="ka-GE"/>
              </w:rPr>
              <w:t>ნ</w:t>
            </w:r>
            <w:r w:rsidRPr="00D911F5">
              <w:rPr>
                <w:rFonts w:ascii="Sylfaen" w:hAnsi="Sylfaen" w:cs="Sylfaen"/>
                <w:lang w:val="ka-GE"/>
              </w:rPr>
              <w:t xml:space="preserve"> არაპროპორციული ხარჯები, რათა უზრუნველყონ რომ მყარი ნაწილაკების კონცენტრაცია ატმოსფეროში არ </w:t>
            </w:r>
            <w:r w:rsidR="00B0292D" w:rsidRPr="00D911F5">
              <w:rPr>
                <w:rFonts w:ascii="Sylfaen" w:hAnsi="Sylfaen" w:cs="Sylfaen"/>
                <w:lang w:val="ka-GE"/>
              </w:rPr>
              <w:t>აღემატებოდეს</w:t>
            </w:r>
            <w:r w:rsidRPr="00D911F5">
              <w:rPr>
                <w:rFonts w:ascii="Sylfaen" w:hAnsi="Sylfaen" w:cs="Sylfaen"/>
                <w:lang w:val="ka-GE"/>
              </w:rPr>
              <w:t xml:space="preserve"> მიზნობრივ მნიშვნელობას</w:t>
            </w:r>
            <w:r w:rsidR="00B0292D" w:rsidRPr="00D911F5">
              <w:rPr>
                <w:rFonts w:ascii="Sylfaen" w:hAnsi="Sylfaen" w:cs="Sylfaen"/>
                <w:lang w:val="ka-GE"/>
              </w:rPr>
              <w:t>,</w:t>
            </w:r>
            <w:r w:rsidRPr="00D911F5">
              <w:rPr>
                <w:rFonts w:ascii="Sylfaen" w:hAnsi="Sylfaen" w:cs="Sylfaen"/>
                <w:lang w:val="ka-GE"/>
              </w:rPr>
              <w:t xml:space="preserve"> რომელიც დგინდება დანართი </w:t>
            </w:r>
            <w:r w:rsidR="002B72E1" w:rsidRPr="00D911F5">
              <w:rPr>
                <w:rFonts w:ascii="Sylfaen" w:hAnsi="Sylfaen" w:cs="Sylfaen"/>
              </w:rPr>
              <w:t>XIV</w:t>
            </w:r>
            <w:r w:rsidRPr="00D911F5">
              <w:rPr>
                <w:rFonts w:ascii="Sylfaen" w:hAnsi="Sylfaen" w:cs="Sylfaen"/>
                <w:lang w:val="ka-GE"/>
              </w:rPr>
              <w:t xml:space="preserve"> </w:t>
            </w:r>
            <w:r w:rsidR="002B72E1" w:rsidRPr="00D911F5">
              <w:rPr>
                <w:rFonts w:ascii="Sylfaen" w:hAnsi="Sylfaen" w:cs="Sylfaen"/>
              </w:rPr>
              <w:t>D</w:t>
            </w:r>
            <w:r w:rsidRPr="00D911F5">
              <w:rPr>
                <w:rFonts w:ascii="Sylfaen" w:hAnsi="Sylfaen" w:cs="Sylfaen"/>
                <w:lang w:val="ka-GE"/>
              </w:rPr>
              <w:t xml:space="preserve"> ნაწილით. </w:t>
            </w:r>
          </w:p>
        </w:tc>
        <w:tc>
          <w:tcPr>
            <w:tcW w:w="730" w:type="dxa"/>
            <w:gridSpan w:val="2"/>
            <w:tcBorders>
              <w:top w:val="single" w:sz="4" w:space="0" w:color="auto"/>
              <w:left w:val="single" w:sz="4" w:space="0" w:color="auto"/>
              <w:bottom w:val="single" w:sz="4" w:space="0" w:color="auto"/>
              <w:right w:val="single" w:sz="4" w:space="0" w:color="auto"/>
            </w:tcBorders>
          </w:tcPr>
          <w:p w14:paraId="1B344C13" w14:textId="77777777" w:rsidR="00733DAC" w:rsidRPr="00D911F5" w:rsidRDefault="00733DAC"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40572C93" w14:textId="77777777" w:rsidR="00733DAC" w:rsidRPr="00D911F5" w:rsidRDefault="00733DAC"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6B55DBAA" w14:textId="77777777" w:rsidR="00733DAC" w:rsidRPr="00D911F5" w:rsidRDefault="00733DAC"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57D907E9" w14:textId="77777777" w:rsidR="00733DAC" w:rsidRPr="00D911F5" w:rsidRDefault="00B0292D"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C1158ED" w14:textId="77777777" w:rsidR="00733DAC" w:rsidRPr="00D911F5" w:rsidRDefault="00733DAC" w:rsidP="00D911F5">
            <w:pPr>
              <w:tabs>
                <w:tab w:val="left" w:pos="795"/>
              </w:tabs>
              <w:spacing w:line="240" w:lineRule="auto"/>
              <w:jc w:val="both"/>
              <w:rPr>
                <w:rFonts w:ascii="Sylfaen" w:hAnsi="Sylfaen" w:cs="Sylfaen"/>
                <w:lang w:val="ka-GE"/>
              </w:rPr>
            </w:pPr>
          </w:p>
        </w:tc>
      </w:tr>
      <w:tr w:rsidR="00D911F5" w:rsidRPr="00D911F5" w14:paraId="65A6138C"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47469F75" w14:textId="77777777" w:rsidR="00733DAC" w:rsidRPr="00D911F5" w:rsidRDefault="00733DAC" w:rsidP="00D911F5">
            <w:pPr>
              <w:tabs>
                <w:tab w:val="left" w:pos="795"/>
              </w:tabs>
              <w:spacing w:line="240" w:lineRule="auto"/>
              <w:jc w:val="both"/>
              <w:rPr>
                <w:rFonts w:ascii="Sylfaen" w:hAnsi="Sylfaen"/>
                <w:lang w:val="ka-GE"/>
              </w:rPr>
            </w:pPr>
            <w:r w:rsidRPr="00D911F5">
              <w:rPr>
                <w:rFonts w:ascii="Sylfaen" w:hAnsi="Sylfaen"/>
                <w:lang w:val="ka-GE"/>
              </w:rPr>
              <w:t>16.2</w:t>
            </w:r>
          </w:p>
        </w:tc>
        <w:tc>
          <w:tcPr>
            <w:tcW w:w="3690" w:type="dxa"/>
            <w:gridSpan w:val="22"/>
            <w:tcBorders>
              <w:top w:val="single" w:sz="4" w:space="0" w:color="auto"/>
              <w:left w:val="single" w:sz="4" w:space="0" w:color="auto"/>
              <w:bottom w:val="single" w:sz="4" w:space="0" w:color="auto"/>
              <w:right w:val="single" w:sz="4" w:space="0" w:color="auto"/>
            </w:tcBorders>
          </w:tcPr>
          <w:p w14:paraId="7B602292" w14:textId="4B34D744" w:rsidR="00733DAC" w:rsidRPr="00D911F5" w:rsidRDefault="00733DAC" w:rsidP="00D911F5">
            <w:pPr>
              <w:spacing w:before="120" w:line="240" w:lineRule="auto"/>
              <w:jc w:val="both"/>
              <w:rPr>
                <w:rFonts w:ascii="Sylfaen" w:hAnsi="Sylfaen" w:cs="Sylfaen"/>
                <w:lang w:val="ka-GE"/>
              </w:rPr>
            </w:pPr>
            <w:r w:rsidRPr="00D911F5">
              <w:rPr>
                <w:rFonts w:ascii="Sylfaen" w:hAnsi="Sylfaen" w:cs="Sylfaen"/>
                <w:lang w:val="ka-GE"/>
              </w:rPr>
              <w:t xml:space="preserve">წევრმა სახელმწიფოებმა უნდა უზრუნველყონ რომ მყარი ნაწილაკების კონცენტრაცია </w:t>
            </w:r>
            <w:r w:rsidRPr="00D911F5">
              <w:rPr>
                <w:rFonts w:ascii="Sylfaen" w:hAnsi="Sylfaen" w:cs="Sylfaen"/>
                <w:lang w:val="ka-GE"/>
              </w:rPr>
              <w:lastRenderedPageBreak/>
              <w:t xml:space="preserve">ატმოსფერულ ჰაერში არ </w:t>
            </w:r>
            <w:r w:rsidR="00B0292D" w:rsidRPr="00D911F5">
              <w:rPr>
                <w:rFonts w:ascii="Sylfaen" w:hAnsi="Sylfaen" w:cs="Sylfaen"/>
                <w:lang w:val="ka-GE"/>
              </w:rPr>
              <w:t>აღემატებოდეს</w:t>
            </w:r>
            <w:r w:rsidRPr="00D911F5">
              <w:rPr>
                <w:rFonts w:ascii="Sylfaen" w:hAnsi="Sylfaen" w:cs="Sylfaen"/>
                <w:lang w:val="ka-GE"/>
              </w:rPr>
              <w:t xml:space="preserve"> ზღვრულ მნიშვნელობას, რომელიც მოცემულია დანართი </w:t>
            </w:r>
            <w:r w:rsidR="002B72E1" w:rsidRPr="00D911F5">
              <w:rPr>
                <w:rFonts w:ascii="Sylfaen" w:hAnsi="Sylfaen" w:cs="Sylfaen"/>
              </w:rPr>
              <w:t>XIV</w:t>
            </w:r>
            <w:r w:rsidRPr="00D911F5">
              <w:rPr>
                <w:rFonts w:ascii="Sylfaen" w:hAnsi="Sylfaen" w:cs="Sylfaen"/>
                <w:lang w:val="ka-GE"/>
              </w:rPr>
              <w:t xml:space="preserve"> </w:t>
            </w:r>
            <w:r w:rsidR="00FE5F44" w:rsidRPr="00D911F5">
              <w:rPr>
                <w:rFonts w:ascii="Sylfaen" w:hAnsi="Sylfaen" w:cs="Sylfaen"/>
              </w:rPr>
              <w:t>E</w:t>
            </w:r>
            <w:r w:rsidRPr="00D911F5">
              <w:rPr>
                <w:rFonts w:ascii="Sylfaen" w:hAnsi="Sylfaen" w:cs="Sylfaen"/>
                <w:lang w:val="ka-GE"/>
              </w:rPr>
              <w:t xml:space="preserve"> ნაწილით თავიანთ ზონებსა და აგლომერაციებში დადგენილი თარიღების შესაბამისად. შესაბამისობა ამ მოთხოვნებთან უნდა შეფასდეს დანართი </w:t>
            </w:r>
            <w:r w:rsidR="00FE5F44" w:rsidRPr="00D911F5">
              <w:rPr>
                <w:rFonts w:ascii="Sylfaen" w:hAnsi="Sylfaen" w:cs="Sylfaen"/>
              </w:rPr>
              <w:t>III</w:t>
            </w:r>
            <w:r w:rsidR="00B1127A" w:rsidRPr="00D911F5">
              <w:rPr>
                <w:rFonts w:ascii="Sylfaen" w:hAnsi="Sylfaen" w:cs="Sylfaen"/>
                <w:lang w:val="ka-GE"/>
              </w:rPr>
              <w:t>-</w:t>
            </w:r>
            <w:r w:rsidRPr="00D911F5">
              <w:rPr>
                <w:rFonts w:ascii="Sylfaen" w:hAnsi="Sylfaen" w:cs="Sylfaen"/>
                <w:lang w:val="ka-GE"/>
              </w:rPr>
              <w:t xml:space="preserve">ის მიხედვით. </w:t>
            </w:r>
          </w:p>
        </w:tc>
        <w:tc>
          <w:tcPr>
            <w:tcW w:w="730" w:type="dxa"/>
            <w:gridSpan w:val="2"/>
            <w:tcBorders>
              <w:top w:val="single" w:sz="4" w:space="0" w:color="auto"/>
              <w:left w:val="single" w:sz="4" w:space="0" w:color="auto"/>
              <w:bottom w:val="single" w:sz="4" w:space="0" w:color="auto"/>
              <w:right w:val="single" w:sz="4" w:space="0" w:color="auto"/>
            </w:tcBorders>
          </w:tcPr>
          <w:p w14:paraId="321B22E4" w14:textId="77777777" w:rsidR="00733DAC" w:rsidRPr="00D911F5" w:rsidRDefault="00733DAC"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56165560" w14:textId="77777777" w:rsidR="00733DAC" w:rsidRPr="00D911F5" w:rsidRDefault="00733DAC"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31D627D5" w14:textId="77777777" w:rsidR="00733DAC" w:rsidRPr="00D911F5" w:rsidRDefault="00733DAC"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7FC2D5B1" w14:textId="77777777" w:rsidR="00733DAC" w:rsidRPr="00D911F5" w:rsidRDefault="00B0292D"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08CD3CB" w14:textId="77777777" w:rsidR="00733DAC" w:rsidRPr="00D911F5" w:rsidRDefault="00733DAC" w:rsidP="00D911F5">
            <w:pPr>
              <w:tabs>
                <w:tab w:val="left" w:pos="795"/>
              </w:tabs>
              <w:spacing w:line="240" w:lineRule="auto"/>
              <w:jc w:val="both"/>
              <w:rPr>
                <w:rFonts w:ascii="Sylfaen" w:hAnsi="Sylfaen" w:cs="Sylfaen"/>
                <w:lang w:val="ka-GE"/>
              </w:rPr>
            </w:pPr>
          </w:p>
        </w:tc>
      </w:tr>
      <w:tr w:rsidR="00D911F5" w:rsidRPr="00D911F5" w14:paraId="0CEB928F"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2F48C4FE" w14:textId="77777777" w:rsidR="00733DAC" w:rsidRPr="00D911F5" w:rsidRDefault="00733DAC" w:rsidP="00D911F5">
            <w:pPr>
              <w:tabs>
                <w:tab w:val="left" w:pos="795"/>
              </w:tabs>
              <w:spacing w:line="240" w:lineRule="auto"/>
              <w:jc w:val="both"/>
              <w:rPr>
                <w:rFonts w:ascii="Sylfaen" w:hAnsi="Sylfaen"/>
                <w:lang w:val="ka-GE"/>
              </w:rPr>
            </w:pPr>
            <w:r w:rsidRPr="00D911F5">
              <w:rPr>
                <w:rFonts w:ascii="Sylfaen" w:hAnsi="Sylfaen"/>
                <w:lang w:val="ka-GE"/>
              </w:rPr>
              <w:t>16.3</w:t>
            </w:r>
          </w:p>
        </w:tc>
        <w:tc>
          <w:tcPr>
            <w:tcW w:w="3690" w:type="dxa"/>
            <w:gridSpan w:val="22"/>
            <w:tcBorders>
              <w:top w:val="single" w:sz="4" w:space="0" w:color="auto"/>
              <w:left w:val="single" w:sz="4" w:space="0" w:color="auto"/>
              <w:bottom w:val="single" w:sz="4" w:space="0" w:color="auto"/>
              <w:right w:val="single" w:sz="4" w:space="0" w:color="auto"/>
            </w:tcBorders>
          </w:tcPr>
          <w:p w14:paraId="15BA03AA" w14:textId="2E68C919" w:rsidR="00733DAC" w:rsidRPr="00D911F5" w:rsidRDefault="00733DAC" w:rsidP="00D911F5">
            <w:pPr>
              <w:spacing w:before="120" w:line="240" w:lineRule="auto"/>
              <w:jc w:val="both"/>
              <w:rPr>
                <w:rFonts w:ascii="Sylfaen" w:hAnsi="Sylfaen" w:cs="Sylfaen"/>
                <w:lang w:val="ka-GE"/>
              </w:rPr>
            </w:pPr>
            <w:r w:rsidRPr="00D911F5">
              <w:rPr>
                <w:rFonts w:ascii="Sylfaen" w:hAnsi="Sylfaen" w:cs="Sylfaen"/>
                <w:lang w:val="ka-GE"/>
              </w:rPr>
              <w:t xml:space="preserve">ტოლერანტობის ზღვარი, რომელიც მოცემულია დანართი </w:t>
            </w:r>
            <w:r w:rsidR="002B72E1" w:rsidRPr="00D911F5">
              <w:rPr>
                <w:rFonts w:ascii="Sylfaen" w:hAnsi="Sylfaen" w:cs="Sylfaen"/>
              </w:rPr>
              <w:t>XIV</w:t>
            </w:r>
            <w:r w:rsidRPr="00D911F5">
              <w:rPr>
                <w:rFonts w:ascii="Sylfaen" w:hAnsi="Sylfaen" w:cs="Sylfaen"/>
                <w:lang w:val="ka-GE"/>
              </w:rPr>
              <w:t xml:space="preserve"> </w:t>
            </w:r>
            <w:r w:rsidR="00FE5F44" w:rsidRPr="00D911F5">
              <w:rPr>
                <w:rFonts w:ascii="Sylfaen" w:hAnsi="Sylfaen" w:cs="Sylfaen"/>
              </w:rPr>
              <w:t>E</w:t>
            </w:r>
            <w:r w:rsidRPr="00D911F5">
              <w:rPr>
                <w:rFonts w:ascii="Sylfaen" w:hAnsi="Sylfaen" w:cs="Sylfaen"/>
                <w:lang w:val="ka-GE"/>
              </w:rPr>
              <w:t xml:space="preserve"> ნაწილში, უნდა შეესაბამებოდეს 23.1 მუხლს. </w:t>
            </w:r>
          </w:p>
        </w:tc>
        <w:tc>
          <w:tcPr>
            <w:tcW w:w="730" w:type="dxa"/>
            <w:gridSpan w:val="2"/>
            <w:tcBorders>
              <w:top w:val="single" w:sz="4" w:space="0" w:color="auto"/>
              <w:left w:val="single" w:sz="4" w:space="0" w:color="auto"/>
              <w:bottom w:val="single" w:sz="4" w:space="0" w:color="auto"/>
              <w:right w:val="single" w:sz="4" w:space="0" w:color="auto"/>
            </w:tcBorders>
          </w:tcPr>
          <w:p w14:paraId="1C2B5DDD" w14:textId="77777777" w:rsidR="00733DAC" w:rsidRPr="00D911F5" w:rsidRDefault="00733DAC"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46BC973D" w14:textId="77777777" w:rsidR="00733DAC" w:rsidRPr="00D911F5" w:rsidRDefault="00733DAC"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4C02E297" w14:textId="77777777" w:rsidR="00733DAC" w:rsidRPr="00D911F5" w:rsidRDefault="00733DAC"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25BB961F" w14:textId="77777777" w:rsidR="00733DAC" w:rsidRPr="00D911F5" w:rsidRDefault="00B0292D"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87ADFE1" w14:textId="77777777" w:rsidR="00733DAC" w:rsidRPr="00D911F5" w:rsidRDefault="00733DAC" w:rsidP="00D911F5">
            <w:pPr>
              <w:tabs>
                <w:tab w:val="left" w:pos="795"/>
              </w:tabs>
              <w:spacing w:line="240" w:lineRule="auto"/>
              <w:jc w:val="both"/>
              <w:rPr>
                <w:rFonts w:ascii="Sylfaen" w:hAnsi="Sylfaen" w:cs="Sylfaen"/>
                <w:lang w:val="ka-GE"/>
              </w:rPr>
            </w:pPr>
          </w:p>
        </w:tc>
      </w:tr>
      <w:tr w:rsidR="00D911F5" w:rsidRPr="00D911F5" w14:paraId="437E4300"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446226EE" w14:textId="77777777" w:rsidR="00606FFE" w:rsidRPr="00D911F5" w:rsidRDefault="00E221D9" w:rsidP="00D911F5">
            <w:pPr>
              <w:tabs>
                <w:tab w:val="left" w:pos="795"/>
              </w:tabs>
              <w:spacing w:line="240" w:lineRule="auto"/>
              <w:jc w:val="center"/>
              <w:rPr>
                <w:rFonts w:ascii="Sylfaen" w:hAnsi="Sylfaen"/>
                <w:highlight w:val="yellow"/>
                <w:lang w:val="ka-GE"/>
              </w:rPr>
            </w:pPr>
            <w:r w:rsidRPr="00D911F5">
              <w:rPr>
                <w:rFonts w:ascii="Sylfaen" w:hAnsi="Sylfaen"/>
                <w:b/>
                <w:sz w:val="20"/>
                <w:lang w:val="ka-GE"/>
              </w:rPr>
              <w:t>მუხლი</w:t>
            </w:r>
            <w:r w:rsidR="00606FFE" w:rsidRPr="00D911F5">
              <w:rPr>
                <w:rFonts w:ascii="Sylfaen" w:hAnsi="Sylfaen"/>
                <w:b/>
                <w:sz w:val="20"/>
                <w:lang w:val="ka-GE"/>
              </w:rPr>
              <w:t xml:space="preserve"> 17</w:t>
            </w:r>
          </w:p>
        </w:tc>
        <w:tc>
          <w:tcPr>
            <w:tcW w:w="3690" w:type="dxa"/>
            <w:gridSpan w:val="22"/>
            <w:tcBorders>
              <w:top w:val="single" w:sz="4" w:space="0" w:color="auto"/>
              <w:left w:val="single" w:sz="4" w:space="0" w:color="auto"/>
              <w:bottom w:val="single" w:sz="4" w:space="0" w:color="auto"/>
              <w:right w:val="single" w:sz="4" w:space="0" w:color="auto"/>
            </w:tcBorders>
          </w:tcPr>
          <w:p w14:paraId="047C4E08" w14:textId="77777777" w:rsidR="00606FFE" w:rsidRPr="00D911F5" w:rsidRDefault="00EE4D96" w:rsidP="00D911F5">
            <w:pPr>
              <w:tabs>
                <w:tab w:val="left" w:pos="795"/>
              </w:tabs>
              <w:spacing w:line="240" w:lineRule="auto"/>
              <w:jc w:val="center"/>
              <w:rPr>
                <w:rFonts w:ascii="Sylfaen" w:hAnsi="Sylfaen" w:cs="Sylfaen"/>
                <w:highlight w:val="yellow"/>
                <w:lang w:val="ka-GE"/>
              </w:rPr>
            </w:pPr>
            <w:r w:rsidRPr="00D911F5">
              <w:rPr>
                <w:rFonts w:ascii="Sylfaen" w:hAnsi="Sylfaen"/>
                <w:b/>
                <w:sz w:val="20"/>
                <w:lang w:val="ka-GE"/>
              </w:rPr>
              <w:t>მოთხოვნები იმ ზონებსა და აგლომერაციებში სადაც ოზონის კონცენტრაცია აღემატება ზღვრულ მნიშვნელობებს და გრძელვადიან მიზნებს</w:t>
            </w:r>
          </w:p>
        </w:tc>
        <w:tc>
          <w:tcPr>
            <w:tcW w:w="730" w:type="dxa"/>
            <w:gridSpan w:val="2"/>
            <w:tcBorders>
              <w:top w:val="single" w:sz="4" w:space="0" w:color="auto"/>
              <w:left w:val="single" w:sz="4" w:space="0" w:color="auto"/>
              <w:bottom w:val="single" w:sz="4" w:space="0" w:color="auto"/>
              <w:right w:val="single" w:sz="4" w:space="0" w:color="auto"/>
            </w:tcBorders>
          </w:tcPr>
          <w:p w14:paraId="2FCA4D04" w14:textId="77777777" w:rsidR="00606FFE" w:rsidRPr="00D911F5" w:rsidRDefault="00606FFE"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7EF9708F" w14:textId="77777777" w:rsidR="00606FFE" w:rsidRPr="00D911F5" w:rsidRDefault="00606FFE"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4260238C" w14:textId="77777777" w:rsidR="00606FFE" w:rsidRPr="00D911F5" w:rsidRDefault="00606FFE"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7D40869A" w14:textId="77777777" w:rsidR="00606FFE"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F78AC7F" w14:textId="77777777" w:rsidR="00606FFE" w:rsidRPr="00D911F5" w:rsidRDefault="00606FFE" w:rsidP="00D911F5">
            <w:pPr>
              <w:tabs>
                <w:tab w:val="left" w:pos="795"/>
              </w:tabs>
              <w:spacing w:line="240" w:lineRule="auto"/>
              <w:jc w:val="both"/>
              <w:rPr>
                <w:rFonts w:ascii="Sylfaen" w:hAnsi="Sylfaen" w:cs="Sylfaen"/>
                <w:lang w:val="ka-GE"/>
              </w:rPr>
            </w:pPr>
          </w:p>
        </w:tc>
      </w:tr>
      <w:tr w:rsidR="00D911F5" w:rsidRPr="00D911F5" w14:paraId="20A86187"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5DDD400C" w14:textId="77777777" w:rsidR="00733DAC" w:rsidRPr="00D911F5" w:rsidRDefault="00733DAC" w:rsidP="00D911F5">
            <w:pPr>
              <w:tabs>
                <w:tab w:val="left" w:pos="795"/>
              </w:tabs>
              <w:spacing w:line="240" w:lineRule="auto"/>
              <w:jc w:val="both"/>
              <w:rPr>
                <w:rFonts w:ascii="Sylfaen" w:hAnsi="Sylfaen"/>
                <w:lang w:val="ka-GE"/>
              </w:rPr>
            </w:pPr>
            <w:r w:rsidRPr="00D911F5">
              <w:rPr>
                <w:rFonts w:ascii="Sylfaen" w:hAnsi="Sylfaen"/>
                <w:lang w:val="ka-GE"/>
              </w:rPr>
              <w:t>17.1</w:t>
            </w:r>
          </w:p>
        </w:tc>
        <w:tc>
          <w:tcPr>
            <w:tcW w:w="3690" w:type="dxa"/>
            <w:gridSpan w:val="22"/>
            <w:tcBorders>
              <w:top w:val="single" w:sz="4" w:space="0" w:color="auto"/>
              <w:left w:val="single" w:sz="4" w:space="0" w:color="auto"/>
              <w:bottom w:val="single" w:sz="4" w:space="0" w:color="auto"/>
              <w:right w:val="single" w:sz="4" w:space="0" w:color="auto"/>
            </w:tcBorders>
          </w:tcPr>
          <w:p w14:paraId="0BEEFF87" w14:textId="77777777" w:rsidR="00733DAC" w:rsidRPr="00D911F5" w:rsidRDefault="00CC7BEA" w:rsidP="00D911F5">
            <w:pPr>
              <w:spacing w:before="120" w:line="240" w:lineRule="auto"/>
              <w:jc w:val="both"/>
              <w:rPr>
                <w:rFonts w:ascii="Sylfaen" w:hAnsi="Sylfaen" w:cs="Sylfaen"/>
                <w:lang w:val="ka-GE"/>
              </w:rPr>
            </w:pPr>
            <w:r w:rsidRPr="00D911F5">
              <w:rPr>
                <w:rFonts w:ascii="Sylfaen" w:hAnsi="Sylfaen" w:cs="Sylfaen"/>
                <w:lang w:val="ka-GE"/>
              </w:rPr>
              <w:t>წევრმა სახელმწიფოებმა უნდა მიიღონ ყველა საჭირო ზომა, რათა თავი აირიდონ არაპროპორციული ხრჯები</w:t>
            </w:r>
            <w:r w:rsidR="00B0292D" w:rsidRPr="00D911F5">
              <w:rPr>
                <w:rFonts w:ascii="Sylfaen" w:hAnsi="Sylfaen" w:cs="Sylfaen"/>
                <w:lang w:val="ka-GE"/>
              </w:rPr>
              <w:t>სგან</w:t>
            </w:r>
            <w:r w:rsidRPr="00D911F5">
              <w:rPr>
                <w:rFonts w:ascii="Sylfaen" w:hAnsi="Sylfaen" w:cs="Sylfaen"/>
                <w:lang w:val="ka-GE"/>
              </w:rPr>
              <w:t>, რათა მიაღწიონ ზღვრულ მნიშვნელობებს და გრძელვადიან მიზნებს.</w:t>
            </w:r>
          </w:p>
        </w:tc>
        <w:tc>
          <w:tcPr>
            <w:tcW w:w="730" w:type="dxa"/>
            <w:gridSpan w:val="2"/>
            <w:tcBorders>
              <w:top w:val="single" w:sz="4" w:space="0" w:color="auto"/>
              <w:left w:val="single" w:sz="4" w:space="0" w:color="auto"/>
              <w:bottom w:val="single" w:sz="4" w:space="0" w:color="auto"/>
              <w:right w:val="single" w:sz="4" w:space="0" w:color="auto"/>
            </w:tcBorders>
          </w:tcPr>
          <w:p w14:paraId="6ACD987C" w14:textId="77777777" w:rsidR="00733DAC" w:rsidRPr="00D911F5" w:rsidRDefault="00733DAC"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6C5FC0F5" w14:textId="77777777" w:rsidR="00733DAC" w:rsidRPr="00D911F5" w:rsidRDefault="00733DAC"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307A7735" w14:textId="77777777" w:rsidR="00733DAC" w:rsidRPr="00D911F5" w:rsidRDefault="00733DAC"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653BFE00" w14:textId="77777777" w:rsidR="00733DAC" w:rsidRPr="00D911F5" w:rsidRDefault="00B0292D"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98C265C" w14:textId="77777777" w:rsidR="00733DAC" w:rsidRPr="00D911F5" w:rsidRDefault="00733DAC" w:rsidP="00D911F5">
            <w:pPr>
              <w:tabs>
                <w:tab w:val="left" w:pos="795"/>
              </w:tabs>
              <w:spacing w:line="240" w:lineRule="auto"/>
              <w:jc w:val="both"/>
              <w:rPr>
                <w:rFonts w:ascii="Sylfaen" w:hAnsi="Sylfaen" w:cs="Sylfaen"/>
                <w:lang w:val="ka-GE"/>
              </w:rPr>
            </w:pPr>
          </w:p>
        </w:tc>
      </w:tr>
      <w:tr w:rsidR="00D911F5" w:rsidRPr="00D911F5" w14:paraId="6F857D18"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76B2442B" w14:textId="77777777" w:rsidR="00CC7BEA" w:rsidRPr="00D911F5" w:rsidRDefault="00CC7BEA" w:rsidP="00D911F5">
            <w:pPr>
              <w:tabs>
                <w:tab w:val="left" w:pos="795"/>
              </w:tabs>
              <w:spacing w:line="240" w:lineRule="auto"/>
              <w:jc w:val="both"/>
              <w:rPr>
                <w:rFonts w:ascii="Sylfaen" w:hAnsi="Sylfaen"/>
                <w:lang w:val="ka-GE"/>
              </w:rPr>
            </w:pPr>
            <w:r w:rsidRPr="00D911F5">
              <w:rPr>
                <w:rFonts w:ascii="Sylfaen" w:hAnsi="Sylfaen"/>
                <w:lang w:val="ka-GE"/>
              </w:rPr>
              <w:t>17.2</w:t>
            </w:r>
          </w:p>
        </w:tc>
        <w:tc>
          <w:tcPr>
            <w:tcW w:w="3690" w:type="dxa"/>
            <w:gridSpan w:val="22"/>
            <w:tcBorders>
              <w:top w:val="single" w:sz="4" w:space="0" w:color="auto"/>
              <w:left w:val="single" w:sz="4" w:space="0" w:color="auto"/>
              <w:bottom w:val="single" w:sz="4" w:space="0" w:color="auto"/>
              <w:right w:val="single" w:sz="4" w:space="0" w:color="auto"/>
            </w:tcBorders>
          </w:tcPr>
          <w:p w14:paraId="2FEE1471" w14:textId="77777777" w:rsidR="00B0292D" w:rsidRPr="00D911F5" w:rsidRDefault="00CC7BEA" w:rsidP="00D911F5">
            <w:pPr>
              <w:spacing w:before="120" w:line="240" w:lineRule="auto"/>
              <w:jc w:val="both"/>
              <w:rPr>
                <w:rFonts w:ascii="Sylfaen" w:hAnsi="Sylfaen" w:cs="Sylfaen"/>
                <w:lang w:val="ka-GE"/>
              </w:rPr>
            </w:pPr>
            <w:r w:rsidRPr="00D911F5">
              <w:rPr>
                <w:rFonts w:ascii="Sylfaen" w:hAnsi="Sylfaen" w:cs="Sylfaen"/>
                <w:lang w:val="ka-GE"/>
              </w:rPr>
              <w:t>ზონებსა და აგლომერაციებში სადაც ზღვრული მნიშვნელობები გადაჭაბებულია, წევრმა სახელმწიფოებმა უნდა უზრუნველყონ რომ პროგრამა,</w:t>
            </w:r>
          </w:p>
          <w:p w14:paraId="5B92FF67" w14:textId="6C4292F0" w:rsidR="00CC7BEA" w:rsidRPr="00D911F5" w:rsidRDefault="00CC7BEA" w:rsidP="00D911F5">
            <w:pPr>
              <w:spacing w:before="120" w:line="240" w:lineRule="auto"/>
              <w:jc w:val="both"/>
              <w:rPr>
                <w:rFonts w:ascii="Sylfaen" w:hAnsi="Sylfaen" w:cs="Sylfaen"/>
                <w:lang w:val="ka-GE"/>
              </w:rPr>
            </w:pPr>
            <w:r w:rsidRPr="00D911F5">
              <w:rPr>
                <w:rFonts w:ascii="Sylfaen" w:hAnsi="Sylfaen" w:cs="Sylfaen"/>
                <w:lang w:val="ka-GE"/>
              </w:rPr>
              <w:lastRenderedPageBreak/>
              <w:t>რომელიც მომზადებულია 2001/81</w:t>
            </w:r>
            <w:r w:rsidR="00B1127A" w:rsidRPr="00D911F5">
              <w:rPr>
                <w:rFonts w:ascii="Sylfaen" w:hAnsi="Sylfaen" w:cs="Sylfaen"/>
                <w:lang w:val="ka-GE"/>
              </w:rPr>
              <w:t>/EC</w:t>
            </w:r>
            <w:r w:rsidRPr="00D911F5">
              <w:rPr>
                <w:rFonts w:ascii="Sylfaen" w:hAnsi="Sylfaen" w:cs="Sylfaen"/>
                <w:lang w:val="ka-GE"/>
              </w:rPr>
              <w:t xml:space="preserve"> დირექტივის</w:t>
            </w:r>
            <w:r w:rsidR="00B1127A" w:rsidRPr="00D911F5">
              <w:rPr>
                <w:rFonts w:ascii="Sylfaen" w:hAnsi="Sylfaen" w:cs="Sylfaen"/>
                <w:lang w:val="ka-GE"/>
              </w:rPr>
              <w:t xml:space="preserve"> მე-6 მუხლის</w:t>
            </w:r>
            <w:r w:rsidRPr="00D911F5">
              <w:rPr>
                <w:rFonts w:ascii="Sylfaen" w:hAnsi="Sylfaen" w:cs="Sylfaen"/>
                <w:lang w:val="ka-GE"/>
              </w:rPr>
              <w:t xml:space="preserve"> მიხედვით, და ჰაერის ხარისხის გეგმები, სადაც ეს მიზანშეწონილია, დანარგილია ისე, რომ მიღწეულ იქნეს მიზნობრივი მნიშვნელობები, შენარჩუნდეს სადაც ის მისაღწევია არაპროპორციული ხარჯის გარეშე, იმ თარიღიდან, რომელიც გათავლიწსინებულია დირექტივის </w:t>
            </w:r>
            <w:r w:rsidR="00FE5F44" w:rsidRPr="00D911F5">
              <w:rPr>
                <w:rFonts w:ascii="Sylfaen" w:hAnsi="Sylfaen" w:cs="Sylfaen"/>
                <w:lang w:val="ka-GE"/>
              </w:rPr>
              <w:t>VII</w:t>
            </w:r>
            <w:r w:rsidRPr="00D911F5">
              <w:rPr>
                <w:rFonts w:ascii="Sylfaen" w:hAnsi="Sylfaen" w:cs="Sylfaen"/>
                <w:lang w:val="ka-GE"/>
              </w:rPr>
              <w:t xml:space="preserve"> დანართის </w:t>
            </w:r>
            <w:r w:rsidR="00FE5F44" w:rsidRPr="00D911F5">
              <w:rPr>
                <w:rFonts w:ascii="Sylfaen" w:hAnsi="Sylfaen" w:cs="Sylfaen"/>
                <w:lang w:val="ka-GE"/>
              </w:rPr>
              <w:t>B</w:t>
            </w:r>
            <w:r w:rsidRPr="00D911F5">
              <w:rPr>
                <w:rFonts w:ascii="Sylfaen" w:hAnsi="Sylfaen" w:cs="Sylfaen"/>
                <w:lang w:val="ka-GE"/>
              </w:rPr>
              <w:t xml:space="preserve"> ნაწილით.</w:t>
            </w:r>
          </w:p>
        </w:tc>
        <w:tc>
          <w:tcPr>
            <w:tcW w:w="730" w:type="dxa"/>
            <w:gridSpan w:val="2"/>
            <w:tcBorders>
              <w:top w:val="single" w:sz="4" w:space="0" w:color="auto"/>
              <w:left w:val="single" w:sz="4" w:space="0" w:color="auto"/>
              <w:bottom w:val="single" w:sz="4" w:space="0" w:color="auto"/>
              <w:right w:val="single" w:sz="4" w:space="0" w:color="auto"/>
            </w:tcBorders>
          </w:tcPr>
          <w:p w14:paraId="315CEFC8" w14:textId="77777777" w:rsidR="00CC7BEA" w:rsidRPr="00D911F5" w:rsidRDefault="00CC7BEA"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55678B92" w14:textId="77777777" w:rsidR="00CC7BEA" w:rsidRPr="00D911F5" w:rsidRDefault="00CC7BEA" w:rsidP="00D911F5">
            <w:pPr>
              <w:tabs>
                <w:tab w:val="left" w:pos="795"/>
              </w:tabs>
              <w:spacing w:line="240" w:lineRule="auto"/>
              <w:jc w:val="both"/>
              <w:rPr>
                <w:rFonts w:ascii="Sylfaen" w:hAnsi="Sylfaen" w:cs="Sylfaen"/>
                <w:lang w:val="ka-GE"/>
              </w:rPr>
            </w:pPr>
          </w:p>
        </w:tc>
        <w:tc>
          <w:tcPr>
            <w:tcW w:w="4195" w:type="dxa"/>
            <w:gridSpan w:val="2"/>
            <w:tcBorders>
              <w:top w:val="single" w:sz="4" w:space="0" w:color="auto"/>
              <w:left w:val="single" w:sz="4" w:space="0" w:color="auto"/>
              <w:bottom w:val="single" w:sz="4" w:space="0" w:color="auto"/>
              <w:right w:val="single" w:sz="4" w:space="0" w:color="auto"/>
            </w:tcBorders>
          </w:tcPr>
          <w:p w14:paraId="0062378F" w14:textId="77777777" w:rsidR="00CC7BEA" w:rsidRPr="00D911F5" w:rsidRDefault="00CC7BEA"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52FA226B" w14:textId="77777777" w:rsidR="00CC7BEA" w:rsidRPr="00D911F5" w:rsidRDefault="00B0292D"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10748EC" w14:textId="77777777" w:rsidR="00CC7BEA" w:rsidRPr="00D911F5" w:rsidRDefault="00CC7BEA" w:rsidP="00D911F5">
            <w:pPr>
              <w:tabs>
                <w:tab w:val="left" w:pos="795"/>
              </w:tabs>
              <w:spacing w:line="240" w:lineRule="auto"/>
              <w:jc w:val="both"/>
              <w:rPr>
                <w:rFonts w:ascii="Sylfaen" w:hAnsi="Sylfaen" w:cs="Sylfaen"/>
                <w:lang w:val="ka-GE"/>
              </w:rPr>
            </w:pPr>
          </w:p>
        </w:tc>
      </w:tr>
      <w:tr w:rsidR="00D911F5" w:rsidRPr="00D911F5" w14:paraId="6EA37787"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6F1CE91E" w14:textId="77777777" w:rsidR="00CC7BEA" w:rsidRPr="00D911F5" w:rsidRDefault="00CC7BEA" w:rsidP="00D911F5">
            <w:pPr>
              <w:tabs>
                <w:tab w:val="left" w:pos="795"/>
              </w:tabs>
              <w:spacing w:line="240" w:lineRule="auto"/>
              <w:jc w:val="both"/>
              <w:rPr>
                <w:rFonts w:ascii="Sylfaen" w:hAnsi="Sylfaen"/>
                <w:lang w:val="ka-GE"/>
              </w:rPr>
            </w:pPr>
            <w:r w:rsidRPr="00D911F5">
              <w:rPr>
                <w:rFonts w:ascii="Sylfaen" w:hAnsi="Sylfaen"/>
                <w:lang w:val="ka-GE"/>
              </w:rPr>
              <w:t>17.3</w:t>
            </w:r>
          </w:p>
        </w:tc>
        <w:tc>
          <w:tcPr>
            <w:tcW w:w="3690" w:type="dxa"/>
            <w:gridSpan w:val="22"/>
            <w:tcBorders>
              <w:top w:val="single" w:sz="4" w:space="0" w:color="auto"/>
              <w:left w:val="single" w:sz="4" w:space="0" w:color="auto"/>
              <w:bottom w:val="single" w:sz="4" w:space="0" w:color="auto"/>
              <w:right w:val="single" w:sz="4" w:space="0" w:color="auto"/>
            </w:tcBorders>
          </w:tcPr>
          <w:p w14:paraId="43281737" w14:textId="77777777" w:rsidR="00CC7BEA" w:rsidRPr="00D911F5" w:rsidRDefault="00CC7BEA" w:rsidP="00D911F5">
            <w:pPr>
              <w:spacing w:before="120" w:line="240" w:lineRule="auto"/>
              <w:jc w:val="both"/>
              <w:rPr>
                <w:rFonts w:ascii="Sylfaen" w:hAnsi="Sylfaen" w:cs="Sylfaen"/>
                <w:lang w:val="ka-GE"/>
              </w:rPr>
            </w:pPr>
            <w:r w:rsidRPr="00D911F5">
              <w:rPr>
                <w:rFonts w:ascii="Sylfaen" w:hAnsi="Sylfaen" w:cs="Sylfaen"/>
                <w:lang w:val="ka-GE"/>
              </w:rPr>
              <w:t xml:space="preserve">ზონებსა და აგლომერაციებში სადაც ოზონის დონე ატმოსფერულ ჰაერში აღემატება გრძელვადიან მიზანს, მაგრამ არის ნაკლები ან უტოლდება მიზნობრივ მნიშვნელობას, წევრმა სახელმწიფოებმა უნდა მოამზადონ და დანერგონ </w:t>
            </w:r>
            <w:r w:rsidR="00EF61B3" w:rsidRPr="00D911F5">
              <w:rPr>
                <w:rFonts w:ascii="Sylfaen" w:hAnsi="Sylfaen" w:cs="Sylfaen"/>
                <w:lang w:val="ka-GE"/>
              </w:rPr>
              <w:t>ხარჯ</w:t>
            </w:r>
            <w:r w:rsidR="00B0292D" w:rsidRPr="00D911F5">
              <w:rPr>
                <w:rFonts w:ascii="Sylfaen" w:hAnsi="Sylfaen" w:cs="Sylfaen"/>
                <w:lang w:val="ka-GE"/>
              </w:rPr>
              <w:t>თ</w:t>
            </w:r>
            <w:r w:rsidR="00EF61B3" w:rsidRPr="00D911F5">
              <w:rPr>
                <w:rFonts w:ascii="Sylfaen" w:hAnsi="Sylfaen" w:cs="Sylfaen"/>
                <w:lang w:val="ka-GE"/>
              </w:rPr>
              <w:t xml:space="preserve">ეფექტური </w:t>
            </w:r>
            <w:r w:rsidRPr="00D911F5">
              <w:rPr>
                <w:rFonts w:ascii="Sylfaen" w:hAnsi="Sylfaen" w:cs="Sylfaen"/>
                <w:lang w:val="ka-GE"/>
              </w:rPr>
              <w:t xml:space="preserve">ზომები,  რათა სულ მცირე, </w:t>
            </w:r>
            <w:r w:rsidR="00B0292D" w:rsidRPr="00D911F5">
              <w:rPr>
                <w:rFonts w:ascii="Sylfaen" w:hAnsi="Sylfaen" w:cs="Sylfaen"/>
                <w:lang w:val="ka-GE"/>
              </w:rPr>
              <w:t>შესაბამისობაში მოვიდნენ</w:t>
            </w:r>
            <w:r w:rsidRPr="00D911F5">
              <w:rPr>
                <w:rFonts w:ascii="Sylfaen" w:hAnsi="Sylfaen" w:cs="Sylfaen"/>
                <w:lang w:val="ka-GE"/>
              </w:rPr>
              <w:t xml:space="preserve"> ჰაერის ხარისხის </w:t>
            </w:r>
            <w:r w:rsidR="00B0292D" w:rsidRPr="00D911F5">
              <w:rPr>
                <w:rFonts w:ascii="Sylfaen" w:hAnsi="Sylfaen" w:cs="Sylfaen"/>
                <w:lang w:val="ka-GE"/>
              </w:rPr>
              <w:t>გეგმებთან</w:t>
            </w:r>
            <w:r w:rsidRPr="00D911F5">
              <w:rPr>
                <w:rFonts w:ascii="Sylfaen" w:hAnsi="Sylfaen" w:cs="Sylfaen"/>
                <w:lang w:val="ka-GE"/>
              </w:rPr>
              <w:t xml:space="preserve"> და პროგრამებ</w:t>
            </w:r>
            <w:r w:rsidR="00B0292D" w:rsidRPr="00D911F5">
              <w:rPr>
                <w:rFonts w:ascii="Sylfaen" w:hAnsi="Sylfaen" w:cs="Sylfaen"/>
                <w:lang w:val="ka-GE"/>
              </w:rPr>
              <w:t>თან</w:t>
            </w:r>
            <w:r w:rsidRPr="00D911F5">
              <w:rPr>
                <w:rFonts w:ascii="Sylfaen" w:hAnsi="Sylfaen" w:cs="Sylfaen"/>
                <w:lang w:val="ka-GE"/>
              </w:rPr>
              <w:t>, რომელიც მითითებულია მეორე პარაგრაფში.</w:t>
            </w:r>
          </w:p>
        </w:tc>
        <w:tc>
          <w:tcPr>
            <w:tcW w:w="730" w:type="dxa"/>
            <w:gridSpan w:val="2"/>
            <w:tcBorders>
              <w:top w:val="single" w:sz="4" w:space="0" w:color="auto"/>
              <w:left w:val="single" w:sz="4" w:space="0" w:color="auto"/>
              <w:bottom w:val="single" w:sz="4" w:space="0" w:color="auto"/>
              <w:right w:val="single" w:sz="4" w:space="0" w:color="auto"/>
            </w:tcBorders>
          </w:tcPr>
          <w:p w14:paraId="740F616F" w14:textId="77777777" w:rsidR="00CC7BEA" w:rsidRPr="00D911F5" w:rsidRDefault="00CC7BEA"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0D19D1F8" w14:textId="77777777" w:rsidR="00CC7BEA" w:rsidRPr="00D911F5" w:rsidRDefault="00CC7BEA"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3298C746" w14:textId="77777777" w:rsidR="00CC7BEA" w:rsidRPr="00D911F5" w:rsidRDefault="00CC7BEA"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2A219A67" w14:textId="77777777" w:rsidR="00CC7BEA" w:rsidRPr="00D911F5" w:rsidRDefault="00B0292D"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62D3051" w14:textId="77777777" w:rsidR="00CC7BEA" w:rsidRPr="00D911F5" w:rsidRDefault="00CC7BEA" w:rsidP="00D911F5">
            <w:pPr>
              <w:tabs>
                <w:tab w:val="left" w:pos="795"/>
              </w:tabs>
              <w:spacing w:line="240" w:lineRule="auto"/>
              <w:jc w:val="both"/>
              <w:rPr>
                <w:rFonts w:ascii="Sylfaen" w:hAnsi="Sylfaen" w:cs="Sylfaen"/>
                <w:lang w:val="ka-GE"/>
              </w:rPr>
            </w:pPr>
          </w:p>
        </w:tc>
      </w:tr>
      <w:tr w:rsidR="00D911F5" w:rsidRPr="00D911F5" w14:paraId="247396A6"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102D69A9" w14:textId="77777777" w:rsidR="00606FFE" w:rsidRPr="00D911F5" w:rsidRDefault="00E221D9" w:rsidP="00D911F5">
            <w:pPr>
              <w:tabs>
                <w:tab w:val="left" w:pos="795"/>
              </w:tabs>
              <w:spacing w:line="240" w:lineRule="auto"/>
              <w:jc w:val="center"/>
              <w:rPr>
                <w:rFonts w:ascii="Sylfaen" w:hAnsi="Sylfaen"/>
                <w:highlight w:val="yellow"/>
                <w:lang w:val="ka-GE"/>
              </w:rPr>
            </w:pPr>
            <w:r w:rsidRPr="00D911F5">
              <w:rPr>
                <w:rFonts w:ascii="Sylfaen" w:hAnsi="Sylfaen"/>
                <w:b/>
                <w:sz w:val="20"/>
                <w:lang w:val="ka-GE"/>
              </w:rPr>
              <w:t>მუხლი</w:t>
            </w:r>
            <w:r w:rsidR="00606FFE" w:rsidRPr="00D911F5">
              <w:rPr>
                <w:rFonts w:ascii="Sylfaen" w:hAnsi="Sylfaen"/>
                <w:b/>
                <w:sz w:val="20"/>
                <w:lang w:val="ka-GE"/>
              </w:rPr>
              <w:t xml:space="preserve"> 18</w:t>
            </w:r>
          </w:p>
        </w:tc>
        <w:tc>
          <w:tcPr>
            <w:tcW w:w="3690" w:type="dxa"/>
            <w:gridSpan w:val="22"/>
            <w:tcBorders>
              <w:top w:val="single" w:sz="4" w:space="0" w:color="auto"/>
              <w:left w:val="single" w:sz="4" w:space="0" w:color="auto"/>
              <w:bottom w:val="single" w:sz="4" w:space="0" w:color="auto"/>
              <w:right w:val="single" w:sz="4" w:space="0" w:color="auto"/>
            </w:tcBorders>
          </w:tcPr>
          <w:p w14:paraId="393B365C" w14:textId="77777777" w:rsidR="00606FFE" w:rsidRPr="00D911F5" w:rsidRDefault="00DA5ADE" w:rsidP="00D911F5">
            <w:pPr>
              <w:spacing w:before="120" w:line="240" w:lineRule="auto"/>
              <w:jc w:val="center"/>
              <w:rPr>
                <w:rFonts w:ascii="Sylfaen" w:hAnsi="Sylfaen" w:cs="Sylfaen"/>
                <w:highlight w:val="yellow"/>
                <w:lang w:val="ka-GE"/>
              </w:rPr>
            </w:pPr>
            <w:r w:rsidRPr="00D911F5">
              <w:rPr>
                <w:rFonts w:ascii="Sylfaen" w:hAnsi="Sylfaen"/>
                <w:b/>
                <w:sz w:val="20"/>
                <w:lang w:val="ka-GE"/>
              </w:rPr>
              <w:t>მოთხოვნები იმ ზონებსა და აგლომერაციებში სადაც ოზონის კონცენტრაცია შეესაბამება გრძელვადიან მიზნებს</w:t>
            </w:r>
          </w:p>
        </w:tc>
        <w:tc>
          <w:tcPr>
            <w:tcW w:w="730" w:type="dxa"/>
            <w:gridSpan w:val="2"/>
            <w:tcBorders>
              <w:top w:val="single" w:sz="4" w:space="0" w:color="auto"/>
              <w:left w:val="single" w:sz="4" w:space="0" w:color="auto"/>
              <w:bottom w:val="single" w:sz="4" w:space="0" w:color="auto"/>
              <w:right w:val="single" w:sz="4" w:space="0" w:color="auto"/>
            </w:tcBorders>
          </w:tcPr>
          <w:p w14:paraId="2FA14994" w14:textId="77777777" w:rsidR="00606FFE" w:rsidRPr="00D911F5" w:rsidRDefault="00606FFE"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59908AA8" w14:textId="77777777" w:rsidR="00606FFE" w:rsidRPr="00D911F5" w:rsidRDefault="00606FFE"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19242B58" w14:textId="77777777" w:rsidR="00606FFE" w:rsidRPr="00D911F5" w:rsidRDefault="00606FFE"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1B9FA06B" w14:textId="77777777" w:rsidR="00606FFE"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5D9ED5B" w14:textId="77777777" w:rsidR="00606FFE" w:rsidRPr="00D911F5" w:rsidRDefault="00606FFE" w:rsidP="00D911F5">
            <w:pPr>
              <w:tabs>
                <w:tab w:val="left" w:pos="795"/>
              </w:tabs>
              <w:spacing w:line="240" w:lineRule="auto"/>
              <w:jc w:val="both"/>
              <w:rPr>
                <w:rFonts w:ascii="Sylfaen" w:hAnsi="Sylfaen" w:cs="Sylfaen"/>
                <w:lang w:val="ka-GE"/>
              </w:rPr>
            </w:pPr>
          </w:p>
        </w:tc>
      </w:tr>
      <w:tr w:rsidR="00D911F5" w:rsidRPr="00D911F5" w14:paraId="488EA2E0"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016728F0" w14:textId="77777777" w:rsidR="00CC7BEA" w:rsidRPr="00D911F5" w:rsidRDefault="00CC7BEA" w:rsidP="00D911F5">
            <w:pPr>
              <w:tabs>
                <w:tab w:val="left" w:pos="795"/>
              </w:tabs>
              <w:spacing w:line="240" w:lineRule="auto"/>
              <w:jc w:val="both"/>
              <w:rPr>
                <w:rFonts w:ascii="Sylfaen" w:hAnsi="Sylfaen"/>
                <w:lang w:val="ka-GE"/>
              </w:rPr>
            </w:pPr>
          </w:p>
        </w:tc>
        <w:tc>
          <w:tcPr>
            <w:tcW w:w="3690" w:type="dxa"/>
            <w:gridSpan w:val="22"/>
            <w:tcBorders>
              <w:top w:val="single" w:sz="4" w:space="0" w:color="auto"/>
              <w:left w:val="single" w:sz="4" w:space="0" w:color="auto"/>
              <w:bottom w:val="single" w:sz="4" w:space="0" w:color="auto"/>
              <w:right w:val="single" w:sz="4" w:space="0" w:color="auto"/>
            </w:tcBorders>
          </w:tcPr>
          <w:p w14:paraId="6D9A2F5D" w14:textId="77777777" w:rsidR="00CC7BEA" w:rsidRPr="00D911F5" w:rsidRDefault="00CC7BEA" w:rsidP="00D911F5">
            <w:pPr>
              <w:spacing w:before="120" w:line="240" w:lineRule="auto"/>
              <w:jc w:val="both"/>
              <w:rPr>
                <w:rFonts w:ascii="Sylfaen" w:hAnsi="Sylfaen" w:cs="Sylfaen"/>
                <w:lang w:val="ka-GE"/>
              </w:rPr>
            </w:pPr>
            <w:r w:rsidRPr="00D911F5">
              <w:rPr>
                <w:rFonts w:ascii="Sylfaen" w:hAnsi="Sylfaen" w:cs="Sylfaen"/>
                <w:lang w:val="ka-GE"/>
              </w:rPr>
              <w:t>ზონებსა და აგლომერაციებში</w:t>
            </w:r>
            <w:r w:rsidR="00B0292D" w:rsidRPr="00D911F5">
              <w:rPr>
                <w:rFonts w:ascii="Sylfaen" w:hAnsi="Sylfaen" w:cs="Sylfaen"/>
                <w:lang w:val="ka-GE"/>
              </w:rPr>
              <w:t>,</w:t>
            </w:r>
            <w:r w:rsidRPr="00D911F5">
              <w:rPr>
                <w:rFonts w:ascii="Sylfaen" w:hAnsi="Sylfaen" w:cs="Sylfaen"/>
                <w:lang w:val="ka-GE"/>
              </w:rPr>
              <w:t xml:space="preserve"> სადაც ოზონის დონე შეესაბამება გრძლევადიან მიზნებს, წევმრა სახელმწიფოებმა, თუ ფაქტორები მოიცავს ტრანსასაზღვრო ოზონის დაბინძურებას და მეტეორლოგიური პირობები ამის საშუალებას იძლევა, შეინარჩუნონ ეს დონეები გრძელვადიანი მიზნები</w:t>
            </w:r>
            <w:r w:rsidR="00EF61B3" w:rsidRPr="00D911F5">
              <w:rPr>
                <w:rFonts w:ascii="Sylfaen" w:hAnsi="Sylfaen" w:cs="Sylfaen"/>
                <w:lang w:val="ka-GE"/>
              </w:rPr>
              <w:t>ს ქვემოთ და შეინარჩუნონ პროპორციული ზომებით ჰაერის საუკეთესო ხარისხი, რომელიც შეესაბამება მდგრად განვითარებას და გარემოს და ადამიანის ჯანმრთელობის დაცვას.</w:t>
            </w:r>
          </w:p>
        </w:tc>
        <w:tc>
          <w:tcPr>
            <w:tcW w:w="730" w:type="dxa"/>
            <w:gridSpan w:val="2"/>
            <w:tcBorders>
              <w:top w:val="single" w:sz="4" w:space="0" w:color="auto"/>
              <w:left w:val="single" w:sz="4" w:space="0" w:color="auto"/>
              <w:bottom w:val="single" w:sz="4" w:space="0" w:color="auto"/>
              <w:right w:val="single" w:sz="4" w:space="0" w:color="auto"/>
            </w:tcBorders>
          </w:tcPr>
          <w:p w14:paraId="4F17FB1F" w14:textId="77777777" w:rsidR="00CC7BEA" w:rsidRPr="00D911F5" w:rsidRDefault="00CC7BEA"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6609AEB3" w14:textId="77777777" w:rsidR="00CC7BEA" w:rsidRPr="00D911F5" w:rsidRDefault="00CC7BEA"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1C7FEC16" w14:textId="77777777" w:rsidR="00CC7BEA" w:rsidRPr="00D911F5" w:rsidRDefault="00CC7BEA"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7290C069" w14:textId="77777777" w:rsidR="00CC7BEA" w:rsidRPr="00D911F5" w:rsidRDefault="00B0292D"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63273BB" w14:textId="77777777" w:rsidR="00CC7BEA" w:rsidRPr="00D911F5" w:rsidRDefault="00CC7BEA" w:rsidP="00D911F5">
            <w:pPr>
              <w:tabs>
                <w:tab w:val="left" w:pos="795"/>
              </w:tabs>
              <w:spacing w:line="240" w:lineRule="auto"/>
              <w:jc w:val="both"/>
              <w:rPr>
                <w:rFonts w:ascii="Sylfaen" w:hAnsi="Sylfaen" w:cs="Sylfaen"/>
                <w:lang w:val="ka-GE"/>
              </w:rPr>
            </w:pPr>
          </w:p>
        </w:tc>
      </w:tr>
      <w:tr w:rsidR="00D911F5" w:rsidRPr="00D911F5" w14:paraId="6E700975" w14:textId="77777777" w:rsidTr="00D911F5">
        <w:trPr>
          <w:gridAfter w:val="1"/>
          <w:wAfter w:w="7" w:type="dxa"/>
          <w:trHeight w:val="710"/>
        </w:trPr>
        <w:tc>
          <w:tcPr>
            <w:tcW w:w="1260" w:type="dxa"/>
            <w:tcBorders>
              <w:top w:val="single" w:sz="4" w:space="0" w:color="auto"/>
              <w:left w:val="single" w:sz="4" w:space="0" w:color="auto"/>
              <w:bottom w:val="single" w:sz="4" w:space="0" w:color="auto"/>
              <w:right w:val="single" w:sz="4" w:space="0" w:color="auto"/>
            </w:tcBorders>
          </w:tcPr>
          <w:p w14:paraId="230B5254" w14:textId="77777777" w:rsidR="00606FFE" w:rsidRPr="00D911F5" w:rsidRDefault="00E221D9" w:rsidP="00D911F5">
            <w:pPr>
              <w:tabs>
                <w:tab w:val="left" w:pos="795"/>
              </w:tabs>
              <w:spacing w:line="240" w:lineRule="auto"/>
              <w:jc w:val="center"/>
              <w:rPr>
                <w:rFonts w:ascii="Sylfaen" w:hAnsi="Sylfaen"/>
                <w:highlight w:val="yellow"/>
                <w:lang w:val="ka-GE"/>
              </w:rPr>
            </w:pPr>
            <w:r w:rsidRPr="00D911F5">
              <w:rPr>
                <w:rFonts w:ascii="Sylfaen" w:hAnsi="Sylfaen"/>
                <w:b/>
                <w:sz w:val="20"/>
                <w:lang w:val="ka-GE"/>
              </w:rPr>
              <w:t>მუხლი</w:t>
            </w:r>
            <w:r w:rsidR="00606FFE" w:rsidRPr="00D911F5">
              <w:rPr>
                <w:rFonts w:ascii="Sylfaen" w:hAnsi="Sylfaen"/>
                <w:b/>
                <w:sz w:val="20"/>
                <w:lang w:val="ka-GE"/>
              </w:rPr>
              <w:t xml:space="preserve"> 19</w:t>
            </w:r>
          </w:p>
        </w:tc>
        <w:tc>
          <w:tcPr>
            <w:tcW w:w="3690" w:type="dxa"/>
            <w:gridSpan w:val="22"/>
            <w:tcBorders>
              <w:top w:val="single" w:sz="4" w:space="0" w:color="auto"/>
              <w:left w:val="single" w:sz="4" w:space="0" w:color="auto"/>
              <w:bottom w:val="single" w:sz="4" w:space="0" w:color="auto"/>
              <w:right w:val="single" w:sz="4" w:space="0" w:color="auto"/>
            </w:tcBorders>
          </w:tcPr>
          <w:p w14:paraId="04622A06" w14:textId="77777777" w:rsidR="00606FFE" w:rsidRPr="00D911F5" w:rsidRDefault="00C14281" w:rsidP="00D911F5">
            <w:pPr>
              <w:spacing w:before="120" w:line="240" w:lineRule="auto"/>
              <w:jc w:val="center"/>
              <w:rPr>
                <w:rFonts w:ascii="Sylfaen" w:hAnsi="Sylfaen" w:cs="Sylfaen"/>
                <w:b/>
                <w:highlight w:val="yellow"/>
                <w:lang w:val="ka-GE"/>
              </w:rPr>
            </w:pPr>
            <w:r w:rsidRPr="00D911F5">
              <w:rPr>
                <w:rFonts w:ascii="Sylfaen" w:hAnsi="Sylfaen" w:cs="Sylfaen"/>
                <w:b/>
                <w:lang w:val="ka-GE"/>
              </w:rPr>
              <w:t>განსახორციელებელი ღონიშძიებები, როდესაც არსებობს ინოფმრაციას განგაშის ზღვრებზე ან როდესაც კონცენტრაციები ამ ზღვარს სცდება.</w:t>
            </w:r>
          </w:p>
        </w:tc>
        <w:tc>
          <w:tcPr>
            <w:tcW w:w="730" w:type="dxa"/>
            <w:gridSpan w:val="2"/>
            <w:tcBorders>
              <w:top w:val="single" w:sz="4" w:space="0" w:color="auto"/>
              <w:left w:val="single" w:sz="4" w:space="0" w:color="auto"/>
              <w:bottom w:val="single" w:sz="4" w:space="0" w:color="auto"/>
              <w:right w:val="single" w:sz="4" w:space="0" w:color="auto"/>
            </w:tcBorders>
          </w:tcPr>
          <w:p w14:paraId="44F2E2EC" w14:textId="77777777" w:rsidR="00606FFE" w:rsidRPr="00D911F5" w:rsidRDefault="00606FFE"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34F86129" w14:textId="77777777" w:rsidR="00606FFE" w:rsidRPr="00D911F5" w:rsidRDefault="00606FFE"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37B42B2D" w14:textId="77777777" w:rsidR="00606FFE" w:rsidRPr="00D911F5" w:rsidRDefault="00606FFE"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15E9298D" w14:textId="77777777" w:rsidR="00606FFE"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CEBD5A6" w14:textId="77777777" w:rsidR="00606FFE" w:rsidRPr="00D911F5" w:rsidRDefault="00606FFE" w:rsidP="00D911F5">
            <w:pPr>
              <w:tabs>
                <w:tab w:val="left" w:pos="795"/>
              </w:tabs>
              <w:spacing w:line="240" w:lineRule="auto"/>
              <w:jc w:val="both"/>
              <w:rPr>
                <w:rFonts w:ascii="Sylfaen" w:hAnsi="Sylfaen" w:cs="Sylfaen"/>
                <w:lang w:val="ka-GE"/>
              </w:rPr>
            </w:pPr>
          </w:p>
        </w:tc>
      </w:tr>
      <w:tr w:rsidR="00D911F5" w:rsidRPr="00D911F5" w14:paraId="75CF6763"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5B27CAA2" w14:textId="77777777" w:rsidR="00A06928" w:rsidRPr="00D911F5" w:rsidRDefault="00EF61B3" w:rsidP="00D911F5">
            <w:pPr>
              <w:tabs>
                <w:tab w:val="left" w:pos="795"/>
              </w:tabs>
              <w:spacing w:line="240" w:lineRule="auto"/>
              <w:jc w:val="both"/>
              <w:rPr>
                <w:rFonts w:ascii="Sylfaen" w:hAnsi="Sylfaen"/>
                <w:lang w:val="ka-GE"/>
              </w:rPr>
            </w:pPr>
            <w:r w:rsidRPr="00D911F5">
              <w:rPr>
                <w:rFonts w:ascii="Sylfaen" w:hAnsi="Sylfaen"/>
                <w:lang w:val="ka-GE"/>
              </w:rPr>
              <w:t>19</w:t>
            </w:r>
          </w:p>
        </w:tc>
        <w:tc>
          <w:tcPr>
            <w:tcW w:w="3690" w:type="dxa"/>
            <w:gridSpan w:val="22"/>
            <w:tcBorders>
              <w:top w:val="single" w:sz="4" w:space="0" w:color="auto"/>
              <w:left w:val="single" w:sz="4" w:space="0" w:color="auto"/>
              <w:bottom w:val="single" w:sz="4" w:space="0" w:color="auto"/>
              <w:right w:val="single" w:sz="4" w:space="0" w:color="auto"/>
            </w:tcBorders>
          </w:tcPr>
          <w:p w14:paraId="20958FE1" w14:textId="215EDF22" w:rsidR="00A06928" w:rsidRPr="00D911F5" w:rsidRDefault="002E788D" w:rsidP="00D911F5">
            <w:pPr>
              <w:spacing w:before="120" w:line="240" w:lineRule="auto"/>
              <w:jc w:val="both"/>
              <w:rPr>
                <w:rFonts w:ascii="Sylfaen" w:hAnsi="Sylfaen" w:cs="Sylfaen"/>
                <w:lang w:val="ka-GE"/>
              </w:rPr>
            </w:pPr>
            <w:r w:rsidRPr="00D911F5">
              <w:rPr>
                <w:rFonts w:ascii="Sylfaen" w:hAnsi="Sylfaen" w:cs="Sylfaen"/>
                <w:lang w:val="ka-GE"/>
              </w:rPr>
              <w:t xml:space="preserve">იქ სადაც </w:t>
            </w:r>
            <w:r w:rsidR="00861F6F" w:rsidRPr="00D911F5">
              <w:rPr>
                <w:rFonts w:ascii="Sylfaen" w:hAnsi="Sylfaen" w:cs="Sylfaen"/>
                <w:lang w:val="ka-GE"/>
              </w:rPr>
              <w:t>ინფორმაციის მიხედვით კონცენტრაცია ცდება</w:t>
            </w:r>
            <w:r w:rsidR="00831828" w:rsidRPr="00D911F5">
              <w:rPr>
                <w:rFonts w:ascii="Sylfaen" w:hAnsi="Sylfaen" w:cs="Sylfaen"/>
                <w:lang w:val="ka-GE"/>
              </w:rPr>
              <w:t xml:space="preserve"> ზღვარ</w:t>
            </w:r>
            <w:r w:rsidR="00861F6F" w:rsidRPr="00D911F5">
              <w:rPr>
                <w:rFonts w:ascii="Sylfaen" w:hAnsi="Sylfaen" w:cs="Sylfaen"/>
                <w:lang w:val="ka-GE"/>
              </w:rPr>
              <w:t>ს</w:t>
            </w:r>
            <w:r w:rsidR="00831828" w:rsidRPr="00D911F5">
              <w:rPr>
                <w:rFonts w:ascii="Sylfaen" w:hAnsi="Sylfaen" w:cs="Sylfaen"/>
                <w:lang w:val="ka-GE"/>
              </w:rPr>
              <w:t xml:space="preserve">, რომელიც მოცემულია დანართ </w:t>
            </w:r>
            <w:r w:rsidR="00FE5F44" w:rsidRPr="00D911F5">
              <w:rPr>
                <w:rFonts w:ascii="Sylfaen" w:hAnsi="Sylfaen" w:cs="Sylfaen"/>
              </w:rPr>
              <w:t>XII</w:t>
            </w:r>
            <w:r w:rsidR="00831828" w:rsidRPr="00D911F5">
              <w:rPr>
                <w:rFonts w:ascii="Sylfaen" w:hAnsi="Sylfaen" w:cs="Sylfaen"/>
                <w:lang w:val="ka-GE"/>
              </w:rPr>
              <w:t xml:space="preserve">-ში ან განგაშის </w:t>
            </w:r>
            <w:r w:rsidR="00861F6F" w:rsidRPr="00D911F5">
              <w:rPr>
                <w:rFonts w:ascii="Sylfaen" w:hAnsi="Sylfaen" w:cs="Sylfaen"/>
                <w:lang w:val="ka-GE"/>
              </w:rPr>
              <w:t>ზღვრებს</w:t>
            </w:r>
            <w:r w:rsidR="00831828" w:rsidRPr="00D911F5">
              <w:rPr>
                <w:rFonts w:ascii="Sylfaen" w:hAnsi="Sylfaen" w:cs="Sylfaen"/>
                <w:lang w:val="ka-GE"/>
              </w:rPr>
              <w:t xml:space="preserve">, წევრმა სახელმწიფოებმა უნდა გაატარონ ყველა საჭირო ზომა, რათა მიაწოდონ საზოგადოებას ინფორმაცია რდიოს, </w:t>
            </w:r>
            <w:r w:rsidR="00831828" w:rsidRPr="00D911F5">
              <w:rPr>
                <w:rFonts w:ascii="Sylfaen" w:hAnsi="Sylfaen" w:cs="Sylfaen"/>
                <w:lang w:val="ka-GE"/>
              </w:rPr>
              <w:lastRenderedPageBreak/>
              <w:t>ტელევიზიის, გაზეთების ან ინტერნეტის საშუალებით.</w:t>
            </w:r>
          </w:p>
          <w:p w14:paraId="24BD7B37" w14:textId="77777777" w:rsidR="00831828" w:rsidRPr="00D911F5" w:rsidRDefault="00831828" w:rsidP="00D911F5">
            <w:pPr>
              <w:spacing w:before="120" w:line="240" w:lineRule="auto"/>
              <w:jc w:val="both"/>
              <w:rPr>
                <w:rFonts w:ascii="Sylfaen" w:hAnsi="Sylfaen" w:cs="Sylfaen"/>
                <w:lang w:val="ka-GE"/>
              </w:rPr>
            </w:pPr>
            <w:r w:rsidRPr="00D911F5">
              <w:rPr>
                <w:rFonts w:ascii="Sylfaen" w:hAnsi="Sylfaen" w:cs="Sylfaen"/>
                <w:lang w:val="ka-GE"/>
              </w:rPr>
              <w:t xml:space="preserve">წევრმა სახელმწიფოებმა უნდა მიაწოდონ ინფორმაცია ევროკომისიას </w:t>
            </w:r>
            <w:r w:rsidR="00861F6F" w:rsidRPr="00D911F5">
              <w:rPr>
                <w:rFonts w:ascii="Sylfaen" w:hAnsi="Sylfaen" w:cs="Sylfaen"/>
                <w:lang w:val="ka-GE"/>
              </w:rPr>
              <w:t xml:space="preserve">დაბინძურების </w:t>
            </w:r>
            <w:r w:rsidRPr="00D911F5">
              <w:rPr>
                <w:rFonts w:ascii="Sylfaen" w:hAnsi="Sylfaen" w:cs="Sylfaen"/>
                <w:lang w:val="ka-GE"/>
              </w:rPr>
              <w:t>დონეების შესახებ</w:t>
            </w:r>
            <w:r w:rsidR="00861F6F" w:rsidRPr="00D911F5">
              <w:rPr>
                <w:rFonts w:ascii="Sylfaen" w:hAnsi="Sylfaen" w:cs="Sylfaen"/>
                <w:lang w:val="ka-GE"/>
              </w:rPr>
              <w:t>,</w:t>
            </w:r>
            <w:r w:rsidRPr="00D911F5">
              <w:rPr>
                <w:rFonts w:ascii="Sylfaen" w:hAnsi="Sylfaen" w:cs="Sylfaen"/>
                <w:lang w:val="ka-GE"/>
              </w:rPr>
              <w:t xml:space="preserve"> რომელიც </w:t>
            </w:r>
            <w:r w:rsidR="00861F6F" w:rsidRPr="00D911F5">
              <w:rPr>
                <w:rFonts w:ascii="Sylfaen" w:hAnsi="Sylfaen" w:cs="Sylfaen"/>
                <w:lang w:val="ka-GE"/>
              </w:rPr>
              <w:t>მოიცავს</w:t>
            </w:r>
            <w:r w:rsidRPr="00D911F5">
              <w:rPr>
                <w:rFonts w:ascii="Sylfaen" w:hAnsi="Sylfaen" w:cs="Sylfaen"/>
                <w:lang w:val="ka-GE"/>
              </w:rPr>
              <w:t xml:space="preserve"> ინოფმრაციას განგაშის ზღვრებზე ან როდესაც კონცენტრაციები ამ ზღვარს სცდება.</w:t>
            </w:r>
          </w:p>
        </w:tc>
        <w:tc>
          <w:tcPr>
            <w:tcW w:w="730" w:type="dxa"/>
            <w:gridSpan w:val="2"/>
            <w:tcBorders>
              <w:top w:val="single" w:sz="4" w:space="0" w:color="auto"/>
              <w:left w:val="single" w:sz="4" w:space="0" w:color="auto"/>
              <w:bottom w:val="single" w:sz="4" w:space="0" w:color="auto"/>
              <w:right w:val="single" w:sz="4" w:space="0" w:color="auto"/>
            </w:tcBorders>
          </w:tcPr>
          <w:p w14:paraId="142CA39B" w14:textId="77777777" w:rsidR="00A06928" w:rsidRPr="00D911F5" w:rsidRDefault="00A06928"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0F8D34BF" w14:textId="77777777" w:rsidR="00A06928" w:rsidRPr="00D911F5" w:rsidRDefault="00A06928"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372D4925" w14:textId="77777777" w:rsidR="00A06928" w:rsidRPr="00D911F5" w:rsidRDefault="00A06928"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5F5BEE66" w14:textId="77777777" w:rsidR="00A06928" w:rsidRPr="00D911F5" w:rsidRDefault="00B0292D"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4D5B6B7" w14:textId="77777777" w:rsidR="00A06928" w:rsidRPr="00D911F5" w:rsidRDefault="00A06928" w:rsidP="00D911F5">
            <w:pPr>
              <w:tabs>
                <w:tab w:val="left" w:pos="795"/>
              </w:tabs>
              <w:spacing w:line="240" w:lineRule="auto"/>
              <w:jc w:val="both"/>
              <w:rPr>
                <w:rFonts w:ascii="Sylfaen" w:hAnsi="Sylfaen" w:cs="Sylfaen"/>
                <w:lang w:val="ka-GE"/>
              </w:rPr>
            </w:pPr>
          </w:p>
        </w:tc>
      </w:tr>
      <w:tr w:rsidR="00D911F5" w:rsidRPr="00D911F5" w14:paraId="329599DC" w14:textId="77777777" w:rsidTr="00D911F5">
        <w:trPr>
          <w:gridAfter w:val="1"/>
          <w:wAfter w:w="7" w:type="dxa"/>
          <w:trHeight w:val="647"/>
        </w:trPr>
        <w:tc>
          <w:tcPr>
            <w:tcW w:w="1260" w:type="dxa"/>
            <w:tcBorders>
              <w:top w:val="single" w:sz="4" w:space="0" w:color="auto"/>
              <w:left w:val="single" w:sz="4" w:space="0" w:color="auto"/>
              <w:bottom w:val="single" w:sz="4" w:space="0" w:color="auto"/>
              <w:right w:val="single" w:sz="4" w:space="0" w:color="auto"/>
            </w:tcBorders>
          </w:tcPr>
          <w:p w14:paraId="30BE4A29" w14:textId="77777777" w:rsidR="00606FFE" w:rsidRPr="00D911F5" w:rsidRDefault="00E221D9" w:rsidP="00D911F5">
            <w:pPr>
              <w:tabs>
                <w:tab w:val="left" w:pos="795"/>
              </w:tabs>
              <w:spacing w:line="240" w:lineRule="auto"/>
              <w:jc w:val="center"/>
              <w:rPr>
                <w:rFonts w:ascii="Sylfaen" w:hAnsi="Sylfaen"/>
                <w:highlight w:val="yellow"/>
                <w:lang w:val="ka-GE"/>
              </w:rPr>
            </w:pPr>
            <w:r w:rsidRPr="00D911F5">
              <w:rPr>
                <w:rFonts w:ascii="Sylfaen" w:hAnsi="Sylfaen"/>
                <w:b/>
                <w:sz w:val="20"/>
                <w:lang w:val="ka-GE"/>
              </w:rPr>
              <w:t>მუხლი</w:t>
            </w:r>
            <w:r w:rsidR="00606FFE" w:rsidRPr="00D911F5">
              <w:rPr>
                <w:rFonts w:ascii="Sylfaen" w:hAnsi="Sylfaen"/>
                <w:b/>
                <w:sz w:val="20"/>
                <w:lang w:val="ka-GE"/>
              </w:rPr>
              <w:t xml:space="preserve"> 20</w:t>
            </w:r>
          </w:p>
        </w:tc>
        <w:tc>
          <w:tcPr>
            <w:tcW w:w="3690" w:type="dxa"/>
            <w:gridSpan w:val="22"/>
            <w:tcBorders>
              <w:top w:val="single" w:sz="4" w:space="0" w:color="auto"/>
              <w:left w:val="single" w:sz="4" w:space="0" w:color="auto"/>
              <w:bottom w:val="single" w:sz="4" w:space="0" w:color="auto"/>
              <w:right w:val="single" w:sz="4" w:space="0" w:color="auto"/>
            </w:tcBorders>
          </w:tcPr>
          <w:p w14:paraId="0F2FD0DA" w14:textId="77777777" w:rsidR="00606FFE" w:rsidRPr="00D911F5" w:rsidRDefault="00DB2814" w:rsidP="00D911F5">
            <w:pPr>
              <w:tabs>
                <w:tab w:val="left" w:pos="795"/>
              </w:tabs>
              <w:spacing w:line="240" w:lineRule="auto"/>
              <w:jc w:val="center"/>
              <w:rPr>
                <w:rFonts w:ascii="Sylfaen" w:hAnsi="Sylfaen"/>
                <w:b/>
                <w:sz w:val="20"/>
                <w:lang w:val="ka-GE"/>
              </w:rPr>
            </w:pPr>
            <w:r w:rsidRPr="00D911F5">
              <w:rPr>
                <w:rFonts w:ascii="Sylfaen" w:hAnsi="Sylfaen"/>
                <w:b/>
                <w:sz w:val="20"/>
                <w:lang w:val="ka-GE"/>
              </w:rPr>
              <w:t>წვლილი ბუნებრივი წყაროებიდან</w:t>
            </w:r>
          </w:p>
        </w:tc>
        <w:tc>
          <w:tcPr>
            <w:tcW w:w="730" w:type="dxa"/>
            <w:gridSpan w:val="2"/>
            <w:tcBorders>
              <w:top w:val="single" w:sz="4" w:space="0" w:color="auto"/>
              <w:left w:val="single" w:sz="4" w:space="0" w:color="auto"/>
              <w:bottom w:val="single" w:sz="4" w:space="0" w:color="auto"/>
              <w:right w:val="single" w:sz="4" w:space="0" w:color="auto"/>
            </w:tcBorders>
          </w:tcPr>
          <w:p w14:paraId="386BF963" w14:textId="77777777" w:rsidR="00606FFE" w:rsidRPr="00D911F5" w:rsidRDefault="00606FFE"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214B1BAA" w14:textId="77777777" w:rsidR="00606FFE" w:rsidRPr="00D911F5" w:rsidRDefault="00606FFE"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59711449" w14:textId="77777777" w:rsidR="00606FFE" w:rsidRPr="00D911F5" w:rsidRDefault="00606FFE"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622411F4" w14:textId="77777777" w:rsidR="00606FFE"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CD1AAE3" w14:textId="77777777" w:rsidR="00606FFE" w:rsidRPr="00D911F5" w:rsidRDefault="00606FFE" w:rsidP="00D911F5">
            <w:pPr>
              <w:tabs>
                <w:tab w:val="left" w:pos="795"/>
              </w:tabs>
              <w:spacing w:line="240" w:lineRule="auto"/>
              <w:jc w:val="both"/>
              <w:rPr>
                <w:rFonts w:ascii="Sylfaen" w:hAnsi="Sylfaen" w:cs="Sylfaen"/>
                <w:lang w:val="ka-GE"/>
              </w:rPr>
            </w:pPr>
          </w:p>
        </w:tc>
      </w:tr>
      <w:tr w:rsidR="00D911F5" w:rsidRPr="00D911F5" w14:paraId="7B4F32DD"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303C6D22" w14:textId="77777777" w:rsidR="00EF61B3" w:rsidRPr="00D911F5" w:rsidRDefault="00831828" w:rsidP="00D911F5">
            <w:pPr>
              <w:tabs>
                <w:tab w:val="left" w:pos="795"/>
              </w:tabs>
              <w:spacing w:line="240" w:lineRule="auto"/>
              <w:jc w:val="both"/>
              <w:rPr>
                <w:rFonts w:ascii="Sylfaen" w:hAnsi="Sylfaen"/>
                <w:lang w:val="ka-GE"/>
              </w:rPr>
            </w:pPr>
            <w:r w:rsidRPr="00D911F5">
              <w:rPr>
                <w:rFonts w:ascii="Sylfaen" w:hAnsi="Sylfaen"/>
                <w:lang w:val="ka-GE"/>
              </w:rPr>
              <w:t>20</w:t>
            </w:r>
            <w:r w:rsidR="00D850ED" w:rsidRPr="00D911F5">
              <w:rPr>
                <w:rFonts w:ascii="Sylfaen" w:hAnsi="Sylfaen"/>
                <w:lang w:val="ka-GE"/>
              </w:rPr>
              <w:t>.1</w:t>
            </w:r>
          </w:p>
        </w:tc>
        <w:tc>
          <w:tcPr>
            <w:tcW w:w="3690" w:type="dxa"/>
            <w:gridSpan w:val="22"/>
            <w:tcBorders>
              <w:top w:val="single" w:sz="4" w:space="0" w:color="auto"/>
              <w:left w:val="single" w:sz="4" w:space="0" w:color="auto"/>
              <w:bottom w:val="single" w:sz="4" w:space="0" w:color="auto"/>
              <w:right w:val="single" w:sz="4" w:space="0" w:color="auto"/>
            </w:tcBorders>
          </w:tcPr>
          <w:p w14:paraId="19336D86" w14:textId="77777777" w:rsidR="00EF61B3" w:rsidRPr="00D911F5" w:rsidRDefault="00D850ED" w:rsidP="00D911F5">
            <w:pPr>
              <w:spacing w:before="120" w:line="240" w:lineRule="auto"/>
              <w:jc w:val="both"/>
              <w:rPr>
                <w:rFonts w:ascii="Sylfaen" w:hAnsi="Sylfaen" w:cs="Sylfaen"/>
                <w:lang w:val="ka-GE"/>
              </w:rPr>
            </w:pPr>
            <w:r w:rsidRPr="00D911F5">
              <w:rPr>
                <w:rFonts w:ascii="Sylfaen" w:hAnsi="Sylfaen" w:cs="Sylfaen"/>
                <w:lang w:val="ka-GE"/>
              </w:rPr>
              <w:t xml:space="preserve">წევრმა სახელმწიფოებმა უნდა გადასცენ კომისიას, კონკრეტული წლის ზონებისა და აგლომერაციების სიები, სადაც მოხდა ზღვრული მნიშვნეობების გადაჭარბება კონკრეტული დამბინძურებლისთვის, რომელიც მოხდა ბუნებრივი წყაროებიდან. წევრმა სახელმწიფოებმა უნდა წარმოადგინონ ინფორმაცია კონცენტრაციებსა და წყაროებზე იმისი დასადასტურებლად, რომ გადაჭარბება ნამდვილად მოხდა ბუნებრივი პირობების გამო. </w:t>
            </w:r>
          </w:p>
        </w:tc>
        <w:tc>
          <w:tcPr>
            <w:tcW w:w="730" w:type="dxa"/>
            <w:gridSpan w:val="2"/>
            <w:tcBorders>
              <w:top w:val="single" w:sz="4" w:space="0" w:color="auto"/>
              <w:left w:val="single" w:sz="4" w:space="0" w:color="auto"/>
              <w:bottom w:val="single" w:sz="4" w:space="0" w:color="auto"/>
              <w:right w:val="single" w:sz="4" w:space="0" w:color="auto"/>
            </w:tcBorders>
          </w:tcPr>
          <w:p w14:paraId="64FD5BAF" w14:textId="77777777" w:rsidR="00EF61B3" w:rsidRPr="00D911F5" w:rsidRDefault="00EF61B3"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66B336A4" w14:textId="77777777" w:rsidR="00EF61B3" w:rsidRPr="00D911F5" w:rsidRDefault="00EF61B3"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04442B44" w14:textId="77777777" w:rsidR="00EF61B3" w:rsidRPr="00D911F5" w:rsidRDefault="00EF61B3"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463C8294" w14:textId="77777777" w:rsidR="00EF61B3" w:rsidRPr="00D911F5" w:rsidRDefault="00861F6F"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A6A4E6C" w14:textId="77777777" w:rsidR="00EF61B3" w:rsidRPr="00D911F5" w:rsidRDefault="00EF61B3" w:rsidP="00D911F5">
            <w:pPr>
              <w:tabs>
                <w:tab w:val="left" w:pos="795"/>
              </w:tabs>
              <w:spacing w:line="240" w:lineRule="auto"/>
              <w:jc w:val="both"/>
              <w:rPr>
                <w:rFonts w:ascii="Sylfaen" w:hAnsi="Sylfaen" w:cs="Sylfaen"/>
                <w:lang w:val="ka-GE"/>
              </w:rPr>
            </w:pPr>
          </w:p>
        </w:tc>
      </w:tr>
      <w:tr w:rsidR="00D911F5" w:rsidRPr="00D911F5" w14:paraId="27AEFAA8"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285F39E1" w14:textId="77777777" w:rsidR="00EF61B3" w:rsidRPr="00D911F5" w:rsidRDefault="00D850ED" w:rsidP="00D911F5">
            <w:pPr>
              <w:tabs>
                <w:tab w:val="left" w:pos="795"/>
              </w:tabs>
              <w:spacing w:line="240" w:lineRule="auto"/>
              <w:jc w:val="both"/>
              <w:rPr>
                <w:rFonts w:ascii="Sylfaen" w:hAnsi="Sylfaen"/>
                <w:lang w:val="ka-GE"/>
              </w:rPr>
            </w:pPr>
            <w:r w:rsidRPr="00D911F5">
              <w:rPr>
                <w:rFonts w:ascii="Sylfaen" w:hAnsi="Sylfaen"/>
                <w:lang w:val="ka-GE"/>
              </w:rPr>
              <w:t>20.2</w:t>
            </w:r>
          </w:p>
        </w:tc>
        <w:tc>
          <w:tcPr>
            <w:tcW w:w="3690" w:type="dxa"/>
            <w:gridSpan w:val="22"/>
            <w:tcBorders>
              <w:top w:val="single" w:sz="4" w:space="0" w:color="auto"/>
              <w:left w:val="single" w:sz="4" w:space="0" w:color="auto"/>
              <w:bottom w:val="single" w:sz="4" w:space="0" w:color="auto"/>
              <w:right w:val="single" w:sz="4" w:space="0" w:color="auto"/>
            </w:tcBorders>
          </w:tcPr>
          <w:p w14:paraId="683C2E4C" w14:textId="77777777" w:rsidR="00EF61B3" w:rsidRPr="00D911F5" w:rsidRDefault="00D850ED" w:rsidP="00D911F5">
            <w:pPr>
              <w:spacing w:before="120" w:line="240" w:lineRule="auto"/>
              <w:jc w:val="both"/>
              <w:rPr>
                <w:rFonts w:ascii="Sylfaen" w:hAnsi="Sylfaen" w:cs="Sylfaen"/>
                <w:lang w:val="ka-GE"/>
              </w:rPr>
            </w:pPr>
            <w:r w:rsidRPr="00D911F5">
              <w:rPr>
                <w:rFonts w:ascii="Sylfaen" w:hAnsi="Sylfaen" w:cs="Sylfaen"/>
                <w:lang w:val="ka-GE"/>
              </w:rPr>
              <w:t xml:space="preserve">იქ სადაც ევროკომისიას ეცნობა გადაჭარბების შესახებ, რომელიც გამოწვეული იყო ბუნებრივი პირობების გამო პირველი </w:t>
            </w:r>
            <w:r w:rsidRPr="00D911F5">
              <w:rPr>
                <w:rFonts w:ascii="Sylfaen" w:hAnsi="Sylfaen" w:cs="Sylfaen"/>
                <w:lang w:val="ka-GE"/>
              </w:rPr>
              <w:lastRenderedPageBreak/>
              <w:t>პარაგრაფის შესაბამისად, ეს გადაჭარბება არ ჩაითვლება გადაჭარბებად ამ დირექტივის მიხედვით.</w:t>
            </w:r>
          </w:p>
        </w:tc>
        <w:tc>
          <w:tcPr>
            <w:tcW w:w="730" w:type="dxa"/>
            <w:gridSpan w:val="2"/>
            <w:tcBorders>
              <w:top w:val="single" w:sz="4" w:space="0" w:color="auto"/>
              <w:left w:val="single" w:sz="4" w:space="0" w:color="auto"/>
              <w:bottom w:val="single" w:sz="4" w:space="0" w:color="auto"/>
              <w:right w:val="single" w:sz="4" w:space="0" w:color="auto"/>
            </w:tcBorders>
          </w:tcPr>
          <w:p w14:paraId="67C91756" w14:textId="77777777" w:rsidR="00EF61B3" w:rsidRPr="00D911F5" w:rsidRDefault="00EF61B3"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28913681" w14:textId="77777777" w:rsidR="00EF61B3" w:rsidRPr="00D911F5" w:rsidRDefault="00EF61B3"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65E4BACB" w14:textId="77777777" w:rsidR="00EF61B3" w:rsidRPr="00D911F5" w:rsidRDefault="00EF61B3"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12DEE5F9" w14:textId="77777777" w:rsidR="00EF61B3" w:rsidRPr="00D911F5" w:rsidRDefault="00861F6F"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C294E56" w14:textId="77777777" w:rsidR="00EF61B3" w:rsidRPr="00D911F5" w:rsidRDefault="00EF61B3" w:rsidP="00D911F5">
            <w:pPr>
              <w:tabs>
                <w:tab w:val="left" w:pos="795"/>
              </w:tabs>
              <w:spacing w:line="240" w:lineRule="auto"/>
              <w:jc w:val="both"/>
              <w:rPr>
                <w:rFonts w:ascii="Sylfaen" w:hAnsi="Sylfaen" w:cs="Sylfaen"/>
                <w:lang w:val="ka-GE"/>
              </w:rPr>
            </w:pPr>
          </w:p>
        </w:tc>
      </w:tr>
      <w:tr w:rsidR="00D911F5" w:rsidRPr="00D911F5" w14:paraId="6DD3C898"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7ED2C875" w14:textId="77777777" w:rsidR="00EF61B3" w:rsidRPr="00D911F5" w:rsidRDefault="00D850ED" w:rsidP="00D911F5">
            <w:pPr>
              <w:tabs>
                <w:tab w:val="left" w:pos="795"/>
              </w:tabs>
              <w:spacing w:line="240" w:lineRule="auto"/>
              <w:jc w:val="both"/>
              <w:rPr>
                <w:rFonts w:ascii="Sylfaen" w:hAnsi="Sylfaen"/>
                <w:lang w:val="ka-GE"/>
              </w:rPr>
            </w:pPr>
            <w:r w:rsidRPr="00D911F5">
              <w:rPr>
                <w:rFonts w:ascii="Sylfaen" w:hAnsi="Sylfaen"/>
                <w:lang w:val="ka-GE"/>
              </w:rPr>
              <w:t>20.3</w:t>
            </w:r>
          </w:p>
        </w:tc>
        <w:tc>
          <w:tcPr>
            <w:tcW w:w="3690" w:type="dxa"/>
            <w:gridSpan w:val="22"/>
            <w:tcBorders>
              <w:top w:val="single" w:sz="4" w:space="0" w:color="auto"/>
              <w:left w:val="single" w:sz="4" w:space="0" w:color="auto"/>
              <w:bottom w:val="single" w:sz="4" w:space="0" w:color="auto"/>
              <w:right w:val="single" w:sz="4" w:space="0" w:color="auto"/>
            </w:tcBorders>
          </w:tcPr>
          <w:p w14:paraId="77613101" w14:textId="77777777" w:rsidR="00EF61B3" w:rsidRPr="00D911F5" w:rsidRDefault="00D850ED" w:rsidP="00D911F5">
            <w:pPr>
              <w:spacing w:before="120" w:line="240" w:lineRule="auto"/>
              <w:jc w:val="both"/>
              <w:rPr>
                <w:rFonts w:ascii="Sylfaen" w:hAnsi="Sylfaen" w:cs="Sylfaen"/>
              </w:rPr>
            </w:pPr>
            <w:r w:rsidRPr="00D911F5">
              <w:rPr>
                <w:rFonts w:ascii="Sylfaen" w:hAnsi="Sylfaen" w:cs="Sylfaen"/>
                <w:lang w:val="ka-GE"/>
              </w:rPr>
              <w:t>ევროკომისიამ 2010 წლის 11 ივნისისთვის უნდა გამოაქვეყნოს სახელმძღვანელო, სადაც ასახული იქნება  გადაჭარბების გამოკლების წესები, რომელიც მიეკუთვნება ბუნებრივ წყაროებს.</w:t>
            </w:r>
          </w:p>
        </w:tc>
        <w:tc>
          <w:tcPr>
            <w:tcW w:w="730" w:type="dxa"/>
            <w:gridSpan w:val="2"/>
            <w:tcBorders>
              <w:top w:val="single" w:sz="4" w:space="0" w:color="auto"/>
              <w:left w:val="single" w:sz="4" w:space="0" w:color="auto"/>
              <w:bottom w:val="single" w:sz="4" w:space="0" w:color="auto"/>
              <w:right w:val="single" w:sz="4" w:space="0" w:color="auto"/>
            </w:tcBorders>
          </w:tcPr>
          <w:p w14:paraId="66A1E0FB" w14:textId="77777777" w:rsidR="00EF61B3" w:rsidRPr="00D911F5" w:rsidRDefault="00EF61B3"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6B40F37E" w14:textId="77777777" w:rsidR="00EF61B3" w:rsidRPr="00D911F5" w:rsidRDefault="00EF61B3"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35CA21B5" w14:textId="77777777" w:rsidR="00EF61B3" w:rsidRPr="00D911F5" w:rsidRDefault="00EF61B3"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267BFD30" w14:textId="77777777" w:rsidR="00EF61B3" w:rsidRPr="00D911F5" w:rsidRDefault="00861F6F"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DACEB82" w14:textId="77777777" w:rsidR="00EF61B3" w:rsidRPr="00D911F5" w:rsidRDefault="00EF61B3" w:rsidP="00D911F5">
            <w:pPr>
              <w:tabs>
                <w:tab w:val="left" w:pos="795"/>
              </w:tabs>
              <w:spacing w:line="240" w:lineRule="auto"/>
              <w:jc w:val="both"/>
              <w:rPr>
                <w:rFonts w:ascii="Sylfaen" w:hAnsi="Sylfaen" w:cs="Sylfaen"/>
                <w:lang w:val="ka-GE"/>
              </w:rPr>
            </w:pPr>
          </w:p>
        </w:tc>
      </w:tr>
      <w:tr w:rsidR="00D911F5" w:rsidRPr="00D911F5" w14:paraId="6AFEFFB4"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70C35E7C" w14:textId="77777777" w:rsidR="00606FFE" w:rsidRPr="00D911F5" w:rsidRDefault="00E221D9" w:rsidP="00D911F5">
            <w:pPr>
              <w:tabs>
                <w:tab w:val="left" w:pos="795"/>
              </w:tabs>
              <w:spacing w:line="240" w:lineRule="auto"/>
              <w:jc w:val="center"/>
              <w:rPr>
                <w:rFonts w:ascii="Sylfaen" w:hAnsi="Sylfaen"/>
                <w:highlight w:val="yellow"/>
                <w:lang w:val="ka-GE"/>
              </w:rPr>
            </w:pPr>
            <w:r w:rsidRPr="00D911F5">
              <w:rPr>
                <w:rFonts w:ascii="Sylfaen" w:hAnsi="Sylfaen"/>
                <w:b/>
                <w:sz w:val="20"/>
                <w:lang w:val="ka-GE"/>
              </w:rPr>
              <w:t>მუხლი</w:t>
            </w:r>
            <w:r w:rsidR="00606FFE" w:rsidRPr="00D911F5">
              <w:rPr>
                <w:rFonts w:ascii="Sylfaen" w:hAnsi="Sylfaen"/>
                <w:b/>
                <w:sz w:val="20"/>
                <w:lang w:val="ka-GE"/>
              </w:rPr>
              <w:t xml:space="preserve"> 21</w:t>
            </w:r>
          </w:p>
        </w:tc>
        <w:tc>
          <w:tcPr>
            <w:tcW w:w="3690" w:type="dxa"/>
            <w:gridSpan w:val="22"/>
            <w:tcBorders>
              <w:top w:val="single" w:sz="4" w:space="0" w:color="auto"/>
              <w:left w:val="single" w:sz="4" w:space="0" w:color="auto"/>
              <w:bottom w:val="single" w:sz="4" w:space="0" w:color="auto"/>
              <w:right w:val="single" w:sz="4" w:space="0" w:color="auto"/>
            </w:tcBorders>
          </w:tcPr>
          <w:p w14:paraId="120CB136" w14:textId="77777777" w:rsidR="00606FFE" w:rsidRPr="00D911F5" w:rsidRDefault="00DB2814" w:rsidP="00D911F5">
            <w:pPr>
              <w:spacing w:before="120" w:line="240" w:lineRule="auto"/>
              <w:jc w:val="center"/>
              <w:rPr>
                <w:rFonts w:ascii="Sylfaen" w:hAnsi="Sylfaen" w:cs="Sylfaen"/>
                <w:highlight w:val="yellow"/>
                <w:lang w:val="ka-GE"/>
              </w:rPr>
            </w:pPr>
            <w:r w:rsidRPr="00D911F5">
              <w:rPr>
                <w:rFonts w:ascii="Sylfaen" w:hAnsi="Sylfaen"/>
                <w:b/>
                <w:sz w:val="20"/>
                <w:lang w:val="ka-GE"/>
              </w:rPr>
              <w:t>გადაჭარბება, რომელიც დაკავშირებულია თოვლის გადაპენტვასა და გზებზე ტექნიკური მარილის დაყრის გამო.</w:t>
            </w:r>
          </w:p>
        </w:tc>
        <w:tc>
          <w:tcPr>
            <w:tcW w:w="730" w:type="dxa"/>
            <w:gridSpan w:val="2"/>
            <w:tcBorders>
              <w:top w:val="single" w:sz="4" w:space="0" w:color="auto"/>
              <w:left w:val="single" w:sz="4" w:space="0" w:color="auto"/>
              <w:bottom w:val="single" w:sz="4" w:space="0" w:color="auto"/>
              <w:right w:val="single" w:sz="4" w:space="0" w:color="auto"/>
            </w:tcBorders>
          </w:tcPr>
          <w:p w14:paraId="0BF72954" w14:textId="77777777" w:rsidR="00606FFE" w:rsidRPr="00D911F5" w:rsidRDefault="00606FFE"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23F944A6" w14:textId="77777777" w:rsidR="00606FFE" w:rsidRPr="00D911F5" w:rsidRDefault="00606FFE"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2CCB5292" w14:textId="77777777" w:rsidR="00606FFE" w:rsidRPr="00D911F5" w:rsidRDefault="00606FFE"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0F2B82B5" w14:textId="77777777" w:rsidR="00606FFE"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342212A" w14:textId="77777777" w:rsidR="00606FFE" w:rsidRPr="00D911F5" w:rsidRDefault="00606FFE" w:rsidP="00D911F5">
            <w:pPr>
              <w:tabs>
                <w:tab w:val="left" w:pos="795"/>
              </w:tabs>
              <w:spacing w:line="240" w:lineRule="auto"/>
              <w:jc w:val="both"/>
              <w:rPr>
                <w:rFonts w:ascii="Sylfaen" w:hAnsi="Sylfaen" w:cs="Sylfaen"/>
                <w:lang w:val="ka-GE"/>
              </w:rPr>
            </w:pPr>
          </w:p>
        </w:tc>
      </w:tr>
      <w:tr w:rsidR="00D911F5" w:rsidRPr="00D911F5" w14:paraId="2B7A201A"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53A4861D" w14:textId="77777777" w:rsidR="00EF61B3" w:rsidRPr="00D911F5" w:rsidRDefault="00D850ED" w:rsidP="00D911F5">
            <w:pPr>
              <w:tabs>
                <w:tab w:val="left" w:pos="795"/>
              </w:tabs>
              <w:spacing w:line="240" w:lineRule="auto"/>
              <w:jc w:val="both"/>
              <w:rPr>
                <w:rFonts w:ascii="Sylfaen" w:hAnsi="Sylfaen"/>
              </w:rPr>
            </w:pPr>
            <w:r w:rsidRPr="00D911F5">
              <w:rPr>
                <w:rFonts w:ascii="Sylfaen" w:hAnsi="Sylfaen"/>
              </w:rPr>
              <w:t>21.1</w:t>
            </w:r>
          </w:p>
        </w:tc>
        <w:tc>
          <w:tcPr>
            <w:tcW w:w="3690" w:type="dxa"/>
            <w:gridSpan w:val="22"/>
            <w:tcBorders>
              <w:top w:val="single" w:sz="4" w:space="0" w:color="auto"/>
              <w:left w:val="single" w:sz="4" w:space="0" w:color="auto"/>
              <w:bottom w:val="single" w:sz="4" w:space="0" w:color="auto"/>
              <w:right w:val="single" w:sz="4" w:space="0" w:color="auto"/>
            </w:tcBorders>
          </w:tcPr>
          <w:p w14:paraId="69B9EBC3" w14:textId="77777777" w:rsidR="00EF61B3" w:rsidRPr="00D911F5" w:rsidRDefault="00D850ED" w:rsidP="00D911F5">
            <w:pPr>
              <w:tabs>
                <w:tab w:val="left" w:pos="1035"/>
              </w:tabs>
              <w:jc w:val="both"/>
              <w:rPr>
                <w:rFonts w:ascii="Sylfaen" w:hAnsi="Sylfaen" w:cs="Sylfaen"/>
              </w:rPr>
            </w:pPr>
            <w:r w:rsidRPr="00D911F5">
              <w:rPr>
                <w:rFonts w:ascii="Sylfaen" w:hAnsi="Sylfaen" w:cs="Sylfaen"/>
                <w:lang w:val="ka-GE"/>
              </w:rPr>
              <w:t xml:space="preserve">წევრმა სახელმწიფოებმა უნდა განსაზღვრონ ის ზონები და აგლომერაციები სადაც მყარი ნაწილაკების </w:t>
            </w:r>
            <w:r w:rsidR="00AE231C" w:rsidRPr="00D911F5">
              <w:rPr>
                <w:rFonts w:ascii="Sylfaen" w:hAnsi="Sylfaen" w:cs="Sylfaen"/>
                <w:lang w:val="ka-GE"/>
              </w:rPr>
              <w:t xml:space="preserve">აჭარბებს </w:t>
            </w:r>
            <w:r w:rsidRPr="00D911F5">
              <w:rPr>
                <w:rFonts w:ascii="Sylfaen" w:hAnsi="Sylfaen" w:cs="Sylfaen"/>
                <w:lang w:val="ka-GE"/>
              </w:rPr>
              <w:t xml:space="preserve">ზღვრულ </w:t>
            </w:r>
            <w:r w:rsidR="00AE231C" w:rsidRPr="00D911F5">
              <w:rPr>
                <w:rFonts w:ascii="Sylfaen" w:hAnsi="Sylfaen" w:cs="Sylfaen"/>
                <w:lang w:val="ka-GE"/>
              </w:rPr>
              <w:t>მნიშვნელობებს რესუსპენზიის გამო, რომელიც დაკავშირებულია თოვლის გადაპენტვასა და გზებზე ტექნიკური მარილის დაყრის გამო.</w:t>
            </w:r>
            <w:r w:rsidRPr="00D911F5">
              <w:rPr>
                <w:rFonts w:ascii="Sylfaen" w:hAnsi="Sylfaen" w:cs="Sylfaen"/>
                <w:lang w:val="ka-GE"/>
              </w:rPr>
              <w:t xml:space="preserve"> </w:t>
            </w:r>
          </w:p>
        </w:tc>
        <w:tc>
          <w:tcPr>
            <w:tcW w:w="730" w:type="dxa"/>
            <w:gridSpan w:val="2"/>
            <w:tcBorders>
              <w:top w:val="single" w:sz="4" w:space="0" w:color="auto"/>
              <w:left w:val="single" w:sz="4" w:space="0" w:color="auto"/>
              <w:bottom w:val="single" w:sz="4" w:space="0" w:color="auto"/>
              <w:right w:val="single" w:sz="4" w:space="0" w:color="auto"/>
            </w:tcBorders>
          </w:tcPr>
          <w:p w14:paraId="1C9680E4" w14:textId="77777777" w:rsidR="00EF61B3" w:rsidRPr="00D911F5" w:rsidRDefault="00EF61B3"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54DB77A1" w14:textId="77777777" w:rsidR="00EF61B3" w:rsidRPr="00D911F5" w:rsidRDefault="00EF61B3"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02893C4D" w14:textId="77777777" w:rsidR="00EF61B3" w:rsidRPr="00D911F5" w:rsidRDefault="00EF61B3"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65DAFD28" w14:textId="77777777" w:rsidR="00EF61B3" w:rsidRPr="00D911F5" w:rsidRDefault="00861F6F"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D2EE7AA" w14:textId="77777777" w:rsidR="00EF61B3" w:rsidRPr="00D911F5" w:rsidRDefault="00EF61B3" w:rsidP="00D911F5">
            <w:pPr>
              <w:tabs>
                <w:tab w:val="left" w:pos="795"/>
              </w:tabs>
              <w:spacing w:line="240" w:lineRule="auto"/>
              <w:jc w:val="both"/>
              <w:rPr>
                <w:rFonts w:ascii="Sylfaen" w:hAnsi="Sylfaen" w:cs="Sylfaen"/>
                <w:lang w:val="ka-GE"/>
              </w:rPr>
            </w:pPr>
          </w:p>
        </w:tc>
      </w:tr>
      <w:tr w:rsidR="00D911F5" w:rsidRPr="00D911F5" w14:paraId="793CE2EE"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072E59E5" w14:textId="77777777" w:rsidR="00D850ED" w:rsidRPr="00D911F5" w:rsidRDefault="00AE231C" w:rsidP="00D911F5">
            <w:pPr>
              <w:tabs>
                <w:tab w:val="left" w:pos="795"/>
              </w:tabs>
              <w:spacing w:line="240" w:lineRule="auto"/>
              <w:jc w:val="both"/>
              <w:rPr>
                <w:rFonts w:ascii="Sylfaen" w:hAnsi="Sylfaen"/>
                <w:lang w:val="ka-GE"/>
              </w:rPr>
            </w:pPr>
            <w:r w:rsidRPr="00D911F5">
              <w:rPr>
                <w:rFonts w:ascii="Sylfaen" w:hAnsi="Sylfaen"/>
                <w:lang w:val="ka-GE"/>
              </w:rPr>
              <w:t>21.2</w:t>
            </w:r>
          </w:p>
        </w:tc>
        <w:tc>
          <w:tcPr>
            <w:tcW w:w="3690" w:type="dxa"/>
            <w:gridSpan w:val="22"/>
            <w:tcBorders>
              <w:top w:val="single" w:sz="4" w:space="0" w:color="auto"/>
              <w:left w:val="single" w:sz="4" w:space="0" w:color="auto"/>
              <w:bottom w:val="single" w:sz="4" w:space="0" w:color="auto"/>
              <w:right w:val="single" w:sz="4" w:space="0" w:color="auto"/>
            </w:tcBorders>
          </w:tcPr>
          <w:p w14:paraId="183B4E81" w14:textId="77777777" w:rsidR="00D850ED" w:rsidRPr="00D911F5" w:rsidRDefault="00AE231C" w:rsidP="00D911F5">
            <w:pPr>
              <w:spacing w:before="120" w:line="240" w:lineRule="auto"/>
              <w:jc w:val="both"/>
              <w:rPr>
                <w:rFonts w:ascii="Sylfaen" w:hAnsi="Sylfaen" w:cs="Sylfaen"/>
                <w:lang w:val="ka-GE"/>
              </w:rPr>
            </w:pPr>
            <w:r w:rsidRPr="00D911F5">
              <w:rPr>
                <w:rFonts w:ascii="Sylfaen" w:hAnsi="Sylfaen" w:cs="Sylfaen"/>
                <w:lang w:val="ka-GE"/>
              </w:rPr>
              <w:t>წევმა სახელმწიფოებმა უნდა გაუგზავნონ ევროკომისიას სიები ნებისმიერი ამგვარი ზონისა და აგლომერაციის, სადაც ასევე მიეთითება ინფორმაცია მყარი ნაწილაკების კონცენტრაციისა და წყაროების შესახებ.</w:t>
            </w:r>
          </w:p>
        </w:tc>
        <w:tc>
          <w:tcPr>
            <w:tcW w:w="730" w:type="dxa"/>
            <w:gridSpan w:val="2"/>
            <w:tcBorders>
              <w:top w:val="single" w:sz="4" w:space="0" w:color="auto"/>
              <w:left w:val="single" w:sz="4" w:space="0" w:color="auto"/>
              <w:bottom w:val="single" w:sz="4" w:space="0" w:color="auto"/>
              <w:right w:val="single" w:sz="4" w:space="0" w:color="auto"/>
            </w:tcBorders>
          </w:tcPr>
          <w:p w14:paraId="363F7A10" w14:textId="77777777" w:rsidR="00D850ED" w:rsidRPr="00D911F5" w:rsidRDefault="00D850ED"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3C3A916D" w14:textId="77777777" w:rsidR="00D850ED" w:rsidRPr="00D911F5" w:rsidRDefault="00D850ED"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2DE9E5BB" w14:textId="77777777" w:rsidR="00D850ED" w:rsidRPr="00D911F5" w:rsidRDefault="00D850E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011EF654" w14:textId="77777777" w:rsidR="00D850ED" w:rsidRPr="00D911F5" w:rsidRDefault="00F51C1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BDC9B42" w14:textId="77777777" w:rsidR="00D850ED" w:rsidRPr="00D911F5" w:rsidRDefault="00D850ED" w:rsidP="00D911F5">
            <w:pPr>
              <w:tabs>
                <w:tab w:val="left" w:pos="795"/>
              </w:tabs>
              <w:spacing w:line="240" w:lineRule="auto"/>
              <w:jc w:val="both"/>
              <w:rPr>
                <w:rFonts w:ascii="Sylfaen" w:hAnsi="Sylfaen" w:cs="Sylfaen"/>
                <w:lang w:val="ka-GE"/>
              </w:rPr>
            </w:pPr>
          </w:p>
        </w:tc>
      </w:tr>
      <w:tr w:rsidR="00D911F5" w:rsidRPr="00D911F5" w14:paraId="48D6618C"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2FDAB365" w14:textId="77777777" w:rsidR="00D850ED" w:rsidRPr="00D911F5" w:rsidRDefault="00AE231C" w:rsidP="00D911F5">
            <w:pPr>
              <w:tabs>
                <w:tab w:val="left" w:pos="795"/>
              </w:tabs>
              <w:spacing w:line="240" w:lineRule="auto"/>
              <w:jc w:val="both"/>
              <w:rPr>
                <w:rFonts w:ascii="Sylfaen" w:hAnsi="Sylfaen"/>
                <w:lang w:val="ka-GE"/>
              </w:rPr>
            </w:pPr>
            <w:r w:rsidRPr="00D911F5">
              <w:rPr>
                <w:rFonts w:ascii="Sylfaen" w:hAnsi="Sylfaen"/>
                <w:lang w:val="ka-GE"/>
              </w:rPr>
              <w:lastRenderedPageBreak/>
              <w:t>21.3</w:t>
            </w:r>
          </w:p>
        </w:tc>
        <w:tc>
          <w:tcPr>
            <w:tcW w:w="3690" w:type="dxa"/>
            <w:gridSpan w:val="22"/>
            <w:tcBorders>
              <w:top w:val="single" w:sz="4" w:space="0" w:color="auto"/>
              <w:left w:val="single" w:sz="4" w:space="0" w:color="auto"/>
              <w:bottom w:val="single" w:sz="4" w:space="0" w:color="auto"/>
              <w:right w:val="single" w:sz="4" w:space="0" w:color="auto"/>
            </w:tcBorders>
          </w:tcPr>
          <w:p w14:paraId="7420ED59" w14:textId="77777777" w:rsidR="00D850ED" w:rsidRPr="00D911F5" w:rsidRDefault="00AE231C" w:rsidP="00D911F5">
            <w:pPr>
              <w:spacing w:before="120" w:line="240" w:lineRule="auto"/>
              <w:jc w:val="both"/>
              <w:rPr>
                <w:rFonts w:ascii="Sylfaen" w:hAnsi="Sylfaen" w:cs="Sylfaen"/>
                <w:lang w:val="ka-GE"/>
              </w:rPr>
            </w:pPr>
            <w:r w:rsidRPr="00D911F5">
              <w:rPr>
                <w:rFonts w:ascii="Sylfaen" w:hAnsi="Sylfaen" w:cs="Sylfaen"/>
                <w:lang w:val="ka-GE"/>
              </w:rPr>
              <w:t xml:space="preserve">როდესაც ევროკომისიას მიეწოდება ინფორმაცია 27 მუხლის შესაბამისად, წევრმა სახელმწიფოებმა უნდა წარმოადგნინონ საჭირო დამადასტურებელი საბუთი, რომ გადაჭარბება მოხდა რესუსპენზირებული ნაწილაკების გამო და გონივრული ზომები იქნა მიღებული, რათა შემცირდეს მათი კონცენტრაცია. </w:t>
            </w:r>
          </w:p>
        </w:tc>
        <w:tc>
          <w:tcPr>
            <w:tcW w:w="730" w:type="dxa"/>
            <w:gridSpan w:val="2"/>
            <w:tcBorders>
              <w:top w:val="single" w:sz="4" w:space="0" w:color="auto"/>
              <w:left w:val="single" w:sz="4" w:space="0" w:color="auto"/>
              <w:bottom w:val="single" w:sz="4" w:space="0" w:color="auto"/>
              <w:right w:val="single" w:sz="4" w:space="0" w:color="auto"/>
            </w:tcBorders>
          </w:tcPr>
          <w:p w14:paraId="2E3E705C" w14:textId="77777777" w:rsidR="00D850ED" w:rsidRPr="00D911F5" w:rsidRDefault="00D850ED"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2C694B2C" w14:textId="77777777" w:rsidR="00D850ED" w:rsidRPr="00D911F5" w:rsidRDefault="00D850ED"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5E7590FA" w14:textId="77777777" w:rsidR="00D850ED" w:rsidRPr="00D911F5" w:rsidRDefault="00D850E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5F47B749" w14:textId="77777777" w:rsidR="00D850ED" w:rsidRPr="00D911F5" w:rsidRDefault="00F51C1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D4F5E02" w14:textId="77777777" w:rsidR="00D850ED" w:rsidRPr="00D911F5" w:rsidRDefault="00D850ED" w:rsidP="00D911F5">
            <w:pPr>
              <w:tabs>
                <w:tab w:val="left" w:pos="795"/>
              </w:tabs>
              <w:spacing w:line="240" w:lineRule="auto"/>
              <w:jc w:val="both"/>
              <w:rPr>
                <w:rFonts w:ascii="Sylfaen" w:hAnsi="Sylfaen" w:cs="Sylfaen"/>
                <w:lang w:val="ka-GE"/>
              </w:rPr>
            </w:pPr>
          </w:p>
        </w:tc>
      </w:tr>
      <w:tr w:rsidR="00D911F5" w:rsidRPr="00D911F5" w14:paraId="63E2134E"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63690422" w14:textId="77777777" w:rsidR="00D850ED" w:rsidRPr="00D911F5" w:rsidRDefault="00AE231C" w:rsidP="00D911F5">
            <w:pPr>
              <w:tabs>
                <w:tab w:val="left" w:pos="795"/>
              </w:tabs>
              <w:spacing w:line="240" w:lineRule="auto"/>
              <w:jc w:val="both"/>
              <w:rPr>
                <w:rFonts w:ascii="Sylfaen" w:hAnsi="Sylfaen"/>
                <w:lang w:val="ka-GE"/>
              </w:rPr>
            </w:pPr>
            <w:r w:rsidRPr="00D911F5">
              <w:rPr>
                <w:rFonts w:ascii="Sylfaen" w:hAnsi="Sylfaen"/>
                <w:lang w:val="ka-GE"/>
              </w:rPr>
              <w:t>21.4</w:t>
            </w:r>
          </w:p>
        </w:tc>
        <w:tc>
          <w:tcPr>
            <w:tcW w:w="3690" w:type="dxa"/>
            <w:gridSpan w:val="22"/>
            <w:tcBorders>
              <w:top w:val="single" w:sz="4" w:space="0" w:color="auto"/>
              <w:left w:val="single" w:sz="4" w:space="0" w:color="auto"/>
              <w:bottom w:val="single" w:sz="4" w:space="0" w:color="auto"/>
              <w:right w:val="single" w:sz="4" w:space="0" w:color="auto"/>
            </w:tcBorders>
          </w:tcPr>
          <w:p w14:paraId="4ED0891B" w14:textId="519101A7" w:rsidR="00D850ED" w:rsidRPr="00D911F5" w:rsidRDefault="00AE231C" w:rsidP="00D911F5">
            <w:pPr>
              <w:spacing w:before="120" w:line="240" w:lineRule="auto"/>
              <w:jc w:val="both"/>
              <w:rPr>
                <w:rFonts w:ascii="Sylfaen" w:hAnsi="Sylfaen" w:cs="Sylfaen"/>
                <w:lang w:val="ka-GE"/>
              </w:rPr>
            </w:pPr>
            <w:r w:rsidRPr="00D911F5">
              <w:rPr>
                <w:rFonts w:ascii="Sylfaen" w:hAnsi="Sylfaen" w:cs="Sylfaen"/>
                <w:lang w:val="ka-GE"/>
              </w:rPr>
              <w:t>მე-20 მუხლის მოთხოვნების გამოკლებით, იმ შემთხვევაში როდესაც სახეზეა ზონები და აგლომერაციები, რომელიც გათვალისწინებულია ამ მუხლის პირველი პუნქტით, წევრმა სახელმწიფოებმა უნდა შეიმუშავონ ჰაერის ხარისხის გეგმები, რომელიც განსაზღვრულია</w:t>
            </w:r>
            <w:r w:rsidR="001C3ACC" w:rsidRPr="00D911F5">
              <w:rPr>
                <w:rFonts w:ascii="Sylfaen" w:hAnsi="Sylfaen" w:cs="Sylfaen"/>
                <w:lang w:val="ka-GE"/>
              </w:rPr>
              <w:t xml:space="preserve"> 23</w:t>
            </w:r>
            <w:r w:rsidR="00941C41" w:rsidRPr="00D911F5">
              <w:rPr>
                <w:rFonts w:ascii="Sylfaen" w:hAnsi="Sylfaen" w:cs="Sylfaen"/>
                <w:lang w:val="ka-GE"/>
              </w:rPr>
              <w:t>-ე</w:t>
            </w:r>
            <w:r w:rsidRPr="00D911F5">
              <w:rPr>
                <w:rFonts w:ascii="Sylfaen" w:hAnsi="Sylfaen" w:cs="Sylfaen"/>
                <w:lang w:val="ka-GE"/>
              </w:rPr>
              <w:t xml:space="preserve"> მუხლით, თუ მყარი ნაწილაკების</w:t>
            </w:r>
            <w:r w:rsidR="001C3ACC" w:rsidRPr="00D911F5">
              <w:rPr>
                <w:rFonts w:ascii="Sylfaen" w:hAnsi="Sylfaen" w:cs="Sylfaen"/>
                <w:lang w:val="ka-GE"/>
              </w:rPr>
              <w:t xml:space="preserve"> (</w:t>
            </w:r>
            <w:r w:rsidR="001C3ACC" w:rsidRPr="00D911F5">
              <w:rPr>
                <w:rFonts w:ascii="Sylfaen" w:hAnsi="Sylfaen" w:cs="Sylfaen"/>
              </w:rPr>
              <w:t>PM</w:t>
            </w:r>
            <w:r w:rsidR="001C3ACC" w:rsidRPr="00D911F5">
              <w:rPr>
                <w:rFonts w:ascii="Sylfaen" w:hAnsi="Sylfaen" w:cs="Sylfaen"/>
                <w:vertAlign w:val="subscript"/>
              </w:rPr>
              <w:t>10</w:t>
            </w:r>
            <w:r w:rsidR="001C3ACC" w:rsidRPr="00D911F5">
              <w:rPr>
                <w:rFonts w:ascii="Sylfaen" w:hAnsi="Sylfaen" w:cs="Sylfaen"/>
              </w:rPr>
              <w:t>)</w:t>
            </w:r>
            <w:r w:rsidRPr="00D911F5">
              <w:rPr>
                <w:rFonts w:ascii="Sylfaen" w:hAnsi="Sylfaen" w:cs="Sylfaen"/>
                <w:lang w:val="ka-GE"/>
              </w:rPr>
              <w:t xml:space="preserve"> გადაჭარბება მოხდა თოვლის გადაპენტვის ან ტექნიკური მარიილს დაყრის გამო. </w:t>
            </w:r>
          </w:p>
        </w:tc>
        <w:tc>
          <w:tcPr>
            <w:tcW w:w="730" w:type="dxa"/>
            <w:gridSpan w:val="2"/>
            <w:tcBorders>
              <w:top w:val="single" w:sz="4" w:space="0" w:color="auto"/>
              <w:left w:val="single" w:sz="4" w:space="0" w:color="auto"/>
              <w:bottom w:val="single" w:sz="4" w:space="0" w:color="auto"/>
              <w:right w:val="single" w:sz="4" w:space="0" w:color="auto"/>
            </w:tcBorders>
          </w:tcPr>
          <w:p w14:paraId="3128BB35" w14:textId="77777777" w:rsidR="00D850ED" w:rsidRPr="00D911F5" w:rsidRDefault="00D850ED"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02A2B766" w14:textId="77777777" w:rsidR="00D850ED" w:rsidRPr="00D911F5" w:rsidRDefault="00D850ED"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3762810C" w14:textId="77777777" w:rsidR="00D850ED" w:rsidRPr="00D911F5" w:rsidRDefault="00D850E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58FD7DA8" w14:textId="77777777" w:rsidR="00D850ED" w:rsidRPr="00D911F5" w:rsidRDefault="00F51C1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FCA6DC7" w14:textId="77777777" w:rsidR="00D850ED" w:rsidRPr="00D911F5" w:rsidRDefault="00D850ED" w:rsidP="00D911F5">
            <w:pPr>
              <w:tabs>
                <w:tab w:val="left" w:pos="795"/>
              </w:tabs>
              <w:spacing w:line="240" w:lineRule="auto"/>
              <w:jc w:val="both"/>
              <w:rPr>
                <w:rFonts w:ascii="Sylfaen" w:hAnsi="Sylfaen" w:cs="Sylfaen"/>
                <w:lang w:val="ka-GE"/>
              </w:rPr>
            </w:pPr>
          </w:p>
        </w:tc>
      </w:tr>
      <w:tr w:rsidR="00D911F5" w:rsidRPr="00D911F5" w14:paraId="072DFF41"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730B7106" w14:textId="77777777" w:rsidR="00D850ED" w:rsidRPr="00D911F5" w:rsidRDefault="00AE231C" w:rsidP="00D911F5">
            <w:pPr>
              <w:tabs>
                <w:tab w:val="left" w:pos="795"/>
              </w:tabs>
              <w:spacing w:line="240" w:lineRule="auto"/>
              <w:jc w:val="both"/>
              <w:rPr>
                <w:rFonts w:ascii="Sylfaen" w:hAnsi="Sylfaen"/>
                <w:lang w:val="ka-GE"/>
              </w:rPr>
            </w:pPr>
            <w:r w:rsidRPr="00D911F5">
              <w:rPr>
                <w:rFonts w:ascii="Sylfaen" w:hAnsi="Sylfaen"/>
                <w:lang w:val="ka-GE"/>
              </w:rPr>
              <w:t>21.5</w:t>
            </w:r>
          </w:p>
        </w:tc>
        <w:tc>
          <w:tcPr>
            <w:tcW w:w="3690" w:type="dxa"/>
            <w:gridSpan w:val="22"/>
            <w:tcBorders>
              <w:top w:val="single" w:sz="4" w:space="0" w:color="auto"/>
              <w:left w:val="single" w:sz="4" w:space="0" w:color="auto"/>
              <w:bottom w:val="single" w:sz="4" w:space="0" w:color="auto"/>
              <w:right w:val="single" w:sz="4" w:space="0" w:color="auto"/>
            </w:tcBorders>
          </w:tcPr>
          <w:p w14:paraId="18FBDD48" w14:textId="77777777" w:rsidR="00D850ED" w:rsidRPr="00D911F5" w:rsidRDefault="00AE231C" w:rsidP="00D911F5">
            <w:pPr>
              <w:spacing w:before="120" w:line="240" w:lineRule="auto"/>
              <w:jc w:val="both"/>
              <w:rPr>
                <w:rFonts w:ascii="Sylfaen" w:hAnsi="Sylfaen" w:cs="Sylfaen"/>
                <w:lang w:val="ka-GE"/>
              </w:rPr>
            </w:pPr>
            <w:r w:rsidRPr="00D911F5">
              <w:rPr>
                <w:rFonts w:ascii="Sylfaen" w:hAnsi="Sylfaen" w:cs="Sylfaen"/>
                <w:lang w:val="ka-GE"/>
              </w:rPr>
              <w:t xml:space="preserve">ევროკომისიამ 2010 წლის 11 ივნიისთვის უნდა გამოაქვეყნოს სახელმძღვანელო, სადაც განსაზღვრული იქნება ნაწილაკების რესუსპენზიის </w:t>
            </w:r>
            <w:r w:rsidRPr="00D911F5">
              <w:rPr>
                <w:rFonts w:ascii="Sylfaen" w:hAnsi="Sylfaen" w:cs="Sylfaen"/>
                <w:lang w:val="ka-GE"/>
              </w:rPr>
              <w:lastRenderedPageBreak/>
              <w:t xml:space="preserve">შემთხვევები, რომელიც დაკავშირებულია თოვლის გადაპენტვასა და ტექნიკური მარილის დაყრასთან. </w:t>
            </w:r>
          </w:p>
        </w:tc>
        <w:tc>
          <w:tcPr>
            <w:tcW w:w="730" w:type="dxa"/>
            <w:gridSpan w:val="2"/>
            <w:tcBorders>
              <w:top w:val="single" w:sz="4" w:space="0" w:color="auto"/>
              <w:left w:val="single" w:sz="4" w:space="0" w:color="auto"/>
              <w:bottom w:val="single" w:sz="4" w:space="0" w:color="auto"/>
              <w:right w:val="single" w:sz="4" w:space="0" w:color="auto"/>
            </w:tcBorders>
          </w:tcPr>
          <w:p w14:paraId="1164CE6D" w14:textId="77777777" w:rsidR="00D850ED" w:rsidRPr="00D911F5" w:rsidRDefault="00D850ED"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634FF912" w14:textId="77777777" w:rsidR="00D850ED" w:rsidRPr="00D911F5" w:rsidRDefault="00D850ED"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0E1320B4" w14:textId="77777777" w:rsidR="00D850ED" w:rsidRPr="00D911F5" w:rsidRDefault="00D850ED"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0EDA41DB" w14:textId="77777777" w:rsidR="00D850ED" w:rsidRPr="00D911F5" w:rsidRDefault="00F51C1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61D2554" w14:textId="77777777" w:rsidR="00D850ED" w:rsidRPr="00D911F5" w:rsidRDefault="00D850ED" w:rsidP="00D911F5">
            <w:pPr>
              <w:tabs>
                <w:tab w:val="left" w:pos="795"/>
              </w:tabs>
              <w:spacing w:line="240" w:lineRule="auto"/>
              <w:jc w:val="both"/>
              <w:rPr>
                <w:rFonts w:ascii="Sylfaen" w:hAnsi="Sylfaen" w:cs="Sylfaen"/>
                <w:lang w:val="ka-GE"/>
              </w:rPr>
            </w:pPr>
          </w:p>
        </w:tc>
      </w:tr>
      <w:tr w:rsidR="00D911F5" w:rsidRPr="00D911F5" w14:paraId="05101066"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0AA61E22" w14:textId="77777777" w:rsidR="00606FFE" w:rsidRPr="00D911F5" w:rsidRDefault="00E221D9" w:rsidP="00D911F5">
            <w:pPr>
              <w:tabs>
                <w:tab w:val="left" w:pos="795"/>
              </w:tabs>
              <w:spacing w:line="240" w:lineRule="auto"/>
              <w:jc w:val="center"/>
              <w:rPr>
                <w:rFonts w:ascii="Sylfaen" w:hAnsi="Sylfaen"/>
                <w:highlight w:val="yellow"/>
                <w:lang w:val="ka-GE"/>
              </w:rPr>
            </w:pPr>
            <w:r w:rsidRPr="00D911F5">
              <w:rPr>
                <w:rFonts w:ascii="Sylfaen" w:hAnsi="Sylfaen"/>
                <w:b/>
                <w:sz w:val="20"/>
                <w:lang w:val="ka-GE"/>
              </w:rPr>
              <w:t>მუხლი</w:t>
            </w:r>
            <w:r w:rsidR="00606FFE" w:rsidRPr="00D911F5">
              <w:rPr>
                <w:rFonts w:ascii="Sylfaen" w:hAnsi="Sylfaen"/>
                <w:b/>
                <w:sz w:val="20"/>
                <w:lang w:val="ka-GE"/>
              </w:rPr>
              <w:t xml:space="preserve"> 22</w:t>
            </w:r>
          </w:p>
        </w:tc>
        <w:tc>
          <w:tcPr>
            <w:tcW w:w="3690" w:type="dxa"/>
            <w:gridSpan w:val="22"/>
            <w:tcBorders>
              <w:top w:val="single" w:sz="4" w:space="0" w:color="auto"/>
              <w:left w:val="single" w:sz="4" w:space="0" w:color="auto"/>
              <w:bottom w:val="single" w:sz="4" w:space="0" w:color="auto"/>
              <w:right w:val="single" w:sz="4" w:space="0" w:color="auto"/>
            </w:tcBorders>
          </w:tcPr>
          <w:p w14:paraId="21DEB6B3" w14:textId="77777777" w:rsidR="00606FFE" w:rsidRPr="00D911F5" w:rsidRDefault="00070938" w:rsidP="00D911F5">
            <w:pPr>
              <w:tabs>
                <w:tab w:val="left" w:pos="795"/>
              </w:tabs>
              <w:spacing w:line="240" w:lineRule="auto"/>
              <w:jc w:val="center"/>
              <w:rPr>
                <w:rFonts w:ascii="Sylfaen" w:hAnsi="Sylfaen"/>
                <w:b/>
                <w:sz w:val="20"/>
                <w:lang w:val="ka-GE"/>
              </w:rPr>
            </w:pPr>
            <w:r w:rsidRPr="00D911F5">
              <w:rPr>
                <w:rFonts w:ascii="Sylfaen" w:hAnsi="Sylfaen"/>
                <w:b/>
                <w:sz w:val="20"/>
                <w:lang w:val="ka-GE"/>
              </w:rPr>
              <w:t>ვადების გადაცილება და გარკვეული ლიმიტებიდან გამონაკლისები</w:t>
            </w:r>
          </w:p>
        </w:tc>
        <w:tc>
          <w:tcPr>
            <w:tcW w:w="730" w:type="dxa"/>
            <w:gridSpan w:val="2"/>
            <w:tcBorders>
              <w:top w:val="single" w:sz="4" w:space="0" w:color="auto"/>
              <w:left w:val="single" w:sz="4" w:space="0" w:color="auto"/>
              <w:bottom w:val="single" w:sz="4" w:space="0" w:color="auto"/>
              <w:right w:val="single" w:sz="4" w:space="0" w:color="auto"/>
            </w:tcBorders>
          </w:tcPr>
          <w:p w14:paraId="7813BB47" w14:textId="77777777" w:rsidR="00606FFE" w:rsidRPr="00D911F5" w:rsidRDefault="00606FFE"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28049339" w14:textId="77777777" w:rsidR="00606FFE" w:rsidRPr="00D911F5" w:rsidRDefault="00606FFE"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5290B212" w14:textId="77777777" w:rsidR="00606FFE" w:rsidRPr="00D911F5" w:rsidRDefault="00606FFE"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140C3781" w14:textId="77777777" w:rsidR="00606FFE"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3BA16F9" w14:textId="77777777" w:rsidR="00606FFE" w:rsidRPr="00D911F5" w:rsidRDefault="00606FFE" w:rsidP="00D911F5">
            <w:pPr>
              <w:tabs>
                <w:tab w:val="left" w:pos="795"/>
              </w:tabs>
              <w:spacing w:line="240" w:lineRule="auto"/>
              <w:jc w:val="both"/>
              <w:rPr>
                <w:rFonts w:ascii="Sylfaen" w:hAnsi="Sylfaen" w:cs="Sylfaen"/>
                <w:lang w:val="ka-GE"/>
              </w:rPr>
            </w:pPr>
          </w:p>
        </w:tc>
      </w:tr>
      <w:tr w:rsidR="00D911F5" w:rsidRPr="00D911F5" w14:paraId="19DDE2CB"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5451C689" w14:textId="77777777" w:rsidR="00EF61B3" w:rsidRPr="00D911F5" w:rsidRDefault="00AE231C" w:rsidP="00D911F5">
            <w:pPr>
              <w:tabs>
                <w:tab w:val="left" w:pos="795"/>
              </w:tabs>
              <w:spacing w:line="240" w:lineRule="auto"/>
              <w:jc w:val="both"/>
              <w:rPr>
                <w:rFonts w:ascii="Sylfaen" w:hAnsi="Sylfaen"/>
                <w:lang w:val="ka-GE"/>
              </w:rPr>
            </w:pPr>
            <w:r w:rsidRPr="00D911F5">
              <w:rPr>
                <w:rFonts w:ascii="Sylfaen" w:hAnsi="Sylfaen"/>
                <w:lang w:val="ka-GE"/>
              </w:rPr>
              <w:t>22.1</w:t>
            </w:r>
          </w:p>
        </w:tc>
        <w:tc>
          <w:tcPr>
            <w:tcW w:w="3690" w:type="dxa"/>
            <w:gridSpan w:val="22"/>
            <w:tcBorders>
              <w:top w:val="single" w:sz="4" w:space="0" w:color="auto"/>
              <w:left w:val="single" w:sz="4" w:space="0" w:color="auto"/>
              <w:bottom w:val="single" w:sz="4" w:space="0" w:color="auto"/>
              <w:right w:val="single" w:sz="4" w:space="0" w:color="auto"/>
            </w:tcBorders>
          </w:tcPr>
          <w:p w14:paraId="603A596C" w14:textId="4D23C207" w:rsidR="00EF61B3" w:rsidRPr="00D911F5" w:rsidRDefault="004E29B7" w:rsidP="00D911F5">
            <w:pPr>
              <w:spacing w:before="120" w:line="240" w:lineRule="auto"/>
              <w:jc w:val="both"/>
              <w:rPr>
                <w:rFonts w:ascii="Sylfaen" w:hAnsi="Sylfaen" w:cs="Sylfaen"/>
                <w:lang w:val="ka-GE"/>
              </w:rPr>
            </w:pPr>
            <w:r w:rsidRPr="00D911F5">
              <w:rPr>
                <w:rFonts w:ascii="Sylfaen" w:hAnsi="Sylfaen" w:cs="Sylfaen"/>
                <w:lang w:val="ka-GE"/>
              </w:rPr>
              <w:t xml:space="preserve">როდესაც მოცემულ ზონასა და აგლომერაციაში ვერ ხერხდება აზოტის დიოქსიდის და ნენზოლის დონეების მიღწევა, რომელიც მოცემულია </w:t>
            </w:r>
            <w:r w:rsidR="00FE5F44" w:rsidRPr="00D911F5">
              <w:rPr>
                <w:rFonts w:ascii="Sylfaen" w:hAnsi="Sylfaen" w:cs="Sylfaen"/>
              </w:rPr>
              <w:t>IX</w:t>
            </w:r>
            <w:r w:rsidRPr="00D911F5">
              <w:rPr>
                <w:rFonts w:ascii="Sylfaen" w:hAnsi="Sylfaen" w:cs="Sylfaen"/>
                <w:lang w:val="ka-GE"/>
              </w:rPr>
              <w:t xml:space="preserve"> დანართში, წევრ სახელმწიფოებს შეუძლიათ გადაწიონ ვადები, მაქსიმუმ ხუთი წლით კონრკეტული ზონისა და აგლომერაციისთვის, იმ პირობით რომ ჰაერის ხარისხის გეგმები შემუშავდება 23 მუხლის შესაბამისად იმ ზონასა და აგლომერაციაში, სადაც ვადები გადაიწია. ჰაერის ხარისხის ეს გეგმები ასევე უნდა მოიცავდეს ინრფორმაციას, რომელიც მოცემულია დანართ </w:t>
            </w:r>
            <w:r w:rsidR="00FE5F44" w:rsidRPr="00D911F5">
              <w:rPr>
                <w:rFonts w:ascii="Sylfaen" w:hAnsi="Sylfaen" w:cs="Sylfaen"/>
              </w:rPr>
              <w:t>XV</w:t>
            </w:r>
            <w:r w:rsidRPr="00D911F5">
              <w:rPr>
                <w:rFonts w:ascii="Sylfaen" w:hAnsi="Sylfaen" w:cs="Sylfaen"/>
                <w:lang w:val="ka-GE"/>
              </w:rPr>
              <w:t xml:space="preserve"> </w:t>
            </w:r>
            <w:r w:rsidR="00FE5F44" w:rsidRPr="00D911F5">
              <w:rPr>
                <w:rFonts w:ascii="Sylfaen" w:hAnsi="Sylfaen" w:cs="Sylfaen"/>
              </w:rPr>
              <w:t>B</w:t>
            </w:r>
            <w:r w:rsidRPr="00D911F5">
              <w:rPr>
                <w:rFonts w:ascii="Sylfaen" w:hAnsi="Sylfaen" w:cs="Sylfaen"/>
                <w:lang w:val="ka-GE"/>
              </w:rPr>
              <w:t xml:space="preserve"> ნაწილში  და დემონსტირრება, თუ როგორ მოხდება ზღვრული მნიშვნელობების მიღწევა ახალ ვადებში. </w:t>
            </w:r>
          </w:p>
        </w:tc>
        <w:tc>
          <w:tcPr>
            <w:tcW w:w="730" w:type="dxa"/>
            <w:gridSpan w:val="2"/>
            <w:tcBorders>
              <w:top w:val="single" w:sz="4" w:space="0" w:color="auto"/>
              <w:left w:val="single" w:sz="4" w:space="0" w:color="auto"/>
              <w:bottom w:val="single" w:sz="4" w:space="0" w:color="auto"/>
              <w:right w:val="single" w:sz="4" w:space="0" w:color="auto"/>
            </w:tcBorders>
          </w:tcPr>
          <w:p w14:paraId="39857467" w14:textId="77777777" w:rsidR="00EF61B3" w:rsidRPr="00D911F5" w:rsidRDefault="00EF61B3"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4FCF6A09" w14:textId="77777777" w:rsidR="00EF61B3" w:rsidRPr="00D911F5" w:rsidRDefault="00EF61B3"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6323B435" w14:textId="77777777" w:rsidR="00EF61B3" w:rsidRPr="00D911F5" w:rsidRDefault="00EF61B3"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6BC54665" w14:textId="77777777" w:rsidR="00EF61B3" w:rsidRPr="00D911F5" w:rsidRDefault="00F51C1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A2A752D" w14:textId="77777777" w:rsidR="00EF61B3" w:rsidRPr="00D911F5" w:rsidRDefault="00EF61B3" w:rsidP="00D911F5">
            <w:pPr>
              <w:tabs>
                <w:tab w:val="left" w:pos="795"/>
              </w:tabs>
              <w:spacing w:line="240" w:lineRule="auto"/>
              <w:jc w:val="both"/>
              <w:rPr>
                <w:rFonts w:ascii="Sylfaen" w:hAnsi="Sylfaen" w:cs="Sylfaen"/>
                <w:lang w:val="ka-GE"/>
              </w:rPr>
            </w:pPr>
          </w:p>
        </w:tc>
      </w:tr>
      <w:tr w:rsidR="00D911F5" w:rsidRPr="00D911F5" w14:paraId="5A9BAD5E"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705235FF" w14:textId="77777777" w:rsidR="00AE231C" w:rsidRPr="00D911F5" w:rsidRDefault="004E29B7" w:rsidP="00D911F5">
            <w:pPr>
              <w:tabs>
                <w:tab w:val="left" w:pos="795"/>
              </w:tabs>
              <w:spacing w:line="240" w:lineRule="auto"/>
              <w:jc w:val="both"/>
              <w:rPr>
                <w:rFonts w:ascii="Sylfaen" w:hAnsi="Sylfaen"/>
                <w:lang w:val="ka-GE"/>
              </w:rPr>
            </w:pPr>
            <w:r w:rsidRPr="00D911F5">
              <w:rPr>
                <w:rFonts w:ascii="Sylfaen" w:hAnsi="Sylfaen"/>
                <w:lang w:val="ka-GE"/>
              </w:rPr>
              <w:lastRenderedPageBreak/>
              <w:t>22.2</w:t>
            </w:r>
          </w:p>
        </w:tc>
        <w:tc>
          <w:tcPr>
            <w:tcW w:w="3690" w:type="dxa"/>
            <w:gridSpan w:val="22"/>
            <w:tcBorders>
              <w:top w:val="single" w:sz="4" w:space="0" w:color="auto"/>
              <w:left w:val="single" w:sz="4" w:space="0" w:color="auto"/>
              <w:bottom w:val="single" w:sz="4" w:space="0" w:color="auto"/>
              <w:right w:val="single" w:sz="4" w:space="0" w:color="auto"/>
            </w:tcBorders>
          </w:tcPr>
          <w:p w14:paraId="1CEE76F1" w14:textId="7767CBD7" w:rsidR="00AE231C" w:rsidRPr="00D911F5" w:rsidRDefault="004E29B7" w:rsidP="00D911F5">
            <w:pPr>
              <w:spacing w:before="120" w:line="240" w:lineRule="auto"/>
              <w:jc w:val="both"/>
              <w:rPr>
                <w:rFonts w:ascii="Sylfaen" w:hAnsi="Sylfaen" w:cs="Sylfaen"/>
                <w:lang w:val="ka-GE"/>
              </w:rPr>
            </w:pPr>
            <w:r w:rsidRPr="00D911F5">
              <w:rPr>
                <w:rFonts w:ascii="Sylfaen" w:hAnsi="Sylfaen" w:cs="Sylfaen"/>
                <w:lang w:val="ka-GE"/>
              </w:rPr>
              <w:t xml:space="preserve">როდესაც მოცემულ ზონასა და </w:t>
            </w:r>
            <w:r w:rsidR="00F51C18" w:rsidRPr="00D911F5">
              <w:rPr>
                <w:rFonts w:ascii="Sylfaen" w:hAnsi="Sylfaen" w:cs="Sylfaen"/>
                <w:lang w:val="ka-GE"/>
              </w:rPr>
              <w:t>აგლოემრაციაშ</w:t>
            </w:r>
            <w:r w:rsidRPr="00D911F5">
              <w:rPr>
                <w:rFonts w:ascii="Sylfaen" w:hAnsi="Sylfaen" w:cs="Sylfaen"/>
                <w:lang w:val="ka-GE"/>
              </w:rPr>
              <w:t xml:space="preserve">ი ზღვრულ მნიშვნელობების მიღწევა, რომელიც დადგნეილია </w:t>
            </w:r>
            <w:r w:rsidR="00FE5F44" w:rsidRPr="00D911F5">
              <w:rPr>
                <w:rFonts w:ascii="Sylfaen" w:hAnsi="Sylfaen" w:cs="Sylfaen"/>
              </w:rPr>
              <w:t>XI</w:t>
            </w:r>
            <w:r w:rsidRPr="00D911F5">
              <w:rPr>
                <w:rFonts w:ascii="Sylfaen" w:hAnsi="Sylfaen" w:cs="Sylfaen"/>
                <w:lang w:val="ka-GE"/>
              </w:rPr>
              <w:t xml:space="preserve"> დანართით ვერ ხერხდება ადგილმდებარეობის მახასიათებლის, არასახარბიელო კლიმატური პირობების ან ტრანსასაზღვრო დაბინძურების გამო, წევრი სახელმწიფოები უნდა გათავისუფლდენენ ზღვული მნიშნვლელობების მიღწევის ვადლებულებისგან 2011 წლის 11 ივნისამდე, იმ პირობით, რომ 1 პარაგრაფის მოთხოვნები შესრულდება და რომ წევრი სახელმწიფოები განახორციელებენ ყველა შესაძლო ღონისძიებას ეროვნულ, რეგიონულ ან ადგილობრივ დონეზე, რათა მიაღწიონ ზღვრულ მნიშვნელობას დადგენილ ვადებში. </w:t>
            </w:r>
          </w:p>
        </w:tc>
        <w:tc>
          <w:tcPr>
            <w:tcW w:w="730" w:type="dxa"/>
            <w:gridSpan w:val="2"/>
            <w:tcBorders>
              <w:top w:val="single" w:sz="4" w:space="0" w:color="auto"/>
              <w:left w:val="single" w:sz="4" w:space="0" w:color="auto"/>
              <w:bottom w:val="single" w:sz="4" w:space="0" w:color="auto"/>
              <w:right w:val="single" w:sz="4" w:space="0" w:color="auto"/>
            </w:tcBorders>
          </w:tcPr>
          <w:p w14:paraId="0355C668" w14:textId="77777777" w:rsidR="00AE231C" w:rsidRPr="00D911F5" w:rsidRDefault="00AE231C"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0CA948DE" w14:textId="77777777" w:rsidR="00AE231C" w:rsidRPr="00D911F5" w:rsidRDefault="00AE231C"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555D3241" w14:textId="77777777" w:rsidR="00AE231C" w:rsidRPr="00D911F5" w:rsidRDefault="00AE231C"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735DDDFF" w14:textId="77777777" w:rsidR="00AE231C" w:rsidRPr="00D911F5" w:rsidRDefault="00F51C1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31A7F89" w14:textId="77777777" w:rsidR="00AE231C" w:rsidRPr="00D911F5" w:rsidRDefault="00AE231C" w:rsidP="00D911F5">
            <w:pPr>
              <w:tabs>
                <w:tab w:val="left" w:pos="795"/>
              </w:tabs>
              <w:spacing w:line="240" w:lineRule="auto"/>
              <w:jc w:val="both"/>
              <w:rPr>
                <w:rFonts w:ascii="Sylfaen" w:hAnsi="Sylfaen" w:cs="Sylfaen"/>
                <w:lang w:val="ka-GE"/>
              </w:rPr>
            </w:pPr>
          </w:p>
        </w:tc>
      </w:tr>
      <w:tr w:rsidR="00D911F5" w:rsidRPr="00D911F5" w14:paraId="3070C97A"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2156E011" w14:textId="77777777" w:rsidR="00AE231C" w:rsidRPr="00D911F5" w:rsidRDefault="004E29B7" w:rsidP="00D911F5">
            <w:pPr>
              <w:tabs>
                <w:tab w:val="left" w:pos="795"/>
              </w:tabs>
              <w:spacing w:line="240" w:lineRule="auto"/>
              <w:jc w:val="both"/>
              <w:rPr>
                <w:rFonts w:ascii="Sylfaen" w:hAnsi="Sylfaen"/>
                <w:lang w:val="ka-GE"/>
              </w:rPr>
            </w:pPr>
            <w:r w:rsidRPr="00D911F5">
              <w:rPr>
                <w:rFonts w:ascii="Sylfaen" w:hAnsi="Sylfaen"/>
                <w:lang w:val="ka-GE"/>
              </w:rPr>
              <w:t>22.3</w:t>
            </w:r>
          </w:p>
        </w:tc>
        <w:tc>
          <w:tcPr>
            <w:tcW w:w="3690" w:type="dxa"/>
            <w:gridSpan w:val="22"/>
            <w:tcBorders>
              <w:top w:val="single" w:sz="4" w:space="0" w:color="auto"/>
              <w:left w:val="single" w:sz="4" w:space="0" w:color="auto"/>
              <w:bottom w:val="single" w:sz="4" w:space="0" w:color="auto"/>
              <w:right w:val="single" w:sz="4" w:space="0" w:color="auto"/>
            </w:tcBorders>
          </w:tcPr>
          <w:p w14:paraId="1CDEBBC1" w14:textId="20FFB69E" w:rsidR="00AE231C" w:rsidRPr="00D911F5" w:rsidRDefault="004E29B7" w:rsidP="00D911F5">
            <w:pPr>
              <w:spacing w:before="120" w:line="240" w:lineRule="auto"/>
              <w:jc w:val="both"/>
              <w:rPr>
                <w:rFonts w:ascii="Sylfaen" w:hAnsi="Sylfaen" w:cs="Sylfaen"/>
                <w:lang w:val="ka-GE"/>
              </w:rPr>
            </w:pPr>
            <w:r w:rsidRPr="00D911F5">
              <w:rPr>
                <w:rFonts w:ascii="Sylfaen" w:hAnsi="Sylfaen" w:cs="Sylfaen"/>
                <w:lang w:val="ka-GE"/>
              </w:rPr>
              <w:t xml:space="preserve">თუ წევრი სახელმწიფოები გამოიყენებენ 1 ან მე-2 პუნქტს, მათ უნდა უზრუნველყონ რომ მოცემულ დამბინძურებელზე, არ მოხდება მაქსიმუმ ტოლერანტობის ზღვარის გადაჭარბება, რომელიც </w:t>
            </w:r>
            <w:r w:rsidRPr="00D911F5">
              <w:rPr>
                <w:rFonts w:ascii="Sylfaen" w:hAnsi="Sylfaen" w:cs="Sylfaen"/>
                <w:lang w:val="ka-GE"/>
              </w:rPr>
              <w:lastRenderedPageBreak/>
              <w:t xml:space="preserve">დადგენილია </w:t>
            </w:r>
            <w:r w:rsidR="00FE5F44" w:rsidRPr="00D911F5">
              <w:rPr>
                <w:rFonts w:ascii="Sylfaen" w:hAnsi="Sylfaen" w:cs="Sylfaen"/>
              </w:rPr>
              <w:t>XI</w:t>
            </w:r>
            <w:r w:rsidRPr="00D911F5">
              <w:rPr>
                <w:rFonts w:ascii="Sylfaen" w:hAnsi="Sylfaen" w:cs="Sylfaen"/>
                <w:lang w:val="ka-GE"/>
              </w:rPr>
              <w:t xml:space="preserve"> დანართის მიხედვით.</w:t>
            </w:r>
          </w:p>
        </w:tc>
        <w:tc>
          <w:tcPr>
            <w:tcW w:w="730" w:type="dxa"/>
            <w:gridSpan w:val="2"/>
            <w:tcBorders>
              <w:top w:val="single" w:sz="4" w:space="0" w:color="auto"/>
              <w:left w:val="single" w:sz="4" w:space="0" w:color="auto"/>
              <w:bottom w:val="single" w:sz="4" w:space="0" w:color="auto"/>
              <w:right w:val="single" w:sz="4" w:space="0" w:color="auto"/>
            </w:tcBorders>
          </w:tcPr>
          <w:p w14:paraId="27D58AD8" w14:textId="77777777" w:rsidR="00AE231C" w:rsidRPr="00D911F5" w:rsidRDefault="00AE231C"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463C4EFE" w14:textId="77777777" w:rsidR="00AE231C" w:rsidRPr="00D911F5" w:rsidRDefault="00AE231C"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12AF4DE7" w14:textId="77777777" w:rsidR="00AE231C" w:rsidRPr="00D911F5" w:rsidRDefault="00AE231C"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6A4C5269" w14:textId="77777777" w:rsidR="00AE231C" w:rsidRPr="00D911F5" w:rsidRDefault="00F51C1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D026887" w14:textId="77777777" w:rsidR="00AE231C" w:rsidRPr="00D911F5" w:rsidRDefault="00AE231C" w:rsidP="00D911F5">
            <w:pPr>
              <w:tabs>
                <w:tab w:val="left" w:pos="795"/>
              </w:tabs>
              <w:spacing w:line="240" w:lineRule="auto"/>
              <w:jc w:val="both"/>
              <w:rPr>
                <w:rFonts w:ascii="Sylfaen" w:hAnsi="Sylfaen" w:cs="Sylfaen"/>
                <w:lang w:val="ka-GE"/>
              </w:rPr>
            </w:pPr>
          </w:p>
        </w:tc>
      </w:tr>
      <w:tr w:rsidR="00D911F5" w:rsidRPr="00D911F5" w14:paraId="6C3B20AD"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71EE1D44" w14:textId="77777777" w:rsidR="00AE231C" w:rsidRPr="00D911F5" w:rsidRDefault="004E29B7" w:rsidP="00D911F5">
            <w:pPr>
              <w:tabs>
                <w:tab w:val="left" w:pos="795"/>
              </w:tabs>
              <w:spacing w:line="240" w:lineRule="auto"/>
              <w:jc w:val="both"/>
              <w:rPr>
                <w:rFonts w:ascii="Sylfaen" w:hAnsi="Sylfaen"/>
                <w:lang w:val="ka-GE"/>
              </w:rPr>
            </w:pPr>
            <w:r w:rsidRPr="00D911F5">
              <w:rPr>
                <w:rFonts w:ascii="Sylfaen" w:hAnsi="Sylfaen"/>
                <w:lang w:val="ka-GE"/>
              </w:rPr>
              <w:t>22.4</w:t>
            </w:r>
          </w:p>
        </w:tc>
        <w:tc>
          <w:tcPr>
            <w:tcW w:w="3690" w:type="dxa"/>
            <w:gridSpan w:val="22"/>
            <w:tcBorders>
              <w:top w:val="single" w:sz="4" w:space="0" w:color="auto"/>
              <w:left w:val="single" w:sz="4" w:space="0" w:color="auto"/>
              <w:bottom w:val="single" w:sz="4" w:space="0" w:color="auto"/>
              <w:right w:val="single" w:sz="4" w:space="0" w:color="auto"/>
            </w:tcBorders>
          </w:tcPr>
          <w:p w14:paraId="56E5B2A3" w14:textId="77777777" w:rsidR="00AE231C" w:rsidRPr="00D911F5" w:rsidRDefault="004E29B7" w:rsidP="00D911F5">
            <w:pPr>
              <w:spacing w:before="120" w:line="240" w:lineRule="auto"/>
              <w:jc w:val="both"/>
              <w:rPr>
                <w:rFonts w:ascii="Sylfaen" w:hAnsi="Sylfaen" w:cs="Sylfaen"/>
                <w:lang w:val="ka-GE"/>
              </w:rPr>
            </w:pPr>
            <w:r w:rsidRPr="00D911F5">
              <w:rPr>
                <w:rFonts w:ascii="Sylfaen" w:hAnsi="Sylfaen" w:cs="Sylfaen"/>
                <w:lang w:val="ka-GE"/>
              </w:rPr>
              <w:t xml:space="preserve">წევრმა სახელმწიფოებმა უნდა აცნობონ </w:t>
            </w:r>
            <w:r w:rsidR="00E263A2" w:rsidRPr="00D911F5">
              <w:rPr>
                <w:rFonts w:ascii="Sylfaen" w:hAnsi="Sylfaen" w:cs="Sylfaen"/>
                <w:lang w:val="ka-GE"/>
              </w:rPr>
              <w:t xml:space="preserve">ევროკომისიას, თუ თვლიან რომ უნდა გამოიყენონ 1 ან მე-2 პუნქტი, ჰაერის ხარისხის გეგმები, რომელიც გათვალისწინებულია 1 პუნტში, მათ შორის ყველა შესაბამისი ინფორმაცია, რათა კომისიამ შეძლოს შეაფასოს, არსებობს თუ არა ამ პუნქტების გამოყენების საფუძველი. ამ შეფასებისას, კმოისიამ უნდა მიიღოს მხედველობაში ატმოსფერულ ჰაერზე შესაძლო შედეგი წევრ სახელმწიფოებში, ამჟამად და მომავალში, რომელსაც განახორციელებს წევრი სახელმწიფო და ასევე შედეგები ატმოსფერულ ჰაერზე ახლა და მომავალში იმ ზომების გატარებით, რომელსაც შესთავაზებს წევრ სახელმწიფოს კომისია. </w:t>
            </w:r>
          </w:p>
          <w:p w14:paraId="4502F7A6" w14:textId="77777777" w:rsidR="00E263A2" w:rsidRPr="00D911F5" w:rsidRDefault="00E263A2" w:rsidP="00D911F5">
            <w:pPr>
              <w:spacing w:before="120" w:line="240" w:lineRule="auto"/>
              <w:jc w:val="both"/>
              <w:rPr>
                <w:rFonts w:ascii="Sylfaen" w:hAnsi="Sylfaen" w:cs="Sylfaen"/>
                <w:lang w:val="ka-GE"/>
              </w:rPr>
            </w:pPr>
            <w:r w:rsidRPr="00D911F5">
              <w:rPr>
                <w:rFonts w:ascii="Sylfaen" w:hAnsi="Sylfaen" w:cs="Sylfaen"/>
                <w:lang w:val="ka-GE"/>
              </w:rPr>
              <w:t xml:space="preserve">იმ შემთხვევაში, თუ კომისია შეტყობინების მიღებიდან 9 თვის ვადაში არ გამოთქვამს წინააღმდეგობას 1 ან მე-2 </w:t>
            </w:r>
            <w:r w:rsidRPr="00D911F5">
              <w:rPr>
                <w:rFonts w:ascii="Sylfaen" w:hAnsi="Sylfaen" w:cs="Sylfaen"/>
                <w:lang w:val="ka-GE"/>
              </w:rPr>
              <w:lastRenderedPageBreak/>
              <w:t xml:space="preserve">პარაგრაფის გამოყენებაზე, მაშინ მიჩნეულია, რომ ამ მუხლის მოთხოვნები დაცულია. </w:t>
            </w:r>
          </w:p>
          <w:p w14:paraId="1DE36C61" w14:textId="77777777" w:rsidR="00E263A2" w:rsidRPr="00D911F5" w:rsidRDefault="00E263A2" w:rsidP="00D911F5">
            <w:pPr>
              <w:spacing w:before="120" w:line="240" w:lineRule="auto"/>
              <w:jc w:val="both"/>
              <w:rPr>
                <w:rFonts w:ascii="Sylfaen" w:hAnsi="Sylfaen" w:cs="Sylfaen"/>
                <w:lang w:val="ka-GE"/>
              </w:rPr>
            </w:pPr>
            <w:r w:rsidRPr="00D911F5">
              <w:rPr>
                <w:rFonts w:ascii="Sylfaen" w:hAnsi="Sylfaen" w:cs="Sylfaen"/>
                <w:lang w:val="ka-GE"/>
              </w:rPr>
              <w:t xml:space="preserve">თუ კომისიამ გამოთქვა წინააღმდეგობა, მაშინ წევრ სახელმწიფოს შეიძლება მოუწიოს ჰაერის ხარისხის გეგმების შესაბამისობაში მოყვანა ან ახალი გეგმის წარდგენა. </w:t>
            </w:r>
          </w:p>
        </w:tc>
        <w:tc>
          <w:tcPr>
            <w:tcW w:w="730" w:type="dxa"/>
            <w:gridSpan w:val="2"/>
            <w:tcBorders>
              <w:top w:val="single" w:sz="4" w:space="0" w:color="auto"/>
              <w:left w:val="single" w:sz="4" w:space="0" w:color="auto"/>
              <w:bottom w:val="single" w:sz="4" w:space="0" w:color="auto"/>
              <w:right w:val="single" w:sz="4" w:space="0" w:color="auto"/>
            </w:tcBorders>
          </w:tcPr>
          <w:p w14:paraId="38C18D3F" w14:textId="77777777" w:rsidR="00AE231C" w:rsidRPr="00D911F5" w:rsidRDefault="00AE231C"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745472B7" w14:textId="77777777" w:rsidR="00AE231C" w:rsidRPr="00D911F5" w:rsidRDefault="00AE231C"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66C1C599" w14:textId="77777777" w:rsidR="00AE231C" w:rsidRPr="00D911F5" w:rsidRDefault="00AE231C"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32C666CF" w14:textId="77777777" w:rsidR="00AE231C" w:rsidRPr="00D911F5" w:rsidRDefault="00F51C1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062E014" w14:textId="77777777" w:rsidR="00AE231C" w:rsidRPr="00D911F5" w:rsidRDefault="00AE231C" w:rsidP="00D911F5">
            <w:pPr>
              <w:tabs>
                <w:tab w:val="left" w:pos="795"/>
              </w:tabs>
              <w:spacing w:line="240" w:lineRule="auto"/>
              <w:jc w:val="both"/>
              <w:rPr>
                <w:rFonts w:ascii="Sylfaen" w:hAnsi="Sylfaen" w:cs="Sylfaen"/>
                <w:lang w:val="ka-GE"/>
              </w:rPr>
            </w:pPr>
          </w:p>
        </w:tc>
      </w:tr>
      <w:tr w:rsidR="00D911F5" w:rsidRPr="00D911F5" w14:paraId="601EFD6E"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33617CA5" w14:textId="77777777" w:rsidR="00606FFE" w:rsidRPr="00D911F5" w:rsidRDefault="00E221D9" w:rsidP="00D911F5">
            <w:pPr>
              <w:tabs>
                <w:tab w:val="left" w:pos="795"/>
              </w:tabs>
              <w:spacing w:line="240" w:lineRule="auto"/>
              <w:jc w:val="center"/>
              <w:rPr>
                <w:rFonts w:ascii="Sylfaen" w:hAnsi="Sylfaen"/>
                <w:highlight w:val="yellow"/>
                <w:lang w:val="ka-GE"/>
              </w:rPr>
            </w:pPr>
            <w:r w:rsidRPr="00D911F5">
              <w:rPr>
                <w:rFonts w:ascii="Sylfaen" w:hAnsi="Sylfaen"/>
                <w:b/>
                <w:sz w:val="20"/>
                <w:lang w:val="ka-GE"/>
              </w:rPr>
              <w:t>თავი</w:t>
            </w:r>
            <w:r w:rsidR="00606FFE" w:rsidRPr="00D911F5">
              <w:rPr>
                <w:rFonts w:ascii="Sylfaen" w:hAnsi="Sylfaen"/>
                <w:b/>
                <w:sz w:val="20"/>
                <w:lang w:val="ka-GE"/>
              </w:rPr>
              <w:t xml:space="preserve"> IV</w:t>
            </w:r>
          </w:p>
        </w:tc>
        <w:tc>
          <w:tcPr>
            <w:tcW w:w="3690" w:type="dxa"/>
            <w:gridSpan w:val="22"/>
            <w:tcBorders>
              <w:top w:val="single" w:sz="4" w:space="0" w:color="auto"/>
              <w:left w:val="single" w:sz="4" w:space="0" w:color="auto"/>
              <w:bottom w:val="single" w:sz="4" w:space="0" w:color="auto"/>
              <w:right w:val="single" w:sz="4" w:space="0" w:color="auto"/>
            </w:tcBorders>
          </w:tcPr>
          <w:p w14:paraId="3DF7881B" w14:textId="77777777" w:rsidR="00606FFE" w:rsidRPr="00D911F5" w:rsidRDefault="00070938" w:rsidP="00D911F5">
            <w:pPr>
              <w:spacing w:before="120" w:line="240" w:lineRule="auto"/>
              <w:jc w:val="center"/>
              <w:rPr>
                <w:rFonts w:ascii="Sylfaen" w:hAnsi="Sylfaen" w:cs="Sylfaen"/>
                <w:b/>
                <w:lang w:val="ka-GE"/>
              </w:rPr>
            </w:pPr>
            <w:r w:rsidRPr="00D911F5">
              <w:rPr>
                <w:rFonts w:ascii="Sylfaen" w:hAnsi="Sylfaen" w:cs="Sylfaen"/>
                <w:b/>
                <w:lang w:val="ka-GE"/>
              </w:rPr>
              <w:t>გეგმები</w:t>
            </w:r>
          </w:p>
        </w:tc>
        <w:tc>
          <w:tcPr>
            <w:tcW w:w="730" w:type="dxa"/>
            <w:gridSpan w:val="2"/>
            <w:tcBorders>
              <w:top w:val="single" w:sz="4" w:space="0" w:color="auto"/>
              <w:left w:val="single" w:sz="4" w:space="0" w:color="auto"/>
              <w:bottom w:val="single" w:sz="4" w:space="0" w:color="auto"/>
              <w:right w:val="single" w:sz="4" w:space="0" w:color="auto"/>
            </w:tcBorders>
          </w:tcPr>
          <w:p w14:paraId="5C2D3632" w14:textId="77777777" w:rsidR="00606FFE" w:rsidRPr="00D911F5" w:rsidRDefault="00606FFE"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4D84F374" w14:textId="77777777" w:rsidR="00606FFE" w:rsidRPr="00D911F5" w:rsidRDefault="00606FFE"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007C9A70" w14:textId="77777777" w:rsidR="00606FFE" w:rsidRPr="00D911F5" w:rsidRDefault="00606FFE"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473D6060" w14:textId="77777777" w:rsidR="00606FFE"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tcBorders>
              <w:top w:val="single" w:sz="4" w:space="0" w:color="auto"/>
              <w:left w:val="single" w:sz="4" w:space="0" w:color="auto"/>
              <w:bottom w:val="single" w:sz="4" w:space="0" w:color="auto"/>
              <w:right w:val="single" w:sz="4" w:space="0" w:color="auto"/>
            </w:tcBorders>
          </w:tcPr>
          <w:p w14:paraId="18A72ABB" w14:textId="77777777" w:rsidR="00606FFE" w:rsidRPr="00D911F5" w:rsidRDefault="00606FFE" w:rsidP="00D911F5">
            <w:pPr>
              <w:tabs>
                <w:tab w:val="left" w:pos="795"/>
              </w:tabs>
              <w:spacing w:line="240" w:lineRule="auto"/>
              <w:jc w:val="both"/>
              <w:rPr>
                <w:rFonts w:ascii="Sylfaen" w:hAnsi="Sylfaen" w:cs="Sylfaen"/>
                <w:lang w:val="ka-GE"/>
              </w:rPr>
            </w:pPr>
          </w:p>
        </w:tc>
      </w:tr>
      <w:tr w:rsidR="00D911F5" w:rsidRPr="00D911F5" w14:paraId="3C958D5F" w14:textId="77777777" w:rsidTr="00D911F5">
        <w:trPr>
          <w:gridAfter w:val="1"/>
          <w:wAfter w:w="7" w:type="dxa"/>
          <w:trHeight w:val="1170"/>
        </w:trPr>
        <w:tc>
          <w:tcPr>
            <w:tcW w:w="1260" w:type="dxa"/>
            <w:tcBorders>
              <w:top w:val="single" w:sz="4" w:space="0" w:color="auto"/>
              <w:left w:val="single" w:sz="4" w:space="0" w:color="auto"/>
              <w:bottom w:val="single" w:sz="4" w:space="0" w:color="auto"/>
              <w:right w:val="single" w:sz="4" w:space="0" w:color="auto"/>
            </w:tcBorders>
          </w:tcPr>
          <w:p w14:paraId="1FED5954" w14:textId="77777777" w:rsidR="00606FFE" w:rsidRPr="00D911F5" w:rsidRDefault="00E221D9" w:rsidP="00D911F5">
            <w:pPr>
              <w:tabs>
                <w:tab w:val="left" w:pos="795"/>
              </w:tabs>
              <w:spacing w:line="240" w:lineRule="auto"/>
              <w:jc w:val="center"/>
              <w:rPr>
                <w:rFonts w:ascii="Sylfaen" w:hAnsi="Sylfaen"/>
                <w:highlight w:val="yellow"/>
                <w:lang w:val="ka-GE"/>
              </w:rPr>
            </w:pPr>
            <w:r w:rsidRPr="00D911F5">
              <w:rPr>
                <w:rFonts w:ascii="Sylfaen" w:hAnsi="Sylfaen"/>
                <w:b/>
                <w:sz w:val="20"/>
                <w:lang w:val="ka-GE"/>
              </w:rPr>
              <w:t>მუხლი</w:t>
            </w:r>
            <w:r w:rsidR="00606FFE" w:rsidRPr="00D911F5">
              <w:rPr>
                <w:rFonts w:ascii="Sylfaen" w:hAnsi="Sylfaen"/>
                <w:b/>
                <w:sz w:val="20"/>
                <w:lang w:val="ka-GE"/>
              </w:rPr>
              <w:t xml:space="preserve"> 23</w:t>
            </w:r>
          </w:p>
        </w:tc>
        <w:tc>
          <w:tcPr>
            <w:tcW w:w="3690" w:type="dxa"/>
            <w:gridSpan w:val="22"/>
            <w:tcBorders>
              <w:top w:val="single" w:sz="4" w:space="0" w:color="auto"/>
              <w:left w:val="single" w:sz="4" w:space="0" w:color="auto"/>
              <w:bottom w:val="single" w:sz="4" w:space="0" w:color="auto"/>
              <w:right w:val="single" w:sz="4" w:space="0" w:color="auto"/>
            </w:tcBorders>
          </w:tcPr>
          <w:p w14:paraId="6F88A25C" w14:textId="77777777" w:rsidR="00606FFE" w:rsidRPr="00D911F5" w:rsidRDefault="00070938" w:rsidP="00D911F5">
            <w:pPr>
              <w:jc w:val="center"/>
              <w:rPr>
                <w:rFonts w:ascii="Sylfaen" w:hAnsi="Sylfaen" w:cs="Sylfaen"/>
                <w:b/>
                <w:lang w:val="ka-GE"/>
              </w:rPr>
            </w:pPr>
            <w:r w:rsidRPr="00D911F5">
              <w:rPr>
                <w:rFonts w:ascii="Sylfaen" w:hAnsi="Sylfaen" w:cs="Sylfaen"/>
                <w:b/>
                <w:lang w:val="ka-GE"/>
              </w:rPr>
              <w:t>ჰაერის ხარისხის გეგმა</w:t>
            </w:r>
          </w:p>
        </w:tc>
        <w:tc>
          <w:tcPr>
            <w:tcW w:w="730" w:type="dxa"/>
            <w:gridSpan w:val="2"/>
            <w:tcBorders>
              <w:top w:val="single" w:sz="4" w:space="0" w:color="auto"/>
              <w:left w:val="single" w:sz="4" w:space="0" w:color="auto"/>
              <w:bottom w:val="single" w:sz="4" w:space="0" w:color="auto"/>
              <w:right w:val="single" w:sz="4" w:space="0" w:color="auto"/>
            </w:tcBorders>
          </w:tcPr>
          <w:p w14:paraId="67C9A220" w14:textId="77777777" w:rsidR="00606FFE" w:rsidRPr="00D911F5" w:rsidRDefault="00606FFE" w:rsidP="00D911F5">
            <w:pPr>
              <w:tabs>
                <w:tab w:val="left" w:pos="795"/>
              </w:tabs>
              <w:spacing w:line="240" w:lineRule="auto"/>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3D5D8575" w14:textId="77777777" w:rsidR="00606FFE" w:rsidRPr="00D911F5" w:rsidRDefault="00606FFE"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47D5BF8E" w14:textId="77777777" w:rsidR="00606FFE" w:rsidRPr="00D911F5" w:rsidRDefault="00606FFE"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6E22938F" w14:textId="77777777" w:rsidR="00606FFE"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tcBorders>
              <w:top w:val="single" w:sz="4" w:space="0" w:color="auto"/>
              <w:left w:val="single" w:sz="4" w:space="0" w:color="auto"/>
              <w:bottom w:val="single" w:sz="4" w:space="0" w:color="auto"/>
              <w:right w:val="single" w:sz="4" w:space="0" w:color="auto"/>
            </w:tcBorders>
          </w:tcPr>
          <w:p w14:paraId="3F83C125" w14:textId="77777777" w:rsidR="00606FFE" w:rsidRPr="00D911F5" w:rsidRDefault="00606FFE" w:rsidP="00D911F5">
            <w:pPr>
              <w:tabs>
                <w:tab w:val="left" w:pos="795"/>
              </w:tabs>
              <w:spacing w:line="240" w:lineRule="auto"/>
              <w:jc w:val="both"/>
              <w:rPr>
                <w:rFonts w:ascii="Sylfaen" w:hAnsi="Sylfaen" w:cs="Sylfaen"/>
                <w:lang w:val="ka-GE"/>
              </w:rPr>
            </w:pPr>
          </w:p>
        </w:tc>
      </w:tr>
      <w:tr w:rsidR="00D911F5" w:rsidRPr="00D911F5" w14:paraId="4C8C0338"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05D42B0" w14:textId="77777777" w:rsidR="00C375C6" w:rsidRPr="00D911F5" w:rsidRDefault="00C375C6" w:rsidP="00D911F5">
            <w:pPr>
              <w:tabs>
                <w:tab w:val="left" w:pos="795"/>
              </w:tabs>
              <w:spacing w:line="240" w:lineRule="auto"/>
              <w:jc w:val="both"/>
            </w:pPr>
            <w:r w:rsidRPr="00D911F5">
              <w:t>23.1</w:t>
            </w:r>
          </w:p>
        </w:tc>
        <w:tc>
          <w:tcPr>
            <w:tcW w:w="3690" w:type="dxa"/>
            <w:gridSpan w:val="22"/>
            <w:tcBorders>
              <w:top w:val="single" w:sz="4" w:space="0" w:color="auto"/>
              <w:left w:val="single" w:sz="4" w:space="0" w:color="auto"/>
              <w:bottom w:val="single" w:sz="4" w:space="0" w:color="auto"/>
              <w:right w:val="single" w:sz="4" w:space="0" w:color="auto"/>
            </w:tcBorders>
          </w:tcPr>
          <w:p w14:paraId="24D4373A" w14:textId="2CCCE14F" w:rsidR="00C375C6" w:rsidRPr="00D911F5" w:rsidRDefault="00C375C6" w:rsidP="00D911F5">
            <w:pPr>
              <w:spacing w:before="120" w:line="240" w:lineRule="auto"/>
              <w:jc w:val="both"/>
              <w:rPr>
                <w:rFonts w:ascii="Times New Roman" w:eastAsia="Times New Roman" w:hAnsi="Times New Roman" w:cs="Times New Roman"/>
                <w:sz w:val="24"/>
                <w:szCs w:val="24"/>
              </w:rPr>
            </w:pPr>
            <w:r w:rsidRPr="00D911F5">
              <w:rPr>
                <w:rFonts w:ascii="Sylfaen" w:hAnsi="Sylfaen" w:cs="Sylfaen"/>
                <w:lang w:val="ka-GE"/>
              </w:rPr>
              <w:t>თუ რომელიმე ზონასა და აგლომერაციაში, ჰაერის დამაბინძრებლები აღემატება ზღვულ ან მიზნობრივ მნიშვნელობას და ტოლერანტობის ზღვარის ოდენობას თითოეულ შემთხვევაში, წევრმა ქვეყნებმა უნდა უზრუნველყონ ჰაერის ხარისხის გეგმების შ</w:t>
            </w:r>
            <w:r w:rsidR="00F51C18" w:rsidRPr="00D911F5">
              <w:rPr>
                <w:rFonts w:ascii="Sylfaen" w:hAnsi="Sylfaen" w:cs="Sylfaen"/>
                <w:lang w:val="ka-GE"/>
              </w:rPr>
              <w:t>ე</w:t>
            </w:r>
            <w:r w:rsidRPr="00D911F5">
              <w:rPr>
                <w:rFonts w:ascii="Sylfaen" w:hAnsi="Sylfaen" w:cs="Sylfaen"/>
                <w:lang w:val="ka-GE"/>
              </w:rPr>
              <w:t xml:space="preserve">მუშავება ამ ზონებისა და აგლომერაციებიათვის, რათა მიაღწიონ ზრვულ ან მიზნობრივ მნიშვნელობას, რომელიც </w:t>
            </w:r>
            <w:r w:rsidRPr="00D911F5">
              <w:rPr>
                <w:rFonts w:ascii="Sylfaen" w:hAnsi="Sylfaen" w:cs="Sylfaen"/>
                <w:lang w:val="ka-GE"/>
              </w:rPr>
              <w:lastRenderedPageBreak/>
              <w:t xml:space="preserve">განსაზღვრულია </w:t>
            </w:r>
            <w:r w:rsidR="00FE5F44" w:rsidRPr="00D911F5">
              <w:rPr>
                <w:rFonts w:ascii="Sylfaen" w:hAnsi="Sylfaen" w:cs="Sylfaen"/>
              </w:rPr>
              <w:t>XI</w:t>
            </w:r>
            <w:r w:rsidRPr="00D911F5">
              <w:rPr>
                <w:rFonts w:ascii="Sylfaen" w:hAnsi="Sylfaen" w:cs="Sylfaen"/>
                <w:lang w:val="ka-GE"/>
              </w:rPr>
              <w:t xml:space="preserve"> და </w:t>
            </w:r>
            <w:r w:rsidR="00FE5F44" w:rsidRPr="00D911F5">
              <w:rPr>
                <w:rFonts w:ascii="Sylfaen" w:hAnsi="Sylfaen" w:cs="Sylfaen"/>
              </w:rPr>
              <w:t>XIV</w:t>
            </w:r>
            <w:r w:rsidRPr="00D911F5">
              <w:rPr>
                <w:rFonts w:ascii="Sylfaen" w:hAnsi="Sylfaen" w:cs="Sylfaen"/>
                <w:lang w:val="ka-GE"/>
              </w:rPr>
              <w:t xml:space="preserve"> დანართებით.</w:t>
            </w:r>
          </w:p>
          <w:p w14:paraId="7C576503" w14:textId="77777777" w:rsidR="00C375C6" w:rsidRPr="00D911F5" w:rsidRDefault="00C375C6" w:rsidP="00D911F5">
            <w:pPr>
              <w:spacing w:before="120" w:line="240" w:lineRule="auto"/>
              <w:jc w:val="both"/>
              <w:rPr>
                <w:rFonts w:ascii="Times New Roman" w:eastAsia="Times New Roman" w:hAnsi="Times New Roman" w:cs="Times New Roman"/>
                <w:sz w:val="24"/>
                <w:szCs w:val="24"/>
              </w:rPr>
            </w:pPr>
          </w:p>
          <w:p w14:paraId="3FCB2617" w14:textId="4E09AD17" w:rsidR="00C375C6" w:rsidRPr="00D911F5" w:rsidRDefault="00C375C6" w:rsidP="00D911F5">
            <w:pPr>
              <w:tabs>
                <w:tab w:val="left" w:pos="795"/>
              </w:tabs>
              <w:spacing w:line="240" w:lineRule="auto"/>
              <w:jc w:val="both"/>
              <w:rPr>
                <w:rFonts w:ascii="Sylfaen" w:hAnsi="Sylfaen" w:cs="Sylfaen"/>
                <w:lang w:val="ka-GE"/>
              </w:rPr>
            </w:pPr>
            <w:r w:rsidRPr="00D911F5">
              <w:rPr>
                <w:rFonts w:ascii="Sylfaen" w:hAnsi="Sylfaen" w:cs="Sylfaen"/>
                <w:lang w:val="ka-GE"/>
              </w:rPr>
              <w:t>იმ შემთხვევაში როდესაც ხდება ზ</w:t>
            </w:r>
            <w:r w:rsidR="002B72E1" w:rsidRPr="00D911F5">
              <w:rPr>
                <w:rFonts w:ascii="Sylfaen" w:hAnsi="Sylfaen" w:cs="Sylfaen"/>
                <w:lang w:val="ka-GE"/>
              </w:rPr>
              <w:t>ღვრ</w:t>
            </w:r>
            <w:r w:rsidRPr="00D911F5">
              <w:rPr>
                <w:rFonts w:ascii="Sylfaen" w:hAnsi="Sylfaen" w:cs="Sylfaen"/>
                <w:lang w:val="ka-GE"/>
              </w:rPr>
              <w:t>ული მნიშვნელობების გადაჭარბება, და მათი მიღწევისთვის განსაზღვ</w:t>
            </w:r>
            <w:r w:rsidR="002B72E1" w:rsidRPr="00D911F5">
              <w:rPr>
                <w:rFonts w:ascii="Sylfaen" w:hAnsi="Sylfaen" w:cs="Sylfaen"/>
                <w:lang w:val="ka-GE"/>
              </w:rPr>
              <w:t>რ</w:t>
            </w:r>
            <w:r w:rsidRPr="00D911F5">
              <w:rPr>
                <w:rFonts w:ascii="Sylfaen" w:hAnsi="Sylfaen" w:cs="Sylfaen"/>
                <w:lang w:val="ka-GE"/>
              </w:rPr>
              <w:t>ული დრო ამოიწურება, ჰაერის ხარისხის გეგმ</w:t>
            </w:r>
            <w:r w:rsidR="002B72E1" w:rsidRPr="00D911F5">
              <w:rPr>
                <w:rFonts w:ascii="Sylfaen" w:hAnsi="Sylfaen" w:cs="Sylfaen"/>
                <w:lang w:val="ka-GE"/>
              </w:rPr>
              <w:t>ა</w:t>
            </w:r>
            <w:r w:rsidRPr="00D911F5">
              <w:rPr>
                <w:rFonts w:ascii="Sylfaen" w:hAnsi="Sylfaen" w:cs="Sylfaen"/>
                <w:lang w:val="ka-GE"/>
              </w:rPr>
              <w:t xml:space="preserve"> უნდა </w:t>
            </w:r>
            <w:r w:rsidR="002B72E1" w:rsidRPr="00D911F5">
              <w:rPr>
                <w:rFonts w:ascii="Sylfaen" w:hAnsi="Sylfaen" w:cs="Sylfaen"/>
                <w:lang w:val="ka-GE"/>
              </w:rPr>
              <w:t>ადგენდეს</w:t>
            </w:r>
            <w:r w:rsidRPr="00D911F5">
              <w:rPr>
                <w:rFonts w:ascii="Sylfaen" w:hAnsi="Sylfaen" w:cs="Sylfaen"/>
                <w:lang w:val="ka-GE"/>
              </w:rPr>
              <w:t xml:space="preserve"> </w:t>
            </w:r>
            <w:r w:rsidR="002B72E1" w:rsidRPr="00D911F5">
              <w:rPr>
                <w:rFonts w:ascii="Sylfaen" w:hAnsi="Sylfaen" w:cs="Sylfaen"/>
                <w:lang w:val="ka-GE"/>
              </w:rPr>
              <w:t>ისეთ</w:t>
            </w:r>
            <w:r w:rsidRPr="00D911F5">
              <w:rPr>
                <w:rFonts w:ascii="Sylfaen" w:hAnsi="Sylfaen" w:cs="Sylfaen"/>
                <w:lang w:val="ka-GE"/>
              </w:rPr>
              <w:t xml:space="preserve"> პერიოდ</w:t>
            </w:r>
            <w:r w:rsidR="002B72E1" w:rsidRPr="00D911F5">
              <w:rPr>
                <w:rFonts w:ascii="Sylfaen" w:hAnsi="Sylfaen" w:cs="Sylfaen"/>
                <w:lang w:val="ka-GE"/>
              </w:rPr>
              <w:t>ს</w:t>
            </w:r>
            <w:r w:rsidRPr="00D911F5">
              <w:rPr>
                <w:rFonts w:ascii="Sylfaen" w:hAnsi="Sylfaen" w:cs="Sylfaen"/>
                <w:lang w:val="ka-GE"/>
              </w:rPr>
              <w:t xml:space="preserve">, რომ გადაჭარბების ვადა იყოს რაც შეიძლება მცირე. ჰაერის ხარისხის </w:t>
            </w:r>
            <w:r w:rsidR="00CD50BC" w:rsidRPr="00D911F5">
              <w:rPr>
                <w:rFonts w:ascii="Sylfaen" w:hAnsi="Sylfaen" w:cs="Sylfaen"/>
                <w:lang w:val="ka-GE"/>
              </w:rPr>
              <w:t>გეგმ</w:t>
            </w:r>
            <w:r w:rsidRPr="00D911F5">
              <w:rPr>
                <w:rFonts w:ascii="Sylfaen" w:hAnsi="Sylfaen" w:cs="Sylfaen"/>
                <w:lang w:val="ka-GE"/>
              </w:rPr>
              <w:t>ა ასევე შეიძლება დამატებით მოიც</w:t>
            </w:r>
            <w:r w:rsidR="002B72E1" w:rsidRPr="00D911F5">
              <w:rPr>
                <w:rFonts w:ascii="Sylfaen" w:hAnsi="Sylfaen" w:cs="Sylfaen"/>
                <w:lang w:val="ka-GE"/>
              </w:rPr>
              <w:t>ავდეს</w:t>
            </w:r>
            <w:r w:rsidRPr="00D911F5">
              <w:rPr>
                <w:rFonts w:ascii="Sylfaen" w:hAnsi="Sylfaen" w:cs="Sylfaen"/>
                <w:lang w:val="ka-GE"/>
              </w:rPr>
              <w:t xml:space="preserve"> </w:t>
            </w:r>
            <w:r w:rsidR="002B72E1" w:rsidRPr="00D911F5">
              <w:rPr>
                <w:rFonts w:ascii="Sylfaen" w:hAnsi="Sylfaen" w:cs="Sylfaen"/>
                <w:lang w:val="ka-GE"/>
              </w:rPr>
              <w:t>კონკრეტულ</w:t>
            </w:r>
            <w:r w:rsidRPr="00D911F5">
              <w:rPr>
                <w:rFonts w:ascii="Sylfaen" w:hAnsi="Sylfaen" w:cs="Sylfaen"/>
                <w:lang w:val="ka-GE"/>
              </w:rPr>
              <w:t xml:space="preserve"> ზომებ</w:t>
            </w:r>
            <w:r w:rsidR="002B72E1" w:rsidRPr="00D911F5">
              <w:rPr>
                <w:rFonts w:ascii="Sylfaen" w:hAnsi="Sylfaen" w:cs="Sylfaen"/>
                <w:lang w:val="ka-GE"/>
              </w:rPr>
              <w:t>ს</w:t>
            </w:r>
            <w:r w:rsidRPr="00D911F5">
              <w:rPr>
                <w:rFonts w:ascii="Sylfaen" w:hAnsi="Sylfaen" w:cs="Sylfaen"/>
                <w:lang w:val="ka-GE"/>
              </w:rPr>
              <w:t xml:space="preserve">, რომელიც ითვალისწინებს საზოგადოების სენსიტიური ჯგუფების დაცვას, მათ შორის ბავშვების. </w:t>
            </w:r>
          </w:p>
          <w:p w14:paraId="6F811FE3" w14:textId="127F4F4B" w:rsidR="00C375C6" w:rsidRPr="00D911F5" w:rsidRDefault="00C375C6" w:rsidP="00D911F5">
            <w:pPr>
              <w:tabs>
                <w:tab w:val="left" w:pos="795"/>
              </w:tabs>
              <w:spacing w:line="240" w:lineRule="auto"/>
              <w:jc w:val="both"/>
              <w:rPr>
                <w:rFonts w:ascii="Sylfaen" w:hAnsi="Sylfaen" w:cs="Sylfaen"/>
                <w:lang w:val="ka-GE"/>
              </w:rPr>
            </w:pPr>
            <w:r w:rsidRPr="00D911F5">
              <w:rPr>
                <w:rFonts w:ascii="Sylfaen" w:hAnsi="Sylfaen" w:cs="Sylfaen"/>
                <w:lang w:val="ka-GE"/>
              </w:rPr>
              <w:t>ჰაერის ხარისხის გეგმ</w:t>
            </w:r>
            <w:r w:rsidR="002B72E1" w:rsidRPr="00D911F5">
              <w:rPr>
                <w:rFonts w:ascii="Sylfaen" w:hAnsi="Sylfaen" w:cs="Sylfaen"/>
                <w:lang w:val="ka-GE"/>
              </w:rPr>
              <w:t>ებმა</w:t>
            </w:r>
            <w:r w:rsidRPr="00D911F5">
              <w:rPr>
                <w:rFonts w:ascii="Sylfaen" w:hAnsi="Sylfaen" w:cs="Sylfaen"/>
                <w:lang w:val="ka-GE"/>
              </w:rPr>
              <w:t xml:space="preserve"> ასევე </w:t>
            </w:r>
            <w:r w:rsidR="002B72E1" w:rsidRPr="00D911F5">
              <w:rPr>
                <w:rFonts w:ascii="Sylfaen" w:hAnsi="Sylfaen" w:cs="Sylfaen"/>
                <w:lang w:val="ka-GE"/>
              </w:rPr>
              <w:t>ასევე უნდა მოიცვას სულ მცირე</w:t>
            </w:r>
            <w:r w:rsidRPr="00D911F5">
              <w:rPr>
                <w:rFonts w:ascii="Sylfaen" w:hAnsi="Sylfaen" w:cs="Sylfaen"/>
                <w:lang w:val="ka-GE"/>
              </w:rPr>
              <w:t xml:space="preserve">  ინფორმაცია, რომელიც ჩამოყალიბებულია დანართი </w:t>
            </w:r>
            <w:r w:rsidR="002B72E1" w:rsidRPr="00D911F5">
              <w:rPr>
                <w:rFonts w:ascii="Sylfaen" w:hAnsi="Sylfaen" w:cs="Sylfaen"/>
              </w:rPr>
              <w:t>XV</w:t>
            </w:r>
            <w:r w:rsidRPr="00D911F5">
              <w:rPr>
                <w:rFonts w:ascii="Sylfaen" w:hAnsi="Sylfaen" w:cs="Sylfaen"/>
                <w:lang w:val="ka-GE"/>
              </w:rPr>
              <w:t xml:space="preserve"> ის </w:t>
            </w:r>
            <w:r w:rsidR="002B72E1" w:rsidRPr="00D911F5">
              <w:rPr>
                <w:rFonts w:ascii="Sylfaen" w:hAnsi="Sylfaen" w:cs="Sylfaen"/>
              </w:rPr>
              <w:t>A</w:t>
            </w:r>
            <w:r w:rsidRPr="00D911F5">
              <w:rPr>
                <w:rFonts w:ascii="Sylfaen" w:hAnsi="Sylfaen" w:cs="Sylfaen"/>
                <w:lang w:val="ka-GE"/>
              </w:rPr>
              <w:t xml:space="preserve"> ნაწილსში და ზომები, რომელიც გათვალისწინებულია 24 მუხლით. ეს გეგმები უნდა გადაეგზავნოს კომისიას დაყოვნების გარეშე, მაგრამ არა უგვიანეს </w:t>
            </w:r>
            <w:r w:rsidR="00CD50BC" w:rsidRPr="00D911F5">
              <w:rPr>
                <w:rFonts w:ascii="Sylfaen" w:hAnsi="Sylfaen" w:cs="Sylfaen"/>
                <w:lang w:val="ka-GE"/>
              </w:rPr>
              <w:t>2</w:t>
            </w:r>
            <w:r w:rsidRPr="00D911F5">
              <w:rPr>
                <w:rFonts w:ascii="Sylfaen" w:hAnsi="Sylfaen" w:cs="Sylfaen"/>
                <w:lang w:val="ka-GE"/>
              </w:rPr>
              <w:t xml:space="preserve"> </w:t>
            </w:r>
            <w:r w:rsidR="00C90A51" w:rsidRPr="00D911F5">
              <w:rPr>
                <w:rFonts w:ascii="Sylfaen" w:hAnsi="Sylfaen" w:cs="Sylfaen"/>
                <w:lang w:val="ka-GE"/>
              </w:rPr>
              <w:t>წ</w:t>
            </w:r>
            <w:r w:rsidRPr="00D911F5">
              <w:rPr>
                <w:rFonts w:ascii="Sylfaen" w:hAnsi="Sylfaen" w:cs="Sylfaen"/>
                <w:lang w:val="ka-GE"/>
              </w:rPr>
              <w:t xml:space="preserve">ლისა იმ წლის ბოლოდან, როდესაც პირველად მოხდა გადაჭარბების დაფიქსირება. </w:t>
            </w:r>
          </w:p>
          <w:p w14:paraId="47B13802" w14:textId="77777777" w:rsidR="00C375C6" w:rsidRPr="00D911F5" w:rsidRDefault="00C375C6" w:rsidP="00D911F5">
            <w:pPr>
              <w:tabs>
                <w:tab w:val="left" w:pos="795"/>
              </w:tabs>
              <w:spacing w:line="240" w:lineRule="auto"/>
              <w:jc w:val="both"/>
              <w:rPr>
                <w:rFonts w:ascii="Sylfaen" w:hAnsi="Sylfaen" w:cs="Sylfaen"/>
                <w:lang w:val="ka-GE"/>
              </w:rPr>
            </w:pPr>
          </w:p>
          <w:p w14:paraId="74BE77F8" w14:textId="5840A4D8" w:rsidR="00C375C6" w:rsidRPr="00D911F5" w:rsidRDefault="00C375C6" w:rsidP="00D911F5">
            <w:pPr>
              <w:spacing w:before="120" w:line="240" w:lineRule="auto"/>
              <w:jc w:val="both"/>
            </w:pPr>
            <w:r w:rsidRPr="00D911F5">
              <w:rPr>
                <w:rFonts w:ascii="Sylfaen" w:hAnsi="Sylfaen" w:cs="Sylfaen"/>
                <w:lang w:val="ka-GE"/>
              </w:rPr>
              <w:lastRenderedPageBreak/>
              <w:t xml:space="preserve">იქ, სადაც ჰაერის ხარისხის გეგმები უნდა მომზადდეს და დაინერგოს </w:t>
            </w:r>
            <w:r w:rsidR="00CD50BC" w:rsidRPr="00D911F5">
              <w:rPr>
                <w:rFonts w:ascii="Sylfaen" w:hAnsi="Sylfaen" w:cs="Sylfaen"/>
                <w:lang w:val="ka-GE"/>
              </w:rPr>
              <w:t>რამ</w:t>
            </w:r>
            <w:r w:rsidRPr="00D911F5">
              <w:rPr>
                <w:rFonts w:ascii="Sylfaen" w:hAnsi="Sylfaen" w:cs="Sylfaen"/>
                <w:lang w:val="ka-GE"/>
              </w:rPr>
              <w:t>დენიმე ძირითადი მავნე ნივთიერების მიმართ, წევრმა სახელმწიფოებმა, უნდა მოამზადონ და დანერგონ ინტეგრირებული ჰაერის ხარისხის გეგმები, რომელიც მოიცავს ყველა ამ ძირითად მავნე ნივთიერებას, იქ სადაც ეს შესაძლებელი იქნება.</w:t>
            </w:r>
          </w:p>
        </w:tc>
        <w:tc>
          <w:tcPr>
            <w:tcW w:w="730" w:type="dxa"/>
            <w:gridSpan w:val="2"/>
            <w:tcBorders>
              <w:top w:val="single" w:sz="4" w:space="0" w:color="auto"/>
              <w:left w:val="single" w:sz="4" w:space="0" w:color="auto"/>
              <w:bottom w:val="single" w:sz="4" w:space="0" w:color="auto"/>
              <w:right w:val="single" w:sz="4" w:space="0" w:color="auto"/>
            </w:tcBorders>
          </w:tcPr>
          <w:p w14:paraId="4A0D5DBA" w14:textId="363205F7" w:rsidR="00C375C6" w:rsidRPr="00D911F5" w:rsidRDefault="006F1BF8" w:rsidP="00D911F5">
            <w:pPr>
              <w:tabs>
                <w:tab w:val="left" w:pos="795"/>
              </w:tabs>
              <w:spacing w:line="240" w:lineRule="auto"/>
              <w:jc w:val="both"/>
              <w:rPr>
                <w:rFonts w:ascii="Sylfaen" w:hAnsi="Sylfaen" w:cs="Sylfaen"/>
                <w:lang w:val="ka-GE"/>
              </w:rPr>
            </w:pPr>
            <w:r w:rsidRPr="00D911F5">
              <w:rPr>
                <w:rFonts w:ascii="Sylfaen" w:hAnsi="Sylfaen" w:cs="Sylfaen"/>
                <w:lang w:val="ka-GE"/>
              </w:rPr>
              <w:lastRenderedPageBreak/>
              <w:t>N1</w:t>
            </w:r>
          </w:p>
        </w:tc>
        <w:tc>
          <w:tcPr>
            <w:tcW w:w="900" w:type="dxa"/>
            <w:tcBorders>
              <w:top w:val="single" w:sz="4" w:space="0" w:color="auto"/>
              <w:left w:val="single" w:sz="4" w:space="0" w:color="auto"/>
              <w:bottom w:val="single" w:sz="4" w:space="0" w:color="auto"/>
              <w:right w:val="single" w:sz="4" w:space="0" w:color="auto"/>
            </w:tcBorders>
          </w:tcPr>
          <w:p w14:paraId="7DD1937D" w14:textId="77777777" w:rsidR="00C375C6" w:rsidRPr="00D911F5" w:rsidRDefault="00C375C6" w:rsidP="00D911F5">
            <w:pPr>
              <w:tabs>
                <w:tab w:val="left" w:pos="795"/>
              </w:tabs>
              <w:spacing w:line="240" w:lineRule="auto"/>
              <w:jc w:val="both"/>
              <w:rPr>
                <w:rFonts w:ascii="Sylfaen" w:hAnsi="Sylfaen" w:cs="Sylfaen"/>
                <w:sz w:val="20"/>
              </w:rPr>
            </w:pPr>
            <w:r w:rsidRPr="00D911F5">
              <w:rPr>
                <w:rFonts w:ascii="Sylfaen" w:hAnsi="Sylfaen" w:cs="Sylfaen"/>
              </w:rPr>
              <w:t>44</w:t>
            </w:r>
            <w:r w:rsidRPr="00D911F5">
              <w:rPr>
                <w:rFonts w:ascii="Sylfaen" w:hAnsi="Sylfaen" w:cs="Sylfaen"/>
                <w:sz w:val="20"/>
                <w:vertAlign w:val="superscript"/>
              </w:rPr>
              <w:t>1</w:t>
            </w:r>
            <w:r w:rsidRPr="00D911F5">
              <w:rPr>
                <w:rFonts w:ascii="Sylfaen" w:hAnsi="Sylfaen" w:cs="Sylfaen"/>
                <w:sz w:val="20"/>
              </w:rPr>
              <w:t>.1</w:t>
            </w:r>
          </w:p>
          <w:p w14:paraId="6C142A54" w14:textId="77777777" w:rsidR="00C375C6" w:rsidRPr="00D911F5" w:rsidRDefault="00C375C6" w:rsidP="00D911F5">
            <w:pPr>
              <w:tabs>
                <w:tab w:val="left" w:pos="795"/>
              </w:tabs>
              <w:spacing w:line="240" w:lineRule="auto"/>
              <w:jc w:val="both"/>
              <w:rPr>
                <w:rFonts w:ascii="Sylfaen" w:hAnsi="Sylfaen" w:cs="Sylfaen"/>
                <w:sz w:val="20"/>
              </w:rPr>
            </w:pPr>
          </w:p>
          <w:p w14:paraId="5CA8C589" w14:textId="77777777" w:rsidR="00C375C6" w:rsidRPr="00D911F5" w:rsidRDefault="00C375C6" w:rsidP="00D911F5">
            <w:pPr>
              <w:tabs>
                <w:tab w:val="left" w:pos="795"/>
              </w:tabs>
              <w:spacing w:line="240" w:lineRule="auto"/>
              <w:jc w:val="both"/>
              <w:rPr>
                <w:rFonts w:ascii="Sylfaen" w:hAnsi="Sylfaen" w:cs="Sylfaen"/>
                <w:sz w:val="20"/>
              </w:rPr>
            </w:pPr>
          </w:p>
          <w:p w14:paraId="51AEFDB2" w14:textId="77777777" w:rsidR="00C375C6" w:rsidRPr="00D911F5" w:rsidRDefault="00C375C6" w:rsidP="00D911F5">
            <w:pPr>
              <w:tabs>
                <w:tab w:val="left" w:pos="795"/>
              </w:tabs>
              <w:spacing w:line="240" w:lineRule="auto"/>
              <w:jc w:val="both"/>
              <w:rPr>
                <w:rFonts w:ascii="Sylfaen" w:hAnsi="Sylfaen" w:cs="Sylfaen"/>
                <w:sz w:val="20"/>
              </w:rPr>
            </w:pPr>
          </w:p>
          <w:p w14:paraId="41478934" w14:textId="77777777" w:rsidR="00C375C6" w:rsidRPr="00D911F5" w:rsidRDefault="00C375C6" w:rsidP="00D911F5">
            <w:pPr>
              <w:tabs>
                <w:tab w:val="left" w:pos="795"/>
              </w:tabs>
              <w:spacing w:line="240" w:lineRule="auto"/>
              <w:jc w:val="both"/>
              <w:rPr>
                <w:rFonts w:ascii="Sylfaen" w:hAnsi="Sylfaen" w:cs="Sylfaen"/>
                <w:sz w:val="20"/>
              </w:rPr>
            </w:pPr>
          </w:p>
          <w:p w14:paraId="70676D2C" w14:textId="77777777" w:rsidR="00C375C6" w:rsidRPr="00D911F5" w:rsidRDefault="00C375C6" w:rsidP="00D911F5">
            <w:pPr>
              <w:tabs>
                <w:tab w:val="left" w:pos="795"/>
              </w:tabs>
              <w:spacing w:line="240" w:lineRule="auto"/>
              <w:jc w:val="both"/>
              <w:rPr>
                <w:rFonts w:ascii="Sylfaen" w:hAnsi="Sylfaen" w:cs="Sylfaen"/>
                <w:sz w:val="20"/>
              </w:rPr>
            </w:pPr>
          </w:p>
          <w:p w14:paraId="4AD436A8" w14:textId="77777777" w:rsidR="00C375C6" w:rsidRPr="00D911F5" w:rsidRDefault="00C375C6" w:rsidP="00D911F5">
            <w:pPr>
              <w:tabs>
                <w:tab w:val="left" w:pos="795"/>
              </w:tabs>
              <w:spacing w:line="240" w:lineRule="auto"/>
              <w:jc w:val="both"/>
              <w:rPr>
                <w:rFonts w:ascii="Sylfaen" w:hAnsi="Sylfaen" w:cs="Sylfaen"/>
                <w:sz w:val="20"/>
              </w:rPr>
            </w:pPr>
          </w:p>
          <w:p w14:paraId="4A41A6AB" w14:textId="77777777" w:rsidR="00C375C6" w:rsidRPr="00D911F5" w:rsidRDefault="00C375C6" w:rsidP="00D911F5">
            <w:pPr>
              <w:tabs>
                <w:tab w:val="left" w:pos="795"/>
              </w:tabs>
              <w:spacing w:line="240" w:lineRule="auto"/>
              <w:jc w:val="both"/>
              <w:rPr>
                <w:rFonts w:ascii="Sylfaen" w:hAnsi="Sylfaen" w:cs="Sylfaen"/>
                <w:sz w:val="20"/>
              </w:rPr>
            </w:pPr>
          </w:p>
          <w:p w14:paraId="53A3CD94" w14:textId="77777777" w:rsidR="00C375C6" w:rsidRPr="00D911F5" w:rsidRDefault="00C375C6" w:rsidP="00D911F5">
            <w:pPr>
              <w:tabs>
                <w:tab w:val="left" w:pos="795"/>
              </w:tabs>
              <w:spacing w:line="240" w:lineRule="auto"/>
              <w:jc w:val="both"/>
              <w:rPr>
                <w:rFonts w:ascii="Sylfaen" w:hAnsi="Sylfaen" w:cs="Sylfaen"/>
                <w:sz w:val="20"/>
              </w:rPr>
            </w:pPr>
          </w:p>
          <w:p w14:paraId="4E129057" w14:textId="77777777" w:rsidR="00C375C6" w:rsidRPr="00D911F5" w:rsidRDefault="00C375C6" w:rsidP="00D911F5">
            <w:pPr>
              <w:tabs>
                <w:tab w:val="left" w:pos="795"/>
              </w:tabs>
              <w:spacing w:line="240" w:lineRule="auto"/>
              <w:jc w:val="both"/>
              <w:rPr>
                <w:rFonts w:ascii="Sylfaen" w:hAnsi="Sylfaen" w:cs="Sylfaen"/>
                <w:sz w:val="20"/>
              </w:rPr>
            </w:pPr>
          </w:p>
          <w:p w14:paraId="393830D3" w14:textId="77777777" w:rsidR="00C375C6" w:rsidRPr="00D911F5" w:rsidRDefault="00C375C6" w:rsidP="00D911F5">
            <w:pPr>
              <w:tabs>
                <w:tab w:val="left" w:pos="795"/>
              </w:tabs>
              <w:spacing w:line="240" w:lineRule="auto"/>
              <w:jc w:val="both"/>
              <w:rPr>
                <w:rFonts w:ascii="Sylfaen" w:hAnsi="Sylfaen" w:cs="Sylfaen"/>
                <w:sz w:val="20"/>
              </w:rPr>
            </w:pPr>
          </w:p>
          <w:p w14:paraId="3BB5D29D" w14:textId="77777777" w:rsidR="00C375C6" w:rsidRPr="00D911F5" w:rsidRDefault="00C375C6" w:rsidP="00D911F5">
            <w:pPr>
              <w:tabs>
                <w:tab w:val="left" w:pos="795"/>
              </w:tabs>
              <w:spacing w:line="240" w:lineRule="auto"/>
              <w:jc w:val="both"/>
              <w:rPr>
                <w:rFonts w:ascii="Sylfaen" w:hAnsi="Sylfaen" w:cs="Sylfaen"/>
                <w:sz w:val="20"/>
              </w:rPr>
            </w:pPr>
          </w:p>
          <w:p w14:paraId="495DA135" w14:textId="77777777" w:rsidR="00C375C6" w:rsidRPr="00D911F5" w:rsidRDefault="00C375C6" w:rsidP="00D911F5">
            <w:pPr>
              <w:tabs>
                <w:tab w:val="left" w:pos="795"/>
              </w:tabs>
              <w:spacing w:line="240" w:lineRule="auto"/>
              <w:jc w:val="both"/>
              <w:rPr>
                <w:rFonts w:ascii="Sylfaen" w:hAnsi="Sylfaen" w:cs="Sylfaen"/>
                <w:sz w:val="20"/>
              </w:rPr>
            </w:pPr>
          </w:p>
          <w:p w14:paraId="27FE55BB" w14:textId="77777777" w:rsidR="00C375C6" w:rsidRPr="00D911F5" w:rsidRDefault="00C375C6" w:rsidP="00D911F5">
            <w:pPr>
              <w:tabs>
                <w:tab w:val="left" w:pos="795"/>
              </w:tabs>
              <w:spacing w:line="240" w:lineRule="auto"/>
              <w:jc w:val="both"/>
              <w:rPr>
                <w:rFonts w:ascii="Sylfaen" w:hAnsi="Sylfaen" w:cs="Sylfaen"/>
                <w:sz w:val="20"/>
              </w:rPr>
            </w:pPr>
          </w:p>
          <w:p w14:paraId="632BBADA" w14:textId="77777777" w:rsidR="00C375C6" w:rsidRPr="00D911F5" w:rsidRDefault="00C375C6" w:rsidP="00D911F5">
            <w:pPr>
              <w:tabs>
                <w:tab w:val="left" w:pos="795"/>
              </w:tabs>
              <w:spacing w:line="240" w:lineRule="auto"/>
              <w:jc w:val="both"/>
              <w:rPr>
                <w:rFonts w:ascii="Sylfaen" w:hAnsi="Sylfaen" w:cs="Sylfaen"/>
                <w:sz w:val="20"/>
              </w:rPr>
            </w:pPr>
          </w:p>
          <w:p w14:paraId="1FAC27D2" w14:textId="77777777" w:rsidR="00C375C6" w:rsidRPr="00D911F5" w:rsidRDefault="00C375C6" w:rsidP="00D911F5">
            <w:pPr>
              <w:tabs>
                <w:tab w:val="left" w:pos="795"/>
              </w:tabs>
              <w:spacing w:line="240" w:lineRule="auto"/>
              <w:jc w:val="both"/>
              <w:rPr>
                <w:rFonts w:ascii="Sylfaen" w:hAnsi="Sylfaen" w:cs="Sylfaen"/>
                <w:sz w:val="20"/>
              </w:rPr>
            </w:pPr>
          </w:p>
          <w:p w14:paraId="2A8068F9" w14:textId="77777777" w:rsidR="00C375C6" w:rsidRPr="00D911F5" w:rsidRDefault="00C375C6" w:rsidP="00D911F5">
            <w:pPr>
              <w:tabs>
                <w:tab w:val="left" w:pos="795"/>
              </w:tabs>
              <w:spacing w:line="240" w:lineRule="auto"/>
              <w:jc w:val="both"/>
              <w:rPr>
                <w:rFonts w:ascii="Sylfaen" w:hAnsi="Sylfaen" w:cs="Sylfaen"/>
                <w:sz w:val="20"/>
              </w:rPr>
            </w:pPr>
          </w:p>
          <w:p w14:paraId="1B47EF74" w14:textId="77777777" w:rsidR="00C375C6" w:rsidRPr="00D911F5" w:rsidRDefault="00C375C6" w:rsidP="00D911F5">
            <w:pPr>
              <w:tabs>
                <w:tab w:val="left" w:pos="795"/>
              </w:tabs>
              <w:spacing w:line="240" w:lineRule="auto"/>
              <w:jc w:val="both"/>
              <w:rPr>
                <w:rFonts w:ascii="Sylfaen" w:hAnsi="Sylfaen" w:cs="Sylfaen"/>
                <w:sz w:val="20"/>
              </w:rPr>
            </w:pPr>
          </w:p>
          <w:p w14:paraId="31B9E432" w14:textId="77777777" w:rsidR="00C375C6" w:rsidRPr="00D911F5" w:rsidRDefault="00C375C6" w:rsidP="00D911F5">
            <w:pPr>
              <w:tabs>
                <w:tab w:val="left" w:pos="795"/>
              </w:tabs>
              <w:spacing w:line="240" w:lineRule="auto"/>
              <w:jc w:val="both"/>
              <w:rPr>
                <w:rFonts w:ascii="Sylfaen" w:hAnsi="Sylfaen" w:cs="Sylfaen"/>
                <w:sz w:val="20"/>
              </w:rPr>
            </w:pPr>
          </w:p>
          <w:p w14:paraId="43742EB3" w14:textId="77777777" w:rsidR="00C375C6" w:rsidRPr="00D911F5" w:rsidRDefault="00C375C6" w:rsidP="00D911F5">
            <w:pPr>
              <w:tabs>
                <w:tab w:val="left" w:pos="795"/>
              </w:tabs>
              <w:spacing w:line="240" w:lineRule="auto"/>
              <w:jc w:val="both"/>
              <w:rPr>
                <w:rFonts w:ascii="Sylfaen" w:hAnsi="Sylfaen" w:cs="Sylfaen"/>
                <w:sz w:val="20"/>
              </w:rPr>
            </w:pPr>
          </w:p>
          <w:p w14:paraId="5B306F61" w14:textId="77777777" w:rsidR="00C375C6" w:rsidRPr="00D911F5" w:rsidRDefault="00C375C6" w:rsidP="00D911F5">
            <w:pPr>
              <w:tabs>
                <w:tab w:val="left" w:pos="795"/>
              </w:tabs>
              <w:spacing w:line="240" w:lineRule="auto"/>
              <w:jc w:val="both"/>
              <w:rPr>
                <w:rFonts w:ascii="Sylfaen" w:hAnsi="Sylfaen" w:cs="Sylfaen"/>
                <w:sz w:val="20"/>
              </w:rPr>
            </w:pPr>
          </w:p>
          <w:p w14:paraId="6C2DBAB8" w14:textId="77777777" w:rsidR="00C375C6" w:rsidRPr="00D911F5" w:rsidRDefault="00C375C6" w:rsidP="00D911F5">
            <w:pPr>
              <w:tabs>
                <w:tab w:val="left" w:pos="795"/>
              </w:tabs>
              <w:spacing w:line="240" w:lineRule="auto"/>
              <w:jc w:val="both"/>
              <w:rPr>
                <w:rFonts w:ascii="Sylfaen" w:hAnsi="Sylfaen" w:cs="Sylfaen"/>
                <w:sz w:val="20"/>
              </w:rPr>
            </w:pPr>
          </w:p>
          <w:p w14:paraId="6EABB0E9" w14:textId="77777777" w:rsidR="006F1BF8" w:rsidRPr="00D911F5" w:rsidRDefault="006F1BF8" w:rsidP="00D911F5">
            <w:pPr>
              <w:tabs>
                <w:tab w:val="left" w:pos="795"/>
              </w:tabs>
              <w:spacing w:line="240" w:lineRule="auto"/>
              <w:jc w:val="both"/>
              <w:rPr>
                <w:rFonts w:ascii="Sylfaen" w:hAnsi="Sylfaen" w:cs="Sylfaen"/>
                <w:sz w:val="20"/>
                <w:lang w:val="ka-GE"/>
              </w:rPr>
            </w:pPr>
          </w:p>
          <w:p w14:paraId="09B05AF7" w14:textId="77777777" w:rsidR="006F1BF8" w:rsidRPr="00D911F5" w:rsidRDefault="006F1BF8" w:rsidP="00D911F5">
            <w:pPr>
              <w:tabs>
                <w:tab w:val="left" w:pos="795"/>
              </w:tabs>
              <w:spacing w:line="240" w:lineRule="auto"/>
              <w:jc w:val="both"/>
              <w:rPr>
                <w:rFonts w:ascii="Sylfaen" w:hAnsi="Sylfaen" w:cs="Sylfaen"/>
                <w:sz w:val="20"/>
                <w:lang w:val="ka-GE"/>
              </w:rPr>
            </w:pPr>
          </w:p>
          <w:p w14:paraId="5202FEBE" w14:textId="77777777" w:rsidR="006F1BF8" w:rsidRPr="00D911F5" w:rsidRDefault="006F1BF8" w:rsidP="00D911F5">
            <w:pPr>
              <w:tabs>
                <w:tab w:val="left" w:pos="795"/>
              </w:tabs>
              <w:spacing w:line="240" w:lineRule="auto"/>
              <w:jc w:val="both"/>
              <w:rPr>
                <w:rFonts w:ascii="Sylfaen" w:hAnsi="Sylfaen" w:cs="Sylfaen"/>
                <w:sz w:val="20"/>
                <w:lang w:val="ka-GE"/>
              </w:rPr>
            </w:pPr>
          </w:p>
          <w:p w14:paraId="394FF008" w14:textId="77777777" w:rsidR="006F1BF8" w:rsidRPr="00D911F5" w:rsidRDefault="006F1BF8" w:rsidP="00D911F5">
            <w:pPr>
              <w:tabs>
                <w:tab w:val="left" w:pos="795"/>
              </w:tabs>
              <w:spacing w:line="240" w:lineRule="auto"/>
              <w:jc w:val="both"/>
              <w:rPr>
                <w:rFonts w:ascii="Sylfaen" w:hAnsi="Sylfaen" w:cs="Sylfaen"/>
                <w:sz w:val="20"/>
                <w:lang w:val="ka-GE"/>
              </w:rPr>
            </w:pPr>
          </w:p>
          <w:p w14:paraId="19A8D56E" w14:textId="77777777" w:rsidR="006F1BF8" w:rsidRPr="00D911F5" w:rsidRDefault="006F1BF8" w:rsidP="00D911F5">
            <w:pPr>
              <w:tabs>
                <w:tab w:val="left" w:pos="795"/>
              </w:tabs>
              <w:spacing w:line="240" w:lineRule="auto"/>
              <w:jc w:val="both"/>
              <w:rPr>
                <w:rFonts w:ascii="Sylfaen" w:hAnsi="Sylfaen" w:cs="Sylfaen"/>
                <w:sz w:val="20"/>
                <w:lang w:val="ka-GE"/>
              </w:rPr>
            </w:pPr>
          </w:p>
          <w:p w14:paraId="033F1F4C" w14:textId="77777777" w:rsidR="006F1BF8" w:rsidRPr="00D911F5" w:rsidRDefault="006F1BF8" w:rsidP="00D911F5">
            <w:pPr>
              <w:tabs>
                <w:tab w:val="left" w:pos="795"/>
              </w:tabs>
              <w:spacing w:line="240" w:lineRule="auto"/>
              <w:jc w:val="both"/>
              <w:rPr>
                <w:rFonts w:ascii="Sylfaen" w:hAnsi="Sylfaen" w:cs="Sylfaen"/>
                <w:sz w:val="20"/>
                <w:lang w:val="ka-GE"/>
              </w:rPr>
            </w:pPr>
          </w:p>
          <w:p w14:paraId="4EEEC12E" w14:textId="77777777" w:rsidR="006F1BF8" w:rsidRPr="00D911F5" w:rsidRDefault="006F1BF8" w:rsidP="00D911F5">
            <w:pPr>
              <w:tabs>
                <w:tab w:val="left" w:pos="795"/>
              </w:tabs>
              <w:spacing w:line="240" w:lineRule="auto"/>
              <w:jc w:val="both"/>
              <w:rPr>
                <w:rFonts w:ascii="Sylfaen" w:hAnsi="Sylfaen" w:cs="Sylfaen"/>
                <w:sz w:val="20"/>
                <w:lang w:val="ka-GE"/>
              </w:rPr>
            </w:pPr>
          </w:p>
          <w:p w14:paraId="1FA7BD0A" w14:textId="77777777" w:rsidR="006F1BF8" w:rsidRPr="00D911F5" w:rsidRDefault="006F1BF8" w:rsidP="00D911F5">
            <w:pPr>
              <w:tabs>
                <w:tab w:val="left" w:pos="795"/>
              </w:tabs>
              <w:spacing w:line="240" w:lineRule="auto"/>
              <w:jc w:val="both"/>
              <w:rPr>
                <w:rFonts w:ascii="Sylfaen" w:hAnsi="Sylfaen" w:cs="Sylfaen"/>
                <w:sz w:val="20"/>
                <w:lang w:val="ka-GE"/>
              </w:rPr>
            </w:pPr>
          </w:p>
          <w:p w14:paraId="412CF725" w14:textId="77777777" w:rsidR="006F1BF8" w:rsidRPr="00D911F5" w:rsidRDefault="006F1BF8" w:rsidP="00D911F5">
            <w:pPr>
              <w:tabs>
                <w:tab w:val="left" w:pos="795"/>
              </w:tabs>
              <w:spacing w:line="240" w:lineRule="auto"/>
              <w:jc w:val="both"/>
              <w:rPr>
                <w:rFonts w:ascii="Sylfaen" w:hAnsi="Sylfaen" w:cs="Sylfaen"/>
                <w:sz w:val="20"/>
                <w:lang w:val="ka-GE"/>
              </w:rPr>
            </w:pPr>
          </w:p>
          <w:p w14:paraId="50624A57" w14:textId="77777777" w:rsidR="006F1BF8" w:rsidRPr="00D911F5" w:rsidRDefault="006F1BF8" w:rsidP="00D911F5">
            <w:pPr>
              <w:tabs>
                <w:tab w:val="left" w:pos="795"/>
              </w:tabs>
              <w:spacing w:line="240" w:lineRule="auto"/>
              <w:jc w:val="both"/>
              <w:rPr>
                <w:rFonts w:ascii="Sylfaen" w:hAnsi="Sylfaen" w:cs="Sylfaen"/>
                <w:sz w:val="20"/>
                <w:lang w:val="ka-GE"/>
              </w:rPr>
            </w:pPr>
          </w:p>
          <w:p w14:paraId="2E647F54" w14:textId="77777777" w:rsidR="006F1BF8" w:rsidRPr="00D911F5" w:rsidRDefault="006F1BF8" w:rsidP="00D911F5">
            <w:pPr>
              <w:tabs>
                <w:tab w:val="left" w:pos="795"/>
              </w:tabs>
              <w:spacing w:line="240" w:lineRule="auto"/>
              <w:jc w:val="both"/>
              <w:rPr>
                <w:rFonts w:ascii="Sylfaen" w:hAnsi="Sylfaen" w:cs="Sylfaen"/>
                <w:sz w:val="20"/>
                <w:lang w:val="ka-GE"/>
              </w:rPr>
            </w:pPr>
          </w:p>
          <w:p w14:paraId="19A89B79" w14:textId="77777777" w:rsidR="006F1BF8" w:rsidRPr="00D911F5" w:rsidRDefault="006F1BF8" w:rsidP="00D911F5">
            <w:pPr>
              <w:tabs>
                <w:tab w:val="left" w:pos="795"/>
              </w:tabs>
              <w:spacing w:line="240" w:lineRule="auto"/>
              <w:jc w:val="both"/>
              <w:rPr>
                <w:rFonts w:ascii="Sylfaen" w:hAnsi="Sylfaen" w:cs="Sylfaen"/>
                <w:sz w:val="20"/>
                <w:lang w:val="ka-GE"/>
              </w:rPr>
            </w:pPr>
          </w:p>
          <w:p w14:paraId="5231D4C8" w14:textId="77777777" w:rsidR="006F1BF8" w:rsidRPr="00D911F5" w:rsidRDefault="006F1BF8" w:rsidP="00D911F5">
            <w:pPr>
              <w:tabs>
                <w:tab w:val="left" w:pos="795"/>
              </w:tabs>
              <w:spacing w:line="240" w:lineRule="auto"/>
              <w:jc w:val="both"/>
              <w:rPr>
                <w:rFonts w:ascii="Sylfaen" w:hAnsi="Sylfaen" w:cs="Sylfaen"/>
                <w:sz w:val="20"/>
                <w:lang w:val="ka-GE"/>
              </w:rPr>
            </w:pPr>
          </w:p>
          <w:p w14:paraId="561879CE" w14:textId="77777777" w:rsidR="006F1BF8" w:rsidRPr="00D911F5" w:rsidRDefault="006F1BF8" w:rsidP="00D911F5">
            <w:pPr>
              <w:tabs>
                <w:tab w:val="left" w:pos="795"/>
              </w:tabs>
              <w:spacing w:line="240" w:lineRule="auto"/>
              <w:jc w:val="both"/>
              <w:rPr>
                <w:rFonts w:ascii="Sylfaen" w:hAnsi="Sylfaen" w:cs="Sylfaen"/>
                <w:sz w:val="20"/>
                <w:lang w:val="ka-GE"/>
              </w:rPr>
            </w:pPr>
          </w:p>
          <w:p w14:paraId="6946531F" w14:textId="77777777" w:rsidR="006F1BF8" w:rsidRPr="00D911F5" w:rsidRDefault="006F1BF8" w:rsidP="00D911F5">
            <w:pPr>
              <w:tabs>
                <w:tab w:val="left" w:pos="795"/>
              </w:tabs>
              <w:spacing w:line="240" w:lineRule="auto"/>
              <w:jc w:val="both"/>
              <w:rPr>
                <w:rFonts w:ascii="Sylfaen" w:hAnsi="Sylfaen" w:cs="Sylfaen"/>
                <w:sz w:val="20"/>
                <w:lang w:val="ka-GE"/>
              </w:rPr>
            </w:pPr>
          </w:p>
          <w:p w14:paraId="0BB26EE0" w14:textId="77777777" w:rsidR="006F1BF8" w:rsidRPr="00D911F5" w:rsidRDefault="006F1BF8" w:rsidP="00D911F5">
            <w:pPr>
              <w:tabs>
                <w:tab w:val="left" w:pos="795"/>
              </w:tabs>
              <w:spacing w:line="240" w:lineRule="auto"/>
              <w:jc w:val="both"/>
              <w:rPr>
                <w:rFonts w:ascii="Sylfaen" w:hAnsi="Sylfaen" w:cs="Sylfaen"/>
                <w:sz w:val="20"/>
                <w:lang w:val="ka-GE"/>
              </w:rPr>
            </w:pPr>
          </w:p>
          <w:p w14:paraId="5853ACFC" w14:textId="77777777" w:rsidR="006F1BF8" w:rsidRPr="00D911F5" w:rsidRDefault="006F1BF8" w:rsidP="00D911F5">
            <w:pPr>
              <w:tabs>
                <w:tab w:val="left" w:pos="795"/>
              </w:tabs>
              <w:spacing w:line="240" w:lineRule="auto"/>
              <w:jc w:val="both"/>
              <w:rPr>
                <w:rFonts w:ascii="Sylfaen" w:hAnsi="Sylfaen" w:cs="Sylfaen"/>
                <w:sz w:val="20"/>
                <w:lang w:val="ka-GE"/>
              </w:rPr>
            </w:pPr>
          </w:p>
          <w:p w14:paraId="7294C6FB" w14:textId="77777777" w:rsidR="006F1BF8" w:rsidRPr="00D911F5" w:rsidRDefault="006F1BF8" w:rsidP="00D911F5">
            <w:pPr>
              <w:tabs>
                <w:tab w:val="left" w:pos="795"/>
              </w:tabs>
              <w:spacing w:line="240" w:lineRule="auto"/>
              <w:jc w:val="both"/>
              <w:rPr>
                <w:rFonts w:ascii="Sylfaen" w:hAnsi="Sylfaen" w:cs="Sylfaen"/>
                <w:sz w:val="20"/>
                <w:lang w:val="ka-GE"/>
              </w:rPr>
            </w:pPr>
          </w:p>
          <w:p w14:paraId="316126EC" w14:textId="655F6FDF" w:rsidR="00C375C6" w:rsidRPr="00D911F5" w:rsidRDefault="00C375C6" w:rsidP="00D911F5">
            <w:pPr>
              <w:tabs>
                <w:tab w:val="left" w:pos="795"/>
              </w:tabs>
              <w:spacing w:line="240" w:lineRule="auto"/>
              <w:jc w:val="both"/>
              <w:rPr>
                <w:rFonts w:ascii="Sylfaen" w:hAnsi="Sylfaen" w:cs="Sylfaen"/>
                <w:sz w:val="20"/>
                <w:lang w:val="ka-GE"/>
              </w:rPr>
            </w:pPr>
            <w:r w:rsidRPr="00D911F5">
              <w:rPr>
                <w:rFonts w:ascii="Sylfaen" w:hAnsi="Sylfaen" w:cs="Sylfaen"/>
                <w:sz w:val="20"/>
                <w:lang w:val="ka-GE"/>
              </w:rPr>
              <w:t>44.</w:t>
            </w:r>
            <w:r w:rsidRPr="00D911F5">
              <w:rPr>
                <w:rFonts w:ascii="Sylfaen" w:hAnsi="Sylfaen" w:cs="Sylfaen"/>
                <w:sz w:val="20"/>
                <w:vertAlign w:val="superscript"/>
                <w:lang w:val="ka-GE"/>
              </w:rPr>
              <w:t>1</w:t>
            </w:r>
            <w:r w:rsidRPr="00D911F5">
              <w:rPr>
                <w:rFonts w:ascii="Sylfaen" w:hAnsi="Sylfaen" w:cs="Sylfaen"/>
                <w:sz w:val="20"/>
                <w:lang w:val="ka-GE"/>
              </w:rPr>
              <w:t>.4</w:t>
            </w:r>
          </w:p>
          <w:p w14:paraId="771EEBCC" w14:textId="77777777" w:rsidR="00C375C6" w:rsidRPr="00D911F5" w:rsidRDefault="00C375C6" w:rsidP="00D911F5">
            <w:pPr>
              <w:tabs>
                <w:tab w:val="left" w:pos="795"/>
              </w:tabs>
              <w:spacing w:line="240" w:lineRule="auto"/>
              <w:jc w:val="both"/>
              <w:rPr>
                <w:rFonts w:ascii="Sylfaen" w:hAnsi="Sylfaen" w:cs="Sylfaen"/>
                <w:sz w:val="20"/>
              </w:rPr>
            </w:pPr>
          </w:p>
          <w:p w14:paraId="7848D68F" w14:textId="77777777" w:rsidR="00C375C6" w:rsidRPr="00D911F5" w:rsidRDefault="00C375C6" w:rsidP="00D911F5">
            <w:pPr>
              <w:tabs>
                <w:tab w:val="left" w:pos="795"/>
              </w:tabs>
              <w:spacing w:line="240" w:lineRule="auto"/>
              <w:jc w:val="both"/>
              <w:rPr>
                <w:rFonts w:ascii="Sylfaen" w:hAnsi="Sylfaen" w:cs="Sylfaen"/>
                <w:sz w:val="20"/>
              </w:rPr>
            </w:pPr>
          </w:p>
          <w:p w14:paraId="1D5C2A0E" w14:textId="77777777" w:rsidR="00C375C6" w:rsidRPr="00D911F5" w:rsidRDefault="00C375C6" w:rsidP="00D911F5">
            <w:pPr>
              <w:tabs>
                <w:tab w:val="left" w:pos="795"/>
              </w:tabs>
              <w:spacing w:line="240" w:lineRule="auto"/>
              <w:jc w:val="both"/>
              <w:rPr>
                <w:rFonts w:ascii="Sylfaen" w:hAnsi="Sylfaen" w:cs="Sylfaen"/>
                <w:sz w:val="20"/>
              </w:rPr>
            </w:pPr>
          </w:p>
          <w:p w14:paraId="73C62988" w14:textId="77777777" w:rsidR="00C375C6" w:rsidRPr="00D911F5" w:rsidRDefault="00C375C6" w:rsidP="00D911F5">
            <w:pPr>
              <w:tabs>
                <w:tab w:val="left" w:pos="795"/>
              </w:tabs>
              <w:spacing w:line="240" w:lineRule="auto"/>
              <w:jc w:val="both"/>
              <w:rPr>
                <w:rFonts w:ascii="Sylfaen" w:hAnsi="Sylfaen" w:cs="Sylfaen"/>
                <w:sz w:val="20"/>
              </w:rPr>
            </w:pPr>
          </w:p>
          <w:p w14:paraId="14344D6E" w14:textId="77777777" w:rsidR="00C375C6" w:rsidRPr="00D911F5" w:rsidRDefault="00C375C6" w:rsidP="00D911F5">
            <w:pPr>
              <w:tabs>
                <w:tab w:val="left" w:pos="795"/>
              </w:tabs>
              <w:spacing w:line="240" w:lineRule="auto"/>
              <w:jc w:val="both"/>
              <w:rPr>
                <w:rFonts w:ascii="Sylfaen" w:hAnsi="Sylfaen" w:cs="Sylfaen"/>
                <w:sz w:val="20"/>
              </w:rPr>
            </w:pPr>
          </w:p>
          <w:p w14:paraId="358B34BA" w14:textId="77777777" w:rsidR="00C375C6" w:rsidRPr="00D911F5" w:rsidRDefault="00C375C6" w:rsidP="00D911F5">
            <w:pPr>
              <w:tabs>
                <w:tab w:val="left" w:pos="795"/>
              </w:tabs>
              <w:spacing w:line="240" w:lineRule="auto"/>
              <w:jc w:val="both"/>
              <w:rPr>
                <w:rFonts w:ascii="Sylfaen" w:hAnsi="Sylfaen" w:cs="Sylfaen"/>
                <w:sz w:val="20"/>
              </w:rPr>
            </w:pPr>
          </w:p>
          <w:p w14:paraId="38728D27" w14:textId="77777777" w:rsidR="00C375C6" w:rsidRPr="00D911F5" w:rsidRDefault="00C375C6" w:rsidP="00D911F5">
            <w:pPr>
              <w:tabs>
                <w:tab w:val="left" w:pos="795"/>
              </w:tabs>
              <w:spacing w:line="240" w:lineRule="auto"/>
              <w:jc w:val="both"/>
              <w:rPr>
                <w:rFonts w:ascii="Sylfaen" w:hAnsi="Sylfaen" w:cs="Sylfaen"/>
                <w:sz w:val="20"/>
              </w:rPr>
            </w:pPr>
          </w:p>
          <w:p w14:paraId="1D9DD2E2" w14:textId="77777777" w:rsidR="00C375C6" w:rsidRPr="00D911F5" w:rsidRDefault="00C375C6" w:rsidP="00D911F5">
            <w:pPr>
              <w:tabs>
                <w:tab w:val="left" w:pos="795"/>
              </w:tabs>
              <w:spacing w:line="240" w:lineRule="auto"/>
              <w:jc w:val="both"/>
              <w:rPr>
                <w:rFonts w:ascii="Sylfaen" w:hAnsi="Sylfaen" w:cs="Sylfaen"/>
                <w:sz w:val="20"/>
              </w:rPr>
            </w:pPr>
          </w:p>
          <w:p w14:paraId="4AAFE70A" w14:textId="77777777" w:rsidR="00C375C6" w:rsidRPr="00D911F5" w:rsidRDefault="00C375C6" w:rsidP="00D911F5">
            <w:pPr>
              <w:tabs>
                <w:tab w:val="left" w:pos="795"/>
              </w:tabs>
              <w:spacing w:line="240" w:lineRule="auto"/>
              <w:jc w:val="both"/>
              <w:rPr>
                <w:rFonts w:ascii="Sylfaen" w:hAnsi="Sylfaen" w:cs="Sylfaen"/>
                <w:sz w:val="20"/>
              </w:rPr>
            </w:pPr>
          </w:p>
          <w:p w14:paraId="593F5AA6" w14:textId="77777777" w:rsidR="00C375C6" w:rsidRPr="00D911F5" w:rsidRDefault="00C375C6" w:rsidP="00D911F5">
            <w:pPr>
              <w:tabs>
                <w:tab w:val="left" w:pos="795"/>
              </w:tabs>
              <w:spacing w:line="240" w:lineRule="auto"/>
              <w:jc w:val="both"/>
              <w:rPr>
                <w:rFonts w:ascii="Sylfaen" w:hAnsi="Sylfaen" w:cs="Sylfaen"/>
                <w:lang w:val="ka-GE"/>
              </w:rPr>
            </w:pPr>
          </w:p>
          <w:p w14:paraId="6E858159" w14:textId="77777777" w:rsidR="00C375C6" w:rsidRPr="00D911F5" w:rsidRDefault="00C375C6" w:rsidP="00D911F5">
            <w:pPr>
              <w:tabs>
                <w:tab w:val="left" w:pos="795"/>
              </w:tabs>
              <w:spacing w:line="240" w:lineRule="auto"/>
              <w:jc w:val="both"/>
              <w:rPr>
                <w:rFonts w:ascii="Sylfaen" w:hAnsi="Sylfaen" w:cs="Sylfaen"/>
                <w:lang w:val="ka-GE"/>
              </w:rPr>
            </w:pPr>
          </w:p>
          <w:p w14:paraId="12C01484" w14:textId="77777777" w:rsidR="00C375C6" w:rsidRPr="00D911F5" w:rsidRDefault="00C375C6" w:rsidP="00D911F5">
            <w:pPr>
              <w:tabs>
                <w:tab w:val="left" w:pos="795"/>
              </w:tabs>
              <w:spacing w:line="240" w:lineRule="auto"/>
              <w:jc w:val="both"/>
              <w:rPr>
                <w:rFonts w:ascii="Sylfaen" w:hAnsi="Sylfaen" w:cs="Sylfaen"/>
                <w:lang w:val="ka-GE"/>
              </w:rPr>
            </w:pPr>
          </w:p>
          <w:p w14:paraId="6DDFD60E" w14:textId="77777777" w:rsidR="00C375C6" w:rsidRPr="00D911F5" w:rsidRDefault="00C375C6" w:rsidP="00D911F5">
            <w:pPr>
              <w:tabs>
                <w:tab w:val="left" w:pos="795"/>
              </w:tabs>
              <w:spacing w:line="240" w:lineRule="auto"/>
              <w:jc w:val="both"/>
              <w:rPr>
                <w:rFonts w:ascii="Sylfaen" w:hAnsi="Sylfaen" w:cs="Sylfaen"/>
                <w:lang w:val="ka-GE"/>
              </w:rPr>
            </w:pPr>
          </w:p>
          <w:p w14:paraId="3F23C994" w14:textId="77777777" w:rsidR="00C375C6" w:rsidRPr="00D911F5" w:rsidRDefault="00C375C6" w:rsidP="00D911F5">
            <w:pPr>
              <w:tabs>
                <w:tab w:val="left" w:pos="795"/>
              </w:tabs>
              <w:spacing w:line="240" w:lineRule="auto"/>
              <w:jc w:val="both"/>
              <w:rPr>
                <w:rFonts w:ascii="Sylfaen" w:hAnsi="Sylfaen" w:cs="Sylfaen"/>
                <w:lang w:val="ka-GE"/>
              </w:rPr>
            </w:pPr>
          </w:p>
          <w:p w14:paraId="5AF8FB38" w14:textId="77777777" w:rsidR="00C375C6" w:rsidRPr="00D911F5" w:rsidRDefault="00C375C6" w:rsidP="00D911F5">
            <w:pPr>
              <w:tabs>
                <w:tab w:val="left" w:pos="795"/>
              </w:tabs>
              <w:spacing w:line="240" w:lineRule="auto"/>
              <w:jc w:val="both"/>
              <w:rPr>
                <w:rFonts w:ascii="Sylfaen" w:hAnsi="Sylfaen" w:cs="Sylfaen"/>
                <w:lang w:val="ka-GE"/>
              </w:rPr>
            </w:pPr>
          </w:p>
          <w:p w14:paraId="1CCA85FD" w14:textId="77777777" w:rsidR="00C375C6" w:rsidRPr="00D911F5" w:rsidRDefault="00C375C6" w:rsidP="00D911F5">
            <w:pPr>
              <w:tabs>
                <w:tab w:val="left" w:pos="795"/>
              </w:tabs>
              <w:spacing w:line="240" w:lineRule="auto"/>
              <w:jc w:val="both"/>
              <w:rPr>
                <w:rFonts w:ascii="Sylfaen" w:hAnsi="Sylfaen" w:cs="Sylfaen"/>
                <w:lang w:val="ka-GE"/>
              </w:rPr>
            </w:pPr>
          </w:p>
          <w:p w14:paraId="2082EAF1" w14:textId="77777777" w:rsidR="00C375C6" w:rsidRPr="00D911F5" w:rsidRDefault="00C375C6" w:rsidP="00D911F5">
            <w:pPr>
              <w:tabs>
                <w:tab w:val="left" w:pos="795"/>
              </w:tabs>
              <w:spacing w:line="240" w:lineRule="auto"/>
              <w:jc w:val="both"/>
              <w:rPr>
                <w:rFonts w:ascii="Sylfaen" w:hAnsi="Sylfaen" w:cs="Sylfaen"/>
                <w:lang w:val="ka-GE"/>
              </w:rPr>
            </w:pPr>
          </w:p>
          <w:p w14:paraId="597BE396" w14:textId="77777777" w:rsidR="00C375C6" w:rsidRPr="00D911F5" w:rsidRDefault="00C375C6" w:rsidP="00D911F5">
            <w:pPr>
              <w:tabs>
                <w:tab w:val="left" w:pos="795"/>
              </w:tabs>
              <w:spacing w:line="240" w:lineRule="auto"/>
              <w:jc w:val="both"/>
              <w:rPr>
                <w:rFonts w:ascii="Sylfaen" w:hAnsi="Sylfaen" w:cs="Sylfaen"/>
                <w:lang w:val="ka-GE"/>
              </w:rPr>
            </w:pPr>
          </w:p>
          <w:p w14:paraId="00D6C8A3" w14:textId="77777777" w:rsidR="00C375C6" w:rsidRPr="00D911F5" w:rsidRDefault="00C375C6" w:rsidP="00D911F5">
            <w:pPr>
              <w:tabs>
                <w:tab w:val="left" w:pos="795"/>
              </w:tabs>
              <w:spacing w:line="240" w:lineRule="auto"/>
              <w:jc w:val="both"/>
              <w:rPr>
                <w:rFonts w:ascii="Sylfaen" w:hAnsi="Sylfaen" w:cs="Sylfaen"/>
                <w:lang w:val="ka-GE"/>
              </w:rPr>
            </w:pPr>
          </w:p>
          <w:p w14:paraId="4ADBD235" w14:textId="77777777" w:rsidR="00C375C6" w:rsidRPr="00D911F5" w:rsidRDefault="00C375C6" w:rsidP="00D911F5">
            <w:pPr>
              <w:tabs>
                <w:tab w:val="left" w:pos="795"/>
              </w:tabs>
              <w:spacing w:line="240" w:lineRule="auto"/>
              <w:jc w:val="both"/>
              <w:rPr>
                <w:rFonts w:ascii="Sylfaen" w:hAnsi="Sylfaen" w:cs="Sylfaen"/>
                <w:lang w:val="ka-GE"/>
              </w:rPr>
            </w:pPr>
          </w:p>
          <w:p w14:paraId="6E1C0F8C" w14:textId="77777777" w:rsidR="00C375C6" w:rsidRPr="00D911F5" w:rsidRDefault="00C375C6" w:rsidP="00D911F5">
            <w:pPr>
              <w:tabs>
                <w:tab w:val="left" w:pos="795"/>
              </w:tabs>
              <w:spacing w:line="240" w:lineRule="auto"/>
              <w:jc w:val="both"/>
              <w:rPr>
                <w:rFonts w:ascii="Sylfaen" w:hAnsi="Sylfaen" w:cs="Sylfaen"/>
                <w:lang w:val="ka-GE"/>
              </w:rPr>
            </w:pPr>
          </w:p>
          <w:p w14:paraId="458D606D" w14:textId="77777777" w:rsidR="00C375C6" w:rsidRPr="00D911F5" w:rsidRDefault="00C375C6" w:rsidP="00D911F5">
            <w:pPr>
              <w:tabs>
                <w:tab w:val="left" w:pos="795"/>
              </w:tabs>
              <w:spacing w:line="240" w:lineRule="auto"/>
              <w:jc w:val="both"/>
              <w:rPr>
                <w:rFonts w:ascii="Sylfaen" w:hAnsi="Sylfaen" w:cs="Sylfaen"/>
                <w:lang w:val="ka-GE"/>
              </w:rPr>
            </w:pPr>
          </w:p>
          <w:p w14:paraId="5BB90518" w14:textId="77777777" w:rsidR="00C375C6" w:rsidRPr="00D911F5" w:rsidRDefault="00C375C6" w:rsidP="00D911F5">
            <w:pPr>
              <w:tabs>
                <w:tab w:val="left" w:pos="795"/>
              </w:tabs>
              <w:spacing w:line="240" w:lineRule="auto"/>
              <w:jc w:val="both"/>
              <w:rPr>
                <w:rFonts w:ascii="Sylfaen" w:hAnsi="Sylfaen" w:cs="Sylfaen"/>
                <w:lang w:val="ka-GE"/>
              </w:rPr>
            </w:pPr>
          </w:p>
          <w:p w14:paraId="64055F34" w14:textId="77777777" w:rsidR="00C375C6" w:rsidRPr="00D911F5" w:rsidRDefault="00C375C6" w:rsidP="00D911F5">
            <w:pPr>
              <w:tabs>
                <w:tab w:val="left" w:pos="795"/>
              </w:tabs>
              <w:spacing w:line="240" w:lineRule="auto"/>
              <w:jc w:val="both"/>
              <w:rPr>
                <w:rFonts w:ascii="Sylfaen" w:hAnsi="Sylfaen" w:cs="Sylfaen"/>
                <w:lang w:val="ka-GE"/>
              </w:rPr>
            </w:pPr>
          </w:p>
          <w:p w14:paraId="3D2246E6" w14:textId="77777777" w:rsidR="00C375C6" w:rsidRPr="00D911F5" w:rsidRDefault="00C375C6" w:rsidP="00D911F5">
            <w:pPr>
              <w:tabs>
                <w:tab w:val="left" w:pos="795"/>
              </w:tabs>
              <w:spacing w:line="240" w:lineRule="auto"/>
              <w:jc w:val="both"/>
              <w:rPr>
                <w:rFonts w:ascii="Sylfaen" w:hAnsi="Sylfaen" w:cs="Sylfaen"/>
                <w:lang w:val="ka-GE"/>
              </w:rPr>
            </w:pPr>
          </w:p>
          <w:p w14:paraId="6706CCCE" w14:textId="77777777" w:rsidR="00C375C6" w:rsidRPr="00D911F5" w:rsidRDefault="00C375C6" w:rsidP="00D911F5">
            <w:pPr>
              <w:tabs>
                <w:tab w:val="left" w:pos="795"/>
              </w:tabs>
              <w:spacing w:line="240" w:lineRule="auto"/>
              <w:jc w:val="both"/>
              <w:rPr>
                <w:rFonts w:ascii="Sylfaen" w:hAnsi="Sylfaen" w:cs="Sylfaen"/>
                <w:lang w:val="ka-GE"/>
              </w:rPr>
            </w:pPr>
          </w:p>
          <w:p w14:paraId="0AEBE038" w14:textId="77777777" w:rsidR="00C375C6" w:rsidRPr="00D911F5" w:rsidRDefault="00C375C6" w:rsidP="00D911F5">
            <w:pPr>
              <w:tabs>
                <w:tab w:val="left" w:pos="795"/>
              </w:tabs>
              <w:spacing w:line="240" w:lineRule="auto"/>
              <w:jc w:val="both"/>
              <w:rPr>
                <w:rFonts w:ascii="Sylfaen" w:hAnsi="Sylfaen" w:cs="Sylfaen"/>
                <w:lang w:val="ka-GE"/>
              </w:rPr>
            </w:pPr>
          </w:p>
          <w:p w14:paraId="16056E9B" w14:textId="77777777" w:rsidR="00C375C6" w:rsidRPr="00D911F5" w:rsidRDefault="00C375C6" w:rsidP="00D911F5">
            <w:pPr>
              <w:tabs>
                <w:tab w:val="left" w:pos="795"/>
              </w:tabs>
              <w:spacing w:line="240" w:lineRule="auto"/>
              <w:jc w:val="both"/>
              <w:rPr>
                <w:rFonts w:ascii="Sylfaen" w:hAnsi="Sylfaen" w:cs="Sylfaen"/>
                <w:lang w:val="ka-GE"/>
              </w:rPr>
            </w:pPr>
          </w:p>
          <w:p w14:paraId="6970F4DE" w14:textId="77777777" w:rsidR="00C375C6" w:rsidRPr="00D911F5" w:rsidRDefault="00C375C6" w:rsidP="00D911F5">
            <w:pPr>
              <w:tabs>
                <w:tab w:val="left" w:pos="795"/>
              </w:tabs>
              <w:spacing w:line="240" w:lineRule="auto"/>
              <w:jc w:val="both"/>
              <w:rPr>
                <w:rFonts w:ascii="Sylfaen" w:hAnsi="Sylfaen" w:cs="Sylfaen"/>
                <w:lang w:val="ka-GE"/>
              </w:rPr>
            </w:pPr>
          </w:p>
          <w:p w14:paraId="2D6ECA35" w14:textId="77777777" w:rsidR="00C375C6" w:rsidRPr="00D911F5" w:rsidRDefault="00C375C6" w:rsidP="00D911F5">
            <w:pPr>
              <w:tabs>
                <w:tab w:val="left" w:pos="795"/>
              </w:tabs>
              <w:spacing w:line="240" w:lineRule="auto"/>
              <w:jc w:val="both"/>
              <w:rPr>
                <w:rFonts w:ascii="Sylfaen" w:hAnsi="Sylfaen" w:cs="Sylfaen"/>
                <w:lang w:val="ka-GE"/>
              </w:rPr>
            </w:pPr>
          </w:p>
          <w:p w14:paraId="0E5019C4" w14:textId="77777777" w:rsidR="00C375C6" w:rsidRPr="00D911F5" w:rsidRDefault="00C375C6" w:rsidP="00D911F5">
            <w:pPr>
              <w:tabs>
                <w:tab w:val="left" w:pos="795"/>
              </w:tabs>
              <w:spacing w:line="240" w:lineRule="auto"/>
              <w:jc w:val="both"/>
              <w:rPr>
                <w:rFonts w:ascii="Sylfaen" w:hAnsi="Sylfaen" w:cs="Sylfaen"/>
                <w:lang w:val="ka-GE"/>
              </w:rPr>
            </w:pPr>
          </w:p>
          <w:p w14:paraId="31F924C2" w14:textId="77777777" w:rsidR="00C375C6" w:rsidRPr="00D911F5" w:rsidRDefault="00C375C6" w:rsidP="00D911F5">
            <w:pPr>
              <w:tabs>
                <w:tab w:val="left" w:pos="795"/>
              </w:tabs>
              <w:spacing w:line="240" w:lineRule="auto"/>
              <w:jc w:val="both"/>
              <w:rPr>
                <w:rFonts w:ascii="Sylfaen" w:hAnsi="Sylfaen" w:cs="Sylfaen"/>
                <w:lang w:val="ka-GE"/>
              </w:rPr>
            </w:pPr>
          </w:p>
          <w:p w14:paraId="3E03F4ED" w14:textId="77777777" w:rsidR="00C375C6" w:rsidRPr="00D911F5" w:rsidRDefault="00C375C6" w:rsidP="00D911F5">
            <w:pPr>
              <w:tabs>
                <w:tab w:val="left" w:pos="795"/>
              </w:tabs>
              <w:spacing w:line="240" w:lineRule="auto"/>
              <w:jc w:val="both"/>
              <w:rPr>
                <w:rFonts w:ascii="Sylfaen" w:hAnsi="Sylfaen" w:cs="Sylfaen"/>
                <w:lang w:val="ka-GE"/>
              </w:rPr>
            </w:pPr>
          </w:p>
          <w:p w14:paraId="38D808C2" w14:textId="77777777" w:rsidR="00C375C6" w:rsidRPr="00D911F5" w:rsidRDefault="00C375C6" w:rsidP="00D911F5">
            <w:pPr>
              <w:tabs>
                <w:tab w:val="left" w:pos="795"/>
              </w:tabs>
              <w:spacing w:line="240" w:lineRule="auto"/>
              <w:jc w:val="both"/>
              <w:rPr>
                <w:rFonts w:ascii="Sylfaen" w:hAnsi="Sylfaen" w:cs="Sylfaen"/>
                <w:lang w:val="ka-GE"/>
              </w:rPr>
            </w:pPr>
          </w:p>
          <w:p w14:paraId="52D4BA17" w14:textId="77777777" w:rsidR="00C375C6" w:rsidRPr="00D911F5" w:rsidRDefault="00C375C6" w:rsidP="00D911F5">
            <w:pPr>
              <w:tabs>
                <w:tab w:val="left" w:pos="795"/>
              </w:tabs>
              <w:spacing w:line="240" w:lineRule="auto"/>
              <w:jc w:val="both"/>
              <w:rPr>
                <w:rFonts w:ascii="Sylfaen" w:hAnsi="Sylfaen" w:cs="Sylfaen"/>
                <w:lang w:val="ka-GE"/>
              </w:rPr>
            </w:pPr>
          </w:p>
          <w:p w14:paraId="45F3E65D" w14:textId="77777777" w:rsidR="00C375C6" w:rsidRPr="00D911F5" w:rsidRDefault="00C375C6" w:rsidP="00D911F5">
            <w:pPr>
              <w:tabs>
                <w:tab w:val="left" w:pos="795"/>
              </w:tabs>
              <w:spacing w:line="240" w:lineRule="auto"/>
              <w:jc w:val="both"/>
              <w:rPr>
                <w:rFonts w:ascii="Sylfaen" w:hAnsi="Sylfaen" w:cs="Sylfaen"/>
                <w:lang w:val="ka-GE"/>
              </w:rPr>
            </w:pPr>
          </w:p>
          <w:p w14:paraId="38D947BD" w14:textId="77777777" w:rsidR="00C375C6" w:rsidRPr="00D911F5" w:rsidRDefault="00C375C6" w:rsidP="00D911F5">
            <w:pPr>
              <w:tabs>
                <w:tab w:val="left" w:pos="795"/>
              </w:tabs>
              <w:spacing w:line="240" w:lineRule="auto"/>
              <w:jc w:val="both"/>
              <w:rPr>
                <w:rFonts w:ascii="Sylfaen" w:hAnsi="Sylfaen" w:cs="Sylfaen"/>
                <w:lang w:val="ka-GE"/>
              </w:rPr>
            </w:pPr>
          </w:p>
          <w:p w14:paraId="02A20238" w14:textId="77777777" w:rsidR="00C375C6" w:rsidRPr="00D911F5" w:rsidRDefault="00C375C6" w:rsidP="00D911F5">
            <w:pPr>
              <w:tabs>
                <w:tab w:val="left" w:pos="795"/>
              </w:tabs>
              <w:spacing w:line="240" w:lineRule="auto"/>
              <w:jc w:val="both"/>
              <w:rPr>
                <w:rFonts w:ascii="Sylfaen" w:hAnsi="Sylfaen" w:cs="Sylfaen"/>
                <w:lang w:val="ka-GE"/>
              </w:rPr>
            </w:pPr>
          </w:p>
          <w:p w14:paraId="1C3BC8AE" w14:textId="77777777" w:rsidR="00C375C6" w:rsidRPr="00D911F5" w:rsidRDefault="00C375C6" w:rsidP="00D911F5">
            <w:pPr>
              <w:tabs>
                <w:tab w:val="left" w:pos="795"/>
              </w:tabs>
              <w:spacing w:line="240" w:lineRule="auto"/>
              <w:jc w:val="both"/>
              <w:rPr>
                <w:rFonts w:ascii="Sylfaen" w:hAnsi="Sylfaen" w:cs="Sylfaen"/>
                <w:lang w:val="ka-GE"/>
              </w:rPr>
            </w:pPr>
          </w:p>
          <w:p w14:paraId="3C8E86BE" w14:textId="77777777" w:rsidR="00C375C6" w:rsidRPr="00D911F5" w:rsidRDefault="00C375C6" w:rsidP="00D911F5">
            <w:pPr>
              <w:tabs>
                <w:tab w:val="left" w:pos="795"/>
              </w:tabs>
              <w:spacing w:line="240" w:lineRule="auto"/>
              <w:jc w:val="both"/>
              <w:rPr>
                <w:rFonts w:ascii="Sylfaen" w:hAnsi="Sylfaen" w:cs="Sylfaen"/>
                <w:lang w:val="ka-GE"/>
              </w:rPr>
            </w:pPr>
          </w:p>
          <w:p w14:paraId="42D3F519" w14:textId="77777777" w:rsidR="00B7557B" w:rsidRPr="00D911F5" w:rsidRDefault="00B7557B" w:rsidP="00D911F5">
            <w:pPr>
              <w:tabs>
                <w:tab w:val="left" w:pos="795"/>
              </w:tabs>
              <w:spacing w:line="240" w:lineRule="auto"/>
              <w:jc w:val="both"/>
              <w:rPr>
                <w:rFonts w:ascii="Sylfaen" w:hAnsi="Sylfaen" w:cs="Sylfaen"/>
                <w:lang w:val="ka-GE"/>
              </w:rPr>
            </w:pPr>
          </w:p>
          <w:p w14:paraId="586EA443" w14:textId="77777777" w:rsidR="00B7557B" w:rsidRPr="00D911F5" w:rsidRDefault="00B7557B" w:rsidP="00D911F5">
            <w:pPr>
              <w:tabs>
                <w:tab w:val="left" w:pos="795"/>
              </w:tabs>
              <w:spacing w:line="240" w:lineRule="auto"/>
              <w:jc w:val="both"/>
              <w:rPr>
                <w:rFonts w:ascii="Sylfaen" w:hAnsi="Sylfaen" w:cs="Sylfaen"/>
                <w:lang w:val="ka-GE"/>
              </w:rPr>
            </w:pPr>
          </w:p>
          <w:p w14:paraId="27A07290" w14:textId="77777777" w:rsidR="00B7557B" w:rsidRPr="00D911F5" w:rsidRDefault="00B7557B" w:rsidP="00D911F5">
            <w:pPr>
              <w:tabs>
                <w:tab w:val="left" w:pos="795"/>
              </w:tabs>
              <w:spacing w:line="240" w:lineRule="auto"/>
              <w:jc w:val="both"/>
              <w:rPr>
                <w:rFonts w:ascii="Sylfaen" w:hAnsi="Sylfaen" w:cs="Sylfaen"/>
                <w:lang w:val="ka-GE"/>
              </w:rPr>
            </w:pPr>
          </w:p>
          <w:p w14:paraId="5157B815" w14:textId="77777777" w:rsidR="00B7557B" w:rsidRPr="00D911F5" w:rsidRDefault="00B7557B" w:rsidP="00D911F5">
            <w:pPr>
              <w:tabs>
                <w:tab w:val="left" w:pos="795"/>
              </w:tabs>
              <w:spacing w:line="240" w:lineRule="auto"/>
              <w:jc w:val="both"/>
              <w:rPr>
                <w:rFonts w:ascii="Sylfaen" w:hAnsi="Sylfaen" w:cs="Sylfaen"/>
                <w:lang w:val="ka-GE"/>
              </w:rPr>
            </w:pPr>
          </w:p>
          <w:p w14:paraId="2D3DD931" w14:textId="77777777" w:rsidR="00B7557B" w:rsidRPr="00D911F5" w:rsidRDefault="00B7557B" w:rsidP="00D911F5">
            <w:pPr>
              <w:tabs>
                <w:tab w:val="left" w:pos="795"/>
              </w:tabs>
              <w:spacing w:line="240" w:lineRule="auto"/>
              <w:jc w:val="both"/>
              <w:rPr>
                <w:rFonts w:ascii="Sylfaen" w:hAnsi="Sylfaen" w:cs="Sylfaen"/>
                <w:lang w:val="ka-GE"/>
              </w:rPr>
            </w:pPr>
          </w:p>
          <w:p w14:paraId="0651D595" w14:textId="77777777" w:rsidR="00B7557B" w:rsidRPr="00D911F5" w:rsidRDefault="00B7557B" w:rsidP="00D911F5">
            <w:pPr>
              <w:tabs>
                <w:tab w:val="left" w:pos="795"/>
              </w:tabs>
              <w:spacing w:line="240" w:lineRule="auto"/>
              <w:jc w:val="both"/>
              <w:rPr>
                <w:rFonts w:ascii="Sylfaen" w:hAnsi="Sylfaen" w:cs="Sylfaen"/>
                <w:lang w:val="ka-GE"/>
              </w:rPr>
            </w:pPr>
          </w:p>
          <w:p w14:paraId="0C7B659C" w14:textId="77777777" w:rsidR="00B7557B" w:rsidRPr="00D911F5" w:rsidRDefault="00B7557B" w:rsidP="00D911F5">
            <w:pPr>
              <w:tabs>
                <w:tab w:val="left" w:pos="795"/>
              </w:tabs>
              <w:spacing w:line="240" w:lineRule="auto"/>
              <w:jc w:val="both"/>
              <w:rPr>
                <w:rFonts w:ascii="Sylfaen" w:hAnsi="Sylfaen" w:cs="Sylfaen"/>
                <w:lang w:val="ka-GE"/>
              </w:rPr>
            </w:pPr>
          </w:p>
          <w:p w14:paraId="7623D697" w14:textId="77777777" w:rsidR="00C375C6" w:rsidRPr="00D911F5" w:rsidRDefault="00C375C6" w:rsidP="00D911F5">
            <w:pPr>
              <w:tabs>
                <w:tab w:val="left" w:pos="795"/>
              </w:tabs>
              <w:spacing w:line="240" w:lineRule="auto"/>
              <w:jc w:val="both"/>
              <w:rPr>
                <w:rFonts w:ascii="Sylfaen" w:hAnsi="Sylfaen" w:cs="Sylfaen"/>
              </w:rPr>
            </w:pPr>
            <w:r w:rsidRPr="00D911F5">
              <w:rPr>
                <w:rFonts w:ascii="Sylfaen" w:hAnsi="Sylfaen" w:cs="Sylfaen"/>
                <w:lang w:val="ka-GE"/>
              </w:rPr>
              <w:t>44</w:t>
            </w:r>
            <w:r w:rsidRPr="00D911F5">
              <w:rPr>
                <w:rFonts w:ascii="Sylfaen" w:hAnsi="Sylfaen" w:cs="Sylfaen"/>
                <w:vertAlign w:val="superscript"/>
                <w:lang w:val="ka-GE"/>
              </w:rPr>
              <w:t>1</w:t>
            </w:r>
            <w:r w:rsidRPr="00D911F5">
              <w:rPr>
                <w:rFonts w:ascii="Sylfaen" w:hAnsi="Sylfaen" w:cs="Sylfaen"/>
                <w:lang w:val="ka-GE"/>
              </w:rPr>
              <w:t>.</w:t>
            </w:r>
            <w:r w:rsidRPr="00D911F5">
              <w:rPr>
                <w:rFonts w:ascii="Sylfaen" w:hAnsi="Sylfaen" w:cs="Sylfaen"/>
              </w:rPr>
              <w:t>6</w:t>
            </w:r>
          </w:p>
        </w:tc>
        <w:tc>
          <w:tcPr>
            <w:tcW w:w="4195" w:type="dxa"/>
            <w:gridSpan w:val="2"/>
            <w:tcBorders>
              <w:top w:val="single" w:sz="4" w:space="0" w:color="auto"/>
              <w:left w:val="single" w:sz="4" w:space="0" w:color="auto"/>
              <w:bottom w:val="single" w:sz="4" w:space="0" w:color="auto"/>
              <w:right w:val="single" w:sz="4" w:space="0" w:color="auto"/>
            </w:tcBorders>
          </w:tcPr>
          <w:p w14:paraId="48CE1E2E" w14:textId="77777777" w:rsidR="006F1BF8" w:rsidRPr="00D911F5" w:rsidRDefault="006F1BF8" w:rsidP="00D911F5">
            <w:pPr>
              <w:tabs>
                <w:tab w:val="left" w:pos="795"/>
              </w:tabs>
              <w:spacing w:line="240" w:lineRule="auto"/>
              <w:jc w:val="both"/>
              <w:rPr>
                <w:rFonts w:ascii="Sylfaen" w:hAnsi="Sylfaen" w:cs="Sylfaen"/>
                <w:lang w:val="ka-GE"/>
              </w:rPr>
            </w:pPr>
          </w:p>
          <w:p w14:paraId="7EBB261E" w14:textId="77777777" w:rsidR="006F1BF8" w:rsidRPr="00D911F5" w:rsidRDefault="006F1BF8" w:rsidP="00D911F5">
            <w:pPr>
              <w:spacing w:after="120"/>
              <w:jc w:val="both"/>
              <w:rPr>
                <w:rFonts w:ascii="Sylfaen" w:hAnsi="Sylfaen"/>
                <w:sz w:val="24"/>
                <w:szCs w:val="24"/>
                <w:lang w:val="ka-GE"/>
              </w:rPr>
            </w:pPr>
            <w:r w:rsidRPr="00D911F5">
              <w:rPr>
                <w:rFonts w:ascii="Sylfaen" w:hAnsi="Sylfaen"/>
                <w:sz w:val="24"/>
                <w:szCs w:val="24"/>
                <w:lang w:val="ka-GE"/>
              </w:rPr>
              <w:t xml:space="preserve">თუ რომელიმე ზონაში ან/და აგლომერაციაში ატმოსფერული ჰაერის ძირითადი მავნე ნივთიერებების დონეები აჭარბებს ზღვრულად დასაშვებ ნორმებს ან მიზნობრივ მნიშვნელობას, ასევე, შესაბამის ტოლერანტობის ზღვარს, საქართველოს გარემოს დაცვისა და სოფლის მეურნეობის სამინისტრო შესაბამის უწყებებთან ერთად და კომპეტენციის ფარგლებში, იმ </w:t>
            </w:r>
            <w:r w:rsidRPr="00D911F5">
              <w:rPr>
                <w:rFonts w:ascii="Sylfaen" w:hAnsi="Sylfaen"/>
                <w:sz w:val="24"/>
                <w:szCs w:val="24"/>
                <w:lang w:val="ka-GE"/>
              </w:rPr>
              <w:lastRenderedPageBreak/>
              <w:t>მუნიციპალიტეტთან/მუნიციპალიტეტებთან  შეთანხმებით, რომლის/რომელთა ადმინისტრაციული საზღვრები მოქცეულია შესაბამისი ზონის ან აგლომერაციის ფარგლებში, შეიმუშავებს ატმოსფერული ჰაერის ხარისხის მართვის გეგმას ამ ზონის ან/და აგლომერაციისთვის, რათა მიღწეულ იქნას ატმოსფერული ჰაერის ხარისხის სტანდარტების შესახებ ტექნიკური რეგლამენტით დადგენილი ზღვრულად დასაშვები ნორმები ან მიზნობრივი მნიშვნელობები.</w:t>
            </w:r>
          </w:p>
          <w:p w14:paraId="64A5FEDA" w14:textId="77777777" w:rsidR="006F1BF8" w:rsidRPr="00D911F5" w:rsidRDefault="006F1BF8" w:rsidP="00D911F5">
            <w:pPr>
              <w:tabs>
                <w:tab w:val="left" w:pos="795"/>
              </w:tabs>
              <w:spacing w:line="240" w:lineRule="auto"/>
              <w:jc w:val="both"/>
              <w:rPr>
                <w:rFonts w:ascii="Sylfaen" w:hAnsi="Sylfaen" w:cs="Sylfaen"/>
                <w:lang w:val="ka-GE"/>
              </w:rPr>
            </w:pPr>
          </w:p>
          <w:p w14:paraId="5773561B" w14:textId="36EDF2A7" w:rsidR="006F1BF8" w:rsidRPr="00D911F5" w:rsidRDefault="006F1BF8" w:rsidP="00D911F5">
            <w:pPr>
              <w:tabs>
                <w:tab w:val="left" w:pos="795"/>
              </w:tabs>
              <w:spacing w:line="240" w:lineRule="auto"/>
              <w:jc w:val="both"/>
              <w:rPr>
                <w:rFonts w:ascii="Sylfaen" w:hAnsi="Sylfaen" w:cs="Sylfaen"/>
                <w:lang w:val="ka-GE"/>
              </w:rPr>
            </w:pPr>
          </w:p>
          <w:p w14:paraId="501EC9FB" w14:textId="77777777" w:rsidR="006F1BF8" w:rsidRPr="00D911F5" w:rsidRDefault="006F1BF8" w:rsidP="00D911F5">
            <w:pPr>
              <w:tabs>
                <w:tab w:val="left" w:pos="795"/>
              </w:tabs>
              <w:spacing w:line="240" w:lineRule="auto"/>
              <w:jc w:val="both"/>
              <w:rPr>
                <w:rFonts w:ascii="Sylfaen" w:hAnsi="Sylfaen" w:cs="Sylfaen"/>
                <w:lang w:val="ka-GE"/>
              </w:rPr>
            </w:pPr>
          </w:p>
          <w:p w14:paraId="0D5CAA60" w14:textId="77777777" w:rsidR="00280404" w:rsidRPr="00D911F5" w:rsidRDefault="00280404" w:rsidP="00D911F5">
            <w:pPr>
              <w:tabs>
                <w:tab w:val="left" w:pos="795"/>
              </w:tabs>
              <w:spacing w:line="240" w:lineRule="auto"/>
              <w:jc w:val="both"/>
              <w:rPr>
                <w:rFonts w:ascii="Sylfaen" w:hAnsi="Sylfaen" w:cs="Sylfaen"/>
                <w:lang w:val="ka-GE"/>
              </w:rPr>
            </w:pPr>
          </w:p>
          <w:p w14:paraId="1F139623" w14:textId="7E738254" w:rsidR="00C375C6" w:rsidRPr="00D911F5" w:rsidRDefault="00C375C6"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ატმოსფერული ჰაერის ხარისხის </w:t>
            </w:r>
            <w:r w:rsidR="00BF4E94" w:rsidRPr="00D911F5">
              <w:rPr>
                <w:rFonts w:ascii="Sylfaen" w:hAnsi="Sylfaen" w:cs="Sylfaen"/>
                <w:lang w:val="ka-GE"/>
              </w:rPr>
              <w:t>მართვის</w:t>
            </w:r>
            <w:r w:rsidRPr="00D911F5">
              <w:rPr>
                <w:rFonts w:ascii="Sylfaen" w:hAnsi="Sylfaen" w:cs="Sylfaen"/>
                <w:lang w:val="ka-GE"/>
              </w:rPr>
              <w:t xml:space="preserve"> გეგმა უნდა მოიცავდეს შემდეგს:  ა) ინფორმაციას დაბინძურებული ტერიტორიის (რეგიონი, ქალაქი,   ატმოსფერული ჰაერის მავნე ნივთიერებებით დაბინძურების დონეზე დაკვირვების პუნქტი/სადგური,  კოორდინატების მითითებით) შესახებ; ბ) ინფორმაციას ზონის ტიპის (ქალაქი, სამრეწველო </w:t>
            </w:r>
            <w:r w:rsidRPr="00D911F5">
              <w:rPr>
                <w:rFonts w:ascii="Sylfaen" w:hAnsi="Sylfaen" w:cs="Sylfaen"/>
                <w:lang w:val="ka-GE"/>
              </w:rPr>
              <w:lastRenderedPageBreak/>
              <w:t xml:space="preserve">ზონა, </w:t>
            </w:r>
            <w:r w:rsidR="001C3ACC" w:rsidRPr="00D911F5">
              <w:rPr>
                <w:rFonts w:ascii="Sylfaen" w:hAnsi="Sylfaen" w:cs="Sylfaen"/>
                <w:lang w:val="ka-GE"/>
              </w:rPr>
              <w:t xml:space="preserve">დაბა, </w:t>
            </w:r>
            <w:r w:rsidRPr="00D911F5">
              <w:rPr>
                <w:rFonts w:ascii="Sylfaen" w:hAnsi="Sylfaen" w:cs="Sylfaen"/>
                <w:lang w:val="ka-GE"/>
              </w:rPr>
              <w:t>სოფელი), დაბინძურებული ტერიტორიის მასშტაბისა და მოსახლეობის ოდენობის შესახებ, რომელიც მოექცა დაბინძურებული ტერიტორიის არეალში, ასევე საჭირო კლიმატურ და ტოპოგრაფიულ მონაცემებს, შესაბამის ინფორმაციას იმ სამიზნეების თაობაზე, რომელთა დაცვის მიზნითაც  დგება გეგმები; გ) ინფორმაციას ძირითადი მავნე ნივთიერებების კონცენტრაციისა და გამოყენებული გაზომვის მეთოდების შესახებ</w:t>
            </w:r>
            <w:r w:rsidR="001C3ACC" w:rsidRPr="00D911F5">
              <w:rPr>
                <w:rFonts w:ascii="Sylfaen" w:hAnsi="Sylfaen" w:cs="Sylfaen"/>
                <w:lang w:val="ka-GE"/>
              </w:rPr>
              <w:t>,</w:t>
            </w:r>
            <w:r w:rsidRPr="00D911F5">
              <w:rPr>
                <w:rFonts w:ascii="Sylfaen" w:hAnsi="Sylfaen" w:cs="Sylfaen"/>
                <w:lang w:val="ka-GE"/>
              </w:rPr>
              <w:t xml:space="preserve"> წინა წლების დაკვირვების შედეგებზე დაყრდნობით;  დ) ინფორმაციას დაბინძურების ძირითადი წყაროების და მათგან ძირითად მავნე ნივთიერებათა გაფრქვევების მთლიანი წლიური ოდენობის შესახებ, ასევე ინფორმაციას იმ ტერიტორიიდან შემომავალი დაბინძურების შესახებ, რომელიც არ შედის ამ ზონის ან აგლომერაციის ფარგლებში; ე) ინფორმაციას იმ ფაქტორების შესახებ, რამაც გამოიწვია მიზნობრივი მნიშვნელობების ან ზღვრულად დასაშვები ნორმების გადაჭარბება, ასევე ატმოსფერული ჰაერის ხარისხის გასაუმჯობესებლად გასატარებელი შესაძლო ღონისძიებების შესახებ; ვ) ინფორმაციას იმ ღონისძიებების შესახებ, რომელთა დაგეგვმაც მოხდა </w:t>
            </w:r>
            <w:r w:rsidR="00CD50BC" w:rsidRPr="00D911F5">
              <w:rPr>
                <w:rFonts w:ascii="Sylfaen" w:hAnsi="Sylfaen" w:cs="Sylfaen"/>
                <w:lang w:val="ka-GE"/>
              </w:rPr>
              <w:lastRenderedPageBreak/>
              <w:t xml:space="preserve">ატმოსფერული ჰაერის მართვის </w:t>
            </w:r>
            <w:r w:rsidRPr="00D911F5">
              <w:rPr>
                <w:rFonts w:ascii="Sylfaen" w:hAnsi="Sylfaen" w:cs="Sylfaen"/>
                <w:lang w:val="ka-GE"/>
              </w:rPr>
              <w:t>გეგმის შემუშავებამდე გრძელვადიანი პერიოდისთვის</w:t>
            </w:r>
            <w:r w:rsidR="00CD50BC" w:rsidRPr="00D911F5">
              <w:rPr>
                <w:rFonts w:ascii="Sylfaen" w:hAnsi="Sylfaen" w:cs="Sylfaen"/>
                <w:lang w:val="ka-GE"/>
              </w:rPr>
              <w:t>.</w:t>
            </w:r>
          </w:p>
          <w:p w14:paraId="4D737968" w14:textId="77777777" w:rsidR="00C375C6" w:rsidRPr="00D911F5" w:rsidRDefault="00C375C6" w:rsidP="00D911F5">
            <w:pPr>
              <w:jc w:val="both"/>
              <w:rPr>
                <w:rFonts w:ascii="Sylfaen" w:hAnsi="Sylfaen" w:cs="Sylfaen"/>
                <w:lang w:val="ka-GE"/>
              </w:rPr>
            </w:pPr>
          </w:p>
          <w:p w14:paraId="62056990" w14:textId="77777777" w:rsidR="00C375C6" w:rsidRPr="00D911F5" w:rsidRDefault="00C375C6" w:rsidP="00D911F5">
            <w:pPr>
              <w:jc w:val="both"/>
              <w:rPr>
                <w:rFonts w:ascii="Sylfaen" w:hAnsi="Sylfaen" w:cs="Sylfaen"/>
                <w:lang w:val="ka-GE"/>
              </w:rPr>
            </w:pPr>
          </w:p>
          <w:p w14:paraId="04AFB0E7" w14:textId="77777777" w:rsidR="00C375C6" w:rsidRPr="00D911F5" w:rsidRDefault="00C375C6" w:rsidP="00D911F5">
            <w:pPr>
              <w:jc w:val="both"/>
              <w:rPr>
                <w:rFonts w:ascii="Sylfaen" w:hAnsi="Sylfaen" w:cs="Sylfaen"/>
                <w:lang w:val="ka-GE"/>
              </w:rPr>
            </w:pPr>
          </w:p>
          <w:p w14:paraId="63223D7F" w14:textId="77777777" w:rsidR="00C375C6" w:rsidRPr="00D911F5" w:rsidRDefault="00C375C6" w:rsidP="00D911F5">
            <w:pPr>
              <w:jc w:val="both"/>
              <w:rPr>
                <w:rFonts w:ascii="Sylfaen" w:hAnsi="Sylfaen" w:cs="Sylfaen"/>
                <w:lang w:val="ka-GE"/>
              </w:rPr>
            </w:pPr>
            <w:r w:rsidRPr="00D911F5">
              <w:rPr>
                <w:rFonts w:ascii="Sylfaen" w:hAnsi="Sylfaen" w:cs="Sylfaen"/>
                <w:lang w:val="ka-GE"/>
              </w:rPr>
              <w:t>იმ შემთხვევაში, როდესაც ატმოსფერული ჰაერის ხარისხის გეგმების შემუშავება აუცილებელია რამდენიმე ძირითად მავნე ნივთიერებასთან მიმართებით, შესაძლებელია შემუშავდეს ატმოსფერული ჰაერის ხარისხის  ინტეგრირებული გეგმა, რომელიც ყველა ძირითად მავნე ნივთიერებას მოიცავ</w:t>
            </w:r>
            <w:r w:rsidR="00BF4E94" w:rsidRPr="00D911F5">
              <w:rPr>
                <w:rFonts w:ascii="Sylfaen" w:hAnsi="Sylfaen" w:cs="Sylfaen"/>
                <w:lang w:val="ka-GE"/>
              </w:rPr>
              <w:t>ს.</w:t>
            </w:r>
          </w:p>
        </w:tc>
        <w:tc>
          <w:tcPr>
            <w:tcW w:w="1563" w:type="dxa"/>
            <w:gridSpan w:val="2"/>
            <w:tcBorders>
              <w:top w:val="single" w:sz="4" w:space="0" w:color="auto"/>
              <w:left w:val="single" w:sz="4" w:space="0" w:color="auto"/>
              <w:bottom w:val="single" w:sz="4" w:space="0" w:color="auto"/>
              <w:right w:val="single" w:sz="4" w:space="0" w:color="auto"/>
            </w:tcBorders>
          </w:tcPr>
          <w:p w14:paraId="339E1817" w14:textId="77777777" w:rsidR="00C375C6" w:rsidRPr="00D911F5" w:rsidRDefault="00C375C6" w:rsidP="00D911F5">
            <w:pPr>
              <w:tabs>
                <w:tab w:val="left" w:pos="795"/>
              </w:tabs>
              <w:spacing w:line="240" w:lineRule="auto"/>
              <w:jc w:val="both"/>
              <w:rPr>
                <w:rFonts w:ascii="Sylfaen" w:hAnsi="Sylfaen" w:cs="Sylfaen"/>
                <w:lang w:val="ka-GE"/>
              </w:rPr>
            </w:pPr>
            <w:r w:rsidRPr="00D911F5">
              <w:rPr>
                <w:rFonts w:ascii="Sylfaen" w:hAnsi="Sylfaen" w:cs="Sylfaen"/>
                <w:lang w:val="ka-GE"/>
              </w:rPr>
              <w:lastRenderedPageBreak/>
              <w:t>სშ</w:t>
            </w:r>
          </w:p>
          <w:p w14:paraId="530EF3DC" w14:textId="77777777" w:rsidR="00C375C6" w:rsidRPr="00D911F5" w:rsidRDefault="00C375C6" w:rsidP="00D911F5">
            <w:pPr>
              <w:tabs>
                <w:tab w:val="left" w:pos="795"/>
              </w:tabs>
              <w:spacing w:line="240" w:lineRule="auto"/>
              <w:jc w:val="both"/>
              <w:rPr>
                <w:rFonts w:ascii="Sylfaen" w:hAnsi="Sylfaen" w:cs="Sylfaen"/>
                <w:lang w:val="ka-GE"/>
              </w:rPr>
            </w:pPr>
          </w:p>
          <w:p w14:paraId="7FAE2006" w14:textId="77777777" w:rsidR="00C375C6" w:rsidRPr="00D911F5" w:rsidRDefault="00C375C6" w:rsidP="00D911F5">
            <w:pPr>
              <w:tabs>
                <w:tab w:val="left" w:pos="795"/>
              </w:tabs>
              <w:spacing w:line="240" w:lineRule="auto"/>
              <w:jc w:val="both"/>
              <w:rPr>
                <w:rFonts w:ascii="Sylfaen" w:hAnsi="Sylfaen" w:cs="Sylfaen"/>
                <w:lang w:val="ka-GE"/>
              </w:rPr>
            </w:pPr>
          </w:p>
          <w:p w14:paraId="560F95F7" w14:textId="77777777" w:rsidR="00C375C6" w:rsidRPr="00D911F5" w:rsidRDefault="00C375C6" w:rsidP="00D911F5">
            <w:pPr>
              <w:tabs>
                <w:tab w:val="left" w:pos="795"/>
              </w:tabs>
              <w:spacing w:line="240" w:lineRule="auto"/>
              <w:jc w:val="both"/>
              <w:rPr>
                <w:rFonts w:ascii="Sylfaen" w:hAnsi="Sylfaen" w:cs="Sylfaen"/>
                <w:lang w:val="ka-GE"/>
              </w:rPr>
            </w:pPr>
          </w:p>
          <w:p w14:paraId="2EF91473" w14:textId="77777777" w:rsidR="00C375C6" w:rsidRPr="00D911F5" w:rsidRDefault="00C375C6" w:rsidP="00D911F5">
            <w:pPr>
              <w:tabs>
                <w:tab w:val="left" w:pos="795"/>
              </w:tabs>
              <w:spacing w:line="240" w:lineRule="auto"/>
              <w:jc w:val="both"/>
              <w:rPr>
                <w:rFonts w:ascii="Sylfaen" w:hAnsi="Sylfaen" w:cs="Sylfaen"/>
                <w:lang w:val="ka-GE"/>
              </w:rPr>
            </w:pPr>
          </w:p>
          <w:p w14:paraId="249252F3" w14:textId="77777777" w:rsidR="00C375C6" w:rsidRPr="00D911F5" w:rsidRDefault="00C375C6" w:rsidP="00D911F5">
            <w:pPr>
              <w:tabs>
                <w:tab w:val="left" w:pos="795"/>
              </w:tabs>
              <w:spacing w:line="240" w:lineRule="auto"/>
              <w:jc w:val="both"/>
              <w:rPr>
                <w:rFonts w:ascii="Sylfaen" w:hAnsi="Sylfaen" w:cs="Sylfaen"/>
                <w:lang w:val="ka-GE"/>
              </w:rPr>
            </w:pPr>
          </w:p>
          <w:p w14:paraId="1C84FF95" w14:textId="77777777" w:rsidR="00C375C6" w:rsidRPr="00D911F5" w:rsidRDefault="00C375C6" w:rsidP="00D911F5">
            <w:pPr>
              <w:tabs>
                <w:tab w:val="left" w:pos="795"/>
              </w:tabs>
              <w:spacing w:line="240" w:lineRule="auto"/>
              <w:jc w:val="both"/>
              <w:rPr>
                <w:rFonts w:ascii="Sylfaen" w:hAnsi="Sylfaen" w:cs="Sylfaen"/>
                <w:lang w:val="ka-GE"/>
              </w:rPr>
            </w:pPr>
          </w:p>
          <w:p w14:paraId="354DBFA9" w14:textId="77777777" w:rsidR="00C375C6" w:rsidRPr="00D911F5" w:rsidRDefault="00C375C6" w:rsidP="00D911F5">
            <w:pPr>
              <w:tabs>
                <w:tab w:val="left" w:pos="795"/>
              </w:tabs>
              <w:spacing w:line="240" w:lineRule="auto"/>
              <w:jc w:val="both"/>
              <w:rPr>
                <w:rFonts w:ascii="Sylfaen" w:hAnsi="Sylfaen" w:cs="Sylfaen"/>
                <w:lang w:val="ka-GE"/>
              </w:rPr>
            </w:pPr>
          </w:p>
          <w:p w14:paraId="02BE89A5" w14:textId="77777777" w:rsidR="00C375C6" w:rsidRPr="00D911F5" w:rsidRDefault="00C375C6" w:rsidP="00D911F5">
            <w:pPr>
              <w:tabs>
                <w:tab w:val="left" w:pos="795"/>
              </w:tabs>
              <w:spacing w:line="240" w:lineRule="auto"/>
              <w:jc w:val="both"/>
              <w:rPr>
                <w:rFonts w:ascii="Sylfaen" w:hAnsi="Sylfaen" w:cs="Sylfaen"/>
                <w:lang w:val="ka-GE"/>
              </w:rPr>
            </w:pPr>
          </w:p>
          <w:p w14:paraId="62B32AD9" w14:textId="77777777" w:rsidR="00C375C6" w:rsidRPr="00D911F5" w:rsidRDefault="00C375C6" w:rsidP="00D911F5">
            <w:pPr>
              <w:tabs>
                <w:tab w:val="left" w:pos="795"/>
              </w:tabs>
              <w:spacing w:line="240" w:lineRule="auto"/>
              <w:jc w:val="both"/>
              <w:rPr>
                <w:rFonts w:ascii="Sylfaen" w:hAnsi="Sylfaen" w:cs="Sylfaen"/>
                <w:lang w:val="ka-GE"/>
              </w:rPr>
            </w:pPr>
          </w:p>
          <w:p w14:paraId="0E7FB19C" w14:textId="77777777" w:rsidR="00C375C6" w:rsidRPr="00D911F5" w:rsidRDefault="00C375C6" w:rsidP="00D911F5">
            <w:pPr>
              <w:tabs>
                <w:tab w:val="left" w:pos="795"/>
              </w:tabs>
              <w:spacing w:line="240" w:lineRule="auto"/>
              <w:jc w:val="both"/>
              <w:rPr>
                <w:rFonts w:ascii="Sylfaen" w:hAnsi="Sylfaen" w:cs="Sylfaen"/>
                <w:lang w:val="ka-GE"/>
              </w:rPr>
            </w:pPr>
          </w:p>
          <w:p w14:paraId="53CD71EE" w14:textId="77777777" w:rsidR="00C375C6" w:rsidRPr="00D911F5" w:rsidRDefault="00C375C6" w:rsidP="00D911F5">
            <w:pPr>
              <w:tabs>
                <w:tab w:val="left" w:pos="795"/>
              </w:tabs>
              <w:spacing w:line="240" w:lineRule="auto"/>
              <w:jc w:val="both"/>
              <w:rPr>
                <w:rFonts w:ascii="Sylfaen" w:hAnsi="Sylfaen" w:cs="Sylfaen"/>
                <w:lang w:val="ka-GE"/>
              </w:rPr>
            </w:pPr>
          </w:p>
          <w:p w14:paraId="0B98A383" w14:textId="77777777" w:rsidR="00C375C6" w:rsidRPr="00D911F5" w:rsidRDefault="00C375C6" w:rsidP="00D911F5">
            <w:pPr>
              <w:tabs>
                <w:tab w:val="left" w:pos="795"/>
              </w:tabs>
              <w:spacing w:line="240" w:lineRule="auto"/>
              <w:jc w:val="both"/>
              <w:rPr>
                <w:rFonts w:ascii="Sylfaen" w:hAnsi="Sylfaen" w:cs="Sylfaen"/>
                <w:lang w:val="ka-GE"/>
              </w:rPr>
            </w:pPr>
          </w:p>
          <w:p w14:paraId="79C58937" w14:textId="77777777" w:rsidR="00C375C6" w:rsidRPr="00D911F5" w:rsidRDefault="00C375C6" w:rsidP="00D911F5">
            <w:pPr>
              <w:tabs>
                <w:tab w:val="left" w:pos="795"/>
              </w:tabs>
              <w:spacing w:line="240" w:lineRule="auto"/>
              <w:jc w:val="both"/>
              <w:rPr>
                <w:rFonts w:ascii="Sylfaen" w:hAnsi="Sylfaen" w:cs="Sylfaen"/>
                <w:lang w:val="ka-GE"/>
              </w:rPr>
            </w:pPr>
          </w:p>
          <w:p w14:paraId="2A2DFEC3" w14:textId="77777777" w:rsidR="00C375C6" w:rsidRPr="00D911F5" w:rsidRDefault="00C375C6" w:rsidP="00D911F5">
            <w:pPr>
              <w:tabs>
                <w:tab w:val="left" w:pos="795"/>
              </w:tabs>
              <w:spacing w:line="240" w:lineRule="auto"/>
              <w:jc w:val="both"/>
              <w:rPr>
                <w:rFonts w:ascii="Sylfaen" w:hAnsi="Sylfaen" w:cs="Sylfaen"/>
                <w:lang w:val="ka-GE"/>
              </w:rPr>
            </w:pPr>
          </w:p>
          <w:p w14:paraId="41935B60" w14:textId="77777777" w:rsidR="00C375C6" w:rsidRPr="00D911F5" w:rsidRDefault="00C375C6" w:rsidP="00D911F5">
            <w:pPr>
              <w:tabs>
                <w:tab w:val="left" w:pos="795"/>
              </w:tabs>
              <w:spacing w:line="240" w:lineRule="auto"/>
              <w:jc w:val="both"/>
              <w:rPr>
                <w:rFonts w:ascii="Sylfaen" w:hAnsi="Sylfaen" w:cs="Sylfaen"/>
                <w:lang w:val="ka-GE"/>
              </w:rPr>
            </w:pPr>
          </w:p>
          <w:p w14:paraId="4D25583A" w14:textId="77777777" w:rsidR="00C375C6" w:rsidRPr="00D911F5" w:rsidRDefault="00C375C6" w:rsidP="00D911F5">
            <w:pPr>
              <w:tabs>
                <w:tab w:val="left" w:pos="795"/>
              </w:tabs>
              <w:spacing w:line="240" w:lineRule="auto"/>
              <w:jc w:val="both"/>
              <w:rPr>
                <w:rFonts w:ascii="Sylfaen" w:hAnsi="Sylfaen" w:cs="Sylfaen"/>
                <w:lang w:val="ka-GE"/>
              </w:rPr>
            </w:pPr>
          </w:p>
          <w:p w14:paraId="2CB6878E" w14:textId="77777777" w:rsidR="00C375C6" w:rsidRPr="00D911F5" w:rsidRDefault="00C375C6" w:rsidP="00D911F5">
            <w:pPr>
              <w:tabs>
                <w:tab w:val="left" w:pos="795"/>
              </w:tabs>
              <w:spacing w:line="240" w:lineRule="auto"/>
              <w:jc w:val="both"/>
              <w:rPr>
                <w:rFonts w:ascii="Sylfaen" w:hAnsi="Sylfaen" w:cs="Sylfaen"/>
                <w:lang w:val="ka-GE"/>
              </w:rPr>
            </w:pPr>
          </w:p>
          <w:p w14:paraId="717B2E4C" w14:textId="77777777" w:rsidR="00C375C6" w:rsidRPr="00D911F5" w:rsidRDefault="00C375C6" w:rsidP="00D911F5">
            <w:pPr>
              <w:tabs>
                <w:tab w:val="left" w:pos="795"/>
              </w:tabs>
              <w:spacing w:line="240" w:lineRule="auto"/>
              <w:jc w:val="both"/>
              <w:rPr>
                <w:rFonts w:ascii="Sylfaen" w:hAnsi="Sylfaen" w:cs="Sylfaen"/>
                <w:lang w:val="ka-GE"/>
              </w:rPr>
            </w:pPr>
          </w:p>
          <w:p w14:paraId="1DAC000A" w14:textId="77777777" w:rsidR="00C375C6" w:rsidRPr="00D911F5" w:rsidRDefault="00C375C6" w:rsidP="00D911F5">
            <w:pPr>
              <w:tabs>
                <w:tab w:val="left" w:pos="795"/>
              </w:tabs>
              <w:spacing w:line="240" w:lineRule="auto"/>
              <w:jc w:val="both"/>
              <w:rPr>
                <w:rFonts w:ascii="Sylfaen" w:hAnsi="Sylfaen" w:cs="Sylfaen"/>
                <w:lang w:val="ka-GE"/>
              </w:rPr>
            </w:pPr>
          </w:p>
          <w:p w14:paraId="6A8A3ECC" w14:textId="77777777" w:rsidR="00C375C6" w:rsidRPr="00D911F5" w:rsidRDefault="00C375C6" w:rsidP="00D911F5">
            <w:pPr>
              <w:tabs>
                <w:tab w:val="left" w:pos="795"/>
              </w:tabs>
              <w:spacing w:line="240" w:lineRule="auto"/>
              <w:jc w:val="both"/>
              <w:rPr>
                <w:rFonts w:ascii="Sylfaen" w:hAnsi="Sylfaen" w:cs="Sylfaen"/>
                <w:lang w:val="ka-GE"/>
              </w:rPr>
            </w:pPr>
          </w:p>
          <w:p w14:paraId="5497F6AB" w14:textId="77777777" w:rsidR="00C375C6" w:rsidRPr="00D911F5" w:rsidRDefault="00C375C6" w:rsidP="00D911F5">
            <w:pPr>
              <w:tabs>
                <w:tab w:val="left" w:pos="795"/>
              </w:tabs>
              <w:spacing w:line="240" w:lineRule="auto"/>
              <w:jc w:val="both"/>
              <w:rPr>
                <w:rFonts w:ascii="Sylfaen" w:hAnsi="Sylfaen" w:cs="Sylfaen"/>
                <w:lang w:val="ka-GE"/>
              </w:rPr>
            </w:pPr>
          </w:p>
          <w:p w14:paraId="64DEE0CD" w14:textId="77777777" w:rsidR="00C375C6" w:rsidRPr="00D911F5" w:rsidRDefault="00C375C6" w:rsidP="00D911F5">
            <w:pPr>
              <w:tabs>
                <w:tab w:val="left" w:pos="795"/>
              </w:tabs>
              <w:spacing w:line="240" w:lineRule="auto"/>
              <w:jc w:val="both"/>
              <w:rPr>
                <w:rFonts w:ascii="Sylfaen" w:hAnsi="Sylfaen" w:cs="Sylfaen"/>
                <w:lang w:val="ka-GE"/>
              </w:rPr>
            </w:pPr>
          </w:p>
          <w:p w14:paraId="5562FAC7" w14:textId="77777777" w:rsidR="00C375C6" w:rsidRPr="00D911F5" w:rsidRDefault="00C375C6" w:rsidP="00D911F5">
            <w:pPr>
              <w:tabs>
                <w:tab w:val="left" w:pos="795"/>
              </w:tabs>
              <w:spacing w:line="240" w:lineRule="auto"/>
              <w:jc w:val="both"/>
              <w:rPr>
                <w:rFonts w:ascii="Sylfaen" w:hAnsi="Sylfaen" w:cs="Sylfaen"/>
                <w:lang w:val="ka-GE"/>
              </w:rPr>
            </w:pPr>
          </w:p>
          <w:p w14:paraId="513B8A1F" w14:textId="77777777" w:rsidR="00C375C6" w:rsidRPr="00D911F5" w:rsidRDefault="00C375C6" w:rsidP="00D911F5">
            <w:pPr>
              <w:tabs>
                <w:tab w:val="left" w:pos="795"/>
              </w:tabs>
              <w:spacing w:line="240" w:lineRule="auto"/>
              <w:jc w:val="both"/>
              <w:rPr>
                <w:rFonts w:ascii="Sylfaen" w:hAnsi="Sylfaen" w:cs="Sylfaen"/>
                <w:lang w:val="ka-GE"/>
              </w:rPr>
            </w:pPr>
          </w:p>
          <w:p w14:paraId="742E9B54" w14:textId="77777777" w:rsidR="00C375C6" w:rsidRPr="00D911F5" w:rsidRDefault="00C375C6" w:rsidP="00D911F5">
            <w:pPr>
              <w:tabs>
                <w:tab w:val="left" w:pos="795"/>
              </w:tabs>
              <w:spacing w:line="240" w:lineRule="auto"/>
              <w:jc w:val="both"/>
              <w:rPr>
                <w:rFonts w:ascii="Sylfaen" w:hAnsi="Sylfaen" w:cs="Sylfaen"/>
                <w:lang w:val="ka-GE"/>
              </w:rPr>
            </w:pPr>
          </w:p>
          <w:p w14:paraId="3B09DE13" w14:textId="77777777" w:rsidR="00C375C6" w:rsidRPr="00D911F5" w:rsidRDefault="00C375C6" w:rsidP="00D911F5">
            <w:pPr>
              <w:tabs>
                <w:tab w:val="left" w:pos="795"/>
              </w:tabs>
              <w:spacing w:line="240" w:lineRule="auto"/>
              <w:jc w:val="both"/>
              <w:rPr>
                <w:rFonts w:ascii="Sylfaen" w:hAnsi="Sylfaen" w:cs="Sylfaen"/>
                <w:lang w:val="ka-GE"/>
              </w:rPr>
            </w:pPr>
          </w:p>
          <w:p w14:paraId="049962C9" w14:textId="77777777" w:rsidR="00C375C6" w:rsidRPr="00D911F5" w:rsidRDefault="00C375C6" w:rsidP="00D911F5">
            <w:pPr>
              <w:tabs>
                <w:tab w:val="left" w:pos="795"/>
              </w:tabs>
              <w:spacing w:line="240" w:lineRule="auto"/>
              <w:jc w:val="both"/>
              <w:rPr>
                <w:rFonts w:ascii="Sylfaen" w:hAnsi="Sylfaen" w:cs="Sylfaen"/>
                <w:lang w:val="ka-GE"/>
              </w:rPr>
            </w:pPr>
          </w:p>
          <w:p w14:paraId="0B6F715F" w14:textId="77777777" w:rsidR="00C375C6" w:rsidRPr="00D911F5" w:rsidRDefault="00C375C6" w:rsidP="00D911F5">
            <w:pPr>
              <w:tabs>
                <w:tab w:val="left" w:pos="795"/>
              </w:tabs>
              <w:spacing w:line="240" w:lineRule="auto"/>
              <w:jc w:val="both"/>
              <w:rPr>
                <w:rFonts w:ascii="Sylfaen" w:hAnsi="Sylfaen" w:cs="Sylfaen"/>
                <w:lang w:val="ka-GE"/>
              </w:rPr>
            </w:pPr>
          </w:p>
          <w:p w14:paraId="4D5CED67" w14:textId="77777777" w:rsidR="00C375C6" w:rsidRPr="00D911F5" w:rsidRDefault="00C375C6" w:rsidP="00D911F5">
            <w:pPr>
              <w:tabs>
                <w:tab w:val="left" w:pos="795"/>
              </w:tabs>
              <w:spacing w:line="240" w:lineRule="auto"/>
              <w:jc w:val="both"/>
              <w:rPr>
                <w:rFonts w:ascii="Sylfaen" w:hAnsi="Sylfaen" w:cs="Sylfaen"/>
                <w:lang w:val="ka-GE"/>
              </w:rPr>
            </w:pPr>
          </w:p>
          <w:p w14:paraId="010C627C" w14:textId="77777777" w:rsidR="00C375C6" w:rsidRPr="00D911F5" w:rsidRDefault="00C375C6" w:rsidP="00D911F5">
            <w:pPr>
              <w:tabs>
                <w:tab w:val="left" w:pos="795"/>
              </w:tabs>
              <w:spacing w:line="240" w:lineRule="auto"/>
              <w:jc w:val="both"/>
              <w:rPr>
                <w:rFonts w:ascii="Sylfaen" w:hAnsi="Sylfaen" w:cs="Sylfaen"/>
                <w:lang w:val="ka-GE"/>
              </w:rPr>
            </w:pPr>
          </w:p>
          <w:p w14:paraId="532AEF42" w14:textId="77777777" w:rsidR="00C375C6" w:rsidRPr="00D911F5" w:rsidRDefault="00C375C6" w:rsidP="00D911F5">
            <w:pPr>
              <w:tabs>
                <w:tab w:val="left" w:pos="795"/>
              </w:tabs>
              <w:spacing w:line="240" w:lineRule="auto"/>
              <w:jc w:val="both"/>
              <w:rPr>
                <w:rFonts w:ascii="Sylfaen" w:hAnsi="Sylfaen" w:cs="Sylfaen"/>
                <w:lang w:val="ka-GE"/>
              </w:rPr>
            </w:pPr>
          </w:p>
          <w:p w14:paraId="3129AA5E" w14:textId="77777777" w:rsidR="00C375C6" w:rsidRPr="00D911F5" w:rsidRDefault="00C375C6" w:rsidP="00D911F5">
            <w:pPr>
              <w:tabs>
                <w:tab w:val="left" w:pos="795"/>
              </w:tabs>
              <w:spacing w:line="240" w:lineRule="auto"/>
              <w:jc w:val="both"/>
              <w:rPr>
                <w:rFonts w:ascii="Sylfaen" w:hAnsi="Sylfaen" w:cs="Sylfaen"/>
                <w:lang w:val="ka-GE"/>
              </w:rPr>
            </w:pPr>
          </w:p>
          <w:p w14:paraId="2679B2F7" w14:textId="77777777" w:rsidR="00C375C6" w:rsidRPr="00D911F5" w:rsidRDefault="00C375C6" w:rsidP="00D911F5">
            <w:pPr>
              <w:tabs>
                <w:tab w:val="left" w:pos="795"/>
              </w:tabs>
              <w:spacing w:line="240" w:lineRule="auto"/>
              <w:jc w:val="both"/>
              <w:rPr>
                <w:rFonts w:ascii="Sylfaen" w:hAnsi="Sylfaen" w:cs="Sylfaen"/>
                <w:lang w:val="ka-GE"/>
              </w:rPr>
            </w:pPr>
          </w:p>
          <w:p w14:paraId="25D366E7" w14:textId="77777777" w:rsidR="00C375C6" w:rsidRPr="00D911F5" w:rsidRDefault="00C375C6" w:rsidP="00D911F5">
            <w:pPr>
              <w:tabs>
                <w:tab w:val="left" w:pos="795"/>
              </w:tabs>
              <w:spacing w:line="240" w:lineRule="auto"/>
              <w:jc w:val="both"/>
              <w:rPr>
                <w:rFonts w:ascii="Sylfaen" w:hAnsi="Sylfaen" w:cs="Sylfaen"/>
                <w:lang w:val="ka-GE"/>
              </w:rPr>
            </w:pPr>
          </w:p>
          <w:p w14:paraId="3A1F7619" w14:textId="77777777" w:rsidR="00C375C6" w:rsidRPr="00D911F5" w:rsidRDefault="00C375C6" w:rsidP="00D911F5">
            <w:pPr>
              <w:tabs>
                <w:tab w:val="left" w:pos="795"/>
              </w:tabs>
              <w:spacing w:line="240" w:lineRule="auto"/>
              <w:jc w:val="both"/>
              <w:rPr>
                <w:rFonts w:ascii="Sylfaen" w:hAnsi="Sylfaen" w:cs="Sylfaen"/>
                <w:lang w:val="ka-GE"/>
              </w:rPr>
            </w:pPr>
          </w:p>
          <w:p w14:paraId="6402702D" w14:textId="77777777" w:rsidR="00C375C6" w:rsidRPr="00D911F5" w:rsidRDefault="00C375C6" w:rsidP="00D911F5">
            <w:pPr>
              <w:tabs>
                <w:tab w:val="left" w:pos="795"/>
              </w:tabs>
              <w:spacing w:line="240" w:lineRule="auto"/>
              <w:jc w:val="both"/>
              <w:rPr>
                <w:rFonts w:ascii="Sylfaen" w:hAnsi="Sylfaen" w:cs="Sylfaen"/>
                <w:lang w:val="ka-GE"/>
              </w:rPr>
            </w:pPr>
          </w:p>
          <w:p w14:paraId="4C96590C" w14:textId="77777777" w:rsidR="00C375C6" w:rsidRPr="00D911F5" w:rsidRDefault="00C375C6" w:rsidP="00D911F5">
            <w:pPr>
              <w:tabs>
                <w:tab w:val="left" w:pos="795"/>
              </w:tabs>
              <w:spacing w:line="240" w:lineRule="auto"/>
              <w:jc w:val="both"/>
              <w:rPr>
                <w:rFonts w:ascii="Sylfaen" w:hAnsi="Sylfaen" w:cs="Sylfaen"/>
                <w:lang w:val="ka-GE"/>
              </w:rPr>
            </w:pPr>
          </w:p>
          <w:p w14:paraId="3EE2EE03" w14:textId="77777777" w:rsidR="00C375C6" w:rsidRPr="00D911F5" w:rsidRDefault="00C375C6" w:rsidP="00D911F5">
            <w:pPr>
              <w:tabs>
                <w:tab w:val="left" w:pos="795"/>
              </w:tabs>
              <w:spacing w:line="240" w:lineRule="auto"/>
              <w:jc w:val="both"/>
              <w:rPr>
                <w:rFonts w:ascii="Sylfaen" w:hAnsi="Sylfaen" w:cs="Sylfaen"/>
                <w:lang w:val="ka-GE"/>
              </w:rPr>
            </w:pPr>
          </w:p>
          <w:p w14:paraId="22D1BBF6" w14:textId="77777777" w:rsidR="00C375C6" w:rsidRPr="00D911F5" w:rsidRDefault="00C375C6" w:rsidP="00D911F5">
            <w:pPr>
              <w:tabs>
                <w:tab w:val="left" w:pos="795"/>
              </w:tabs>
              <w:spacing w:line="240" w:lineRule="auto"/>
              <w:jc w:val="both"/>
              <w:rPr>
                <w:rFonts w:ascii="Sylfaen" w:hAnsi="Sylfaen" w:cs="Sylfaen"/>
                <w:lang w:val="ka-GE"/>
              </w:rPr>
            </w:pPr>
          </w:p>
          <w:p w14:paraId="6324A229" w14:textId="77777777" w:rsidR="00C375C6" w:rsidRPr="00D911F5" w:rsidRDefault="00C375C6" w:rsidP="00D911F5">
            <w:pPr>
              <w:tabs>
                <w:tab w:val="left" w:pos="795"/>
              </w:tabs>
              <w:spacing w:line="240" w:lineRule="auto"/>
              <w:jc w:val="both"/>
              <w:rPr>
                <w:rFonts w:ascii="Sylfaen" w:hAnsi="Sylfaen" w:cs="Sylfaen"/>
                <w:lang w:val="ka-GE"/>
              </w:rPr>
            </w:pPr>
          </w:p>
          <w:p w14:paraId="0F6DD7EA" w14:textId="77777777" w:rsidR="00C375C6" w:rsidRPr="00D911F5" w:rsidRDefault="00C375C6" w:rsidP="00D911F5">
            <w:pPr>
              <w:tabs>
                <w:tab w:val="left" w:pos="795"/>
              </w:tabs>
              <w:spacing w:line="240" w:lineRule="auto"/>
              <w:jc w:val="both"/>
              <w:rPr>
                <w:rFonts w:ascii="Sylfaen" w:hAnsi="Sylfaen" w:cs="Sylfaen"/>
                <w:lang w:val="ka-GE"/>
              </w:rPr>
            </w:pPr>
          </w:p>
          <w:p w14:paraId="0400D765" w14:textId="77777777" w:rsidR="00C375C6" w:rsidRPr="00D911F5" w:rsidRDefault="00C375C6" w:rsidP="00D911F5">
            <w:pPr>
              <w:tabs>
                <w:tab w:val="left" w:pos="795"/>
              </w:tabs>
              <w:spacing w:line="240" w:lineRule="auto"/>
              <w:jc w:val="both"/>
              <w:rPr>
                <w:rFonts w:ascii="Sylfaen" w:hAnsi="Sylfaen" w:cs="Sylfaen"/>
                <w:lang w:val="ka-GE"/>
              </w:rPr>
            </w:pPr>
          </w:p>
          <w:p w14:paraId="2F53F7B0" w14:textId="77777777" w:rsidR="00C375C6" w:rsidRPr="00D911F5" w:rsidRDefault="00C375C6" w:rsidP="00D911F5">
            <w:pPr>
              <w:tabs>
                <w:tab w:val="left" w:pos="795"/>
              </w:tabs>
              <w:spacing w:line="240" w:lineRule="auto"/>
              <w:jc w:val="both"/>
              <w:rPr>
                <w:rFonts w:ascii="Sylfaen" w:hAnsi="Sylfaen" w:cs="Sylfaen"/>
                <w:lang w:val="ka-GE"/>
              </w:rPr>
            </w:pPr>
          </w:p>
          <w:p w14:paraId="4351E50B" w14:textId="77777777" w:rsidR="00C375C6" w:rsidRPr="00D911F5" w:rsidRDefault="00C375C6" w:rsidP="00D911F5">
            <w:pPr>
              <w:tabs>
                <w:tab w:val="left" w:pos="795"/>
              </w:tabs>
              <w:spacing w:line="240" w:lineRule="auto"/>
              <w:jc w:val="both"/>
              <w:rPr>
                <w:rFonts w:ascii="Sylfaen" w:hAnsi="Sylfaen" w:cs="Sylfaen"/>
                <w:lang w:val="ka-GE"/>
              </w:rPr>
            </w:pPr>
          </w:p>
          <w:p w14:paraId="37CCA320" w14:textId="77777777" w:rsidR="00C375C6" w:rsidRPr="00D911F5" w:rsidRDefault="00C375C6" w:rsidP="00D911F5">
            <w:pPr>
              <w:tabs>
                <w:tab w:val="left" w:pos="795"/>
              </w:tabs>
              <w:spacing w:line="240" w:lineRule="auto"/>
              <w:jc w:val="both"/>
              <w:rPr>
                <w:rFonts w:ascii="Sylfaen" w:hAnsi="Sylfaen" w:cs="Sylfaen"/>
                <w:lang w:val="ka-GE"/>
              </w:rPr>
            </w:pPr>
          </w:p>
          <w:p w14:paraId="409ACB15" w14:textId="77777777" w:rsidR="00C375C6" w:rsidRPr="00D911F5" w:rsidRDefault="00C375C6" w:rsidP="00D911F5">
            <w:pPr>
              <w:tabs>
                <w:tab w:val="left" w:pos="795"/>
              </w:tabs>
              <w:spacing w:line="240" w:lineRule="auto"/>
              <w:jc w:val="both"/>
              <w:rPr>
                <w:rFonts w:ascii="Sylfaen" w:hAnsi="Sylfaen" w:cs="Sylfaen"/>
                <w:lang w:val="ka-GE"/>
              </w:rPr>
            </w:pPr>
          </w:p>
          <w:p w14:paraId="0D6DB0E9" w14:textId="77777777" w:rsidR="00C375C6" w:rsidRPr="00D911F5" w:rsidRDefault="00C375C6" w:rsidP="00D911F5">
            <w:pPr>
              <w:tabs>
                <w:tab w:val="left" w:pos="795"/>
              </w:tabs>
              <w:spacing w:line="240" w:lineRule="auto"/>
              <w:jc w:val="both"/>
              <w:rPr>
                <w:rFonts w:ascii="Sylfaen" w:hAnsi="Sylfaen" w:cs="Sylfaen"/>
                <w:lang w:val="ka-GE"/>
              </w:rPr>
            </w:pPr>
          </w:p>
          <w:p w14:paraId="44288AAC" w14:textId="77777777" w:rsidR="00C375C6" w:rsidRPr="00D911F5" w:rsidRDefault="00C375C6" w:rsidP="00D911F5">
            <w:pPr>
              <w:tabs>
                <w:tab w:val="left" w:pos="795"/>
              </w:tabs>
              <w:spacing w:line="240" w:lineRule="auto"/>
              <w:jc w:val="both"/>
              <w:rPr>
                <w:rFonts w:ascii="Sylfaen" w:hAnsi="Sylfaen" w:cs="Sylfaen"/>
                <w:lang w:val="ka-GE"/>
              </w:rPr>
            </w:pPr>
          </w:p>
          <w:p w14:paraId="625CD2E1" w14:textId="77777777" w:rsidR="00C375C6" w:rsidRPr="00D911F5" w:rsidRDefault="00C375C6" w:rsidP="00D911F5">
            <w:pPr>
              <w:tabs>
                <w:tab w:val="left" w:pos="795"/>
              </w:tabs>
              <w:spacing w:line="240" w:lineRule="auto"/>
              <w:jc w:val="both"/>
              <w:rPr>
                <w:rFonts w:ascii="Sylfaen" w:hAnsi="Sylfaen" w:cs="Sylfaen"/>
                <w:lang w:val="ka-GE"/>
              </w:rPr>
            </w:pPr>
          </w:p>
          <w:p w14:paraId="1E12FF3F" w14:textId="77777777" w:rsidR="00C375C6" w:rsidRPr="00D911F5" w:rsidRDefault="00C375C6" w:rsidP="00D911F5">
            <w:pPr>
              <w:tabs>
                <w:tab w:val="left" w:pos="795"/>
              </w:tabs>
              <w:spacing w:line="240" w:lineRule="auto"/>
              <w:jc w:val="both"/>
              <w:rPr>
                <w:rFonts w:ascii="Sylfaen" w:hAnsi="Sylfaen" w:cs="Sylfaen"/>
                <w:lang w:val="ka-GE"/>
              </w:rPr>
            </w:pPr>
          </w:p>
          <w:p w14:paraId="59D6D0E1" w14:textId="77777777" w:rsidR="00C375C6" w:rsidRPr="00D911F5" w:rsidRDefault="00C375C6" w:rsidP="00D911F5">
            <w:pPr>
              <w:tabs>
                <w:tab w:val="left" w:pos="795"/>
              </w:tabs>
              <w:spacing w:line="240" w:lineRule="auto"/>
              <w:jc w:val="both"/>
              <w:rPr>
                <w:rFonts w:ascii="Sylfaen" w:hAnsi="Sylfaen" w:cs="Sylfaen"/>
                <w:lang w:val="ka-GE"/>
              </w:rPr>
            </w:pPr>
          </w:p>
          <w:p w14:paraId="21181C09" w14:textId="77777777" w:rsidR="00B7557B" w:rsidRPr="00D911F5" w:rsidRDefault="00B7557B" w:rsidP="00D911F5">
            <w:pPr>
              <w:tabs>
                <w:tab w:val="left" w:pos="795"/>
              </w:tabs>
              <w:spacing w:line="240" w:lineRule="auto"/>
              <w:jc w:val="both"/>
              <w:rPr>
                <w:rFonts w:ascii="Sylfaen" w:hAnsi="Sylfaen" w:cs="Sylfaen"/>
                <w:lang w:val="ka-GE"/>
              </w:rPr>
            </w:pPr>
          </w:p>
          <w:p w14:paraId="34F84602" w14:textId="77777777" w:rsidR="00C375C6" w:rsidRPr="00D911F5" w:rsidRDefault="00C375C6"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p w14:paraId="33A2922B" w14:textId="77777777" w:rsidR="00C375C6" w:rsidRPr="00D911F5" w:rsidRDefault="00C375C6" w:rsidP="00D911F5">
            <w:pPr>
              <w:tabs>
                <w:tab w:val="left" w:pos="795"/>
              </w:tabs>
              <w:spacing w:line="240" w:lineRule="auto"/>
              <w:jc w:val="both"/>
              <w:rPr>
                <w:rFonts w:ascii="Sylfaen" w:hAnsi="Sylfaen" w:cs="Sylfaen"/>
                <w:lang w:val="ka-GE"/>
              </w:rPr>
            </w:pPr>
          </w:p>
        </w:tc>
        <w:tc>
          <w:tcPr>
            <w:tcW w:w="2685" w:type="dxa"/>
            <w:gridSpan w:val="2"/>
            <w:tcBorders>
              <w:top w:val="single" w:sz="4" w:space="0" w:color="auto"/>
              <w:left w:val="single" w:sz="4" w:space="0" w:color="auto"/>
              <w:bottom w:val="single" w:sz="4" w:space="0" w:color="auto"/>
              <w:right w:val="single" w:sz="4" w:space="0" w:color="auto"/>
            </w:tcBorders>
          </w:tcPr>
          <w:p w14:paraId="7ECE547C" w14:textId="77777777" w:rsidR="00C375C6" w:rsidRPr="00D911F5" w:rsidRDefault="00C375C6" w:rsidP="00D911F5">
            <w:pPr>
              <w:tabs>
                <w:tab w:val="left" w:pos="795"/>
              </w:tabs>
              <w:spacing w:line="240" w:lineRule="auto"/>
              <w:jc w:val="both"/>
              <w:rPr>
                <w:rFonts w:ascii="Sylfaen" w:hAnsi="Sylfaen" w:cs="Sylfaen"/>
                <w:lang w:val="ka-GE"/>
              </w:rPr>
            </w:pPr>
          </w:p>
        </w:tc>
      </w:tr>
      <w:tr w:rsidR="00D911F5" w:rsidRPr="00D911F5" w14:paraId="1AF4FAC2"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2646405" w14:textId="77777777" w:rsidR="00E85E99" w:rsidRPr="00D911F5" w:rsidRDefault="00E85E99" w:rsidP="00D911F5">
            <w:pPr>
              <w:tabs>
                <w:tab w:val="left" w:pos="795"/>
              </w:tabs>
              <w:spacing w:line="240" w:lineRule="auto"/>
              <w:jc w:val="both"/>
              <w:rPr>
                <w:lang w:val="ka-GE"/>
              </w:rPr>
            </w:pPr>
            <w:r w:rsidRPr="00D911F5">
              <w:rPr>
                <w:lang w:val="ka-GE"/>
              </w:rPr>
              <w:lastRenderedPageBreak/>
              <w:t>23.2</w:t>
            </w:r>
          </w:p>
        </w:tc>
        <w:tc>
          <w:tcPr>
            <w:tcW w:w="3690" w:type="dxa"/>
            <w:gridSpan w:val="22"/>
            <w:tcBorders>
              <w:top w:val="single" w:sz="4" w:space="0" w:color="auto"/>
              <w:left w:val="single" w:sz="4" w:space="0" w:color="auto"/>
              <w:bottom w:val="single" w:sz="4" w:space="0" w:color="auto"/>
              <w:right w:val="single" w:sz="4" w:space="0" w:color="auto"/>
            </w:tcBorders>
          </w:tcPr>
          <w:p w14:paraId="505DE424" w14:textId="4E6A50EA" w:rsidR="00E85E99" w:rsidRPr="00D911F5" w:rsidRDefault="00E85E99" w:rsidP="00D911F5">
            <w:pPr>
              <w:tabs>
                <w:tab w:val="left" w:pos="795"/>
              </w:tabs>
              <w:spacing w:line="240" w:lineRule="auto"/>
              <w:jc w:val="both"/>
              <w:rPr>
                <w:rFonts w:ascii="Sylfaen" w:hAnsi="Sylfaen"/>
                <w:shd w:val="clear" w:color="auto" w:fill="FFFFFF"/>
                <w:lang w:val="ka-GE"/>
              </w:rPr>
            </w:pPr>
            <w:r w:rsidRPr="00D911F5">
              <w:rPr>
                <w:rFonts w:ascii="Sylfaen" w:hAnsi="Sylfaen" w:cs="Sylfaen"/>
                <w:lang w:val="ka-GE"/>
              </w:rPr>
              <w:t xml:space="preserve">წევრმა სახელმწიფოებმა, შესაძლებლობის შემთხვევაში, </w:t>
            </w:r>
            <w:r w:rsidR="00F51C18" w:rsidRPr="00D911F5">
              <w:rPr>
                <w:rFonts w:ascii="Sylfaen" w:hAnsi="Sylfaen" w:cs="Sylfaen"/>
                <w:lang w:val="ka-GE"/>
              </w:rPr>
              <w:t xml:space="preserve">უნდა </w:t>
            </w:r>
            <w:r w:rsidRPr="00D911F5">
              <w:rPr>
                <w:rFonts w:ascii="Sylfaen" w:hAnsi="Sylfaen" w:cs="Sylfaen"/>
                <w:lang w:val="ka-GE"/>
              </w:rPr>
              <w:t>უზრუნველყონ რომ ეს გეგმები შეესაბამებოდეს 2001/80</w:t>
            </w:r>
            <w:r w:rsidR="00CD50BC" w:rsidRPr="00D911F5">
              <w:rPr>
                <w:rFonts w:ascii="Sylfaen" w:hAnsi="Sylfaen" w:cs="Sylfaen"/>
                <w:lang w:val="ka-GE"/>
              </w:rPr>
              <w:t>/EC</w:t>
            </w:r>
            <w:r w:rsidRPr="00D911F5">
              <w:rPr>
                <w:rFonts w:ascii="Sylfaen" w:hAnsi="Sylfaen" w:cs="Sylfaen"/>
                <w:lang w:val="ka-GE"/>
              </w:rPr>
              <w:t>, 2011/81</w:t>
            </w:r>
            <w:r w:rsidR="00CD50BC" w:rsidRPr="00D911F5">
              <w:rPr>
                <w:rFonts w:ascii="Sylfaen" w:hAnsi="Sylfaen" w:cs="Sylfaen"/>
              </w:rPr>
              <w:t>/EC</w:t>
            </w:r>
            <w:r w:rsidRPr="00D911F5">
              <w:rPr>
                <w:rFonts w:ascii="Sylfaen" w:hAnsi="Sylfaen" w:cs="Sylfaen"/>
                <w:lang w:val="ka-GE"/>
              </w:rPr>
              <w:t>, 2002/49</w:t>
            </w:r>
            <w:r w:rsidR="00CD50BC" w:rsidRPr="00D911F5">
              <w:rPr>
                <w:rFonts w:ascii="Sylfaen" w:hAnsi="Sylfaen" w:cs="Sylfaen"/>
              </w:rPr>
              <w:t>/EC</w:t>
            </w:r>
            <w:r w:rsidRPr="00D911F5">
              <w:rPr>
                <w:rFonts w:ascii="Sylfaen" w:hAnsi="Sylfaen" w:cs="Sylfaen"/>
                <w:lang w:val="ka-GE"/>
              </w:rPr>
              <w:t xml:space="preserve"> დირექტივების მოთხოვნებს, რათა უზრუნველყოფილი იყოს გარემოსდაცვითი მიზნების მიღწევა.</w:t>
            </w:r>
          </w:p>
          <w:p w14:paraId="3D060821" w14:textId="77777777" w:rsidR="00E85E99" w:rsidRPr="00D911F5" w:rsidRDefault="00E85E99" w:rsidP="00D911F5">
            <w:pPr>
              <w:tabs>
                <w:tab w:val="left" w:pos="795"/>
              </w:tabs>
              <w:spacing w:line="240" w:lineRule="auto"/>
              <w:jc w:val="both"/>
              <w:rPr>
                <w:rFonts w:ascii="Sylfaen" w:hAnsi="Sylfaen"/>
                <w:shd w:val="clear" w:color="auto" w:fill="FFFFFF"/>
                <w:lang w:val="ka-GE"/>
              </w:rPr>
            </w:pPr>
          </w:p>
          <w:p w14:paraId="2B72A5AB" w14:textId="77777777" w:rsidR="00E85E99" w:rsidRPr="00D911F5" w:rsidRDefault="00E85E99" w:rsidP="00D911F5">
            <w:pPr>
              <w:tabs>
                <w:tab w:val="left" w:pos="795"/>
              </w:tabs>
              <w:spacing w:line="240" w:lineRule="auto"/>
              <w:jc w:val="both"/>
            </w:pPr>
          </w:p>
        </w:tc>
        <w:tc>
          <w:tcPr>
            <w:tcW w:w="730" w:type="dxa"/>
            <w:gridSpan w:val="2"/>
            <w:tcBorders>
              <w:top w:val="single" w:sz="4" w:space="0" w:color="auto"/>
              <w:left w:val="single" w:sz="4" w:space="0" w:color="auto"/>
              <w:bottom w:val="single" w:sz="4" w:space="0" w:color="auto"/>
              <w:right w:val="single" w:sz="4" w:space="0" w:color="auto"/>
            </w:tcBorders>
          </w:tcPr>
          <w:p w14:paraId="684A5621" w14:textId="77777777" w:rsidR="00E85E99" w:rsidRPr="00D911F5" w:rsidRDefault="00E85E99" w:rsidP="00D911F5">
            <w:pPr>
              <w:tabs>
                <w:tab w:val="left" w:pos="795"/>
              </w:tabs>
              <w:spacing w:line="240" w:lineRule="auto"/>
              <w:jc w:val="both"/>
            </w:pPr>
          </w:p>
        </w:tc>
        <w:tc>
          <w:tcPr>
            <w:tcW w:w="900" w:type="dxa"/>
            <w:tcBorders>
              <w:top w:val="single" w:sz="4" w:space="0" w:color="auto"/>
              <w:left w:val="single" w:sz="4" w:space="0" w:color="auto"/>
              <w:bottom w:val="single" w:sz="4" w:space="0" w:color="auto"/>
              <w:right w:val="single" w:sz="4" w:space="0" w:color="auto"/>
            </w:tcBorders>
          </w:tcPr>
          <w:p w14:paraId="06D714FF" w14:textId="77777777" w:rsidR="00E85E99" w:rsidRPr="00D911F5" w:rsidRDefault="00E85E99"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044D286C" w14:textId="77777777" w:rsidR="00E85E99" w:rsidRPr="00D911F5" w:rsidRDefault="00E85E99"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1F146A0A" w14:textId="77777777" w:rsidR="00E85E99" w:rsidRPr="00D911F5" w:rsidRDefault="00E85E9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D34BAF3" w14:textId="77777777" w:rsidR="00E85E99" w:rsidRPr="00D911F5" w:rsidRDefault="00E85E99" w:rsidP="00D911F5">
            <w:pPr>
              <w:tabs>
                <w:tab w:val="left" w:pos="795"/>
              </w:tabs>
              <w:spacing w:line="240" w:lineRule="auto"/>
              <w:jc w:val="both"/>
              <w:rPr>
                <w:rFonts w:ascii="Sylfaen" w:hAnsi="Sylfaen" w:cs="Sylfaen"/>
              </w:rPr>
            </w:pPr>
          </w:p>
        </w:tc>
      </w:tr>
      <w:tr w:rsidR="00D911F5" w:rsidRPr="00D911F5" w14:paraId="00D61A7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344AF54" w14:textId="77777777" w:rsidR="00606FFE" w:rsidRPr="00D911F5" w:rsidRDefault="00E221D9" w:rsidP="00D911F5">
            <w:pPr>
              <w:tabs>
                <w:tab w:val="left" w:pos="795"/>
              </w:tabs>
              <w:spacing w:line="240" w:lineRule="auto"/>
              <w:jc w:val="center"/>
              <w:rPr>
                <w:highlight w:val="yellow"/>
                <w:lang w:val="ka-GE"/>
              </w:rPr>
            </w:pPr>
            <w:r w:rsidRPr="00D911F5">
              <w:rPr>
                <w:rFonts w:ascii="Sylfaen" w:hAnsi="Sylfaen"/>
                <w:b/>
                <w:sz w:val="20"/>
                <w:lang w:val="ka-GE"/>
              </w:rPr>
              <w:t>მუხლი</w:t>
            </w:r>
            <w:r w:rsidR="00606FFE" w:rsidRPr="00D911F5">
              <w:rPr>
                <w:rFonts w:ascii="Sylfaen" w:hAnsi="Sylfaen"/>
                <w:b/>
                <w:sz w:val="20"/>
                <w:lang w:val="ka-GE"/>
              </w:rPr>
              <w:t xml:space="preserve"> 24</w:t>
            </w:r>
          </w:p>
        </w:tc>
        <w:tc>
          <w:tcPr>
            <w:tcW w:w="3690" w:type="dxa"/>
            <w:gridSpan w:val="22"/>
            <w:tcBorders>
              <w:top w:val="single" w:sz="4" w:space="0" w:color="auto"/>
              <w:left w:val="single" w:sz="4" w:space="0" w:color="auto"/>
              <w:bottom w:val="single" w:sz="4" w:space="0" w:color="auto"/>
              <w:right w:val="single" w:sz="4" w:space="0" w:color="auto"/>
            </w:tcBorders>
          </w:tcPr>
          <w:p w14:paraId="3D0714F7" w14:textId="77777777" w:rsidR="00606FFE" w:rsidRPr="00D911F5" w:rsidRDefault="00070938" w:rsidP="00D911F5">
            <w:pPr>
              <w:tabs>
                <w:tab w:val="left" w:pos="795"/>
              </w:tabs>
              <w:spacing w:line="240" w:lineRule="auto"/>
              <w:jc w:val="center"/>
              <w:rPr>
                <w:rFonts w:ascii="Sylfaen" w:hAnsi="Sylfaen" w:cs="Sylfaen"/>
                <w:highlight w:val="yellow"/>
                <w:lang w:val="ka-GE"/>
              </w:rPr>
            </w:pPr>
            <w:r w:rsidRPr="00D911F5">
              <w:rPr>
                <w:rFonts w:ascii="Sylfaen" w:hAnsi="Sylfaen"/>
                <w:b/>
                <w:sz w:val="20"/>
                <w:lang w:val="ka-GE"/>
              </w:rPr>
              <w:t>მოკლევადიანი სამოქმედო გეგმა</w:t>
            </w:r>
          </w:p>
        </w:tc>
        <w:tc>
          <w:tcPr>
            <w:tcW w:w="730" w:type="dxa"/>
            <w:gridSpan w:val="2"/>
            <w:tcBorders>
              <w:top w:val="single" w:sz="4" w:space="0" w:color="auto"/>
              <w:left w:val="single" w:sz="4" w:space="0" w:color="auto"/>
              <w:bottom w:val="single" w:sz="4" w:space="0" w:color="auto"/>
              <w:right w:val="single" w:sz="4" w:space="0" w:color="auto"/>
            </w:tcBorders>
          </w:tcPr>
          <w:p w14:paraId="53BC0D57" w14:textId="77777777" w:rsidR="00606FFE" w:rsidRPr="00D911F5" w:rsidRDefault="00606FFE" w:rsidP="00D911F5">
            <w:pPr>
              <w:tabs>
                <w:tab w:val="left" w:pos="795"/>
              </w:tabs>
              <w:spacing w:line="240" w:lineRule="auto"/>
              <w:jc w:val="both"/>
            </w:pPr>
          </w:p>
        </w:tc>
        <w:tc>
          <w:tcPr>
            <w:tcW w:w="900" w:type="dxa"/>
            <w:tcBorders>
              <w:top w:val="single" w:sz="4" w:space="0" w:color="auto"/>
              <w:left w:val="single" w:sz="4" w:space="0" w:color="auto"/>
              <w:bottom w:val="single" w:sz="4" w:space="0" w:color="auto"/>
              <w:right w:val="single" w:sz="4" w:space="0" w:color="auto"/>
            </w:tcBorders>
          </w:tcPr>
          <w:p w14:paraId="705892A0" w14:textId="77777777" w:rsidR="00606FFE" w:rsidRPr="00D911F5" w:rsidRDefault="00606FFE" w:rsidP="00D911F5">
            <w:pPr>
              <w:tabs>
                <w:tab w:val="left" w:pos="795"/>
              </w:tabs>
              <w:spacing w:line="240" w:lineRule="auto"/>
              <w:jc w:val="both"/>
              <w:rPr>
                <w:rFonts w:ascii="Sylfaen" w:hAnsi="Sylfaen" w:cs="Sylfaen"/>
              </w:rPr>
            </w:pPr>
          </w:p>
        </w:tc>
        <w:tc>
          <w:tcPr>
            <w:tcW w:w="4195" w:type="dxa"/>
            <w:gridSpan w:val="2"/>
            <w:tcBorders>
              <w:top w:val="single" w:sz="4" w:space="0" w:color="auto"/>
              <w:left w:val="single" w:sz="4" w:space="0" w:color="auto"/>
              <w:bottom w:val="single" w:sz="4" w:space="0" w:color="auto"/>
              <w:right w:val="single" w:sz="4" w:space="0" w:color="auto"/>
            </w:tcBorders>
          </w:tcPr>
          <w:p w14:paraId="10FE0408" w14:textId="77777777" w:rsidR="00606FFE" w:rsidRPr="00D911F5" w:rsidRDefault="00606FFE" w:rsidP="00D911F5">
            <w:pPr>
              <w:tabs>
                <w:tab w:val="left" w:pos="795"/>
              </w:tabs>
              <w:spacing w:line="240" w:lineRule="auto"/>
              <w:jc w:val="both"/>
              <w:rPr>
                <w:rFonts w:ascii="Sylfaen" w:hAnsi="Sylfaen" w:cs="Sylfaen"/>
                <w:lang w:val="ka-GE"/>
              </w:rPr>
            </w:pPr>
          </w:p>
        </w:tc>
        <w:tc>
          <w:tcPr>
            <w:tcW w:w="1563" w:type="dxa"/>
            <w:gridSpan w:val="2"/>
            <w:tcBorders>
              <w:top w:val="single" w:sz="4" w:space="0" w:color="auto"/>
              <w:left w:val="single" w:sz="4" w:space="0" w:color="auto"/>
              <w:bottom w:val="single" w:sz="4" w:space="0" w:color="auto"/>
              <w:right w:val="single" w:sz="4" w:space="0" w:color="auto"/>
            </w:tcBorders>
          </w:tcPr>
          <w:p w14:paraId="7BED5CC7" w14:textId="77777777" w:rsidR="00606FFE"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tcBorders>
              <w:top w:val="single" w:sz="4" w:space="0" w:color="auto"/>
              <w:left w:val="single" w:sz="4" w:space="0" w:color="auto"/>
              <w:bottom w:val="single" w:sz="4" w:space="0" w:color="auto"/>
              <w:right w:val="single" w:sz="4" w:space="0" w:color="auto"/>
            </w:tcBorders>
          </w:tcPr>
          <w:p w14:paraId="5C0D2F22" w14:textId="77777777" w:rsidR="00606FFE" w:rsidRPr="00D911F5" w:rsidRDefault="00606FFE" w:rsidP="00D911F5">
            <w:pPr>
              <w:tabs>
                <w:tab w:val="left" w:pos="795"/>
              </w:tabs>
              <w:spacing w:line="240" w:lineRule="auto"/>
              <w:jc w:val="both"/>
              <w:rPr>
                <w:rFonts w:ascii="Sylfaen" w:hAnsi="Sylfaen" w:cs="Sylfaen"/>
              </w:rPr>
            </w:pPr>
          </w:p>
        </w:tc>
      </w:tr>
      <w:tr w:rsidR="00D911F5" w:rsidRPr="00D911F5" w14:paraId="5111D5C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0C255BF" w14:textId="77777777" w:rsidR="00E85E99" w:rsidRPr="00D911F5" w:rsidRDefault="00E85E99" w:rsidP="00D911F5">
            <w:pPr>
              <w:tabs>
                <w:tab w:val="left" w:pos="795"/>
              </w:tabs>
              <w:spacing w:line="240" w:lineRule="auto"/>
              <w:jc w:val="both"/>
            </w:pPr>
            <w:r w:rsidRPr="00D911F5">
              <w:t>24.1</w:t>
            </w:r>
          </w:p>
        </w:tc>
        <w:tc>
          <w:tcPr>
            <w:tcW w:w="3713" w:type="dxa"/>
            <w:gridSpan w:val="23"/>
            <w:tcBorders>
              <w:top w:val="single" w:sz="4" w:space="0" w:color="auto"/>
              <w:left w:val="single" w:sz="4" w:space="0" w:color="auto"/>
              <w:bottom w:val="single" w:sz="4" w:space="0" w:color="auto"/>
              <w:right w:val="single" w:sz="4" w:space="0" w:color="auto"/>
            </w:tcBorders>
          </w:tcPr>
          <w:p w14:paraId="2A60464C" w14:textId="7A0CD963" w:rsidR="00E85E99" w:rsidRPr="00D911F5" w:rsidRDefault="00E85E99" w:rsidP="00D911F5">
            <w:pPr>
              <w:spacing w:line="259" w:lineRule="auto"/>
              <w:jc w:val="both"/>
              <w:rPr>
                <w:rFonts w:ascii="Sylfaen" w:hAnsi="Sylfaen"/>
                <w:lang w:val="ka-GE"/>
              </w:rPr>
            </w:pPr>
            <w:r w:rsidRPr="00D911F5">
              <w:rPr>
                <w:rFonts w:ascii="Sylfaen" w:hAnsi="Sylfaen"/>
                <w:lang w:val="ka-GE"/>
              </w:rPr>
              <w:t xml:space="preserve">იქ სადაც მოცემულ ზონასა ან აგლომერაციაში არსებობს რისკი რომ ძირითადი მავნე </w:t>
            </w:r>
            <w:r w:rsidRPr="00D911F5">
              <w:rPr>
                <w:rFonts w:ascii="Sylfaen" w:hAnsi="Sylfaen"/>
                <w:lang w:val="ka-GE"/>
              </w:rPr>
              <w:lastRenderedPageBreak/>
              <w:t xml:space="preserve">ნივთიერების დონე გადააჭარბებს რამოდნიმე განგაშის ზღვარს, რომელიც მოცემულია </w:t>
            </w:r>
            <w:r w:rsidR="00FE5F44" w:rsidRPr="00D911F5">
              <w:rPr>
                <w:rFonts w:ascii="Sylfaen" w:hAnsi="Sylfaen"/>
              </w:rPr>
              <w:t>XII</w:t>
            </w:r>
            <w:r w:rsidRPr="00D911F5">
              <w:rPr>
                <w:rFonts w:ascii="Sylfaen" w:hAnsi="Sylfaen"/>
                <w:lang w:val="ka-GE"/>
              </w:rPr>
              <w:t xml:space="preserve"> დანართში, წევრმა სახელმწიფოებმა უნდა შეიმუშავონ სამოქმედო გეგმები იმ ზომების მითითებით, რომლებიც უნდა გატარდეს მოკლე პერიოდში რათა შემცირდეს ამ გადაჭარბების რისკი და ხან</w:t>
            </w:r>
            <w:r w:rsidR="00C90A51" w:rsidRPr="00D911F5">
              <w:rPr>
                <w:rFonts w:ascii="Sylfaen" w:hAnsi="Sylfaen"/>
                <w:lang w:val="ka-GE"/>
              </w:rPr>
              <w:t>გ</w:t>
            </w:r>
            <w:r w:rsidRPr="00D911F5">
              <w:rPr>
                <w:rFonts w:ascii="Sylfaen" w:hAnsi="Sylfaen"/>
                <w:lang w:val="ka-GE"/>
              </w:rPr>
              <w:t>რძლივობა. როდესაც რისკი ე</w:t>
            </w:r>
            <w:r w:rsidR="00C90A51" w:rsidRPr="00D911F5">
              <w:rPr>
                <w:rFonts w:ascii="Sylfaen" w:hAnsi="Sylfaen"/>
                <w:lang w:val="ka-GE"/>
              </w:rPr>
              <w:t>ხ</w:t>
            </w:r>
            <w:r w:rsidRPr="00D911F5">
              <w:rPr>
                <w:rFonts w:ascii="Sylfaen" w:hAnsi="Sylfaen"/>
                <w:lang w:val="ka-GE"/>
              </w:rPr>
              <w:t xml:space="preserve">ება ერთ ან მეტ ზღვრულ მნიშვნელობას ან მიზნობრივ მნიშვნელობას, რომელიც განსაზღვრულია </w:t>
            </w:r>
            <w:r w:rsidR="00FE5F44" w:rsidRPr="00D911F5">
              <w:rPr>
                <w:rFonts w:ascii="Sylfaen" w:hAnsi="Sylfaen"/>
              </w:rPr>
              <w:t>VII</w:t>
            </w:r>
            <w:r w:rsidRPr="00D911F5">
              <w:rPr>
                <w:rFonts w:ascii="Sylfaen" w:hAnsi="Sylfaen"/>
                <w:lang w:val="ka-GE"/>
              </w:rPr>
              <w:t xml:space="preserve">, </w:t>
            </w:r>
            <w:r w:rsidR="00FE5F44" w:rsidRPr="00D911F5">
              <w:rPr>
                <w:rFonts w:ascii="Sylfaen" w:hAnsi="Sylfaen"/>
              </w:rPr>
              <w:t>XI</w:t>
            </w:r>
            <w:r w:rsidRPr="00D911F5">
              <w:rPr>
                <w:rFonts w:ascii="Sylfaen" w:hAnsi="Sylfaen"/>
                <w:lang w:val="ka-GE"/>
              </w:rPr>
              <w:t xml:space="preserve"> და </w:t>
            </w:r>
            <w:r w:rsidR="00FE5F44" w:rsidRPr="00D911F5">
              <w:rPr>
                <w:rFonts w:ascii="Sylfaen" w:hAnsi="Sylfaen"/>
              </w:rPr>
              <w:t>XIV</w:t>
            </w:r>
            <w:r w:rsidRPr="00D911F5">
              <w:rPr>
                <w:rFonts w:ascii="Sylfaen" w:hAnsi="Sylfaen"/>
                <w:lang w:val="ka-GE"/>
              </w:rPr>
              <w:t xml:space="preserve"> დანართებით, წევრ სახელმწიფოებს შეუძლიათ, სადაც ეს მიზანშეწონილია, შეიმუშაონ ამგვარი მოკლე ვადიანი სამოქმედო გეგმები. </w:t>
            </w:r>
          </w:p>
          <w:p w14:paraId="3847770D" w14:textId="1E6E091C" w:rsidR="00E85E99" w:rsidRPr="00D911F5" w:rsidRDefault="00E85E99" w:rsidP="00D911F5">
            <w:pPr>
              <w:spacing w:line="259" w:lineRule="auto"/>
              <w:jc w:val="both"/>
              <w:rPr>
                <w:rFonts w:ascii="Sylfaen" w:hAnsi="Sylfaen"/>
                <w:lang w:val="ka-GE"/>
              </w:rPr>
            </w:pPr>
            <w:r w:rsidRPr="00D911F5">
              <w:rPr>
                <w:rFonts w:ascii="Sylfaen" w:hAnsi="Sylfaen"/>
                <w:lang w:val="ka-GE"/>
              </w:rPr>
              <w:t xml:space="preserve">თუმცა, იქ სადაც არსებობს რისკი რომ </w:t>
            </w:r>
            <w:r w:rsidR="00FE5F44" w:rsidRPr="00D911F5">
              <w:rPr>
                <w:rFonts w:ascii="Sylfaen" w:hAnsi="Sylfaen"/>
              </w:rPr>
              <w:t>XII</w:t>
            </w:r>
            <w:r w:rsidRPr="00D911F5">
              <w:rPr>
                <w:rFonts w:ascii="Sylfaen" w:hAnsi="Sylfaen"/>
                <w:lang w:val="ka-GE"/>
              </w:rPr>
              <w:t xml:space="preserve"> დანართის </w:t>
            </w:r>
            <w:r w:rsidR="00FE5F44" w:rsidRPr="00D911F5">
              <w:rPr>
                <w:rFonts w:ascii="Sylfaen" w:hAnsi="Sylfaen"/>
              </w:rPr>
              <w:t>B</w:t>
            </w:r>
            <w:r w:rsidRPr="00D911F5">
              <w:rPr>
                <w:rFonts w:ascii="Sylfaen" w:hAnsi="Sylfaen"/>
                <w:lang w:val="ka-GE"/>
              </w:rPr>
              <w:t xml:space="preserve"> ნაწილით ოზონისთვის დადგენილი განგაშის ზღვარი იქნება გადაჭარბებული, წევრმა სახელმწიფოებმა უნდა შეიმუშავონ ამგვარი მოკლევადიანი სამოქმედო გეგმები, თუ მათი აზრით არსებობს მნიშვნელოვანი </w:t>
            </w:r>
            <w:r w:rsidRPr="00D911F5">
              <w:rPr>
                <w:rFonts w:ascii="Sylfaen" w:hAnsi="Sylfaen"/>
                <w:lang w:val="ka-GE"/>
              </w:rPr>
              <w:lastRenderedPageBreak/>
              <w:t>პოტენციალი, ეროვნული, გეოგრაფიული მეტეოროლოგიური და ეკონომიკური მდგომარეობის გათვალისწინებით, რათა შეამცირონ რისკი, ხანგრძლივობა ან ამგვარი გადაჭარბებით გამოწვეული ზიანი</w:t>
            </w:r>
            <w:r w:rsidR="00D53A24" w:rsidRPr="00D911F5">
              <w:rPr>
                <w:rFonts w:ascii="Sylfaen" w:hAnsi="Sylfaen"/>
                <w:lang w:val="ka-GE"/>
              </w:rPr>
              <w:t xml:space="preserve">. </w:t>
            </w:r>
          </w:p>
          <w:p w14:paraId="28AF0CF5" w14:textId="6AABC120" w:rsidR="00E85E99" w:rsidRPr="00D911F5" w:rsidRDefault="00E85E99" w:rsidP="00D911F5">
            <w:pPr>
              <w:spacing w:line="259" w:lineRule="auto"/>
              <w:jc w:val="both"/>
              <w:rPr>
                <w:rFonts w:ascii="Sylfaen" w:hAnsi="Sylfaen"/>
                <w:lang w:val="ka-GE"/>
              </w:rPr>
            </w:pPr>
            <w:r w:rsidRPr="00D911F5">
              <w:rPr>
                <w:rFonts w:ascii="Sylfaen" w:hAnsi="Sylfaen"/>
                <w:lang w:val="ka-GE"/>
              </w:rPr>
              <w:t>როდესაც ხდება ამგვარი მოკლევადიანი სამოქმედო გეგმების შემუშავება, მწევრმა სახელმწიფოებმა უნდა მიიღონ მხედველობაში</w:t>
            </w:r>
            <w:r w:rsidR="00D53A24" w:rsidRPr="00D911F5">
              <w:rPr>
                <w:rFonts w:ascii="Sylfaen" w:hAnsi="Sylfaen"/>
              </w:rPr>
              <w:t xml:space="preserve"> </w:t>
            </w:r>
            <w:r w:rsidRPr="00D911F5">
              <w:rPr>
                <w:rFonts w:ascii="Sylfaen" w:hAnsi="Sylfaen"/>
                <w:lang w:val="ka-GE"/>
              </w:rPr>
              <w:t xml:space="preserve"> 2004/279</w:t>
            </w:r>
            <w:r w:rsidR="00D53A24" w:rsidRPr="00D911F5">
              <w:rPr>
                <w:rFonts w:ascii="Sylfaen" w:hAnsi="Sylfaen"/>
              </w:rPr>
              <w:t xml:space="preserve">/EC </w:t>
            </w:r>
            <w:r w:rsidR="00D53A24" w:rsidRPr="00D911F5">
              <w:rPr>
                <w:rFonts w:ascii="Sylfaen" w:hAnsi="Sylfaen"/>
                <w:lang w:val="ka-GE"/>
              </w:rPr>
              <w:t>გადაწყვეტილება</w:t>
            </w:r>
            <w:r w:rsidRPr="00D911F5">
              <w:rPr>
                <w:rFonts w:ascii="Sylfaen" w:hAnsi="Sylfaen"/>
                <w:lang w:val="ka-GE"/>
              </w:rPr>
              <w:t xml:space="preserve">. </w:t>
            </w:r>
          </w:p>
        </w:tc>
        <w:tc>
          <w:tcPr>
            <w:tcW w:w="707" w:type="dxa"/>
            <w:tcBorders>
              <w:top w:val="single" w:sz="4" w:space="0" w:color="auto"/>
              <w:left w:val="single" w:sz="4" w:space="0" w:color="auto"/>
              <w:bottom w:val="single" w:sz="4" w:space="0" w:color="auto"/>
              <w:right w:val="single" w:sz="4" w:space="0" w:color="auto"/>
            </w:tcBorders>
          </w:tcPr>
          <w:p w14:paraId="5E90E7AC" w14:textId="29B289E0" w:rsidR="00E85E99" w:rsidRPr="00D911F5" w:rsidRDefault="006F1BF8" w:rsidP="00D911F5">
            <w:pPr>
              <w:spacing w:line="259" w:lineRule="auto"/>
              <w:jc w:val="both"/>
              <w:rPr>
                <w:rFonts w:ascii="Sylfaen" w:hAnsi="Sylfaen"/>
                <w:lang w:val="ka-GE"/>
              </w:rPr>
            </w:pPr>
            <w:r w:rsidRPr="00D911F5">
              <w:rPr>
                <w:rFonts w:ascii="Sylfaen" w:hAnsi="Sylfaen"/>
                <w:lang w:val="ka-GE"/>
              </w:rPr>
              <w:lastRenderedPageBreak/>
              <w:t>N1</w:t>
            </w:r>
          </w:p>
        </w:tc>
        <w:tc>
          <w:tcPr>
            <w:tcW w:w="900" w:type="dxa"/>
            <w:tcBorders>
              <w:top w:val="single" w:sz="4" w:space="0" w:color="auto"/>
              <w:left w:val="single" w:sz="4" w:space="0" w:color="auto"/>
              <w:bottom w:val="single" w:sz="4" w:space="0" w:color="auto"/>
              <w:right w:val="single" w:sz="4" w:space="0" w:color="auto"/>
            </w:tcBorders>
          </w:tcPr>
          <w:p w14:paraId="78149510" w14:textId="77777777" w:rsidR="00E85E99" w:rsidRPr="00D911F5" w:rsidRDefault="00E85E99" w:rsidP="00D911F5">
            <w:pPr>
              <w:tabs>
                <w:tab w:val="left" w:pos="795"/>
              </w:tabs>
              <w:spacing w:line="240" w:lineRule="auto"/>
              <w:jc w:val="both"/>
              <w:rPr>
                <w:rFonts w:ascii="Sylfaen" w:hAnsi="Sylfaen" w:cs="Sylfaen"/>
              </w:rPr>
            </w:pPr>
            <w:r w:rsidRPr="00D911F5">
              <w:rPr>
                <w:rFonts w:ascii="Sylfaen" w:hAnsi="Sylfaen" w:cs="Sylfaen"/>
              </w:rPr>
              <w:t>44</w:t>
            </w:r>
            <w:r w:rsidRPr="00D911F5">
              <w:rPr>
                <w:rFonts w:ascii="Sylfaen" w:hAnsi="Sylfaen" w:cs="Sylfaen"/>
                <w:vertAlign w:val="superscript"/>
              </w:rPr>
              <w:t>2</w:t>
            </w:r>
            <w:r w:rsidRPr="00D911F5">
              <w:rPr>
                <w:rFonts w:ascii="Sylfaen" w:hAnsi="Sylfaen" w:cs="Sylfaen"/>
              </w:rPr>
              <w:t>.1</w:t>
            </w:r>
          </w:p>
          <w:p w14:paraId="48A77003" w14:textId="77777777" w:rsidR="00E85E99" w:rsidRPr="00D911F5" w:rsidRDefault="00E85E99" w:rsidP="00D911F5">
            <w:pPr>
              <w:tabs>
                <w:tab w:val="left" w:pos="795"/>
              </w:tabs>
              <w:spacing w:line="240" w:lineRule="auto"/>
              <w:jc w:val="both"/>
              <w:rPr>
                <w:rFonts w:ascii="Sylfaen" w:hAnsi="Sylfaen" w:cs="Sylfaen"/>
              </w:rPr>
            </w:pPr>
          </w:p>
          <w:p w14:paraId="5A80FDD4" w14:textId="77777777" w:rsidR="00E85E99" w:rsidRPr="00D911F5" w:rsidRDefault="00E85E99" w:rsidP="00D911F5">
            <w:pPr>
              <w:tabs>
                <w:tab w:val="left" w:pos="795"/>
              </w:tabs>
              <w:spacing w:line="240" w:lineRule="auto"/>
              <w:jc w:val="both"/>
              <w:rPr>
                <w:rFonts w:ascii="Sylfaen" w:hAnsi="Sylfaen" w:cs="Sylfaen"/>
              </w:rPr>
            </w:pPr>
          </w:p>
          <w:p w14:paraId="21968695" w14:textId="77777777" w:rsidR="00E85E99" w:rsidRPr="00D911F5" w:rsidRDefault="00E85E99" w:rsidP="00D911F5">
            <w:pPr>
              <w:tabs>
                <w:tab w:val="left" w:pos="795"/>
              </w:tabs>
              <w:spacing w:line="240" w:lineRule="auto"/>
              <w:jc w:val="both"/>
              <w:rPr>
                <w:rFonts w:ascii="Sylfaen" w:hAnsi="Sylfaen" w:cs="Sylfaen"/>
              </w:rPr>
            </w:pPr>
          </w:p>
          <w:p w14:paraId="26B5D06E" w14:textId="77777777" w:rsidR="00E85E99" w:rsidRPr="00D911F5" w:rsidRDefault="00E85E99" w:rsidP="00D911F5">
            <w:pPr>
              <w:tabs>
                <w:tab w:val="left" w:pos="795"/>
              </w:tabs>
              <w:spacing w:line="240" w:lineRule="auto"/>
              <w:jc w:val="both"/>
              <w:rPr>
                <w:rFonts w:ascii="Sylfaen" w:hAnsi="Sylfaen" w:cs="Sylfaen"/>
              </w:rPr>
            </w:pPr>
          </w:p>
          <w:p w14:paraId="2809DEAF" w14:textId="77777777" w:rsidR="00E85E99" w:rsidRPr="00D911F5" w:rsidRDefault="00E85E99" w:rsidP="00D911F5">
            <w:pPr>
              <w:tabs>
                <w:tab w:val="left" w:pos="795"/>
              </w:tabs>
              <w:spacing w:line="240" w:lineRule="auto"/>
              <w:jc w:val="both"/>
              <w:rPr>
                <w:rFonts w:ascii="Sylfaen" w:hAnsi="Sylfaen" w:cs="Sylfaen"/>
              </w:rPr>
            </w:pPr>
          </w:p>
          <w:p w14:paraId="1DB0A76F" w14:textId="77777777" w:rsidR="00E85E99" w:rsidRPr="00D911F5" w:rsidRDefault="00E85E99" w:rsidP="00D911F5">
            <w:pPr>
              <w:tabs>
                <w:tab w:val="left" w:pos="795"/>
              </w:tabs>
              <w:spacing w:line="240" w:lineRule="auto"/>
              <w:jc w:val="both"/>
              <w:rPr>
                <w:rFonts w:ascii="Sylfaen" w:hAnsi="Sylfaen" w:cs="Sylfaen"/>
              </w:rPr>
            </w:pPr>
          </w:p>
          <w:p w14:paraId="1D140838" w14:textId="77777777" w:rsidR="00E85E99" w:rsidRPr="00D911F5" w:rsidRDefault="00E85E99" w:rsidP="00D911F5">
            <w:pPr>
              <w:tabs>
                <w:tab w:val="left" w:pos="795"/>
              </w:tabs>
              <w:spacing w:line="240" w:lineRule="auto"/>
              <w:jc w:val="both"/>
              <w:rPr>
                <w:rFonts w:ascii="Sylfaen" w:hAnsi="Sylfaen" w:cs="Sylfaen"/>
              </w:rPr>
            </w:pPr>
          </w:p>
          <w:p w14:paraId="248C1D58" w14:textId="77777777" w:rsidR="00E85E99" w:rsidRPr="00D911F5" w:rsidRDefault="00E85E99" w:rsidP="00D911F5">
            <w:pPr>
              <w:tabs>
                <w:tab w:val="left" w:pos="795"/>
              </w:tabs>
              <w:spacing w:line="240" w:lineRule="auto"/>
              <w:jc w:val="both"/>
              <w:rPr>
                <w:rFonts w:ascii="Sylfaen" w:hAnsi="Sylfaen" w:cs="Sylfaen"/>
              </w:rPr>
            </w:pPr>
          </w:p>
          <w:p w14:paraId="2E4E7A02" w14:textId="77777777" w:rsidR="00E85E99" w:rsidRPr="00D911F5" w:rsidRDefault="00E85E99" w:rsidP="00D911F5">
            <w:pPr>
              <w:tabs>
                <w:tab w:val="left" w:pos="795"/>
              </w:tabs>
              <w:spacing w:line="240" w:lineRule="auto"/>
              <w:jc w:val="both"/>
              <w:rPr>
                <w:rFonts w:ascii="Sylfaen" w:hAnsi="Sylfaen" w:cs="Sylfaen"/>
              </w:rPr>
            </w:pPr>
          </w:p>
          <w:p w14:paraId="13AB6BAE" w14:textId="77777777" w:rsidR="00E85E99" w:rsidRPr="00D911F5" w:rsidRDefault="00E85E99" w:rsidP="00D911F5">
            <w:pPr>
              <w:tabs>
                <w:tab w:val="left" w:pos="795"/>
              </w:tabs>
              <w:spacing w:line="240" w:lineRule="auto"/>
              <w:jc w:val="both"/>
              <w:rPr>
                <w:rFonts w:ascii="Sylfaen" w:hAnsi="Sylfaen" w:cs="Sylfaen"/>
              </w:rPr>
            </w:pPr>
          </w:p>
          <w:p w14:paraId="324EBA98" w14:textId="77777777" w:rsidR="00E85E99" w:rsidRPr="00D911F5" w:rsidRDefault="00E85E99" w:rsidP="00D911F5">
            <w:pPr>
              <w:tabs>
                <w:tab w:val="left" w:pos="795"/>
              </w:tabs>
              <w:spacing w:line="240" w:lineRule="auto"/>
              <w:jc w:val="both"/>
              <w:rPr>
                <w:rFonts w:ascii="Sylfaen" w:hAnsi="Sylfaen" w:cs="Sylfaen"/>
              </w:rPr>
            </w:pPr>
          </w:p>
          <w:p w14:paraId="11591E88" w14:textId="77777777" w:rsidR="00E85E99" w:rsidRPr="00D911F5" w:rsidRDefault="00E85E99" w:rsidP="00D911F5">
            <w:pPr>
              <w:tabs>
                <w:tab w:val="left" w:pos="795"/>
              </w:tabs>
              <w:spacing w:line="240" w:lineRule="auto"/>
              <w:jc w:val="both"/>
              <w:rPr>
                <w:rFonts w:ascii="Sylfaen" w:hAnsi="Sylfaen" w:cs="Sylfaen"/>
              </w:rPr>
            </w:pPr>
          </w:p>
          <w:p w14:paraId="22F4FB8F" w14:textId="77777777" w:rsidR="00E85E99" w:rsidRPr="00D911F5" w:rsidRDefault="00E85E99" w:rsidP="00D911F5">
            <w:pPr>
              <w:tabs>
                <w:tab w:val="left" w:pos="795"/>
              </w:tabs>
              <w:spacing w:line="240" w:lineRule="auto"/>
              <w:jc w:val="both"/>
              <w:rPr>
                <w:rFonts w:ascii="Sylfaen" w:hAnsi="Sylfaen" w:cs="Sylfaen"/>
              </w:rPr>
            </w:pPr>
          </w:p>
          <w:p w14:paraId="2B63609C" w14:textId="77777777" w:rsidR="00E85E99" w:rsidRPr="00D911F5" w:rsidRDefault="00E85E99" w:rsidP="00D911F5">
            <w:pPr>
              <w:tabs>
                <w:tab w:val="left" w:pos="795"/>
              </w:tabs>
              <w:spacing w:line="240" w:lineRule="auto"/>
              <w:jc w:val="both"/>
              <w:rPr>
                <w:rFonts w:ascii="Sylfaen" w:hAnsi="Sylfaen" w:cs="Sylfaen"/>
              </w:rPr>
            </w:pPr>
          </w:p>
          <w:p w14:paraId="1E7E1B56" w14:textId="77777777" w:rsidR="00E85E99" w:rsidRPr="00D911F5" w:rsidRDefault="00E85E99" w:rsidP="00D911F5">
            <w:pPr>
              <w:tabs>
                <w:tab w:val="left" w:pos="795"/>
              </w:tabs>
              <w:spacing w:line="240" w:lineRule="auto"/>
              <w:jc w:val="both"/>
              <w:rPr>
                <w:rFonts w:ascii="Sylfaen" w:hAnsi="Sylfaen" w:cs="Sylfaen"/>
              </w:rPr>
            </w:pPr>
          </w:p>
          <w:p w14:paraId="66EB83D6" w14:textId="77777777" w:rsidR="00E85E99" w:rsidRPr="00D911F5" w:rsidRDefault="00E85E99" w:rsidP="00D911F5">
            <w:pPr>
              <w:tabs>
                <w:tab w:val="left" w:pos="795"/>
              </w:tabs>
              <w:spacing w:line="240" w:lineRule="auto"/>
              <w:jc w:val="both"/>
              <w:rPr>
                <w:rFonts w:ascii="Sylfaen" w:hAnsi="Sylfaen" w:cs="Sylfaen"/>
              </w:rPr>
            </w:pPr>
          </w:p>
          <w:p w14:paraId="742DA186" w14:textId="77777777" w:rsidR="00E85E99" w:rsidRPr="00D911F5" w:rsidRDefault="00E85E99" w:rsidP="00D911F5">
            <w:pPr>
              <w:tabs>
                <w:tab w:val="left" w:pos="795"/>
              </w:tabs>
              <w:spacing w:line="240" w:lineRule="auto"/>
              <w:jc w:val="both"/>
              <w:rPr>
                <w:rFonts w:ascii="Sylfaen" w:hAnsi="Sylfaen" w:cs="Sylfaen"/>
              </w:rPr>
            </w:pPr>
          </w:p>
          <w:p w14:paraId="159A8A64" w14:textId="77777777" w:rsidR="00E85E99" w:rsidRPr="00D911F5" w:rsidRDefault="00E85E99" w:rsidP="00D911F5">
            <w:pPr>
              <w:tabs>
                <w:tab w:val="left" w:pos="795"/>
              </w:tabs>
              <w:spacing w:line="240" w:lineRule="auto"/>
              <w:jc w:val="both"/>
              <w:rPr>
                <w:rFonts w:ascii="Sylfaen" w:hAnsi="Sylfaen" w:cs="Sylfaen"/>
              </w:rPr>
            </w:pPr>
          </w:p>
          <w:p w14:paraId="64BBE9C7" w14:textId="77777777" w:rsidR="00E85E99" w:rsidRPr="00D911F5" w:rsidRDefault="00E85E99" w:rsidP="00D911F5">
            <w:pPr>
              <w:tabs>
                <w:tab w:val="left" w:pos="795"/>
              </w:tabs>
              <w:spacing w:line="240" w:lineRule="auto"/>
              <w:jc w:val="both"/>
              <w:rPr>
                <w:rFonts w:ascii="Sylfaen" w:hAnsi="Sylfaen" w:cs="Sylfaen"/>
              </w:rPr>
            </w:pPr>
          </w:p>
          <w:p w14:paraId="18047420" w14:textId="77777777" w:rsidR="00E85E99" w:rsidRPr="00D911F5" w:rsidRDefault="00E85E99" w:rsidP="00D911F5">
            <w:pPr>
              <w:tabs>
                <w:tab w:val="left" w:pos="795"/>
              </w:tabs>
              <w:spacing w:line="240" w:lineRule="auto"/>
              <w:jc w:val="both"/>
              <w:rPr>
                <w:rFonts w:ascii="Sylfaen" w:hAnsi="Sylfaen" w:cs="Sylfaen"/>
              </w:rPr>
            </w:pPr>
          </w:p>
          <w:p w14:paraId="7DE7BAA0" w14:textId="481DD9CB" w:rsidR="00E85E99" w:rsidRPr="00D911F5" w:rsidRDefault="00E85E99" w:rsidP="00D911F5">
            <w:pPr>
              <w:tabs>
                <w:tab w:val="left" w:pos="795"/>
              </w:tabs>
              <w:spacing w:line="240" w:lineRule="auto"/>
              <w:jc w:val="both"/>
              <w:rPr>
                <w:rFonts w:ascii="Sylfaen" w:hAnsi="Sylfaen" w:cs="Sylfaen"/>
              </w:rPr>
            </w:pPr>
          </w:p>
          <w:p w14:paraId="3C3920BB" w14:textId="77777777" w:rsidR="006F1BF8" w:rsidRPr="00D911F5" w:rsidRDefault="006F1BF8" w:rsidP="00D911F5">
            <w:pPr>
              <w:tabs>
                <w:tab w:val="left" w:pos="795"/>
              </w:tabs>
              <w:spacing w:line="240" w:lineRule="auto"/>
              <w:jc w:val="both"/>
              <w:rPr>
                <w:rFonts w:ascii="Sylfaen" w:hAnsi="Sylfaen" w:cs="Sylfaen"/>
              </w:rPr>
            </w:pPr>
          </w:p>
          <w:p w14:paraId="3DEF8582" w14:textId="77777777" w:rsidR="00E85E99" w:rsidRPr="00D911F5" w:rsidRDefault="00E85E99" w:rsidP="00D911F5">
            <w:pPr>
              <w:tabs>
                <w:tab w:val="left" w:pos="795"/>
              </w:tabs>
              <w:spacing w:line="240" w:lineRule="auto"/>
              <w:jc w:val="both"/>
              <w:rPr>
                <w:rFonts w:ascii="Sylfaen" w:hAnsi="Sylfaen" w:cs="Sylfaen"/>
              </w:rPr>
            </w:pPr>
          </w:p>
          <w:p w14:paraId="28E1AFF5" w14:textId="77777777" w:rsidR="00E85E99" w:rsidRPr="00D911F5" w:rsidRDefault="00E85E99" w:rsidP="00D911F5">
            <w:pPr>
              <w:tabs>
                <w:tab w:val="left" w:pos="795"/>
              </w:tabs>
              <w:spacing w:line="240" w:lineRule="auto"/>
              <w:jc w:val="both"/>
              <w:rPr>
                <w:rFonts w:ascii="Sylfaen" w:hAnsi="Sylfaen" w:cs="Sylfaen"/>
              </w:rPr>
            </w:pPr>
          </w:p>
          <w:p w14:paraId="75281AC6" w14:textId="41602413" w:rsidR="00E85E99" w:rsidRPr="00D911F5" w:rsidRDefault="00E85E99" w:rsidP="00D911F5">
            <w:pPr>
              <w:tabs>
                <w:tab w:val="left" w:pos="795"/>
              </w:tabs>
              <w:spacing w:line="240" w:lineRule="auto"/>
              <w:jc w:val="both"/>
              <w:rPr>
                <w:rFonts w:ascii="Sylfaen" w:hAnsi="Sylfaen" w:cs="Sylfaen"/>
              </w:rPr>
            </w:pPr>
          </w:p>
          <w:p w14:paraId="2054D49B" w14:textId="716D00C4" w:rsidR="006F1BF8" w:rsidRPr="00D911F5" w:rsidRDefault="006F1BF8" w:rsidP="00D911F5">
            <w:pPr>
              <w:tabs>
                <w:tab w:val="left" w:pos="795"/>
              </w:tabs>
              <w:spacing w:line="240" w:lineRule="auto"/>
              <w:jc w:val="both"/>
              <w:rPr>
                <w:rFonts w:ascii="Sylfaen" w:hAnsi="Sylfaen" w:cs="Sylfaen"/>
              </w:rPr>
            </w:pPr>
          </w:p>
          <w:p w14:paraId="7DC363D3" w14:textId="2023A13C" w:rsidR="006F1BF8" w:rsidRPr="00D911F5" w:rsidRDefault="006F1BF8" w:rsidP="00D911F5">
            <w:pPr>
              <w:tabs>
                <w:tab w:val="left" w:pos="795"/>
              </w:tabs>
              <w:spacing w:line="240" w:lineRule="auto"/>
              <w:jc w:val="both"/>
              <w:rPr>
                <w:rFonts w:ascii="Sylfaen" w:hAnsi="Sylfaen" w:cs="Sylfaen"/>
              </w:rPr>
            </w:pPr>
          </w:p>
          <w:p w14:paraId="11ED394A" w14:textId="54BB9217" w:rsidR="006F1BF8" w:rsidRPr="00D911F5" w:rsidRDefault="006F1BF8" w:rsidP="00D911F5">
            <w:pPr>
              <w:tabs>
                <w:tab w:val="left" w:pos="795"/>
              </w:tabs>
              <w:spacing w:line="240" w:lineRule="auto"/>
              <w:jc w:val="both"/>
              <w:rPr>
                <w:rFonts w:ascii="Sylfaen" w:hAnsi="Sylfaen" w:cs="Sylfaen"/>
              </w:rPr>
            </w:pPr>
          </w:p>
          <w:p w14:paraId="3AE05DC3" w14:textId="4C79E0C6" w:rsidR="006F1BF8" w:rsidRPr="00D911F5" w:rsidRDefault="006F1BF8" w:rsidP="00D911F5">
            <w:pPr>
              <w:tabs>
                <w:tab w:val="left" w:pos="795"/>
              </w:tabs>
              <w:spacing w:line="240" w:lineRule="auto"/>
              <w:jc w:val="both"/>
              <w:rPr>
                <w:rFonts w:ascii="Sylfaen" w:hAnsi="Sylfaen" w:cs="Sylfaen"/>
              </w:rPr>
            </w:pPr>
          </w:p>
          <w:p w14:paraId="7AB0EB16" w14:textId="70379F0E" w:rsidR="006F1BF8" w:rsidRPr="00D911F5" w:rsidRDefault="006F1BF8" w:rsidP="00D911F5">
            <w:pPr>
              <w:tabs>
                <w:tab w:val="left" w:pos="795"/>
              </w:tabs>
              <w:spacing w:line="240" w:lineRule="auto"/>
              <w:jc w:val="both"/>
              <w:rPr>
                <w:rFonts w:ascii="Sylfaen" w:hAnsi="Sylfaen" w:cs="Sylfaen"/>
              </w:rPr>
            </w:pPr>
          </w:p>
          <w:p w14:paraId="20DDC3DD" w14:textId="76AFBEC9" w:rsidR="006F1BF8" w:rsidRPr="00D911F5" w:rsidRDefault="006F1BF8" w:rsidP="00D911F5">
            <w:pPr>
              <w:tabs>
                <w:tab w:val="left" w:pos="795"/>
              </w:tabs>
              <w:spacing w:line="240" w:lineRule="auto"/>
              <w:jc w:val="both"/>
              <w:rPr>
                <w:rFonts w:ascii="Sylfaen" w:hAnsi="Sylfaen" w:cs="Sylfaen"/>
              </w:rPr>
            </w:pPr>
          </w:p>
          <w:p w14:paraId="4F372C7D" w14:textId="12B2A0D6" w:rsidR="006F1BF8" w:rsidRPr="00D911F5" w:rsidRDefault="006F1BF8" w:rsidP="00D911F5">
            <w:pPr>
              <w:tabs>
                <w:tab w:val="left" w:pos="795"/>
              </w:tabs>
              <w:spacing w:line="240" w:lineRule="auto"/>
              <w:jc w:val="both"/>
              <w:rPr>
                <w:rFonts w:ascii="Sylfaen" w:hAnsi="Sylfaen" w:cs="Sylfaen"/>
              </w:rPr>
            </w:pPr>
          </w:p>
          <w:p w14:paraId="69D0FB05" w14:textId="113AE163" w:rsidR="006F1BF8" w:rsidRPr="00D911F5" w:rsidRDefault="006F1BF8" w:rsidP="00D911F5">
            <w:pPr>
              <w:tabs>
                <w:tab w:val="left" w:pos="795"/>
              </w:tabs>
              <w:spacing w:line="240" w:lineRule="auto"/>
              <w:jc w:val="both"/>
              <w:rPr>
                <w:rFonts w:ascii="Sylfaen" w:hAnsi="Sylfaen" w:cs="Sylfaen"/>
              </w:rPr>
            </w:pPr>
          </w:p>
          <w:p w14:paraId="1AE53C07" w14:textId="673CA0B2" w:rsidR="006F1BF8" w:rsidRPr="00D911F5" w:rsidRDefault="006F1BF8" w:rsidP="00D911F5">
            <w:pPr>
              <w:tabs>
                <w:tab w:val="left" w:pos="795"/>
              </w:tabs>
              <w:spacing w:line="240" w:lineRule="auto"/>
              <w:jc w:val="both"/>
              <w:rPr>
                <w:rFonts w:ascii="Sylfaen" w:hAnsi="Sylfaen" w:cs="Sylfaen"/>
              </w:rPr>
            </w:pPr>
          </w:p>
          <w:p w14:paraId="1BEDC9CC" w14:textId="0C6357A0" w:rsidR="006F1BF8" w:rsidRPr="00D911F5" w:rsidRDefault="006F1BF8" w:rsidP="00D911F5">
            <w:pPr>
              <w:tabs>
                <w:tab w:val="left" w:pos="795"/>
              </w:tabs>
              <w:spacing w:line="240" w:lineRule="auto"/>
              <w:jc w:val="both"/>
              <w:rPr>
                <w:rFonts w:ascii="Sylfaen" w:hAnsi="Sylfaen" w:cs="Sylfaen"/>
              </w:rPr>
            </w:pPr>
          </w:p>
          <w:p w14:paraId="5A2557A9" w14:textId="65A0D39F" w:rsidR="006F1BF8" w:rsidRPr="00D911F5" w:rsidRDefault="006F1BF8" w:rsidP="00D911F5">
            <w:pPr>
              <w:tabs>
                <w:tab w:val="left" w:pos="795"/>
              </w:tabs>
              <w:spacing w:line="240" w:lineRule="auto"/>
              <w:jc w:val="both"/>
              <w:rPr>
                <w:rFonts w:ascii="Sylfaen" w:hAnsi="Sylfaen" w:cs="Sylfaen"/>
              </w:rPr>
            </w:pPr>
          </w:p>
          <w:p w14:paraId="65E363CF" w14:textId="77777777" w:rsidR="006F1BF8" w:rsidRPr="00D911F5" w:rsidRDefault="006F1BF8" w:rsidP="00D911F5">
            <w:pPr>
              <w:tabs>
                <w:tab w:val="left" w:pos="795"/>
              </w:tabs>
              <w:spacing w:line="240" w:lineRule="auto"/>
              <w:jc w:val="both"/>
              <w:rPr>
                <w:rFonts w:ascii="Sylfaen" w:hAnsi="Sylfaen" w:cs="Sylfaen"/>
              </w:rPr>
            </w:pPr>
          </w:p>
          <w:p w14:paraId="1E9816CB" w14:textId="193F8A62" w:rsidR="00E85E99" w:rsidRPr="00D911F5" w:rsidRDefault="006F1BF8" w:rsidP="00D911F5">
            <w:pPr>
              <w:tabs>
                <w:tab w:val="left" w:pos="795"/>
              </w:tabs>
              <w:spacing w:line="240" w:lineRule="auto"/>
              <w:jc w:val="both"/>
              <w:rPr>
                <w:rFonts w:ascii="Sylfaen" w:hAnsi="Sylfaen" w:cs="Sylfaen"/>
              </w:rPr>
            </w:pPr>
            <w:r w:rsidRPr="00D911F5">
              <w:rPr>
                <w:rFonts w:ascii="Sylfaen" w:hAnsi="Sylfaen" w:cs="Sylfaen"/>
              </w:rPr>
              <w:t>44</w:t>
            </w:r>
            <w:r w:rsidR="00E85E99" w:rsidRPr="00D911F5">
              <w:rPr>
                <w:rFonts w:ascii="Sylfaen" w:hAnsi="Sylfaen" w:cs="Sylfaen"/>
                <w:vertAlign w:val="superscript"/>
              </w:rPr>
              <w:t>2</w:t>
            </w:r>
            <w:r w:rsidR="00E85E99" w:rsidRPr="00D911F5">
              <w:rPr>
                <w:rFonts w:ascii="Sylfaen" w:hAnsi="Sylfaen" w:cs="Sylfaen"/>
              </w:rPr>
              <w:t>.3</w:t>
            </w:r>
          </w:p>
        </w:tc>
        <w:tc>
          <w:tcPr>
            <w:tcW w:w="4195" w:type="dxa"/>
            <w:gridSpan w:val="2"/>
            <w:tcBorders>
              <w:top w:val="single" w:sz="4" w:space="0" w:color="auto"/>
              <w:left w:val="single" w:sz="4" w:space="0" w:color="auto"/>
              <w:bottom w:val="single" w:sz="4" w:space="0" w:color="auto"/>
              <w:right w:val="single" w:sz="4" w:space="0" w:color="auto"/>
            </w:tcBorders>
          </w:tcPr>
          <w:p w14:paraId="5DC315AE" w14:textId="77777777" w:rsidR="006F1BF8" w:rsidRPr="00D911F5" w:rsidRDefault="006F1BF8" w:rsidP="00D911F5">
            <w:pPr>
              <w:pStyle w:val="ListParagraph"/>
              <w:spacing w:after="120"/>
              <w:ind w:left="0"/>
              <w:jc w:val="both"/>
              <w:rPr>
                <w:rFonts w:ascii="Sylfaen" w:hAnsi="Sylfaen"/>
                <w:sz w:val="24"/>
                <w:szCs w:val="24"/>
                <w:lang w:val="ka-GE"/>
              </w:rPr>
            </w:pPr>
            <w:r w:rsidRPr="00D911F5">
              <w:rPr>
                <w:rFonts w:ascii="Sylfaen" w:hAnsi="Sylfaen"/>
                <w:sz w:val="24"/>
                <w:szCs w:val="24"/>
                <w:lang w:val="ka-GE"/>
              </w:rPr>
              <w:lastRenderedPageBreak/>
              <w:t xml:space="preserve">იმ შემთხვევაში, თუ არსებობს რისკი, რომ რომელიმე ზონასა ან/და </w:t>
            </w:r>
            <w:r w:rsidRPr="00D911F5">
              <w:rPr>
                <w:rFonts w:ascii="Sylfaen" w:hAnsi="Sylfaen"/>
                <w:sz w:val="24"/>
                <w:szCs w:val="24"/>
                <w:lang w:val="ka-GE"/>
              </w:rPr>
              <w:lastRenderedPageBreak/>
              <w:t>აგლომერაციაში ძირითადი მავნე ნივთიერების დონე გადააჭარბებს ატმოსფერული ჰაერის ხარისხის სტანდარტების შესახებ ტექნიკური რეგლამენტით დადგენილ ერთ ან რამდენიმე განგაშის ზღვარს, საქართველოს გარემოს დაცვისა და სოფლის მეურნეობის სამინისტრო, კომპეტენციის ფარგლებში, იმ მუნიციპალიტეტთან/მუნიციპალიტეტებთან  შეთანხმებით, რომლის/რომელთა ადმინისტრაციული საზღვრები მოქცეულია შესაბამისი ზონის ან/და აგლომერაციის ფარგლებში, შეიმუშავებს მოკლევადიან სამოქმედო გეგმას, რომელშიც განისაზღვრება გადაჭარბების რისკის ან გადაჭარბების ხანგრძლივობის შესამცირებლად საჭირო ღონისძიებები. მოკლევადიანი სამოქმედო გეგმის შემუშავება შესაძლებელია იმ შემთხვევაშიც, როდესაც არსებობს ზღვრულად დასაშვები ნორმების ან მიზნობრივი მნიშვნელობების გადაჭარბების რისკი.</w:t>
            </w:r>
          </w:p>
          <w:p w14:paraId="6B39EF15" w14:textId="2895F589" w:rsidR="006F1BF8" w:rsidRPr="00D911F5" w:rsidRDefault="006F1BF8" w:rsidP="00D911F5">
            <w:pPr>
              <w:tabs>
                <w:tab w:val="left" w:pos="795"/>
              </w:tabs>
              <w:spacing w:line="240" w:lineRule="auto"/>
              <w:jc w:val="both"/>
              <w:rPr>
                <w:rFonts w:ascii="Sylfaen" w:hAnsi="Sylfaen" w:cs="Sylfaen"/>
              </w:rPr>
            </w:pPr>
          </w:p>
          <w:p w14:paraId="1BF95AD2" w14:textId="77777777" w:rsidR="006F1BF8" w:rsidRPr="00D911F5" w:rsidRDefault="006F1BF8" w:rsidP="00D911F5">
            <w:pPr>
              <w:tabs>
                <w:tab w:val="left" w:pos="795"/>
              </w:tabs>
              <w:spacing w:line="240" w:lineRule="auto"/>
              <w:jc w:val="both"/>
              <w:rPr>
                <w:rFonts w:ascii="Sylfaen" w:hAnsi="Sylfaen" w:cs="Sylfaen"/>
              </w:rPr>
            </w:pPr>
          </w:p>
          <w:p w14:paraId="17EFA628" w14:textId="57C11E54" w:rsidR="00E85E99" w:rsidRPr="00D911F5" w:rsidRDefault="00E85E99" w:rsidP="00D911F5">
            <w:pPr>
              <w:tabs>
                <w:tab w:val="left" w:pos="795"/>
              </w:tabs>
              <w:spacing w:line="240" w:lineRule="auto"/>
              <w:jc w:val="both"/>
              <w:rPr>
                <w:rFonts w:ascii="Sylfaen" w:hAnsi="Sylfaen" w:cs="Sylfaen"/>
              </w:rPr>
            </w:pPr>
            <w:r w:rsidRPr="00D911F5">
              <w:rPr>
                <w:rFonts w:ascii="Sylfaen" w:hAnsi="Sylfaen" w:cs="Sylfaen"/>
              </w:rPr>
              <w:t>იმ შემთხვევაში, თუ არსებობს ოზონის დონის განგაშის ზღვრების გადაჭარბების რისკი, მოკლევადიანი გეგმები შემუშავდება მხოლოდ მაშინ, თუ გეოგრაფიული, მეტეოროლოგიური და ეკონომიკური გარემოებების გათვალისწინებით, სახეზეა გადაჭარბების რისკის, გადაჭარბების პერიოდის ან სიდიდის შემცირების მნიშვნელოვანი ალბათობა.</w:t>
            </w:r>
          </w:p>
        </w:tc>
        <w:tc>
          <w:tcPr>
            <w:tcW w:w="1563" w:type="dxa"/>
            <w:gridSpan w:val="2"/>
            <w:tcBorders>
              <w:top w:val="single" w:sz="4" w:space="0" w:color="auto"/>
              <w:left w:val="single" w:sz="4" w:space="0" w:color="auto"/>
              <w:bottom w:val="single" w:sz="4" w:space="0" w:color="auto"/>
              <w:right w:val="single" w:sz="4" w:space="0" w:color="auto"/>
            </w:tcBorders>
          </w:tcPr>
          <w:p w14:paraId="5FC61848" w14:textId="77777777" w:rsidR="00E85E99" w:rsidRPr="00D911F5" w:rsidRDefault="00E85E99" w:rsidP="00D911F5">
            <w:pPr>
              <w:tabs>
                <w:tab w:val="left" w:pos="795"/>
              </w:tabs>
              <w:spacing w:line="240" w:lineRule="auto"/>
              <w:jc w:val="both"/>
              <w:rPr>
                <w:rFonts w:ascii="Sylfaen" w:hAnsi="Sylfaen" w:cs="Sylfaen"/>
                <w:lang w:val="ka-GE"/>
              </w:rPr>
            </w:pPr>
            <w:r w:rsidRPr="00D911F5">
              <w:rPr>
                <w:rFonts w:ascii="Sylfaen" w:hAnsi="Sylfaen" w:cs="Sylfaen"/>
                <w:lang w:val="ka-GE"/>
              </w:rPr>
              <w:lastRenderedPageBreak/>
              <w:t>სშ</w:t>
            </w:r>
          </w:p>
          <w:p w14:paraId="4D9E747F" w14:textId="77777777" w:rsidR="00E85E99" w:rsidRPr="00D911F5" w:rsidRDefault="00E85E99" w:rsidP="00D911F5">
            <w:pPr>
              <w:tabs>
                <w:tab w:val="left" w:pos="795"/>
              </w:tabs>
              <w:spacing w:line="240" w:lineRule="auto"/>
              <w:jc w:val="both"/>
              <w:rPr>
                <w:rFonts w:ascii="Sylfaen" w:hAnsi="Sylfaen" w:cs="Sylfaen"/>
                <w:lang w:val="ka-GE"/>
              </w:rPr>
            </w:pPr>
          </w:p>
          <w:p w14:paraId="52E80D05" w14:textId="77777777" w:rsidR="00E85E99" w:rsidRPr="00D911F5" w:rsidRDefault="00E85E99" w:rsidP="00D911F5">
            <w:pPr>
              <w:tabs>
                <w:tab w:val="left" w:pos="795"/>
              </w:tabs>
              <w:spacing w:line="240" w:lineRule="auto"/>
              <w:jc w:val="both"/>
              <w:rPr>
                <w:rFonts w:ascii="Sylfaen" w:hAnsi="Sylfaen" w:cs="Sylfaen"/>
                <w:lang w:val="ka-GE"/>
              </w:rPr>
            </w:pPr>
          </w:p>
          <w:p w14:paraId="2B484D56" w14:textId="77777777" w:rsidR="00E85E99" w:rsidRPr="00D911F5" w:rsidRDefault="00E85E99" w:rsidP="00D911F5">
            <w:pPr>
              <w:tabs>
                <w:tab w:val="left" w:pos="795"/>
              </w:tabs>
              <w:spacing w:line="240" w:lineRule="auto"/>
              <w:jc w:val="both"/>
              <w:rPr>
                <w:rFonts w:ascii="Sylfaen" w:hAnsi="Sylfaen" w:cs="Sylfaen"/>
                <w:lang w:val="ka-GE"/>
              </w:rPr>
            </w:pPr>
          </w:p>
          <w:p w14:paraId="0FCBB1E3" w14:textId="77777777" w:rsidR="00E85E99" w:rsidRPr="00D911F5" w:rsidRDefault="00E85E99" w:rsidP="00D911F5">
            <w:pPr>
              <w:tabs>
                <w:tab w:val="left" w:pos="795"/>
              </w:tabs>
              <w:spacing w:line="240" w:lineRule="auto"/>
              <w:jc w:val="both"/>
              <w:rPr>
                <w:rFonts w:ascii="Sylfaen" w:hAnsi="Sylfaen" w:cs="Sylfaen"/>
                <w:lang w:val="ka-GE"/>
              </w:rPr>
            </w:pPr>
          </w:p>
          <w:p w14:paraId="14741C8C" w14:textId="77777777" w:rsidR="00E85E99" w:rsidRPr="00D911F5" w:rsidRDefault="00E85E99" w:rsidP="00D911F5">
            <w:pPr>
              <w:tabs>
                <w:tab w:val="left" w:pos="795"/>
              </w:tabs>
              <w:spacing w:line="240" w:lineRule="auto"/>
              <w:jc w:val="both"/>
              <w:rPr>
                <w:rFonts w:ascii="Sylfaen" w:hAnsi="Sylfaen" w:cs="Sylfaen"/>
                <w:lang w:val="ka-GE"/>
              </w:rPr>
            </w:pPr>
          </w:p>
          <w:p w14:paraId="4577DA7C" w14:textId="77777777" w:rsidR="00E85E99" w:rsidRPr="00D911F5" w:rsidRDefault="00E85E99" w:rsidP="00D911F5">
            <w:pPr>
              <w:tabs>
                <w:tab w:val="left" w:pos="795"/>
              </w:tabs>
              <w:spacing w:line="240" w:lineRule="auto"/>
              <w:jc w:val="both"/>
              <w:rPr>
                <w:rFonts w:ascii="Sylfaen" w:hAnsi="Sylfaen" w:cs="Sylfaen"/>
                <w:lang w:val="ka-GE"/>
              </w:rPr>
            </w:pPr>
          </w:p>
          <w:p w14:paraId="2205A6A8" w14:textId="77777777" w:rsidR="00E85E99" w:rsidRPr="00D911F5" w:rsidRDefault="00E85E99" w:rsidP="00D911F5">
            <w:pPr>
              <w:tabs>
                <w:tab w:val="left" w:pos="795"/>
              </w:tabs>
              <w:spacing w:line="240" w:lineRule="auto"/>
              <w:jc w:val="both"/>
              <w:rPr>
                <w:rFonts w:ascii="Sylfaen" w:hAnsi="Sylfaen" w:cs="Sylfaen"/>
                <w:lang w:val="ka-GE"/>
              </w:rPr>
            </w:pPr>
          </w:p>
          <w:p w14:paraId="4DD74C2E" w14:textId="77777777" w:rsidR="00E85E99" w:rsidRPr="00D911F5" w:rsidRDefault="00E85E99" w:rsidP="00D911F5">
            <w:pPr>
              <w:tabs>
                <w:tab w:val="left" w:pos="795"/>
              </w:tabs>
              <w:spacing w:line="240" w:lineRule="auto"/>
              <w:jc w:val="both"/>
              <w:rPr>
                <w:rFonts w:ascii="Sylfaen" w:hAnsi="Sylfaen" w:cs="Sylfaen"/>
                <w:lang w:val="ka-GE"/>
              </w:rPr>
            </w:pPr>
          </w:p>
          <w:p w14:paraId="57924FAF" w14:textId="77777777" w:rsidR="00E85E99" w:rsidRPr="00D911F5" w:rsidRDefault="00E85E99" w:rsidP="00D911F5">
            <w:pPr>
              <w:tabs>
                <w:tab w:val="left" w:pos="795"/>
              </w:tabs>
              <w:spacing w:line="240" w:lineRule="auto"/>
              <w:jc w:val="both"/>
              <w:rPr>
                <w:rFonts w:ascii="Sylfaen" w:hAnsi="Sylfaen" w:cs="Sylfaen"/>
                <w:lang w:val="ka-GE"/>
              </w:rPr>
            </w:pPr>
          </w:p>
          <w:p w14:paraId="2307D7A6" w14:textId="77777777" w:rsidR="00E85E99" w:rsidRPr="00D911F5" w:rsidRDefault="00E85E99" w:rsidP="00D911F5">
            <w:pPr>
              <w:tabs>
                <w:tab w:val="left" w:pos="795"/>
              </w:tabs>
              <w:spacing w:line="240" w:lineRule="auto"/>
              <w:jc w:val="both"/>
              <w:rPr>
                <w:rFonts w:ascii="Sylfaen" w:hAnsi="Sylfaen" w:cs="Sylfaen"/>
                <w:lang w:val="ka-GE"/>
              </w:rPr>
            </w:pPr>
          </w:p>
          <w:p w14:paraId="7EE8C46E" w14:textId="77777777" w:rsidR="00E85E99" w:rsidRPr="00D911F5" w:rsidRDefault="00E85E99" w:rsidP="00D911F5">
            <w:pPr>
              <w:tabs>
                <w:tab w:val="left" w:pos="795"/>
              </w:tabs>
              <w:spacing w:line="240" w:lineRule="auto"/>
              <w:jc w:val="both"/>
              <w:rPr>
                <w:rFonts w:ascii="Sylfaen" w:hAnsi="Sylfaen" w:cs="Sylfaen"/>
                <w:lang w:val="ka-GE"/>
              </w:rPr>
            </w:pPr>
          </w:p>
          <w:p w14:paraId="42C4BAF4" w14:textId="77777777" w:rsidR="00E85E99" w:rsidRPr="00D911F5" w:rsidRDefault="00E85E99" w:rsidP="00D911F5">
            <w:pPr>
              <w:tabs>
                <w:tab w:val="left" w:pos="795"/>
              </w:tabs>
              <w:spacing w:line="240" w:lineRule="auto"/>
              <w:jc w:val="both"/>
              <w:rPr>
                <w:rFonts w:ascii="Sylfaen" w:hAnsi="Sylfaen" w:cs="Sylfaen"/>
                <w:lang w:val="ka-GE"/>
              </w:rPr>
            </w:pPr>
          </w:p>
          <w:p w14:paraId="1044FA63" w14:textId="77777777" w:rsidR="00E85E99" w:rsidRPr="00D911F5" w:rsidRDefault="00E85E99" w:rsidP="00D911F5">
            <w:pPr>
              <w:tabs>
                <w:tab w:val="left" w:pos="795"/>
              </w:tabs>
              <w:spacing w:line="240" w:lineRule="auto"/>
              <w:jc w:val="both"/>
              <w:rPr>
                <w:rFonts w:ascii="Sylfaen" w:hAnsi="Sylfaen" w:cs="Sylfaen"/>
                <w:lang w:val="ka-GE"/>
              </w:rPr>
            </w:pPr>
          </w:p>
          <w:p w14:paraId="41464FFA" w14:textId="77777777" w:rsidR="00E85E99" w:rsidRPr="00D911F5" w:rsidRDefault="00E85E99" w:rsidP="00D911F5">
            <w:pPr>
              <w:tabs>
                <w:tab w:val="left" w:pos="795"/>
              </w:tabs>
              <w:spacing w:line="240" w:lineRule="auto"/>
              <w:jc w:val="both"/>
              <w:rPr>
                <w:rFonts w:ascii="Sylfaen" w:hAnsi="Sylfaen" w:cs="Sylfaen"/>
                <w:lang w:val="ka-GE"/>
              </w:rPr>
            </w:pPr>
          </w:p>
          <w:p w14:paraId="41770382" w14:textId="77777777" w:rsidR="00E85E99" w:rsidRPr="00D911F5" w:rsidRDefault="00E85E99" w:rsidP="00D911F5">
            <w:pPr>
              <w:tabs>
                <w:tab w:val="left" w:pos="795"/>
              </w:tabs>
              <w:spacing w:line="240" w:lineRule="auto"/>
              <w:jc w:val="both"/>
              <w:rPr>
                <w:rFonts w:ascii="Sylfaen" w:hAnsi="Sylfaen" w:cs="Sylfaen"/>
                <w:lang w:val="ka-GE"/>
              </w:rPr>
            </w:pPr>
          </w:p>
          <w:p w14:paraId="0DCE7C54" w14:textId="77777777" w:rsidR="00E85E99" w:rsidRPr="00D911F5" w:rsidRDefault="00E85E99" w:rsidP="00D911F5">
            <w:pPr>
              <w:tabs>
                <w:tab w:val="left" w:pos="795"/>
              </w:tabs>
              <w:spacing w:line="240" w:lineRule="auto"/>
              <w:jc w:val="both"/>
              <w:rPr>
                <w:rFonts w:ascii="Sylfaen" w:hAnsi="Sylfaen" w:cs="Sylfaen"/>
                <w:lang w:val="ka-GE"/>
              </w:rPr>
            </w:pPr>
          </w:p>
          <w:p w14:paraId="45845DC9" w14:textId="77777777" w:rsidR="00E85E99" w:rsidRPr="00D911F5" w:rsidRDefault="00E85E99" w:rsidP="00D911F5">
            <w:pPr>
              <w:tabs>
                <w:tab w:val="left" w:pos="795"/>
              </w:tabs>
              <w:spacing w:line="240" w:lineRule="auto"/>
              <w:jc w:val="both"/>
              <w:rPr>
                <w:rFonts w:ascii="Sylfaen" w:hAnsi="Sylfaen" w:cs="Sylfaen"/>
                <w:lang w:val="ka-GE"/>
              </w:rPr>
            </w:pPr>
          </w:p>
          <w:p w14:paraId="020EB580" w14:textId="77777777" w:rsidR="00E85E99" w:rsidRPr="00D911F5" w:rsidRDefault="00E85E99" w:rsidP="00D911F5">
            <w:pPr>
              <w:tabs>
                <w:tab w:val="left" w:pos="795"/>
              </w:tabs>
              <w:spacing w:line="240" w:lineRule="auto"/>
              <w:jc w:val="both"/>
              <w:rPr>
                <w:rFonts w:ascii="Sylfaen" w:hAnsi="Sylfaen" w:cs="Sylfaen"/>
                <w:lang w:val="ka-GE"/>
              </w:rPr>
            </w:pPr>
          </w:p>
          <w:p w14:paraId="09559BF0" w14:textId="77777777" w:rsidR="00E85E99" w:rsidRPr="00D911F5" w:rsidRDefault="00E85E99" w:rsidP="00D911F5">
            <w:pPr>
              <w:tabs>
                <w:tab w:val="left" w:pos="795"/>
              </w:tabs>
              <w:spacing w:line="240" w:lineRule="auto"/>
              <w:jc w:val="both"/>
              <w:rPr>
                <w:rFonts w:ascii="Sylfaen" w:hAnsi="Sylfaen" w:cs="Sylfaen"/>
                <w:lang w:val="ka-GE"/>
              </w:rPr>
            </w:pPr>
          </w:p>
          <w:p w14:paraId="344BEEA7" w14:textId="77777777" w:rsidR="00E85E99" w:rsidRPr="00D911F5" w:rsidRDefault="00E85E99" w:rsidP="00D911F5">
            <w:pPr>
              <w:tabs>
                <w:tab w:val="left" w:pos="795"/>
              </w:tabs>
              <w:spacing w:line="240" w:lineRule="auto"/>
              <w:jc w:val="both"/>
              <w:rPr>
                <w:rFonts w:ascii="Sylfaen" w:hAnsi="Sylfaen" w:cs="Sylfaen"/>
                <w:lang w:val="ka-GE"/>
              </w:rPr>
            </w:pPr>
          </w:p>
          <w:p w14:paraId="600F4A6F" w14:textId="77777777" w:rsidR="00E85E99" w:rsidRPr="00D911F5" w:rsidRDefault="00E85E99" w:rsidP="00D911F5">
            <w:pPr>
              <w:tabs>
                <w:tab w:val="left" w:pos="795"/>
              </w:tabs>
              <w:spacing w:line="240" w:lineRule="auto"/>
              <w:jc w:val="both"/>
              <w:rPr>
                <w:rFonts w:ascii="Sylfaen" w:hAnsi="Sylfaen" w:cs="Sylfaen"/>
                <w:lang w:val="ka-GE"/>
              </w:rPr>
            </w:pPr>
          </w:p>
          <w:p w14:paraId="45A763BF" w14:textId="77777777" w:rsidR="00E85E99" w:rsidRPr="00D911F5" w:rsidRDefault="00E85E99" w:rsidP="00D911F5">
            <w:pPr>
              <w:tabs>
                <w:tab w:val="left" w:pos="795"/>
              </w:tabs>
              <w:spacing w:line="240" w:lineRule="auto"/>
              <w:jc w:val="both"/>
              <w:rPr>
                <w:rFonts w:ascii="Sylfaen" w:hAnsi="Sylfaen" w:cs="Sylfaen"/>
                <w:lang w:val="ka-GE"/>
              </w:rPr>
            </w:pPr>
          </w:p>
          <w:p w14:paraId="41AA6942" w14:textId="77777777" w:rsidR="00E85E99" w:rsidRPr="00D911F5" w:rsidRDefault="00E85E99" w:rsidP="00D911F5">
            <w:pPr>
              <w:tabs>
                <w:tab w:val="left" w:pos="795"/>
              </w:tabs>
              <w:spacing w:line="240" w:lineRule="auto"/>
              <w:jc w:val="both"/>
              <w:rPr>
                <w:rFonts w:ascii="Sylfaen" w:hAnsi="Sylfaen" w:cs="Sylfaen"/>
                <w:lang w:val="ka-GE"/>
              </w:rPr>
            </w:pPr>
          </w:p>
          <w:p w14:paraId="4194DEC5" w14:textId="77777777" w:rsidR="00B7557B" w:rsidRPr="00D911F5" w:rsidRDefault="00B7557B" w:rsidP="00D911F5">
            <w:pPr>
              <w:tabs>
                <w:tab w:val="left" w:pos="795"/>
              </w:tabs>
              <w:spacing w:line="240" w:lineRule="auto"/>
              <w:jc w:val="both"/>
              <w:rPr>
                <w:rFonts w:ascii="Sylfaen" w:hAnsi="Sylfaen" w:cs="Sylfaen"/>
                <w:lang w:val="ka-GE"/>
              </w:rPr>
            </w:pPr>
          </w:p>
          <w:p w14:paraId="07330496" w14:textId="77777777" w:rsidR="00E85E99" w:rsidRPr="00D911F5" w:rsidRDefault="00B7557B"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p w14:paraId="4B4399E0" w14:textId="77777777" w:rsidR="00E85E99" w:rsidRPr="00D911F5" w:rsidRDefault="00E85E99" w:rsidP="00D911F5">
            <w:pPr>
              <w:tabs>
                <w:tab w:val="left" w:pos="795"/>
              </w:tabs>
              <w:spacing w:line="240" w:lineRule="auto"/>
              <w:jc w:val="both"/>
              <w:rPr>
                <w:rFonts w:ascii="Sylfaen" w:hAnsi="Sylfaen" w:cs="Sylfaen"/>
                <w:lang w:val="ka-GE"/>
              </w:rPr>
            </w:pPr>
          </w:p>
          <w:p w14:paraId="7B7306BB" w14:textId="77777777" w:rsidR="00E85E99" w:rsidRPr="00D911F5" w:rsidRDefault="00E85E99" w:rsidP="00D911F5">
            <w:pPr>
              <w:tabs>
                <w:tab w:val="left" w:pos="795"/>
              </w:tabs>
              <w:spacing w:line="240" w:lineRule="auto"/>
              <w:jc w:val="both"/>
              <w:rPr>
                <w:rFonts w:ascii="Sylfaen" w:hAnsi="Sylfaen" w:cs="Sylfaen"/>
                <w:lang w:val="ka-GE"/>
              </w:rPr>
            </w:pPr>
          </w:p>
          <w:p w14:paraId="06D62468" w14:textId="77777777" w:rsidR="00E85E99" w:rsidRPr="00D911F5" w:rsidRDefault="00E85E99" w:rsidP="00D911F5">
            <w:pPr>
              <w:tabs>
                <w:tab w:val="left" w:pos="795"/>
              </w:tabs>
              <w:spacing w:line="240" w:lineRule="auto"/>
              <w:jc w:val="both"/>
              <w:rPr>
                <w:rFonts w:ascii="Sylfaen" w:hAnsi="Sylfaen" w:cs="Sylfaen"/>
                <w:lang w:val="ka-GE"/>
              </w:rPr>
            </w:pPr>
          </w:p>
          <w:p w14:paraId="603F4F9E" w14:textId="77777777" w:rsidR="00E85E99" w:rsidRPr="00D911F5" w:rsidRDefault="00E85E99" w:rsidP="00D911F5">
            <w:pPr>
              <w:tabs>
                <w:tab w:val="left" w:pos="795"/>
              </w:tabs>
              <w:spacing w:line="240" w:lineRule="auto"/>
              <w:jc w:val="both"/>
              <w:rPr>
                <w:rFonts w:ascii="Sylfaen" w:hAnsi="Sylfaen" w:cs="Sylfaen"/>
                <w:lang w:val="ka-GE"/>
              </w:rPr>
            </w:pPr>
          </w:p>
          <w:p w14:paraId="77DE562F" w14:textId="77777777" w:rsidR="00E85E99" w:rsidRPr="00D911F5" w:rsidRDefault="00E85E99" w:rsidP="00D911F5">
            <w:pPr>
              <w:tabs>
                <w:tab w:val="left" w:pos="795"/>
              </w:tabs>
              <w:spacing w:line="240" w:lineRule="auto"/>
              <w:jc w:val="both"/>
              <w:rPr>
                <w:rFonts w:ascii="Sylfaen" w:hAnsi="Sylfaen" w:cs="Sylfaen"/>
                <w:lang w:val="ka-GE"/>
              </w:rPr>
            </w:pPr>
          </w:p>
          <w:p w14:paraId="279D3798" w14:textId="77777777" w:rsidR="00E85E99" w:rsidRPr="00D911F5" w:rsidRDefault="00E85E99" w:rsidP="00D911F5">
            <w:pPr>
              <w:tabs>
                <w:tab w:val="left" w:pos="795"/>
              </w:tabs>
              <w:spacing w:line="240" w:lineRule="auto"/>
              <w:jc w:val="both"/>
              <w:rPr>
                <w:rFonts w:ascii="Sylfaen" w:hAnsi="Sylfaen" w:cs="Sylfaen"/>
                <w:lang w:val="ka-GE"/>
              </w:rPr>
            </w:pPr>
          </w:p>
          <w:p w14:paraId="556A990F" w14:textId="77777777" w:rsidR="00E85E99" w:rsidRPr="00D911F5" w:rsidRDefault="00E85E99" w:rsidP="00D911F5">
            <w:pPr>
              <w:tabs>
                <w:tab w:val="left" w:pos="795"/>
              </w:tabs>
              <w:spacing w:line="240" w:lineRule="auto"/>
              <w:jc w:val="both"/>
              <w:rPr>
                <w:rFonts w:ascii="Sylfaen" w:hAnsi="Sylfaen" w:cs="Sylfaen"/>
                <w:lang w:val="ka-GE"/>
              </w:rPr>
            </w:pPr>
          </w:p>
          <w:p w14:paraId="757EC24B" w14:textId="77777777" w:rsidR="00E85E99" w:rsidRPr="00D911F5" w:rsidRDefault="00E85E99" w:rsidP="00D911F5">
            <w:pPr>
              <w:tabs>
                <w:tab w:val="left" w:pos="795"/>
              </w:tabs>
              <w:spacing w:line="240" w:lineRule="auto"/>
              <w:jc w:val="both"/>
              <w:rPr>
                <w:rFonts w:ascii="Sylfaen" w:hAnsi="Sylfaen" w:cs="Sylfaen"/>
                <w:lang w:val="ka-GE"/>
              </w:rPr>
            </w:pPr>
          </w:p>
          <w:p w14:paraId="1AF09C07" w14:textId="77777777" w:rsidR="00E85E99" w:rsidRPr="00D911F5" w:rsidRDefault="00E85E99" w:rsidP="00D911F5">
            <w:pPr>
              <w:tabs>
                <w:tab w:val="left" w:pos="795"/>
              </w:tabs>
              <w:spacing w:line="240" w:lineRule="auto"/>
              <w:jc w:val="both"/>
              <w:rPr>
                <w:rFonts w:ascii="Sylfaen" w:hAnsi="Sylfaen" w:cs="Sylfaen"/>
                <w:lang w:val="ka-GE"/>
              </w:rPr>
            </w:pPr>
          </w:p>
          <w:p w14:paraId="1B9E77DC" w14:textId="77777777" w:rsidR="00E85E99" w:rsidRPr="00D911F5" w:rsidRDefault="00E85E99" w:rsidP="00D911F5">
            <w:pPr>
              <w:tabs>
                <w:tab w:val="left" w:pos="795"/>
              </w:tabs>
              <w:spacing w:line="240" w:lineRule="auto"/>
              <w:jc w:val="both"/>
              <w:rPr>
                <w:rFonts w:ascii="Sylfaen" w:hAnsi="Sylfaen" w:cs="Sylfaen"/>
                <w:lang w:val="ka-GE"/>
              </w:rPr>
            </w:pPr>
          </w:p>
          <w:p w14:paraId="2968F90E" w14:textId="77777777" w:rsidR="00E85E99" w:rsidRPr="00D911F5" w:rsidRDefault="00E85E99" w:rsidP="00D911F5">
            <w:pPr>
              <w:tabs>
                <w:tab w:val="left" w:pos="795"/>
              </w:tabs>
              <w:spacing w:line="240" w:lineRule="auto"/>
              <w:jc w:val="both"/>
              <w:rPr>
                <w:rFonts w:ascii="Sylfaen" w:hAnsi="Sylfaen" w:cs="Sylfaen"/>
                <w:lang w:val="ka-GE"/>
              </w:rPr>
            </w:pPr>
          </w:p>
          <w:p w14:paraId="3B276886" w14:textId="77777777" w:rsidR="00E85E99" w:rsidRPr="00D911F5" w:rsidRDefault="00E85E99" w:rsidP="00D911F5">
            <w:pPr>
              <w:tabs>
                <w:tab w:val="left" w:pos="795"/>
              </w:tabs>
              <w:spacing w:line="240" w:lineRule="auto"/>
              <w:jc w:val="both"/>
              <w:rPr>
                <w:rFonts w:ascii="Sylfaen" w:hAnsi="Sylfaen" w:cs="Sylfaen"/>
                <w:lang w:val="ka-GE"/>
              </w:rPr>
            </w:pPr>
          </w:p>
          <w:p w14:paraId="71E1BFBB" w14:textId="77777777" w:rsidR="00E85E99" w:rsidRPr="00D911F5" w:rsidRDefault="00E85E99" w:rsidP="00D911F5">
            <w:pPr>
              <w:tabs>
                <w:tab w:val="left" w:pos="795"/>
              </w:tabs>
              <w:spacing w:line="240" w:lineRule="auto"/>
              <w:jc w:val="both"/>
              <w:rPr>
                <w:rFonts w:ascii="Sylfaen" w:hAnsi="Sylfaen" w:cs="Sylfaen"/>
                <w:lang w:val="ka-GE"/>
              </w:rPr>
            </w:pPr>
          </w:p>
          <w:p w14:paraId="7C856E14" w14:textId="77777777" w:rsidR="00E85E99" w:rsidRPr="00D911F5" w:rsidRDefault="00E85E99" w:rsidP="00D911F5">
            <w:pPr>
              <w:tabs>
                <w:tab w:val="left" w:pos="795"/>
              </w:tabs>
              <w:spacing w:line="240" w:lineRule="auto"/>
              <w:jc w:val="both"/>
              <w:rPr>
                <w:rFonts w:ascii="Sylfaen" w:hAnsi="Sylfaen" w:cs="Sylfaen"/>
                <w:lang w:val="ka-GE"/>
              </w:rPr>
            </w:pPr>
          </w:p>
          <w:p w14:paraId="25DCECEE" w14:textId="77777777" w:rsidR="00E85E99" w:rsidRPr="00D911F5" w:rsidRDefault="00E85E99" w:rsidP="00D911F5">
            <w:pPr>
              <w:tabs>
                <w:tab w:val="left" w:pos="795"/>
              </w:tabs>
              <w:spacing w:line="240" w:lineRule="auto"/>
              <w:jc w:val="both"/>
              <w:rPr>
                <w:rFonts w:ascii="Sylfaen" w:hAnsi="Sylfaen" w:cs="Sylfaen"/>
                <w:lang w:val="ka-GE"/>
              </w:rPr>
            </w:pPr>
          </w:p>
          <w:p w14:paraId="277A1D16" w14:textId="77777777" w:rsidR="00E85E99" w:rsidRPr="00D911F5" w:rsidRDefault="00E85E99" w:rsidP="00D911F5">
            <w:pPr>
              <w:tabs>
                <w:tab w:val="left" w:pos="795"/>
              </w:tabs>
              <w:spacing w:line="240" w:lineRule="auto"/>
              <w:jc w:val="both"/>
              <w:rPr>
                <w:rFonts w:ascii="Sylfaen" w:hAnsi="Sylfaen" w:cs="Sylfaen"/>
                <w:lang w:val="ka-GE"/>
              </w:rPr>
            </w:pPr>
          </w:p>
          <w:p w14:paraId="12BA986E" w14:textId="77777777" w:rsidR="00E85E99" w:rsidRPr="00D911F5" w:rsidRDefault="00E85E99" w:rsidP="00D911F5">
            <w:pPr>
              <w:tabs>
                <w:tab w:val="left" w:pos="795"/>
              </w:tabs>
              <w:spacing w:line="240" w:lineRule="auto"/>
              <w:jc w:val="both"/>
              <w:rPr>
                <w:rFonts w:ascii="Sylfaen" w:hAnsi="Sylfaen" w:cs="Sylfaen"/>
                <w:lang w:val="ka-GE"/>
              </w:rPr>
            </w:pPr>
          </w:p>
          <w:p w14:paraId="1B7679B9" w14:textId="77777777" w:rsidR="00E85E99" w:rsidRPr="00D911F5" w:rsidRDefault="00E85E99" w:rsidP="00D911F5">
            <w:pPr>
              <w:tabs>
                <w:tab w:val="left" w:pos="795"/>
              </w:tabs>
              <w:spacing w:line="240" w:lineRule="auto"/>
              <w:jc w:val="both"/>
              <w:rPr>
                <w:rFonts w:ascii="Sylfaen" w:hAnsi="Sylfaen" w:cs="Sylfaen"/>
                <w:lang w:val="ka-GE"/>
              </w:rPr>
            </w:pPr>
          </w:p>
          <w:p w14:paraId="2B2865CE" w14:textId="77777777" w:rsidR="00E85E99" w:rsidRPr="00D911F5" w:rsidRDefault="00E85E99" w:rsidP="00D911F5">
            <w:pPr>
              <w:tabs>
                <w:tab w:val="left" w:pos="795"/>
              </w:tabs>
              <w:spacing w:line="240" w:lineRule="auto"/>
              <w:jc w:val="both"/>
              <w:rPr>
                <w:rFonts w:ascii="Sylfaen" w:hAnsi="Sylfaen" w:cs="Sylfaen"/>
                <w:lang w:val="ka-GE"/>
              </w:rPr>
            </w:pPr>
          </w:p>
          <w:p w14:paraId="47D66122" w14:textId="77777777" w:rsidR="00E85E99" w:rsidRPr="00D911F5" w:rsidRDefault="00E85E99" w:rsidP="00D911F5">
            <w:pPr>
              <w:tabs>
                <w:tab w:val="left" w:pos="795"/>
              </w:tabs>
              <w:spacing w:line="240" w:lineRule="auto"/>
              <w:jc w:val="both"/>
              <w:rPr>
                <w:rFonts w:ascii="Sylfaen" w:hAnsi="Sylfaen" w:cs="Sylfaen"/>
                <w:lang w:val="ka-GE"/>
              </w:rPr>
            </w:pPr>
          </w:p>
          <w:p w14:paraId="06593244" w14:textId="77777777" w:rsidR="00E85E99" w:rsidRPr="00D911F5" w:rsidRDefault="00E85E99" w:rsidP="00D911F5">
            <w:pPr>
              <w:tabs>
                <w:tab w:val="left" w:pos="795"/>
              </w:tabs>
              <w:spacing w:line="240" w:lineRule="auto"/>
              <w:jc w:val="both"/>
              <w:rPr>
                <w:rFonts w:ascii="Sylfaen" w:hAnsi="Sylfaen" w:cs="Sylfaen"/>
                <w:lang w:val="ka-GE"/>
              </w:rPr>
            </w:pPr>
          </w:p>
          <w:p w14:paraId="26EA172C" w14:textId="77777777" w:rsidR="00E85E99" w:rsidRPr="00D911F5" w:rsidRDefault="00E85E99" w:rsidP="00D911F5">
            <w:pPr>
              <w:tabs>
                <w:tab w:val="left" w:pos="795"/>
              </w:tabs>
              <w:spacing w:line="240" w:lineRule="auto"/>
              <w:jc w:val="both"/>
              <w:rPr>
                <w:rFonts w:ascii="Sylfaen" w:hAnsi="Sylfaen" w:cs="Sylfaen"/>
                <w:lang w:val="ka-GE"/>
              </w:rPr>
            </w:pPr>
          </w:p>
          <w:p w14:paraId="7D87BCDC" w14:textId="77777777" w:rsidR="00E85E99" w:rsidRPr="00D911F5" w:rsidRDefault="00E85E99" w:rsidP="00D911F5">
            <w:pPr>
              <w:tabs>
                <w:tab w:val="left" w:pos="795"/>
              </w:tabs>
              <w:spacing w:line="240" w:lineRule="auto"/>
              <w:jc w:val="both"/>
              <w:rPr>
                <w:rFonts w:ascii="Sylfaen" w:hAnsi="Sylfaen" w:cs="Sylfaen"/>
                <w:lang w:val="ka-GE"/>
              </w:rPr>
            </w:pPr>
          </w:p>
          <w:p w14:paraId="5B6547DF" w14:textId="77777777" w:rsidR="00E85E99" w:rsidRPr="00D911F5" w:rsidRDefault="00E85E99" w:rsidP="00D911F5">
            <w:pPr>
              <w:tabs>
                <w:tab w:val="left" w:pos="795"/>
              </w:tabs>
              <w:spacing w:line="240" w:lineRule="auto"/>
              <w:jc w:val="both"/>
              <w:rPr>
                <w:rFonts w:ascii="Sylfaen" w:hAnsi="Sylfaen" w:cs="Sylfaen"/>
                <w:lang w:val="ka-GE"/>
              </w:rPr>
            </w:pPr>
          </w:p>
          <w:p w14:paraId="57830AE8" w14:textId="77777777" w:rsidR="00E85E99" w:rsidRPr="00D911F5" w:rsidRDefault="00E85E99" w:rsidP="00D911F5">
            <w:pPr>
              <w:tabs>
                <w:tab w:val="left" w:pos="795"/>
              </w:tabs>
              <w:spacing w:line="240" w:lineRule="auto"/>
              <w:jc w:val="both"/>
              <w:rPr>
                <w:rFonts w:ascii="Sylfaen" w:hAnsi="Sylfaen" w:cs="Sylfaen"/>
                <w:lang w:val="ka-GE"/>
              </w:rPr>
            </w:pPr>
          </w:p>
          <w:p w14:paraId="59463867" w14:textId="77777777" w:rsidR="00E85E99" w:rsidRPr="00D911F5" w:rsidRDefault="00E85E99" w:rsidP="00D911F5">
            <w:pPr>
              <w:tabs>
                <w:tab w:val="left" w:pos="795"/>
              </w:tabs>
              <w:spacing w:line="240" w:lineRule="auto"/>
              <w:jc w:val="both"/>
              <w:rPr>
                <w:rFonts w:ascii="Sylfaen" w:hAnsi="Sylfaen" w:cs="Sylfaen"/>
                <w:lang w:val="ka-GE"/>
              </w:rPr>
            </w:pPr>
          </w:p>
          <w:p w14:paraId="75EEA440" w14:textId="77777777" w:rsidR="00E85E99" w:rsidRPr="00D911F5" w:rsidRDefault="00E85E99" w:rsidP="00D911F5">
            <w:pPr>
              <w:tabs>
                <w:tab w:val="left" w:pos="795"/>
              </w:tabs>
              <w:spacing w:line="240" w:lineRule="auto"/>
              <w:jc w:val="both"/>
              <w:rPr>
                <w:rFonts w:ascii="Sylfaen" w:hAnsi="Sylfaen" w:cs="Sylfaen"/>
                <w:lang w:val="ka-GE"/>
              </w:rPr>
            </w:pPr>
          </w:p>
          <w:p w14:paraId="5F202D79" w14:textId="77777777" w:rsidR="00E85E99" w:rsidRPr="00D911F5" w:rsidRDefault="00E85E99" w:rsidP="00D911F5">
            <w:pPr>
              <w:tabs>
                <w:tab w:val="left" w:pos="795"/>
              </w:tabs>
              <w:spacing w:line="240" w:lineRule="auto"/>
              <w:jc w:val="both"/>
              <w:rPr>
                <w:rFonts w:ascii="Sylfaen" w:hAnsi="Sylfaen" w:cs="Sylfaen"/>
                <w:lang w:val="ka-GE"/>
              </w:rPr>
            </w:pPr>
          </w:p>
          <w:p w14:paraId="707D6F78" w14:textId="77777777" w:rsidR="00E85E99" w:rsidRPr="00D911F5" w:rsidRDefault="00E85E99" w:rsidP="00D911F5">
            <w:pPr>
              <w:tabs>
                <w:tab w:val="left" w:pos="795"/>
              </w:tabs>
              <w:spacing w:line="240" w:lineRule="auto"/>
              <w:jc w:val="both"/>
              <w:rPr>
                <w:rFonts w:ascii="Sylfaen" w:hAnsi="Sylfaen" w:cs="Sylfaen"/>
                <w:lang w:val="ka-GE"/>
              </w:rPr>
            </w:pPr>
          </w:p>
          <w:p w14:paraId="172A39BE" w14:textId="77777777" w:rsidR="00E85E99" w:rsidRPr="00D911F5" w:rsidRDefault="00E85E99" w:rsidP="00D911F5">
            <w:pPr>
              <w:tabs>
                <w:tab w:val="left" w:pos="795"/>
              </w:tabs>
              <w:spacing w:line="240" w:lineRule="auto"/>
              <w:jc w:val="both"/>
              <w:rPr>
                <w:rFonts w:ascii="Sylfaen" w:hAnsi="Sylfaen" w:cs="Sylfaen"/>
                <w:lang w:val="ka-GE"/>
              </w:rPr>
            </w:pPr>
          </w:p>
          <w:p w14:paraId="49F5FE45" w14:textId="77777777" w:rsidR="00E85E99" w:rsidRPr="00D911F5" w:rsidRDefault="00E85E99" w:rsidP="00D911F5">
            <w:pPr>
              <w:tabs>
                <w:tab w:val="left" w:pos="795"/>
              </w:tabs>
              <w:spacing w:line="240" w:lineRule="auto"/>
              <w:jc w:val="both"/>
              <w:rPr>
                <w:rFonts w:ascii="Sylfaen" w:hAnsi="Sylfaen" w:cs="Sylfaen"/>
                <w:lang w:val="ka-GE"/>
              </w:rPr>
            </w:pPr>
          </w:p>
          <w:p w14:paraId="7D288B82" w14:textId="77777777" w:rsidR="00E85E99" w:rsidRPr="00D911F5" w:rsidRDefault="00E85E99" w:rsidP="00D911F5">
            <w:pPr>
              <w:tabs>
                <w:tab w:val="left" w:pos="795"/>
              </w:tabs>
              <w:spacing w:line="240" w:lineRule="auto"/>
              <w:jc w:val="both"/>
              <w:rPr>
                <w:rFonts w:ascii="Sylfaen" w:hAnsi="Sylfaen" w:cs="Sylfaen"/>
                <w:lang w:val="ka-GE"/>
              </w:rPr>
            </w:pPr>
          </w:p>
          <w:p w14:paraId="177CF064" w14:textId="77777777" w:rsidR="00E85E99" w:rsidRPr="00D911F5" w:rsidRDefault="00E85E9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F1EF10A" w14:textId="77777777" w:rsidR="00E85E99" w:rsidRPr="00D911F5" w:rsidRDefault="00E85E99" w:rsidP="00D911F5">
            <w:pPr>
              <w:tabs>
                <w:tab w:val="left" w:pos="795"/>
              </w:tabs>
              <w:spacing w:line="240" w:lineRule="auto"/>
              <w:jc w:val="both"/>
              <w:rPr>
                <w:rFonts w:ascii="Sylfaen" w:hAnsi="Sylfaen" w:cs="Sylfaen"/>
              </w:rPr>
            </w:pPr>
          </w:p>
        </w:tc>
      </w:tr>
      <w:tr w:rsidR="00D911F5" w:rsidRPr="00D911F5" w14:paraId="2395F1A7"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4427E78" w14:textId="77777777" w:rsidR="00E85E99" w:rsidRPr="00D911F5" w:rsidRDefault="00E85E99" w:rsidP="00D911F5">
            <w:pPr>
              <w:tabs>
                <w:tab w:val="left" w:pos="795"/>
              </w:tabs>
              <w:spacing w:line="240" w:lineRule="auto"/>
              <w:jc w:val="both"/>
            </w:pPr>
            <w:r w:rsidRPr="00D911F5">
              <w:lastRenderedPageBreak/>
              <w:t>24.2</w:t>
            </w:r>
          </w:p>
        </w:tc>
        <w:tc>
          <w:tcPr>
            <w:tcW w:w="3713" w:type="dxa"/>
            <w:gridSpan w:val="23"/>
            <w:tcBorders>
              <w:top w:val="single" w:sz="4" w:space="0" w:color="auto"/>
              <w:left w:val="single" w:sz="4" w:space="0" w:color="auto"/>
              <w:bottom w:val="single" w:sz="4" w:space="0" w:color="auto"/>
              <w:right w:val="single" w:sz="4" w:space="0" w:color="auto"/>
            </w:tcBorders>
          </w:tcPr>
          <w:p w14:paraId="75FA9942" w14:textId="1977D95B" w:rsidR="00E85E99" w:rsidRPr="00D911F5" w:rsidRDefault="00E85E99" w:rsidP="00D911F5">
            <w:pPr>
              <w:tabs>
                <w:tab w:val="left" w:pos="795"/>
              </w:tabs>
              <w:spacing w:line="240" w:lineRule="auto"/>
              <w:jc w:val="both"/>
              <w:rPr>
                <w:lang w:val="ka-GE"/>
              </w:rPr>
            </w:pPr>
            <w:r w:rsidRPr="00D911F5">
              <w:rPr>
                <w:rFonts w:ascii="Sylfaen" w:hAnsi="Sylfaen" w:cs="Sylfaen"/>
                <w:lang w:val="ka-GE"/>
              </w:rPr>
              <w:t>მოკლევადიან</w:t>
            </w:r>
            <w:r w:rsidR="00F51C18" w:rsidRPr="00D911F5">
              <w:rPr>
                <w:rFonts w:ascii="Sylfaen" w:hAnsi="Sylfaen" w:cs="Sylfaen"/>
                <w:lang w:val="ka-GE"/>
              </w:rPr>
              <w:t>მა</w:t>
            </w:r>
            <w:r w:rsidRPr="00D911F5">
              <w:rPr>
                <w:lang w:val="ka-GE"/>
              </w:rPr>
              <w:t xml:space="preserve"> </w:t>
            </w:r>
            <w:r w:rsidRPr="00D911F5">
              <w:rPr>
                <w:rFonts w:ascii="Sylfaen" w:hAnsi="Sylfaen" w:cs="Sylfaen"/>
                <w:lang w:val="ka-GE"/>
              </w:rPr>
              <w:t>სამოქმედო</w:t>
            </w:r>
            <w:r w:rsidRPr="00D911F5">
              <w:rPr>
                <w:lang w:val="ka-GE"/>
              </w:rPr>
              <w:t xml:space="preserve"> </w:t>
            </w:r>
            <w:r w:rsidRPr="00D911F5">
              <w:rPr>
                <w:rFonts w:ascii="Sylfaen" w:hAnsi="Sylfaen" w:cs="Sylfaen"/>
                <w:lang w:val="ka-GE"/>
              </w:rPr>
              <w:t>გეგმებმა</w:t>
            </w:r>
            <w:r w:rsidRPr="00D911F5">
              <w:rPr>
                <w:lang w:val="ka-GE"/>
              </w:rPr>
              <w:t xml:space="preserve">, </w:t>
            </w:r>
            <w:r w:rsidR="00C90A51" w:rsidRPr="00D911F5">
              <w:rPr>
                <w:rFonts w:ascii="Sylfaen" w:hAnsi="Sylfaen" w:cs="Sylfaen"/>
                <w:lang w:val="ka-GE"/>
              </w:rPr>
              <w:t>პირველი პუნქტის</w:t>
            </w:r>
            <w:r w:rsidRPr="00D911F5">
              <w:rPr>
                <w:lang w:val="ka-GE"/>
              </w:rPr>
              <w:t xml:space="preserve"> </w:t>
            </w:r>
            <w:r w:rsidRPr="00D911F5">
              <w:rPr>
                <w:rFonts w:ascii="Sylfaen" w:hAnsi="Sylfaen" w:cs="Sylfaen"/>
                <w:lang w:val="ka-GE"/>
              </w:rPr>
              <w:t>შესაბამისად</w:t>
            </w:r>
            <w:r w:rsidRPr="00D911F5">
              <w:rPr>
                <w:lang w:val="ka-GE"/>
              </w:rPr>
              <w:t xml:space="preserve">, </w:t>
            </w:r>
            <w:r w:rsidRPr="00D911F5">
              <w:rPr>
                <w:rFonts w:ascii="Sylfaen" w:hAnsi="Sylfaen" w:cs="Sylfaen"/>
                <w:lang w:val="ka-GE"/>
              </w:rPr>
              <w:t>შესაძლოა</w:t>
            </w:r>
            <w:r w:rsidRPr="00D911F5">
              <w:rPr>
                <w:lang w:val="ka-GE"/>
              </w:rPr>
              <w:t xml:space="preserve"> </w:t>
            </w:r>
            <w:r w:rsidRPr="00D911F5">
              <w:rPr>
                <w:rFonts w:ascii="Sylfaen" w:hAnsi="Sylfaen" w:cs="Sylfaen"/>
                <w:lang w:val="ka-GE"/>
              </w:rPr>
              <w:t>ინდივიდუალურ</w:t>
            </w:r>
            <w:r w:rsidRPr="00D911F5">
              <w:rPr>
                <w:lang w:val="ka-GE"/>
              </w:rPr>
              <w:t xml:space="preserve"> </w:t>
            </w:r>
            <w:r w:rsidRPr="00D911F5">
              <w:rPr>
                <w:rFonts w:ascii="Sylfaen" w:hAnsi="Sylfaen" w:cs="Sylfaen"/>
                <w:lang w:val="ka-GE"/>
              </w:rPr>
              <w:t>შემთხვევებში</w:t>
            </w:r>
            <w:r w:rsidRPr="00D911F5">
              <w:rPr>
                <w:lang w:val="ka-GE"/>
              </w:rPr>
              <w:t xml:space="preserve">, </w:t>
            </w:r>
            <w:r w:rsidRPr="00D911F5">
              <w:rPr>
                <w:rFonts w:ascii="Sylfaen" w:hAnsi="Sylfaen" w:cs="Sylfaen"/>
                <w:lang w:val="ka-GE"/>
              </w:rPr>
              <w:t>მოახდინონ</w:t>
            </w:r>
            <w:r w:rsidRPr="00D911F5">
              <w:rPr>
                <w:lang w:val="ka-GE"/>
              </w:rPr>
              <w:t xml:space="preserve"> </w:t>
            </w:r>
            <w:r w:rsidRPr="00D911F5">
              <w:rPr>
                <w:rFonts w:ascii="Sylfaen" w:hAnsi="Sylfaen" w:cs="Sylfaen"/>
                <w:lang w:val="ka-GE"/>
              </w:rPr>
              <w:t>გარკვეული</w:t>
            </w:r>
            <w:r w:rsidRPr="00D911F5">
              <w:rPr>
                <w:lang w:val="ka-GE"/>
              </w:rPr>
              <w:t xml:space="preserve"> </w:t>
            </w:r>
            <w:r w:rsidRPr="00D911F5">
              <w:rPr>
                <w:rFonts w:ascii="Sylfaen" w:hAnsi="Sylfaen" w:cs="Sylfaen"/>
                <w:lang w:val="ka-GE"/>
              </w:rPr>
              <w:t>საქმინანობის</w:t>
            </w:r>
            <w:r w:rsidRPr="00D911F5">
              <w:rPr>
                <w:lang w:val="ka-GE"/>
              </w:rPr>
              <w:t xml:space="preserve"> </w:t>
            </w:r>
            <w:r w:rsidRPr="00D911F5">
              <w:rPr>
                <w:rFonts w:ascii="Sylfaen" w:hAnsi="Sylfaen" w:cs="Sylfaen"/>
                <w:lang w:val="ka-GE"/>
              </w:rPr>
              <w:t>კონტროლი</w:t>
            </w:r>
            <w:r w:rsidRPr="00D911F5">
              <w:rPr>
                <w:lang w:val="ka-GE"/>
              </w:rPr>
              <w:t xml:space="preserve">, </w:t>
            </w:r>
            <w:r w:rsidRPr="00D911F5">
              <w:rPr>
                <w:rFonts w:ascii="Sylfaen" w:hAnsi="Sylfaen" w:cs="Sylfaen"/>
                <w:lang w:val="ka-GE"/>
              </w:rPr>
              <w:t>ან</w:t>
            </w:r>
            <w:r w:rsidRPr="00D911F5">
              <w:rPr>
                <w:lang w:val="ka-GE"/>
              </w:rPr>
              <w:t xml:space="preserve"> </w:t>
            </w:r>
            <w:r w:rsidRPr="00D911F5">
              <w:rPr>
                <w:rFonts w:ascii="Sylfaen" w:hAnsi="Sylfaen" w:cs="Sylfaen"/>
                <w:lang w:val="ka-GE"/>
              </w:rPr>
              <w:t>ზოგიერთ</w:t>
            </w:r>
            <w:r w:rsidRPr="00D911F5">
              <w:rPr>
                <w:lang w:val="ka-GE"/>
              </w:rPr>
              <w:t xml:space="preserve"> </w:t>
            </w:r>
            <w:r w:rsidRPr="00D911F5">
              <w:rPr>
                <w:rFonts w:ascii="Sylfaen" w:hAnsi="Sylfaen" w:cs="Sylfaen"/>
                <w:lang w:val="ka-GE"/>
              </w:rPr>
              <w:t>შემთხვევაში</w:t>
            </w:r>
            <w:r w:rsidRPr="00D911F5">
              <w:rPr>
                <w:lang w:val="ka-GE"/>
              </w:rPr>
              <w:t xml:space="preserve"> </w:t>
            </w:r>
            <w:r w:rsidRPr="00D911F5">
              <w:rPr>
                <w:rFonts w:ascii="Sylfaen" w:hAnsi="Sylfaen" w:cs="Sylfaen"/>
                <w:lang w:val="ka-GE"/>
              </w:rPr>
              <w:t>შე</w:t>
            </w:r>
            <w:r w:rsidR="00113B78" w:rsidRPr="00D911F5">
              <w:rPr>
                <w:rFonts w:ascii="Sylfaen" w:hAnsi="Sylfaen" w:cs="Sylfaen"/>
                <w:lang w:val="ka-GE"/>
              </w:rPr>
              <w:t>ა</w:t>
            </w:r>
            <w:r w:rsidRPr="00D911F5">
              <w:rPr>
                <w:rFonts w:ascii="Sylfaen" w:hAnsi="Sylfaen" w:cs="Sylfaen"/>
                <w:lang w:val="ka-GE"/>
              </w:rPr>
              <w:t>ჩერ</w:t>
            </w:r>
            <w:r w:rsidR="00113B78" w:rsidRPr="00D911F5">
              <w:rPr>
                <w:rFonts w:ascii="Sylfaen" w:hAnsi="Sylfaen" w:cs="Sylfaen"/>
                <w:lang w:val="ka-GE"/>
              </w:rPr>
              <w:t>ოს</w:t>
            </w:r>
            <w:r w:rsidR="00113B78" w:rsidRPr="00D911F5">
              <w:rPr>
                <w:rFonts w:ascii="Sylfaen" w:hAnsi="Sylfaen" w:cs="Sylfaen"/>
              </w:rPr>
              <w:t xml:space="preserve"> </w:t>
            </w:r>
            <w:r w:rsidRPr="00D911F5">
              <w:rPr>
                <w:rFonts w:ascii="Sylfaen" w:hAnsi="Sylfaen" w:cs="Sylfaen"/>
                <w:lang w:val="ka-GE"/>
              </w:rPr>
              <w:t>ეს</w:t>
            </w:r>
            <w:r w:rsidRPr="00D911F5">
              <w:rPr>
                <w:lang w:val="ka-GE"/>
              </w:rPr>
              <w:t xml:space="preserve"> </w:t>
            </w:r>
            <w:r w:rsidRPr="00D911F5">
              <w:rPr>
                <w:rFonts w:ascii="Sylfaen" w:hAnsi="Sylfaen" w:cs="Sylfaen"/>
                <w:lang w:val="ka-GE"/>
              </w:rPr>
              <w:t>საქმიანობა</w:t>
            </w:r>
            <w:r w:rsidRPr="00D911F5">
              <w:rPr>
                <w:lang w:val="ka-GE"/>
              </w:rPr>
              <w:t xml:space="preserve"> </w:t>
            </w:r>
            <w:r w:rsidRPr="00D911F5">
              <w:rPr>
                <w:rFonts w:ascii="Sylfaen" w:hAnsi="Sylfaen" w:cs="Sylfaen"/>
                <w:lang w:val="ka-GE"/>
              </w:rPr>
              <w:t>თუ</w:t>
            </w:r>
            <w:r w:rsidRPr="00D911F5">
              <w:rPr>
                <w:lang w:val="ka-GE"/>
              </w:rPr>
              <w:t xml:space="preserve"> </w:t>
            </w:r>
            <w:r w:rsidRPr="00D911F5">
              <w:rPr>
                <w:rFonts w:ascii="Sylfaen" w:hAnsi="Sylfaen" w:cs="Sylfaen"/>
                <w:lang w:val="ka-GE"/>
              </w:rPr>
              <w:t>ის</w:t>
            </w:r>
            <w:r w:rsidRPr="00D911F5">
              <w:rPr>
                <w:lang w:val="ka-GE"/>
              </w:rPr>
              <w:t xml:space="preserve"> </w:t>
            </w:r>
            <w:r w:rsidRPr="00D911F5">
              <w:rPr>
                <w:rFonts w:ascii="Sylfaen" w:hAnsi="Sylfaen" w:cs="Sylfaen"/>
                <w:lang w:val="ka-GE"/>
              </w:rPr>
              <w:t>ზრდის</w:t>
            </w:r>
            <w:r w:rsidRPr="00D911F5">
              <w:rPr>
                <w:lang w:val="ka-GE"/>
              </w:rPr>
              <w:t xml:space="preserve"> </w:t>
            </w:r>
            <w:r w:rsidRPr="00D911F5">
              <w:rPr>
                <w:rFonts w:ascii="Sylfaen" w:hAnsi="Sylfaen" w:cs="Sylfaen"/>
                <w:lang w:val="ka-GE"/>
              </w:rPr>
              <w:t>რისკს</w:t>
            </w:r>
            <w:r w:rsidRPr="00D911F5">
              <w:rPr>
                <w:lang w:val="ka-GE"/>
              </w:rPr>
              <w:t xml:space="preserve"> </w:t>
            </w:r>
            <w:r w:rsidRPr="00D911F5">
              <w:rPr>
                <w:rFonts w:ascii="Sylfaen" w:hAnsi="Sylfaen" w:cs="Sylfaen"/>
                <w:lang w:val="ka-GE"/>
              </w:rPr>
              <w:lastRenderedPageBreak/>
              <w:t>შესაბამისი</w:t>
            </w:r>
            <w:r w:rsidRPr="00D911F5">
              <w:rPr>
                <w:lang w:val="ka-GE"/>
              </w:rPr>
              <w:t xml:space="preserve"> </w:t>
            </w:r>
            <w:r w:rsidRPr="00D911F5">
              <w:rPr>
                <w:rFonts w:ascii="Sylfaen" w:hAnsi="Sylfaen" w:cs="Sylfaen"/>
                <w:lang w:val="ka-GE"/>
              </w:rPr>
              <w:t>ზღვრული</w:t>
            </w:r>
            <w:r w:rsidRPr="00D911F5">
              <w:rPr>
                <w:lang w:val="ka-GE"/>
              </w:rPr>
              <w:t xml:space="preserve"> </w:t>
            </w:r>
            <w:r w:rsidRPr="00D911F5">
              <w:rPr>
                <w:rFonts w:ascii="Sylfaen" w:hAnsi="Sylfaen" w:cs="Sylfaen"/>
                <w:lang w:val="ka-GE"/>
              </w:rPr>
              <w:t>ან</w:t>
            </w:r>
            <w:r w:rsidRPr="00D911F5">
              <w:rPr>
                <w:lang w:val="ka-GE"/>
              </w:rPr>
              <w:t xml:space="preserve"> </w:t>
            </w:r>
            <w:r w:rsidRPr="00D911F5">
              <w:rPr>
                <w:rFonts w:ascii="Sylfaen" w:hAnsi="Sylfaen" w:cs="Sylfaen"/>
                <w:lang w:val="ka-GE"/>
              </w:rPr>
              <w:t>მიზნობრივი</w:t>
            </w:r>
            <w:r w:rsidRPr="00D911F5">
              <w:rPr>
                <w:lang w:val="ka-GE"/>
              </w:rPr>
              <w:t xml:space="preserve"> </w:t>
            </w:r>
            <w:r w:rsidRPr="00D911F5">
              <w:rPr>
                <w:rFonts w:ascii="Sylfaen" w:hAnsi="Sylfaen" w:cs="Sylfaen"/>
                <w:lang w:val="ka-GE"/>
              </w:rPr>
              <w:t>მნიშვნელობის</w:t>
            </w:r>
            <w:r w:rsidRPr="00D911F5">
              <w:rPr>
                <w:lang w:val="ka-GE"/>
              </w:rPr>
              <w:t xml:space="preserve"> </w:t>
            </w:r>
            <w:r w:rsidRPr="00D911F5">
              <w:rPr>
                <w:rFonts w:ascii="Sylfaen" w:hAnsi="Sylfaen" w:cs="Sylfaen"/>
                <w:lang w:val="ka-GE"/>
              </w:rPr>
              <w:t>ან</w:t>
            </w:r>
            <w:r w:rsidRPr="00D911F5">
              <w:rPr>
                <w:lang w:val="ka-GE"/>
              </w:rPr>
              <w:t xml:space="preserve"> </w:t>
            </w:r>
            <w:r w:rsidRPr="00D911F5">
              <w:rPr>
                <w:rFonts w:ascii="Sylfaen" w:hAnsi="Sylfaen" w:cs="Sylfaen"/>
                <w:lang w:val="ka-GE"/>
              </w:rPr>
              <w:t>განგაშის</w:t>
            </w:r>
            <w:r w:rsidRPr="00D911F5">
              <w:rPr>
                <w:lang w:val="ka-GE"/>
              </w:rPr>
              <w:t xml:space="preserve"> </w:t>
            </w:r>
            <w:r w:rsidRPr="00D911F5">
              <w:rPr>
                <w:rFonts w:ascii="Sylfaen" w:hAnsi="Sylfaen" w:cs="Sylfaen"/>
                <w:lang w:val="ka-GE"/>
              </w:rPr>
              <w:t>ზღვარის</w:t>
            </w:r>
            <w:r w:rsidRPr="00D911F5">
              <w:rPr>
                <w:lang w:val="ka-GE"/>
              </w:rPr>
              <w:t xml:space="preserve"> </w:t>
            </w:r>
            <w:r w:rsidRPr="00D911F5">
              <w:rPr>
                <w:rFonts w:ascii="Sylfaen" w:hAnsi="Sylfaen" w:cs="Sylfaen"/>
                <w:lang w:val="ka-GE"/>
              </w:rPr>
              <w:t>გადაჭარბებისთვის</w:t>
            </w:r>
            <w:r w:rsidRPr="00D911F5">
              <w:rPr>
                <w:lang w:val="ka-GE"/>
              </w:rPr>
              <w:t xml:space="preserve">. </w:t>
            </w:r>
            <w:r w:rsidRPr="00D911F5">
              <w:rPr>
                <w:rFonts w:ascii="Sylfaen" w:hAnsi="Sylfaen" w:cs="Sylfaen"/>
                <w:lang w:val="ka-GE"/>
              </w:rPr>
              <w:t>ეს</w:t>
            </w:r>
            <w:r w:rsidRPr="00D911F5">
              <w:rPr>
                <w:lang w:val="ka-GE"/>
              </w:rPr>
              <w:t xml:space="preserve"> </w:t>
            </w:r>
            <w:r w:rsidRPr="00D911F5">
              <w:rPr>
                <w:rFonts w:ascii="Sylfaen" w:hAnsi="Sylfaen" w:cs="Sylfaen"/>
                <w:lang w:val="ka-GE"/>
              </w:rPr>
              <w:t>სამოქმედო</w:t>
            </w:r>
            <w:r w:rsidRPr="00D911F5">
              <w:rPr>
                <w:lang w:val="ka-GE"/>
              </w:rPr>
              <w:t xml:space="preserve"> </w:t>
            </w:r>
            <w:r w:rsidRPr="00D911F5">
              <w:rPr>
                <w:rFonts w:ascii="Sylfaen" w:hAnsi="Sylfaen" w:cs="Sylfaen"/>
                <w:lang w:val="ka-GE"/>
              </w:rPr>
              <w:t>გეგმები</w:t>
            </w:r>
            <w:r w:rsidRPr="00D911F5">
              <w:rPr>
                <w:lang w:val="ka-GE"/>
              </w:rPr>
              <w:t xml:space="preserve">, </w:t>
            </w:r>
            <w:r w:rsidRPr="00D911F5">
              <w:rPr>
                <w:rFonts w:ascii="Sylfaen" w:hAnsi="Sylfaen" w:cs="Sylfaen"/>
                <w:lang w:val="ka-GE"/>
              </w:rPr>
              <w:t>შესაძლოა</w:t>
            </w:r>
            <w:r w:rsidRPr="00D911F5">
              <w:rPr>
                <w:lang w:val="ka-GE"/>
              </w:rPr>
              <w:t xml:space="preserve"> </w:t>
            </w:r>
            <w:r w:rsidRPr="00D911F5">
              <w:rPr>
                <w:rFonts w:ascii="Sylfaen" w:hAnsi="Sylfaen" w:cs="Sylfaen"/>
                <w:lang w:val="ka-GE"/>
              </w:rPr>
              <w:t>ითვალისწინებდეს</w:t>
            </w:r>
            <w:r w:rsidRPr="00D911F5">
              <w:rPr>
                <w:lang w:val="ka-GE"/>
              </w:rPr>
              <w:t xml:space="preserve"> </w:t>
            </w:r>
            <w:r w:rsidRPr="00D911F5">
              <w:rPr>
                <w:rFonts w:ascii="Sylfaen" w:hAnsi="Sylfaen" w:cs="Sylfaen"/>
                <w:lang w:val="ka-GE"/>
              </w:rPr>
              <w:t>ზომებს</w:t>
            </w:r>
            <w:r w:rsidRPr="00D911F5">
              <w:rPr>
                <w:lang w:val="ka-GE"/>
              </w:rPr>
              <w:t xml:space="preserve"> </w:t>
            </w:r>
            <w:r w:rsidRPr="00D911F5">
              <w:rPr>
                <w:rFonts w:ascii="Sylfaen" w:hAnsi="Sylfaen" w:cs="Sylfaen"/>
                <w:lang w:val="ka-GE"/>
              </w:rPr>
              <w:t>ავტოსატრანსპორტო</w:t>
            </w:r>
            <w:r w:rsidRPr="00D911F5">
              <w:rPr>
                <w:lang w:val="ka-GE"/>
              </w:rPr>
              <w:t xml:space="preserve"> </w:t>
            </w:r>
            <w:r w:rsidRPr="00D911F5">
              <w:rPr>
                <w:rFonts w:ascii="Sylfaen" w:hAnsi="Sylfaen" w:cs="Sylfaen"/>
                <w:lang w:val="ka-GE"/>
              </w:rPr>
              <w:t>საშუალებების</w:t>
            </w:r>
            <w:r w:rsidRPr="00D911F5">
              <w:rPr>
                <w:lang w:val="ka-GE"/>
              </w:rPr>
              <w:t xml:space="preserve"> </w:t>
            </w:r>
            <w:r w:rsidRPr="00D911F5">
              <w:rPr>
                <w:rFonts w:ascii="Sylfaen" w:hAnsi="Sylfaen" w:cs="Sylfaen"/>
                <w:lang w:val="ka-GE"/>
              </w:rPr>
              <w:t>მოძრაობის</w:t>
            </w:r>
            <w:r w:rsidRPr="00D911F5">
              <w:rPr>
                <w:lang w:val="ka-GE"/>
              </w:rPr>
              <w:t xml:space="preserve">, </w:t>
            </w:r>
            <w:r w:rsidRPr="00D911F5">
              <w:rPr>
                <w:rFonts w:ascii="Sylfaen" w:hAnsi="Sylfaen" w:cs="Sylfaen"/>
                <w:lang w:val="ka-GE"/>
              </w:rPr>
              <w:t>სამშენებლო</w:t>
            </w:r>
            <w:r w:rsidRPr="00D911F5">
              <w:rPr>
                <w:lang w:val="ka-GE"/>
              </w:rPr>
              <w:t xml:space="preserve"> </w:t>
            </w:r>
            <w:r w:rsidRPr="00D911F5">
              <w:rPr>
                <w:rFonts w:ascii="Sylfaen" w:hAnsi="Sylfaen" w:cs="Sylfaen"/>
                <w:lang w:val="ka-GE"/>
              </w:rPr>
              <w:t>საქმიანობის</w:t>
            </w:r>
            <w:r w:rsidRPr="00D911F5">
              <w:rPr>
                <w:lang w:val="ka-GE"/>
              </w:rPr>
              <w:t xml:space="preserve">, </w:t>
            </w:r>
            <w:r w:rsidRPr="00D911F5">
              <w:rPr>
                <w:rFonts w:ascii="Sylfaen" w:hAnsi="Sylfaen" w:cs="Sylfaen"/>
                <w:lang w:val="ka-GE"/>
              </w:rPr>
              <w:t>გემების</w:t>
            </w:r>
            <w:r w:rsidRPr="00D911F5">
              <w:rPr>
                <w:lang w:val="ka-GE"/>
              </w:rPr>
              <w:t xml:space="preserve"> </w:t>
            </w:r>
            <w:r w:rsidRPr="00D911F5">
              <w:rPr>
                <w:rFonts w:ascii="Sylfaen" w:hAnsi="Sylfaen" w:cs="Sylfaen"/>
                <w:lang w:val="ka-GE"/>
              </w:rPr>
              <w:t>და</w:t>
            </w:r>
            <w:r w:rsidRPr="00D911F5">
              <w:rPr>
                <w:lang w:val="ka-GE"/>
              </w:rPr>
              <w:t xml:space="preserve"> </w:t>
            </w:r>
            <w:r w:rsidRPr="00D911F5">
              <w:rPr>
                <w:rFonts w:ascii="Sylfaen" w:hAnsi="Sylfaen" w:cs="Sylfaen"/>
                <w:lang w:val="ka-GE"/>
              </w:rPr>
              <w:t>მრეწველობის</w:t>
            </w:r>
            <w:r w:rsidRPr="00D911F5">
              <w:rPr>
                <w:lang w:val="ka-GE"/>
              </w:rPr>
              <w:t xml:space="preserve"> </w:t>
            </w:r>
            <w:r w:rsidRPr="00D911F5">
              <w:rPr>
                <w:rFonts w:ascii="Sylfaen" w:hAnsi="Sylfaen" w:cs="Sylfaen"/>
                <w:lang w:val="ka-GE"/>
              </w:rPr>
              <w:t>ობიექტების</w:t>
            </w:r>
            <w:r w:rsidRPr="00D911F5">
              <w:rPr>
                <w:lang w:val="ka-GE"/>
              </w:rPr>
              <w:t xml:space="preserve"> </w:t>
            </w:r>
            <w:r w:rsidRPr="00D911F5">
              <w:rPr>
                <w:rFonts w:ascii="Sylfaen" w:hAnsi="Sylfaen" w:cs="Sylfaen"/>
                <w:lang w:val="ka-GE"/>
              </w:rPr>
              <w:t>ან</w:t>
            </w:r>
            <w:r w:rsidRPr="00D911F5">
              <w:rPr>
                <w:lang w:val="ka-GE"/>
              </w:rPr>
              <w:t xml:space="preserve"> </w:t>
            </w:r>
            <w:r w:rsidRPr="00D911F5">
              <w:rPr>
                <w:rFonts w:ascii="Sylfaen" w:hAnsi="Sylfaen" w:cs="Sylfaen"/>
                <w:lang w:val="ka-GE"/>
              </w:rPr>
              <w:t>საქონლის</w:t>
            </w:r>
            <w:r w:rsidRPr="00D911F5">
              <w:rPr>
                <w:lang w:val="ka-GE"/>
              </w:rPr>
              <w:t xml:space="preserve"> </w:t>
            </w:r>
            <w:r w:rsidRPr="00D911F5">
              <w:rPr>
                <w:rFonts w:ascii="Sylfaen" w:hAnsi="Sylfaen" w:cs="Sylfaen"/>
                <w:lang w:val="ka-GE"/>
              </w:rPr>
              <w:t>გამოყენებიის</w:t>
            </w:r>
            <w:r w:rsidRPr="00D911F5">
              <w:rPr>
                <w:lang w:val="ka-GE"/>
              </w:rPr>
              <w:t xml:space="preserve"> </w:t>
            </w:r>
            <w:r w:rsidRPr="00D911F5">
              <w:rPr>
                <w:rFonts w:ascii="Sylfaen" w:hAnsi="Sylfaen" w:cs="Sylfaen"/>
                <w:lang w:val="ka-GE"/>
              </w:rPr>
              <w:t>ან</w:t>
            </w:r>
            <w:r w:rsidRPr="00D911F5">
              <w:rPr>
                <w:lang w:val="ka-GE"/>
              </w:rPr>
              <w:t xml:space="preserve"> </w:t>
            </w:r>
            <w:r w:rsidRPr="00D911F5">
              <w:rPr>
                <w:rFonts w:ascii="Sylfaen" w:hAnsi="Sylfaen" w:cs="Sylfaen"/>
                <w:lang w:val="ka-GE"/>
              </w:rPr>
              <w:t>გათბობის</w:t>
            </w:r>
            <w:r w:rsidRPr="00D911F5">
              <w:rPr>
                <w:lang w:val="ka-GE"/>
              </w:rPr>
              <w:t xml:space="preserve"> </w:t>
            </w:r>
            <w:r w:rsidRPr="00D911F5">
              <w:rPr>
                <w:rFonts w:ascii="Sylfaen" w:hAnsi="Sylfaen" w:cs="Sylfaen"/>
                <w:lang w:val="ka-GE"/>
              </w:rPr>
              <w:t>სისტემების</w:t>
            </w:r>
            <w:r w:rsidRPr="00D911F5">
              <w:rPr>
                <w:lang w:val="ka-GE"/>
              </w:rPr>
              <w:t xml:space="preserve">. </w:t>
            </w:r>
            <w:r w:rsidRPr="00D911F5">
              <w:rPr>
                <w:rFonts w:ascii="Sylfaen" w:hAnsi="Sylfaen" w:cs="Sylfaen"/>
                <w:lang w:val="ka-GE"/>
              </w:rPr>
              <w:t>კონკრეტული</w:t>
            </w:r>
            <w:r w:rsidRPr="00D911F5">
              <w:rPr>
                <w:lang w:val="ka-GE"/>
              </w:rPr>
              <w:t xml:space="preserve"> </w:t>
            </w:r>
            <w:r w:rsidRPr="00D911F5">
              <w:rPr>
                <w:rFonts w:ascii="Sylfaen" w:hAnsi="Sylfaen" w:cs="Sylfaen"/>
                <w:lang w:val="ka-GE"/>
              </w:rPr>
              <w:t>ზომები</w:t>
            </w:r>
            <w:r w:rsidRPr="00D911F5">
              <w:rPr>
                <w:lang w:val="ka-GE"/>
              </w:rPr>
              <w:t xml:space="preserve">, </w:t>
            </w:r>
            <w:r w:rsidRPr="00D911F5">
              <w:rPr>
                <w:rFonts w:ascii="Sylfaen" w:hAnsi="Sylfaen" w:cs="Sylfaen"/>
                <w:lang w:val="ka-GE"/>
              </w:rPr>
              <w:t>რომელიც</w:t>
            </w:r>
            <w:r w:rsidRPr="00D911F5">
              <w:rPr>
                <w:lang w:val="ka-GE"/>
              </w:rPr>
              <w:t xml:space="preserve"> </w:t>
            </w:r>
            <w:r w:rsidRPr="00D911F5">
              <w:rPr>
                <w:rFonts w:ascii="Sylfaen" w:hAnsi="Sylfaen" w:cs="Sylfaen"/>
                <w:lang w:val="ka-GE"/>
              </w:rPr>
              <w:t>ითვლაისწინებს</w:t>
            </w:r>
            <w:r w:rsidRPr="00D911F5">
              <w:rPr>
                <w:lang w:val="ka-GE"/>
              </w:rPr>
              <w:t xml:space="preserve"> </w:t>
            </w:r>
            <w:r w:rsidRPr="00D911F5">
              <w:rPr>
                <w:rFonts w:ascii="Sylfaen" w:hAnsi="Sylfaen" w:cs="Sylfaen"/>
                <w:lang w:val="ka-GE"/>
              </w:rPr>
              <w:t>მოსახლეობის</w:t>
            </w:r>
            <w:r w:rsidRPr="00D911F5">
              <w:rPr>
                <w:lang w:val="ka-GE"/>
              </w:rPr>
              <w:t xml:space="preserve"> </w:t>
            </w:r>
            <w:r w:rsidRPr="00D911F5">
              <w:rPr>
                <w:rFonts w:ascii="Sylfaen" w:hAnsi="Sylfaen" w:cs="Sylfaen"/>
                <w:lang w:val="ka-GE"/>
              </w:rPr>
              <w:t>სენსიტიური</w:t>
            </w:r>
            <w:r w:rsidRPr="00D911F5">
              <w:rPr>
                <w:lang w:val="ka-GE"/>
              </w:rPr>
              <w:t xml:space="preserve"> </w:t>
            </w:r>
            <w:r w:rsidRPr="00D911F5">
              <w:rPr>
                <w:rFonts w:ascii="Sylfaen" w:hAnsi="Sylfaen" w:cs="Sylfaen"/>
                <w:lang w:val="ka-GE"/>
              </w:rPr>
              <w:t>ჯგუფების</w:t>
            </w:r>
            <w:r w:rsidRPr="00D911F5">
              <w:rPr>
                <w:lang w:val="ka-GE"/>
              </w:rPr>
              <w:t xml:space="preserve"> </w:t>
            </w:r>
            <w:r w:rsidRPr="00D911F5">
              <w:rPr>
                <w:rFonts w:ascii="Sylfaen" w:hAnsi="Sylfaen" w:cs="Sylfaen"/>
                <w:lang w:val="ka-GE"/>
              </w:rPr>
              <w:t>დაცვას</w:t>
            </w:r>
            <w:r w:rsidRPr="00D911F5">
              <w:rPr>
                <w:lang w:val="ka-GE"/>
              </w:rPr>
              <w:t xml:space="preserve">, </w:t>
            </w:r>
            <w:r w:rsidRPr="00D911F5">
              <w:rPr>
                <w:rFonts w:ascii="Sylfaen" w:hAnsi="Sylfaen" w:cs="Sylfaen"/>
                <w:lang w:val="ka-GE"/>
              </w:rPr>
              <w:t>მათ</w:t>
            </w:r>
            <w:r w:rsidRPr="00D911F5">
              <w:rPr>
                <w:lang w:val="ka-GE"/>
              </w:rPr>
              <w:t xml:space="preserve"> </w:t>
            </w:r>
            <w:r w:rsidRPr="00D911F5">
              <w:rPr>
                <w:rFonts w:ascii="Sylfaen" w:hAnsi="Sylfaen" w:cs="Sylfaen"/>
                <w:lang w:val="ka-GE"/>
              </w:rPr>
              <w:t>შორის</w:t>
            </w:r>
            <w:r w:rsidRPr="00D911F5">
              <w:rPr>
                <w:lang w:val="ka-GE"/>
              </w:rPr>
              <w:t xml:space="preserve"> </w:t>
            </w:r>
            <w:r w:rsidRPr="00D911F5">
              <w:rPr>
                <w:rFonts w:ascii="Sylfaen" w:hAnsi="Sylfaen" w:cs="Sylfaen"/>
                <w:lang w:val="ka-GE"/>
              </w:rPr>
              <w:t>ბავშვების</w:t>
            </w:r>
            <w:r w:rsidRPr="00D911F5">
              <w:rPr>
                <w:lang w:val="ka-GE"/>
              </w:rPr>
              <w:t xml:space="preserve">, </w:t>
            </w:r>
            <w:r w:rsidRPr="00D911F5">
              <w:rPr>
                <w:rFonts w:ascii="Sylfaen" w:hAnsi="Sylfaen" w:cs="Sylfaen"/>
                <w:lang w:val="ka-GE"/>
              </w:rPr>
              <w:t>შესაძლოა</w:t>
            </w:r>
            <w:r w:rsidRPr="00D911F5">
              <w:rPr>
                <w:lang w:val="ka-GE"/>
              </w:rPr>
              <w:t xml:space="preserve"> </w:t>
            </w:r>
            <w:r w:rsidRPr="00D911F5">
              <w:rPr>
                <w:rFonts w:ascii="Sylfaen" w:hAnsi="Sylfaen" w:cs="Sylfaen"/>
                <w:lang w:val="ka-GE"/>
              </w:rPr>
              <w:t>ასევე</w:t>
            </w:r>
            <w:r w:rsidRPr="00D911F5">
              <w:rPr>
                <w:lang w:val="ka-GE"/>
              </w:rPr>
              <w:t xml:space="preserve"> </w:t>
            </w:r>
            <w:r w:rsidRPr="00D911F5">
              <w:rPr>
                <w:rFonts w:ascii="Sylfaen" w:hAnsi="Sylfaen" w:cs="Sylfaen"/>
                <w:lang w:val="ka-GE"/>
              </w:rPr>
              <w:t>იყოს</w:t>
            </w:r>
            <w:r w:rsidRPr="00D911F5">
              <w:rPr>
                <w:lang w:val="ka-GE"/>
              </w:rPr>
              <w:t xml:space="preserve"> </w:t>
            </w:r>
            <w:r w:rsidRPr="00D911F5">
              <w:rPr>
                <w:rFonts w:ascii="Sylfaen" w:hAnsi="Sylfaen" w:cs="Sylfaen"/>
                <w:lang w:val="ka-GE"/>
              </w:rPr>
              <w:t>გათვალისწინებული</w:t>
            </w:r>
            <w:r w:rsidRPr="00D911F5">
              <w:rPr>
                <w:lang w:val="ka-GE"/>
              </w:rPr>
              <w:t xml:space="preserve"> </w:t>
            </w:r>
            <w:r w:rsidRPr="00D911F5">
              <w:rPr>
                <w:rFonts w:ascii="Sylfaen" w:hAnsi="Sylfaen" w:cs="Sylfaen"/>
                <w:lang w:val="ka-GE"/>
              </w:rPr>
              <w:t>ამგვარი</w:t>
            </w:r>
            <w:r w:rsidRPr="00D911F5">
              <w:rPr>
                <w:lang w:val="ka-GE"/>
              </w:rPr>
              <w:t xml:space="preserve"> </w:t>
            </w:r>
            <w:r w:rsidRPr="00D911F5">
              <w:rPr>
                <w:rFonts w:ascii="Sylfaen" w:hAnsi="Sylfaen" w:cs="Sylfaen"/>
                <w:lang w:val="ka-GE"/>
              </w:rPr>
              <w:t>გეგმების</w:t>
            </w:r>
            <w:r w:rsidRPr="00D911F5">
              <w:rPr>
                <w:lang w:val="ka-GE"/>
              </w:rPr>
              <w:t xml:space="preserve"> </w:t>
            </w:r>
            <w:r w:rsidRPr="00D911F5">
              <w:rPr>
                <w:rFonts w:ascii="Sylfaen" w:hAnsi="Sylfaen" w:cs="Sylfaen"/>
                <w:lang w:val="ka-GE"/>
              </w:rPr>
              <w:t>შედგენისას</w:t>
            </w:r>
            <w:r w:rsidRPr="00D911F5">
              <w:rPr>
                <w:lang w:val="ka-GE"/>
              </w:rPr>
              <w:t xml:space="preserve">. </w:t>
            </w:r>
          </w:p>
          <w:p w14:paraId="29D666C0" w14:textId="77777777" w:rsidR="00E85E99" w:rsidRPr="00D911F5" w:rsidRDefault="00E85E99" w:rsidP="00D911F5">
            <w:pPr>
              <w:tabs>
                <w:tab w:val="left" w:pos="795"/>
              </w:tabs>
              <w:spacing w:line="240" w:lineRule="auto"/>
              <w:jc w:val="both"/>
            </w:pPr>
          </w:p>
        </w:tc>
        <w:tc>
          <w:tcPr>
            <w:tcW w:w="707" w:type="dxa"/>
            <w:tcBorders>
              <w:top w:val="single" w:sz="4" w:space="0" w:color="auto"/>
              <w:left w:val="single" w:sz="4" w:space="0" w:color="auto"/>
              <w:bottom w:val="single" w:sz="4" w:space="0" w:color="auto"/>
              <w:right w:val="single" w:sz="4" w:space="0" w:color="auto"/>
            </w:tcBorders>
          </w:tcPr>
          <w:p w14:paraId="21308B46" w14:textId="77777777" w:rsidR="00E85E99" w:rsidRPr="00D911F5" w:rsidRDefault="00E85E99" w:rsidP="00D911F5">
            <w:pPr>
              <w:tabs>
                <w:tab w:val="left" w:pos="795"/>
              </w:tabs>
              <w:spacing w:line="240" w:lineRule="auto"/>
              <w:jc w:val="both"/>
            </w:pPr>
          </w:p>
        </w:tc>
        <w:tc>
          <w:tcPr>
            <w:tcW w:w="900" w:type="dxa"/>
            <w:tcBorders>
              <w:top w:val="single" w:sz="4" w:space="0" w:color="auto"/>
              <w:left w:val="single" w:sz="4" w:space="0" w:color="auto"/>
              <w:bottom w:val="single" w:sz="4" w:space="0" w:color="auto"/>
              <w:right w:val="single" w:sz="4" w:space="0" w:color="auto"/>
            </w:tcBorders>
          </w:tcPr>
          <w:p w14:paraId="5E5BC6C2" w14:textId="3931C2A4" w:rsidR="00E85E99" w:rsidRPr="00D911F5" w:rsidRDefault="006F1BF8" w:rsidP="00D911F5">
            <w:pPr>
              <w:tabs>
                <w:tab w:val="left" w:pos="795"/>
              </w:tabs>
              <w:spacing w:line="240" w:lineRule="auto"/>
              <w:jc w:val="both"/>
              <w:rPr>
                <w:rFonts w:ascii="Sylfaen" w:hAnsi="Sylfaen" w:cs="Sylfaen"/>
              </w:rPr>
            </w:pPr>
            <w:r w:rsidRPr="00D911F5">
              <w:rPr>
                <w:rFonts w:ascii="Sylfaen" w:hAnsi="Sylfaen" w:cs="Sylfaen"/>
              </w:rPr>
              <w:t>44</w:t>
            </w:r>
            <w:r w:rsidR="00E85E99" w:rsidRPr="00D911F5">
              <w:rPr>
                <w:rFonts w:ascii="Sylfaen" w:hAnsi="Sylfaen" w:cs="Sylfaen"/>
                <w:vertAlign w:val="superscript"/>
              </w:rPr>
              <w:t>2</w:t>
            </w:r>
            <w:r w:rsidR="00E85E99" w:rsidRPr="00D911F5">
              <w:rPr>
                <w:rFonts w:ascii="Sylfaen" w:hAnsi="Sylfaen" w:cs="Sylfaen"/>
              </w:rPr>
              <w:t>.5</w:t>
            </w:r>
          </w:p>
        </w:tc>
        <w:tc>
          <w:tcPr>
            <w:tcW w:w="4195" w:type="dxa"/>
            <w:gridSpan w:val="2"/>
            <w:tcBorders>
              <w:top w:val="single" w:sz="4" w:space="0" w:color="auto"/>
              <w:left w:val="single" w:sz="4" w:space="0" w:color="auto"/>
              <w:bottom w:val="single" w:sz="4" w:space="0" w:color="auto"/>
              <w:right w:val="single" w:sz="4" w:space="0" w:color="auto"/>
            </w:tcBorders>
          </w:tcPr>
          <w:p w14:paraId="01E4E183" w14:textId="12F542C2" w:rsidR="00E85E99" w:rsidRPr="00D911F5" w:rsidRDefault="009D1724" w:rsidP="00D911F5">
            <w:pPr>
              <w:tabs>
                <w:tab w:val="left" w:pos="795"/>
              </w:tabs>
              <w:spacing w:line="240" w:lineRule="auto"/>
              <w:jc w:val="both"/>
              <w:rPr>
                <w:rFonts w:ascii="Sylfaen" w:hAnsi="Sylfaen" w:cs="Sylfaen"/>
              </w:rPr>
            </w:pPr>
            <w:r w:rsidRPr="00D911F5">
              <w:rPr>
                <w:rFonts w:ascii="Sylfaen" w:hAnsi="Sylfaen" w:cs="Sylfaen"/>
                <w:lang w:val="ka-GE"/>
              </w:rPr>
              <w:t>მ</w:t>
            </w:r>
            <w:r w:rsidR="00261C28" w:rsidRPr="00D911F5">
              <w:rPr>
                <w:rFonts w:ascii="Sylfaen" w:hAnsi="Sylfaen" w:cs="Sylfaen"/>
              </w:rPr>
              <w:t>ოკლე</w:t>
            </w:r>
            <w:r w:rsidR="00E85E99" w:rsidRPr="00D911F5">
              <w:rPr>
                <w:rFonts w:ascii="Sylfaen" w:hAnsi="Sylfaen" w:cs="Sylfaen"/>
              </w:rPr>
              <w:t xml:space="preserve">ვადიანი სამოქმედო გეგმები, კონკრეტული შემთხვევების გათვალისწინებით, შესაძლოა ითვალისწინებდეს ისეთ საქმიანობებთან დაკავშირებული კონტროლის ღონისძიებების გატარებას, რომლებიც ხელს უწყობს შესაბამისი ზღვრულად დასაშვები </w:t>
            </w:r>
            <w:r w:rsidR="00E85E99" w:rsidRPr="00D911F5">
              <w:rPr>
                <w:rFonts w:ascii="Sylfaen" w:hAnsi="Sylfaen" w:cs="Sylfaen"/>
              </w:rPr>
              <w:lastRenderedPageBreak/>
              <w:t>ნორმების, მიზნობრივი მნიშვნელობების ან განგაშის ზღვრების გადაჭარბების რისკის წარმოშობას ან საჭიროების შემთხვევაში ასეთი საქმიანობის შეჩერებას.</w:t>
            </w:r>
          </w:p>
        </w:tc>
        <w:tc>
          <w:tcPr>
            <w:tcW w:w="1563" w:type="dxa"/>
            <w:gridSpan w:val="2"/>
            <w:tcBorders>
              <w:top w:val="single" w:sz="4" w:space="0" w:color="auto"/>
              <w:left w:val="single" w:sz="4" w:space="0" w:color="auto"/>
              <w:bottom w:val="single" w:sz="4" w:space="0" w:color="auto"/>
              <w:right w:val="single" w:sz="4" w:space="0" w:color="auto"/>
            </w:tcBorders>
          </w:tcPr>
          <w:p w14:paraId="44AC1AAF" w14:textId="77777777" w:rsidR="00E85E99" w:rsidRPr="00D911F5" w:rsidRDefault="00E85E99" w:rsidP="00D911F5">
            <w:pPr>
              <w:tabs>
                <w:tab w:val="left" w:pos="795"/>
              </w:tabs>
              <w:spacing w:line="240" w:lineRule="auto"/>
              <w:jc w:val="both"/>
              <w:rPr>
                <w:rFonts w:ascii="Sylfaen" w:hAnsi="Sylfaen" w:cs="Sylfaen"/>
                <w:lang w:val="ka-GE"/>
              </w:rPr>
            </w:pPr>
            <w:r w:rsidRPr="00D911F5">
              <w:rPr>
                <w:rFonts w:ascii="Sylfaen" w:hAnsi="Sylfaen" w:cs="Sylfaen"/>
                <w:lang w:val="ka-GE"/>
              </w:rPr>
              <w:lastRenderedPageBreak/>
              <w:t>სშ</w:t>
            </w:r>
          </w:p>
        </w:tc>
        <w:tc>
          <w:tcPr>
            <w:tcW w:w="2685" w:type="dxa"/>
            <w:gridSpan w:val="2"/>
            <w:tcBorders>
              <w:top w:val="single" w:sz="4" w:space="0" w:color="auto"/>
              <w:left w:val="single" w:sz="4" w:space="0" w:color="auto"/>
              <w:bottom w:val="single" w:sz="4" w:space="0" w:color="auto"/>
              <w:right w:val="single" w:sz="4" w:space="0" w:color="auto"/>
            </w:tcBorders>
          </w:tcPr>
          <w:p w14:paraId="198878FB" w14:textId="77777777" w:rsidR="00E85E99" w:rsidRPr="00D911F5" w:rsidRDefault="00E85E99" w:rsidP="00D911F5">
            <w:pPr>
              <w:tabs>
                <w:tab w:val="left" w:pos="795"/>
              </w:tabs>
              <w:spacing w:line="240" w:lineRule="auto"/>
              <w:jc w:val="both"/>
              <w:rPr>
                <w:rFonts w:ascii="Sylfaen" w:hAnsi="Sylfaen" w:cs="Sylfaen"/>
                <w:lang w:val="ka-GE"/>
              </w:rPr>
            </w:pPr>
          </w:p>
        </w:tc>
      </w:tr>
      <w:tr w:rsidR="00D911F5" w:rsidRPr="00D911F5" w14:paraId="2D2A0109"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4A645D8C" w14:textId="77777777" w:rsidR="00F51C18" w:rsidRPr="00D911F5" w:rsidRDefault="00F51C18" w:rsidP="00D911F5">
            <w:pPr>
              <w:tabs>
                <w:tab w:val="left" w:pos="795"/>
              </w:tabs>
              <w:spacing w:line="240" w:lineRule="auto"/>
              <w:jc w:val="both"/>
            </w:pPr>
            <w:r w:rsidRPr="00D911F5">
              <w:t>24.3</w:t>
            </w:r>
          </w:p>
        </w:tc>
        <w:tc>
          <w:tcPr>
            <w:tcW w:w="3690" w:type="dxa"/>
            <w:gridSpan w:val="22"/>
            <w:tcBorders>
              <w:top w:val="single" w:sz="4" w:space="0" w:color="auto"/>
              <w:left w:val="single" w:sz="4" w:space="0" w:color="auto"/>
              <w:bottom w:val="single" w:sz="4" w:space="0" w:color="auto"/>
              <w:right w:val="single" w:sz="4" w:space="0" w:color="auto"/>
            </w:tcBorders>
          </w:tcPr>
          <w:p w14:paraId="0765A173" w14:textId="3D87FA80" w:rsidR="00F51C18" w:rsidRPr="00D911F5" w:rsidRDefault="00F51C18" w:rsidP="00D911F5">
            <w:pPr>
              <w:spacing w:line="259" w:lineRule="auto"/>
              <w:jc w:val="both"/>
              <w:rPr>
                <w:rFonts w:ascii="Sylfaen" w:hAnsi="Sylfaen"/>
                <w:lang w:val="ka-GE"/>
              </w:rPr>
            </w:pPr>
            <w:r w:rsidRPr="00D911F5">
              <w:rPr>
                <w:rFonts w:ascii="Sylfaen" w:hAnsi="Sylfaen"/>
                <w:lang w:val="ka-GE"/>
              </w:rPr>
              <w:t>როდესაც წევრ სახელმწიფოს შ</w:t>
            </w:r>
            <w:r w:rsidR="008E5683" w:rsidRPr="00D911F5">
              <w:rPr>
                <w:rFonts w:ascii="Sylfaen" w:hAnsi="Sylfaen"/>
                <w:lang w:val="ka-GE"/>
              </w:rPr>
              <w:t>ე</w:t>
            </w:r>
            <w:r w:rsidRPr="00D911F5">
              <w:rPr>
                <w:rFonts w:ascii="Sylfaen" w:hAnsi="Sylfaen"/>
                <w:lang w:val="ka-GE"/>
              </w:rPr>
              <w:t>მუშავებული აქვს მოკლევადიანი სამოქმედო გეგმა, მათ ეს გეგმა უნდა გაასაჯაროვონ იმ ორგანიზაციებისთვის, როგორებიც არის გარესმოსდაცვითი</w:t>
            </w:r>
            <w:r w:rsidR="00C90A51" w:rsidRPr="00D911F5">
              <w:rPr>
                <w:rFonts w:ascii="Sylfaen" w:hAnsi="Sylfaen"/>
                <w:lang w:val="ka-GE"/>
              </w:rPr>
              <w:t xml:space="preserve"> ორგანიზაცია</w:t>
            </w:r>
            <w:r w:rsidRPr="00D911F5">
              <w:rPr>
                <w:rFonts w:ascii="Sylfaen" w:hAnsi="Sylfaen"/>
                <w:lang w:val="ka-GE"/>
              </w:rPr>
              <w:t xml:space="preserve">, სამომხმარებლო ორგანზიაციები, ასევე ორგანიზაციები </w:t>
            </w:r>
            <w:r w:rsidR="008E5683" w:rsidRPr="00D911F5">
              <w:rPr>
                <w:rFonts w:ascii="Sylfaen" w:hAnsi="Sylfaen"/>
                <w:lang w:val="ka-GE"/>
              </w:rPr>
              <w:t>რომლები</w:t>
            </w:r>
            <w:r w:rsidRPr="00D911F5">
              <w:rPr>
                <w:rFonts w:ascii="Sylfaen" w:hAnsi="Sylfaen"/>
                <w:lang w:val="ka-GE"/>
              </w:rPr>
              <w:t xml:space="preserve">ც გამოხატავს საზოგადოების სენსიტიური ჯგუფების ინტერესებს, ასევე სხვა შესაბამისი </w:t>
            </w:r>
            <w:r w:rsidRPr="00D911F5">
              <w:rPr>
                <w:rFonts w:ascii="Sylfaen" w:hAnsi="Sylfaen"/>
                <w:lang w:val="ka-GE"/>
              </w:rPr>
              <w:lastRenderedPageBreak/>
              <w:t xml:space="preserve">ჯანდაცვის ორგანიზაციები და ინდუსტრიული ფედერაციები, ინფორმაცია უნდა მოიცავდეს როგორც გამოძიების შედეგებს და კონკრეტული მოკლევადიანი სამოქმედო გეგმების შინაარს, ასევე ამ გეგმების იმპლემენტაციის შესახებ ინფორმაციას. </w:t>
            </w:r>
          </w:p>
          <w:p w14:paraId="60EF673B" w14:textId="77777777" w:rsidR="00F51C18" w:rsidRPr="00D911F5" w:rsidRDefault="00F51C18" w:rsidP="00D911F5">
            <w:pPr>
              <w:tabs>
                <w:tab w:val="left" w:pos="795"/>
              </w:tabs>
              <w:spacing w:line="240" w:lineRule="auto"/>
              <w:jc w:val="both"/>
            </w:pPr>
          </w:p>
        </w:tc>
        <w:tc>
          <w:tcPr>
            <w:tcW w:w="730" w:type="dxa"/>
            <w:gridSpan w:val="2"/>
            <w:tcBorders>
              <w:top w:val="single" w:sz="4" w:space="0" w:color="auto"/>
              <w:left w:val="single" w:sz="4" w:space="0" w:color="auto"/>
              <w:bottom w:val="single" w:sz="4" w:space="0" w:color="auto"/>
              <w:right w:val="single" w:sz="4" w:space="0" w:color="auto"/>
            </w:tcBorders>
          </w:tcPr>
          <w:p w14:paraId="30F9BB70" w14:textId="77777777" w:rsidR="00F51C18" w:rsidRPr="00D911F5" w:rsidRDefault="00046822" w:rsidP="00D911F5">
            <w:pPr>
              <w:tabs>
                <w:tab w:val="left" w:pos="795"/>
              </w:tabs>
              <w:spacing w:line="240" w:lineRule="auto"/>
              <w:jc w:val="both"/>
              <w:rPr>
                <w:rFonts w:ascii="Sylfaen" w:hAnsi="Sylfaen"/>
                <w:lang w:val="ka-GE"/>
              </w:rPr>
            </w:pPr>
            <w:r w:rsidRPr="00D911F5">
              <w:rPr>
                <w:rFonts w:ascii="Sylfaen" w:hAnsi="Sylfaen"/>
                <w:lang w:val="ka-GE"/>
              </w:rPr>
              <w:lastRenderedPageBreak/>
              <w:t>N1</w:t>
            </w:r>
          </w:p>
          <w:p w14:paraId="3302917F" w14:textId="77777777" w:rsidR="00046822" w:rsidRPr="00D911F5" w:rsidRDefault="00046822" w:rsidP="00D911F5">
            <w:pPr>
              <w:tabs>
                <w:tab w:val="left" w:pos="795"/>
              </w:tabs>
              <w:spacing w:line="240" w:lineRule="auto"/>
              <w:jc w:val="both"/>
              <w:rPr>
                <w:rFonts w:ascii="Sylfaen" w:hAnsi="Sylfaen"/>
                <w:lang w:val="ka-GE"/>
              </w:rPr>
            </w:pPr>
          </w:p>
          <w:p w14:paraId="4EC88653" w14:textId="77777777" w:rsidR="00046822" w:rsidRPr="00D911F5" w:rsidRDefault="00046822" w:rsidP="00D911F5">
            <w:pPr>
              <w:tabs>
                <w:tab w:val="left" w:pos="795"/>
              </w:tabs>
              <w:spacing w:line="240" w:lineRule="auto"/>
              <w:jc w:val="both"/>
              <w:rPr>
                <w:rFonts w:ascii="Sylfaen" w:hAnsi="Sylfaen"/>
                <w:lang w:val="ka-GE"/>
              </w:rPr>
            </w:pPr>
          </w:p>
          <w:p w14:paraId="1504D809" w14:textId="77777777" w:rsidR="00046822" w:rsidRPr="00D911F5" w:rsidRDefault="00046822" w:rsidP="00D911F5">
            <w:pPr>
              <w:tabs>
                <w:tab w:val="left" w:pos="795"/>
              </w:tabs>
              <w:spacing w:line="240" w:lineRule="auto"/>
              <w:jc w:val="both"/>
              <w:rPr>
                <w:rFonts w:ascii="Sylfaen" w:hAnsi="Sylfaen"/>
                <w:lang w:val="ka-GE"/>
              </w:rPr>
            </w:pPr>
          </w:p>
          <w:p w14:paraId="40C76B44" w14:textId="77777777" w:rsidR="00046822" w:rsidRPr="00D911F5" w:rsidRDefault="00046822" w:rsidP="00D911F5">
            <w:pPr>
              <w:tabs>
                <w:tab w:val="left" w:pos="795"/>
              </w:tabs>
              <w:spacing w:line="240" w:lineRule="auto"/>
              <w:jc w:val="both"/>
              <w:rPr>
                <w:rFonts w:ascii="Sylfaen" w:hAnsi="Sylfaen"/>
                <w:lang w:val="ka-GE"/>
              </w:rPr>
            </w:pPr>
          </w:p>
          <w:p w14:paraId="4A68C157" w14:textId="77777777" w:rsidR="00046822" w:rsidRPr="00D911F5" w:rsidRDefault="00046822" w:rsidP="00D911F5">
            <w:pPr>
              <w:tabs>
                <w:tab w:val="left" w:pos="795"/>
              </w:tabs>
              <w:spacing w:line="240" w:lineRule="auto"/>
              <w:jc w:val="both"/>
              <w:rPr>
                <w:rFonts w:ascii="Sylfaen" w:hAnsi="Sylfaen"/>
                <w:lang w:val="ka-GE"/>
              </w:rPr>
            </w:pPr>
          </w:p>
          <w:p w14:paraId="0BF132BB" w14:textId="77777777" w:rsidR="00046822" w:rsidRPr="00D911F5" w:rsidRDefault="00046822" w:rsidP="00D911F5">
            <w:pPr>
              <w:tabs>
                <w:tab w:val="left" w:pos="795"/>
              </w:tabs>
              <w:spacing w:line="240" w:lineRule="auto"/>
              <w:jc w:val="both"/>
              <w:rPr>
                <w:rFonts w:ascii="Sylfaen" w:hAnsi="Sylfaen"/>
                <w:lang w:val="ka-GE"/>
              </w:rPr>
            </w:pPr>
          </w:p>
          <w:p w14:paraId="42AE1B94" w14:textId="77777777" w:rsidR="00046822" w:rsidRPr="00D911F5" w:rsidRDefault="00046822" w:rsidP="00D911F5">
            <w:pPr>
              <w:tabs>
                <w:tab w:val="left" w:pos="795"/>
              </w:tabs>
              <w:spacing w:line="240" w:lineRule="auto"/>
              <w:jc w:val="both"/>
              <w:rPr>
                <w:rFonts w:ascii="Sylfaen" w:hAnsi="Sylfaen"/>
                <w:lang w:val="ka-GE"/>
              </w:rPr>
            </w:pPr>
          </w:p>
          <w:p w14:paraId="5B5833F3" w14:textId="33F27251" w:rsidR="00046822" w:rsidRPr="00D911F5" w:rsidRDefault="00046822" w:rsidP="00D911F5">
            <w:pPr>
              <w:tabs>
                <w:tab w:val="left" w:pos="795"/>
              </w:tabs>
              <w:spacing w:line="240" w:lineRule="auto"/>
              <w:jc w:val="both"/>
              <w:rPr>
                <w:rFonts w:ascii="Sylfaen" w:hAnsi="Sylfaen"/>
                <w:lang w:val="ka-GE"/>
              </w:rPr>
            </w:pPr>
            <w:r w:rsidRPr="00D911F5">
              <w:rPr>
                <w:rFonts w:ascii="Sylfaen" w:hAnsi="Sylfaen"/>
                <w:lang w:val="ka-GE"/>
              </w:rPr>
              <w:t>N2</w:t>
            </w:r>
          </w:p>
        </w:tc>
        <w:tc>
          <w:tcPr>
            <w:tcW w:w="900" w:type="dxa"/>
            <w:tcBorders>
              <w:top w:val="single" w:sz="4" w:space="0" w:color="auto"/>
              <w:left w:val="single" w:sz="4" w:space="0" w:color="auto"/>
              <w:bottom w:val="single" w:sz="4" w:space="0" w:color="auto"/>
              <w:right w:val="single" w:sz="4" w:space="0" w:color="auto"/>
            </w:tcBorders>
          </w:tcPr>
          <w:p w14:paraId="61CDD23C" w14:textId="09679F6C" w:rsidR="00F51C18" w:rsidRPr="00D911F5" w:rsidRDefault="00C90A12" w:rsidP="00D911F5">
            <w:pPr>
              <w:tabs>
                <w:tab w:val="left" w:pos="795"/>
              </w:tabs>
              <w:spacing w:line="240" w:lineRule="auto"/>
              <w:jc w:val="both"/>
              <w:rPr>
                <w:rFonts w:ascii="Sylfaen" w:hAnsi="Sylfaen" w:cs="Sylfaen"/>
              </w:rPr>
            </w:pPr>
            <w:r w:rsidRPr="00D911F5">
              <w:rPr>
                <w:rFonts w:ascii="Sylfaen" w:hAnsi="Sylfaen" w:cs="Sylfaen"/>
              </w:rPr>
              <w:t>44</w:t>
            </w:r>
            <w:r w:rsidR="00F51C18" w:rsidRPr="00D911F5">
              <w:rPr>
                <w:rFonts w:ascii="Sylfaen" w:hAnsi="Sylfaen" w:cs="Sylfaen"/>
                <w:vertAlign w:val="superscript"/>
              </w:rPr>
              <w:t>2</w:t>
            </w:r>
            <w:r w:rsidR="00F51C18" w:rsidRPr="00D911F5">
              <w:rPr>
                <w:rFonts w:ascii="Sylfaen" w:hAnsi="Sylfaen" w:cs="Sylfaen"/>
              </w:rPr>
              <w:t>.6</w:t>
            </w:r>
          </w:p>
          <w:p w14:paraId="30072349" w14:textId="77777777" w:rsidR="00F51C18" w:rsidRPr="00D911F5" w:rsidRDefault="00F51C18" w:rsidP="00D911F5">
            <w:pPr>
              <w:tabs>
                <w:tab w:val="left" w:pos="795"/>
              </w:tabs>
              <w:spacing w:line="240" w:lineRule="auto"/>
              <w:jc w:val="both"/>
              <w:rPr>
                <w:rFonts w:ascii="Sylfaen" w:hAnsi="Sylfaen" w:cs="Sylfaen"/>
              </w:rPr>
            </w:pPr>
          </w:p>
          <w:p w14:paraId="1CE1790B" w14:textId="77777777" w:rsidR="00F51C18" w:rsidRPr="00D911F5" w:rsidRDefault="00F51C18" w:rsidP="00D911F5">
            <w:pPr>
              <w:tabs>
                <w:tab w:val="left" w:pos="795"/>
              </w:tabs>
              <w:spacing w:line="240" w:lineRule="auto"/>
              <w:jc w:val="both"/>
              <w:rPr>
                <w:rFonts w:ascii="Sylfaen" w:hAnsi="Sylfaen" w:cs="Sylfaen"/>
              </w:rPr>
            </w:pPr>
          </w:p>
          <w:p w14:paraId="10ED6674" w14:textId="77777777" w:rsidR="00F51C18" w:rsidRPr="00D911F5" w:rsidRDefault="00F51C18" w:rsidP="00D911F5">
            <w:pPr>
              <w:tabs>
                <w:tab w:val="left" w:pos="795"/>
              </w:tabs>
              <w:spacing w:line="240" w:lineRule="auto"/>
              <w:jc w:val="both"/>
              <w:rPr>
                <w:rFonts w:ascii="Sylfaen" w:hAnsi="Sylfaen" w:cs="Sylfaen"/>
              </w:rPr>
            </w:pPr>
          </w:p>
          <w:p w14:paraId="7E80203E" w14:textId="77777777" w:rsidR="00F51C18" w:rsidRPr="00D911F5" w:rsidRDefault="00F51C18" w:rsidP="00D911F5">
            <w:pPr>
              <w:tabs>
                <w:tab w:val="left" w:pos="795"/>
              </w:tabs>
              <w:spacing w:line="240" w:lineRule="auto"/>
              <w:jc w:val="both"/>
              <w:rPr>
                <w:rFonts w:ascii="Sylfaen" w:hAnsi="Sylfaen" w:cs="Sylfaen"/>
              </w:rPr>
            </w:pPr>
          </w:p>
          <w:p w14:paraId="1461DBE5" w14:textId="77777777" w:rsidR="00F51C18" w:rsidRPr="00D911F5" w:rsidRDefault="00F51C18" w:rsidP="00D911F5">
            <w:pPr>
              <w:tabs>
                <w:tab w:val="left" w:pos="795"/>
              </w:tabs>
              <w:spacing w:line="240" w:lineRule="auto"/>
              <w:jc w:val="both"/>
              <w:rPr>
                <w:rFonts w:ascii="Sylfaen" w:hAnsi="Sylfaen" w:cs="Sylfaen"/>
              </w:rPr>
            </w:pPr>
          </w:p>
          <w:p w14:paraId="093D8CED" w14:textId="77777777" w:rsidR="00F51C18" w:rsidRPr="00D911F5" w:rsidRDefault="00F51C18" w:rsidP="00D911F5">
            <w:pPr>
              <w:tabs>
                <w:tab w:val="left" w:pos="795"/>
              </w:tabs>
              <w:spacing w:line="240" w:lineRule="auto"/>
              <w:jc w:val="both"/>
              <w:rPr>
                <w:rFonts w:ascii="Sylfaen" w:hAnsi="Sylfaen" w:cs="Sylfaen"/>
              </w:rPr>
            </w:pPr>
          </w:p>
          <w:p w14:paraId="1954246F" w14:textId="77777777" w:rsidR="00F51C18" w:rsidRPr="00D911F5" w:rsidRDefault="00F51C18" w:rsidP="00D911F5">
            <w:pPr>
              <w:tabs>
                <w:tab w:val="left" w:pos="795"/>
              </w:tabs>
              <w:spacing w:line="240" w:lineRule="auto"/>
              <w:jc w:val="both"/>
              <w:rPr>
                <w:rFonts w:ascii="Sylfaen" w:hAnsi="Sylfaen" w:cs="Sylfaen"/>
              </w:rPr>
            </w:pPr>
          </w:p>
          <w:p w14:paraId="4C0682FA" w14:textId="77777777" w:rsidR="00F51C18" w:rsidRPr="00D911F5" w:rsidRDefault="00F51C18" w:rsidP="00D911F5">
            <w:pPr>
              <w:tabs>
                <w:tab w:val="left" w:pos="795"/>
              </w:tabs>
              <w:spacing w:line="240" w:lineRule="auto"/>
              <w:jc w:val="both"/>
              <w:rPr>
                <w:rFonts w:ascii="Sylfaen" w:hAnsi="Sylfaen" w:cs="Sylfaen"/>
              </w:rPr>
            </w:pPr>
            <w:r w:rsidRPr="00D911F5">
              <w:rPr>
                <w:rFonts w:ascii="Sylfaen" w:hAnsi="Sylfaen" w:cs="Sylfaen"/>
              </w:rPr>
              <w:t>9.1</w:t>
            </w:r>
          </w:p>
        </w:tc>
        <w:tc>
          <w:tcPr>
            <w:tcW w:w="4229" w:type="dxa"/>
            <w:gridSpan w:val="3"/>
            <w:tcBorders>
              <w:top w:val="single" w:sz="4" w:space="0" w:color="auto"/>
              <w:left w:val="single" w:sz="4" w:space="0" w:color="auto"/>
              <w:bottom w:val="single" w:sz="4" w:space="0" w:color="auto"/>
              <w:right w:val="single" w:sz="4" w:space="0" w:color="auto"/>
            </w:tcBorders>
          </w:tcPr>
          <w:p w14:paraId="30DB83B1" w14:textId="77777777" w:rsidR="00F51C18" w:rsidRPr="00D911F5" w:rsidRDefault="00F51C18" w:rsidP="00D911F5">
            <w:pPr>
              <w:tabs>
                <w:tab w:val="left" w:pos="795"/>
              </w:tabs>
              <w:spacing w:line="240" w:lineRule="auto"/>
              <w:jc w:val="both"/>
              <w:rPr>
                <w:rFonts w:ascii="Sylfaen" w:hAnsi="Sylfaen" w:cs="Sylfaen"/>
              </w:rPr>
            </w:pPr>
            <w:r w:rsidRPr="00D911F5">
              <w:rPr>
                <w:rFonts w:ascii="Sylfaen" w:hAnsi="Sylfaen" w:cs="Sylfaen"/>
              </w:rPr>
              <w:t xml:space="preserve">მოკლევადიანი სამოქმედო გეგმები ქვეყნდება საქართველოს გარემოს დაცვისა და სოფლის მეურნეობის სამინისტროს ოფიციალურ ვებგვერდზე და შესაბამისი მუნიციპალიტეტის </w:t>
            </w:r>
            <w:r w:rsidRPr="00D911F5">
              <w:rPr>
                <w:rFonts w:ascii="Sylfaen" w:hAnsi="Sylfaen" w:cs="Sylfaen"/>
                <w:strike/>
              </w:rPr>
              <w:t>გამგეობის/</w:t>
            </w:r>
            <w:r w:rsidRPr="00D911F5">
              <w:rPr>
                <w:rFonts w:ascii="Sylfaen" w:hAnsi="Sylfaen" w:cs="Sylfaen"/>
              </w:rPr>
              <w:t>მერიის ვებგვერდზე</w:t>
            </w:r>
          </w:p>
          <w:p w14:paraId="7C3344E9" w14:textId="77777777" w:rsidR="00046822" w:rsidRPr="00D911F5" w:rsidRDefault="00046822" w:rsidP="00D911F5">
            <w:pPr>
              <w:tabs>
                <w:tab w:val="left" w:pos="795"/>
              </w:tabs>
              <w:spacing w:line="240" w:lineRule="auto"/>
              <w:jc w:val="both"/>
              <w:rPr>
                <w:rFonts w:ascii="Sylfaen" w:hAnsi="Sylfaen" w:cs="Sylfaen"/>
              </w:rPr>
            </w:pPr>
          </w:p>
          <w:p w14:paraId="2F1F5B1A" w14:textId="77777777" w:rsidR="00046822" w:rsidRPr="00D911F5" w:rsidRDefault="00046822" w:rsidP="00D911F5">
            <w:pPr>
              <w:tabs>
                <w:tab w:val="left" w:pos="795"/>
              </w:tabs>
              <w:spacing w:line="240" w:lineRule="auto"/>
              <w:jc w:val="both"/>
              <w:rPr>
                <w:rFonts w:ascii="Sylfaen" w:hAnsi="Sylfaen" w:cs="Sylfaen"/>
              </w:rPr>
            </w:pPr>
          </w:p>
          <w:p w14:paraId="7915B8BB" w14:textId="099F8C42" w:rsidR="00F51C18" w:rsidRPr="00D911F5" w:rsidRDefault="00F51C18" w:rsidP="00D911F5">
            <w:pPr>
              <w:tabs>
                <w:tab w:val="left" w:pos="795"/>
              </w:tabs>
              <w:spacing w:line="240" w:lineRule="auto"/>
              <w:jc w:val="both"/>
              <w:rPr>
                <w:rFonts w:ascii="Sylfaen" w:hAnsi="Sylfaen" w:cs="Sylfaen"/>
              </w:rPr>
            </w:pPr>
            <w:r w:rsidRPr="00D911F5">
              <w:rPr>
                <w:rFonts w:ascii="Sylfaen" w:hAnsi="Sylfaen" w:cs="Sylfaen"/>
              </w:rPr>
              <w:t>მოსახლეობა, ასევე დაინტერესებული ორგანიზაციები (მათ შორის, გარემოსდაცვითი ორგანიზაციები, მოწყვლადი მოსახლეობის</w:t>
            </w:r>
            <w:r w:rsidR="00046822" w:rsidRPr="00D911F5">
              <w:rPr>
                <w:rFonts w:ascii="Sylfaen" w:hAnsi="Sylfaen" w:cs="Sylfaen"/>
                <w:lang w:val="ka-GE"/>
              </w:rPr>
              <w:t xml:space="preserve"> </w:t>
            </w:r>
            <w:r w:rsidRPr="00D911F5">
              <w:rPr>
                <w:rFonts w:ascii="Sylfaen" w:hAnsi="Sylfaen" w:cs="Sylfaen"/>
              </w:rPr>
              <w:t xml:space="preserve">ინტერესების გამომხატველი ორგანიზაციები, </w:t>
            </w:r>
            <w:r w:rsidRPr="00D911F5">
              <w:rPr>
                <w:rFonts w:ascii="Sylfaen" w:hAnsi="Sylfaen" w:cs="Sylfaen"/>
              </w:rPr>
              <w:lastRenderedPageBreak/>
              <w:t>ჯანდაცვის სფეროს შესაბამისი უწყებები და სხვ.) ატმოსფერული ჰაერის ხარისხის შესახებ</w:t>
            </w:r>
            <w:r w:rsidR="00046822" w:rsidRPr="00D911F5">
              <w:rPr>
                <w:rFonts w:ascii="Sylfaen" w:hAnsi="Sylfaen" w:cs="Sylfaen"/>
                <w:lang w:val="ka-GE"/>
              </w:rPr>
              <w:t xml:space="preserve"> </w:t>
            </w:r>
            <w:r w:rsidRPr="00D911F5">
              <w:rPr>
                <w:rFonts w:ascii="Sylfaen" w:hAnsi="Sylfaen" w:cs="Sylfaen"/>
              </w:rPr>
              <w:t>დროულად და ადეკვატურად უნდა იქნენ ინფორმირებულნი. ინფორმაცია ხელმისაწვდომი უნდა იყოს ნებისმიერი, ადვილად</w:t>
            </w:r>
            <w:r w:rsidR="00046822" w:rsidRPr="00D911F5">
              <w:rPr>
                <w:rFonts w:ascii="Sylfaen" w:hAnsi="Sylfaen" w:cs="Sylfaen"/>
                <w:lang w:val="ka-GE"/>
              </w:rPr>
              <w:t xml:space="preserve"> </w:t>
            </w:r>
            <w:r w:rsidRPr="00D911F5">
              <w:rPr>
                <w:rFonts w:ascii="Sylfaen" w:hAnsi="Sylfaen" w:cs="Sylfaen"/>
              </w:rPr>
              <w:t>ხელმისაწვდომი მედიასაშუალებით, მათ შორის, ინტერნეტით ან ტელეკომუნიკაციის სხვა შესაბამისი საშუალებით</w:t>
            </w:r>
          </w:p>
        </w:tc>
        <w:tc>
          <w:tcPr>
            <w:tcW w:w="1529" w:type="dxa"/>
            <w:tcBorders>
              <w:top w:val="single" w:sz="4" w:space="0" w:color="auto"/>
              <w:left w:val="single" w:sz="4" w:space="0" w:color="auto"/>
              <w:bottom w:val="single" w:sz="4" w:space="0" w:color="auto"/>
              <w:right w:val="single" w:sz="4" w:space="0" w:color="auto"/>
            </w:tcBorders>
          </w:tcPr>
          <w:p w14:paraId="515CD60B" w14:textId="77777777" w:rsidR="00F51C18" w:rsidRPr="00D911F5" w:rsidRDefault="00F51C18" w:rsidP="00D911F5">
            <w:pPr>
              <w:tabs>
                <w:tab w:val="left" w:pos="795"/>
              </w:tabs>
              <w:spacing w:line="240" w:lineRule="auto"/>
              <w:jc w:val="both"/>
              <w:rPr>
                <w:rFonts w:ascii="Sylfaen" w:hAnsi="Sylfaen" w:cs="Sylfaen"/>
                <w:lang w:val="ka-GE"/>
              </w:rPr>
            </w:pPr>
            <w:r w:rsidRPr="00D911F5">
              <w:rPr>
                <w:rFonts w:ascii="Sylfaen" w:hAnsi="Sylfaen" w:cs="Sylfaen"/>
                <w:lang w:val="ka-GE"/>
              </w:rPr>
              <w:lastRenderedPageBreak/>
              <w:t>სშ</w:t>
            </w:r>
          </w:p>
        </w:tc>
        <w:tc>
          <w:tcPr>
            <w:tcW w:w="2602" w:type="dxa"/>
            <w:tcBorders>
              <w:top w:val="single" w:sz="4" w:space="0" w:color="auto"/>
              <w:left w:val="single" w:sz="4" w:space="0" w:color="auto"/>
              <w:bottom w:val="single" w:sz="4" w:space="0" w:color="auto"/>
              <w:right w:val="single" w:sz="4" w:space="0" w:color="auto"/>
            </w:tcBorders>
          </w:tcPr>
          <w:p w14:paraId="718C446D" w14:textId="77777777" w:rsidR="00F51C18" w:rsidRPr="00D911F5" w:rsidRDefault="00F51C18" w:rsidP="00D911F5">
            <w:pPr>
              <w:tabs>
                <w:tab w:val="left" w:pos="795"/>
              </w:tabs>
              <w:spacing w:line="240" w:lineRule="auto"/>
              <w:jc w:val="both"/>
              <w:rPr>
                <w:rFonts w:ascii="Sylfaen" w:hAnsi="Sylfaen" w:cs="Sylfaen"/>
              </w:rPr>
            </w:pPr>
          </w:p>
        </w:tc>
      </w:tr>
      <w:tr w:rsidR="00D911F5" w:rsidRPr="00D911F5" w14:paraId="7CAF39D9"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3F767E6D" w14:textId="77777777" w:rsidR="00F51C18" w:rsidRPr="00D911F5" w:rsidRDefault="00F51C18" w:rsidP="00D911F5">
            <w:pPr>
              <w:tabs>
                <w:tab w:val="left" w:pos="795"/>
              </w:tabs>
              <w:spacing w:line="240" w:lineRule="auto"/>
              <w:jc w:val="both"/>
            </w:pPr>
            <w:r w:rsidRPr="00D911F5">
              <w:t>24.4</w:t>
            </w:r>
          </w:p>
        </w:tc>
        <w:tc>
          <w:tcPr>
            <w:tcW w:w="3690" w:type="dxa"/>
            <w:gridSpan w:val="22"/>
            <w:tcBorders>
              <w:top w:val="single" w:sz="4" w:space="0" w:color="auto"/>
              <w:left w:val="single" w:sz="4" w:space="0" w:color="auto"/>
              <w:bottom w:val="single" w:sz="4" w:space="0" w:color="auto"/>
              <w:right w:val="single" w:sz="4" w:space="0" w:color="auto"/>
            </w:tcBorders>
          </w:tcPr>
          <w:p w14:paraId="3FDCF25D" w14:textId="77777777" w:rsidR="00F51C18" w:rsidRPr="00D911F5" w:rsidRDefault="00F51C18" w:rsidP="00D911F5">
            <w:pPr>
              <w:tabs>
                <w:tab w:val="left" w:pos="795"/>
              </w:tabs>
              <w:spacing w:line="240" w:lineRule="auto"/>
              <w:jc w:val="both"/>
            </w:pPr>
            <w:r w:rsidRPr="00D911F5">
              <w:rPr>
                <w:rFonts w:ascii="Sylfaen" w:hAnsi="Sylfaen" w:cs="Sylfaen"/>
                <w:lang w:val="ka-GE"/>
              </w:rPr>
              <w:t>2010 წლის 11 ივნისს პირველად და რეგულარული ინტერვალებით მას შ</w:t>
            </w:r>
            <w:r w:rsidR="008E5683" w:rsidRPr="00D911F5">
              <w:rPr>
                <w:rFonts w:ascii="Sylfaen" w:hAnsi="Sylfaen" w:cs="Sylfaen"/>
                <w:lang w:val="ka-GE"/>
              </w:rPr>
              <w:t>ე</w:t>
            </w:r>
            <w:r w:rsidRPr="00D911F5">
              <w:rPr>
                <w:rFonts w:ascii="Sylfaen" w:hAnsi="Sylfaen" w:cs="Sylfaen"/>
                <w:lang w:val="ka-GE"/>
              </w:rPr>
              <w:t>მდეგ, კომისიამ უნდა გამოსცეს საუკეთესო პრაქტიკის მაგალითები მოკლევადიანი გეგმების შემუშავებისთვის, მათ შორის საუკეთესო პრაქტიკა საზოგადოების სენსიტიურ ჯგუფებთან მიმართებით, რომელიც ასევე მოიცავს ბავშვებს.</w:t>
            </w:r>
          </w:p>
        </w:tc>
        <w:tc>
          <w:tcPr>
            <w:tcW w:w="730" w:type="dxa"/>
            <w:gridSpan w:val="2"/>
            <w:tcBorders>
              <w:top w:val="single" w:sz="4" w:space="0" w:color="auto"/>
              <w:left w:val="single" w:sz="4" w:space="0" w:color="auto"/>
              <w:bottom w:val="single" w:sz="4" w:space="0" w:color="auto"/>
              <w:right w:val="single" w:sz="4" w:space="0" w:color="auto"/>
            </w:tcBorders>
          </w:tcPr>
          <w:p w14:paraId="1A4AC0AA" w14:textId="77777777" w:rsidR="00F51C18" w:rsidRPr="00D911F5" w:rsidRDefault="00F51C18" w:rsidP="00D911F5">
            <w:pPr>
              <w:tabs>
                <w:tab w:val="left" w:pos="795"/>
              </w:tabs>
              <w:spacing w:line="240" w:lineRule="auto"/>
              <w:jc w:val="both"/>
            </w:pPr>
          </w:p>
        </w:tc>
        <w:tc>
          <w:tcPr>
            <w:tcW w:w="900" w:type="dxa"/>
            <w:tcBorders>
              <w:top w:val="single" w:sz="4" w:space="0" w:color="auto"/>
              <w:left w:val="single" w:sz="4" w:space="0" w:color="auto"/>
              <w:bottom w:val="single" w:sz="4" w:space="0" w:color="auto"/>
              <w:right w:val="single" w:sz="4" w:space="0" w:color="auto"/>
            </w:tcBorders>
          </w:tcPr>
          <w:p w14:paraId="40CDFC4B" w14:textId="77777777" w:rsidR="00F51C18" w:rsidRPr="00D911F5" w:rsidRDefault="00F51C18" w:rsidP="00D911F5">
            <w:pPr>
              <w:tabs>
                <w:tab w:val="left" w:pos="795"/>
              </w:tabs>
              <w:spacing w:line="240" w:lineRule="auto"/>
              <w:jc w:val="both"/>
              <w:rPr>
                <w:rFonts w:ascii="Sylfaen" w:hAnsi="Sylfaen" w:cs="Sylfaen"/>
              </w:rPr>
            </w:pPr>
          </w:p>
        </w:tc>
        <w:tc>
          <w:tcPr>
            <w:tcW w:w="4229" w:type="dxa"/>
            <w:gridSpan w:val="3"/>
            <w:tcBorders>
              <w:top w:val="single" w:sz="4" w:space="0" w:color="auto"/>
              <w:left w:val="single" w:sz="4" w:space="0" w:color="auto"/>
              <w:bottom w:val="single" w:sz="4" w:space="0" w:color="auto"/>
              <w:right w:val="single" w:sz="4" w:space="0" w:color="auto"/>
            </w:tcBorders>
          </w:tcPr>
          <w:p w14:paraId="3954AE7A" w14:textId="77777777" w:rsidR="00F51C18" w:rsidRPr="00D911F5" w:rsidRDefault="00F51C1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0B64103" w14:textId="77777777" w:rsidR="00F51C18" w:rsidRPr="00D911F5" w:rsidRDefault="00F51C1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6AE8B687" w14:textId="77777777" w:rsidR="00F51C18" w:rsidRPr="00D911F5" w:rsidRDefault="00F51C18" w:rsidP="00D911F5">
            <w:pPr>
              <w:tabs>
                <w:tab w:val="left" w:pos="795"/>
              </w:tabs>
              <w:spacing w:line="240" w:lineRule="auto"/>
              <w:jc w:val="both"/>
              <w:rPr>
                <w:rFonts w:ascii="Sylfaen" w:hAnsi="Sylfaen" w:cs="Sylfaen"/>
              </w:rPr>
            </w:pPr>
          </w:p>
        </w:tc>
      </w:tr>
      <w:tr w:rsidR="00D911F5" w:rsidRPr="00D911F5" w14:paraId="35FCB612"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694B3948" w14:textId="77777777" w:rsidR="00606FFE" w:rsidRPr="00D911F5" w:rsidRDefault="00E221D9" w:rsidP="00D911F5">
            <w:pPr>
              <w:tabs>
                <w:tab w:val="left" w:pos="795"/>
              </w:tabs>
              <w:spacing w:line="240" w:lineRule="auto"/>
              <w:jc w:val="center"/>
              <w:rPr>
                <w:highlight w:val="yellow"/>
              </w:rPr>
            </w:pPr>
            <w:r w:rsidRPr="00D911F5">
              <w:rPr>
                <w:rFonts w:ascii="Sylfaen" w:hAnsi="Sylfaen"/>
                <w:b/>
                <w:sz w:val="20"/>
                <w:lang w:val="ka-GE"/>
              </w:rPr>
              <w:t>მუხლი</w:t>
            </w:r>
            <w:r w:rsidR="00606FFE" w:rsidRPr="00D911F5">
              <w:rPr>
                <w:rFonts w:ascii="Sylfaen" w:hAnsi="Sylfaen"/>
                <w:b/>
                <w:sz w:val="20"/>
                <w:lang w:val="ka-GE"/>
              </w:rPr>
              <w:t xml:space="preserve"> 25</w:t>
            </w:r>
          </w:p>
        </w:tc>
        <w:tc>
          <w:tcPr>
            <w:tcW w:w="3690" w:type="dxa"/>
            <w:gridSpan w:val="22"/>
            <w:tcBorders>
              <w:top w:val="single" w:sz="4" w:space="0" w:color="auto"/>
              <w:left w:val="single" w:sz="4" w:space="0" w:color="auto"/>
              <w:bottom w:val="single" w:sz="4" w:space="0" w:color="auto"/>
              <w:right w:val="single" w:sz="4" w:space="0" w:color="auto"/>
            </w:tcBorders>
          </w:tcPr>
          <w:p w14:paraId="05E17E50" w14:textId="77777777" w:rsidR="00606FFE" w:rsidRPr="00D911F5" w:rsidRDefault="00070938" w:rsidP="00D911F5">
            <w:pPr>
              <w:tabs>
                <w:tab w:val="left" w:pos="795"/>
              </w:tabs>
              <w:spacing w:line="240" w:lineRule="auto"/>
              <w:jc w:val="center"/>
              <w:rPr>
                <w:rFonts w:ascii="Sylfaen" w:hAnsi="Sylfaen" w:cs="Sylfaen"/>
                <w:b/>
                <w:highlight w:val="yellow"/>
                <w:lang w:val="ka-GE"/>
              </w:rPr>
            </w:pPr>
            <w:r w:rsidRPr="00D911F5">
              <w:rPr>
                <w:rFonts w:ascii="Sylfaen" w:hAnsi="Sylfaen" w:cs="Sylfaen"/>
                <w:b/>
                <w:lang w:val="ka-GE"/>
              </w:rPr>
              <w:t>ჰაერის ტრანსსასაზღვრო დაბინძრება</w:t>
            </w:r>
          </w:p>
        </w:tc>
        <w:tc>
          <w:tcPr>
            <w:tcW w:w="730" w:type="dxa"/>
            <w:gridSpan w:val="2"/>
            <w:tcBorders>
              <w:top w:val="single" w:sz="4" w:space="0" w:color="auto"/>
              <w:left w:val="single" w:sz="4" w:space="0" w:color="auto"/>
              <w:bottom w:val="single" w:sz="4" w:space="0" w:color="auto"/>
              <w:right w:val="single" w:sz="4" w:space="0" w:color="auto"/>
            </w:tcBorders>
          </w:tcPr>
          <w:p w14:paraId="36B77FE8" w14:textId="77777777" w:rsidR="00606FFE" w:rsidRPr="00D911F5" w:rsidRDefault="00606FFE" w:rsidP="00D911F5">
            <w:pPr>
              <w:tabs>
                <w:tab w:val="left" w:pos="795"/>
              </w:tabs>
              <w:spacing w:line="240" w:lineRule="auto"/>
              <w:jc w:val="both"/>
            </w:pPr>
          </w:p>
        </w:tc>
        <w:tc>
          <w:tcPr>
            <w:tcW w:w="900" w:type="dxa"/>
            <w:tcBorders>
              <w:top w:val="single" w:sz="4" w:space="0" w:color="auto"/>
              <w:left w:val="single" w:sz="4" w:space="0" w:color="auto"/>
              <w:bottom w:val="single" w:sz="4" w:space="0" w:color="auto"/>
              <w:right w:val="single" w:sz="4" w:space="0" w:color="auto"/>
            </w:tcBorders>
          </w:tcPr>
          <w:p w14:paraId="38B2ADA4" w14:textId="77777777" w:rsidR="00606FFE" w:rsidRPr="00D911F5" w:rsidRDefault="00606FFE" w:rsidP="00D911F5">
            <w:pPr>
              <w:tabs>
                <w:tab w:val="left" w:pos="795"/>
              </w:tabs>
              <w:spacing w:line="240" w:lineRule="auto"/>
              <w:jc w:val="both"/>
              <w:rPr>
                <w:rFonts w:ascii="Sylfaen" w:hAnsi="Sylfaen" w:cs="Sylfaen"/>
              </w:rPr>
            </w:pPr>
          </w:p>
        </w:tc>
        <w:tc>
          <w:tcPr>
            <w:tcW w:w="4229" w:type="dxa"/>
            <w:gridSpan w:val="3"/>
            <w:tcBorders>
              <w:top w:val="single" w:sz="4" w:space="0" w:color="auto"/>
              <w:left w:val="single" w:sz="4" w:space="0" w:color="auto"/>
              <w:bottom w:val="single" w:sz="4" w:space="0" w:color="auto"/>
              <w:right w:val="single" w:sz="4" w:space="0" w:color="auto"/>
            </w:tcBorders>
          </w:tcPr>
          <w:p w14:paraId="39BC358F" w14:textId="77777777" w:rsidR="00606FFE" w:rsidRPr="00D911F5" w:rsidRDefault="00606FFE"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45F85A5" w14:textId="77777777" w:rsidR="00606FFE"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5F96C47C" w14:textId="77777777" w:rsidR="00606FFE" w:rsidRPr="00D911F5" w:rsidRDefault="00606FFE" w:rsidP="00D911F5">
            <w:pPr>
              <w:tabs>
                <w:tab w:val="left" w:pos="795"/>
              </w:tabs>
              <w:spacing w:line="240" w:lineRule="auto"/>
              <w:jc w:val="both"/>
              <w:rPr>
                <w:rFonts w:ascii="Sylfaen" w:hAnsi="Sylfaen" w:cs="Sylfaen"/>
              </w:rPr>
            </w:pPr>
          </w:p>
        </w:tc>
      </w:tr>
      <w:tr w:rsidR="00D911F5" w:rsidRPr="00D911F5" w14:paraId="0979D9A3"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3AE18F08" w14:textId="77777777" w:rsidR="00F51C18" w:rsidRPr="00D911F5" w:rsidRDefault="00F51C18" w:rsidP="00D911F5">
            <w:pPr>
              <w:tabs>
                <w:tab w:val="left" w:pos="795"/>
              </w:tabs>
              <w:spacing w:line="240" w:lineRule="auto"/>
              <w:jc w:val="both"/>
              <w:rPr>
                <w:rFonts w:ascii="Sylfaen" w:hAnsi="Sylfaen"/>
                <w:lang w:val="ka-GE"/>
              </w:rPr>
            </w:pPr>
            <w:r w:rsidRPr="00D911F5">
              <w:rPr>
                <w:rFonts w:ascii="Sylfaen" w:hAnsi="Sylfaen"/>
                <w:lang w:val="ka-GE"/>
              </w:rPr>
              <w:t>25.1</w:t>
            </w:r>
          </w:p>
        </w:tc>
        <w:tc>
          <w:tcPr>
            <w:tcW w:w="3713" w:type="dxa"/>
            <w:gridSpan w:val="23"/>
            <w:tcBorders>
              <w:top w:val="single" w:sz="4" w:space="0" w:color="auto"/>
              <w:left w:val="single" w:sz="4" w:space="0" w:color="auto"/>
              <w:bottom w:val="single" w:sz="4" w:space="0" w:color="auto"/>
              <w:right w:val="single" w:sz="4" w:space="0" w:color="auto"/>
            </w:tcBorders>
          </w:tcPr>
          <w:p w14:paraId="7A38EC1C" w14:textId="77777777" w:rsidR="00F51C18" w:rsidRPr="00D911F5" w:rsidRDefault="00F51C18" w:rsidP="00D911F5">
            <w:pPr>
              <w:tabs>
                <w:tab w:val="left" w:pos="795"/>
              </w:tabs>
              <w:spacing w:line="240" w:lineRule="auto"/>
              <w:jc w:val="both"/>
              <w:rPr>
                <w:rFonts w:ascii="Sylfaen" w:hAnsi="Sylfaen" w:cs="Sylfaen"/>
                <w:lang w:val="ka-GE"/>
              </w:rPr>
            </w:pPr>
            <w:r w:rsidRPr="00D911F5">
              <w:rPr>
                <w:rFonts w:ascii="Sylfaen" w:hAnsi="Sylfaen" w:cs="Sylfaen"/>
                <w:lang w:val="ka-GE"/>
              </w:rPr>
              <w:t>როდესაც ნებისმიერი განგაშის ზღვარი, ზღვრული მნიშვნელობა, მიზნობრივი მნიშვნელობა, ან ნებისმიერი შეაბამისი ტოლერანტობის ზღვარი ან გრძელვადიანი მიზანი გადააჭარბებს</w:t>
            </w:r>
            <w:r w:rsidR="008E5683" w:rsidRPr="00D911F5">
              <w:rPr>
                <w:rFonts w:ascii="Sylfaen" w:hAnsi="Sylfaen" w:cs="Sylfaen"/>
                <w:lang w:val="ka-GE"/>
              </w:rPr>
              <w:t xml:space="preserve"> ზღვარს</w:t>
            </w:r>
            <w:r w:rsidRPr="00D911F5">
              <w:rPr>
                <w:rFonts w:ascii="Sylfaen" w:hAnsi="Sylfaen" w:cs="Sylfaen"/>
                <w:lang w:val="ka-GE"/>
              </w:rPr>
              <w:t xml:space="preserve"> ტრანსსსასაღვრო ტრანსპორტის ან მათი პრეკურსოსირის გამო, წევრმა სახელმწიფოებმა უნდა </w:t>
            </w:r>
            <w:r w:rsidRPr="00D911F5">
              <w:rPr>
                <w:rFonts w:ascii="Sylfaen" w:hAnsi="Sylfaen" w:cs="Sylfaen"/>
                <w:lang w:val="ka-GE"/>
              </w:rPr>
              <w:lastRenderedPageBreak/>
              <w:t xml:space="preserve">ითანამშრომლონ და სადაც ეს შესალებელია, შეიმუშავონ ერთობლივი ღონისძიებები, მაგალითად ერთობლივი მზადება ან კოორდინირებული ჰაერის ხარისხის გეგმები 23 მუხლის შესაბამისად, რათა მოხდეს გადაჭარბების შემცირება ადექვატური ზომების გამოყენებით. </w:t>
            </w:r>
          </w:p>
        </w:tc>
        <w:tc>
          <w:tcPr>
            <w:tcW w:w="707" w:type="dxa"/>
            <w:tcBorders>
              <w:top w:val="single" w:sz="4" w:space="0" w:color="auto"/>
              <w:left w:val="single" w:sz="4" w:space="0" w:color="auto"/>
              <w:bottom w:val="single" w:sz="4" w:space="0" w:color="auto"/>
              <w:right w:val="single" w:sz="4" w:space="0" w:color="auto"/>
            </w:tcBorders>
          </w:tcPr>
          <w:p w14:paraId="74C6F5F0" w14:textId="77777777" w:rsidR="00F51C18" w:rsidRPr="00D911F5" w:rsidRDefault="00F51C18"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0FD5FD7D" w14:textId="77777777" w:rsidR="00F51C18" w:rsidRPr="00D911F5" w:rsidRDefault="00F51C18" w:rsidP="00D911F5">
            <w:pPr>
              <w:tabs>
                <w:tab w:val="left" w:pos="795"/>
              </w:tabs>
              <w:spacing w:line="240" w:lineRule="auto"/>
              <w:jc w:val="both"/>
              <w:rPr>
                <w:rFonts w:ascii="Sylfaen" w:hAnsi="Sylfaen" w:cs="Sylfaen"/>
              </w:rPr>
            </w:pPr>
          </w:p>
        </w:tc>
        <w:tc>
          <w:tcPr>
            <w:tcW w:w="4229" w:type="dxa"/>
            <w:gridSpan w:val="3"/>
            <w:tcBorders>
              <w:top w:val="single" w:sz="4" w:space="0" w:color="auto"/>
              <w:left w:val="single" w:sz="4" w:space="0" w:color="auto"/>
              <w:bottom w:val="single" w:sz="4" w:space="0" w:color="auto"/>
              <w:right w:val="single" w:sz="4" w:space="0" w:color="auto"/>
            </w:tcBorders>
          </w:tcPr>
          <w:p w14:paraId="1F6A5D48" w14:textId="77777777" w:rsidR="00F51C18" w:rsidRPr="00D911F5" w:rsidRDefault="00F51C1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E8967D3" w14:textId="77777777" w:rsidR="00F51C18" w:rsidRPr="00D911F5" w:rsidRDefault="00F51C1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0860ED3C" w14:textId="77777777" w:rsidR="00F51C18" w:rsidRPr="00D911F5" w:rsidRDefault="00F51C18" w:rsidP="00D911F5">
            <w:pPr>
              <w:tabs>
                <w:tab w:val="left" w:pos="795"/>
              </w:tabs>
              <w:spacing w:line="240" w:lineRule="auto"/>
              <w:jc w:val="both"/>
              <w:rPr>
                <w:rFonts w:ascii="Sylfaen" w:hAnsi="Sylfaen" w:cs="Sylfaen"/>
              </w:rPr>
            </w:pPr>
          </w:p>
        </w:tc>
      </w:tr>
      <w:tr w:rsidR="00D911F5" w:rsidRPr="00D911F5" w14:paraId="75080F13"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229EF698" w14:textId="77777777" w:rsidR="00F51C18" w:rsidRPr="00D911F5" w:rsidRDefault="00F51C18" w:rsidP="00D911F5">
            <w:pPr>
              <w:tabs>
                <w:tab w:val="left" w:pos="795"/>
              </w:tabs>
              <w:spacing w:line="240" w:lineRule="auto"/>
              <w:jc w:val="both"/>
              <w:rPr>
                <w:rFonts w:ascii="Sylfaen" w:hAnsi="Sylfaen"/>
                <w:lang w:val="ka-GE"/>
              </w:rPr>
            </w:pPr>
            <w:r w:rsidRPr="00D911F5">
              <w:rPr>
                <w:rFonts w:ascii="Sylfaen" w:hAnsi="Sylfaen"/>
                <w:lang w:val="ka-GE"/>
              </w:rPr>
              <w:t>25.2</w:t>
            </w:r>
          </w:p>
        </w:tc>
        <w:tc>
          <w:tcPr>
            <w:tcW w:w="3713" w:type="dxa"/>
            <w:gridSpan w:val="23"/>
            <w:tcBorders>
              <w:top w:val="single" w:sz="4" w:space="0" w:color="auto"/>
              <w:left w:val="single" w:sz="4" w:space="0" w:color="auto"/>
              <w:bottom w:val="single" w:sz="4" w:space="0" w:color="auto"/>
              <w:right w:val="single" w:sz="4" w:space="0" w:color="auto"/>
            </w:tcBorders>
          </w:tcPr>
          <w:p w14:paraId="4766D76C" w14:textId="77777777" w:rsidR="00F51C18" w:rsidRPr="00D911F5" w:rsidRDefault="00F51C18"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კომისია უნდა იყოს მოწვეული, რათა დახმარება გაუწიოს წევრ სახელმწიფოებს კოორცინირებულ საქმიანობაში, რომელზედაც მითითება იყო 1 პუნქტში. სადაც ეს შესაძლებელია, კომისიამ უნდა მიიღოს მხედველობაში ანგარიშები, რომელიც დადგინდა 2001/81 დირექტივის მიხედვით, და განსაზღვროს, უნდა გატარდეს თუ არა ღონისძიებები ერვროკავშირის დონეზე, რათა შემცირდეს პრეკურსორების ემისია, რომელსაც წვლილი  მიუძღვის ტრანსსასაღვრო დაბინძურებაში. </w:t>
            </w:r>
          </w:p>
        </w:tc>
        <w:tc>
          <w:tcPr>
            <w:tcW w:w="707" w:type="dxa"/>
            <w:tcBorders>
              <w:top w:val="single" w:sz="4" w:space="0" w:color="auto"/>
              <w:left w:val="single" w:sz="4" w:space="0" w:color="auto"/>
              <w:bottom w:val="single" w:sz="4" w:space="0" w:color="auto"/>
              <w:right w:val="single" w:sz="4" w:space="0" w:color="auto"/>
            </w:tcBorders>
          </w:tcPr>
          <w:p w14:paraId="4F631889" w14:textId="77777777" w:rsidR="00F51C18" w:rsidRPr="00D911F5" w:rsidRDefault="00F51C18"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27B1127E" w14:textId="77777777" w:rsidR="00F51C18" w:rsidRPr="00D911F5" w:rsidRDefault="00F51C18" w:rsidP="00D911F5">
            <w:pPr>
              <w:tabs>
                <w:tab w:val="left" w:pos="795"/>
              </w:tabs>
              <w:spacing w:line="240" w:lineRule="auto"/>
              <w:jc w:val="both"/>
              <w:rPr>
                <w:rFonts w:ascii="Sylfaen" w:hAnsi="Sylfaen" w:cs="Sylfaen"/>
              </w:rPr>
            </w:pPr>
          </w:p>
        </w:tc>
        <w:tc>
          <w:tcPr>
            <w:tcW w:w="4229" w:type="dxa"/>
            <w:gridSpan w:val="3"/>
            <w:tcBorders>
              <w:top w:val="single" w:sz="4" w:space="0" w:color="auto"/>
              <w:left w:val="single" w:sz="4" w:space="0" w:color="auto"/>
              <w:bottom w:val="single" w:sz="4" w:space="0" w:color="auto"/>
              <w:right w:val="single" w:sz="4" w:space="0" w:color="auto"/>
            </w:tcBorders>
          </w:tcPr>
          <w:p w14:paraId="4F1F33A1" w14:textId="77777777" w:rsidR="00F51C18" w:rsidRPr="00D911F5" w:rsidRDefault="00F51C1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B0C88BE" w14:textId="77777777" w:rsidR="00F51C18" w:rsidRPr="00D911F5" w:rsidRDefault="00F51C1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2AE6D863" w14:textId="77777777" w:rsidR="00F51C18" w:rsidRPr="00D911F5" w:rsidRDefault="00F51C18" w:rsidP="00D911F5">
            <w:pPr>
              <w:tabs>
                <w:tab w:val="left" w:pos="795"/>
              </w:tabs>
              <w:spacing w:line="240" w:lineRule="auto"/>
              <w:jc w:val="both"/>
              <w:rPr>
                <w:rFonts w:ascii="Sylfaen" w:hAnsi="Sylfaen" w:cs="Sylfaen"/>
              </w:rPr>
            </w:pPr>
          </w:p>
        </w:tc>
      </w:tr>
      <w:tr w:rsidR="00D911F5" w:rsidRPr="00D911F5" w14:paraId="4A9F63B2"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5137462F" w14:textId="77777777" w:rsidR="00F51C18" w:rsidRPr="00D911F5" w:rsidRDefault="00F51C18" w:rsidP="00D911F5">
            <w:pPr>
              <w:tabs>
                <w:tab w:val="left" w:pos="795"/>
              </w:tabs>
              <w:spacing w:line="240" w:lineRule="auto"/>
              <w:jc w:val="both"/>
              <w:rPr>
                <w:rFonts w:ascii="Sylfaen" w:hAnsi="Sylfaen"/>
                <w:lang w:val="ka-GE"/>
              </w:rPr>
            </w:pPr>
            <w:r w:rsidRPr="00D911F5">
              <w:rPr>
                <w:rFonts w:ascii="Sylfaen" w:hAnsi="Sylfaen"/>
                <w:lang w:val="ka-GE"/>
              </w:rPr>
              <w:t>25.3</w:t>
            </w:r>
          </w:p>
        </w:tc>
        <w:tc>
          <w:tcPr>
            <w:tcW w:w="3690" w:type="dxa"/>
            <w:gridSpan w:val="22"/>
            <w:tcBorders>
              <w:top w:val="single" w:sz="4" w:space="0" w:color="auto"/>
              <w:left w:val="single" w:sz="4" w:space="0" w:color="auto"/>
              <w:bottom w:val="single" w:sz="4" w:space="0" w:color="auto"/>
              <w:right w:val="single" w:sz="4" w:space="0" w:color="auto"/>
            </w:tcBorders>
          </w:tcPr>
          <w:p w14:paraId="508C63B2" w14:textId="77777777" w:rsidR="00F51C18" w:rsidRPr="00D911F5" w:rsidRDefault="00F51C18"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წევრმა სახელმწიფოებმა, 24 მუხლის მიხედით უნდა მოამზადონ და დანერგონ მოკლევადიანი სამოქმედო გეგმები, რომელიც მოიცავს მომიჯნავე ზონებს წევრ </w:t>
            </w:r>
            <w:r w:rsidRPr="00D911F5">
              <w:rPr>
                <w:rFonts w:ascii="Sylfaen" w:hAnsi="Sylfaen" w:cs="Sylfaen"/>
                <w:lang w:val="ka-GE"/>
              </w:rPr>
              <w:lastRenderedPageBreak/>
              <w:t xml:space="preserve">სახელმწიფოებში. წევრი სახელმწიფოები, რომლებიც შეიმუშავებენ მოკლევადიან გეგმებს, მიიღებენ ყველა საჭირო ინფორმაციას. </w:t>
            </w:r>
          </w:p>
        </w:tc>
        <w:tc>
          <w:tcPr>
            <w:tcW w:w="730" w:type="dxa"/>
            <w:gridSpan w:val="2"/>
            <w:tcBorders>
              <w:top w:val="single" w:sz="4" w:space="0" w:color="auto"/>
              <w:left w:val="single" w:sz="4" w:space="0" w:color="auto"/>
              <w:bottom w:val="single" w:sz="4" w:space="0" w:color="auto"/>
              <w:right w:val="single" w:sz="4" w:space="0" w:color="auto"/>
            </w:tcBorders>
          </w:tcPr>
          <w:p w14:paraId="34D98FB6" w14:textId="77777777" w:rsidR="00F51C18" w:rsidRPr="00D911F5" w:rsidRDefault="00F51C18"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196B101D" w14:textId="77777777" w:rsidR="00F51C18" w:rsidRPr="00D911F5" w:rsidRDefault="00F51C18" w:rsidP="00D911F5">
            <w:pPr>
              <w:tabs>
                <w:tab w:val="left" w:pos="795"/>
              </w:tabs>
              <w:spacing w:line="240" w:lineRule="auto"/>
              <w:jc w:val="both"/>
              <w:rPr>
                <w:rFonts w:ascii="Sylfaen" w:hAnsi="Sylfaen" w:cs="Sylfaen"/>
              </w:rPr>
            </w:pPr>
          </w:p>
        </w:tc>
        <w:tc>
          <w:tcPr>
            <w:tcW w:w="4229" w:type="dxa"/>
            <w:gridSpan w:val="3"/>
            <w:tcBorders>
              <w:top w:val="single" w:sz="4" w:space="0" w:color="auto"/>
              <w:left w:val="single" w:sz="4" w:space="0" w:color="auto"/>
              <w:bottom w:val="single" w:sz="4" w:space="0" w:color="auto"/>
              <w:right w:val="single" w:sz="4" w:space="0" w:color="auto"/>
            </w:tcBorders>
          </w:tcPr>
          <w:p w14:paraId="3B55D797" w14:textId="77777777" w:rsidR="00F51C18" w:rsidRPr="00D911F5" w:rsidRDefault="00F51C1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73C9864" w14:textId="77777777" w:rsidR="00F51C1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1AAF1AAF" w14:textId="77777777" w:rsidR="00F51C18" w:rsidRPr="00D911F5" w:rsidRDefault="00F51C18" w:rsidP="00D911F5">
            <w:pPr>
              <w:tabs>
                <w:tab w:val="left" w:pos="795"/>
              </w:tabs>
              <w:spacing w:line="240" w:lineRule="auto"/>
              <w:jc w:val="both"/>
              <w:rPr>
                <w:rFonts w:ascii="Sylfaen" w:hAnsi="Sylfaen" w:cs="Sylfaen"/>
              </w:rPr>
            </w:pPr>
          </w:p>
        </w:tc>
      </w:tr>
      <w:tr w:rsidR="00D911F5" w:rsidRPr="00D911F5" w14:paraId="66C1B9AC"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5FC07F60" w14:textId="77777777" w:rsidR="00F51C18" w:rsidRPr="00D911F5" w:rsidRDefault="00F51C18" w:rsidP="00D911F5">
            <w:pPr>
              <w:tabs>
                <w:tab w:val="left" w:pos="795"/>
              </w:tabs>
              <w:spacing w:line="240" w:lineRule="auto"/>
              <w:jc w:val="both"/>
              <w:rPr>
                <w:rFonts w:ascii="Sylfaen" w:hAnsi="Sylfaen"/>
                <w:lang w:val="ka-GE"/>
              </w:rPr>
            </w:pPr>
            <w:r w:rsidRPr="00D911F5">
              <w:rPr>
                <w:rFonts w:ascii="Sylfaen" w:hAnsi="Sylfaen"/>
                <w:lang w:val="ka-GE"/>
              </w:rPr>
              <w:t>25.4</w:t>
            </w:r>
          </w:p>
        </w:tc>
        <w:tc>
          <w:tcPr>
            <w:tcW w:w="3690" w:type="dxa"/>
            <w:gridSpan w:val="22"/>
            <w:tcBorders>
              <w:top w:val="single" w:sz="4" w:space="0" w:color="auto"/>
              <w:left w:val="single" w:sz="4" w:space="0" w:color="auto"/>
              <w:bottom w:val="single" w:sz="4" w:space="0" w:color="auto"/>
              <w:right w:val="single" w:sz="4" w:space="0" w:color="auto"/>
            </w:tcBorders>
          </w:tcPr>
          <w:p w14:paraId="76E36C4D" w14:textId="77777777" w:rsidR="00F51C18" w:rsidRPr="00D911F5" w:rsidRDefault="00F51C18" w:rsidP="00D911F5">
            <w:pPr>
              <w:tabs>
                <w:tab w:val="left" w:pos="795"/>
              </w:tabs>
              <w:spacing w:line="240" w:lineRule="auto"/>
              <w:jc w:val="both"/>
              <w:rPr>
                <w:rFonts w:ascii="Sylfaen" w:hAnsi="Sylfaen" w:cs="Sylfaen"/>
                <w:lang w:val="ka-GE"/>
              </w:rPr>
            </w:pPr>
            <w:r w:rsidRPr="00D911F5">
              <w:rPr>
                <w:rFonts w:ascii="Sylfaen" w:hAnsi="Sylfaen" w:cs="Sylfaen"/>
                <w:lang w:val="ka-GE"/>
              </w:rPr>
              <w:t>იქ სადაც ინფორმაცია ზღვარზე ან განგაშის ზღვარზე გადაჭარბებულია იმ ზონებსა და აგლომერაციებში, რომლებიც მდებარეობს საზღვართან, ინფორმაცია რაც შეიძლება მალე უნდა მიეწოდოს მეზობელი წევრი სახელმწიფოს კომპეტენტურ ორგანოებს. ეს ინფორმაცია ასევე უნდა გასაჯაროვდეს.</w:t>
            </w:r>
          </w:p>
        </w:tc>
        <w:tc>
          <w:tcPr>
            <w:tcW w:w="730" w:type="dxa"/>
            <w:gridSpan w:val="2"/>
            <w:tcBorders>
              <w:top w:val="single" w:sz="4" w:space="0" w:color="auto"/>
              <w:left w:val="single" w:sz="4" w:space="0" w:color="auto"/>
              <w:bottom w:val="single" w:sz="4" w:space="0" w:color="auto"/>
              <w:right w:val="single" w:sz="4" w:space="0" w:color="auto"/>
            </w:tcBorders>
          </w:tcPr>
          <w:p w14:paraId="0DBEAB6E" w14:textId="77777777" w:rsidR="00F51C18" w:rsidRPr="00D911F5" w:rsidRDefault="00F51C18"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66C34C56" w14:textId="77777777" w:rsidR="00F51C18" w:rsidRPr="00D911F5" w:rsidRDefault="00F51C18" w:rsidP="00D911F5">
            <w:pPr>
              <w:tabs>
                <w:tab w:val="left" w:pos="795"/>
              </w:tabs>
              <w:spacing w:line="240" w:lineRule="auto"/>
              <w:jc w:val="both"/>
              <w:rPr>
                <w:rFonts w:ascii="Sylfaen" w:hAnsi="Sylfaen" w:cs="Sylfaen"/>
              </w:rPr>
            </w:pPr>
          </w:p>
        </w:tc>
        <w:tc>
          <w:tcPr>
            <w:tcW w:w="4229" w:type="dxa"/>
            <w:gridSpan w:val="3"/>
            <w:tcBorders>
              <w:top w:val="single" w:sz="4" w:space="0" w:color="auto"/>
              <w:left w:val="single" w:sz="4" w:space="0" w:color="auto"/>
              <w:bottom w:val="single" w:sz="4" w:space="0" w:color="auto"/>
              <w:right w:val="single" w:sz="4" w:space="0" w:color="auto"/>
            </w:tcBorders>
          </w:tcPr>
          <w:p w14:paraId="6D5473FA" w14:textId="77777777" w:rsidR="00F51C18" w:rsidRPr="00D911F5" w:rsidRDefault="00F51C1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BF23DDF" w14:textId="77777777" w:rsidR="00F51C1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773C7E2F" w14:textId="77777777" w:rsidR="00F51C18" w:rsidRPr="00D911F5" w:rsidRDefault="00F51C18" w:rsidP="00D911F5">
            <w:pPr>
              <w:tabs>
                <w:tab w:val="left" w:pos="795"/>
              </w:tabs>
              <w:spacing w:line="240" w:lineRule="auto"/>
              <w:jc w:val="both"/>
              <w:rPr>
                <w:rFonts w:ascii="Sylfaen" w:hAnsi="Sylfaen" w:cs="Sylfaen"/>
              </w:rPr>
            </w:pPr>
          </w:p>
        </w:tc>
      </w:tr>
      <w:tr w:rsidR="00D911F5" w:rsidRPr="00D911F5" w14:paraId="7D845F47"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30FCEB34" w14:textId="77777777" w:rsidR="004B4688" w:rsidRPr="00D911F5" w:rsidRDefault="004B4688" w:rsidP="00D911F5">
            <w:pPr>
              <w:tabs>
                <w:tab w:val="left" w:pos="795"/>
              </w:tabs>
              <w:spacing w:line="240" w:lineRule="auto"/>
              <w:jc w:val="both"/>
              <w:rPr>
                <w:rFonts w:ascii="Sylfaen" w:hAnsi="Sylfaen"/>
                <w:lang w:val="ka-GE"/>
              </w:rPr>
            </w:pPr>
            <w:r w:rsidRPr="00D911F5">
              <w:rPr>
                <w:rFonts w:ascii="Sylfaen" w:hAnsi="Sylfaen"/>
                <w:lang w:val="ka-GE"/>
              </w:rPr>
              <w:t>25.5</w:t>
            </w:r>
          </w:p>
        </w:tc>
        <w:tc>
          <w:tcPr>
            <w:tcW w:w="3690" w:type="dxa"/>
            <w:gridSpan w:val="22"/>
            <w:tcBorders>
              <w:top w:val="single" w:sz="4" w:space="0" w:color="auto"/>
              <w:left w:val="single" w:sz="4" w:space="0" w:color="auto"/>
              <w:bottom w:val="single" w:sz="4" w:space="0" w:color="auto"/>
              <w:right w:val="single" w:sz="4" w:space="0" w:color="auto"/>
            </w:tcBorders>
          </w:tcPr>
          <w:p w14:paraId="71D7FD0F" w14:textId="77777777" w:rsidR="004B4688" w:rsidRPr="00D911F5" w:rsidRDefault="004B4688"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როდესაც ხდება გეგმების შემუშავება 1-ლი და მე-3 პუქტების შესაბამისად და საზოგადოების ინფორმირება 4-ე პუნქტის შესაბამისად, წევრმა სახელმწიფოებმა, სადაც ეს შესაძლებელია, უნდა უზრუნველყონ მესამე ქვეყნებთან თანამშრომლობა, განსაკუთრებით კანდიდატ ქვეყნებთან. </w:t>
            </w:r>
          </w:p>
        </w:tc>
        <w:tc>
          <w:tcPr>
            <w:tcW w:w="730" w:type="dxa"/>
            <w:gridSpan w:val="2"/>
            <w:tcBorders>
              <w:top w:val="single" w:sz="4" w:space="0" w:color="auto"/>
              <w:left w:val="single" w:sz="4" w:space="0" w:color="auto"/>
              <w:bottom w:val="single" w:sz="4" w:space="0" w:color="auto"/>
              <w:right w:val="single" w:sz="4" w:space="0" w:color="auto"/>
            </w:tcBorders>
          </w:tcPr>
          <w:p w14:paraId="06141A1F" w14:textId="77777777" w:rsidR="004B4688" w:rsidRPr="00D911F5" w:rsidRDefault="004B4688"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4C3AB981" w14:textId="77777777" w:rsidR="004B4688" w:rsidRPr="00D911F5" w:rsidRDefault="004B4688" w:rsidP="00D911F5">
            <w:pPr>
              <w:tabs>
                <w:tab w:val="left" w:pos="795"/>
              </w:tabs>
              <w:spacing w:line="240" w:lineRule="auto"/>
              <w:jc w:val="both"/>
              <w:rPr>
                <w:rFonts w:ascii="Sylfaen" w:hAnsi="Sylfaen" w:cs="Sylfaen"/>
              </w:rPr>
            </w:pPr>
          </w:p>
        </w:tc>
        <w:tc>
          <w:tcPr>
            <w:tcW w:w="4229" w:type="dxa"/>
            <w:gridSpan w:val="3"/>
            <w:tcBorders>
              <w:top w:val="single" w:sz="4" w:space="0" w:color="auto"/>
              <w:left w:val="single" w:sz="4" w:space="0" w:color="auto"/>
              <w:bottom w:val="single" w:sz="4" w:space="0" w:color="auto"/>
              <w:right w:val="single" w:sz="4" w:space="0" w:color="auto"/>
            </w:tcBorders>
          </w:tcPr>
          <w:p w14:paraId="03EB6415" w14:textId="77777777" w:rsidR="004B4688" w:rsidRPr="00D911F5" w:rsidRDefault="004B468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86B216A" w14:textId="77777777" w:rsidR="004B468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40EDCAA8" w14:textId="77777777" w:rsidR="004B4688" w:rsidRPr="00D911F5" w:rsidRDefault="004B4688" w:rsidP="00D911F5">
            <w:pPr>
              <w:tabs>
                <w:tab w:val="left" w:pos="795"/>
              </w:tabs>
              <w:spacing w:line="240" w:lineRule="auto"/>
              <w:jc w:val="both"/>
              <w:rPr>
                <w:rFonts w:ascii="Sylfaen" w:hAnsi="Sylfaen" w:cs="Sylfaen"/>
              </w:rPr>
            </w:pPr>
          </w:p>
        </w:tc>
      </w:tr>
      <w:tr w:rsidR="00D911F5" w:rsidRPr="00D911F5" w14:paraId="5856CB0F"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5A48153C" w14:textId="77777777" w:rsidR="00606FFE" w:rsidRPr="00D911F5" w:rsidRDefault="00E221D9" w:rsidP="00D911F5">
            <w:pPr>
              <w:tabs>
                <w:tab w:val="left" w:pos="795"/>
              </w:tabs>
              <w:spacing w:line="240" w:lineRule="auto"/>
              <w:jc w:val="center"/>
              <w:rPr>
                <w:rFonts w:ascii="Sylfaen" w:hAnsi="Sylfaen"/>
                <w:highlight w:val="yellow"/>
                <w:lang w:val="ka-GE"/>
              </w:rPr>
            </w:pPr>
            <w:r w:rsidRPr="00D911F5">
              <w:rPr>
                <w:rFonts w:ascii="Sylfaen" w:hAnsi="Sylfaen"/>
                <w:b/>
                <w:sz w:val="20"/>
                <w:lang w:val="ka-GE"/>
              </w:rPr>
              <w:t>თავი</w:t>
            </w:r>
            <w:r w:rsidR="00606FFE" w:rsidRPr="00D911F5">
              <w:rPr>
                <w:rFonts w:ascii="Sylfaen" w:hAnsi="Sylfaen"/>
                <w:b/>
                <w:sz w:val="20"/>
                <w:lang w:val="ka-GE"/>
              </w:rPr>
              <w:t xml:space="preserve"> V</w:t>
            </w:r>
          </w:p>
        </w:tc>
        <w:tc>
          <w:tcPr>
            <w:tcW w:w="3690" w:type="dxa"/>
            <w:gridSpan w:val="22"/>
            <w:tcBorders>
              <w:top w:val="single" w:sz="4" w:space="0" w:color="auto"/>
              <w:left w:val="single" w:sz="4" w:space="0" w:color="auto"/>
              <w:bottom w:val="single" w:sz="4" w:space="0" w:color="auto"/>
              <w:right w:val="single" w:sz="4" w:space="0" w:color="auto"/>
            </w:tcBorders>
          </w:tcPr>
          <w:p w14:paraId="1A63951C" w14:textId="77777777" w:rsidR="00606FFE" w:rsidRPr="00D911F5" w:rsidRDefault="00DB1445" w:rsidP="00D911F5">
            <w:pPr>
              <w:tabs>
                <w:tab w:val="left" w:pos="795"/>
              </w:tabs>
              <w:spacing w:line="240" w:lineRule="auto"/>
              <w:jc w:val="center"/>
              <w:rPr>
                <w:rFonts w:ascii="Sylfaen" w:hAnsi="Sylfaen"/>
                <w:b/>
                <w:sz w:val="20"/>
                <w:lang w:val="ka-GE"/>
              </w:rPr>
            </w:pPr>
            <w:r w:rsidRPr="00D911F5">
              <w:rPr>
                <w:rFonts w:ascii="Sylfaen" w:hAnsi="Sylfaen"/>
                <w:b/>
                <w:sz w:val="20"/>
                <w:lang w:val="ka-GE"/>
              </w:rPr>
              <w:t>ინფორმაცია და ანგარიშგება</w:t>
            </w:r>
          </w:p>
        </w:tc>
        <w:tc>
          <w:tcPr>
            <w:tcW w:w="730" w:type="dxa"/>
            <w:gridSpan w:val="2"/>
            <w:tcBorders>
              <w:top w:val="single" w:sz="4" w:space="0" w:color="auto"/>
              <w:left w:val="single" w:sz="4" w:space="0" w:color="auto"/>
              <w:bottom w:val="single" w:sz="4" w:space="0" w:color="auto"/>
              <w:right w:val="single" w:sz="4" w:space="0" w:color="auto"/>
            </w:tcBorders>
          </w:tcPr>
          <w:p w14:paraId="795C25BD" w14:textId="77777777" w:rsidR="00606FFE" w:rsidRPr="00D911F5" w:rsidRDefault="00606FFE"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5F20CA4E" w14:textId="77777777" w:rsidR="00606FFE" w:rsidRPr="00D911F5" w:rsidRDefault="00606FFE" w:rsidP="00D911F5">
            <w:pPr>
              <w:tabs>
                <w:tab w:val="left" w:pos="795"/>
              </w:tabs>
              <w:spacing w:line="240" w:lineRule="auto"/>
              <w:jc w:val="both"/>
              <w:rPr>
                <w:rFonts w:ascii="Sylfaen" w:hAnsi="Sylfaen" w:cs="Sylfaen"/>
              </w:rPr>
            </w:pPr>
          </w:p>
        </w:tc>
        <w:tc>
          <w:tcPr>
            <w:tcW w:w="4229" w:type="dxa"/>
            <w:gridSpan w:val="3"/>
            <w:tcBorders>
              <w:top w:val="single" w:sz="4" w:space="0" w:color="auto"/>
              <w:left w:val="single" w:sz="4" w:space="0" w:color="auto"/>
              <w:bottom w:val="single" w:sz="4" w:space="0" w:color="auto"/>
              <w:right w:val="single" w:sz="4" w:space="0" w:color="auto"/>
            </w:tcBorders>
          </w:tcPr>
          <w:p w14:paraId="07FDFBEA" w14:textId="77777777" w:rsidR="00606FFE" w:rsidRPr="00D911F5" w:rsidRDefault="00606FFE"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5B5F0DD" w14:textId="77777777" w:rsidR="00606FFE"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ნშ</w:t>
            </w:r>
          </w:p>
        </w:tc>
        <w:tc>
          <w:tcPr>
            <w:tcW w:w="2602" w:type="dxa"/>
            <w:tcBorders>
              <w:top w:val="single" w:sz="4" w:space="0" w:color="auto"/>
              <w:left w:val="single" w:sz="4" w:space="0" w:color="auto"/>
              <w:bottom w:val="single" w:sz="4" w:space="0" w:color="auto"/>
              <w:right w:val="single" w:sz="4" w:space="0" w:color="auto"/>
            </w:tcBorders>
          </w:tcPr>
          <w:p w14:paraId="1FE6123F" w14:textId="77777777" w:rsidR="00606FFE" w:rsidRPr="00D911F5" w:rsidRDefault="00606FFE" w:rsidP="00D911F5">
            <w:pPr>
              <w:tabs>
                <w:tab w:val="left" w:pos="795"/>
              </w:tabs>
              <w:spacing w:line="240" w:lineRule="auto"/>
              <w:jc w:val="both"/>
              <w:rPr>
                <w:rFonts w:ascii="Sylfaen" w:hAnsi="Sylfaen" w:cs="Sylfaen"/>
              </w:rPr>
            </w:pPr>
          </w:p>
        </w:tc>
      </w:tr>
      <w:tr w:rsidR="00D911F5" w:rsidRPr="00D911F5" w14:paraId="73FDB17A"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14B8E5EE" w14:textId="77777777" w:rsidR="00606FFE" w:rsidRPr="00D911F5" w:rsidRDefault="00E221D9" w:rsidP="00D911F5">
            <w:pPr>
              <w:tabs>
                <w:tab w:val="left" w:pos="795"/>
              </w:tabs>
              <w:spacing w:line="240" w:lineRule="auto"/>
              <w:jc w:val="center"/>
              <w:rPr>
                <w:rFonts w:ascii="Sylfaen" w:hAnsi="Sylfaen"/>
                <w:highlight w:val="yellow"/>
                <w:lang w:val="ka-GE"/>
              </w:rPr>
            </w:pPr>
            <w:r w:rsidRPr="00D911F5">
              <w:rPr>
                <w:rFonts w:ascii="Sylfaen" w:hAnsi="Sylfaen"/>
                <w:b/>
                <w:sz w:val="20"/>
                <w:lang w:val="ka-GE"/>
              </w:rPr>
              <w:t>მუხლი</w:t>
            </w:r>
            <w:r w:rsidR="00606FFE" w:rsidRPr="00D911F5">
              <w:rPr>
                <w:rFonts w:ascii="Sylfaen" w:hAnsi="Sylfaen"/>
                <w:b/>
                <w:sz w:val="20"/>
                <w:lang w:val="ka-GE"/>
              </w:rPr>
              <w:t xml:space="preserve"> 26</w:t>
            </w:r>
          </w:p>
        </w:tc>
        <w:tc>
          <w:tcPr>
            <w:tcW w:w="3690" w:type="dxa"/>
            <w:gridSpan w:val="22"/>
            <w:tcBorders>
              <w:top w:val="single" w:sz="4" w:space="0" w:color="auto"/>
              <w:left w:val="single" w:sz="4" w:space="0" w:color="auto"/>
              <w:bottom w:val="single" w:sz="4" w:space="0" w:color="auto"/>
              <w:right w:val="single" w:sz="4" w:space="0" w:color="auto"/>
            </w:tcBorders>
          </w:tcPr>
          <w:p w14:paraId="14598905" w14:textId="77777777" w:rsidR="00606FFE" w:rsidRPr="00D911F5" w:rsidRDefault="00DB1445" w:rsidP="00D911F5">
            <w:pPr>
              <w:pStyle w:val="CM1"/>
              <w:spacing w:before="200" w:after="200"/>
              <w:jc w:val="center"/>
              <w:rPr>
                <w:rFonts w:ascii="Sylfaen" w:hAnsi="Sylfaen" w:cstheme="minorBidi"/>
                <w:b/>
                <w:sz w:val="20"/>
                <w:szCs w:val="22"/>
                <w:lang w:val="ka-GE"/>
              </w:rPr>
            </w:pPr>
            <w:r w:rsidRPr="00D911F5">
              <w:rPr>
                <w:rFonts w:ascii="Sylfaen" w:hAnsi="Sylfaen" w:cstheme="minorBidi"/>
                <w:b/>
                <w:sz w:val="20"/>
                <w:szCs w:val="22"/>
                <w:lang w:val="ka-GE"/>
              </w:rPr>
              <w:t>საჯარო ინფორმაცია</w:t>
            </w:r>
          </w:p>
        </w:tc>
        <w:tc>
          <w:tcPr>
            <w:tcW w:w="730" w:type="dxa"/>
            <w:gridSpan w:val="2"/>
            <w:tcBorders>
              <w:top w:val="single" w:sz="4" w:space="0" w:color="auto"/>
              <w:left w:val="single" w:sz="4" w:space="0" w:color="auto"/>
              <w:bottom w:val="single" w:sz="4" w:space="0" w:color="auto"/>
              <w:right w:val="single" w:sz="4" w:space="0" w:color="auto"/>
            </w:tcBorders>
          </w:tcPr>
          <w:p w14:paraId="49EA4913" w14:textId="77777777" w:rsidR="00606FFE" w:rsidRPr="00D911F5" w:rsidRDefault="00606FFE" w:rsidP="00D911F5">
            <w:pPr>
              <w:tabs>
                <w:tab w:val="left" w:pos="795"/>
              </w:tabs>
              <w:spacing w:line="240" w:lineRule="auto"/>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3C0249F3" w14:textId="77777777" w:rsidR="00606FFE" w:rsidRPr="00D911F5" w:rsidRDefault="00606FFE" w:rsidP="00D911F5">
            <w:pPr>
              <w:tabs>
                <w:tab w:val="left" w:pos="795"/>
              </w:tabs>
              <w:spacing w:line="240" w:lineRule="auto"/>
              <w:jc w:val="both"/>
              <w:rPr>
                <w:rFonts w:ascii="Sylfaen" w:hAnsi="Sylfaen" w:cs="Sylfaen"/>
              </w:rPr>
            </w:pPr>
          </w:p>
        </w:tc>
        <w:tc>
          <w:tcPr>
            <w:tcW w:w="4229" w:type="dxa"/>
            <w:gridSpan w:val="3"/>
            <w:tcBorders>
              <w:top w:val="single" w:sz="4" w:space="0" w:color="auto"/>
              <w:left w:val="single" w:sz="4" w:space="0" w:color="auto"/>
              <w:bottom w:val="single" w:sz="4" w:space="0" w:color="auto"/>
              <w:right w:val="single" w:sz="4" w:space="0" w:color="auto"/>
            </w:tcBorders>
          </w:tcPr>
          <w:p w14:paraId="3EDBC645" w14:textId="77777777" w:rsidR="00606FFE" w:rsidRPr="00D911F5" w:rsidRDefault="00606FFE"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0521A7D" w14:textId="77777777" w:rsidR="00606FFE" w:rsidRPr="00D911F5" w:rsidRDefault="00694121" w:rsidP="00D911F5">
            <w:pPr>
              <w:tabs>
                <w:tab w:val="left" w:pos="795"/>
              </w:tabs>
              <w:spacing w:line="240" w:lineRule="auto"/>
              <w:jc w:val="both"/>
              <w:rPr>
                <w:rFonts w:ascii="Sylfaen" w:hAnsi="Sylfaen" w:cs="Sylfaen"/>
                <w:lang w:val="ka-GE"/>
              </w:rPr>
            </w:pPr>
            <w:r w:rsidRPr="00D911F5">
              <w:rPr>
                <w:rFonts w:ascii="Sylfaen" w:hAnsi="Sylfaen" w:cs="Sylfaen"/>
                <w:lang w:val="ka-GE"/>
              </w:rPr>
              <w:t>ნშ</w:t>
            </w:r>
          </w:p>
        </w:tc>
        <w:tc>
          <w:tcPr>
            <w:tcW w:w="2602" w:type="dxa"/>
            <w:tcBorders>
              <w:top w:val="single" w:sz="4" w:space="0" w:color="auto"/>
              <w:left w:val="single" w:sz="4" w:space="0" w:color="auto"/>
              <w:bottom w:val="single" w:sz="4" w:space="0" w:color="auto"/>
              <w:right w:val="single" w:sz="4" w:space="0" w:color="auto"/>
            </w:tcBorders>
          </w:tcPr>
          <w:p w14:paraId="38CEE396" w14:textId="77777777" w:rsidR="00606FFE" w:rsidRPr="00D911F5" w:rsidRDefault="00606FFE" w:rsidP="00D911F5">
            <w:pPr>
              <w:tabs>
                <w:tab w:val="left" w:pos="795"/>
              </w:tabs>
              <w:spacing w:line="240" w:lineRule="auto"/>
              <w:jc w:val="both"/>
              <w:rPr>
                <w:rFonts w:ascii="Sylfaen" w:hAnsi="Sylfaen" w:cs="Sylfaen"/>
              </w:rPr>
            </w:pPr>
          </w:p>
        </w:tc>
      </w:tr>
      <w:tr w:rsidR="00D911F5" w:rsidRPr="00D911F5" w14:paraId="1AD5B08A"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668E9A2B" w14:textId="77777777" w:rsidR="005D0DFB" w:rsidRPr="00D911F5" w:rsidRDefault="005D0DFB" w:rsidP="00D911F5">
            <w:pPr>
              <w:tabs>
                <w:tab w:val="left" w:pos="795"/>
              </w:tabs>
              <w:spacing w:line="240" w:lineRule="auto"/>
              <w:jc w:val="both"/>
            </w:pPr>
            <w:r w:rsidRPr="00D911F5">
              <w:t>26.1</w:t>
            </w:r>
          </w:p>
        </w:tc>
        <w:tc>
          <w:tcPr>
            <w:tcW w:w="3690" w:type="dxa"/>
            <w:gridSpan w:val="22"/>
            <w:tcBorders>
              <w:top w:val="single" w:sz="4" w:space="0" w:color="auto"/>
              <w:left w:val="single" w:sz="4" w:space="0" w:color="auto"/>
              <w:bottom w:val="single" w:sz="4" w:space="0" w:color="auto"/>
              <w:right w:val="single" w:sz="4" w:space="0" w:color="auto"/>
            </w:tcBorders>
          </w:tcPr>
          <w:p w14:paraId="07BD3F69" w14:textId="4C2E172D" w:rsidR="005D0DFB" w:rsidRPr="00D911F5" w:rsidRDefault="005D0DFB" w:rsidP="00D911F5">
            <w:pPr>
              <w:jc w:val="both"/>
              <w:rPr>
                <w:rFonts w:ascii="Sylfaen" w:hAnsi="Sylfaen"/>
                <w:lang w:val="ka-GE"/>
              </w:rPr>
            </w:pPr>
            <w:r w:rsidRPr="00D911F5">
              <w:rPr>
                <w:rFonts w:ascii="Sylfaen" w:hAnsi="Sylfaen"/>
                <w:lang w:val="ka-GE"/>
              </w:rPr>
              <w:t xml:space="preserve">წევრმა სახელმწიფოებმა უნდა უზრუნველყონ რომ საზოგადოება და შესაბამისი ორგანიზაციები, </w:t>
            </w:r>
            <w:r w:rsidRPr="00D911F5">
              <w:rPr>
                <w:rFonts w:ascii="Sylfaen" w:hAnsi="Sylfaen"/>
                <w:lang w:val="ka-GE"/>
              </w:rPr>
              <w:lastRenderedPageBreak/>
              <w:t xml:space="preserve">როგორიცაა გარემოსდაცვითი, სამომხმარებლო და ისეთი ორგანიზაციები,რომლებიც გამოხატავენ საზოგადოების ყველაზე სენსიტიური ჯგუფების ინტერესებს, ასევე სხვა ჯანდაცვის ორგანიზაციები და ინდისუტრიული ფედერაციები, ინფორმირებულები არიან ადეკვატურად და დროულად შემდეგზე: </w:t>
            </w:r>
          </w:p>
        </w:tc>
        <w:tc>
          <w:tcPr>
            <w:tcW w:w="730" w:type="dxa"/>
            <w:gridSpan w:val="2"/>
            <w:tcBorders>
              <w:top w:val="single" w:sz="4" w:space="0" w:color="auto"/>
              <w:left w:val="single" w:sz="4" w:space="0" w:color="auto"/>
              <w:bottom w:val="single" w:sz="4" w:space="0" w:color="auto"/>
              <w:right w:val="single" w:sz="4" w:space="0" w:color="auto"/>
            </w:tcBorders>
          </w:tcPr>
          <w:p w14:paraId="0236662E" w14:textId="4D647C0E" w:rsidR="005D0DFB" w:rsidRPr="00D911F5" w:rsidRDefault="005D0DFB" w:rsidP="00D911F5">
            <w:pPr>
              <w:tabs>
                <w:tab w:val="left" w:pos="795"/>
              </w:tabs>
              <w:spacing w:line="240" w:lineRule="auto"/>
              <w:jc w:val="both"/>
            </w:pPr>
            <w:r w:rsidRPr="00D911F5">
              <w:rPr>
                <w:rFonts w:ascii="Sylfaen" w:hAnsi="Sylfaen" w:cs="Sylfaen"/>
                <w:lang w:val="ru-RU"/>
              </w:rPr>
              <w:lastRenderedPageBreak/>
              <w:t>№2</w:t>
            </w:r>
          </w:p>
        </w:tc>
        <w:tc>
          <w:tcPr>
            <w:tcW w:w="900" w:type="dxa"/>
            <w:tcBorders>
              <w:top w:val="single" w:sz="4" w:space="0" w:color="auto"/>
              <w:left w:val="single" w:sz="4" w:space="0" w:color="auto"/>
              <w:bottom w:val="single" w:sz="4" w:space="0" w:color="auto"/>
              <w:right w:val="single" w:sz="4" w:space="0" w:color="auto"/>
            </w:tcBorders>
          </w:tcPr>
          <w:p w14:paraId="7BFAADAD" w14:textId="3F50699F" w:rsidR="005D0DFB" w:rsidRPr="00D911F5" w:rsidRDefault="005D0DFB" w:rsidP="00D911F5">
            <w:pPr>
              <w:tabs>
                <w:tab w:val="left" w:pos="795"/>
              </w:tabs>
              <w:spacing w:line="240" w:lineRule="auto"/>
              <w:jc w:val="both"/>
              <w:rPr>
                <w:rFonts w:ascii="Sylfaen" w:hAnsi="Sylfaen" w:cs="Sylfaen"/>
                <w:lang w:val="ru-RU"/>
              </w:rPr>
            </w:pPr>
            <w:r w:rsidRPr="00D911F5">
              <w:rPr>
                <w:rFonts w:ascii="Sylfaen" w:hAnsi="Sylfaen" w:cs="Sylfaen"/>
                <w:lang w:val="ka-GE"/>
              </w:rPr>
              <w:t>9.1</w:t>
            </w:r>
          </w:p>
        </w:tc>
        <w:tc>
          <w:tcPr>
            <w:tcW w:w="4229" w:type="dxa"/>
            <w:gridSpan w:val="3"/>
            <w:tcBorders>
              <w:top w:val="single" w:sz="4" w:space="0" w:color="auto"/>
              <w:left w:val="single" w:sz="4" w:space="0" w:color="auto"/>
              <w:bottom w:val="single" w:sz="4" w:space="0" w:color="auto"/>
              <w:right w:val="single" w:sz="4" w:space="0" w:color="auto"/>
            </w:tcBorders>
          </w:tcPr>
          <w:p w14:paraId="3BA3ECB5" w14:textId="4F3C14CF" w:rsidR="005D0DFB" w:rsidRPr="00D911F5" w:rsidRDefault="005D0DFB" w:rsidP="00D911F5">
            <w:pPr>
              <w:tabs>
                <w:tab w:val="left" w:pos="795"/>
              </w:tabs>
              <w:spacing w:line="240" w:lineRule="auto"/>
              <w:jc w:val="both"/>
              <w:rPr>
                <w:rFonts w:ascii="Sylfaen" w:hAnsi="Sylfaen" w:cs="Sylfaen"/>
              </w:rPr>
            </w:pPr>
            <w:r w:rsidRPr="00D911F5">
              <w:rPr>
                <w:rFonts w:ascii="Sylfaen" w:hAnsi="Sylfaen" w:cs="Sylfaen"/>
              </w:rPr>
              <w:t>მოსახლეობა, ასევე დაინტერესებული ორგანიზაციები (მათ შორის , გარემოსდაცვითი ორგანიზაციები , მოწყვლადი მ</w:t>
            </w:r>
            <w:r w:rsidRPr="00D911F5">
              <w:rPr>
                <w:rFonts w:ascii="Sylfaen" w:hAnsi="Sylfaen" w:cs="Sylfaen"/>
              </w:rPr>
              <w:lastRenderedPageBreak/>
              <w:t>ოსახლეობისინტერესების გამომხატველი ორგანიზაციები , ჯანდაცვის სფეროს შესაბამისი უწყებები და სხვ .) ატმოსფერული ჰაერის ხარისხის შესახებდროულად და ადეკვატურად უნდა იქნენ ინფორმირებულნი. ინფორმაცია ხელმისაწვდომი უნდა იყოს ნებისმიერი, </w:t>
            </w:r>
            <w:r w:rsidR="002A7999" w:rsidRPr="00D911F5">
              <w:rPr>
                <w:rFonts w:ascii="Sylfaen" w:hAnsi="Sylfaen" w:cs="Sylfaen"/>
              </w:rPr>
              <w:t>ადვილ</w:t>
            </w:r>
            <w:r w:rsidRPr="00D911F5">
              <w:rPr>
                <w:rFonts w:ascii="Sylfaen" w:hAnsi="Sylfaen" w:cs="Sylfaen"/>
              </w:rPr>
              <w:t>დ</w:t>
            </w:r>
            <w:r w:rsidR="002A7999" w:rsidRPr="00D911F5">
              <w:rPr>
                <w:rFonts w:ascii="Sylfaen" w:hAnsi="Sylfaen" w:cs="Sylfaen"/>
                <w:lang w:val="ka-GE"/>
              </w:rPr>
              <w:t xml:space="preserve"> </w:t>
            </w:r>
            <w:r w:rsidRPr="00D911F5">
              <w:rPr>
                <w:rFonts w:ascii="Sylfaen" w:hAnsi="Sylfaen" w:cs="Sylfaen"/>
              </w:rPr>
              <w:t>ხელმისაწვდომი მედიასაშუალებით, </w:t>
            </w:r>
            <w:r w:rsidR="002A7999" w:rsidRPr="00D911F5">
              <w:rPr>
                <w:rFonts w:ascii="Sylfaen" w:hAnsi="Sylfaen" w:cs="Sylfaen"/>
              </w:rPr>
              <w:t>მათ</w:t>
            </w:r>
            <w:r w:rsidRPr="00D911F5">
              <w:rPr>
                <w:rFonts w:ascii="Sylfaen" w:hAnsi="Sylfaen" w:cs="Sylfaen"/>
              </w:rPr>
              <w:t> შორის, ინტერნეტით ან ტელეკომუნიკაციის სხვა შესაბამისი საშუალებით</w:t>
            </w:r>
            <w:r w:rsidR="002A7999" w:rsidRPr="00D911F5">
              <w:rPr>
                <w:rFonts w:ascii="Sylfaen" w:hAnsi="Sylfaen" w:cs="Sylfaen"/>
                <w:lang w:val="ka-GE"/>
              </w:rPr>
              <w:t>.</w:t>
            </w:r>
            <w:r w:rsidRPr="00D911F5">
              <w:rPr>
                <w:rFonts w:ascii="Sylfaen" w:hAnsi="Sylfaen" w:cs="Sylfaen"/>
              </w:rPr>
              <w:t> </w:t>
            </w:r>
          </w:p>
        </w:tc>
        <w:tc>
          <w:tcPr>
            <w:tcW w:w="1529" w:type="dxa"/>
            <w:tcBorders>
              <w:top w:val="single" w:sz="4" w:space="0" w:color="auto"/>
              <w:left w:val="single" w:sz="4" w:space="0" w:color="auto"/>
              <w:bottom w:val="single" w:sz="4" w:space="0" w:color="auto"/>
              <w:right w:val="single" w:sz="4" w:space="0" w:color="auto"/>
            </w:tcBorders>
          </w:tcPr>
          <w:p w14:paraId="1ABCA6FC" w14:textId="77777777" w:rsidR="005D0DFB" w:rsidRPr="00D911F5" w:rsidRDefault="005D0DFB" w:rsidP="00D911F5">
            <w:pPr>
              <w:tabs>
                <w:tab w:val="left" w:pos="795"/>
              </w:tabs>
              <w:spacing w:line="240" w:lineRule="auto"/>
              <w:jc w:val="both"/>
              <w:rPr>
                <w:rFonts w:ascii="Sylfaen" w:hAnsi="Sylfaen" w:cs="Sylfaen"/>
                <w:lang w:val="ka-GE"/>
              </w:rPr>
            </w:pPr>
            <w:r w:rsidRPr="00D911F5">
              <w:rPr>
                <w:rFonts w:ascii="Sylfaen" w:hAnsi="Sylfaen" w:cs="Sylfaen"/>
                <w:lang w:val="ka-GE"/>
              </w:rPr>
              <w:lastRenderedPageBreak/>
              <w:t>სშ</w:t>
            </w:r>
          </w:p>
        </w:tc>
        <w:tc>
          <w:tcPr>
            <w:tcW w:w="2602" w:type="dxa"/>
            <w:tcBorders>
              <w:top w:val="single" w:sz="4" w:space="0" w:color="auto"/>
              <w:left w:val="single" w:sz="4" w:space="0" w:color="auto"/>
              <w:bottom w:val="single" w:sz="4" w:space="0" w:color="auto"/>
              <w:right w:val="single" w:sz="4" w:space="0" w:color="auto"/>
            </w:tcBorders>
          </w:tcPr>
          <w:p w14:paraId="525ED31C" w14:textId="77777777" w:rsidR="005D0DFB" w:rsidRPr="00D911F5" w:rsidRDefault="005D0DFB" w:rsidP="00D911F5">
            <w:pPr>
              <w:tabs>
                <w:tab w:val="left" w:pos="795"/>
              </w:tabs>
              <w:spacing w:line="240" w:lineRule="auto"/>
              <w:jc w:val="both"/>
              <w:rPr>
                <w:rFonts w:ascii="Sylfaen" w:hAnsi="Sylfaen" w:cs="Sylfaen"/>
                <w:lang w:val="ka-GE"/>
              </w:rPr>
            </w:pPr>
          </w:p>
        </w:tc>
      </w:tr>
      <w:tr w:rsidR="00D911F5" w:rsidRPr="00D911F5" w14:paraId="53BFC85A"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12E27008" w14:textId="77777777" w:rsidR="005D0DFB" w:rsidRPr="00D911F5" w:rsidRDefault="005D0DFB" w:rsidP="00D911F5">
            <w:pPr>
              <w:tabs>
                <w:tab w:val="left" w:pos="795"/>
              </w:tabs>
              <w:spacing w:line="240" w:lineRule="auto"/>
              <w:jc w:val="both"/>
            </w:pPr>
            <w:r w:rsidRPr="00D911F5">
              <w:t>26.1.a</w:t>
            </w:r>
          </w:p>
        </w:tc>
        <w:tc>
          <w:tcPr>
            <w:tcW w:w="3690" w:type="dxa"/>
            <w:gridSpan w:val="22"/>
            <w:tcBorders>
              <w:top w:val="single" w:sz="4" w:space="0" w:color="auto"/>
              <w:left w:val="single" w:sz="4" w:space="0" w:color="auto"/>
              <w:bottom w:val="single" w:sz="4" w:space="0" w:color="auto"/>
              <w:right w:val="single" w:sz="4" w:space="0" w:color="auto"/>
            </w:tcBorders>
          </w:tcPr>
          <w:p w14:paraId="13F0AAD7" w14:textId="465636DC" w:rsidR="005D0DFB" w:rsidRPr="00D911F5" w:rsidRDefault="005D0DFB" w:rsidP="00D911F5">
            <w:pPr>
              <w:tabs>
                <w:tab w:val="left" w:pos="795"/>
              </w:tabs>
              <w:spacing w:line="240" w:lineRule="auto"/>
              <w:jc w:val="both"/>
            </w:pPr>
            <w:r w:rsidRPr="00D911F5">
              <w:t xml:space="preserve">(a) </w:t>
            </w:r>
            <w:r w:rsidRPr="00D911F5">
              <w:rPr>
                <w:rFonts w:ascii="Sylfaen" w:hAnsi="Sylfaen"/>
                <w:lang w:val="ka-GE"/>
              </w:rPr>
              <w:t xml:space="preserve">ატმოსფერული ჰაერის ხარისხის შესახებ </w:t>
            </w:r>
            <w:r w:rsidRPr="00D911F5">
              <w:rPr>
                <w:rFonts w:ascii="Sylfaen" w:hAnsi="Sylfaen"/>
              </w:rPr>
              <w:t>XVI</w:t>
            </w:r>
            <w:r w:rsidRPr="00D911F5">
              <w:rPr>
                <w:rFonts w:ascii="Sylfaen" w:hAnsi="Sylfaen"/>
                <w:lang w:val="ka-GE"/>
              </w:rPr>
              <w:t xml:space="preserve"> დანართის შესაბამისად</w:t>
            </w:r>
            <w:r w:rsidRPr="00D911F5">
              <w:t>;</w:t>
            </w:r>
          </w:p>
        </w:tc>
        <w:tc>
          <w:tcPr>
            <w:tcW w:w="730" w:type="dxa"/>
            <w:gridSpan w:val="2"/>
            <w:tcBorders>
              <w:top w:val="single" w:sz="4" w:space="0" w:color="auto"/>
              <w:left w:val="single" w:sz="4" w:space="0" w:color="auto"/>
              <w:bottom w:val="single" w:sz="4" w:space="0" w:color="auto"/>
              <w:right w:val="single" w:sz="4" w:space="0" w:color="auto"/>
            </w:tcBorders>
          </w:tcPr>
          <w:p w14:paraId="12D6BBF8" w14:textId="6A8DC764" w:rsidR="005D0DFB" w:rsidRPr="00D911F5" w:rsidRDefault="005D0DFB" w:rsidP="00D911F5">
            <w:pPr>
              <w:tabs>
                <w:tab w:val="left" w:pos="795"/>
              </w:tabs>
              <w:spacing w:line="240" w:lineRule="auto"/>
              <w:jc w:val="both"/>
            </w:pPr>
            <w:r w:rsidRPr="00D911F5">
              <w:rPr>
                <w:rFonts w:ascii="Sylfaen" w:hAnsi="Sylfaen" w:cs="Sylfaen"/>
                <w:lang w:val="ru-RU"/>
              </w:rPr>
              <w:t>№2</w:t>
            </w:r>
          </w:p>
        </w:tc>
        <w:tc>
          <w:tcPr>
            <w:tcW w:w="900" w:type="dxa"/>
            <w:tcBorders>
              <w:top w:val="single" w:sz="4" w:space="0" w:color="auto"/>
              <w:left w:val="single" w:sz="4" w:space="0" w:color="auto"/>
              <w:bottom w:val="single" w:sz="4" w:space="0" w:color="auto"/>
              <w:right w:val="single" w:sz="4" w:space="0" w:color="auto"/>
            </w:tcBorders>
          </w:tcPr>
          <w:p w14:paraId="27FA385C" w14:textId="77777777" w:rsidR="005D0DFB" w:rsidRPr="00D911F5" w:rsidRDefault="005D0DFB" w:rsidP="00D911F5">
            <w:pPr>
              <w:tabs>
                <w:tab w:val="left" w:pos="795"/>
              </w:tabs>
              <w:spacing w:line="240" w:lineRule="auto"/>
              <w:jc w:val="both"/>
              <w:rPr>
                <w:rFonts w:ascii="Sylfaen" w:hAnsi="Sylfaen" w:cs="Sylfaen"/>
                <w:lang w:val="ka-GE"/>
              </w:rPr>
            </w:pPr>
            <w:r w:rsidRPr="00D911F5">
              <w:rPr>
                <w:rFonts w:ascii="Sylfaen" w:hAnsi="Sylfaen" w:cs="Sylfaen"/>
                <w:lang w:val="ka-GE"/>
              </w:rPr>
              <w:t>9.2</w:t>
            </w:r>
          </w:p>
          <w:p w14:paraId="4C8DC47D" w14:textId="77777777" w:rsidR="005D0DFB" w:rsidRPr="00D911F5" w:rsidRDefault="005D0DFB" w:rsidP="00D911F5">
            <w:pPr>
              <w:tabs>
                <w:tab w:val="left" w:pos="795"/>
              </w:tabs>
              <w:spacing w:line="240" w:lineRule="auto"/>
              <w:jc w:val="both"/>
              <w:rPr>
                <w:rFonts w:ascii="Sylfaen" w:hAnsi="Sylfaen" w:cs="Sylfaen"/>
                <w:lang w:val="ka-GE"/>
              </w:rPr>
            </w:pPr>
          </w:p>
          <w:p w14:paraId="75B7CF04" w14:textId="77777777" w:rsidR="005D0DFB" w:rsidRPr="00D911F5" w:rsidRDefault="005D0DFB" w:rsidP="00D911F5">
            <w:pPr>
              <w:tabs>
                <w:tab w:val="left" w:pos="795"/>
              </w:tabs>
              <w:spacing w:line="240" w:lineRule="auto"/>
              <w:jc w:val="both"/>
              <w:rPr>
                <w:rFonts w:ascii="Sylfaen" w:hAnsi="Sylfaen" w:cs="Sylfaen"/>
                <w:lang w:val="ka-GE"/>
              </w:rPr>
            </w:pPr>
          </w:p>
          <w:p w14:paraId="15B52956" w14:textId="77777777" w:rsidR="005D0DFB" w:rsidRPr="00D911F5" w:rsidRDefault="005D0DFB" w:rsidP="00D911F5">
            <w:pPr>
              <w:tabs>
                <w:tab w:val="left" w:pos="795"/>
              </w:tabs>
              <w:spacing w:line="240" w:lineRule="auto"/>
              <w:jc w:val="both"/>
              <w:rPr>
                <w:rFonts w:ascii="Sylfaen" w:hAnsi="Sylfaen" w:cs="Sylfaen"/>
                <w:lang w:val="ka-GE"/>
              </w:rPr>
            </w:pPr>
          </w:p>
          <w:p w14:paraId="61FF8D40" w14:textId="77777777" w:rsidR="005D0DFB" w:rsidRPr="00D911F5" w:rsidRDefault="005D0DFB" w:rsidP="00D911F5">
            <w:pPr>
              <w:tabs>
                <w:tab w:val="left" w:pos="795"/>
              </w:tabs>
              <w:spacing w:line="240" w:lineRule="auto"/>
              <w:jc w:val="both"/>
              <w:rPr>
                <w:rFonts w:ascii="Sylfaen" w:hAnsi="Sylfaen" w:cs="Sylfaen"/>
                <w:lang w:val="ka-GE"/>
              </w:rPr>
            </w:pPr>
          </w:p>
          <w:p w14:paraId="23DAB541" w14:textId="77777777" w:rsidR="005D0DFB" w:rsidRPr="00D911F5" w:rsidRDefault="005D0DFB" w:rsidP="00D911F5">
            <w:pPr>
              <w:tabs>
                <w:tab w:val="left" w:pos="795"/>
              </w:tabs>
              <w:spacing w:line="240" w:lineRule="auto"/>
              <w:jc w:val="both"/>
              <w:rPr>
                <w:rFonts w:ascii="Sylfaen" w:hAnsi="Sylfaen" w:cs="Sylfaen"/>
                <w:lang w:val="ka-GE"/>
              </w:rPr>
            </w:pPr>
            <w:r w:rsidRPr="00D911F5">
              <w:rPr>
                <w:rFonts w:ascii="Sylfaen" w:hAnsi="Sylfaen" w:cs="Sylfaen"/>
                <w:lang w:val="ka-GE"/>
              </w:rPr>
              <w:t>9.3</w:t>
            </w:r>
          </w:p>
          <w:p w14:paraId="753BB5A3" w14:textId="77777777" w:rsidR="005D0DFB" w:rsidRPr="00D911F5" w:rsidRDefault="005D0DFB" w:rsidP="00D911F5">
            <w:pPr>
              <w:tabs>
                <w:tab w:val="left" w:pos="795"/>
              </w:tabs>
              <w:spacing w:line="240" w:lineRule="auto"/>
              <w:jc w:val="both"/>
              <w:rPr>
                <w:rFonts w:ascii="Sylfaen" w:hAnsi="Sylfaen" w:cs="Sylfaen"/>
                <w:lang w:val="ka-GE"/>
              </w:rPr>
            </w:pPr>
          </w:p>
          <w:p w14:paraId="0EB43444" w14:textId="77777777" w:rsidR="005D0DFB" w:rsidRPr="00D911F5" w:rsidRDefault="005D0DFB" w:rsidP="00D911F5">
            <w:pPr>
              <w:tabs>
                <w:tab w:val="left" w:pos="795"/>
              </w:tabs>
              <w:spacing w:line="240" w:lineRule="auto"/>
              <w:jc w:val="both"/>
              <w:rPr>
                <w:rFonts w:ascii="Sylfaen" w:hAnsi="Sylfaen" w:cs="Sylfaen"/>
                <w:lang w:val="ka-GE"/>
              </w:rPr>
            </w:pPr>
          </w:p>
          <w:p w14:paraId="3245C688" w14:textId="77777777" w:rsidR="005D0DFB" w:rsidRPr="00D911F5" w:rsidRDefault="005D0DFB" w:rsidP="00D911F5">
            <w:pPr>
              <w:tabs>
                <w:tab w:val="left" w:pos="795"/>
              </w:tabs>
              <w:spacing w:line="240" w:lineRule="auto"/>
              <w:jc w:val="both"/>
              <w:rPr>
                <w:rFonts w:ascii="Sylfaen" w:hAnsi="Sylfaen" w:cs="Sylfaen"/>
                <w:lang w:val="ka-GE"/>
              </w:rPr>
            </w:pPr>
          </w:p>
          <w:p w14:paraId="62A2D033" w14:textId="77777777" w:rsidR="005C77DC" w:rsidRPr="00D911F5" w:rsidRDefault="005C77DC" w:rsidP="00D911F5">
            <w:pPr>
              <w:tabs>
                <w:tab w:val="left" w:pos="795"/>
              </w:tabs>
              <w:spacing w:line="240" w:lineRule="auto"/>
              <w:jc w:val="both"/>
              <w:rPr>
                <w:rFonts w:ascii="Sylfaen" w:hAnsi="Sylfaen" w:cs="Sylfaen"/>
                <w:lang w:val="ka-GE"/>
              </w:rPr>
            </w:pPr>
          </w:p>
          <w:p w14:paraId="1B1A1710" w14:textId="77777777" w:rsidR="005C77DC" w:rsidRPr="00D911F5" w:rsidRDefault="005C77DC" w:rsidP="00D911F5">
            <w:pPr>
              <w:tabs>
                <w:tab w:val="left" w:pos="795"/>
              </w:tabs>
              <w:spacing w:line="240" w:lineRule="auto"/>
              <w:jc w:val="both"/>
              <w:rPr>
                <w:rFonts w:ascii="Sylfaen" w:hAnsi="Sylfaen" w:cs="Sylfaen"/>
                <w:lang w:val="ka-GE"/>
              </w:rPr>
            </w:pPr>
          </w:p>
          <w:p w14:paraId="07429B41" w14:textId="77777777" w:rsidR="005C77DC" w:rsidRPr="00D911F5" w:rsidRDefault="005C77DC" w:rsidP="00D911F5">
            <w:pPr>
              <w:tabs>
                <w:tab w:val="left" w:pos="795"/>
              </w:tabs>
              <w:spacing w:line="240" w:lineRule="auto"/>
              <w:jc w:val="both"/>
              <w:rPr>
                <w:rFonts w:ascii="Sylfaen" w:hAnsi="Sylfaen" w:cs="Sylfaen"/>
                <w:lang w:val="ka-GE"/>
              </w:rPr>
            </w:pPr>
          </w:p>
          <w:p w14:paraId="19AD9566" w14:textId="77777777" w:rsidR="005D0DFB" w:rsidRPr="00D911F5" w:rsidRDefault="005D0DFB" w:rsidP="00D911F5">
            <w:pPr>
              <w:tabs>
                <w:tab w:val="left" w:pos="795"/>
              </w:tabs>
              <w:spacing w:line="240" w:lineRule="auto"/>
              <w:jc w:val="both"/>
              <w:rPr>
                <w:rFonts w:ascii="Sylfaen" w:hAnsi="Sylfaen" w:cs="Sylfaen"/>
                <w:lang w:val="ka-GE"/>
              </w:rPr>
            </w:pPr>
            <w:r w:rsidRPr="00D911F5">
              <w:rPr>
                <w:rFonts w:ascii="Sylfaen" w:hAnsi="Sylfaen" w:cs="Sylfaen"/>
                <w:lang w:val="ka-GE"/>
              </w:rPr>
              <w:t>9.4</w:t>
            </w:r>
          </w:p>
          <w:p w14:paraId="39DE213B" w14:textId="77777777" w:rsidR="005D0DFB" w:rsidRPr="00D911F5" w:rsidRDefault="005D0DFB" w:rsidP="00D911F5">
            <w:pPr>
              <w:tabs>
                <w:tab w:val="left" w:pos="795"/>
              </w:tabs>
              <w:spacing w:line="240" w:lineRule="auto"/>
              <w:jc w:val="both"/>
              <w:rPr>
                <w:rFonts w:ascii="Sylfaen" w:hAnsi="Sylfaen" w:cs="Sylfaen"/>
                <w:lang w:val="ka-GE"/>
              </w:rPr>
            </w:pPr>
          </w:p>
          <w:p w14:paraId="52F36ED1" w14:textId="77777777" w:rsidR="005C77DC" w:rsidRPr="00D911F5" w:rsidRDefault="005C77DC" w:rsidP="00D911F5">
            <w:pPr>
              <w:tabs>
                <w:tab w:val="left" w:pos="795"/>
              </w:tabs>
              <w:spacing w:line="240" w:lineRule="auto"/>
              <w:jc w:val="both"/>
              <w:rPr>
                <w:rFonts w:ascii="Sylfaen" w:hAnsi="Sylfaen" w:cs="Sylfaen"/>
                <w:lang w:val="ka-GE"/>
              </w:rPr>
            </w:pPr>
          </w:p>
          <w:p w14:paraId="5FEF35FE" w14:textId="77777777" w:rsidR="005C77DC" w:rsidRPr="00D911F5" w:rsidRDefault="005C77DC" w:rsidP="00D911F5">
            <w:pPr>
              <w:tabs>
                <w:tab w:val="left" w:pos="795"/>
              </w:tabs>
              <w:spacing w:line="240" w:lineRule="auto"/>
              <w:jc w:val="both"/>
              <w:rPr>
                <w:rFonts w:ascii="Sylfaen" w:hAnsi="Sylfaen" w:cs="Sylfaen"/>
                <w:lang w:val="ka-GE"/>
              </w:rPr>
            </w:pPr>
          </w:p>
          <w:p w14:paraId="76F74AF4" w14:textId="77777777" w:rsidR="005C77DC" w:rsidRPr="00D911F5" w:rsidRDefault="005C77DC" w:rsidP="00D911F5">
            <w:pPr>
              <w:tabs>
                <w:tab w:val="left" w:pos="795"/>
              </w:tabs>
              <w:spacing w:line="240" w:lineRule="auto"/>
              <w:jc w:val="both"/>
              <w:rPr>
                <w:rFonts w:ascii="Sylfaen" w:hAnsi="Sylfaen" w:cs="Sylfaen"/>
                <w:lang w:val="ka-GE"/>
              </w:rPr>
            </w:pPr>
          </w:p>
          <w:p w14:paraId="0803723F" w14:textId="77777777" w:rsidR="005C77DC" w:rsidRPr="00D911F5" w:rsidRDefault="005C77DC" w:rsidP="00D911F5">
            <w:pPr>
              <w:tabs>
                <w:tab w:val="left" w:pos="795"/>
              </w:tabs>
              <w:spacing w:line="240" w:lineRule="auto"/>
              <w:jc w:val="both"/>
              <w:rPr>
                <w:rFonts w:ascii="Sylfaen" w:hAnsi="Sylfaen" w:cs="Sylfaen"/>
                <w:lang w:val="ka-GE"/>
              </w:rPr>
            </w:pPr>
          </w:p>
          <w:p w14:paraId="214AC137" w14:textId="77777777" w:rsidR="005C77DC" w:rsidRPr="00D911F5" w:rsidRDefault="005C77DC" w:rsidP="00D911F5">
            <w:pPr>
              <w:tabs>
                <w:tab w:val="left" w:pos="795"/>
              </w:tabs>
              <w:spacing w:line="240" w:lineRule="auto"/>
              <w:jc w:val="both"/>
              <w:rPr>
                <w:rFonts w:ascii="Sylfaen" w:hAnsi="Sylfaen" w:cs="Sylfaen"/>
                <w:lang w:val="ka-GE"/>
              </w:rPr>
            </w:pPr>
          </w:p>
          <w:p w14:paraId="4BE32216" w14:textId="77777777" w:rsidR="005C77DC" w:rsidRPr="00D911F5" w:rsidRDefault="005C77DC" w:rsidP="00D911F5">
            <w:pPr>
              <w:tabs>
                <w:tab w:val="left" w:pos="795"/>
              </w:tabs>
              <w:spacing w:line="240" w:lineRule="auto"/>
              <w:jc w:val="both"/>
              <w:rPr>
                <w:rFonts w:ascii="Sylfaen" w:hAnsi="Sylfaen" w:cs="Sylfaen"/>
                <w:lang w:val="ka-GE"/>
              </w:rPr>
            </w:pPr>
          </w:p>
          <w:p w14:paraId="7B22A716" w14:textId="77777777" w:rsidR="005C77DC" w:rsidRPr="00D911F5" w:rsidRDefault="005C77DC" w:rsidP="00D911F5">
            <w:pPr>
              <w:tabs>
                <w:tab w:val="left" w:pos="795"/>
              </w:tabs>
              <w:spacing w:line="240" w:lineRule="auto"/>
              <w:jc w:val="both"/>
              <w:rPr>
                <w:rFonts w:ascii="Sylfaen" w:hAnsi="Sylfaen" w:cs="Sylfaen"/>
                <w:lang w:val="ka-GE"/>
              </w:rPr>
            </w:pPr>
          </w:p>
          <w:p w14:paraId="19C4BC23" w14:textId="77777777" w:rsidR="005D0DFB" w:rsidRPr="00D911F5" w:rsidRDefault="005D0DFB" w:rsidP="00D911F5">
            <w:pPr>
              <w:tabs>
                <w:tab w:val="left" w:pos="795"/>
              </w:tabs>
              <w:spacing w:line="240" w:lineRule="auto"/>
              <w:jc w:val="both"/>
              <w:rPr>
                <w:rFonts w:ascii="Sylfaen" w:hAnsi="Sylfaen" w:cs="Sylfaen"/>
                <w:lang w:val="ka-GE"/>
              </w:rPr>
            </w:pPr>
            <w:r w:rsidRPr="00D911F5">
              <w:rPr>
                <w:rFonts w:ascii="Sylfaen" w:hAnsi="Sylfaen" w:cs="Sylfaen"/>
                <w:lang w:val="ka-GE"/>
              </w:rPr>
              <w:t>9.5</w:t>
            </w:r>
          </w:p>
          <w:p w14:paraId="5B667157" w14:textId="77777777" w:rsidR="005D0DFB" w:rsidRPr="00D911F5" w:rsidRDefault="005D0DFB" w:rsidP="00D911F5">
            <w:pPr>
              <w:tabs>
                <w:tab w:val="left" w:pos="795"/>
              </w:tabs>
              <w:spacing w:line="240" w:lineRule="auto"/>
              <w:jc w:val="both"/>
              <w:rPr>
                <w:rFonts w:ascii="Sylfaen" w:hAnsi="Sylfaen" w:cs="Sylfaen"/>
                <w:lang w:val="ka-GE"/>
              </w:rPr>
            </w:pPr>
          </w:p>
          <w:p w14:paraId="0416EEE0" w14:textId="77777777" w:rsidR="005D0DFB" w:rsidRPr="00D911F5" w:rsidRDefault="005D0DFB" w:rsidP="00D911F5">
            <w:pPr>
              <w:tabs>
                <w:tab w:val="left" w:pos="795"/>
              </w:tabs>
              <w:spacing w:line="240" w:lineRule="auto"/>
              <w:jc w:val="both"/>
              <w:rPr>
                <w:rFonts w:ascii="Sylfaen" w:hAnsi="Sylfaen" w:cs="Sylfaen"/>
                <w:lang w:val="ka-GE"/>
              </w:rPr>
            </w:pPr>
          </w:p>
          <w:p w14:paraId="7ED6B9CC" w14:textId="77777777" w:rsidR="005D0DFB" w:rsidRPr="00D911F5" w:rsidRDefault="005D0DFB" w:rsidP="00D911F5">
            <w:pPr>
              <w:tabs>
                <w:tab w:val="left" w:pos="795"/>
              </w:tabs>
              <w:spacing w:line="240" w:lineRule="auto"/>
              <w:jc w:val="both"/>
              <w:rPr>
                <w:rFonts w:ascii="Sylfaen" w:hAnsi="Sylfaen" w:cs="Sylfaen"/>
                <w:lang w:val="ka-GE"/>
              </w:rPr>
            </w:pPr>
          </w:p>
          <w:p w14:paraId="0EA2D0AE" w14:textId="77777777" w:rsidR="005D0DFB" w:rsidRPr="00D911F5" w:rsidRDefault="005D0DFB" w:rsidP="00D911F5">
            <w:pPr>
              <w:tabs>
                <w:tab w:val="left" w:pos="795"/>
              </w:tabs>
              <w:spacing w:line="240" w:lineRule="auto"/>
              <w:jc w:val="both"/>
              <w:rPr>
                <w:rFonts w:ascii="Sylfaen" w:hAnsi="Sylfaen" w:cs="Sylfaen"/>
                <w:lang w:val="ka-GE"/>
              </w:rPr>
            </w:pPr>
          </w:p>
          <w:p w14:paraId="6E44C982" w14:textId="77777777" w:rsidR="005D0DFB" w:rsidRPr="00D911F5" w:rsidRDefault="005D0DFB" w:rsidP="00D911F5">
            <w:pPr>
              <w:tabs>
                <w:tab w:val="left" w:pos="795"/>
              </w:tabs>
              <w:spacing w:line="240" w:lineRule="auto"/>
              <w:jc w:val="both"/>
              <w:rPr>
                <w:rFonts w:ascii="Sylfaen" w:hAnsi="Sylfaen" w:cs="Sylfaen"/>
                <w:lang w:val="ka-GE"/>
              </w:rPr>
            </w:pPr>
          </w:p>
          <w:p w14:paraId="39409A0B" w14:textId="77777777" w:rsidR="005C77DC" w:rsidRPr="00D911F5" w:rsidRDefault="005C77DC" w:rsidP="00D911F5">
            <w:pPr>
              <w:tabs>
                <w:tab w:val="left" w:pos="795"/>
              </w:tabs>
              <w:spacing w:line="240" w:lineRule="auto"/>
              <w:jc w:val="both"/>
              <w:rPr>
                <w:rFonts w:ascii="Sylfaen" w:hAnsi="Sylfaen" w:cs="Sylfaen"/>
                <w:lang w:val="ka-GE"/>
              </w:rPr>
            </w:pPr>
          </w:p>
          <w:p w14:paraId="267ABA64" w14:textId="77777777" w:rsidR="00280404" w:rsidRPr="00D911F5" w:rsidRDefault="00280404" w:rsidP="00D911F5">
            <w:pPr>
              <w:tabs>
                <w:tab w:val="left" w:pos="795"/>
              </w:tabs>
              <w:spacing w:line="240" w:lineRule="auto"/>
              <w:jc w:val="both"/>
              <w:rPr>
                <w:rFonts w:ascii="Sylfaen" w:hAnsi="Sylfaen" w:cs="Sylfaen"/>
                <w:lang w:val="ka-GE"/>
              </w:rPr>
            </w:pPr>
          </w:p>
          <w:p w14:paraId="4D4D54AF" w14:textId="77777777" w:rsidR="00280404" w:rsidRPr="00D911F5" w:rsidRDefault="00280404" w:rsidP="00D911F5">
            <w:pPr>
              <w:tabs>
                <w:tab w:val="left" w:pos="795"/>
              </w:tabs>
              <w:spacing w:line="240" w:lineRule="auto"/>
              <w:jc w:val="both"/>
              <w:rPr>
                <w:rFonts w:ascii="Sylfaen" w:hAnsi="Sylfaen" w:cs="Sylfaen"/>
                <w:lang w:val="ka-GE"/>
              </w:rPr>
            </w:pPr>
          </w:p>
          <w:p w14:paraId="2AB6ACEB" w14:textId="77777777" w:rsidR="00280404" w:rsidRPr="00D911F5" w:rsidRDefault="00280404" w:rsidP="00D911F5">
            <w:pPr>
              <w:tabs>
                <w:tab w:val="left" w:pos="795"/>
              </w:tabs>
              <w:spacing w:line="240" w:lineRule="auto"/>
              <w:jc w:val="both"/>
              <w:rPr>
                <w:rFonts w:ascii="Sylfaen" w:hAnsi="Sylfaen" w:cs="Sylfaen"/>
                <w:lang w:val="ka-GE"/>
              </w:rPr>
            </w:pPr>
          </w:p>
          <w:p w14:paraId="3D148A10" w14:textId="77777777" w:rsidR="00280404" w:rsidRPr="00D911F5" w:rsidRDefault="00280404" w:rsidP="00D911F5">
            <w:pPr>
              <w:tabs>
                <w:tab w:val="left" w:pos="795"/>
              </w:tabs>
              <w:spacing w:line="240" w:lineRule="auto"/>
              <w:jc w:val="both"/>
              <w:rPr>
                <w:rFonts w:ascii="Sylfaen" w:hAnsi="Sylfaen" w:cs="Sylfaen"/>
                <w:lang w:val="ka-GE"/>
              </w:rPr>
            </w:pPr>
          </w:p>
          <w:p w14:paraId="580167B8" w14:textId="77777777" w:rsidR="00280404" w:rsidRPr="00D911F5" w:rsidRDefault="00280404" w:rsidP="00D911F5">
            <w:pPr>
              <w:tabs>
                <w:tab w:val="left" w:pos="795"/>
              </w:tabs>
              <w:spacing w:line="240" w:lineRule="auto"/>
              <w:jc w:val="both"/>
              <w:rPr>
                <w:rFonts w:ascii="Sylfaen" w:hAnsi="Sylfaen" w:cs="Sylfaen"/>
                <w:lang w:val="ka-GE"/>
              </w:rPr>
            </w:pPr>
          </w:p>
          <w:p w14:paraId="48F4EADD" w14:textId="77777777" w:rsidR="00280404" w:rsidRPr="00D911F5" w:rsidRDefault="00280404" w:rsidP="00D911F5">
            <w:pPr>
              <w:tabs>
                <w:tab w:val="left" w:pos="795"/>
              </w:tabs>
              <w:spacing w:line="240" w:lineRule="auto"/>
              <w:jc w:val="both"/>
              <w:rPr>
                <w:rFonts w:ascii="Sylfaen" w:hAnsi="Sylfaen" w:cs="Sylfaen"/>
                <w:lang w:val="ka-GE"/>
              </w:rPr>
            </w:pPr>
          </w:p>
          <w:p w14:paraId="76E30523" w14:textId="77777777" w:rsidR="00280404" w:rsidRPr="00D911F5" w:rsidRDefault="00280404" w:rsidP="00D911F5">
            <w:pPr>
              <w:tabs>
                <w:tab w:val="left" w:pos="795"/>
              </w:tabs>
              <w:spacing w:line="240" w:lineRule="auto"/>
              <w:jc w:val="both"/>
              <w:rPr>
                <w:rFonts w:ascii="Sylfaen" w:hAnsi="Sylfaen" w:cs="Sylfaen"/>
                <w:lang w:val="ka-GE"/>
              </w:rPr>
            </w:pPr>
          </w:p>
          <w:p w14:paraId="7E48FC48" w14:textId="77777777" w:rsidR="00280404" w:rsidRPr="00D911F5" w:rsidRDefault="00280404" w:rsidP="00D911F5">
            <w:pPr>
              <w:tabs>
                <w:tab w:val="left" w:pos="795"/>
              </w:tabs>
              <w:spacing w:line="240" w:lineRule="auto"/>
              <w:jc w:val="both"/>
              <w:rPr>
                <w:rFonts w:ascii="Sylfaen" w:hAnsi="Sylfaen" w:cs="Sylfaen"/>
                <w:lang w:val="ka-GE"/>
              </w:rPr>
            </w:pPr>
          </w:p>
          <w:p w14:paraId="433829F8" w14:textId="77777777" w:rsidR="00280404" w:rsidRPr="00D911F5" w:rsidRDefault="00280404" w:rsidP="00D911F5">
            <w:pPr>
              <w:tabs>
                <w:tab w:val="left" w:pos="795"/>
              </w:tabs>
              <w:spacing w:line="240" w:lineRule="auto"/>
              <w:jc w:val="both"/>
              <w:rPr>
                <w:rFonts w:ascii="Sylfaen" w:hAnsi="Sylfaen" w:cs="Sylfaen"/>
                <w:lang w:val="ka-GE"/>
              </w:rPr>
            </w:pPr>
          </w:p>
          <w:p w14:paraId="5CAEF3A5" w14:textId="77777777" w:rsidR="00280404" w:rsidRPr="00D911F5" w:rsidRDefault="00280404" w:rsidP="00D911F5">
            <w:pPr>
              <w:tabs>
                <w:tab w:val="left" w:pos="795"/>
              </w:tabs>
              <w:spacing w:line="240" w:lineRule="auto"/>
              <w:jc w:val="both"/>
              <w:rPr>
                <w:rFonts w:ascii="Sylfaen" w:hAnsi="Sylfaen" w:cs="Sylfaen"/>
                <w:lang w:val="ka-GE"/>
              </w:rPr>
            </w:pPr>
          </w:p>
          <w:p w14:paraId="126C2180" w14:textId="77777777" w:rsidR="001F699A" w:rsidRPr="00D911F5" w:rsidRDefault="001F699A" w:rsidP="00D911F5">
            <w:pPr>
              <w:tabs>
                <w:tab w:val="left" w:pos="795"/>
              </w:tabs>
              <w:spacing w:line="240" w:lineRule="auto"/>
              <w:jc w:val="both"/>
              <w:rPr>
                <w:rFonts w:ascii="Sylfaen" w:hAnsi="Sylfaen" w:cs="Sylfaen"/>
                <w:lang w:val="ka-GE"/>
              </w:rPr>
            </w:pPr>
          </w:p>
          <w:p w14:paraId="594DD5FC" w14:textId="77777777" w:rsidR="001F699A" w:rsidRPr="00D911F5" w:rsidRDefault="001F699A" w:rsidP="00D911F5">
            <w:pPr>
              <w:tabs>
                <w:tab w:val="left" w:pos="795"/>
              </w:tabs>
              <w:spacing w:line="240" w:lineRule="auto"/>
              <w:jc w:val="both"/>
              <w:rPr>
                <w:rFonts w:ascii="Sylfaen" w:hAnsi="Sylfaen" w:cs="Sylfaen"/>
                <w:lang w:val="ka-GE"/>
              </w:rPr>
            </w:pPr>
          </w:p>
          <w:p w14:paraId="51035E00" w14:textId="77777777" w:rsidR="00280404" w:rsidRPr="00D911F5" w:rsidRDefault="00280404" w:rsidP="00D911F5">
            <w:pPr>
              <w:tabs>
                <w:tab w:val="left" w:pos="795"/>
              </w:tabs>
              <w:spacing w:line="240" w:lineRule="auto"/>
              <w:jc w:val="both"/>
              <w:rPr>
                <w:rFonts w:ascii="Sylfaen" w:hAnsi="Sylfaen" w:cs="Sylfaen"/>
                <w:lang w:val="ka-GE"/>
              </w:rPr>
            </w:pPr>
          </w:p>
          <w:p w14:paraId="5FF36022" w14:textId="77777777" w:rsidR="005D0DFB" w:rsidRPr="00D911F5" w:rsidRDefault="005D0DFB" w:rsidP="00D911F5">
            <w:pPr>
              <w:tabs>
                <w:tab w:val="left" w:pos="795"/>
              </w:tabs>
              <w:spacing w:line="240" w:lineRule="auto"/>
              <w:jc w:val="both"/>
              <w:rPr>
                <w:rFonts w:ascii="Sylfaen" w:hAnsi="Sylfaen" w:cs="Sylfaen"/>
                <w:lang w:val="ka-GE"/>
              </w:rPr>
            </w:pPr>
            <w:r w:rsidRPr="00D911F5">
              <w:rPr>
                <w:rFonts w:ascii="Sylfaen" w:hAnsi="Sylfaen" w:cs="Sylfaen"/>
                <w:lang w:val="ka-GE"/>
              </w:rPr>
              <w:t>9.6</w:t>
            </w:r>
          </w:p>
          <w:p w14:paraId="415B525E" w14:textId="77777777" w:rsidR="005D0DFB" w:rsidRPr="00D911F5" w:rsidRDefault="005D0DFB" w:rsidP="00D911F5">
            <w:pPr>
              <w:tabs>
                <w:tab w:val="left" w:pos="795"/>
              </w:tabs>
              <w:spacing w:line="240" w:lineRule="auto"/>
              <w:jc w:val="both"/>
              <w:rPr>
                <w:rFonts w:ascii="Sylfaen" w:hAnsi="Sylfaen" w:cs="Sylfaen"/>
                <w:lang w:val="ka-GE"/>
              </w:rPr>
            </w:pPr>
          </w:p>
          <w:p w14:paraId="6773A65B" w14:textId="77777777" w:rsidR="005D0DFB" w:rsidRPr="00D911F5" w:rsidRDefault="005D0DFB" w:rsidP="00D911F5">
            <w:pPr>
              <w:tabs>
                <w:tab w:val="left" w:pos="795"/>
              </w:tabs>
              <w:spacing w:line="240" w:lineRule="auto"/>
              <w:jc w:val="both"/>
              <w:rPr>
                <w:rFonts w:ascii="Sylfaen" w:hAnsi="Sylfaen" w:cs="Sylfaen"/>
                <w:lang w:val="ka-GE"/>
              </w:rPr>
            </w:pPr>
          </w:p>
          <w:p w14:paraId="5AC1D277" w14:textId="77777777" w:rsidR="005D0DFB" w:rsidRPr="00D911F5" w:rsidRDefault="005D0DFB" w:rsidP="00D911F5">
            <w:pPr>
              <w:tabs>
                <w:tab w:val="left" w:pos="795"/>
              </w:tabs>
              <w:spacing w:line="240" w:lineRule="auto"/>
              <w:jc w:val="both"/>
              <w:rPr>
                <w:rFonts w:ascii="Sylfaen" w:hAnsi="Sylfaen" w:cs="Sylfaen"/>
                <w:lang w:val="ka-GE"/>
              </w:rPr>
            </w:pPr>
          </w:p>
          <w:p w14:paraId="58B3FE2A" w14:textId="77777777" w:rsidR="005D0DFB" w:rsidRPr="00D911F5" w:rsidRDefault="005D0DFB" w:rsidP="00D911F5">
            <w:pPr>
              <w:tabs>
                <w:tab w:val="left" w:pos="795"/>
              </w:tabs>
              <w:spacing w:line="240" w:lineRule="auto"/>
              <w:jc w:val="both"/>
              <w:rPr>
                <w:rFonts w:ascii="Sylfaen" w:hAnsi="Sylfaen" w:cs="Sylfaen"/>
                <w:lang w:val="ka-GE"/>
              </w:rPr>
            </w:pPr>
          </w:p>
          <w:p w14:paraId="0C2A706C" w14:textId="77777777" w:rsidR="005D0DFB" w:rsidRPr="00D911F5" w:rsidRDefault="005D0DFB" w:rsidP="00D911F5">
            <w:pPr>
              <w:tabs>
                <w:tab w:val="left" w:pos="795"/>
              </w:tabs>
              <w:spacing w:line="240" w:lineRule="auto"/>
              <w:jc w:val="both"/>
              <w:rPr>
                <w:rFonts w:ascii="Sylfaen" w:hAnsi="Sylfaen" w:cs="Sylfaen"/>
                <w:lang w:val="ka-GE"/>
              </w:rPr>
            </w:pPr>
          </w:p>
          <w:p w14:paraId="53278692" w14:textId="77777777" w:rsidR="005D0DFB" w:rsidRPr="00D911F5" w:rsidRDefault="005D0DFB" w:rsidP="00D911F5">
            <w:pPr>
              <w:tabs>
                <w:tab w:val="left" w:pos="795"/>
              </w:tabs>
              <w:spacing w:line="240" w:lineRule="auto"/>
              <w:jc w:val="both"/>
              <w:rPr>
                <w:rFonts w:ascii="Sylfaen" w:hAnsi="Sylfaen" w:cs="Sylfaen"/>
                <w:lang w:val="ka-GE"/>
              </w:rPr>
            </w:pPr>
          </w:p>
          <w:p w14:paraId="0208C298" w14:textId="77777777" w:rsidR="005C77DC" w:rsidRPr="00D911F5" w:rsidRDefault="005C77DC" w:rsidP="00D911F5">
            <w:pPr>
              <w:tabs>
                <w:tab w:val="left" w:pos="795"/>
              </w:tabs>
              <w:spacing w:line="240" w:lineRule="auto"/>
              <w:jc w:val="both"/>
              <w:rPr>
                <w:rFonts w:ascii="Sylfaen" w:hAnsi="Sylfaen" w:cs="Sylfaen"/>
                <w:lang w:val="ka-GE"/>
              </w:rPr>
            </w:pPr>
          </w:p>
          <w:p w14:paraId="251DFF7C" w14:textId="77777777" w:rsidR="005C77DC" w:rsidRPr="00D911F5" w:rsidRDefault="005C77DC" w:rsidP="00D911F5">
            <w:pPr>
              <w:tabs>
                <w:tab w:val="left" w:pos="795"/>
              </w:tabs>
              <w:spacing w:line="240" w:lineRule="auto"/>
              <w:jc w:val="both"/>
              <w:rPr>
                <w:rFonts w:ascii="Sylfaen" w:hAnsi="Sylfaen" w:cs="Sylfaen"/>
                <w:lang w:val="ka-GE"/>
              </w:rPr>
            </w:pPr>
          </w:p>
          <w:p w14:paraId="6FB2E67D" w14:textId="77777777" w:rsidR="005D0DFB" w:rsidRPr="00D911F5" w:rsidRDefault="005D0DFB" w:rsidP="00D911F5">
            <w:pPr>
              <w:tabs>
                <w:tab w:val="left" w:pos="795"/>
              </w:tabs>
              <w:spacing w:line="240" w:lineRule="auto"/>
              <w:jc w:val="both"/>
              <w:rPr>
                <w:rFonts w:ascii="Sylfaen" w:hAnsi="Sylfaen" w:cs="Sylfaen"/>
                <w:lang w:val="ka-GE"/>
              </w:rPr>
            </w:pPr>
            <w:r w:rsidRPr="00D911F5">
              <w:rPr>
                <w:rFonts w:ascii="Sylfaen" w:hAnsi="Sylfaen" w:cs="Sylfaen"/>
                <w:lang w:val="ka-GE"/>
              </w:rPr>
              <w:t>9.7</w:t>
            </w:r>
          </w:p>
          <w:p w14:paraId="2E6276BE" w14:textId="77777777" w:rsidR="005D0DFB" w:rsidRPr="00D911F5" w:rsidRDefault="005D0DFB" w:rsidP="00D911F5">
            <w:pPr>
              <w:tabs>
                <w:tab w:val="left" w:pos="795"/>
              </w:tabs>
              <w:spacing w:line="240" w:lineRule="auto"/>
              <w:jc w:val="both"/>
              <w:rPr>
                <w:rFonts w:ascii="Sylfaen" w:hAnsi="Sylfaen" w:cs="Sylfaen"/>
                <w:lang w:val="ka-GE"/>
              </w:rPr>
            </w:pPr>
          </w:p>
          <w:p w14:paraId="1272197D" w14:textId="77777777" w:rsidR="005D0DFB" w:rsidRPr="00D911F5" w:rsidRDefault="005D0DFB" w:rsidP="00D911F5">
            <w:pPr>
              <w:tabs>
                <w:tab w:val="left" w:pos="795"/>
              </w:tabs>
              <w:spacing w:line="240" w:lineRule="auto"/>
              <w:jc w:val="both"/>
              <w:rPr>
                <w:rFonts w:ascii="Sylfaen" w:hAnsi="Sylfaen" w:cs="Sylfaen"/>
                <w:lang w:val="ka-GE"/>
              </w:rPr>
            </w:pPr>
          </w:p>
          <w:p w14:paraId="3E48884F" w14:textId="77777777" w:rsidR="005D0DFB" w:rsidRPr="00D911F5" w:rsidRDefault="005D0DFB" w:rsidP="00D911F5">
            <w:pPr>
              <w:tabs>
                <w:tab w:val="left" w:pos="795"/>
              </w:tabs>
              <w:spacing w:line="240" w:lineRule="auto"/>
              <w:jc w:val="both"/>
              <w:rPr>
                <w:rFonts w:ascii="Sylfaen" w:hAnsi="Sylfaen" w:cs="Sylfaen"/>
                <w:lang w:val="ka-GE"/>
              </w:rPr>
            </w:pPr>
          </w:p>
          <w:p w14:paraId="7FA20581" w14:textId="77777777" w:rsidR="005D0DFB" w:rsidRPr="00D911F5" w:rsidRDefault="005D0DFB" w:rsidP="00D911F5">
            <w:pPr>
              <w:tabs>
                <w:tab w:val="left" w:pos="795"/>
              </w:tabs>
              <w:spacing w:line="240" w:lineRule="auto"/>
              <w:jc w:val="both"/>
              <w:rPr>
                <w:rFonts w:ascii="Sylfaen" w:hAnsi="Sylfaen" w:cs="Sylfaen"/>
                <w:lang w:val="ka-GE"/>
              </w:rPr>
            </w:pPr>
          </w:p>
          <w:p w14:paraId="05BA18A8" w14:textId="77777777" w:rsidR="005D0DFB" w:rsidRPr="00D911F5" w:rsidRDefault="005D0DFB" w:rsidP="00D911F5">
            <w:pPr>
              <w:tabs>
                <w:tab w:val="left" w:pos="795"/>
              </w:tabs>
              <w:spacing w:line="240" w:lineRule="auto"/>
              <w:jc w:val="both"/>
              <w:rPr>
                <w:rFonts w:ascii="Sylfaen" w:hAnsi="Sylfaen" w:cs="Sylfaen"/>
                <w:lang w:val="ka-GE"/>
              </w:rPr>
            </w:pPr>
          </w:p>
          <w:p w14:paraId="4F50A2FF" w14:textId="77777777" w:rsidR="005D0DFB" w:rsidRPr="00D911F5" w:rsidRDefault="005D0DFB" w:rsidP="00D911F5">
            <w:pPr>
              <w:tabs>
                <w:tab w:val="left" w:pos="795"/>
              </w:tabs>
              <w:spacing w:line="240" w:lineRule="auto"/>
              <w:jc w:val="both"/>
              <w:rPr>
                <w:rFonts w:ascii="Sylfaen" w:hAnsi="Sylfaen" w:cs="Sylfaen"/>
                <w:lang w:val="ka-GE"/>
              </w:rPr>
            </w:pPr>
          </w:p>
          <w:p w14:paraId="6389F2CA" w14:textId="77777777" w:rsidR="005D0DFB" w:rsidRPr="00D911F5" w:rsidRDefault="005D0DFB" w:rsidP="00D911F5">
            <w:pPr>
              <w:tabs>
                <w:tab w:val="left" w:pos="795"/>
              </w:tabs>
              <w:spacing w:line="240" w:lineRule="auto"/>
              <w:jc w:val="both"/>
              <w:rPr>
                <w:rFonts w:ascii="Sylfaen" w:hAnsi="Sylfaen" w:cs="Sylfaen"/>
                <w:lang w:val="ka-GE"/>
              </w:rPr>
            </w:pPr>
          </w:p>
          <w:p w14:paraId="3E342DA3" w14:textId="77777777" w:rsidR="005D0DFB" w:rsidRPr="00D911F5" w:rsidRDefault="005D0DFB" w:rsidP="00D911F5">
            <w:pPr>
              <w:tabs>
                <w:tab w:val="left" w:pos="795"/>
              </w:tabs>
              <w:spacing w:line="240" w:lineRule="auto"/>
              <w:jc w:val="both"/>
              <w:rPr>
                <w:rFonts w:ascii="Sylfaen" w:hAnsi="Sylfaen" w:cs="Sylfaen"/>
                <w:lang w:val="ka-GE"/>
              </w:rPr>
            </w:pPr>
          </w:p>
          <w:p w14:paraId="72C7A286" w14:textId="77777777" w:rsidR="005D0DFB" w:rsidRPr="00D911F5" w:rsidRDefault="005D0DFB" w:rsidP="00D911F5">
            <w:pPr>
              <w:tabs>
                <w:tab w:val="left" w:pos="795"/>
              </w:tabs>
              <w:spacing w:line="240" w:lineRule="auto"/>
              <w:jc w:val="both"/>
              <w:rPr>
                <w:rFonts w:ascii="Sylfaen" w:hAnsi="Sylfaen" w:cs="Sylfaen"/>
                <w:lang w:val="ka-GE"/>
              </w:rPr>
            </w:pPr>
          </w:p>
          <w:p w14:paraId="09818284" w14:textId="77777777" w:rsidR="005D0DFB" w:rsidRPr="00D911F5" w:rsidRDefault="005D0DFB" w:rsidP="00D911F5">
            <w:pPr>
              <w:tabs>
                <w:tab w:val="left" w:pos="795"/>
              </w:tabs>
              <w:spacing w:line="240" w:lineRule="auto"/>
              <w:jc w:val="both"/>
              <w:rPr>
                <w:rFonts w:ascii="Sylfaen" w:hAnsi="Sylfaen" w:cs="Sylfaen"/>
                <w:lang w:val="ka-GE"/>
              </w:rPr>
            </w:pPr>
          </w:p>
          <w:p w14:paraId="4878A911" w14:textId="77777777" w:rsidR="005D0DFB" w:rsidRPr="00D911F5" w:rsidRDefault="005D0DFB" w:rsidP="00D911F5">
            <w:pPr>
              <w:tabs>
                <w:tab w:val="left" w:pos="795"/>
              </w:tabs>
              <w:spacing w:line="240" w:lineRule="auto"/>
              <w:jc w:val="both"/>
              <w:rPr>
                <w:rFonts w:ascii="Sylfaen" w:hAnsi="Sylfaen" w:cs="Sylfaen"/>
                <w:lang w:val="ka-GE"/>
              </w:rPr>
            </w:pPr>
          </w:p>
          <w:p w14:paraId="57FAC3F8" w14:textId="77777777" w:rsidR="005D0DFB" w:rsidRPr="00D911F5" w:rsidRDefault="005D0DFB" w:rsidP="00D911F5">
            <w:pPr>
              <w:tabs>
                <w:tab w:val="left" w:pos="795"/>
              </w:tabs>
              <w:spacing w:line="240" w:lineRule="auto"/>
              <w:jc w:val="both"/>
              <w:rPr>
                <w:rFonts w:ascii="Sylfaen" w:hAnsi="Sylfaen" w:cs="Sylfaen"/>
                <w:lang w:val="ka-GE"/>
              </w:rPr>
            </w:pPr>
          </w:p>
          <w:p w14:paraId="4A3CF648" w14:textId="77777777" w:rsidR="005D0DFB" w:rsidRPr="00D911F5" w:rsidRDefault="005D0DFB" w:rsidP="00D911F5">
            <w:pPr>
              <w:tabs>
                <w:tab w:val="left" w:pos="795"/>
              </w:tabs>
              <w:spacing w:line="240" w:lineRule="auto"/>
              <w:jc w:val="both"/>
              <w:rPr>
                <w:rFonts w:ascii="Sylfaen" w:hAnsi="Sylfaen" w:cs="Sylfaen"/>
                <w:lang w:val="ka-GE"/>
              </w:rPr>
            </w:pPr>
          </w:p>
          <w:p w14:paraId="1FC1054B" w14:textId="77777777" w:rsidR="005D0DFB" w:rsidRPr="00D911F5" w:rsidRDefault="005D0DFB" w:rsidP="00D911F5">
            <w:pPr>
              <w:tabs>
                <w:tab w:val="left" w:pos="795"/>
              </w:tabs>
              <w:spacing w:line="240" w:lineRule="auto"/>
              <w:jc w:val="both"/>
              <w:rPr>
                <w:rFonts w:ascii="Sylfaen" w:hAnsi="Sylfaen" w:cs="Sylfaen"/>
                <w:lang w:val="ka-GE"/>
              </w:rPr>
            </w:pPr>
          </w:p>
          <w:p w14:paraId="4AF4DF9E" w14:textId="77777777" w:rsidR="005D0DFB" w:rsidRPr="00D911F5" w:rsidRDefault="005D0DFB" w:rsidP="00D911F5">
            <w:pPr>
              <w:tabs>
                <w:tab w:val="left" w:pos="795"/>
              </w:tabs>
              <w:spacing w:line="240" w:lineRule="auto"/>
              <w:jc w:val="both"/>
              <w:rPr>
                <w:rFonts w:ascii="Sylfaen" w:hAnsi="Sylfaen" w:cs="Sylfaen"/>
                <w:lang w:val="ka-GE"/>
              </w:rPr>
            </w:pPr>
          </w:p>
          <w:p w14:paraId="3EC5F801" w14:textId="77777777" w:rsidR="00280404" w:rsidRPr="00D911F5" w:rsidRDefault="00280404" w:rsidP="00D911F5">
            <w:pPr>
              <w:tabs>
                <w:tab w:val="left" w:pos="795"/>
              </w:tabs>
              <w:spacing w:line="240" w:lineRule="auto"/>
              <w:jc w:val="both"/>
              <w:rPr>
                <w:rFonts w:ascii="Sylfaen" w:hAnsi="Sylfaen" w:cs="Sylfaen"/>
                <w:lang w:val="ka-GE"/>
              </w:rPr>
            </w:pPr>
          </w:p>
          <w:p w14:paraId="68CC4680" w14:textId="77777777" w:rsidR="005D0DFB" w:rsidRPr="00D911F5" w:rsidRDefault="005D0DFB" w:rsidP="00D911F5">
            <w:pPr>
              <w:tabs>
                <w:tab w:val="left" w:pos="795"/>
              </w:tabs>
              <w:spacing w:line="240" w:lineRule="auto"/>
              <w:jc w:val="both"/>
              <w:rPr>
                <w:rFonts w:ascii="Sylfaen" w:hAnsi="Sylfaen" w:cs="Sylfaen"/>
                <w:lang w:val="ka-GE"/>
              </w:rPr>
            </w:pPr>
            <w:r w:rsidRPr="00D911F5">
              <w:rPr>
                <w:rFonts w:ascii="Sylfaen" w:hAnsi="Sylfaen" w:cs="Sylfaen"/>
                <w:lang w:val="ka-GE"/>
              </w:rPr>
              <w:t>9.8</w:t>
            </w:r>
          </w:p>
          <w:p w14:paraId="68C5503D" w14:textId="77777777" w:rsidR="005D0DFB" w:rsidRPr="00D911F5" w:rsidRDefault="005D0DFB" w:rsidP="00D911F5">
            <w:pPr>
              <w:tabs>
                <w:tab w:val="left" w:pos="795"/>
              </w:tabs>
              <w:spacing w:line="240" w:lineRule="auto"/>
              <w:jc w:val="both"/>
              <w:rPr>
                <w:rFonts w:ascii="Sylfaen" w:hAnsi="Sylfaen" w:cs="Sylfaen"/>
                <w:lang w:val="ka-GE"/>
              </w:rPr>
            </w:pPr>
          </w:p>
          <w:p w14:paraId="74A42560" w14:textId="77777777" w:rsidR="005D0DFB" w:rsidRPr="00D911F5" w:rsidRDefault="005D0DFB" w:rsidP="00D911F5">
            <w:pPr>
              <w:tabs>
                <w:tab w:val="left" w:pos="795"/>
              </w:tabs>
              <w:spacing w:line="240" w:lineRule="auto"/>
              <w:jc w:val="both"/>
              <w:rPr>
                <w:rFonts w:ascii="Sylfaen" w:hAnsi="Sylfaen" w:cs="Sylfaen"/>
                <w:lang w:val="ka-GE"/>
              </w:rPr>
            </w:pPr>
          </w:p>
          <w:p w14:paraId="2FC4452D" w14:textId="77777777" w:rsidR="005D0DFB" w:rsidRPr="00D911F5" w:rsidRDefault="005D0DFB" w:rsidP="00D911F5">
            <w:pPr>
              <w:tabs>
                <w:tab w:val="left" w:pos="795"/>
              </w:tabs>
              <w:spacing w:line="240" w:lineRule="auto"/>
              <w:jc w:val="both"/>
              <w:rPr>
                <w:rFonts w:ascii="Sylfaen" w:hAnsi="Sylfaen" w:cs="Sylfaen"/>
                <w:lang w:val="ka-GE"/>
              </w:rPr>
            </w:pPr>
            <w:r w:rsidRPr="00D911F5">
              <w:rPr>
                <w:rFonts w:ascii="Sylfaen" w:hAnsi="Sylfaen" w:cs="Sylfaen"/>
                <w:lang w:val="ka-GE"/>
              </w:rPr>
              <w:t>ა)</w:t>
            </w:r>
          </w:p>
          <w:p w14:paraId="179E993B" w14:textId="77777777" w:rsidR="005D0DFB" w:rsidRPr="00D911F5" w:rsidRDefault="005D0DFB" w:rsidP="00D911F5">
            <w:pPr>
              <w:tabs>
                <w:tab w:val="left" w:pos="795"/>
              </w:tabs>
              <w:spacing w:line="240" w:lineRule="auto"/>
              <w:jc w:val="both"/>
              <w:rPr>
                <w:rFonts w:ascii="Sylfaen" w:hAnsi="Sylfaen" w:cs="Sylfaen"/>
                <w:lang w:val="ka-GE"/>
              </w:rPr>
            </w:pPr>
          </w:p>
          <w:p w14:paraId="3A6923A8" w14:textId="77777777" w:rsidR="005D0DFB" w:rsidRPr="00D911F5" w:rsidRDefault="005D0DFB" w:rsidP="00D911F5">
            <w:pPr>
              <w:tabs>
                <w:tab w:val="left" w:pos="795"/>
              </w:tabs>
              <w:spacing w:line="240" w:lineRule="auto"/>
              <w:jc w:val="both"/>
              <w:rPr>
                <w:rFonts w:ascii="Sylfaen" w:hAnsi="Sylfaen" w:cs="Sylfaen"/>
                <w:lang w:val="ka-GE"/>
              </w:rPr>
            </w:pPr>
            <w:r w:rsidRPr="00D911F5">
              <w:rPr>
                <w:rFonts w:ascii="Sylfaen" w:hAnsi="Sylfaen" w:cs="Sylfaen"/>
                <w:lang w:val="ka-GE"/>
              </w:rPr>
              <w:t>ა.ა)</w:t>
            </w:r>
          </w:p>
          <w:p w14:paraId="6E89B8D9" w14:textId="77777777" w:rsidR="005D0DFB" w:rsidRPr="00D911F5" w:rsidRDefault="005D0DFB" w:rsidP="00D911F5">
            <w:pPr>
              <w:tabs>
                <w:tab w:val="left" w:pos="795"/>
              </w:tabs>
              <w:spacing w:line="240" w:lineRule="auto"/>
              <w:jc w:val="both"/>
              <w:rPr>
                <w:rFonts w:ascii="Sylfaen" w:hAnsi="Sylfaen" w:cs="Sylfaen"/>
                <w:lang w:val="ka-GE"/>
              </w:rPr>
            </w:pPr>
          </w:p>
          <w:p w14:paraId="34854E59" w14:textId="77777777" w:rsidR="005D0DFB" w:rsidRPr="00D911F5" w:rsidRDefault="005D0DFB" w:rsidP="00D911F5">
            <w:pPr>
              <w:tabs>
                <w:tab w:val="left" w:pos="795"/>
              </w:tabs>
              <w:spacing w:line="240" w:lineRule="auto"/>
              <w:jc w:val="both"/>
              <w:rPr>
                <w:rFonts w:ascii="Sylfaen" w:hAnsi="Sylfaen" w:cs="Sylfaen"/>
                <w:lang w:val="ka-GE"/>
              </w:rPr>
            </w:pPr>
            <w:r w:rsidRPr="00D911F5">
              <w:rPr>
                <w:rFonts w:ascii="Sylfaen" w:hAnsi="Sylfaen" w:cs="Sylfaen"/>
                <w:lang w:val="ka-GE"/>
              </w:rPr>
              <w:t>ა.ბ)</w:t>
            </w:r>
          </w:p>
          <w:p w14:paraId="791B8D5C" w14:textId="77777777" w:rsidR="005D0DFB" w:rsidRPr="00D911F5" w:rsidRDefault="005D0DFB" w:rsidP="00D911F5">
            <w:pPr>
              <w:tabs>
                <w:tab w:val="left" w:pos="795"/>
              </w:tabs>
              <w:spacing w:line="240" w:lineRule="auto"/>
              <w:jc w:val="both"/>
              <w:rPr>
                <w:rFonts w:ascii="Sylfaen" w:hAnsi="Sylfaen" w:cs="Sylfaen"/>
                <w:lang w:val="ka-GE"/>
              </w:rPr>
            </w:pPr>
          </w:p>
          <w:p w14:paraId="310B0B3E" w14:textId="77777777" w:rsidR="005D0DFB" w:rsidRPr="00D911F5" w:rsidRDefault="005D0DFB" w:rsidP="00D911F5">
            <w:pPr>
              <w:tabs>
                <w:tab w:val="left" w:pos="795"/>
              </w:tabs>
              <w:spacing w:line="240" w:lineRule="auto"/>
              <w:jc w:val="both"/>
              <w:rPr>
                <w:rFonts w:ascii="Sylfaen" w:hAnsi="Sylfaen" w:cs="Sylfaen"/>
                <w:lang w:val="ka-GE"/>
              </w:rPr>
            </w:pPr>
            <w:r w:rsidRPr="00D911F5">
              <w:rPr>
                <w:rFonts w:ascii="Sylfaen" w:hAnsi="Sylfaen" w:cs="Sylfaen"/>
                <w:lang w:val="ka-GE"/>
              </w:rPr>
              <w:t>ა.გ)</w:t>
            </w:r>
          </w:p>
          <w:p w14:paraId="1366D397" w14:textId="77777777" w:rsidR="005C77DC" w:rsidRPr="00D911F5" w:rsidRDefault="005C77DC" w:rsidP="00D911F5">
            <w:pPr>
              <w:tabs>
                <w:tab w:val="left" w:pos="795"/>
              </w:tabs>
              <w:spacing w:line="240" w:lineRule="auto"/>
              <w:jc w:val="both"/>
              <w:rPr>
                <w:rFonts w:ascii="Sylfaen" w:hAnsi="Sylfaen" w:cs="Sylfaen"/>
                <w:lang w:val="ka-GE"/>
              </w:rPr>
            </w:pPr>
          </w:p>
          <w:p w14:paraId="0FBB1714" w14:textId="77777777" w:rsidR="005D0DFB" w:rsidRPr="00D911F5" w:rsidRDefault="005D0DFB" w:rsidP="00D911F5">
            <w:pPr>
              <w:tabs>
                <w:tab w:val="left" w:pos="795"/>
              </w:tabs>
              <w:spacing w:line="240" w:lineRule="auto"/>
              <w:jc w:val="both"/>
              <w:rPr>
                <w:rFonts w:ascii="Sylfaen" w:hAnsi="Sylfaen" w:cs="Sylfaen"/>
                <w:lang w:val="ka-GE"/>
              </w:rPr>
            </w:pPr>
            <w:r w:rsidRPr="00D911F5">
              <w:rPr>
                <w:rFonts w:ascii="Sylfaen" w:hAnsi="Sylfaen" w:cs="Sylfaen"/>
                <w:lang w:val="ka-GE"/>
              </w:rPr>
              <w:t>ა.დ)</w:t>
            </w:r>
          </w:p>
          <w:p w14:paraId="17710DAB" w14:textId="77777777" w:rsidR="005D0DFB" w:rsidRPr="00D911F5" w:rsidRDefault="005D0DFB" w:rsidP="00D911F5">
            <w:pPr>
              <w:tabs>
                <w:tab w:val="left" w:pos="795"/>
              </w:tabs>
              <w:spacing w:line="240" w:lineRule="auto"/>
              <w:jc w:val="both"/>
              <w:rPr>
                <w:rFonts w:ascii="Sylfaen" w:hAnsi="Sylfaen" w:cs="Sylfaen"/>
                <w:lang w:val="ka-GE"/>
              </w:rPr>
            </w:pPr>
          </w:p>
          <w:p w14:paraId="672623D3" w14:textId="77777777" w:rsidR="005D0DFB" w:rsidRPr="00D911F5" w:rsidRDefault="005D0DFB" w:rsidP="00D911F5">
            <w:pPr>
              <w:tabs>
                <w:tab w:val="left" w:pos="795"/>
              </w:tabs>
              <w:spacing w:line="240" w:lineRule="auto"/>
              <w:jc w:val="both"/>
              <w:rPr>
                <w:rFonts w:ascii="Sylfaen" w:hAnsi="Sylfaen" w:cs="Sylfaen"/>
                <w:lang w:val="ka-GE"/>
              </w:rPr>
            </w:pPr>
          </w:p>
          <w:p w14:paraId="54304D43" w14:textId="77777777" w:rsidR="00280404" w:rsidRPr="00D911F5" w:rsidRDefault="00280404" w:rsidP="00D911F5">
            <w:pPr>
              <w:tabs>
                <w:tab w:val="left" w:pos="795"/>
              </w:tabs>
              <w:spacing w:line="240" w:lineRule="auto"/>
              <w:jc w:val="both"/>
              <w:rPr>
                <w:rFonts w:ascii="Sylfaen" w:hAnsi="Sylfaen" w:cs="Sylfaen"/>
                <w:lang w:val="ka-GE"/>
              </w:rPr>
            </w:pPr>
          </w:p>
          <w:p w14:paraId="3D39332A" w14:textId="77777777" w:rsidR="005D0DFB" w:rsidRPr="00D911F5" w:rsidRDefault="005D0DFB" w:rsidP="00D911F5">
            <w:pPr>
              <w:tabs>
                <w:tab w:val="left" w:pos="795"/>
              </w:tabs>
              <w:spacing w:line="240" w:lineRule="auto"/>
              <w:jc w:val="both"/>
              <w:rPr>
                <w:rFonts w:ascii="Sylfaen" w:hAnsi="Sylfaen" w:cs="Sylfaen"/>
                <w:lang w:val="ka-GE"/>
              </w:rPr>
            </w:pPr>
            <w:r w:rsidRPr="00D911F5">
              <w:rPr>
                <w:rFonts w:ascii="Sylfaen" w:hAnsi="Sylfaen" w:cs="Sylfaen"/>
                <w:lang w:val="ka-GE"/>
              </w:rPr>
              <w:t>ბ)</w:t>
            </w:r>
          </w:p>
          <w:p w14:paraId="566CA01B" w14:textId="77777777" w:rsidR="005D0DFB" w:rsidRPr="00D911F5" w:rsidRDefault="005D0DFB" w:rsidP="00D911F5">
            <w:pPr>
              <w:tabs>
                <w:tab w:val="left" w:pos="795"/>
              </w:tabs>
              <w:spacing w:line="240" w:lineRule="auto"/>
              <w:jc w:val="both"/>
              <w:rPr>
                <w:rFonts w:ascii="Sylfaen" w:hAnsi="Sylfaen" w:cs="Sylfaen"/>
                <w:lang w:val="ka-GE"/>
              </w:rPr>
            </w:pPr>
          </w:p>
          <w:p w14:paraId="20472173" w14:textId="77777777" w:rsidR="005D0DFB" w:rsidRPr="00D911F5" w:rsidRDefault="005D0DFB" w:rsidP="00D911F5">
            <w:pPr>
              <w:tabs>
                <w:tab w:val="left" w:pos="795"/>
              </w:tabs>
              <w:spacing w:line="240" w:lineRule="auto"/>
              <w:jc w:val="both"/>
              <w:rPr>
                <w:rFonts w:ascii="Sylfaen" w:hAnsi="Sylfaen" w:cs="Sylfaen"/>
                <w:lang w:val="ka-GE"/>
              </w:rPr>
            </w:pPr>
          </w:p>
          <w:p w14:paraId="63DAF2FF" w14:textId="77777777" w:rsidR="005D0DFB" w:rsidRPr="00D911F5" w:rsidRDefault="005D0DFB" w:rsidP="00D911F5">
            <w:pPr>
              <w:tabs>
                <w:tab w:val="left" w:pos="795"/>
              </w:tabs>
              <w:spacing w:line="240" w:lineRule="auto"/>
              <w:jc w:val="both"/>
              <w:rPr>
                <w:rFonts w:ascii="Sylfaen" w:hAnsi="Sylfaen" w:cs="Sylfaen"/>
                <w:lang w:val="ka-GE"/>
              </w:rPr>
            </w:pPr>
            <w:r w:rsidRPr="00D911F5">
              <w:rPr>
                <w:rFonts w:ascii="Sylfaen" w:hAnsi="Sylfaen" w:cs="Sylfaen"/>
                <w:lang w:val="ka-GE"/>
              </w:rPr>
              <w:t>ბ.ა)</w:t>
            </w:r>
          </w:p>
          <w:p w14:paraId="61A8FFA5" w14:textId="77777777" w:rsidR="005D0DFB" w:rsidRPr="00D911F5" w:rsidRDefault="005D0DFB" w:rsidP="00D911F5">
            <w:pPr>
              <w:tabs>
                <w:tab w:val="left" w:pos="795"/>
              </w:tabs>
              <w:spacing w:line="240" w:lineRule="auto"/>
              <w:jc w:val="both"/>
              <w:rPr>
                <w:rFonts w:ascii="Sylfaen" w:hAnsi="Sylfaen" w:cs="Sylfaen"/>
                <w:lang w:val="ka-GE"/>
              </w:rPr>
            </w:pPr>
          </w:p>
          <w:p w14:paraId="2B644312" w14:textId="77777777" w:rsidR="005D0DFB" w:rsidRPr="00D911F5" w:rsidRDefault="005D0DFB" w:rsidP="00D911F5">
            <w:pPr>
              <w:tabs>
                <w:tab w:val="left" w:pos="795"/>
              </w:tabs>
              <w:spacing w:line="240" w:lineRule="auto"/>
              <w:jc w:val="both"/>
              <w:rPr>
                <w:rFonts w:ascii="Sylfaen" w:hAnsi="Sylfaen" w:cs="Sylfaen"/>
                <w:lang w:val="ka-GE"/>
              </w:rPr>
            </w:pPr>
            <w:r w:rsidRPr="00D911F5">
              <w:rPr>
                <w:rFonts w:ascii="Sylfaen" w:hAnsi="Sylfaen" w:cs="Sylfaen"/>
                <w:lang w:val="ka-GE"/>
              </w:rPr>
              <w:t>ბ.ბ)</w:t>
            </w:r>
          </w:p>
          <w:p w14:paraId="406DD31E" w14:textId="77777777" w:rsidR="005D0DFB" w:rsidRPr="00D911F5" w:rsidRDefault="005D0DFB" w:rsidP="00D911F5">
            <w:pPr>
              <w:tabs>
                <w:tab w:val="left" w:pos="795"/>
              </w:tabs>
              <w:spacing w:line="240" w:lineRule="auto"/>
              <w:jc w:val="both"/>
              <w:rPr>
                <w:rFonts w:ascii="Sylfaen" w:hAnsi="Sylfaen" w:cs="Sylfaen"/>
                <w:lang w:val="ka-GE"/>
              </w:rPr>
            </w:pPr>
            <w:r w:rsidRPr="00D911F5">
              <w:rPr>
                <w:rFonts w:ascii="Sylfaen" w:hAnsi="Sylfaen" w:cs="Sylfaen"/>
                <w:lang w:val="ka-GE"/>
              </w:rPr>
              <w:t>ბ.გ)</w:t>
            </w:r>
          </w:p>
          <w:p w14:paraId="52F5E5F8" w14:textId="45A51E72" w:rsidR="005D0DFB" w:rsidRPr="00D911F5" w:rsidRDefault="005D0DFB" w:rsidP="00D911F5">
            <w:pPr>
              <w:tabs>
                <w:tab w:val="left" w:pos="795"/>
              </w:tabs>
              <w:spacing w:line="240" w:lineRule="auto"/>
              <w:jc w:val="both"/>
              <w:rPr>
                <w:rFonts w:ascii="Sylfaen" w:hAnsi="Sylfaen" w:cs="Sylfaen"/>
                <w:lang w:val="ka-GE"/>
              </w:rPr>
            </w:pPr>
          </w:p>
        </w:tc>
        <w:tc>
          <w:tcPr>
            <w:tcW w:w="4229" w:type="dxa"/>
            <w:gridSpan w:val="3"/>
            <w:tcBorders>
              <w:top w:val="single" w:sz="4" w:space="0" w:color="auto"/>
              <w:left w:val="single" w:sz="4" w:space="0" w:color="auto"/>
              <w:bottom w:val="single" w:sz="4" w:space="0" w:color="auto"/>
              <w:right w:val="single" w:sz="4" w:space="0" w:color="auto"/>
            </w:tcBorders>
          </w:tcPr>
          <w:p w14:paraId="04985170" w14:textId="1879A12E" w:rsidR="005D0DFB" w:rsidRPr="00D911F5" w:rsidRDefault="005D0DFB" w:rsidP="00D911F5">
            <w:pPr>
              <w:tabs>
                <w:tab w:val="left" w:pos="795"/>
              </w:tabs>
              <w:jc w:val="both"/>
              <w:rPr>
                <w:rFonts w:ascii="Sylfaen" w:hAnsi="Sylfaen"/>
                <w:sz w:val="21"/>
                <w:szCs w:val="21"/>
                <w:lang w:val="ka-GE"/>
              </w:rPr>
            </w:pPr>
            <w:r w:rsidRPr="00D911F5">
              <w:rPr>
                <w:rFonts w:ascii="Sylfaen" w:hAnsi="Sylfaen" w:cs="Sylfaen"/>
                <w:sz w:val="21"/>
                <w:szCs w:val="21"/>
                <w:lang w:val="ka-GE"/>
              </w:rPr>
              <w:lastRenderedPageBreak/>
              <w:t>მოსახლეობისთვის</w:t>
            </w:r>
            <w:r w:rsidRPr="00D911F5">
              <w:rPr>
                <w:rFonts w:ascii="Helvetica" w:hAnsi="Helvetica"/>
                <w:sz w:val="21"/>
                <w:szCs w:val="21"/>
                <w:lang w:val="ka-GE"/>
              </w:rPr>
              <w:t> </w:t>
            </w:r>
            <w:r w:rsidRPr="00D911F5">
              <w:rPr>
                <w:rFonts w:ascii="Sylfaen" w:hAnsi="Sylfaen" w:cs="Sylfaen"/>
                <w:sz w:val="21"/>
                <w:szCs w:val="21"/>
                <w:lang w:val="ka-GE"/>
              </w:rPr>
              <w:t>ხელმისაწვდომი</w:t>
            </w:r>
            <w:r w:rsidRPr="00D911F5">
              <w:rPr>
                <w:rFonts w:ascii="Helvetica" w:hAnsi="Helvetica"/>
                <w:sz w:val="21"/>
                <w:szCs w:val="21"/>
                <w:lang w:val="ka-GE"/>
              </w:rPr>
              <w:t> </w:t>
            </w:r>
            <w:r w:rsidRPr="00D911F5">
              <w:rPr>
                <w:rFonts w:ascii="Sylfaen" w:hAnsi="Sylfaen" w:cs="Sylfaen"/>
                <w:sz w:val="21"/>
                <w:szCs w:val="21"/>
                <w:lang w:val="ka-GE"/>
              </w:rPr>
              <w:t>უნდა</w:t>
            </w:r>
            <w:r w:rsidRPr="00D911F5">
              <w:rPr>
                <w:rFonts w:ascii="Helvetica" w:hAnsi="Helvetica"/>
                <w:sz w:val="21"/>
                <w:szCs w:val="21"/>
                <w:lang w:val="ka-GE"/>
              </w:rPr>
              <w:t> </w:t>
            </w:r>
            <w:r w:rsidRPr="00D911F5">
              <w:rPr>
                <w:rFonts w:ascii="Sylfaen" w:hAnsi="Sylfaen" w:cs="Sylfaen"/>
                <w:sz w:val="21"/>
                <w:szCs w:val="21"/>
                <w:lang w:val="ka-GE"/>
              </w:rPr>
              <w:t>იყოს</w:t>
            </w:r>
            <w:r w:rsidRPr="00D911F5">
              <w:rPr>
                <w:rFonts w:ascii="Helvetica" w:hAnsi="Helvetica"/>
                <w:sz w:val="21"/>
                <w:szCs w:val="21"/>
                <w:lang w:val="ka-GE"/>
              </w:rPr>
              <w:t> </w:t>
            </w:r>
            <w:r w:rsidRPr="00D911F5">
              <w:rPr>
                <w:rFonts w:ascii="Sylfaen" w:hAnsi="Sylfaen" w:cs="Sylfaen"/>
                <w:sz w:val="21"/>
                <w:szCs w:val="21"/>
                <w:lang w:val="ka-GE"/>
              </w:rPr>
              <w:t>ატმოსფერული</w:t>
            </w:r>
            <w:r w:rsidRPr="00D911F5">
              <w:rPr>
                <w:rFonts w:ascii="Helvetica" w:hAnsi="Helvetica"/>
                <w:sz w:val="21"/>
                <w:szCs w:val="21"/>
                <w:lang w:val="ka-GE"/>
              </w:rPr>
              <w:t> </w:t>
            </w:r>
            <w:r w:rsidRPr="00D911F5">
              <w:rPr>
                <w:rFonts w:ascii="Sylfaen" w:hAnsi="Sylfaen" w:cs="Sylfaen"/>
                <w:sz w:val="21"/>
                <w:szCs w:val="21"/>
                <w:lang w:val="ka-GE"/>
              </w:rPr>
              <w:t>ჰაერის</w:t>
            </w:r>
            <w:r w:rsidRPr="00D911F5">
              <w:rPr>
                <w:rFonts w:ascii="Helvetica" w:hAnsi="Helvetica"/>
                <w:sz w:val="21"/>
                <w:szCs w:val="21"/>
                <w:lang w:val="ka-GE"/>
              </w:rPr>
              <w:t> </w:t>
            </w:r>
            <w:r w:rsidRPr="00D911F5">
              <w:rPr>
                <w:rFonts w:ascii="Sylfaen" w:hAnsi="Sylfaen" w:cs="Sylfaen"/>
                <w:sz w:val="21"/>
                <w:szCs w:val="21"/>
                <w:lang w:val="ka-GE"/>
              </w:rPr>
              <w:t>ხარისხის</w:t>
            </w:r>
            <w:r w:rsidRPr="00D911F5">
              <w:rPr>
                <w:rFonts w:ascii="Helvetica" w:hAnsi="Helvetica"/>
                <w:sz w:val="21"/>
                <w:szCs w:val="21"/>
                <w:lang w:val="ka-GE"/>
              </w:rPr>
              <w:t> </w:t>
            </w:r>
            <w:r w:rsidRPr="00D911F5">
              <w:rPr>
                <w:rFonts w:ascii="Sylfaen" w:hAnsi="Sylfaen" w:cs="Sylfaen"/>
                <w:sz w:val="21"/>
                <w:szCs w:val="21"/>
                <w:lang w:val="ka-GE"/>
              </w:rPr>
              <w:t>შესახებ</w:t>
            </w:r>
            <w:r w:rsidRPr="00D911F5">
              <w:rPr>
                <w:rFonts w:ascii="Helvetica" w:hAnsi="Helvetica"/>
                <w:sz w:val="21"/>
                <w:szCs w:val="21"/>
                <w:lang w:val="ka-GE"/>
              </w:rPr>
              <w:t> </w:t>
            </w:r>
            <w:r w:rsidRPr="00D911F5">
              <w:rPr>
                <w:rFonts w:ascii="Sylfaen" w:hAnsi="Sylfaen" w:cs="Sylfaen"/>
                <w:sz w:val="21"/>
                <w:szCs w:val="21"/>
                <w:lang w:val="ka-GE"/>
              </w:rPr>
              <w:t>წლიური</w:t>
            </w:r>
            <w:r w:rsidRPr="00D911F5">
              <w:rPr>
                <w:rFonts w:ascii="Helvetica" w:hAnsi="Helvetica"/>
                <w:sz w:val="21"/>
                <w:szCs w:val="21"/>
                <w:lang w:val="ka-GE"/>
              </w:rPr>
              <w:t> </w:t>
            </w:r>
            <w:r w:rsidRPr="00D911F5">
              <w:rPr>
                <w:rFonts w:ascii="Sylfaen" w:hAnsi="Sylfaen" w:cs="Sylfaen"/>
                <w:sz w:val="21"/>
                <w:szCs w:val="21"/>
                <w:lang w:val="ka-GE"/>
              </w:rPr>
              <w:t>ანგარიში</w:t>
            </w:r>
            <w:r w:rsidRPr="00D911F5">
              <w:rPr>
                <w:rFonts w:ascii="Helvetica" w:hAnsi="Helvetica"/>
                <w:sz w:val="21"/>
                <w:szCs w:val="21"/>
                <w:lang w:val="ka-GE"/>
              </w:rPr>
              <w:t>.</w:t>
            </w:r>
          </w:p>
          <w:p w14:paraId="0D293183" w14:textId="77777777" w:rsidR="005D0DFB" w:rsidRPr="00D911F5" w:rsidRDefault="005D0DFB" w:rsidP="00D911F5">
            <w:pPr>
              <w:tabs>
                <w:tab w:val="left" w:pos="795"/>
              </w:tabs>
              <w:jc w:val="both"/>
              <w:rPr>
                <w:rFonts w:ascii="Sylfaen" w:hAnsi="Sylfaen"/>
                <w:sz w:val="21"/>
                <w:szCs w:val="21"/>
                <w:lang w:val="ka-GE"/>
              </w:rPr>
            </w:pPr>
          </w:p>
          <w:p w14:paraId="3AEAF416" w14:textId="77777777" w:rsidR="005C77DC" w:rsidRPr="00D911F5" w:rsidRDefault="005C77DC" w:rsidP="00D911F5">
            <w:pPr>
              <w:tabs>
                <w:tab w:val="left" w:pos="795"/>
              </w:tabs>
              <w:jc w:val="both"/>
              <w:rPr>
                <w:rFonts w:ascii="Sylfaen" w:hAnsi="Sylfaen" w:cs="Sylfaen"/>
                <w:sz w:val="21"/>
                <w:szCs w:val="21"/>
                <w:lang w:val="ka-GE"/>
              </w:rPr>
            </w:pPr>
          </w:p>
          <w:p w14:paraId="6278DDFF" w14:textId="2D0943CB" w:rsidR="005D0DFB" w:rsidRPr="00D911F5" w:rsidRDefault="005D0DFB" w:rsidP="00D911F5">
            <w:pPr>
              <w:tabs>
                <w:tab w:val="left" w:pos="795"/>
              </w:tabs>
              <w:jc w:val="both"/>
              <w:rPr>
                <w:rFonts w:ascii="Sylfaen" w:hAnsi="Sylfaen"/>
                <w:sz w:val="21"/>
                <w:szCs w:val="21"/>
                <w:lang w:val="ka-GE"/>
              </w:rPr>
            </w:pPr>
            <w:r w:rsidRPr="00D911F5">
              <w:rPr>
                <w:rFonts w:ascii="Sylfaen" w:hAnsi="Sylfaen" w:cs="Sylfaen"/>
                <w:sz w:val="21"/>
                <w:szCs w:val="21"/>
                <w:lang w:val="ka-GE"/>
              </w:rPr>
              <w:t>მოსახლეობისთვის</w:t>
            </w:r>
            <w:r w:rsidRPr="00D911F5">
              <w:rPr>
                <w:rFonts w:ascii="Helvetica" w:hAnsi="Helvetica"/>
                <w:sz w:val="21"/>
                <w:szCs w:val="21"/>
                <w:lang w:val="ka-GE"/>
              </w:rPr>
              <w:t> </w:t>
            </w:r>
            <w:r w:rsidRPr="00D911F5">
              <w:rPr>
                <w:rFonts w:ascii="Sylfaen" w:hAnsi="Sylfaen" w:cs="Sylfaen"/>
                <w:sz w:val="21"/>
                <w:szCs w:val="21"/>
                <w:lang w:val="ka-GE"/>
              </w:rPr>
              <w:t>რეგულარულად</w:t>
            </w:r>
            <w:r w:rsidRPr="00D911F5">
              <w:rPr>
                <w:rFonts w:ascii="Helvetica" w:hAnsi="Helvetica"/>
                <w:sz w:val="21"/>
                <w:szCs w:val="21"/>
                <w:lang w:val="ka-GE"/>
              </w:rPr>
              <w:t> </w:t>
            </w:r>
            <w:r w:rsidRPr="00D911F5">
              <w:rPr>
                <w:rFonts w:ascii="Sylfaen" w:hAnsi="Sylfaen" w:cs="Sylfaen"/>
                <w:sz w:val="21"/>
                <w:szCs w:val="21"/>
                <w:lang w:val="ka-GE"/>
              </w:rPr>
              <w:t>უნდა</w:t>
            </w:r>
            <w:r w:rsidRPr="00D911F5">
              <w:rPr>
                <w:rFonts w:ascii="Helvetica" w:hAnsi="Helvetica"/>
                <w:sz w:val="21"/>
                <w:szCs w:val="21"/>
                <w:lang w:val="ka-GE"/>
              </w:rPr>
              <w:t> </w:t>
            </w:r>
            <w:r w:rsidRPr="00D911F5">
              <w:rPr>
                <w:rFonts w:ascii="Sylfaen" w:hAnsi="Sylfaen" w:cs="Sylfaen"/>
                <w:sz w:val="21"/>
                <w:szCs w:val="21"/>
                <w:lang w:val="ka-GE"/>
              </w:rPr>
              <w:t>იყოს</w:t>
            </w:r>
            <w:r w:rsidRPr="00D911F5">
              <w:rPr>
                <w:rFonts w:ascii="Helvetica" w:hAnsi="Helvetica"/>
                <w:sz w:val="21"/>
                <w:szCs w:val="21"/>
                <w:lang w:val="ka-GE"/>
              </w:rPr>
              <w:t> </w:t>
            </w:r>
            <w:r w:rsidRPr="00D911F5">
              <w:rPr>
                <w:rFonts w:ascii="Sylfaen" w:hAnsi="Sylfaen" w:cs="Sylfaen"/>
                <w:sz w:val="21"/>
                <w:szCs w:val="21"/>
                <w:lang w:val="ka-GE"/>
              </w:rPr>
              <w:t>ხელმისაწვდომი</w:t>
            </w:r>
            <w:r w:rsidRPr="00D911F5">
              <w:rPr>
                <w:rFonts w:ascii="Helvetica" w:hAnsi="Helvetica"/>
                <w:sz w:val="21"/>
                <w:szCs w:val="21"/>
                <w:lang w:val="ka-GE"/>
              </w:rPr>
              <w:t> </w:t>
            </w:r>
            <w:r w:rsidRPr="00D911F5">
              <w:rPr>
                <w:rFonts w:ascii="Sylfaen" w:hAnsi="Sylfaen" w:cs="Sylfaen"/>
                <w:sz w:val="21"/>
                <w:szCs w:val="21"/>
                <w:lang w:val="ka-GE"/>
              </w:rPr>
              <w:t>ტექნიკური</w:t>
            </w:r>
            <w:r w:rsidRPr="00D911F5">
              <w:rPr>
                <w:rFonts w:ascii="Helvetica" w:hAnsi="Helvetica"/>
                <w:sz w:val="21"/>
                <w:szCs w:val="21"/>
                <w:lang w:val="ka-GE"/>
              </w:rPr>
              <w:t> </w:t>
            </w:r>
            <w:r w:rsidRPr="00D911F5">
              <w:rPr>
                <w:rFonts w:ascii="Sylfaen" w:hAnsi="Sylfaen" w:cs="Sylfaen"/>
                <w:sz w:val="21"/>
                <w:szCs w:val="21"/>
                <w:lang w:val="ka-GE"/>
              </w:rPr>
              <w:t>რეგლამენტით</w:t>
            </w:r>
            <w:r w:rsidRPr="00D911F5">
              <w:rPr>
                <w:rFonts w:ascii="Helvetica" w:hAnsi="Helvetica"/>
                <w:sz w:val="21"/>
                <w:szCs w:val="21"/>
                <w:lang w:val="ka-GE"/>
              </w:rPr>
              <w:t> </w:t>
            </w:r>
            <w:r w:rsidRPr="00D911F5">
              <w:rPr>
                <w:rFonts w:ascii="Sylfaen" w:hAnsi="Sylfaen" w:cs="Sylfaen"/>
                <w:sz w:val="21"/>
                <w:szCs w:val="21"/>
                <w:lang w:val="ka-GE"/>
              </w:rPr>
              <w:t>განსაზღვრული</w:t>
            </w:r>
            <w:r w:rsidRPr="00D911F5">
              <w:rPr>
                <w:rFonts w:ascii="Helvetica" w:hAnsi="Helvetica"/>
                <w:sz w:val="21"/>
                <w:szCs w:val="21"/>
                <w:lang w:val="ka-GE"/>
              </w:rPr>
              <w:t> </w:t>
            </w:r>
            <w:r w:rsidRPr="00D911F5">
              <w:rPr>
                <w:rFonts w:ascii="Sylfaen" w:hAnsi="Sylfaen" w:cs="Sylfaen"/>
                <w:sz w:val="21"/>
                <w:szCs w:val="21"/>
                <w:lang w:val="ka-GE"/>
              </w:rPr>
              <w:t>მავნე</w:t>
            </w:r>
            <w:r w:rsidRPr="00D911F5">
              <w:rPr>
                <w:rFonts w:ascii="Helvetica" w:hAnsi="Helvetica"/>
                <w:sz w:val="21"/>
                <w:szCs w:val="21"/>
                <w:lang w:val="ka-GE"/>
              </w:rPr>
              <w:t> </w:t>
            </w:r>
            <w:r w:rsidRPr="00D911F5">
              <w:rPr>
                <w:rFonts w:ascii="Sylfaen" w:hAnsi="Sylfaen" w:cs="Sylfaen"/>
                <w:sz w:val="21"/>
                <w:szCs w:val="21"/>
                <w:lang w:val="ka-GE"/>
              </w:rPr>
              <w:t>ნივთიერებებისატმოსფერულ</w:t>
            </w:r>
            <w:r w:rsidRPr="00D911F5">
              <w:rPr>
                <w:rFonts w:ascii="Helvetica" w:hAnsi="Helvetica"/>
                <w:sz w:val="21"/>
                <w:szCs w:val="21"/>
                <w:lang w:val="ka-GE"/>
              </w:rPr>
              <w:t> </w:t>
            </w:r>
            <w:r w:rsidRPr="00D911F5">
              <w:rPr>
                <w:rFonts w:ascii="Sylfaen" w:hAnsi="Sylfaen" w:cs="Sylfaen"/>
                <w:sz w:val="21"/>
                <w:szCs w:val="21"/>
                <w:lang w:val="ka-GE"/>
              </w:rPr>
              <w:t>ჰაერში</w:t>
            </w:r>
            <w:r w:rsidRPr="00D911F5">
              <w:rPr>
                <w:rFonts w:ascii="Helvetica" w:hAnsi="Helvetica"/>
                <w:sz w:val="21"/>
                <w:szCs w:val="21"/>
                <w:lang w:val="ka-GE"/>
              </w:rPr>
              <w:t> </w:t>
            </w:r>
            <w:r w:rsidRPr="00D911F5">
              <w:rPr>
                <w:rFonts w:ascii="Sylfaen" w:hAnsi="Sylfaen" w:cs="Sylfaen"/>
                <w:sz w:val="21"/>
                <w:szCs w:val="21"/>
                <w:lang w:val="ka-GE"/>
              </w:rPr>
              <w:t>კონცენტრაციის</w:t>
            </w:r>
            <w:r w:rsidRPr="00D911F5">
              <w:rPr>
                <w:rFonts w:ascii="Helvetica" w:hAnsi="Helvetica"/>
                <w:sz w:val="21"/>
                <w:szCs w:val="21"/>
                <w:lang w:val="ka-GE"/>
              </w:rPr>
              <w:t> </w:t>
            </w:r>
            <w:r w:rsidRPr="00D911F5">
              <w:rPr>
                <w:rFonts w:ascii="Sylfaen" w:hAnsi="Sylfaen" w:cs="Sylfaen"/>
                <w:sz w:val="21"/>
                <w:szCs w:val="21"/>
                <w:lang w:val="ka-GE"/>
              </w:rPr>
              <w:t>შესახებ</w:t>
            </w:r>
            <w:r w:rsidRPr="00D911F5">
              <w:rPr>
                <w:rFonts w:ascii="Helvetica" w:hAnsi="Helvetica"/>
                <w:sz w:val="21"/>
                <w:szCs w:val="21"/>
                <w:lang w:val="ka-GE"/>
              </w:rPr>
              <w:t> </w:t>
            </w:r>
            <w:r w:rsidRPr="00D911F5">
              <w:rPr>
                <w:rFonts w:ascii="Sylfaen" w:hAnsi="Sylfaen" w:cs="Sylfaen"/>
                <w:sz w:val="21"/>
                <w:szCs w:val="21"/>
                <w:lang w:val="ka-GE"/>
              </w:rPr>
              <w:t>განახლებული</w:t>
            </w:r>
            <w:r w:rsidRPr="00D911F5">
              <w:rPr>
                <w:rFonts w:ascii="Helvetica" w:hAnsi="Helvetica"/>
                <w:sz w:val="21"/>
                <w:szCs w:val="21"/>
                <w:lang w:val="ka-GE"/>
              </w:rPr>
              <w:t> </w:t>
            </w:r>
            <w:r w:rsidRPr="00D911F5">
              <w:rPr>
                <w:rFonts w:ascii="Sylfaen" w:hAnsi="Sylfaen" w:cs="Sylfaen"/>
                <w:sz w:val="21"/>
                <w:szCs w:val="21"/>
                <w:lang w:val="ka-GE"/>
              </w:rPr>
              <w:t>ინფორმაცია</w:t>
            </w:r>
            <w:r w:rsidR="002A7999" w:rsidRPr="00D911F5">
              <w:rPr>
                <w:rFonts w:ascii="Helvetica" w:hAnsi="Helvetica"/>
                <w:sz w:val="21"/>
                <w:szCs w:val="21"/>
                <w:lang w:val="ka-GE"/>
              </w:rPr>
              <w:t>.</w:t>
            </w:r>
          </w:p>
          <w:p w14:paraId="4BAFB623" w14:textId="77777777" w:rsidR="005D0DFB" w:rsidRPr="00D911F5" w:rsidRDefault="005D0DFB" w:rsidP="00D911F5">
            <w:pPr>
              <w:tabs>
                <w:tab w:val="left" w:pos="795"/>
              </w:tabs>
              <w:jc w:val="both"/>
              <w:rPr>
                <w:rFonts w:ascii="Sylfaen" w:hAnsi="Sylfaen"/>
                <w:sz w:val="21"/>
                <w:szCs w:val="21"/>
                <w:lang w:val="ka-GE"/>
              </w:rPr>
            </w:pPr>
          </w:p>
          <w:p w14:paraId="6B2E134D" w14:textId="77777777" w:rsidR="005D0DFB" w:rsidRPr="00D911F5" w:rsidRDefault="005D0DFB" w:rsidP="00D911F5">
            <w:pPr>
              <w:tabs>
                <w:tab w:val="left" w:pos="795"/>
              </w:tabs>
              <w:spacing w:line="240" w:lineRule="auto"/>
              <w:jc w:val="both"/>
              <w:rPr>
                <w:rFonts w:ascii="Sylfaen" w:hAnsi="Sylfaen" w:cs="Sylfaen"/>
                <w:sz w:val="21"/>
                <w:szCs w:val="21"/>
                <w:lang w:val="ka-GE"/>
              </w:rPr>
            </w:pPr>
            <w:r w:rsidRPr="00D911F5">
              <w:rPr>
                <w:rFonts w:ascii="Sylfaen" w:hAnsi="Sylfaen" w:cs="Sylfaen"/>
                <w:sz w:val="21"/>
                <w:szCs w:val="21"/>
                <w:lang w:val="ka-GE"/>
              </w:rPr>
              <w:t>ატმოსფერულ</w:t>
            </w:r>
            <w:r w:rsidRPr="00D911F5">
              <w:rPr>
                <w:rFonts w:ascii="Helvetica" w:hAnsi="Helvetica"/>
                <w:sz w:val="21"/>
                <w:szCs w:val="21"/>
                <w:lang w:val="ka-GE"/>
              </w:rPr>
              <w:t> </w:t>
            </w:r>
            <w:r w:rsidRPr="00D911F5">
              <w:rPr>
                <w:rFonts w:ascii="Sylfaen" w:hAnsi="Sylfaen" w:cs="Sylfaen"/>
                <w:sz w:val="21"/>
                <w:szCs w:val="21"/>
                <w:lang w:val="ka-GE"/>
              </w:rPr>
              <w:t>ჰაერში</w:t>
            </w:r>
            <w:r w:rsidRPr="00D911F5">
              <w:rPr>
                <w:rFonts w:ascii="Helvetica" w:hAnsi="Helvetica"/>
                <w:sz w:val="21"/>
                <w:szCs w:val="21"/>
                <w:lang w:val="ka-GE"/>
              </w:rPr>
              <w:t> </w:t>
            </w:r>
            <w:r w:rsidRPr="00D911F5">
              <w:rPr>
                <w:rFonts w:ascii="Sylfaen" w:hAnsi="Sylfaen" w:cs="Sylfaen"/>
                <w:sz w:val="21"/>
                <w:szCs w:val="21"/>
                <w:lang w:val="ka-GE"/>
              </w:rPr>
              <w:t>მავნე</w:t>
            </w:r>
            <w:r w:rsidRPr="00D911F5">
              <w:rPr>
                <w:rFonts w:ascii="Helvetica" w:hAnsi="Helvetica"/>
                <w:sz w:val="21"/>
                <w:szCs w:val="21"/>
                <w:lang w:val="ka-GE"/>
              </w:rPr>
              <w:t> </w:t>
            </w:r>
            <w:r w:rsidRPr="00D911F5">
              <w:rPr>
                <w:rFonts w:ascii="Sylfaen" w:hAnsi="Sylfaen" w:cs="Sylfaen"/>
                <w:sz w:val="21"/>
                <w:szCs w:val="21"/>
                <w:lang w:val="ka-GE"/>
              </w:rPr>
              <w:t>ნივთიერებების</w:t>
            </w:r>
            <w:r w:rsidRPr="00D911F5">
              <w:rPr>
                <w:rFonts w:ascii="Helvetica" w:hAnsi="Helvetica"/>
                <w:sz w:val="21"/>
                <w:szCs w:val="21"/>
                <w:lang w:val="ka-GE"/>
              </w:rPr>
              <w:t> </w:t>
            </w:r>
            <w:r w:rsidRPr="00D911F5">
              <w:rPr>
                <w:rFonts w:ascii="Sylfaen" w:hAnsi="Sylfaen" w:cs="Sylfaen"/>
                <w:sz w:val="21"/>
                <w:szCs w:val="21"/>
                <w:lang w:val="ka-GE"/>
              </w:rPr>
              <w:t>კონცენტრაციები</w:t>
            </w:r>
            <w:r w:rsidRPr="00D911F5">
              <w:rPr>
                <w:rFonts w:ascii="Helvetica" w:hAnsi="Helvetica"/>
                <w:sz w:val="21"/>
                <w:szCs w:val="21"/>
                <w:lang w:val="ka-GE"/>
              </w:rPr>
              <w:t> </w:t>
            </w:r>
            <w:r w:rsidRPr="00D911F5">
              <w:rPr>
                <w:rFonts w:ascii="Sylfaen" w:hAnsi="Sylfaen" w:cs="Sylfaen"/>
                <w:sz w:val="21"/>
                <w:szCs w:val="21"/>
                <w:lang w:val="ka-GE"/>
              </w:rPr>
              <w:t>წარმოდგენილი</w:t>
            </w:r>
            <w:r w:rsidRPr="00D911F5">
              <w:rPr>
                <w:rFonts w:ascii="Helvetica" w:hAnsi="Helvetica"/>
                <w:sz w:val="21"/>
                <w:szCs w:val="21"/>
                <w:lang w:val="ka-GE"/>
              </w:rPr>
              <w:t> </w:t>
            </w:r>
            <w:r w:rsidRPr="00D911F5">
              <w:rPr>
                <w:rFonts w:ascii="Sylfaen" w:hAnsi="Sylfaen" w:cs="Sylfaen"/>
                <w:sz w:val="21"/>
                <w:szCs w:val="21"/>
                <w:lang w:val="ka-GE"/>
              </w:rPr>
              <w:t>უნდა</w:t>
            </w:r>
            <w:r w:rsidRPr="00D911F5">
              <w:rPr>
                <w:rFonts w:ascii="Helvetica" w:hAnsi="Helvetica"/>
                <w:sz w:val="21"/>
                <w:szCs w:val="21"/>
                <w:lang w:val="ka-GE"/>
              </w:rPr>
              <w:t> </w:t>
            </w:r>
            <w:r w:rsidRPr="00D911F5">
              <w:rPr>
                <w:rFonts w:ascii="Sylfaen" w:hAnsi="Sylfaen" w:cs="Sylfaen"/>
                <w:sz w:val="21"/>
                <w:szCs w:val="21"/>
                <w:lang w:val="ka-GE"/>
              </w:rPr>
              <w:t>იყოს</w:t>
            </w:r>
            <w:r w:rsidRPr="00D911F5">
              <w:rPr>
                <w:rFonts w:ascii="Helvetica" w:hAnsi="Helvetica"/>
                <w:sz w:val="21"/>
                <w:szCs w:val="21"/>
                <w:lang w:val="ka-GE"/>
              </w:rPr>
              <w:t> </w:t>
            </w:r>
            <w:r w:rsidRPr="00D911F5">
              <w:rPr>
                <w:rFonts w:ascii="Sylfaen" w:hAnsi="Sylfaen" w:cs="Sylfaen"/>
                <w:sz w:val="21"/>
                <w:szCs w:val="21"/>
                <w:lang w:val="ka-GE"/>
              </w:rPr>
              <w:t>ამ</w:t>
            </w:r>
            <w:r w:rsidRPr="00D911F5">
              <w:rPr>
                <w:rFonts w:ascii="Helvetica" w:hAnsi="Helvetica"/>
                <w:sz w:val="21"/>
                <w:szCs w:val="21"/>
                <w:lang w:val="ka-GE"/>
              </w:rPr>
              <w:t> </w:t>
            </w:r>
            <w:r w:rsidRPr="00D911F5">
              <w:rPr>
                <w:rFonts w:ascii="Sylfaen" w:hAnsi="Sylfaen" w:cs="Sylfaen"/>
                <w:sz w:val="21"/>
                <w:szCs w:val="21"/>
                <w:lang w:val="ka-GE"/>
              </w:rPr>
              <w:t>ტექნიკური</w:t>
            </w:r>
            <w:r w:rsidRPr="00D911F5">
              <w:rPr>
                <w:rFonts w:ascii="Helvetica" w:hAnsi="Helvetica"/>
                <w:sz w:val="21"/>
                <w:szCs w:val="21"/>
                <w:lang w:val="ka-GE"/>
              </w:rPr>
              <w:t> </w:t>
            </w:r>
            <w:r w:rsidRPr="00D911F5">
              <w:rPr>
                <w:rFonts w:ascii="Sylfaen" w:hAnsi="Sylfaen" w:cs="Sylfaen"/>
                <w:sz w:val="21"/>
                <w:szCs w:val="21"/>
                <w:lang w:val="ka-GE"/>
              </w:rPr>
              <w:t>რეგლამენტის</w:t>
            </w:r>
            <w:r w:rsidRPr="00D911F5">
              <w:rPr>
                <w:rFonts w:ascii="Helvetica" w:hAnsi="Helvetica"/>
                <w:sz w:val="21"/>
                <w:szCs w:val="21"/>
                <w:lang w:val="ka-GE"/>
              </w:rPr>
              <w:t> </w:t>
            </w:r>
            <w:r w:rsidRPr="00D911F5">
              <w:rPr>
                <w:rFonts w:ascii="Sylfaen" w:hAnsi="Sylfaen" w:cs="Sylfaen"/>
                <w:sz w:val="21"/>
                <w:szCs w:val="21"/>
                <w:lang w:val="ka-GE"/>
              </w:rPr>
              <w:t>დანართებითგანსაზღვრული</w:t>
            </w:r>
            <w:r w:rsidRPr="00D911F5">
              <w:rPr>
                <w:rFonts w:ascii="Helvetica" w:hAnsi="Helvetica"/>
                <w:sz w:val="21"/>
                <w:szCs w:val="21"/>
                <w:lang w:val="ka-GE"/>
              </w:rPr>
              <w:t> </w:t>
            </w:r>
            <w:r w:rsidRPr="00D911F5">
              <w:rPr>
                <w:rFonts w:ascii="Sylfaen" w:hAnsi="Sylfaen" w:cs="Sylfaen"/>
                <w:sz w:val="21"/>
                <w:szCs w:val="21"/>
                <w:lang w:val="ka-GE"/>
              </w:rPr>
              <w:t>გასაშუალოების</w:t>
            </w:r>
            <w:r w:rsidRPr="00D911F5">
              <w:rPr>
                <w:rFonts w:ascii="Helvetica" w:hAnsi="Helvetica"/>
                <w:sz w:val="21"/>
                <w:szCs w:val="21"/>
                <w:lang w:val="ka-GE"/>
              </w:rPr>
              <w:t> </w:t>
            </w:r>
            <w:r w:rsidRPr="00D911F5">
              <w:rPr>
                <w:rFonts w:ascii="Sylfaen" w:hAnsi="Sylfaen" w:cs="Sylfaen"/>
                <w:sz w:val="21"/>
                <w:szCs w:val="21"/>
                <w:lang w:val="ka-GE"/>
              </w:rPr>
              <w:t>პერიოდების</w:t>
            </w:r>
            <w:r w:rsidRPr="00D911F5">
              <w:rPr>
                <w:rFonts w:ascii="Helvetica" w:hAnsi="Helvetica"/>
                <w:sz w:val="21"/>
                <w:szCs w:val="21"/>
                <w:lang w:val="ka-GE"/>
              </w:rPr>
              <w:t> </w:t>
            </w:r>
            <w:r w:rsidRPr="00D911F5">
              <w:rPr>
                <w:rFonts w:ascii="Sylfaen" w:hAnsi="Sylfaen" w:cs="Sylfaen"/>
                <w:sz w:val="21"/>
                <w:szCs w:val="21"/>
                <w:lang w:val="ka-GE"/>
              </w:rPr>
              <w:t>შესაბამისად</w:t>
            </w:r>
            <w:r w:rsidRPr="00D911F5">
              <w:rPr>
                <w:rFonts w:ascii="Helvetica" w:hAnsi="Helvetica"/>
                <w:sz w:val="21"/>
                <w:szCs w:val="21"/>
                <w:lang w:val="ka-GE"/>
              </w:rPr>
              <w:t> , </w:t>
            </w:r>
            <w:r w:rsidRPr="00D911F5">
              <w:rPr>
                <w:rFonts w:ascii="Sylfaen" w:hAnsi="Sylfaen" w:cs="Sylfaen"/>
                <w:sz w:val="21"/>
                <w:szCs w:val="21"/>
                <w:lang w:val="ka-GE"/>
              </w:rPr>
              <w:t>გასაშუალოებული</w:t>
            </w:r>
            <w:r w:rsidRPr="00D911F5">
              <w:rPr>
                <w:rFonts w:ascii="Helvetica" w:hAnsi="Helvetica"/>
                <w:sz w:val="21"/>
                <w:szCs w:val="21"/>
                <w:lang w:val="ka-GE"/>
              </w:rPr>
              <w:t> </w:t>
            </w:r>
            <w:r w:rsidRPr="00D911F5">
              <w:rPr>
                <w:rFonts w:ascii="Sylfaen" w:hAnsi="Sylfaen" w:cs="Sylfaen"/>
                <w:sz w:val="21"/>
                <w:szCs w:val="21"/>
                <w:lang w:val="ka-GE"/>
              </w:rPr>
              <w:t>მნიშვნელობების</w:t>
            </w:r>
            <w:r w:rsidRPr="00D911F5">
              <w:rPr>
                <w:rFonts w:ascii="Helvetica" w:hAnsi="Helvetica"/>
                <w:sz w:val="21"/>
                <w:szCs w:val="21"/>
                <w:lang w:val="ka-GE"/>
              </w:rPr>
              <w:t> </w:t>
            </w:r>
            <w:r w:rsidRPr="00D911F5">
              <w:rPr>
                <w:rFonts w:ascii="Sylfaen" w:hAnsi="Sylfaen" w:cs="Sylfaen"/>
                <w:sz w:val="21"/>
                <w:szCs w:val="21"/>
                <w:lang w:val="ka-GE"/>
              </w:rPr>
              <w:t>სახით.</w:t>
            </w:r>
          </w:p>
          <w:p w14:paraId="20DBA076" w14:textId="77777777" w:rsidR="005D0DFB" w:rsidRPr="00D911F5" w:rsidRDefault="005D0DFB" w:rsidP="00D911F5">
            <w:pPr>
              <w:tabs>
                <w:tab w:val="left" w:pos="795"/>
              </w:tabs>
              <w:spacing w:line="240" w:lineRule="auto"/>
              <w:jc w:val="both"/>
              <w:rPr>
                <w:rFonts w:ascii="Sylfaen" w:hAnsi="Sylfaen" w:cs="Sylfaen"/>
                <w:sz w:val="21"/>
                <w:szCs w:val="21"/>
                <w:lang w:val="ka-GE"/>
              </w:rPr>
            </w:pPr>
          </w:p>
          <w:p w14:paraId="51E97533" w14:textId="4BAC0228" w:rsidR="005D0DFB" w:rsidRPr="00D911F5" w:rsidRDefault="005D0DFB" w:rsidP="00D911F5">
            <w:pPr>
              <w:tabs>
                <w:tab w:val="left" w:pos="795"/>
              </w:tabs>
              <w:spacing w:line="240" w:lineRule="auto"/>
              <w:jc w:val="both"/>
              <w:rPr>
                <w:rFonts w:ascii="Sylfaen" w:hAnsi="Sylfaen"/>
                <w:sz w:val="21"/>
                <w:szCs w:val="21"/>
                <w:lang w:val="ka-GE"/>
              </w:rPr>
            </w:pPr>
            <w:r w:rsidRPr="00D911F5">
              <w:rPr>
                <w:rFonts w:ascii="Helvetica" w:hAnsi="Helvetica"/>
                <w:sz w:val="21"/>
                <w:szCs w:val="21"/>
                <w:lang w:val="ka-GE"/>
              </w:rPr>
              <w:t> </w:t>
            </w:r>
          </w:p>
          <w:p w14:paraId="7F4B2D33" w14:textId="77777777" w:rsidR="005D0DFB" w:rsidRPr="00D911F5" w:rsidRDefault="005D0DFB" w:rsidP="00D911F5">
            <w:pPr>
              <w:tabs>
                <w:tab w:val="left" w:pos="795"/>
              </w:tabs>
              <w:spacing w:line="240" w:lineRule="auto"/>
              <w:jc w:val="both"/>
              <w:rPr>
                <w:rFonts w:ascii="Sylfaen" w:hAnsi="Sylfaen" w:cs="Sylfaen"/>
                <w:sz w:val="21"/>
                <w:szCs w:val="21"/>
                <w:lang w:val="ka-GE"/>
              </w:rPr>
            </w:pPr>
          </w:p>
          <w:p w14:paraId="25FC5E71" w14:textId="51664C67" w:rsidR="005D0DFB" w:rsidRPr="00D911F5" w:rsidRDefault="001F699A" w:rsidP="00D911F5">
            <w:pPr>
              <w:tabs>
                <w:tab w:val="left" w:pos="795"/>
              </w:tabs>
              <w:spacing w:line="240" w:lineRule="auto"/>
              <w:jc w:val="both"/>
              <w:rPr>
                <w:rFonts w:ascii="Sylfaen" w:hAnsi="Sylfaen"/>
                <w:sz w:val="21"/>
                <w:szCs w:val="21"/>
                <w:lang w:val="ka-GE"/>
              </w:rPr>
            </w:pPr>
            <w:r w:rsidRPr="00D911F5">
              <w:rPr>
                <w:rFonts w:ascii="Sylfaen" w:hAnsi="Sylfaen"/>
                <w:sz w:val="21"/>
                <w:szCs w:val="21"/>
                <w:lang w:val="ka-GE"/>
              </w:rPr>
              <w:lastRenderedPageBreak/>
              <w:t>5. ატმოსფერულ ჰაერში მავნე ნივთიერებების კონცენტრაციების შესახებ ინფორმაცია , ასევე ატმოსფერული ჰაერის ხარისხის შესახებ წლიურიანგარიში უნდა მოიცავდეს მონაცემებს ზღვრული მნიშვნელობების , მიზნობრივი მნიშვნელობების , გრძელვადიანი მიზნების , განგაშისზღვრებისა და შეტყობინების ზღვრების გადაჭარბების შესახებ , შესაბამისი გასაშუალოების პერიოდებისთვის . აღნიშნული მონაცემები , წლიური ანგარიშის შემთხვევაში , წარმოდგენილ უნდა იქნეს შეჯამებული სახით .</w:t>
            </w:r>
            <w:r w:rsidR="005D0DFB" w:rsidRPr="00D911F5">
              <w:rPr>
                <w:rFonts w:ascii="Sylfaen" w:hAnsi="Sylfaen"/>
                <w:sz w:val="21"/>
                <w:szCs w:val="21"/>
                <w:lang w:val="ka-GE"/>
              </w:rPr>
              <w:t>ატმოსფერულ ჰაერში მავნე ნივთიერებების კონცენტრაციების შესახებ ინფორმაციას თან უნდა ახლდეს კონცენტრაციების ჰაერის ხარისხის სტანდარტთან შედარების მოკლე შეფასება და შესაბამისი ინფორმაცია ჯანმრთელობაზე ზემოქმედების შესახებ</w:t>
            </w:r>
            <w:r w:rsidR="005C77DC" w:rsidRPr="00D911F5">
              <w:rPr>
                <w:rFonts w:ascii="Sylfaen" w:hAnsi="Sylfaen"/>
                <w:sz w:val="21"/>
                <w:szCs w:val="21"/>
                <w:lang w:val="ka-GE"/>
              </w:rPr>
              <w:t>.</w:t>
            </w:r>
          </w:p>
          <w:p w14:paraId="24B2CFBB" w14:textId="7AD7F699" w:rsidR="005D0DFB" w:rsidRPr="00D911F5" w:rsidRDefault="005D0DFB" w:rsidP="00D911F5">
            <w:pPr>
              <w:tabs>
                <w:tab w:val="left" w:pos="795"/>
              </w:tabs>
              <w:spacing w:line="240" w:lineRule="auto"/>
              <w:jc w:val="both"/>
              <w:rPr>
                <w:rFonts w:ascii="Sylfaen" w:hAnsi="Sylfaen"/>
                <w:sz w:val="21"/>
                <w:szCs w:val="21"/>
                <w:lang w:val="ka-GE"/>
              </w:rPr>
            </w:pPr>
          </w:p>
          <w:p w14:paraId="4A1C383A" w14:textId="121CAFA7" w:rsidR="005D0DFB" w:rsidRPr="00D911F5" w:rsidRDefault="005D0DFB" w:rsidP="00D911F5">
            <w:pPr>
              <w:tabs>
                <w:tab w:val="left" w:pos="795"/>
              </w:tabs>
              <w:spacing w:line="240" w:lineRule="auto"/>
              <w:jc w:val="both"/>
              <w:rPr>
                <w:rFonts w:ascii="Sylfaen" w:hAnsi="Sylfaen"/>
                <w:sz w:val="21"/>
                <w:szCs w:val="21"/>
                <w:lang w:val="ka-GE"/>
              </w:rPr>
            </w:pPr>
          </w:p>
          <w:p w14:paraId="797D3601" w14:textId="3598A729" w:rsidR="005D0DFB" w:rsidRPr="00D911F5" w:rsidRDefault="005D0DFB" w:rsidP="00D911F5">
            <w:pPr>
              <w:tabs>
                <w:tab w:val="left" w:pos="795"/>
              </w:tabs>
              <w:spacing w:line="240" w:lineRule="auto"/>
              <w:jc w:val="both"/>
              <w:rPr>
                <w:rFonts w:ascii="Sylfaen" w:hAnsi="Sylfaen"/>
                <w:sz w:val="21"/>
                <w:szCs w:val="21"/>
                <w:lang w:val="ka-GE"/>
              </w:rPr>
            </w:pPr>
            <w:r w:rsidRPr="00D911F5">
              <w:rPr>
                <w:rFonts w:ascii="Sylfaen" w:hAnsi="Sylfaen" w:cs="Sylfaen"/>
                <w:sz w:val="21"/>
                <w:szCs w:val="21"/>
                <w:lang w:val="ka-GE"/>
              </w:rPr>
              <w:t>გოგირდის</w:t>
            </w:r>
            <w:r w:rsidRPr="00D911F5">
              <w:rPr>
                <w:rFonts w:ascii="Helvetica" w:hAnsi="Helvetica"/>
                <w:sz w:val="21"/>
                <w:szCs w:val="21"/>
                <w:lang w:val="ka-GE"/>
              </w:rPr>
              <w:t> </w:t>
            </w:r>
            <w:r w:rsidRPr="00D911F5">
              <w:rPr>
                <w:rFonts w:ascii="Sylfaen" w:hAnsi="Sylfaen" w:cs="Sylfaen"/>
                <w:sz w:val="21"/>
                <w:szCs w:val="21"/>
                <w:lang w:val="ka-GE"/>
              </w:rPr>
              <w:t>დიოქსიდის</w:t>
            </w:r>
            <w:r w:rsidRPr="00D911F5">
              <w:rPr>
                <w:rFonts w:ascii="Helvetica" w:hAnsi="Helvetica"/>
                <w:sz w:val="21"/>
                <w:szCs w:val="21"/>
                <w:lang w:val="ka-GE"/>
              </w:rPr>
              <w:t> , </w:t>
            </w:r>
            <w:r w:rsidRPr="00D911F5">
              <w:rPr>
                <w:rFonts w:ascii="Sylfaen" w:hAnsi="Sylfaen" w:cs="Sylfaen"/>
                <w:sz w:val="21"/>
                <w:szCs w:val="21"/>
                <w:lang w:val="ka-GE"/>
              </w:rPr>
              <w:t>აზოტის</w:t>
            </w:r>
            <w:r w:rsidRPr="00D911F5">
              <w:rPr>
                <w:rFonts w:ascii="Helvetica" w:hAnsi="Helvetica"/>
                <w:sz w:val="21"/>
                <w:szCs w:val="21"/>
                <w:lang w:val="ka-GE"/>
              </w:rPr>
              <w:t> </w:t>
            </w:r>
            <w:r w:rsidRPr="00D911F5">
              <w:rPr>
                <w:rFonts w:ascii="Sylfaen" w:hAnsi="Sylfaen" w:cs="Sylfaen"/>
                <w:sz w:val="21"/>
                <w:szCs w:val="21"/>
                <w:lang w:val="ka-GE"/>
              </w:rPr>
              <w:t>დიოქსიდის</w:t>
            </w:r>
            <w:r w:rsidRPr="00D911F5">
              <w:rPr>
                <w:rFonts w:ascii="Helvetica" w:hAnsi="Helvetica"/>
                <w:sz w:val="21"/>
                <w:szCs w:val="21"/>
                <w:lang w:val="ka-GE"/>
              </w:rPr>
              <w:t> , </w:t>
            </w:r>
            <w:r w:rsidRPr="00D911F5">
              <w:rPr>
                <w:rFonts w:ascii="Sylfaen" w:hAnsi="Sylfaen" w:cs="Sylfaen"/>
                <w:sz w:val="21"/>
                <w:szCs w:val="21"/>
                <w:lang w:val="ka-GE"/>
              </w:rPr>
              <w:t>მყარი</w:t>
            </w:r>
            <w:r w:rsidRPr="00D911F5">
              <w:rPr>
                <w:rFonts w:ascii="Helvetica" w:hAnsi="Helvetica"/>
                <w:sz w:val="21"/>
                <w:szCs w:val="21"/>
                <w:lang w:val="ka-GE"/>
              </w:rPr>
              <w:t> </w:t>
            </w:r>
            <w:r w:rsidRPr="00D911F5">
              <w:rPr>
                <w:rFonts w:ascii="Sylfaen" w:hAnsi="Sylfaen" w:cs="Sylfaen"/>
                <w:sz w:val="21"/>
                <w:szCs w:val="21"/>
                <w:lang w:val="ka-GE"/>
              </w:rPr>
              <w:t>ნაწილაკების</w:t>
            </w:r>
            <w:r w:rsidRPr="00D911F5">
              <w:rPr>
                <w:rFonts w:ascii="Helvetica" w:hAnsi="Helvetica"/>
                <w:sz w:val="21"/>
                <w:szCs w:val="21"/>
                <w:lang w:val="ka-GE"/>
              </w:rPr>
              <w:t> (PM</w:t>
            </w:r>
            <w:r w:rsidRPr="00D911F5">
              <w:rPr>
                <w:rFonts w:ascii="Helvetica" w:hAnsi="Helvetica"/>
                <w:sz w:val="21"/>
                <w:szCs w:val="21"/>
                <w:vertAlign w:val="subscript"/>
                <w:lang w:val="ka-GE"/>
              </w:rPr>
              <w:t>10</w:t>
            </w:r>
            <w:r w:rsidRPr="00D911F5">
              <w:rPr>
                <w:rFonts w:ascii="Helvetica" w:hAnsi="Helvetica"/>
                <w:sz w:val="21"/>
                <w:szCs w:val="21"/>
                <w:lang w:val="ka-GE"/>
              </w:rPr>
              <w:t> </w:t>
            </w:r>
            <w:r w:rsidRPr="00D911F5">
              <w:rPr>
                <w:rFonts w:ascii="Sylfaen" w:hAnsi="Sylfaen" w:cs="Sylfaen"/>
                <w:sz w:val="21"/>
                <w:szCs w:val="21"/>
                <w:lang w:val="ka-GE"/>
              </w:rPr>
              <w:t>მაინც</w:t>
            </w:r>
            <w:r w:rsidRPr="00D911F5">
              <w:rPr>
                <w:rFonts w:ascii="Helvetica" w:hAnsi="Helvetica"/>
                <w:sz w:val="21"/>
                <w:szCs w:val="21"/>
                <w:lang w:val="ka-GE"/>
              </w:rPr>
              <w:t> ), </w:t>
            </w:r>
            <w:r w:rsidRPr="00D911F5">
              <w:rPr>
                <w:rFonts w:ascii="Sylfaen" w:hAnsi="Sylfaen" w:cs="Sylfaen"/>
                <w:sz w:val="21"/>
                <w:szCs w:val="21"/>
                <w:lang w:val="ka-GE"/>
              </w:rPr>
              <w:t>ნახშირბადის</w:t>
            </w:r>
            <w:r w:rsidRPr="00D911F5">
              <w:rPr>
                <w:rFonts w:ascii="Helvetica" w:hAnsi="Helvetica"/>
                <w:sz w:val="21"/>
                <w:szCs w:val="21"/>
                <w:lang w:val="ka-GE"/>
              </w:rPr>
              <w:t> </w:t>
            </w:r>
            <w:r w:rsidRPr="00D911F5">
              <w:rPr>
                <w:rFonts w:ascii="Sylfaen" w:hAnsi="Sylfaen" w:cs="Sylfaen"/>
                <w:sz w:val="21"/>
                <w:szCs w:val="21"/>
                <w:lang w:val="ka-GE"/>
              </w:rPr>
              <w:t>მონოქსიდისა</w:t>
            </w:r>
            <w:r w:rsidRPr="00D911F5">
              <w:rPr>
                <w:rFonts w:ascii="Helvetica" w:hAnsi="Helvetica"/>
                <w:sz w:val="21"/>
                <w:szCs w:val="21"/>
                <w:lang w:val="ka-GE"/>
              </w:rPr>
              <w:t> </w:t>
            </w:r>
            <w:r w:rsidRPr="00D911F5">
              <w:rPr>
                <w:rFonts w:ascii="Sylfaen" w:hAnsi="Sylfaen" w:cs="Sylfaen"/>
                <w:sz w:val="21"/>
                <w:szCs w:val="21"/>
                <w:lang w:val="ka-GE"/>
              </w:rPr>
              <w:t>და</w:t>
            </w:r>
            <w:r w:rsidRPr="00D911F5">
              <w:rPr>
                <w:rFonts w:ascii="Helvetica" w:hAnsi="Helvetica"/>
                <w:sz w:val="21"/>
                <w:szCs w:val="21"/>
                <w:lang w:val="ka-GE"/>
              </w:rPr>
              <w:t> </w:t>
            </w:r>
            <w:r w:rsidRPr="00D911F5">
              <w:rPr>
                <w:rFonts w:ascii="Sylfaen" w:hAnsi="Sylfaen" w:cs="Sylfaen"/>
                <w:sz w:val="21"/>
                <w:szCs w:val="21"/>
                <w:lang w:val="ka-GE"/>
              </w:rPr>
              <w:t>ოზონის</w:t>
            </w:r>
            <w:r w:rsidRPr="00D911F5">
              <w:rPr>
                <w:rFonts w:ascii="Helvetica" w:hAnsi="Helvetica"/>
                <w:sz w:val="21"/>
                <w:szCs w:val="21"/>
                <w:lang w:val="ka-GE"/>
              </w:rPr>
              <w:t> </w:t>
            </w:r>
            <w:r w:rsidRPr="00D911F5">
              <w:rPr>
                <w:rFonts w:ascii="Sylfaen" w:hAnsi="Sylfaen" w:cs="Sylfaen"/>
                <w:sz w:val="21"/>
                <w:szCs w:val="21"/>
                <w:lang w:val="ka-GE"/>
              </w:rPr>
              <w:t>ატმოსფერულჰაერში</w:t>
            </w:r>
            <w:r w:rsidRPr="00D911F5">
              <w:rPr>
                <w:rFonts w:ascii="Helvetica" w:hAnsi="Helvetica"/>
                <w:sz w:val="21"/>
                <w:szCs w:val="21"/>
                <w:lang w:val="ka-GE"/>
              </w:rPr>
              <w:t> </w:t>
            </w:r>
            <w:r w:rsidRPr="00D911F5">
              <w:rPr>
                <w:rFonts w:ascii="Sylfaen" w:hAnsi="Sylfaen" w:cs="Sylfaen"/>
                <w:sz w:val="21"/>
                <w:szCs w:val="21"/>
                <w:lang w:val="ka-GE"/>
              </w:rPr>
              <w:t>კონცენტრაციების</w:t>
            </w:r>
            <w:r w:rsidRPr="00D911F5">
              <w:rPr>
                <w:rFonts w:ascii="Helvetica" w:hAnsi="Helvetica"/>
                <w:sz w:val="21"/>
                <w:szCs w:val="21"/>
                <w:lang w:val="ka-GE"/>
              </w:rPr>
              <w:t> </w:t>
            </w:r>
            <w:r w:rsidRPr="00D911F5">
              <w:rPr>
                <w:rFonts w:ascii="Sylfaen" w:hAnsi="Sylfaen" w:cs="Sylfaen"/>
                <w:sz w:val="21"/>
                <w:szCs w:val="21"/>
                <w:lang w:val="ka-GE"/>
              </w:rPr>
              <w:t>შესახებ</w:t>
            </w:r>
            <w:r w:rsidRPr="00D911F5">
              <w:rPr>
                <w:rFonts w:ascii="Helvetica" w:hAnsi="Helvetica"/>
                <w:sz w:val="21"/>
                <w:szCs w:val="21"/>
                <w:lang w:val="ka-GE"/>
              </w:rPr>
              <w:t> </w:t>
            </w:r>
            <w:r w:rsidRPr="00D911F5">
              <w:rPr>
                <w:rFonts w:ascii="Sylfaen" w:hAnsi="Sylfaen" w:cs="Sylfaen"/>
                <w:sz w:val="21"/>
                <w:szCs w:val="21"/>
                <w:lang w:val="ka-GE"/>
              </w:rPr>
              <w:t>ინფორმაცია</w:t>
            </w:r>
            <w:r w:rsidRPr="00D911F5">
              <w:rPr>
                <w:rFonts w:ascii="Helvetica" w:hAnsi="Helvetica"/>
                <w:sz w:val="21"/>
                <w:szCs w:val="21"/>
                <w:lang w:val="ka-GE"/>
              </w:rPr>
              <w:t> </w:t>
            </w:r>
            <w:r w:rsidRPr="00D911F5">
              <w:rPr>
                <w:rFonts w:ascii="Sylfaen" w:hAnsi="Sylfaen" w:cs="Sylfaen"/>
                <w:sz w:val="21"/>
                <w:szCs w:val="21"/>
                <w:lang w:val="ka-GE"/>
              </w:rPr>
              <w:t>უნდა</w:t>
            </w:r>
            <w:r w:rsidRPr="00D911F5">
              <w:rPr>
                <w:rFonts w:ascii="Helvetica" w:hAnsi="Helvetica"/>
                <w:sz w:val="21"/>
                <w:szCs w:val="21"/>
                <w:lang w:val="ka-GE"/>
              </w:rPr>
              <w:t> </w:t>
            </w:r>
            <w:r w:rsidRPr="00D911F5">
              <w:rPr>
                <w:rFonts w:ascii="Sylfaen" w:hAnsi="Sylfaen" w:cs="Sylfaen"/>
                <w:sz w:val="21"/>
                <w:szCs w:val="21"/>
                <w:lang w:val="ka-GE"/>
              </w:rPr>
              <w:t>განახლდეს</w:t>
            </w:r>
            <w:r w:rsidRPr="00D911F5">
              <w:rPr>
                <w:rFonts w:ascii="Helvetica" w:hAnsi="Helvetica"/>
                <w:sz w:val="21"/>
                <w:szCs w:val="21"/>
                <w:lang w:val="ka-GE"/>
              </w:rPr>
              <w:t> , </w:t>
            </w:r>
            <w:r w:rsidRPr="00D911F5">
              <w:rPr>
                <w:rFonts w:ascii="Sylfaen" w:hAnsi="Sylfaen" w:cs="Sylfaen"/>
                <w:sz w:val="21"/>
                <w:szCs w:val="21"/>
                <w:lang w:val="ka-GE"/>
              </w:rPr>
              <w:t>სულ</w:t>
            </w:r>
            <w:r w:rsidRPr="00D911F5">
              <w:rPr>
                <w:rFonts w:ascii="Helvetica" w:hAnsi="Helvetica"/>
                <w:sz w:val="21"/>
                <w:szCs w:val="21"/>
                <w:lang w:val="ka-GE"/>
              </w:rPr>
              <w:t> </w:t>
            </w:r>
            <w:r w:rsidRPr="00D911F5">
              <w:rPr>
                <w:rFonts w:ascii="Sylfaen" w:hAnsi="Sylfaen" w:cs="Sylfaen"/>
                <w:sz w:val="21"/>
                <w:szCs w:val="21"/>
                <w:lang w:val="ka-GE"/>
              </w:rPr>
              <w:t>მცირე</w:t>
            </w:r>
            <w:r w:rsidRPr="00D911F5">
              <w:rPr>
                <w:rFonts w:ascii="Helvetica" w:hAnsi="Helvetica"/>
                <w:sz w:val="21"/>
                <w:szCs w:val="21"/>
                <w:lang w:val="ka-GE"/>
              </w:rPr>
              <w:t> , </w:t>
            </w:r>
            <w:r w:rsidRPr="00D911F5">
              <w:rPr>
                <w:rFonts w:ascii="Sylfaen" w:hAnsi="Sylfaen" w:cs="Sylfaen"/>
                <w:sz w:val="21"/>
                <w:szCs w:val="21"/>
                <w:lang w:val="ka-GE"/>
              </w:rPr>
              <w:t>ყოველდღიურად</w:t>
            </w:r>
            <w:r w:rsidRPr="00D911F5">
              <w:rPr>
                <w:rFonts w:ascii="Helvetica" w:hAnsi="Helvetica"/>
                <w:sz w:val="21"/>
                <w:szCs w:val="21"/>
                <w:lang w:val="ka-GE"/>
              </w:rPr>
              <w:t> , </w:t>
            </w:r>
            <w:r w:rsidRPr="00D911F5">
              <w:rPr>
                <w:rFonts w:ascii="Sylfaen" w:hAnsi="Sylfaen" w:cs="Sylfaen"/>
                <w:sz w:val="21"/>
                <w:szCs w:val="21"/>
                <w:lang w:val="ka-GE"/>
              </w:rPr>
              <w:t>ხოლო</w:t>
            </w:r>
            <w:r w:rsidRPr="00D911F5">
              <w:rPr>
                <w:rFonts w:ascii="Helvetica" w:hAnsi="Helvetica"/>
                <w:sz w:val="21"/>
                <w:szCs w:val="21"/>
                <w:lang w:val="ka-GE"/>
              </w:rPr>
              <w:t> </w:t>
            </w:r>
            <w:r w:rsidRPr="00D911F5">
              <w:rPr>
                <w:rFonts w:ascii="Sylfaen" w:hAnsi="Sylfaen" w:cs="Sylfaen"/>
                <w:sz w:val="21"/>
                <w:szCs w:val="21"/>
                <w:lang w:val="ka-GE"/>
              </w:rPr>
              <w:t>იქ</w:t>
            </w:r>
            <w:r w:rsidRPr="00D911F5">
              <w:rPr>
                <w:rFonts w:ascii="Helvetica" w:hAnsi="Helvetica"/>
                <w:sz w:val="21"/>
                <w:szCs w:val="21"/>
                <w:lang w:val="ka-GE"/>
              </w:rPr>
              <w:t> , </w:t>
            </w:r>
            <w:r w:rsidRPr="00D911F5">
              <w:rPr>
                <w:rFonts w:ascii="Sylfaen" w:hAnsi="Sylfaen" w:cs="Sylfaen"/>
                <w:sz w:val="21"/>
                <w:szCs w:val="21"/>
                <w:lang w:val="ka-GE"/>
              </w:rPr>
              <w:t>სადაც</w:t>
            </w:r>
            <w:r w:rsidRPr="00D911F5">
              <w:rPr>
                <w:rFonts w:ascii="Helvetica" w:hAnsi="Helvetica"/>
                <w:sz w:val="21"/>
                <w:szCs w:val="21"/>
                <w:lang w:val="ka-GE"/>
              </w:rPr>
              <w:t> </w:t>
            </w:r>
            <w:r w:rsidRPr="00D911F5">
              <w:rPr>
                <w:rFonts w:ascii="Sylfaen" w:hAnsi="Sylfaen" w:cs="Sylfaen"/>
                <w:sz w:val="21"/>
                <w:szCs w:val="21"/>
                <w:lang w:val="ka-GE"/>
              </w:rPr>
              <w:t>ეს</w:t>
            </w:r>
            <w:r w:rsidRPr="00D911F5">
              <w:rPr>
                <w:rFonts w:ascii="Helvetica" w:hAnsi="Helvetica"/>
                <w:sz w:val="21"/>
                <w:szCs w:val="21"/>
                <w:lang w:val="ka-GE"/>
              </w:rPr>
              <w:t> </w:t>
            </w:r>
            <w:r w:rsidRPr="00D911F5">
              <w:rPr>
                <w:rFonts w:ascii="Sylfaen" w:hAnsi="Sylfaen" w:cs="Sylfaen"/>
                <w:sz w:val="21"/>
                <w:szCs w:val="21"/>
                <w:lang w:val="ka-GE"/>
              </w:rPr>
              <w:t>პრაქტიკულადშესაძლებელია</w:t>
            </w:r>
            <w:r w:rsidRPr="00D911F5">
              <w:rPr>
                <w:rFonts w:ascii="Helvetica" w:hAnsi="Helvetica"/>
                <w:sz w:val="21"/>
                <w:szCs w:val="21"/>
                <w:lang w:val="ka-GE"/>
              </w:rPr>
              <w:t> – </w:t>
            </w:r>
            <w:r w:rsidRPr="00D911F5">
              <w:rPr>
                <w:rFonts w:ascii="Sylfaen" w:hAnsi="Sylfaen" w:cs="Sylfaen"/>
                <w:sz w:val="21"/>
                <w:szCs w:val="21"/>
                <w:lang w:val="ka-GE"/>
              </w:rPr>
              <w:t>საათობრივად</w:t>
            </w:r>
            <w:r w:rsidRPr="00D911F5">
              <w:rPr>
                <w:rFonts w:ascii="Helvetica" w:hAnsi="Helvetica"/>
                <w:sz w:val="21"/>
                <w:szCs w:val="21"/>
                <w:lang w:val="ka-GE"/>
              </w:rPr>
              <w:t> . </w:t>
            </w:r>
            <w:r w:rsidRPr="00D911F5">
              <w:rPr>
                <w:rFonts w:ascii="Sylfaen" w:hAnsi="Sylfaen" w:cs="Sylfaen"/>
                <w:sz w:val="21"/>
                <w:szCs w:val="21"/>
                <w:lang w:val="ka-GE"/>
              </w:rPr>
              <w:t>ტყვიისა</w:t>
            </w:r>
            <w:r w:rsidRPr="00D911F5">
              <w:rPr>
                <w:rFonts w:ascii="Helvetica" w:hAnsi="Helvetica"/>
                <w:sz w:val="21"/>
                <w:szCs w:val="21"/>
                <w:lang w:val="ka-GE"/>
              </w:rPr>
              <w:t> </w:t>
            </w:r>
            <w:r w:rsidRPr="00D911F5">
              <w:rPr>
                <w:rFonts w:ascii="Sylfaen" w:hAnsi="Sylfaen" w:cs="Sylfaen"/>
                <w:sz w:val="21"/>
                <w:szCs w:val="21"/>
                <w:lang w:val="ka-GE"/>
              </w:rPr>
              <w:t>და</w:t>
            </w:r>
            <w:r w:rsidRPr="00D911F5">
              <w:rPr>
                <w:rFonts w:ascii="Helvetica" w:hAnsi="Helvetica"/>
                <w:sz w:val="21"/>
                <w:szCs w:val="21"/>
                <w:lang w:val="ka-GE"/>
              </w:rPr>
              <w:t> </w:t>
            </w:r>
            <w:r w:rsidRPr="00D911F5">
              <w:rPr>
                <w:rFonts w:ascii="Sylfaen" w:hAnsi="Sylfaen" w:cs="Sylfaen"/>
                <w:sz w:val="21"/>
                <w:szCs w:val="21"/>
                <w:lang w:val="ka-GE"/>
              </w:rPr>
              <w:t>ბენზოლის</w:t>
            </w:r>
            <w:r w:rsidRPr="00D911F5">
              <w:rPr>
                <w:rFonts w:ascii="Helvetica" w:hAnsi="Helvetica"/>
                <w:sz w:val="21"/>
                <w:szCs w:val="21"/>
                <w:lang w:val="ka-GE"/>
              </w:rPr>
              <w:t> </w:t>
            </w:r>
            <w:r w:rsidRPr="00D911F5">
              <w:rPr>
                <w:rFonts w:ascii="Sylfaen" w:hAnsi="Sylfaen" w:cs="Sylfaen"/>
                <w:sz w:val="21"/>
                <w:szCs w:val="21"/>
                <w:lang w:val="ka-GE"/>
              </w:rPr>
              <w:t>ატმოსფერულ</w:t>
            </w:r>
            <w:r w:rsidRPr="00D911F5">
              <w:rPr>
                <w:rFonts w:ascii="Helvetica" w:hAnsi="Helvetica"/>
                <w:sz w:val="21"/>
                <w:szCs w:val="21"/>
                <w:lang w:val="ka-GE"/>
              </w:rPr>
              <w:t> </w:t>
            </w:r>
            <w:r w:rsidRPr="00D911F5">
              <w:rPr>
                <w:rFonts w:ascii="Sylfaen" w:hAnsi="Sylfaen" w:cs="Sylfaen"/>
                <w:sz w:val="21"/>
                <w:szCs w:val="21"/>
                <w:lang w:val="ka-GE"/>
              </w:rPr>
              <w:t>ჰაერში</w:t>
            </w:r>
            <w:r w:rsidRPr="00D911F5">
              <w:rPr>
                <w:rFonts w:ascii="Helvetica" w:hAnsi="Helvetica"/>
                <w:sz w:val="21"/>
                <w:szCs w:val="21"/>
                <w:lang w:val="ka-GE"/>
              </w:rPr>
              <w:t> </w:t>
            </w:r>
            <w:r w:rsidRPr="00D911F5">
              <w:rPr>
                <w:rFonts w:ascii="Sylfaen" w:hAnsi="Sylfaen" w:cs="Sylfaen"/>
                <w:sz w:val="21"/>
                <w:szCs w:val="21"/>
                <w:lang w:val="ka-GE"/>
              </w:rPr>
              <w:t>კონცენტრაციების</w:t>
            </w:r>
            <w:r w:rsidRPr="00D911F5">
              <w:rPr>
                <w:rFonts w:ascii="Helvetica" w:hAnsi="Helvetica"/>
                <w:sz w:val="21"/>
                <w:szCs w:val="21"/>
                <w:lang w:val="ka-GE"/>
              </w:rPr>
              <w:t> </w:t>
            </w:r>
            <w:r w:rsidRPr="00D911F5">
              <w:rPr>
                <w:rFonts w:ascii="Sylfaen" w:hAnsi="Sylfaen" w:cs="Sylfaen"/>
                <w:sz w:val="21"/>
                <w:szCs w:val="21"/>
                <w:lang w:val="ka-GE"/>
              </w:rPr>
              <w:t>შ</w:t>
            </w:r>
            <w:r w:rsidRPr="00D911F5">
              <w:rPr>
                <w:rFonts w:ascii="Sylfaen" w:hAnsi="Sylfaen" w:cs="Sylfaen"/>
                <w:sz w:val="21"/>
                <w:szCs w:val="21"/>
                <w:lang w:val="ka-GE"/>
              </w:rPr>
              <w:lastRenderedPageBreak/>
              <w:t>ესახებ</w:t>
            </w:r>
            <w:r w:rsidRPr="00D911F5">
              <w:rPr>
                <w:rFonts w:ascii="Helvetica" w:hAnsi="Helvetica"/>
                <w:sz w:val="21"/>
                <w:szCs w:val="21"/>
                <w:lang w:val="ka-GE"/>
              </w:rPr>
              <w:t> </w:t>
            </w:r>
            <w:r w:rsidRPr="00D911F5">
              <w:rPr>
                <w:rFonts w:ascii="Sylfaen" w:hAnsi="Sylfaen" w:cs="Sylfaen"/>
                <w:sz w:val="21"/>
                <w:szCs w:val="21"/>
                <w:lang w:val="ka-GE"/>
              </w:rPr>
              <w:t>ინფორმაცია</w:t>
            </w:r>
            <w:r w:rsidRPr="00D911F5">
              <w:rPr>
                <w:rFonts w:ascii="Helvetica" w:hAnsi="Helvetica"/>
                <w:sz w:val="21"/>
                <w:szCs w:val="21"/>
                <w:lang w:val="ka-GE"/>
              </w:rPr>
              <w:t> </w:t>
            </w:r>
            <w:r w:rsidRPr="00D911F5">
              <w:rPr>
                <w:rFonts w:ascii="Sylfaen" w:hAnsi="Sylfaen" w:cs="Sylfaen"/>
                <w:sz w:val="21"/>
                <w:szCs w:val="21"/>
                <w:lang w:val="ka-GE"/>
              </w:rPr>
              <w:t>წარმოდგენილ</w:t>
            </w:r>
            <w:r w:rsidRPr="00D911F5">
              <w:rPr>
                <w:rFonts w:ascii="Helvetica" w:hAnsi="Helvetica"/>
                <w:sz w:val="21"/>
                <w:szCs w:val="21"/>
                <w:lang w:val="ka-GE"/>
              </w:rPr>
              <w:t> </w:t>
            </w:r>
            <w:r w:rsidRPr="00D911F5">
              <w:rPr>
                <w:rFonts w:ascii="Sylfaen" w:hAnsi="Sylfaen" w:cs="Sylfaen"/>
                <w:sz w:val="21"/>
                <w:szCs w:val="21"/>
                <w:lang w:val="ka-GE"/>
              </w:rPr>
              <w:t>უნდა</w:t>
            </w:r>
            <w:r w:rsidRPr="00D911F5">
              <w:rPr>
                <w:rFonts w:ascii="Helvetica" w:hAnsi="Helvetica"/>
                <w:sz w:val="21"/>
                <w:szCs w:val="21"/>
                <w:lang w:val="ka-GE"/>
              </w:rPr>
              <w:t> </w:t>
            </w:r>
            <w:r w:rsidRPr="00D911F5">
              <w:rPr>
                <w:rFonts w:ascii="Sylfaen" w:hAnsi="Sylfaen" w:cs="Sylfaen"/>
                <w:sz w:val="21"/>
                <w:szCs w:val="21"/>
                <w:lang w:val="ka-GE"/>
              </w:rPr>
              <w:t>იქნესბოლო</w:t>
            </w:r>
            <w:r w:rsidRPr="00D911F5">
              <w:rPr>
                <w:rFonts w:ascii="Helvetica" w:hAnsi="Helvetica"/>
                <w:sz w:val="21"/>
                <w:szCs w:val="21"/>
                <w:lang w:val="ka-GE"/>
              </w:rPr>
              <w:t> 12 </w:t>
            </w:r>
            <w:r w:rsidRPr="00D911F5">
              <w:rPr>
                <w:rFonts w:ascii="Sylfaen" w:hAnsi="Sylfaen" w:cs="Sylfaen"/>
                <w:sz w:val="21"/>
                <w:szCs w:val="21"/>
                <w:lang w:val="ka-GE"/>
              </w:rPr>
              <w:t>თვის</w:t>
            </w:r>
            <w:r w:rsidRPr="00D911F5">
              <w:rPr>
                <w:rFonts w:ascii="Helvetica" w:hAnsi="Helvetica"/>
                <w:sz w:val="21"/>
                <w:szCs w:val="21"/>
                <w:lang w:val="ka-GE"/>
              </w:rPr>
              <w:t> </w:t>
            </w:r>
            <w:r w:rsidRPr="00D911F5">
              <w:rPr>
                <w:rFonts w:ascii="Sylfaen" w:hAnsi="Sylfaen" w:cs="Sylfaen"/>
                <w:sz w:val="21"/>
                <w:szCs w:val="21"/>
                <w:lang w:val="ka-GE"/>
              </w:rPr>
              <w:t>გასაშუალოებული</w:t>
            </w:r>
            <w:r w:rsidRPr="00D911F5">
              <w:rPr>
                <w:rFonts w:ascii="Helvetica" w:hAnsi="Helvetica"/>
                <w:sz w:val="21"/>
                <w:szCs w:val="21"/>
                <w:lang w:val="ka-GE"/>
              </w:rPr>
              <w:t> </w:t>
            </w:r>
            <w:r w:rsidRPr="00D911F5">
              <w:rPr>
                <w:rFonts w:ascii="Sylfaen" w:hAnsi="Sylfaen" w:cs="Sylfaen"/>
                <w:sz w:val="21"/>
                <w:szCs w:val="21"/>
                <w:lang w:val="ka-GE"/>
              </w:rPr>
              <w:t>მნიშვნელობის</w:t>
            </w:r>
            <w:r w:rsidRPr="00D911F5">
              <w:rPr>
                <w:rFonts w:ascii="Helvetica" w:hAnsi="Helvetica"/>
                <w:sz w:val="21"/>
                <w:szCs w:val="21"/>
                <w:lang w:val="ka-GE"/>
              </w:rPr>
              <w:t> </w:t>
            </w:r>
            <w:r w:rsidRPr="00D911F5">
              <w:rPr>
                <w:rFonts w:ascii="Sylfaen" w:hAnsi="Sylfaen" w:cs="Sylfaen"/>
                <w:sz w:val="21"/>
                <w:szCs w:val="21"/>
                <w:lang w:val="ka-GE"/>
              </w:rPr>
              <w:t>სახით</w:t>
            </w:r>
            <w:r w:rsidRPr="00D911F5">
              <w:rPr>
                <w:rFonts w:ascii="Helvetica" w:hAnsi="Helvetica"/>
                <w:sz w:val="21"/>
                <w:szCs w:val="21"/>
                <w:lang w:val="ka-GE"/>
              </w:rPr>
              <w:t> , </w:t>
            </w:r>
            <w:r w:rsidRPr="00D911F5">
              <w:rPr>
                <w:rFonts w:ascii="Sylfaen" w:hAnsi="Sylfaen" w:cs="Sylfaen"/>
                <w:sz w:val="21"/>
                <w:szCs w:val="21"/>
                <w:lang w:val="ka-GE"/>
              </w:rPr>
              <w:t>რომელიც</w:t>
            </w:r>
            <w:r w:rsidRPr="00D911F5">
              <w:rPr>
                <w:rFonts w:ascii="Helvetica" w:hAnsi="Helvetica"/>
                <w:sz w:val="21"/>
                <w:szCs w:val="21"/>
                <w:lang w:val="ka-GE"/>
              </w:rPr>
              <w:t> 3 </w:t>
            </w:r>
            <w:r w:rsidRPr="00D911F5">
              <w:rPr>
                <w:rFonts w:ascii="Sylfaen" w:hAnsi="Sylfaen" w:cs="Sylfaen"/>
                <w:sz w:val="21"/>
                <w:szCs w:val="21"/>
                <w:lang w:val="ka-GE"/>
              </w:rPr>
              <w:t>თვეში</w:t>
            </w:r>
            <w:r w:rsidRPr="00D911F5">
              <w:rPr>
                <w:rFonts w:ascii="Helvetica" w:hAnsi="Helvetica"/>
                <w:sz w:val="21"/>
                <w:szCs w:val="21"/>
                <w:lang w:val="ka-GE"/>
              </w:rPr>
              <w:t> </w:t>
            </w:r>
            <w:r w:rsidRPr="00D911F5">
              <w:rPr>
                <w:rFonts w:ascii="Sylfaen" w:hAnsi="Sylfaen" w:cs="Sylfaen"/>
                <w:sz w:val="21"/>
                <w:szCs w:val="21"/>
                <w:lang w:val="ka-GE"/>
              </w:rPr>
              <w:t>ერთხელ</w:t>
            </w:r>
            <w:r w:rsidRPr="00D911F5">
              <w:rPr>
                <w:rFonts w:ascii="Helvetica" w:hAnsi="Helvetica"/>
                <w:sz w:val="21"/>
                <w:szCs w:val="21"/>
                <w:lang w:val="ka-GE"/>
              </w:rPr>
              <w:t> , </w:t>
            </w:r>
            <w:r w:rsidRPr="00D911F5">
              <w:rPr>
                <w:rFonts w:ascii="Sylfaen" w:hAnsi="Sylfaen" w:cs="Sylfaen"/>
                <w:sz w:val="21"/>
                <w:szCs w:val="21"/>
                <w:lang w:val="ka-GE"/>
              </w:rPr>
              <w:t>ხოლო</w:t>
            </w:r>
            <w:r w:rsidRPr="00D911F5">
              <w:rPr>
                <w:rFonts w:ascii="Helvetica" w:hAnsi="Helvetica"/>
                <w:sz w:val="21"/>
                <w:szCs w:val="21"/>
                <w:lang w:val="ka-GE"/>
              </w:rPr>
              <w:t> </w:t>
            </w:r>
            <w:r w:rsidRPr="00D911F5">
              <w:rPr>
                <w:rFonts w:ascii="Sylfaen" w:hAnsi="Sylfaen" w:cs="Sylfaen"/>
                <w:sz w:val="21"/>
                <w:szCs w:val="21"/>
                <w:lang w:val="ka-GE"/>
              </w:rPr>
              <w:t>იქ</w:t>
            </w:r>
            <w:r w:rsidRPr="00D911F5">
              <w:rPr>
                <w:rFonts w:ascii="Helvetica" w:hAnsi="Helvetica"/>
                <w:sz w:val="21"/>
                <w:szCs w:val="21"/>
                <w:lang w:val="ka-GE"/>
              </w:rPr>
              <w:t> , </w:t>
            </w:r>
            <w:r w:rsidRPr="00D911F5">
              <w:rPr>
                <w:rFonts w:ascii="Sylfaen" w:hAnsi="Sylfaen" w:cs="Sylfaen"/>
                <w:sz w:val="21"/>
                <w:szCs w:val="21"/>
                <w:lang w:val="ka-GE"/>
              </w:rPr>
              <w:t>სადაც</w:t>
            </w:r>
            <w:r w:rsidRPr="00D911F5">
              <w:rPr>
                <w:rFonts w:ascii="Helvetica" w:hAnsi="Helvetica"/>
                <w:sz w:val="21"/>
                <w:szCs w:val="21"/>
                <w:lang w:val="ka-GE"/>
              </w:rPr>
              <w:t> </w:t>
            </w:r>
            <w:r w:rsidRPr="00D911F5">
              <w:rPr>
                <w:rFonts w:ascii="Sylfaen" w:hAnsi="Sylfaen" w:cs="Sylfaen"/>
                <w:sz w:val="21"/>
                <w:szCs w:val="21"/>
                <w:lang w:val="ka-GE"/>
              </w:rPr>
              <w:t>ეს</w:t>
            </w:r>
            <w:r w:rsidRPr="00D911F5">
              <w:rPr>
                <w:rFonts w:ascii="Helvetica" w:hAnsi="Helvetica"/>
                <w:sz w:val="21"/>
                <w:szCs w:val="21"/>
                <w:lang w:val="ka-GE"/>
              </w:rPr>
              <w:t> </w:t>
            </w:r>
            <w:r w:rsidRPr="00D911F5">
              <w:rPr>
                <w:rFonts w:ascii="Sylfaen" w:hAnsi="Sylfaen" w:cs="Sylfaen"/>
                <w:sz w:val="21"/>
                <w:szCs w:val="21"/>
                <w:lang w:val="ka-GE"/>
              </w:rPr>
              <w:t>პრაქტიკულად</w:t>
            </w:r>
            <w:r w:rsidRPr="00D911F5">
              <w:rPr>
                <w:rFonts w:ascii="Helvetica" w:hAnsi="Helvetica"/>
                <w:sz w:val="21"/>
                <w:szCs w:val="21"/>
                <w:lang w:val="ka-GE"/>
              </w:rPr>
              <w:t> </w:t>
            </w:r>
            <w:r w:rsidRPr="00D911F5">
              <w:rPr>
                <w:rFonts w:ascii="Sylfaen" w:hAnsi="Sylfaen" w:cs="Sylfaen"/>
                <w:sz w:val="21"/>
                <w:szCs w:val="21"/>
                <w:lang w:val="ka-GE"/>
              </w:rPr>
              <w:t>შესაძლებელია</w:t>
            </w:r>
            <w:r w:rsidRPr="00D911F5">
              <w:rPr>
                <w:rFonts w:ascii="Helvetica" w:hAnsi="Helvetica"/>
                <w:sz w:val="21"/>
                <w:szCs w:val="21"/>
                <w:lang w:val="ka-GE"/>
              </w:rPr>
              <w:t> – </w:t>
            </w:r>
            <w:r w:rsidRPr="00D911F5">
              <w:rPr>
                <w:rFonts w:ascii="Sylfaen" w:hAnsi="Sylfaen" w:cs="Sylfaen"/>
                <w:sz w:val="21"/>
                <w:szCs w:val="21"/>
                <w:lang w:val="ka-GE"/>
              </w:rPr>
              <w:t>ყოველთვიურად</w:t>
            </w:r>
            <w:r w:rsidRPr="00D911F5">
              <w:rPr>
                <w:rFonts w:ascii="Helvetica" w:hAnsi="Helvetica"/>
                <w:sz w:val="21"/>
                <w:szCs w:val="21"/>
                <w:lang w:val="ka-GE"/>
              </w:rPr>
              <w:t> </w:t>
            </w:r>
            <w:r w:rsidRPr="00D911F5">
              <w:rPr>
                <w:rFonts w:ascii="Sylfaen" w:hAnsi="Sylfaen" w:cs="Sylfaen"/>
                <w:sz w:val="21"/>
                <w:szCs w:val="21"/>
                <w:lang w:val="ka-GE"/>
              </w:rPr>
              <w:t>უნდა</w:t>
            </w:r>
            <w:r w:rsidRPr="00D911F5">
              <w:rPr>
                <w:rFonts w:ascii="Helvetica" w:hAnsi="Helvetica"/>
                <w:sz w:val="21"/>
                <w:szCs w:val="21"/>
                <w:lang w:val="ka-GE"/>
              </w:rPr>
              <w:t> </w:t>
            </w:r>
            <w:r w:rsidRPr="00D911F5">
              <w:rPr>
                <w:rFonts w:ascii="Sylfaen" w:hAnsi="Sylfaen" w:cs="Sylfaen"/>
                <w:sz w:val="21"/>
                <w:szCs w:val="21"/>
                <w:lang w:val="ka-GE"/>
              </w:rPr>
              <w:t>განახლდეს</w:t>
            </w:r>
            <w:r w:rsidRPr="00D911F5">
              <w:rPr>
                <w:rFonts w:ascii="Helvetica" w:hAnsi="Helvetica"/>
                <w:sz w:val="21"/>
                <w:szCs w:val="21"/>
                <w:lang w:val="ka-GE"/>
              </w:rPr>
              <w:t>.</w:t>
            </w:r>
          </w:p>
          <w:p w14:paraId="0395FC30" w14:textId="2BF861B4" w:rsidR="005D0DFB" w:rsidRPr="00D911F5" w:rsidRDefault="005D0DFB" w:rsidP="00D911F5">
            <w:pPr>
              <w:tabs>
                <w:tab w:val="left" w:pos="795"/>
              </w:tabs>
              <w:spacing w:line="240" w:lineRule="auto"/>
              <w:jc w:val="both"/>
              <w:rPr>
                <w:rFonts w:ascii="Sylfaen" w:hAnsi="Sylfaen"/>
                <w:sz w:val="21"/>
                <w:szCs w:val="21"/>
                <w:lang w:val="ka-GE"/>
              </w:rPr>
            </w:pPr>
          </w:p>
          <w:p w14:paraId="72C90CEE" w14:textId="77777777" w:rsidR="005D0DFB" w:rsidRPr="00D911F5" w:rsidRDefault="005D0DFB" w:rsidP="00D911F5">
            <w:pPr>
              <w:tabs>
                <w:tab w:val="left" w:pos="795"/>
              </w:tabs>
              <w:spacing w:line="240" w:lineRule="auto"/>
              <w:jc w:val="both"/>
              <w:rPr>
                <w:rFonts w:ascii="Sylfaen" w:hAnsi="Sylfaen"/>
                <w:sz w:val="21"/>
                <w:szCs w:val="21"/>
                <w:lang w:val="ka-GE"/>
              </w:rPr>
            </w:pPr>
          </w:p>
          <w:p w14:paraId="538DB7FA" w14:textId="77777777" w:rsidR="005D0DFB" w:rsidRPr="00D911F5" w:rsidRDefault="005D0DFB" w:rsidP="00D911F5">
            <w:pPr>
              <w:tabs>
                <w:tab w:val="left" w:pos="795"/>
              </w:tabs>
              <w:spacing w:line="240" w:lineRule="auto"/>
              <w:jc w:val="both"/>
              <w:rPr>
                <w:rFonts w:ascii="Sylfaen" w:hAnsi="Sylfaen"/>
                <w:sz w:val="21"/>
                <w:szCs w:val="21"/>
                <w:lang w:val="ka-GE"/>
              </w:rPr>
            </w:pPr>
            <w:r w:rsidRPr="00D911F5">
              <w:rPr>
                <w:rFonts w:ascii="Sylfaen" w:hAnsi="Sylfaen" w:cs="Sylfaen"/>
                <w:sz w:val="21"/>
                <w:szCs w:val="21"/>
                <w:lang w:val="ka-GE"/>
              </w:rPr>
              <w:t>მოსახლეობისთვის</w:t>
            </w:r>
            <w:r w:rsidRPr="00D911F5">
              <w:rPr>
                <w:rFonts w:ascii="Helvetica" w:hAnsi="Helvetica"/>
                <w:sz w:val="21"/>
                <w:szCs w:val="21"/>
                <w:lang w:val="ka-GE"/>
              </w:rPr>
              <w:t> </w:t>
            </w:r>
            <w:r w:rsidRPr="00D911F5">
              <w:rPr>
                <w:rFonts w:ascii="Sylfaen" w:hAnsi="Sylfaen" w:cs="Sylfaen"/>
                <w:sz w:val="21"/>
                <w:szCs w:val="21"/>
                <w:lang w:val="ka-GE"/>
              </w:rPr>
              <w:t>ხელმისაწვდომი</w:t>
            </w:r>
            <w:r w:rsidRPr="00D911F5">
              <w:rPr>
                <w:rFonts w:ascii="Helvetica" w:hAnsi="Helvetica"/>
                <w:sz w:val="21"/>
                <w:szCs w:val="21"/>
                <w:lang w:val="ka-GE"/>
              </w:rPr>
              <w:t> </w:t>
            </w:r>
            <w:r w:rsidRPr="00D911F5">
              <w:rPr>
                <w:rFonts w:ascii="Sylfaen" w:hAnsi="Sylfaen" w:cs="Sylfaen"/>
                <w:sz w:val="21"/>
                <w:szCs w:val="21"/>
                <w:lang w:val="ka-GE"/>
              </w:rPr>
              <w:t>უნდა</w:t>
            </w:r>
            <w:r w:rsidRPr="00D911F5">
              <w:rPr>
                <w:rFonts w:ascii="Helvetica" w:hAnsi="Helvetica"/>
                <w:sz w:val="21"/>
                <w:szCs w:val="21"/>
                <w:lang w:val="ka-GE"/>
              </w:rPr>
              <w:t> </w:t>
            </w:r>
            <w:r w:rsidRPr="00D911F5">
              <w:rPr>
                <w:rFonts w:ascii="Sylfaen" w:hAnsi="Sylfaen" w:cs="Sylfaen"/>
                <w:sz w:val="21"/>
                <w:szCs w:val="21"/>
                <w:lang w:val="ka-GE"/>
              </w:rPr>
              <w:t>იყოს</w:t>
            </w:r>
            <w:r w:rsidRPr="00D911F5">
              <w:rPr>
                <w:rFonts w:ascii="Helvetica" w:hAnsi="Helvetica"/>
                <w:sz w:val="21"/>
                <w:szCs w:val="21"/>
                <w:lang w:val="ka-GE"/>
              </w:rPr>
              <w:t> </w:t>
            </w:r>
            <w:r w:rsidRPr="00D911F5">
              <w:rPr>
                <w:rFonts w:ascii="Sylfaen" w:hAnsi="Sylfaen" w:cs="Sylfaen"/>
                <w:sz w:val="21"/>
                <w:szCs w:val="21"/>
                <w:lang w:val="ka-GE"/>
              </w:rPr>
              <w:t>დროული</w:t>
            </w:r>
            <w:r w:rsidRPr="00D911F5">
              <w:rPr>
                <w:rFonts w:ascii="Helvetica" w:hAnsi="Helvetica"/>
                <w:sz w:val="21"/>
                <w:szCs w:val="21"/>
                <w:lang w:val="ka-GE"/>
              </w:rPr>
              <w:t> </w:t>
            </w:r>
            <w:r w:rsidRPr="00D911F5">
              <w:rPr>
                <w:rFonts w:ascii="Sylfaen" w:hAnsi="Sylfaen" w:cs="Sylfaen"/>
                <w:sz w:val="21"/>
                <w:szCs w:val="21"/>
                <w:lang w:val="ka-GE"/>
              </w:rPr>
              <w:t>ინფორმაცია</w:t>
            </w:r>
            <w:r w:rsidRPr="00D911F5">
              <w:rPr>
                <w:rFonts w:ascii="Helvetica" w:hAnsi="Helvetica"/>
                <w:sz w:val="21"/>
                <w:szCs w:val="21"/>
                <w:lang w:val="ka-GE"/>
              </w:rPr>
              <w:t> </w:t>
            </w:r>
            <w:r w:rsidRPr="00D911F5">
              <w:rPr>
                <w:rFonts w:ascii="Sylfaen" w:hAnsi="Sylfaen" w:cs="Sylfaen"/>
                <w:sz w:val="21"/>
                <w:szCs w:val="21"/>
                <w:lang w:val="ka-GE"/>
              </w:rPr>
              <w:t>განგაშის</w:t>
            </w:r>
            <w:r w:rsidRPr="00D911F5">
              <w:rPr>
                <w:rFonts w:ascii="Helvetica" w:hAnsi="Helvetica"/>
                <w:sz w:val="21"/>
                <w:szCs w:val="21"/>
                <w:lang w:val="ka-GE"/>
              </w:rPr>
              <w:t> </w:t>
            </w:r>
            <w:r w:rsidRPr="00D911F5">
              <w:rPr>
                <w:rFonts w:ascii="Sylfaen" w:hAnsi="Sylfaen" w:cs="Sylfaen"/>
                <w:sz w:val="21"/>
                <w:szCs w:val="21"/>
                <w:lang w:val="ka-GE"/>
              </w:rPr>
              <w:t>ზღვრებისა</w:t>
            </w:r>
            <w:r w:rsidRPr="00D911F5">
              <w:rPr>
                <w:rFonts w:ascii="Helvetica" w:hAnsi="Helvetica"/>
                <w:sz w:val="21"/>
                <w:szCs w:val="21"/>
                <w:lang w:val="ka-GE"/>
              </w:rPr>
              <w:t> </w:t>
            </w:r>
            <w:r w:rsidRPr="00D911F5">
              <w:rPr>
                <w:rFonts w:ascii="Sylfaen" w:hAnsi="Sylfaen" w:cs="Sylfaen"/>
                <w:sz w:val="21"/>
                <w:szCs w:val="21"/>
                <w:lang w:val="ka-GE"/>
              </w:rPr>
              <w:t>და</w:t>
            </w:r>
            <w:r w:rsidRPr="00D911F5">
              <w:rPr>
                <w:rFonts w:ascii="Helvetica" w:hAnsi="Helvetica"/>
                <w:sz w:val="21"/>
                <w:szCs w:val="21"/>
                <w:lang w:val="ka-GE"/>
              </w:rPr>
              <w:t> </w:t>
            </w:r>
            <w:r w:rsidRPr="00D911F5">
              <w:rPr>
                <w:rFonts w:ascii="Sylfaen" w:hAnsi="Sylfaen" w:cs="Sylfaen"/>
                <w:sz w:val="21"/>
                <w:szCs w:val="21"/>
                <w:lang w:val="ka-GE"/>
              </w:rPr>
              <w:t>შეტყობინების</w:t>
            </w:r>
            <w:r w:rsidRPr="00D911F5">
              <w:rPr>
                <w:rFonts w:ascii="Helvetica" w:hAnsi="Helvetica"/>
                <w:sz w:val="21"/>
                <w:szCs w:val="21"/>
                <w:lang w:val="ka-GE"/>
              </w:rPr>
              <w:t> </w:t>
            </w:r>
            <w:r w:rsidRPr="00D911F5">
              <w:rPr>
                <w:rFonts w:ascii="Sylfaen" w:hAnsi="Sylfaen" w:cs="Sylfaen"/>
                <w:sz w:val="21"/>
                <w:szCs w:val="21"/>
                <w:lang w:val="ka-GE"/>
              </w:rPr>
              <w:t>ზღვრების</w:t>
            </w:r>
            <w:r w:rsidRPr="00D911F5">
              <w:rPr>
                <w:rFonts w:ascii="Helvetica" w:hAnsi="Helvetica"/>
                <w:sz w:val="21"/>
                <w:szCs w:val="21"/>
                <w:lang w:val="ka-GE"/>
              </w:rPr>
              <w:t> </w:t>
            </w:r>
            <w:r w:rsidRPr="00D911F5">
              <w:rPr>
                <w:rFonts w:ascii="Sylfaen" w:hAnsi="Sylfaen" w:cs="Sylfaen"/>
                <w:sz w:val="21"/>
                <w:szCs w:val="21"/>
                <w:lang w:val="ka-GE"/>
              </w:rPr>
              <w:t>გადაჭარბებისშესახებაღნიშნული</w:t>
            </w:r>
            <w:r w:rsidRPr="00D911F5">
              <w:rPr>
                <w:rFonts w:ascii="Helvetica" w:hAnsi="Helvetica"/>
                <w:sz w:val="21"/>
                <w:szCs w:val="21"/>
                <w:lang w:val="ka-GE"/>
              </w:rPr>
              <w:t> </w:t>
            </w:r>
            <w:r w:rsidRPr="00D911F5">
              <w:rPr>
                <w:rFonts w:ascii="Sylfaen" w:hAnsi="Sylfaen" w:cs="Sylfaen"/>
                <w:sz w:val="21"/>
                <w:szCs w:val="21"/>
                <w:lang w:val="ka-GE"/>
              </w:rPr>
              <w:t>ზღვრების</w:t>
            </w:r>
            <w:r w:rsidRPr="00D911F5">
              <w:rPr>
                <w:rFonts w:ascii="Helvetica" w:hAnsi="Helvetica"/>
                <w:sz w:val="21"/>
                <w:szCs w:val="21"/>
                <w:lang w:val="ka-GE"/>
              </w:rPr>
              <w:t> </w:t>
            </w:r>
            <w:r w:rsidRPr="00D911F5">
              <w:rPr>
                <w:rFonts w:ascii="Sylfaen" w:hAnsi="Sylfaen" w:cs="Sylfaen"/>
                <w:sz w:val="21"/>
                <w:szCs w:val="21"/>
                <w:lang w:val="ka-GE"/>
              </w:rPr>
              <w:t>გადაჭარბების</w:t>
            </w:r>
            <w:r w:rsidRPr="00D911F5">
              <w:rPr>
                <w:rFonts w:ascii="Helvetica" w:hAnsi="Helvetica"/>
                <w:sz w:val="21"/>
                <w:szCs w:val="21"/>
                <w:lang w:val="ka-GE"/>
              </w:rPr>
              <w:t> </w:t>
            </w:r>
            <w:r w:rsidRPr="00D911F5">
              <w:rPr>
                <w:rFonts w:ascii="Sylfaen" w:hAnsi="Sylfaen" w:cs="Sylfaen"/>
                <w:sz w:val="21"/>
                <w:szCs w:val="21"/>
                <w:lang w:val="ka-GE"/>
              </w:rPr>
              <w:t>შესახებ</w:t>
            </w:r>
            <w:r w:rsidRPr="00D911F5">
              <w:rPr>
                <w:rFonts w:ascii="Helvetica" w:hAnsi="Helvetica"/>
                <w:sz w:val="21"/>
                <w:szCs w:val="21"/>
                <w:lang w:val="ka-GE"/>
              </w:rPr>
              <w:t> </w:t>
            </w:r>
            <w:r w:rsidRPr="00D911F5">
              <w:rPr>
                <w:rFonts w:ascii="Sylfaen" w:hAnsi="Sylfaen" w:cs="Sylfaen"/>
                <w:sz w:val="21"/>
                <w:szCs w:val="21"/>
                <w:lang w:val="ka-GE"/>
              </w:rPr>
              <w:t>ინფორმაციას</w:t>
            </w:r>
            <w:r w:rsidRPr="00D911F5">
              <w:rPr>
                <w:rFonts w:ascii="Helvetica" w:hAnsi="Helvetica"/>
                <w:sz w:val="21"/>
                <w:szCs w:val="21"/>
                <w:lang w:val="ka-GE"/>
              </w:rPr>
              <w:t> </w:t>
            </w:r>
            <w:r w:rsidRPr="00D911F5">
              <w:rPr>
                <w:rFonts w:ascii="Sylfaen" w:hAnsi="Sylfaen" w:cs="Sylfaen"/>
                <w:sz w:val="21"/>
                <w:szCs w:val="21"/>
                <w:lang w:val="ka-GE"/>
              </w:rPr>
              <w:t>თან</w:t>
            </w:r>
            <w:r w:rsidRPr="00D911F5">
              <w:rPr>
                <w:rFonts w:ascii="Helvetica" w:hAnsi="Helvetica"/>
                <w:sz w:val="21"/>
                <w:szCs w:val="21"/>
                <w:lang w:val="ka-GE"/>
              </w:rPr>
              <w:t> </w:t>
            </w:r>
            <w:r w:rsidRPr="00D911F5">
              <w:rPr>
                <w:rFonts w:ascii="Sylfaen" w:hAnsi="Sylfaen" w:cs="Sylfaen"/>
                <w:sz w:val="21"/>
                <w:szCs w:val="21"/>
                <w:lang w:val="ka-GE"/>
              </w:rPr>
              <w:t>უნდა</w:t>
            </w:r>
            <w:r w:rsidRPr="00D911F5">
              <w:rPr>
                <w:rFonts w:ascii="Helvetica" w:hAnsi="Helvetica"/>
                <w:sz w:val="21"/>
                <w:szCs w:val="21"/>
                <w:lang w:val="ka-GE"/>
              </w:rPr>
              <w:t> </w:t>
            </w:r>
            <w:r w:rsidRPr="00D911F5">
              <w:rPr>
                <w:rFonts w:ascii="Sylfaen" w:hAnsi="Sylfaen" w:cs="Sylfaen"/>
                <w:sz w:val="21"/>
                <w:szCs w:val="21"/>
                <w:lang w:val="ka-GE"/>
              </w:rPr>
              <w:t>ახლდეს</w:t>
            </w:r>
            <w:r w:rsidRPr="00D911F5">
              <w:rPr>
                <w:rFonts w:ascii="Helvetica" w:hAnsi="Helvetica"/>
                <w:sz w:val="21"/>
                <w:szCs w:val="21"/>
                <w:lang w:val="ka-GE"/>
              </w:rPr>
              <w:t> , </w:t>
            </w:r>
            <w:r w:rsidRPr="00D911F5">
              <w:rPr>
                <w:rFonts w:ascii="Sylfaen" w:hAnsi="Sylfaen" w:cs="Sylfaen"/>
                <w:sz w:val="21"/>
                <w:szCs w:val="21"/>
                <w:lang w:val="ka-GE"/>
              </w:rPr>
              <w:t>სულ</w:t>
            </w:r>
            <w:r w:rsidRPr="00D911F5">
              <w:rPr>
                <w:rFonts w:ascii="Helvetica" w:hAnsi="Helvetica"/>
                <w:sz w:val="21"/>
                <w:szCs w:val="21"/>
                <w:lang w:val="ka-GE"/>
              </w:rPr>
              <w:t> </w:t>
            </w:r>
            <w:r w:rsidRPr="00D911F5">
              <w:rPr>
                <w:rFonts w:ascii="Sylfaen" w:hAnsi="Sylfaen" w:cs="Sylfaen"/>
                <w:sz w:val="21"/>
                <w:szCs w:val="21"/>
                <w:lang w:val="ka-GE"/>
              </w:rPr>
              <w:t>მცირე</w:t>
            </w:r>
            <w:r w:rsidRPr="00D911F5">
              <w:rPr>
                <w:rFonts w:ascii="Helvetica" w:hAnsi="Helvetica"/>
                <w:sz w:val="21"/>
                <w:szCs w:val="21"/>
                <w:lang w:val="ka-GE"/>
              </w:rPr>
              <w:t> , </w:t>
            </w:r>
            <w:r w:rsidRPr="00D911F5">
              <w:rPr>
                <w:rFonts w:ascii="Sylfaen" w:hAnsi="Sylfaen" w:cs="Sylfaen"/>
                <w:sz w:val="21"/>
                <w:szCs w:val="21"/>
                <w:lang w:val="ka-GE"/>
              </w:rPr>
              <w:t>შემდეგი</w:t>
            </w:r>
            <w:r w:rsidRPr="00D911F5">
              <w:rPr>
                <w:rFonts w:ascii="Helvetica" w:hAnsi="Helvetica"/>
                <w:sz w:val="21"/>
                <w:szCs w:val="21"/>
                <w:lang w:val="ka-GE"/>
              </w:rPr>
              <w:t> </w:t>
            </w:r>
            <w:r w:rsidRPr="00D911F5">
              <w:rPr>
                <w:rFonts w:ascii="Sylfaen" w:hAnsi="Sylfaen" w:cs="Sylfaen"/>
                <w:sz w:val="21"/>
                <w:szCs w:val="21"/>
                <w:lang w:val="ka-GE"/>
              </w:rPr>
              <w:t>სახის</w:t>
            </w:r>
            <w:r w:rsidRPr="00D911F5">
              <w:rPr>
                <w:rFonts w:ascii="Helvetica" w:hAnsi="Helvetica"/>
                <w:sz w:val="21"/>
                <w:szCs w:val="21"/>
                <w:lang w:val="ka-GE"/>
              </w:rPr>
              <w:t> </w:t>
            </w:r>
            <w:r w:rsidRPr="00D911F5">
              <w:rPr>
                <w:rFonts w:ascii="Sylfaen" w:hAnsi="Sylfaen" w:cs="Sylfaen"/>
                <w:sz w:val="21"/>
                <w:szCs w:val="21"/>
                <w:lang w:val="ka-GE"/>
              </w:rPr>
              <w:t>ინფორმაცია</w:t>
            </w:r>
            <w:r w:rsidRPr="00D911F5">
              <w:rPr>
                <w:rFonts w:ascii="Helvetica" w:hAnsi="Helvetica"/>
                <w:sz w:val="21"/>
                <w:szCs w:val="21"/>
                <w:lang w:val="ka-GE"/>
              </w:rPr>
              <w:t> :</w:t>
            </w:r>
          </w:p>
          <w:p w14:paraId="4BC809E4" w14:textId="77777777" w:rsidR="00280404" w:rsidRPr="00D911F5" w:rsidRDefault="00280404" w:rsidP="00D911F5">
            <w:pPr>
              <w:tabs>
                <w:tab w:val="left" w:pos="795"/>
              </w:tabs>
              <w:spacing w:line="240" w:lineRule="auto"/>
              <w:jc w:val="both"/>
              <w:rPr>
                <w:rFonts w:ascii="Sylfaen" w:hAnsi="Sylfaen"/>
                <w:sz w:val="21"/>
                <w:szCs w:val="21"/>
                <w:lang w:val="ka-GE"/>
              </w:rPr>
            </w:pPr>
          </w:p>
          <w:p w14:paraId="7ED7D625" w14:textId="77777777" w:rsidR="005D0DFB" w:rsidRPr="00D911F5" w:rsidRDefault="005D0DFB" w:rsidP="00D911F5">
            <w:pPr>
              <w:tabs>
                <w:tab w:val="left" w:pos="795"/>
              </w:tabs>
              <w:spacing w:line="240" w:lineRule="auto"/>
              <w:jc w:val="both"/>
              <w:rPr>
                <w:rFonts w:ascii="Helvetica" w:hAnsi="Helvetica"/>
                <w:sz w:val="21"/>
                <w:szCs w:val="21"/>
                <w:lang w:val="ka-GE"/>
              </w:rPr>
            </w:pPr>
            <w:r w:rsidRPr="00D911F5">
              <w:rPr>
                <w:rFonts w:ascii="Sylfaen" w:hAnsi="Sylfaen" w:cs="Sylfaen"/>
                <w:sz w:val="21"/>
                <w:szCs w:val="21"/>
                <w:lang w:val="ka-GE"/>
              </w:rPr>
              <w:t>ინფორმაცია</w:t>
            </w:r>
            <w:r w:rsidRPr="00D911F5">
              <w:rPr>
                <w:rFonts w:ascii="Helvetica" w:hAnsi="Helvetica"/>
                <w:sz w:val="21"/>
                <w:szCs w:val="21"/>
                <w:lang w:val="ka-GE"/>
              </w:rPr>
              <w:t> </w:t>
            </w:r>
            <w:r w:rsidRPr="00D911F5">
              <w:rPr>
                <w:rFonts w:ascii="Sylfaen" w:hAnsi="Sylfaen" w:cs="Sylfaen"/>
                <w:sz w:val="21"/>
                <w:szCs w:val="21"/>
                <w:lang w:val="ka-GE"/>
              </w:rPr>
              <w:t>დაფიქსირებული</w:t>
            </w:r>
            <w:r w:rsidRPr="00D911F5">
              <w:rPr>
                <w:rFonts w:ascii="Helvetica" w:hAnsi="Helvetica"/>
                <w:sz w:val="21"/>
                <w:szCs w:val="21"/>
                <w:lang w:val="ka-GE"/>
              </w:rPr>
              <w:t> </w:t>
            </w:r>
            <w:r w:rsidRPr="00D911F5">
              <w:rPr>
                <w:rFonts w:ascii="Sylfaen" w:hAnsi="Sylfaen" w:cs="Sylfaen"/>
                <w:sz w:val="21"/>
                <w:szCs w:val="21"/>
                <w:lang w:val="ka-GE"/>
              </w:rPr>
              <w:t>გადაჭარბების</w:t>
            </w:r>
            <w:r w:rsidRPr="00D911F5">
              <w:rPr>
                <w:rFonts w:ascii="Helvetica" w:hAnsi="Helvetica"/>
                <w:sz w:val="21"/>
                <w:szCs w:val="21"/>
                <w:lang w:val="ka-GE"/>
              </w:rPr>
              <w:t> </w:t>
            </w:r>
            <w:r w:rsidRPr="00D911F5">
              <w:rPr>
                <w:rFonts w:ascii="Sylfaen" w:hAnsi="Sylfaen" w:cs="Sylfaen"/>
                <w:sz w:val="21"/>
                <w:szCs w:val="21"/>
                <w:lang w:val="ka-GE"/>
              </w:rPr>
              <w:t>შესახებ</w:t>
            </w:r>
            <w:r w:rsidRPr="00D911F5">
              <w:rPr>
                <w:rFonts w:ascii="Helvetica" w:hAnsi="Helvetica"/>
                <w:sz w:val="21"/>
                <w:szCs w:val="21"/>
                <w:lang w:val="ka-GE"/>
              </w:rPr>
              <w:t> :</w:t>
            </w:r>
          </w:p>
          <w:p w14:paraId="393F51F6" w14:textId="77777777" w:rsidR="005D0DFB" w:rsidRPr="00D911F5" w:rsidRDefault="005D0DFB" w:rsidP="00D911F5">
            <w:pPr>
              <w:tabs>
                <w:tab w:val="left" w:pos="795"/>
              </w:tabs>
              <w:spacing w:line="240" w:lineRule="auto"/>
              <w:jc w:val="both"/>
              <w:rPr>
                <w:rFonts w:ascii="Helvetica" w:hAnsi="Helvetica"/>
                <w:sz w:val="21"/>
                <w:szCs w:val="21"/>
                <w:lang w:val="ka-GE"/>
              </w:rPr>
            </w:pPr>
            <w:r w:rsidRPr="00D911F5">
              <w:rPr>
                <w:rFonts w:ascii="Sylfaen" w:hAnsi="Sylfaen" w:cs="Sylfaen"/>
                <w:sz w:val="21"/>
                <w:szCs w:val="21"/>
                <w:lang w:val="ka-GE"/>
              </w:rPr>
              <w:t>გადაჭარბების</w:t>
            </w:r>
            <w:r w:rsidRPr="00D911F5">
              <w:rPr>
                <w:rFonts w:ascii="Helvetica" w:hAnsi="Helvetica"/>
                <w:sz w:val="21"/>
                <w:szCs w:val="21"/>
                <w:lang w:val="ka-GE"/>
              </w:rPr>
              <w:t> </w:t>
            </w:r>
            <w:r w:rsidRPr="00D911F5">
              <w:rPr>
                <w:rFonts w:ascii="Sylfaen" w:hAnsi="Sylfaen" w:cs="Sylfaen"/>
                <w:sz w:val="21"/>
                <w:szCs w:val="21"/>
                <w:lang w:val="ka-GE"/>
              </w:rPr>
              <w:t>ადგილმდებარეობა</w:t>
            </w:r>
            <w:r w:rsidRPr="00D911F5">
              <w:rPr>
                <w:rFonts w:ascii="Helvetica" w:hAnsi="Helvetica"/>
                <w:sz w:val="21"/>
                <w:szCs w:val="21"/>
                <w:lang w:val="ka-GE"/>
              </w:rPr>
              <w:t> </w:t>
            </w:r>
            <w:r w:rsidRPr="00D911F5">
              <w:rPr>
                <w:rFonts w:ascii="Sylfaen" w:hAnsi="Sylfaen" w:cs="Sylfaen"/>
                <w:sz w:val="21"/>
                <w:szCs w:val="21"/>
                <w:lang w:val="ka-GE"/>
              </w:rPr>
              <w:t>ან</w:t>
            </w:r>
            <w:r w:rsidRPr="00D911F5">
              <w:rPr>
                <w:rFonts w:ascii="Helvetica" w:hAnsi="Helvetica"/>
                <w:sz w:val="21"/>
                <w:szCs w:val="21"/>
                <w:lang w:val="ka-GE"/>
              </w:rPr>
              <w:t> </w:t>
            </w:r>
            <w:r w:rsidRPr="00D911F5">
              <w:rPr>
                <w:rFonts w:ascii="Sylfaen" w:hAnsi="Sylfaen" w:cs="Sylfaen"/>
                <w:sz w:val="21"/>
                <w:szCs w:val="21"/>
                <w:lang w:val="ka-GE"/>
              </w:rPr>
              <w:t>არეალი</w:t>
            </w:r>
            <w:r w:rsidRPr="00D911F5">
              <w:rPr>
                <w:rFonts w:ascii="Helvetica" w:hAnsi="Helvetica"/>
                <w:sz w:val="21"/>
                <w:szCs w:val="21"/>
                <w:lang w:val="ka-GE"/>
              </w:rPr>
              <w:t> ;</w:t>
            </w:r>
          </w:p>
          <w:p w14:paraId="4D382268" w14:textId="77777777" w:rsidR="005D0DFB" w:rsidRPr="00D911F5" w:rsidRDefault="005D0DFB" w:rsidP="00D911F5">
            <w:pPr>
              <w:tabs>
                <w:tab w:val="left" w:pos="795"/>
              </w:tabs>
              <w:spacing w:line="240" w:lineRule="auto"/>
              <w:jc w:val="both"/>
              <w:rPr>
                <w:rFonts w:ascii="Helvetica" w:hAnsi="Helvetica"/>
                <w:sz w:val="21"/>
                <w:szCs w:val="21"/>
                <w:lang w:val="ka-GE"/>
              </w:rPr>
            </w:pPr>
            <w:r w:rsidRPr="00D911F5">
              <w:rPr>
                <w:rFonts w:ascii="Sylfaen" w:hAnsi="Sylfaen" w:cs="Sylfaen"/>
                <w:sz w:val="21"/>
                <w:szCs w:val="21"/>
                <w:lang w:val="ka-GE"/>
              </w:rPr>
              <w:t>გადაჭარბებული</w:t>
            </w:r>
            <w:r w:rsidRPr="00D911F5">
              <w:rPr>
                <w:rFonts w:ascii="Helvetica" w:hAnsi="Helvetica"/>
                <w:sz w:val="21"/>
                <w:szCs w:val="21"/>
                <w:lang w:val="ka-GE"/>
              </w:rPr>
              <w:t> </w:t>
            </w:r>
            <w:r w:rsidRPr="00D911F5">
              <w:rPr>
                <w:rFonts w:ascii="Sylfaen" w:hAnsi="Sylfaen" w:cs="Sylfaen"/>
                <w:sz w:val="21"/>
                <w:szCs w:val="21"/>
                <w:lang w:val="ka-GE"/>
              </w:rPr>
              <w:t>ზღვრის</w:t>
            </w:r>
            <w:r w:rsidRPr="00D911F5">
              <w:rPr>
                <w:rFonts w:ascii="Helvetica" w:hAnsi="Helvetica"/>
                <w:sz w:val="21"/>
                <w:szCs w:val="21"/>
                <w:lang w:val="ka-GE"/>
              </w:rPr>
              <w:t> </w:t>
            </w:r>
            <w:r w:rsidRPr="00D911F5">
              <w:rPr>
                <w:rFonts w:ascii="Sylfaen" w:hAnsi="Sylfaen" w:cs="Sylfaen"/>
                <w:sz w:val="21"/>
                <w:szCs w:val="21"/>
                <w:lang w:val="ka-GE"/>
              </w:rPr>
              <w:t>ტიპი</w:t>
            </w:r>
            <w:r w:rsidRPr="00D911F5">
              <w:rPr>
                <w:rFonts w:ascii="Helvetica" w:hAnsi="Helvetica"/>
                <w:sz w:val="21"/>
                <w:szCs w:val="21"/>
                <w:lang w:val="ka-GE"/>
              </w:rPr>
              <w:t> (</w:t>
            </w:r>
            <w:r w:rsidRPr="00D911F5">
              <w:rPr>
                <w:rFonts w:ascii="Sylfaen" w:hAnsi="Sylfaen" w:cs="Sylfaen"/>
                <w:sz w:val="21"/>
                <w:szCs w:val="21"/>
                <w:lang w:val="ka-GE"/>
              </w:rPr>
              <w:t>შეტყობინების</w:t>
            </w:r>
            <w:r w:rsidRPr="00D911F5">
              <w:rPr>
                <w:rFonts w:ascii="Helvetica" w:hAnsi="Helvetica"/>
                <w:sz w:val="21"/>
                <w:szCs w:val="21"/>
                <w:lang w:val="ka-GE"/>
              </w:rPr>
              <w:t> </w:t>
            </w:r>
            <w:r w:rsidRPr="00D911F5">
              <w:rPr>
                <w:rFonts w:ascii="Sylfaen" w:hAnsi="Sylfaen" w:cs="Sylfaen"/>
                <w:sz w:val="21"/>
                <w:szCs w:val="21"/>
                <w:lang w:val="ka-GE"/>
              </w:rPr>
              <w:t>ან</w:t>
            </w:r>
            <w:r w:rsidRPr="00D911F5">
              <w:rPr>
                <w:rFonts w:ascii="Helvetica" w:hAnsi="Helvetica"/>
                <w:sz w:val="21"/>
                <w:szCs w:val="21"/>
                <w:lang w:val="ka-GE"/>
              </w:rPr>
              <w:t> </w:t>
            </w:r>
            <w:r w:rsidRPr="00D911F5">
              <w:rPr>
                <w:rFonts w:ascii="Sylfaen" w:hAnsi="Sylfaen" w:cs="Sylfaen"/>
                <w:sz w:val="21"/>
                <w:szCs w:val="21"/>
                <w:lang w:val="ka-GE"/>
              </w:rPr>
              <w:t>განგაშის</w:t>
            </w:r>
            <w:r w:rsidRPr="00D911F5">
              <w:rPr>
                <w:rFonts w:ascii="Helvetica" w:hAnsi="Helvetica"/>
                <w:sz w:val="21"/>
                <w:szCs w:val="21"/>
                <w:lang w:val="ka-GE"/>
              </w:rPr>
              <w:t>);</w:t>
            </w:r>
          </w:p>
          <w:p w14:paraId="7D8CDA07" w14:textId="77777777" w:rsidR="005D0DFB" w:rsidRPr="00D911F5" w:rsidRDefault="005D0DFB" w:rsidP="00D911F5">
            <w:pPr>
              <w:tabs>
                <w:tab w:val="left" w:pos="795"/>
              </w:tabs>
              <w:spacing w:line="240" w:lineRule="auto"/>
              <w:jc w:val="both"/>
              <w:rPr>
                <w:rFonts w:ascii="Helvetica" w:hAnsi="Helvetica"/>
                <w:sz w:val="21"/>
                <w:szCs w:val="21"/>
                <w:lang w:val="ka-GE"/>
              </w:rPr>
            </w:pPr>
            <w:r w:rsidRPr="00D911F5">
              <w:rPr>
                <w:rFonts w:ascii="Sylfaen" w:hAnsi="Sylfaen" w:cs="Sylfaen"/>
                <w:sz w:val="21"/>
                <w:szCs w:val="21"/>
                <w:lang w:val="ka-GE"/>
              </w:rPr>
              <w:t>გადაჭარბების</w:t>
            </w:r>
            <w:r w:rsidRPr="00D911F5">
              <w:rPr>
                <w:rFonts w:ascii="Helvetica" w:hAnsi="Helvetica"/>
                <w:sz w:val="21"/>
                <w:szCs w:val="21"/>
                <w:lang w:val="ka-GE"/>
              </w:rPr>
              <w:t> </w:t>
            </w:r>
            <w:r w:rsidRPr="00D911F5">
              <w:rPr>
                <w:rFonts w:ascii="Sylfaen" w:hAnsi="Sylfaen" w:cs="Sylfaen"/>
                <w:sz w:val="21"/>
                <w:szCs w:val="21"/>
                <w:lang w:val="ka-GE"/>
              </w:rPr>
              <w:t>დაწყების</w:t>
            </w:r>
            <w:r w:rsidRPr="00D911F5">
              <w:rPr>
                <w:rFonts w:ascii="Helvetica" w:hAnsi="Helvetica"/>
                <w:sz w:val="21"/>
                <w:szCs w:val="21"/>
                <w:lang w:val="ka-GE"/>
              </w:rPr>
              <w:t> </w:t>
            </w:r>
            <w:r w:rsidRPr="00D911F5">
              <w:rPr>
                <w:rFonts w:ascii="Sylfaen" w:hAnsi="Sylfaen" w:cs="Sylfaen"/>
                <w:sz w:val="21"/>
                <w:szCs w:val="21"/>
                <w:lang w:val="ka-GE"/>
              </w:rPr>
              <w:t>დრო</w:t>
            </w:r>
            <w:r w:rsidRPr="00D911F5">
              <w:rPr>
                <w:rFonts w:ascii="Helvetica" w:hAnsi="Helvetica"/>
                <w:sz w:val="21"/>
                <w:szCs w:val="21"/>
                <w:lang w:val="ka-GE"/>
              </w:rPr>
              <w:t> </w:t>
            </w:r>
            <w:r w:rsidRPr="00D911F5">
              <w:rPr>
                <w:rFonts w:ascii="Sylfaen" w:hAnsi="Sylfaen" w:cs="Sylfaen"/>
                <w:sz w:val="21"/>
                <w:szCs w:val="21"/>
                <w:lang w:val="ka-GE"/>
              </w:rPr>
              <w:t>და</w:t>
            </w:r>
            <w:r w:rsidRPr="00D911F5">
              <w:rPr>
                <w:rFonts w:ascii="Helvetica" w:hAnsi="Helvetica"/>
                <w:sz w:val="21"/>
                <w:szCs w:val="21"/>
                <w:lang w:val="ka-GE"/>
              </w:rPr>
              <w:t> </w:t>
            </w:r>
            <w:r w:rsidRPr="00D911F5">
              <w:rPr>
                <w:rFonts w:ascii="Sylfaen" w:hAnsi="Sylfaen" w:cs="Sylfaen"/>
                <w:sz w:val="21"/>
                <w:szCs w:val="21"/>
                <w:lang w:val="ka-GE"/>
              </w:rPr>
              <w:t>ხანგრძლივობა</w:t>
            </w:r>
            <w:r w:rsidRPr="00D911F5">
              <w:rPr>
                <w:rFonts w:ascii="Helvetica" w:hAnsi="Helvetica"/>
                <w:sz w:val="21"/>
                <w:szCs w:val="21"/>
                <w:lang w:val="ka-GE"/>
              </w:rPr>
              <w:t> ;</w:t>
            </w:r>
          </w:p>
          <w:p w14:paraId="1F952E1D" w14:textId="77777777" w:rsidR="005D0DFB" w:rsidRPr="00D911F5" w:rsidRDefault="005D0DFB" w:rsidP="00D911F5">
            <w:pPr>
              <w:tabs>
                <w:tab w:val="left" w:pos="795"/>
              </w:tabs>
              <w:spacing w:line="240" w:lineRule="auto"/>
              <w:jc w:val="both"/>
              <w:rPr>
                <w:rFonts w:ascii="Sylfaen" w:hAnsi="Sylfaen"/>
                <w:sz w:val="21"/>
                <w:szCs w:val="21"/>
                <w:lang w:val="ka-GE"/>
              </w:rPr>
            </w:pPr>
            <w:r w:rsidRPr="00D911F5">
              <w:rPr>
                <w:rFonts w:ascii="Sylfaen" w:hAnsi="Sylfaen" w:cs="Sylfaen"/>
                <w:sz w:val="21"/>
                <w:szCs w:val="21"/>
                <w:lang w:val="ka-GE"/>
              </w:rPr>
              <w:t>ყველაზე</w:t>
            </w:r>
            <w:r w:rsidRPr="00D911F5">
              <w:rPr>
                <w:rFonts w:ascii="Helvetica" w:hAnsi="Helvetica"/>
                <w:sz w:val="21"/>
                <w:szCs w:val="21"/>
                <w:lang w:val="ka-GE"/>
              </w:rPr>
              <w:t> </w:t>
            </w:r>
            <w:r w:rsidRPr="00D911F5">
              <w:rPr>
                <w:rFonts w:ascii="Sylfaen" w:hAnsi="Sylfaen" w:cs="Sylfaen"/>
                <w:sz w:val="21"/>
                <w:szCs w:val="21"/>
                <w:lang w:val="ka-GE"/>
              </w:rPr>
              <w:t>მაღალი</w:t>
            </w:r>
            <w:r w:rsidRPr="00D911F5">
              <w:rPr>
                <w:rFonts w:ascii="Helvetica" w:hAnsi="Helvetica"/>
                <w:sz w:val="21"/>
                <w:szCs w:val="21"/>
                <w:lang w:val="ka-GE"/>
              </w:rPr>
              <w:t> </w:t>
            </w:r>
            <w:r w:rsidRPr="00D911F5">
              <w:rPr>
                <w:rFonts w:ascii="Sylfaen" w:hAnsi="Sylfaen" w:cs="Sylfaen"/>
                <w:sz w:val="21"/>
                <w:szCs w:val="21"/>
                <w:lang w:val="ka-GE"/>
              </w:rPr>
              <w:t>ერთსაათიანი</w:t>
            </w:r>
            <w:r w:rsidRPr="00D911F5">
              <w:rPr>
                <w:rFonts w:ascii="Helvetica" w:hAnsi="Helvetica"/>
                <w:sz w:val="21"/>
                <w:szCs w:val="21"/>
                <w:lang w:val="ka-GE"/>
              </w:rPr>
              <w:t> </w:t>
            </w:r>
            <w:r w:rsidRPr="00D911F5">
              <w:rPr>
                <w:rFonts w:ascii="Sylfaen" w:hAnsi="Sylfaen" w:cs="Sylfaen"/>
                <w:sz w:val="21"/>
                <w:szCs w:val="21"/>
                <w:lang w:val="ka-GE"/>
              </w:rPr>
              <w:t>კონცენტრაცია</w:t>
            </w:r>
            <w:r w:rsidRPr="00D911F5">
              <w:rPr>
                <w:rFonts w:ascii="Helvetica" w:hAnsi="Helvetica"/>
                <w:sz w:val="21"/>
                <w:szCs w:val="21"/>
                <w:lang w:val="ka-GE"/>
              </w:rPr>
              <w:t> </w:t>
            </w:r>
            <w:r w:rsidRPr="00D911F5">
              <w:rPr>
                <w:rFonts w:ascii="Sylfaen" w:hAnsi="Sylfaen" w:cs="Sylfaen"/>
                <w:sz w:val="21"/>
                <w:szCs w:val="21"/>
                <w:lang w:val="ka-GE"/>
              </w:rPr>
              <w:t>და</w:t>
            </w:r>
            <w:r w:rsidRPr="00D911F5">
              <w:rPr>
                <w:rFonts w:ascii="Helvetica" w:hAnsi="Helvetica"/>
                <w:sz w:val="21"/>
                <w:szCs w:val="21"/>
                <w:lang w:val="ka-GE"/>
              </w:rPr>
              <w:t> </w:t>
            </w:r>
            <w:r w:rsidRPr="00D911F5">
              <w:rPr>
                <w:rFonts w:ascii="Sylfaen" w:hAnsi="Sylfaen" w:cs="Sylfaen"/>
                <w:sz w:val="21"/>
                <w:szCs w:val="21"/>
                <w:lang w:val="ka-GE"/>
              </w:rPr>
              <w:t>ოზონის</w:t>
            </w:r>
            <w:r w:rsidRPr="00D911F5">
              <w:rPr>
                <w:rFonts w:ascii="Helvetica" w:hAnsi="Helvetica"/>
                <w:sz w:val="21"/>
                <w:szCs w:val="21"/>
                <w:lang w:val="ka-GE"/>
              </w:rPr>
              <w:t> </w:t>
            </w:r>
            <w:r w:rsidRPr="00D911F5">
              <w:rPr>
                <w:rFonts w:ascii="Sylfaen" w:hAnsi="Sylfaen" w:cs="Sylfaen"/>
                <w:sz w:val="21"/>
                <w:szCs w:val="21"/>
                <w:lang w:val="ka-GE"/>
              </w:rPr>
              <w:t>შემთხვევაში</w:t>
            </w:r>
            <w:r w:rsidRPr="00D911F5">
              <w:rPr>
                <w:rFonts w:ascii="Helvetica" w:hAnsi="Helvetica"/>
                <w:sz w:val="21"/>
                <w:szCs w:val="21"/>
                <w:lang w:val="ka-GE"/>
              </w:rPr>
              <w:t> </w:t>
            </w:r>
            <w:r w:rsidRPr="00D911F5">
              <w:rPr>
                <w:rFonts w:ascii="Sylfaen" w:hAnsi="Sylfaen" w:cs="Sylfaen"/>
                <w:sz w:val="21"/>
                <w:szCs w:val="21"/>
                <w:lang w:val="ka-GE"/>
              </w:rPr>
              <w:t>დამატებით</w:t>
            </w:r>
            <w:r w:rsidRPr="00D911F5">
              <w:rPr>
                <w:rFonts w:ascii="Helvetica" w:hAnsi="Helvetica"/>
                <w:sz w:val="21"/>
                <w:szCs w:val="21"/>
                <w:lang w:val="ka-GE"/>
              </w:rPr>
              <w:t> </w:t>
            </w:r>
            <w:r w:rsidRPr="00D911F5">
              <w:rPr>
                <w:rFonts w:ascii="Sylfaen" w:hAnsi="Sylfaen" w:cs="Sylfaen"/>
                <w:sz w:val="21"/>
                <w:szCs w:val="21"/>
                <w:lang w:val="ka-GE"/>
              </w:rPr>
              <w:t>ყველაზე</w:t>
            </w:r>
            <w:r w:rsidRPr="00D911F5">
              <w:rPr>
                <w:rFonts w:ascii="Helvetica" w:hAnsi="Helvetica"/>
                <w:sz w:val="21"/>
                <w:szCs w:val="21"/>
                <w:lang w:val="ka-GE"/>
              </w:rPr>
              <w:t> </w:t>
            </w:r>
            <w:r w:rsidRPr="00D911F5">
              <w:rPr>
                <w:rFonts w:ascii="Sylfaen" w:hAnsi="Sylfaen" w:cs="Sylfaen"/>
                <w:sz w:val="21"/>
                <w:szCs w:val="21"/>
                <w:lang w:val="ka-GE"/>
              </w:rPr>
              <w:t>მაღალი</w:t>
            </w:r>
            <w:r w:rsidRPr="00D911F5">
              <w:rPr>
                <w:rFonts w:ascii="Helvetica" w:hAnsi="Helvetica"/>
                <w:sz w:val="21"/>
                <w:szCs w:val="21"/>
                <w:lang w:val="ka-GE"/>
              </w:rPr>
              <w:t> </w:t>
            </w:r>
            <w:r w:rsidRPr="00D911F5">
              <w:rPr>
                <w:rFonts w:ascii="Sylfaen" w:hAnsi="Sylfaen" w:cs="Sylfaen"/>
                <w:sz w:val="21"/>
                <w:szCs w:val="21"/>
                <w:lang w:val="ka-GE"/>
              </w:rPr>
              <w:t>რვასაათიანი</w:t>
            </w:r>
            <w:r w:rsidRPr="00D911F5">
              <w:rPr>
                <w:rFonts w:ascii="Helvetica" w:hAnsi="Helvetica"/>
                <w:sz w:val="21"/>
                <w:szCs w:val="21"/>
                <w:lang w:val="ka-GE"/>
              </w:rPr>
              <w:t> </w:t>
            </w:r>
            <w:r w:rsidRPr="00D911F5">
              <w:rPr>
                <w:rFonts w:ascii="Sylfaen" w:hAnsi="Sylfaen" w:cs="Sylfaen"/>
                <w:sz w:val="21"/>
                <w:szCs w:val="21"/>
                <w:lang w:val="ka-GE"/>
              </w:rPr>
              <w:t>კონცენტრაცია</w:t>
            </w:r>
            <w:r w:rsidRPr="00D911F5">
              <w:rPr>
                <w:rFonts w:ascii="Helvetica" w:hAnsi="Helvetica"/>
                <w:sz w:val="21"/>
                <w:szCs w:val="21"/>
                <w:lang w:val="ka-GE"/>
              </w:rPr>
              <w:t> ;</w:t>
            </w:r>
          </w:p>
          <w:p w14:paraId="3916D3D8" w14:textId="77777777" w:rsidR="005D0DFB" w:rsidRPr="00D911F5" w:rsidRDefault="005D0DFB" w:rsidP="00D911F5">
            <w:pPr>
              <w:tabs>
                <w:tab w:val="left" w:pos="795"/>
              </w:tabs>
              <w:spacing w:line="240" w:lineRule="auto"/>
              <w:jc w:val="both"/>
              <w:rPr>
                <w:rFonts w:ascii="Helvetica" w:hAnsi="Helvetica"/>
                <w:sz w:val="21"/>
                <w:szCs w:val="21"/>
                <w:lang w:val="ka-GE"/>
              </w:rPr>
            </w:pPr>
            <w:r w:rsidRPr="00D911F5">
              <w:rPr>
                <w:rFonts w:ascii="Sylfaen" w:hAnsi="Sylfaen" w:cs="Sylfaen"/>
                <w:sz w:val="21"/>
                <w:szCs w:val="21"/>
                <w:lang w:val="ka-GE"/>
              </w:rPr>
              <w:t>ინფორმაცია</w:t>
            </w:r>
            <w:r w:rsidRPr="00D911F5">
              <w:rPr>
                <w:rFonts w:ascii="Helvetica" w:hAnsi="Helvetica"/>
                <w:sz w:val="21"/>
                <w:szCs w:val="21"/>
                <w:lang w:val="ka-GE"/>
              </w:rPr>
              <w:t> </w:t>
            </w:r>
            <w:r w:rsidRPr="00D911F5">
              <w:rPr>
                <w:rFonts w:ascii="Sylfaen" w:hAnsi="Sylfaen" w:cs="Sylfaen"/>
                <w:sz w:val="21"/>
                <w:szCs w:val="21"/>
                <w:lang w:val="ka-GE"/>
              </w:rPr>
              <w:t>მოსახლეობის</w:t>
            </w:r>
            <w:r w:rsidRPr="00D911F5">
              <w:rPr>
                <w:rFonts w:ascii="Helvetica" w:hAnsi="Helvetica"/>
                <w:sz w:val="21"/>
                <w:szCs w:val="21"/>
                <w:lang w:val="ka-GE"/>
              </w:rPr>
              <w:t> </w:t>
            </w:r>
            <w:r w:rsidRPr="00D911F5">
              <w:rPr>
                <w:rFonts w:ascii="Sylfaen" w:hAnsi="Sylfaen" w:cs="Sylfaen"/>
                <w:sz w:val="21"/>
                <w:szCs w:val="21"/>
                <w:lang w:val="ka-GE"/>
              </w:rPr>
              <w:t>ტიპის</w:t>
            </w:r>
            <w:r w:rsidRPr="00D911F5">
              <w:rPr>
                <w:rFonts w:ascii="Helvetica" w:hAnsi="Helvetica"/>
                <w:sz w:val="21"/>
                <w:szCs w:val="21"/>
                <w:lang w:val="ka-GE"/>
              </w:rPr>
              <w:t> </w:t>
            </w:r>
            <w:r w:rsidRPr="00D911F5">
              <w:rPr>
                <w:rFonts w:ascii="Sylfaen" w:hAnsi="Sylfaen" w:cs="Sylfaen"/>
                <w:sz w:val="21"/>
                <w:szCs w:val="21"/>
                <w:lang w:val="ka-GE"/>
              </w:rPr>
              <w:t>შესახებ</w:t>
            </w:r>
            <w:r w:rsidRPr="00D911F5">
              <w:rPr>
                <w:rFonts w:ascii="Helvetica" w:hAnsi="Helvetica"/>
                <w:sz w:val="21"/>
                <w:szCs w:val="21"/>
                <w:lang w:val="ka-GE"/>
              </w:rPr>
              <w:t> , </w:t>
            </w:r>
            <w:r w:rsidRPr="00D911F5">
              <w:rPr>
                <w:rFonts w:ascii="Sylfaen" w:hAnsi="Sylfaen" w:cs="Sylfaen"/>
                <w:sz w:val="21"/>
                <w:szCs w:val="21"/>
                <w:lang w:val="ka-GE"/>
              </w:rPr>
              <w:t>ჯანმრთელობაზე</w:t>
            </w:r>
            <w:r w:rsidRPr="00D911F5">
              <w:rPr>
                <w:rFonts w:ascii="Helvetica" w:hAnsi="Helvetica"/>
                <w:sz w:val="21"/>
                <w:szCs w:val="21"/>
                <w:lang w:val="ka-GE"/>
              </w:rPr>
              <w:t> </w:t>
            </w:r>
            <w:r w:rsidRPr="00D911F5">
              <w:rPr>
                <w:rFonts w:ascii="Sylfaen" w:hAnsi="Sylfaen" w:cs="Sylfaen"/>
                <w:sz w:val="21"/>
                <w:szCs w:val="21"/>
                <w:lang w:val="ka-GE"/>
              </w:rPr>
              <w:t>შესაძლო</w:t>
            </w:r>
            <w:r w:rsidRPr="00D911F5">
              <w:rPr>
                <w:rFonts w:ascii="Helvetica" w:hAnsi="Helvetica"/>
                <w:sz w:val="21"/>
                <w:szCs w:val="21"/>
                <w:lang w:val="ka-GE"/>
              </w:rPr>
              <w:t> </w:t>
            </w:r>
            <w:r w:rsidRPr="00D911F5">
              <w:rPr>
                <w:rFonts w:ascii="Sylfaen" w:hAnsi="Sylfaen" w:cs="Sylfaen"/>
                <w:sz w:val="21"/>
                <w:szCs w:val="21"/>
                <w:lang w:val="ka-GE"/>
              </w:rPr>
              <w:t>ზემოქმედების</w:t>
            </w:r>
            <w:r w:rsidRPr="00D911F5">
              <w:rPr>
                <w:rFonts w:ascii="Helvetica" w:hAnsi="Helvetica"/>
                <w:sz w:val="21"/>
                <w:szCs w:val="21"/>
                <w:lang w:val="ka-GE"/>
              </w:rPr>
              <w:t> </w:t>
            </w:r>
            <w:r w:rsidRPr="00D911F5">
              <w:rPr>
                <w:rFonts w:ascii="Sylfaen" w:hAnsi="Sylfaen" w:cs="Sylfaen"/>
                <w:sz w:val="21"/>
                <w:szCs w:val="21"/>
                <w:lang w:val="ka-GE"/>
              </w:rPr>
              <w:t>შესახებ</w:t>
            </w:r>
            <w:r w:rsidRPr="00D911F5">
              <w:rPr>
                <w:rFonts w:ascii="Helvetica" w:hAnsi="Helvetica"/>
                <w:sz w:val="21"/>
                <w:szCs w:val="21"/>
                <w:lang w:val="ka-GE"/>
              </w:rPr>
              <w:t> </w:t>
            </w:r>
            <w:r w:rsidRPr="00D911F5">
              <w:rPr>
                <w:rFonts w:ascii="Sylfaen" w:hAnsi="Sylfaen" w:cs="Sylfaen"/>
                <w:sz w:val="21"/>
                <w:szCs w:val="21"/>
                <w:lang w:val="ka-GE"/>
              </w:rPr>
              <w:t>და</w:t>
            </w:r>
            <w:r w:rsidRPr="00D911F5">
              <w:rPr>
                <w:rFonts w:ascii="Helvetica" w:hAnsi="Helvetica"/>
                <w:sz w:val="21"/>
                <w:szCs w:val="21"/>
                <w:lang w:val="ka-GE"/>
              </w:rPr>
              <w:t> </w:t>
            </w:r>
            <w:r w:rsidRPr="00D911F5">
              <w:rPr>
                <w:rFonts w:ascii="Sylfaen" w:hAnsi="Sylfaen" w:cs="Sylfaen"/>
                <w:sz w:val="21"/>
                <w:szCs w:val="21"/>
                <w:lang w:val="ka-GE"/>
              </w:rPr>
              <w:t>რეკომენდებული</w:t>
            </w:r>
            <w:r w:rsidRPr="00D911F5">
              <w:rPr>
                <w:rFonts w:ascii="Helvetica" w:hAnsi="Helvetica"/>
                <w:sz w:val="21"/>
                <w:szCs w:val="21"/>
                <w:lang w:val="ka-GE"/>
              </w:rPr>
              <w:t> </w:t>
            </w:r>
            <w:r w:rsidRPr="00D911F5">
              <w:rPr>
                <w:rFonts w:ascii="Sylfaen" w:hAnsi="Sylfaen" w:cs="Sylfaen"/>
                <w:sz w:val="21"/>
                <w:szCs w:val="21"/>
                <w:lang w:val="ka-GE"/>
              </w:rPr>
              <w:t>ქცევა</w:t>
            </w:r>
            <w:r w:rsidRPr="00D911F5">
              <w:rPr>
                <w:rFonts w:ascii="Helvetica" w:hAnsi="Helvetica"/>
                <w:sz w:val="21"/>
                <w:szCs w:val="21"/>
                <w:lang w:val="ka-GE"/>
              </w:rPr>
              <w:t> :</w:t>
            </w:r>
          </w:p>
          <w:p w14:paraId="3BC9DFFC" w14:textId="77777777" w:rsidR="005D0DFB" w:rsidRPr="00D911F5" w:rsidRDefault="005D0DFB" w:rsidP="00D911F5">
            <w:pPr>
              <w:tabs>
                <w:tab w:val="left" w:pos="795"/>
              </w:tabs>
              <w:spacing w:line="240" w:lineRule="auto"/>
              <w:jc w:val="both"/>
              <w:rPr>
                <w:rFonts w:ascii="Sylfaen" w:hAnsi="Sylfaen"/>
                <w:sz w:val="21"/>
                <w:szCs w:val="21"/>
                <w:lang w:val="ka-GE"/>
              </w:rPr>
            </w:pPr>
            <w:r w:rsidRPr="00D911F5">
              <w:rPr>
                <w:rFonts w:ascii="Sylfaen" w:hAnsi="Sylfaen" w:cs="Sylfaen"/>
                <w:sz w:val="21"/>
                <w:szCs w:val="21"/>
                <w:lang w:val="ka-GE"/>
              </w:rPr>
              <w:t>ინფორმაცია</w:t>
            </w:r>
            <w:r w:rsidRPr="00D911F5">
              <w:rPr>
                <w:rFonts w:ascii="Helvetica" w:hAnsi="Helvetica"/>
                <w:sz w:val="21"/>
                <w:szCs w:val="21"/>
                <w:lang w:val="ka-GE"/>
              </w:rPr>
              <w:t> </w:t>
            </w:r>
            <w:r w:rsidRPr="00D911F5">
              <w:rPr>
                <w:rFonts w:ascii="Sylfaen" w:hAnsi="Sylfaen" w:cs="Sylfaen"/>
                <w:sz w:val="21"/>
                <w:szCs w:val="21"/>
                <w:lang w:val="ka-GE"/>
              </w:rPr>
              <w:t>მოსახლეობის</w:t>
            </w:r>
            <w:r w:rsidRPr="00D911F5">
              <w:rPr>
                <w:rFonts w:ascii="Helvetica" w:hAnsi="Helvetica"/>
                <w:sz w:val="21"/>
                <w:szCs w:val="21"/>
                <w:lang w:val="ka-GE"/>
              </w:rPr>
              <w:t> </w:t>
            </w:r>
            <w:r w:rsidRPr="00D911F5">
              <w:rPr>
                <w:rFonts w:ascii="Sylfaen" w:hAnsi="Sylfaen" w:cs="Sylfaen"/>
                <w:sz w:val="21"/>
                <w:szCs w:val="21"/>
                <w:lang w:val="ka-GE"/>
              </w:rPr>
              <w:t>იმ</w:t>
            </w:r>
            <w:r w:rsidRPr="00D911F5">
              <w:rPr>
                <w:rFonts w:ascii="Helvetica" w:hAnsi="Helvetica"/>
                <w:sz w:val="21"/>
                <w:szCs w:val="21"/>
                <w:lang w:val="ka-GE"/>
              </w:rPr>
              <w:t> </w:t>
            </w:r>
            <w:r w:rsidRPr="00D911F5">
              <w:rPr>
                <w:rFonts w:ascii="Sylfaen" w:hAnsi="Sylfaen" w:cs="Sylfaen"/>
                <w:sz w:val="21"/>
                <w:szCs w:val="21"/>
                <w:lang w:val="ka-GE"/>
              </w:rPr>
              <w:t>ჯგუფების</w:t>
            </w:r>
            <w:r w:rsidRPr="00D911F5">
              <w:rPr>
                <w:rFonts w:ascii="Helvetica" w:hAnsi="Helvetica"/>
                <w:sz w:val="21"/>
                <w:szCs w:val="21"/>
                <w:lang w:val="ka-GE"/>
              </w:rPr>
              <w:t> </w:t>
            </w:r>
            <w:r w:rsidRPr="00D911F5">
              <w:rPr>
                <w:rFonts w:ascii="Sylfaen" w:hAnsi="Sylfaen" w:cs="Sylfaen"/>
                <w:sz w:val="21"/>
                <w:szCs w:val="21"/>
                <w:lang w:val="ka-GE"/>
              </w:rPr>
              <w:t>შესახებ</w:t>
            </w:r>
            <w:r w:rsidRPr="00D911F5">
              <w:rPr>
                <w:rFonts w:ascii="Helvetica" w:hAnsi="Helvetica"/>
                <w:sz w:val="21"/>
                <w:szCs w:val="21"/>
                <w:lang w:val="ka-GE"/>
              </w:rPr>
              <w:t> , </w:t>
            </w:r>
            <w:r w:rsidRPr="00D911F5">
              <w:rPr>
                <w:rFonts w:ascii="Sylfaen" w:hAnsi="Sylfaen" w:cs="Sylfaen"/>
                <w:sz w:val="21"/>
                <w:szCs w:val="21"/>
                <w:lang w:val="ka-GE"/>
              </w:rPr>
              <w:t>რომლებიც</w:t>
            </w:r>
            <w:r w:rsidRPr="00D911F5">
              <w:rPr>
                <w:rFonts w:ascii="Helvetica" w:hAnsi="Helvetica"/>
                <w:sz w:val="21"/>
                <w:szCs w:val="21"/>
                <w:lang w:val="ka-GE"/>
              </w:rPr>
              <w:t> </w:t>
            </w:r>
            <w:r w:rsidRPr="00D911F5">
              <w:rPr>
                <w:rFonts w:ascii="Sylfaen" w:hAnsi="Sylfaen" w:cs="Sylfaen"/>
                <w:sz w:val="21"/>
                <w:szCs w:val="21"/>
                <w:lang w:val="ka-GE"/>
              </w:rPr>
              <w:t>რისკის</w:t>
            </w:r>
            <w:r w:rsidRPr="00D911F5">
              <w:rPr>
                <w:rFonts w:ascii="Helvetica" w:hAnsi="Helvetica"/>
                <w:sz w:val="21"/>
                <w:szCs w:val="21"/>
                <w:lang w:val="ka-GE"/>
              </w:rPr>
              <w:t> </w:t>
            </w:r>
            <w:r w:rsidRPr="00D911F5">
              <w:rPr>
                <w:rFonts w:ascii="Sylfaen" w:hAnsi="Sylfaen" w:cs="Sylfaen"/>
                <w:sz w:val="21"/>
                <w:szCs w:val="21"/>
                <w:lang w:val="ka-GE"/>
              </w:rPr>
              <w:t>ქვეშ</w:t>
            </w:r>
            <w:r w:rsidRPr="00D911F5">
              <w:rPr>
                <w:rFonts w:ascii="Helvetica" w:hAnsi="Helvetica"/>
                <w:sz w:val="21"/>
                <w:szCs w:val="21"/>
                <w:lang w:val="ka-GE"/>
              </w:rPr>
              <w:t> </w:t>
            </w:r>
            <w:r w:rsidRPr="00D911F5">
              <w:rPr>
                <w:rFonts w:ascii="Sylfaen" w:hAnsi="Sylfaen" w:cs="Sylfaen"/>
                <w:sz w:val="21"/>
                <w:szCs w:val="21"/>
                <w:lang w:val="ka-GE"/>
              </w:rPr>
              <w:t>არიან</w:t>
            </w:r>
            <w:r w:rsidRPr="00D911F5">
              <w:rPr>
                <w:rFonts w:ascii="Helvetica" w:hAnsi="Helvetica"/>
                <w:sz w:val="21"/>
                <w:szCs w:val="21"/>
                <w:lang w:val="ka-GE"/>
              </w:rPr>
              <w:t> ;</w:t>
            </w:r>
          </w:p>
          <w:p w14:paraId="4AA28A35" w14:textId="77777777" w:rsidR="005D0DFB" w:rsidRPr="00D911F5" w:rsidRDefault="005D0DFB" w:rsidP="00D911F5">
            <w:pPr>
              <w:tabs>
                <w:tab w:val="left" w:pos="795"/>
              </w:tabs>
              <w:spacing w:line="240" w:lineRule="auto"/>
              <w:jc w:val="both"/>
              <w:rPr>
                <w:rFonts w:ascii="Helvetica" w:hAnsi="Helvetica"/>
                <w:sz w:val="21"/>
                <w:szCs w:val="21"/>
                <w:lang w:val="ka-GE"/>
              </w:rPr>
            </w:pPr>
            <w:r w:rsidRPr="00D911F5">
              <w:rPr>
                <w:rFonts w:ascii="Helvetica" w:hAnsi="Helvetica"/>
                <w:sz w:val="21"/>
                <w:szCs w:val="21"/>
                <w:lang w:val="ka-GE"/>
              </w:rPr>
              <w:lastRenderedPageBreak/>
              <w:t> </w:t>
            </w:r>
            <w:r w:rsidRPr="00D911F5">
              <w:rPr>
                <w:rFonts w:ascii="Sylfaen" w:hAnsi="Sylfaen" w:cs="Sylfaen"/>
                <w:sz w:val="21"/>
                <w:szCs w:val="21"/>
                <w:lang w:val="ka-GE"/>
              </w:rPr>
              <w:t>სავარაუდო</w:t>
            </w:r>
            <w:r w:rsidRPr="00D911F5">
              <w:rPr>
                <w:rFonts w:ascii="Helvetica" w:hAnsi="Helvetica"/>
                <w:sz w:val="21"/>
                <w:szCs w:val="21"/>
                <w:lang w:val="ka-GE"/>
              </w:rPr>
              <w:t> </w:t>
            </w:r>
            <w:r w:rsidRPr="00D911F5">
              <w:rPr>
                <w:rFonts w:ascii="Sylfaen" w:hAnsi="Sylfaen" w:cs="Sylfaen"/>
                <w:sz w:val="21"/>
                <w:szCs w:val="21"/>
                <w:lang w:val="ka-GE"/>
              </w:rPr>
              <w:t>სიმპტომების</w:t>
            </w:r>
            <w:r w:rsidRPr="00D911F5">
              <w:rPr>
                <w:rFonts w:ascii="Helvetica" w:hAnsi="Helvetica"/>
                <w:sz w:val="21"/>
                <w:szCs w:val="21"/>
                <w:lang w:val="ka-GE"/>
              </w:rPr>
              <w:t> </w:t>
            </w:r>
            <w:r w:rsidRPr="00D911F5">
              <w:rPr>
                <w:rFonts w:ascii="Sylfaen" w:hAnsi="Sylfaen" w:cs="Sylfaen"/>
                <w:sz w:val="21"/>
                <w:szCs w:val="21"/>
                <w:lang w:val="ka-GE"/>
              </w:rPr>
              <w:t>აღწერა</w:t>
            </w:r>
            <w:r w:rsidRPr="00D911F5">
              <w:rPr>
                <w:rFonts w:ascii="Helvetica" w:hAnsi="Helvetica"/>
                <w:sz w:val="21"/>
                <w:szCs w:val="21"/>
                <w:lang w:val="ka-GE"/>
              </w:rPr>
              <w:t> ;</w:t>
            </w:r>
          </w:p>
          <w:p w14:paraId="589CEDEA" w14:textId="6AD00691" w:rsidR="005D0DFB" w:rsidRPr="00D911F5" w:rsidRDefault="005D0DFB" w:rsidP="00D911F5">
            <w:pPr>
              <w:tabs>
                <w:tab w:val="left" w:pos="795"/>
              </w:tabs>
              <w:spacing w:line="240" w:lineRule="auto"/>
              <w:jc w:val="both"/>
              <w:rPr>
                <w:rFonts w:ascii="Helvetica" w:hAnsi="Helvetica"/>
                <w:sz w:val="21"/>
                <w:szCs w:val="21"/>
                <w:lang w:val="ka-GE"/>
              </w:rPr>
            </w:pPr>
            <w:r w:rsidRPr="00D911F5">
              <w:rPr>
                <w:rFonts w:ascii="Sylfaen" w:hAnsi="Sylfaen" w:cs="Sylfaen"/>
                <w:sz w:val="21"/>
                <w:szCs w:val="21"/>
                <w:lang w:val="ka-GE"/>
              </w:rPr>
              <w:t>რეკომენდებული</w:t>
            </w:r>
            <w:r w:rsidRPr="00D911F5">
              <w:rPr>
                <w:rFonts w:ascii="Helvetica" w:hAnsi="Helvetica"/>
                <w:sz w:val="21"/>
                <w:szCs w:val="21"/>
                <w:lang w:val="ka-GE"/>
              </w:rPr>
              <w:t> </w:t>
            </w:r>
            <w:r w:rsidRPr="00D911F5">
              <w:rPr>
                <w:rFonts w:ascii="Sylfaen" w:hAnsi="Sylfaen" w:cs="Sylfaen"/>
                <w:sz w:val="21"/>
                <w:szCs w:val="21"/>
                <w:lang w:val="ka-GE"/>
              </w:rPr>
              <w:t>ზომები</w:t>
            </w:r>
            <w:r w:rsidRPr="00D911F5">
              <w:rPr>
                <w:rFonts w:ascii="Helvetica" w:hAnsi="Helvetica"/>
                <w:sz w:val="21"/>
                <w:szCs w:val="21"/>
                <w:lang w:val="ka-GE"/>
              </w:rPr>
              <w:t> , </w:t>
            </w:r>
            <w:r w:rsidRPr="00D911F5">
              <w:rPr>
                <w:rFonts w:ascii="Sylfaen" w:hAnsi="Sylfaen" w:cs="Sylfaen"/>
                <w:sz w:val="21"/>
                <w:szCs w:val="21"/>
                <w:lang w:val="ka-GE"/>
              </w:rPr>
              <w:t>რომლებიც</w:t>
            </w:r>
            <w:r w:rsidRPr="00D911F5">
              <w:rPr>
                <w:rFonts w:ascii="Helvetica" w:hAnsi="Helvetica"/>
                <w:sz w:val="21"/>
                <w:szCs w:val="21"/>
                <w:lang w:val="ka-GE"/>
              </w:rPr>
              <w:t> </w:t>
            </w:r>
            <w:r w:rsidRPr="00D911F5">
              <w:rPr>
                <w:rFonts w:ascii="Sylfaen" w:hAnsi="Sylfaen" w:cs="Sylfaen"/>
                <w:sz w:val="21"/>
                <w:szCs w:val="21"/>
                <w:lang w:val="ka-GE"/>
              </w:rPr>
              <w:t>უნდა</w:t>
            </w:r>
            <w:r w:rsidRPr="00D911F5">
              <w:rPr>
                <w:rFonts w:ascii="Helvetica" w:hAnsi="Helvetica"/>
                <w:sz w:val="21"/>
                <w:szCs w:val="21"/>
                <w:lang w:val="ka-GE"/>
              </w:rPr>
              <w:t> </w:t>
            </w:r>
            <w:r w:rsidRPr="00D911F5">
              <w:rPr>
                <w:rFonts w:ascii="Sylfaen" w:hAnsi="Sylfaen" w:cs="Sylfaen"/>
                <w:sz w:val="21"/>
                <w:szCs w:val="21"/>
                <w:lang w:val="ka-GE"/>
              </w:rPr>
              <w:t>იქნეს</w:t>
            </w:r>
            <w:r w:rsidRPr="00D911F5">
              <w:rPr>
                <w:rFonts w:ascii="Helvetica" w:hAnsi="Helvetica"/>
                <w:sz w:val="21"/>
                <w:szCs w:val="21"/>
                <w:lang w:val="ka-GE"/>
              </w:rPr>
              <w:t> </w:t>
            </w:r>
            <w:r w:rsidRPr="00D911F5">
              <w:rPr>
                <w:rFonts w:ascii="Sylfaen" w:hAnsi="Sylfaen" w:cs="Sylfaen"/>
                <w:sz w:val="21"/>
                <w:szCs w:val="21"/>
                <w:lang w:val="ka-GE"/>
              </w:rPr>
              <w:t>მიღებული</w:t>
            </w:r>
            <w:r w:rsidRPr="00D911F5">
              <w:rPr>
                <w:rFonts w:ascii="Helvetica" w:hAnsi="Helvetica"/>
                <w:sz w:val="21"/>
                <w:szCs w:val="21"/>
                <w:lang w:val="ka-GE"/>
              </w:rPr>
              <w:t> </w:t>
            </w:r>
            <w:r w:rsidRPr="00D911F5">
              <w:rPr>
                <w:rFonts w:ascii="Sylfaen" w:hAnsi="Sylfaen" w:cs="Sylfaen"/>
                <w:sz w:val="21"/>
                <w:szCs w:val="21"/>
                <w:lang w:val="ka-GE"/>
              </w:rPr>
              <w:t>მოსახლეობის</w:t>
            </w:r>
            <w:r w:rsidRPr="00D911F5">
              <w:rPr>
                <w:rFonts w:ascii="Helvetica" w:hAnsi="Helvetica"/>
                <w:sz w:val="21"/>
                <w:szCs w:val="21"/>
                <w:lang w:val="ka-GE"/>
              </w:rPr>
              <w:t> </w:t>
            </w:r>
            <w:r w:rsidRPr="00D911F5">
              <w:rPr>
                <w:rFonts w:ascii="Sylfaen" w:hAnsi="Sylfaen" w:cs="Sylfaen"/>
                <w:sz w:val="21"/>
                <w:szCs w:val="21"/>
                <w:lang w:val="ka-GE"/>
              </w:rPr>
              <w:t>შესაბამისი</w:t>
            </w:r>
            <w:r w:rsidRPr="00D911F5">
              <w:rPr>
                <w:rFonts w:ascii="Helvetica" w:hAnsi="Helvetica"/>
                <w:sz w:val="21"/>
                <w:szCs w:val="21"/>
                <w:lang w:val="ka-GE"/>
              </w:rPr>
              <w:t> </w:t>
            </w:r>
            <w:r w:rsidRPr="00D911F5">
              <w:rPr>
                <w:rFonts w:ascii="Sylfaen" w:hAnsi="Sylfaen" w:cs="Sylfaen"/>
                <w:sz w:val="21"/>
                <w:szCs w:val="21"/>
                <w:lang w:val="ka-GE"/>
              </w:rPr>
              <w:t>ჯგუფების</w:t>
            </w:r>
            <w:r w:rsidRPr="00D911F5">
              <w:rPr>
                <w:rFonts w:ascii="Helvetica" w:hAnsi="Helvetica"/>
                <w:sz w:val="21"/>
                <w:szCs w:val="21"/>
                <w:lang w:val="ka-GE"/>
              </w:rPr>
              <w:t> </w:t>
            </w:r>
            <w:r w:rsidRPr="00D911F5">
              <w:rPr>
                <w:rFonts w:ascii="Sylfaen" w:hAnsi="Sylfaen" w:cs="Sylfaen"/>
                <w:sz w:val="21"/>
                <w:szCs w:val="21"/>
                <w:lang w:val="ka-GE"/>
              </w:rPr>
              <w:t>მიერ</w:t>
            </w:r>
            <w:r w:rsidR="005C77DC" w:rsidRPr="00D911F5">
              <w:rPr>
                <w:rFonts w:ascii="Sylfaen" w:hAnsi="Sylfaen" w:cs="Sylfaen"/>
                <w:sz w:val="21"/>
                <w:szCs w:val="21"/>
                <w:lang w:val="ka-GE"/>
              </w:rPr>
              <w:t>.</w:t>
            </w:r>
            <w:r w:rsidRPr="00D911F5">
              <w:rPr>
                <w:rFonts w:ascii="Helvetica" w:hAnsi="Helvetica"/>
                <w:sz w:val="21"/>
                <w:szCs w:val="21"/>
                <w:lang w:val="ka-GE"/>
              </w:rPr>
              <w:t> </w:t>
            </w:r>
          </w:p>
          <w:p w14:paraId="176021F9" w14:textId="77777777" w:rsidR="005D0DFB" w:rsidRPr="00D911F5" w:rsidRDefault="005D0DF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E03F983" w14:textId="77777777" w:rsidR="005D0DFB" w:rsidRPr="00D911F5" w:rsidRDefault="005D0DFB" w:rsidP="00D911F5">
            <w:pPr>
              <w:tabs>
                <w:tab w:val="left" w:pos="795"/>
              </w:tabs>
              <w:spacing w:line="240" w:lineRule="auto"/>
              <w:jc w:val="both"/>
              <w:rPr>
                <w:rFonts w:ascii="Sylfaen" w:hAnsi="Sylfaen" w:cs="Sylfaen"/>
                <w:lang w:val="ka-GE"/>
              </w:rPr>
            </w:pPr>
            <w:r w:rsidRPr="00D911F5">
              <w:rPr>
                <w:rFonts w:ascii="Sylfaen" w:hAnsi="Sylfaen" w:cs="Sylfaen"/>
                <w:lang w:val="ka-GE"/>
              </w:rPr>
              <w:lastRenderedPageBreak/>
              <w:t>სშ</w:t>
            </w:r>
          </w:p>
        </w:tc>
        <w:tc>
          <w:tcPr>
            <w:tcW w:w="2602" w:type="dxa"/>
            <w:tcBorders>
              <w:top w:val="single" w:sz="4" w:space="0" w:color="auto"/>
              <w:left w:val="single" w:sz="4" w:space="0" w:color="auto"/>
              <w:bottom w:val="single" w:sz="4" w:space="0" w:color="auto"/>
              <w:right w:val="single" w:sz="4" w:space="0" w:color="auto"/>
            </w:tcBorders>
          </w:tcPr>
          <w:p w14:paraId="59880F4C" w14:textId="77777777" w:rsidR="005D0DFB" w:rsidRPr="00D911F5" w:rsidRDefault="005D0DFB" w:rsidP="00D911F5">
            <w:pPr>
              <w:tabs>
                <w:tab w:val="left" w:pos="795"/>
              </w:tabs>
              <w:spacing w:line="240" w:lineRule="auto"/>
              <w:jc w:val="both"/>
              <w:rPr>
                <w:rFonts w:ascii="Sylfaen" w:hAnsi="Sylfaen" w:cs="Sylfaen"/>
                <w:strike/>
                <w:lang w:val="ka-GE"/>
              </w:rPr>
            </w:pPr>
            <w:r w:rsidRPr="00D911F5">
              <w:rPr>
                <w:rFonts w:ascii="Sylfaen" w:hAnsi="Sylfaen" w:cs="Sylfaen"/>
                <w:strike/>
                <w:lang w:val="ka-GE"/>
              </w:rPr>
              <w:t>ტექნიკური რეგლამენტი ატმოსფერული ჰაერის ხარისხის სტანდარტის დამტკიცების შესახებ</w:t>
            </w:r>
          </w:p>
        </w:tc>
      </w:tr>
      <w:tr w:rsidR="00D911F5" w:rsidRPr="00D911F5" w14:paraId="678F73CB"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7F75F431" w14:textId="77777777" w:rsidR="002A7999" w:rsidRPr="00D911F5" w:rsidRDefault="002A7999" w:rsidP="00D911F5">
            <w:pPr>
              <w:tabs>
                <w:tab w:val="left" w:pos="795"/>
              </w:tabs>
              <w:spacing w:line="240" w:lineRule="auto"/>
              <w:jc w:val="both"/>
              <w:rPr>
                <w:lang w:val="ka-GE"/>
              </w:rPr>
            </w:pPr>
            <w:r w:rsidRPr="00D911F5">
              <w:rPr>
                <w:lang w:val="ka-GE"/>
              </w:rPr>
              <w:lastRenderedPageBreak/>
              <w:t>26.1.b</w:t>
            </w:r>
          </w:p>
        </w:tc>
        <w:tc>
          <w:tcPr>
            <w:tcW w:w="3690" w:type="dxa"/>
            <w:gridSpan w:val="22"/>
            <w:tcBorders>
              <w:top w:val="single" w:sz="4" w:space="0" w:color="auto"/>
              <w:left w:val="single" w:sz="4" w:space="0" w:color="auto"/>
              <w:bottom w:val="single" w:sz="4" w:space="0" w:color="auto"/>
              <w:right w:val="single" w:sz="4" w:space="0" w:color="auto"/>
            </w:tcBorders>
          </w:tcPr>
          <w:p w14:paraId="6B25F149" w14:textId="77777777" w:rsidR="002A7999" w:rsidRPr="00D911F5" w:rsidRDefault="002A7999" w:rsidP="00D911F5">
            <w:pPr>
              <w:tabs>
                <w:tab w:val="left" w:pos="795"/>
              </w:tabs>
              <w:spacing w:line="240" w:lineRule="auto"/>
              <w:jc w:val="both"/>
            </w:pPr>
            <w:r w:rsidRPr="00D911F5">
              <w:rPr>
                <w:rFonts w:ascii="Sylfaen" w:hAnsi="Sylfaen"/>
                <w:shd w:val="clear" w:color="auto" w:fill="FFFFFF"/>
                <w:lang w:val="ka-GE"/>
              </w:rPr>
              <w:t>ნებისმიერი გადადებული გადაწყვეტილების შესახებ 22 მუხლის 1 პუქნტის შესაბამისად</w:t>
            </w:r>
            <w:r w:rsidRPr="00D911F5">
              <w:rPr>
                <w:shd w:val="clear" w:color="auto" w:fill="FFFFFF"/>
              </w:rPr>
              <w:t>;</w:t>
            </w:r>
          </w:p>
        </w:tc>
        <w:tc>
          <w:tcPr>
            <w:tcW w:w="730" w:type="dxa"/>
            <w:gridSpan w:val="2"/>
            <w:tcBorders>
              <w:top w:val="single" w:sz="4" w:space="0" w:color="auto"/>
              <w:left w:val="single" w:sz="4" w:space="0" w:color="auto"/>
              <w:bottom w:val="single" w:sz="4" w:space="0" w:color="auto"/>
              <w:right w:val="single" w:sz="4" w:space="0" w:color="auto"/>
            </w:tcBorders>
          </w:tcPr>
          <w:p w14:paraId="29A67688" w14:textId="77777777" w:rsidR="002A7999" w:rsidRPr="00D911F5" w:rsidRDefault="002A7999" w:rsidP="00D911F5">
            <w:pPr>
              <w:tabs>
                <w:tab w:val="left" w:pos="795"/>
              </w:tabs>
              <w:spacing w:line="240" w:lineRule="auto"/>
              <w:jc w:val="both"/>
            </w:pPr>
          </w:p>
        </w:tc>
        <w:tc>
          <w:tcPr>
            <w:tcW w:w="900" w:type="dxa"/>
            <w:tcBorders>
              <w:top w:val="single" w:sz="4" w:space="0" w:color="auto"/>
              <w:left w:val="single" w:sz="4" w:space="0" w:color="auto"/>
              <w:bottom w:val="single" w:sz="4" w:space="0" w:color="auto"/>
              <w:right w:val="single" w:sz="4" w:space="0" w:color="auto"/>
            </w:tcBorders>
          </w:tcPr>
          <w:p w14:paraId="721E005E" w14:textId="77777777" w:rsidR="002A7999" w:rsidRPr="00D911F5" w:rsidRDefault="002A7999" w:rsidP="00D911F5">
            <w:pPr>
              <w:tabs>
                <w:tab w:val="left" w:pos="795"/>
              </w:tabs>
              <w:spacing w:line="240" w:lineRule="auto"/>
              <w:jc w:val="both"/>
              <w:rPr>
                <w:rFonts w:ascii="Sylfaen" w:hAnsi="Sylfaen" w:cs="Sylfaen"/>
              </w:rPr>
            </w:pPr>
          </w:p>
        </w:tc>
        <w:tc>
          <w:tcPr>
            <w:tcW w:w="4229" w:type="dxa"/>
            <w:gridSpan w:val="3"/>
            <w:tcBorders>
              <w:top w:val="single" w:sz="4" w:space="0" w:color="auto"/>
              <w:left w:val="single" w:sz="4" w:space="0" w:color="auto"/>
              <w:bottom w:val="single" w:sz="4" w:space="0" w:color="auto"/>
              <w:right w:val="single" w:sz="4" w:space="0" w:color="auto"/>
            </w:tcBorders>
          </w:tcPr>
          <w:p w14:paraId="35C98ECA" w14:textId="77777777" w:rsidR="002A7999" w:rsidRPr="00D911F5" w:rsidRDefault="002A7999" w:rsidP="00D911F5">
            <w:pPr>
              <w:tabs>
                <w:tab w:val="left" w:pos="795"/>
              </w:tabs>
              <w:spacing w:line="240" w:lineRule="auto"/>
              <w:jc w:val="both"/>
              <w:rPr>
                <w:rFonts w:ascii="Sylfaen" w:hAnsi="Sylfaen" w:cs="Sylfaen"/>
              </w:rPr>
            </w:pPr>
          </w:p>
        </w:tc>
        <w:tc>
          <w:tcPr>
            <w:tcW w:w="1529" w:type="dxa"/>
            <w:tcBorders>
              <w:top w:val="single" w:sz="4" w:space="0" w:color="auto"/>
              <w:left w:val="single" w:sz="4" w:space="0" w:color="auto"/>
              <w:bottom w:val="single" w:sz="4" w:space="0" w:color="auto"/>
              <w:right w:val="single" w:sz="4" w:space="0" w:color="auto"/>
            </w:tcBorders>
          </w:tcPr>
          <w:p w14:paraId="1077AE42" w14:textId="77777777" w:rsidR="002A7999" w:rsidRPr="00D911F5" w:rsidRDefault="002A799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5A64C968" w14:textId="77777777" w:rsidR="002A7999" w:rsidRPr="00D911F5" w:rsidRDefault="002A7999" w:rsidP="00D911F5">
            <w:pPr>
              <w:tabs>
                <w:tab w:val="left" w:pos="795"/>
              </w:tabs>
              <w:spacing w:line="240" w:lineRule="auto"/>
              <w:jc w:val="both"/>
              <w:rPr>
                <w:rFonts w:ascii="Sylfaen" w:hAnsi="Sylfaen" w:cs="Sylfaen"/>
              </w:rPr>
            </w:pPr>
          </w:p>
        </w:tc>
      </w:tr>
      <w:tr w:rsidR="00D911F5" w:rsidRPr="00D911F5" w14:paraId="0B7227FE"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055A2ADC" w14:textId="77777777" w:rsidR="002A7999" w:rsidRPr="00D911F5" w:rsidRDefault="002A7999" w:rsidP="00D911F5">
            <w:pPr>
              <w:tabs>
                <w:tab w:val="left" w:pos="795"/>
              </w:tabs>
              <w:spacing w:line="240" w:lineRule="auto"/>
              <w:jc w:val="both"/>
            </w:pPr>
            <w:r w:rsidRPr="00D911F5">
              <w:t>26.1.c</w:t>
            </w:r>
          </w:p>
        </w:tc>
        <w:tc>
          <w:tcPr>
            <w:tcW w:w="3690" w:type="dxa"/>
            <w:gridSpan w:val="22"/>
            <w:tcBorders>
              <w:top w:val="single" w:sz="4" w:space="0" w:color="auto"/>
              <w:left w:val="single" w:sz="4" w:space="0" w:color="auto"/>
              <w:bottom w:val="single" w:sz="4" w:space="0" w:color="auto"/>
              <w:right w:val="single" w:sz="4" w:space="0" w:color="auto"/>
            </w:tcBorders>
          </w:tcPr>
          <w:p w14:paraId="6F2AF3EA" w14:textId="30AAE510" w:rsidR="002A7999" w:rsidRPr="00D911F5" w:rsidRDefault="002A7999" w:rsidP="00D911F5">
            <w:pPr>
              <w:tabs>
                <w:tab w:val="left" w:pos="795"/>
              </w:tabs>
              <w:spacing w:line="240" w:lineRule="auto"/>
              <w:jc w:val="both"/>
            </w:pPr>
            <w:r w:rsidRPr="00D911F5">
              <w:rPr>
                <w:rFonts w:ascii="Sylfaen" w:hAnsi="Sylfaen"/>
                <w:shd w:val="clear" w:color="auto" w:fill="FFFFFF"/>
                <w:lang w:val="ka-GE"/>
              </w:rPr>
              <w:t>ნებისმიერი გამონაკლისის შესახებ 22 მუხლის მე-2 პუნქტის შესაბამისად;</w:t>
            </w:r>
          </w:p>
        </w:tc>
        <w:tc>
          <w:tcPr>
            <w:tcW w:w="730" w:type="dxa"/>
            <w:gridSpan w:val="2"/>
            <w:tcBorders>
              <w:top w:val="single" w:sz="4" w:space="0" w:color="auto"/>
              <w:left w:val="single" w:sz="4" w:space="0" w:color="auto"/>
              <w:bottom w:val="single" w:sz="4" w:space="0" w:color="auto"/>
              <w:right w:val="single" w:sz="4" w:space="0" w:color="auto"/>
            </w:tcBorders>
          </w:tcPr>
          <w:p w14:paraId="5DDC4879" w14:textId="77777777" w:rsidR="002A7999" w:rsidRPr="00D911F5" w:rsidRDefault="002A7999" w:rsidP="00D911F5">
            <w:pPr>
              <w:tabs>
                <w:tab w:val="left" w:pos="795"/>
              </w:tabs>
              <w:spacing w:line="240" w:lineRule="auto"/>
              <w:jc w:val="both"/>
            </w:pPr>
          </w:p>
        </w:tc>
        <w:tc>
          <w:tcPr>
            <w:tcW w:w="900" w:type="dxa"/>
            <w:tcBorders>
              <w:top w:val="single" w:sz="4" w:space="0" w:color="auto"/>
              <w:left w:val="single" w:sz="4" w:space="0" w:color="auto"/>
              <w:bottom w:val="single" w:sz="4" w:space="0" w:color="auto"/>
              <w:right w:val="single" w:sz="4" w:space="0" w:color="auto"/>
            </w:tcBorders>
          </w:tcPr>
          <w:p w14:paraId="66D53C85" w14:textId="77777777" w:rsidR="002A7999" w:rsidRPr="00D911F5" w:rsidRDefault="002A7999" w:rsidP="00D911F5">
            <w:pPr>
              <w:tabs>
                <w:tab w:val="left" w:pos="795"/>
              </w:tabs>
              <w:spacing w:line="240" w:lineRule="auto"/>
              <w:jc w:val="both"/>
              <w:rPr>
                <w:rFonts w:ascii="Sylfaen" w:hAnsi="Sylfaen" w:cs="Sylfaen"/>
              </w:rPr>
            </w:pPr>
          </w:p>
        </w:tc>
        <w:tc>
          <w:tcPr>
            <w:tcW w:w="4229" w:type="dxa"/>
            <w:gridSpan w:val="3"/>
            <w:tcBorders>
              <w:top w:val="single" w:sz="4" w:space="0" w:color="auto"/>
              <w:left w:val="single" w:sz="4" w:space="0" w:color="auto"/>
              <w:bottom w:val="single" w:sz="4" w:space="0" w:color="auto"/>
              <w:right w:val="single" w:sz="4" w:space="0" w:color="auto"/>
            </w:tcBorders>
          </w:tcPr>
          <w:p w14:paraId="4693C3F7" w14:textId="77777777" w:rsidR="002A7999" w:rsidRPr="00D911F5" w:rsidRDefault="002A7999" w:rsidP="00D911F5">
            <w:pPr>
              <w:tabs>
                <w:tab w:val="left" w:pos="795"/>
              </w:tabs>
              <w:spacing w:line="240" w:lineRule="auto"/>
              <w:jc w:val="both"/>
              <w:rPr>
                <w:rFonts w:ascii="Sylfaen" w:hAnsi="Sylfaen" w:cs="Sylfaen"/>
              </w:rPr>
            </w:pPr>
          </w:p>
        </w:tc>
        <w:tc>
          <w:tcPr>
            <w:tcW w:w="1529" w:type="dxa"/>
            <w:tcBorders>
              <w:top w:val="single" w:sz="4" w:space="0" w:color="auto"/>
              <w:left w:val="single" w:sz="4" w:space="0" w:color="auto"/>
              <w:bottom w:val="single" w:sz="4" w:space="0" w:color="auto"/>
              <w:right w:val="single" w:sz="4" w:space="0" w:color="auto"/>
            </w:tcBorders>
          </w:tcPr>
          <w:p w14:paraId="2DD1B180" w14:textId="77777777" w:rsidR="002A7999" w:rsidRPr="00D911F5" w:rsidRDefault="002A799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60933C03" w14:textId="77777777" w:rsidR="002A7999" w:rsidRPr="00D911F5" w:rsidRDefault="002A7999" w:rsidP="00D911F5">
            <w:pPr>
              <w:tabs>
                <w:tab w:val="left" w:pos="795"/>
              </w:tabs>
              <w:spacing w:line="240" w:lineRule="auto"/>
              <w:jc w:val="both"/>
              <w:rPr>
                <w:rFonts w:ascii="Sylfaen" w:hAnsi="Sylfaen" w:cs="Sylfaen"/>
              </w:rPr>
            </w:pPr>
          </w:p>
        </w:tc>
      </w:tr>
      <w:tr w:rsidR="00D911F5" w:rsidRPr="00D911F5" w14:paraId="5F821689" w14:textId="77777777" w:rsidTr="00D911F5">
        <w:trPr>
          <w:gridAfter w:val="2"/>
          <w:wAfter w:w="90" w:type="dxa"/>
          <w:trHeight w:val="2543"/>
        </w:trPr>
        <w:tc>
          <w:tcPr>
            <w:tcW w:w="1260" w:type="dxa"/>
            <w:tcBorders>
              <w:top w:val="single" w:sz="4" w:space="0" w:color="auto"/>
              <w:left w:val="single" w:sz="4" w:space="0" w:color="auto"/>
              <w:bottom w:val="single" w:sz="4" w:space="0" w:color="auto"/>
              <w:right w:val="single" w:sz="4" w:space="0" w:color="auto"/>
            </w:tcBorders>
          </w:tcPr>
          <w:p w14:paraId="3574FA24" w14:textId="77777777" w:rsidR="002A7999" w:rsidRPr="00D911F5" w:rsidRDefault="002A7999" w:rsidP="00D911F5">
            <w:pPr>
              <w:tabs>
                <w:tab w:val="left" w:pos="795"/>
              </w:tabs>
              <w:spacing w:line="240" w:lineRule="auto"/>
              <w:jc w:val="both"/>
            </w:pPr>
            <w:r w:rsidRPr="00D911F5">
              <w:t>26.1.d</w:t>
            </w:r>
          </w:p>
        </w:tc>
        <w:tc>
          <w:tcPr>
            <w:tcW w:w="3690" w:type="dxa"/>
            <w:gridSpan w:val="22"/>
            <w:tcBorders>
              <w:top w:val="single" w:sz="4" w:space="0" w:color="auto"/>
              <w:left w:val="single" w:sz="4" w:space="0" w:color="auto"/>
              <w:bottom w:val="single" w:sz="4" w:space="0" w:color="auto"/>
              <w:right w:val="single" w:sz="4" w:space="0" w:color="auto"/>
            </w:tcBorders>
          </w:tcPr>
          <w:p w14:paraId="63ACF9C3" w14:textId="27226A82" w:rsidR="002A7999" w:rsidRPr="00D911F5" w:rsidRDefault="002A7999" w:rsidP="00D911F5">
            <w:pPr>
              <w:pStyle w:val="Normal1"/>
              <w:spacing w:before="120"/>
              <w:jc w:val="both"/>
            </w:pPr>
            <w:r w:rsidRPr="00D911F5">
              <w:rPr>
                <w:rFonts w:ascii="Sylfaen" w:hAnsi="Sylfaen"/>
                <w:lang w:val="ka-GE"/>
              </w:rPr>
              <w:t xml:space="preserve">ჰაერის ხარისხის გეგმების შესახებ 22 მუხილს 1 და 23 მუხლების შესაბამისად, ასევე მე-17 მუხლის მე-2 პუნქტით გათვალისწინებული პროგრამების შესახებ </w:t>
            </w:r>
          </w:p>
        </w:tc>
        <w:tc>
          <w:tcPr>
            <w:tcW w:w="730" w:type="dxa"/>
            <w:gridSpan w:val="2"/>
            <w:tcBorders>
              <w:top w:val="single" w:sz="4" w:space="0" w:color="auto"/>
              <w:left w:val="single" w:sz="4" w:space="0" w:color="auto"/>
              <w:bottom w:val="single" w:sz="4" w:space="0" w:color="auto"/>
              <w:right w:val="single" w:sz="4" w:space="0" w:color="auto"/>
            </w:tcBorders>
          </w:tcPr>
          <w:p w14:paraId="7DF6A100" w14:textId="210F3650" w:rsidR="002A7999" w:rsidRPr="00D911F5" w:rsidRDefault="002A7999" w:rsidP="00D911F5">
            <w:pPr>
              <w:pStyle w:val="Normal1"/>
              <w:spacing w:before="120"/>
              <w:jc w:val="both"/>
            </w:pPr>
            <w:r w:rsidRPr="00D911F5">
              <w:rPr>
                <w:rFonts w:ascii="Sylfaen" w:hAnsi="Sylfaen" w:cs="Sylfaen"/>
                <w:lang w:val="ru-RU"/>
              </w:rPr>
              <w:t>№</w:t>
            </w:r>
            <w:r w:rsidRPr="00D911F5">
              <w:rPr>
                <w:rFonts w:ascii="Sylfaen" w:hAnsi="Sylfaen" w:cs="Sylfaen"/>
                <w:lang w:val="ka-GE"/>
              </w:rPr>
              <w:t>1</w:t>
            </w:r>
          </w:p>
        </w:tc>
        <w:tc>
          <w:tcPr>
            <w:tcW w:w="900" w:type="dxa"/>
            <w:tcBorders>
              <w:top w:val="single" w:sz="4" w:space="0" w:color="auto"/>
              <w:left w:val="single" w:sz="4" w:space="0" w:color="auto"/>
              <w:bottom w:val="single" w:sz="4" w:space="0" w:color="auto"/>
              <w:right w:val="single" w:sz="4" w:space="0" w:color="auto"/>
            </w:tcBorders>
          </w:tcPr>
          <w:p w14:paraId="798B842B" w14:textId="41EEB7FC" w:rsidR="002A7999" w:rsidRPr="00D911F5" w:rsidRDefault="002A7999" w:rsidP="00D911F5">
            <w:pPr>
              <w:tabs>
                <w:tab w:val="left" w:pos="795"/>
              </w:tabs>
              <w:spacing w:line="240" w:lineRule="auto"/>
              <w:jc w:val="both"/>
              <w:rPr>
                <w:rFonts w:ascii="Sylfaen" w:hAnsi="Sylfaen" w:cs="Sylfaen"/>
                <w:lang w:val="ka-GE"/>
              </w:rPr>
            </w:pPr>
            <w:r w:rsidRPr="00D911F5">
              <w:rPr>
                <w:rFonts w:ascii="Sylfaen" w:hAnsi="Sylfaen" w:cs="Sylfaen"/>
                <w:lang w:val="ka-GE"/>
              </w:rPr>
              <w:t>51.4</w:t>
            </w:r>
          </w:p>
        </w:tc>
        <w:tc>
          <w:tcPr>
            <w:tcW w:w="4229" w:type="dxa"/>
            <w:gridSpan w:val="3"/>
            <w:tcBorders>
              <w:top w:val="single" w:sz="4" w:space="0" w:color="auto"/>
              <w:left w:val="single" w:sz="4" w:space="0" w:color="auto"/>
              <w:bottom w:val="single" w:sz="4" w:space="0" w:color="auto"/>
              <w:right w:val="single" w:sz="4" w:space="0" w:color="auto"/>
            </w:tcBorders>
          </w:tcPr>
          <w:p w14:paraId="3D29B69C" w14:textId="5C8DFB36" w:rsidR="002A7999" w:rsidRPr="00D911F5" w:rsidRDefault="002A7999" w:rsidP="00D911F5">
            <w:pPr>
              <w:tabs>
                <w:tab w:val="left" w:pos="795"/>
              </w:tabs>
              <w:spacing w:line="240" w:lineRule="auto"/>
              <w:jc w:val="both"/>
              <w:rPr>
                <w:rFonts w:ascii="Sylfaen" w:hAnsi="Sylfaen" w:cs="Sylfaen"/>
              </w:rPr>
            </w:pPr>
            <w:r w:rsidRPr="00D911F5">
              <w:rPr>
                <w:rFonts w:ascii="Sylfaen" w:hAnsi="Sylfaen" w:cs="Sylfaen"/>
              </w:rPr>
              <w:t>ამ მუხლის მე-3 პუნქტით გათვალისწინებულ ანგარიშში უნდა აისახოს ინფორმაცია შესაბამისი გასაშუალოებული პერიოდისათვის ზღვრულად დასაშვები ნორმების, მიზნობრივი მნიშვნელობების, გრძელვადიანი მიზნების და განგაშის ზღვრების გადაჭარბების დონეების</w:t>
            </w:r>
            <w:r w:rsidR="001F699A" w:rsidRPr="00D911F5">
              <w:rPr>
                <w:rFonts w:ascii="Sylfaen" w:hAnsi="Sylfaen" w:cs="Sylfaen"/>
                <w:lang w:val="ka-GE"/>
              </w:rPr>
              <w:t xml:space="preserve"> შესახებ.</w:t>
            </w:r>
          </w:p>
        </w:tc>
        <w:tc>
          <w:tcPr>
            <w:tcW w:w="1529" w:type="dxa"/>
            <w:tcBorders>
              <w:top w:val="single" w:sz="4" w:space="0" w:color="auto"/>
              <w:left w:val="single" w:sz="4" w:space="0" w:color="auto"/>
              <w:bottom w:val="single" w:sz="4" w:space="0" w:color="auto"/>
              <w:right w:val="single" w:sz="4" w:space="0" w:color="auto"/>
            </w:tcBorders>
          </w:tcPr>
          <w:p w14:paraId="044F506C" w14:textId="77777777" w:rsidR="002A7999" w:rsidRPr="00D911F5" w:rsidRDefault="002A7999" w:rsidP="00D911F5">
            <w:pPr>
              <w:tabs>
                <w:tab w:val="left" w:pos="795"/>
              </w:tabs>
              <w:spacing w:line="240" w:lineRule="auto"/>
              <w:jc w:val="both"/>
              <w:rPr>
                <w:rFonts w:ascii="Sylfaen" w:hAnsi="Sylfaen" w:cs="Sylfaen"/>
                <w:lang w:val="ka-GE"/>
              </w:rPr>
            </w:pPr>
            <w:r w:rsidRPr="00D911F5">
              <w:rPr>
                <w:rFonts w:ascii="Sylfaen" w:hAnsi="Sylfaen" w:cs="Sylfaen"/>
                <w:lang w:val="ka-GE"/>
              </w:rPr>
              <w:t>ნშ</w:t>
            </w:r>
          </w:p>
        </w:tc>
        <w:tc>
          <w:tcPr>
            <w:tcW w:w="2602" w:type="dxa"/>
            <w:tcBorders>
              <w:top w:val="single" w:sz="4" w:space="0" w:color="auto"/>
              <w:left w:val="single" w:sz="4" w:space="0" w:color="auto"/>
              <w:bottom w:val="single" w:sz="4" w:space="0" w:color="auto"/>
              <w:right w:val="single" w:sz="4" w:space="0" w:color="auto"/>
            </w:tcBorders>
          </w:tcPr>
          <w:p w14:paraId="71CCF93A" w14:textId="77777777" w:rsidR="002A7999" w:rsidRPr="00D911F5" w:rsidRDefault="002A7999" w:rsidP="00D911F5">
            <w:pPr>
              <w:tabs>
                <w:tab w:val="left" w:pos="795"/>
              </w:tabs>
              <w:spacing w:line="240" w:lineRule="auto"/>
              <w:jc w:val="both"/>
              <w:rPr>
                <w:rFonts w:ascii="Sylfaen" w:hAnsi="Sylfaen" w:cs="Sylfaen"/>
              </w:rPr>
            </w:pPr>
          </w:p>
        </w:tc>
      </w:tr>
      <w:tr w:rsidR="00D911F5" w:rsidRPr="00D911F5" w14:paraId="42376D8E"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1CA77856" w14:textId="2DC73863" w:rsidR="002A7999" w:rsidRPr="00D911F5" w:rsidRDefault="002A7999" w:rsidP="00D911F5">
            <w:pPr>
              <w:tabs>
                <w:tab w:val="left" w:pos="795"/>
              </w:tabs>
              <w:spacing w:line="240" w:lineRule="auto"/>
              <w:jc w:val="both"/>
              <w:rPr>
                <w:rFonts w:ascii="Sylfaen" w:hAnsi="Sylfaen"/>
                <w:lang w:val="ka-GE"/>
              </w:rPr>
            </w:pPr>
          </w:p>
        </w:tc>
        <w:tc>
          <w:tcPr>
            <w:tcW w:w="3690" w:type="dxa"/>
            <w:gridSpan w:val="22"/>
            <w:tcBorders>
              <w:top w:val="single" w:sz="4" w:space="0" w:color="auto"/>
              <w:left w:val="single" w:sz="4" w:space="0" w:color="auto"/>
              <w:bottom w:val="single" w:sz="4" w:space="0" w:color="auto"/>
              <w:right w:val="single" w:sz="4" w:space="0" w:color="auto"/>
            </w:tcBorders>
          </w:tcPr>
          <w:p w14:paraId="5FC04AAA" w14:textId="123F0BC6" w:rsidR="002A7999" w:rsidRPr="00D911F5" w:rsidRDefault="002A7999" w:rsidP="00D911F5">
            <w:pPr>
              <w:spacing w:line="259" w:lineRule="auto"/>
              <w:jc w:val="both"/>
              <w:rPr>
                <w:rFonts w:ascii="Sylfaen" w:hAnsi="Sylfaen"/>
                <w:lang w:val="ka-GE"/>
              </w:rPr>
            </w:pPr>
            <w:r w:rsidRPr="00D911F5">
              <w:rPr>
                <w:rFonts w:ascii="Sylfaen" w:hAnsi="Sylfaen"/>
                <w:lang w:val="ka-GE"/>
              </w:rPr>
              <w:t xml:space="preserve">ინფორმაცია უნდა იყოს უფასო და განთავსდეს ადვილად ხელმისაწვდომი მედია საშუალებებით, მათ შორის ინტერნეტი ან სხვა შესაბამისი კომუნიკაციის საშუალებებით და უნდა ითვალისწინებდეს 2007/2 </w:t>
            </w:r>
            <w:r w:rsidRPr="00D911F5">
              <w:rPr>
                <w:rFonts w:ascii="Sylfaen" w:hAnsi="Sylfaen"/>
              </w:rPr>
              <w:t>EC</w:t>
            </w:r>
            <w:r w:rsidRPr="00D911F5">
              <w:rPr>
                <w:rFonts w:ascii="Sylfaen" w:hAnsi="Sylfaen"/>
                <w:lang w:val="ka-GE"/>
              </w:rPr>
              <w:t xml:space="preserve"> დირექტივის მოთხოვნებს.</w:t>
            </w:r>
          </w:p>
        </w:tc>
        <w:tc>
          <w:tcPr>
            <w:tcW w:w="730" w:type="dxa"/>
            <w:gridSpan w:val="2"/>
            <w:tcBorders>
              <w:top w:val="single" w:sz="4" w:space="0" w:color="auto"/>
              <w:left w:val="single" w:sz="4" w:space="0" w:color="auto"/>
              <w:bottom w:val="single" w:sz="4" w:space="0" w:color="auto"/>
              <w:right w:val="single" w:sz="4" w:space="0" w:color="auto"/>
            </w:tcBorders>
          </w:tcPr>
          <w:p w14:paraId="6EFD4A46" w14:textId="068402D0" w:rsidR="002A7999" w:rsidRPr="00D911F5" w:rsidRDefault="002A7999" w:rsidP="00D911F5">
            <w:pPr>
              <w:pStyle w:val="Normal1"/>
              <w:spacing w:before="120"/>
              <w:jc w:val="both"/>
              <w:rPr>
                <w:rFonts w:ascii="inherit" w:hAnsi="inherit"/>
              </w:rPr>
            </w:pPr>
            <w:r w:rsidRPr="00D911F5">
              <w:rPr>
                <w:rFonts w:ascii="Sylfaen" w:hAnsi="Sylfaen" w:cs="Sylfaen"/>
                <w:lang w:val="ru-RU"/>
              </w:rPr>
              <w:t>№2</w:t>
            </w:r>
          </w:p>
        </w:tc>
        <w:tc>
          <w:tcPr>
            <w:tcW w:w="900" w:type="dxa"/>
            <w:tcBorders>
              <w:top w:val="single" w:sz="4" w:space="0" w:color="auto"/>
              <w:left w:val="single" w:sz="4" w:space="0" w:color="auto"/>
              <w:bottom w:val="single" w:sz="4" w:space="0" w:color="auto"/>
              <w:right w:val="single" w:sz="4" w:space="0" w:color="auto"/>
            </w:tcBorders>
          </w:tcPr>
          <w:p w14:paraId="06175C90" w14:textId="12489014" w:rsidR="002A7999" w:rsidRPr="00D911F5" w:rsidRDefault="002A7999" w:rsidP="00D911F5">
            <w:pPr>
              <w:tabs>
                <w:tab w:val="left" w:pos="795"/>
              </w:tabs>
              <w:spacing w:line="240" w:lineRule="auto"/>
              <w:jc w:val="both"/>
              <w:rPr>
                <w:rFonts w:ascii="Sylfaen" w:hAnsi="Sylfaen" w:cs="Sylfaen"/>
                <w:lang w:val="ka-GE"/>
              </w:rPr>
            </w:pPr>
            <w:r w:rsidRPr="00D911F5">
              <w:rPr>
                <w:rFonts w:ascii="Sylfaen" w:hAnsi="Sylfaen" w:cs="Sylfaen"/>
                <w:lang w:val="ka-GE"/>
              </w:rPr>
              <w:t>9.1.</w:t>
            </w:r>
          </w:p>
        </w:tc>
        <w:tc>
          <w:tcPr>
            <w:tcW w:w="4229" w:type="dxa"/>
            <w:gridSpan w:val="3"/>
            <w:tcBorders>
              <w:top w:val="single" w:sz="4" w:space="0" w:color="auto"/>
              <w:left w:val="single" w:sz="4" w:space="0" w:color="auto"/>
              <w:bottom w:val="single" w:sz="4" w:space="0" w:color="auto"/>
              <w:right w:val="single" w:sz="4" w:space="0" w:color="auto"/>
            </w:tcBorders>
          </w:tcPr>
          <w:p w14:paraId="3A66074B" w14:textId="4998EA27" w:rsidR="002A7999" w:rsidRPr="00D911F5" w:rsidRDefault="002A7999" w:rsidP="00D911F5">
            <w:pPr>
              <w:tabs>
                <w:tab w:val="left" w:pos="795"/>
              </w:tabs>
              <w:spacing w:line="240" w:lineRule="auto"/>
              <w:jc w:val="both"/>
              <w:rPr>
                <w:rFonts w:ascii="Sylfaen" w:hAnsi="Sylfaen" w:cs="Sylfaen"/>
              </w:rPr>
            </w:pPr>
            <w:r w:rsidRPr="00D911F5">
              <w:rPr>
                <w:rFonts w:ascii="Sylfaen" w:hAnsi="Sylfaen" w:cs="Sylfaen"/>
              </w:rPr>
              <w:t>მოსახლეობა , ასევე დაინტერესებული ორგანიზაციები (მათ შორის , გარემოსდაცვითი ორგანიზაციები , მოწყვლადი მოსახლეობისინტერესების გამომხატველი ორგანიზაციები , ჯანდაცვის სფეროს შესაბამისი უწყებები და სხვ .) ატმოსფერული ჰაერის ხარისხის შესახებდროულად და ადეკვატურად უნდა იქნენ ინფორმირებულნი . ინფორმაცია ხელმისაწვდომი უნდა იყოს ნებისმიერი , ადვილადხელმისაწვდომი მედიასაშუალებით </w:t>
            </w:r>
            <w:r w:rsidRPr="00D911F5">
              <w:rPr>
                <w:rFonts w:ascii="Sylfaen" w:hAnsi="Sylfaen" w:cs="Sylfaen"/>
              </w:rPr>
              <w:lastRenderedPageBreak/>
              <w:t>, მათ შორის , ინტერნეტით ან ტელეკომუნიკაციის სხვა შესაბამისი საშუალებით</w:t>
            </w:r>
            <w:r w:rsidR="005C77DC" w:rsidRPr="00D911F5">
              <w:rPr>
                <w:rFonts w:ascii="Sylfaen" w:hAnsi="Sylfaen" w:cs="Sylfaen"/>
                <w:lang w:val="ka-GE"/>
              </w:rPr>
              <w:t>.</w:t>
            </w:r>
            <w:r w:rsidRPr="00D911F5">
              <w:rPr>
                <w:rFonts w:ascii="Sylfaen" w:hAnsi="Sylfaen" w:cs="Sylfaen"/>
              </w:rPr>
              <w:t> </w:t>
            </w:r>
          </w:p>
        </w:tc>
        <w:tc>
          <w:tcPr>
            <w:tcW w:w="1529" w:type="dxa"/>
            <w:tcBorders>
              <w:top w:val="single" w:sz="4" w:space="0" w:color="auto"/>
              <w:left w:val="single" w:sz="4" w:space="0" w:color="auto"/>
              <w:bottom w:val="single" w:sz="4" w:space="0" w:color="auto"/>
              <w:right w:val="single" w:sz="4" w:space="0" w:color="auto"/>
            </w:tcBorders>
          </w:tcPr>
          <w:p w14:paraId="7732A53B" w14:textId="77777777" w:rsidR="002A7999" w:rsidRPr="00D911F5" w:rsidRDefault="002A7999" w:rsidP="00D911F5">
            <w:pPr>
              <w:tabs>
                <w:tab w:val="left" w:pos="795"/>
              </w:tabs>
              <w:spacing w:line="240" w:lineRule="auto"/>
              <w:jc w:val="both"/>
              <w:rPr>
                <w:rFonts w:ascii="Sylfaen" w:hAnsi="Sylfaen" w:cs="Sylfaen"/>
                <w:lang w:val="ka-GE"/>
              </w:rPr>
            </w:pPr>
            <w:r w:rsidRPr="00D911F5">
              <w:rPr>
                <w:rFonts w:ascii="Sylfaen" w:hAnsi="Sylfaen" w:cs="Sylfaen"/>
                <w:lang w:val="ka-GE"/>
              </w:rPr>
              <w:lastRenderedPageBreak/>
              <w:t>სშ</w:t>
            </w:r>
          </w:p>
        </w:tc>
        <w:tc>
          <w:tcPr>
            <w:tcW w:w="2602" w:type="dxa"/>
            <w:tcBorders>
              <w:top w:val="single" w:sz="4" w:space="0" w:color="auto"/>
              <w:left w:val="single" w:sz="4" w:space="0" w:color="auto"/>
              <w:bottom w:val="single" w:sz="4" w:space="0" w:color="auto"/>
              <w:right w:val="single" w:sz="4" w:space="0" w:color="auto"/>
            </w:tcBorders>
          </w:tcPr>
          <w:p w14:paraId="6CF9B23B" w14:textId="71C3802A" w:rsidR="002A7999" w:rsidRPr="00D911F5" w:rsidRDefault="002A7999" w:rsidP="00D911F5">
            <w:pPr>
              <w:tabs>
                <w:tab w:val="left" w:pos="795"/>
              </w:tabs>
              <w:spacing w:line="240" w:lineRule="auto"/>
              <w:jc w:val="both"/>
              <w:rPr>
                <w:rFonts w:ascii="Sylfaen" w:hAnsi="Sylfaen" w:cs="Sylfaen"/>
                <w:strike/>
                <w:lang w:val="ka-GE"/>
              </w:rPr>
            </w:pPr>
          </w:p>
        </w:tc>
      </w:tr>
      <w:tr w:rsidR="00D911F5" w:rsidRPr="00D911F5" w14:paraId="3B050066"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6372BE9E" w14:textId="77777777" w:rsidR="002A7999" w:rsidRPr="00D911F5" w:rsidRDefault="002A7999" w:rsidP="00D911F5">
            <w:pPr>
              <w:tabs>
                <w:tab w:val="left" w:pos="795"/>
              </w:tabs>
              <w:spacing w:line="240" w:lineRule="auto"/>
              <w:jc w:val="both"/>
              <w:rPr>
                <w:rFonts w:ascii="Sylfaen" w:hAnsi="Sylfaen"/>
                <w:lang w:val="ka-GE"/>
              </w:rPr>
            </w:pPr>
            <w:r w:rsidRPr="00D911F5">
              <w:rPr>
                <w:rFonts w:ascii="Sylfaen" w:hAnsi="Sylfaen"/>
                <w:lang w:val="ka-GE"/>
              </w:rPr>
              <w:t>26.2</w:t>
            </w:r>
          </w:p>
        </w:tc>
        <w:tc>
          <w:tcPr>
            <w:tcW w:w="3690" w:type="dxa"/>
            <w:gridSpan w:val="22"/>
            <w:tcBorders>
              <w:top w:val="single" w:sz="4" w:space="0" w:color="auto"/>
              <w:left w:val="single" w:sz="4" w:space="0" w:color="auto"/>
              <w:bottom w:val="single" w:sz="4" w:space="0" w:color="auto"/>
              <w:right w:val="single" w:sz="4" w:space="0" w:color="auto"/>
            </w:tcBorders>
          </w:tcPr>
          <w:p w14:paraId="4407B207" w14:textId="77777777" w:rsidR="002A7999" w:rsidRPr="00D911F5" w:rsidRDefault="002A7999" w:rsidP="00D911F5">
            <w:pPr>
              <w:spacing w:line="259" w:lineRule="auto"/>
              <w:jc w:val="both"/>
              <w:rPr>
                <w:rFonts w:ascii="Sylfaen" w:hAnsi="Sylfaen"/>
                <w:lang w:val="ka-GE"/>
              </w:rPr>
            </w:pPr>
            <w:r w:rsidRPr="00D911F5">
              <w:rPr>
                <w:rFonts w:ascii="Sylfaen" w:hAnsi="Sylfaen"/>
                <w:lang w:val="ka-GE"/>
              </w:rPr>
              <w:t>წევრმა სახელმწიფოებმა საზოგადოებას უნდა მიაწოდონ წლიური ანგარიშები, რომელიც მოიცავს ყველა ძირითად მავნე ნივთიერებას.</w:t>
            </w:r>
          </w:p>
          <w:p w14:paraId="76458F54" w14:textId="77777777" w:rsidR="002A7999" w:rsidRPr="00D911F5" w:rsidRDefault="002A7999" w:rsidP="00D911F5">
            <w:pPr>
              <w:spacing w:line="259" w:lineRule="auto"/>
              <w:jc w:val="both"/>
              <w:rPr>
                <w:rFonts w:ascii="Sylfaen" w:hAnsi="Sylfaen"/>
                <w:lang w:val="ka-GE"/>
              </w:rPr>
            </w:pPr>
            <w:r w:rsidRPr="00D911F5">
              <w:rPr>
                <w:rFonts w:ascii="Sylfaen" w:hAnsi="Sylfaen"/>
                <w:lang w:val="ka-GE"/>
              </w:rPr>
              <w:t xml:space="preserve">ეს ანგარიშბი უნდა აჯამებდეს ინფორმაციას ზღვრულად დასაშვები დონეების გადაჭარბების, მიზნობრივი მნიშვნელობების გადაჭარბების, გრძელვადიანი მიზნების შესახებ, ასევე ინფორმაციის ზღვრებს და განგაშის ზღვრებს შესაბამისი პერიოდისთვის. ეს ინფორმაცია უნდა გაერთიანდეს გადაჭარბებების შეფასების შეჯამებასთან,. </w:t>
            </w:r>
          </w:p>
          <w:p w14:paraId="65989315" w14:textId="382763A4" w:rsidR="002A7999" w:rsidRPr="00D911F5" w:rsidRDefault="002A7999" w:rsidP="00D911F5">
            <w:pPr>
              <w:pStyle w:val="Normal1"/>
              <w:spacing w:before="120"/>
              <w:jc w:val="both"/>
              <w:rPr>
                <w:rFonts w:ascii="Sylfaen" w:hAnsi="Sylfaen"/>
                <w:lang w:val="ka-GE"/>
              </w:rPr>
            </w:pPr>
            <w:r w:rsidRPr="00D911F5">
              <w:rPr>
                <w:rFonts w:ascii="Sylfaen" w:hAnsi="Sylfaen" w:cs="Sylfaen"/>
                <w:lang w:val="ka-GE"/>
              </w:rPr>
              <w:t xml:space="preserve">ანგარიშებმა შეიძლება მოიცვას, სადაც მიზანშეწონილია, შემდგომი ინფორმაცია და შეფასება ტყის დაცვის ასევე ინფორმაცია ძირითად მავნე ნივთერებებზე, რომელთა მონიტორინგი ხორციელდება ამ დირექტივის შესაბამისად. მათ შორის, როგორიცაა </w:t>
            </w:r>
            <w:r w:rsidRPr="00D911F5">
              <w:rPr>
                <w:rFonts w:ascii="Sylfaen" w:hAnsi="Sylfaen" w:cs="Sylfaen"/>
                <w:lang w:val="ka-GE"/>
              </w:rPr>
              <w:lastRenderedPageBreak/>
              <w:t xml:space="preserve">შერჩეული არა რეგულირებული ოზონის პრეკურსორი ნივთიერება, რომელიც ჩამოთვლილია </w:t>
            </w:r>
            <w:r w:rsidRPr="00D911F5">
              <w:rPr>
                <w:rFonts w:ascii="Sylfaen" w:hAnsi="Sylfaen" w:cs="Sylfaen"/>
              </w:rPr>
              <w:t>X</w:t>
            </w:r>
            <w:r w:rsidRPr="00D911F5">
              <w:rPr>
                <w:rFonts w:ascii="Sylfaen" w:hAnsi="Sylfaen" w:cs="Sylfaen"/>
                <w:lang w:val="ka-GE"/>
              </w:rPr>
              <w:t xml:space="preserve"> დანართის </w:t>
            </w:r>
            <w:r w:rsidRPr="00D911F5">
              <w:rPr>
                <w:rFonts w:ascii="Sylfaen" w:hAnsi="Sylfaen" w:cs="Sylfaen"/>
              </w:rPr>
              <w:t>B</w:t>
            </w:r>
            <w:r w:rsidRPr="00D911F5">
              <w:rPr>
                <w:rFonts w:ascii="Sylfaen" w:hAnsi="Sylfaen" w:cs="Sylfaen"/>
                <w:lang w:val="ka-GE"/>
              </w:rPr>
              <w:t xml:space="preserve"> ნაწილში.</w:t>
            </w:r>
          </w:p>
          <w:p w14:paraId="294F795A" w14:textId="77777777" w:rsidR="002A7999" w:rsidRPr="00D911F5" w:rsidRDefault="002A7999" w:rsidP="00D911F5">
            <w:pPr>
              <w:pStyle w:val="Normal1"/>
              <w:spacing w:before="120"/>
              <w:jc w:val="both"/>
              <w:rPr>
                <w:rFonts w:ascii="Sylfaen" w:hAnsi="Sylfaen"/>
                <w:lang w:val="ka-GE"/>
              </w:rPr>
            </w:pPr>
          </w:p>
        </w:tc>
        <w:tc>
          <w:tcPr>
            <w:tcW w:w="730" w:type="dxa"/>
            <w:gridSpan w:val="2"/>
            <w:tcBorders>
              <w:top w:val="single" w:sz="4" w:space="0" w:color="auto"/>
              <w:left w:val="single" w:sz="4" w:space="0" w:color="auto"/>
              <w:bottom w:val="single" w:sz="4" w:space="0" w:color="auto"/>
              <w:right w:val="single" w:sz="4" w:space="0" w:color="auto"/>
            </w:tcBorders>
          </w:tcPr>
          <w:p w14:paraId="68EF3AAC" w14:textId="4E70C588" w:rsidR="002A7999" w:rsidRPr="00D911F5" w:rsidRDefault="002A7999" w:rsidP="00D911F5">
            <w:pPr>
              <w:pStyle w:val="Normal1"/>
              <w:spacing w:before="120"/>
              <w:jc w:val="both"/>
              <w:rPr>
                <w:rFonts w:ascii="Sylfaen" w:hAnsi="Sylfaen"/>
                <w:lang w:val="ka-GE"/>
              </w:rPr>
            </w:pPr>
            <w:r w:rsidRPr="00D911F5">
              <w:rPr>
                <w:rFonts w:ascii="Sylfaen" w:hAnsi="Sylfaen" w:cs="Sylfaen"/>
                <w:lang w:val="ru-RU"/>
              </w:rPr>
              <w:lastRenderedPageBreak/>
              <w:t>№2</w:t>
            </w:r>
          </w:p>
        </w:tc>
        <w:tc>
          <w:tcPr>
            <w:tcW w:w="900" w:type="dxa"/>
            <w:tcBorders>
              <w:top w:val="single" w:sz="4" w:space="0" w:color="auto"/>
              <w:left w:val="single" w:sz="4" w:space="0" w:color="auto"/>
              <w:bottom w:val="single" w:sz="4" w:space="0" w:color="auto"/>
              <w:right w:val="single" w:sz="4" w:space="0" w:color="auto"/>
            </w:tcBorders>
          </w:tcPr>
          <w:p w14:paraId="3CAAD58A" w14:textId="15B4A728" w:rsidR="002A7999" w:rsidRPr="00D911F5" w:rsidRDefault="002A7999" w:rsidP="00D911F5">
            <w:pPr>
              <w:tabs>
                <w:tab w:val="left" w:pos="795"/>
              </w:tabs>
              <w:spacing w:line="240" w:lineRule="auto"/>
              <w:jc w:val="both"/>
              <w:rPr>
                <w:rFonts w:ascii="Sylfaen" w:hAnsi="Sylfaen" w:cs="Sylfaen"/>
                <w:lang w:val="ka-GE"/>
              </w:rPr>
            </w:pPr>
            <w:r w:rsidRPr="00D911F5">
              <w:rPr>
                <w:rFonts w:ascii="Sylfaen" w:hAnsi="Sylfaen" w:cs="Sylfaen"/>
                <w:lang w:val="ka-GE"/>
              </w:rPr>
              <w:t>9.5</w:t>
            </w:r>
          </w:p>
        </w:tc>
        <w:tc>
          <w:tcPr>
            <w:tcW w:w="4229" w:type="dxa"/>
            <w:gridSpan w:val="3"/>
            <w:tcBorders>
              <w:top w:val="single" w:sz="4" w:space="0" w:color="auto"/>
              <w:left w:val="single" w:sz="4" w:space="0" w:color="auto"/>
              <w:bottom w:val="single" w:sz="4" w:space="0" w:color="auto"/>
              <w:right w:val="single" w:sz="4" w:space="0" w:color="auto"/>
            </w:tcBorders>
          </w:tcPr>
          <w:p w14:paraId="1DB53FA8" w14:textId="7422A7EA" w:rsidR="002A7999" w:rsidRPr="00D911F5" w:rsidRDefault="002A7999" w:rsidP="00D911F5">
            <w:pPr>
              <w:tabs>
                <w:tab w:val="left" w:pos="795"/>
              </w:tabs>
              <w:spacing w:line="240" w:lineRule="auto"/>
              <w:jc w:val="both"/>
              <w:rPr>
                <w:rFonts w:ascii="Sylfaen" w:hAnsi="Sylfaen" w:cs="Sylfaen"/>
              </w:rPr>
            </w:pPr>
            <w:r w:rsidRPr="00D911F5">
              <w:rPr>
                <w:rFonts w:ascii="Sylfaen" w:hAnsi="Sylfaen" w:cs="Sylfaen"/>
              </w:rPr>
              <w:t>ატმოსფერულ ჰაერში მავნე ნივთიერებების </w:t>
            </w:r>
          </w:p>
          <w:p w14:paraId="4D57CE86" w14:textId="77777777" w:rsidR="002A7999" w:rsidRPr="00D911F5" w:rsidRDefault="002A7999" w:rsidP="00D911F5">
            <w:pPr>
              <w:tabs>
                <w:tab w:val="left" w:pos="795"/>
              </w:tabs>
              <w:spacing w:line="240" w:lineRule="auto"/>
              <w:jc w:val="both"/>
              <w:rPr>
                <w:rFonts w:ascii="Sylfaen" w:hAnsi="Sylfaen" w:cs="Sylfaen"/>
              </w:rPr>
            </w:pPr>
            <w:r w:rsidRPr="00D911F5">
              <w:rPr>
                <w:rFonts w:ascii="Sylfaen" w:hAnsi="Sylfaen" w:cs="Sylfaen"/>
              </w:rPr>
              <w:t>კონცენტრაციების შესახებ ინფორმაცია , ასევე ატმოსფერული ჰაერის ხარისხის შესახებ წლიურიანგარიში უნდა მოიცავდეს მონაცემებს ზღვრული მნიშვნელობების , </w:t>
            </w:r>
          </w:p>
          <w:p w14:paraId="3C9ABC64" w14:textId="77777777" w:rsidR="002A7999" w:rsidRPr="00D911F5" w:rsidRDefault="002A7999" w:rsidP="00D911F5">
            <w:pPr>
              <w:tabs>
                <w:tab w:val="left" w:pos="795"/>
              </w:tabs>
              <w:spacing w:line="240" w:lineRule="auto"/>
              <w:jc w:val="both"/>
              <w:rPr>
                <w:rFonts w:ascii="Sylfaen" w:hAnsi="Sylfaen" w:cs="Sylfaen"/>
              </w:rPr>
            </w:pPr>
            <w:r w:rsidRPr="00D911F5">
              <w:rPr>
                <w:rFonts w:ascii="Sylfaen" w:hAnsi="Sylfaen" w:cs="Sylfaen"/>
              </w:rPr>
              <w:t>მიზნობრივი</w:t>
            </w:r>
          </w:p>
          <w:p w14:paraId="35A53125" w14:textId="7A75ECA5" w:rsidR="002A7999" w:rsidRPr="00D911F5" w:rsidRDefault="002A7999" w:rsidP="00D911F5">
            <w:pPr>
              <w:tabs>
                <w:tab w:val="left" w:pos="795"/>
              </w:tabs>
              <w:spacing w:line="240" w:lineRule="auto"/>
              <w:jc w:val="both"/>
              <w:rPr>
                <w:rFonts w:ascii="Sylfaen" w:hAnsi="Sylfaen" w:cs="Sylfaen"/>
              </w:rPr>
            </w:pPr>
            <w:r w:rsidRPr="00D911F5">
              <w:rPr>
                <w:rFonts w:ascii="Sylfaen" w:hAnsi="Sylfaen" w:cs="Sylfaen"/>
              </w:rPr>
              <w:t>მნიშვნელობების , გრძელვადიანი მიზნების</w:t>
            </w:r>
            <w:r w:rsidR="005C77DC" w:rsidRPr="00D911F5">
              <w:rPr>
                <w:rFonts w:ascii="Sylfaen" w:hAnsi="Sylfaen" w:cs="Sylfaen"/>
              </w:rPr>
              <w:t>, </w:t>
            </w:r>
            <w:r w:rsidRPr="00D911F5">
              <w:rPr>
                <w:rFonts w:ascii="Sylfaen" w:hAnsi="Sylfaen" w:cs="Sylfaen"/>
              </w:rPr>
              <w:t>განგაშის</w:t>
            </w:r>
            <w:r w:rsidR="005C77DC" w:rsidRPr="00D911F5">
              <w:rPr>
                <w:rFonts w:ascii="Sylfaen" w:hAnsi="Sylfaen" w:cs="Sylfaen"/>
                <w:lang w:val="ka-GE"/>
              </w:rPr>
              <w:t xml:space="preserve"> </w:t>
            </w:r>
            <w:r w:rsidRPr="00D911F5">
              <w:rPr>
                <w:rFonts w:ascii="Sylfaen" w:hAnsi="Sylfaen" w:cs="Sylfaen"/>
              </w:rPr>
              <w:t>ზღვრებისა და შეტყობინების ზღვრების გადაჭარბების შესახებ , შესაბამისი გასაშუალოების პერიოდებისთვის .</w:t>
            </w:r>
          </w:p>
          <w:p w14:paraId="1D5B22D9" w14:textId="77777777" w:rsidR="002A7999" w:rsidRPr="00D911F5" w:rsidRDefault="002A7999" w:rsidP="00D911F5">
            <w:pPr>
              <w:tabs>
                <w:tab w:val="left" w:pos="795"/>
              </w:tabs>
              <w:spacing w:line="240" w:lineRule="auto"/>
              <w:jc w:val="both"/>
              <w:rPr>
                <w:rFonts w:ascii="Sylfaen" w:hAnsi="Sylfaen" w:cs="Sylfaen"/>
              </w:rPr>
            </w:pPr>
            <w:r w:rsidRPr="00D911F5">
              <w:rPr>
                <w:rFonts w:ascii="Sylfaen" w:hAnsi="Sylfaen" w:cs="Sylfaen"/>
              </w:rPr>
              <w:t>აღნიშნული </w:t>
            </w:r>
          </w:p>
          <w:p w14:paraId="4C54A078" w14:textId="77777777" w:rsidR="002A7999" w:rsidRPr="00D911F5" w:rsidRDefault="002A7999" w:rsidP="00D911F5">
            <w:pPr>
              <w:tabs>
                <w:tab w:val="left" w:pos="795"/>
              </w:tabs>
              <w:spacing w:line="240" w:lineRule="auto"/>
              <w:jc w:val="both"/>
              <w:rPr>
                <w:rFonts w:ascii="Sylfaen" w:hAnsi="Sylfaen" w:cs="Sylfaen"/>
              </w:rPr>
            </w:pPr>
            <w:r w:rsidRPr="00D911F5">
              <w:rPr>
                <w:rFonts w:ascii="Sylfaen" w:hAnsi="Sylfaen" w:cs="Sylfaen"/>
              </w:rPr>
              <w:t>მონაცემები , წლიური ანგარიშის შემთხვევაში , წარმოდგენილ უნდა იქნეს შეჯამებული სახით .</w:t>
            </w:r>
          </w:p>
          <w:p w14:paraId="659CF9ED" w14:textId="77777777" w:rsidR="002A7999" w:rsidRPr="00D911F5" w:rsidRDefault="002A7999" w:rsidP="00D911F5">
            <w:pPr>
              <w:tabs>
                <w:tab w:val="left" w:pos="795"/>
              </w:tabs>
              <w:spacing w:line="240" w:lineRule="auto"/>
              <w:jc w:val="both"/>
              <w:rPr>
                <w:rFonts w:ascii="Sylfaen" w:hAnsi="Sylfaen" w:cs="Sylfaen"/>
              </w:rPr>
            </w:pPr>
          </w:p>
          <w:p w14:paraId="522CED3C" w14:textId="77777777" w:rsidR="002A7999" w:rsidRPr="00D911F5" w:rsidRDefault="002A7999" w:rsidP="00D911F5">
            <w:pPr>
              <w:tabs>
                <w:tab w:val="left" w:pos="795"/>
              </w:tabs>
              <w:spacing w:line="240" w:lineRule="auto"/>
              <w:jc w:val="both"/>
              <w:rPr>
                <w:rFonts w:ascii="Sylfaen" w:hAnsi="Sylfaen" w:cs="Sylfaen"/>
              </w:rPr>
            </w:pPr>
          </w:p>
          <w:p w14:paraId="20960578" w14:textId="77777777" w:rsidR="002A7999" w:rsidRPr="00D911F5" w:rsidRDefault="002A7999" w:rsidP="00D911F5">
            <w:pPr>
              <w:tabs>
                <w:tab w:val="left" w:pos="795"/>
              </w:tabs>
              <w:spacing w:line="240" w:lineRule="auto"/>
              <w:jc w:val="both"/>
              <w:rPr>
                <w:rFonts w:ascii="Sylfaen" w:hAnsi="Sylfaen" w:cs="Sylfaen"/>
              </w:rPr>
            </w:pPr>
          </w:p>
          <w:p w14:paraId="365C8AEF" w14:textId="77777777" w:rsidR="002A7999" w:rsidRPr="00D911F5" w:rsidRDefault="002A7999" w:rsidP="00D911F5">
            <w:pPr>
              <w:tabs>
                <w:tab w:val="left" w:pos="795"/>
              </w:tabs>
              <w:spacing w:line="240" w:lineRule="auto"/>
              <w:jc w:val="both"/>
              <w:rPr>
                <w:rFonts w:ascii="Sylfaen" w:hAnsi="Sylfaen" w:cs="Sylfaen"/>
              </w:rPr>
            </w:pPr>
          </w:p>
          <w:p w14:paraId="174AD176" w14:textId="77777777" w:rsidR="002A7999" w:rsidRPr="00D911F5" w:rsidRDefault="002A7999" w:rsidP="00D911F5">
            <w:pPr>
              <w:tabs>
                <w:tab w:val="left" w:pos="795"/>
              </w:tabs>
              <w:spacing w:line="240" w:lineRule="auto"/>
              <w:jc w:val="both"/>
              <w:rPr>
                <w:rFonts w:ascii="Sylfaen" w:hAnsi="Sylfaen" w:cs="Sylfaen"/>
              </w:rPr>
            </w:pPr>
          </w:p>
          <w:p w14:paraId="2C525F28" w14:textId="77777777" w:rsidR="002A7999" w:rsidRPr="00D911F5" w:rsidRDefault="002A7999" w:rsidP="00D911F5">
            <w:pPr>
              <w:tabs>
                <w:tab w:val="left" w:pos="795"/>
              </w:tabs>
              <w:spacing w:line="240" w:lineRule="auto"/>
              <w:jc w:val="both"/>
              <w:rPr>
                <w:rFonts w:ascii="Sylfaen" w:hAnsi="Sylfaen" w:cs="Sylfaen"/>
              </w:rPr>
            </w:pPr>
          </w:p>
          <w:p w14:paraId="6F19395A" w14:textId="77777777" w:rsidR="002A7999" w:rsidRPr="00D911F5" w:rsidRDefault="002A7999"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5BA17E6" w14:textId="77777777" w:rsidR="002A7999" w:rsidRPr="00D911F5" w:rsidRDefault="002A7999"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02" w:type="dxa"/>
            <w:tcBorders>
              <w:top w:val="single" w:sz="4" w:space="0" w:color="auto"/>
              <w:left w:val="single" w:sz="4" w:space="0" w:color="auto"/>
              <w:bottom w:val="single" w:sz="4" w:space="0" w:color="auto"/>
              <w:right w:val="single" w:sz="4" w:space="0" w:color="auto"/>
            </w:tcBorders>
          </w:tcPr>
          <w:p w14:paraId="3F33A31A" w14:textId="096F9722" w:rsidR="002A7999" w:rsidRPr="00D911F5" w:rsidRDefault="002A7999" w:rsidP="00D911F5">
            <w:pPr>
              <w:tabs>
                <w:tab w:val="left" w:pos="795"/>
              </w:tabs>
              <w:spacing w:line="240" w:lineRule="auto"/>
              <w:jc w:val="both"/>
              <w:rPr>
                <w:rFonts w:ascii="Sylfaen" w:hAnsi="Sylfaen" w:cs="Sylfaen"/>
                <w:strike/>
              </w:rPr>
            </w:pPr>
          </w:p>
        </w:tc>
      </w:tr>
      <w:tr w:rsidR="00D911F5" w:rsidRPr="00D911F5" w14:paraId="6794A25F"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49ED2EBB" w14:textId="77777777" w:rsidR="002A7999" w:rsidRPr="00D911F5" w:rsidRDefault="002A7999" w:rsidP="00D911F5">
            <w:pPr>
              <w:tabs>
                <w:tab w:val="left" w:pos="795"/>
              </w:tabs>
              <w:spacing w:line="240" w:lineRule="auto"/>
              <w:jc w:val="both"/>
              <w:rPr>
                <w:rFonts w:ascii="Sylfaen" w:hAnsi="Sylfaen"/>
                <w:lang w:val="ka-GE"/>
              </w:rPr>
            </w:pPr>
            <w:r w:rsidRPr="00D911F5">
              <w:rPr>
                <w:rFonts w:ascii="Sylfaen" w:hAnsi="Sylfaen"/>
                <w:lang w:val="ka-GE"/>
              </w:rPr>
              <w:t>26.3</w:t>
            </w:r>
          </w:p>
        </w:tc>
        <w:tc>
          <w:tcPr>
            <w:tcW w:w="3690" w:type="dxa"/>
            <w:gridSpan w:val="22"/>
            <w:tcBorders>
              <w:top w:val="single" w:sz="4" w:space="0" w:color="auto"/>
              <w:left w:val="single" w:sz="4" w:space="0" w:color="auto"/>
              <w:bottom w:val="single" w:sz="4" w:space="0" w:color="auto"/>
              <w:right w:val="single" w:sz="4" w:space="0" w:color="auto"/>
            </w:tcBorders>
          </w:tcPr>
          <w:p w14:paraId="2B26A86E" w14:textId="77777777" w:rsidR="002A7999" w:rsidRPr="00D911F5" w:rsidRDefault="002A7999" w:rsidP="00D911F5">
            <w:pPr>
              <w:pStyle w:val="Normal1"/>
              <w:spacing w:before="120"/>
              <w:jc w:val="both"/>
              <w:rPr>
                <w:rFonts w:ascii="inherit" w:hAnsi="inherit"/>
              </w:rPr>
            </w:pPr>
            <w:r w:rsidRPr="00D911F5">
              <w:rPr>
                <w:rFonts w:ascii="Sylfaen" w:hAnsi="Sylfaen" w:cs="Sylfaen"/>
                <w:lang w:val="ka-GE"/>
              </w:rPr>
              <w:t>წევრმა სახელმწიფოებმა უნდა მიაწოდონ საზოგადოებას ინფორმაცია კომპეტენტური ორგანოს შესახებ, რომელიც დადგენილია ამ დირექტივის მე-3 მუხლის ღონისძიებების გასატარებლად.</w:t>
            </w:r>
          </w:p>
        </w:tc>
        <w:tc>
          <w:tcPr>
            <w:tcW w:w="730" w:type="dxa"/>
            <w:gridSpan w:val="2"/>
            <w:tcBorders>
              <w:top w:val="single" w:sz="4" w:space="0" w:color="auto"/>
              <w:left w:val="single" w:sz="4" w:space="0" w:color="auto"/>
              <w:bottom w:val="single" w:sz="4" w:space="0" w:color="auto"/>
              <w:right w:val="single" w:sz="4" w:space="0" w:color="auto"/>
            </w:tcBorders>
          </w:tcPr>
          <w:p w14:paraId="05185E67" w14:textId="77777777" w:rsidR="002A7999" w:rsidRPr="00D911F5" w:rsidRDefault="002A7999" w:rsidP="00D911F5">
            <w:pPr>
              <w:pStyle w:val="Normal1"/>
              <w:spacing w:before="120"/>
              <w:jc w:val="both"/>
              <w:rPr>
                <w:rFonts w:ascii="inherit" w:hAnsi="inherit"/>
              </w:rPr>
            </w:pPr>
          </w:p>
        </w:tc>
        <w:tc>
          <w:tcPr>
            <w:tcW w:w="900" w:type="dxa"/>
            <w:tcBorders>
              <w:top w:val="single" w:sz="4" w:space="0" w:color="auto"/>
              <w:left w:val="single" w:sz="4" w:space="0" w:color="auto"/>
              <w:bottom w:val="single" w:sz="4" w:space="0" w:color="auto"/>
              <w:right w:val="single" w:sz="4" w:space="0" w:color="auto"/>
            </w:tcBorders>
          </w:tcPr>
          <w:p w14:paraId="12EA521D" w14:textId="77777777" w:rsidR="002A7999" w:rsidRPr="00D911F5" w:rsidRDefault="002A7999" w:rsidP="00D911F5">
            <w:pPr>
              <w:tabs>
                <w:tab w:val="left" w:pos="795"/>
              </w:tabs>
              <w:spacing w:line="240" w:lineRule="auto"/>
              <w:jc w:val="both"/>
              <w:rPr>
                <w:rFonts w:ascii="Sylfaen" w:hAnsi="Sylfaen" w:cs="Sylfaen"/>
              </w:rPr>
            </w:pPr>
          </w:p>
        </w:tc>
        <w:tc>
          <w:tcPr>
            <w:tcW w:w="4229" w:type="dxa"/>
            <w:gridSpan w:val="3"/>
            <w:tcBorders>
              <w:top w:val="single" w:sz="4" w:space="0" w:color="auto"/>
              <w:left w:val="single" w:sz="4" w:space="0" w:color="auto"/>
              <w:bottom w:val="single" w:sz="4" w:space="0" w:color="auto"/>
              <w:right w:val="single" w:sz="4" w:space="0" w:color="auto"/>
            </w:tcBorders>
          </w:tcPr>
          <w:p w14:paraId="7F48BA39" w14:textId="77777777" w:rsidR="002A7999" w:rsidRPr="00D911F5" w:rsidRDefault="002A7999"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41D1904" w14:textId="77777777" w:rsidR="002A7999" w:rsidRPr="00D911F5" w:rsidRDefault="002A799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0B556F1F" w14:textId="77777777" w:rsidR="002A7999" w:rsidRPr="00D911F5" w:rsidRDefault="002A7999" w:rsidP="00D911F5">
            <w:pPr>
              <w:tabs>
                <w:tab w:val="left" w:pos="795"/>
              </w:tabs>
              <w:spacing w:line="240" w:lineRule="auto"/>
              <w:jc w:val="both"/>
              <w:rPr>
                <w:rFonts w:ascii="Sylfaen" w:hAnsi="Sylfaen" w:cs="Sylfaen"/>
              </w:rPr>
            </w:pPr>
          </w:p>
        </w:tc>
      </w:tr>
      <w:tr w:rsidR="00D911F5" w:rsidRPr="00D911F5" w14:paraId="493A9089"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4C25F37F" w14:textId="77777777" w:rsidR="002A7999" w:rsidRPr="00D911F5" w:rsidRDefault="002A7999" w:rsidP="00D911F5">
            <w:pPr>
              <w:tabs>
                <w:tab w:val="left" w:pos="795"/>
              </w:tabs>
              <w:spacing w:line="240" w:lineRule="auto"/>
              <w:jc w:val="center"/>
              <w:rPr>
                <w:rFonts w:ascii="Sylfaen" w:hAnsi="Sylfaen"/>
                <w:highlight w:val="yellow"/>
                <w:lang w:val="ka-GE"/>
              </w:rPr>
            </w:pPr>
            <w:r w:rsidRPr="00D911F5">
              <w:rPr>
                <w:rFonts w:ascii="Sylfaen" w:hAnsi="Sylfaen"/>
                <w:b/>
                <w:sz w:val="20"/>
                <w:lang w:val="ka-GE"/>
              </w:rPr>
              <w:t>მუხლი 27</w:t>
            </w:r>
          </w:p>
        </w:tc>
        <w:tc>
          <w:tcPr>
            <w:tcW w:w="3690" w:type="dxa"/>
            <w:gridSpan w:val="22"/>
            <w:tcBorders>
              <w:top w:val="single" w:sz="4" w:space="0" w:color="auto"/>
              <w:left w:val="single" w:sz="4" w:space="0" w:color="auto"/>
              <w:bottom w:val="single" w:sz="4" w:space="0" w:color="auto"/>
              <w:right w:val="single" w:sz="4" w:space="0" w:color="auto"/>
            </w:tcBorders>
          </w:tcPr>
          <w:p w14:paraId="66FB38EF" w14:textId="77777777" w:rsidR="002A7999" w:rsidRPr="00D911F5" w:rsidRDefault="002A7999" w:rsidP="00D911F5">
            <w:pPr>
              <w:pStyle w:val="Normal1"/>
              <w:spacing w:before="120"/>
              <w:jc w:val="center"/>
              <w:rPr>
                <w:rFonts w:ascii="Sylfaen" w:hAnsi="Sylfaen" w:cs="Sylfaen"/>
                <w:b/>
                <w:highlight w:val="yellow"/>
                <w:lang w:val="ka-GE"/>
              </w:rPr>
            </w:pPr>
            <w:r w:rsidRPr="00D911F5">
              <w:rPr>
                <w:rFonts w:ascii="Sylfaen" w:hAnsi="Sylfaen" w:cs="Sylfaen"/>
                <w:b/>
                <w:lang w:val="ka-GE"/>
              </w:rPr>
              <w:t>ინფორმაციის გადაცემა და ანგარიშგება</w:t>
            </w:r>
          </w:p>
        </w:tc>
        <w:tc>
          <w:tcPr>
            <w:tcW w:w="730" w:type="dxa"/>
            <w:gridSpan w:val="2"/>
            <w:tcBorders>
              <w:top w:val="single" w:sz="4" w:space="0" w:color="auto"/>
              <w:left w:val="single" w:sz="4" w:space="0" w:color="auto"/>
              <w:bottom w:val="single" w:sz="4" w:space="0" w:color="auto"/>
              <w:right w:val="single" w:sz="4" w:space="0" w:color="auto"/>
            </w:tcBorders>
          </w:tcPr>
          <w:p w14:paraId="4EC414F2" w14:textId="77777777" w:rsidR="002A7999" w:rsidRPr="00D911F5" w:rsidRDefault="002A7999" w:rsidP="00D911F5">
            <w:pPr>
              <w:pStyle w:val="Normal1"/>
              <w:spacing w:before="120"/>
              <w:jc w:val="both"/>
              <w:rPr>
                <w:rFonts w:ascii="inherit" w:hAnsi="inherit"/>
              </w:rPr>
            </w:pPr>
          </w:p>
        </w:tc>
        <w:tc>
          <w:tcPr>
            <w:tcW w:w="900" w:type="dxa"/>
            <w:tcBorders>
              <w:top w:val="single" w:sz="4" w:space="0" w:color="auto"/>
              <w:left w:val="single" w:sz="4" w:space="0" w:color="auto"/>
              <w:bottom w:val="single" w:sz="4" w:space="0" w:color="auto"/>
              <w:right w:val="single" w:sz="4" w:space="0" w:color="auto"/>
            </w:tcBorders>
          </w:tcPr>
          <w:p w14:paraId="536465E0" w14:textId="77777777" w:rsidR="002A7999" w:rsidRPr="00D911F5" w:rsidRDefault="002A7999" w:rsidP="00D911F5">
            <w:pPr>
              <w:tabs>
                <w:tab w:val="left" w:pos="795"/>
              </w:tabs>
              <w:spacing w:line="240" w:lineRule="auto"/>
              <w:jc w:val="both"/>
              <w:rPr>
                <w:rFonts w:ascii="Sylfaen" w:hAnsi="Sylfaen" w:cs="Sylfaen"/>
              </w:rPr>
            </w:pPr>
          </w:p>
        </w:tc>
        <w:tc>
          <w:tcPr>
            <w:tcW w:w="4229" w:type="dxa"/>
            <w:gridSpan w:val="3"/>
            <w:tcBorders>
              <w:top w:val="single" w:sz="4" w:space="0" w:color="auto"/>
              <w:left w:val="single" w:sz="4" w:space="0" w:color="auto"/>
              <w:bottom w:val="single" w:sz="4" w:space="0" w:color="auto"/>
              <w:right w:val="single" w:sz="4" w:space="0" w:color="auto"/>
            </w:tcBorders>
          </w:tcPr>
          <w:p w14:paraId="50F08A65" w14:textId="77777777" w:rsidR="002A7999" w:rsidRPr="00D911F5" w:rsidRDefault="002A7999"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6FA2786" w14:textId="77777777" w:rsidR="002A7999" w:rsidRPr="00D911F5" w:rsidRDefault="002A799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35CB098F" w14:textId="77777777" w:rsidR="002A7999" w:rsidRPr="00D911F5" w:rsidRDefault="002A7999" w:rsidP="00D911F5">
            <w:pPr>
              <w:tabs>
                <w:tab w:val="left" w:pos="795"/>
              </w:tabs>
              <w:spacing w:line="240" w:lineRule="auto"/>
              <w:jc w:val="both"/>
              <w:rPr>
                <w:rFonts w:ascii="Sylfaen" w:hAnsi="Sylfaen" w:cs="Sylfaen"/>
              </w:rPr>
            </w:pPr>
          </w:p>
        </w:tc>
      </w:tr>
      <w:tr w:rsidR="00D911F5" w:rsidRPr="00D911F5" w14:paraId="5268F314"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66C7AC96" w14:textId="77777777" w:rsidR="002A7999" w:rsidRPr="00D911F5" w:rsidRDefault="002A7999" w:rsidP="00D911F5">
            <w:pPr>
              <w:tabs>
                <w:tab w:val="left" w:pos="795"/>
              </w:tabs>
              <w:spacing w:line="240" w:lineRule="auto"/>
              <w:jc w:val="both"/>
              <w:rPr>
                <w:rFonts w:ascii="Sylfaen" w:hAnsi="Sylfaen"/>
                <w:lang w:val="ka-GE"/>
              </w:rPr>
            </w:pPr>
            <w:r w:rsidRPr="00D911F5">
              <w:rPr>
                <w:rFonts w:ascii="Sylfaen" w:hAnsi="Sylfaen"/>
                <w:lang w:val="ka-GE"/>
              </w:rPr>
              <w:t>27.1</w:t>
            </w:r>
          </w:p>
        </w:tc>
        <w:tc>
          <w:tcPr>
            <w:tcW w:w="3690" w:type="dxa"/>
            <w:gridSpan w:val="22"/>
            <w:tcBorders>
              <w:top w:val="single" w:sz="4" w:space="0" w:color="auto"/>
              <w:left w:val="single" w:sz="4" w:space="0" w:color="auto"/>
              <w:bottom w:val="single" w:sz="4" w:space="0" w:color="auto"/>
              <w:right w:val="single" w:sz="4" w:space="0" w:color="auto"/>
            </w:tcBorders>
          </w:tcPr>
          <w:p w14:paraId="1534E803" w14:textId="77777777" w:rsidR="002A7999" w:rsidRPr="00D911F5" w:rsidRDefault="002A7999" w:rsidP="00D911F5">
            <w:pPr>
              <w:pStyle w:val="Normal1"/>
              <w:spacing w:before="120"/>
              <w:jc w:val="both"/>
              <w:rPr>
                <w:rFonts w:ascii="Sylfaen" w:hAnsi="Sylfaen" w:cs="Sylfaen"/>
                <w:lang w:val="ka-GE"/>
              </w:rPr>
            </w:pPr>
            <w:r w:rsidRPr="00D911F5">
              <w:rPr>
                <w:rFonts w:ascii="Sylfaen" w:hAnsi="Sylfaen" w:cs="Sylfaen"/>
                <w:lang w:val="ka-GE"/>
              </w:rPr>
              <w:t>წევრმა სახელმწიფოებმა უნდა უზრუნველყონ რომ ინფორმაცია ატმოსფერულ ჰაერზე მიეწოდება კომისიას დროულად, იმ ვადებში რაც გათვალისწინებულია 28-ე მუხლის მე-2 პუნქტით.</w:t>
            </w:r>
          </w:p>
        </w:tc>
        <w:tc>
          <w:tcPr>
            <w:tcW w:w="730" w:type="dxa"/>
            <w:gridSpan w:val="2"/>
            <w:tcBorders>
              <w:top w:val="single" w:sz="4" w:space="0" w:color="auto"/>
              <w:left w:val="single" w:sz="4" w:space="0" w:color="auto"/>
              <w:bottom w:val="single" w:sz="4" w:space="0" w:color="auto"/>
              <w:right w:val="single" w:sz="4" w:space="0" w:color="auto"/>
            </w:tcBorders>
          </w:tcPr>
          <w:p w14:paraId="29B575AF" w14:textId="77777777" w:rsidR="002A7999" w:rsidRPr="00D911F5" w:rsidRDefault="002A7999"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31709610" w14:textId="77777777" w:rsidR="002A7999" w:rsidRPr="00D911F5" w:rsidRDefault="002A7999" w:rsidP="00D911F5">
            <w:pPr>
              <w:tabs>
                <w:tab w:val="left" w:pos="795"/>
              </w:tabs>
              <w:spacing w:line="240" w:lineRule="auto"/>
              <w:jc w:val="both"/>
              <w:rPr>
                <w:rFonts w:ascii="Sylfaen" w:hAnsi="Sylfaen" w:cs="Sylfaen"/>
              </w:rPr>
            </w:pPr>
          </w:p>
        </w:tc>
        <w:tc>
          <w:tcPr>
            <w:tcW w:w="4229" w:type="dxa"/>
            <w:gridSpan w:val="3"/>
            <w:tcBorders>
              <w:top w:val="single" w:sz="4" w:space="0" w:color="auto"/>
              <w:left w:val="single" w:sz="4" w:space="0" w:color="auto"/>
              <w:bottom w:val="single" w:sz="4" w:space="0" w:color="auto"/>
              <w:right w:val="single" w:sz="4" w:space="0" w:color="auto"/>
            </w:tcBorders>
          </w:tcPr>
          <w:p w14:paraId="0BEE6FB3" w14:textId="77777777" w:rsidR="002A7999" w:rsidRPr="00D911F5" w:rsidRDefault="002A7999"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53FD621" w14:textId="77777777" w:rsidR="002A7999" w:rsidRPr="00D911F5" w:rsidRDefault="002A799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0D06A15C" w14:textId="77777777" w:rsidR="002A7999" w:rsidRPr="00D911F5" w:rsidRDefault="002A7999" w:rsidP="00D911F5">
            <w:pPr>
              <w:tabs>
                <w:tab w:val="left" w:pos="795"/>
              </w:tabs>
              <w:spacing w:line="240" w:lineRule="auto"/>
              <w:jc w:val="both"/>
              <w:rPr>
                <w:rFonts w:ascii="Sylfaen" w:hAnsi="Sylfaen" w:cs="Sylfaen"/>
              </w:rPr>
            </w:pPr>
          </w:p>
        </w:tc>
      </w:tr>
      <w:tr w:rsidR="00D911F5" w:rsidRPr="00D911F5" w14:paraId="4F4E0C98"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1F4229FF" w14:textId="77777777" w:rsidR="002A7999" w:rsidRPr="00D911F5" w:rsidRDefault="002A7999" w:rsidP="00D911F5">
            <w:pPr>
              <w:tabs>
                <w:tab w:val="left" w:pos="795"/>
              </w:tabs>
              <w:spacing w:line="240" w:lineRule="auto"/>
              <w:jc w:val="both"/>
              <w:rPr>
                <w:rFonts w:ascii="Sylfaen" w:hAnsi="Sylfaen"/>
                <w:lang w:val="ka-GE"/>
              </w:rPr>
            </w:pPr>
            <w:r w:rsidRPr="00D911F5">
              <w:rPr>
                <w:rFonts w:ascii="Sylfaen" w:hAnsi="Sylfaen"/>
                <w:lang w:val="ka-GE"/>
              </w:rPr>
              <w:t>27.2</w:t>
            </w:r>
          </w:p>
        </w:tc>
        <w:tc>
          <w:tcPr>
            <w:tcW w:w="3690" w:type="dxa"/>
            <w:gridSpan w:val="22"/>
            <w:tcBorders>
              <w:top w:val="single" w:sz="4" w:space="0" w:color="auto"/>
              <w:left w:val="single" w:sz="4" w:space="0" w:color="auto"/>
              <w:bottom w:val="single" w:sz="4" w:space="0" w:color="auto"/>
              <w:right w:val="single" w:sz="4" w:space="0" w:color="auto"/>
            </w:tcBorders>
          </w:tcPr>
          <w:p w14:paraId="4851EC69" w14:textId="77777777" w:rsidR="002A7999" w:rsidRPr="00D911F5" w:rsidRDefault="002A7999" w:rsidP="00D911F5">
            <w:pPr>
              <w:pStyle w:val="Normal1"/>
              <w:spacing w:before="120"/>
              <w:jc w:val="both"/>
              <w:rPr>
                <w:rFonts w:ascii="Sylfaen" w:hAnsi="Sylfaen" w:cs="Sylfaen"/>
                <w:lang w:val="ka-GE"/>
              </w:rPr>
            </w:pPr>
            <w:r w:rsidRPr="00D911F5">
              <w:rPr>
                <w:rFonts w:ascii="Sylfaen" w:hAnsi="Sylfaen" w:cs="Sylfaen"/>
                <w:lang w:val="ka-GE"/>
              </w:rPr>
              <w:t xml:space="preserve">ნებისმიერ შემთხვევაში, როდესაც ხდება შესაბამისობის შეფასება ზღვრულ მნიშვნელობებთან და კრიტიკულ დონეებთან და ზღვრულ მნიშვნელობებთან, </w:t>
            </w:r>
            <w:r w:rsidRPr="00D911F5">
              <w:rPr>
                <w:rFonts w:ascii="Sylfaen" w:hAnsi="Sylfaen" w:cs="Sylfaen"/>
                <w:lang w:val="ka-GE"/>
              </w:rPr>
              <w:lastRenderedPageBreak/>
              <w:t>ამგავარი ინფორმაცია უნდა მიეწოდოს კომისიას არა უგვიანეს 9 თვისა წლის დასრულების შემდგომ. ეს ინფორმაცია უნდა მოიცავდეს:</w:t>
            </w:r>
          </w:p>
          <w:p w14:paraId="09E74AA5" w14:textId="77777777" w:rsidR="002A7999" w:rsidRPr="00D911F5" w:rsidRDefault="002A7999" w:rsidP="00D911F5">
            <w:pPr>
              <w:pStyle w:val="Normal1"/>
              <w:spacing w:before="120"/>
              <w:jc w:val="both"/>
              <w:rPr>
                <w:rFonts w:ascii="Sylfaen" w:hAnsi="Sylfaen" w:cs="Sylfaen"/>
                <w:lang w:val="ka-GE"/>
              </w:rPr>
            </w:pPr>
            <w:r w:rsidRPr="00D911F5">
              <w:rPr>
                <w:rFonts w:ascii="Sylfaen" w:hAnsi="Sylfaen" w:cs="Sylfaen"/>
                <w:lang w:val="ka-GE"/>
              </w:rPr>
              <w:t>ა) ის ცვლილებები რაც განხორციელდა ზონებისა და აგლომერაციების სიებში და საზღვრებში, რომლებიც დგინდება მე-4 მუხლის მიხედვით</w:t>
            </w:r>
          </w:p>
          <w:p w14:paraId="09274EE5" w14:textId="77777777" w:rsidR="002A7999" w:rsidRPr="00D911F5" w:rsidRDefault="002A7999" w:rsidP="00D911F5">
            <w:pPr>
              <w:pStyle w:val="Normal1"/>
              <w:spacing w:before="120"/>
              <w:jc w:val="both"/>
              <w:rPr>
                <w:rFonts w:ascii="Sylfaen" w:hAnsi="Sylfaen" w:cs="Sylfaen"/>
                <w:lang w:val="ka-GE"/>
              </w:rPr>
            </w:pPr>
            <w:r w:rsidRPr="00D911F5">
              <w:rPr>
                <w:rFonts w:ascii="Sylfaen" w:hAnsi="Sylfaen" w:cs="Sylfaen"/>
                <w:lang w:val="ka-GE"/>
              </w:rPr>
              <w:t>ბ) ზონებისა და აგლომერაციების სიები, სადაც ერთი ან რამოდენიმე დამბინძურებლის დონე აჭარბებს ზღვრულ მნიშვნელობას დამატებული ტოლერანტობის ზღვარი ან აჭარბებს მიზნობრივ მნიშვნელობას ან კრიტიკულ ზღვარს და ის ზონები და აგლომერაციები სადაც:</w:t>
            </w:r>
          </w:p>
          <w:p w14:paraId="440A6E73" w14:textId="77777777" w:rsidR="002A7999" w:rsidRPr="00D911F5" w:rsidRDefault="002A7999" w:rsidP="00D911F5">
            <w:pPr>
              <w:pStyle w:val="Normal1"/>
              <w:spacing w:before="120"/>
              <w:jc w:val="both"/>
              <w:rPr>
                <w:rFonts w:ascii="Sylfaen" w:hAnsi="Sylfaen" w:cs="Sylfaen"/>
                <w:lang w:val="ka-GE"/>
              </w:rPr>
            </w:pPr>
            <w:r w:rsidRPr="00D911F5">
              <w:rPr>
                <w:rFonts w:ascii="Sylfaen" w:hAnsi="Sylfaen" w:cs="Sylfaen"/>
                <w:lang w:val="ka-GE"/>
              </w:rPr>
              <w:t>ბ.1) დონეები შეფასდა და სადაც ეს რელევანტურია, ვადები და პერიოდები სადაც ეს დონეები დადგინდა;</w:t>
            </w:r>
          </w:p>
          <w:p w14:paraId="5F3C01A6" w14:textId="77777777" w:rsidR="002A7999" w:rsidRPr="00D911F5" w:rsidRDefault="002A7999" w:rsidP="00D911F5">
            <w:pPr>
              <w:pStyle w:val="Normal1"/>
              <w:spacing w:before="120"/>
              <w:jc w:val="both"/>
              <w:rPr>
                <w:rFonts w:ascii="Sylfaen" w:hAnsi="Sylfaen" w:cs="Sylfaen"/>
                <w:lang w:val="ka-GE"/>
              </w:rPr>
            </w:pPr>
            <w:r w:rsidRPr="00D911F5">
              <w:rPr>
                <w:rFonts w:ascii="Sylfaen" w:hAnsi="Sylfaen" w:cs="Sylfaen"/>
                <w:lang w:val="ka-GE"/>
              </w:rPr>
              <w:lastRenderedPageBreak/>
              <w:t>ბ.2) თუ ეს შესაძლებელია, ბუნებრივი წყაროებიდან დაბინძურების შეფასება მყარი ნაწილაკების რესუსპენზიის გამო, რომელიც დაკავშირებულია თოვლის გადაპენტვასა და ტექნიკური მარილის დაყრასთან, როგორც ეს მოცემულია მუხლებში 20, 21</w:t>
            </w:r>
          </w:p>
        </w:tc>
        <w:tc>
          <w:tcPr>
            <w:tcW w:w="730" w:type="dxa"/>
            <w:gridSpan w:val="2"/>
            <w:tcBorders>
              <w:top w:val="single" w:sz="4" w:space="0" w:color="auto"/>
              <w:left w:val="single" w:sz="4" w:space="0" w:color="auto"/>
              <w:bottom w:val="single" w:sz="4" w:space="0" w:color="auto"/>
              <w:right w:val="single" w:sz="4" w:space="0" w:color="auto"/>
            </w:tcBorders>
          </w:tcPr>
          <w:p w14:paraId="1C182F46" w14:textId="77777777" w:rsidR="002A7999" w:rsidRPr="00D911F5" w:rsidRDefault="002A7999"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66DA4E78" w14:textId="77777777" w:rsidR="002A7999" w:rsidRPr="00D911F5" w:rsidRDefault="002A7999" w:rsidP="00D911F5">
            <w:pPr>
              <w:pStyle w:val="Normal1"/>
              <w:jc w:val="both"/>
              <w:rPr>
                <w:rFonts w:ascii="Sylfaen" w:hAnsi="Sylfaen" w:cs="Sylfaen"/>
              </w:rPr>
            </w:pPr>
          </w:p>
        </w:tc>
        <w:tc>
          <w:tcPr>
            <w:tcW w:w="4229" w:type="dxa"/>
            <w:gridSpan w:val="3"/>
            <w:tcBorders>
              <w:top w:val="single" w:sz="4" w:space="0" w:color="auto"/>
              <w:left w:val="single" w:sz="4" w:space="0" w:color="auto"/>
              <w:bottom w:val="single" w:sz="4" w:space="0" w:color="auto"/>
              <w:right w:val="single" w:sz="4" w:space="0" w:color="auto"/>
            </w:tcBorders>
          </w:tcPr>
          <w:p w14:paraId="2A36789E" w14:textId="77777777" w:rsidR="002A7999" w:rsidRPr="00D911F5" w:rsidRDefault="002A7999"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6BDFBBA" w14:textId="77777777" w:rsidR="002A7999" w:rsidRPr="00D911F5" w:rsidRDefault="002A7999"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416EB622" w14:textId="77777777" w:rsidR="002A7999" w:rsidRPr="00D911F5" w:rsidRDefault="002A7999" w:rsidP="00D911F5">
            <w:pPr>
              <w:tabs>
                <w:tab w:val="left" w:pos="795"/>
              </w:tabs>
              <w:spacing w:line="240" w:lineRule="auto"/>
              <w:jc w:val="both"/>
              <w:rPr>
                <w:rFonts w:ascii="Sylfaen" w:hAnsi="Sylfaen" w:cs="Sylfaen"/>
              </w:rPr>
            </w:pPr>
          </w:p>
        </w:tc>
      </w:tr>
      <w:tr w:rsidR="00D911F5" w:rsidRPr="00D911F5" w14:paraId="604BA4B7"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0045FFAF" w14:textId="77777777" w:rsidR="004B4688" w:rsidRPr="00D911F5" w:rsidRDefault="004B4688" w:rsidP="00D911F5">
            <w:pPr>
              <w:tabs>
                <w:tab w:val="left" w:pos="795"/>
              </w:tabs>
              <w:spacing w:line="240" w:lineRule="auto"/>
              <w:jc w:val="both"/>
              <w:rPr>
                <w:rFonts w:ascii="Sylfaen" w:hAnsi="Sylfaen"/>
                <w:lang w:val="ka-GE"/>
              </w:rPr>
            </w:pPr>
            <w:r w:rsidRPr="00D911F5">
              <w:rPr>
                <w:rFonts w:ascii="Sylfaen" w:hAnsi="Sylfaen"/>
                <w:lang w:val="ka-GE"/>
              </w:rPr>
              <w:lastRenderedPageBreak/>
              <w:t>27.3</w:t>
            </w:r>
          </w:p>
        </w:tc>
        <w:tc>
          <w:tcPr>
            <w:tcW w:w="3690" w:type="dxa"/>
            <w:gridSpan w:val="22"/>
            <w:tcBorders>
              <w:top w:val="single" w:sz="4" w:space="0" w:color="auto"/>
              <w:left w:val="single" w:sz="4" w:space="0" w:color="auto"/>
              <w:bottom w:val="single" w:sz="4" w:space="0" w:color="auto"/>
              <w:right w:val="single" w:sz="4" w:space="0" w:color="auto"/>
            </w:tcBorders>
          </w:tcPr>
          <w:p w14:paraId="186E9599" w14:textId="77777777"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1-ლი და მე-2 პარაგრაფი ეხება ინფორმაციას, რომელიც მიღებული უნად იყოს მეორე კალენდარული წლის დასაწყისში იმ ზომები დანერგვიდან, რომელზედაც მიუთითებს 28-ე მუხლის მე 2 პუნქტი.</w:t>
            </w:r>
          </w:p>
        </w:tc>
        <w:tc>
          <w:tcPr>
            <w:tcW w:w="730" w:type="dxa"/>
            <w:gridSpan w:val="2"/>
            <w:tcBorders>
              <w:top w:val="single" w:sz="4" w:space="0" w:color="auto"/>
              <w:left w:val="single" w:sz="4" w:space="0" w:color="auto"/>
              <w:bottom w:val="single" w:sz="4" w:space="0" w:color="auto"/>
              <w:right w:val="single" w:sz="4" w:space="0" w:color="auto"/>
            </w:tcBorders>
          </w:tcPr>
          <w:p w14:paraId="656DCAD3" w14:textId="77777777" w:rsidR="004B4688" w:rsidRPr="00D911F5" w:rsidRDefault="004B4688"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400AEA5C" w14:textId="77777777" w:rsidR="004B4688" w:rsidRPr="00D911F5" w:rsidRDefault="004B4688"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DCD9213" w14:textId="77777777" w:rsidR="004B4688" w:rsidRPr="00D911F5" w:rsidRDefault="004B4688"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269EE1E" w14:textId="77777777" w:rsidR="004B4688" w:rsidRPr="00D911F5" w:rsidRDefault="004B468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4E0E19F" w14:textId="77777777" w:rsidR="004B468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023C59BF" w14:textId="77777777" w:rsidR="004B4688" w:rsidRPr="00D911F5" w:rsidRDefault="004B4688" w:rsidP="00D911F5">
            <w:pPr>
              <w:tabs>
                <w:tab w:val="left" w:pos="795"/>
              </w:tabs>
              <w:spacing w:line="240" w:lineRule="auto"/>
              <w:jc w:val="both"/>
              <w:rPr>
                <w:rFonts w:ascii="Sylfaen" w:hAnsi="Sylfaen" w:cs="Sylfaen"/>
              </w:rPr>
            </w:pPr>
          </w:p>
        </w:tc>
      </w:tr>
      <w:tr w:rsidR="00D911F5" w:rsidRPr="00D911F5" w14:paraId="063A8557"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50FAE064" w14:textId="77777777" w:rsidR="00606FFE" w:rsidRPr="00D911F5" w:rsidRDefault="00E221D9" w:rsidP="00D911F5">
            <w:pPr>
              <w:tabs>
                <w:tab w:val="left" w:pos="795"/>
              </w:tabs>
              <w:spacing w:line="240" w:lineRule="auto"/>
              <w:jc w:val="center"/>
              <w:rPr>
                <w:rFonts w:ascii="Sylfaen" w:hAnsi="Sylfaen"/>
                <w:lang w:val="ka-GE"/>
              </w:rPr>
            </w:pPr>
            <w:r w:rsidRPr="00D911F5">
              <w:rPr>
                <w:rFonts w:ascii="Sylfaen" w:hAnsi="Sylfaen"/>
                <w:b/>
                <w:sz w:val="20"/>
                <w:lang w:val="ka-GE"/>
              </w:rPr>
              <w:t>მუხლი</w:t>
            </w:r>
            <w:r w:rsidR="00606FFE" w:rsidRPr="00D911F5">
              <w:rPr>
                <w:rFonts w:ascii="Sylfaen" w:hAnsi="Sylfaen"/>
                <w:b/>
                <w:sz w:val="20"/>
                <w:lang w:val="ka-GE"/>
              </w:rPr>
              <w:t xml:space="preserve"> 28</w:t>
            </w:r>
          </w:p>
        </w:tc>
        <w:tc>
          <w:tcPr>
            <w:tcW w:w="3690" w:type="dxa"/>
            <w:gridSpan w:val="22"/>
            <w:tcBorders>
              <w:top w:val="single" w:sz="4" w:space="0" w:color="auto"/>
              <w:left w:val="single" w:sz="4" w:space="0" w:color="auto"/>
              <w:bottom w:val="single" w:sz="4" w:space="0" w:color="auto"/>
              <w:right w:val="single" w:sz="4" w:space="0" w:color="auto"/>
            </w:tcBorders>
          </w:tcPr>
          <w:p w14:paraId="437F39FD" w14:textId="77777777" w:rsidR="00606FFE" w:rsidRPr="00D911F5" w:rsidRDefault="005238C8" w:rsidP="00D911F5">
            <w:pPr>
              <w:pStyle w:val="Normal1"/>
              <w:spacing w:before="120"/>
              <w:jc w:val="center"/>
              <w:rPr>
                <w:rFonts w:ascii="Sylfaen" w:hAnsi="Sylfaen" w:cs="Sylfaen"/>
                <w:b/>
                <w:lang w:val="ka-GE"/>
              </w:rPr>
            </w:pPr>
            <w:r w:rsidRPr="00D911F5">
              <w:rPr>
                <w:rFonts w:ascii="Sylfaen" w:hAnsi="Sylfaen" w:cs="Sylfaen"/>
                <w:b/>
                <w:lang w:val="ka-GE"/>
              </w:rPr>
              <w:t>დამნერგავი ღონისძიებები</w:t>
            </w:r>
          </w:p>
        </w:tc>
        <w:tc>
          <w:tcPr>
            <w:tcW w:w="730" w:type="dxa"/>
            <w:gridSpan w:val="2"/>
            <w:tcBorders>
              <w:top w:val="single" w:sz="4" w:space="0" w:color="auto"/>
              <w:left w:val="single" w:sz="4" w:space="0" w:color="auto"/>
              <w:bottom w:val="single" w:sz="4" w:space="0" w:color="auto"/>
              <w:right w:val="single" w:sz="4" w:space="0" w:color="auto"/>
            </w:tcBorders>
          </w:tcPr>
          <w:p w14:paraId="02E07AB4" w14:textId="77777777" w:rsidR="00606FFE" w:rsidRPr="00D911F5" w:rsidRDefault="00606FFE"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78CFEC0E" w14:textId="77777777" w:rsidR="00606FFE" w:rsidRPr="00D911F5" w:rsidRDefault="00606FFE"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B9FDCC8" w14:textId="77777777" w:rsidR="00606FFE" w:rsidRPr="00D911F5" w:rsidRDefault="00606FFE"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EE5D3A1" w14:textId="77777777" w:rsidR="00606FFE" w:rsidRPr="00D911F5" w:rsidRDefault="00606FFE"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1F47B56" w14:textId="77777777" w:rsidR="00606FFE" w:rsidRPr="00D911F5" w:rsidRDefault="007454F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4B2C86C1" w14:textId="77777777" w:rsidR="00606FFE" w:rsidRPr="00D911F5" w:rsidRDefault="00606FFE" w:rsidP="00D911F5">
            <w:pPr>
              <w:tabs>
                <w:tab w:val="left" w:pos="795"/>
              </w:tabs>
              <w:spacing w:line="240" w:lineRule="auto"/>
              <w:jc w:val="both"/>
              <w:rPr>
                <w:rFonts w:ascii="Sylfaen" w:hAnsi="Sylfaen" w:cs="Sylfaen"/>
              </w:rPr>
            </w:pPr>
          </w:p>
        </w:tc>
      </w:tr>
      <w:tr w:rsidR="00D911F5" w:rsidRPr="00D911F5" w14:paraId="66508520"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0E1A0B50" w14:textId="77777777" w:rsidR="004B4688" w:rsidRPr="00D911F5" w:rsidRDefault="004B4688" w:rsidP="00D911F5">
            <w:pPr>
              <w:tabs>
                <w:tab w:val="left" w:pos="795"/>
              </w:tabs>
              <w:spacing w:line="240" w:lineRule="auto"/>
              <w:jc w:val="both"/>
              <w:rPr>
                <w:rFonts w:ascii="Sylfaen" w:hAnsi="Sylfaen"/>
                <w:lang w:val="ka-GE"/>
              </w:rPr>
            </w:pPr>
            <w:r w:rsidRPr="00D911F5">
              <w:rPr>
                <w:rFonts w:ascii="Sylfaen" w:hAnsi="Sylfaen"/>
                <w:lang w:val="ka-GE"/>
              </w:rPr>
              <w:t>28.1</w:t>
            </w:r>
          </w:p>
        </w:tc>
        <w:tc>
          <w:tcPr>
            <w:tcW w:w="3690" w:type="dxa"/>
            <w:gridSpan w:val="22"/>
            <w:tcBorders>
              <w:top w:val="single" w:sz="4" w:space="0" w:color="auto"/>
              <w:left w:val="single" w:sz="4" w:space="0" w:color="auto"/>
              <w:bottom w:val="single" w:sz="4" w:space="0" w:color="auto"/>
              <w:right w:val="single" w:sz="4" w:space="0" w:color="auto"/>
            </w:tcBorders>
          </w:tcPr>
          <w:p w14:paraId="1830B217" w14:textId="3A928D4E"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 xml:space="preserve">ზომები, რომლეიც გულისხმობს ამ დირექტივის არაარსებითი ელემენტბის ცვლილებას, უფრო ზუსტად დაანრთი </w:t>
            </w:r>
            <w:r w:rsidR="00FE5F44" w:rsidRPr="00D911F5">
              <w:rPr>
                <w:rFonts w:ascii="Sylfaen" w:hAnsi="Sylfaen" w:cs="Sylfaen"/>
                <w:lang w:val="ka-GE"/>
              </w:rPr>
              <w:t>I-</w:t>
            </w:r>
            <w:r w:rsidRPr="00D911F5">
              <w:rPr>
                <w:rFonts w:ascii="Sylfaen" w:hAnsi="Sylfaen" w:cs="Sylfaen"/>
                <w:lang w:val="ka-GE"/>
              </w:rPr>
              <w:t xml:space="preserve">დან </w:t>
            </w:r>
            <w:r w:rsidR="00FE5F44" w:rsidRPr="00D911F5">
              <w:rPr>
                <w:rFonts w:ascii="Sylfaen" w:hAnsi="Sylfaen" w:cs="Sylfaen"/>
                <w:lang w:val="ka-GE"/>
              </w:rPr>
              <w:t>VI</w:t>
            </w:r>
            <w:r w:rsidRPr="00D911F5">
              <w:rPr>
                <w:rFonts w:ascii="Sylfaen" w:hAnsi="Sylfaen" w:cs="Sylfaen"/>
                <w:lang w:val="ka-GE"/>
              </w:rPr>
              <w:t xml:space="preserve">-მდე, დანართი </w:t>
            </w:r>
            <w:r w:rsidR="00FE5F44" w:rsidRPr="00D911F5">
              <w:rPr>
                <w:rFonts w:ascii="Sylfaen" w:hAnsi="Sylfaen" w:cs="Sylfaen"/>
                <w:lang w:val="ka-GE"/>
              </w:rPr>
              <w:t>VIII</w:t>
            </w:r>
            <w:r w:rsidRPr="00D911F5">
              <w:rPr>
                <w:rFonts w:ascii="Sylfaen" w:hAnsi="Sylfaen" w:cs="Sylfaen"/>
                <w:lang w:val="ka-GE"/>
              </w:rPr>
              <w:t xml:space="preserve">-დან </w:t>
            </w:r>
            <w:r w:rsidR="00FE5F44" w:rsidRPr="00D911F5">
              <w:rPr>
                <w:rFonts w:ascii="Sylfaen" w:hAnsi="Sylfaen" w:cs="Sylfaen"/>
                <w:lang w:val="ka-GE"/>
              </w:rPr>
              <w:t>X</w:t>
            </w:r>
            <w:r w:rsidRPr="00D911F5">
              <w:rPr>
                <w:rFonts w:ascii="Sylfaen" w:hAnsi="Sylfaen" w:cs="Sylfaen"/>
                <w:lang w:val="ka-GE"/>
              </w:rPr>
              <w:t xml:space="preserve">-მდე და დანართი </w:t>
            </w:r>
            <w:r w:rsidR="00FE5F44" w:rsidRPr="00D911F5">
              <w:rPr>
                <w:rFonts w:ascii="Sylfaen" w:hAnsi="Sylfaen" w:cs="Sylfaen"/>
                <w:lang w:val="ka-GE"/>
              </w:rPr>
              <w:t>XV</w:t>
            </w:r>
            <w:r w:rsidRPr="00D911F5">
              <w:rPr>
                <w:rFonts w:ascii="Sylfaen" w:hAnsi="Sylfaen" w:cs="Sylfaen"/>
                <w:lang w:val="ka-GE"/>
              </w:rPr>
              <w:t xml:space="preserve">, უნდა განხორციელდეს მარეგულირებელი პროცედურების მიხედვით და </w:t>
            </w:r>
            <w:r w:rsidRPr="00D911F5">
              <w:rPr>
                <w:rFonts w:ascii="Sylfaen" w:hAnsi="Sylfaen" w:cs="Sylfaen"/>
                <w:lang w:val="ka-GE"/>
              </w:rPr>
              <w:lastRenderedPageBreak/>
              <w:t>29-ე მუხლის მე-3 პუნქტის გათვალისწიენბით.</w:t>
            </w:r>
          </w:p>
          <w:p w14:paraId="1F2CCE69" w14:textId="77777777"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თუმცა, ცვლილებებს არ ექნება ძალა, თუ ისინი პირდაპირ ან ირიბად ცვლიან შემდეგს:</w:t>
            </w:r>
          </w:p>
          <w:p w14:paraId="14F75283" w14:textId="390DB2D5" w:rsidR="004B4688" w:rsidRPr="00D911F5" w:rsidRDefault="004B4688" w:rsidP="00D911F5">
            <w:pPr>
              <w:pStyle w:val="Normal1"/>
              <w:spacing w:before="120"/>
              <w:jc w:val="both"/>
              <w:rPr>
                <w:rFonts w:ascii="Sylfaen" w:hAnsi="Sylfaen" w:cs="Sylfaen"/>
              </w:rPr>
            </w:pPr>
            <w:r w:rsidRPr="00D911F5">
              <w:rPr>
                <w:rFonts w:ascii="Sylfaen" w:hAnsi="Sylfaen" w:cs="Sylfaen"/>
                <w:lang w:val="ka-GE"/>
              </w:rPr>
              <w:t>ა) ზღვრულ მნიშვნელობებს, ექსპოზიციის შემცირების მიზნებს, კრიტიკულ დონეებს, მიზნობრივ მნიშვნელობებს, ინფორმაციას ან განგაშის ზღვარს ან გრძელვადიან მიზნებს, რომლებიც მოცემულია დანართ</w:t>
            </w:r>
            <w:r w:rsidR="00FE5F44" w:rsidRPr="00D911F5">
              <w:rPr>
                <w:rFonts w:ascii="Sylfaen" w:hAnsi="Sylfaen" w:cs="Sylfaen"/>
                <w:lang w:val="ka-GE"/>
              </w:rPr>
              <w:t>ებში</w:t>
            </w:r>
            <w:r w:rsidRPr="00D911F5">
              <w:rPr>
                <w:rFonts w:ascii="Sylfaen" w:hAnsi="Sylfaen" w:cs="Sylfaen"/>
                <w:lang w:val="ka-GE"/>
              </w:rPr>
              <w:t xml:space="preserve"> </w:t>
            </w:r>
            <w:r w:rsidR="00FE5F44" w:rsidRPr="00D911F5">
              <w:rPr>
                <w:rFonts w:ascii="Sylfaen" w:hAnsi="Sylfaen" w:cs="Sylfaen"/>
              </w:rPr>
              <w:t>VII</w:t>
            </w:r>
            <w:r w:rsidRPr="00D911F5">
              <w:rPr>
                <w:rFonts w:ascii="Sylfaen" w:hAnsi="Sylfaen" w:cs="Sylfaen"/>
                <w:lang w:val="ka-GE"/>
              </w:rPr>
              <w:t xml:space="preserve">, </w:t>
            </w:r>
            <w:r w:rsidR="00FE5F44" w:rsidRPr="00D911F5">
              <w:rPr>
                <w:rFonts w:ascii="Sylfaen" w:hAnsi="Sylfaen" w:cs="Sylfaen"/>
              </w:rPr>
              <w:t>IX</w:t>
            </w:r>
            <w:r w:rsidRPr="00D911F5">
              <w:rPr>
                <w:rFonts w:ascii="Sylfaen" w:hAnsi="Sylfaen" w:cs="Sylfaen"/>
                <w:lang w:val="ka-GE"/>
              </w:rPr>
              <w:t xml:space="preserve"> და </w:t>
            </w:r>
            <w:r w:rsidR="00FE5F44" w:rsidRPr="00D911F5">
              <w:rPr>
                <w:rFonts w:ascii="Sylfaen" w:hAnsi="Sylfaen" w:cs="Sylfaen"/>
              </w:rPr>
              <w:t>XIV</w:t>
            </w:r>
          </w:p>
          <w:p w14:paraId="6F252030" w14:textId="5282CE64"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 xml:space="preserve">ბ) შესაბამისობის ვადები, რომელიც ეხება </w:t>
            </w:r>
            <w:r w:rsidR="00FE5F44" w:rsidRPr="00D911F5">
              <w:rPr>
                <w:rFonts w:ascii="Sylfaen" w:hAnsi="Sylfaen" w:cs="Sylfaen"/>
              </w:rPr>
              <w:t>A</w:t>
            </w:r>
            <w:r w:rsidRPr="00D911F5">
              <w:rPr>
                <w:rFonts w:ascii="Sylfaen" w:hAnsi="Sylfaen" w:cs="Sylfaen"/>
                <w:lang w:val="ka-GE"/>
              </w:rPr>
              <w:t xml:space="preserve"> პუნქტში ჩამოთვლილ პარამეტრებს.</w:t>
            </w:r>
          </w:p>
        </w:tc>
        <w:tc>
          <w:tcPr>
            <w:tcW w:w="730" w:type="dxa"/>
            <w:gridSpan w:val="2"/>
            <w:tcBorders>
              <w:top w:val="single" w:sz="4" w:space="0" w:color="auto"/>
              <w:left w:val="single" w:sz="4" w:space="0" w:color="auto"/>
              <w:bottom w:val="single" w:sz="4" w:space="0" w:color="auto"/>
              <w:right w:val="single" w:sz="4" w:space="0" w:color="auto"/>
            </w:tcBorders>
          </w:tcPr>
          <w:p w14:paraId="7E50BEE7" w14:textId="77777777" w:rsidR="004B4688" w:rsidRPr="00D911F5" w:rsidRDefault="004B4688"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7AB8B2A7" w14:textId="77777777" w:rsidR="004B4688" w:rsidRPr="00D911F5" w:rsidRDefault="004B4688"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AAAB1EC" w14:textId="77777777" w:rsidR="004B4688" w:rsidRPr="00D911F5" w:rsidRDefault="004B4688"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1786AF3" w14:textId="77777777" w:rsidR="004B4688" w:rsidRPr="00D911F5" w:rsidRDefault="004B468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3ABB94E" w14:textId="77777777" w:rsidR="004B468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0DF0B4B0" w14:textId="77777777" w:rsidR="004B4688" w:rsidRPr="00D911F5" w:rsidRDefault="004B4688" w:rsidP="00D911F5">
            <w:pPr>
              <w:tabs>
                <w:tab w:val="left" w:pos="795"/>
              </w:tabs>
              <w:spacing w:line="240" w:lineRule="auto"/>
              <w:jc w:val="both"/>
              <w:rPr>
                <w:rFonts w:ascii="Sylfaen" w:hAnsi="Sylfaen" w:cs="Sylfaen"/>
              </w:rPr>
            </w:pPr>
          </w:p>
        </w:tc>
      </w:tr>
      <w:tr w:rsidR="00D911F5" w:rsidRPr="00D911F5" w14:paraId="291624A6"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3A0FF784" w14:textId="77777777" w:rsidR="004B4688" w:rsidRPr="00D911F5" w:rsidRDefault="004B4688" w:rsidP="00D911F5">
            <w:pPr>
              <w:tabs>
                <w:tab w:val="left" w:pos="795"/>
              </w:tabs>
              <w:spacing w:line="240" w:lineRule="auto"/>
              <w:jc w:val="both"/>
              <w:rPr>
                <w:rFonts w:ascii="Sylfaen" w:hAnsi="Sylfaen"/>
                <w:lang w:val="ka-GE"/>
              </w:rPr>
            </w:pPr>
            <w:r w:rsidRPr="00D911F5">
              <w:rPr>
                <w:rFonts w:ascii="Sylfaen" w:hAnsi="Sylfaen"/>
                <w:lang w:val="ka-GE"/>
              </w:rPr>
              <w:t>28.2</w:t>
            </w:r>
          </w:p>
        </w:tc>
        <w:tc>
          <w:tcPr>
            <w:tcW w:w="3690" w:type="dxa"/>
            <w:gridSpan w:val="22"/>
            <w:tcBorders>
              <w:top w:val="single" w:sz="4" w:space="0" w:color="auto"/>
              <w:left w:val="single" w:sz="4" w:space="0" w:color="auto"/>
              <w:bottom w:val="single" w:sz="4" w:space="0" w:color="auto"/>
              <w:right w:val="single" w:sz="4" w:space="0" w:color="auto"/>
            </w:tcBorders>
          </w:tcPr>
          <w:p w14:paraId="11974318" w14:textId="77777777"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 xml:space="preserve">კომისიამ მარეგუილრებელი პროცედურების შესაბამისად, რომელიც ჩამოყალიბებულია 29-ე მუხლის მე-2 პუნტში, უნდა განსაზღვროს დამატებით ინფორმაცია, რომელიც უნდა უზრუნველყოს წევრმა სახელმწიფომ 27-ე მუხლის შესაბამისად, ასევე ვადები, რა </w:t>
            </w:r>
            <w:r w:rsidRPr="00D911F5">
              <w:rPr>
                <w:rFonts w:ascii="Sylfaen" w:hAnsi="Sylfaen" w:cs="Sylfaen"/>
                <w:lang w:val="ka-GE"/>
              </w:rPr>
              <w:lastRenderedPageBreak/>
              <w:t>ვადებშიც ეს ინფორმაცია უნდა იყოს წარმოდგენილი.</w:t>
            </w:r>
          </w:p>
          <w:p w14:paraId="72F5B5C6" w14:textId="77777777"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კომისიამ უნდა ასევე დაადგინოს გზები, რომლის მიხედვითაც მოხდება ინფორმაციის მიწოდება, ასევე ინფორმაციაში ცვლილების შესახებ შეტყობინების მიწოდება და ასევე გზები, რომლიც მიხედვითაც შეგროვდება მონაცემები ქსელებიდან და ინდივიდუალური სადგურებიდან სადახ ხორციელდება დამბინძურებლების გაზომვა, 29-ე მუხლის მე-2 პუნქტით დადგენილი მარეგულირებელი პროცედურების მიხედვით.</w:t>
            </w:r>
          </w:p>
        </w:tc>
        <w:tc>
          <w:tcPr>
            <w:tcW w:w="730" w:type="dxa"/>
            <w:gridSpan w:val="2"/>
            <w:tcBorders>
              <w:top w:val="single" w:sz="4" w:space="0" w:color="auto"/>
              <w:left w:val="single" w:sz="4" w:space="0" w:color="auto"/>
              <w:bottom w:val="single" w:sz="4" w:space="0" w:color="auto"/>
              <w:right w:val="single" w:sz="4" w:space="0" w:color="auto"/>
            </w:tcBorders>
          </w:tcPr>
          <w:p w14:paraId="574B66C3" w14:textId="77777777" w:rsidR="004B4688" w:rsidRPr="00D911F5" w:rsidRDefault="004B4688"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02B22E2C" w14:textId="77777777" w:rsidR="004B4688" w:rsidRPr="00D911F5" w:rsidRDefault="004B4688"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8A1ED9C" w14:textId="77777777" w:rsidR="004B4688" w:rsidRPr="00D911F5" w:rsidRDefault="004B4688"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7251FD0" w14:textId="77777777" w:rsidR="004B4688" w:rsidRPr="00D911F5" w:rsidRDefault="004B468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6424A7D" w14:textId="77777777" w:rsidR="004B468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68308974" w14:textId="77777777" w:rsidR="004B4688" w:rsidRPr="00D911F5" w:rsidRDefault="004B4688" w:rsidP="00D911F5">
            <w:pPr>
              <w:tabs>
                <w:tab w:val="left" w:pos="795"/>
              </w:tabs>
              <w:spacing w:line="240" w:lineRule="auto"/>
              <w:jc w:val="both"/>
              <w:rPr>
                <w:rFonts w:ascii="Sylfaen" w:hAnsi="Sylfaen" w:cs="Sylfaen"/>
              </w:rPr>
            </w:pPr>
          </w:p>
        </w:tc>
      </w:tr>
      <w:tr w:rsidR="00D911F5" w:rsidRPr="00D911F5" w14:paraId="2BC969AE"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5188B14C" w14:textId="77777777" w:rsidR="004B4688" w:rsidRPr="00D911F5" w:rsidRDefault="004B4688" w:rsidP="00D911F5">
            <w:pPr>
              <w:tabs>
                <w:tab w:val="left" w:pos="795"/>
              </w:tabs>
              <w:spacing w:line="240" w:lineRule="auto"/>
              <w:jc w:val="both"/>
              <w:rPr>
                <w:rFonts w:ascii="Sylfaen" w:hAnsi="Sylfaen"/>
                <w:lang w:val="ka-GE"/>
              </w:rPr>
            </w:pPr>
            <w:r w:rsidRPr="00D911F5">
              <w:rPr>
                <w:rFonts w:ascii="Sylfaen" w:hAnsi="Sylfaen"/>
                <w:lang w:val="ka-GE"/>
              </w:rPr>
              <w:t>28.3</w:t>
            </w:r>
          </w:p>
        </w:tc>
        <w:tc>
          <w:tcPr>
            <w:tcW w:w="3690" w:type="dxa"/>
            <w:gridSpan w:val="22"/>
            <w:tcBorders>
              <w:top w:val="single" w:sz="4" w:space="0" w:color="auto"/>
              <w:left w:val="single" w:sz="4" w:space="0" w:color="auto"/>
              <w:bottom w:val="single" w:sz="4" w:space="0" w:color="auto"/>
              <w:right w:val="single" w:sz="4" w:space="0" w:color="auto"/>
            </w:tcBorders>
          </w:tcPr>
          <w:p w14:paraId="040684E8" w14:textId="77777777"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კომისიამ უნდა შეიმუშავოს შესაბამისი სახელმძღვანელო, რათა დადგინდეს საერთო გამზომი სადგურები, რომელსაც ითვალისწინებს მე-6 მუხლის მე-5 პუნქტი.</w:t>
            </w:r>
          </w:p>
        </w:tc>
        <w:tc>
          <w:tcPr>
            <w:tcW w:w="730" w:type="dxa"/>
            <w:gridSpan w:val="2"/>
            <w:tcBorders>
              <w:top w:val="single" w:sz="4" w:space="0" w:color="auto"/>
              <w:left w:val="single" w:sz="4" w:space="0" w:color="auto"/>
              <w:bottom w:val="single" w:sz="4" w:space="0" w:color="auto"/>
              <w:right w:val="single" w:sz="4" w:space="0" w:color="auto"/>
            </w:tcBorders>
          </w:tcPr>
          <w:p w14:paraId="09257906" w14:textId="77777777" w:rsidR="004B4688" w:rsidRPr="00D911F5" w:rsidRDefault="004B4688"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7DA08C41" w14:textId="77777777" w:rsidR="004B4688" w:rsidRPr="00D911F5" w:rsidRDefault="004B4688"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33198D8" w14:textId="77777777" w:rsidR="004B4688" w:rsidRPr="00D911F5" w:rsidRDefault="004B4688"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0C15A6D" w14:textId="77777777" w:rsidR="004B4688" w:rsidRPr="00D911F5" w:rsidRDefault="004B468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4B6FE22" w14:textId="77777777" w:rsidR="004B468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3B4045FA" w14:textId="77777777" w:rsidR="004B4688" w:rsidRPr="00D911F5" w:rsidRDefault="004B4688" w:rsidP="00D911F5">
            <w:pPr>
              <w:tabs>
                <w:tab w:val="left" w:pos="795"/>
              </w:tabs>
              <w:spacing w:line="240" w:lineRule="auto"/>
              <w:jc w:val="both"/>
              <w:rPr>
                <w:rFonts w:ascii="Sylfaen" w:hAnsi="Sylfaen" w:cs="Sylfaen"/>
              </w:rPr>
            </w:pPr>
          </w:p>
        </w:tc>
      </w:tr>
      <w:tr w:rsidR="00D911F5" w:rsidRPr="00D911F5" w14:paraId="3053B2F0"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68E7F43A" w14:textId="77777777" w:rsidR="004B4688" w:rsidRPr="00D911F5" w:rsidRDefault="004B4688" w:rsidP="00D911F5">
            <w:pPr>
              <w:tabs>
                <w:tab w:val="left" w:pos="795"/>
              </w:tabs>
              <w:spacing w:line="240" w:lineRule="auto"/>
              <w:jc w:val="both"/>
              <w:rPr>
                <w:rFonts w:ascii="Sylfaen" w:hAnsi="Sylfaen"/>
                <w:lang w:val="ka-GE"/>
              </w:rPr>
            </w:pPr>
            <w:r w:rsidRPr="00D911F5">
              <w:rPr>
                <w:rFonts w:ascii="Sylfaen" w:hAnsi="Sylfaen"/>
                <w:lang w:val="ka-GE"/>
              </w:rPr>
              <w:t xml:space="preserve">28.4 </w:t>
            </w:r>
          </w:p>
        </w:tc>
        <w:tc>
          <w:tcPr>
            <w:tcW w:w="3690" w:type="dxa"/>
            <w:gridSpan w:val="22"/>
            <w:tcBorders>
              <w:top w:val="single" w:sz="4" w:space="0" w:color="auto"/>
              <w:left w:val="single" w:sz="4" w:space="0" w:color="auto"/>
              <w:bottom w:val="single" w:sz="4" w:space="0" w:color="auto"/>
              <w:right w:val="single" w:sz="4" w:space="0" w:color="auto"/>
            </w:tcBorders>
          </w:tcPr>
          <w:p w14:paraId="259141DE" w14:textId="0EA00805" w:rsidR="004B4688" w:rsidRPr="00D911F5" w:rsidRDefault="004B4688" w:rsidP="00D911F5">
            <w:pPr>
              <w:pStyle w:val="Normal1"/>
              <w:spacing w:before="120"/>
              <w:jc w:val="both"/>
              <w:rPr>
                <w:rFonts w:ascii="Sylfaen" w:hAnsi="Sylfaen" w:cs="Sylfaen"/>
              </w:rPr>
            </w:pPr>
            <w:r w:rsidRPr="00D911F5">
              <w:rPr>
                <w:rFonts w:ascii="Sylfaen" w:hAnsi="Sylfaen" w:cs="Sylfaen"/>
                <w:lang w:val="ka-GE"/>
              </w:rPr>
              <w:t xml:space="preserve">კომისიამ უნდა შეიმუშავოს სახელმძღვანელო, რათა მოახდინოს </w:t>
            </w:r>
            <w:r w:rsidRPr="00D911F5">
              <w:rPr>
                <w:rFonts w:ascii="Sylfaen" w:hAnsi="Sylfaen" w:cs="Sylfaen"/>
                <w:lang w:val="ka-GE"/>
              </w:rPr>
              <w:lastRenderedPageBreak/>
              <w:t xml:space="preserve">ექვივალენტურობის დადასტურება </w:t>
            </w:r>
            <w:r w:rsidR="00015E5F" w:rsidRPr="00D911F5">
              <w:rPr>
                <w:rFonts w:ascii="Sylfaen" w:hAnsi="Sylfaen" w:cs="Sylfaen"/>
              </w:rPr>
              <w:t>VI</w:t>
            </w:r>
            <w:r w:rsidRPr="00D911F5">
              <w:rPr>
                <w:rFonts w:ascii="Sylfaen" w:hAnsi="Sylfaen" w:cs="Sylfaen"/>
                <w:lang w:val="ka-GE"/>
              </w:rPr>
              <w:t xml:space="preserve"> დანართის </w:t>
            </w:r>
            <w:r w:rsidR="00015E5F" w:rsidRPr="00D911F5">
              <w:rPr>
                <w:rFonts w:ascii="Sylfaen" w:hAnsi="Sylfaen" w:cs="Sylfaen"/>
              </w:rPr>
              <w:t>B</w:t>
            </w:r>
            <w:r w:rsidRPr="00D911F5">
              <w:rPr>
                <w:rFonts w:ascii="Sylfaen" w:hAnsi="Sylfaen" w:cs="Sylfaen"/>
                <w:lang w:val="ka-GE"/>
              </w:rPr>
              <w:t xml:space="preserve"> ნაწილის შესაბამისად.</w:t>
            </w:r>
          </w:p>
        </w:tc>
        <w:tc>
          <w:tcPr>
            <w:tcW w:w="730" w:type="dxa"/>
            <w:gridSpan w:val="2"/>
            <w:tcBorders>
              <w:top w:val="single" w:sz="4" w:space="0" w:color="auto"/>
              <w:left w:val="single" w:sz="4" w:space="0" w:color="auto"/>
              <w:bottom w:val="single" w:sz="4" w:space="0" w:color="auto"/>
              <w:right w:val="single" w:sz="4" w:space="0" w:color="auto"/>
            </w:tcBorders>
          </w:tcPr>
          <w:p w14:paraId="5098B199" w14:textId="77777777" w:rsidR="004B4688" w:rsidRPr="00D911F5" w:rsidRDefault="004B4688" w:rsidP="00D911F5">
            <w:pPr>
              <w:pStyle w:val="Normal1"/>
              <w:spacing w:before="120"/>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0CE20D28" w14:textId="77777777" w:rsidR="004B4688" w:rsidRPr="00D911F5" w:rsidRDefault="004B4688"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71F7173" w14:textId="77777777" w:rsidR="004B4688" w:rsidRPr="00D911F5" w:rsidRDefault="004B4688"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C503246" w14:textId="77777777" w:rsidR="004B4688" w:rsidRPr="00D911F5" w:rsidRDefault="004B468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BA59E0A" w14:textId="77777777" w:rsidR="004B468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7BACD426" w14:textId="77777777" w:rsidR="004B4688" w:rsidRPr="00D911F5" w:rsidRDefault="004B4688" w:rsidP="00D911F5">
            <w:pPr>
              <w:tabs>
                <w:tab w:val="left" w:pos="795"/>
              </w:tabs>
              <w:spacing w:line="240" w:lineRule="auto"/>
              <w:jc w:val="both"/>
              <w:rPr>
                <w:rFonts w:ascii="Sylfaen" w:hAnsi="Sylfaen" w:cs="Sylfaen"/>
              </w:rPr>
            </w:pPr>
          </w:p>
        </w:tc>
      </w:tr>
      <w:tr w:rsidR="00D911F5" w:rsidRPr="00D911F5" w14:paraId="332B6FC2"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160461DA" w14:textId="77777777" w:rsidR="00606FFE" w:rsidRPr="00D911F5" w:rsidRDefault="00E221D9" w:rsidP="00D911F5">
            <w:pPr>
              <w:tabs>
                <w:tab w:val="left" w:pos="795"/>
              </w:tabs>
              <w:spacing w:line="240" w:lineRule="auto"/>
              <w:jc w:val="center"/>
              <w:rPr>
                <w:rFonts w:ascii="Sylfaen" w:hAnsi="Sylfaen"/>
                <w:lang w:val="ka-GE"/>
              </w:rPr>
            </w:pPr>
            <w:r w:rsidRPr="00D911F5">
              <w:rPr>
                <w:rFonts w:ascii="Sylfaen" w:hAnsi="Sylfaen"/>
                <w:b/>
                <w:sz w:val="20"/>
                <w:lang w:val="ka-GE"/>
              </w:rPr>
              <w:t>თავი</w:t>
            </w:r>
            <w:r w:rsidR="00606FFE" w:rsidRPr="00D911F5">
              <w:rPr>
                <w:rFonts w:ascii="Sylfaen" w:hAnsi="Sylfaen"/>
                <w:b/>
                <w:sz w:val="20"/>
                <w:lang w:val="ka-GE"/>
              </w:rPr>
              <w:t xml:space="preserve"> VI</w:t>
            </w:r>
          </w:p>
        </w:tc>
        <w:tc>
          <w:tcPr>
            <w:tcW w:w="3690" w:type="dxa"/>
            <w:gridSpan w:val="22"/>
            <w:tcBorders>
              <w:top w:val="single" w:sz="4" w:space="0" w:color="auto"/>
              <w:left w:val="single" w:sz="4" w:space="0" w:color="auto"/>
              <w:bottom w:val="single" w:sz="4" w:space="0" w:color="auto"/>
              <w:right w:val="single" w:sz="4" w:space="0" w:color="auto"/>
            </w:tcBorders>
          </w:tcPr>
          <w:p w14:paraId="412AB8AB" w14:textId="77777777" w:rsidR="00606FFE" w:rsidRPr="00D911F5" w:rsidRDefault="005238C8" w:rsidP="00D911F5">
            <w:pPr>
              <w:pStyle w:val="Normal1"/>
              <w:spacing w:before="120"/>
              <w:jc w:val="center"/>
              <w:rPr>
                <w:rFonts w:ascii="Sylfaen" w:hAnsi="Sylfaen" w:cs="Sylfaen"/>
                <w:b/>
                <w:lang w:val="ka-GE"/>
              </w:rPr>
            </w:pPr>
            <w:r w:rsidRPr="00D911F5">
              <w:rPr>
                <w:rFonts w:ascii="Sylfaen" w:hAnsi="Sylfaen" w:cs="Sylfaen"/>
                <w:b/>
                <w:lang w:val="ka-GE"/>
              </w:rPr>
              <w:t>კომისია, გარდამავალი და დასკვნითი დებულებები</w:t>
            </w:r>
          </w:p>
        </w:tc>
        <w:tc>
          <w:tcPr>
            <w:tcW w:w="730" w:type="dxa"/>
            <w:gridSpan w:val="2"/>
            <w:tcBorders>
              <w:top w:val="single" w:sz="4" w:space="0" w:color="auto"/>
              <w:left w:val="single" w:sz="4" w:space="0" w:color="auto"/>
              <w:bottom w:val="single" w:sz="4" w:space="0" w:color="auto"/>
              <w:right w:val="single" w:sz="4" w:space="0" w:color="auto"/>
            </w:tcBorders>
          </w:tcPr>
          <w:p w14:paraId="1EFB551C" w14:textId="77777777" w:rsidR="00606FFE" w:rsidRPr="00D911F5" w:rsidRDefault="00606FFE" w:rsidP="00D911F5">
            <w:pPr>
              <w:pStyle w:val="Normal1"/>
              <w:spacing w:before="120"/>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2AFCD69C" w14:textId="77777777" w:rsidR="00606FFE" w:rsidRPr="00D911F5" w:rsidRDefault="00606FFE"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0C1E46E" w14:textId="77777777" w:rsidR="00606FFE" w:rsidRPr="00D911F5" w:rsidRDefault="00606FFE"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9652DEB" w14:textId="77777777" w:rsidR="00606FFE" w:rsidRPr="00D911F5" w:rsidRDefault="00606FFE"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99F8808" w14:textId="77777777" w:rsidR="00606FFE" w:rsidRPr="00D911F5" w:rsidRDefault="007454F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283277D2" w14:textId="77777777" w:rsidR="00606FFE" w:rsidRPr="00D911F5" w:rsidRDefault="00606FFE" w:rsidP="00D911F5">
            <w:pPr>
              <w:tabs>
                <w:tab w:val="left" w:pos="795"/>
              </w:tabs>
              <w:spacing w:line="240" w:lineRule="auto"/>
              <w:jc w:val="both"/>
              <w:rPr>
                <w:rFonts w:ascii="Sylfaen" w:hAnsi="Sylfaen" w:cs="Sylfaen"/>
              </w:rPr>
            </w:pPr>
          </w:p>
        </w:tc>
      </w:tr>
      <w:tr w:rsidR="00D911F5" w:rsidRPr="00D911F5" w14:paraId="5FC7BB6D"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246B2F5C" w14:textId="77777777" w:rsidR="00606FFE" w:rsidRPr="00D911F5" w:rsidRDefault="00E221D9" w:rsidP="00D911F5">
            <w:pPr>
              <w:tabs>
                <w:tab w:val="left" w:pos="795"/>
              </w:tabs>
              <w:spacing w:line="240" w:lineRule="auto"/>
              <w:jc w:val="center"/>
              <w:rPr>
                <w:rFonts w:ascii="Sylfaen" w:hAnsi="Sylfaen"/>
                <w:lang w:val="ka-GE"/>
              </w:rPr>
            </w:pPr>
            <w:r w:rsidRPr="00D911F5">
              <w:rPr>
                <w:rFonts w:ascii="Sylfaen" w:hAnsi="Sylfaen"/>
                <w:b/>
                <w:sz w:val="20"/>
                <w:lang w:val="ka-GE"/>
              </w:rPr>
              <w:t>მუხლი</w:t>
            </w:r>
            <w:r w:rsidR="00606FFE" w:rsidRPr="00D911F5">
              <w:rPr>
                <w:rFonts w:ascii="Sylfaen" w:hAnsi="Sylfaen"/>
                <w:b/>
                <w:sz w:val="20"/>
                <w:lang w:val="ka-GE"/>
              </w:rPr>
              <w:t xml:space="preserve"> 29</w:t>
            </w:r>
          </w:p>
        </w:tc>
        <w:tc>
          <w:tcPr>
            <w:tcW w:w="3690" w:type="dxa"/>
            <w:gridSpan w:val="22"/>
            <w:tcBorders>
              <w:top w:val="single" w:sz="4" w:space="0" w:color="auto"/>
              <w:left w:val="single" w:sz="4" w:space="0" w:color="auto"/>
              <w:bottom w:val="single" w:sz="4" w:space="0" w:color="auto"/>
              <w:right w:val="single" w:sz="4" w:space="0" w:color="auto"/>
            </w:tcBorders>
          </w:tcPr>
          <w:p w14:paraId="3F0493A5" w14:textId="77777777" w:rsidR="00606FFE" w:rsidRPr="00D911F5" w:rsidRDefault="005238C8" w:rsidP="00D911F5">
            <w:pPr>
              <w:pStyle w:val="Normal1"/>
              <w:spacing w:before="120"/>
              <w:jc w:val="center"/>
              <w:rPr>
                <w:rFonts w:ascii="Sylfaen" w:hAnsi="Sylfaen" w:cs="Sylfaen"/>
                <w:b/>
                <w:lang w:val="ka-GE"/>
              </w:rPr>
            </w:pPr>
            <w:r w:rsidRPr="00D911F5">
              <w:rPr>
                <w:rFonts w:ascii="Sylfaen" w:hAnsi="Sylfaen" w:cs="Sylfaen"/>
                <w:b/>
                <w:lang w:val="ka-GE"/>
              </w:rPr>
              <w:t>კომისია</w:t>
            </w:r>
          </w:p>
        </w:tc>
        <w:tc>
          <w:tcPr>
            <w:tcW w:w="730" w:type="dxa"/>
            <w:gridSpan w:val="2"/>
            <w:tcBorders>
              <w:top w:val="single" w:sz="4" w:space="0" w:color="auto"/>
              <w:left w:val="single" w:sz="4" w:space="0" w:color="auto"/>
              <w:bottom w:val="single" w:sz="4" w:space="0" w:color="auto"/>
              <w:right w:val="single" w:sz="4" w:space="0" w:color="auto"/>
            </w:tcBorders>
          </w:tcPr>
          <w:p w14:paraId="2DA0F5C3" w14:textId="77777777" w:rsidR="00606FFE" w:rsidRPr="00D911F5" w:rsidRDefault="00606FFE" w:rsidP="00D911F5">
            <w:pPr>
              <w:pStyle w:val="Normal1"/>
              <w:spacing w:before="120"/>
              <w:jc w:val="both"/>
              <w:rPr>
                <w:rFonts w:ascii="Sylfaen" w:hAnsi="Sylfaen" w:cs="Sylfaen"/>
              </w:rPr>
            </w:pPr>
          </w:p>
        </w:tc>
        <w:tc>
          <w:tcPr>
            <w:tcW w:w="900" w:type="dxa"/>
            <w:tcBorders>
              <w:top w:val="single" w:sz="4" w:space="0" w:color="auto"/>
              <w:left w:val="single" w:sz="4" w:space="0" w:color="auto"/>
              <w:bottom w:val="single" w:sz="4" w:space="0" w:color="auto"/>
              <w:right w:val="single" w:sz="4" w:space="0" w:color="auto"/>
            </w:tcBorders>
          </w:tcPr>
          <w:p w14:paraId="130104FF" w14:textId="77777777" w:rsidR="00606FFE" w:rsidRPr="00D911F5" w:rsidRDefault="00606FFE"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929653B" w14:textId="77777777" w:rsidR="00606FFE" w:rsidRPr="00D911F5" w:rsidRDefault="00606FFE"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41D63EC" w14:textId="77777777" w:rsidR="00606FFE" w:rsidRPr="00D911F5" w:rsidRDefault="00606FFE"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68F2641" w14:textId="77777777" w:rsidR="00606FFE" w:rsidRPr="00D911F5" w:rsidRDefault="00606FFE" w:rsidP="00D911F5">
            <w:pPr>
              <w:tabs>
                <w:tab w:val="left" w:pos="795"/>
              </w:tabs>
              <w:spacing w:line="240" w:lineRule="auto"/>
              <w:jc w:val="both"/>
              <w:rPr>
                <w:rFonts w:ascii="Sylfaen" w:hAnsi="Sylfaen" w:cs="Sylfaen"/>
                <w:lang w:val="ka-GE"/>
              </w:rPr>
            </w:pPr>
          </w:p>
        </w:tc>
        <w:tc>
          <w:tcPr>
            <w:tcW w:w="2602" w:type="dxa"/>
            <w:tcBorders>
              <w:top w:val="single" w:sz="4" w:space="0" w:color="auto"/>
              <w:left w:val="single" w:sz="4" w:space="0" w:color="auto"/>
              <w:bottom w:val="single" w:sz="4" w:space="0" w:color="auto"/>
              <w:right w:val="single" w:sz="4" w:space="0" w:color="auto"/>
            </w:tcBorders>
          </w:tcPr>
          <w:p w14:paraId="1CBB7D6F" w14:textId="77777777" w:rsidR="00606FFE" w:rsidRPr="00D911F5" w:rsidRDefault="00606FFE" w:rsidP="00D911F5">
            <w:pPr>
              <w:tabs>
                <w:tab w:val="left" w:pos="795"/>
              </w:tabs>
              <w:spacing w:line="240" w:lineRule="auto"/>
              <w:jc w:val="both"/>
              <w:rPr>
                <w:rFonts w:ascii="Sylfaen" w:hAnsi="Sylfaen" w:cs="Sylfaen"/>
              </w:rPr>
            </w:pPr>
          </w:p>
        </w:tc>
      </w:tr>
      <w:tr w:rsidR="00D911F5" w:rsidRPr="00D911F5" w14:paraId="7EDB28B0"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0C6E35F8" w14:textId="77777777" w:rsidR="004B4688" w:rsidRPr="00D911F5" w:rsidRDefault="004B4688" w:rsidP="00D911F5">
            <w:pPr>
              <w:tabs>
                <w:tab w:val="left" w:pos="795"/>
              </w:tabs>
              <w:spacing w:line="240" w:lineRule="auto"/>
              <w:jc w:val="both"/>
              <w:rPr>
                <w:rFonts w:ascii="Sylfaen" w:hAnsi="Sylfaen"/>
                <w:lang w:val="ka-GE"/>
              </w:rPr>
            </w:pPr>
            <w:r w:rsidRPr="00D911F5">
              <w:rPr>
                <w:rFonts w:ascii="Sylfaen" w:hAnsi="Sylfaen"/>
                <w:lang w:val="ka-GE"/>
              </w:rPr>
              <w:t>29.1</w:t>
            </w:r>
          </w:p>
        </w:tc>
        <w:tc>
          <w:tcPr>
            <w:tcW w:w="3690" w:type="dxa"/>
            <w:gridSpan w:val="22"/>
            <w:tcBorders>
              <w:top w:val="single" w:sz="4" w:space="0" w:color="auto"/>
              <w:left w:val="single" w:sz="4" w:space="0" w:color="auto"/>
              <w:bottom w:val="single" w:sz="4" w:space="0" w:color="auto"/>
              <w:right w:val="single" w:sz="4" w:space="0" w:color="auto"/>
            </w:tcBorders>
          </w:tcPr>
          <w:p w14:paraId="7B1917BF" w14:textId="77777777"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კომისია უნდა შეფასდეს „ატმოსფერული ჰაერის ხარისხის კომიტეტის“ მიერ</w:t>
            </w:r>
          </w:p>
        </w:tc>
        <w:tc>
          <w:tcPr>
            <w:tcW w:w="730" w:type="dxa"/>
            <w:gridSpan w:val="2"/>
            <w:tcBorders>
              <w:top w:val="single" w:sz="4" w:space="0" w:color="auto"/>
              <w:left w:val="single" w:sz="4" w:space="0" w:color="auto"/>
              <w:bottom w:val="single" w:sz="4" w:space="0" w:color="auto"/>
              <w:right w:val="single" w:sz="4" w:space="0" w:color="auto"/>
            </w:tcBorders>
          </w:tcPr>
          <w:p w14:paraId="0CB1047C" w14:textId="77777777" w:rsidR="004B4688" w:rsidRPr="00D911F5" w:rsidRDefault="004B4688"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7E05B387" w14:textId="77777777" w:rsidR="004B4688" w:rsidRPr="00D911F5" w:rsidRDefault="004B4688"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BC541DF" w14:textId="77777777" w:rsidR="004B4688" w:rsidRPr="00D911F5" w:rsidRDefault="004B4688"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97CDD5C" w14:textId="77777777" w:rsidR="004B4688" w:rsidRPr="00D911F5" w:rsidRDefault="004B468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644C1A0" w14:textId="77777777" w:rsidR="004B468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76C50198" w14:textId="77777777" w:rsidR="004B4688" w:rsidRPr="00D911F5" w:rsidRDefault="004B4688" w:rsidP="00D911F5">
            <w:pPr>
              <w:tabs>
                <w:tab w:val="left" w:pos="795"/>
              </w:tabs>
              <w:spacing w:line="240" w:lineRule="auto"/>
              <w:jc w:val="both"/>
              <w:rPr>
                <w:rFonts w:ascii="Sylfaen" w:hAnsi="Sylfaen" w:cs="Sylfaen"/>
              </w:rPr>
            </w:pPr>
          </w:p>
        </w:tc>
      </w:tr>
      <w:tr w:rsidR="00D911F5" w:rsidRPr="00D911F5" w14:paraId="0F037649"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38B4ED89" w14:textId="77777777" w:rsidR="004B4688" w:rsidRPr="00D911F5" w:rsidRDefault="004B4688" w:rsidP="00D911F5">
            <w:pPr>
              <w:tabs>
                <w:tab w:val="left" w:pos="795"/>
              </w:tabs>
              <w:spacing w:line="240" w:lineRule="auto"/>
              <w:jc w:val="both"/>
              <w:rPr>
                <w:rFonts w:ascii="Sylfaen" w:hAnsi="Sylfaen"/>
                <w:lang w:val="ka-GE"/>
              </w:rPr>
            </w:pPr>
            <w:r w:rsidRPr="00D911F5">
              <w:rPr>
                <w:rFonts w:ascii="Sylfaen" w:hAnsi="Sylfaen"/>
                <w:lang w:val="ka-GE"/>
              </w:rPr>
              <w:t>29.2</w:t>
            </w:r>
          </w:p>
        </w:tc>
        <w:tc>
          <w:tcPr>
            <w:tcW w:w="3690" w:type="dxa"/>
            <w:gridSpan w:val="22"/>
            <w:tcBorders>
              <w:top w:val="single" w:sz="4" w:space="0" w:color="auto"/>
              <w:left w:val="single" w:sz="4" w:space="0" w:color="auto"/>
              <w:bottom w:val="single" w:sz="4" w:space="0" w:color="auto"/>
              <w:right w:val="single" w:sz="4" w:space="0" w:color="auto"/>
            </w:tcBorders>
          </w:tcPr>
          <w:p w14:paraId="10097584" w14:textId="77777777"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როდესაც ხდება ამ პუნქტზე მითითება, გამოყენებული ყნდა იყოს 1999/468 დირექტივა, მე-8 მუხლის მოთხოვნების გათვალისწინებით</w:t>
            </w:r>
          </w:p>
          <w:p w14:paraId="55EE0D23" w14:textId="77777777"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პერიოდი რომელიც მოცემულია 1999/468 დირექტივის მე-5 მუხლის მე-6 პუნტქში უნდა განისაზღვროს 3 თვით.</w:t>
            </w:r>
          </w:p>
        </w:tc>
        <w:tc>
          <w:tcPr>
            <w:tcW w:w="730" w:type="dxa"/>
            <w:gridSpan w:val="2"/>
            <w:tcBorders>
              <w:top w:val="single" w:sz="4" w:space="0" w:color="auto"/>
              <w:left w:val="single" w:sz="4" w:space="0" w:color="auto"/>
              <w:bottom w:val="single" w:sz="4" w:space="0" w:color="auto"/>
              <w:right w:val="single" w:sz="4" w:space="0" w:color="auto"/>
            </w:tcBorders>
          </w:tcPr>
          <w:p w14:paraId="287ADCCB" w14:textId="77777777" w:rsidR="004B4688" w:rsidRPr="00D911F5" w:rsidRDefault="004B4688"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0C7532DD" w14:textId="77777777" w:rsidR="004B4688" w:rsidRPr="00D911F5" w:rsidRDefault="004B4688"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72CF6F8" w14:textId="77777777" w:rsidR="004B4688" w:rsidRPr="00D911F5" w:rsidRDefault="004B4688"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30B41C9" w14:textId="77777777" w:rsidR="004B4688" w:rsidRPr="00D911F5" w:rsidRDefault="004B468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1E7B6FA" w14:textId="77777777" w:rsidR="004B468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7163716E" w14:textId="77777777" w:rsidR="004B4688" w:rsidRPr="00D911F5" w:rsidRDefault="004B4688" w:rsidP="00D911F5">
            <w:pPr>
              <w:tabs>
                <w:tab w:val="left" w:pos="795"/>
              </w:tabs>
              <w:spacing w:line="240" w:lineRule="auto"/>
              <w:jc w:val="both"/>
              <w:rPr>
                <w:rFonts w:ascii="Sylfaen" w:hAnsi="Sylfaen" w:cs="Sylfaen"/>
              </w:rPr>
            </w:pPr>
          </w:p>
        </w:tc>
      </w:tr>
      <w:tr w:rsidR="00D911F5" w:rsidRPr="00D911F5" w14:paraId="0D55A4AE"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12DD8299" w14:textId="77777777" w:rsidR="004B4688" w:rsidRPr="00D911F5" w:rsidRDefault="004B4688" w:rsidP="00D911F5">
            <w:pPr>
              <w:tabs>
                <w:tab w:val="left" w:pos="795"/>
              </w:tabs>
              <w:spacing w:line="240" w:lineRule="auto"/>
              <w:jc w:val="both"/>
              <w:rPr>
                <w:rFonts w:ascii="Sylfaen" w:hAnsi="Sylfaen"/>
                <w:lang w:val="ka-GE"/>
              </w:rPr>
            </w:pPr>
            <w:r w:rsidRPr="00D911F5">
              <w:rPr>
                <w:rFonts w:ascii="Sylfaen" w:hAnsi="Sylfaen"/>
                <w:lang w:val="ka-GE"/>
              </w:rPr>
              <w:t>29.3</w:t>
            </w:r>
          </w:p>
        </w:tc>
        <w:tc>
          <w:tcPr>
            <w:tcW w:w="3690" w:type="dxa"/>
            <w:gridSpan w:val="22"/>
            <w:tcBorders>
              <w:top w:val="single" w:sz="4" w:space="0" w:color="auto"/>
              <w:left w:val="single" w:sz="4" w:space="0" w:color="auto"/>
              <w:bottom w:val="single" w:sz="4" w:space="0" w:color="auto"/>
              <w:right w:val="single" w:sz="4" w:space="0" w:color="auto"/>
            </w:tcBorders>
          </w:tcPr>
          <w:p w14:paraId="56E7E446" w14:textId="77777777"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იქ სადაც მითითება ხდება ამ პუნქტზე, გამოყენებული უნდა იყოს 1999/468 დირექტივის მე-5 მუხლის ა.1-ა.4 და მე-7 მუხლები, მე-8 მუხლის მოთხოვნათა გათვალისწინებით.</w:t>
            </w:r>
          </w:p>
        </w:tc>
        <w:tc>
          <w:tcPr>
            <w:tcW w:w="730" w:type="dxa"/>
            <w:gridSpan w:val="2"/>
            <w:tcBorders>
              <w:top w:val="single" w:sz="4" w:space="0" w:color="auto"/>
              <w:left w:val="single" w:sz="4" w:space="0" w:color="auto"/>
              <w:bottom w:val="single" w:sz="4" w:space="0" w:color="auto"/>
              <w:right w:val="single" w:sz="4" w:space="0" w:color="auto"/>
            </w:tcBorders>
          </w:tcPr>
          <w:p w14:paraId="192D3037" w14:textId="77777777" w:rsidR="004B4688" w:rsidRPr="00D911F5" w:rsidRDefault="004B4688"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759F7F33" w14:textId="77777777" w:rsidR="004B4688" w:rsidRPr="00D911F5" w:rsidRDefault="004B4688"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2DFC3D6" w14:textId="77777777" w:rsidR="004B4688" w:rsidRPr="00D911F5" w:rsidRDefault="004B4688"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D68A967" w14:textId="77777777" w:rsidR="004B4688" w:rsidRPr="00D911F5" w:rsidRDefault="004B468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337CB42" w14:textId="77777777" w:rsidR="004B468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5E7D709A" w14:textId="77777777" w:rsidR="004B4688" w:rsidRPr="00D911F5" w:rsidRDefault="004B4688" w:rsidP="00D911F5">
            <w:pPr>
              <w:tabs>
                <w:tab w:val="left" w:pos="795"/>
              </w:tabs>
              <w:spacing w:line="240" w:lineRule="auto"/>
              <w:jc w:val="both"/>
              <w:rPr>
                <w:rFonts w:ascii="Sylfaen" w:hAnsi="Sylfaen" w:cs="Sylfaen"/>
              </w:rPr>
            </w:pPr>
          </w:p>
        </w:tc>
      </w:tr>
      <w:tr w:rsidR="00D911F5" w:rsidRPr="00D911F5" w14:paraId="48FC33A2"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299B6DCC" w14:textId="77777777" w:rsidR="00606FFE" w:rsidRPr="00D911F5" w:rsidRDefault="00E221D9" w:rsidP="00D911F5">
            <w:pPr>
              <w:tabs>
                <w:tab w:val="left" w:pos="795"/>
              </w:tabs>
              <w:spacing w:line="240" w:lineRule="auto"/>
              <w:jc w:val="center"/>
              <w:rPr>
                <w:rFonts w:ascii="Sylfaen" w:hAnsi="Sylfaen"/>
                <w:highlight w:val="yellow"/>
                <w:lang w:val="ka-GE"/>
              </w:rPr>
            </w:pPr>
            <w:r w:rsidRPr="00D911F5">
              <w:rPr>
                <w:rFonts w:ascii="Sylfaen" w:hAnsi="Sylfaen"/>
                <w:b/>
                <w:sz w:val="20"/>
                <w:lang w:val="ka-GE"/>
              </w:rPr>
              <w:t>მუხლი</w:t>
            </w:r>
            <w:r w:rsidR="00606FFE" w:rsidRPr="00D911F5">
              <w:rPr>
                <w:rFonts w:ascii="Sylfaen" w:hAnsi="Sylfaen"/>
                <w:b/>
                <w:sz w:val="20"/>
                <w:lang w:val="ka-GE"/>
              </w:rPr>
              <w:t xml:space="preserve"> 30</w:t>
            </w:r>
          </w:p>
        </w:tc>
        <w:tc>
          <w:tcPr>
            <w:tcW w:w="3690" w:type="dxa"/>
            <w:gridSpan w:val="22"/>
            <w:tcBorders>
              <w:top w:val="single" w:sz="4" w:space="0" w:color="auto"/>
              <w:left w:val="single" w:sz="4" w:space="0" w:color="auto"/>
              <w:bottom w:val="single" w:sz="4" w:space="0" w:color="auto"/>
              <w:right w:val="single" w:sz="4" w:space="0" w:color="auto"/>
            </w:tcBorders>
          </w:tcPr>
          <w:p w14:paraId="4ACFE2A2" w14:textId="77777777" w:rsidR="00606FFE" w:rsidRPr="00D911F5" w:rsidRDefault="005238C8" w:rsidP="00D911F5">
            <w:pPr>
              <w:pStyle w:val="Normal1"/>
              <w:spacing w:before="120"/>
              <w:jc w:val="center"/>
              <w:rPr>
                <w:rFonts w:ascii="Sylfaen" w:hAnsi="Sylfaen" w:cs="Sylfaen"/>
                <w:b/>
                <w:highlight w:val="yellow"/>
                <w:lang w:val="ka-GE"/>
              </w:rPr>
            </w:pPr>
            <w:r w:rsidRPr="00D911F5">
              <w:rPr>
                <w:rFonts w:ascii="Sylfaen" w:hAnsi="Sylfaen" w:cs="Sylfaen"/>
                <w:b/>
                <w:lang w:val="ka-GE"/>
              </w:rPr>
              <w:t>ჯარიმები</w:t>
            </w:r>
          </w:p>
        </w:tc>
        <w:tc>
          <w:tcPr>
            <w:tcW w:w="730" w:type="dxa"/>
            <w:gridSpan w:val="2"/>
            <w:tcBorders>
              <w:top w:val="single" w:sz="4" w:space="0" w:color="auto"/>
              <w:left w:val="single" w:sz="4" w:space="0" w:color="auto"/>
              <w:bottom w:val="single" w:sz="4" w:space="0" w:color="auto"/>
              <w:right w:val="single" w:sz="4" w:space="0" w:color="auto"/>
            </w:tcBorders>
          </w:tcPr>
          <w:p w14:paraId="24362B2F" w14:textId="77777777" w:rsidR="00606FFE" w:rsidRPr="00D911F5" w:rsidRDefault="00606FFE"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4D2364BE" w14:textId="77777777" w:rsidR="00606FFE" w:rsidRPr="00D911F5" w:rsidRDefault="00606FFE"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1DCAF7A" w14:textId="77777777" w:rsidR="00606FFE" w:rsidRPr="00D911F5" w:rsidRDefault="00606FFE"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A44CF15" w14:textId="77777777" w:rsidR="00606FFE" w:rsidRPr="00D911F5" w:rsidRDefault="00606FFE"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CC94AD1" w14:textId="77777777" w:rsidR="00606FFE" w:rsidRPr="00D911F5" w:rsidRDefault="007454F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01482D3D" w14:textId="77777777" w:rsidR="00606FFE" w:rsidRPr="00D911F5" w:rsidRDefault="00606FFE" w:rsidP="00D911F5">
            <w:pPr>
              <w:tabs>
                <w:tab w:val="left" w:pos="795"/>
              </w:tabs>
              <w:spacing w:line="240" w:lineRule="auto"/>
              <w:jc w:val="both"/>
              <w:rPr>
                <w:rFonts w:ascii="Sylfaen" w:hAnsi="Sylfaen" w:cs="Sylfaen"/>
              </w:rPr>
            </w:pPr>
          </w:p>
        </w:tc>
      </w:tr>
      <w:tr w:rsidR="00D911F5" w:rsidRPr="00D911F5" w14:paraId="611A2884"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0E55A9B8" w14:textId="77777777" w:rsidR="004B4688" w:rsidRPr="00D911F5" w:rsidRDefault="004B4688" w:rsidP="00D911F5">
            <w:pPr>
              <w:tabs>
                <w:tab w:val="left" w:pos="795"/>
              </w:tabs>
              <w:spacing w:line="240" w:lineRule="auto"/>
              <w:jc w:val="both"/>
              <w:rPr>
                <w:rFonts w:ascii="Sylfaen" w:hAnsi="Sylfaen"/>
                <w:lang w:val="ka-GE"/>
              </w:rPr>
            </w:pPr>
            <w:r w:rsidRPr="00D911F5">
              <w:rPr>
                <w:rFonts w:ascii="Sylfaen" w:hAnsi="Sylfaen"/>
                <w:lang w:val="ka-GE"/>
              </w:rPr>
              <w:lastRenderedPageBreak/>
              <w:t>30</w:t>
            </w:r>
          </w:p>
        </w:tc>
        <w:tc>
          <w:tcPr>
            <w:tcW w:w="3690" w:type="dxa"/>
            <w:gridSpan w:val="22"/>
            <w:tcBorders>
              <w:top w:val="single" w:sz="4" w:space="0" w:color="auto"/>
              <w:left w:val="single" w:sz="4" w:space="0" w:color="auto"/>
              <w:bottom w:val="single" w:sz="4" w:space="0" w:color="auto"/>
              <w:right w:val="single" w:sz="4" w:space="0" w:color="auto"/>
            </w:tcBorders>
          </w:tcPr>
          <w:p w14:paraId="075CAAF3" w14:textId="77777777"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წევრმა სახელმწიფოებმა უნდა შეიმუშავონ წესები ჯარიმებზე ეროვნული კანონმდებლობის დარღვევებზე ამ დირექტივის მიხედვით და უნდა მიიღონ ყველა საჭირო ზომა, რათა უზრუნველყონ რომ ისინი აღსრულდება. ჯარიმები უნდა იყოს ეფექტური, პროპორციული და გადამწყვეტი.</w:t>
            </w:r>
          </w:p>
        </w:tc>
        <w:tc>
          <w:tcPr>
            <w:tcW w:w="730" w:type="dxa"/>
            <w:gridSpan w:val="2"/>
            <w:tcBorders>
              <w:top w:val="single" w:sz="4" w:space="0" w:color="auto"/>
              <w:left w:val="single" w:sz="4" w:space="0" w:color="auto"/>
              <w:bottom w:val="single" w:sz="4" w:space="0" w:color="auto"/>
              <w:right w:val="single" w:sz="4" w:space="0" w:color="auto"/>
            </w:tcBorders>
          </w:tcPr>
          <w:p w14:paraId="0916DB1C" w14:textId="77777777" w:rsidR="004B4688" w:rsidRPr="00D911F5" w:rsidRDefault="004B4688"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4CE088CE" w14:textId="77777777" w:rsidR="004B4688" w:rsidRPr="00D911F5" w:rsidRDefault="004B4688"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CED1330" w14:textId="77777777" w:rsidR="004B4688" w:rsidRPr="00D911F5" w:rsidRDefault="004B4688"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E05F5CD" w14:textId="77777777" w:rsidR="004B4688" w:rsidRPr="00D911F5" w:rsidRDefault="004B468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5B37964" w14:textId="77777777" w:rsidR="004B468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2144A27C" w14:textId="77777777" w:rsidR="004B4688" w:rsidRPr="00D911F5" w:rsidRDefault="004B4688" w:rsidP="00D911F5">
            <w:pPr>
              <w:tabs>
                <w:tab w:val="left" w:pos="795"/>
              </w:tabs>
              <w:spacing w:line="240" w:lineRule="auto"/>
              <w:jc w:val="both"/>
              <w:rPr>
                <w:rFonts w:ascii="Sylfaen" w:hAnsi="Sylfaen" w:cs="Sylfaen"/>
              </w:rPr>
            </w:pPr>
          </w:p>
        </w:tc>
      </w:tr>
      <w:tr w:rsidR="00D911F5" w:rsidRPr="00D911F5" w14:paraId="0DF37D83"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43913601" w14:textId="77777777" w:rsidR="00606FFE" w:rsidRPr="00D911F5" w:rsidRDefault="00E221D9" w:rsidP="00D911F5">
            <w:pPr>
              <w:tabs>
                <w:tab w:val="left" w:pos="795"/>
              </w:tabs>
              <w:spacing w:line="240" w:lineRule="auto"/>
              <w:jc w:val="center"/>
              <w:rPr>
                <w:rFonts w:ascii="Sylfaen" w:hAnsi="Sylfaen"/>
                <w:lang w:val="ka-GE"/>
              </w:rPr>
            </w:pPr>
            <w:r w:rsidRPr="00D911F5">
              <w:rPr>
                <w:rFonts w:ascii="Sylfaen" w:hAnsi="Sylfaen"/>
                <w:b/>
                <w:sz w:val="20"/>
                <w:lang w:val="ka-GE"/>
              </w:rPr>
              <w:t>მუხლი</w:t>
            </w:r>
            <w:r w:rsidR="00606FFE" w:rsidRPr="00D911F5">
              <w:rPr>
                <w:rFonts w:ascii="Sylfaen" w:hAnsi="Sylfaen"/>
                <w:b/>
                <w:sz w:val="20"/>
                <w:lang w:val="ka-GE"/>
              </w:rPr>
              <w:t xml:space="preserve"> 31</w:t>
            </w:r>
          </w:p>
        </w:tc>
        <w:tc>
          <w:tcPr>
            <w:tcW w:w="3690" w:type="dxa"/>
            <w:gridSpan w:val="22"/>
            <w:tcBorders>
              <w:top w:val="single" w:sz="4" w:space="0" w:color="auto"/>
              <w:left w:val="single" w:sz="4" w:space="0" w:color="auto"/>
              <w:bottom w:val="single" w:sz="4" w:space="0" w:color="auto"/>
              <w:right w:val="single" w:sz="4" w:space="0" w:color="auto"/>
            </w:tcBorders>
          </w:tcPr>
          <w:p w14:paraId="34D1AD57" w14:textId="77777777" w:rsidR="00606FFE" w:rsidRPr="00D911F5" w:rsidRDefault="005238C8" w:rsidP="00D911F5">
            <w:pPr>
              <w:pStyle w:val="Normal1"/>
              <w:spacing w:before="120"/>
              <w:jc w:val="center"/>
              <w:rPr>
                <w:rFonts w:ascii="Sylfaen" w:hAnsi="Sylfaen" w:cs="Sylfaen"/>
                <w:b/>
                <w:lang w:val="ka-GE"/>
              </w:rPr>
            </w:pPr>
            <w:r w:rsidRPr="00D911F5">
              <w:rPr>
                <w:rFonts w:ascii="Sylfaen" w:hAnsi="Sylfaen" w:cs="Sylfaen"/>
                <w:b/>
                <w:lang w:val="ka-GE"/>
              </w:rPr>
              <w:t>გასაჩივრება და გარდამავალი დებულებები</w:t>
            </w:r>
          </w:p>
        </w:tc>
        <w:tc>
          <w:tcPr>
            <w:tcW w:w="730" w:type="dxa"/>
            <w:gridSpan w:val="2"/>
            <w:tcBorders>
              <w:top w:val="single" w:sz="4" w:space="0" w:color="auto"/>
              <w:left w:val="single" w:sz="4" w:space="0" w:color="auto"/>
              <w:bottom w:val="single" w:sz="4" w:space="0" w:color="auto"/>
              <w:right w:val="single" w:sz="4" w:space="0" w:color="auto"/>
            </w:tcBorders>
          </w:tcPr>
          <w:p w14:paraId="6AF3A870" w14:textId="77777777" w:rsidR="00606FFE" w:rsidRPr="00D911F5" w:rsidRDefault="00606FFE"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2091B59E" w14:textId="77777777" w:rsidR="00606FFE" w:rsidRPr="00D911F5" w:rsidRDefault="00606FFE"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0F13BA7" w14:textId="77777777" w:rsidR="00606FFE" w:rsidRPr="00D911F5" w:rsidRDefault="00606FFE"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18A3390" w14:textId="77777777" w:rsidR="00606FFE" w:rsidRPr="00D911F5" w:rsidRDefault="00606FFE"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DE8D022" w14:textId="77777777" w:rsidR="00606FFE" w:rsidRPr="00D911F5" w:rsidRDefault="007454F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6785AABA" w14:textId="77777777" w:rsidR="00606FFE" w:rsidRPr="00D911F5" w:rsidRDefault="00606FFE" w:rsidP="00D911F5">
            <w:pPr>
              <w:tabs>
                <w:tab w:val="left" w:pos="795"/>
              </w:tabs>
              <w:spacing w:line="240" w:lineRule="auto"/>
              <w:jc w:val="both"/>
              <w:rPr>
                <w:rFonts w:ascii="Sylfaen" w:hAnsi="Sylfaen" w:cs="Sylfaen"/>
              </w:rPr>
            </w:pPr>
          </w:p>
        </w:tc>
      </w:tr>
      <w:tr w:rsidR="00D911F5" w:rsidRPr="00D911F5" w14:paraId="5710238B"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5122B932" w14:textId="77777777" w:rsidR="004B4688" w:rsidRPr="00D911F5" w:rsidRDefault="004B4688" w:rsidP="00D911F5">
            <w:pPr>
              <w:tabs>
                <w:tab w:val="left" w:pos="795"/>
              </w:tabs>
              <w:spacing w:line="240" w:lineRule="auto"/>
              <w:jc w:val="both"/>
              <w:rPr>
                <w:rFonts w:ascii="Sylfaen" w:hAnsi="Sylfaen"/>
                <w:lang w:val="ka-GE"/>
              </w:rPr>
            </w:pPr>
            <w:r w:rsidRPr="00D911F5">
              <w:rPr>
                <w:rFonts w:ascii="Sylfaen" w:hAnsi="Sylfaen"/>
                <w:lang w:val="ka-GE"/>
              </w:rPr>
              <w:t>31.1</w:t>
            </w:r>
          </w:p>
        </w:tc>
        <w:tc>
          <w:tcPr>
            <w:tcW w:w="3690" w:type="dxa"/>
            <w:gridSpan w:val="22"/>
            <w:tcBorders>
              <w:top w:val="single" w:sz="4" w:space="0" w:color="auto"/>
              <w:left w:val="single" w:sz="4" w:space="0" w:color="auto"/>
              <w:bottom w:val="single" w:sz="4" w:space="0" w:color="auto"/>
              <w:right w:val="single" w:sz="4" w:space="0" w:color="auto"/>
            </w:tcBorders>
          </w:tcPr>
          <w:p w14:paraId="3C278C41" w14:textId="2EE81801"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დირექტივები 96/62</w:t>
            </w:r>
            <w:r w:rsidR="005C77DC" w:rsidRPr="00D911F5">
              <w:rPr>
                <w:rFonts w:ascii="Sylfaen" w:hAnsi="Sylfaen" w:cs="Sylfaen"/>
                <w:lang w:val="ka-GE"/>
              </w:rPr>
              <w:t>/EC</w:t>
            </w:r>
            <w:r w:rsidRPr="00D911F5">
              <w:rPr>
                <w:rFonts w:ascii="Sylfaen" w:hAnsi="Sylfaen" w:cs="Sylfaen"/>
                <w:lang w:val="ka-GE"/>
              </w:rPr>
              <w:t>; 1999/30/</w:t>
            </w:r>
            <w:r w:rsidR="005C77DC" w:rsidRPr="00D911F5">
              <w:rPr>
                <w:rFonts w:ascii="Sylfaen" w:hAnsi="Sylfaen" w:cs="Sylfaen"/>
                <w:lang w:val="ka-GE"/>
              </w:rPr>
              <w:t xml:space="preserve"> EC</w:t>
            </w:r>
            <w:r w:rsidRPr="00D911F5">
              <w:rPr>
                <w:rFonts w:ascii="Sylfaen" w:hAnsi="Sylfaen" w:cs="Sylfaen"/>
                <w:lang w:val="ka-GE"/>
              </w:rPr>
              <w:t>; 2000/69</w:t>
            </w:r>
            <w:r w:rsidR="005C77DC" w:rsidRPr="00D911F5">
              <w:rPr>
                <w:rFonts w:ascii="Sylfaen" w:hAnsi="Sylfaen" w:cs="Sylfaen"/>
                <w:lang w:val="ka-GE"/>
              </w:rPr>
              <w:t>/EC</w:t>
            </w:r>
            <w:r w:rsidRPr="00D911F5">
              <w:rPr>
                <w:rFonts w:ascii="Sylfaen" w:hAnsi="Sylfaen" w:cs="Sylfaen"/>
                <w:lang w:val="ka-GE"/>
              </w:rPr>
              <w:t xml:space="preserve"> და 2002/3</w:t>
            </w:r>
            <w:r w:rsidR="005C77DC" w:rsidRPr="00D911F5">
              <w:rPr>
                <w:rFonts w:ascii="Sylfaen" w:hAnsi="Sylfaen" w:cs="Sylfaen"/>
                <w:lang w:val="ka-GE"/>
              </w:rPr>
              <w:t>/EC</w:t>
            </w:r>
            <w:r w:rsidRPr="00D911F5">
              <w:rPr>
                <w:rFonts w:ascii="Sylfaen" w:hAnsi="Sylfaen" w:cs="Sylfaen"/>
                <w:lang w:val="ka-GE"/>
              </w:rPr>
              <w:t xml:space="preserve"> უნდა გაუქმდეს 2010 წლის 11 ივნისიდან, ამ დირექტივების ტრანსპოზიციის ვადების დაურღვევლად.</w:t>
            </w:r>
          </w:p>
          <w:p w14:paraId="543C7254" w14:textId="77777777"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თუმცა, 2008 წლის 11 ივნისიდან შემდეგი გამოიყენება:</w:t>
            </w:r>
          </w:p>
          <w:p w14:paraId="2DFADCC1" w14:textId="77777777"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ა) 96/62 დირექტივაში, მე-12 მუხლის 1 პარაგრაფი უნდა შეიცვალოს შემდეგით:</w:t>
            </w:r>
          </w:p>
          <w:p w14:paraId="0BF3A298" w14:textId="77777777"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lastRenderedPageBreak/>
              <w:t>ი) ინფორმაციის მიწოდების დეტალური წესები, რომელიც მოცემულია მე-11 მუხლში მიღებული უნდა იქნეს მე-3 პარაგრაფით დადგენილი მოთხოვნების შესაბამისად.</w:t>
            </w:r>
          </w:p>
          <w:p w14:paraId="1CB169D4" w14:textId="524BC56C"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ბ) დირექტივაში 1999/30</w:t>
            </w:r>
            <w:r w:rsidR="005C77DC" w:rsidRPr="00D911F5">
              <w:rPr>
                <w:rFonts w:ascii="Sylfaen" w:hAnsi="Sylfaen" w:cs="Sylfaen"/>
                <w:lang w:val="ka-GE"/>
              </w:rPr>
              <w:t>/EC</w:t>
            </w:r>
            <w:r w:rsidRPr="00D911F5">
              <w:rPr>
                <w:rFonts w:ascii="Sylfaen" w:hAnsi="Sylfaen" w:cs="Sylfaen"/>
                <w:lang w:val="ka-GE"/>
              </w:rPr>
              <w:t xml:space="preserve"> მე-7 მუხლის მე-7 პუნქტი, </w:t>
            </w:r>
            <w:r w:rsidR="00015E5F" w:rsidRPr="00D911F5">
              <w:rPr>
                <w:rFonts w:ascii="Sylfaen" w:hAnsi="Sylfaen" w:cs="Sylfaen"/>
                <w:lang w:val="ka-GE"/>
              </w:rPr>
              <w:t>VIII</w:t>
            </w:r>
            <w:r w:rsidRPr="00D911F5">
              <w:rPr>
                <w:rFonts w:ascii="Sylfaen" w:hAnsi="Sylfaen" w:cs="Sylfaen"/>
                <w:lang w:val="ka-GE"/>
              </w:rPr>
              <w:t xml:space="preserve"> დანართის 1 პუნქტის </w:t>
            </w:r>
            <w:r w:rsidR="00015E5F" w:rsidRPr="00D911F5">
              <w:rPr>
                <w:rFonts w:ascii="Sylfaen" w:hAnsi="Sylfaen" w:cs="Sylfaen"/>
                <w:lang w:val="ka-GE"/>
              </w:rPr>
              <w:t>I</w:t>
            </w:r>
            <w:r w:rsidRPr="00D911F5">
              <w:rPr>
                <w:rFonts w:ascii="Sylfaen" w:hAnsi="Sylfaen" w:cs="Sylfaen"/>
                <w:lang w:val="ka-GE"/>
              </w:rPr>
              <w:t xml:space="preserve"> სქოლიიო, და </w:t>
            </w:r>
            <w:r w:rsidR="00015E5F" w:rsidRPr="00D911F5">
              <w:rPr>
                <w:rFonts w:ascii="Sylfaen" w:hAnsi="Sylfaen" w:cs="Sylfaen"/>
                <w:lang w:val="ka-GE"/>
              </w:rPr>
              <w:t>IX</w:t>
            </w:r>
            <w:r w:rsidRPr="00D911F5">
              <w:rPr>
                <w:rFonts w:ascii="Sylfaen" w:hAnsi="Sylfaen" w:cs="Sylfaen"/>
                <w:lang w:val="ka-GE"/>
              </w:rPr>
              <w:t xml:space="preserve"> დანართის მე-6 პუნქტი უნდა წაიშალოს.</w:t>
            </w:r>
          </w:p>
          <w:p w14:paraId="5D359DDD" w14:textId="03379BE8"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გ) დირექტივაში 2000/69</w:t>
            </w:r>
            <w:r w:rsidR="005C77DC" w:rsidRPr="00D911F5">
              <w:rPr>
                <w:rFonts w:ascii="Sylfaen" w:hAnsi="Sylfaen" w:cs="Sylfaen"/>
              </w:rPr>
              <w:t>/EC</w:t>
            </w:r>
            <w:r w:rsidRPr="00D911F5">
              <w:rPr>
                <w:rFonts w:ascii="Sylfaen" w:hAnsi="Sylfaen" w:cs="Sylfaen"/>
                <w:lang w:val="ka-GE"/>
              </w:rPr>
              <w:t xml:space="preserve"> მე-5 მუხლის მე-7 პუნქტი და მე-8 დანარტის მე-2 პუნქტი უნდა წაიშალოს.</w:t>
            </w:r>
          </w:p>
          <w:p w14:paraId="6CF61BCC" w14:textId="0764D2C0"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დ) დირექტივასი 2002/3</w:t>
            </w:r>
            <w:r w:rsidR="005C77DC" w:rsidRPr="00D911F5">
              <w:rPr>
                <w:rFonts w:ascii="Sylfaen" w:hAnsi="Sylfaen" w:cs="Sylfaen"/>
              </w:rPr>
              <w:t>/EC</w:t>
            </w:r>
            <w:r w:rsidRPr="00D911F5">
              <w:rPr>
                <w:rFonts w:ascii="Sylfaen" w:hAnsi="Sylfaen" w:cs="Sylfaen"/>
                <w:lang w:val="ka-GE"/>
              </w:rPr>
              <w:t xml:space="preserve"> მე-9 მუხლის მე-5 პუნქტი და </w:t>
            </w:r>
            <w:r w:rsidR="00015E5F" w:rsidRPr="00D911F5">
              <w:rPr>
                <w:rFonts w:ascii="Sylfaen" w:hAnsi="Sylfaen" w:cs="Sylfaen"/>
              </w:rPr>
              <w:t>VIII</w:t>
            </w:r>
            <w:r w:rsidRPr="00D911F5">
              <w:rPr>
                <w:rFonts w:ascii="Sylfaen" w:hAnsi="Sylfaen" w:cs="Sylfaen"/>
                <w:lang w:val="ka-GE"/>
              </w:rPr>
              <w:t xml:space="preserve"> დანართის მე-2 პუნქტი უნდა წაიშალოს.</w:t>
            </w:r>
          </w:p>
        </w:tc>
        <w:tc>
          <w:tcPr>
            <w:tcW w:w="730" w:type="dxa"/>
            <w:gridSpan w:val="2"/>
            <w:tcBorders>
              <w:top w:val="single" w:sz="4" w:space="0" w:color="auto"/>
              <w:left w:val="single" w:sz="4" w:space="0" w:color="auto"/>
              <w:bottom w:val="single" w:sz="4" w:space="0" w:color="auto"/>
              <w:right w:val="single" w:sz="4" w:space="0" w:color="auto"/>
            </w:tcBorders>
          </w:tcPr>
          <w:p w14:paraId="38954C42" w14:textId="77777777" w:rsidR="004B4688" w:rsidRPr="00D911F5" w:rsidRDefault="004B4688"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529B5039" w14:textId="77777777" w:rsidR="004B4688" w:rsidRPr="00D911F5" w:rsidRDefault="004B4688"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B618927" w14:textId="77777777" w:rsidR="004B4688" w:rsidRPr="00D911F5" w:rsidRDefault="004B4688"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7D76CF7" w14:textId="77777777" w:rsidR="004B4688" w:rsidRPr="00D911F5" w:rsidRDefault="004B468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E7C2AB9" w14:textId="77777777" w:rsidR="004B468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7C800A18" w14:textId="77777777" w:rsidR="004B4688" w:rsidRPr="00D911F5" w:rsidRDefault="004B4688" w:rsidP="00D911F5">
            <w:pPr>
              <w:tabs>
                <w:tab w:val="left" w:pos="795"/>
              </w:tabs>
              <w:spacing w:line="240" w:lineRule="auto"/>
              <w:jc w:val="both"/>
              <w:rPr>
                <w:rFonts w:ascii="Sylfaen" w:hAnsi="Sylfaen" w:cs="Sylfaen"/>
              </w:rPr>
            </w:pPr>
          </w:p>
        </w:tc>
      </w:tr>
      <w:tr w:rsidR="00D911F5" w:rsidRPr="00D911F5" w14:paraId="5A69498E"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213069D5" w14:textId="77777777" w:rsidR="004B4688" w:rsidRPr="00D911F5" w:rsidRDefault="004B4688" w:rsidP="00D911F5">
            <w:pPr>
              <w:tabs>
                <w:tab w:val="left" w:pos="795"/>
              </w:tabs>
              <w:spacing w:line="240" w:lineRule="auto"/>
              <w:jc w:val="both"/>
              <w:rPr>
                <w:rFonts w:ascii="Sylfaen" w:hAnsi="Sylfaen"/>
                <w:lang w:val="ka-GE"/>
              </w:rPr>
            </w:pPr>
            <w:r w:rsidRPr="00D911F5">
              <w:rPr>
                <w:rFonts w:ascii="Sylfaen" w:hAnsi="Sylfaen"/>
                <w:lang w:val="ka-GE"/>
              </w:rPr>
              <w:t>31.2</w:t>
            </w:r>
          </w:p>
        </w:tc>
        <w:tc>
          <w:tcPr>
            <w:tcW w:w="3690" w:type="dxa"/>
            <w:gridSpan w:val="22"/>
            <w:tcBorders>
              <w:top w:val="single" w:sz="4" w:space="0" w:color="auto"/>
              <w:left w:val="single" w:sz="4" w:space="0" w:color="auto"/>
              <w:bottom w:val="single" w:sz="4" w:space="0" w:color="auto"/>
              <w:right w:val="single" w:sz="4" w:space="0" w:color="auto"/>
            </w:tcBorders>
          </w:tcPr>
          <w:p w14:paraId="5958DE27" w14:textId="77777777"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პირველი პუნქტის პირველი ქვეპუნტის გარდა, შემდეგი მუხლები უნდა დარჩეს არა ძალაში:</w:t>
            </w:r>
          </w:p>
          <w:p w14:paraId="414F6CD6" w14:textId="41F5BD75"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lastRenderedPageBreak/>
              <w:t>ა) 96/62</w:t>
            </w:r>
            <w:r w:rsidR="005C77DC" w:rsidRPr="00D911F5">
              <w:rPr>
                <w:rFonts w:ascii="Sylfaen" w:hAnsi="Sylfaen" w:cs="Sylfaen"/>
              </w:rPr>
              <w:t>/EC</w:t>
            </w:r>
            <w:r w:rsidRPr="00D911F5">
              <w:rPr>
                <w:rFonts w:ascii="Sylfaen" w:hAnsi="Sylfaen" w:cs="Sylfaen"/>
                <w:lang w:val="ka-GE"/>
              </w:rPr>
              <w:t xml:space="preserve"> დირექტივის მე-5 მუხლი 2010 წლის 31 დეკემბრამდე</w:t>
            </w:r>
          </w:p>
          <w:p w14:paraId="1F0F3273" w14:textId="3376EA1E"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ბ) 96/62</w:t>
            </w:r>
            <w:r w:rsidR="005C77DC" w:rsidRPr="00D911F5">
              <w:rPr>
                <w:rFonts w:ascii="Sylfaen" w:hAnsi="Sylfaen" w:cs="Sylfaen"/>
              </w:rPr>
              <w:t>/EC</w:t>
            </w:r>
            <w:r w:rsidRPr="00D911F5">
              <w:rPr>
                <w:rFonts w:ascii="Sylfaen" w:hAnsi="Sylfaen" w:cs="Sylfaen"/>
                <w:lang w:val="ka-GE"/>
              </w:rPr>
              <w:t xml:space="preserve"> დირექტივის მე-11 მუხლის 1 პუნქტი და მე-10 მუხლის 1-ლი ქვეპუნქტი, 2002/3</w:t>
            </w:r>
            <w:r w:rsidR="005C77DC" w:rsidRPr="00D911F5">
              <w:rPr>
                <w:rFonts w:ascii="Sylfaen" w:hAnsi="Sylfaen" w:cs="Sylfaen"/>
              </w:rPr>
              <w:t>/EC</w:t>
            </w:r>
            <w:r w:rsidRPr="00D911F5">
              <w:rPr>
                <w:rFonts w:ascii="Sylfaen" w:hAnsi="Sylfaen" w:cs="Sylfaen"/>
                <w:lang w:val="ka-GE"/>
              </w:rPr>
              <w:t xml:space="preserve"> დირექტივის მე-2 და მე-3 მუხლები 28-ე მუხლის მეორე პუნქტით გათვალისწინებული იმპლემენტაციის ზომების ძალაში შესვლიდან მეორე წლის ბოლომდე</w:t>
            </w:r>
          </w:p>
          <w:p w14:paraId="250F1E0D" w14:textId="2EBBB744"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გ) 1999/30</w:t>
            </w:r>
            <w:r w:rsidR="005C77DC" w:rsidRPr="00D911F5">
              <w:rPr>
                <w:rFonts w:ascii="Sylfaen" w:hAnsi="Sylfaen" w:cs="Sylfaen"/>
              </w:rPr>
              <w:t>/EC</w:t>
            </w:r>
            <w:r w:rsidRPr="00D911F5">
              <w:rPr>
                <w:rFonts w:ascii="Sylfaen" w:hAnsi="Sylfaen" w:cs="Sylfaen"/>
                <w:lang w:val="ka-GE"/>
              </w:rPr>
              <w:t xml:space="preserve"> დირექტივის მე-9 მუხლის მე-3 და მე-4 ქვეპუნქტები 2009 წლის 31 დეკემბრამდე;</w:t>
            </w:r>
          </w:p>
        </w:tc>
        <w:tc>
          <w:tcPr>
            <w:tcW w:w="730" w:type="dxa"/>
            <w:gridSpan w:val="2"/>
            <w:tcBorders>
              <w:top w:val="single" w:sz="4" w:space="0" w:color="auto"/>
              <w:left w:val="single" w:sz="4" w:space="0" w:color="auto"/>
              <w:bottom w:val="single" w:sz="4" w:space="0" w:color="auto"/>
              <w:right w:val="single" w:sz="4" w:space="0" w:color="auto"/>
            </w:tcBorders>
          </w:tcPr>
          <w:p w14:paraId="50009C02" w14:textId="77777777" w:rsidR="004B4688" w:rsidRPr="00D911F5" w:rsidRDefault="004B4688"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426DD6E9" w14:textId="77777777" w:rsidR="004B4688" w:rsidRPr="00D911F5" w:rsidRDefault="004B4688"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ADA8EDA" w14:textId="77777777" w:rsidR="004B4688" w:rsidRPr="00D911F5" w:rsidRDefault="004B4688"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DA6EB60" w14:textId="77777777" w:rsidR="004B4688" w:rsidRPr="00D911F5" w:rsidRDefault="004B468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7A0CC32" w14:textId="77777777" w:rsidR="004B468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3EC659A1" w14:textId="77777777" w:rsidR="004B4688" w:rsidRPr="00D911F5" w:rsidRDefault="004B4688" w:rsidP="00D911F5">
            <w:pPr>
              <w:tabs>
                <w:tab w:val="left" w:pos="795"/>
              </w:tabs>
              <w:spacing w:line="240" w:lineRule="auto"/>
              <w:jc w:val="both"/>
              <w:rPr>
                <w:rFonts w:ascii="Sylfaen" w:hAnsi="Sylfaen" w:cs="Sylfaen"/>
              </w:rPr>
            </w:pPr>
          </w:p>
        </w:tc>
      </w:tr>
      <w:tr w:rsidR="00D911F5" w:rsidRPr="00D911F5" w14:paraId="2D237016"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1437C526" w14:textId="77777777" w:rsidR="004B4688" w:rsidRPr="00D911F5" w:rsidRDefault="004B4688" w:rsidP="00D911F5">
            <w:pPr>
              <w:tabs>
                <w:tab w:val="left" w:pos="795"/>
              </w:tabs>
              <w:spacing w:line="240" w:lineRule="auto"/>
              <w:jc w:val="both"/>
              <w:rPr>
                <w:rFonts w:ascii="Sylfaen" w:hAnsi="Sylfaen"/>
                <w:lang w:val="ka-GE"/>
              </w:rPr>
            </w:pPr>
            <w:r w:rsidRPr="00D911F5">
              <w:rPr>
                <w:rFonts w:ascii="Sylfaen" w:hAnsi="Sylfaen"/>
                <w:lang w:val="ka-GE"/>
              </w:rPr>
              <w:t>31.3</w:t>
            </w:r>
          </w:p>
        </w:tc>
        <w:tc>
          <w:tcPr>
            <w:tcW w:w="3690" w:type="dxa"/>
            <w:gridSpan w:val="22"/>
            <w:tcBorders>
              <w:top w:val="single" w:sz="4" w:space="0" w:color="auto"/>
              <w:left w:val="single" w:sz="4" w:space="0" w:color="auto"/>
              <w:bottom w:val="single" w:sz="4" w:space="0" w:color="auto"/>
              <w:right w:val="single" w:sz="4" w:space="0" w:color="auto"/>
            </w:tcBorders>
          </w:tcPr>
          <w:p w14:paraId="3A93003F" w14:textId="3614BFE4"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 xml:space="preserve">მითითებები, რომელიც გაკეთდა ძალადაკარგულ დირექტივებზე გაგებული უნდა იყოს როგორც მითითება ამ დირექტივაზე და უნდა იქნეს წაკითხული ამ დირექტივის </w:t>
            </w:r>
            <w:r w:rsidR="00015E5F" w:rsidRPr="00D911F5">
              <w:rPr>
                <w:rFonts w:ascii="Sylfaen" w:hAnsi="Sylfaen" w:cs="Sylfaen"/>
              </w:rPr>
              <w:t>XVII</w:t>
            </w:r>
            <w:r w:rsidRPr="00D911F5">
              <w:rPr>
                <w:rFonts w:ascii="Sylfaen" w:hAnsi="Sylfaen" w:cs="Sylfaen"/>
                <w:lang w:val="ka-GE"/>
              </w:rPr>
              <w:t xml:space="preserve"> დანართის კორელაციის ცხრილის მიხედვით.</w:t>
            </w:r>
          </w:p>
        </w:tc>
        <w:tc>
          <w:tcPr>
            <w:tcW w:w="730" w:type="dxa"/>
            <w:gridSpan w:val="2"/>
            <w:tcBorders>
              <w:top w:val="single" w:sz="4" w:space="0" w:color="auto"/>
              <w:left w:val="single" w:sz="4" w:space="0" w:color="auto"/>
              <w:bottom w:val="single" w:sz="4" w:space="0" w:color="auto"/>
              <w:right w:val="single" w:sz="4" w:space="0" w:color="auto"/>
            </w:tcBorders>
          </w:tcPr>
          <w:p w14:paraId="347D48A1" w14:textId="77777777" w:rsidR="004B4688" w:rsidRPr="00D911F5" w:rsidRDefault="004B4688"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455816DD" w14:textId="77777777" w:rsidR="004B4688" w:rsidRPr="00D911F5" w:rsidRDefault="004B4688"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F71F5F9" w14:textId="77777777" w:rsidR="004B4688" w:rsidRPr="00D911F5" w:rsidRDefault="004B4688"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1F63B8F" w14:textId="77777777" w:rsidR="004B4688" w:rsidRPr="00D911F5" w:rsidRDefault="004B468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E579838" w14:textId="77777777" w:rsidR="004B468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117769D3" w14:textId="77777777" w:rsidR="004B4688" w:rsidRPr="00D911F5" w:rsidRDefault="004B4688" w:rsidP="00D911F5">
            <w:pPr>
              <w:tabs>
                <w:tab w:val="left" w:pos="795"/>
              </w:tabs>
              <w:spacing w:line="240" w:lineRule="auto"/>
              <w:jc w:val="both"/>
              <w:rPr>
                <w:rFonts w:ascii="Sylfaen" w:hAnsi="Sylfaen" w:cs="Sylfaen"/>
              </w:rPr>
            </w:pPr>
          </w:p>
        </w:tc>
      </w:tr>
      <w:tr w:rsidR="00D911F5" w:rsidRPr="00D911F5" w14:paraId="3D292F6A"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438FCAD1" w14:textId="77777777" w:rsidR="004B4688" w:rsidRPr="00D911F5" w:rsidRDefault="004B4688" w:rsidP="00D911F5">
            <w:pPr>
              <w:tabs>
                <w:tab w:val="left" w:pos="795"/>
              </w:tabs>
              <w:spacing w:line="240" w:lineRule="auto"/>
              <w:jc w:val="both"/>
              <w:rPr>
                <w:rFonts w:ascii="Sylfaen" w:hAnsi="Sylfaen"/>
                <w:lang w:val="ka-GE"/>
              </w:rPr>
            </w:pPr>
            <w:r w:rsidRPr="00D911F5">
              <w:rPr>
                <w:rFonts w:ascii="Sylfaen" w:hAnsi="Sylfaen"/>
                <w:lang w:val="ka-GE"/>
              </w:rPr>
              <w:t>31.4</w:t>
            </w:r>
          </w:p>
        </w:tc>
        <w:tc>
          <w:tcPr>
            <w:tcW w:w="3690" w:type="dxa"/>
            <w:gridSpan w:val="22"/>
            <w:tcBorders>
              <w:top w:val="single" w:sz="4" w:space="0" w:color="auto"/>
              <w:left w:val="single" w:sz="4" w:space="0" w:color="auto"/>
              <w:bottom w:val="single" w:sz="4" w:space="0" w:color="auto"/>
              <w:right w:val="single" w:sz="4" w:space="0" w:color="auto"/>
            </w:tcBorders>
          </w:tcPr>
          <w:p w14:paraId="7E64910F" w14:textId="72727009"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97/101</w:t>
            </w:r>
            <w:r w:rsidR="005C77DC" w:rsidRPr="00D911F5">
              <w:rPr>
                <w:rFonts w:ascii="Sylfaen" w:hAnsi="Sylfaen" w:cs="Sylfaen"/>
              </w:rPr>
              <w:t>/EC</w:t>
            </w:r>
            <w:r w:rsidRPr="00D911F5">
              <w:rPr>
                <w:rFonts w:ascii="Sylfaen" w:hAnsi="Sylfaen" w:cs="Sylfaen"/>
                <w:lang w:val="ka-GE"/>
              </w:rPr>
              <w:t xml:space="preserve"> დირექტივა უნდა გაუქმდეს მეორე წლის ბოლოს, </w:t>
            </w:r>
            <w:r w:rsidRPr="00D911F5">
              <w:rPr>
                <w:rFonts w:ascii="Sylfaen" w:hAnsi="Sylfaen" w:cs="Sylfaen"/>
                <w:lang w:val="ka-GE"/>
              </w:rPr>
              <w:lastRenderedPageBreak/>
              <w:t>მაც შემდეგ რაც ძალაში შევა ამ დირექტივის 28 მუხლის მე-2 პუნქტით გასატარებელი ზომები.</w:t>
            </w:r>
          </w:p>
          <w:p w14:paraId="731DE42F" w14:textId="2B40FC49"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თუმცა,მეშვიდე მუხლის მესამე, მეოთხე და მეხუთე ინდენტები, რომელიც მოცემულია 97/101</w:t>
            </w:r>
            <w:r w:rsidR="005C77DC" w:rsidRPr="00D911F5">
              <w:rPr>
                <w:rFonts w:ascii="Sylfaen" w:hAnsi="Sylfaen" w:cs="Sylfaen"/>
              </w:rPr>
              <w:t>/EC</w:t>
            </w:r>
            <w:r w:rsidRPr="00D911F5">
              <w:rPr>
                <w:rFonts w:ascii="Sylfaen" w:hAnsi="Sylfaen" w:cs="Sylfaen"/>
                <w:lang w:val="ka-GE"/>
              </w:rPr>
              <w:t xml:space="preserve"> დირექტივაში</w:t>
            </w:r>
            <w:r w:rsidRPr="00D911F5">
              <w:rPr>
                <w:rFonts w:ascii="Sylfaen" w:hAnsi="Sylfaen" w:cs="Sylfaen"/>
              </w:rPr>
              <w:t xml:space="preserve"> </w:t>
            </w:r>
            <w:r w:rsidRPr="00D911F5">
              <w:rPr>
                <w:rFonts w:ascii="Sylfaen" w:hAnsi="Sylfaen" w:cs="Sylfaen"/>
                <w:lang w:val="ka-GE"/>
              </w:rPr>
              <w:t>ძალადაკარგულად გამოცხადდება მხოლოდ 2008 წლის 11 ივნისიდან.</w:t>
            </w:r>
          </w:p>
        </w:tc>
        <w:tc>
          <w:tcPr>
            <w:tcW w:w="730" w:type="dxa"/>
            <w:gridSpan w:val="2"/>
            <w:tcBorders>
              <w:top w:val="single" w:sz="4" w:space="0" w:color="auto"/>
              <w:left w:val="single" w:sz="4" w:space="0" w:color="auto"/>
              <w:bottom w:val="single" w:sz="4" w:space="0" w:color="auto"/>
              <w:right w:val="single" w:sz="4" w:space="0" w:color="auto"/>
            </w:tcBorders>
          </w:tcPr>
          <w:p w14:paraId="5CC7C31A" w14:textId="77777777" w:rsidR="004B4688" w:rsidRPr="00D911F5" w:rsidRDefault="004B4688"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7694A92A" w14:textId="77777777" w:rsidR="004B4688" w:rsidRPr="00D911F5" w:rsidRDefault="004B4688"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02A9F9A" w14:textId="77777777" w:rsidR="004B4688" w:rsidRPr="00D911F5" w:rsidRDefault="004B4688"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E39ADCA" w14:textId="77777777" w:rsidR="004B4688" w:rsidRPr="00D911F5" w:rsidRDefault="004B468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5CCE5DD" w14:textId="77777777" w:rsidR="004B468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609B3410" w14:textId="77777777" w:rsidR="004B4688" w:rsidRPr="00D911F5" w:rsidRDefault="004B4688" w:rsidP="00D911F5">
            <w:pPr>
              <w:tabs>
                <w:tab w:val="left" w:pos="795"/>
              </w:tabs>
              <w:spacing w:line="240" w:lineRule="auto"/>
              <w:jc w:val="both"/>
              <w:rPr>
                <w:rFonts w:ascii="Sylfaen" w:hAnsi="Sylfaen" w:cs="Sylfaen"/>
              </w:rPr>
            </w:pPr>
          </w:p>
        </w:tc>
      </w:tr>
      <w:tr w:rsidR="00D911F5" w:rsidRPr="00D911F5" w14:paraId="60C2CC2A"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700CDB08" w14:textId="77777777" w:rsidR="004F27D2" w:rsidRPr="00D911F5" w:rsidRDefault="00E221D9" w:rsidP="00D911F5">
            <w:pPr>
              <w:tabs>
                <w:tab w:val="left" w:pos="795"/>
              </w:tabs>
              <w:spacing w:line="240" w:lineRule="auto"/>
              <w:jc w:val="center"/>
              <w:rPr>
                <w:rFonts w:ascii="Sylfaen" w:hAnsi="Sylfaen"/>
                <w:highlight w:val="yellow"/>
                <w:lang w:val="ka-GE"/>
              </w:rPr>
            </w:pPr>
            <w:r w:rsidRPr="00D911F5">
              <w:rPr>
                <w:rFonts w:ascii="Sylfaen" w:hAnsi="Sylfaen"/>
                <w:b/>
                <w:sz w:val="20"/>
                <w:lang w:val="ka-GE"/>
              </w:rPr>
              <w:t>მუხლი</w:t>
            </w:r>
            <w:r w:rsidR="004F27D2" w:rsidRPr="00D911F5">
              <w:rPr>
                <w:rFonts w:ascii="Sylfaen" w:hAnsi="Sylfaen"/>
                <w:b/>
                <w:sz w:val="20"/>
                <w:lang w:val="ka-GE"/>
              </w:rPr>
              <w:t xml:space="preserve"> 32</w:t>
            </w:r>
          </w:p>
        </w:tc>
        <w:tc>
          <w:tcPr>
            <w:tcW w:w="3690" w:type="dxa"/>
            <w:gridSpan w:val="22"/>
            <w:tcBorders>
              <w:top w:val="single" w:sz="4" w:space="0" w:color="auto"/>
              <w:left w:val="single" w:sz="4" w:space="0" w:color="auto"/>
              <w:bottom w:val="single" w:sz="4" w:space="0" w:color="auto"/>
              <w:right w:val="single" w:sz="4" w:space="0" w:color="auto"/>
            </w:tcBorders>
          </w:tcPr>
          <w:p w14:paraId="383BC6D4" w14:textId="77777777" w:rsidR="004F27D2" w:rsidRPr="00D911F5" w:rsidRDefault="005238C8" w:rsidP="00D911F5">
            <w:pPr>
              <w:pStyle w:val="Normal1"/>
              <w:spacing w:before="120"/>
              <w:jc w:val="center"/>
              <w:rPr>
                <w:rFonts w:ascii="Sylfaen" w:hAnsi="Sylfaen" w:cs="Sylfaen"/>
                <w:sz w:val="22"/>
                <w:highlight w:val="yellow"/>
                <w:lang w:val="ka-GE"/>
              </w:rPr>
            </w:pPr>
            <w:r w:rsidRPr="00D911F5">
              <w:rPr>
                <w:rFonts w:ascii="Sylfaen" w:hAnsi="Sylfaen"/>
                <w:b/>
                <w:bCs/>
                <w:szCs w:val="19"/>
                <w:lang w:val="ka-GE"/>
              </w:rPr>
              <w:t>გადახედვა</w:t>
            </w:r>
          </w:p>
        </w:tc>
        <w:tc>
          <w:tcPr>
            <w:tcW w:w="730" w:type="dxa"/>
            <w:gridSpan w:val="2"/>
            <w:tcBorders>
              <w:top w:val="single" w:sz="4" w:space="0" w:color="auto"/>
              <w:left w:val="single" w:sz="4" w:space="0" w:color="auto"/>
              <w:bottom w:val="single" w:sz="4" w:space="0" w:color="auto"/>
              <w:right w:val="single" w:sz="4" w:space="0" w:color="auto"/>
            </w:tcBorders>
          </w:tcPr>
          <w:p w14:paraId="684795D8" w14:textId="77777777" w:rsidR="004F27D2" w:rsidRPr="00D911F5" w:rsidRDefault="004F27D2"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1D4C6FB7" w14:textId="77777777" w:rsidR="004F27D2" w:rsidRPr="00D911F5" w:rsidRDefault="004F27D2"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86676B5" w14:textId="77777777" w:rsidR="004F27D2" w:rsidRPr="00D911F5" w:rsidRDefault="004F27D2"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DE4AC36" w14:textId="77777777" w:rsidR="004F27D2" w:rsidRPr="00D911F5" w:rsidRDefault="004F27D2"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8AF5EC5" w14:textId="77777777" w:rsidR="004F27D2" w:rsidRPr="00D911F5" w:rsidRDefault="007454F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3AD38C86" w14:textId="77777777" w:rsidR="004F27D2" w:rsidRPr="00D911F5" w:rsidRDefault="004F27D2" w:rsidP="00D911F5">
            <w:pPr>
              <w:tabs>
                <w:tab w:val="left" w:pos="795"/>
              </w:tabs>
              <w:spacing w:line="240" w:lineRule="auto"/>
              <w:jc w:val="both"/>
              <w:rPr>
                <w:rFonts w:ascii="Sylfaen" w:hAnsi="Sylfaen" w:cs="Sylfaen"/>
              </w:rPr>
            </w:pPr>
          </w:p>
        </w:tc>
      </w:tr>
      <w:tr w:rsidR="00D911F5" w:rsidRPr="00D911F5" w14:paraId="082D40D8"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2C1F5F25" w14:textId="77777777" w:rsidR="004B4688" w:rsidRPr="00D911F5" w:rsidRDefault="004B4688" w:rsidP="00D911F5">
            <w:pPr>
              <w:tabs>
                <w:tab w:val="left" w:pos="795"/>
              </w:tabs>
              <w:spacing w:line="240" w:lineRule="auto"/>
              <w:jc w:val="both"/>
              <w:rPr>
                <w:rFonts w:ascii="Sylfaen" w:hAnsi="Sylfaen"/>
                <w:lang w:val="ka-GE"/>
              </w:rPr>
            </w:pPr>
            <w:r w:rsidRPr="00D911F5">
              <w:rPr>
                <w:rFonts w:ascii="Sylfaen" w:hAnsi="Sylfaen"/>
                <w:lang w:val="ka-GE"/>
              </w:rPr>
              <w:t>32.1</w:t>
            </w:r>
          </w:p>
        </w:tc>
        <w:tc>
          <w:tcPr>
            <w:tcW w:w="3690" w:type="dxa"/>
            <w:gridSpan w:val="22"/>
            <w:tcBorders>
              <w:top w:val="single" w:sz="4" w:space="0" w:color="auto"/>
              <w:left w:val="single" w:sz="4" w:space="0" w:color="auto"/>
              <w:bottom w:val="single" w:sz="4" w:space="0" w:color="auto"/>
              <w:right w:val="single" w:sz="4" w:space="0" w:color="auto"/>
            </w:tcBorders>
          </w:tcPr>
          <w:p w14:paraId="4A91D9E5" w14:textId="771B4F76"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2013</w:t>
            </w:r>
            <w:r w:rsidR="005C77DC" w:rsidRPr="00D911F5">
              <w:rPr>
                <w:rFonts w:ascii="Sylfaen" w:hAnsi="Sylfaen" w:cs="Sylfaen"/>
              </w:rPr>
              <w:t>-</w:t>
            </w:r>
            <w:r w:rsidRPr="00D911F5">
              <w:rPr>
                <w:rFonts w:ascii="Sylfaen" w:hAnsi="Sylfaen" w:cs="Sylfaen"/>
                <w:lang w:val="ka-GE"/>
              </w:rPr>
              <w:t>ში კომისიამ უნდა გადახედოს მოთხოვნებს, რომელიც ეხება მყარ ნაწილაკებს, ან სხვა დამბიNძურებლებს და წარუდგიოს შეთავაზება ევროპის პარლამენტსა და საბჭოს.</w:t>
            </w:r>
          </w:p>
          <w:p w14:paraId="5860FCA8" w14:textId="77777777" w:rsidR="004B4688" w:rsidRPr="00D911F5" w:rsidRDefault="004B4688" w:rsidP="00D911F5">
            <w:pPr>
              <w:pStyle w:val="Normal1"/>
              <w:numPr>
                <w:ilvl w:val="0"/>
                <w:numId w:val="18"/>
              </w:numPr>
              <w:spacing w:before="120"/>
              <w:jc w:val="both"/>
              <w:rPr>
                <w:rFonts w:ascii="Sylfaen" w:hAnsi="Sylfaen" w:cs="Sylfaen"/>
                <w:lang w:val="ka-GE"/>
              </w:rPr>
            </w:pPr>
            <w:r w:rsidRPr="00D911F5">
              <w:rPr>
                <w:rFonts w:ascii="Sylfaen" w:hAnsi="Sylfaen" w:cs="Sylfaen"/>
                <w:lang w:val="ka-GE"/>
              </w:rPr>
              <w:t xml:space="preserve">მყარ ნაწილაკებთან დაკავშირებით, გადახედვა უნდა განხორციელდეს იმ მიზნით რომ შემუშავდეს მბოჭავი ეროვნული ექსპოზიციის </w:t>
            </w:r>
            <w:r w:rsidRPr="00D911F5">
              <w:rPr>
                <w:rFonts w:ascii="Sylfaen" w:hAnsi="Sylfaen" w:cs="Sylfaen"/>
                <w:lang w:val="ka-GE"/>
              </w:rPr>
              <w:lastRenderedPageBreak/>
              <w:t>შემცირების ვალდებულება, რათა შეიცვალოს ეროვნული ექსპოზიციის შემცირების დონე და რათა გადახედილი იქნეს ექზპოზიციის კონცენტრაციის ვალდებულება, რომელიც გათვალისწინებულია მე-15 მუხლით, შემდეგი ელემენტების გათვალისწინებით;</w:t>
            </w:r>
            <w:r w:rsidRPr="00D911F5">
              <w:rPr>
                <w:rFonts w:ascii="Sylfaen" w:hAnsi="Sylfaen" w:cs="Sylfaen"/>
                <w:lang w:val="ka-GE"/>
              </w:rPr>
              <w:br/>
              <w:t>- უკანასკნელი სამეცნიერო ინფორმაცია, რომეიც მიღებულია მსოფლიო ჯანდაცვის ორგანიზაციისა და სხვა შესაბამისი ორგანიზაციებიდან;</w:t>
            </w:r>
          </w:p>
          <w:p w14:paraId="1BC9AA66" w14:textId="77777777" w:rsidR="004B4688" w:rsidRPr="00D911F5" w:rsidRDefault="004B4688" w:rsidP="00D911F5">
            <w:pPr>
              <w:pStyle w:val="Normal1"/>
              <w:numPr>
                <w:ilvl w:val="0"/>
                <w:numId w:val="18"/>
              </w:numPr>
              <w:spacing w:before="120"/>
              <w:jc w:val="both"/>
              <w:rPr>
                <w:rFonts w:ascii="Sylfaen" w:hAnsi="Sylfaen" w:cs="Sylfaen"/>
                <w:lang w:val="ka-GE"/>
              </w:rPr>
            </w:pPr>
            <w:r w:rsidRPr="00D911F5">
              <w:rPr>
                <w:rFonts w:ascii="Sylfaen" w:hAnsi="Sylfaen" w:cs="Sylfaen"/>
                <w:lang w:val="ka-GE"/>
              </w:rPr>
              <w:t>ჰაერის ხარისხის სიტუაციები და შემცირების პოტენციალი წევრ ქვეყნებში</w:t>
            </w:r>
          </w:p>
          <w:p w14:paraId="229ADE14" w14:textId="6D5E647D" w:rsidR="004B4688" w:rsidRPr="00D911F5" w:rsidRDefault="004B4688" w:rsidP="00D911F5">
            <w:pPr>
              <w:pStyle w:val="Normal1"/>
              <w:numPr>
                <w:ilvl w:val="0"/>
                <w:numId w:val="18"/>
              </w:numPr>
              <w:spacing w:before="120"/>
              <w:jc w:val="both"/>
              <w:rPr>
                <w:rFonts w:ascii="Sylfaen" w:hAnsi="Sylfaen" w:cs="Sylfaen"/>
                <w:lang w:val="ka-GE"/>
              </w:rPr>
            </w:pPr>
            <w:r w:rsidRPr="00D911F5">
              <w:rPr>
                <w:rFonts w:ascii="Sylfaen" w:hAnsi="Sylfaen" w:cs="Sylfaen"/>
                <w:lang w:val="ka-GE"/>
              </w:rPr>
              <w:t>2001/81</w:t>
            </w:r>
            <w:r w:rsidR="0006588A" w:rsidRPr="00D911F5">
              <w:rPr>
                <w:rFonts w:ascii="Sylfaen" w:hAnsi="Sylfaen" w:cs="Sylfaen"/>
              </w:rPr>
              <w:t>/EC</w:t>
            </w:r>
            <w:r w:rsidRPr="00D911F5">
              <w:rPr>
                <w:rFonts w:ascii="Sylfaen" w:hAnsi="Sylfaen" w:cs="Sylfaen"/>
                <w:lang w:val="ka-GE"/>
              </w:rPr>
              <w:t xml:space="preserve"> დირექტივის რევიზია</w:t>
            </w:r>
          </w:p>
          <w:p w14:paraId="2A4662A2" w14:textId="77777777" w:rsidR="004B4688" w:rsidRPr="00D911F5" w:rsidRDefault="004B4688" w:rsidP="00D911F5">
            <w:pPr>
              <w:pStyle w:val="Normal1"/>
              <w:numPr>
                <w:ilvl w:val="0"/>
                <w:numId w:val="18"/>
              </w:numPr>
              <w:spacing w:before="120"/>
              <w:jc w:val="both"/>
              <w:rPr>
                <w:rFonts w:ascii="Sylfaen" w:hAnsi="Sylfaen" w:cs="Sylfaen"/>
                <w:lang w:val="ka-GE"/>
              </w:rPr>
            </w:pPr>
            <w:r w:rsidRPr="00D911F5">
              <w:rPr>
                <w:rFonts w:ascii="Sylfaen" w:hAnsi="Sylfaen" w:cs="Sylfaen"/>
                <w:lang w:val="ka-GE"/>
              </w:rPr>
              <w:lastRenderedPageBreak/>
              <w:t>პროგრესი, რომელიც განხორციელდა ევროკავშირის დონეზე ჰაერის დამბინძურებლების შესამცირებლად</w:t>
            </w:r>
          </w:p>
        </w:tc>
        <w:tc>
          <w:tcPr>
            <w:tcW w:w="730" w:type="dxa"/>
            <w:gridSpan w:val="2"/>
            <w:tcBorders>
              <w:top w:val="single" w:sz="4" w:space="0" w:color="auto"/>
              <w:left w:val="single" w:sz="4" w:space="0" w:color="auto"/>
              <w:bottom w:val="single" w:sz="4" w:space="0" w:color="auto"/>
              <w:right w:val="single" w:sz="4" w:space="0" w:color="auto"/>
            </w:tcBorders>
          </w:tcPr>
          <w:p w14:paraId="6942B19F" w14:textId="77777777" w:rsidR="004B4688" w:rsidRPr="00D911F5" w:rsidRDefault="004B4688" w:rsidP="00D911F5">
            <w:pPr>
              <w:pStyle w:val="Normal1"/>
              <w:numPr>
                <w:ilvl w:val="0"/>
                <w:numId w:val="18"/>
              </w:numPr>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3EA5199F" w14:textId="77777777" w:rsidR="004B4688" w:rsidRPr="00D911F5" w:rsidRDefault="004B4688"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ED4C213" w14:textId="77777777" w:rsidR="004B4688" w:rsidRPr="00D911F5" w:rsidRDefault="004B4688"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3264086" w14:textId="77777777" w:rsidR="004B4688" w:rsidRPr="00D911F5" w:rsidRDefault="004B468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D86248F" w14:textId="77777777" w:rsidR="004B468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6E352730" w14:textId="77777777" w:rsidR="004B4688" w:rsidRPr="00D911F5" w:rsidRDefault="004B4688" w:rsidP="00D911F5">
            <w:pPr>
              <w:tabs>
                <w:tab w:val="left" w:pos="795"/>
              </w:tabs>
              <w:spacing w:line="240" w:lineRule="auto"/>
              <w:jc w:val="both"/>
              <w:rPr>
                <w:rFonts w:ascii="Sylfaen" w:hAnsi="Sylfaen" w:cs="Sylfaen"/>
              </w:rPr>
            </w:pPr>
          </w:p>
        </w:tc>
      </w:tr>
      <w:tr w:rsidR="00D911F5" w:rsidRPr="00D911F5" w14:paraId="7A557028"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4B1D613B" w14:textId="77777777" w:rsidR="004B4688" w:rsidRPr="00D911F5" w:rsidRDefault="004B4688" w:rsidP="00D911F5">
            <w:pPr>
              <w:tabs>
                <w:tab w:val="left" w:pos="795"/>
              </w:tabs>
              <w:spacing w:line="240" w:lineRule="auto"/>
              <w:jc w:val="both"/>
              <w:rPr>
                <w:rFonts w:ascii="Sylfaen" w:hAnsi="Sylfaen"/>
                <w:lang w:val="ka-GE"/>
              </w:rPr>
            </w:pPr>
            <w:r w:rsidRPr="00D911F5">
              <w:rPr>
                <w:rFonts w:ascii="Sylfaen" w:hAnsi="Sylfaen"/>
                <w:lang w:val="ka-GE"/>
              </w:rPr>
              <w:lastRenderedPageBreak/>
              <w:t>31.2</w:t>
            </w:r>
          </w:p>
        </w:tc>
        <w:tc>
          <w:tcPr>
            <w:tcW w:w="3690" w:type="dxa"/>
            <w:gridSpan w:val="22"/>
            <w:tcBorders>
              <w:top w:val="single" w:sz="4" w:space="0" w:color="auto"/>
              <w:left w:val="single" w:sz="4" w:space="0" w:color="auto"/>
              <w:bottom w:val="single" w:sz="4" w:space="0" w:color="auto"/>
              <w:right w:val="single" w:sz="4" w:space="0" w:color="auto"/>
            </w:tcBorders>
          </w:tcPr>
          <w:p w14:paraId="4127E834" w14:textId="77777777"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კომისიამ მხედველობაში უნდა მიიღოს მყარ ნაწილაკებთან მიმართებით უფრო ამბიციური მიზნის მიღების შესაძლებლობა, უნდა გადახედოს ინდიკქტორულ ზღვრულ მნიშვნელობას მყარი ნაწილაკების მეორე ფაზასთან მიმართებით და განიხილოს ამ მნიშვნელობის შენარჩუნება ან შეცვლა.</w:t>
            </w:r>
          </w:p>
        </w:tc>
        <w:tc>
          <w:tcPr>
            <w:tcW w:w="730" w:type="dxa"/>
            <w:gridSpan w:val="2"/>
            <w:tcBorders>
              <w:top w:val="single" w:sz="4" w:space="0" w:color="auto"/>
              <w:left w:val="single" w:sz="4" w:space="0" w:color="auto"/>
              <w:bottom w:val="single" w:sz="4" w:space="0" w:color="auto"/>
              <w:right w:val="single" w:sz="4" w:space="0" w:color="auto"/>
            </w:tcBorders>
          </w:tcPr>
          <w:p w14:paraId="3303EF94" w14:textId="77777777" w:rsidR="004B4688" w:rsidRPr="00D911F5" w:rsidRDefault="004B4688"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390ACEB1" w14:textId="77777777" w:rsidR="004B4688" w:rsidRPr="00D911F5" w:rsidRDefault="004B4688"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EA8328A" w14:textId="77777777" w:rsidR="004B4688" w:rsidRPr="00D911F5" w:rsidRDefault="004B4688"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5A7DAF5" w14:textId="77777777" w:rsidR="004B4688" w:rsidRPr="00D911F5" w:rsidRDefault="004B468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387C889" w14:textId="77777777" w:rsidR="004B468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1B252050" w14:textId="77777777" w:rsidR="004B4688" w:rsidRPr="00D911F5" w:rsidRDefault="004B4688" w:rsidP="00D911F5">
            <w:pPr>
              <w:tabs>
                <w:tab w:val="left" w:pos="795"/>
              </w:tabs>
              <w:spacing w:line="240" w:lineRule="auto"/>
              <w:jc w:val="both"/>
              <w:rPr>
                <w:rFonts w:ascii="Sylfaen" w:hAnsi="Sylfaen" w:cs="Sylfaen"/>
              </w:rPr>
            </w:pPr>
          </w:p>
        </w:tc>
      </w:tr>
      <w:tr w:rsidR="00D911F5" w:rsidRPr="00D911F5" w14:paraId="56263C21"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3ABC993B" w14:textId="77777777" w:rsidR="004B4688" w:rsidRPr="00D911F5" w:rsidRDefault="004B4688" w:rsidP="00D911F5">
            <w:pPr>
              <w:tabs>
                <w:tab w:val="left" w:pos="795"/>
              </w:tabs>
              <w:spacing w:line="240" w:lineRule="auto"/>
              <w:jc w:val="both"/>
              <w:rPr>
                <w:rFonts w:ascii="Sylfaen" w:hAnsi="Sylfaen"/>
                <w:lang w:val="ka-GE"/>
              </w:rPr>
            </w:pPr>
            <w:r w:rsidRPr="00D911F5">
              <w:rPr>
                <w:rFonts w:ascii="Sylfaen" w:hAnsi="Sylfaen"/>
                <w:lang w:val="ka-GE"/>
              </w:rPr>
              <w:t>32.3</w:t>
            </w:r>
          </w:p>
        </w:tc>
        <w:tc>
          <w:tcPr>
            <w:tcW w:w="3690" w:type="dxa"/>
            <w:gridSpan w:val="22"/>
            <w:tcBorders>
              <w:top w:val="single" w:sz="4" w:space="0" w:color="auto"/>
              <w:left w:val="single" w:sz="4" w:space="0" w:color="auto"/>
              <w:bottom w:val="single" w:sz="4" w:space="0" w:color="auto"/>
              <w:right w:val="single" w:sz="4" w:space="0" w:color="auto"/>
            </w:tcBorders>
          </w:tcPr>
          <w:p w14:paraId="704F3915" w14:textId="77777777"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 xml:space="preserve">როგორც გადახედვის ნაწილი, კომისიამ ასევე უნდა შეიმუშავოს ანგარიში იმ გამოცდილებებზე და მონიტირონგის აუცილებლობაზე, რომელიც შეეხება მყარ ნაწილაკბს, ავტომატური გაზომვის ტექნოლოგიების ტექნიკური პროგრესის გათვალისწინებით. ის სადაც ეს მიზანშეწონილია, მყარი ნაწილაკების ახალი </w:t>
            </w:r>
            <w:r w:rsidRPr="00D911F5">
              <w:rPr>
                <w:rFonts w:ascii="Sylfaen" w:hAnsi="Sylfaen" w:cs="Sylfaen"/>
                <w:lang w:val="ka-GE"/>
              </w:rPr>
              <w:lastRenderedPageBreak/>
              <w:t>გაზომვის მეთოდები უნდა იყოს წარმოდგენილი.</w:t>
            </w:r>
          </w:p>
        </w:tc>
        <w:tc>
          <w:tcPr>
            <w:tcW w:w="730" w:type="dxa"/>
            <w:gridSpan w:val="2"/>
            <w:tcBorders>
              <w:top w:val="single" w:sz="4" w:space="0" w:color="auto"/>
              <w:left w:val="single" w:sz="4" w:space="0" w:color="auto"/>
              <w:bottom w:val="single" w:sz="4" w:space="0" w:color="auto"/>
              <w:right w:val="single" w:sz="4" w:space="0" w:color="auto"/>
            </w:tcBorders>
          </w:tcPr>
          <w:p w14:paraId="2A4DD3DD" w14:textId="77777777" w:rsidR="004B4688" w:rsidRPr="00D911F5" w:rsidRDefault="004B4688"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06C59B3B" w14:textId="77777777" w:rsidR="004B4688" w:rsidRPr="00D911F5" w:rsidRDefault="004B4688"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5E0E705" w14:textId="77777777" w:rsidR="004B4688" w:rsidRPr="00D911F5" w:rsidRDefault="004B4688"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00B9AB0" w14:textId="77777777" w:rsidR="004B4688" w:rsidRPr="00D911F5" w:rsidRDefault="004B468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83A0CAE" w14:textId="77777777" w:rsidR="004B468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460558A3" w14:textId="77777777" w:rsidR="004B4688" w:rsidRPr="00D911F5" w:rsidRDefault="004B4688" w:rsidP="00D911F5">
            <w:pPr>
              <w:tabs>
                <w:tab w:val="left" w:pos="795"/>
              </w:tabs>
              <w:spacing w:line="240" w:lineRule="auto"/>
              <w:jc w:val="both"/>
              <w:rPr>
                <w:rFonts w:ascii="Sylfaen" w:hAnsi="Sylfaen" w:cs="Sylfaen"/>
              </w:rPr>
            </w:pPr>
          </w:p>
        </w:tc>
      </w:tr>
      <w:tr w:rsidR="00D911F5" w:rsidRPr="00D911F5" w14:paraId="1BD947F9"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13DDB2CE" w14:textId="77777777" w:rsidR="004F27D2" w:rsidRPr="00D911F5" w:rsidRDefault="00E221D9" w:rsidP="00D911F5">
            <w:pPr>
              <w:tabs>
                <w:tab w:val="left" w:pos="795"/>
              </w:tabs>
              <w:spacing w:line="240" w:lineRule="auto"/>
              <w:jc w:val="center"/>
              <w:rPr>
                <w:rFonts w:ascii="Sylfaen" w:hAnsi="Sylfaen"/>
                <w:highlight w:val="yellow"/>
                <w:lang w:val="ka-GE"/>
              </w:rPr>
            </w:pPr>
            <w:r w:rsidRPr="00D911F5">
              <w:rPr>
                <w:rFonts w:ascii="Sylfaen" w:hAnsi="Sylfaen"/>
                <w:b/>
                <w:sz w:val="20"/>
                <w:lang w:val="ka-GE"/>
              </w:rPr>
              <w:t>მუხლი</w:t>
            </w:r>
            <w:r w:rsidR="004F27D2" w:rsidRPr="00D911F5">
              <w:rPr>
                <w:rFonts w:ascii="Sylfaen" w:hAnsi="Sylfaen"/>
                <w:b/>
                <w:sz w:val="20"/>
                <w:lang w:val="ka-GE"/>
              </w:rPr>
              <w:t xml:space="preserve"> 33</w:t>
            </w:r>
          </w:p>
        </w:tc>
        <w:tc>
          <w:tcPr>
            <w:tcW w:w="3690" w:type="dxa"/>
            <w:gridSpan w:val="22"/>
            <w:tcBorders>
              <w:top w:val="single" w:sz="4" w:space="0" w:color="auto"/>
              <w:left w:val="single" w:sz="4" w:space="0" w:color="auto"/>
              <w:bottom w:val="single" w:sz="4" w:space="0" w:color="auto"/>
              <w:right w:val="single" w:sz="4" w:space="0" w:color="auto"/>
            </w:tcBorders>
          </w:tcPr>
          <w:p w14:paraId="3B214321" w14:textId="77777777" w:rsidR="004F27D2" w:rsidRPr="00D911F5" w:rsidRDefault="0078742C" w:rsidP="00D911F5">
            <w:pPr>
              <w:pStyle w:val="Normal1"/>
              <w:spacing w:before="120"/>
              <w:jc w:val="center"/>
              <w:rPr>
                <w:rFonts w:ascii="Sylfaen" w:hAnsi="Sylfaen" w:cs="Sylfaen"/>
                <w:b/>
                <w:highlight w:val="yellow"/>
                <w:lang w:val="ka-GE"/>
              </w:rPr>
            </w:pPr>
            <w:r w:rsidRPr="00D911F5">
              <w:rPr>
                <w:rFonts w:ascii="Sylfaen" w:hAnsi="Sylfaen" w:cs="Sylfaen"/>
                <w:b/>
                <w:lang w:val="ka-GE"/>
              </w:rPr>
              <w:t>ტრანსპოზიცია</w:t>
            </w:r>
          </w:p>
        </w:tc>
        <w:tc>
          <w:tcPr>
            <w:tcW w:w="730" w:type="dxa"/>
            <w:gridSpan w:val="2"/>
            <w:tcBorders>
              <w:top w:val="single" w:sz="4" w:space="0" w:color="auto"/>
              <w:left w:val="single" w:sz="4" w:space="0" w:color="auto"/>
              <w:bottom w:val="single" w:sz="4" w:space="0" w:color="auto"/>
              <w:right w:val="single" w:sz="4" w:space="0" w:color="auto"/>
            </w:tcBorders>
          </w:tcPr>
          <w:p w14:paraId="06192EF8" w14:textId="77777777" w:rsidR="004F27D2" w:rsidRPr="00D911F5" w:rsidRDefault="004F27D2"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0F2B9BBD" w14:textId="77777777" w:rsidR="004F27D2" w:rsidRPr="00D911F5" w:rsidRDefault="004F27D2"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7026B9E" w14:textId="77777777" w:rsidR="004F27D2" w:rsidRPr="00D911F5" w:rsidRDefault="004F27D2"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2E74A97" w14:textId="77777777" w:rsidR="004F27D2" w:rsidRPr="00D911F5" w:rsidRDefault="004F27D2"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E25538E" w14:textId="77777777" w:rsidR="004F27D2" w:rsidRPr="00D911F5" w:rsidRDefault="007454F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49033A1D" w14:textId="77777777" w:rsidR="004F27D2" w:rsidRPr="00D911F5" w:rsidRDefault="004F27D2" w:rsidP="00D911F5">
            <w:pPr>
              <w:tabs>
                <w:tab w:val="left" w:pos="795"/>
              </w:tabs>
              <w:spacing w:line="240" w:lineRule="auto"/>
              <w:jc w:val="both"/>
              <w:rPr>
                <w:rFonts w:ascii="Sylfaen" w:hAnsi="Sylfaen" w:cs="Sylfaen"/>
              </w:rPr>
            </w:pPr>
          </w:p>
        </w:tc>
      </w:tr>
      <w:tr w:rsidR="00D911F5" w:rsidRPr="00D911F5" w14:paraId="6257D36E"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79AAE256" w14:textId="77777777" w:rsidR="004B4688" w:rsidRPr="00D911F5" w:rsidRDefault="004B4688" w:rsidP="00D911F5">
            <w:pPr>
              <w:tabs>
                <w:tab w:val="left" w:pos="795"/>
              </w:tabs>
              <w:spacing w:line="240" w:lineRule="auto"/>
              <w:jc w:val="both"/>
              <w:rPr>
                <w:rFonts w:ascii="Sylfaen" w:hAnsi="Sylfaen"/>
                <w:lang w:val="ka-GE"/>
              </w:rPr>
            </w:pPr>
            <w:r w:rsidRPr="00D911F5">
              <w:rPr>
                <w:rFonts w:ascii="Sylfaen" w:hAnsi="Sylfaen"/>
                <w:lang w:val="ka-GE"/>
              </w:rPr>
              <w:t>33.1</w:t>
            </w:r>
          </w:p>
        </w:tc>
        <w:tc>
          <w:tcPr>
            <w:tcW w:w="3690" w:type="dxa"/>
            <w:gridSpan w:val="22"/>
            <w:tcBorders>
              <w:top w:val="single" w:sz="4" w:space="0" w:color="auto"/>
              <w:left w:val="single" w:sz="4" w:space="0" w:color="auto"/>
              <w:bottom w:val="single" w:sz="4" w:space="0" w:color="auto"/>
              <w:right w:val="single" w:sz="4" w:space="0" w:color="auto"/>
            </w:tcBorders>
          </w:tcPr>
          <w:p w14:paraId="2BB9F701" w14:textId="77777777"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წევრმა სახელმწიფოებმა უნდა შეიყვანონ ძალაში კანონები, რეგულაციები და ადმინისტრაციული პროცედურები, რომელიც აუცილებელია ამ დირექტივასთან შესაბამისობაში მოსაყვანად 2010 წლის 11 ივნისამდე. მათ ასევე უნდა აცნობონ ამის შესახებ კომისიას.</w:t>
            </w:r>
          </w:p>
          <w:p w14:paraId="18459B49" w14:textId="77777777"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როდესაც წევრი სახელმწიფოები იღებენ ამ ზოემბს, მათ უნად გააკეთონ დირექტივაზე მითითება ან უნდა დაურთონ შესაბამისი მითითება თავიანთ ოფიციალურ პუბლიკაციებში. ამგვარი მითითების გაკეთების მეთოდები უნდა შემუშავდეს წევრი სახელმწიფოების მიერ.</w:t>
            </w:r>
          </w:p>
        </w:tc>
        <w:tc>
          <w:tcPr>
            <w:tcW w:w="730" w:type="dxa"/>
            <w:gridSpan w:val="2"/>
            <w:tcBorders>
              <w:top w:val="single" w:sz="4" w:space="0" w:color="auto"/>
              <w:left w:val="single" w:sz="4" w:space="0" w:color="auto"/>
              <w:bottom w:val="single" w:sz="4" w:space="0" w:color="auto"/>
              <w:right w:val="single" w:sz="4" w:space="0" w:color="auto"/>
            </w:tcBorders>
          </w:tcPr>
          <w:p w14:paraId="416302A8" w14:textId="77777777" w:rsidR="004B4688" w:rsidRPr="00D911F5" w:rsidRDefault="004B4688"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0E69B748" w14:textId="77777777" w:rsidR="004B4688" w:rsidRPr="00D911F5" w:rsidRDefault="004B4688"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8A90D3E" w14:textId="77777777" w:rsidR="004B4688" w:rsidRPr="00D911F5" w:rsidRDefault="004B4688"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86DACF5" w14:textId="77777777" w:rsidR="004B4688" w:rsidRPr="00D911F5" w:rsidRDefault="004B468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2911E01" w14:textId="77777777" w:rsidR="004B468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1438CE87" w14:textId="77777777" w:rsidR="004B4688" w:rsidRPr="00D911F5" w:rsidRDefault="004B4688" w:rsidP="00D911F5">
            <w:pPr>
              <w:tabs>
                <w:tab w:val="left" w:pos="795"/>
              </w:tabs>
              <w:spacing w:line="240" w:lineRule="auto"/>
              <w:jc w:val="both"/>
              <w:rPr>
                <w:rFonts w:ascii="Sylfaen" w:hAnsi="Sylfaen" w:cs="Sylfaen"/>
              </w:rPr>
            </w:pPr>
          </w:p>
        </w:tc>
      </w:tr>
      <w:tr w:rsidR="00D911F5" w:rsidRPr="00D911F5" w14:paraId="47A9320C"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5E571141" w14:textId="77777777" w:rsidR="004B4688" w:rsidRPr="00D911F5" w:rsidRDefault="004B4688" w:rsidP="00D911F5">
            <w:pPr>
              <w:tabs>
                <w:tab w:val="left" w:pos="795"/>
              </w:tabs>
              <w:spacing w:line="240" w:lineRule="auto"/>
              <w:jc w:val="both"/>
              <w:rPr>
                <w:rFonts w:ascii="Sylfaen" w:hAnsi="Sylfaen"/>
                <w:lang w:val="ka-GE"/>
              </w:rPr>
            </w:pPr>
            <w:r w:rsidRPr="00D911F5">
              <w:rPr>
                <w:rFonts w:ascii="Sylfaen" w:hAnsi="Sylfaen"/>
                <w:lang w:val="ka-GE"/>
              </w:rPr>
              <w:t>33.2</w:t>
            </w:r>
          </w:p>
        </w:tc>
        <w:tc>
          <w:tcPr>
            <w:tcW w:w="3690" w:type="dxa"/>
            <w:gridSpan w:val="22"/>
            <w:tcBorders>
              <w:top w:val="single" w:sz="4" w:space="0" w:color="auto"/>
              <w:left w:val="single" w:sz="4" w:space="0" w:color="auto"/>
              <w:bottom w:val="single" w:sz="4" w:space="0" w:color="auto"/>
              <w:right w:val="single" w:sz="4" w:space="0" w:color="auto"/>
            </w:tcBorders>
          </w:tcPr>
          <w:p w14:paraId="4D3DD2D7" w14:textId="4D15D469"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 xml:space="preserve">თუმცა, წევრმა ქვეყნებმა უნდა უზრუნველყონ რომ საკმარისი რაოდენობა ურბანული ფონური გამზომი სადგურებისა </w:t>
            </w:r>
            <w:r w:rsidRPr="00D911F5">
              <w:rPr>
                <w:rFonts w:ascii="Sylfaen" w:hAnsi="Sylfaen" w:cs="Sylfaen"/>
                <w:lang w:val="ka-GE"/>
              </w:rPr>
              <w:lastRenderedPageBreak/>
              <w:t xml:space="preserve">მყარი ნაწილაკებისთვის, რათა მოხერხდეს საჭირო კალკულაცია საშუალო ექსპოზიციის ინდიკატორისა, დანართი </w:t>
            </w:r>
            <w:r w:rsidR="00015E5F" w:rsidRPr="00D911F5">
              <w:rPr>
                <w:rFonts w:ascii="Sylfaen" w:hAnsi="Sylfaen" w:cs="Sylfaen"/>
              </w:rPr>
              <w:t>V</w:t>
            </w:r>
            <w:r w:rsidRPr="00D911F5">
              <w:rPr>
                <w:rFonts w:ascii="Sylfaen" w:hAnsi="Sylfaen" w:cs="Sylfaen"/>
                <w:lang w:val="ka-GE"/>
              </w:rPr>
              <w:t xml:space="preserve"> </w:t>
            </w:r>
            <w:r w:rsidR="00015E5F" w:rsidRPr="00D911F5">
              <w:rPr>
                <w:rFonts w:ascii="Sylfaen" w:hAnsi="Sylfaen" w:cs="Sylfaen"/>
              </w:rPr>
              <w:t>B</w:t>
            </w:r>
            <w:r w:rsidRPr="00D911F5">
              <w:rPr>
                <w:rFonts w:ascii="Sylfaen" w:hAnsi="Sylfaen" w:cs="Sylfaen"/>
                <w:lang w:val="ka-GE"/>
              </w:rPr>
              <w:t xml:space="preserve"> ნაწილის მიხედვით. ეს მოთხოვნა უნდა დაინერგოს მაქსიმუმ 2009 წლის 1 იანვრამდე, რათა მოხდეს იმ ვადებში ჩაჯდომა, რაც მოცემულია დანართი </w:t>
            </w:r>
            <w:r w:rsidR="00015E5F" w:rsidRPr="00D911F5">
              <w:rPr>
                <w:rFonts w:ascii="Sylfaen" w:hAnsi="Sylfaen" w:cs="Sylfaen"/>
              </w:rPr>
              <w:t>XIV</w:t>
            </w:r>
            <w:r w:rsidRPr="00D911F5">
              <w:rPr>
                <w:rFonts w:ascii="Sylfaen" w:hAnsi="Sylfaen" w:cs="Sylfaen"/>
                <w:lang w:val="ka-GE"/>
              </w:rPr>
              <w:t xml:space="preserve">-ის </w:t>
            </w:r>
            <w:r w:rsidR="00015E5F" w:rsidRPr="00D911F5">
              <w:rPr>
                <w:rFonts w:ascii="Sylfaen" w:hAnsi="Sylfaen" w:cs="Sylfaen"/>
              </w:rPr>
              <w:t>A</w:t>
            </w:r>
            <w:r w:rsidRPr="00D911F5">
              <w:rPr>
                <w:rFonts w:ascii="Sylfaen" w:hAnsi="Sylfaen" w:cs="Sylfaen"/>
                <w:lang w:val="ka-GE"/>
              </w:rPr>
              <w:t xml:space="preserve"> ნაწილში.</w:t>
            </w:r>
          </w:p>
        </w:tc>
        <w:tc>
          <w:tcPr>
            <w:tcW w:w="730" w:type="dxa"/>
            <w:gridSpan w:val="2"/>
            <w:tcBorders>
              <w:top w:val="single" w:sz="4" w:space="0" w:color="auto"/>
              <w:left w:val="single" w:sz="4" w:space="0" w:color="auto"/>
              <w:bottom w:val="single" w:sz="4" w:space="0" w:color="auto"/>
              <w:right w:val="single" w:sz="4" w:space="0" w:color="auto"/>
            </w:tcBorders>
          </w:tcPr>
          <w:p w14:paraId="57CE4EFB" w14:textId="77777777" w:rsidR="004B4688" w:rsidRPr="00D911F5" w:rsidRDefault="004B4688"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20B8DAF6" w14:textId="77777777" w:rsidR="004B4688" w:rsidRPr="00D911F5" w:rsidRDefault="004B4688"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EB4D8CB" w14:textId="77777777" w:rsidR="004B4688" w:rsidRPr="00D911F5" w:rsidRDefault="004B4688"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AEDE440" w14:textId="77777777" w:rsidR="004B4688" w:rsidRPr="00D911F5" w:rsidRDefault="004B468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35A3283" w14:textId="77777777" w:rsidR="004B468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3650751A" w14:textId="77777777" w:rsidR="004B4688" w:rsidRPr="00D911F5" w:rsidRDefault="004B4688" w:rsidP="00D911F5">
            <w:pPr>
              <w:tabs>
                <w:tab w:val="left" w:pos="795"/>
              </w:tabs>
              <w:spacing w:line="240" w:lineRule="auto"/>
              <w:jc w:val="both"/>
              <w:rPr>
                <w:rFonts w:ascii="Sylfaen" w:hAnsi="Sylfaen" w:cs="Sylfaen"/>
              </w:rPr>
            </w:pPr>
          </w:p>
        </w:tc>
      </w:tr>
      <w:tr w:rsidR="00D911F5" w:rsidRPr="00D911F5" w14:paraId="4E50255C"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40F1DAC3" w14:textId="77777777" w:rsidR="004B4688" w:rsidRPr="00D911F5" w:rsidRDefault="004B4688" w:rsidP="00D911F5">
            <w:pPr>
              <w:tabs>
                <w:tab w:val="left" w:pos="795"/>
              </w:tabs>
              <w:spacing w:line="240" w:lineRule="auto"/>
              <w:jc w:val="both"/>
              <w:rPr>
                <w:rFonts w:ascii="Sylfaen" w:hAnsi="Sylfaen"/>
                <w:lang w:val="ka-GE"/>
              </w:rPr>
            </w:pPr>
            <w:r w:rsidRPr="00D911F5">
              <w:rPr>
                <w:rFonts w:ascii="Sylfaen" w:hAnsi="Sylfaen"/>
                <w:lang w:val="ka-GE"/>
              </w:rPr>
              <w:t>33.3</w:t>
            </w:r>
          </w:p>
        </w:tc>
        <w:tc>
          <w:tcPr>
            <w:tcW w:w="3690" w:type="dxa"/>
            <w:gridSpan w:val="22"/>
            <w:tcBorders>
              <w:top w:val="single" w:sz="4" w:space="0" w:color="auto"/>
              <w:left w:val="single" w:sz="4" w:space="0" w:color="auto"/>
              <w:bottom w:val="single" w:sz="4" w:space="0" w:color="auto"/>
              <w:right w:val="single" w:sz="4" w:space="0" w:color="auto"/>
            </w:tcBorders>
          </w:tcPr>
          <w:p w14:paraId="196253F8" w14:textId="77777777"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წევრმა სახელმწიფოებმა უნდა მიაწოდონ კომისიას ინფორმაცია ეროვნულ კანონმდებლობაში გადატანილი ძირითადი მუხლების შესახებ, რომელსაც მოიცავს ეს დირექტივა.</w:t>
            </w:r>
          </w:p>
        </w:tc>
        <w:tc>
          <w:tcPr>
            <w:tcW w:w="730" w:type="dxa"/>
            <w:gridSpan w:val="2"/>
            <w:tcBorders>
              <w:top w:val="single" w:sz="4" w:space="0" w:color="auto"/>
              <w:left w:val="single" w:sz="4" w:space="0" w:color="auto"/>
              <w:bottom w:val="single" w:sz="4" w:space="0" w:color="auto"/>
              <w:right w:val="single" w:sz="4" w:space="0" w:color="auto"/>
            </w:tcBorders>
          </w:tcPr>
          <w:p w14:paraId="6C3BFE7F" w14:textId="77777777" w:rsidR="004B4688" w:rsidRPr="00D911F5" w:rsidRDefault="004B4688"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549F512F" w14:textId="77777777" w:rsidR="004B4688" w:rsidRPr="00D911F5" w:rsidRDefault="004B4688"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EFA6C6F" w14:textId="77777777" w:rsidR="004B4688" w:rsidRPr="00D911F5" w:rsidRDefault="004B4688"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81EE1E5" w14:textId="77777777" w:rsidR="004B4688" w:rsidRPr="00D911F5" w:rsidRDefault="004B468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3CD0CE6" w14:textId="77777777" w:rsidR="004B468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6C748CF3" w14:textId="77777777" w:rsidR="004B4688" w:rsidRPr="00D911F5" w:rsidRDefault="004B4688" w:rsidP="00D911F5">
            <w:pPr>
              <w:tabs>
                <w:tab w:val="left" w:pos="795"/>
              </w:tabs>
              <w:spacing w:line="240" w:lineRule="auto"/>
              <w:jc w:val="both"/>
              <w:rPr>
                <w:rFonts w:ascii="Sylfaen" w:hAnsi="Sylfaen" w:cs="Sylfaen"/>
              </w:rPr>
            </w:pPr>
          </w:p>
        </w:tc>
      </w:tr>
      <w:tr w:rsidR="00D911F5" w:rsidRPr="00D911F5" w14:paraId="374AE899"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73B62797" w14:textId="77777777" w:rsidR="004F27D2" w:rsidRPr="00D911F5" w:rsidRDefault="00E221D9" w:rsidP="00D911F5">
            <w:pPr>
              <w:tabs>
                <w:tab w:val="left" w:pos="795"/>
              </w:tabs>
              <w:spacing w:line="240" w:lineRule="auto"/>
              <w:jc w:val="center"/>
              <w:rPr>
                <w:rFonts w:ascii="Sylfaen" w:hAnsi="Sylfaen"/>
                <w:lang w:val="ka-GE"/>
              </w:rPr>
            </w:pPr>
            <w:r w:rsidRPr="00D911F5">
              <w:rPr>
                <w:rFonts w:ascii="Sylfaen" w:hAnsi="Sylfaen"/>
                <w:b/>
                <w:sz w:val="20"/>
                <w:lang w:val="ka-GE"/>
              </w:rPr>
              <w:t>მუხლი</w:t>
            </w:r>
            <w:r w:rsidR="004F27D2" w:rsidRPr="00D911F5">
              <w:rPr>
                <w:rFonts w:ascii="Sylfaen" w:hAnsi="Sylfaen"/>
                <w:b/>
                <w:sz w:val="20"/>
                <w:lang w:val="ka-GE"/>
              </w:rPr>
              <w:t xml:space="preserve"> 34</w:t>
            </w:r>
          </w:p>
        </w:tc>
        <w:tc>
          <w:tcPr>
            <w:tcW w:w="3690" w:type="dxa"/>
            <w:gridSpan w:val="22"/>
            <w:tcBorders>
              <w:top w:val="single" w:sz="4" w:space="0" w:color="auto"/>
              <w:left w:val="single" w:sz="4" w:space="0" w:color="auto"/>
              <w:bottom w:val="single" w:sz="4" w:space="0" w:color="auto"/>
              <w:right w:val="single" w:sz="4" w:space="0" w:color="auto"/>
            </w:tcBorders>
          </w:tcPr>
          <w:p w14:paraId="2E19BEA6" w14:textId="77777777" w:rsidR="004F27D2" w:rsidRPr="00D911F5" w:rsidRDefault="0078742C" w:rsidP="00D911F5">
            <w:pPr>
              <w:pStyle w:val="Normal1"/>
              <w:spacing w:before="120"/>
              <w:jc w:val="center"/>
              <w:rPr>
                <w:rFonts w:ascii="Sylfaen" w:hAnsi="Sylfaen" w:cs="Sylfaen"/>
                <w:b/>
                <w:lang w:val="ka-GE"/>
              </w:rPr>
            </w:pPr>
            <w:r w:rsidRPr="00D911F5">
              <w:rPr>
                <w:rFonts w:ascii="Sylfaen" w:hAnsi="Sylfaen" w:cs="Sylfaen"/>
                <w:b/>
                <w:lang w:val="ka-GE"/>
              </w:rPr>
              <w:t>ძალაში შესვლა</w:t>
            </w:r>
          </w:p>
        </w:tc>
        <w:tc>
          <w:tcPr>
            <w:tcW w:w="730" w:type="dxa"/>
            <w:gridSpan w:val="2"/>
            <w:tcBorders>
              <w:top w:val="single" w:sz="4" w:space="0" w:color="auto"/>
              <w:left w:val="single" w:sz="4" w:space="0" w:color="auto"/>
              <w:bottom w:val="single" w:sz="4" w:space="0" w:color="auto"/>
              <w:right w:val="single" w:sz="4" w:space="0" w:color="auto"/>
            </w:tcBorders>
          </w:tcPr>
          <w:p w14:paraId="2CB3A446" w14:textId="77777777" w:rsidR="004F27D2" w:rsidRPr="00D911F5" w:rsidRDefault="004F27D2"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02B1CD3A" w14:textId="77777777" w:rsidR="004F27D2" w:rsidRPr="00D911F5" w:rsidRDefault="004F27D2"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A1ADB98" w14:textId="77777777" w:rsidR="004F27D2" w:rsidRPr="00D911F5" w:rsidRDefault="004F27D2"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36758E5" w14:textId="77777777" w:rsidR="004F27D2" w:rsidRPr="00D911F5" w:rsidRDefault="004F27D2"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ECA31B7" w14:textId="77777777" w:rsidR="004F27D2" w:rsidRPr="00D911F5" w:rsidRDefault="007454F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0DE2224F" w14:textId="77777777" w:rsidR="004F27D2" w:rsidRPr="00D911F5" w:rsidRDefault="004F27D2" w:rsidP="00D911F5">
            <w:pPr>
              <w:tabs>
                <w:tab w:val="left" w:pos="795"/>
              </w:tabs>
              <w:spacing w:line="240" w:lineRule="auto"/>
              <w:jc w:val="both"/>
              <w:rPr>
                <w:rFonts w:ascii="Sylfaen" w:hAnsi="Sylfaen" w:cs="Sylfaen"/>
              </w:rPr>
            </w:pPr>
          </w:p>
        </w:tc>
      </w:tr>
      <w:tr w:rsidR="00D911F5" w:rsidRPr="00D911F5" w14:paraId="5D8196B2"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4FC9FC63" w14:textId="77777777" w:rsidR="004B4688" w:rsidRPr="00D911F5" w:rsidRDefault="004B4688" w:rsidP="00D911F5">
            <w:pPr>
              <w:tabs>
                <w:tab w:val="left" w:pos="795"/>
              </w:tabs>
              <w:spacing w:line="240" w:lineRule="auto"/>
              <w:jc w:val="both"/>
              <w:rPr>
                <w:rFonts w:ascii="Sylfaen" w:hAnsi="Sylfaen"/>
                <w:lang w:val="ka-GE"/>
              </w:rPr>
            </w:pPr>
            <w:r w:rsidRPr="00D911F5">
              <w:rPr>
                <w:rFonts w:ascii="Sylfaen" w:hAnsi="Sylfaen"/>
                <w:lang w:val="ka-GE"/>
              </w:rPr>
              <w:t>34</w:t>
            </w:r>
          </w:p>
        </w:tc>
        <w:tc>
          <w:tcPr>
            <w:tcW w:w="3690" w:type="dxa"/>
            <w:gridSpan w:val="22"/>
            <w:tcBorders>
              <w:top w:val="single" w:sz="4" w:space="0" w:color="auto"/>
              <w:left w:val="single" w:sz="4" w:space="0" w:color="auto"/>
              <w:bottom w:val="single" w:sz="4" w:space="0" w:color="auto"/>
              <w:right w:val="single" w:sz="4" w:space="0" w:color="auto"/>
            </w:tcBorders>
          </w:tcPr>
          <w:p w14:paraId="12E454C2" w14:textId="77777777" w:rsidR="004B4688" w:rsidRPr="00D911F5" w:rsidRDefault="004B4688" w:rsidP="00D911F5">
            <w:pPr>
              <w:pStyle w:val="Normal1"/>
              <w:spacing w:before="120"/>
              <w:jc w:val="both"/>
              <w:rPr>
                <w:rFonts w:ascii="Sylfaen" w:hAnsi="Sylfaen" w:cs="Sylfaen"/>
                <w:lang w:val="ka-GE"/>
              </w:rPr>
            </w:pPr>
            <w:r w:rsidRPr="00D911F5">
              <w:rPr>
                <w:rFonts w:ascii="Sylfaen" w:hAnsi="Sylfaen" w:cs="Sylfaen"/>
                <w:lang w:val="ka-GE"/>
              </w:rPr>
              <w:t>ეს დირექტივა ძალაში შევა მისი ევროპის კავშირის ოფიციალურ ჟურნალში გამოქვეყნების მომენტიდან.</w:t>
            </w:r>
          </w:p>
        </w:tc>
        <w:tc>
          <w:tcPr>
            <w:tcW w:w="730" w:type="dxa"/>
            <w:gridSpan w:val="2"/>
            <w:tcBorders>
              <w:top w:val="single" w:sz="4" w:space="0" w:color="auto"/>
              <w:left w:val="single" w:sz="4" w:space="0" w:color="auto"/>
              <w:bottom w:val="single" w:sz="4" w:space="0" w:color="auto"/>
              <w:right w:val="single" w:sz="4" w:space="0" w:color="auto"/>
            </w:tcBorders>
          </w:tcPr>
          <w:p w14:paraId="5C945471" w14:textId="77777777" w:rsidR="004B4688" w:rsidRPr="00D911F5" w:rsidRDefault="004B4688"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41785535" w14:textId="77777777" w:rsidR="004B4688" w:rsidRPr="00D911F5" w:rsidRDefault="004B4688"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069AA25" w14:textId="77777777" w:rsidR="004B4688" w:rsidRPr="00D911F5" w:rsidRDefault="004B4688"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0B129C1" w14:textId="77777777" w:rsidR="004B4688" w:rsidRPr="00D911F5" w:rsidRDefault="004B4688"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79BA290" w14:textId="77777777" w:rsidR="004B4688"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48B832CC" w14:textId="77777777" w:rsidR="004B4688" w:rsidRPr="00D911F5" w:rsidRDefault="004B4688" w:rsidP="00D911F5">
            <w:pPr>
              <w:tabs>
                <w:tab w:val="left" w:pos="795"/>
              </w:tabs>
              <w:spacing w:line="240" w:lineRule="auto"/>
              <w:jc w:val="both"/>
              <w:rPr>
                <w:rFonts w:ascii="Sylfaen" w:hAnsi="Sylfaen" w:cs="Sylfaen"/>
              </w:rPr>
            </w:pPr>
          </w:p>
        </w:tc>
      </w:tr>
      <w:tr w:rsidR="00D911F5" w:rsidRPr="00D911F5" w14:paraId="253ADF34"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4F7F1BA8" w14:textId="77777777" w:rsidR="004F27D2" w:rsidRPr="00D911F5" w:rsidRDefault="00E221D9" w:rsidP="00D911F5">
            <w:pPr>
              <w:tabs>
                <w:tab w:val="left" w:pos="795"/>
              </w:tabs>
              <w:spacing w:line="240" w:lineRule="auto"/>
              <w:jc w:val="center"/>
              <w:rPr>
                <w:rFonts w:ascii="Sylfaen" w:hAnsi="Sylfaen"/>
                <w:lang w:val="ka-GE"/>
              </w:rPr>
            </w:pPr>
            <w:r w:rsidRPr="00D911F5">
              <w:rPr>
                <w:rFonts w:ascii="Sylfaen" w:hAnsi="Sylfaen"/>
                <w:b/>
                <w:sz w:val="20"/>
                <w:lang w:val="ka-GE"/>
              </w:rPr>
              <w:t>მუხლი</w:t>
            </w:r>
            <w:r w:rsidR="004F27D2" w:rsidRPr="00D911F5">
              <w:rPr>
                <w:rFonts w:ascii="Sylfaen" w:hAnsi="Sylfaen"/>
                <w:b/>
                <w:sz w:val="20"/>
                <w:lang w:val="ka-GE"/>
              </w:rPr>
              <w:t xml:space="preserve"> 35</w:t>
            </w:r>
          </w:p>
        </w:tc>
        <w:tc>
          <w:tcPr>
            <w:tcW w:w="3690" w:type="dxa"/>
            <w:gridSpan w:val="22"/>
            <w:tcBorders>
              <w:top w:val="single" w:sz="4" w:space="0" w:color="auto"/>
              <w:left w:val="single" w:sz="4" w:space="0" w:color="auto"/>
              <w:bottom w:val="single" w:sz="4" w:space="0" w:color="auto"/>
              <w:right w:val="single" w:sz="4" w:space="0" w:color="auto"/>
            </w:tcBorders>
          </w:tcPr>
          <w:p w14:paraId="5A54D292" w14:textId="77777777" w:rsidR="004F27D2" w:rsidRPr="00D911F5" w:rsidRDefault="0078742C" w:rsidP="00D911F5">
            <w:pPr>
              <w:pStyle w:val="CM1"/>
              <w:spacing w:before="200" w:after="200"/>
              <w:jc w:val="center"/>
              <w:rPr>
                <w:rFonts w:ascii="Sylfaen" w:hAnsi="Sylfaen" w:cs="Sylfaen"/>
                <w:lang w:val="ka-GE"/>
              </w:rPr>
            </w:pPr>
            <w:r w:rsidRPr="00D911F5">
              <w:rPr>
                <w:rFonts w:ascii="Sylfaen" w:hAnsi="Sylfaen"/>
                <w:b/>
                <w:lang w:val="ka-GE"/>
              </w:rPr>
              <w:t>ეხება</w:t>
            </w:r>
          </w:p>
        </w:tc>
        <w:tc>
          <w:tcPr>
            <w:tcW w:w="730" w:type="dxa"/>
            <w:gridSpan w:val="2"/>
            <w:tcBorders>
              <w:top w:val="single" w:sz="4" w:space="0" w:color="auto"/>
              <w:left w:val="single" w:sz="4" w:space="0" w:color="auto"/>
              <w:bottom w:val="single" w:sz="4" w:space="0" w:color="auto"/>
              <w:right w:val="single" w:sz="4" w:space="0" w:color="auto"/>
            </w:tcBorders>
          </w:tcPr>
          <w:p w14:paraId="031F2361" w14:textId="77777777" w:rsidR="004F27D2" w:rsidRPr="00D911F5" w:rsidRDefault="004F27D2"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5C9CE8C6" w14:textId="77777777" w:rsidR="004F27D2" w:rsidRPr="00D911F5" w:rsidRDefault="004F27D2" w:rsidP="00D911F5">
            <w:pPr>
              <w:pStyle w:val="Normal1"/>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A9AD80A" w14:textId="77777777" w:rsidR="004F27D2" w:rsidRPr="00D911F5" w:rsidRDefault="004F27D2"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15EB585" w14:textId="77777777" w:rsidR="004F27D2" w:rsidRPr="00D911F5" w:rsidRDefault="004F27D2"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966B0DE" w14:textId="77777777" w:rsidR="004F27D2" w:rsidRPr="00D911F5" w:rsidRDefault="007454F8"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539C10BC" w14:textId="77777777" w:rsidR="004F27D2" w:rsidRPr="00D911F5" w:rsidRDefault="004F27D2" w:rsidP="00D911F5">
            <w:pPr>
              <w:tabs>
                <w:tab w:val="left" w:pos="795"/>
              </w:tabs>
              <w:spacing w:line="240" w:lineRule="auto"/>
              <w:jc w:val="both"/>
              <w:rPr>
                <w:rFonts w:ascii="Sylfaen" w:hAnsi="Sylfaen" w:cs="Sylfaen"/>
              </w:rPr>
            </w:pPr>
          </w:p>
        </w:tc>
      </w:tr>
      <w:tr w:rsidR="00D911F5" w:rsidRPr="00D911F5" w14:paraId="1E130004"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43E30C52" w14:textId="77777777" w:rsidR="00012B8A" w:rsidRPr="00D911F5" w:rsidRDefault="009E4A6D" w:rsidP="00D911F5">
            <w:pPr>
              <w:tabs>
                <w:tab w:val="left" w:pos="795"/>
              </w:tabs>
              <w:spacing w:line="240" w:lineRule="auto"/>
              <w:jc w:val="both"/>
              <w:rPr>
                <w:rFonts w:ascii="Sylfaen" w:hAnsi="Sylfaen"/>
                <w:lang w:val="ka-GE"/>
              </w:rPr>
            </w:pPr>
            <w:r w:rsidRPr="00D911F5">
              <w:rPr>
                <w:rFonts w:ascii="Sylfaen" w:hAnsi="Sylfaen"/>
                <w:lang w:val="ka-GE"/>
              </w:rPr>
              <w:t>35</w:t>
            </w:r>
          </w:p>
          <w:p w14:paraId="121FD811" w14:textId="77777777" w:rsidR="004725B1" w:rsidRPr="00D911F5" w:rsidRDefault="004725B1" w:rsidP="00D911F5">
            <w:pPr>
              <w:tabs>
                <w:tab w:val="left" w:pos="795"/>
              </w:tabs>
              <w:spacing w:line="240" w:lineRule="auto"/>
              <w:jc w:val="both"/>
              <w:rPr>
                <w:rFonts w:ascii="Sylfaen" w:hAnsi="Sylfaen"/>
                <w:lang w:val="ka-GE"/>
              </w:rPr>
            </w:pPr>
          </w:p>
          <w:p w14:paraId="5E919EBD" w14:textId="19600E6E" w:rsidR="004725B1" w:rsidRPr="00D911F5" w:rsidRDefault="004725B1" w:rsidP="00D911F5">
            <w:pPr>
              <w:tabs>
                <w:tab w:val="left" w:pos="795"/>
              </w:tabs>
              <w:spacing w:line="240" w:lineRule="auto"/>
              <w:jc w:val="both"/>
              <w:rPr>
                <w:rFonts w:ascii="Sylfaen" w:hAnsi="Sylfaen"/>
              </w:rPr>
            </w:pPr>
          </w:p>
        </w:tc>
        <w:tc>
          <w:tcPr>
            <w:tcW w:w="4420" w:type="dxa"/>
            <w:gridSpan w:val="24"/>
            <w:tcBorders>
              <w:top w:val="single" w:sz="4" w:space="0" w:color="auto"/>
              <w:left w:val="single" w:sz="4" w:space="0" w:color="auto"/>
              <w:bottom w:val="single" w:sz="4" w:space="0" w:color="auto"/>
              <w:right w:val="single" w:sz="4" w:space="0" w:color="auto"/>
            </w:tcBorders>
          </w:tcPr>
          <w:p w14:paraId="13839221" w14:textId="49493AC2" w:rsidR="00A9485E" w:rsidRPr="00D911F5" w:rsidRDefault="009E4A6D" w:rsidP="00D911F5">
            <w:pPr>
              <w:pStyle w:val="Normal1"/>
              <w:spacing w:before="120"/>
              <w:jc w:val="both"/>
              <w:rPr>
                <w:rFonts w:ascii="Sylfaen" w:hAnsi="Sylfaen" w:cs="Sylfaen"/>
                <w:lang w:val="ka-GE"/>
              </w:rPr>
            </w:pPr>
            <w:r w:rsidRPr="00D911F5">
              <w:rPr>
                <w:rFonts w:ascii="Sylfaen" w:hAnsi="Sylfaen" w:cs="Sylfaen"/>
                <w:lang w:val="ka-GE"/>
              </w:rPr>
              <w:t>ეს დირექტივა ეხება ყველა წევრ ქვეყანას.</w:t>
            </w:r>
          </w:p>
        </w:tc>
        <w:tc>
          <w:tcPr>
            <w:tcW w:w="900" w:type="dxa"/>
            <w:tcBorders>
              <w:top w:val="single" w:sz="4" w:space="0" w:color="auto"/>
              <w:left w:val="single" w:sz="4" w:space="0" w:color="auto"/>
              <w:bottom w:val="single" w:sz="4" w:space="0" w:color="auto"/>
              <w:right w:val="single" w:sz="4" w:space="0" w:color="auto"/>
            </w:tcBorders>
          </w:tcPr>
          <w:p w14:paraId="3989AAD2" w14:textId="77777777" w:rsidR="00012B8A" w:rsidRPr="00D911F5" w:rsidRDefault="00012B8A"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16B01EB" w14:textId="77777777" w:rsidR="00012B8A" w:rsidRPr="00D911F5" w:rsidRDefault="00012B8A"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1358716" w14:textId="77777777" w:rsidR="00012B8A" w:rsidRPr="00D911F5" w:rsidRDefault="00012B8A"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D8C346D" w14:textId="77777777" w:rsidR="00012B8A" w:rsidRPr="00D911F5" w:rsidRDefault="008E5683"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02" w:type="dxa"/>
            <w:tcBorders>
              <w:top w:val="single" w:sz="4" w:space="0" w:color="auto"/>
              <w:left w:val="single" w:sz="4" w:space="0" w:color="auto"/>
              <w:bottom w:val="single" w:sz="4" w:space="0" w:color="auto"/>
              <w:right w:val="single" w:sz="4" w:space="0" w:color="auto"/>
            </w:tcBorders>
          </w:tcPr>
          <w:p w14:paraId="36C426D8" w14:textId="77777777" w:rsidR="00012B8A" w:rsidRPr="00D911F5" w:rsidRDefault="00012B8A" w:rsidP="00D911F5">
            <w:pPr>
              <w:tabs>
                <w:tab w:val="left" w:pos="795"/>
              </w:tabs>
              <w:spacing w:line="240" w:lineRule="auto"/>
              <w:jc w:val="both"/>
              <w:rPr>
                <w:rFonts w:ascii="Sylfaen" w:hAnsi="Sylfaen" w:cs="Sylfaen"/>
              </w:rPr>
            </w:pPr>
          </w:p>
        </w:tc>
      </w:tr>
      <w:tr w:rsidR="00D911F5" w:rsidRPr="00D911F5" w14:paraId="6A0ABEDB"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1D267489" w14:textId="41E72BA0" w:rsidR="00D27316" w:rsidRPr="00D911F5" w:rsidRDefault="00D27316" w:rsidP="00D911F5">
            <w:pPr>
              <w:tabs>
                <w:tab w:val="left" w:pos="795"/>
              </w:tabs>
              <w:spacing w:line="240" w:lineRule="auto"/>
              <w:jc w:val="center"/>
              <w:rPr>
                <w:rFonts w:ascii="Sylfaen" w:hAnsi="Sylfaen"/>
                <w:b/>
                <w:sz w:val="24"/>
                <w:szCs w:val="24"/>
                <w:lang w:val="ka-GE"/>
              </w:rPr>
            </w:pPr>
            <w:r w:rsidRPr="00D911F5">
              <w:rPr>
                <w:rFonts w:ascii="Sylfaen" w:hAnsi="Sylfaen"/>
                <w:b/>
                <w:sz w:val="24"/>
                <w:szCs w:val="24"/>
                <w:lang w:val="ka-GE"/>
              </w:rPr>
              <w:lastRenderedPageBreak/>
              <w:t xml:space="preserve">დანართი </w:t>
            </w:r>
            <w:r w:rsidRPr="00D911F5">
              <w:rPr>
                <w:rFonts w:ascii="Sylfaen" w:hAnsi="Sylfaen"/>
                <w:b/>
                <w:sz w:val="24"/>
                <w:szCs w:val="24"/>
              </w:rPr>
              <w:t>I</w:t>
            </w:r>
          </w:p>
        </w:tc>
        <w:tc>
          <w:tcPr>
            <w:tcW w:w="4420" w:type="dxa"/>
            <w:gridSpan w:val="24"/>
            <w:tcBorders>
              <w:top w:val="single" w:sz="4" w:space="0" w:color="auto"/>
              <w:left w:val="single" w:sz="4" w:space="0" w:color="auto"/>
              <w:bottom w:val="single" w:sz="4" w:space="0" w:color="auto"/>
              <w:right w:val="single" w:sz="4" w:space="0" w:color="auto"/>
            </w:tcBorders>
          </w:tcPr>
          <w:p w14:paraId="67517B1E" w14:textId="72F51AD7" w:rsidR="00D27316" w:rsidRPr="00D911F5" w:rsidRDefault="00D27316" w:rsidP="00D911F5">
            <w:pPr>
              <w:pStyle w:val="Normal1"/>
              <w:spacing w:before="120"/>
              <w:jc w:val="center"/>
              <w:rPr>
                <w:rFonts w:ascii="Sylfaen" w:hAnsi="Sylfaen" w:cs="Sylfaen"/>
                <w:b/>
                <w:lang w:val="ka-GE"/>
              </w:rPr>
            </w:pPr>
            <w:r w:rsidRPr="00D911F5">
              <w:rPr>
                <w:rFonts w:ascii="Sylfaen" w:hAnsi="Sylfaen" w:cs="Sylfaen"/>
                <w:b/>
                <w:lang w:val="ka-GE"/>
              </w:rPr>
              <w:t>მონაცემთა ხარისხის მიზნები</w:t>
            </w:r>
          </w:p>
        </w:tc>
        <w:tc>
          <w:tcPr>
            <w:tcW w:w="900" w:type="dxa"/>
            <w:tcBorders>
              <w:top w:val="single" w:sz="4" w:space="0" w:color="auto"/>
              <w:left w:val="single" w:sz="4" w:space="0" w:color="auto"/>
              <w:bottom w:val="single" w:sz="4" w:space="0" w:color="auto"/>
              <w:right w:val="single" w:sz="4" w:space="0" w:color="auto"/>
            </w:tcBorders>
          </w:tcPr>
          <w:p w14:paraId="3BED1573" w14:textId="77777777" w:rsidR="00D27316" w:rsidRPr="00D911F5" w:rsidRDefault="00D27316"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15CB7AB" w14:textId="77777777" w:rsidR="00D27316" w:rsidRPr="00D911F5" w:rsidRDefault="00D27316"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CFEDB43" w14:textId="77777777" w:rsidR="00D27316" w:rsidRPr="00D911F5" w:rsidRDefault="00D27316"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82E5F66" w14:textId="4DEB20C1" w:rsidR="00D27316" w:rsidRPr="00D911F5" w:rsidRDefault="001F699A"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02" w:type="dxa"/>
            <w:tcBorders>
              <w:top w:val="single" w:sz="4" w:space="0" w:color="auto"/>
              <w:left w:val="single" w:sz="4" w:space="0" w:color="auto"/>
              <w:bottom w:val="single" w:sz="4" w:space="0" w:color="auto"/>
              <w:right w:val="single" w:sz="4" w:space="0" w:color="auto"/>
            </w:tcBorders>
          </w:tcPr>
          <w:p w14:paraId="14671AF0" w14:textId="77777777" w:rsidR="001F699A" w:rsidRPr="00D911F5" w:rsidRDefault="001F699A"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528131A4" w14:textId="77777777" w:rsidR="001F699A" w:rsidRPr="00D911F5" w:rsidRDefault="001F699A" w:rsidP="00D911F5">
            <w:pPr>
              <w:tabs>
                <w:tab w:val="left" w:pos="795"/>
              </w:tabs>
              <w:spacing w:line="240" w:lineRule="auto"/>
              <w:jc w:val="both"/>
              <w:rPr>
                <w:rFonts w:ascii="Sylfaen" w:hAnsi="Sylfaen" w:cs="Sylfaen"/>
                <w:lang w:val="ka-GE"/>
              </w:rPr>
            </w:pPr>
          </w:p>
          <w:p w14:paraId="360E9F87" w14:textId="415A5338" w:rsidR="00D27316" w:rsidRPr="00D911F5" w:rsidRDefault="001F699A"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7949656B" w14:textId="77777777" w:rsidTr="00D911F5">
        <w:trPr>
          <w:gridAfter w:val="2"/>
          <w:wAfter w:w="90" w:type="dxa"/>
        </w:trPr>
        <w:tc>
          <w:tcPr>
            <w:tcW w:w="1260" w:type="dxa"/>
            <w:tcBorders>
              <w:top w:val="single" w:sz="4" w:space="0" w:color="auto"/>
              <w:left w:val="single" w:sz="4" w:space="0" w:color="auto"/>
              <w:bottom w:val="single" w:sz="4" w:space="0" w:color="auto"/>
              <w:right w:val="single" w:sz="4" w:space="0" w:color="auto"/>
            </w:tcBorders>
          </w:tcPr>
          <w:p w14:paraId="1C786E08" w14:textId="591997DB" w:rsidR="00A9485E" w:rsidRPr="00D911F5" w:rsidRDefault="00C90A51" w:rsidP="00D911F5">
            <w:pPr>
              <w:tabs>
                <w:tab w:val="left" w:pos="795"/>
              </w:tabs>
              <w:spacing w:line="240" w:lineRule="auto"/>
              <w:jc w:val="center"/>
              <w:rPr>
                <w:rFonts w:ascii="Sylfaen" w:hAnsi="Sylfaen"/>
                <w:b/>
                <w:sz w:val="24"/>
                <w:szCs w:val="24"/>
                <w:lang w:val="ka-GE"/>
              </w:rPr>
            </w:pPr>
            <w:r w:rsidRPr="00D911F5">
              <w:rPr>
                <w:rFonts w:ascii="Sylfaen" w:hAnsi="Sylfaen"/>
                <w:b/>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5321F75B" w14:textId="61CAC06A" w:rsidR="00E961E6" w:rsidRPr="00D911F5" w:rsidRDefault="004725B1" w:rsidP="00D911F5">
            <w:pPr>
              <w:pStyle w:val="Normal1"/>
              <w:spacing w:before="120"/>
              <w:jc w:val="both"/>
              <w:rPr>
                <w:rFonts w:ascii="Sylfaen" w:hAnsi="Sylfaen" w:cs="Sylfaen"/>
                <w:b/>
                <w:lang w:val="ka-GE"/>
              </w:rPr>
            </w:pPr>
            <w:r w:rsidRPr="00D911F5">
              <w:rPr>
                <w:rFonts w:ascii="Sylfaen" w:hAnsi="Sylfaen" w:cs="Sylfaen"/>
                <w:b/>
                <w:lang w:val="ka-GE"/>
              </w:rPr>
              <w:t>ატმოსფერული ჰაერის ხარისხის შეფასების მონაცემთა ხარისხის ამოცანები</w:t>
            </w:r>
          </w:p>
        </w:tc>
        <w:tc>
          <w:tcPr>
            <w:tcW w:w="900" w:type="dxa"/>
            <w:tcBorders>
              <w:top w:val="single" w:sz="4" w:space="0" w:color="auto"/>
              <w:left w:val="single" w:sz="4" w:space="0" w:color="auto"/>
              <w:bottom w:val="single" w:sz="4" w:space="0" w:color="auto"/>
              <w:right w:val="single" w:sz="4" w:space="0" w:color="auto"/>
            </w:tcBorders>
          </w:tcPr>
          <w:p w14:paraId="591B3EB7" w14:textId="77777777" w:rsidR="00A9485E" w:rsidRPr="00D911F5" w:rsidRDefault="00A9485E"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541D876" w14:textId="77777777" w:rsidR="00A9485E" w:rsidRPr="00D911F5" w:rsidRDefault="00A9485E"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A19E283" w14:textId="77777777" w:rsidR="00A9485E" w:rsidRPr="00D911F5" w:rsidRDefault="00A9485E"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E13858B" w14:textId="505479A8" w:rsidR="00A9485E" w:rsidRPr="00D911F5" w:rsidRDefault="001F699A"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02" w:type="dxa"/>
            <w:tcBorders>
              <w:top w:val="single" w:sz="4" w:space="0" w:color="auto"/>
              <w:left w:val="single" w:sz="4" w:space="0" w:color="auto"/>
              <w:bottom w:val="single" w:sz="4" w:space="0" w:color="auto"/>
              <w:right w:val="single" w:sz="4" w:space="0" w:color="auto"/>
            </w:tcBorders>
          </w:tcPr>
          <w:p w14:paraId="413761BC" w14:textId="77777777" w:rsidR="001F699A" w:rsidRPr="00D911F5" w:rsidRDefault="001F699A"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04AD53B3" w14:textId="77777777" w:rsidR="001F699A" w:rsidRPr="00D911F5" w:rsidRDefault="001F699A" w:rsidP="00D911F5">
            <w:pPr>
              <w:tabs>
                <w:tab w:val="left" w:pos="795"/>
              </w:tabs>
              <w:spacing w:line="240" w:lineRule="auto"/>
              <w:jc w:val="both"/>
              <w:rPr>
                <w:rFonts w:ascii="Sylfaen" w:hAnsi="Sylfaen" w:cs="Sylfaen"/>
                <w:lang w:val="ka-GE"/>
              </w:rPr>
            </w:pPr>
          </w:p>
          <w:p w14:paraId="2DF70A0D" w14:textId="0870AACF" w:rsidR="00A9485E" w:rsidRPr="00D911F5" w:rsidRDefault="001F699A"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664A4480" w14:textId="77777777" w:rsidTr="00D911F5">
        <w:trPr>
          <w:gridAfter w:val="2"/>
          <w:wAfter w:w="90" w:type="dxa"/>
          <w:trHeight w:val="4772"/>
        </w:trPr>
        <w:tc>
          <w:tcPr>
            <w:tcW w:w="1260" w:type="dxa"/>
            <w:vMerge w:val="restart"/>
            <w:tcBorders>
              <w:top w:val="single" w:sz="4" w:space="0" w:color="auto"/>
              <w:left w:val="single" w:sz="4" w:space="0" w:color="auto"/>
              <w:right w:val="single" w:sz="4" w:space="0" w:color="auto"/>
            </w:tcBorders>
          </w:tcPr>
          <w:p w14:paraId="6E4D49A6" w14:textId="77777777" w:rsidR="001374DB" w:rsidRPr="00D911F5" w:rsidRDefault="001374DB" w:rsidP="00D911F5">
            <w:pPr>
              <w:tabs>
                <w:tab w:val="left" w:pos="795"/>
              </w:tabs>
              <w:spacing w:line="240" w:lineRule="auto"/>
              <w:jc w:val="both"/>
              <w:rPr>
                <w:rFonts w:ascii="Sylfaen" w:hAnsi="Sylfaen"/>
                <w:sz w:val="24"/>
                <w:szCs w:val="24"/>
                <w:lang w:val="ka-GE"/>
              </w:rPr>
            </w:pPr>
          </w:p>
        </w:tc>
        <w:tc>
          <w:tcPr>
            <w:tcW w:w="837" w:type="dxa"/>
            <w:gridSpan w:val="3"/>
            <w:tcBorders>
              <w:top w:val="single" w:sz="4" w:space="0" w:color="auto"/>
              <w:left w:val="single" w:sz="4" w:space="0" w:color="auto"/>
              <w:bottom w:val="single" w:sz="4" w:space="0" w:color="auto"/>
              <w:right w:val="single" w:sz="4" w:space="0" w:color="auto"/>
            </w:tcBorders>
          </w:tcPr>
          <w:p w14:paraId="260F5EFD" w14:textId="77777777" w:rsidR="001374DB" w:rsidRPr="00D911F5" w:rsidRDefault="001374DB" w:rsidP="00D911F5">
            <w:pPr>
              <w:pStyle w:val="HTMLPreformatted"/>
              <w:shd w:val="clear" w:color="auto" w:fill="FFFFFF"/>
              <w:jc w:val="both"/>
              <w:rPr>
                <w:rFonts w:ascii="Sylfaen" w:hAnsi="Sylfaen" w:cs="Sylfaen"/>
                <w:sz w:val="24"/>
                <w:szCs w:val="24"/>
                <w:lang w:val="ka-GE"/>
              </w:rPr>
            </w:pPr>
          </w:p>
        </w:tc>
        <w:tc>
          <w:tcPr>
            <w:tcW w:w="774" w:type="dxa"/>
            <w:gridSpan w:val="5"/>
            <w:tcBorders>
              <w:top w:val="single" w:sz="4" w:space="0" w:color="auto"/>
              <w:left w:val="single" w:sz="4" w:space="0" w:color="auto"/>
              <w:bottom w:val="single" w:sz="4" w:space="0" w:color="auto"/>
              <w:right w:val="single" w:sz="4" w:space="0" w:color="auto"/>
            </w:tcBorders>
          </w:tcPr>
          <w:p w14:paraId="630C4EE5" w14:textId="77777777" w:rsidR="001374DB" w:rsidRPr="00D911F5" w:rsidRDefault="001374DB"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დიოქსიდით</w:t>
            </w:r>
            <w:r w:rsidRPr="00D911F5">
              <w:rPr>
                <w:rFonts w:ascii="Sylfaen" w:hAnsi="Sylfaen"/>
                <w:sz w:val="24"/>
                <w:szCs w:val="24"/>
                <w:lang w:val="ka-GE"/>
              </w:rPr>
              <w:t>,</w:t>
            </w:r>
          </w:p>
          <w:p w14:paraId="6A3B884C" w14:textId="77777777" w:rsidR="001374DB" w:rsidRPr="00D911F5" w:rsidRDefault="001374DB"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აზოტის</w:t>
            </w:r>
            <w:r w:rsidRPr="00D911F5">
              <w:rPr>
                <w:rFonts w:ascii="Sylfaen" w:hAnsi="Sylfaen"/>
                <w:sz w:val="24"/>
                <w:szCs w:val="24"/>
                <w:lang w:val="ka-GE"/>
              </w:rPr>
              <w:t xml:space="preserve"> </w:t>
            </w:r>
            <w:r w:rsidRPr="00D911F5">
              <w:rPr>
                <w:rFonts w:ascii="Sylfaen" w:hAnsi="Sylfaen" w:cs="Sylfaen"/>
                <w:sz w:val="24"/>
                <w:szCs w:val="24"/>
                <w:lang w:val="ka-GE"/>
              </w:rPr>
              <w:t>დიოქსიდი</w:t>
            </w:r>
          </w:p>
          <w:p w14:paraId="08E8B50A" w14:textId="77777777" w:rsidR="001374DB" w:rsidRPr="00D911F5" w:rsidRDefault="001374DB"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ოქსიდები</w:t>
            </w:r>
          </w:p>
          <w:p w14:paraId="6275E38C" w14:textId="77777777" w:rsidR="001374DB" w:rsidRPr="00D911F5" w:rsidRDefault="001374DB"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აზოტი</w:t>
            </w:r>
            <w:r w:rsidRPr="00D911F5">
              <w:rPr>
                <w:rFonts w:ascii="Sylfaen" w:hAnsi="Sylfaen"/>
                <w:sz w:val="24"/>
                <w:szCs w:val="24"/>
                <w:lang w:val="ka-GE"/>
              </w:rPr>
              <w:t xml:space="preserve"> </w:t>
            </w:r>
            <w:r w:rsidRPr="00D911F5">
              <w:rPr>
                <w:rFonts w:ascii="Sylfaen" w:hAnsi="Sylfaen" w:cs="Sylfaen"/>
                <w:sz w:val="24"/>
                <w:szCs w:val="24"/>
                <w:lang w:val="ka-GE"/>
              </w:rPr>
              <w:t>და</w:t>
            </w:r>
          </w:p>
          <w:p w14:paraId="5FA7646C" w14:textId="77777777" w:rsidR="001374DB" w:rsidRPr="00D911F5" w:rsidRDefault="001374DB"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ნახშირბადის</w:t>
            </w:r>
          </w:p>
          <w:p w14:paraId="32DB1528" w14:textId="08E1CB0F" w:rsidR="001374DB" w:rsidRPr="00D911F5" w:rsidRDefault="001374D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მონოქსიდი</w:t>
            </w:r>
          </w:p>
        </w:tc>
        <w:tc>
          <w:tcPr>
            <w:tcW w:w="860" w:type="dxa"/>
            <w:gridSpan w:val="8"/>
            <w:tcBorders>
              <w:top w:val="single" w:sz="4" w:space="0" w:color="auto"/>
              <w:left w:val="single" w:sz="4" w:space="0" w:color="auto"/>
              <w:bottom w:val="single" w:sz="4" w:space="0" w:color="auto"/>
              <w:right w:val="single" w:sz="4" w:space="0" w:color="auto"/>
            </w:tcBorders>
          </w:tcPr>
          <w:p w14:paraId="187E51EC" w14:textId="05BA3880" w:rsidR="001374DB" w:rsidRPr="00D911F5" w:rsidRDefault="001374D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ბენზენენე</w:t>
            </w:r>
          </w:p>
        </w:tc>
        <w:tc>
          <w:tcPr>
            <w:tcW w:w="946" w:type="dxa"/>
            <w:gridSpan w:val="5"/>
            <w:tcBorders>
              <w:top w:val="single" w:sz="4" w:space="0" w:color="auto"/>
              <w:left w:val="single" w:sz="4" w:space="0" w:color="auto"/>
              <w:bottom w:val="single" w:sz="4" w:space="0" w:color="auto"/>
              <w:right w:val="single" w:sz="4" w:space="0" w:color="auto"/>
            </w:tcBorders>
          </w:tcPr>
          <w:p w14:paraId="2B0B7B46" w14:textId="4F16CFB5" w:rsidR="001374DB" w:rsidRPr="00D911F5" w:rsidRDefault="008A2A0E"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ნაწილაკები</w:t>
            </w:r>
            <w:r w:rsidR="001374DB" w:rsidRPr="00D911F5">
              <w:rPr>
                <w:rFonts w:ascii="Sylfaen" w:hAnsi="Sylfaen"/>
                <w:sz w:val="24"/>
                <w:szCs w:val="24"/>
                <w:lang w:val="ka-GE"/>
              </w:rPr>
              <w:t xml:space="preserve"> (PM</w:t>
            </w:r>
            <w:r w:rsidR="001374DB" w:rsidRPr="00D911F5">
              <w:rPr>
                <w:rFonts w:ascii="Sylfaen" w:hAnsi="Sylfaen"/>
                <w:sz w:val="24"/>
                <w:szCs w:val="24"/>
                <w:vertAlign w:val="subscript"/>
                <w:lang w:val="ka-GE"/>
              </w:rPr>
              <w:t xml:space="preserve">10 </w:t>
            </w:r>
            <w:r w:rsidR="001374DB" w:rsidRPr="00D911F5">
              <w:rPr>
                <w:rFonts w:ascii="Sylfaen" w:hAnsi="Sylfaen"/>
                <w:sz w:val="24"/>
                <w:szCs w:val="24"/>
                <w:lang w:val="ka-GE"/>
              </w:rPr>
              <w:t>/</w:t>
            </w:r>
          </w:p>
          <w:p w14:paraId="7284FB8D" w14:textId="6A680687" w:rsidR="001374DB" w:rsidRPr="00D911F5" w:rsidRDefault="001374DB" w:rsidP="00D911F5">
            <w:pPr>
              <w:pStyle w:val="HTMLPreformatted"/>
              <w:shd w:val="clear" w:color="auto" w:fill="FFFFFF"/>
              <w:jc w:val="both"/>
              <w:rPr>
                <w:rFonts w:ascii="Sylfaen" w:hAnsi="Sylfaen"/>
                <w:sz w:val="24"/>
                <w:szCs w:val="24"/>
              </w:rPr>
            </w:pPr>
            <w:r w:rsidRPr="00D911F5">
              <w:rPr>
                <w:rFonts w:ascii="Sylfaen" w:hAnsi="Sylfaen"/>
                <w:sz w:val="24"/>
                <w:szCs w:val="24"/>
                <w:lang w:val="ka-GE"/>
              </w:rPr>
              <w:t>PM</w:t>
            </w:r>
            <w:r w:rsidRPr="00D911F5">
              <w:rPr>
                <w:rFonts w:ascii="Sylfaen" w:hAnsi="Sylfaen"/>
                <w:sz w:val="24"/>
                <w:szCs w:val="24"/>
                <w:vertAlign w:val="subscript"/>
                <w:lang w:val="ka-GE"/>
              </w:rPr>
              <w:t>2,5</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008A2A0E" w:rsidRPr="00D911F5">
              <w:rPr>
                <w:rFonts w:ascii="Sylfaen" w:hAnsi="Sylfaen" w:cs="Sylfaen"/>
                <w:sz w:val="24"/>
                <w:szCs w:val="24"/>
                <w:lang w:val="ka-GE"/>
              </w:rPr>
              <w:t>ტყვია</w:t>
            </w:r>
          </w:p>
          <w:p w14:paraId="30A1E9D3" w14:textId="0574CA08" w:rsidR="001374DB" w:rsidRPr="00D911F5" w:rsidRDefault="001374DB" w:rsidP="00D911F5">
            <w:pPr>
              <w:pStyle w:val="Normal1"/>
              <w:spacing w:before="120"/>
              <w:jc w:val="both"/>
              <w:rPr>
                <w:rFonts w:ascii="Sylfaen" w:hAnsi="Sylfaen" w:cs="Sylfaen"/>
                <w:lang w:val="ka-GE"/>
              </w:rPr>
            </w:pPr>
          </w:p>
        </w:tc>
        <w:tc>
          <w:tcPr>
            <w:tcW w:w="1003" w:type="dxa"/>
            <w:gridSpan w:val="3"/>
            <w:tcBorders>
              <w:top w:val="single" w:sz="4" w:space="0" w:color="auto"/>
              <w:left w:val="single" w:sz="4" w:space="0" w:color="auto"/>
              <w:bottom w:val="single" w:sz="4" w:space="0" w:color="auto"/>
              <w:right w:val="single" w:sz="4" w:space="0" w:color="auto"/>
            </w:tcBorders>
          </w:tcPr>
          <w:p w14:paraId="5DC72215" w14:textId="77777777" w:rsidR="008A2A0E"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ოზონი და მასთან დაკავშირებული</w:t>
            </w:r>
          </w:p>
          <w:p w14:paraId="21493716" w14:textId="35677A2F" w:rsidR="001374DB"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NO და NO</w:t>
            </w:r>
            <w:r w:rsidRPr="00D911F5">
              <w:rPr>
                <w:rFonts w:ascii="Sylfaen" w:hAnsi="Sylfaen" w:cs="Sylfaen"/>
                <w:vertAlign w:val="subscript"/>
                <w:lang w:val="ka-GE"/>
              </w:rPr>
              <w:t>2</w:t>
            </w:r>
          </w:p>
        </w:tc>
        <w:tc>
          <w:tcPr>
            <w:tcW w:w="900" w:type="dxa"/>
            <w:vMerge w:val="restart"/>
            <w:tcBorders>
              <w:top w:val="single" w:sz="4" w:space="0" w:color="auto"/>
              <w:left w:val="single" w:sz="4" w:space="0" w:color="auto"/>
              <w:right w:val="single" w:sz="4" w:space="0" w:color="auto"/>
            </w:tcBorders>
          </w:tcPr>
          <w:p w14:paraId="36BBE927" w14:textId="4E68B088" w:rsidR="001374DB" w:rsidRPr="00D911F5" w:rsidRDefault="001374DB" w:rsidP="00D911F5">
            <w:pPr>
              <w:pStyle w:val="Normal1"/>
              <w:rPr>
                <w:rFonts w:ascii="Sylfaen" w:hAnsi="Sylfaen" w:cs="Sylfaen"/>
              </w:rPr>
            </w:pPr>
          </w:p>
        </w:tc>
        <w:tc>
          <w:tcPr>
            <w:tcW w:w="990" w:type="dxa"/>
            <w:vMerge w:val="restart"/>
            <w:tcBorders>
              <w:top w:val="single" w:sz="4" w:space="0" w:color="auto"/>
              <w:left w:val="single" w:sz="4" w:space="0" w:color="auto"/>
              <w:right w:val="single" w:sz="4" w:space="0" w:color="auto"/>
            </w:tcBorders>
          </w:tcPr>
          <w:p w14:paraId="61EC3D74"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vMerge w:val="restart"/>
            <w:tcBorders>
              <w:top w:val="single" w:sz="4" w:space="0" w:color="auto"/>
              <w:left w:val="single" w:sz="4" w:space="0" w:color="auto"/>
              <w:right w:val="single" w:sz="4" w:space="0" w:color="auto"/>
            </w:tcBorders>
          </w:tcPr>
          <w:p w14:paraId="3EFE8580"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vMerge w:val="restart"/>
            <w:tcBorders>
              <w:top w:val="single" w:sz="4" w:space="0" w:color="auto"/>
              <w:left w:val="single" w:sz="4" w:space="0" w:color="auto"/>
              <w:right w:val="single" w:sz="4" w:space="0" w:color="auto"/>
            </w:tcBorders>
          </w:tcPr>
          <w:p w14:paraId="45544ABA" w14:textId="53CC114D" w:rsidR="001374DB" w:rsidRPr="00D911F5" w:rsidRDefault="001F699A"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02" w:type="dxa"/>
            <w:vMerge w:val="restart"/>
            <w:tcBorders>
              <w:top w:val="single" w:sz="4" w:space="0" w:color="auto"/>
              <w:left w:val="single" w:sz="4" w:space="0" w:color="auto"/>
              <w:right w:val="single" w:sz="4" w:space="0" w:color="auto"/>
            </w:tcBorders>
          </w:tcPr>
          <w:p w14:paraId="1E851FD3" w14:textId="77777777" w:rsidR="001F699A" w:rsidRPr="00D911F5" w:rsidRDefault="001F699A"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742292BA" w14:textId="77777777" w:rsidR="001F699A" w:rsidRPr="00D911F5" w:rsidRDefault="001F699A" w:rsidP="00D911F5">
            <w:pPr>
              <w:tabs>
                <w:tab w:val="left" w:pos="795"/>
              </w:tabs>
              <w:spacing w:line="240" w:lineRule="auto"/>
              <w:jc w:val="both"/>
              <w:rPr>
                <w:rFonts w:ascii="Sylfaen" w:hAnsi="Sylfaen" w:cs="Sylfaen"/>
                <w:lang w:val="ka-GE"/>
              </w:rPr>
            </w:pPr>
          </w:p>
          <w:p w14:paraId="4DC3A97F" w14:textId="6D63E8CC" w:rsidR="001374DB" w:rsidRPr="00D911F5" w:rsidRDefault="001F699A"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4A9B3780" w14:textId="77777777" w:rsidTr="00D911F5">
        <w:trPr>
          <w:gridAfter w:val="2"/>
          <w:wAfter w:w="90" w:type="dxa"/>
          <w:trHeight w:val="544"/>
        </w:trPr>
        <w:tc>
          <w:tcPr>
            <w:tcW w:w="1260" w:type="dxa"/>
            <w:vMerge/>
            <w:tcBorders>
              <w:left w:val="single" w:sz="4" w:space="0" w:color="auto"/>
              <w:right w:val="single" w:sz="4" w:space="0" w:color="auto"/>
            </w:tcBorders>
          </w:tcPr>
          <w:p w14:paraId="01C5E431" w14:textId="77777777" w:rsidR="001374DB" w:rsidRPr="00D911F5" w:rsidRDefault="001374DB" w:rsidP="00D911F5">
            <w:pPr>
              <w:tabs>
                <w:tab w:val="left" w:pos="795"/>
              </w:tabs>
              <w:spacing w:line="240" w:lineRule="auto"/>
              <w:jc w:val="both"/>
              <w:rPr>
                <w:rFonts w:ascii="Sylfaen" w:hAnsi="Sylfaen"/>
                <w:sz w:val="24"/>
                <w:szCs w:val="24"/>
                <w:lang w:val="ka-GE"/>
              </w:rPr>
            </w:pPr>
          </w:p>
        </w:tc>
        <w:tc>
          <w:tcPr>
            <w:tcW w:w="837" w:type="dxa"/>
            <w:gridSpan w:val="3"/>
            <w:tcBorders>
              <w:top w:val="single" w:sz="4" w:space="0" w:color="auto"/>
              <w:left w:val="single" w:sz="4" w:space="0" w:color="auto"/>
              <w:bottom w:val="single" w:sz="4" w:space="0" w:color="auto"/>
              <w:right w:val="single" w:sz="4" w:space="0" w:color="auto"/>
            </w:tcBorders>
          </w:tcPr>
          <w:p w14:paraId="50183D60" w14:textId="77777777" w:rsidR="001374DB" w:rsidRPr="00D911F5" w:rsidRDefault="001374D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ფიქსირებული</w:t>
            </w:r>
            <w:r w:rsidRPr="00D911F5">
              <w:rPr>
                <w:rFonts w:ascii="Sylfaen" w:hAnsi="Sylfaen"/>
                <w:sz w:val="24"/>
                <w:szCs w:val="24"/>
                <w:lang w:val="ka-GE"/>
              </w:rPr>
              <w:t xml:space="preserve"> </w:t>
            </w:r>
            <w:r w:rsidRPr="00D911F5">
              <w:rPr>
                <w:rFonts w:ascii="Sylfaen" w:hAnsi="Sylfaen" w:cs="Sylfaen"/>
                <w:sz w:val="24"/>
                <w:szCs w:val="24"/>
                <w:lang w:val="ka-GE"/>
              </w:rPr>
              <w:t>გაზომვები</w:t>
            </w:r>
            <w:r w:rsidRPr="00D911F5">
              <w:rPr>
                <w:rFonts w:ascii="Sylfaen" w:hAnsi="Sylfaen"/>
                <w:sz w:val="24"/>
                <w:szCs w:val="24"/>
                <w:lang w:val="ka-GE"/>
              </w:rPr>
              <w:t xml:space="preserve"> </w:t>
            </w:r>
            <w:r w:rsidRPr="00D911F5">
              <w:rPr>
                <w:rFonts w:ascii="Sylfaen" w:hAnsi="Sylfaen"/>
                <w:sz w:val="24"/>
                <w:szCs w:val="24"/>
                <w:vertAlign w:val="superscript"/>
                <w:lang w:val="ka-GE"/>
              </w:rPr>
              <w:t>(1)</w:t>
            </w:r>
          </w:p>
          <w:p w14:paraId="4D2ACAF1"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23C5E8F3"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4D72AC4B" w14:textId="77777777" w:rsidR="001374DB" w:rsidRPr="00D911F5" w:rsidRDefault="001374D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გაურკვევლობა</w:t>
            </w:r>
          </w:p>
          <w:p w14:paraId="5267C2DA"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76BC1D9D" w14:textId="07F1BA08" w:rsidR="001374DB" w:rsidRPr="00D911F5" w:rsidRDefault="001374D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მინიმალური</w:t>
            </w:r>
            <w:r w:rsidRPr="00D911F5">
              <w:rPr>
                <w:rFonts w:ascii="Sylfaen" w:hAnsi="Sylfaen"/>
                <w:sz w:val="24"/>
                <w:szCs w:val="24"/>
                <w:lang w:val="ka-GE"/>
              </w:rPr>
              <w:t xml:space="preserve"> </w:t>
            </w:r>
            <w:r w:rsidRPr="00D911F5">
              <w:rPr>
                <w:rFonts w:ascii="Sylfaen" w:hAnsi="Sylfaen" w:cs="Sylfaen"/>
                <w:sz w:val="24"/>
                <w:szCs w:val="24"/>
                <w:lang w:val="ka-GE"/>
              </w:rPr>
              <w:t>მონაცემები</w:t>
            </w:r>
          </w:p>
          <w:p w14:paraId="1D6D54C8"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47B72253" w14:textId="2492B338" w:rsidR="001374DB" w:rsidRPr="00D911F5" w:rsidRDefault="001374D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მინიმალური</w:t>
            </w:r>
            <w:r w:rsidRPr="00D911F5">
              <w:rPr>
                <w:rFonts w:ascii="Sylfaen" w:hAnsi="Sylfaen"/>
                <w:sz w:val="24"/>
                <w:szCs w:val="24"/>
                <w:lang w:val="ka-GE"/>
              </w:rPr>
              <w:t xml:space="preserve">  </w:t>
            </w:r>
            <w:r w:rsidRPr="00D911F5">
              <w:rPr>
                <w:rFonts w:ascii="Sylfaen" w:hAnsi="Sylfaen" w:cs="Sylfaen"/>
                <w:sz w:val="24"/>
                <w:szCs w:val="24"/>
                <w:lang w:val="ka-GE"/>
              </w:rPr>
              <w:t>დაფარვ</w:t>
            </w:r>
            <w:r w:rsidR="00A5191C" w:rsidRPr="00D911F5">
              <w:rPr>
                <w:rFonts w:ascii="Sylfaen" w:hAnsi="Sylfaen" w:cs="Sylfaen"/>
                <w:sz w:val="24"/>
                <w:szCs w:val="24"/>
                <w:lang w:val="ka-GE"/>
              </w:rPr>
              <w:t>ის დრო</w:t>
            </w:r>
            <w:r w:rsidRPr="00D911F5">
              <w:rPr>
                <w:rFonts w:ascii="Sylfaen" w:hAnsi="Sylfaen"/>
                <w:sz w:val="24"/>
                <w:szCs w:val="24"/>
                <w:lang w:val="ka-GE"/>
              </w:rPr>
              <w:t>:</w:t>
            </w:r>
          </w:p>
          <w:p w14:paraId="13A389E4"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48E22F7A" w14:textId="77777777" w:rsidR="001374DB" w:rsidRPr="00D911F5" w:rsidRDefault="001374DB" w:rsidP="00D911F5">
            <w:pPr>
              <w:pStyle w:val="HTMLPreformatted"/>
              <w:shd w:val="clear" w:color="auto" w:fill="FFFFFF"/>
              <w:jc w:val="both"/>
              <w:rPr>
                <w:rFonts w:ascii="Sylfaen" w:hAnsi="Sylfaen"/>
                <w:sz w:val="24"/>
                <w:szCs w:val="24"/>
              </w:rPr>
            </w:pPr>
            <w:r w:rsidRPr="00D911F5">
              <w:rPr>
                <w:rFonts w:ascii="Sylfaen" w:hAnsi="Sylfaen"/>
                <w:sz w:val="24"/>
                <w:szCs w:val="24"/>
                <w:lang w:val="ka-GE"/>
              </w:rPr>
              <w:t xml:space="preserve">- </w:t>
            </w:r>
            <w:r w:rsidRPr="00D911F5">
              <w:rPr>
                <w:rFonts w:ascii="Sylfaen" w:hAnsi="Sylfaen" w:cs="Sylfaen"/>
                <w:sz w:val="24"/>
                <w:szCs w:val="24"/>
                <w:lang w:val="ka-GE"/>
              </w:rPr>
              <w:t>ურბანული</w:t>
            </w:r>
            <w:r w:rsidRPr="00D911F5">
              <w:rPr>
                <w:rFonts w:ascii="Sylfaen" w:hAnsi="Sylfaen"/>
                <w:sz w:val="24"/>
                <w:szCs w:val="24"/>
                <w:lang w:val="ka-GE"/>
              </w:rPr>
              <w:t xml:space="preserve"> </w:t>
            </w:r>
            <w:r w:rsidRPr="00D911F5">
              <w:rPr>
                <w:rFonts w:ascii="Sylfaen" w:hAnsi="Sylfaen" w:cs="Sylfaen"/>
                <w:sz w:val="24"/>
                <w:szCs w:val="24"/>
                <w:lang w:val="ka-GE"/>
              </w:rPr>
              <w:t>ფონი</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მოძრაობა</w:t>
            </w:r>
          </w:p>
          <w:p w14:paraId="5C0B93D1"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057A6349"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0BF29F44" w14:textId="77777777" w:rsidR="001374DB" w:rsidRPr="00D911F5" w:rsidRDefault="001374DB" w:rsidP="00D911F5">
            <w:pPr>
              <w:pStyle w:val="HTMLPreformatted"/>
              <w:shd w:val="clear" w:color="auto" w:fill="FFFFFF"/>
              <w:jc w:val="both"/>
              <w:rPr>
                <w:rFonts w:ascii="Sylfaen" w:hAnsi="Sylfaen"/>
                <w:sz w:val="24"/>
                <w:szCs w:val="24"/>
              </w:rPr>
            </w:pPr>
            <w:r w:rsidRPr="00D911F5">
              <w:rPr>
                <w:rFonts w:ascii="Sylfaen" w:hAnsi="Sylfaen"/>
                <w:sz w:val="24"/>
                <w:szCs w:val="24"/>
                <w:lang w:val="ka-GE"/>
              </w:rPr>
              <w:t xml:space="preserve">- </w:t>
            </w:r>
            <w:r w:rsidRPr="00D911F5">
              <w:rPr>
                <w:rFonts w:ascii="Sylfaen" w:hAnsi="Sylfaen" w:cs="Sylfaen"/>
                <w:sz w:val="24"/>
                <w:szCs w:val="24"/>
                <w:lang w:val="ka-GE"/>
              </w:rPr>
              <w:t>სამრეწველო</w:t>
            </w:r>
            <w:r w:rsidRPr="00D911F5">
              <w:rPr>
                <w:rFonts w:ascii="Sylfaen" w:hAnsi="Sylfaen"/>
                <w:sz w:val="24"/>
                <w:szCs w:val="24"/>
                <w:lang w:val="ka-GE"/>
              </w:rPr>
              <w:t xml:space="preserve"> </w:t>
            </w:r>
            <w:r w:rsidRPr="00D911F5">
              <w:rPr>
                <w:rFonts w:ascii="Sylfaen" w:hAnsi="Sylfaen" w:cs="Sylfaen"/>
                <w:sz w:val="24"/>
                <w:szCs w:val="24"/>
                <w:lang w:val="ka-GE"/>
              </w:rPr>
              <w:t>ობიექტები</w:t>
            </w:r>
          </w:p>
          <w:p w14:paraId="1FCFEF77" w14:textId="43328DE5" w:rsidR="001374DB" w:rsidRPr="00D911F5" w:rsidRDefault="001374DB" w:rsidP="00D911F5">
            <w:pPr>
              <w:pStyle w:val="HTMLPreformatted"/>
              <w:shd w:val="clear" w:color="auto" w:fill="FFFFFF"/>
              <w:jc w:val="both"/>
              <w:rPr>
                <w:rFonts w:ascii="Sylfaen" w:hAnsi="Sylfaen" w:cs="Sylfaen"/>
                <w:sz w:val="24"/>
                <w:szCs w:val="24"/>
                <w:lang w:val="ka-GE"/>
              </w:rPr>
            </w:pPr>
          </w:p>
        </w:tc>
        <w:tc>
          <w:tcPr>
            <w:tcW w:w="774" w:type="dxa"/>
            <w:gridSpan w:val="5"/>
            <w:tcBorders>
              <w:top w:val="single" w:sz="4" w:space="0" w:color="auto"/>
              <w:left w:val="single" w:sz="4" w:space="0" w:color="auto"/>
              <w:bottom w:val="single" w:sz="4" w:space="0" w:color="auto"/>
              <w:right w:val="single" w:sz="4" w:space="0" w:color="auto"/>
            </w:tcBorders>
          </w:tcPr>
          <w:p w14:paraId="253B19F6" w14:textId="77777777" w:rsidR="001374DB" w:rsidRPr="00D911F5" w:rsidRDefault="001374DB" w:rsidP="00D911F5">
            <w:pPr>
              <w:pStyle w:val="Normal1"/>
              <w:spacing w:before="120"/>
              <w:jc w:val="both"/>
              <w:rPr>
                <w:rFonts w:ascii="Sylfaen" w:hAnsi="Sylfaen" w:cs="Sylfaen"/>
                <w:lang w:val="ka-GE"/>
              </w:rPr>
            </w:pPr>
          </w:p>
          <w:p w14:paraId="609185C7" w14:textId="77777777" w:rsidR="001374DB" w:rsidRPr="00D911F5" w:rsidRDefault="001374DB" w:rsidP="00D911F5">
            <w:pPr>
              <w:pStyle w:val="Normal1"/>
              <w:spacing w:before="120"/>
              <w:jc w:val="both"/>
              <w:rPr>
                <w:rFonts w:ascii="Sylfaen" w:hAnsi="Sylfaen" w:cs="Sylfaen"/>
                <w:lang w:val="ka-GE"/>
              </w:rPr>
            </w:pPr>
          </w:p>
          <w:p w14:paraId="4F7805E3" w14:textId="77777777" w:rsidR="001374DB" w:rsidRPr="00D911F5" w:rsidRDefault="001374DB" w:rsidP="00D911F5">
            <w:pPr>
              <w:pStyle w:val="Normal1"/>
              <w:spacing w:before="120"/>
              <w:jc w:val="both"/>
              <w:rPr>
                <w:rFonts w:ascii="Sylfaen" w:hAnsi="Sylfaen" w:cs="Sylfaen"/>
                <w:lang w:val="ka-GE"/>
              </w:rPr>
            </w:pPr>
          </w:p>
          <w:p w14:paraId="2EDD1408" w14:textId="77777777" w:rsidR="001374DB" w:rsidRPr="00D911F5" w:rsidRDefault="001374DB" w:rsidP="00D911F5">
            <w:pPr>
              <w:pStyle w:val="Normal1"/>
              <w:spacing w:before="120"/>
              <w:jc w:val="both"/>
              <w:rPr>
                <w:rFonts w:ascii="Sylfaen" w:hAnsi="Sylfaen" w:cs="Sylfaen"/>
                <w:lang w:val="ka-GE"/>
              </w:rPr>
            </w:pPr>
          </w:p>
          <w:p w14:paraId="43AEFD59" w14:textId="57AD0D4D" w:rsidR="001374DB"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15%</w:t>
            </w:r>
          </w:p>
          <w:p w14:paraId="24E43803" w14:textId="62459A4A" w:rsidR="001374DB" w:rsidRPr="00D911F5" w:rsidRDefault="001374DB" w:rsidP="00D911F5">
            <w:pPr>
              <w:pStyle w:val="Normal1"/>
              <w:spacing w:before="120"/>
              <w:jc w:val="both"/>
              <w:rPr>
                <w:rFonts w:ascii="Sylfaen" w:hAnsi="Sylfaen" w:cs="Sylfaen"/>
                <w:lang w:val="ka-GE"/>
              </w:rPr>
            </w:pPr>
          </w:p>
          <w:p w14:paraId="6E38E774" w14:textId="4EB94625" w:rsidR="001374DB"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90%</w:t>
            </w:r>
          </w:p>
          <w:p w14:paraId="34C4D5C1" w14:textId="7E491E8F" w:rsidR="001374DB" w:rsidRPr="00D911F5" w:rsidRDefault="001374DB" w:rsidP="00D911F5">
            <w:pPr>
              <w:pStyle w:val="Normal1"/>
              <w:spacing w:before="120"/>
              <w:jc w:val="both"/>
              <w:rPr>
                <w:rFonts w:ascii="Sylfaen" w:hAnsi="Sylfaen" w:cs="Sylfaen"/>
                <w:lang w:val="ka-GE"/>
              </w:rPr>
            </w:pPr>
          </w:p>
          <w:p w14:paraId="56263ECC" w14:textId="1443F2DA" w:rsidR="001374DB" w:rsidRPr="00D911F5" w:rsidRDefault="001374DB" w:rsidP="00D911F5">
            <w:pPr>
              <w:pStyle w:val="Normal1"/>
              <w:spacing w:before="120"/>
              <w:jc w:val="both"/>
              <w:rPr>
                <w:rFonts w:ascii="Sylfaen" w:hAnsi="Sylfaen" w:cs="Sylfaen"/>
                <w:lang w:val="ka-GE"/>
              </w:rPr>
            </w:pPr>
          </w:p>
          <w:p w14:paraId="0DC84767" w14:textId="5767E25B" w:rsidR="001374DB" w:rsidRPr="00D911F5" w:rsidRDefault="001374DB" w:rsidP="00D911F5">
            <w:pPr>
              <w:pStyle w:val="Normal1"/>
              <w:spacing w:before="120"/>
              <w:jc w:val="both"/>
              <w:rPr>
                <w:rFonts w:ascii="Sylfaen" w:hAnsi="Sylfaen" w:cs="Sylfaen"/>
                <w:lang w:val="ka-GE"/>
              </w:rPr>
            </w:pPr>
          </w:p>
          <w:p w14:paraId="47638FC8" w14:textId="518FB383" w:rsidR="001374DB" w:rsidRPr="00D911F5" w:rsidRDefault="001374DB" w:rsidP="00D911F5">
            <w:pPr>
              <w:pStyle w:val="Normal1"/>
              <w:spacing w:before="120"/>
              <w:jc w:val="both"/>
              <w:rPr>
                <w:rFonts w:ascii="Sylfaen" w:hAnsi="Sylfaen" w:cs="Sylfaen"/>
                <w:lang w:val="ka-GE"/>
              </w:rPr>
            </w:pPr>
          </w:p>
          <w:p w14:paraId="10E689DA" w14:textId="77431AD4" w:rsidR="001374DB" w:rsidRPr="00D911F5" w:rsidRDefault="001374DB" w:rsidP="00D911F5">
            <w:pPr>
              <w:pStyle w:val="Normal1"/>
              <w:spacing w:before="120"/>
              <w:jc w:val="both"/>
              <w:rPr>
                <w:rFonts w:ascii="Sylfaen" w:hAnsi="Sylfaen" w:cs="Sylfaen"/>
                <w:lang w:val="ka-GE"/>
              </w:rPr>
            </w:pPr>
          </w:p>
          <w:p w14:paraId="233A7997" w14:textId="60CA926D" w:rsidR="001374DB"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w:t>
            </w:r>
          </w:p>
          <w:p w14:paraId="56605516" w14:textId="48ACFFA3" w:rsidR="001374DB" w:rsidRPr="00D911F5" w:rsidRDefault="001374DB" w:rsidP="00D911F5">
            <w:pPr>
              <w:pStyle w:val="Normal1"/>
              <w:spacing w:before="120"/>
              <w:jc w:val="both"/>
              <w:rPr>
                <w:rFonts w:ascii="Sylfaen" w:hAnsi="Sylfaen" w:cs="Sylfaen"/>
                <w:lang w:val="ka-GE"/>
              </w:rPr>
            </w:pPr>
          </w:p>
          <w:p w14:paraId="2FD7F778" w14:textId="0B3D759D" w:rsidR="001374DB" w:rsidRPr="00D911F5" w:rsidRDefault="001374DB" w:rsidP="00D911F5">
            <w:pPr>
              <w:pStyle w:val="Normal1"/>
              <w:spacing w:before="120"/>
              <w:jc w:val="both"/>
              <w:rPr>
                <w:rFonts w:ascii="Sylfaen" w:hAnsi="Sylfaen" w:cs="Sylfaen"/>
                <w:lang w:val="ka-GE"/>
              </w:rPr>
            </w:pPr>
          </w:p>
          <w:p w14:paraId="4FD5B24B" w14:textId="5425D22B" w:rsidR="001374DB" w:rsidRPr="00D911F5" w:rsidRDefault="001374DB" w:rsidP="00D911F5">
            <w:pPr>
              <w:pStyle w:val="Normal1"/>
              <w:spacing w:before="120"/>
              <w:jc w:val="both"/>
              <w:rPr>
                <w:rFonts w:ascii="Sylfaen" w:hAnsi="Sylfaen" w:cs="Sylfaen"/>
                <w:lang w:val="ka-GE"/>
              </w:rPr>
            </w:pPr>
          </w:p>
          <w:p w14:paraId="49FC9D2D" w14:textId="7B26B437" w:rsidR="001374DB"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w:t>
            </w:r>
          </w:p>
          <w:p w14:paraId="07225C89" w14:textId="2981BC24" w:rsidR="001374DB" w:rsidRPr="00D911F5" w:rsidRDefault="001374DB" w:rsidP="00D911F5">
            <w:pPr>
              <w:pStyle w:val="Normal1"/>
              <w:spacing w:before="120"/>
              <w:jc w:val="both"/>
              <w:rPr>
                <w:rFonts w:ascii="Sylfaen" w:hAnsi="Sylfaen" w:cs="Sylfaen"/>
                <w:lang w:val="ka-GE"/>
              </w:rPr>
            </w:pPr>
          </w:p>
        </w:tc>
        <w:tc>
          <w:tcPr>
            <w:tcW w:w="860" w:type="dxa"/>
            <w:gridSpan w:val="8"/>
            <w:tcBorders>
              <w:top w:val="single" w:sz="4" w:space="0" w:color="auto"/>
              <w:left w:val="single" w:sz="4" w:space="0" w:color="auto"/>
              <w:bottom w:val="single" w:sz="4" w:space="0" w:color="auto"/>
              <w:right w:val="single" w:sz="4" w:space="0" w:color="auto"/>
            </w:tcBorders>
          </w:tcPr>
          <w:p w14:paraId="28D69BCB"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074DE69D"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32166D2B"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7F32A442"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73EE4715"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3C31ADEC"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23D5E83E"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6203E59A"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00DE44A5"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6F661F11" w14:textId="77777777" w:rsidR="001374DB" w:rsidRPr="00D911F5" w:rsidRDefault="001374D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25%</w:t>
            </w:r>
          </w:p>
          <w:p w14:paraId="3C21A7FB"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23819DCF"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2DFA0505"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411ADD39" w14:textId="77777777" w:rsidR="001374DB" w:rsidRPr="00D911F5" w:rsidRDefault="001374D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90%</w:t>
            </w:r>
          </w:p>
          <w:p w14:paraId="725F03CA"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15A1AFF7"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4A25B166"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3A654520"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258B5B26"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7009E10C"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40565157"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77991948"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0F538A62"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314AB523"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02D67912"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0EE5B843"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693E9BBA"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7F17AA76" w14:textId="77777777" w:rsidR="001374DB" w:rsidRPr="00D911F5" w:rsidRDefault="001374D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35%</w:t>
            </w:r>
          </w:p>
          <w:p w14:paraId="1A3FFCFB"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55F9FE80"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4AA7122F"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473D69C0"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448FDB68"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1A24FBFD"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1D6352C1"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3D94FE2E" w14:textId="77777777" w:rsidR="001374DB" w:rsidRPr="00D911F5" w:rsidRDefault="001374DB" w:rsidP="00D911F5">
            <w:pPr>
              <w:pStyle w:val="HTMLPreformatted"/>
              <w:shd w:val="clear" w:color="auto" w:fill="FFFFFF"/>
              <w:jc w:val="both"/>
              <w:rPr>
                <w:rFonts w:ascii="Sylfaen" w:hAnsi="Sylfaen" w:cs="Sylfaen"/>
                <w:sz w:val="24"/>
                <w:szCs w:val="24"/>
                <w:lang w:val="ka-GE"/>
              </w:rPr>
            </w:pPr>
          </w:p>
          <w:p w14:paraId="4C44B601" w14:textId="29C0D4CC" w:rsidR="001374DB" w:rsidRPr="00D911F5" w:rsidRDefault="001374D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lastRenderedPageBreak/>
              <w:t>90%</w:t>
            </w:r>
          </w:p>
        </w:tc>
        <w:tc>
          <w:tcPr>
            <w:tcW w:w="946" w:type="dxa"/>
            <w:gridSpan w:val="5"/>
            <w:tcBorders>
              <w:top w:val="single" w:sz="4" w:space="0" w:color="auto"/>
              <w:left w:val="single" w:sz="4" w:space="0" w:color="auto"/>
              <w:bottom w:val="single" w:sz="4" w:space="0" w:color="auto"/>
              <w:right w:val="single" w:sz="4" w:space="0" w:color="auto"/>
            </w:tcBorders>
          </w:tcPr>
          <w:p w14:paraId="3B11827A" w14:textId="77777777" w:rsidR="001374DB" w:rsidRPr="00D911F5" w:rsidRDefault="001374DB" w:rsidP="00D911F5">
            <w:pPr>
              <w:pStyle w:val="Normal1"/>
              <w:spacing w:before="120"/>
              <w:jc w:val="both"/>
              <w:rPr>
                <w:rFonts w:ascii="Sylfaen" w:hAnsi="Sylfaen" w:cs="Sylfaen"/>
                <w:lang w:val="ka-GE"/>
              </w:rPr>
            </w:pPr>
          </w:p>
          <w:p w14:paraId="615AF4BA" w14:textId="77777777" w:rsidR="001374DB" w:rsidRPr="00D911F5" w:rsidRDefault="001374DB" w:rsidP="00D911F5">
            <w:pPr>
              <w:pStyle w:val="Normal1"/>
              <w:spacing w:before="120"/>
              <w:jc w:val="both"/>
              <w:rPr>
                <w:rFonts w:ascii="Sylfaen" w:hAnsi="Sylfaen" w:cs="Sylfaen"/>
                <w:lang w:val="ka-GE"/>
              </w:rPr>
            </w:pPr>
          </w:p>
          <w:p w14:paraId="29C29619" w14:textId="77777777" w:rsidR="001374DB" w:rsidRPr="00D911F5" w:rsidRDefault="001374DB" w:rsidP="00D911F5">
            <w:pPr>
              <w:pStyle w:val="Normal1"/>
              <w:spacing w:before="120"/>
              <w:jc w:val="both"/>
              <w:rPr>
                <w:rFonts w:ascii="Sylfaen" w:hAnsi="Sylfaen" w:cs="Sylfaen"/>
                <w:lang w:val="ka-GE"/>
              </w:rPr>
            </w:pPr>
          </w:p>
          <w:p w14:paraId="423939D2" w14:textId="77777777" w:rsidR="001374DB" w:rsidRPr="00D911F5" w:rsidRDefault="001374DB" w:rsidP="00D911F5">
            <w:pPr>
              <w:pStyle w:val="Normal1"/>
              <w:spacing w:before="120"/>
              <w:jc w:val="both"/>
              <w:rPr>
                <w:rFonts w:ascii="Sylfaen" w:hAnsi="Sylfaen" w:cs="Sylfaen"/>
                <w:lang w:val="ka-GE"/>
              </w:rPr>
            </w:pPr>
          </w:p>
          <w:p w14:paraId="19E1A1FD" w14:textId="77777777" w:rsidR="001374DB"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25%</w:t>
            </w:r>
          </w:p>
          <w:p w14:paraId="06244A61" w14:textId="77777777" w:rsidR="001374DB" w:rsidRPr="00D911F5" w:rsidRDefault="001374DB" w:rsidP="00D911F5">
            <w:pPr>
              <w:pStyle w:val="Normal1"/>
              <w:spacing w:before="120"/>
              <w:jc w:val="both"/>
              <w:rPr>
                <w:rFonts w:ascii="Sylfaen" w:hAnsi="Sylfaen" w:cs="Sylfaen"/>
                <w:lang w:val="ka-GE"/>
              </w:rPr>
            </w:pPr>
          </w:p>
          <w:p w14:paraId="731912BC" w14:textId="77777777" w:rsidR="001374DB"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90%</w:t>
            </w:r>
          </w:p>
          <w:p w14:paraId="61D2FE0F" w14:textId="77777777" w:rsidR="001374DB" w:rsidRPr="00D911F5" w:rsidRDefault="001374DB" w:rsidP="00D911F5">
            <w:pPr>
              <w:pStyle w:val="Normal1"/>
              <w:spacing w:before="120"/>
              <w:jc w:val="both"/>
              <w:rPr>
                <w:rFonts w:ascii="Sylfaen" w:hAnsi="Sylfaen" w:cs="Sylfaen"/>
                <w:lang w:val="ka-GE"/>
              </w:rPr>
            </w:pPr>
          </w:p>
          <w:p w14:paraId="46E6241C" w14:textId="77777777" w:rsidR="001374DB" w:rsidRPr="00D911F5" w:rsidRDefault="001374DB" w:rsidP="00D911F5">
            <w:pPr>
              <w:pStyle w:val="Normal1"/>
              <w:spacing w:before="120"/>
              <w:jc w:val="both"/>
              <w:rPr>
                <w:rFonts w:ascii="Sylfaen" w:hAnsi="Sylfaen" w:cs="Sylfaen"/>
                <w:lang w:val="ka-GE"/>
              </w:rPr>
            </w:pPr>
          </w:p>
          <w:p w14:paraId="689A55C2" w14:textId="77777777" w:rsidR="001374DB" w:rsidRPr="00D911F5" w:rsidRDefault="001374DB" w:rsidP="00D911F5">
            <w:pPr>
              <w:pStyle w:val="Normal1"/>
              <w:spacing w:before="120"/>
              <w:jc w:val="both"/>
              <w:rPr>
                <w:rFonts w:ascii="Sylfaen" w:hAnsi="Sylfaen" w:cs="Sylfaen"/>
                <w:lang w:val="ka-GE"/>
              </w:rPr>
            </w:pPr>
          </w:p>
          <w:p w14:paraId="32518B2E" w14:textId="77777777" w:rsidR="001374DB" w:rsidRPr="00D911F5" w:rsidRDefault="001374DB" w:rsidP="00D911F5">
            <w:pPr>
              <w:pStyle w:val="Normal1"/>
              <w:spacing w:before="120"/>
              <w:jc w:val="both"/>
              <w:rPr>
                <w:rFonts w:ascii="Sylfaen" w:hAnsi="Sylfaen" w:cs="Sylfaen"/>
                <w:lang w:val="ka-GE"/>
              </w:rPr>
            </w:pPr>
          </w:p>
          <w:p w14:paraId="4A101CEE" w14:textId="77777777" w:rsidR="001374DB" w:rsidRPr="00D911F5" w:rsidRDefault="001374DB" w:rsidP="00D911F5">
            <w:pPr>
              <w:pStyle w:val="Normal1"/>
              <w:spacing w:before="120"/>
              <w:jc w:val="both"/>
              <w:rPr>
                <w:rFonts w:ascii="Sylfaen" w:hAnsi="Sylfaen" w:cs="Sylfaen"/>
                <w:lang w:val="ka-GE"/>
              </w:rPr>
            </w:pPr>
          </w:p>
          <w:p w14:paraId="03BBDB68" w14:textId="77777777" w:rsidR="001374DB"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w:t>
            </w:r>
          </w:p>
          <w:p w14:paraId="28591091" w14:textId="77777777" w:rsidR="001374DB" w:rsidRPr="00D911F5" w:rsidRDefault="001374DB" w:rsidP="00D911F5">
            <w:pPr>
              <w:pStyle w:val="Normal1"/>
              <w:spacing w:before="120"/>
              <w:jc w:val="both"/>
              <w:rPr>
                <w:rFonts w:ascii="Sylfaen" w:hAnsi="Sylfaen" w:cs="Sylfaen"/>
                <w:lang w:val="ka-GE"/>
              </w:rPr>
            </w:pPr>
          </w:p>
          <w:p w14:paraId="775A6E24" w14:textId="77777777" w:rsidR="001374DB" w:rsidRPr="00D911F5" w:rsidRDefault="001374DB" w:rsidP="00D911F5">
            <w:pPr>
              <w:pStyle w:val="Normal1"/>
              <w:spacing w:before="120"/>
              <w:jc w:val="both"/>
              <w:rPr>
                <w:rFonts w:ascii="Sylfaen" w:hAnsi="Sylfaen" w:cs="Sylfaen"/>
                <w:lang w:val="ka-GE"/>
              </w:rPr>
            </w:pPr>
          </w:p>
          <w:p w14:paraId="33A7D12F" w14:textId="77777777" w:rsidR="001374DB" w:rsidRPr="00D911F5" w:rsidRDefault="001374DB" w:rsidP="00D911F5">
            <w:pPr>
              <w:pStyle w:val="Normal1"/>
              <w:spacing w:before="120"/>
              <w:jc w:val="both"/>
              <w:rPr>
                <w:rFonts w:ascii="Sylfaen" w:hAnsi="Sylfaen" w:cs="Sylfaen"/>
                <w:lang w:val="ka-GE"/>
              </w:rPr>
            </w:pPr>
          </w:p>
          <w:p w14:paraId="03073416" w14:textId="4810D0A4" w:rsidR="001374DB"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w:t>
            </w:r>
          </w:p>
        </w:tc>
        <w:tc>
          <w:tcPr>
            <w:tcW w:w="1003" w:type="dxa"/>
            <w:gridSpan w:val="3"/>
            <w:tcBorders>
              <w:top w:val="single" w:sz="4" w:space="0" w:color="auto"/>
              <w:left w:val="single" w:sz="4" w:space="0" w:color="auto"/>
              <w:bottom w:val="single" w:sz="4" w:space="0" w:color="auto"/>
              <w:right w:val="single" w:sz="4" w:space="0" w:color="auto"/>
            </w:tcBorders>
          </w:tcPr>
          <w:p w14:paraId="32EC1776" w14:textId="77777777" w:rsidR="001374DB" w:rsidRPr="00D911F5" w:rsidRDefault="001374DB" w:rsidP="00D911F5">
            <w:pPr>
              <w:pStyle w:val="Normal1"/>
              <w:spacing w:before="120"/>
              <w:jc w:val="both"/>
              <w:rPr>
                <w:rFonts w:ascii="Sylfaen" w:hAnsi="Sylfaen" w:cs="Sylfaen"/>
                <w:lang w:val="ka-GE"/>
              </w:rPr>
            </w:pPr>
          </w:p>
          <w:p w14:paraId="6C168776" w14:textId="77777777" w:rsidR="001374DB" w:rsidRPr="00D911F5" w:rsidRDefault="001374DB" w:rsidP="00D911F5">
            <w:pPr>
              <w:pStyle w:val="Normal1"/>
              <w:spacing w:before="120"/>
              <w:jc w:val="both"/>
              <w:rPr>
                <w:rFonts w:ascii="Sylfaen" w:hAnsi="Sylfaen" w:cs="Sylfaen"/>
                <w:lang w:val="ka-GE"/>
              </w:rPr>
            </w:pPr>
          </w:p>
          <w:p w14:paraId="3A36E58C" w14:textId="77777777" w:rsidR="001374DB" w:rsidRPr="00D911F5" w:rsidRDefault="001374DB" w:rsidP="00D911F5">
            <w:pPr>
              <w:pStyle w:val="Normal1"/>
              <w:spacing w:before="120"/>
              <w:jc w:val="both"/>
              <w:rPr>
                <w:rFonts w:ascii="Sylfaen" w:hAnsi="Sylfaen" w:cs="Sylfaen"/>
                <w:lang w:val="ka-GE"/>
              </w:rPr>
            </w:pPr>
          </w:p>
          <w:p w14:paraId="12315FEB" w14:textId="77777777" w:rsidR="001374DB" w:rsidRPr="00D911F5" w:rsidRDefault="001374DB" w:rsidP="00D911F5">
            <w:pPr>
              <w:pStyle w:val="Normal1"/>
              <w:spacing w:before="120"/>
              <w:jc w:val="both"/>
              <w:rPr>
                <w:rFonts w:ascii="Sylfaen" w:hAnsi="Sylfaen" w:cs="Sylfaen"/>
                <w:lang w:val="ka-GE"/>
              </w:rPr>
            </w:pPr>
          </w:p>
          <w:p w14:paraId="6BED4B85" w14:textId="77777777" w:rsidR="001374DB"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15%</w:t>
            </w:r>
          </w:p>
          <w:p w14:paraId="3817E74F" w14:textId="77777777" w:rsidR="001374DB" w:rsidRPr="00D911F5" w:rsidRDefault="001374DB" w:rsidP="00D911F5">
            <w:pPr>
              <w:pStyle w:val="Normal1"/>
              <w:spacing w:before="120"/>
              <w:jc w:val="both"/>
              <w:rPr>
                <w:rFonts w:ascii="Sylfaen" w:hAnsi="Sylfaen" w:cs="Sylfaen"/>
                <w:lang w:val="ka-GE"/>
              </w:rPr>
            </w:pPr>
          </w:p>
          <w:p w14:paraId="1C9BCB2F" w14:textId="77777777" w:rsidR="001374DB"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90% ზაფხული</w:t>
            </w:r>
          </w:p>
          <w:p w14:paraId="7921C247" w14:textId="7C7DE023" w:rsidR="001374DB" w:rsidRPr="00D911F5" w:rsidRDefault="00A5191C" w:rsidP="00D911F5">
            <w:pPr>
              <w:pStyle w:val="Normal1"/>
              <w:spacing w:before="120"/>
              <w:jc w:val="both"/>
              <w:rPr>
                <w:rFonts w:ascii="Sylfaen" w:hAnsi="Sylfaen" w:cs="Sylfaen"/>
                <w:lang w:val="ka-GE"/>
              </w:rPr>
            </w:pPr>
            <w:r w:rsidRPr="00D911F5">
              <w:rPr>
                <w:rFonts w:ascii="Sylfaen" w:hAnsi="Sylfaen" w:cs="Sylfaen"/>
                <w:lang w:val="ka-GE"/>
              </w:rPr>
              <w:t>75% ზამთ</w:t>
            </w:r>
            <w:r w:rsidR="001374DB" w:rsidRPr="00D911F5">
              <w:rPr>
                <w:rFonts w:ascii="Sylfaen" w:hAnsi="Sylfaen" w:cs="Sylfaen"/>
                <w:lang w:val="ka-GE"/>
              </w:rPr>
              <w:t>არი</w:t>
            </w:r>
          </w:p>
          <w:p w14:paraId="37DC723C" w14:textId="77777777" w:rsidR="001374DB" w:rsidRPr="00D911F5" w:rsidRDefault="001374DB" w:rsidP="00D911F5">
            <w:pPr>
              <w:pStyle w:val="Normal1"/>
              <w:spacing w:before="120"/>
              <w:jc w:val="both"/>
              <w:rPr>
                <w:rFonts w:ascii="Sylfaen" w:hAnsi="Sylfaen" w:cs="Sylfaen"/>
                <w:lang w:val="ka-GE"/>
              </w:rPr>
            </w:pPr>
          </w:p>
          <w:p w14:paraId="571BDFF8" w14:textId="77777777" w:rsidR="001374DB" w:rsidRPr="00D911F5" w:rsidRDefault="001374DB" w:rsidP="00D911F5">
            <w:pPr>
              <w:pStyle w:val="Normal1"/>
              <w:spacing w:before="120"/>
              <w:jc w:val="both"/>
              <w:rPr>
                <w:rFonts w:ascii="Sylfaen" w:hAnsi="Sylfaen" w:cs="Sylfaen"/>
                <w:lang w:val="ka-GE"/>
              </w:rPr>
            </w:pPr>
          </w:p>
          <w:p w14:paraId="724EC1D2" w14:textId="77777777" w:rsidR="001374DB"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w:t>
            </w:r>
          </w:p>
          <w:p w14:paraId="747E7624" w14:textId="77777777" w:rsidR="001374DB" w:rsidRPr="00D911F5" w:rsidRDefault="001374DB" w:rsidP="00D911F5">
            <w:pPr>
              <w:pStyle w:val="Normal1"/>
              <w:spacing w:before="120"/>
              <w:jc w:val="both"/>
              <w:rPr>
                <w:rFonts w:ascii="Sylfaen" w:hAnsi="Sylfaen" w:cs="Sylfaen"/>
                <w:lang w:val="ka-GE"/>
              </w:rPr>
            </w:pPr>
          </w:p>
          <w:p w14:paraId="0ABF8C63" w14:textId="77777777" w:rsidR="001374DB" w:rsidRPr="00D911F5" w:rsidRDefault="001374DB" w:rsidP="00D911F5">
            <w:pPr>
              <w:pStyle w:val="Normal1"/>
              <w:spacing w:before="120"/>
              <w:jc w:val="both"/>
              <w:rPr>
                <w:rFonts w:ascii="Sylfaen" w:hAnsi="Sylfaen" w:cs="Sylfaen"/>
                <w:lang w:val="ka-GE"/>
              </w:rPr>
            </w:pPr>
          </w:p>
          <w:p w14:paraId="587A9A21" w14:textId="77777777" w:rsidR="001374DB" w:rsidRPr="00D911F5" w:rsidRDefault="001374DB" w:rsidP="00D911F5">
            <w:pPr>
              <w:pStyle w:val="Normal1"/>
              <w:spacing w:before="120"/>
              <w:jc w:val="both"/>
              <w:rPr>
                <w:rFonts w:ascii="Sylfaen" w:hAnsi="Sylfaen" w:cs="Sylfaen"/>
                <w:lang w:val="ka-GE"/>
              </w:rPr>
            </w:pPr>
          </w:p>
          <w:p w14:paraId="4665DCCD" w14:textId="7B0E9FFC" w:rsidR="001374DB"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w:t>
            </w:r>
          </w:p>
        </w:tc>
        <w:tc>
          <w:tcPr>
            <w:tcW w:w="900" w:type="dxa"/>
            <w:vMerge/>
            <w:tcBorders>
              <w:left w:val="single" w:sz="4" w:space="0" w:color="auto"/>
              <w:right w:val="single" w:sz="4" w:space="0" w:color="auto"/>
            </w:tcBorders>
          </w:tcPr>
          <w:p w14:paraId="4CD46FC7" w14:textId="77777777" w:rsidR="001374DB" w:rsidRPr="00D911F5" w:rsidRDefault="001374DB" w:rsidP="00D911F5">
            <w:pPr>
              <w:pStyle w:val="Normal1"/>
              <w:rPr>
                <w:rFonts w:ascii="Sylfaen" w:hAnsi="Sylfaen" w:cs="Sylfaen"/>
              </w:rPr>
            </w:pPr>
          </w:p>
        </w:tc>
        <w:tc>
          <w:tcPr>
            <w:tcW w:w="990" w:type="dxa"/>
            <w:vMerge/>
            <w:tcBorders>
              <w:left w:val="single" w:sz="4" w:space="0" w:color="auto"/>
              <w:right w:val="single" w:sz="4" w:space="0" w:color="auto"/>
            </w:tcBorders>
          </w:tcPr>
          <w:p w14:paraId="0CD104D4"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vMerge/>
            <w:tcBorders>
              <w:left w:val="single" w:sz="4" w:space="0" w:color="auto"/>
              <w:right w:val="single" w:sz="4" w:space="0" w:color="auto"/>
            </w:tcBorders>
          </w:tcPr>
          <w:p w14:paraId="49B30332"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vMerge/>
            <w:tcBorders>
              <w:left w:val="single" w:sz="4" w:space="0" w:color="auto"/>
              <w:right w:val="single" w:sz="4" w:space="0" w:color="auto"/>
            </w:tcBorders>
          </w:tcPr>
          <w:p w14:paraId="738E6842" w14:textId="77777777" w:rsidR="001374DB" w:rsidRPr="00D911F5" w:rsidRDefault="001374DB" w:rsidP="00D911F5">
            <w:pPr>
              <w:tabs>
                <w:tab w:val="left" w:pos="795"/>
              </w:tabs>
              <w:spacing w:line="240" w:lineRule="auto"/>
              <w:jc w:val="both"/>
              <w:rPr>
                <w:rFonts w:ascii="Sylfaen" w:hAnsi="Sylfaen" w:cs="Sylfaen"/>
                <w:lang w:val="ka-GE"/>
              </w:rPr>
            </w:pPr>
          </w:p>
        </w:tc>
        <w:tc>
          <w:tcPr>
            <w:tcW w:w="2602" w:type="dxa"/>
            <w:vMerge/>
            <w:tcBorders>
              <w:left w:val="single" w:sz="4" w:space="0" w:color="auto"/>
              <w:right w:val="single" w:sz="4" w:space="0" w:color="auto"/>
            </w:tcBorders>
          </w:tcPr>
          <w:p w14:paraId="394296AD"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38B7BCB3" w14:textId="77777777" w:rsidTr="00D911F5">
        <w:trPr>
          <w:gridAfter w:val="2"/>
          <w:wAfter w:w="90" w:type="dxa"/>
          <w:trHeight w:val="6513"/>
        </w:trPr>
        <w:tc>
          <w:tcPr>
            <w:tcW w:w="1260" w:type="dxa"/>
            <w:vMerge/>
            <w:tcBorders>
              <w:left w:val="single" w:sz="4" w:space="0" w:color="auto"/>
              <w:right w:val="single" w:sz="4" w:space="0" w:color="auto"/>
            </w:tcBorders>
          </w:tcPr>
          <w:p w14:paraId="6EA95932" w14:textId="77777777" w:rsidR="001374DB" w:rsidRPr="00D911F5" w:rsidRDefault="001374DB" w:rsidP="00D911F5">
            <w:pPr>
              <w:tabs>
                <w:tab w:val="left" w:pos="795"/>
              </w:tabs>
              <w:spacing w:line="240" w:lineRule="auto"/>
              <w:jc w:val="both"/>
              <w:rPr>
                <w:rFonts w:ascii="Sylfaen" w:hAnsi="Sylfaen"/>
                <w:sz w:val="24"/>
                <w:szCs w:val="24"/>
                <w:lang w:val="ka-GE"/>
              </w:rPr>
            </w:pPr>
          </w:p>
        </w:tc>
        <w:tc>
          <w:tcPr>
            <w:tcW w:w="837" w:type="dxa"/>
            <w:gridSpan w:val="3"/>
            <w:tcBorders>
              <w:top w:val="single" w:sz="4" w:space="0" w:color="auto"/>
              <w:left w:val="single" w:sz="4" w:space="0" w:color="auto"/>
              <w:bottom w:val="single" w:sz="4" w:space="0" w:color="auto"/>
              <w:right w:val="single" w:sz="4" w:space="0" w:color="auto"/>
            </w:tcBorders>
          </w:tcPr>
          <w:p w14:paraId="5D2042A4" w14:textId="33C9A1B0" w:rsidR="001374DB" w:rsidRPr="00D911F5" w:rsidRDefault="001374D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ინდიკატური</w:t>
            </w:r>
            <w:r w:rsidRPr="00D911F5">
              <w:rPr>
                <w:rFonts w:ascii="Sylfaen" w:hAnsi="Sylfaen"/>
                <w:sz w:val="24"/>
                <w:szCs w:val="24"/>
                <w:lang w:val="ka-GE"/>
              </w:rPr>
              <w:t xml:space="preserve"> </w:t>
            </w:r>
            <w:r w:rsidRPr="00D911F5">
              <w:rPr>
                <w:rFonts w:ascii="Sylfaen" w:hAnsi="Sylfaen" w:cs="Sylfaen"/>
                <w:sz w:val="24"/>
                <w:szCs w:val="24"/>
                <w:lang w:val="ka-GE"/>
              </w:rPr>
              <w:t>გაზომვები</w:t>
            </w:r>
          </w:p>
          <w:p w14:paraId="594CA6E4" w14:textId="6CAB6B04" w:rsidR="001374DB" w:rsidRPr="00D911F5" w:rsidRDefault="001374DB" w:rsidP="00D911F5">
            <w:pPr>
              <w:pStyle w:val="HTMLPreformatted"/>
              <w:shd w:val="clear" w:color="auto" w:fill="FFFFFF"/>
              <w:jc w:val="both"/>
              <w:rPr>
                <w:rFonts w:ascii="Sylfaen" w:hAnsi="Sylfaen" w:cs="Sylfaen"/>
                <w:sz w:val="24"/>
                <w:szCs w:val="24"/>
                <w:lang w:val="ka-GE"/>
              </w:rPr>
            </w:pPr>
          </w:p>
          <w:p w14:paraId="073571C4" w14:textId="77777777" w:rsidR="001374DB" w:rsidRPr="00D911F5" w:rsidRDefault="001374DB" w:rsidP="00D911F5">
            <w:pPr>
              <w:pStyle w:val="HTMLPreformatted"/>
              <w:shd w:val="clear" w:color="auto" w:fill="FFFFFF"/>
              <w:jc w:val="both"/>
              <w:rPr>
                <w:rFonts w:ascii="Sylfaen" w:hAnsi="Sylfaen"/>
                <w:sz w:val="24"/>
                <w:szCs w:val="24"/>
                <w:lang w:val="ka-GE"/>
              </w:rPr>
            </w:pPr>
          </w:p>
          <w:p w14:paraId="39A98264" w14:textId="285A22AE" w:rsidR="001374DB" w:rsidRPr="00D911F5" w:rsidRDefault="001374D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გაურკვევლობა</w:t>
            </w:r>
          </w:p>
          <w:p w14:paraId="24F122B6" w14:textId="77777777" w:rsidR="001374DB" w:rsidRPr="00D911F5" w:rsidRDefault="001374DB" w:rsidP="00D911F5">
            <w:pPr>
              <w:pStyle w:val="HTMLPreformatted"/>
              <w:shd w:val="clear" w:color="auto" w:fill="FFFFFF"/>
              <w:jc w:val="both"/>
              <w:rPr>
                <w:rFonts w:ascii="Sylfaen" w:hAnsi="Sylfaen"/>
                <w:sz w:val="24"/>
                <w:szCs w:val="24"/>
                <w:lang w:val="ka-GE"/>
              </w:rPr>
            </w:pPr>
          </w:p>
          <w:p w14:paraId="36FC16FD" w14:textId="2AF21F58" w:rsidR="001374DB" w:rsidRPr="00D911F5" w:rsidRDefault="001374D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მინიმალური</w:t>
            </w:r>
            <w:r w:rsidRPr="00D911F5">
              <w:rPr>
                <w:rFonts w:ascii="Sylfaen" w:hAnsi="Sylfaen"/>
                <w:sz w:val="24"/>
                <w:szCs w:val="24"/>
                <w:lang w:val="ka-GE"/>
              </w:rPr>
              <w:t xml:space="preserve"> </w:t>
            </w:r>
            <w:r w:rsidRPr="00D911F5">
              <w:rPr>
                <w:rFonts w:ascii="Sylfaen" w:hAnsi="Sylfaen" w:cs="Sylfaen"/>
                <w:sz w:val="24"/>
                <w:szCs w:val="24"/>
                <w:lang w:val="ka-GE"/>
              </w:rPr>
              <w:t>მონაცემები</w:t>
            </w:r>
          </w:p>
          <w:p w14:paraId="5106521C" w14:textId="77777777" w:rsidR="001374DB" w:rsidRPr="00D911F5" w:rsidRDefault="001374DB" w:rsidP="00D911F5">
            <w:pPr>
              <w:pStyle w:val="HTMLPreformatted"/>
              <w:shd w:val="clear" w:color="auto" w:fill="FFFFFF"/>
              <w:jc w:val="both"/>
              <w:rPr>
                <w:rFonts w:ascii="Sylfaen" w:hAnsi="Sylfaen"/>
                <w:sz w:val="24"/>
                <w:szCs w:val="24"/>
                <w:lang w:val="ka-GE"/>
              </w:rPr>
            </w:pPr>
          </w:p>
          <w:p w14:paraId="000AA787" w14:textId="5E92EB73" w:rsidR="001374DB" w:rsidRPr="00D911F5" w:rsidRDefault="001374D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მინიმალური</w:t>
            </w:r>
            <w:r w:rsidRPr="00D911F5">
              <w:rPr>
                <w:rFonts w:ascii="Sylfaen" w:hAnsi="Sylfaen"/>
                <w:sz w:val="24"/>
                <w:szCs w:val="24"/>
                <w:lang w:val="ka-GE"/>
              </w:rPr>
              <w:t xml:space="preserve">  </w:t>
            </w:r>
            <w:r w:rsidR="00A5191C" w:rsidRPr="00D911F5">
              <w:rPr>
                <w:rFonts w:ascii="Sylfaen" w:hAnsi="Sylfaen" w:cs="Sylfaen"/>
                <w:sz w:val="24"/>
                <w:szCs w:val="24"/>
                <w:lang w:val="ka-GE"/>
              </w:rPr>
              <w:t>დაფარვის დრო</w:t>
            </w:r>
          </w:p>
          <w:p w14:paraId="71CFC4FA" w14:textId="77777777" w:rsidR="001374DB" w:rsidRPr="00D911F5" w:rsidRDefault="001374DB" w:rsidP="00D911F5">
            <w:pPr>
              <w:pStyle w:val="Normal1"/>
              <w:spacing w:before="120"/>
              <w:jc w:val="both"/>
              <w:rPr>
                <w:rFonts w:ascii="Sylfaen" w:hAnsi="Sylfaen" w:cs="Sylfaen"/>
                <w:lang w:val="ka-GE"/>
              </w:rPr>
            </w:pPr>
          </w:p>
        </w:tc>
        <w:tc>
          <w:tcPr>
            <w:tcW w:w="774" w:type="dxa"/>
            <w:gridSpan w:val="5"/>
            <w:tcBorders>
              <w:top w:val="single" w:sz="4" w:space="0" w:color="auto"/>
              <w:left w:val="single" w:sz="4" w:space="0" w:color="auto"/>
              <w:bottom w:val="single" w:sz="4" w:space="0" w:color="auto"/>
              <w:right w:val="single" w:sz="4" w:space="0" w:color="auto"/>
            </w:tcBorders>
          </w:tcPr>
          <w:p w14:paraId="6E4D8559" w14:textId="77777777" w:rsidR="001374DB" w:rsidRPr="00D911F5" w:rsidRDefault="001374DB" w:rsidP="00D911F5">
            <w:pPr>
              <w:pStyle w:val="Normal1"/>
              <w:spacing w:before="120"/>
              <w:jc w:val="both"/>
              <w:rPr>
                <w:rFonts w:ascii="Sylfaen" w:hAnsi="Sylfaen" w:cs="Sylfaen"/>
                <w:lang w:val="ka-GE"/>
              </w:rPr>
            </w:pPr>
          </w:p>
          <w:p w14:paraId="68943D6B" w14:textId="77777777" w:rsidR="001374DB" w:rsidRPr="00D911F5" w:rsidRDefault="001374DB" w:rsidP="00D911F5">
            <w:pPr>
              <w:pStyle w:val="Normal1"/>
              <w:spacing w:before="120"/>
              <w:jc w:val="both"/>
              <w:rPr>
                <w:rFonts w:ascii="Sylfaen" w:hAnsi="Sylfaen" w:cs="Sylfaen"/>
                <w:lang w:val="ka-GE"/>
              </w:rPr>
            </w:pPr>
          </w:p>
          <w:p w14:paraId="512019F3" w14:textId="77777777" w:rsidR="001374DB" w:rsidRPr="00D911F5" w:rsidRDefault="001374DB" w:rsidP="00D911F5">
            <w:pPr>
              <w:pStyle w:val="Normal1"/>
              <w:spacing w:before="120"/>
              <w:jc w:val="both"/>
              <w:rPr>
                <w:rFonts w:ascii="Sylfaen" w:hAnsi="Sylfaen" w:cs="Sylfaen"/>
                <w:lang w:val="ka-GE"/>
              </w:rPr>
            </w:pPr>
          </w:p>
          <w:p w14:paraId="6D523AB5" w14:textId="77777777" w:rsidR="001374DB"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25%</w:t>
            </w:r>
          </w:p>
          <w:p w14:paraId="3B731057" w14:textId="77777777" w:rsidR="001374DB" w:rsidRPr="00D911F5" w:rsidRDefault="001374DB" w:rsidP="00D911F5">
            <w:pPr>
              <w:pStyle w:val="Normal1"/>
              <w:spacing w:before="120"/>
              <w:jc w:val="both"/>
              <w:rPr>
                <w:rFonts w:ascii="Sylfaen" w:hAnsi="Sylfaen" w:cs="Sylfaen"/>
                <w:lang w:val="ka-GE"/>
              </w:rPr>
            </w:pPr>
          </w:p>
          <w:p w14:paraId="69BC3CCC" w14:textId="77777777" w:rsidR="001374DB"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90%</w:t>
            </w:r>
          </w:p>
          <w:p w14:paraId="2E0FAA05" w14:textId="77777777" w:rsidR="001374DB" w:rsidRPr="00D911F5" w:rsidRDefault="001374DB" w:rsidP="00D911F5">
            <w:pPr>
              <w:pStyle w:val="Normal1"/>
              <w:spacing w:before="120"/>
              <w:jc w:val="both"/>
              <w:rPr>
                <w:rFonts w:ascii="Sylfaen" w:hAnsi="Sylfaen" w:cs="Sylfaen"/>
                <w:lang w:val="ka-GE"/>
              </w:rPr>
            </w:pPr>
          </w:p>
          <w:p w14:paraId="004B3F5E" w14:textId="77777777" w:rsidR="001374DB" w:rsidRPr="00D911F5" w:rsidRDefault="001374DB" w:rsidP="00D911F5">
            <w:pPr>
              <w:pStyle w:val="Normal1"/>
              <w:spacing w:before="120"/>
              <w:jc w:val="both"/>
              <w:rPr>
                <w:rFonts w:ascii="Sylfaen" w:hAnsi="Sylfaen" w:cs="Sylfaen"/>
                <w:lang w:val="ka-GE"/>
              </w:rPr>
            </w:pPr>
          </w:p>
          <w:p w14:paraId="21DDBF6C" w14:textId="67BD7C94" w:rsidR="001374DB" w:rsidRPr="00D911F5" w:rsidRDefault="001374DB" w:rsidP="00D911F5">
            <w:pPr>
              <w:pStyle w:val="Normal1"/>
              <w:spacing w:before="120"/>
              <w:jc w:val="both"/>
              <w:rPr>
                <w:rFonts w:ascii="Sylfaen" w:hAnsi="Sylfaen" w:cs="Sylfaen"/>
                <w:vertAlign w:val="superscript"/>
                <w:lang w:val="ka-GE"/>
              </w:rPr>
            </w:pPr>
            <w:r w:rsidRPr="00D911F5">
              <w:rPr>
                <w:rFonts w:ascii="Sylfaen" w:hAnsi="Sylfaen" w:cs="Sylfaen"/>
                <w:lang w:val="ka-GE"/>
              </w:rPr>
              <w:t>14%</w:t>
            </w:r>
            <w:r w:rsidR="008D6BA1" w:rsidRPr="00D911F5">
              <w:rPr>
                <w:rFonts w:ascii="Sylfaen" w:hAnsi="Sylfaen" w:cs="Sylfaen"/>
                <w:vertAlign w:val="superscript"/>
                <w:lang w:val="ka-GE"/>
              </w:rPr>
              <w:t>(4)</w:t>
            </w:r>
          </w:p>
        </w:tc>
        <w:tc>
          <w:tcPr>
            <w:tcW w:w="860" w:type="dxa"/>
            <w:gridSpan w:val="8"/>
            <w:tcBorders>
              <w:top w:val="single" w:sz="4" w:space="0" w:color="auto"/>
              <w:left w:val="single" w:sz="4" w:space="0" w:color="auto"/>
              <w:bottom w:val="single" w:sz="4" w:space="0" w:color="auto"/>
              <w:right w:val="single" w:sz="4" w:space="0" w:color="auto"/>
            </w:tcBorders>
          </w:tcPr>
          <w:p w14:paraId="43B5AB59" w14:textId="77777777" w:rsidR="001374DB" w:rsidRPr="00D911F5" w:rsidRDefault="001374DB" w:rsidP="00D911F5">
            <w:pPr>
              <w:pStyle w:val="Normal1"/>
              <w:spacing w:before="120"/>
              <w:jc w:val="both"/>
              <w:rPr>
                <w:rFonts w:ascii="Sylfaen" w:hAnsi="Sylfaen" w:cs="Sylfaen"/>
                <w:lang w:val="ka-GE"/>
              </w:rPr>
            </w:pPr>
          </w:p>
          <w:p w14:paraId="3487DD6F" w14:textId="77777777" w:rsidR="001374DB" w:rsidRPr="00D911F5" w:rsidRDefault="001374DB" w:rsidP="00D911F5">
            <w:pPr>
              <w:pStyle w:val="Normal1"/>
              <w:spacing w:before="120"/>
              <w:jc w:val="both"/>
              <w:rPr>
                <w:rFonts w:ascii="Sylfaen" w:hAnsi="Sylfaen" w:cs="Sylfaen"/>
                <w:lang w:val="ka-GE"/>
              </w:rPr>
            </w:pPr>
          </w:p>
          <w:p w14:paraId="42EA463E" w14:textId="77777777" w:rsidR="001374DB" w:rsidRPr="00D911F5" w:rsidRDefault="001374DB" w:rsidP="00D911F5">
            <w:pPr>
              <w:pStyle w:val="Normal1"/>
              <w:spacing w:before="120"/>
              <w:jc w:val="both"/>
              <w:rPr>
                <w:rFonts w:ascii="Sylfaen" w:hAnsi="Sylfaen" w:cs="Sylfaen"/>
                <w:lang w:val="ka-GE"/>
              </w:rPr>
            </w:pPr>
          </w:p>
          <w:p w14:paraId="2842382D" w14:textId="77777777" w:rsidR="001374DB"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30%</w:t>
            </w:r>
          </w:p>
          <w:p w14:paraId="2096D8EE" w14:textId="77777777" w:rsidR="001374DB" w:rsidRPr="00D911F5" w:rsidRDefault="001374DB" w:rsidP="00D911F5">
            <w:pPr>
              <w:pStyle w:val="Normal1"/>
              <w:spacing w:before="120"/>
              <w:jc w:val="both"/>
              <w:rPr>
                <w:rFonts w:ascii="Sylfaen" w:hAnsi="Sylfaen" w:cs="Sylfaen"/>
                <w:lang w:val="ka-GE"/>
              </w:rPr>
            </w:pPr>
          </w:p>
          <w:p w14:paraId="4FB6EDB5" w14:textId="77777777" w:rsidR="001374DB"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90%</w:t>
            </w:r>
          </w:p>
          <w:p w14:paraId="61D5B93F" w14:textId="77777777" w:rsidR="001374DB" w:rsidRPr="00D911F5" w:rsidRDefault="001374DB" w:rsidP="00D911F5">
            <w:pPr>
              <w:pStyle w:val="Normal1"/>
              <w:spacing w:before="120"/>
              <w:jc w:val="both"/>
              <w:rPr>
                <w:rFonts w:ascii="Sylfaen" w:hAnsi="Sylfaen" w:cs="Sylfaen"/>
                <w:lang w:val="ka-GE"/>
              </w:rPr>
            </w:pPr>
          </w:p>
          <w:p w14:paraId="64EB39DC" w14:textId="77777777" w:rsidR="001374DB" w:rsidRPr="00D911F5" w:rsidRDefault="001374DB" w:rsidP="00D911F5">
            <w:pPr>
              <w:pStyle w:val="Normal1"/>
              <w:spacing w:before="120"/>
              <w:jc w:val="both"/>
              <w:rPr>
                <w:rFonts w:ascii="Sylfaen" w:hAnsi="Sylfaen" w:cs="Sylfaen"/>
                <w:lang w:val="ka-GE"/>
              </w:rPr>
            </w:pPr>
          </w:p>
          <w:p w14:paraId="6DB60380" w14:textId="6B6138EB" w:rsidR="001374DB" w:rsidRPr="00D911F5" w:rsidRDefault="001374DB" w:rsidP="00D911F5">
            <w:pPr>
              <w:pStyle w:val="Normal1"/>
              <w:spacing w:before="120"/>
              <w:jc w:val="both"/>
              <w:rPr>
                <w:rFonts w:ascii="Sylfaen" w:hAnsi="Sylfaen" w:cs="Sylfaen"/>
                <w:vertAlign w:val="superscript"/>
                <w:lang w:val="ka-GE"/>
              </w:rPr>
            </w:pPr>
            <w:r w:rsidRPr="00D911F5">
              <w:rPr>
                <w:rFonts w:ascii="Sylfaen" w:hAnsi="Sylfaen" w:cs="Sylfaen"/>
                <w:lang w:val="ka-GE"/>
              </w:rPr>
              <w:t>14%</w:t>
            </w:r>
            <w:r w:rsidR="008D6BA1" w:rsidRPr="00D911F5">
              <w:rPr>
                <w:rFonts w:ascii="Sylfaen" w:hAnsi="Sylfaen" w:cs="Sylfaen"/>
                <w:vertAlign w:val="superscript"/>
                <w:lang w:val="ka-GE"/>
              </w:rPr>
              <w:t>(3)</w:t>
            </w:r>
          </w:p>
        </w:tc>
        <w:tc>
          <w:tcPr>
            <w:tcW w:w="946" w:type="dxa"/>
            <w:gridSpan w:val="5"/>
            <w:tcBorders>
              <w:top w:val="single" w:sz="4" w:space="0" w:color="auto"/>
              <w:left w:val="single" w:sz="4" w:space="0" w:color="auto"/>
              <w:bottom w:val="single" w:sz="4" w:space="0" w:color="auto"/>
              <w:right w:val="single" w:sz="4" w:space="0" w:color="auto"/>
            </w:tcBorders>
          </w:tcPr>
          <w:p w14:paraId="0781C0EC" w14:textId="77777777" w:rsidR="001374DB" w:rsidRPr="00D911F5" w:rsidRDefault="001374DB" w:rsidP="00D911F5">
            <w:pPr>
              <w:pStyle w:val="Normal1"/>
              <w:spacing w:before="120"/>
              <w:jc w:val="both"/>
              <w:rPr>
                <w:rFonts w:ascii="Sylfaen" w:hAnsi="Sylfaen" w:cs="Sylfaen"/>
                <w:lang w:val="ka-GE"/>
              </w:rPr>
            </w:pPr>
          </w:p>
          <w:p w14:paraId="0F012729" w14:textId="77777777" w:rsidR="001374DB" w:rsidRPr="00D911F5" w:rsidRDefault="001374DB" w:rsidP="00D911F5">
            <w:pPr>
              <w:pStyle w:val="Normal1"/>
              <w:spacing w:before="120"/>
              <w:jc w:val="both"/>
              <w:rPr>
                <w:rFonts w:ascii="Sylfaen" w:hAnsi="Sylfaen" w:cs="Sylfaen"/>
                <w:lang w:val="ka-GE"/>
              </w:rPr>
            </w:pPr>
          </w:p>
          <w:p w14:paraId="7A202960" w14:textId="77777777" w:rsidR="001374DB" w:rsidRPr="00D911F5" w:rsidRDefault="001374DB" w:rsidP="00D911F5">
            <w:pPr>
              <w:pStyle w:val="Normal1"/>
              <w:spacing w:before="120"/>
              <w:jc w:val="both"/>
              <w:rPr>
                <w:rFonts w:ascii="Sylfaen" w:hAnsi="Sylfaen" w:cs="Sylfaen"/>
                <w:lang w:val="ka-GE"/>
              </w:rPr>
            </w:pPr>
          </w:p>
          <w:p w14:paraId="5C579211" w14:textId="77777777" w:rsidR="001374DB"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50%</w:t>
            </w:r>
          </w:p>
          <w:p w14:paraId="527F8B25" w14:textId="77777777" w:rsidR="001374DB" w:rsidRPr="00D911F5" w:rsidRDefault="001374DB" w:rsidP="00D911F5">
            <w:pPr>
              <w:pStyle w:val="Normal1"/>
              <w:spacing w:before="120"/>
              <w:jc w:val="both"/>
              <w:rPr>
                <w:rFonts w:ascii="Sylfaen" w:hAnsi="Sylfaen" w:cs="Sylfaen"/>
                <w:lang w:val="ka-GE"/>
              </w:rPr>
            </w:pPr>
          </w:p>
          <w:p w14:paraId="3E79C838" w14:textId="77777777" w:rsidR="001374DB"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90%</w:t>
            </w:r>
          </w:p>
          <w:p w14:paraId="47F7A2BA" w14:textId="77777777" w:rsidR="001374DB" w:rsidRPr="00D911F5" w:rsidRDefault="001374DB" w:rsidP="00D911F5">
            <w:pPr>
              <w:pStyle w:val="Normal1"/>
              <w:spacing w:before="120"/>
              <w:jc w:val="both"/>
              <w:rPr>
                <w:rFonts w:ascii="Sylfaen" w:hAnsi="Sylfaen" w:cs="Sylfaen"/>
                <w:lang w:val="ka-GE"/>
              </w:rPr>
            </w:pPr>
          </w:p>
          <w:p w14:paraId="3848DF17" w14:textId="77777777" w:rsidR="001374DB" w:rsidRPr="00D911F5" w:rsidRDefault="001374DB" w:rsidP="00D911F5">
            <w:pPr>
              <w:pStyle w:val="Normal1"/>
              <w:spacing w:before="120"/>
              <w:jc w:val="both"/>
              <w:rPr>
                <w:rFonts w:ascii="Sylfaen" w:hAnsi="Sylfaen" w:cs="Sylfaen"/>
                <w:lang w:val="ka-GE"/>
              </w:rPr>
            </w:pPr>
          </w:p>
          <w:p w14:paraId="12C15FE0" w14:textId="1D98BA9C" w:rsidR="001374DB" w:rsidRPr="00D911F5" w:rsidRDefault="001374DB" w:rsidP="00D911F5">
            <w:pPr>
              <w:pStyle w:val="Normal1"/>
              <w:spacing w:before="120"/>
              <w:jc w:val="both"/>
              <w:rPr>
                <w:rFonts w:ascii="Sylfaen" w:hAnsi="Sylfaen" w:cs="Sylfaen"/>
                <w:vertAlign w:val="superscript"/>
                <w:lang w:val="ka-GE"/>
              </w:rPr>
            </w:pPr>
            <w:r w:rsidRPr="00D911F5">
              <w:rPr>
                <w:rFonts w:ascii="Sylfaen" w:hAnsi="Sylfaen" w:cs="Sylfaen"/>
                <w:lang w:val="ka-GE"/>
              </w:rPr>
              <w:t>14%</w:t>
            </w:r>
            <w:r w:rsidR="008D6BA1" w:rsidRPr="00D911F5">
              <w:rPr>
                <w:rFonts w:ascii="Sylfaen" w:hAnsi="Sylfaen" w:cs="Sylfaen"/>
                <w:vertAlign w:val="superscript"/>
                <w:lang w:val="ka-GE"/>
              </w:rPr>
              <w:t>(4)</w:t>
            </w:r>
          </w:p>
        </w:tc>
        <w:tc>
          <w:tcPr>
            <w:tcW w:w="1003" w:type="dxa"/>
            <w:gridSpan w:val="3"/>
            <w:tcBorders>
              <w:top w:val="single" w:sz="4" w:space="0" w:color="auto"/>
              <w:left w:val="single" w:sz="4" w:space="0" w:color="auto"/>
              <w:bottom w:val="single" w:sz="4" w:space="0" w:color="auto"/>
              <w:right w:val="single" w:sz="4" w:space="0" w:color="auto"/>
            </w:tcBorders>
          </w:tcPr>
          <w:p w14:paraId="3524030D" w14:textId="77777777" w:rsidR="001374DB" w:rsidRPr="00D911F5" w:rsidRDefault="001374DB" w:rsidP="00D911F5">
            <w:pPr>
              <w:pStyle w:val="Normal1"/>
              <w:spacing w:before="120"/>
              <w:jc w:val="both"/>
              <w:rPr>
                <w:rFonts w:ascii="Sylfaen" w:hAnsi="Sylfaen" w:cs="Sylfaen"/>
                <w:lang w:val="ka-GE"/>
              </w:rPr>
            </w:pPr>
          </w:p>
          <w:p w14:paraId="2B230132" w14:textId="77777777" w:rsidR="001374DB" w:rsidRPr="00D911F5" w:rsidRDefault="001374DB" w:rsidP="00D911F5">
            <w:pPr>
              <w:pStyle w:val="Normal1"/>
              <w:spacing w:before="120"/>
              <w:jc w:val="both"/>
              <w:rPr>
                <w:rFonts w:ascii="Sylfaen" w:hAnsi="Sylfaen" w:cs="Sylfaen"/>
                <w:lang w:val="ka-GE"/>
              </w:rPr>
            </w:pPr>
          </w:p>
          <w:p w14:paraId="6C1B74A3" w14:textId="77777777" w:rsidR="001374DB" w:rsidRPr="00D911F5" w:rsidRDefault="001374DB" w:rsidP="00D911F5">
            <w:pPr>
              <w:pStyle w:val="Normal1"/>
              <w:spacing w:before="120"/>
              <w:jc w:val="both"/>
              <w:rPr>
                <w:rFonts w:ascii="Sylfaen" w:hAnsi="Sylfaen" w:cs="Sylfaen"/>
                <w:lang w:val="ka-GE"/>
              </w:rPr>
            </w:pPr>
          </w:p>
          <w:p w14:paraId="06E23E6E" w14:textId="77777777" w:rsidR="001374DB"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30%</w:t>
            </w:r>
          </w:p>
          <w:p w14:paraId="7B2B9A95" w14:textId="77777777" w:rsidR="001374DB" w:rsidRPr="00D911F5" w:rsidRDefault="001374DB" w:rsidP="00D911F5">
            <w:pPr>
              <w:pStyle w:val="Normal1"/>
              <w:spacing w:before="120"/>
              <w:jc w:val="both"/>
              <w:rPr>
                <w:rFonts w:ascii="Sylfaen" w:hAnsi="Sylfaen" w:cs="Sylfaen"/>
                <w:lang w:val="ka-GE"/>
              </w:rPr>
            </w:pPr>
          </w:p>
          <w:p w14:paraId="794125EA" w14:textId="77777777" w:rsidR="001374DB"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90%</w:t>
            </w:r>
          </w:p>
          <w:p w14:paraId="026BE744" w14:textId="77777777" w:rsidR="001374DB" w:rsidRPr="00D911F5" w:rsidRDefault="001374DB" w:rsidP="00D911F5">
            <w:pPr>
              <w:pStyle w:val="Normal1"/>
              <w:spacing w:before="120"/>
              <w:jc w:val="both"/>
              <w:rPr>
                <w:rFonts w:ascii="Sylfaen" w:hAnsi="Sylfaen" w:cs="Sylfaen"/>
                <w:lang w:val="ka-GE"/>
              </w:rPr>
            </w:pPr>
          </w:p>
          <w:p w14:paraId="6BA75C7D" w14:textId="77777777" w:rsidR="001374DB" w:rsidRPr="00D911F5" w:rsidRDefault="001374DB" w:rsidP="00D911F5">
            <w:pPr>
              <w:pStyle w:val="Normal1"/>
              <w:spacing w:before="120"/>
              <w:jc w:val="both"/>
              <w:rPr>
                <w:rFonts w:ascii="Sylfaen" w:hAnsi="Sylfaen" w:cs="Sylfaen"/>
                <w:lang w:val="ka-GE"/>
              </w:rPr>
            </w:pPr>
          </w:p>
          <w:p w14:paraId="01A509CE" w14:textId="0E9415F8" w:rsidR="001374DB" w:rsidRPr="00D911F5" w:rsidRDefault="001374DB" w:rsidP="00D911F5">
            <w:pPr>
              <w:pStyle w:val="Normal1"/>
              <w:spacing w:before="120"/>
              <w:jc w:val="both"/>
              <w:rPr>
                <w:rFonts w:ascii="Sylfaen" w:hAnsi="Sylfaen" w:cs="Sylfaen"/>
                <w:lang w:val="ka-GE"/>
              </w:rPr>
            </w:pPr>
            <w:r w:rsidRPr="00D911F5">
              <w:rPr>
                <w:rFonts w:ascii="Sylfaen" w:hAnsi="Sylfaen" w:cs="Sylfaen"/>
                <w:lang w:val="ka-GE"/>
              </w:rPr>
              <w:t>&gt;10%ზაფხული</w:t>
            </w:r>
          </w:p>
        </w:tc>
        <w:tc>
          <w:tcPr>
            <w:tcW w:w="900" w:type="dxa"/>
            <w:vMerge/>
            <w:tcBorders>
              <w:left w:val="single" w:sz="4" w:space="0" w:color="auto"/>
              <w:right w:val="single" w:sz="4" w:space="0" w:color="auto"/>
            </w:tcBorders>
          </w:tcPr>
          <w:p w14:paraId="4AC4A7BA" w14:textId="7CCA8D8B" w:rsidR="001374DB" w:rsidRPr="00D911F5" w:rsidRDefault="001374DB" w:rsidP="00D911F5">
            <w:pPr>
              <w:pStyle w:val="Normal1"/>
              <w:rPr>
                <w:rFonts w:ascii="Sylfaen" w:hAnsi="Sylfaen" w:cs="Sylfaen"/>
              </w:rPr>
            </w:pPr>
          </w:p>
        </w:tc>
        <w:tc>
          <w:tcPr>
            <w:tcW w:w="990" w:type="dxa"/>
            <w:vMerge/>
            <w:tcBorders>
              <w:left w:val="single" w:sz="4" w:space="0" w:color="auto"/>
              <w:right w:val="single" w:sz="4" w:space="0" w:color="auto"/>
            </w:tcBorders>
          </w:tcPr>
          <w:p w14:paraId="75635C9D"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vMerge/>
            <w:tcBorders>
              <w:left w:val="single" w:sz="4" w:space="0" w:color="auto"/>
              <w:right w:val="single" w:sz="4" w:space="0" w:color="auto"/>
            </w:tcBorders>
          </w:tcPr>
          <w:p w14:paraId="7FE4EF43"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vMerge/>
            <w:tcBorders>
              <w:left w:val="single" w:sz="4" w:space="0" w:color="auto"/>
              <w:right w:val="single" w:sz="4" w:space="0" w:color="auto"/>
            </w:tcBorders>
          </w:tcPr>
          <w:p w14:paraId="0CBBE3D7" w14:textId="77777777" w:rsidR="001374DB" w:rsidRPr="00D911F5" w:rsidRDefault="001374DB" w:rsidP="00D911F5">
            <w:pPr>
              <w:tabs>
                <w:tab w:val="left" w:pos="795"/>
              </w:tabs>
              <w:spacing w:line="240" w:lineRule="auto"/>
              <w:jc w:val="both"/>
              <w:rPr>
                <w:rFonts w:ascii="Sylfaen" w:hAnsi="Sylfaen" w:cs="Sylfaen"/>
                <w:lang w:val="ka-GE"/>
              </w:rPr>
            </w:pPr>
          </w:p>
        </w:tc>
        <w:tc>
          <w:tcPr>
            <w:tcW w:w="2602" w:type="dxa"/>
            <w:vMerge/>
            <w:tcBorders>
              <w:left w:val="single" w:sz="4" w:space="0" w:color="auto"/>
              <w:right w:val="single" w:sz="4" w:space="0" w:color="auto"/>
            </w:tcBorders>
          </w:tcPr>
          <w:p w14:paraId="1F206462"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24E1C27B" w14:textId="77777777" w:rsidTr="00D911F5">
        <w:trPr>
          <w:gridAfter w:val="1"/>
          <w:wAfter w:w="7" w:type="dxa"/>
          <w:trHeight w:val="2163"/>
        </w:trPr>
        <w:tc>
          <w:tcPr>
            <w:tcW w:w="1260" w:type="dxa"/>
            <w:vMerge/>
            <w:tcBorders>
              <w:left w:val="single" w:sz="4" w:space="0" w:color="auto"/>
              <w:bottom w:val="single" w:sz="4" w:space="0" w:color="auto"/>
              <w:right w:val="single" w:sz="4" w:space="0" w:color="auto"/>
            </w:tcBorders>
          </w:tcPr>
          <w:p w14:paraId="0C1E643E" w14:textId="77777777" w:rsidR="001374DB" w:rsidRPr="00D911F5" w:rsidRDefault="001374DB" w:rsidP="00D911F5">
            <w:pPr>
              <w:tabs>
                <w:tab w:val="left" w:pos="795"/>
              </w:tabs>
              <w:spacing w:line="240" w:lineRule="auto"/>
              <w:jc w:val="both"/>
              <w:rPr>
                <w:rFonts w:ascii="Sylfaen" w:hAnsi="Sylfaen"/>
                <w:sz w:val="24"/>
                <w:szCs w:val="24"/>
                <w:lang w:val="ka-GE"/>
              </w:rPr>
            </w:pPr>
          </w:p>
        </w:tc>
        <w:tc>
          <w:tcPr>
            <w:tcW w:w="837" w:type="dxa"/>
            <w:gridSpan w:val="3"/>
            <w:tcBorders>
              <w:top w:val="single" w:sz="4" w:space="0" w:color="auto"/>
              <w:left w:val="single" w:sz="4" w:space="0" w:color="auto"/>
              <w:bottom w:val="single" w:sz="4" w:space="0" w:color="auto"/>
              <w:right w:val="single" w:sz="4" w:space="0" w:color="auto"/>
            </w:tcBorders>
          </w:tcPr>
          <w:p w14:paraId="1BAF0EC3" w14:textId="78358750" w:rsidR="006F5F4A" w:rsidRPr="00D911F5" w:rsidRDefault="00A5191C"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გაურკვევლობის მოდელირება</w:t>
            </w:r>
            <w:r w:rsidR="006F5F4A" w:rsidRPr="00D911F5">
              <w:rPr>
                <w:rFonts w:ascii="Sylfaen" w:hAnsi="Sylfaen"/>
                <w:sz w:val="24"/>
                <w:szCs w:val="24"/>
                <w:lang w:val="ka-GE"/>
              </w:rPr>
              <w:t>:</w:t>
            </w:r>
          </w:p>
          <w:p w14:paraId="769A2EB9" w14:textId="77777777" w:rsidR="006F5F4A" w:rsidRPr="00D911F5" w:rsidRDefault="006F5F4A" w:rsidP="00D911F5">
            <w:pPr>
              <w:pStyle w:val="HTMLPreformatted"/>
              <w:shd w:val="clear" w:color="auto" w:fill="FFFFFF"/>
              <w:jc w:val="both"/>
              <w:rPr>
                <w:rFonts w:ascii="Sylfaen" w:hAnsi="Sylfaen"/>
                <w:sz w:val="24"/>
                <w:szCs w:val="24"/>
                <w:lang w:val="ka-GE"/>
              </w:rPr>
            </w:pPr>
          </w:p>
          <w:p w14:paraId="25D6101B" w14:textId="13FF66A5" w:rsidR="006F5F4A" w:rsidRPr="00D911F5" w:rsidRDefault="006F5F4A"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საათი</w:t>
            </w:r>
          </w:p>
          <w:p w14:paraId="48119019" w14:textId="77777777" w:rsidR="006F5F4A" w:rsidRPr="00D911F5" w:rsidRDefault="006F5F4A" w:rsidP="00D911F5">
            <w:pPr>
              <w:pStyle w:val="HTMLPreformatted"/>
              <w:shd w:val="clear" w:color="auto" w:fill="FFFFFF"/>
              <w:jc w:val="both"/>
              <w:rPr>
                <w:rFonts w:ascii="Sylfaen" w:hAnsi="Sylfaen"/>
                <w:sz w:val="24"/>
                <w:szCs w:val="24"/>
                <w:lang w:val="ka-GE"/>
              </w:rPr>
            </w:pPr>
          </w:p>
          <w:p w14:paraId="2034974E" w14:textId="64D1E5D9" w:rsidR="006F5F4A" w:rsidRPr="00D911F5" w:rsidRDefault="006F5F4A"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რვა</w:t>
            </w:r>
            <w:r w:rsidRPr="00D911F5">
              <w:rPr>
                <w:rFonts w:ascii="Sylfaen" w:hAnsi="Sylfaen"/>
                <w:sz w:val="24"/>
                <w:szCs w:val="24"/>
                <w:lang w:val="ka-GE"/>
              </w:rPr>
              <w:t xml:space="preserve"> </w:t>
            </w:r>
            <w:r w:rsidRPr="00D911F5">
              <w:rPr>
                <w:rFonts w:ascii="Sylfaen" w:hAnsi="Sylfaen" w:cs="Sylfaen"/>
                <w:sz w:val="24"/>
                <w:szCs w:val="24"/>
                <w:lang w:val="ka-GE"/>
              </w:rPr>
              <w:t>საათიანი</w:t>
            </w:r>
            <w:r w:rsidRPr="00D911F5">
              <w:rPr>
                <w:rFonts w:ascii="Sylfaen" w:hAnsi="Sylfaen"/>
                <w:sz w:val="24"/>
                <w:szCs w:val="24"/>
                <w:lang w:val="ka-GE"/>
              </w:rPr>
              <w:t xml:space="preserve"> </w:t>
            </w:r>
            <w:r w:rsidRPr="00D911F5">
              <w:rPr>
                <w:rFonts w:ascii="Sylfaen" w:hAnsi="Sylfaen" w:cs="Sylfaen"/>
                <w:sz w:val="24"/>
                <w:szCs w:val="24"/>
                <w:lang w:val="ka-GE"/>
              </w:rPr>
              <w:t>საშუალო</w:t>
            </w:r>
          </w:p>
          <w:p w14:paraId="636B9CB5" w14:textId="77777777" w:rsidR="006F5F4A" w:rsidRPr="00D911F5" w:rsidRDefault="006F5F4A" w:rsidP="00D911F5">
            <w:pPr>
              <w:pStyle w:val="HTMLPreformatted"/>
              <w:shd w:val="clear" w:color="auto" w:fill="FFFFFF"/>
              <w:jc w:val="both"/>
              <w:rPr>
                <w:rFonts w:ascii="Sylfaen" w:hAnsi="Sylfaen"/>
                <w:sz w:val="24"/>
                <w:szCs w:val="24"/>
                <w:lang w:val="ka-GE"/>
              </w:rPr>
            </w:pPr>
          </w:p>
          <w:p w14:paraId="1C9D475B" w14:textId="77777777" w:rsidR="006F5F4A" w:rsidRPr="00D911F5" w:rsidRDefault="006F5F4A"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ყოველდღიური</w:t>
            </w:r>
            <w:r w:rsidRPr="00D911F5">
              <w:rPr>
                <w:rFonts w:ascii="Sylfaen" w:hAnsi="Sylfaen"/>
                <w:sz w:val="24"/>
                <w:szCs w:val="24"/>
                <w:lang w:val="ka-GE"/>
              </w:rPr>
              <w:t xml:space="preserve"> </w:t>
            </w:r>
            <w:r w:rsidRPr="00D911F5">
              <w:rPr>
                <w:rFonts w:ascii="Sylfaen" w:hAnsi="Sylfaen" w:cs="Sylfaen"/>
                <w:sz w:val="24"/>
                <w:szCs w:val="24"/>
                <w:lang w:val="ka-GE"/>
              </w:rPr>
              <w:t>საშუალო</w:t>
            </w:r>
          </w:p>
          <w:p w14:paraId="58C7347D" w14:textId="77777777" w:rsidR="006F5F4A" w:rsidRPr="00D911F5" w:rsidRDefault="006F5F4A" w:rsidP="00D911F5">
            <w:pPr>
              <w:pStyle w:val="HTMLPreformatted"/>
              <w:shd w:val="clear" w:color="auto" w:fill="FFFFFF"/>
              <w:jc w:val="both"/>
              <w:rPr>
                <w:rFonts w:ascii="Sylfaen" w:hAnsi="Sylfaen"/>
                <w:sz w:val="24"/>
                <w:szCs w:val="24"/>
                <w:lang w:val="ka-GE"/>
              </w:rPr>
            </w:pPr>
          </w:p>
          <w:p w14:paraId="7D501C99" w14:textId="51E94BF1" w:rsidR="000425BA" w:rsidRPr="00D911F5" w:rsidRDefault="006F5F4A"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წლიური</w:t>
            </w:r>
            <w:r w:rsidRPr="00D911F5">
              <w:rPr>
                <w:rFonts w:ascii="Sylfaen" w:hAnsi="Sylfaen"/>
                <w:sz w:val="24"/>
                <w:szCs w:val="24"/>
                <w:lang w:val="ka-GE"/>
              </w:rPr>
              <w:t xml:space="preserve"> </w:t>
            </w:r>
            <w:r w:rsidRPr="00D911F5">
              <w:rPr>
                <w:rFonts w:ascii="Sylfaen" w:hAnsi="Sylfaen" w:cs="Sylfaen"/>
                <w:sz w:val="24"/>
                <w:szCs w:val="24"/>
                <w:lang w:val="ka-GE"/>
              </w:rPr>
              <w:t>საშუალო</w:t>
            </w:r>
          </w:p>
          <w:p w14:paraId="7E132D3F" w14:textId="40BBBBC7" w:rsidR="000425BA" w:rsidRPr="00D911F5" w:rsidRDefault="000425BA" w:rsidP="00D911F5">
            <w:pPr>
              <w:pStyle w:val="HTMLPreformatted"/>
              <w:shd w:val="clear" w:color="auto" w:fill="FFFFFF"/>
              <w:jc w:val="both"/>
              <w:rPr>
                <w:rFonts w:ascii="Sylfaen" w:hAnsi="Sylfaen" w:cs="Sylfaen"/>
                <w:sz w:val="24"/>
                <w:szCs w:val="24"/>
                <w:lang w:val="ka-GE"/>
              </w:rPr>
            </w:pPr>
          </w:p>
          <w:p w14:paraId="7D1F9EBA" w14:textId="411932D1" w:rsidR="000425BA" w:rsidRPr="00D911F5" w:rsidRDefault="000425BA" w:rsidP="00D911F5">
            <w:pPr>
              <w:pStyle w:val="HTMLPreformatted"/>
              <w:shd w:val="clear" w:color="auto" w:fill="FFFFFF"/>
              <w:jc w:val="both"/>
              <w:rPr>
                <w:rFonts w:ascii="Sylfaen" w:hAnsi="Sylfaen" w:cs="Sylfaen"/>
                <w:sz w:val="24"/>
                <w:szCs w:val="24"/>
                <w:lang w:val="ka-GE"/>
              </w:rPr>
            </w:pPr>
          </w:p>
          <w:p w14:paraId="3E81D919" w14:textId="38950A5D" w:rsidR="000425BA" w:rsidRPr="00D911F5" w:rsidRDefault="000425BA" w:rsidP="00D911F5">
            <w:pPr>
              <w:pStyle w:val="HTMLPreformatted"/>
              <w:shd w:val="clear" w:color="auto" w:fill="FFFFFF"/>
              <w:jc w:val="both"/>
              <w:rPr>
                <w:rFonts w:ascii="Sylfaen" w:hAnsi="Sylfaen" w:cs="Sylfaen"/>
                <w:sz w:val="24"/>
                <w:szCs w:val="24"/>
                <w:lang w:val="ka-GE"/>
              </w:rPr>
            </w:pPr>
          </w:p>
          <w:p w14:paraId="48BB66D4" w14:textId="77777777" w:rsidR="00A5191C" w:rsidRPr="00D911F5" w:rsidRDefault="00A5191C" w:rsidP="00D911F5">
            <w:pPr>
              <w:pStyle w:val="HTMLPreformatted"/>
              <w:shd w:val="clear" w:color="auto" w:fill="FFFFFF"/>
              <w:jc w:val="both"/>
              <w:rPr>
                <w:rFonts w:ascii="Sylfaen" w:hAnsi="Sylfaen" w:cs="Sylfaen"/>
                <w:sz w:val="24"/>
                <w:szCs w:val="24"/>
                <w:lang w:val="ka-GE"/>
              </w:rPr>
            </w:pPr>
          </w:p>
          <w:p w14:paraId="3E80E95E" w14:textId="77777777" w:rsidR="000425BA" w:rsidRPr="00D911F5" w:rsidRDefault="000425BA"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ობიექტური</w:t>
            </w:r>
            <w:r w:rsidRPr="00D911F5">
              <w:rPr>
                <w:rFonts w:ascii="Sylfaen" w:hAnsi="Sylfaen"/>
                <w:sz w:val="24"/>
                <w:szCs w:val="24"/>
                <w:lang w:val="ka-GE"/>
              </w:rPr>
              <w:t xml:space="preserve"> </w:t>
            </w:r>
            <w:r w:rsidRPr="00D911F5">
              <w:rPr>
                <w:rFonts w:ascii="Sylfaen" w:hAnsi="Sylfaen" w:cs="Sylfaen"/>
                <w:sz w:val="24"/>
                <w:szCs w:val="24"/>
                <w:lang w:val="ka-GE"/>
              </w:rPr>
              <w:t>შეფასება</w:t>
            </w:r>
          </w:p>
          <w:p w14:paraId="40515880" w14:textId="728599EE" w:rsidR="000425BA" w:rsidRPr="00D911F5" w:rsidRDefault="000425BA" w:rsidP="00D911F5">
            <w:pPr>
              <w:pStyle w:val="HTMLPreformatted"/>
              <w:shd w:val="clear" w:color="auto" w:fill="FFFFFF"/>
              <w:jc w:val="both"/>
              <w:rPr>
                <w:rFonts w:ascii="Sylfaen" w:hAnsi="Sylfaen" w:cs="Sylfaen"/>
                <w:sz w:val="24"/>
                <w:szCs w:val="24"/>
                <w:lang w:val="ka-GE"/>
              </w:rPr>
            </w:pPr>
          </w:p>
          <w:p w14:paraId="43B077FA" w14:textId="77777777" w:rsidR="000425BA" w:rsidRPr="00D911F5" w:rsidRDefault="000425BA"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გაურკვევლობა</w:t>
            </w:r>
          </w:p>
          <w:p w14:paraId="04F842CB" w14:textId="50E1AD16" w:rsidR="000425BA" w:rsidRPr="00D911F5" w:rsidRDefault="000425BA" w:rsidP="00D911F5">
            <w:pPr>
              <w:pStyle w:val="HTMLPreformatted"/>
              <w:shd w:val="clear" w:color="auto" w:fill="FFFFFF"/>
              <w:jc w:val="both"/>
              <w:rPr>
                <w:rFonts w:ascii="Sylfaen" w:hAnsi="Sylfaen"/>
                <w:sz w:val="24"/>
                <w:szCs w:val="24"/>
              </w:rPr>
            </w:pPr>
          </w:p>
        </w:tc>
        <w:tc>
          <w:tcPr>
            <w:tcW w:w="774" w:type="dxa"/>
            <w:gridSpan w:val="5"/>
            <w:tcBorders>
              <w:top w:val="single" w:sz="4" w:space="0" w:color="auto"/>
              <w:left w:val="single" w:sz="4" w:space="0" w:color="auto"/>
              <w:bottom w:val="single" w:sz="4" w:space="0" w:color="auto"/>
              <w:right w:val="single" w:sz="4" w:space="0" w:color="auto"/>
            </w:tcBorders>
          </w:tcPr>
          <w:p w14:paraId="19C09336" w14:textId="77777777" w:rsidR="001374DB" w:rsidRPr="00D911F5" w:rsidRDefault="001374DB" w:rsidP="00D911F5">
            <w:pPr>
              <w:pStyle w:val="Normal1"/>
              <w:spacing w:before="120"/>
              <w:jc w:val="both"/>
              <w:rPr>
                <w:rFonts w:ascii="Sylfaen" w:hAnsi="Sylfaen" w:cs="Sylfaen"/>
                <w:lang w:val="ka-GE"/>
              </w:rPr>
            </w:pPr>
          </w:p>
          <w:p w14:paraId="1E010046" w14:textId="77777777" w:rsidR="00C46DDA" w:rsidRPr="00D911F5" w:rsidRDefault="00C46DDA" w:rsidP="00D911F5">
            <w:pPr>
              <w:pStyle w:val="Normal1"/>
              <w:spacing w:before="120"/>
              <w:jc w:val="both"/>
              <w:rPr>
                <w:rFonts w:ascii="Sylfaen" w:hAnsi="Sylfaen" w:cs="Sylfaen"/>
                <w:lang w:val="ka-GE"/>
              </w:rPr>
            </w:pPr>
          </w:p>
          <w:p w14:paraId="338737C9" w14:textId="77777777" w:rsidR="00C46DDA" w:rsidRPr="00D911F5" w:rsidRDefault="00C46DDA" w:rsidP="00D911F5">
            <w:pPr>
              <w:pStyle w:val="Normal1"/>
              <w:spacing w:before="120"/>
              <w:jc w:val="both"/>
              <w:rPr>
                <w:rFonts w:ascii="Sylfaen" w:hAnsi="Sylfaen" w:cs="Sylfaen"/>
                <w:lang w:val="ka-GE"/>
              </w:rPr>
            </w:pPr>
          </w:p>
          <w:p w14:paraId="6212B12F" w14:textId="77777777" w:rsidR="00C46DDA" w:rsidRPr="00D911F5" w:rsidRDefault="00C46DDA" w:rsidP="00D911F5">
            <w:pPr>
              <w:pStyle w:val="Normal1"/>
              <w:spacing w:before="120"/>
              <w:jc w:val="both"/>
              <w:rPr>
                <w:rFonts w:ascii="Sylfaen" w:hAnsi="Sylfaen" w:cs="Sylfaen"/>
                <w:lang w:val="ka-GE"/>
              </w:rPr>
            </w:pPr>
            <w:r w:rsidRPr="00D911F5">
              <w:rPr>
                <w:rFonts w:ascii="Sylfaen" w:hAnsi="Sylfaen" w:cs="Sylfaen"/>
                <w:lang w:val="ka-GE"/>
              </w:rPr>
              <w:t>50%</w:t>
            </w:r>
          </w:p>
          <w:p w14:paraId="4430D1EF" w14:textId="77777777" w:rsidR="00C46DDA" w:rsidRPr="00D911F5" w:rsidRDefault="00C46DDA" w:rsidP="00D911F5">
            <w:pPr>
              <w:pStyle w:val="Normal1"/>
              <w:spacing w:before="120"/>
              <w:jc w:val="both"/>
              <w:rPr>
                <w:rFonts w:ascii="Sylfaen" w:hAnsi="Sylfaen" w:cs="Sylfaen"/>
                <w:lang w:val="ka-GE"/>
              </w:rPr>
            </w:pPr>
          </w:p>
          <w:p w14:paraId="0A2A2BE8" w14:textId="77777777" w:rsidR="00C46DDA" w:rsidRPr="00D911F5" w:rsidRDefault="00C46DDA" w:rsidP="00D911F5">
            <w:pPr>
              <w:pStyle w:val="Normal1"/>
              <w:spacing w:before="120"/>
              <w:jc w:val="both"/>
              <w:rPr>
                <w:rFonts w:ascii="Sylfaen" w:hAnsi="Sylfaen" w:cs="Sylfaen"/>
                <w:lang w:val="ka-GE"/>
              </w:rPr>
            </w:pPr>
            <w:r w:rsidRPr="00D911F5">
              <w:rPr>
                <w:rFonts w:ascii="Sylfaen" w:hAnsi="Sylfaen" w:cs="Sylfaen"/>
                <w:lang w:val="ka-GE"/>
              </w:rPr>
              <w:t>50%</w:t>
            </w:r>
          </w:p>
          <w:p w14:paraId="39A4D9DF" w14:textId="77777777" w:rsidR="00C46DDA" w:rsidRPr="00D911F5" w:rsidRDefault="00C46DDA" w:rsidP="00D911F5">
            <w:pPr>
              <w:pStyle w:val="Normal1"/>
              <w:spacing w:before="120"/>
              <w:jc w:val="both"/>
              <w:rPr>
                <w:rFonts w:ascii="Sylfaen" w:hAnsi="Sylfaen" w:cs="Sylfaen"/>
                <w:lang w:val="ka-GE"/>
              </w:rPr>
            </w:pPr>
          </w:p>
          <w:p w14:paraId="64BB377E" w14:textId="52EA3CE3" w:rsidR="00C46DDA" w:rsidRPr="00D911F5" w:rsidRDefault="008D6BA1" w:rsidP="00D911F5">
            <w:pPr>
              <w:pStyle w:val="Normal1"/>
              <w:spacing w:before="120"/>
              <w:jc w:val="both"/>
              <w:rPr>
                <w:rFonts w:ascii="Sylfaen" w:hAnsi="Sylfaen" w:cs="Sylfaen"/>
                <w:lang w:val="ka-GE"/>
              </w:rPr>
            </w:pPr>
            <w:r w:rsidRPr="00D911F5">
              <w:rPr>
                <w:rFonts w:ascii="Sylfaen" w:hAnsi="Sylfaen" w:cs="Sylfaen"/>
                <w:lang w:val="ka-GE"/>
              </w:rPr>
              <w:t>50%</w:t>
            </w:r>
          </w:p>
          <w:p w14:paraId="7F2EA38F" w14:textId="77777777" w:rsidR="008D6BA1" w:rsidRPr="00D911F5" w:rsidRDefault="008D6BA1" w:rsidP="00D911F5">
            <w:pPr>
              <w:pStyle w:val="Normal1"/>
              <w:spacing w:before="120"/>
              <w:jc w:val="both"/>
              <w:rPr>
                <w:rFonts w:ascii="Sylfaen" w:hAnsi="Sylfaen" w:cs="Sylfaen"/>
                <w:lang w:val="ka-GE"/>
              </w:rPr>
            </w:pPr>
          </w:p>
          <w:p w14:paraId="3B458FA6" w14:textId="77777777" w:rsidR="008D6BA1" w:rsidRPr="00D911F5" w:rsidRDefault="008D6BA1" w:rsidP="00D911F5">
            <w:pPr>
              <w:pStyle w:val="Normal1"/>
              <w:spacing w:before="120"/>
              <w:jc w:val="both"/>
              <w:rPr>
                <w:rFonts w:ascii="Sylfaen" w:hAnsi="Sylfaen" w:cs="Sylfaen"/>
                <w:lang w:val="ka-GE"/>
              </w:rPr>
            </w:pPr>
          </w:p>
          <w:p w14:paraId="76A49FF4" w14:textId="77777777" w:rsidR="008D6BA1" w:rsidRPr="00D911F5" w:rsidRDefault="008D6BA1" w:rsidP="00D911F5">
            <w:pPr>
              <w:pStyle w:val="Normal1"/>
              <w:spacing w:before="120"/>
              <w:jc w:val="both"/>
              <w:rPr>
                <w:rFonts w:ascii="Sylfaen" w:hAnsi="Sylfaen" w:cs="Sylfaen"/>
                <w:lang w:val="ka-GE"/>
              </w:rPr>
            </w:pPr>
          </w:p>
          <w:p w14:paraId="4AACD9AE" w14:textId="77777777" w:rsidR="008D6BA1" w:rsidRPr="00D911F5" w:rsidRDefault="008D6BA1" w:rsidP="00D911F5">
            <w:pPr>
              <w:pStyle w:val="Normal1"/>
              <w:spacing w:before="120"/>
              <w:jc w:val="both"/>
              <w:rPr>
                <w:rFonts w:ascii="Sylfaen" w:hAnsi="Sylfaen" w:cs="Sylfaen"/>
                <w:lang w:val="ka-GE"/>
              </w:rPr>
            </w:pPr>
          </w:p>
          <w:p w14:paraId="28B8DAF5" w14:textId="77777777" w:rsidR="00C46DDA" w:rsidRPr="00D911F5" w:rsidRDefault="00C46DDA" w:rsidP="00D911F5">
            <w:pPr>
              <w:pStyle w:val="Normal1"/>
              <w:spacing w:before="120"/>
              <w:jc w:val="both"/>
              <w:rPr>
                <w:rFonts w:ascii="Sylfaen" w:hAnsi="Sylfaen" w:cs="Sylfaen"/>
                <w:lang w:val="ka-GE"/>
              </w:rPr>
            </w:pPr>
            <w:r w:rsidRPr="00D911F5">
              <w:rPr>
                <w:rFonts w:ascii="Sylfaen" w:hAnsi="Sylfaen" w:cs="Sylfaen"/>
                <w:lang w:val="ka-GE"/>
              </w:rPr>
              <w:t>30%</w:t>
            </w:r>
          </w:p>
          <w:p w14:paraId="6FA68A02" w14:textId="77777777" w:rsidR="000425BA" w:rsidRPr="00D911F5" w:rsidRDefault="000425BA" w:rsidP="00D911F5">
            <w:pPr>
              <w:pStyle w:val="Normal1"/>
              <w:spacing w:before="120"/>
              <w:jc w:val="both"/>
              <w:rPr>
                <w:rFonts w:ascii="Sylfaen" w:hAnsi="Sylfaen" w:cs="Sylfaen"/>
                <w:lang w:val="ka-GE"/>
              </w:rPr>
            </w:pPr>
          </w:p>
          <w:p w14:paraId="4D8E0DCF" w14:textId="77777777" w:rsidR="000425BA" w:rsidRPr="00D911F5" w:rsidRDefault="000425BA" w:rsidP="00D911F5">
            <w:pPr>
              <w:pStyle w:val="Normal1"/>
              <w:spacing w:before="120"/>
              <w:jc w:val="both"/>
              <w:rPr>
                <w:rFonts w:ascii="Sylfaen" w:hAnsi="Sylfaen" w:cs="Sylfaen"/>
                <w:lang w:val="ka-GE"/>
              </w:rPr>
            </w:pPr>
          </w:p>
          <w:p w14:paraId="48A78399" w14:textId="77777777" w:rsidR="008D6BA1" w:rsidRPr="00D911F5" w:rsidRDefault="008D6BA1" w:rsidP="00D911F5">
            <w:pPr>
              <w:pStyle w:val="Normal1"/>
              <w:spacing w:before="120"/>
              <w:jc w:val="both"/>
              <w:rPr>
                <w:rFonts w:ascii="Sylfaen" w:hAnsi="Sylfaen" w:cs="Sylfaen"/>
                <w:lang w:val="ka-GE"/>
              </w:rPr>
            </w:pPr>
          </w:p>
          <w:p w14:paraId="5D706A68" w14:textId="77777777" w:rsidR="008D6BA1" w:rsidRPr="00D911F5" w:rsidRDefault="008D6BA1" w:rsidP="00D911F5">
            <w:pPr>
              <w:pStyle w:val="Normal1"/>
              <w:spacing w:before="120"/>
              <w:jc w:val="both"/>
              <w:rPr>
                <w:rFonts w:ascii="Sylfaen" w:hAnsi="Sylfaen" w:cs="Sylfaen"/>
                <w:lang w:val="ka-GE"/>
              </w:rPr>
            </w:pPr>
          </w:p>
          <w:p w14:paraId="3CAF1237" w14:textId="77777777" w:rsidR="008D6BA1" w:rsidRPr="00D911F5" w:rsidRDefault="008D6BA1" w:rsidP="00D911F5">
            <w:pPr>
              <w:pStyle w:val="Normal1"/>
              <w:spacing w:before="120"/>
              <w:jc w:val="both"/>
              <w:rPr>
                <w:rFonts w:ascii="Sylfaen" w:hAnsi="Sylfaen" w:cs="Sylfaen"/>
                <w:lang w:val="ka-GE"/>
              </w:rPr>
            </w:pPr>
          </w:p>
          <w:p w14:paraId="235A9A2E" w14:textId="77777777" w:rsidR="008D6BA1" w:rsidRPr="00D911F5" w:rsidRDefault="008D6BA1" w:rsidP="00D911F5">
            <w:pPr>
              <w:pStyle w:val="Normal1"/>
              <w:spacing w:before="120"/>
              <w:jc w:val="both"/>
              <w:rPr>
                <w:rFonts w:ascii="Sylfaen" w:hAnsi="Sylfaen" w:cs="Sylfaen"/>
                <w:lang w:val="ka-GE"/>
              </w:rPr>
            </w:pPr>
          </w:p>
          <w:p w14:paraId="22FCE600" w14:textId="77777777" w:rsidR="008D6BA1" w:rsidRPr="00D911F5" w:rsidRDefault="008D6BA1" w:rsidP="00D911F5">
            <w:pPr>
              <w:pStyle w:val="Normal1"/>
              <w:spacing w:before="120"/>
              <w:jc w:val="both"/>
              <w:rPr>
                <w:rFonts w:ascii="Sylfaen" w:hAnsi="Sylfaen" w:cs="Sylfaen"/>
                <w:lang w:val="ka-GE"/>
              </w:rPr>
            </w:pPr>
          </w:p>
          <w:p w14:paraId="432715ED" w14:textId="3FF58301" w:rsidR="000425BA" w:rsidRPr="00D911F5" w:rsidRDefault="000425BA" w:rsidP="00D911F5">
            <w:pPr>
              <w:pStyle w:val="Normal1"/>
              <w:spacing w:before="120"/>
              <w:jc w:val="both"/>
              <w:rPr>
                <w:rFonts w:ascii="Sylfaen" w:hAnsi="Sylfaen" w:cs="Sylfaen"/>
                <w:lang w:val="ka-GE"/>
              </w:rPr>
            </w:pPr>
            <w:r w:rsidRPr="00D911F5">
              <w:rPr>
                <w:rFonts w:ascii="Sylfaen" w:hAnsi="Sylfaen" w:cs="Sylfaen"/>
                <w:lang w:val="ka-GE"/>
              </w:rPr>
              <w:t>75%</w:t>
            </w:r>
          </w:p>
        </w:tc>
        <w:tc>
          <w:tcPr>
            <w:tcW w:w="860" w:type="dxa"/>
            <w:gridSpan w:val="8"/>
            <w:tcBorders>
              <w:top w:val="single" w:sz="4" w:space="0" w:color="auto"/>
              <w:left w:val="single" w:sz="4" w:space="0" w:color="auto"/>
              <w:bottom w:val="single" w:sz="4" w:space="0" w:color="auto"/>
              <w:right w:val="single" w:sz="4" w:space="0" w:color="auto"/>
            </w:tcBorders>
          </w:tcPr>
          <w:p w14:paraId="2BFE31FD" w14:textId="77777777" w:rsidR="001374DB" w:rsidRPr="00D911F5" w:rsidRDefault="001374DB" w:rsidP="00D911F5">
            <w:pPr>
              <w:pStyle w:val="Normal1"/>
              <w:spacing w:before="120"/>
              <w:jc w:val="both"/>
              <w:rPr>
                <w:rFonts w:ascii="Sylfaen" w:hAnsi="Sylfaen" w:cs="Sylfaen"/>
                <w:lang w:val="ka-GE"/>
              </w:rPr>
            </w:pPr>
          </w:p>
          <w:p w14:paraId="4787BBDB" w14:textId="77777777" w:rsidR="000324AC" w:rsidRPr="00D911F5" w:rsidRDefault="000324AC" w:rsidP="00D911F5">
            <w:pPr>
              <w:pStyle w:val="Normal1"/>
              <w:spacing w:before="120"/>
              <w:jc w:val="both"/>
              <w:rPr>
                <w:rFonts w:ascii="Sylfaen" w:hAnsi="Sylfaen" w:cs="Sylfaen"/>
                <w:lang w:val="ka-GE"/>
              </w:rPr>
            </w:pPr>
          </w:p>
          <w:p w14:paraId="257C8F51" w14:textId="77777777" w:rsidR="000324AC" w:rsidRPr="00D911F5" w:rsidRDefault="000324AC" w:rsidP="00D911F5">
            <w:pPr>
              <w:pStyle w:val="Normal1"/>
              <w:spacing w:before="120"/>
              <w:jc w:val="both"/>
              <w:rPr>
                <w:rFonts w:ascii="Sylfaen" w:hAnsi="Sylfaen" w:cs="Sylfaen"/>
                <w:lang w:val="ka-GE"/>
              </w:rPr>
            </w:pPr>
          </w:p>
          <w:p w14:paraId="5D7ECF4F" w14:textId="77777777" w:rsidR="000324AC" w:rsidRPr="00D911F5" w:rsidRDefault="000324AC" w:rsidP="00D911F5">
            <w:pPr>
              <w:pStyle w:val="Normal1"/>
              <w:spacing w:before="120"/>
              <w:jc w:val="both"/>
              <w:rPr>
                <w:rFonts w:ascii="Sylfaen" w:hAnsi="Sylfaen" w:cs="Sylfaen"/>
                <w:lang w:val="ka-GE"/>
              </w:rPr>
            </w:pPr>
            <w:r w:rsidRPr="00D911F5">
              <w:rPr>
                <w:rFonts w:ascii="Sylfaen" w:hAnsi="Sylfaen" w:cs="Sylfaen"/>
                <w:lang w:val="ka-GE"/>
              </w:rPr>
              <w:t>-</w:t>
            </w:r>
          </w:p>
          <w:p w14:paraId="19124EFA" w14:textId="77777777" w:rsidR="000324AC" w:rsidRPr="00D911F5" w:rsidRDefault="000324AC" w:rsidP="00D911F5">
            <w:pPr>
              <w:pStyle w:val="Normal1"/>
              <w:spacing w:before="120"/>
              <w:jc w:val="both"/>
              <w:rPr>
                <w:rFonts w:ascii="Sylfaen" w:hAnsi="Sylfaen" w:cs="Sylfaen"/>
                <w:lang w:val="ka-GE"/>
              </w:rPr>
            </w:pPr>
          </w:p>
          <w:p w14:paraId="21B57A1E" w14:textId="77777777" w:rsidR="000324AC" w:rsidRPr="00D911F5" w:rsidRDefault="000324AC" w:rsidP="00D911F5">
            <w:pPr>
              <w:pStyle w:val="Normal1"/>
              <w:spacing w:before="120"/>
              <w:jc w:val="both"/>
              <w:rPr>
                <w:rFonts w:ascii="Sylfaen" w:hAnsi="Sylfaen" w:cs="Sylfaen"/>
                <w:lang w:val="ka-GE"/>
              </w:rPr>
            </w:pPr>
            <w:r w:rsidRPr="00D911F5">
              <w:rPr>
                <w:rFonts w:ascii="Sylfaen" w:hAnsi="Sylfaen" w:cs="Sylfaen"/>
                <w:lang w:val="ka-GE"/>
              </w:rPr>
              <w:t>-</w:t>
            </w:r>
          </w:p>
          <w:p w14:paraId="7BA7AB3E" w14:textId="77777777" w:rsidR="000324AC" w:rsidRPr="00D911F5" w:rsidRDefault="000324AC" w:rsidP="00D911F5">
            <w:pPr>
              <w:pStyle w:val="Normal1"/>
              <w:spacing w:before="120"/>
              <w:jc w:val="both"/>
              <w:rPr>
                <w:rFonts w:ascii="Sylfaen" w:hAnsi="Sylfaen" w:cs="Sylfaen"/>
                <w:lang w:val="ka-GE"/>
              </w:rPr>
            </w:pPr>
          </w:p>
          <w:p w14:paraId="4D0EA5D9" w14:textId="77777777" w:rsidR="000324AC" w:rsidRPr="00D911F5" w:rsidRDefault="000324AC" w:rsidP="00D911F5">
            <w:pPr>
              <w:pStyle w:val="Normal1"/>
              <w:spacing w:before="120"/>
              <w:jc w:val="both"/>
              <w:rPr>
                <w:rFonts w:ascii="Sylfaen" w:hAnsi="Sylfaen" w:cs="Sylfaen"/>
                <w:lang w:val="ka-GE"/>
              </w:rPr>
            </w:pPr>
            <w:r w:rsidRPr="00D911F5">
              <w:rPr>
                <w:rFonts w:ascii="Sylfaen" w:hAnsi="Sylfaen" w:cs="Sylfaen"/>
                <w:lang w:val="ka-GE"/>
              </w:rPr>
              <w:t>-</w:t>
            </w:r>
          </w:p>
          <w:p w14:paraId="21900F0A" w14:textId="77777777" w:rsidR="000324AC" w:rsidRPr="00D911F5" w:rsidRDefault="000324AC" w:rsidP="00D911F5">
            <w:pPr>
              <w:pStyle w:val="Normal1"/>
              <w:spacing w:before="120"/>
              <w:jc w:val="both"/>
              <w:rPr>
                <w:rFonts w:ascii="Sylfaen" w:hAnsi="Sylfaen" w:cs="Sylfaen"/>
                <w:lang w:val="ka-GE"/>
              </w:rPr>
            </w:pPr>
          </w:p>
          <w:p w14:paraId="7230C3E0" w14:textId="77777777" w:rsidR="000324AC" w:rsidRPr="00D911F5" w:rsidRDefault="000324AC" w:rsidP="00D911F5">
            <w:pPr>
              <w:pStyle w:val="Normal1"/>
              <w:spacing w:before="120"/>
              <w:jc w:val="both"/>
              <w:rPr>
                <w:rFonts w:ascii="Sylfaen" w:hAnsi="Sylfaen" w:cs="Sylfaen"/>
                <w:lang w:val="ka-GE"/>
              </w:rPr>
            </w:pPr>
          </w:p>
          <w:p w14:paraId="24994CE0" w14:textId="77777777" w:rsidR="008D6BA1" w:rsidRPr="00D911F5" w:rsidRDefault="008D6BA1" w:rsidP="00D911F5">
            <w:pPr>
              <w:pStyle w:val="Normal1"/>
              <w:spacing w:before="120"/>
              <w:jc w:val="both"/>
              <w:rPr>
                <w:rFonts w:ascii="Sylfaen" w:hAnsi="Sylfaen" w:cs="Sylfaen"/>
                <w:lang w:val="ka-GE"/>
              </w:rPr>
            </w:pPr>
          </w:p>
          <w:p w14:paraId="28270352" w14:textId="77777777" w:rsidR="008D6BA1" w:rsidRPr="00D911F5" w:rsidRDefault="008D6BA1" w:rsidP="00D911F5">
            <w:pPr>
              <w:pStyle w:val="Normal1"/>
              <w:spacing w:before="120"/>
              <w:jc w:val="both"/>
              <w:rPr>
                <w:rFonts w:ascii="Sylfaen" w:hAnsi="Sylfaen" w:cs="Sylfaen"/>
                <w:lang w:val="ka-GE"/>
              </w:rPr>
            </w:pPr>
          </w:p>
          <w:p w14:paraId="12F7FB30" w14:textId="77777777" w:rsidR="000324AC" w:rsidRPr="00D911F5" w:rsidRDefault="000324AC" w:rsidP="00D911F5">
            <w:pPr>
              <w:pStyle w:val="Normal1"/>
              <w:spacing w:before="120"/>
              <w:jc w:val="both"/>
              <w:rPr>
                <w:rFonts w:ascii="Sylfaen" w:hAnsi="Sylfaen" w:cs="Sylfaen"/>
                <w:lang w:val="ka-GE"/>
              </w:rPr>
            </w:pPr>
            <w:r w:rsidRPr="00D911F5">
              <w:rPr>
                <w:rFonts w:ascii="Sylfaen" w:hAnsi="Sylfaen" w:cs="Sylfaen"/>
                <w:lang w:val="ka-GE"/>
              </w:rPr>
              <w:t>50%</w:t>
            </w:r>
          </w:p>
          <w:p w14:paraId="233F09F1" w14:textId="77777777" w:rsidR="000425BA" w:rsidRPr="00D911F5" w:rsidRDefault="000425BA" w:rsidP="00D911F5">
            <w:pPr>
              <w:pStyle w:val="Normal1"/>
              <w:spacing w:before="120"/>
              <w:jc w:val="both"/>
              <w:rPr>
                <w:rFonts w:ascii="Sylfaen" w:hAnsi="Sylfaen" w:cs="Sylfaen"/>
                <w:lang w:val="ka-GE"/>
              </w:rPr>
            </w:pPr>
          </w:p>
          <w:p w14:paraId="3849B6D3" w14:textId="77777777" w:rsidR="000425BA" w:rsidRPr="00D911F5" w:rsidRDefault="000425BA" w:rsidP="00D911F5">
            <w:pPr>
              <w:pStyle w:val="Normal1"/>
              <w:spacing w:before="120"/>
              <w:jc w:val="both"/>
              <w:rPr>
                <w:rFonts w:ascii="Sylfaen" w:hAnsi="Sylfaen" w:cs="Sylfaen"/>
                <w:lang w:val="ka-GE"/>
              </w:rPr>
            </w:pPr>
          </w:p>
          <w:p w14:paraId="65D99426" w14:textId="77777777" w:rsidR="008D6BA1" w:rsidRPr="00D911F5" w:rsidRDefault="008D6BA1" w:rsidP="00D911F5">
            <w:pPr>
              <w:pStyle w:val="Normal1"/>
              <w:spacing w:before="120"/>
              <w:jc w:val="both"/>
              <w:rPr>
                <w:rFonts w:ascii="Sylfaen" w:hAnsi="Sylfaen" w:cs="Sylfaen"/>
                <w:lang w:val="ka-GE"/>
              </w:rPr>
            </w:pPr>
          </w:p>
          <w:p w14:paraId="671573E8" w14:textId="77777777" w:rsidR="008D6BA1" w:rsidRPr="00D911F5" w:rsidRDefault="008D6BA1" w:rsidP="00D911F5">
            <w:pPr>
              <w:pStyle w:val="Normal1"/>
              <w:spacing w:before="120"/>
              <w:jc w:val="both"/>
              <w:rPr>
                <w:rFonts w:ascii="Sylfaen" w:hAnsi="Sylfaen" w:cs="Sylfaen"/>
                <w:lang w:val="ka-GE"/>
              </w:rPr>
            </w:pPr>
          </w:p>
          <w:p w14:paraId="3D0C8005" w14:textId="77777777" w:rsidR="008D6BA1" w:rsidRPr="00D911F5" w:rsidRDefault="008D6BA1" w:rsidP="00D911F5">
            <w:pPr>
              <w:pStyle w:val="Normal1"/>
              <w:spacing w:before="120"/>
              <w:jc w:val="both"/>
              <w:rPr>
                <w:rFonts w:ascii="Sylfaen" w:hAnsi="Sylfaen" w:cs="Sylfaen"/>
                <w:lang w:val="ka-GE"/>
              </w:rPr>
            </w:pPr>
          </w:p>
          <w:p w14:paraId="23981982" w14:textId="77777777" w:rsidR="008D6BA1" w:rsidRPr="00D911F5" w:rsidRDefault="008D6BA1" w:rsidP="00D911F5">
            <w:pPr>
              <w:pStyle w:val="Normal1"/>
              <w:spacing w:before="120"/>
              <w:jc w:val="both"/>
              <w:rPr>
                <w:rFonts w:ascii="Sylfaen" w:hAnsi="Sylfaen" w:cs="Sylfaen"/>
                <w:lang w:val="ka-GE"/>
              </w:rPr>
            </w:pPr>
          </w:p>
          <w:p w14:paraId="1D1753F7" w14:textId="77777777" w:rsidR="008D6BA1" w:rsidRPr="00D911F5" w:rsidRDefault="008D6BA1" w:rsidP="00D911F5">
            <w:pPr>
              <w:pStyle w:val="Normal1"/>
              <w:spacing w:before="120"/>
              <w:jc w:val="both"/>
              <w:rPr>
                <w:rFonts w:ascii="Sylfaen" w:hAnsi="Sylfaen" w:cs="Sylfaen"/>
                <w:lang w:val="ka-GE"/>
              </w:rPr>
            </w:pPr>
          </w:p>
          <w:p w14:paraId="4D80F712" w14:textId="692D70D5" w:rsidR="000425BA" w:rsidRPr="00D911F5" w:rsidRDefault="000425BA" w:rsidP="00D911F5">
            <w:pPr>
              <w:pStyle w:val="Normal1"/>
              <w:spacing w:before="120"/>
              <w:jc w:val="both"/>
              <w:rPr>
                <w:rFonts w:ascii="Sylfaen" w:hAnsi="Sylfaen" w:cs="Sylfaen"/>
                <w:lang w:val="ka-GE"/>
              </w:rPr>
            </w:pPr>
            <w:r w:rsidRPr="00D911F5">
              <w:rPr>
                <w:rFonts w:ascii="Sylfaen" w:hAnsi="Sylfaen" w:cs="Sylfaen"/>
                <w:lang w:val="ka-GE"/>
              </w:rPr>
              <w:t>100%</w:t>
            </w:r>
          </w:p>
        </w:tc>
        <w:tc>
          <w:tcPr>
            <w:tcW w:w="946" w:type="dxa"/>
            <w:gridSpan w:val="5"/>
            <w:tcBorders>
              <w:top w:val="single" w:sz="4" w:space="0" w:color="auto"/>
              <w:left w:val="single" w:sz="4" w:space="0" w:color="auto"/>
              <w:bottom w:val="single" w:sz="4" w:space="0" w:color="auto"/>
              <w:right w:val="single" w:sz="4" w:space="0" w:color="auto"/>
            </w:tcBorders>
          </w:tcPr>
          <w:p w14:paraId="15022414" w14:textId="77777777" w:rsidR="001374DB" w:rsidRPr="00D911F5" w:rsidRDefault="001374DB" w:rsidP="00D911F5">
            <w:pPr>
              <w:pStyle w:val="Normal1"/>
              <w:spacing w:before="120"/>
              <w:jc w:val="both"/>
              <w:rPr>
                <w:rFonts w:ascii="Sylfaen" w:hAnsi="Sylfaen" w:cs="Sylfaen"/>
                <w:lang w:val="ka-GE"/>
              </w:rPr>
            </w:pPr>
          </w:p>
          <w:p w14:paraId="0E2EDE59" w14:textId="77777777" w:rsidR="001374DB" w:rsidRPr="00D911F5" w:rsidRDefault="001374DB" w:rsidP="00D911F5">
            <w:pPr>
              <w:pStyle w:val="Normal1"/>
              <w:spacing w:before="120"/>
              <w:jc w:val="both"/>
              <w:rPr>
                <w:rFonts w:ascii="Sylfaen" w:hAnsi="Sylfaen" w:cs="Sylfaen"/>
                <w:lang w:val="ka-GE"/>
              </w:rPr>
            </w:pPr>
          </w:p>
          <w:p w14:paraId="3714AFF5" w14:textId="064D3020" w:rsidR="001374DB" w:rsidRPr="00D911F5" w:rsidRDefault="001374DB" w:rsidP="00D911F5">
            <w:pPr>
              <w:pStyle w:val="Normal1"/>
              <w:spacing w:before="120"/>
              <w:jc w:val="both"/>
              <w:rPr>
                <w:rFonts w:ascii="Sylfaen" w:hAnsi="Sylfaen" w:cs="Sylfaen"/>
                <w:lang w:val="ka-GE"/>
              </w:rPr>
            </w:pPr>
          </w:p>
          <w:p w14:paraId="5A3BEB47" w14:textId="5CC861DD" w:rsidR="000324AC" w:rsidRPr="00D911F5" w:rsidRDefault="000324AC" w:rsidP="00D911F5">
            <w:pPr>
              <w:pStyle w:val="Normal1"/>
              <w:spacing w:before="120"/>
              <w:jc w:val="both"/>
              <w:rPr>
                <w:rFonts w:ascii="Sylfaen" w:hAnsi="Sylfaen" w:cs="Sylfaen"/>
                <w:lang w:val="ka-GE"/>
              </w:rPr>
            </w:pPr>
            <w:r w:rsidRPr="00D911F5">
              <w:rPr>
                <w:rFonts w:ascii="Sylfaen" w:hAnsi="Sylfaen" w:cs="Sylfaen"/>
                <w:lang w:val="ka-GE"/>
              </w:rPr>
              <w:t>-</w:t>
            </w:r>
          </w:p>
          <w:p w14:paraId="0E5F3CC5" w14:textId="76AB111A" w:rsidR="000324AC" w:rsidRPr="00D911F5" w:rsidRDefault="000324AC" w:rsidP="00D911F5">
            <w:pPr>
              <w:pStyle w:val="Normal1"/>
              <w:spacing w:before="120"/>
              <w:jc w:val="both"/>
              <w:rPr>
                <w:rFonts w:ascii="Sylfaen" w:hAnsi="Sylfaen" w:cs="Sylfaen"/>
                <w:lang w:val="ka-GE"/>
              </w:rPr>
            </w:pPr>
          </w:p>
          <w:p w14:paraId="1BBC13D9" w14:textId="268B85E6" w:rsidR="000324AC" w:rsidRPr="00D911F5" w:rsidRDefault="000324AC" w:rsidP="00D911F5">
            <w:pPr>
              <w:pStyle w:val="Normal1"/>
              <w:spacing w:before="120"/>
              <w:jc w:val="both"/>
              <w:rPr>
                <w:rFonts w:ascii="Sylfaen" w:hAnsi="Sylfaen" w:cs="Sylfaen"/>
                <w:lang w:val="ka-GE"/>
              </w:rPr>
            </w:pPr>
            <w:r w:rsidRPr="00D911F5">
              <w:rPr>
                <w:rFonts w:ascii="Sylfaen" w:hAnsi="Sylfaen" w:cs="Sylfaen"/>
                <w:lang w:val="ka-GE"/>
              </w:rPr>
              <w:t>-</w:t>
            </w:r>
          </w:p>
          <w:p w14:paraId="519C7F8D" w14:textId="7BD62A7F" w:rsidR="000425BA" w:rsidRPr="00D911F5" w:rsidRDefault="000425BA" w:rsidP="00D911F5">
            <w:pPr>
              <w:pStyle w:val="Normal1"/>
              <w:spacing w:before="120"/>
              <w:jc w:val="both"/>
              <w:rPr>
                <w:rFonts w:ascii="Sylfaen" w:hAnsi="Sylfaen" w:cs="Sylfaen"/>
                <w:lang w:val="ka-GE"/>
              </w:rPr>
            </w:pPr>
          </w:p>
          <w:p w14:paraId="6E0A2EAF" w14:textId="77777777" w:rsidR="00280404" w:rsidRPr="00D911F5" w:rsidRDefault="00280404" w:rsidP="00D911F5">
            <w:pPr>
              <w:pStyle w:val="Normal1"/>
              <w:spacing w:before="120"/>
              <w:jc w:val="both"/>
              <w:rPr>
                <w:sz w:val="20"/>
                <w:szCs w:val="20"/>
                <w:lang w:val="ka-GE"/>
              </w:rPr>
            </w:pPr>
            <w:r w:rsidRPr="00D911F5">
              <w:rPr>
                <w:rFonts w:ascii="Sylfaen" w:hAnsi="Sylfaen" w:cs="Sylfaen"/>
                <w:sz w:val="20"/>
                <w:szCs w:val="20"/>
                <w:lang w:val="ka-GE"/>
              </w:rPr>
              <w:t>ჯერ</w:t>
            </w:r>
            <w:r w:rsidRPr="00D911F5">
              <w:rPr>
                <w:sz w:val="20"/>
                <w:szCs w:val="20"/>
                <w:lang w:val="ka-GE"/>
              </w:rPr>
              <w:t xml:space="preserve"> </w:t>
            </w:r>
            <w:r w:rsidRPr="00D911F5">
              <w:rPr>
                <w:rFonts w:ascii="Sylfaen" w:hAnsi="Sylfaen" w:cs="Sylfaen"/>
                <w:sz w:val="20"/>
                <w:szCs w:val="20"/>
                <w:lang w:val="ka-GE"/>
              </w:rPr>
              <w:t>არა</w:t>
            </w:r>
          </w:p>
          <w:p w14:paraId="3E4321F0" w14:textId="11FDF8F3" w:rsidR="003C1BB8" w:rsidRPr="00D911F5" w:rsidRDefault="00280404" w:rsidP="00D911F5">
            <w:pPr>
              <w:pStyle w:val="Normal1"/>
              <w:spacing w:before="120"/>
              <w:jc w:val="both"/>
              <w:rPr>
                <w:rFonts w:ascii="Sylfaen" w:hAnsi="Sylfaen" w:cs="Sylfaen"/>
                <w:lang w:val="ka-GE"/>
              </w:rPr>
            </w:pPr>
            <w:r w:rsidRPr="00D911F5">
              <w:rPr>
                <w:rFonts w:ascii="Sylfaen" w:hAnsi="Sylfaen" w:cs="Sylfaen"/>
                <w:sz w:val="20"/>
                <w:szCs w:val="20"/>
                <w:lang w:val="ka-GE"/>
              </w:rPr>
              <w:t>განსაზღვრული</w:t>
            </w:r>
            <w:r w:rsidR="003C1BB8" w:rsidRPr="00D911F5">
              <w:rPr>
                <w:rFonts w:ascii="Sylfaen" w:hAnsi="Sylfaen" w:cs="Sylfaen"/>
                <w:lang w:val="ka-GE"/>
              </w:rPr>
              <w:t>50%</w:t>
            </w:r>
          </w:p>
          <w:p w14:paraId="554079F9" w14:textId="25942A3D" w:rsidR="000425BA" w:rsidRPr="00D911F5" w:rsidRDefault="000425BA" w:rsidP="00D911F5">
            <w:pPr>
              <w:pStyle w:val="Normal1"/>
              <w:spacing w:before="120"/>
              <w:jc w:val="both"/>
              <w:rPr>
                <w:rFonts w:ascii="Sylfaen" w:hAnsi="Sylfaen" w:cs="Sylfaen"/>
                <w:lang w:val="ka-GE"/>
              </w:rPr>
            </w:pPr>
          </w:p>
          <w:p w14:paraId="07AEF5B1" w14:textId="5E1443C4" w:rsidR="000425BA" w:rsidRPr="00D911F5" w:rsidRDefault="000425BA" w:rsidP="00D911F5">
            <w:pPr>
              <w:pStyle w:val="Normal1"/>
              <w:spacing w:before="120"/>
              <w:jc w:val="both"/>
              <w:rPr>
                <w:rFonts w:ascii="Sylfaen" w:hAnsi="Sylfaen" w:cs="Sylfaen"/>
                <w:lang w:val="ka-GE"/>
              </w:rPr>
            </w:pPr>
          </w:p>
          <w:p w14:paraId="5B105B79" w14:textId="77777777" w:rsidR="008D6BA1" w:rsidRPr="00D911F5" w:rsidRDefault="008D6BA1" w:rsidP="00D911F5">
            <w:pPr>
              <w:pStyle w:val="Normal1"/>
              <w:spacing w:before="120"/>
              <w:jc w:val="both"/>
              <w:rPr>
                <w:rFonts w:ascii="Sylfaen" w:hAnsi="Sylfaen" w:cs="Sylfaen"/>
                <w:lang w:val="ka-GE"/>
              </w:rPr>
            </w:pPr>
          </w:p>
          <w:p w14:paraId="1D922A1E" w14:textId="77777777" w:rsidR="008D6BA1" w:rsidRPr="00D911F5" w:rsidRDefault="008D6BA1" w:rsidP="00D911F5">
            <w:pPr>
              <w:pStyle w:val="Normal1"/>
              <w:spacing w:before="120"/>
              <w:jc w:val="both"/>
              <w:rPr>
                <w:rFonts w:ascii="Sylfaen" w:hAnsi="Sylfaen" w:cs="Sylfaen"/>
                <w:lang w:val="ka-GE"/>
              </w:rPr>
            </w:pPr>
          </w:p>
          <w:p w14:paraId="4C9D058D" w14:textId="77777777" w:rsidR="003C1BB8" w:rsidRPr="00D911F5" w:rsidRDefault="003C1BB8" w:rsidP="00D911F5">
            <w:pPr>
              <w:pStyle w:val="Normal1"/>
              <w:spacing w:before="120"/>
              <w:jc w:val="both"/>
              <w:rPr>
                <w:rFonts w:ascii="Sylfaen" w:hAnsi="Sylfaen" w:cs="Sylfaen"/>
                <w:lang w:val="ka-GE"/>
              </w:rPr>
            </w:pPr>
            <w:r w:rsidRPr="00D911F5">
              <w:rPr>
                <w:rFonts w:ascii="Sylfaen" w:hAnsi="Sylfaen" w:cs="Sylfaen"/>
                <w:lang w:val="ka-GE"/>
              </w:rPr>
              <w:t>100%</w:t>
            </w:r>
          </w:p>
          <w:p w14:paraId="5B35C657" w14:textId="77777777" w:rsidR="008D6BA1" w:rsidRPr="00D911F5" w:rsidRDefault="008D6BA1" w:rsidP="00D911F5">
            <w:pPr>
              <w:pStyle w:val="Normal1"/>
              <w:spacing w:before="120"/>
              <w:jc w:val="both"/>
              <w:rPr>
                <w:rFonts w:ascii="Sylfaen" w:hAnsi="Sylfaen" w:cs="Sylfaen"/>
                <w:lang w:val="ka-GE"/>
              </w:rPr>
            </w:pPr>
          </w:p>
          <w:p w14:paraId="4A78A672" w14:textId="11964101" w:rsidR="000425BA" w:rsidRPr="00D911F5" w:rsidRDefault="000425BA" w:rsidP="00D911F5">
            <w:pPr>
              <w:pStyle w:val="Normal1"/>
              <w:spacing w:before="120"/>
              <w:jc w:val="both"/>
              <w:rPr>
                <w:rFonts w:ascii="Sylfaen" w:hAnsi="Sylfaen" w:cs="Sylfaen"/>
                <w:lang w:val="ka-GE"/>
              </w:rPr>
            </w:pPr>
          </w:p>
          <w:p w14:paraId="67933C70" w14:textId="77777777" w:rsidR="001374DB" w:rsidRPr="00D911F5" w:rsidRDefault="001374DB" w:rsidP="00D911F5">
            <w:pPr>
              <w:pStyle w:val="Normal1"/>
              <w:spacing w:before="120"/>
              <w:jc w:val="both"/>
              <w:rPr>
                <w:rFonts w:ascii="Sylfaen" w:hAnsi="Sylfaen" w:cs="Sylfaen"/>
                <w:lang w:val="ka-GE"/>
              </w:rPr>
            </w:pPr>
          </w:p>
        </w:tc>
        <w:tc>
          <w:tcPr>
            <w:tcW w:w="1003" w:type="dxa"/>
            <w:gridSpan w:val="3"/>
            <w:tcBorders>
              <w:top w:val="single" w:sz="4" w:space="0" w:color="auto"/>
              <w:left w:val="single" w:sz="4" w:space="0" w:color="auto"/>
              <w:bottom w:val="single" w:sz="4" w:space="0" w:color="auto"/>
              <w:right w:val="single" w:sz="4" w:space="0" w:color="auto"/>
            </w:tcBorders>
          </w:tcPr>
          <w:p w14:paraId="66939667" w14:textId="77777777" w:rsidR="001374DB" w:rsidRPr="00D911F5" w:rsidRDefault="001374DB" w:rsidP="00D911F5">
            <w:pPr>
              <w:pStyle w:val="Normal1"/>
              <w:spacing w:before="120"/>
              <w:jc w:val="both"/>
              <w:rPr>
                <w:rFonts w:ascii="Sylfaen" w:hAnsi="Sylfaen" w:cs="Sylfaen"/>
                <w:lang w:val="ka-GE"/>
              </w:rPr>
            </w:pPr>
          </w:p>
          <w:p w14:paraId="1438F977" w14:textId="77777777" w:rsidR="000425BA" w:rsidRPr="00D911F5" w:rsidRDefault="000425BA" w:rsidP="00D911F5">
            <w:pPr>
              <w:pStyle w:val="Normal1"/>
              <w:spacing w:before="120"/>
              <w:jc w:val="both"/>
              <w:rPr>
                <w:rFonts w:ascii="Sylfaen" w:hAnsi="Sylfaen" w:cs="Sylfaen"/>
                <w:lang w:val="ka-GE"/>
              </w:rPr>
            </w:pPr>
          </w:p>
          <w:p w14:paraId="37869D54" w14:textId="77777777" w:rsidR="000425BA" w:rsidRPr="00D911F5" w:rsidRDefault="000425BA" w:rsidP="00D911F5">
            <w:pPr>
              <w:pStyle w:val="Normal1"/>
              <w:spacing w:before="120"/>
              <w:jc w:val="both"/>
              <w:rPr>
                <w:rFonts w:ascii="Sylfaen" w:hAnsi="Sylfaen" w:cs="Sylfaen"/>
                <w:lang w:val="ka-GE"/>
              </w:rPr>
            </w:pPr>
          </w:p>
          <w:p w14:paraId="175A8C7F" w14:textId="77777777" w:rsidR="000425BA" w:rsidRPr="00D911F5" w:rsidRDefault="000425BA" w:rsidP="00D911F5">
            <w:pPr>
              <w:pStyle w:val="Normal1"/>
              <w:spacing w:before="120"/>
              <w:jc w:val="both"/>
              <w:rPr>
                <w:rFonts w:ascii="Sylfaen" w:hAnsi="Sylfaen" w:cs="Sylfaen"/>
                <w:lang w:val="ka-GE"/>
              </w:rPr>
            </w:pPr>
            <w:r w:rsidRPr="00D911F5">
              <w:rPr>
                <w:rFonts w:ascii="Sylfaen" w:hAnsi="Sylfaen" w:cs="Sylfaen"/>
                <w:lang w:val="ka-GE"/>
              </w:rPr>
              <w:t>50%</w:t>
            </w:r>
          </w:p>
          <w:p w14:paraId="4DAAC1AC" w14:textId="77777777" w:rsidR="000425BA" w:rsidRPr="00D911F5" w:rsidRDefault="000425BA" w:rsidP="00D911F5">
            <w:pPr>
              <w:pStyle w:val="Normal1"/>
              <w:spacing w:before="120"/>
              <w:jc w:val="both"/>
              <w:rPr>
                <w:rFonts w:ascii="Sylfaen" w:hAnsi="Sylfaen" w:cs="Sylfaen"/>
                <w:lang w:val="ka-GE"/>
              </w:rPr>
            </w:pPr>
          </w:p>
          <w:p w14:paraId="7DA16505" w14:textId="77777777" w:rsidR="000425BA" w:rsidRPr="00D911F5" w:rsidRDefault="000425BA" w:rsidP="00D911F5">
            <w:pPr>
              <w:pStyle w:val="Normal1"/>
              <w:spacing w:before="120"/>
              <w:jc w:val="both"/>
              <w:rPr>
                <w:rFonts w:ascii="Sylfaen" w:hAnsi="Sylfaen" w:cs="Sylfaen"/>
                <w:lang w:val="ka-GE"/>
              </w:rPr>
            </w:pPr>
            <w:r w:rsidRPr="00D911F5">
              <w:rPr>
                <w:rFonts w:ascii="Sylfaen" w:hAnsi="Sylfaen" w:cs="Sylfaen"/>
                <w:lang w:val="ka-GE"/>
              </w:rPr>
              <w:t>50%</w:t>
            </w:r>
          </w:p>
          <w:p w14:paraId="1DCD560C" w14:textId="77777777" w:rsidR="000425BA" w:rsidRPr="00D911F5" w:rsidRDefault="000425BA" w:rsidP="00D911F5">
            <w:pPr>
              <w:pStyle w:val="Normal1"/>
              <w:spacing w:before="120"/>
              <w:jc w:val="both"/>
              <w:rPr>
                <w:rFonts w:ascii="Sylfaen" w:hAnsi="Sylfaen" w:cs="Sylfaen"/>
                <w:lang w:val="ka-GE"/>
              </w:rPr>
            </w:pPr>
          </w:p>
          <w:p w14:paraId="0B66F167" w14:textId="77777777" w:rsidR="000425BA" w:rsidRPr="00D911F5" w:rsidRDefault="000425BA" w:rsidP="00D911F5">
            <w:pPr>
              <w:pStyle w:val="Normal1"/>
              <w:spacing w:before="120"/>
              <w:jc w:val="both"/>
              <w:rPr>
                <w:rFonts w:ascii="Sylfaen" w:hAnsi="Sylfaen" w:cs="Sylfaen"/>
                <w:lang w:val="ka-GE"/>
              </w:rPr>
            </w:pPr>
            <w:r w:rsidRPr="00D911F5">
              <w:rPr>
                <w:rFonts w:ascii="Sylfaen" w:hAnsi="Sylfaen" w:cs="Sylfaen"/>
                <w:lang w:val="ka-GE"/>
              </w:rPr>
              <w:t>-</w:t>
            </w:r>
          </w:p>
          <w:p w14:paraId="6250CB97" w14:textId="77777777" w:rsidR="000425BA" w:rsidRPr="00D911F5" w:rsidRDefault="000425BA" w:rsidP="00D911F5">
            <w:pPr>
              <w:pStyle w:val="Normal1"/>
              <w:spacing w:before="120"/>
              <w:jc w:val="both"/>
              <w:rPr>
                <w:rFonts w:ascii="Sylfaen" w:hAnsi="Sylfaen" w:cs="Sylfaen"/>
                <w:lang w:val="ka-GE"/>
              </w:rPr>
            </w:pPr>
          </w:p>
          <w:p w14:paraId="07A8F103" w14:textId="77777777" w:rsidR="000425BA" w:rsidRPr="00D911F5" w:rsidRDefault="000425BA" w:rsidP="00D911F5">
            <w:pPr>
              <w:pStyle w:val="Normal1"/>
              <w:spacing w:before="120"/>
              <w:jc w:val="both"/>
              <w:rPr>
                <w:rFonts w:ascii="Sylfaen" w:hAnsi="Sylfaen" w:cs="Sylfaen"/>
                <w:lang w:val="ka-GE"/>
              </w:rPr>
            </w:pPr>
          </w:p>
          <w:p w14:paraId="77680D34" w14:textId="77777777" w:rsidR="008D6BA1" w:rsidRPr="00D911F5" w:rsidRDefault="008D6BA1" w:rsidP="00D911F5">
            <w:pPr>
              <w:pStyle w:val="Normal1"/>
              <w:spacing w:before="120"/>
              <w:jc w:val="both"/>
              <w:rPr>
                <w:rFonts w:ascii="Sylfaen" w:hAnsi="Sylfaen" w:cs="Sylfaen"/>
                <w:lang w:val="ka-GE"/>
              </w:rPr>
            </w:pPr>
          </w:p>
          <w:p w14:paraId="6DCF7448" w14:textId="77777777" w:rsidR="008D6BA1" w:rsidRPr="00D911F5" w:rsidRDefault="008D6BA1" w:rsidP="00D911F5">
            <w:pPr>
              <w:pStyle w:val="Normal1"/>
              <w:spacing w:before="120"/>
              <w:jc w:val="both"/>
              <w:rPr>
                <w:rFonts w:ascii="Sylfaen" w:hAnsi="Sylfaen" w:cs="Sylfaen"/>
                <w:lang w:val="ka-GE"/>
              </w:rPr>
            </w:pPr>
          </w:p>
          <w:p w14:paraId="1EA3B403" w14:textId="77777777" w:rsidR="000425BA" w:rsidRPr="00D911F5" w:rsidRDefault="000425BA" w:rsidP="00D911F5">
            <w:pPr>
              <w:pStyle w:val="Normal1"/>
              <w:spacing w:before="120"/>
              <w:jc w:val="both"/>
              <w:rPr>
                <w:rFonts w:ascii="Sylfaen" w:hAnsi="Sylfaen" w:cs="Sylfaen"/>
                <w:lang w:val="ka-GE"/>
              </w:rPr>
            </w:pPr>
            <w:r w:rsidRPr="00D911F5">
              <w:rPr>
                <w:rFonts w:ascii="Sylfaen" w:hAnsi="Sylfaen" w:cs="Sylfaen"/>
                <w:lang w:val="ka-GE"/>
              </w:rPr>
              <w:t>-</w:t>
            </w:r>
          </w:p>
          <w:p w14:paraId="1CFBE02E" w14:textId="77777777" w:rsidR="000425BA" w:rsidRPr="00D911F5" w:rsidRDefault="000425BA" w:rsidP="00D911F5">
            <w:pPr>
              <w:pStyle w:val="Normal1"/>
              <w:spacing w:before="120"/>
              <w:jc w:val="both"/>
              <w:rPr>
                <w:rFonts w:ascii="Sylfaen" w:hAnsi="Sylfaen" w:cs="Sylfaen"/>
                <w:lang w:val="ka-GE"/>
              </w:rPr>
            </w:pPr>
          </w:p>
          <w:p w14:paraId="134106D8" w14:textId="77777777" w:rsidR="000425BA" w:rsidRPr="00D911F5" w:rsidRDefault="000425BA" w:rsidP="00D911F5">
            <w:pPr>
              <w:pStyle w:val="Normal1"/>
              <w:spacing w:before="120"/>
              <w:jc w:val="both"/>
              <w:rPr>
                <w:rFonts w:ascii="Sylfaen" w:hAnsi="Sylfaen" w:cs="Sylfaen"/>
                <w:lang w:val="ka-GE"/>
              </w:rPr>
            </w:pPr>
          </w:p>
          <w:p w14:paraId="3906DBA3" w14:textId="77777777" w:rsidR="008D6BA1" w:rsidRPr="00D911F5" w:rsidRDefault="008D6BA1" w:rsidP="00D911F5">
            <w:pPr>
              <w:pStyle w:val="Normal1"/>
              <w:spacing w:before="120"/>
              <w:jc w:val="both"/>
              <w:rPr>
                <w:rFonts w:ascii="Sylfaen" w:hAnsi="Sylfaen" w:cs="Sylfaen"/>
                <w:lang w:val="ka-GE"/>
              </w:rPr>
            </w:pPr>
          </w:p>
          <w:p w14:paraId="5724C27F" w14:textId="77777777" w:rsidR="008D6BA1" w:rsidRPr="00D911F5" w:rsidRDefault="008D6BA1" w:rsidP="00D911F5">
            <w:pPr>
              <w:pStyle w:val="Normal1"/>
              <w:spacing w:before="120"/>
              <w:jc w:val="both"/>
              <w:rPr>
                <w:rFonts w:ascii="Sylfaen" w:hAnsi="Sylfaen" w:cs="Sylfaen"/>
                <w:lang w:val="ka-GE"/>
              </w:rPr>
            </w:pPr>
          </w:p>
          <w:p w14:paraId="38466A83" w14:textId="77777777" w:rsidR="008D6BA1" w:rsidRPr="00D911F5" w:rsidRDefault="008D6BA1" w:rsidP="00D911F5">
            <w:pPr>
              <w:pStyle w:val="Normal1"/>
              <w:spacing w:before="120"/>
              <w:jc w:val="both"/>
              <w:rPr>
                <w:rFonts w:ascii="Sylfaen" w:hAnsi="Sylfaen" w:cs="Sylfaen"/>
                <w:lang w:val="ka-GE"/>
              </w:rPr>
            </w:pPr>
          </w:p>
          <w:p w14:paraId="0070FE68" w14:textId="77777777" w:rsidR="008D6BA1" w:rsidRPr="00D911F5" w:rsidRDefault="008D6BA1" w:rsidP="00D911F5">
            <w:pPr>
              <w:pStyle w:val="Normal1"/>
              <w:spacing w:before="120"/>
              <w:jc w:val="both"/>
              <w:rPr>
                <w:rFonts w:ascii="Sylfaen" w:hAnsi="Sylfaen" w:cs="Sylfaen"/>
                <w:lang w:val="ka-GE"/>
              </w:rPr>
            </w:pPr>
          </w:p>
          <w:p w14:paraId="09DC94F5" w14:textId="77777777" w:rsidR="008D6BA1" w:rsidRPr="00D911F5" w:rsidRDefault="008D6BA1" w:rsidP="00D911F5">
            <w:pPr>
              <w:pStyle w:val="Normal1"/>
              <w:spacing w:before="120"/>
              <w:jc w:val="both"/>
              <w:rPr>
                <w:rFonts w:ascii="Sylfaen" w:hAnsi="Sylfaen" w:cs="Sylfaen"/>
                <w:lang w:val="ka-GE"/>
              </w:rPr>
            </w:pPr>
          </w:p>
          <w:p w14:paraId="168278CB" w14:textId="291BE281" w:rsidR="000425BA" w:rsidRPr="00D911F5" w:rsidRDefault="000425BA" w:rsidP="00D911F5">
            <w:pPr>
              <w:pStyle w:val="Normal1"/>
              <w:spacing w:before="120"/>
              <w:jc w:val="both"/>
              <w:rPr>
                <w:rFonts w:ascii="Sylfaen" w:hAnsi="Sylfaen" w:cs="Sylfaen"/>
                <w:lang w:val="ka-GE"/>
              </w:rPr>
            </w:pPr>
            <w:r w:rsidRPr="00D911F5">
              <w:rPr>
                <w:rFonts w:ascii="Sylfaen" w:hAnsi="Sylfaen" w:cs="Sylfaen"/>
                <w:lang w:val="ka-GE"/>
              </w:rPr>
              <w:t>75%</w:t>
            </w:r>
          </w:p>
        </w:tc>
        <w:tc>
          <w:tcPr>
            <w:tcW w:w="900" w:type="dxa"/>
            <w:vMerge/>
            <w:tcBorders>
              <w:left w:val="single" w:sz="4" w:space="0" w:color="auto"/>
              <w:bottom w:val="single" w:sz="4" w:space="0" w:color="auto"/>
              <w:right w:val="single" w:sz="4" w:space="0" w:color="auto"/>
            </w:tcBorders>
          </w:tcPr>
          <w:p w14:paraId="2660D100" w14:textId="77777777" w:rsidR="001374DB" w:rsidRPr="00D911F5" w:rsidRDefault="001374DB" w:rsidP="00D911F5">
            <w:pPr>
              <w:pStyle w:val="Normal1"/>
              <w:rPr>
                <w:rFonts w:ascii="Sylfaen" w:hAnsi="Sylfaen" w:cs="Sylfaen"/>
              </w:rPr>
            </w:pPr>
          </w:p>
        </w:tc>
        <w:tc>
          <w:tcPr>
            <w:tcW w:w="990" w:type="dxa"/>
            <w:vMerge/>
            <w:tcBorders>
              <w:left w:val="single" w:sz="4" w:space="0" w:color="auto"/>
              <w:bottom w:val="single" w:sz="4" w:space="0" w:color="auto"/>
              <w:right w:val="single" w:sz="4" w:space="0" w:color="auto"/>
            </w:tcBorders>
          </w:tcPr>
          <w:p w14:paraId="6B3EAAE3"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vMerge/>
            <w:tcBorders>
              <w:left w:val="single" w:sz="4" w:space="0" w:color="auto"/>
              <w:bottom w:val="single" w:sz="4" w:space="0" w:color="auto"/>
              <w:right w:val="single" w:sz="4" w:space="0" w:color="auto"/>
            </w:tcBorders>
          </w:tcPr>
          <w:p w14:paraId="5E2EC804"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vMerge/>
            <w:tcBorders>
              <w:left w:val="single" w:sz="4" w:space="0" w:color="auto"/>
              <w:bottom w:val="single" w:sz="4" w:space="0" w:color="auto"/>
              <w:right w:val="single" w:sz="4" w:space="0" w:color="auto"/>
            </w:tcBorders>
          </w:tcPr>
          <w:p w14:paraId="43BC1D8A" w14:textId="77777777" w:rsidR="001374DB" w:rsidRPr="00D911F5" w:rsidRDefault="001374DB" w:rsidP="00D911F5">
            <w:pPr>
              <w:tabs>
                <w:tab w:val="left" w:pos="795"/>
              </w:tabs>
              <w:spacing w:line="240" w:lineRule="auto"/>
              <w:jc w:val="both"/>
              <w:rPr>
                <w:rFonts w:ascii="Sylfaen" w:hAnsi="Sylfaen" w:cs="Sylfaen"/>
                <w:lang w:val="ka-GE"/>
              </w:rPr>
            </w:pPr>
          </w:p>
        </w:tc>
        <w:tc>
          <w:tcPr>
            <w:tcW w:w="2685" w:type="dxa"/>
            <w:gridSpan w:val="2"/>
            <w:tcBorders>
              <w:left w:val="single" w:sz="4" w:space="0" w:color="auto"/>
              <w:bottom w:val="single" w:sz="4" w:space="0" w:color="auto"/>
              <w:right w:val="single" w:sz="4" w:space="0" w:color="auto"/>
            </w:tcBorders>
          </w:tcPr>
          <w:p w14:paraId="22C61A0A"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26132BCF" w14:textId="77777777" w:rsidTr="00D911F5">
        <w:trPr>
          <w:gridAfter w:val="1"/>
          <w:wAfter w:w="7" w:type="dxa"/>
        </w:trPr>
        <w:tc>
          <w:tcPr>
            <w:tcW w:w="1260" w:type="dxa"/>
            <w:tcBorders>
              <w:top w:val="nil"/>
              <w:left w:val="single" w:sz="4" w:space="0" w:color="auto"/>
              <w:bottom w:val="single" w:sz="4" w:space="0" w:color="auto"/>
              <w:right w:val="single" w:sz="4" w:space="0" w:color="auto"/>
            </w:tcBorders>
          </w:tcPr>
          <w:p w14:paraId="2BDE0216" w14:textId="276D7D33" w:rsidR="001374DB" w:rsidRPr="00D911F5" w:rsidRDefault="0018484C"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lastRenderedPageBreak/>
              <w:t>1</w:t>
            </w:r>
          </w:p>
        </w:tc>
        <w:tc>
          <w:tcPr>
            <w:tcW w:w="4420" w:type="dxa"/>
            <w:gridSpan w:val="24"/>
            <w:tcBorders>
              <w:top w:val="single" w:sz="4" w:space="0" w:color="auto"/>
              <w:left w:val="single" w:sz="4" w:space="0" w:color="auto"/>
              <w:bottom w:val="single" w:sz="4" w:space="0" w:color="auto"/>
              <w:right w:val="single" w:sz="4" w:space="0" w:color="auto"/>
            </w:tcBorders>
          </w:tcPr>
          <w:p w14:paraId="7F02CB26" w14:textId="0C0E971B" w:rsidR="001374DB" w:rsidRPr="00D911F5" w:rsidRDefault="006E0317" w:rsidP="00D911F5">
            <w:pPr>
              <w:pStyle w:val="Normal1"/>
              <w:spacing w:before="120"/>
              <w:jc w:val="both"/>
              <w:rPr>
                <w:rFonts w:ascii="Sylfaen" w:hAnsi="Sylfaen" w:cs="Sylfaen"/>
                <w:lang w:val="ka-GE"/>
              </w:rPr>
            </w:pPr>
            <w:r w:rsidRPr="00D911F5">
              <w:rPr>
                <w:rFonts w:ascii="Sylfaen" w:hAnsi="Sylfaen" w:cs="Sylfaen"/>
                <w:lang w:val="ka-GE"/>
              </w:rPr>
              <w:t>წ</w:t>
            </w:r>
            <w:r w:rsidR="0047207F" w:rsidRPr="00D911F5">
              <w:rPr>
                <w:rFonts w:ascii="Sylfaen" w:hAnsi="Sylfaen" w:cs="Sylfaen"/>
                <w:lang w:val="ka-GE"/>
              </w:rPr>
              <w:t>ევრმა სახელმწიფოებმა შეიძლება გამოიყენონ</w:t>
            </w:r>
            <w:r w:rsidRPr="00D911F5">
              <w:rPr>
                <w:rFonts w:ascii="Sylfaen" w:hAnsi="Sylfaen" w:cs="Sylfaen"/>
                <w:lang w:val="ka-GE"/>
              </w:rPr>
              <w:t xml:space="preserve"> შემთხვევითი გაზომვები ბენზინისა,</w:t>
            </w:r>
            <w:r w:rsidR="0047207F" w:rsidRPr="00D911F5">
              <w:rPr>
                <w:rFonts w:ascii="Sylfaen" w:hAnsi="Sylfaen" w:cs="Sylfaen"/>
                <w:lang w:val="ka-GE"/>
              </w:rPr>
              <w:t xml:space="preserve"> ტყვიის</w:t>
            </w:r>
            <w:r w:rsidRPr="00D911F5">
              <w:rPr>
                <w:rFonts w:ascii="Sylfaen" w:hAnsi="Sylfaen" w:cs="Sylfaen"/>
                <w:lang w:val="ka-GE"/>
              </w:rPr>
              <w:t>ა და ნაწილაკებისთვის</w:t>
            </w:r>
            <w:r w:rsidR="0047207F" w:rsidRPr="00D911F5">
              <w:rPr>
                <w:rFonts w:ascii="Sylfaen" w:hAnsi="Sylfaen" w:cs="Sylfaen"/>
                <w:lang w:val="ka-GE"/>
              </w:rPr>
              <w:t xml:space="preserve"> უწყვეტი გაზომვების ნაცვლად</w:t>
            </w:r>
            <w:r w:rsidRPr="00D911F5">
              <w:rPr>
                <w:rFonts w:ascii="Sylfaen" w:hAnsi="Sylfaen" w:cs="Sylfaen"/>
                <w:lang w:val="ka-GE"/>
              </w:rPr>
              <w:t xml:space="preserve">, თუ </w:t>
            </w:r>
            <w:r w:rsidR="0047207F" w:rsidRPr="00D911F5">
              <w:rPr>
                <w:rFonts w:ascii="Sylfaen" w:hAnsi="Sylfaen" w:cs="Sylfaen"/>
                <w:lang w:val="ka-GE"/>
              </w:rPr>
              <w:t>მათ შეუძლიათ წარმოაჩინონ კომისია</w:t>
            </w:r>
            <w:r w:rsidRPr="00D911F5">
              <w:rPr>
                <w:rFonts w:ascii="Sylfaen" w:hAnsi="Sylfaen" w:cs="Sylfaen"/>
                <w:lang w:val="ka-GE"/>
              </w:rPr>
              <w:t>სტან</w:t>
            </w:r>
            <w:r w:rsidR="0047207F" w:rsidRPr="00D911F5">
              <w:rPr>
                <w:rFonts w:ascii="Sylfaen" w:hAnsi="Sylfaen" w:cs="Sylfaen"/>
                <w:lang w:val="ka-GE"/>
              </w:rPr>
              <w:t>, რომ გაურკვევლობა, მათ შორის გაურკვევლობა</w:t>
            </w:r>
            <w:r w:rsidRPr="00D911F5">
              <w:rPr>
                <w:rFonts w:ascii="Sylfaen" w:hAnsi="Sylfaen" w:cs="Sylfaen"/>
                <w:lang w:val="ka-GE"/>
              </w:rPr>
              <w:t xml:space="preserve"> </w:t>
            </w:r>
            <w:r w:rsidR="0047207F" w:rsidRPr="00D911F5">
              <w:rPr>
                <w:rFonts w:ascii="Sylfaen" w:hAnsi="Sylfaen" w:cs="Sylfaen"/>
                <w:lang w:val="ka-GE"/>
              </w:rPr>
              <w:t xml:space="preserve">შემთხვევითი შერჩევის გამო, აკმაყოფილებს ხარისხის 25% -ს და დროის გაშუქება </w:t>
            </w:r>
            <w:r w:rsidRPr="00D911F5">
              <w:rPr>
                <w:rFonts w:ascii="Sylfaen" w:hAnsi="Sylfaen" w:cs="Sylfaen"/>
                <w:lang w:val="ka-GE"/>
              </w:rPr>
              <w:t xml:space="preserve">აღემაყება </w:t>
            </w:r>
            <w:r w:rsidR="0047207F" w:rsidRPr="00D911F5">
              <w:rPr>
                <w:rFonts w:ascii="Sylfaen" w:hAnsi="Sylfaen" w:cs="Sylfaen"/>
                <w:lang w:val="ka-GE"/>
              </w:rPr>
              <w:t>ინდიკატური გაზომვებისთვის</w:t>
            </w:r>
            <w:r w:rsidRPr="00D911F5">
              <w:rPr>
                <w:rFonts w:ascii="Sylfaen" w:hAnsi="Sylfaen" w:cs="Sylfaen"/>
                <w:lang w:val="ka-GE"/>
              </w:rPr>
              <w:t xml:space="preserve"> მინიმალური დაფარვის დროს</w:t>
            </w:r>
            <w:r w:rsidR="0047207F" w:rsidRPr="00D911F5">
              <w:rPr>
                <w:rFonts w:ascii="Sylfaen" w:hAnsi="Sylfaen" w:cs="Sylfaen"/>
                <w:lang w:val="ka-GE"/>
              </w:rPr>
              <w:t>. შემთხვევითი შერჩევა თანაბრად გადანაწილდება</w:t>
            </w:r>
            <w:r w:rsidRPr="00D911F5">
              <w:rPr>
                <w:rFonts w:ascii="Sylfaen" w:hAnsi="Sylfaen" w:cs="Sylfaen"/>
                <w:lang w:val="ka-GE"/>
              </w:rPr>
              <w:t xml:space="preserve"> წლის განმავლობაში</w:t>
            </w:r>
            <w:r w:rsidR="0047207F" w:rsidRPr="00D911F5">
              <w:rPr>
                <w:rFonts w:ascii="Sylfaen" w:hAnsi="Sylfaen" w:cs="Sylfaen"/>
                <w:lang w:val="ka-GE"/>
              </w:rPr>
              <w:t>, რათა თავიდან იქნას აცილებული</w:t>
            </w:r>
            <w:r w:rsidRPr="00D911F5">
              <w:rPr>
                <w:rFonts w:ascii="Sylfaen" w:hAnsi="Sylfaen" w:cs="Sylfaen"/>
                <w:lang w:val="ka-GE"/>
              </w:rPr>
              <w:t xml:space="preserve"> ნაჩქარევი</w:t>
            </w:r>
            <w:r w:rsidR="0047207F" w:rsidRPr="00D911F5">
              <w:rPr>
                <w:rFonts w:ascii="Sylfaen" w:hAnsi="Sylfaen" w:cs="Sylfaen"/>
                <w:lang w:val="ka-GE"/>
              </w:rPr>
              <w:t xml:space="preserve"> შედეგი. </w:t>
            </w:r>
            <w:r w:rsidR="0047207F" w:rsidRPr="00D911F5">
              <w:rPr>
                <w:rFonts w:ascii="Sylfaen" w:hAnsi="Sylfaen" w:cs="Sylfaen"/>
                <w:lang w:val="ka-GE"/>
              </w:rPr>
              <w:lastRenderedPageBreak/>
              <w:t>შემთხვევითი შერჩევის გამო გაურკვევლობა შეიძლება განისაზღვროს</w:t>
            </w:r>
            <w:r w:rsidRPr="00D911F5">
              <w:rPr>
                <w:rFonts w:ascii="Sylfaen" w:hAnsi="Sylfaen" w:cs="Sylfaen"/>
                <w:lang w:val="ka-GE"/>
              </w:rPr>
              <w:t xml:space="preserve"> </w:t>
            </w:r>
            <w:r w:rsidR="0047207F" w:rsidRPr="00D911F5">
              <w:rPr>
                <w:rFonts w:ascii="Sylfaen" w:hAnsi="Sylfaen" w:cs="Sylfaen"/>
                <w:lang w:val="ka-GE"/>
              </w:rPr>
              <w:t>ISO 11222 (2002) "ჰაერის ხარისხის" პროცედურა - დრო</w:t>
            </w:r>
            <w:r w:rsidRPr="00D911F5">
              <w:rPr>
                <w:rFonts w:ascii="Sylfaen" w:hAnsi="Sylfaen" w:cs="Sylfaen"/>
                <w:lang w:val="ka-GE"/>
              </w:rPr>
              <w:t>ის</w:t>
            </w:r>
            <w:r w:rsidR="0047207F" w:rsidRPr="00D911F5">
              <w:rPr>
                <w:rFonts w:ascii="Sylfaen" w:hAnsi="Sylfaen" w:cs="Sylfaen"/>
                <w:lang w:val="ka-GE"/>
              </w:rPr>
              <w:t xml:space="preserve"> გაურკვევლობის განსაზღვრა</w:t>
            </w:r>
            <w:r w:rsidRPr="00D911F5">
              <w:rPr>
                <w:rFonts w:ascii="Sylfaen" w:hAnsi="Sylfaen" w:cs="Sylfaen"/>
                <w:lang w:val="ka-GE"/>
              </w:rPr>
              <w:t xml:space="preserve"> </w:t>
            </w:r>
            <w:r w:rsidR="0047207F" w:rsidRPr="00D911F5">
              <w:rPr>
                <w:rFonts w:ascii="Sylfaen" w:hAnsi="Sylfaen" w:cs="Sylfaen"/>
                <w:lang w:val="ka-GE"/>
              </w:rPr>
              <w:t>ჰაერის ხარისხის გაზომვების საშუალო მაჩვენებელი</w:t>
            </w:r>
            <w:r w:rsidRPr="00D911F5">
              <w:rPr>
                <w:rFonts w:ascii="Sylfaen" w:hAnsi="Sylfaen" w:cs="Sylfaen"/>
                <w:lang w:val="ka-GE"/>
              </w:rPr>
              <w:t>სთვის</w:t>
            </w:r>
            <w:r w:rsidR="0047207F" w:rsidRPr="00D911F5">
              <w:rPr>
                <w:rFonts w:ascii="Sylfaen" w:hAnsi="Sylfaen" w:cs="Sylfaen"/>
                <w:lang w:val="ka-GE"/>
              </w:rPr>
              <w:t>. თუ შემთხვევითი გაზომვები გამოყენებული იქნება მოთხოვნების შესაფასებლად</w:t>
            </w:r>
            <w:r w:rsidRPr="00D911F5">
              <w:rPr>
                <w:rFonts w:ascii="Sylfaen" w:hAnsi="Sylfaen" w:cs="Sylfaen"/>
                <w:lang w:val="ka-GE"/>
              </w:rPr>
              <w:t xml:space="preserve"> </w:t>
            </w:r>
            <w:r w:rsidR="0047207F" w:rsidRPr="00D911F5">
              <w:rPr>
                <w:rFonts w:ascii="Sylfaen" w:hAnsi="Sylfaen" w:cs="Sylfaen"/>
                <w:lang w:val="ka-GE"/>
              </w:rPr>
              <w:t>PM10</w:t>
            </w:r>
            <w:r w:rsidRPr="00D911F5">
              <w:rPr>
                <w:rFonts w:ascii="Sylfaen" w:hAnsi="Sylfaen" w:cs="Sylfaen"/>
                <w:lang w:val="ka-GE"/>
              </w:rPr>
              <w:t>_ის</w:t>
            </w:r>
            <w:r w:rsidR="0047207F" w:rsidRPr="00D911F5">
              <w:rPr>
                <w:rFonts w:ascii="Sylfaen" w:hAnsi="Sylfaen" w:cs="Sylfaen"/>
                <w:lang w:val="ka-GE"/>
              </w:rPr>
              <w:t xml:space="preserve"> ლიმიტის ღირებულებ</w:t>
            </w:r>
            <w:r w:rsidRPr="00D911F5">
              <w:rPr>
                <w:rFonts w:ascii="Sylfaen" w:hAnsi="Sylfaen" w:cs="Sylfaen"/>
                <w:lang w:val="ka-GE"/>
              </w:rPr>
              <w:t>ისათვის</w:t>
            </w:r>
            <w:r w:rsidR="0047207F" w:rsidRPr="00D911F5">
              <w:rPr>
                <w:rFonts w:ascii="Sylfaen" w:hAnsi="Sylfaen" w:cs="Sylfaen"/>
                <w:lang w:val="ka-GE"/>
              </w:rPr>
              <w:t>, 90,4 პროცენტული (უნდა იყოს ნაკლები ან ტოლი 50 მკგ / მ 3) უნდა შეფასდეს ნაცვლად</w:t>
            </w:r>
            <w:r w:rsidRPr="00D911F5">
              <w:rPr>
                <w:rFonts w:ascii="Sylfaen" w:hAnsi="Sylfaen" w:cs="Sylfaen"/>
                <w:lang w:val="ka-GE"/>
              </w:rPr>
              <w:t xml:space="preserve"> </w:t>
            </w:r>
            <w:r w:rsidR="0047207F" w:rsidRPr="00D911F5">
              <w:rPr>
                <w:rFonts w:ascii="Sylfaen" w:hAnsi="Sylfaen" w:cs="Sylfaen"/>
                <w:lang w:val="ka-GE"/>
              </w:rPr>
              <w:t>გადაჭარბების რიცხვი</w:t>
            </w:r>
            <w:r w:rsidRPr="00D911F5">
              <w:rPr>
                <w:rFonts w:ascii="Sylfaen" w:hAnsi="Sylfaen" w:cs="Sylfaen"/>
                <w:lang w:val="ka-GE"/>
              </w:rPr>
              <w:t>სა</w:t>
            </w:r>
            <w:r w:rsidR="0047207F" w:rsidRPr="00D911F5">
              <w:rPr>
                <w:rFonts w:ascii="Sylfaen" w:hAnsi="Sylfaen" w:cs="Sylfaen"/>
                <w:lang w:val="ka-GE"/>
              </w:rPr>
              <w:t>, რა</w:t>
            </w:r>
            <w:r w:rsidRPr="00D911F5">
              <w:rPr>
                <w:rFonts w:ascii="Sylfaen" w:hAnsi="Sylfaen" w:cs="Sylfaen"/>
                <w:lang w:val="ka-GE"/>
              </w:rPr>
              <w:t>ზედაც</w:t>
            </w:r>
            <w:r w:rsidR="0047207F" w:rsidRPr="00D911F5">
              <w:rPr>
                <w:rFonts w:ascii="Sylfaen" w:hAnsi="Sylfaen" w:cs="Sylfaen"/>
                <w:lang w:val="ka-GE"/>
              </w:rPr>
              <w:t xml:space="preserve"> გავლენას ახდენს მონაცემთა გაშუქებ</w:t>
            </w:r>
            <w:r w:rsidRPr="00D911F5">
              <w:rPr>
                <w:rFonts w:ascii="Sylfaen" w:hAnsi="Sylfaen" w:cs="Sylfaen"/>
                <w:lang w:val="ka-GE"/>
              </w:rPr>
              <w:t>ა</w:t>
            </w:r>
            <w:r w:rsidR="0047207F" w:rsidRPr="00D911F5">
              <w:rPr>
                <w:rFonts w:ascii="Sylfaen" w:hAnsi="Sylfaen" w:cs="Sylfaen"/>
                <w:lang w:val="ka-GE"/>
              </w:rPr>
              <w:t>.</w:t>
            </w:r>
          </w:p>
        </w:tc>
        <w:tc>
          <w:tcPr>
            <w:tcW w:w="900" w:type="dxa"/>
            <w:tcBorders>
              <w:top w:val="single" w:sz="4" w:space="0" w:color="auto"/>
              <w:left w:val="single" w:sz="4" w:space="0" w:color="auto"/>
              <w:bottom w:val="single" w:sz="4" w:space="0" w:color="auto"/>
              <w:right w:val="single" w:sz="4" w:space="0" w:color="auto"/>
            </w:tcBorders>
          </w:tcPr>
          <w:p w14:paraId="293863BF"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3576270"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A684A89"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E0060AF" w14:textId="5A62343F" w:rsidR="001374D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F89D73E"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058B727D"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13ACCAF" w14:textId="14EE926C" w:rsidR="001374DB" w:rsidRPr="00D911F5" w:rsidRDefault="0018484C" w:rsidP="00D911F5">
            <w:pPr>
              <w:tabs>
                <w:tab w:val="left" w:pos="795"/>
              </w:tabs>
              <w:spacing w:line="240" w:lineRule="auto"/>
              <w:jc w:val="both"/>
              <w:rPr>
                <w:rFonts w:ascii="Sylfaen" w:hAnsi="Sylfaen"/>
                <w:sz w:val="24"/>
                <w:szCs w:val="24"/>
              </w:rPr>
            </w:pPr>
            <w:r w:rsidRPr="00D911F5">
              <w:rPr>
                <w:rFonts w:ascii="Sylfaen" w:hAnsi="Sylfaen"/>
                <w:sz w:val="24"/>
                <w:szCs w:val="24"/>
              </w:rPr>
              <w:t>2</w:t>
            </w:r>
          </w:p>
        </w:tc>
        <w:tc>
          <w:tcPr>
            <w:tcW w:w="4420" w:type="dxa"/>
            <w:gridSpan w:val="24"/>
            <w:tcBorders>
              <w:top w:val="single" w:sz="4" w:space="0" w:color="auto"/>
              <w:left w:val="single" w:sz="4" w:space="0" w:color="auto"/>
              <w:bottom w:val="single" w:sz="4" w:space="0" w:color="auto"/>
              <w:right w:val="single" w:sz="4" w:space="0" w:color="auto"/>
            </w:tcBorders>
          </w:tcPr>
          <w:p w14:paraId="17CB0528" w14:textId="02253079" w:rsidR="001374DB" w:rsidRPr="00D911F5" w:rsidRDefault="0047207F"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განაწილებულია</w:t>
            </w:r>
            <w:r w:rsidRPr="00D911F5">
              <w:rPr>
                <w:rFonts w:ascii="Sylfaen" w:hAnsi="Sylfaen"/>
                <w:sz w:val="24"/>
                <w:szCs w:val="24"/>
                <w:lang w:val="ka-GE"/>
              </w:rPr>
              <w:t xml:space="preserve"> </w:t>
            </w:r>
            <w:r w:rsidRPr="00D911F5">
              <w:rPr>
                <w:rFonts w:ascii="Sylfaen" w:hAnsi="Sylfaen" w:cs="Sylfaen"/>
                <w:sz w:val="24"/>
                <w:szCs w:val="24"/>
                <w:lang w:val="ka-GE"/>
              </w:rPr>
              <w:t>წელიწადში</w:t>
            </w:r>
            <w:r w:rsidRPr="00D911F5">
              <w:rPr>
                <w:rFonts w:ascii="Sylfaen" w:hAnsi="Sylfaen"/>
                <w:sz w:val="24"/>
                <w:szCs w:val="24"/>
                <w:lang w:val="ka-GE"/>
              </w:rPr>
              <w:t xml:space="preserve"> </w:t>
            </w:r>
            <w:r w:rsidRPr="00D911F5">
              <w:rPr>
                <w:rFonts w:ascii="Sylfaen" w:hAnsi="Sylfaen" w:cs="Sylfaen"/>
                <w:sz w:val="24"/>
                <w:szCs w:val="24"/>
                <w:lang w:val="ka-GE"/>
              </w:rPr>
              <w:t>სხვადასხვა</w:t>
            </w:r>
            <w:r w:rsidRPr="00D911F5">
              <w:rPr>
                <w:rFonts w:ascii="Sylfaen" w:hAnsi="Sylfaen"/>
                <w:sz w:val="24"/>
                <w:szCs w:val="24"/>
                <w:lang w:val="ka-GE"/>
              </w:rPr>
              <w:t xml:space="preserve"> </w:t>
            </w:r>
            <w:r w:rsidRPr="00D911F5">
              <w:rPr>
                <w:rFonts w:ascii="Sylfaen" w:hAnsi="Sylfaen" w:cs="Sylfaen"/>
                <w:sz w:val="24"/>
                <w:szCs w:val="24"/>
                <w:lang w:val="ka-GE"/>
              </w:rPr>
              <w:t>კლიმატისა</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002E50BA" w:rsidRPr="00D911F5">
              <w:rPr>
                <w:rFonts w:ascii="Sylfaen" w:hAnsi="Sylfaen"/>
                <w:sz w:val="24"/>
                <w:szCs w:val="24"/>
                <w:lang w:val="ka-GE"/>
              </w:rPr>
              <w:t xml:space="preserve">საგზაო </w:t>
            </w:r>
            <w:r w:rsidRPr="00D911F5">
              <w:rPr>
                <w:rFonts w:ascii="Sylfaen" w:hAnsi="Sylfaen" w:cs="Sylfaen"/>
                <w:sz w:val="24"/>
                <w:szCs w:val="24"/>
                <w:lang w:val="ka-GE"/>
              </w:rPr>
              <w:t>მოძრაობის</w:t>
            </w:r>
            <w:r w:rsidRPr="00D911F5">
              <w:rPr>
                <w:rFonts w:ascii="Sylfaen" w:hAnsi="Sylfaen"/>
                <w:sz w:val="24"/>
                <w:szCs w:val="24"/>
                <w:lang w:val="ka-GE"/>
              </w:rPr>
              <w:t xml:space="preserve"> </w:t>
            </w:r>
            <w:r w:rsidRPr="00D911F5">
              <w:rPr>
                <w:rFonts w:ascii="Sylfaen" w:hAnsi="Sylfaen" w:cs="Sylfaen"/>
                <w:sz w:val="24"/>
                <w:szCs w:val="24"/>
                <w:lang w:val="ka-GE"/>
              </w:rPr>
              <w:t>სხვადასხვა</w:t>
            </w:r>
            <w:r w:rsidRPr="00D911F5">
              <w:rPr>
                <w:rFonts w:ascii="Sylfaen" w:hAnsi="Sylfaen"/>
                <w:sz w:val="24"/>
                <w:szCs w:val="24"/>
                <w:lang w:val="ka-GE"/>
              </w:rPr>
              <w:t xml:space="preserve"> </w:t>
            </w:r>
            <w:r w:rsidRPr="00D911F5">
              <w:rPr>
                <w:rFonts w:ascii="Sylfaen" w:hAnsi="Sylfaen" w:cs="Sylfaen"/>
                <w:sz w:val="24"/>
                <w:szCs w:val="24"/>
                <w:lang w:val="ka-GE"/>
              </w:rPr>
              <w:t>პირობების</w:t>
            </w:r>
            <w:r w:rsidRPr="00D911F5">
              <w:rPr>
                <w:rFonts w:ascii="Sylfaen" w:hAnsi="Sylfaen"/>
                <w:sz w:val="24"/>
                <w:szCs w:val="24"/>
                <w:lang w:val="ka-GE"/>
              </w:rPr>
              <w:t xml:space="preserve"> </w:t>
            </w:r>
            <w:r w:rsidR="002E50BA" w:rsidRPr="00D911F5">
              <w:rPr>
                <w:rFonts w:ascii="Sylfaen" w:hAnsi="Sylfaen" w:cs="Sylfaen"/>
                <w:sz w:val="24"/>
                <w:szCs w:val="24"/>
                <w:lang w:val="ka-GE"/>
              </w:rPr>
              <w:t>გათვალისწინებით</w:t>
            </w:r>
            <w:r w:rsidRPr="00D911F5">
              <w:rPr>
                <w:rFonts w:ascii="Sylfaen" w:hAnsi="Sylfaen" w:cs="Sylfaen"/>
                <w:sz w:val="24"/>
                <w:szCs w:val="24"/>
                <w:lang w:val="ka-GE"/>
              </w:rPr>
              <w:t>.</w:t>
            </w:r>
          </w:p>
        </w:tc>
        <w:tc>
          <w:tcPr>
            <w:tcW w:w="900" w:type="dxa"/>
            <w:tcBorders>
              <w:top w:val="single" w:sz="4" w:space="0" w:color="auto"/>
              <w:left w:val="single" w:sz="4" w:space="0" w:color="auto"/>
              <w:bottom w:val="single" w:sz="4" w:space="0" w:color="auto"/>
              <w:right w:val="single" w:sz="4" w:space="0" w:color="auto"/>
            </w:tcBorders>
          </w:tcPr>
          <w:p w14:paraId="6291901E"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552BEC5"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26D464F"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52F2E20" w14:textId="047B2A4F" w:rsidR="001374D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E094AE8"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27CEFD34"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5E0AF53" w14:textId="2B30D27D" w:rsidR="001374DB" w:rsidRPr="00D911F5" w:rsidRDefault="0018484C" w:rsidP="00D911F5">
            <w:pPr>
              <w:tabs>
                <w:tab w:val="left" w:pos="795"/>
              </w:tabs>
              <w:spacing w:line="240" w:lineRule="auto"/>
              <w:jc w:val="both"/>
              <w:rPr>
                <w:rFonts w:ascii="Sylfaen" w:hAnsi="Sylfaen"/>
                <w:sz w:val="24"/>
                <w:szCs w:val="24"/>
              </w:rPr>
            </w:pPr>
            <w:r w:rsidRPr="00D911F5">
              <w:rPr>
                <w:rFonts w:ascii="Sylfaen" w:hAnsi="Sylfaen"/>
                <w:sz w:val="24"/>
                <w:szCs w:val="24"/>
              </w:rPr>
              <w:t>3</w:t>
            </w:r>
          </w:p>
        </w:tc>
        <w:tc>
          <w:tcPr>
            <w:tcW w:w="4420" w:type="dxa"/>
            <w:gridSpan w:val="24"/>
            <w:tcBorders>
              <w:top w:val="single" w:sz="4" w:space="0" w:color="auto"/>
              <w:left w:val="single" w:sz="4" w:space="0" w:color="auto"/>
              <w:bottom w:val="single" w:sz="4" w:space="0" w:color="auto"/>
              <w:right w:val="single" w:sz="4" w:space="0" w:color="auto"/>
            </w:tcBorders>
          </w:tcPr>
          <w:p w14:paraId="37B2DCFE" w14:textId="67C148CD" w:rsidR="001374DB" w:rsidRPr="00D911F5" w:rsidRDefault="0047207F" w:rsidP="00D911F5">
            <w:pPr>
              <w:pStyle w:val="Normal1"/>
              <w:spacing w:before="120"/>
              <w:jc w:val="both"/>
              <w:rPr>
                <w:rFonts w:ascii="Sylfaen" w:hAnsi="Sylfaen" w:cs="Sylfaen"/>
                <w:lang w:val="ka-GE"/>
              </w:rPr>
            </w:pPr>
            <w:r w:rsidRPr="00D911F5">
              <w:rPr>
                <w:rFonts w:ascii="Sylfaen" w:hAnsi="Sylfaen" w:cs="Sylfaen"/>
                <w:lang w:val="ka-GE"/>
              </w:rPr>
              <w:t>ერთი დღის გაზომვა კვირაში შემთხვევით, თანაბრად ნაწილდება, ან რვა კვირა თანაბრად გადანაწილდა წლის განმავლობაში</w:t>
            </w:r>
            <w:r w:rsidR="002E50BA" w:rsidRPr="00D911F5">
              <w:rPr>
                <w:rFonts w:ascii="Sylfaen" w:hAnsi="Sylfaen" w:cs="Sylfaen"/>
                <w:lang w:val="ka-GE"/>
              </w:rPr>
              <w:t>.</w:t>
            </w:r>
          </w:p>
        </w:tc>
        <w:tc>
          <w:tcPr>
            <w:tcW w:w="900" w:type="dxa"/>
            <w:tcBorders>
              <w:top w:val="single" w:sz="4" w:space="0" w:color="auto"/>
              <w:left w:val="single" w:sz="4" w:space="0" w:color="auto"/>
              <w:bottom w:val="single" w:sz="4" w:space="0" w:color="auto"/>
              <w:right w:val="single" w:sz="4" w:space="0" w:color="auto"/>
            </w:tcBorders>
          </w:tcPr>
          <w:p w14:paraId="63D4CDF2"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5ED964D"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6ABFC90"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F04EC10" w14:textId="0412CEE0" w:rsidR="001374D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AE11426"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7E4482BB"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95D0532" w14:textId="276EE098" w:rsidR="001374DB" w:rsidRPr="00D911F5" w:rsidRDefault="0018484C"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4</w:t>
            </w:r>
          </w:p>
        </w:tc>
        <w:tc>
          <w:tcPr>
            <w:tcW w:w="4420" w:type="dxa"/>
            <w:gridSpan w:val="24"/>
            <w:tcBorders>
              <w:top w:val="single" w:sz="4" w:space="0" w:color="auto"/>
              <w:left w:val="single" w:sz="4" w:space="0" w:color="auto"/>
              <w:bottom w:val="single" w:sz="4" w:space="0" w:color="auto"/>
              <w:right w:val="single" w:sz="4" w:space="0" w:color="auto"/>
            </w:tcBorders>
          </w:tcPr>
          <w:p w14:paraId="109D3718" w14:textId="4D3FF83F" w:rsidR="001374DB" w:rsidRPr="00D911F5" w:rsidRDefault="0047207F" w:rsidP="00D911F5">
            <w:pPr>
              <w:pStyle w:val="Normal1"/>
              <w:spacing w:before="120"/>
              <w:jc w:val="both"/>
              <w:rPr>
                <w:rFonts w:ascii="Sylfaen" w:hAnsi="Sylfaen" w:cs="Sylfaen"/>
                <w:lang w:val="ka-GE"/>
              </w:rPr>
            </w:pPr>
            <w:r w:rsidRPr="00D911F5">
              <w:rPr>
                <w:rFonts w:ascii="Sylfaen" w:hAnsi="Sylfaen" w:cs="Sylfaen"/>
                <w:lang w:val="ka-GE"/>
              </w:rPr>
              <w:t>ერთი საზომი კვირაში შემთხვევით, თანაბრად გადანაწილდა წლის განმავლობაში, ან რვა კვირა თანაბრად გადანაწილდა წელი.</w:t>
            </w:r>
          </w:p>
        </w:tc>
        <w:tc>
          <w:tcPr>
            <w:tcW w:w="900" w:type="dxa"/>
            <w:tcBorders>
              <w:top w:val="single" w:sz="4" w:space="0" w:color="auto"/>
              <w:left w:val="single" w:sz="4" w:space="0" w:color="auto"/>
              <w:bottom w:val="single" w:sz="4" w:space="0" w:color="auto"/>
              <w:right w:val="single" w:sz="4" w:space="0" w:color="auto"/>
            </w:tcBorders>
          </w:tcPr>
          <w:p w14:paraId="7A5744B8"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0F43F1C"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525B6D1"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2E338C3" w14:textId="6097275D" w:rsidR="001374D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2053EBB"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6EAE781C"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A5E0FE5" w14:textId="77777777" w:rsidR="001374DB" w:rsidRPr="00D911F5" w:rsidRDefault="001374D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29CEAAB9" w14:textId="7043D619" w:rsidR="0047207F" w:rsidRPr="00D911F5" w:rsidRDefault="002E50BA" w:rsidP="00D911F5">
            <w:pPr>
              <w:pStyle w:val="Normal1"/>
              <w:spacing w:before="120"/>
              <w:jc w:val="both"/>
              <w:rPr>
                <w:rFonts w:ascii="Sylfaen" w:hAnsi="Sylfaen" w:cs="Sylfaen"/>
                <w:lang w:val="ka-GE"/>
              </w:rPr>
            </w:pPr>
            <w:r w:rsidRPr="00D911F5">
              <w:rPr>
                <w:rFonts w:ascii="Sylfaen" w:hAnsi="Sylfaen" w:cs="Sylfaen"/>
                <w:lang w:val="ka-GE"/>
              </w:rPr>
              <w:t xml:space="preserve">შეფასება მეთოდების </w:t>
            </w:r>
            <w:r w:rsidR="0047207F" w:rsidRPr="00D911F5">
              <w:rPr>
                <w:rFonts w:ascii="Sylfaen" w:hAnsi="Sylfaen" w:cs="Sylfaen"/>
                <w:lang w:val="ka-GE"/>
              </w:rPr>
              <w:t>გაურკვევლობა (გამოხატული 95% ნდობის დონ</w:t>
            </w:r>
            <w:r w:rsidRPr="00D911F5">
              <w:rPr>
                <w:rFonts w:ascii="Sylfaen" w:hAnsi="Sylfaen" w:cs="Sylfaen"/>
                <w:lang w:val="ka-GE"/>
              </w:rPr>
              <w:t>ით</w:t>
            </w:r>
            <w:r w:rsidR="0047207F" w:rsidRPr="00D911F5">
              <w:rPr>
                <w:rFonts w:ascii="Sylfaen" w:hAnsi="Sylfaen" w:cs="Sylfaen"/>
                <w:lang w:val="ka-GE"/>
              </w:rPr>
              <w:t>) შეფასდება CEN- ის პრინციპების შესაბამისად</w:t>
            </w:r>
            <w:r w:rsidRPr="00D911F5">
              <w:rPr>
                <w:rFonts w:ascii="Sylfaen" w:hAnsi="Sylfaen" w:cs="Sylfaen"/>
                <w:lang w:val="ka-GE"/>
              </w:rPr>
              <w:t xml:space="preserve"> </w:t>
            </w:r>
            <w:r w:rsidR="0047207F" w:rsidRPr="00D911F5">
              <w:rPr>
                <w:rFonts w:ascii="Sylfaen" w:hAnsi="Sylfaen" w:cs="Sylfaen"/>
                <w:lang w:val="ka-GE"/>
              </w:rPr>
              <w:t>გაზომვის განუსაზღვრელობის გამოხატვის გზამკვლევი</w:t>
            </w:r>
            <w:r w:rsidRPr="00D911F5">
              <w:rPr>
                <w:rFonts w:ascii="Sylfaen" w:hAnsi="Sylfaen" w:cs="Sylfaen"/>
                <w:lang w:val="ka-GE"/>
              </w:rPr>
              <w:t>თა</w:t>
            </w:r>
            <w:r w:rsidR="0047207F" w:rsidRPr="00D911F5">
              <w:rPr>
                <w:rFonts w:ascii="Sylfaen" w:hAnsi="Sylfaen" w:cs="Sylfaen"/>
                <w:lang w:val="ka-GE"/>
              </w:rPr>
              <w:t xml:space="preserve"> (ENV 13005-1999), ISO 5725: 1994 და მეთოდოლოგი</w:t>
            </w:r>
            <w:r w:rsidRPr="00D911F5">
              <w:rPr>
                <w:rFonts w:ascii="Sylfaen" w:hAnsi="Sylfaen" w:cs="Sylfaen"/>
                <w:lang w:val="ka-GE"/>
              </w:rPr>
              <w:t xml:space="preserve">ით, გამოიყენება </w:t>
            </w:r>
            <w:r w:rsidR="0047207F" w:rsidRPr="00D911F5">
              <w:rPr>
                <w:rFonts w:ascii="Sylfaen" w:hAnsi="Sylfaen" w:cs="Sylfaen"/>
                <w:lang w:val="ka-GE"/>
              </w:rPr>
              <w:t>CEN ანგარიში "ჰაერის ხარისხი - მიდგომა გაურკვევლობის შეფასებასთან დაკავშირებით</w:t>
            </w:r>
            <w:r w:rsidRPr="00D911F5">
              <w:rPr>
                <w:rFonts w:ascii="Sylfaen" w:hAnsi="Sylfaen" w:cs="Sylfaen"/>
                <w:lang w:val="ka-GE"/>
              </w:rPr>
              <w:t xml:space="preserve"> </w:t>
            </w:r>
            <w:r w:rsidR="0047207F" w:rsidRPr="00D911F5">
              <w:rPr>
                <w:rFonts w:ascii="Sylfaen" w:hAnsi="Sylfaen" w:cs="Sylfaen"/>
                <w:lang w:val="ka-GE"/>
              </w:rPr>
              <w:t xml:space="preserve">ატმოსფერული ჰაერის გაზომვის მეთოდები '(CR 14377: 2002E). </w:t>
            </w:r>
            <w:r w:rsidRPr="00D911F5">
              <w:rPr>
                <w:rFonts w:ascii="Sylfaen" w:hAnsi="Sylfaen" w:cs="Sylfaen"/>
                <w:lang w:val="ka-GE"/>
              </w:rPr>
              <w:t xml:space="preserve">ზემოდ </w:t>
            </w:r>
            <w:r w:rsidR="0047207F" w:rsidRPr="00D911F5">
              <w:rPr>
                <w:rFonts w:ascii="Sylfaen" w:hAnsi="Sylfaen" w:cs="Sylfaen"/>
                <w:lang w:val="ka-GE"/>
              </w:rPr>
              <w:t xml:space="preserve">მოცემულ </w:t>
            </w:r>
            <w:r w:rsidRPr="00D911F5">
              <w:rPr>
                <w:rFonts w:ascii="Sylfaen" w:hAnsi="Sylfaen" w:cs="Sylfaen"/>
                <w:lang w:val="ka-GE"/>
              </w:rPr>
              <w:t>ცხრილში</w:t>
            </w:r>
            <w:r w:rsidR="0047207F" w:rsidRPr="00D911F5">
              <w:rPr>
                <w:rFonts w:ascii="Sylfaen" w:hAnsi="Sylfaen" w:cs="Sylfaen"/>
                <w:lang w:val="ka-GE"/>
              </w:rPr>
              <w:t xml:space="preserve"> გაურკვევლობის პროცენტული მაჩვენებლები მოცემულია ინდივიდუალურად</w:t>
            </w:r>
            <w:r w:rsidRPr="00D911F5">
              <w:rPr>
                <w:rFonts w:ascii="Sylfaen" w:hAnsi="Sylfaen" w:cs="Sylfaen"/>
                <w:lang w:val="ka-GE"/>
              </w:rPr>
              <w:t xml:space="preserve"> </w:t>
            </w:r>
            <w:r w:rsidR="0047207F" w:rsidRPr="00D911F5">
              <w:rPr>
                <w:rFonts w:ascii="Sylfaen" w:hAnsi="Sylfaen" w:cs="Sylfaen"/>
                <w:lang w:val="ka-GE"/>
              </w:rPr>
              <w:t>გაზომვები</w:t>
            </w:r>
            <w:r w:rsidRPr="00D911F5">
              <w:rPr>
                <w:rFonts w:ascii="Sylfaen" w:hAnsi="Sylfaen" w:cs="Sylfaen"/>
                <w:lang w:val="ka-GE"/>
              </w:rPr>
              <w:t>ს</w:t>
            </w:r>
            <w:r w:rsidR="0047207F" w:rsidRPr="00D911F5">
              <w:rPr>
                <w:rFonts w:ascii="Sylfaen" w:hAnsi="Sylfaen" w:cs="Sylfaen"/>
                <w:lang w:val="ka-GE"/>
              </w:rPr>
              <w:t xml:space="preserve"> საშუალო ლიმიტის ღირებულების გათვალისწინებით (ან</w:t>
            </w:r>
          </w:p>
          <w:p w14:paraId="15949A10" w14:textId="6D425906" w:rsidR="001374DB" w:rsidRPr="00D911F5" w:rsidRDefault="0047207F" w:rsidP="00D911F5">
            <w:pPr>
              <w:pStyle w:val="Normal1"/>
              <w:spacing w:before="120"/>
              <w:jc w:val="both"/>
              <w:rPr>
                <w:rFonts w:ascii="Sylfaen" w:hAnsi="Sylfaen" w:cs="Sylfaen"/>
                <w:lang w:val="ka-GE"/>
              </w:rPr>
            </w:pPr>
            <w:r w:rsidRPr="00D911F5">
              <w:rPr>
                <w:rFonts w:ascii="Sylfaen" w:hAnsi="Sylfaen" w:cs="Sylfaen"/>
                <w:lang w:val="ka-GE"/>
              </w:rPr>
              <w:t>სამიზნე ღირებულება ოზონის შემთხვევაში), 95% ნდობის ინტერვალი</w:t>
            </w:r>
            <w:r w:rsidR="002E50BA" w:rsidRPr="00D911F5">
              <w:rPr>
                <w:rFonts w:ascii="Sylfaen" w:hAnsi="Sylfaen" w:cs="Sylfaen"/>
                <w:lang w:val="ka-GE"/>
              </w:rPr>
              <w:t>თ</w:t>
            </w:r>
            <w:r w:rsidR="0075711B" w:rsidRPr="00D911F5">
              <w:rPr>
                <w:rFonts w:ascii="Sylfaen" w:hAnsi="Sylfaen" w:cs="Sylfaen"/>
                <w:lang w:val="ka-GE"/>
              </w:rPr>
              <w:t xml:space="preserve">. </w:t>
            </w:r>
            <w:r w:rsidRPr="00D911F5">
              <w:rPr>
                <w:rFonts w:ascii="Sylfaen" w:hAnsi="Sylfaen" w:cs="Sylfaen"/>
                <w:lang w:val="ka-GE"/>
              </w:rPr>
              <w:t>ფიქსირებული გაზომვების გაურკვევლობა განიმარტება როგორც</w:t>
            </w:r>
            <w:r w:rsidR="0075711B" w:rsidRPr="00D911F5">
              <w:rPr>
                <w:rFonts w:ascii="Sylfaen" w:hAnsi="Sylfaen" w:cs="Sylfaen"/>
                <w:lang w:val="ka-GE"/>
              </w:rPr>
              <w:t xml:space="preserve"> რეგიონში შესაბამისი ლიმიტის ღირებულება</w:t>
            </w:r>
            <w:r w:rsidRPr="00D911F5">
              <w:rPr>
                <w:rFonts w:ascii="Sylfaen" w:hAnsi="Sylfaen" w:cs="Sylfaen"/>
                <w:lang w:val="ka-GE"/>
              </w:rPr>
              <w:t xml:space="preserve">  (ან სამიზნე ღირებულება</w:t>
            </w:r>
            <w:r w:rsidR="002E50BA" w:rsidRPr="00D911F5">
              <w:rPr>
                <w:rFonts w:ascii="Sylfaen" w:hAnsi="Sylfaen" w:cs="Sylfaen"/>
                <w:lang w:val="ka-GE"/>
              </w:rPr>
              <w:t xml:space="preserve"> </w:t>
            </w:r>
            <w:r w:rsidRPr="00D911F5">
              <w:rPr>
                <w:rFonts w:ascii="Sylfaen" w:hAnsi="Sylfaen" w:cs="Sylfaen"/>
                <w:lang w:val="ka-GE"/>
              </w:rPr>
              <w:t>ოზონის შემთხვევაში).</w:t>
            </w:r>
          </w:p>
        </w:tc>
        <w:tc>
          <w:tcPr>
            <w:tcW w:w="900" w:type="dxa"/>
            <w:tcBorders>
              <w:top w:val="single" w:sz="4" w:space="0" w:color="auto"/>
              <w:left w:val="single" w:sz="4" w:space="0" w:color="auto"/>
              <w:bottom w:val="single" w:sz="4" w:space="0" w:color="auto"/>
              <w:right w:val="single" w:sz="4" w:space="0" w:color="auto"/>
            </w:tcBorders>
          </w:tcPr>
          <w:p w14:paraId="00E71170"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B949CF3"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F55F703"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FF20023" w14:textId="21CDF946" w:rsidR="001374D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1FC1494"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71EA869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507B9E4" w14:textId="77777777" w:rsidR="001374DB" w:rsidRPr="00D911F5" w:rsidRDefault="001374D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44734C79" w14:textId="74946F86" w:rsidR="001374DB" w:rsidRPr="00D911F5" w:rsidRDefault="00407C46" w:rsidP="00D911F5">
            <w:pPr>
              <w:pStyle w:val="Normal1"/>
              <w:spacing w:before="120"/>
              <w:jc w:val="both"/>
              <w:rPr>
                <w:rFonts w:ascii="Sylfaen" w:hAnsi="Sylfaen" w:cs="Sylfaen"/>
                <w:lang w:val="ka-GE"/>
              </w:rPr>
            </w:pPr>
            <w:r w:rsidRPr="00D911F5">
              <w:rPr>
                <w:rFonts w:ascii="Sylfaen" w:hAnsi="Sylfaen" w:cs="Sylfaen"/>
                <w:lang w:val="ka-GE"/>
              </w:rPr>
              <w:t>მოდელირებისათვის გაურკვევლობა განისაზღვრება, როგორც მაქსიმალური გადახრა</w:t>
            </w:r>
            <w:r w:rsidR="002E50BA" w:rsidRPr="00D911F5">
              <w:rPr>
                <w:rFonts w:ascii="Sylfaen" w:hAnsi="Sylfaen" w:cs="Sylfaen"/>
                <w:lang w:val="ka-GE"/>
              </w:rPr>
              <w:t xml:space="preserve"> </w:t>
            </w:r>
            <w:r w:rsidRPr="00D911F5">
              <w:rPr>
                <w:rFonts w:ascii="Sylfaen" w:hAnsi="Sylfaen" w:cs="Sylfaen"/>
                <w:lang w:val="ka-GE"/>
              </w:rPr>
              <w:lastRenderedPageBreak/>
              <w:t xml:space="preserve">ინდივიდუალური მონიტორინგის </w:t>
            </w:r>
            <w:r w:rsidR="000C6A33" w:rsidRPr="00D911F5">
              <w:rPr>
                <w:rFonts w:ascii="Sylfaen" w:hAnsi="Sylfaen" w:cs="Sylfaen"/>
                <w:lang w:val="ka-GE"/>
              </w:rPr>
              <w:t>მაჩვენებლისგან</w:t>
            </w:r>
            <w:r w:rsidRPr="00D911F5">
              <w:rPr>
                <w:rFonts w:ascii="Sylfaen" w:hAnsi="Sylfaen" w:cs="Sylfaen"/>
                <w:lang w:val="ka-GE"/>
              </w:rPr>
              <w:t xml:space="preserve"> </w:t>
            </w:r>
            <w:r w:rsidR="003D78CF" w:rsidRPr="00D911F5">
              <w:rPr>
                <w:rFonts w:ascii="Sylfaen" w:hAnsi="Sylfaen" w:cs="Sylfaen"/>
                <w:lang w:val="ka-GE"/>
              </w:rPr>
              <w:t xml:space="preserve">გამოთვლილი კონცენტრაციის </w:t>
            </w:r>
            <w:r w:rsidRPr="00D911F5">
              <w:rPr>
                <w:rFonts w:ascii="Sylfaen" w:hAnsi="Sylfaen" w:cs="Sylfaen"/>
                <w:lang w:val="ka-GE"/>
              </w:rPr>
              <w:t>90% -ი</w:t>
            </w:r>
            <w:r w:rsidR="000C6A33" w:rsidRPr="00D911F5">
              <w:rPr>
                <w:rFonts w:ascii="Sylfaen" w:hAnsi="Sylfaen" w:cs="Sylfaen"/>
                <w:lang w:val="ka-GE"/>
              </w:rPr>
              <w:t>თ</w:t>
            </w:r>
            <w:r w:rsidRPr="00D911F5">
              <w:rPr>
                <w:rFonts w:ascii="Sylfaen" w:hAnsi="Sylfaen" w:cs="Sylfaen"/>
                <w:lang w:val="ka-GE"/>
              </w:rPr>
              <w:t>, ლიმიტის ღირებულებით (ან სამიზნე ღირებულებით)</w:t>
            </w:r>
            <w:r w:rsidR="002E50BA" w:rsidRPr="00D911F5">
              <w:rPr>
                <w:rFonts w:ascii="Sylfaen" w:hAnsi="Sylfaen" w:cs="Sylfaen"/>
                <w:lang w:val="ka-GE"/>
              </w:rPr>
              <w:t xml:space="preserve"> </w:t>
            </w:r>
            <w:r w:rsidRPr="00D911F5">
              <w:rPr>
                <w:rFonts w:ascii="Sylfaen" w:hAnsi="Sylfaen" w:cs="Sylfaen"/>
                <w:lang w:val="ka-GE"/>
              </w:rPr>
              <w:t>ოზონის შემთხვევაში), მოვლენის დრო</w:t>
            </w:r>
            <w:r w:rsidR="003D78CF" w:rsidRPr="00D911F5">
              <w:rPr>
                <w:rFonts w:ascii="Sylfaen" w:hAnsi="Sylfaen" w:cs="Sylfaen"/>
                <w:lang w:val="ka-GE"/>
              </w:rPr>
              <w:t>ის</w:t>
            </w:r>
            <w:r w:rsidRPr="00D911F5">
              <w:rPr>
                <w:rFonts w:ascii="Sylfaen" w:hAnsi="Sylfaen" w:cs="Sylfaen"/>
                <w:lang w:val="ka-GE"/>
              </w:rPr>
              <w:t xml:space="preserve"> გათვალისწინების გარეშე.</w:t>
            </w:r>
            <w:r w:rsidR="002E50BA" w:rsidRPr="00D911F5">
              <w:rPr>
                <w:rFonts w:ascii="Sylfaen" w:hAnsi="Sylfaen" w:cs="Sylfaen"/>
                <w:lang w:val="ka-GE"/>
              </w:rPr>
              <w:t xml:space="preserve"> </w:t>
            </w:r>
            <w:r w:rsidRPr="00D911F5">
              <w:rPr>
                <w:rFonts w:ascii="Sylfaen" w:hAnsi="Sylfaen" w:cs="Sylfaen"/>
                <w:lang w:val="ka-GE"/>
              </w:rPr>
              <w:t>მოდელირებისათვის გაურკვევლობა განიმარტება, როგორც ეს გამოიყენება</w:t>
            </w:r>
            <w:r w:rsidR="002E50BA" w:rsidRPr="00D911F5">
              <w:rPr>
                <w:rFonts w:ascii="Sylfaen" w:hAnsi="Sylfaen" w:cs="Sylfaen"/>
                <w:lang w:val="ka-GE"/>
              </w:rPr>
              <w:t xml:space="preserve"> </w:t>
            </w:r>
            <w:r w:rsidRPr="00D911F5">
              <w:rPr>
                <w:rFonts w:ascii="Sylfaen" w:hAnsi="Sylfaen" w:cs="Sylfaen"/>
                <w:lang w:val="ka-GE"/>
              </w:rPr>
              <w:t>რეგიონის შესაბამისი ლიმიტის მნიშვნელობა (ან სამიზნე ღირებულება ოზონის შემთხვევაში).</w:t>
            </w:r>
            <w:r w:rsidR="002E50BA" w:rsidRPr="00D911F5">
              <w:rPr>
                <w:rFonts w:ascii="Sylfaen" w:hAnsi="Sylfaen" w:cs="Sylfaen"/>
                <w:lang w:val="ka-GE"/>
              </w:rPr>
              <w:t xml:space="preserve"> </w:t>
            </w:r>
            <w:r w:rsidRPr="00D911F5">
              <w:rPr>
                <w:rFonts w:ascii="Sylfaen" w:hAnsi="Sylfaen" w:cs="Sylfaen"/>
                <w:lang w:val="ka-GE"/>
              </w:rPr>
              <w:t>ფიქსირებული გაზომვები, რომლებიც უნდა შეირჩეს შედარებით</w:t>
            </w:r>
            <w:r w:rsidR="003D78CF" w:rsidRPr="00D911F5">
              <w:rPr>
                <w:rFonts w:ascii="Sylfaen" w:hAnsi="Sylfaen" w:cs="Sylfaen"/>
                <w:lang w:val="ka-GE"/>
              </w:rPr>
              <w:t>ი</w:t>
            </w:r>
            <w:r w:rsidR="002E50BA" w:rsidRPr="00D911F5">
              <w:rPr>
                <w:rFonts w:ascii="Sylfaen" w:hAnsi="Sylfaen" w:cs="Sylfaen"/>
                <w:lang w:val="ka-GE"/>
              </w:rPr>
              <w:t xml:space="preserve"> </w:t>
            </w:r>
            <w:r w:rsidRPr="00D911F5">
              <w:rPr>
                <w:rFonts w:ascii="Sylfaen" w:hAnsi="Sylfaen" w:cs="Sylfaen"/>
                <w:lang w:val="ka-GE"/>
              </w:rPr>
              <w:t>მოდელირების შედეგები</w:t>
            </w:r>
            <w:r w:rsidR="003D78CF" w:rsidRPr="00D911F5">
              <w:rPr>
                <w:rFonts w:ascii="Sylfaen" w:hAnsi="Sylfaen" w:cs="Sylfaen"/>
                <w:lang w:val="ka-GE"/>
              </w:rPr>
              <w:t>სთვის</w:t>
            </w:r>
            <w:r w:rsidRPr="00D911F5">
              <w:rPr>
                <w:rFonts w:ascii="Sylfaen" w:hAnsi="Sylfaen" w:cs="Sylfaen"/>
                <w:lang w:val="ka-GE"/>
              </w:rPr>
              <w:t xml:space="preserve"> უნდა იყოს </w:t>
            </w:r>
            <w:r w:rsidR="003D78CF" w:rsidRPr="00D911F5">
              <w:rPr>
                <w:rFonts w:ascii="Sylfaen" w:hAnsi="Sylfaen" w:cs="Sylfaen"/>
                <w:lang w:val="ka-GE"/>
              </w:rPr>
              <w:t xml:space="preserve">წარმომადგენლობითი </w:t>
            </w:r>
            <w:r w:rsidRPr="00D911F5">
              <w:rPr>
                <w:rFonts w:ascii="Sylfaen" w:hAnsi="Sylfaen" w:cs="Sylfaen"/>
                <w:lang w:val="ka-GE"/>
              </w:rPr>
              <w:t>მოდელით გათვალისწინებული მასშტაბის.</w:t>
            </w:r>
          </w:p>
        </w:tc>
        <w:tc>
          <w:tcPr>
            <w:tcW w:w="900" w:type="dxa"/>
            <w:tcBorders>
              <w:top w:val="single" w:sz="4" w:space="0" w:color="auto"/>
              <w:left w:val="single" w:sz="4" w:space="0" w:color="auto"/>
              <w:bottom w:val="single" w:sz="4" w:space="0" w:color="auto"/>
              <w:right w:val="single" w:sz="4" w:space="0" w:color="auto"/>
            </w:tcBorders>
          </w:tcPr>
          <w:p w14:paraId="1649A67C"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284A56F"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5CB6A9D"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7C5FA53" w14:textId="75E0A7C7" w:rsidR="001374D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1213492"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157F2B9E"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8C8495E" w14:textId="77777777" w:rsidR="001374DB" w:rsidRPr="00D911F5" w:rsidRDefault="001374D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76B37C67" w14:textId="16ED9585" w:rsidR="001374DB" w:rsidRPr="00D911F5" w:rsidRDefault="00407C46" w:rsidP="00D911F5">
            <w:pPr>
              <w:pStyle w:val="Normal1"/>
              <w:spacing w:before="120"/>
              <w:jc w:val="both"/>
              <w:rPr>
                <w:rFonts w:ascii="Sylfaen" w:hAnsi="Sylfaen" w:cs="Sylfaen"/>
                <w:lang w:val="ka-GE"/>
              </w:rPr>
            </w:pPr>
            <w:r w:rsidRPr="00D911F5">
              <w:rPr>
                <w:rFonts w:ascii="Sylfaen" w:hAnsi="Sylfaen" w:cs="Sylfaen"/>
                <w:lang w:val="ka-GE"/>
              </w:rPr>
              <w:t xml:space="preserve">ობიექტური შეფასების გაურკვევლობა განისაზღვრება, როგორც </w:t>
            </w:r>
            <w:r w:rsidR="00A20B6C" w:rsidRPr="00D911F5">
              <w:rPr>
                <w:rFonts w:ascii="Sylfaen" w:hAnsi="Sylfaen" w:cs="Sylfaen"/>
                <w:lang w:val="ka-GE"/>
              </w:rPr>
              <w:t xml:space="preserve">გაზომვებისა და გამოთვლების მოცემული </w:t>
            </w:r>
            <w:r w:rsidRPr="00D911F5">
              <w:rPr>
                <w:rFonts w:ascii="Sylfaen" w:hAnsi="Sylfaen" w:cs="Sylfaen"/>
                <w:lang w:val="ka-GE"/>
              </w:rPr>
              <w:t>პერიოდის განმავლობაში</w:t>
            </w:r>
            <w:r w:rsidR="00A20B6C" w:rsidRPr="00D911F5">
              <w:rPr>
                <w:rFonts w:ascii="Sylfaen" w:hAnsi="Sylfaen" w:cs="Sylfaen"/>
                <w:lang w:val="ka-GE"/>
              </w:rPr>
              <w:t xml:space="preserve"> მაქსიმალური გადახრა </w:t>
            </w:r>
            <w:r w:rsidRPr="00D911F5">
              <w:rPr>
                <w:rFonts w:ascii="Sylfaen" w:hAnsi="Sylfaen" w:cs="Sylfaen"/>
                <w:lang w:val="ka-GE"/>
              </w:rPr>
              <w:t xml:space="preserve"> კონცენტრაციის დონეების</w:t>
            </w:r>
            <w:r w:rsidR="00A20B6C" w:rsidRPr="00D911F5">
              <w:rPr>
                <w:rFonts w:ascii="Sylfaen" w:hAnsi="Sylfaen" w:cs="Sylfaen"/>
                <w:lang w:val="ka-GE"/>
              </w:rPr>
              <w:t>აგან</w:t>
            </w:r>
            <w:r w:rsidRPr="00D911F5">
              <w:rPr>
                <w:rFonts w:ascii="Sylfaen" w:hAnsi="Sylfaen" w:cs="Sylfaen"/>
                <w:lang w:val="ka-GE"/>
              </w:rPr>
              <w:t>, მოვლენის დრო</w:t>
            </w:r>
            <w:r w:rsidR="00A20B6C" w:rsidRPr="00D911F5">
              <w:rPr>
                <w:rFonts w:ascii="Sylfaen" w:hAnsi="Sylfaen" w:cs="Sylfaen"/>
                <w:lang w:val="ka-GE"/>
              </w:rPr>
              <w:t>ის</w:t>
            </w:r>
            <w:r w:rsidRPr="00D911F5">
              <w:rPr>
                <w:rFonts w:ascii="Sylfaen" w:hAnsi="Sylfaen" w:cs="Sylfaen"/>
                <w:lang w:val="ka-GE"/>
              </w:rPr>
              <w:t xml:space="preserve"> გათვალისწინების გარეშე</w:t>
            </w:r>
          </w:p>
        </w:tc>
        <w:tc>
          <w:tcPr>
            <w:tcW w:w="900" w:type="dxa"/>
            <w:tcBorders>
              <w:top w:val="single" w:sz="4" w:space="0" w:color="auto"/>
              <w:left w:val="single" w:sz="4" w:space="0" w:color="auto"/>
              <w:bottom w:val="single" w:sz="4" w:space="0" w:color="auto"/>
              <w:right w:val="single" w:sz="4" w:space="0" w:color="auto"/>
            </w:tcBorders>
          </w:tcPr>
          <w:p w14:paraId="5EB872C7"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51823C4"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A21107C"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1824FAC" w14:textId="469163B8" w:rsidR="001374D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F373F2B"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591FC8E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70C0A49" w14:textId="77777777" w:rsidR="001374DB" w:rsidRPr="00D911F5" w:rsidRDefault="001374D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73F35727" w14:textId="5215A41D" w:rsidR="001374DB" w:rsidRPr="00D911F5" w:rsidRDefault="008E0773" w:rsidP="00D911F5">
            <w:pPr>
              <w:pStyle w:val="Normal1"/>
              <w:spacing w:before="120"/>
              <w:jc w:val="both"/>
              <w:rPr>
                <w:rFonts w:ascii="Sylfaen" w:hAnsi="Sylfaen" w:cs="Sylfaen"/>
                <w:lang w:val="ka-GE"/>
              </w:rPr>
            </w:pPr>
            <w:r w:rsidRPr="00D911F5">
              <w:rPr>
                <w:rFonts w:ascii="Sylfaen" w:hAnsi="Sylfaen" w:cs="Sylfaen"/>
                <w:lang w:val="ka-GE"/>
              </w:rPr>
              <w:t>მოთხოვნები მინიმალურ</w:t>
            </w:r>
            <w:r w:rsidR="00407C46" w:rsidRPr="00D911F5">
              <w:rPr>
                <w:rFonts w:ascii="Sylfaen" w:hAnsi="Sylfaen" w:cs="Sylfaen"/>
                <w:lang w:val="ka-GE"/>
              </w:rPr>
              <w:t xml:space="preserve"> მონაცემთა </w:t>
            </w:r>
            <w:r w:rsidRPr="00D911F5">
              <w:rPr>
                <w:rFonts w:ascii="Sylfaen" w:hAnsi="Sylfaen" w:cs="Sylfaen"/>
                <w:lang w:val="ka-GE"/>
              </w:rPr>
              <w:t>შეგროვების</w:t>
            </w:r>
            <w:r w:rsidR="00407C46" w:rsidRPr="00D911F5">
              <w:rPr>
                <w:rFonts w:ascii="Sylfaen" w:hAnsi="Sylfaen" w:cs="Sylfaen"/>
                <w:lang w:val="ka-GE"/>
              </w:rPr>
              <w:t xml:space="preserve"> და </w:t>
            </w:r>
            <w:r w:rsidRPr="00D911F5">
              <w:rPr>
                <w:rFonts w:ascii="Sylfaen" w:hAnsi="Sylfaen" w:cs="Sylfaen"/>
                <w:lang w:val="ka-GE"/>
              </w:rPr>
              <w:t>დაფარვის დროის</w:t>
            </w:r>
            <w:r w:rsidR="00407C46" w:rsidRPr="00D911F5">
              <w:rPr>
                <w:rFonts w:ascii="Sylfaen" w:hAnsi="Sylfaen" w:cs="Sylfaen"/>
                <w:lang w:val="ka-GE"/>
              </w:rPr>
              <w:t xml:space="preserve"> არ</w:t>
            </w:r>
            <w:r w:rsidR="002E50BA" w:rsidRPr="00D911F5">
              <w:rPr>
                <w:rFonts w:ascii="Sylfaen" w:hAnsi="Sylfaen" w:cs="Sylfaen"/>
                <w:lang w:val="ka-GE"/>
              </w:rPr>
              <w:t xml:space="preserve"> </w:t>
            </w:r>
            <w:r w:rsidR="00407C46" w:rsidRPr="00D911F5">
              <w:rPr>
                <w:rFonts w:ascii="Sylfaen" w:hAnsi="Sylfaen" w:cs="Sylfaen"/>
                <w:lang w:val="ka-GE"/>
              </w:rPr>
              <w:t xml:space="preserve">მოიცავს დანაკარგების მონაცემებს </w:t>
            </w:r>
            <w:r w:rsidR="00407C46" w:rsidRPr="00D911F5">
              <w:rPr>
                <w:rFonts w:ascii="Sylfaen" w:hAnsi="Sylfaen" w:cs="Sylfaen"/>
                <w:lang w:val="ka-GE"/>
              </w:rPr>
              <w:lastRenderedPageBreak/>
              <w:t>რეგულარული დაკალიბრების ან აპარატურის ნორმალური შენარჩუნების გამო.</w:t>
            </w:r>
          </w:p>
        </w:tc>
        <w:tc>
          <w:tcPr>
            <w:tcW w:w="900" w:type="dxa"/>
            <w:tcBorders>
              <w:top w:val="single" w:sz="4" w:space="0" w:color="auto"/>
              <w:left w:val="single" w:sz="4" w:space="0" w:color="auto"/>
              <w:bottom w:val="single" w:sz="4" w:space="0" w:color="auto"/>
              <w:right w:val="single" w:sz="4" w:space="0" w:color="auto"/>
            </w:tcBorders>
          </w:tcPr>
          <w:p w14:paraId="59635BB1"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3C17E20"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1106FE3"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EA11E46" w14:textId="52AB6F5F" w:rsidR="001374D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6132FDB"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50A9F534"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CFAEB44" w14:textId="63AAFAB0" w:rsidR="001374DB" w:rsidRPr="00D911F5" w:rsidRDefault="0018484C" w:rsidP="00D911F5">
            <w:pPr>
              <w:tabs>
                <w:tab w:val="left" w:pos="795"/>
              </w:tabs>
              <w:spacing w:line="240" w:lineRule="auto"/>
              <w:jc w:val="both"/>
              <w:rPr>
                <w:rFonts w:ascii="Sylfaen" w:hAnsi="Sylfaen"/>
                <w:sz w:val="24"/>
                <w:szCs w:val="24"/>
              </w:rPr>
            </w:pPr>
            <w:r w:rsidRPr="00D911F5">
              <w:rPr>
                <w:rFonts w:ascii="Sylfaen" w:hAnsi="Sylfaen"/>
                <w:sz w:val="24"/>
                <w:szCs w:val="24"/>
              </w:rPr>
              <w:t>B</w:t>
            </w:r>
          </w:p>
        </w:tc>
        <w:tc>
          <w:tcPr>
            <w:tcW w:w="4420" w:type="dxa"/>
            <w:gridSpan w:val="24"/>
            <w:tcBorders>
              <w:top w:val="single" w:sz="4" w:space="0" w:color="auto"/>
              <w:left w:val="single" w:sz="4" w:space="0" w:color="auto"/>
              <w:bottom w:val="single" w:sz="4" w:space="0" w:color="auto"/>
              <w:right w:val="single" w:sz="4" w:space="0" w:color="auto"/>
            </w:tcBorders>
          </w:tcPr>
          <w:p w14:paraId="712074B4" w14:textId="6FA89171" w:rsidR="001374DB" w:rsidRPr="00D911F5" w:rsidRDefault="00407C46"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ჰაერის</w:t>
            </w:r>
            <w:r w:rsidRPr="00D911F5">
              <w:rPr>
                <w:rFonts w:ascii="Sylfaen" w:hAnsi="Sylfaen"/>
                <w:sz w:val="24"/>
                <w:szCs w:val="24"/>
                <w:lang w:val="ka-GE"/>
              </w:rPr>
              <w:t xml:space="preserve"> </w:t>
            </w:r>
            <w:r w:rsidRPr="00D911F5">
              <w:rPr>
                <w:rFonts w:ascii="Sylfaen" w:hAnsi="Sylfaen" w:cs="Sylfaen"/>
                <w:sz w:val="24"/>
                <w:szCs w:val="24"/>
                <w:lang w:val="ka-GE"/>
              </w:rPr>
              <w:t>ხარისხის</w:t>
            </w:r>
            <w:r w:rsidRPr="00D911F5">
              <w:rPr>
                <w:rFonts w:ascii="Sylfaen" w:hAnsi="Sylfaen"/>
                <w:sz w:val="24"/>
                <w:szCs w:val="24"/>
                <w:lang w:val="ka-GE"/>
              </w:rPr>
              <w:t xml:space="preserve"> </w:t>
            </w:r>
            <w:r w:rsidRPr="00D911F5">
              <w:rPr>
                <w:rFonts w:ascii="Sylfaen" w:hAnsi="Sylfaen" w:cs="Sylfaen"/>
                <w:sz w:val="24"/>
                <w:szCs w:val="24"/>
                <w:lang w:val="ka-GE"/>
              </w:rPr>
              <w:t>შეფასების</w:t>
            </w:r>
            <w:r w:rsidRPr="00D911F5">
              <w:rPr>
                <w:rFonts w:ascii="Sylfaen" w:hAnsi="Sylfaen"/>
                <w:sz w:val="24"/>
                <w:szCs w:val="24"/>
                <w:lang w:val="ka-GE"/>
              </w:rPr>
              <w:t xml:space="preserve"> </w:t>
            </w:r>
            <w:r w:rsidRPr="00D911F5">
              <w:rPr>
                <w:rFonts w:ascii="Sylfaen" w:hAnsi="Sylfaen" w:cs="Sylfaen"/>
                <w:sz w:val="24"/>
                <w:szCs w:val="24"/>
                <w:lang w:val="ka-GE"/>
              </w:rPr>
              <w:t>შედეგები</w:t>
            </w:r>
          </w:p>
        </w:tc>
        <w:tc>
          <w:tcPr>
            <w:tcW w:w="900" w:type="dxa"/>
            <w:tcBorders>
              <w:top w:val="single" w:sz="4" w:space="0" w:color="auto"/>
              <w:left w:val="single" w:sz="4" w:space="0" w:color="auto"/>
              <w:bottom w:val="single" w:sz="4" w:space="0" w:color="auto"/>
              <w:right w:val="single" w:sz="4" w:space="0" w:color="auto"/>
            </w:tcBorders>
          </w:tcPr>
          <w:p w14:paraId="052A17E7"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AE3ABCB"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B427166"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F052A0C" w14:textId="15DC6E13" w:rsidR="001374D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42AFFF4"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7DC11418"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51FEA87" w14:textId="77777777" w:rsidR="001374DB" w:rsidRPr="00D911F5" w:rsidRDefault="001374D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44750F04" w14:textId="5801CE25" w:rsidR="001374DB" w:rsidRPr="00D911F5" w:rsidRDefault="00407C46" w:rsidP="00D911F5">
            <w:pPr>
              <w:pStyle w:val="Normal1"/>
              <w:spacing w:before="120"/>
              <w:jc w:val="both"/>
              <w:rPr>
                <w:rFonts w:ascii="Sylfaen" w:hAnsi="Sylfaen" w:cs="Sylfaen"/>
                <w:lang w:val="ka-GE"/>
              </w:rPr>
            </w:pPr>
            <w:r w:rsidRPr="00D911F5">
              <w:rPr>
                <w:rFonts w:ascii="Sylfaen" w:hAnsi="Sylfaen" w:cs="Sylfaen"/>
                <w:lang w:val="ka-GE"/>
              </w:rPr>
              <w:t>ზონებისა და აგლომერაციებისათვის შედგენილი უნდა იყოს შემდეგი ინფორმაცია</w:t>
            </w:r>
            <w:r w:rsidR="002E50BA" w:rsidRPr="00D911F5">
              <w:rPr>
                <w:rFonts w:ascii="Sylfaen" w:hAnsi="Sylfaen" w:cs="Sylfaen"/>
                <w:lang w:val="ka-GE"/>
              </w:rPr>
              <w:t xml:space="preserve"> </w:t>
            </w:r>
            <w:r w:rsidRPr="00D911F5">
              <w:rPr>
                <w:rFonts w:ascii="Sylfaen" w:hAnsi="Sylfaen" w:cs="Sylfaen"/>
                <w:lang w:val="ka-GE"/>
              </w:rPr>
              <w:t xml:space="preserve">რომლის ფარგლებშიც გაზომვების გარდა სხვა წყაროები </w:t>
            </w:r>
            <w:r w:rsidR="00577B82" w:rsidRPr="00D911F5">
              <w:rPr>
                <w:rFonts w:ascii="Sylfaen" w:hAnsi="Sylfaen" w:cs="Sylfaen"/>
                <w:lang w:val="ka-GE"/>
              </w:rPr>
              <w:t>იქნება გამოყენებული, როგორც დამატებითი</w:t>
            </w:r>
            <w:r w:rsidR="002E50BA" w:rsidRPr="00D911F5">
              <w:rPr>
                <w:rFonts w:ascii="Sylfaen" w:hAnsi="Sylfaen" w:cs="Sylfaen"/>
                <w:lang w:val="ka-GE"/>
              </w:rPr>
              <w:t xml:space="preserve"> </w:t>
            </w:r>
            <w:r w:rsidRPr="00D911F5">
              <w:rPr>
                <w:rFonts w:ascii="Sylfaen" w:hAnsi="Sylfaen" w:cs="Sylfaen"/>
                <w:lang w:val="ka-GE"/>
              </w:rPr>
              <w:t>ინფორმაცია ან</w:t>
            </w:r>
            <w:r w:rsidR="00577B82" w:rsidRPr="00D911F5">
              <w:rPr>
                <w:rFonts w:ascii="Sylfaen" w:hAnsi="Sylfaen" w:cs="Sylfaen"/>
                <w:lang w:val="ka-GE"/>
              </w:rPr>
              <w:t xml:space="preserve"> როგორც</w:t>
            </w:r>
            <w:r w:rsidRPr="00D911F5">
              <w:rPr>
                <w:rFonts w:ascii="Sylfaen" w:hAnsi="Sylfaen" w:cs="Sylfaen"/>
                <w:lang w:val="ka-GE"/>
              </w:rPr>
              <w:t xml:space="preserve"> ჰაერის ხარისხის </w:t>
            </w:r>
            <w:r w:rsidR="00577B82" w:rsidRPr="00D911F5">
              <w:rPr>
                <w:rFonts w:ascii="Sylfaen" w:hAnsi="Sylfaen" w:cs="Sylfaen"/>
                <w:lang w:val="ka-GE"/>
              </w:rPr>
              <w:t xml:space="preserve">შეფასების </w:t>
            </w:r>
            <w:r w:rsidRPr="00D911F5">
              <w:rPr>
                <w:rFonts w:ascii="Sylfaen" w:hAnsi="Sylfaen" w:cs="Sylfaen"/>
                <w:lang w:val="ka-GE"/>
              </w:rPr>
              <w:t>ერთადერთ</w:t>
            </w:r>
            <w:r w:rsidR="00577B82" w:rsidRPr="00D911F5">
              <w:rPr>
                <w:rFonts w:ascii="Sylfaen" w:hAnsi="Sylfaen" w:cs="Sylfaen"/>
                <w:lang w:val="ka-GE"/>
              </w:rPr>
              <w:t>ი</w:t>
            </w:r>
            <w:r w:rsidRPr="00D911F5">
              <w:rPr>
                <w:rFonts w:ascii="Sylfaen" w:hAnsi="Sylfaen" w:cs="Sylfaen"/>
                <w:lang w:val="ka-GE"/>
              </w:rPr>
              <w:t xml:space="preserve"> საშუალება:</w:t>
            </w:r>
          </w:p>
        </w:tc>
        <w:tc>
          <w:tcPr>
            <w:tcW w:w="900" w:type="dxa"/>
            <w:tcBorders>
              <w:top w:val="single" w:sz="4" w:space="0" w:color="auto"/>
              <w:left w:val="single" w:sz="4" w:space="0" w:color="auto"/>
              <w:bottom w:val="single" w:sz="4" w:space="0" w:color="auto"/>
              <w:right w:val="single" w:sz="4" w:space="0" w:color="auto"/>
            </w:tcBorders>
          </w:tcPr>
          <w:p w14:paraId="59CDDB5A"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964EFCD"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05058B9"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5689576" w14:textId="44778B38" w:rsidR="001374D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83AAB0D"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12BA3522"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FFD0DBF" w14:textId="6C489A73" w:rsidR="001374DB" w:rsidRPr="00D911F5" w:rsidRDefault="00407C46"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w:t>
            </w:r>
          </w:p>
        </w:tc>
        <w:tc>
          <w:tcPr>
            <w:tcW w:w="4420" w:type="dxa"/>
            <w:gridSpan w:val="24"/>
            <w:tcBorders>
              <w:top w:val="single" w:sz="4" w:space="0" w:color="auto"/>
              <w:left w:val="single" w:sz="4" w:space="0" w:color="auto"/>
              <w:bottom w:val="single" w:sz="4" w:space="0" w:color="auto"/>
              <w:right w:val="single" w:sz="4" w:space="0" w:color="auto"/>
            </w:tcBorders>
          </w:tcPr>
          <w:p w14:paraId="0A054436" w14:textId="63631306" w:rsidR="001374DB" w:rsidRPr="00D911F5" w:rsidRDefault="00722D72"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განხორციელებული შეფასების ღონისძიებები</w:t>
            </w:r>
          </w:p>
        </w:tc>
        <w:tc>
          <w:tcPr>
            <w:tcW w:w="900" w:type="dxa"/>
            <w:tcBorders>
              <w:top w:val="single" w:sz="4" w:space="0" w:color="auto"/>
              <w:left w:val="single" w:sz="4" w:space="0" w:color="auto"/>
              <w:bottom w:val="single" w:sz="4" w:space="0" w:color="auto"/>
              <w:right w:val="single" w:sz="4" w:space="0" w:color="auto"/>
            </w:tcBorders>
          </w:tcPr>
          <w:p w14:paraId="07168DB5"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747142D"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CDDB765"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0D18E9B" w14:textId="3924C5A7" w:rsidR="001374D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258C63F"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42AD673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ED11F09" w14:textId="66F88E99" w:rsidR="001374DB" w:rsidRPr="00D911F5" w:rsidRDefault="00407C46"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w:t>
            </w:r>
          </w:p>
        </w:tc>
        <w:tc>
          <w:tcPr>
            <w:tcW w:w="4420" w:type="dxa"/>
            <w:gridSpan w:val="24"/>
            <w:tcBorders>
              <w:top w:val="single" w:sz="4" w:space="0" w:color="auto"/>
              <w:left w:val="single" w:sz="4" w:space="0" w:color="auto"/>
              <w:bottom w:val="single" w:sz="4" w:space="0" w:color="auto"/>
              <w:right w:val="single" w:sz="4" w:space="0" w:color="auto"/>
            </w:tcBorders>
          </w:tcPr>
          <w:p w14:paraId="17A080E7" w14:textId="0212DD5B" w:rsidR="001374DB" w:rsidRPr="00D911F5" w:rsidRDefault="00407C46" w:rsidP="00D911F5">
            <w:pPr>
              <w:pStyle w:val="Normal1"/>
              <w:spacing w:before="120"/>
              <w:jc w:val="both"/>
              <w:rPr>
                <w:rFonts w:ascii="Sylfaen" w:hAnsi="Sylfaen" w:cs="Sylfaen"/>
                <w:lang w:val="ka-GE"/>
              </w:rPr>
            </w:pPr>
            <w:r w:rsidRPr="00D911F5">
              <w:rPr>
                <w:rFonts w:ascii="Sylfaen" w:hAnsi="Sylfaen" w:cs="Sylfaen"/>
                <w:lang w:val="ka-GE"/>
              </w:rPr>
              <w:t>გამოყენებული კონკრეტული მეთოდები, მითითება მეთოდების აღწერით</w:t>
            </w:r>
            <w:r w:rsidR="002E50BA" w:rsidRPr="00D911F5">
              <w:rPr>
                <w:rFonts w:ascii="Sylfaen" w:hAnsi="Sylfaen" w:cs="Sylfaen"/>
                <w:lang w:val="ka-GE"/>
              </w:rPr>
              <w:t xml:space="preserve"> </w:t>
            </w:r>
          </w:p>
        </w:tc>
        <w:tc>
          <w:tcPr>
            <w:tcW w:w="900" w:type="dxa"/>
            <w:tcBorders>
              <w:top w:val="single" w:sz="4" w:space="0" w:color="auto"/>
              <w:left w:val="single" w:sz="4" w:space="0" w:color="auto"/>
              <w:bottom w:val="single" w:sz="4" w:space="0" w:color="auto"/>
              <w:right w:val="single" w:sz="4" w:space="0" w:color="auto"/>
            </w:tcBorders>
          </w:tcPr>
          <w:p w14:paraId="037DCF3A"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C83851E"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C968759"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5D324B2" w14:textId="52BF5722" w:rsidR="001374D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0337F75"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0E0E18B2"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765060B" w14:textId="76423DE0" w:rsidR="001374DB" w:rsidRPr="00D911F5" w:rsidRDefault="00407C46"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w:t>
            </w:r>
          </w:p>
        </w:tc>
        <w:tc>
          <w:tcPr>
            <w:tcW w:w="4420" w:type="dxa"/>
            <w:gridSpan w:val="24"/>
            <w:tcBorders>
              <w:top w:val="single" w:sz="4" w:space="0" w:color="auto"/>
              <w:left w:val="single" w:sz="4" w:space="0" w:color="auto"/>
              <w:bottom w:val="single" w:sz="4" w:space="0" w:color="auto"/>
              <w:right w:val="single" w:sz="4" w:space="0" w:color="auto"/>
            </w:tcBorders>
          </w:tcPr>
          <w:p w14:paraId="49A59987" w14:textId="77D4E395" w:rsidR="001374DB" w:rsidRPr="00D911F5" w:rsidRDefault="00407C46" w:rsidP="00D911F5">
            <w:pPr>
              <w:pStyle w:val="Normal1"/>
              <w:spacing w:before="120"/>
              <w:jc w:val="both"/>
              <w:rPr>
                <w:rFonts w:ascii="Sylfaen" w:hAnsi="Sylfaen" w:cs="Sylfaen"/>
                <w:lang w:val="ka-GE"/>
              </w:rPr>
            </w:pPr>
            <w:r w:rsidRPr="00D911F5">
              <w:rPr>
                <w:rFonts w:ascii="Sylfaen" w:hAnsi="Sylfaen" w:cs="Sylfaen"/>
                <w:lang w:val="ka-GE"/>
              </w:rPr>
              <w:t>მონაცემებისა და ინფორმაციის წყაროები</w:t>
            </w:r>
          </w:p>
        </w:tc>
        <w:tc>
          <w:tcPr>
            <w:tcW w:w="900" w:type="dxa"/>
            <w:tcBorders>
              <w:top w:val="single" w:sz="4" w:space="0" w:color="auto"/>
              <w:left w:val="single" w:sz="4" w:space="0" w:color="auto"/>
              <w:bottom w:val="single" w:sz="4" w:space="0" w:color="auto"/>
              <w:right w:val="single" w:sz="4" w:space="0" w:color="auto"/>
            </w:tcBorders>
          </w:tcPr>
          <w:p w14:paraId="70FFBF75"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E60EF88"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7D1E9FC"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B0A1728" w14:textId="117E876D" w:rsidR="001374D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D270C41"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5B3AB25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459DE55" w14:textId="6D9AD585" w:rsidR="001374DB" w:rsidRPr="00D911F5" w:rsidRDefault="00407C46"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w:t>
            </w:r>
          </w:p>
        </w:tc>
        <w:tc>
          <w:tcPr>
            <w:tcW w:w="4420" w:type="dxa"/>
            <w:gridSpan w:val="24"/>
            <w:tcBorders>
              <w:top w:val="single" w:sz="4" w:space="0" w:color="auto"/>
              <w:left w:val="single" w:sz="4" w:space="0" w:color="auto"/>
              <w:bottom w:val="single" w:sz="4" w:space="0" w:color="auto"/>
              <w:right w:val="single" w:sz="4" w:space="0" w:color="auto"/>
            </w:tcBorders>
          </w:tcPr>
          <w:p w14:paraId="46B33AD8" w14:textId="66FE0494" w:rsidR="001374DB" w:rsidRPr="00D911F5" w:rsidRDefault="00407C46" w:rsidP="00D911F5">
            <w:pPr>
              <w:pStyle w:val="Normal1"/>
              <w:spacing w:before="120"/>
              <w:jc w:val="both"/>
              <w:rPr>
                <w:rFonts w:ascii="Sylfaen" w:hAnsi="Sylfaen" w:cs="Sylfaen"/>
                <w:lang w:val="ka-GE"/>
              </w:rPr>
            </w:pPr>
            <w:r w:rsidRPr="00D911F5">
              <w:rPr>
                <w:rFonts w:ascii="Sylfaen" w:hAnsi="Sylfaen" w:cs="Sylfaen"/>
                <w:lang w:val="ka-GE"/>
              </w:rPr>
              <w:t>შედეგების აღწერა, მათ შორის გაურკვევლობა და, კერძოდ,</w:t>
            </w:r>
            <w:r w:rsidR="002E50BA" w:rsidRPr="00D911F5">
              <w:rPr>
                <w:rFonts w:ascii="Sylfaen" w:hAnsi="Sylfaen" w:cs="Sylfaen"/>
                <w:lang w:val="ka-GE"/>
              </w:rPr>
              <w:t xml:space="preserve"> </w:t>
            </w:r>
            <w:r w:rsidRPr="00D911F5">
              <w:rPr>
                <w:rFonts w:ascii="Sylfaen" w:hAnsi="Sylfaen" w:cs="Sylfaen"/>
                <w:lang w:val="ka-GE"/>
              </w:rPr>
              <w:t xml:space="preserve">ნებისმიერი ფართობის მოცულობა ან, თუ შესაბამისი, </w:t>
            </w:r>
            <w:r w:rsidR="00722D72" w:rsidRPr="00D911F5">
              <w:rPr>
                <w:rFonts w:ascii="Sylfaen" w:hAnsi="Sylfaen" w:cs="Sylfaen"/>
                <w:lang w:val="ka-GE"/>
              </w:rPr>
              <w:t>გზის</w:t>
            </w:r>
            <w:r w:rsidRPr="00D911F5">
              <w:rPr>
                <w:rFonts w:ascii="Sylfaen" w:hAnsi="Sylfaen" w:cs="Sylfaen"/>
                <w:lang w:val="ka-GE"/>
              </w:rPr>
              <w:t xml:space="preserve"> სიგრძე ზონაში ან</w:t>
            </w:r>
            <w:r w:rsidR="002E50BA" w:rsidRPr="00D911F5">
              <w:rPr>
                <w:rFonts w:ascii="Sylfaen" w:hAnsi="Sylfaen" w:cs="Sylfaen"/>
                <w:lang w:val="ka-GE"/>
              </w:rPr>
              <w:t xml:space="preserve"> </w:t>
            </w:r>
            <w:r w:rsidRPr="00D911F5">
              <w:rPr>
                <w:rFonts w:ascii="Sylfaen" w:hAnsi="Sylfaen" w:cs="Sylfaen"/>
                <w:lang w:val="ka-GE"/>
              </w:rPr>
              <w:t xml:space="preserve">აგლომერაცია, რომლის </w:t>
            </w:r>
            <w:r w:rsidR="00722D72" w:rsidRPr="00D911F5">
              <w:rPr>
                <w:rFonts w:ascii="Sylfaen" w:hAnsi="Sylfaen" w:cs="Sylfaen"/>
                <w:lang w:val="ka-GE"/>
              </w:rPr>
              <w:t xml:space="preserve">ფარგლებშიც </w:t>
            </w:r>
            <w:r w:rsidRPr="00D911F5">
              <w:rPr>
                <w:rFonts w:ascii="Sylfaen" w:hAnsi="Sylfaen" w:cs="Sylfaen"/>
                <w:lang w:val="ka-GE"/>
              </w:rPr>
              <w:t xml:space="preserve">კონცენტრაცია აღემატება ნებისმიერი ლიმიტის მნიშვნელობას, </w:t>
            </w:r>
            <w:r w:rsidR="00722D72" w:rsidRPr="00D911F5">
              <w:rPr>
                <w:rFonts w:ascii="Sylfaen" w:hAnsi="Sylfaen" w:cs="Sylfaen"/>
                <w:lang w:val="ka-GE"/>
              </w:rPr>
              <w:t>სამიზნე</w:t>
            </w:r>
            <w:r w:rsidRPr="00D911F5">
              <w:rPr>
                <w:rFonts w:ascii="Sylfaen" w:hAnsi="Sylfaen" w:cs="Sylfaen"/>
                <w:lang w:val="ka-GE"/>
              </w:rPr>
              <w:t xml:space="preserve"> ღირებულებ</w:t>
            </w:r>
            <w:r w:rsidR="00722D72" w:rsidRPr="00D911F5">
              <w:rPr>
                <w:rFonts w:ascii="Sylfaen" w:hAnsi="Sylfaen" w:cs="Sylfaen"/>
                <w:lang w:val="ka-GE"/>
              </w:rPr>
              <w:t>ა</w:t>
            </w:r>
            <w:r w:rsidRPr="00D911F5">
              <w:rPr>
                <w:rFonts w:ascii="Sylfaen" w:hAnsi="Sylfaen" w:cs="Sylfaen"/>
                <w:lang w:val="ka-GE"/>
              </w:rPr>
              <w:t xml:space="preserve">ს ან </w:t>
            </w:r>
            <w:r w:rsidR="00722D72" w:rsidRPr="00D911F5">
              <w:rPr>
                <w:rFonts w:ascii="Sylfaen" w:hAnsi="Sylfaen" w:cs="Sylfaen"/>
                <w:lang w:val="ka-GE"/>
              </w:rPr>
              <w:t xml:space="preserve">ტოლერანტობის </w:t>
            </w:r>
            <w:r w:rsidRPr="00D911F5">
              <w:rPr>
                <w:rFonts w:ascii="Sylfaen" w:hAnsi="Sylfaen" w:cs="Sylfaen"/>
                <w:lang w:val="ka-GE"/>
              </w:rPr>
              <w:t>გრძელვადიანი ობიექტური პლიუსის ზღვარ</w:t>
            </w:r>
            <w:r w:rsidR="00722D72" w:rsidRPr="00D911F5">
              <w:rPr>
                <w:rFonts w:ascii="Sylfaen" w:hAnsi="Sylfaen" w:cs="Sylfaen"/>
                <w:lang w:val="ka-GE"/>
              </w:rPr>
              <w:t>ს</w:t>
            </w:r>
            <w:r w:rsidRPr="00D911F5">
              <w:rPr>
                <w:rFonts w:ascii="Sylfaen" w:hAnsi="Sylfaen" w:cs="Sylfaen"/>
                <w:lang w:val="ka-GE"/>
              </w:rPr>
              <w:t xml:space="preserve">, ასეთის </w:t>
            </w:r>
            <w:r w:rsidRPr="00D911F5">
              <w:rPr>
                <w:rFonts w:ascii="Sylfaen" w:hAnsi="Sylfaen" w:cs="Sylfaen"/>
                <w:lang w:val="ka-GE"/>
              </w:rPr>
              <w:lastRenderedPageBreak/>
              <w:t>არსებობის შემთხვევაში</w:t>
            </w:r>
            <w:r w:rsidR="00722D72" w:rsidRPr="00D911F5">
              <w:rPr>
                <w:rFonts w:ascii="Sylfaen" w:hAnsi="Sylfaen" w:cs="Sylfaen"/>
                <w:lang w:val="ka-GE"/>
              </w:rPr>
              <w:t>,</w:t>
            </w:r>
            <w:r w:rsidR="0098278E" w:rsidRPr="00D911F5">
              <w:rPr>
                <w:rFonts w:ascii="Sylfaen" w:hAnsi="Sylfaen" w:cs="Sylfaen"/>
                <w:lang w:val="ka-GE"/>
              </w:rPr>
              <w:t xml:space="preserve"> </w:t>
            </w:r>
            <w:r w:rsidR="00722D72" w:rsidRPr="00D911F5">
              <w:rPr>
                <w:rFonts w:ascii="Sylfaen" w:hAnsi="Sylfaen" w:cs="Sylfaen"/>
                <w:lang w:val="ka-GE"/>
              </w:rPr>
              <w:t>ნებისმიერი ფარეალი,</w:t>
            </w:r>
            <w:r w:rsidRPr="00D911F5">
              <w:rPr>
                <w:rFonts w:ascii="Sylfaen" w:hAnsi="Sylfaen" w:cs="Sylfaen"/>
                <w:lang w:val="ka-GE"/>
              </w:rPr>
              <w:t xml:space="preserve"> რომლის ფარგლებშიც კონცენტრაციები აღემატება ზედა შეფასებას</w:t>
            </w:r>
            <w:r w:rsidR="0098278E" w:rsidRPr="00D911F5">
              <w:rPr>
                <w:rFonts w:ascii="Sylfaen" w:hAnsi="Sylfaen" w:cs="Sylfaen"/>
                <w:lang w:val="ka-GE"/>
              </w:rPr>
              <w:t xml:space="preserve"> </w:t>
            </w:r>
            <w:r w:rsidR="00722D72" w:rsidRPr="00D911F5">
              <w:rPr>
                <w:rFonts w:ascii="Sylfaen" w:hAnsi="Sylfaen" w:cs="Sylfaen"/>
                <w:lang w:val="ka-GE"/>
              </w:rPr>
              <w:t xml:space="preserve">ზრვარს </w:t>
            </w:r>
            <w:r w:rsidRPr="00D911F5">
              <w:rPr>
                <w:rFonts w:ascii="Sylfaen" w:hAnsi="Sylfaen" w:cs="Sylfaen"/>
                <w:lang w:val="ka-GE"/>
              </w:rPr>
              <w:t xml:space="preserve">ან ქვედა შეფასების </w:t>
            </w:r>
            <w:r w:rsidR="00722D72" w:rsidRPr="00D911F5">
              <w:rPr>
                <w:rFonts w:ascii="Sylfaen" w:hAnsi="Sylfaen" w:cs="Sylfaen"/>
                <w:lang w:val="ka-GE"/>
              </w:rPr>
              <w:t>ზღვარს</w:t>
            </w:r>
            <w:r w:rsidRPr="00D911F5">
              <w:rPr>
                <w:rFonts w:ascii="Sylfaen" w:hAnsi="Sylfaen" w:cs="Sylfaen"/>
                <w:lang w:val="ka-GE"/>
              </w:rPr>
              <w:t>,</w:t>
            </w:r>
          </w:p>
        </w:tc>
        <w:tc>
          <w:tcPr>
            <w:tcW w:w="900" w:type="dxa"/>
            <w:tcBorders>
              <w:top w:val="single" w:sz="4" w:space="0" w:color="auto"/>
              <w:left w:val="single" w:sz="4" w:space="0" w:color="auto"/>
              <w:bottom w:val="single" w:sz="4" w:space="0" w:color="auto"/>
              <w:right w:val="single" w:sz="4" w:space="0" w:color="auto"/>
            </w:tcBorders>
          </w:tcPr>
          <w:p w14:paraId="64E553BF"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CCABA13"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8515621"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361E0B2" w14:textId="3E1E0C6E" w:rsidR="001374D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CF5C2B0"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0775D5E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0BC343B" w14:textId="3B42EEC6" w:rsidR="001374DB" w:rsidRPr="00D911F5" w:rsidRDefault="00407C46"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w:t>
            </w:r>
          </w:p>
        </w:tc>
        <w:tc>
          <w:tcPr>
            <w:tcW w:w="4420" w:type="dxa"/>
            <w:gridSpan w:val="24"/>
            <w:tcBorders>
              <w:top w:val="single" w:sz="4" w:space="0" w:color="auto"/>
              <w:left w:val="single" w:sz="4" w:space="0" w:color="auto"/>
              <w:bottom w:val="single" w:sz="4" w:space="0" w:color="auto"/>
              <w:right w:val="single" w:sz="4" w:space="0" w:color="auto"/>
            </w:tcBorders>
          </w:tcPr>
          <w:p w14:paraId="3F2C981F" w14:textId="452FB4CE" w:rsidR="001374DB" w:rsidRPr="00D911F5" w:rsidRDefault="00407C46"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მოსახლეობა</w:t>
            </w:r>
            <w:r w:rsidR="00ED2928" w:rsidRPr="00D911F5">
              <w:rPr>
                <w:rFonts w:ascii="Sylfaen" w:hAnsi="Sylfaen" w:cs="Sylfaen"/>
                <w:sz w:val="24"/>
                <w:szCs w:val="24"/>
                <w:lang w:val="ka-GE"/>
              </w:rPr>
              <w:t>ზე გავლენის</w:t>
            </w:r>
            <w:r w:rsidRPr="00D911F5">
              <w:rPr>
                <w:rFonts w:ascii="Sylfaen" w:hAnsi="Sylfaen"/>
                <w:sz w:val="24"/>
                <w:szCs w:val="24"/>
                <w:lang w:val="ka-GE"/>
              </w:rPr>
              <w:t xml:space="preserve"> </w:t>
            </w:r>
            <w:r w:rsidRPr="00D911F5">
              <w:rPr>
                <w:rFonts w:ascii="Sylfaen" w:hAnsi="Sylfaen" w:cs="Sylfaen"/>
                <w:sz w:val="24"/>
                <w:szCs w:val="24"/>
                <w:lang w:val="ka-GE"/>
              </w:rPr>
              <w:t>პოტენციურად</w:t>
            </w:r>
            <w:r w:rsidRPr="00D911F5">
              <w:rPr>
                <w:rFonts w:ascii="Sylfaen" w:hAnsi="Sylfaen"/>
                <w:sz w:val="24"/>
                <w:szCs w:val="24"/>
                <w:lang w:val="ka-GE"/>
              </w:rPr>
              <w:t xml:space="preserve"> </w:t>
            </w:r>
            <w:r w:rsidR="00ED2928" w:rsidRPr="00D911F5">
              <w:rPr>
                <w:rFonts w:ascii="Sylfaen" w:hAnsi="Sylfaen" w:cs="Sylfaen"/>
                <w:sz w:val="24"/>
                <w:szCs w:val="24"/>
                <w:lang w:val="ka-GE"/>
              </w:rPr>
              <w:t>მქონე</w:t>
            </w:r>
            <w:r w:rsidRPr="00D911F5">
              <w:rPr>
                <w:rFonts w:ascii="Sylfaen" w:hAnsi="Sylfaen"/>
                <w:sz w:val="24"/>
                <w:szCs w:val="24"/>
                <w:lang w:val="ka-GE"/>
              </w:rPr>
              <w:t xml:space="preserve"> </w:t>
            </w:r>
            <w:r w:rsidR="00ED2928" w:rsidRPr="00D911F5">
              <w:rPr>
                <w:rFonts w:ascii="Sylfaen" w:hAnsi="Sylfaen" w:cs="Sylfaen"/>
                <w:sz w:val="24"/>
                <w:szCs w:val="24"/>
                <w:lang w:val="ka-GE"/>
              </w:rPr>
              <w:t>დონეების</w:t>
            </w:r>
            <w:r w:rsidRPr="00D911F5">
              <w:rPr>
                <w:rFonts w:ascii="Sylfaen" w:hAnsi="Sylfaen"/>
                <w:sz w:val="24"/>
                <w:szCs w:val="24"/>
                <w:lang w:val="ka-GE"/>
              </w:rPr>
              <w:t xml:space="preserve"> </w:t>
            </w:r>
            <w:r w:rsidRPr="00D911F5">
              <w:rPr>
                <w:rFonts w:ascii="Sylfaen" w:hAnsi="Sylfaen" w:cs="Sylfaen"/>
                <w:sz w:val="24"/>
                <w:szCs w:val="24"/>
                <w:lang w:val="ka-GE"/>
              </w:rPr>
              <w:t>ლიმიტის</w:t>
            </w:r>
            <w:r w:rsidRPr="00D911F5">
              <w:rPr>
                <w:rFonts w:ascii="Sylfaen" w:hAnsi="Sylfaen"/>
                <w:sz w:val="24"/>
                <w:szCs w:val="24"/>
                <w:lang w:val="ka-GE"/>
              </w:rPr>
              <w:t xml:space="preserve"> </w:t>
            </w:r>
            <w:r w:rsidRPr="00D911F5">
              <w:rPr>
                <w:rFonts w:ascii="Sylfaen" w:hAnsi="Sylfaen" w:cs="Sylfaen"/>
                <w:sz w:val="24"/>
                <w:szCs w:val="24"/>
                <w:lang w:val="ka-GE"/>
              </w:rPr>
              <w:t>ნებისმიერი</w:t>
            </w:r>
            <w:r w:rsidRPr="00D911F5">
              <w:rPr>
                <w:rFonts w:ascii="Sylfaen" w:hAnsi="Sylfaen"/>
                <w:sz w:val="24"/>
                <w:szCs w:val="24"/>
                <w:lang w:val="ka-GE"/>
              </w:rPr>
              <w:t xml:space="preserve"> </w:t>
            </w:r>
            <w:r w:rsidRPr="00D911F5">
              <w:rPr>
                <w:rFonts w:ascii="Sylfaen" w:hAnsi="Sylfaen" w:cs="Sylfaen"/>
                <w:sz w:val="24"/>
                <w:szCs w:val="24"/>
                <w:lang w:val="ka-GE"/>
              </w:rPr>
              <w:t>მოცულობის</w:t>
            </w:r>
            <w:r w:rsidRPr="00D911F5">
              <w:rPr>
                <w:rFonts w:ascii="Sylfaen" w:hAnsi="Sylfaen"/>
                <w:sz w:val="24"/>
                <w:szCs w:val="24"/>
                <w:lang w:val="ka-GE"/>
              </w:rPr>
              <w:t xml:space="preserve"> </w:t>
            </w:r>
            <w:r w:rsidRPr="00D911F5">
              <w:rPr>
                <w:rFonts w:ascii="Sylfaen" w:hAnsi="Sylfaen" w:cs="Sylfaen"/>
                <w:sz w:val="24"/>
                <w:szCs w:val="24"/>
                <w:lang w:val="ka-GE"/>
              </w:rPr>
              <w:t>მნიშვნელობა</w:t>
            </w:r>
            <w:r w:rsidR="002E50BA" w:rsidRPr="00D911F5">
              <w:rPr>
                <w:rFonts w:ascii="Sylfaen" w:hAnsi="Sylfaen" w:cs="Sylfaen"/>
                <w:sz w:val="24"/>
                <w:szCs w:val="24"/>
                <w:lang w:val="ka-GE"/>
              </w:rPr>
              <w:t xml:space="preserve"> </w:t>
            </w:r>
            <w:r w:rsidRPr="00D911F5">
              <w:rPr>
                <w:rFonts w:ascii="Sylfaen" w:hAnsi="Sylfaen" w:cs="Sylfaen"/>
                <w:sz w:val="24"/>
                <w:szCs w:val="24"/>
                <w:lang w:val="ka-GE"/>
              </w:rPr>
              <w:t>ადამიანის</w:t>
            </w:r>
            <w:r w:rsidRPr="00D911F5">
              <w:rPr>
                <w:rFonts w:ascii="Sylfaen" w:hAnsi="Sylfaen"/>
                <w:sz w:val="24"/>
                <w:szCs w:val="24"/>
                <w:lang w:val="ka-GE"/>
              </w:rPr>
              <w:t xml:space="preserve"> </w:t>
            </w:r>
            <w:r w:rsidRPr="00D911F5">
              <w:rPr>
                <w:rFonts w:ascii="Sylfaen" w:hAnsi="Sylfaen" w:cs="Sylfaen"/>
                <w:sz w:val="24"/>
                <w:szCs w:val="24"/>
                <w:lang w:val="ka-GE"/>
              </w:rPr>
              <w:t>ჯანმრთელობის</w:t>
            </w:r>
            <w:r w:rsidRPr="00D911F5">
              <w:rPr>
                <w:rFonts w:ascii="Sylfaen" w:hAnsi="Sylfaen"/>
                <w:sz w:val="24"/>
                <w:szCs w:val="24"/>
                <w:lang w:val="ka-GE"/>
              </w:rPr>
              <w:t xml:space="preserve"> </w:t>
            </w:r>
            <w:r w:rsidRPr="00D911F5">
              <w:rPr>
                <w:rFonts w:ascii="Sylfaen" w:hAnsi="Sylfaen" w:cs="Sylfaen"/>
                <w:sz w:val="24"/>
                <w:szCs w:val="24"/>
                <w:lang w:val="ka-GE"/>
              </w:rPr>
              <w:t>დაცვის</w:t>
            </w:r>
            <w:r w:rsidRPr="00D911F5">
              <w:rPr>
                <w:rFonts w:ascii="Sylfaen" w:hAnsi="Sylfaen"/>
                <w:sz w:val="24"/>
                <w:szCs w:val="24"/>
                <w:lang w:val="ka-GE"/>
              </w:rPr>
              <w:t xml:space="preserve"> </w:t>
            </w:r>
            <w:r w:rsidRPr="00D911F5">
              <w:rPr>
                <w:rFonts w:ascii="Sylfaen" w:hAnsi="Sylfaen" w:cs="Sylfaen"/>
                <w:sz w:val="24"/>
                <w:szCs w:val="24"/>
                <w:lang w:val="ka-GE"/>
              </w:rPr>
              <w:t>მიზნით</w:t>
            </w:r>
            <w:r w:rsidRPr="00D911F5">
              <w:rPr>
                <w:rFonts w:ascii="Sylfaen" w:hAnsi="Sylfaen"/>
                <w:sz w:val="24"/>
                <w:szCs w:val="24"/>
                <w:lang w:val="ka-GE"/>
              </w:rPr>
              <w:t>.</w:t>
            </w:r>
          </w:p>
        </w:tc>
        <w:tc>
          <w:tcPr>
            <w:tcW w:w="900" w:type="dxa"/>
            <w:tcBorders>
              <w:top w:val="single" w:sz="4" w:space="0" w:color="auto"/>
              <w:left w:val="single" w:sz="4" w:space="0" w:color="auto"/>
              <w:bottom w:val="single" w:sz="4" w:space="0" w:color="auto"/>
              <w:right w:val="single" w:sz="4" w:space="0" w:color="auto"/>
            </w:tcBorders>
          </w:tcPr>
          <w:p w14:paraId="2CD4AB30"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5B826AD"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4B0BDAC"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B694F04" w14:textId="21CFBBC5" w:rsidR="001374D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2093D00"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225802D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DAC5EF2" w14:textId="3160191D" w:rsidR="001374DB" w:rsidRPr="00D911F5" w:rsidRDefault="0018484C" w:rsidP="00D911F5">
            <w:pPr>
              <w:tabs>
                <w:tab w:val="left" w:pos="795"/>
              </w:tabs>
              <w:spacing w:line="240" w:lineRule="auto"/>
              <w:jc w:val="both"/>
              <w:rPr>
                <w:rFonts w:ascii="Sylfaen" w:hAnsi="Sylfaen"/>
                <w:sz w:val="24"/>
                <w:szCs w:val="24"/>
              </w:rPr>
            </w:pPr>
            <w:r w:rsidRPr="00D911F5">
              <w:rPr>
                <w:rFonts w:ascii="Sylfaen" w:hAnsi="Sylfaen"/>
                <w:sz w:val="24"/>
                <w:szCs w:val="24"/>
              </w:rPr>
              <w:t>C</w:t>
            </w:r>
          </w:p>
        </w:tc>
        <w:tc>
          <w:tcPr>
            <w:tcW w:w="4420" w:type="dxa"/>
            <w:gridSpan w:val="24"/>
            <w:tcBorders>
              <w:top w:val="single" w:sz="4" w:space="0" w:color="auto"/>
              <w:left w:val="single" w:sz="4" w:space="0" w:color="auto"/>
              <w:bottom w:val="single" w:sz="4" w:space="0" w:color="auto"/>
              <w:right w:val="single" w:sz="4" w:space="0" w:color="auto"/>
            </w:tcBorders>
          </w:tcPr>
          <w:p w14:paraId="78C32268" w14:textId="523818A1" w:rsidR="001374DB" w:rsidRPr="00D911F5" w:rsidRDefault="00ED2928"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ჰ</w:t>
            </w:r>
            <w:r w:rsidR="00407C46" w:rsidRPr="00D911F5">
              <w:rPr>
                <w:rFonts w:ascii="Sylfaen" w:hAnsi="Sylfaen" w:cs="Sylfaen"/>
                <w:sz w:val="24"/>
                <w:szCs w:val="24"/>
                <w:lang w:val="ka-GE"/>
              </w:rPr>
              <w:t>აერის</w:t>
            </w:r>
            <w:r w:rsidR="00407C46" w:rsidRPr="00D911F5">
              <w:rPr>
                <w:rFonts w:ascii="Sylfaen" w:hAnsi="Sylfaen"/>
                <w:sz w:val="24"/>
                <w:szCs w:val="24"/>
                <w:lang w:val="ka-GE"/>
              </w:rPr>
              <w:t xml:space="preserve"> </w:t>
            </w:r>
            <w:r w:rsidR="00407C46" w:rsidRPr="00D911F5">
              <w:rPr>
                <w:rFonts w:ascii="Sylfaen" w:hAnsi="Sylfaen" w:cs="Sylfaen"/>
                <w:sz w:val="24"/>
                <w:szCs w:val="24"/>
                <w:lang w:val="ka-GE"/>
              </w:rPr>
              <w:t>ხარისხის</w:t>
            </w:r>
            <w:r w:rsidR="00407C46" w:rsidRPr="00D911F5">
              <w:rPr>
                <w:rFonts w:ascii="Sylfaen" w:hAnsi="Sylfaen"/>
                <w:sz w:val="24"/>
                <w:szCs w:val="24"/>
                <w:lang w:val="ka-GE"/>
              </w:rPr>
              <w:t xml:space="preserve"> </w:t>
            </w:r>
            <w:r w:rsidR="00407C46" w:rsidRPr="00D911F5">
              <w:rPr>
                <w:rFonts w:ascii="Sylfaen" w:hAnsi="Sylfaen" w:cs="Sylfaen"/>
                <w:sz w:val="24"/>
                <w:szCs w:val="24"/>
                <w:lang w:val="ka-GE"/>
              </w:rPr>
              <w:t>შეფასების</w:t>
            </w:r>
            <w:r w:rsidR="00407C46" w:rsidRPr="00D911F5">
              <w:rPr>
                <w:rFonts w:ascii="Sylfaen" w:hAnsi="Sylfaen"/>
                <w:sz w:val="24"/>
                <w:szCs w:val="24"/>
                <w:lang w:val="ka-GE"/>
              </w:rPr>
              <w:t xml:space="preserve"> </w:t>
            </w:r>
            <w:r w:rsidR="00407C46" w:rsidRPr="00D911F5">
              <w:rPr>
                <w:rFonts w:ascii="Sylfaen" w:hAnsi="Sylfaen" w:cs="Sylfaen"/>
                <w:sz w:val="24"/>
                <w:szCs w:val="24"/>
                <w:lang w:val="ka-GE"/>
              </w:rPr>
              <w:t>ხარისხის</w:t>
            </w:r>
            <w:r w:rsidR="00407C46" w:rsidRPr="00D911F5">
              <w:rPr>
                <w:rFonts w:ascii="Sylfaen" w:hAnsi="Sylfaen"/>
                <w:sz w:val="24"/>
                <w:szCs w:val="24"/>
                <w:lang w:val="ka-GE"/>
              </w:rPr>
              <w:t xml:space="preserve"> </w:t>
            </w:r>
            <w:r w:rsidR="00407C46" w:rsidRPr="00D911F5">
              <w:rPr>
                <w:rFonts w:ascii="Sylfaen" w:hAnsi="Sylfaen" w:cs="Sylfaen"/>
                <w:sz w:val="24"/>
                <w:szCs w:val="24"/>
                <w:lang w:val="ka-GE"/>
              </w:rPr>
              <w:t>უზრუნველყოფა</w:t>
            </w:r>
            <w:r w:rsidR="00407C46" w:rsidRPr="00D911F5">
              <w:rPr>
                <w:rFonts w:ascii="Sylfaen" w:hAnsi="Sylfaen"/>
                <w:sz w:val="24"/>
                <w:szCs w:val="24"/>
                <w:lang w:val="ka-GE"/>
              </w:rPr>
              <w:t xml:space="preserve">. </w:t>
            </w:r>
            <w:r w:rsidR="00407C46" w:rsidRPr="00D911F5">
              <w:rPr>
                <w:rFonts w:ascii="Sylfaen" w:hAnsi="Sylfaen" w:cs="Sylfaen"/>
                <w:sz w:val="24"/>
                <w:szCs w:val="24"/>
                <w:lang w:val="ka-GE"/>
              </w:rPr>
              <w:t>მონაცემთა</w:t>
            </w:r>
            <w:r w:rsidR="00407C46" w:rsidRPr="00D911F5">
              <w:rPr>
                <w:rFonts w:ascii="Sylfaen" w:hAnsi="Sylfaen"/>
                <w:sz w:val="24"/>
                <w:szCs w:val="24"/>
                <w:lang w:val="ka-GE"/>
              </w:rPr>
              <w:t xml:space="preserve"> </w:t>
            </w:r>
            <w:r w:rsidR="00407C46" w:rsidRPr="00D911F5">
              <w:rPr>
                <w:rFonts w:ascii="Sylfaen" w:hAnsi="Sylfaen" w:cs="Sylfaen"/>
                <w:sz w:val="24"/>
                <w:szCs w:val="24"/>
                <w:lang w:val="ka-GE"/>
              </w:rPr>
              <w:t>გადამოწმება</w:t>
            </w:r>
          </w:p>
        </w:tc>
        <w:tc>
          <w:tcPr>
            <w:tcW w:w="900" w:type="dxa"/>
            <w:tcBorders>
              <w:top w:val="single" w:sz="4" w:space="0" w:color="auto"/>
              <w:left w:val="single" w:sz="4" w:space="0" w:color="auto"/>
              <w:bottom w:val="single" w:sz="4" w:space="0" w:color="auto"/>
              <w:right w:val="single" w:sz="4" w:space="0" w:color="auto"/>
            </w:tcBorders>
          </w:tcPr>
          <w:p w14:paraId="710BEE55"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1C32B23"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75ACC15"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15430E6" w14:textId="4EB04BF2" w:rsidR="001374DB"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35BAD521" w14:textId="77777777" w:rsidR="0018484C"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5B8F1DEA" w14:textId="77777777" w:rsidR="0018484C" w:rsidRPr="00D911F5" w:rsidRDefault="0018484C" w:rsidP="00D911F5">
            <w:pPr>
              <w:tabs>
                <w:tab w:val="left" w:pos="795"/>
              </w:tabs>
              <w:spacing w:line="240" w:lineRule="auto"/>
              <w:jc w:val="both"/>
              <w:rPr>
                <w:rFonts w:ascii="Sylfaen" w:hAnsi="Sylfaen" w:cs="Sylfaen"/>
                <w:lang w:val="ka-GE"/>
              </w:rPr>
            </w:pPr>
          </w:p>
          <w:p w14:paraId="35E4B748" w14:textId="1C7B8C6D" w:rsidR="001374DB" w:rsidRPr="00D911F5" w:rsidRDefault="0018484C"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573291F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F43E33E" w14:textId="2A55B295" w:rsidR="001374DB" w:rsidRPr="00D911F5" w:rsidRDefault="001F699A"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c</w:t>
            </w:r>
            <w:r w:rsidRPr="00D911F5">
              <w:rPr>
                <w:rFonts w:ascii="Sylfaen" w:hAnsi="Sylfaen"/>
                <w:sz w:val="24"/>
                <w:szCs w:val="24"/>
                <w:lang w:val="ka-GE"/>
              </w:rPr>
              <w:t>.</w:t>
            </w:r>
            <w:r w:rsidR="00407C46" w:rsidRPr="00D911F5">
              <w:rPr>
                <w:rFonts w:ascii="Sylfaen" w:hAnsi="Sylfaen"/>
                <w:sz w:val="24"/>
                <w:szCs w:val="24"/>
                <w:lang w:val="ka-GE"/>
              </w:rPr>
              <w:t>1</w:t>
            </w:r>
          </w:p>
        </w:tc>
        <w:tc>
          <w:tcPr>
            <w:tcW w:w="4420" w:type="dxa"/>
            <w:gridSpan w:val="24"/>
            <w:tcBorders>
              <w:top w:val="single" w:sz="4" w:space="0" w:color="auto"/>
              <w:left w:val="single" w:sz="4" w:space="0" w:color="auto"/>
              <w:bottom w:val="single" w:sz="4" w:space="0" w:color="auto"/>
              <w:right w:val="single" w:sz="4" w:space="0" w:color="auto"/>
            </w:tcBorders>
          </w:tcPr>
          <w:p w14:paraId="6A71BAD5" w14:textId="046735B5" w:rsidR="001374DB" w:rsidRPr="00D911F5" w:rsidRDefault="00407C46" w:rsidP="00D911F5">
            <w:pPr>
              <w:pStyle w:val="Normal1"/>
              <w:spacing w:before="120"/>
              <w:jc w:val="both"/>
              <w:rPr>
                <w:rFonts w:ascii="Sylfaen" w:hAnsi="Sylfaen" w:cs="Sylfaen"/>
                <w:lang w:val="ka-GE"/>
              </w:rPr>
            </w:pPr>
            <w:r w:rsidRPr="00D911F5">
              <w:rPr>
                <w:rFonts w:ascii="Sylfaen" w:hAnsi="Sylfaen" w:cs="Sylfaen"/>
                <w:lang w:val="ka-GE"/>
              </w:rPr>
              <w:t>გაზომვის სიზუსტისა და მონაცემთა შესაბამისობის უზრუნველსაყოფად</w:t>
            </w:r>
            <w:r w:rsidR="002E50BA" w:rsidRPr="00D911F5">
              <w:rPr>
                <w:rFonts w:ascii="Sylfaen" w:hAnsi="Sylfaen" w:cs="Sylfaen"/>
                <w:lang w:val="ka-GE"/>
              </w:rPr>
              <w:t xml:space="preserve"> </w:t>
            </w:r>
            <w:r w:rsidR="00ED2928" w:rsidRPr="00D911F5">
              <w:rPr>
                <w:rFonts w:ascii="Sylfaen" w:hAnsi="Sylfaen" w:cs="Sylfaen"/>
                <w:lang w:val="ka-GE"/>
              </w:rPr>
              <w:t xml:space="preserve">გამოიყენება </w:t>
            </w:r>
            <w:r w:rsidRPr="00D911F5">
              <w:rPr>
                <w:rFonts w:ascii="Sylfaen" w:hAnsi="Sylfaen" w:cs="Sylfaen"/>
                <w:lang w:val="ka-GE"/>
              </w:rPr>
              <w:t>A ნაწილში ჩამოყალიბებული ხარისხის მიზნები, შესაბამისი კო</w:t>
            </w:r>
            <w:r w:rsidR="00A92F1E" w:rsidRPr="00D911F5">
              <w:rPr>
                <w:rFonts w:ascii="Sylfaen" w:hAnsi="Sylfaen" w:cs="Sylfaen"/>
                <w:lang w:val="ka-GE"/>
              </w:rPr>
              <w:t>მპეტენციის მქონე ორგანოებმა</w:t>
            </w:r>
            <w:r w:rsidR="002E50BA" w:rsidRPr="00D911F5">
              <w:rPr>
                <w:rFonts w:ascii="Sylfaen" w:hAnsi="Sylfaen" w:cs="Sylfaen"/>
                <w:lang w:val="ka-GE"/>
              </w:rPr>
              <w:t xml:space="preserve"> </w:t>
            </w:r>
            <w:r w:rsidRPr="00D911F5">
              <w:rPr>
                <w:rFonts w:ascii="Sylfaen" w:hAnsi="Sylfaen" w:cs="Sylfaen"/>
                <w:lang w:val="ka-GE"/>
              </w:rPr>
              <w:t xml:space="preserve">მე-3 მუხლის შესაბამისად </w:t>
            </w:r>
            <w:r w:rsidR="00A92F1E" w:rsidRPr="00D911F5">
              <w:rPr>
                <w:rFonts w:ascii="Sylfaen" w:hAnsi="Sylfaen" w:cs="Sylfaen"/>
                <w:lang w:val="ka-GE"/>
              </w:rPr>
              <w:t>უნდა უზრუნველყონ</w:t>
            </w:r>
            <w:r w:rsidR="002E50BA" w:rsidRPr="00D911F5">
              <w:rPr>
                <w:rFonts w:ascii="Sylfaen" w:hAnsi="Sylfaen" w:cs="Sylfaen"/>
                <w:lang w:val="ka-GE"/>
              </w:rPr>
              <w:t xml:space="preserve"> </w:t>
            </w:r>
            <w:r w:rsidRPr="00D911F5">
              <w:rPr>
                <w:rFonts w:ascii="Sylfaen" w:hAnsi="Sylfaen" w:cs="Sylfaen"/>
                <w:lang w:val="ka-GE"/>
              </w:rPr>
              <w:t>შემდეგი:</w:t>
            </w:r>
          </w:p>
        </w:tc>
        <w:tc>
          <w:tcPr>
            <w:tcW w:w="900" w:type="dxa"/>
            <w:tcBorders>
              <w:top w:val="single" w:sz="4" w:space="0" w:color="auto"/>
              <w:left w:val="single" w:sz="4" w:space="0" w:color="auto"/>
              <w:bottom w:val="single" w:sz="4" w:space="0" w:color="auto"/>
              <w:right w:val="single" w:sz="4" w:space="0" w:color="auto"/>
            </w:tcBorders>
          </w:tcPr>
          <w:p w14:paraId="28195A38"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FA6CBD7"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CE6EB77"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1E437E0" w14:textId="34B0BCD8" w:rsidR="001374DB"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6BA6880C" w14:textId="77777777" w:rsidR="0018484C"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6EBE2BB8" w14:textId="77777777" w:rsidR="0018484C" w:rsidRPr="00D911F5" w:rsidRDefault="0018484C" w:rsidP="00D911F5">
            <w:pPr>
              <w:tabs>
                <w:tab w:val="left" w:pos="795"/>
              </w:tabs>
              <w:spacing w:line="240" w:lineRule="auto"/>
              <w:jc w:val="both"/>
              <w:rPr>
                <w:rFonts w:ascii="Sylfaen" w:hAnsi="Sylfaen" w:cs="Sylfaen"/>
                <w:lang w:val="ka-GE"/>
              </w:rPr>
            </w:pPr>
          </w:p>
          <w:p w14:paraId="5B40921F" w14:textId="10A01953" w:rsidR="001374DB" w:rsidRPr="00D911F5" w:rsidRDefault="0018484C"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73A63BB2"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35CDA11" w14:textId="4E967A2C" w:rsidR="001374DB" w:rsidRPr="00D911F5" w:rsidRDefault="001F699A"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lastRenderedPageBreak/>
              <w:t>c</w:t>
            </w:r>
            <w:r w:rsidRPr="00D911F5">
              <w:rPr>
                <w:rFonts w:ascii="Sylfaen" w:hAnsi="Sylfaen"/>
                <w:sz w:val="24"/>
                <w:szCs w:val="24"/>
                <w:lang w:val="ka-GE"/>
              </w:rPr>
              <w:t>.</w:t>
            </w:r>
            <w:r w:rsidR="00FB2E1A" w:rsidRPr="00D911F5">
              <w:rPr>
                <w:rFonts w:ascii="Sylfaen" w:hAnsi="Sylfaen"/>
                <w:sz w:val="24"/>
                <w:szCs w:val="24"/>
                <w:lang w:val="ka-GE"/>
              </w:rPr>
              <w:t>1.</w:t>
            </w:r>
            <w:r w:rsidR="00FB2E1A" w:rsidRPr="00D911F5">
              <w:rPr>
                <w:rFonts w:ascii="Sylfaen" w:hAnsi="Sylfaen"/>
                <w:sz w:val="24"/>
                <w:szCs w:val="24"/>
              </w:rPr>
              <w:t>i</w:t>
            </w:r>
          </w:p>
        </w:tc>
        <w:tc>
          <w:tcPr>
            <w:tcW w:w="4420" w:type="dxa"/>
            <w:gridSpan w:val="24"/>
            <w:tcBorders>
              <w:top w:val="single" w:sz="4" w:space="0" w:color="auto"/>
              <w:left w:val="single" w:sz="4" w:space="0" w:color="auto"/>
              <w:bottom w:val="single" w:sz="4" w:space="0" w:color="auto"/>
              <w:right w:val="single" w:sz="4" w:space="0" w:color="auto"/>
            </w:tcBorders>
          </w:tcPr>
          <w:p w14:paraId="4C26B636" w14:textId="4ACAAA14" w:rsidR="001374DB" w:rsidRPr="00D911F5" w:rsidRDefault="00407C46" w:rsidP="00D911F5">
            <w:pPr>
              <w:pStyle w:val="Normal1"/>
              <w:spacing w:before="120"/>
              <w:jc w:val="both"/>
              <w:rPr>
                <w:rFonts w:ascii="Sylfaen" w:hAnsi="Sylfaen" w:cs="Sylfaen"/>
                <w:lang w:val="ka-GE"/>
              </w:rPr>
            </w:pPr>
            <w:r w:rsidRPr="00D911F5">
              <w:rPr>
                <w:rFonts w:ascii="Sylfaen" w:hAnsi="Sylfaen" w:cs="Sylfaen"/>
                <w:lang w:val="ka-GE"/>
              </w:rPr>
              <w:t>ატმოსფერული ჰაერის ხარისხი</w:t>
            </w:r>
            <w:r w:rsidR="00A92F1E" w:rsidRPr="00D911F5">
              <w:rPr>
                <w:rFonts w:ascii="Sylfaen" w:hAnsi="Sylfaen" w:cs="Sylfaen"/>
                <w:lang w:val="ka-GE"/>
              </w:rPr>
              <w:t>ს განსაზღვრის მიზნით განხორცილებული სემოწმებები</w:t>
            </w:r>
            <w:r w:rsidRPr="00D911F5">
              <w:rPr>
                <w:rFonts w:ascii="Sylfaen" w:hAnsi="Sylfaen" w:cs="Sylfaen"/>
                <w:lang w:val="ka-GE"/>
              </w:rPr>
              <w:t xml:space="preserve"> მე -6 და მე -9 მუხლების შესაბამისად</w:t>
            </w:r>
            <w:r w:rsidR="00A92F1E" w:rsidRPr="00D911F5">
              <w:rPr>
                <w:rFonts w:ascii="Sylfaen" w:hAnsi="Sylfaen" w:cs="Sylfaen"/>
                <w:lang w:val="ka-GE"/>
              </w:rPr>
              <w:t xml:space="preserve"> მიკვლევადია და შეესაბამება</w:t>
            </w:r>
            <w:r w:rsidRPr="00D911F5">
              <w:rPr>
                <w:rFonts w:ascii="Sylfaen" w:hAnsi="Sylfaen" w:cs="Sylfaen"/>
                <w:lang w:val="ka-GE"/>
              </w:rPr>
              <w:t xml:space="preserve"> </w:t>
            </w:r>
            <w:r w:rsidR="00A92F1E" w:rsidRPr="00D911F5">
              <w:rPr>
                <w:rFonts w:ascii="Sylfaen" w:hAnsi="Sylfaen" w:cs="Sylfaen"/>
                <w:lang w:val="ka-GE"/>
              </w:rPr>
              <w:t>ატმოსფერული ჰაერის ხარისხის</w:t>
            </w:r>
            <w:r w:rsidR="002E50BA" w:rsidRPr="00D911F5">
              <w:rPr>
                <w:rFonts w:ascii="Sylfaen" w:hAnsi="Sylfaen" w:cs="Sylfaen"/>
                <w:lang w:val="ka-GE"/>
              </w:rPr>
              <w:t xml:space="preserve"> </w:t>
            </w:r>
            <w:r w:rsidRPr="00D911F5">
              <w:rPr>
                <w:rFonts w:ascii="Sylfaen" w:hAnsi="Sylfaen" w:cs="Sylfaen"/>
                <w:lang w:val="ka-GE"/>
              </w:rPr>
              <w:t>ტესტირებისა და დაკალიბრების ლაბორატორიების სტანდარტ</w:t>
            </w:r>
            <w:r w:rsidR="00A92F1E" w:rsidRPr="00D911F5">
              <w:rPr>
                <w:rFonts w:ascii="Sylfaen" w:hAnsi="Sylfaen" w:cs="Sylfaen"/>
                <w:lang w:val="ka-GE"/>
              </w:rPr>
              <w:t>ებთან</w:t>
            </w:r>
            <w:r w:rsidRPr="00D911F5">
              <w:rPr>
                <w:rFonts w:ascii="Sylfaen" w:hAnsi="Sylfaen" w:cs="Sylfaen"/>
                <w:lang w:val="ka-GE"/>
              </w:rPr>
              <w:t>,</w:t>
            </w:r>
          </w:p>
        </w:tc>
        <w:tc>
          <w:tcPr>
            <w:tcW w:w="900" w:type="dxa"/>
            <w:tcBorders>
              <w:top w:val="single" w:sz="4" w:space="0" w:color="auto"/>
              <w:left w:val="single" w:sz="4" w:space="0" w:color="auto"/>
              <w:bottom w:val="single" w:sz="4" w:space="0" w:color="auto"/>
              <w:right w:val="single" w:sz="4" w:space="0" w:color="auto"/>
            </w:tcBorders>
          </w:tcPr>
          <w:p w14:paraId="04290F29"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6374DB2"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2AC692E"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B4BB013" w14:textId="7DD9CA1D" w:rsidR="001374DB"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24A44636" w14:textId="77777777" w:rsidR="0018484C"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4D263964" w14:textId="77777777" w:rsidR="0018484C" w:rsidRPr="00D911F5" w:rsidRDefault="0018484C" w:rsidP="00D911F5">
            <w:pPr>
              <w:tabs>
                <w:tab w:val="left" w:pos="795"/>
              </w:tabs>
              <w:spacing w:line="240" w:lineRule="auto"/>
              <w:jc w:val="both"/>
              <w:rPr>
                <w:rFonts w:ascii="Sylfaen" w:hAnsi="Sylfaen" w:cs="Sylfaen"/>
                <w:lang w:val="ka-GE"/>
              </w:rPr>
            </w:pPr>
          </w:p>
          <w:p w14:paraId="11AEA2BF" w14:textId="4E749EDF" w:rsidR="001374DB" w:rsidRPr="00D911F5" w:rsidRDefault="0018484C"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0BCB17CB"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3162F63" w14:textId="53E9D382" w:rsidR="001374DB" w:rsidRPr="00D911F5" w:rsidRDefault="001F699A"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c</w:t>
            </w:r>
            <w:r w:rsidRPr="00D911F5">
              <w:rPr>
                <w:rFonts w:ascii="Sylfaen" w:hAnsi="Sylfaen"/>
                <w:sz w:val="24"/>
                <w:szCs w:val="24"/>
                <w:lang w:val="ka-GE"/>
              </w:rPr>
              <w:t>.</w:t>
            </w:r>
            <w:r w:rsidR="00FB2E1A" w:rsidRPr="00D911F5">
              <w:rPr>
                <w:rFonts w:ascii="Sylfaen" w:hAnsi="Sylfaen"/>
                <w:sz w:val="24"/>
                <w:szCs w:val="24"/>
                <w:lang w:val="ka-GE"/>
              </w:rPr>
              <w:t>1.</w:t>
            </w:r>
            <w:r w:rsidR="00407C46" w:rsidRPr="00D911F5">
              <w:rPr>
                <w:rFonts w:ascii="Sylfaen" w:hAnsi="Sylfaen"/>
                <w:sz w:val="24"/>
                <w:szCs w:val="24"/>
              </w:rPr>
              <w:t>ii</w:t>
            </w:r>
          </w:p>
        </w:tc>
        <w:tc>
          <w:tcPr>
            <w:tcW w:w="4420" w:type="dxa"/>
            <w:gridSpan w:val="24"/>
            <w:tcBorders>
              <w:top w:val="single" w:sz="4" w:space="0" w:color="auto"/>
              <w:left w:val="single" w:sz="4" w:space="0" w:color="auto"/>
              <w:bottom w:val="single" w:sz="4" w:space="0" w:color="auto"/>
              <w:right w:val="single" w:sz="4" w:space="0" w:color="auto"/>
            </w:tcBorders>
          </w:tcPr>
          <w:p w14:paraId="55249AB8" w14:textId="53795F76" w:rsidR="001374DB" w:rsidRPr="00D911F5" w:rsidRDefault="00407C46" w:rsidP="00D911F5">
            <w:pPr>
              <w:pStyle w:val="Normal1"/>
              <w:spacing w:before="120"/>
              <w:jc w:val="both"/>
              <w:rPr>
                <w:rFonts w:ascii="Sylfaen" w:hAnsi="Sylfaen" w:cs="Sylfaen"/>
                <w:lang w:val="ka-GE"/>
              </w:rPr>
            </w:pPr>
            <w:r w:rsidRPr="00D911F5">
              <w:rPr>
                <w:rFonts w:ascii="Sylfaen" w:hAnsi="Sylfaen" w:cs="Sylfaen"/>
                <w:lang w:val="ka-GE"/>
              </w:rPr>
              <w:t>რომ დაწესებულებებში ფუნქციონირებს ქსელები და ინდივიდუალური სადგურები</w:t>
            </w:r>
            <w:r w:rsidR="002E50BA" w:rsidRPr="00D911F5">
              <w:rPr>
                <w:rFonts w:ascii="Sylfaen" w:hAnsi="Sylfaen" w:cs="Sylfaen"/>
                <w:lang w:val="ka-GE"/>
              </w:rPr>
              <w:t xml:space="preserve"> </w:t>
            </w:r>
            <w:r w:rsidRPr="00D911F5">
              <w:rPr>
                <w:rFonts w:ascii="Sylfaen" w:hAnsi="Sylfaen" w:cs="Sylfaen"/>
                <w:lang w:val="ka-GE"/>
              </w:rPr>
              <w:t>დადგენილი ხარისხის უზრუნველყოფის</w:t>
            </w:r>
            <w:r w:rsidR="00A92F1E" w:rsidRPr="00D911F5">
              <w:rPr>
                <w:rFonts w:ascii="Sylfaen" w:hAnsi="Sylfaen" w:cs="Sylfaen"/>
                <w:lang w:val="ka-GE"/>
              </w:rPr>
              <w:t>ათვის</w:t>
            </w:r>
            <w:r w:rsidRPr="00D911F5">
              <w:rPr>
                <w:rFonts w:ascii="Sylfaen" w:hAnsi="Sylfaen" w:cs="Sylfaen"/>
                <w:lang w:val="ka-GE"/>
              </w:rPr>
              <w:t xml:space="preserve"> და ხარისხის კონტროლის სისტემა, რომელიც</w:t>
            </w:r>
            <w:r w:rsidR="002E50BA" w:rsidRPr="00D911F5">
              <w:rPr>
                <w:rFonts w:ascii="Sylfaen" w:hAnsi="Sylfaen" w:cs="Sylfaen"/>
                <w:lang w:val="ka-GE"/>
              </w:rPr>
              <w:t xml:space="preserve"> </w:t>
            </w:r>
            <w:r w:rsidR="00A92F1E" w:rsidRPr="00D911F5">
              <w:rPr>
                <w:rFonts w:ascii="Sylfaen" w:hAnsi="Sylfaen" w:cs="Sylfaen"/>
                <w:lang w:val="ka-GE"/>
              </w:rPr>
              <w:t xml:space="preserve">უზრუნველყოფს </w:t>
            </w:r>
            <w:r w:rsidRPr="00D911F5">
              <w:rPr>
                <w:rFonts w:ascii="Sylfaen" w:hAnsi="Sylfaen" w:cs="Sylfaen"/>
                <w:lang w:val="ka-GE"/>
              </w:rPr>
              <w:t>საზომი მოწყობილობების</w:t>
            </w:r>
            <w:r w:rsidR="00A92F1E" w:rsidRPr="00D911F5">
              <w:rPr>
                <w:rFonts w:ascii="Sylfaen" w:hAnsi="Sylfaen" w:cs="Sylfaen"/>
                <w:lang w:val="ka-GE"/>
              </w:rPr>
              <w:t xml:space="preserve"> მუდმივ სიზუსტეს</w:t>
            </w:r>
            <w:r w:rsidRPr="00D911F5">
              <w:rPr>
                <w:rFonts w:ascii="Sylfaen" w:hAnsi="Sylfaen" w:cs="Sylfaen"/>
                <w:lang w:val="ka-GE"/>
              </w:rPr>
              <w:t xml:space="preserve">. ხარისხის სისტემა </w:t>
            </w:r>
            <w:r w:rsidR="00A92F1E" w:rsidRPr="00D911F5">
              <w:rPr>
                <w:rFonts w:ascii="Sylfaen" w:hAnsi="Sylfaen" w:cs="Sylfaen"/>
                <w:lang w:val="ka-GE"/>
              </w:rPr>
              <w:t xml:space="preserve">განახლებადის სულ მცირე 5 წელიწადში ერთხელ </w:t>
            </w:r>
            <w:r w:rsidRPr="00D911F5">
              <w:rPr>
                <w:rFonts w:ascii="Sylfaen" w:hAnsi="Sylfaen" w:cs="Sylfaen"/>
                <w:lang w:val="ka-GE"/>
              </w:rPr>
              <w:t>ეროვნული</w:t>
            </w:r>
            <w:r w:rsidR="002E50BA" w:rsidRPr="00D911F5">
              <w:rPr>
                <w:rFonts w:ascii="Sylfaen" w:hAnsi="Sylfaen" w:cs="Sylfaen"/>
                <w:lang w:val="ka-GE"/>
              </w:rPr>
              <w:t xml:space="preserve"> </w:t>
            </w:r>
            <w:r w:rsidR="00A92F1E" w:rsidRPr="00D911F5">
              <w:rPr>
                <w:rFonts w:ascii="Sylfaen" w:hAnsi="Sylfaen" w:cs="Sylfaen"/>
                <w:lang w:val="ka-GE"/>
              </w:rPr>
              <w:t>რეფერალური ლაბორატორიის მიერ.</w:t>
            </w:r>
          </w:p>
        </w:tc>
        <w:tc>
          <w:tcPr>
            <w:tcW w:w="900" w:type="dxa"/>
            <w:tcBorders>
              <w:top w:val="single" w:sz="4" w:space="0" w:color="auto"/>
              <w:left w:val="single" w:sz="4" w:space="0" w:color="auto"/>
              <w:bottom w:val="single" w:sz="4" w:space="0" w:color="auto"/>
              <w:right w:val="single" w:sz="4" w:space="0" w:color="auto"/>
            </w:tcBorders>
          </w:tcPr>
          <w:p w14:paraId="78505D5A"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E1A2B86"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D0487D4"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1DB82D2" w14:textId="4C63F77F" w:rsidR="001374DB"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3B7A1B56" w14:textId="77777777" w:rsidR="0018484C"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56779080" w14:textId="77777777" w:rsidR="0018484C" w:rsidRPr="00D911F5" w:rsidRDefault="0018484C" w:rsidP="00D911F5">
            <w:pPr>
              <w:tabs>
                <w:tab w:val="left" w:pos="795"/>
              </w:tabs>
              <w:spacing w:line="240" w:lineRule="auto"/>
              <w:jc w:val="both"/>
              <w:rPr>
                <w:rFonts w:ascii="Sylfaen" w:hAnsi="Sylfaen" w:cs="Sylfaen"/>
                <w:lang w:val="ka-GE"/>
              </w:rPr>
            </w:pPr>
          </w:p>
          <w:p w14:paraId="5D366B9C" w14:textId="43EF6BAC" w:rsidR="001374DB" w:rsidRPr="00D911F5" w:rsidRDefault="0018484C"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42180B6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54DF1B9" w14:textId="4055C7E4" w:rsidR="001374DB" w:rsidRPr="00D911F5" w:rsidRDefault="001F699A"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c</w:t>
            </w:r>
            <w:r w:rsidRPr="00D911F5">
              <w:rPr>
                <w:rFonts w:ascii="Sylfaen" w:hAnsi="Sylfaen"/>
                <w:sz w:val="24"/>
                <w:szCs w:val="24"/>
                <w:lang w:val="ka-GE"/>
              </w:rPr>
              <w:t>.</w:t>
            </w:r>
            <w:r w:rsidR="00303CEE" w:rsidRPr="00D911F5">
              <w:rPr>
                <w:rFonts w:ascii="Sylfaen" w:hAnsi="Sylfaen"/>
                <w:sz w:val="24"/>
                <w:szCs w:val="24"/>
                <w:lang w:val="ka-GE"/>
              </w:rPr>
              <w:t>1.</w:t>
            </w:r>
            <w:r w:rsidR="00303CEE" w:rsidRPr="00D911F5">
              <w:rPr>
                <w:rFonts w:ascii="Sylfaen" w:hAnsi="Sylfaen"/>
                <w:sz w:val="24"/>
                <w:szCs w:val="24"/>
              </w:rPr>
              <w:t>iii</w:t>
            </w:r>
          </w:p>
        </w:tc>
        <w:tc>
          <w:tcPr>
            <w:tcW w:w="4420" w:type="dxa"/>
            <w:gridSpan w:val="24"/>
            <w:tcBorders>
              <w:top w:val="single" w:sz="4" w:space="0" w:color="auto"/>
              <w:left w:val="single" w:sz="4" w:space="0" w:color="auto"/>
              <w:bottom w:val="single" w:sz="4" w:space="0" w:color="auto"/>
              <w:right w:val="single" w:sz="4" w:space="0" w:color="auto"/>
            </w:tcBorders>
          </w:tcPr>
          <w:p w14:paraId="5A3F3087" w14:textId="648091DF" w:rsidR="001374DB" w:rsidRPr="00D911F5" w:rsidRDefault="00407C46" w:rsidP="00D911F5">
            <w:pPr>
              <w:pStyle w:val="Normal1"/>
              <w:spacing w:before="120"/>
              <w:jc w:val="both"/>
              <w:rPr>
                <w:rFonts w:ascii="Sylfaen" w:hAnsi="Sylfaen" w:cs="Sylfaen"/>
                <w:lang w:val="ka-GE"/>
              </w:rPr>
            </w:pPr>
            <w:r w:rsidRPr="00D911F5">
              <w:rPr>
                <w:rFonts w:ascii="Sylfaen" w:hAnsi="Sylfaen" w:cs="Sylfaen"/>
                <w:lang w:val="ka-GE"/>
              </w:rPr>
              <w:t>რომ ხარისხის უზრუნველყოფის / ხარისხის კონტროლის პროცესი დადგენილია</w:t>
            </w:r>
            <w:r w:rsidR="002E50BA" w:rsidRPr="00D911F5">
              <w:rPr>
                <w:rFonts w:ascii="Sylfaen" w:hAnsi="Sylfaen" w:cs="Sylfaen"/>
                <w:lang w:val="ka-GE"/>
              </w:rPr>
              <w:t xml:space="preserve"> </w:t>
            </w:r>
            <w:r w:rsidRPr="00D911F5">
              <w:rPr>
                <w:rFonts w:ascii="Sylfaen" w:hAnsi="Sylfaen" w:cs="Sylfaen"/>
                <w:lang w:val="ka-GE"/>
              </w:rPr>
              <w:t xml:space="preserve">მონაცემთა შეგროვებისა და ანგარიშგების </w:t>
            </w:r>
            <w:r w:rsidR="00A92F1E" w:rsidRPr="00D911F5">
              <w:rPr>
                <w:rFonts w:ascii="Sylfaen" w:hAnsi="Sylfaen" w:cs="Sylfaen"/>
                <w:lang w:val="ka-GE"/>
              </w:rPr>
              <w:t>შესაბამისად</w:t>
            </w:r>
            <w:r w:rsidRPr="00D911F5">
              <w:rPr>
                <w:rFonts w:ascii="Sylfaen" w:hAnsi="Sylfaen" w:cs="Sylfaen"/>
                <w:lang w:val="ka-GE"/>
              </w:rPr>
              <w:t xml:space="preserve"> და ის ინსტიტუტები</w:t>
            </w:r>
            <w:r w:rsidR="002E50BA" w:rsidRPr="00D911F5">
              <w:rPr>
                <w:rFonts w:ascii="Sylfaen" w:hAnsi="Sylfaen" w:cs="Sylfaen"/>
                <w:lang w:val="ka-GE"/>
              </w:rPr>
              <w:t xml:space="preserve"> </w:t>
            </w:r>
            <w:r w:rsidR="00A92F1E" w:rsidRPr="00D911F5">
              <w:rPr>
                <w:rFonts w:ascii="Sylfaen" w:hAnsi="Sylfaen" w:cs="Sylfaen"/>
                <w:lang w:val="ka-GE"/>
              </w:rPr>
              <w:t>განკუთვნილია</w:t>
            </w:r>
            <w:r w:rsidRPr="00D911F5">
              <w:rPr>
                <w:rFonts w:ascii="Sylfaen" w:hAnsi="Sylfaen" w:cs="Sylfaen"/>
                <w:lang w:val="ka-GE"/>
              </w:rPr>
              <w:t xml:space="preserve"> ამ ამოცანისთვის აქტიურად </w:t>
            </w:r>
            <w:r w:rsidR="00A92F1E" w:rsidRPr="00D911F5">
              <w:rPr>
                <w:rFonts w:ascii="Sylfaen" w:hAnsi="Sylfaen" w:cs="Sylfaen"/>
                <w:lang w:val="ka-GE"/>
              </w:rPr>
              <w:t>განხორციელებისათვის.</w:t>
            </w:r>
          </w:p>
        </w:tc>
        <w:tc>
          <w:tcPr>
            <w:tcW w:w="900" w:type="dxa"/>
            <w:tcBorders>
              <w:top w:val="single" w:sz="4" w:space="0" w:color="auto"/>
              <w:left w:val="single" w:sz="4" w:space="0" w:color="auto"/>
              <w:bottom w:val="single" w:sz="4" w:space="0" w:color="auto"/>
              <w:right w:val="single" w:sz="4" w:space="0" w:color="auto"/>
            </w:tcBorders>
          </w:tcPr>
          <w:p w14:paraId="4535A194"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584923E"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9EB2872"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D7B61AD" w14:textId="35E25390" w:rsidR="001374DB"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311E978F" w14:textId="77777777" w:rsidR="0018484C"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7DA906B0" w14:textId="77777777" w:rsidR="0018484C" w:rsidRPr="00D911F5" w:rsidRDefault="0018484C" w:rsidP="00D911F5">
            <w:pPr>
              <w:tabs>
                <w:tab w:val="left" w:pos="795"/>
              </w:tabs>
              <w:spacing w:line="240" w:lineRule="auto"/>
              <w:jc w:val="both"/>
              <w:rPr>
                <w:rFonts w:ascii="Sylfaen" w:hAnsi="Sylfaen" w:cs="Sylfaen"/>
                <w:lang w:val="ka-GE"/>
              </w:rPr>
            </w:pPr>
          </w:p>
          <w:p w14:paraId="515EEF88" w14:textId="5872818D" w:rsidR="001374DB" w:rsidRPr="00D911F5" w:rsidRDefault="0018484C" w:rsidP="00D911F5">
            <w:pPr>
              <w:tabs>
                <w:tab w:val="left" w:pos="795"/>
              </w:tabs>
              <w:spacing w:line="240" w:lineRule="auto"/>
              <w:jc w:val="both"/>
              <w:rPr>
                <w:rFonts w:ascii="Sylfaen" w:hAnsi="Sylfaen" w:cs="Sylfaen"/>
              </w:rPr>
            </w:pPr>
            <w:r w:rsidRPr="00D911F5">
              <w:rPr>
                <w:rFonts w:ascii="Sylfaen" w:hAnsi="Sylfaen" w:cs="Sylfaen"/>
              </w:rPr>
              <w:t xml:space="preserve">ასოცირების შეთანხმების XXVI დანართის თანახმად, აღნიშნულ მუხლთან </w:t>
            </w:r>
            <w:r w:rsidRPr="00D911F5">
              <w:rPr>
                <w:rFonts w:ascii="Sylfaen" w:hAnsi="Sylfaen" w:cs="Sylfaen"/>
              </w:rPr>
              <w:lastRenderedPageBreak/>
              <w:t>დაახლოვების ვადა არის 2020 წელი.</w:t>
            </w:r>
          </w:p>
        </w:tc>
      </w:tr>
      <w:tr w:rsidR="00D911F5" w:rsidRPr="00D911F5" w14:paraId="3FEC99DB"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F8F7477" w14:textId="6738DB73" w:rsidR="001374DB" w:rsidRPr="00D911F5" w:rsidRDefault="001F699A"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lastRenderedPageBreak/>
              <w:t>c</w:t>
            </w:r>
            <w:r w:rsidRPr="00D911F5">
              <w:rPr>
                <w:rFonts w:ascii="Sylfaen" w:hAnsi="Sylfaen"/>
                <w:sz w:val="24"/>
                <w:szCs w:val="24"/>
                <w:lang w:val="ka-GE"/>
              </w:rPr>
              <w:t>.</w:t>
            </w:r>
            <w:r w:rsidR="00303CEE" w:rsidRPr="00D911F5">
              <w:rPr>
                <w:rFonts w:ascii="Sylfaen" w:hAnsi="Sylfaen"/>
                <w:sz w:val="24"/>
                <w:szCs w:val="24"/>
                <w:lang w:val="ka-GE"/>
              </w:rPr>
              <w:t>1.</w:t>
            </w:r>
            <w:r w:rsidR="00407C46" w:rsidRPr="00D911F5">
              <w:rPr>
                <w:rFonts w:ascii="Sylfaen" w:hAnsi="Sylfaen"/>
                <w:sz w:val="24"/>
                <w:szCs w:val="24"/>
              </w:rPr>
              <w:t>iv</w:t>
            </w:r>
          </w:p>
        </w:tc>
        <w:tc>
          <w:tcPr>
            <w:tcW w:w="4420" w:type="dxa"/>
            <w:gridSpan w:val="24"/>
            <w:tcBorders>
              <w:top w:val="single" w:sz="4" w:space="0" w:color="auto"/>
              <w:left w:val="single" w:sz="4" w:space="0" w:color="auto"/>
              <w:bottom w:val="single" w:sz="4" w:space="0" w:color="auto"/>
              <w:right w:val="single" w:sz="4" w:space="0" w:color="auto"/>
            </w:tcBorders>
          </w:tcPr>
          <w:p w14:paraId="4D73DD2F" w14:textId="2E049061" w:rsidR="001374DB" w:rsidRPr="00D911F5" w:rsidRDefault="00407C46" w:rsidP="00D911F5">
            <w:pPr>
              <w:pStyle w:val="Normal1"/>
              <w:spacing w:before="120"/>
              <w:jc w:val="both"/>
              <w:rPr>
                <w:rFonts w:ascii="Sylfaen" w:hAnsi="Sylfaen" w:cs="Sylfaen"/>
                <w:lang w:val="ka-GE"/>
              </w:rPr>
            </w:pPr>
            <w:r w:rsidRPr="00D911F5">
              <w:rPr>
                <w:rFonts w:ascii="Sylfaen" w:hAnsi="Sylfaen" w:cs="Sylfaen"/>
                <w:lang w:val="ka-GE"/>
              </w:rPr>
              <w:t xml:space="preserve">რომ ეროვნული </w:t>
            </w:r>
            <w:r w:rsidR="00A92F1E" w:rsidRPr="00D911F5">
              <w:rPr>
                <w:rFonts w:ascii="Sylfaen" w:hAnsi="Sylfaen" w:cs="Sylfaen"/>
                <w:lang w:val="ka-GE"/>
              </w:rPr>
              <w:t>რეფერენს</w:t>
            </w:r>
            <w:r w:rsidRPr="00D911F5">
              <w:rPr>
                <w:rFonts w:ascii="Sylfaen" w:hAnsi="Sylfaen" w:cs="Sylfaen"/>
                <w:lang w:val="ka-GE"/>
              </w:rPr>
              <w:t xml:space="preserve"> ლაბორატორიები ნიშნავს მე -3 მუხლის შესაბამისად კომპეტენტურ ორგანოს</w:t>
            </w:r>
            <w:r w:rsidR="00A92F1E" w:rsidRPr="00D911F5">
              <w:rPr>
                <w:rFonts w:ascii="Sylfaen" w:hAnsi="Sylfaen" w:cs="Sylfaen"/>
                <w:lang w:val="ka-GE"/>
              </w:rPr>
              <w:t>, რომელიც</w:t>
            </w:r>
            <w:r w:rsidRPr="00D911F5">
              <w:rPr>
                <w:rFonts w:ascii="Sylfaen" w:hAnsi="Sylfaen" w:cs="Sylfaen"/>
                <w:lang w:val="ka-GE"/>
              </w:rPr>
              <w:t xml:space="preserve"> აკრედიტებულია </w:t>
            </w:r>
            <w:r w:rsidR="00A92F1E" w:rsidRPr="00D911F5">
              <w:rPr>
                <w:rFonts w:ascii="Sylfaen" w:hAnsi="Sylfaen" w:cs="Sylfaen"/>
                <w:lang w:val="ka-GE"/>
              </w:rPr>
              <w:t xml:space="preserve">VI </w:t>
            </w:r>
            <w:r w:rsidRPr="00D911F5">
              <w:rPr>
                <w:rFonts w:ascii="Sylfaen" w:hAnsi="Sylfaen" w:cs="Sylfaen"/>
                <w:lang w:val="ka-GE"/>
              </w:rPr>
              <w:t xml:space="preserve">დანართში მოხსენიებული მითითების მეთოდისთვის, მინიმუმ იმ დამაბინძურებლებისათვის, რომელთათვისაც კონცენტრაციებია </w:t>
            </w:r>
            <w:r w:rsidR="00A92F1E" w:rsidRPr="00D911F5">
              <w:rPr>
                <w:rFonts w:ascii="Sylfaen" w:hAnsi="Sylfaen" w:cs="Sylfaen"/>
                <w:lang w:val="ka-GE"/>
              </w:rPr>
              <w:t>ზემოდა და</w:t>
            </w:r>
            <w:r w:rsidR="002E50BA" w:rsidRPr="00D911F5">
              <w:rPr>
                <w:rFonts w:ascii="Sylfaen" w:hAnsi="Sylfaen" w:cs="Sylfaen"/>
                <w:lang w:val="ka-GE"/>
              </w:rPr>
              <w:t xml:space="preserve"> </w:t>
            </w:r>
            <w:r w:rsidRPr="00D911F5">
              <w:rPr>
                <w:rFonts w:ascii="Sylfaen" w:hAnsi="Sylfaen" w:cs="Sylfaen"/>
                <w:lang w:val="ka-GE"/>
              </w:rPr>
              <w:t xml:space="preserve">ქვედა შეფასების </w:t>
            </w:r>
            <w:r w:rsidR="00A92F1E" w:rsidRPr="00D911F5">
              <w:rPr>
                <w:rFonts w:ascii="Sylfaen" w:hAnsi="Sylfaen" w:cs="Sylfaen"/>
                <w:lang w:val="ka-GE"/>
              </w:rPr>
              <w:t xml:space="preserve">ზღვარი შეესაბამება </w:t>
            </w:r>
            <w:r w:rsidRPr="00D911F5">
              <w:rPr>
                <w:rFonts w:ascii="Sylfaen" w:hAnsi="Sylfaen" w:cs="Sylfaen"/>
                <w:lang w:val="ka-GE"/>
              </w:rPr>
              <w:t>ჰარმონიზებული</w:t>
            </w:r>
            <w:r w:rsidR="002E50BA" w:rsidRPr="00D911F5">
              <w:rPr>
                <w:rFonts w:ascii="Sylfaen" w:hAnsi="Sylfaen" w:cs="Sylfaen"/>
                <w:lang w:val="ka-GE"/>
              </w:rPr>
              <w:t xml:space="preserve"> </w:t>
            </w:r>
            <w:r w:rsidRPr="00D911F5">
              <w:rPr>
                <w:rFonts w:ascii="Sylfaen" w:hAnsi="Sylfaen" w:cs="Sylfaen"/>
                <w:lang w:val="ka-GE"/>
              </w:rPr>
              <w:t>ტესტირებისა და კალიბრაციის ლაბორატორიის სტანდარტ</w:t>
            </w:r>
            <w:r w:rsidR="00A92F1E" w:rsidRPr="00D911F5">
              <w:rPr>
                <w:rFonts w:ascii="Sylfaen" w:hAnsi="Sylfaen" w:cs="Sylfaen"/>
                <w:lang w:val="ka-GE"/>
              </w:rPr>
              <w:t>ებს</w:t>
            </w:r>
            <w:r w:rsidRPr="00D911F5">
              <w:rPr>
                <w:rFonts w:ascii="Sylfaen" w:hAnsi="Sylfaen" w:cs="Sylfaen"/>
                <w:lang w:val="ka-GE"/>
              </w:rPr>
              <w:t>, (EC) No 765/2008 მუხლის 2 (9) მუხლის შესაბამისად</w:t>
            </w:r>
            <w:r w:rsidR="00A92F1E" w:rsidRPr="00D911F5">
              <w:rPr>
                <w:rFonts w:ascii="Sylfaen" w:hAnsi="Sylfaen" w:cs="Sylfaen"/>
                <w:lang w:val="ka-GE"/>
              </w:rPr>
              <w:t xml:space="preserve">. </w:t>
            </w:r>
            <w:r w:rsidR="002E50BA" w:rsidRPr="00D911F5">
              <w:rPr>
                <w:rFonts w:ascii="Sylfaen" w:hAnsi="Sylfaen" w:cs="Sylfaen"/>
                <w:lang w:val="ka-GE"/>
              </w:rPr>
              <w:t xml:space="preserve"> </w:t>
            </w:r>
            <w:r w:rsidRPr="00D911F5">
              <w:rPr>
                <w:rFonts w:ascii="Sylfaen" w:hAnsi="Sylfaen" w:cs="Sylfaen"/>
                <w:lang w:val="ka-GE"/>
              </w:rPr>
              <w:t xml:space="preserve">ეს ლაბორატორიები ასევე პასუხისმგებელნი არიან </w:t>
            </w:r>
            <w:r w:rsidR="00A92F1E" w:rsidRPr="00D911F5">
              <w:rPr>
                <w:rFonts w:ascii="Sylfaen" w:hAnsi="Sylfaen" w:cs="Sylfaen"/>
                <w:lang w:val="ka-GE"/>
              </w:rPr>
              <w:t>ევრო</w:t>
            </w:r>
            <w:r w:rsidRPr="00D911F5">
              <w:rPr>
                <w:rFonts w:ascii="Sylfaen" w:hAnsi="Sylfaen" w:cs="Sylfaen"/>
                <w:lang w:val="ka-GE"/>
              </w:rPr>
              <w:t>კავშირის წევრ სახელმწიფოთა ტერიტორიაზე ერთობლივი ღონისძიებების ორგანიზება</w:t>
            </w:r>
            <w:r w:rsidR="00A92F1E" w:rsidRPr="00D911F5">
              <w:rPr>
                <w:rFonts w:ascii="Sylfaen" w:hAnsi="Sylfaen" w:cs="Sylfaen"/>
                <w:lang w:val="ka-GE"/>
              </w:rPr>
              <w:t>ზე, რომელიც ხორციელდება ევროკავშირის</w:t>
            </w:r>
            <w:r w:rsidR="002E50BA" w:rsidRPr="00D911F5">
              <w:rPr>
                <w:rFonts w:ascii="Sylfaen" w:hAnsi="Sylfaen" w:cs="Sylfaen"/>
                <w:lang w:val="ka-GE"/>
              </w:rPr>
              <w:t xml:space="preserve"> </w:t>
            </w:r>
            <w:r w:rsidRPr="00D911F5">
              <w:rPr>
                <w:rFonts w:ascii="Sylfaen" w:hAnsi="Sylfaen" w:cs="Sylfaen"/>
                <w:lang w:val="ka-GE"/>
              </w:rPr>
              <w:t>კვლევითი ცენტრი</w:t>
            </w:r>
            <w:r w:rsidR="00A92F1E" w:rsidRPr="00D911F5">
              <w:rPr>
                <w:rFonts w:ascii="Sylfaen" w:hAnsi="Sylfaen" w:cs="Sylfaen"/>
                <w:lang w:val="ka-GE"/>
              </w:rPr>
              <w:t>ს მიერ</w:t>
            </w:r>
            <w:r w:rsidRPr="00D911F5">
              <w:rPr>
                <w:rFonts w:ascii="Sylfaen" w:hAnsi="Sylfaen" w:cs="Sylfaen"/>
                <w:lang w:val="ka-GE"/>
              </w:rPr>
              <w:t xml:space="preserve"> და პასუხისმგებელია </w:t>
            </w:r>
            <w:r w:rsidR="00A92F1E" w:rsidRPr="00D911F5">
              <w:rPr>
                <w:rFonts w:ascii="Sylfaen" w:hAnsi="Sylfaen" w:cs="Sylfaen"/>
                <w:lang w:val="ka-GE"/>
              </w:rPr>
              <w:t>შესაბამისი რეფერენს მეთოდების გამოყენებაზე და არარეფერენს მეთოდების დემონსტრირებაზე.</w:t>
            </w:r>
            <w:r w:rsidRPr="00D911F5">
              <w:rPr>
                <w:rFonts w:ascii="Sylfaen" w:hAnsi="Sylfaen" w:cs="Sylfaen"/>
                <w:lang w:val="ka-GE"/>
              </w:rPr>
              <w:t xml:space="preserve"> </w:t>
            </w:r>
          </w:p>
        </w:tc>
        <w:tc>
          <w:tcPr>
            <w:tcW w:w="900" w:type="dxa"/>
            <w:tcBorders>
              <w:top w:val="single" w:sz="4" w:space="0" w:color="auto"/>
              <w:left w:val="single" w:sz="4" w:space="0" w:color="auto"/>
              <w:bottom w:val="single" w:sz="4" w:space="0" w:color="auto"/>
              <w:right w:val="single" w:sz="4" w:space="0" w:color="auto"/>
            </w:tcBorders>
          </w:tcPr>
          <w:p w14:paraId="70F939C0"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4296740"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36AB653"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FE17136" w14:textId="0B47AC7D" w:rsidR="001374DB"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5A5B90EF" w14:textId="77777777" w:rsidR="0018484C"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05D41677" w14:textId="77777777" w:rsidR="0018484C" w:rsidRPr="00D911F5" w:rsidRDefault="0018484C" w:rsidP="00D911F5">
            <w:pPr>
              <w:tabs>
                <w:tab w:val="left" w:pos="795"/>
              </w:tabs>
              <w:spacing w:line="240" w:lineRule="auto"/>
              <w:jc w:val="both"/>
              <w:rPr>
                <w:rFonts w:ascii="Sylfaen" w:hAnsi="Sylfaen" w:cs="Sylfaen"/>
                <w:lang w:val="ka-GE"/>
              </w:rPr>
            </w:pPr>
          </w:p>
          <w:p w14:paraId="56C0DD0A" w14:textId="346E8D73" w:rsidR="001374DB" w:rsidRPr="00D911F5" w:rsidRDefault="0018484C"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70CA6CFE"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B5BBF79" w14:textId="3860E173" w:rsidR="001374DB" w:rsidRPr="00D911F5" w:rsidRDefault="001F699A"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c</w:t>
            </w:r>
            <w:r w:rsidRPr="00D911F5">
              <w:rPr>
                <w:rFonts w:ascii="Sylfaen" w:hAnsi="Sylfaen"/>
                <w:sz w:val="24"/>
                <w:szCs w:val="24"/>
                <w:lang w:val="ka-GE"/>
              </w:rPr>
              <w:t>.</w:t>
            </w:r>
            <w:r w:rsidR="00303CEE" w:rsidRPr="00D911F5">
              <w:rPr>
                <w:rFonts w:ascii="Sylfaen" w:hAnsi="Sylfaen"/>
                <w:sz w:val="24"/>
                <w:szCs w:val="24"/>
                <w:lang w:val="ka-GE"/>
              </w:rPr>
              <w:t>1.</w:t>
            </w:r>
            <w:r w:rsidR="00407C46" w:rsidRPr="00D911F5">
              <w:rPr>
                <w:rFonts w:ascii="Sylfaen" w:hAnsi="Sylfaen"/>
                <w:sz w:val="24"/>
                <w:szCs w:val="24"/>
              </w:rPr>
              <w:t>v</w:t>
            </w:r>
          </w:p>
        </w:tc>
        <w:tc>
          <w:tcPr>
            <w:tcW w:w="4420" w:type="dxa"/>
            <w:gridSpan w:val="24"/>
            <w:tcBorders>
              <w:top w:val="single" w:sz="4" w:space="0" w:color="auto"/>
              <w:left w:val="single" w:sz="4" w:space="0" w:color="auto"/>
              <w:bottom w:val="single" w:sz="4" w:space="0" w:color="auto"/>
              <w:right w:val="single" w:sz="4" w:space="0" w:color="auto"/>
            </w:tcBorders>
          </w:tcPr>
          <w:p w14:paraId="09CD779A" w14:textId="7C5A1978" w:rsidR="001374DB" w:rsidRPr="00D911F5" w:rsidRDefault="00407C46" w:rsidP="00D911F5">
            <w:pPr>
              <w:pStyle w:val="Normal1"/>
              <w:spacing w:before="120"/>
              <w:jc w:val="both"/>
              <w:rPr>
                <w:rFonts w:ascii="Sylfaen" w:hAnsi="Sylfaen" w:cs="Sylfaen"/>
                <w:lang w:val="ka-GE"/>
              </w:rPr>
            </w:pPr>
            <w:r w:rsidRPr="00D911F5">
              <w:rPr>
                <w:rFonts w:ascii="Sylfaen" w:hAnsi="Sylfaen" w:cs="Sylfaen"/>
                <w:lang w:val="ka-GE"/>
              </w:rPr>
              <w:t xml:space="preserve">რომ ეროვნული </w:t>
            </w:r>
            <w:r w:rsidR="005170FF" w:rsidRPr="00D911F5">
              <w:rPr>
                <w:rFonts w:ascii="Sylfaen" w:hAnsi="Sylfaen" w:cs="Sylfaen"/>
                <w:lang w:val="ka-GE"/>
              </w:rPr>
              <w:t>რეფერენს</w:t>
            </w:r>
            <w:r w:rsidRPr="00D911F5">
              <w:rPr>
                <w:rFonts w:ascii="Sylfaen" w:hAnsi="Sylfaen" w:cs="Sylfaen"/>
                <w:lang w:val="ka-GE"/>
              </w:rPr>
              <w:t xml:space="preserve"> ლაბორატორიებ</w:t>
            </w:r>
            <w:r w:rsidR="005170FF" w:rsidRPr="00D911F5">
              <w:rPr>
                <w:rFonts w:ascii="Sylfaen" w:hAnsi="Sylfaen" w:cs="Sylfaen"/>
                <w:lang w:val="ka-GE"/>
              </w:rPr>
              <w:t>მა</w:t>
            </w:r>
            <w:r w:rsidRPr="00D911F5">
              <w:rPr>
                <w:rFonts w:ascii="Sylfaen" w:hAnsi="Sylfaen" w:cs="Sylfaen"/>
                <w:lang w:val="ka-GE"/>
              </w:rPr>
              <w:t xml:space="preserve">, მონაწილეობა მიიღონ ყოველ სამი წლის </w:t>
            </w:r>
            <w:r w:rsidRPr="00D911F5">
              <w:rPr>
                <w:rFonts w:ascii="Sylfaen" w:hAnsi="Sylfaen" w:cs="Sylfaen"/>
                <w:lang w:val="ka-GE"/>
              </w:rPr>
              <w:lastRenderedPageBreak/>
              <w:t xml:space="preserve">განმავლობაში </w:t>
            </w:r>
            <w:r w:rsidR="005170FF" w:rsidRPr="00D911F5">
              <w:rPr>
                <w:rFonts w:ascii="Sylfaen" w:hAnsi="Sylfaen" w:cs="Sylfaen"/>
                <w:lang w:val="ka-GE"/>
              </w:rPr>
              <w:t>ევრო</w:t>
            </w:r>
            <w:r w:rsidRPr="00D911F5">
              <w:rPr>
                <w:rFonts w:ascii="Sylfaen" w:hAnsi="Sylfaen" w:cs="Sylfaen"/>
                <w:lang w:val="ka-GE"/>
              </w:rPr>
              <w:t xml:space="preserve">კავშირის მასშტაბით ხარისხის უზრუნველყოფის </w:t>
            </w:r>
            <w:r w:rsidR="005170FF" w:rsidRPr="00D911F5">
              <w:rPr>
                <w:rFonts w:ascii="Sylfaen" w:hAnsi="Sylfaen" w:cs="Sylfaen"/>
                <w:lang w:val="ka-GE"/>
              </w:rPr>
              <w:t xml:space="preserve">კომისიის ერთობლივი კვლევითი ცენტრის ორგანიზებით განხორციელებულ </w:t>
            </w:r>
            <w:r w:rsidRPr="00D911F5">
              <w:rPr>
                <w:rFonts w:ascii="Sylfaen" w:hAnsi="Sylfaen" w:cs="Sylfaen"/>
                <w:lang w:val="ka-GE"/>
              </w:rPr>
              <w:t>პროგრამებში. თუ ეს მონაწილეო</w:t>
            </w:r>
            <w:r w:rsidR="005170FF" w:rsidRPr="00D911F5">
              <w:rPr>
                <w:rFonts w:ascii="Sylfaen" w:hAnsi="Sylfaen" w:cs="Sylfaen"/>
                <w:lang w:val="ka-GE"/>
              </w:rPr>
              <w:t>ბა არადამაკმაყოფილებელ შედეგით დასრულდება,</w:t>
            </w:r>
            <w:r w:rsidRPr="00D911F5">
              <w:rPr>
                <w:rFonts w:ascii="Sylfaen" w:hAnsi="Sylfaen" w:cs="Sylfaen"/>
                <w:lang w:val="ka-GE"/>
              </w:rPr>
              <w:t xml:space="preserve"> მაშინ ეროვნული ლაბორატორი</w:t>
            </w:r>
            <w:r w:rsidR="005170FF" w:rsidRPr="00D911F5">
              <w:rPr>
                <w:rFonts w:ascii="Sylfaen" w:hAnsi="Sylfaen" w:cs="Sylfaen"/>
                <w:lang w:val="ka-GE"/>
              </w:rPr>
              <w:t>ის მიმართ უნდა განხორციელდეს</w:t>
            </w:r>
            <w:r w:rsidR="002E50BA" w:rsidRPr="00D911F5">
              <w:rPr>
                <w:rFonts w:ascii="Sylfaen" w:hAnsi="Sylfaen" w:cs="Sylfaen"/>
                <w:lang w:val="ka-GE"/>
              </w:rPr>
              <w:t xml:space="preserve"> </w:t>
            </w:r>
            <w:r w:rsidRPr="00D911F5">
              <w:rPr>
                <w:rFonts w:ascii="Sylfaen" w:hAnsi="Sylfaen" w:cs="Sylfaen"/>
                <w:lang w:val="ka-GE"/>
              </w:rPr>
              <w:t xml:space="preserve">რემედიაციის ზომები და ერთობლივი ანგარიში </w:t>
            </w:r>
            <w:r w:rsidR="005170FF" w:rsidRPr="00D911F5">
              <w:rPr>
                <w:rFonts w:ascii="Sylfaen" w:hAnsi="Sylfaen" w:cs="Sylfaen"/>
                <w:lang w:val="ka-GE"/>
              </w:rPr>
              <w:t>წარედგინოს</w:t>
            </w:r>
            <w:r w:rsidR="002E50BA" w:rsidRPr="00D911F5">
              <w:rPr>
                <w:rFonts w:ascii="Sylfaen" w:hAnsi="Sylfaen" w:cs="Sylfaen"/>
                <w:lang w:val="ka-GE"/>
              </w:rPr>
              <w:t xml:space="preserve"> </w:t>
            </w:r>
            <w:r w:rsidR="005170FF" w:rsidRPr="00D911F5">
              <w:rPr>
                <w:rFonts w:ascii="Sylfaen" w:hAnsi="Sylfaen" w:cs="Sylfaen"/>
                <w:lang w:val="ka-GE"/>
              </w:rPr>
              <w:t>კვლევით ცენტრს.</w:t>
            </w:r>
          </w:p>
        </w:tc>
        <w:tc>
          <w:tcPr>
            <w:tcW w:w="900" w:type="dxa"/>
            <w:tcBorders>
              <w:top w:val="single" w:sz="4" w:space="0" w:color="auto"/>
              <w:left w:val="single" w:sz="4" w:space="0" w:color="auto"/>
              <w:bottom w:val="single" w:sz="4" w:space="0" w:color="auto"/>
              <w:right w:val="single" w:sz="4" w:space="0" w:color="auto"/>
            </w:tcBorders>
          </w:tcPr>
          <w:p w14:paraId="2A71FF20"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2554098"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B9BFC7B"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A31DEDD" w14:textId="77B5C7F9" w:rsidR="001374DB"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6E5E8492" w14:textId="77777777" w:rsidR="0018484C"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3B10CAD4" w14:textId="77777777" w:rsidR="0018484C" w:rsidRPr="00D911F5" w:rsidRDefault="0018484C" w:rsidP="00D911F5">
            <w:pPr>
              <w:tabs>
                <w:tab w:val="left" w:pos="795"/>
              </w:tabs>
              <w:spacing w:line="240" w:lineRule="auto"/>
              <w:jc w:val="both"/>
              <w:rPr>
                <w:rFonts w:ascii="Sylfaen" w:hAnsi="Sylfaen" w:cs="Sylfaen"/>
                <w:lang w:val="ka-GE"/>
              </w:rPr>
            </w:pPr>
          </w:p>
          <w:p w14:paraId="263F9882" w14:textId="0E41EF2D" w:rsidR="001374DB" w:rsidRPr="00D911F5" w:rsidRDefault="0018484C"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7E2D5297"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93622F5" w14:textId="1EE8D475" w:rsidR="001374DB" w:rsidRPr="00D911F5" w:rsidRDefault="001F699A"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lastRenderedPageBreak/>
              <w:t>c</w:t>
            </w:r>
            <w:r w:rsidRPr="00D911F5">
              <w:rPr>
                <w:rFonts w:ascii="Sylfaen" w:hAnsi="Sylfaen"/>
                <w:sz w:val="24"/>
                <w:szCs w:val="24"/>
                <w:lang w:val="ka-GE"/>
              </w:rPr>
              <w:t>.</w:t>
            </w:r>
            <w:r w:rsidR="00F84A54" w:rsidRPr="00D911F5">
              <w:rPr>
                <w:rFonts w:ascii="Sylfaen" w:hAnsi="Sylfaen"/>
                <w:sz w:val="24"/>
                <w:szCs w:val="24"/>
                <w:lang w:val="ka-GE"/>
              </w:rPr>
              <w:t>1.</w:t>
            </w:r>
            <w:r w:rsidR="00407C46" w:rsidRPr="00D911F5">
              <w:rPr>
                <w:rFonts w:ascii="Sylfaen" w:hAnsi="Sylfaen"/>
                <w:sz w:val="24"/>
                <w:szCs w:val="24"/>
              </w:rPr>
              <w:t>vi</w:t>
            </w:r>
          </w:p>
        </w:tc>
        <w:tc>
          <w:tcPr>
            <w:tcW w:w="4420" w:type="dxa"/>
            <w:gridSpan w:val="24"/>
            <w:tcBorders>
              <w:top w:val="single" w:sz="4" w:space="0" w:color="auto"/>
              <w:left w:val="single" w:sz="4" w:space="0" w:color="auto"/>
              <w:bottom w:val="single" w:sz="4" w:space="0" w:color="auto"/>
              <w:right w:val="single" w:sz="4" w:space="0" w:color="auto"/>
            </w:tcBorders>
          </w:tcPr>
          <w:p w14:paraId="4CE7CC6C" w14:textId="54235F1B" w:rsidR="001374DB" w:rsidRPr="00D911F5" w:rsidRDefault="00407C46" w:rsidP="00D911F5">
            <w:pPr>
              <w:pStyle w:val="Normal1"/>
              <w:spacing w:before="120"/>
              <w:jc w:val="both"/>
              <w:rPr>
                <w:rFonts w:ascii="Sylfaen" w:hAnsi="Sylfaen" w:cs="Sylfaen"/>
                <w:lang w:val="ka-GE"/>
              </w:rPr>
            </w:pPr>
            <w:r w:rsidRPr="00D911F5">
              <w:rPr>
                <w:rFonts w:ascii="Sylfaen" w:hAnsi="Sylfaen" w:cs="Sylfaen"/>
                <w:lang w:val="ka-GE"/>
              </w:rPr>
              <w:t xml:space="preserve">რომ </w:t>
            </w:r>
            <w:r w:rsidR="00512E45" w:rsidRPr="00D911F5">
              <w:rPr>
                <w:rFonts w:ascii="Sylfaen" w:hAnsi="Sylfaen" w:cs="Sylfaen"/>
                <w:lang w:val="ka-GE"/>
              </w:rPr>
              <w:t>ეროვნული რეფერენს</w:t>
            </w:r>
            <w:r w:rsidRPr="00D911F5">
              <w:rPr>
                <w:rFonts w:ascii="Sylfaen" w:hAnsi="Sylfaen" w:cs="Sylfaen"/>
                <w:lang w:val="ka-GE"/>
              </w:rPr>
              <w:t xml:space="preserve"> ლაბორატორიები მხარს უჭერენ </w:t>
            </w:r>
            <w:r w:rsidR="002E50BA" w:rsidRPr="00D911F5">
              <w:rPr>
                <w:rFonts w:ascii="Sylfaen" w:hAnsi="Sylfaen" w:cs="Sylfaen"/>
                <w:lang w:val="ka-GE"/>
              </w:rPr>
              <w:t xml:space="preserve"> </w:t>
            </w:r>
            <w:r w:rsidR="00512E45" w:rsidRPr="00D911F5">
              <w:rPr>
                <w:rFonts w:ascii="Sylfaen" w:hAnsi="Sylfaen" w:cs="Sylfaen"/>
                <w:lang w:val="ka-GE"/>
              </w:rPr>
              <w:t>ეროვნული რეფერენს</w:t>
            </w:r>
            <w:r w:rsidRPr="00D911F5">
              <w:rPr>
                <w:rFonts w:ascii="Sylfaen" w:hAnsi="Sylfaen" w:cs="Sylfaen"/>
                <w:lang w:val="ka-GE"/>
              </w:rPr>
              <w:t xml:space="preserve"> ლაბორატორიების ევროპული ქსელი</w:t>
            </w:r>
            <w:r w:rsidR="00512E45" w:rsidRPr="00D911F5">
              <w:rPr>
                <w:rFonts w:ascii="Sylfaen" w:hAnsi="Sylfaen" w:cs="Sylfaen"/>
                <w:lang w:val="ka-GE"/>
              </w:rPr>
              <w:t>ს მიერ განხორციელებულ აქტივობებს.</w:t>
            </w:r>
          </w:p>
        </w:tc>
        <w:tc>
          <w:tcPr>
            <w:tcW w:w="900" w:type="dxa"/>
            <w:tcBorders>
              <w:top w:val="single" w:sz="4" w:space="0" w:color="auto"/>
              <w:left w:val="single" w:sz="4" w:space="0" w:color="auto"/>
              <w:bottom w:val="single" w:sz="4" w:space="0" w:color="auto"/>
              <w:right w:val="single" w:sz="4" w:space="0" w:color="auto"/>
            </w:tcBorders>
          </w:tcPr>
          <w:p w14:paraId="739A26A5"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BC978DB"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B2E5F91"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D15412D" w14:textId="652B4BE4" w:rsidR="001374DB"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4B83C87D" w14:textId="77777777" w:rsidR="0018484C"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19AF445F" w14:textId="77777777" w:rsidR="0018484C" w:rsidRPr="00D911F5" w:rsidRDefault="0018484C" w:rsidP="00D911F5">
            <w:pPr>
              <w:tabs>
                <w:tab w:val="left" w:pos="795"/>
              </w:tabs>
              <w:spacing w:line="240" w:lineRule="auto"/>
              <w:jc w:val="both"/>
              <w:rPr>
                <w:rFonts w:ascii="Sylfaen" w:hAnsi="Sylfaen" w:cs="Sylfaen"/>
                <w:lang w:val="ka-GE"/>
              </w:rPr>
            </w:pPr>
          </w:p>
          <w:p w14:paraId="73722CCB" w14:textId="73DEA5A2" w:rsidR="001374DB" w:rsidRPr="00D911F5" w:rsidRDefault="0018484C"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0788429B"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7D3209C" w14:textId="5406DC90" w:rsidR="001374DB" w:rsidRPr="00D911F5" w:rsidRDefault="001F699A"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c</w:t>
            </w:r>
            <w:r w:rsidRPr="00D911F5">
              <w:rPr>
                <w:rFonts w:ascii="Sylfaen" w:hAnsi="Sylfaen"/>
                <w:sz w:val="24"/>
                <w:szCs w:val="24"/>
                <w:lang w:val="ka-GE"/>
              </w:rPr>
              <w:t>.</w:t>
            </w:r>
            <w:r w:rsidR="00407C46" w:rsidRPr="00D911F5">
              <w:rPr>
                <w:rFonts w:ascii="Sylfaen" w:hAnsi="Sylfaen"/>
                <w:sz w:val="24"/>
                <w:szCs w:val="24"/>
                <w:lang w:val="ka-GE"/>
              </w:rPr>
              <w:t>2</w:t>
            </w:r>
          </w:p>
        </w:tc>
        <w:tc>
          <w:tcPr>
            <w:tcW w:w="4420" w:type="dxa"/>
            <w:gridSpan w:val="24"/>
            <w:tcBorders>
              <w:top w:val="single" w:sz="4" w:space="0" w:color="auto"/>
              <w:left w:val="single" w:sz="4" w:space="0" w:color="auto"/>
              <w:bottom w:val="single" w:sz="4" w:space="0" w:color="auto"/>
              <w:right w:val="single" w:sz="4" w:space="0" w:color="auto"/>
            </w:tcBorders>
          </w:tcPr>
          <w:p w14:paraId="6996B92A" w14:textId="165E124B" w:rsidR="001374DB" w:rsidRPr="00D911F5" w:rsidRDefault="00407C46" w:rsidP="00D911F5">
            <w:pPr>
              <w:pStyle w:val="Normal1"/>
              <w:spacing w:before="120"/>
              <w:jc w:val="both"/>
              <w:rPr>
                <w:rFonts w:ascii="Sylfaen" w:hAnsi="Sylfaen" w:cs="Sylfaen"/>
                <w:lang w:val="ka-GE"/>
              </w:rPr>
            </w:pPr>
            <w:r w:rsidRPr="00D911F5">
              <w:rPr>
                <w:rFonts w:ascii="Sylfaen" w:hAnsi="Sylfaen" w:cs="Sylfaen"/>
                <w:lang w:val="ka-GE"/>
              </w:rPr>
              <w:t xml:space="preserve">27-ე მუხლის თანახმად გავრცელებული ყველა ინფორმაცია მიჩნეულია </w:t>
            </w:r>
            <w:r w:rsidR="00512E45" w:rsidRPr="00D911F5">
              <w:rPr>
                <w:rFonts w:ascii="Sylfaen" w:hAnsi="Sylfaen" w:cs="Sylfaen"/>
                <w:lang w:val="ka-GE"/>
              </w:rPr>
              <w:t xml:space="preserve">საიმედოდ, </w:t>
            </w:r>
            <w:r w:rsidRPr="00D911F5">
              <w:rPr>
                <w:rFonts w:ascii="Sylfaen" w:hAnsi="Sylfaen" w:cs="Sylfaen"/>
                <w:lang w:val="ka-GE"/>
              </w:rPr>
              <w:t xml:space="preserve">გარდა </w:t>
            </w:r>
            <w:r w:rsidR="00512E45" w:rsidRPr="00D911F5">
              <w:rPr>
                <w:rFonts w:ascii="Sylfaen" w:hAnsi="Sylfaen" w:cs="Sylfaen"/>
                <w:lang w:val="ka-GE"/>
              </w:rPr>
              <w:t>გამონაკლისი შემთხვევებისა.</w:t>
            </w:r>
          </w:p>
        </w:tc>
        <w:tc>
          <w:tcPr>
            <w:tcW w:w="900" w:type="dxa"/>
            <w:tcBorders>
              <w:top w:val="single" w:sz="4" w:space="0" w:color="auto"/>
              <w:left w:val="single" w:sz="4" w:space="0" w:color="auto"/>
              <w:bottom w:val="single" w:sz="4" w:space="0" w:color="auto"/>
              <w:right w:val="single" w:sz="4" w:space="0" w:color="auto"/>
            </w:tcBorders>
          </w:tcPr>
          <w:p w14:paraId="564A7ED0"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2EFC363"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3276DEE"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AB10972" w14:textId="45DA1901" w:rsidR="001374D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4C43DEB"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4090728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7CC4D85" w14:textId="4A68B004" w:rsidR="001374DB" w:rsidRPr="00D911F5" w:rsidRDefault="000A3C58" w:rsidP="00D911F5">
            <w:pPr>
              <w:tabs>
                <w:tab w:val="left" w:pos="795"/>
              </w:tabs>
              <w:spacing w:line="240" w:lineRule="auto"/>
              <w:jc w:val="center"/>
              <w:rPr>
                <w:rFonts w:ascii="Sylfaen" w:hAnsi="Sylfaen"/>
                <w:b/>
                <w:sz w:val="24"/>
                <w:szCs w:val="24"/>
                <w:lang w:val="ka-GE"/>
              </w:rPr>
            </w:pPr>
            <w:r w:rsidRPr="00D911F5">
              <w:rPr>
                <w:rFonts w:ascii="Sylfaen" w:hAnsi="Sylfaen"/>
                <w:b/>
                <w:sz w:val="24"/>
                <w:szCs w:val="24"/>
                <w:lang w:val="ka-GE"/>
              </w:rPr>
              <w:t>დანართი</w:t>
            </w:r>
            <w:r w:rsidR="00492A3A" w:rsidRPr="00D911F5">
              <w:rPr>
                <w:rFonts w:ascii="Sylfaen" w:hAnsi="Sylfaen"/>
                <w:b/>
                <w:sz w:val="24"/>
                <w:szCs w:val="24"/>
                <w:lang w:val="ka-GE"/>
              </w:rPr>
              <w:t xml:space="preserve"> </w:t>
            </w:r>
            <w:r w:rsidR="00492A3A" w:rsidRPr="00D911F5">
              <w:rPr>
                <w:rFonts w:ascii="Sylfaen" w:hAnsi="Sylfaen"/>
                <w:b/>
                <w:sz w:val="24"/>
                <w:szCs w:val="24"/>
              </w:rPr>
              <w:t>II</w:t>
            </w:r>
          </w:p>
        </w:tc>
        <w:tc>
          <w:tcPr>
            <w:tcW w:w="4420" w:type="dxa"/>
            <w:gridSpan w:val="24"/>
            <w:tcBorders>
              <w:top w:val="single" w:sz="4" w:space="0" w:color="auto"/>
              <w:left w:val="single" w:sz="4" w:space="0" w:color="auto"/>
              <w:bottom w:val="single" w:sz="4" w:space="0" w:color="auto"/>
              <w:right w:val="single" w:sz="4" w:space="0" w:color="auto"/>
            </w:tcBorders>
          </w:tcPr>
          <w:p w14:paraId="23C6E6B2" w14:textId="0B99B554" w:rsidR="001374DB" w:rsidRPr="00D911F5" w:rsidRDefault="00512E45" w:rsidP="00D911F5">
            <w:pPr>
              <w:pStyle w:val="Normal1"/>
              <w:spacing w:before="120"/>
              <w:jc w:val="both"/>
              <w:rPr>
                <w:rFonts w:ascii="Sylfaen" w:hAnsi="Sylfaen" w:cs="Sylfaen"/>
                <w:b/>
                <w:lang w:val="ka-GE"/>
              </w:rPr>
            </w:pPr>
            <w:r w:rsidRPr="00D911F5">
              <w:rPr>
                <w:rFonts w:ascii="Sylfaen" w:hAnsi="Sylfaen" w:cs="Sylfaen"/>
                <w:b/>
                <w:lang w:val="ka-GE"/>
              </w:rPr>
              <w:t>ზონაში ან აგლომერაციაში ატმოსფერულ ჰაერიში ა</w:t>
            </w:r>
            <w:r w:rsidR="000A3C58" w:rsidRPr="00D911F5">
              <w:rPr>
                <w:rFonts w:ascii="Sylfaen" w:hAnsi="Sylfaen" w:cs="Sylfaen"/>
                <w:b/>
                <w:lang w:val="ka-GE"/>
              </w:rPr>
              <w:t>გოგირდის კონცენტრაციის შეფასების მოთხოვნების განსაზღვრა</w:t>
            </w:r>
            <w:r w:rsidR="002E50BA" w:rsidRPr="00D911F5">
              <w:rPr>
                <w:rFonts w:ascii="Sylfaen" w:hAnsi="Sylfaen" w:cs="Sylfaen"/>
                <w:b/>
                <w:lang w:val="ka-GE"/>
              </w:rPr>
              <w:t xml:space="preserve"> </w:t>
            </w:r>
            <w:r w:rsidR="000A3C58" w:rsidRPr="00D911F5">
              <w:rPr>
                <w:rFonts w:ascii="Sylfaen" w:hAnsi="Sylfaen" w:cs="Sylfaen"/>
                <w:b/>
                <w:lang w:val="ka-GE"/>
              </w:rPr>
              <w:lastRenderedPageBreak/>
              <w:t>დიოქსიდი</w:t>
            </w:r>
            <w:r w:rsidRPr="00D911F5">
              <w:rPr>
                <w:rFonts w:ascii="Sylfaen" w:hAnsi="Sylfaen" w:cs="Sylfaen"/>
                <w:b/>
                <w:lang w:val="ka-GE"/>
              </w:rPr>
              <w:t>ს</w:t>
            </w:r>
            <w:r w:rsidR="000A3C58" w:rsidRPr="00D911F5">
              <w:rPr>
                <w:rFonts w:ascii="Sylfaen" w:hAnsi="Sylfaen" w:cs="Sylfaen"/>
                <w:b/>
                <w:lang w:val="ka-GE"/>
              </w:rPr>
              <w:t>, აზოტის დიოქსიდი</w:t>
            </w:r>
            <w:r w:rsidRPr="00D911F5">
              <w:rPr>
                <w:rFonts w:ascii="Sylfaen" w:hAnsi="Sylfaen" w:cs="Sylfaen"/>
                <w:b/>
                <w:lang w:val="ka-GE"/>
              </w:rPr>
              <w:t>ს</w:t>
            </w:r>
            <w:r w:rsidR="000A3C58" w:rsidRPr="00D911F5">
              <w:rPr>
                <w:rFonts w:ascii="Sylfaen" w:hAnsi="Sylfaen" w:cs="Sylfaen"/>
                <w:b/>
                <w:lang w:val="ka-GE"/>
              </w:rPr>
              <w:t xml:space="preserve"> და ოქსიდები</w:t>
            </w:r>
            <w:r w:rsidRPr="00D911F5">
              <w:rPr>
                <w:rFonts w:ascii="Sylfaen" w:hAnsi="Sylfaen" w:cs="Sylfaen"/>
                <w:b/>
                <w:lang w:val="ka-GE"/>
              </w:rPr>
              <w:t>ს</w:t>
            </w:r>
            <w:r w:rsidR="008D6BA1" w:rsidRPr="00D911F5">
              <w:rPr>
                <w:rFonts w:ascii="Sylfaen" w:hAnsi="Sylfaen" w:cs="Sylfaen"/>
                <w:b/>
                <w:lang w:val="ka-GE"/>
              </w:rPr>
              <w:t>, ნაწილაკების (PM</w:t>
            </w:r>
            <w:r w:rsidR="008D6BA1" w:rsidRPr="00D911F5">
              <w:rPr>
                <w:rFonts w:ascii="Sylfaen" w:hAnsi="Sylfaen" w:cs="Sylfaen"/>
                <w:b/>
                <w:vertAlign w:val="subscript"/>
                <w:lang w:val="ka-GE"/>
              </w:rPr>
              <w:t>10</w:t>
            </w:r>
            <w:r w:rsidR="002E50BA" w:rsidRPr="00D911F5">
              <w:rPr>
                <w:rFonts w:ascii="Sylfaen" w:hAnsi="Sylfaen" w:cs="Sylfaen"/>
                <w:b/>
                <w:lang w:val="ka-GE"/>
              </w:rPr>
              <w:t xml:space="preserve"> </w:t>
            </w:r>
            <w:r w:rsidR="000A3C58" w:rsidRPr="00D911F5">
              <w:rPr>
                <w:rFonts w:ascii="Sylfaen" w:hAnsi="Sylfaen" w:cs="Sylfaen"/>
                <w:b/>
                <w:lang w:val="ka-GE"/>
              </w:rPr>
              <w:t>და PM</w:t>
            </w:r>
            <w:r w:rsidR="000A3C58" w:rsidRPr="00D911F5">
              <w:rPr>
                <w:rFonts w:ascii="Sylfaen" w:hAnsi="Sylfaen" w:cs="Sylfaen"/>
                <w:b/>
                <w:vertAlign w:val="subscript"/>
                <w:lang w:val="ka-GE"/>
              </w:rPr>
              <w:t>2,5</w:t>
            </w:r>
            <w:r w:rsidR="000A3C58" w:rsidRPr="00D911F5">
              <w:rPr>
                <w:rFonts w:ascii="Sylfaen" w:hAnsi="Sylfaen" w:cs="Sylfaen"/>
                <w:b/>
                <w:lang w:val="ka-GE"/>
              </w:rPr>
              <w:t>), ტყვიის, ბენზინის და ნახშირბადის მონოქსიდის</w:t>
            </w:r>
            <w:r w:rsidRPr="00D911F5">
              <w:rPr>
                <w:rFonts w:ascii="Sylfaen" w:hAnsi="Sylfaen" w:cs="Sylfaen"/>
                <w:b/>
                <w:lang w:val="ka-GE"/>
              </w:rPr>
              <w:t>ათვის</w:t>
            </w:r>
            <w:r w:rsidR="000A3C58" w:rsidRPr="00D911F5">
              <w:rPr>
                <w:rFonts w:ascii="Sylfaen" w:hAnsi="Sylfaen" w:cs="Sylfaen"/>
                <w:b/>
                <w:lang w:val="ka-GE"/>
              </w:rPr>
              <w:t xml:space="preserve"> </w:t>
            </w:r>
            <w:r w:rsidRPr="00D911F5">
              <w:rPr>
                <w:rFonts w:ascii="Sylfaen" w:hAnsi="Sylfaen" w:cs="Sylfaen"/>
                <w:b/>
                <w:lang w:val="ka-GE"/>
              </w:rPr>
              <w:t>კონცენტრაციის განსაზღვრა</w:t>
            </w:r>
          </w:p>
        </w:tc>
        <w:tc>
          <w:tcPr>
            <w:tcW w:w="900" w:type="dxa"/>
            <w:tcBorders>
              <w:top w:val="single" w:sz="4" w:space="0" w:color="auto"/>
              <w:left w:val="single" w:sz="4" w:space="0" w:color="auto"/>
              <w:bottom w:val="single" w:sz="4" w:space="0" w:color="auto"/>
              <w:right w:val="single" w:sz="4" w:space="0" w:color="auto"/>
            </w:tcBorders>
          </w:tcPr>
          <w:p w14:paraId="208D0C6A"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E21F880"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84736F7"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F149439" w14:textId="5AFE0CBC" w:rsidR="001374D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387172A"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6B224A7E"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1268A11" w14:textId="264863BF" w:rsidR="001374DB" w:rsidRPr="00D911F5" w:rsidRDefault="001F699A" w:rsidP="00D911F5">
            <w:pPr>
              <w:tabs>
                <w:tab w:val="left" w:pos="795"/>
              </w:tabs>
              <w:spacing w:line="240" w:lineRule="auto"/>
              <w:jc w:val="both"/>
              <w:rPr>
                <w:rFonts w:ascii="Sylfaen" w:hAnsi="Sylfaen"/>
                <w:sz w:val="24"/>
                <w:szCs w:val="24"/>
              </w:rPr>
            </w:pPr>
            <w:r w:rsidRPr="00D911F5">
              <w:rPr>
                <w:rFonts w:ascii="Sylfaen" w:hAnsi="Sylfaen"/>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7E8B8D68" w14:textId="0559E3F4" w:rsidR="001374DB" w:rsidRPr="00D911F5" w:rsidRDefault="00512E45" w:rsidP="00D911F5">
            <w:pPr>
              <w:pStyle w:val="Normal1"/>
              <w:spacing w:before="120"/>
              <w:jc w:val="both"/>
              <w:rPr>
                <w:rFonts w:ascii="Sylfaen" w:hAnsi="Sylfaen" w:cs="Sylfaen"/>
                <w:lang w:val="ka-GE"/>
              </w:rPr>
            </w:pPr>
            <w:r w:rsidRPr="00D911F5">
              <w:rPr>
                <w:rFonts w:ascii="Sylfaen" w:hAnsi="Sylfaen" w:cs="Sylfaen"/>
                <w:lang w:val="ka-GE"/>
              </w:rPr>
              <w:t>ზედა</w:t>
            </w:r>
            <w:r w:rsidR="000A3C58" w:rsidRPr="00D911F5">
              <w:rPr>
                <w:rFonts w:ascii="Sylfaen" w:hAnsi="Sylfaen" w:cs="Sylfaen"/>
                <w:lang w:val="ka-GE"/>
              </w:rPr>
              <w:t xml:space="preserve"> და ქვედა შეფასების ზღვრები</w:t>
            </w:r>
          </w:p>
        </w:tc>
        <w:tc>
          <w:tcPr>
            <w:tcW w:w="900" w:type="dxa"/>
            <w:tcBorders>
              <w:top w:val="single" w:sz="4" w:space="0" w:color="auto"/>
              <w:left w:val="single" w:sz="4" w:space="0" w:color="auto"/>
              <w:bottom w:val="single" w:sz="4" w:space="0" w:color="auto"/>
              <w:right w:val="single" w:sz="4" w:space="0" w:color="auto"/>
            </w:tcBorders>
          </w:tcPr>
          <w:p w14:paraId="4ABCC9D0" w14:textId="2AE314B4" w:rsidR="001374DB"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N2</w:t>
            </w:r>
          </w:p>
        </w:tc>
        <w:tc>
          <w:tcPr>
            <w:tcW w:w="990" w:type="dxa"/>
            <w:tcBorders>
              <w:top w:val="single" w:sz="4" w:space="0" w:color="auto"/>
              <w:left w:val="single" w:sz="4" w:space="0" w:color="auto"/>
              <w:bottom w:val="single" w:sz="4" w:space="0" w:color="auto"/>
              <w:right w:val="single" w:sz="4" w:space="0" w:color="auto"/>
            </w:tcBorders>
          </w:tcPr>
          <w:p w14:paraId="4797144B" w14:textId="22167302" w:rsidR="001374DB"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დანართი N2</w:t>
            </w:r>
          </w:p>
        </w:tc>
        <w:tc>
          <w:tcPr>
            <w:tcW w:w="3239" w:type="dxa"/>
            <w:gridSpan w:val="2"/>
            <w:tcBorders>
              <w:top w:val="single" w:sz="4" w:space="0" w:color="auto"/>
              <w:left w:val="single" w:sz="4" w:space="0" w:color="auto"/>
              <w:bottom w:val="single" w:sz="4" w:space="0" w:color="auto"/>
              <w:right w:val="single" w:sz="4" w:space="0" w:color="auto"/>
            </w:tcBorders>
          </w:tcPr>
          <w:p w14:paraId="09F25206" w14:textId="64725785" w:rsidR="001374DB"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ადამიანის ჯანმრთელობის დაცვის მიზნით ატმოსფერულ ჰაერში ზოგიერთი მავნე ნივთიერების დონის შფასების ქვედა და ზედა ზღვრებ</w:t>
            </w:r>
            <w:r w:rsidR="00A71197" w:rsidRPr="00D911F5">
              <w:rPr>
                <w:rFonts w:ascii="Sylfaen" w:hAnsi="Sylfaen" w:cs="Sylfaen"/>
                <w:lang w:val="ka-GE"/>
              </w:rPr>
              <w:t>ი</w:t>
            </w:r>
          </w:p>
        </w:tc>
        <w:tc>
          <w:tcPr>
            <w:tcW w:w="1529" w:type="dxa"/>
            <w:tcBorders>
              <w:top w:val="single" w:sz="4" w:space="0" w:color="auto"/>
              <w:left w:val="single" w:sz="4" w:space="0" w:color="auto"/>
              <w:bottom w:val="single" w:sz="4" w:space="0" w:color="auto"/>
              <w:right w:val="single" w:sz="4" w:space="0" w:color="auto"/>
            </w:tcBorders>
          </w:tcPr>
          <w:p w14:paraId="30415C50" w14:textId="0988AD40" w:rsidR="001374DB"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tcBorders>
              <w:top w:val="single" w:sz="4" w:space="0" w:color="auto"/>
              <w:left w:val="single" w:sz="4" w:space="0" w:color="auto"/>
              <w:bottom w:val="single" w:sz="4" w:space="0" w:color="auto"/>
              <w:right w:val="single" w:sz="4" w:space="0" w:color="auto"/>
            </w:tcBorders>
          </w:tcPr>
          <w:p w14:paraId="567F4260"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0E78ECA4"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14F1072" w14:textId="77777777" w:rsidR="001374DB" w:rsidRPr="00D911F5" w:rsidRDefault="001374D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0136EB64" w14:textId="6370F739" w:rsidR="001374DB" w:rsidRPr="00D911F5" w:rsidRDefault="000A3C58" w:rsidP="00D911F5">
            <w:pPr>
              <w:pStyle w:val="Normal1"/>
              <w:spacing w:before="120"/>
              <w:jc w:val="both"/>
              <w:rPr>
                <w:rFonts w:ascii="Sylfaen" w:hAnsi="Sylfaen" w:cs="Sylfaen"/>
                <w:lang w:val="ka-GE"/>
              </w:rPr>
            </w:pPr>
            <w:r w:rsidRPr="00D911F5">
              <w:rPr>
                <w:rFonts w:ascii="Sylfaen" w:hAnsi="Sylfaen" w:cs="Sylfaen"/>
                <w:lang w:val="ka-GE"/>
              </w:rPr>
              <w:t>ზედა და ქვედა შეფასების ზღვრები ვრცელდება:</w:t>
            </w:r>
          </w:p>
        </w:tc>
        <w:tc>
          <w:tcPr>
            <w:tcW w:w="900" w:type="dxa"/>
            <w:tcBorders>
              <w:top w:val="single" w:sz="4" w:space="0" w:color="auto"/>
              <w:left w:val="single" w:sz="4" w:space="0" w:color="auto"/>
              <w:bottom w:val="single" w:sz="4" w:space="0" w:color="auto"/>
              <w:right w:val="single" w:sz="4" w:space="0" w:color="auto"/>
            </w:tcBorders>
          </w:tcPr>
          <w:p w14:paraId="32F1061D" w14:textId="1FCB85A9" w:rsidR="001374DB"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N2</w:t>
            </w:r>
          </w:p>
        </w:tc>
        <w:tc>
          <w:tcPr>
            <w:tcW w:w="990" w:type="dxa"/>
            <w:tcBorders>
              <w:top w:val="single" w:sz="4" w:space="0" w:color="auto"/>
              <w:left w:val="single" w:sz="4" w:space="0" w:color="auto"/>
              <w:bottom w:val="single" w:sz="4" w:space="0" w:color="auto"/>
              <w:right w:val="single" w:sz="4" w:space="0" w:color="auto"/>
            </w:tcBorders>
          </w:tcPr>
          <w:p w14:paraId="63845582" w14:textId="3003EE23" w:rsidR="001374DB" w:rsidRPr="00D911F5" w:rsidRDefault="00EE6E90" w:rsidP="00D911F5">
            <w:pPr>
              <w:tabs>
                <w:tab w:val="left" w:pos="795"/>
              </w:tabs>
              <w:spacing w:line="240" w:lineRule="auto"/>
              <w:jc w:val="both"/>
              <w:rPr>
                <w:rFonts w:ascii="Sylfaen" w:hAnsi="Sylfaen" w:cs="Sylfaen"/>
              </w:rPr>
            </w:pPr>
            <w:r w:rsidRPr="00D911F5">
              <w:rPr>
                <w:rFonts w:ascii="Sylfaen" w:hAnsi="Sylfaen" w:cs="Sylfaen"/>
              </w:rPr>
              <w:t>დანართი N2</w:t>
            </w:r>
          </w:p>
        </w:tc>
        <w:tc>
          <w:tcPr>
            <w:tcW w:w="3239" w:type="dxa"/>
            <w:gridSpan w:val="2"/>
            <w:tcBorders>
              <w:top w:val="single" w:sz="4" w:space="0" w:color="auto"/>
              <w:left w:val="single" w:sz="4" w:space="0" w:color="auto"/>
              <w:bottom w:val="single" w:sz="4" w:space="0" w:color="auto"/>
              <w:right w:val="single" w:sz="4" w:space="0" w:color="auto"/>
            </w:tcBorders>
          </w:tcPr>
          <w:p w14:paraId="66D152CC" w14:textId="119488D9" w:rsidR="001374DB"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ადამიანის ჯანმრთელობის დაცვის მიზნით ატმოსფერულ ჰაერში ზოგიერთი მავნე ნივთიერების დონის შფასების ქვედა და ზედა ზღვრებ</w:t>
            </w:r>
            <w:r w:rsidR="00A71197" w:rsidRPr="00D911F5">
              <w:rPr>
                <w:rFonts w:ascii="Sylfaen" w:hAnsi="Sylfaen" w:cs="Sylfaen"/>
                <w:lang w:val="ka-GE"/>
              </w:rPr>
              <w:t>ი</w:t>
            </w:r>
          </w:p>
        </w:tc>
        <w:tc>
          <w:tcPr>
            <w:tcW w:w="1529" w:type="dxa"/>
            <w:tcBorders>
              <w:top w:val="single" w:sz="4" w:space="0" w:color="auto"/>
              <w:left w:val="single" w:sz="4" w:space="0" w:color="auto"/>
              <w:bottom w:val="single" w:sz="4" w:space="0" w:color="auto"/>
              <w:right w:val="single" w:sz="4" w:space="0" w:color="auto"/>
            </w:tcBorders>
          </w:tcPr>
          <w:p w14:paraId="07625A4B" w14:textId="339E0464" w:rsidR="001374DB"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tcBorders>
              <w:top w:val="single" w:sz="4" w:space="0" w:color="auto"/>
              <w:left w:val="single" w:sz="4" w:space="0" w:color="auto"/>
              <w:bottom w:val="single" w:sz="4" w:space="0" w:color="auto"/>
              <w:right w:val="single" w:sz="4" w:space="0" w:color="auto"/>
            </w:tcBorders>
          </w:tcPr>
          <w:p w14:paraId="632E9E39"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6432F7F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EB0B47C" w14:textId="4EB07E62" w:rsidR="001374D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r w:rsidR="000027AD" w:rsidRPr="00D911F5">
              <w:rPr>
                <w:rFonts w:ascii="Sylfaen" w:hAnsi="Sylfaen"/>
                <w:sz w:val="24"/>
                <w:szCs w:val="24"/>
                <w:lang w:val="ka-GE"/>
              </w:rPr>
              <w:t>.1</w:t>
            </w:r>
            <w:r w:rsidR="000A3C58" w:rsidRPr="00D911F5">
              <w:rPr>
                <w:rFonts w:ascii="Sylfaen" w:hAnsi="Sylfaen"/>
                <w:sz w:val="24"/>
                <w:szCs w:val="24"/>
                <w:lang w:val="ka-GE"/>
              </w:rPr>
              <w:t xml:space="preserve"> </w:t>
            </w:r>
          </w:p>
        </w:tc>
        <w:tc>
          <w:tcPr>
            <w:tcW w:w="4420" w:type="dxa"/>
            <w:gridSpan w:val="24"/>
            <w:tcBorders>
              <w:top w:val="single" w:sz="4" w:space="0" w:color="auto"/>
              <w:left w:val="single" w:sz="4" w:space="0" w:color="auto"/>
              <w:bottom w:val="single" w:sz="4" w:space="0" w:color="auto"/>
              <w:right w:val="single" w:sz="4" w:space="0" w:color="auto"/>
            </w:tcBorders>
          </w:tcPr>
          <w:p w14:paraId="7C08C77E" w14:textId="4D2D9997" w:rsidR="001374DB" w:rsidRPr="00D911F5" w:rsidRDefault="000A3C58" w:rsidP="00D911F5">
            <w:pPr>
              <w:pStyle w:val="Normal1"/>
              <w:spacing w:before="120"/>
              <w:jc w:val="both"/>
              <w:rPr>
                <w:rFonts w:ascii="Sylfaen" w:hAnsi="Sylfaen" w:cs="Sylfaen"/>
                <w:lang w:val="ka-GE"/>
              </w:rPr>
            </w:pPr>
            <w:r w:rsidRPr="00D911F5">
              <w:rPr>
                <w:rFonts w:ascii="Sylfaen" w:hAnsi="Sylfaen" w:cs="Sylfaen"/>
                <w:lang w:val="ka-GE"/>
              </w:rPr>
              <w:t>გოგირდის დიოქსიდი</w:t>
            </w:r>
          </w:p>
        </w:tc>
        <w:tc>
          <w:tcPr>
            <w:tcW w:w="900" w:type="dxa"/>
            <w:tcBorders>
              <w:top w:val="single" w:sz="4" w:space="0" w:color="auto"/>
              <w:left w:val="single" w:sz="4" w:space="0" w:color="auto"/>
              <w:bottom w:val="single" w:sz="4" w:space="0" w:color="auto"/>
              <w:right w:val="single" w:sz="4" w:space="0" w:color="auto"/>
            </w:tcBorders>
          </w:tcPr>
          <w:p w14:paraId="77DA33CB" w14:textId="11770553" w:rsidR="001374DB"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N2</w:t>
            </w:r>
          </w:p>
        </w:tc>
        <w:tc>
          <w:tcPr>
            <w:tcW w:w="990" w:type="dxa"/>
            <w:tcBorders>
              <w:top w:val="single" w:sz="4" w:space="0" w:color="auto"/>
              <w:left w:val="single" w:sz="4" w:space="0" w:color="auto"/>
              <w:bottom w:val="single" w:sz="4" w:space="0" w:color="auto"/>
              <w:right w:val="single" w:sz="4" w:space="0" w:color="auto"/>
            </w:tcBorders>
          </w:tcPr>
          <w:p w14:paraId="0901D8E1" w14:textId="0EA6D7D4" w:rsidR="001374DB" w:rsidRPr="00D911F5" w:rsidRDefault="00EE6E90" w:rsidP="00D911F5">
            <w:pPr>
              <w:tabs>
                <w:tab w:val="left" w:pos="795"/>
              </w:tabs>
              <w:spacing w:line="240" w:lineRule="auto"/>
              <w:jc w:val="both"/>
              <w:rPr>
                <w:rFonts w:ascii="Sylfaen" w:hAnsi="Sylfaen" w:cs="Sylfaen"/>
              </w:rPr>
            </w:pPr>
            <w:r w:rsidRPr="00D911F5">
              <w:rPr>
                <w:rFonts w:ascii="Sylfaen" w:hAnsi="Sylfaen" w:cs="Sylfaen"/>
              </w:rPr>
              <w:t>დანართი N2</w:t>
            </w:r>
          </w:p>
        </w:tc>
        <w:tc>
          <w:tcPr>
            <w:tcW w:w="3239" w:type="dxa"/>
            <w:gridSpan w:val="2"/>
            <w:tcBorders>
              <w:top w:val="single" w:sz="4" w:space="0" w:color="auto"/>
              <w:left w:val="single" w:sz="4" w:space="0" w:color="auto"/>
              <w:bottom w:val="single" w:sz="4" w:space="0" w:color="auto"/>
              <w:right w:val="single" w:sz="4" w:space="0" w:color="auto"/>
            </w:tcBorders>
          </w:tcPr>
          <w:p w14:paraId="1256DB16" w14:textId="77777777" w:rsidR="00EE6E90"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გოგირდის დიოქსიდი ( SO2)</w:t>
            </w:r>
          </w:p>
          <w:p w14:paraId="291F92BE" w14:textId="77777777" w:rsidR="00EE6E90" w:rsidRPr="00D911F5" w:rsidRDefault="00EE6E90" w:rsidP="00D911F5">
            <w:pPr>
              <w:tabs>
                <w:tab w:val="left" w:pos="795"/>
              </w:tabs>
              <w:spacing w:line="240" w:lineRule="auto"/>
              <w:jc w:val="both"/>
              <w:rPr>
                <w:rFonts w:ascii="Sylfaen" w:hAnsi="Sylfaen" w:cs="Sylfaen"/>
                <w:lang w:val="ka-GE"/>
              </w:rPr>
            </w:pPr>
          </w:p>
          <w:p w14:paraId="26E9D308" w14:textId="4172A5CC"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351A295" w14:textId="64B27502" w:rsidR="001374DB"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tcBorders>
              <w:top w:val="single" w:sz="4" w:space="0" w:color="auto"/>
              <w:left w:val="single" w:sz="4" w:space="0" w:color="auto"/>
              <w:bottom w:val="single" w:sz="4" w:space="0" w:color="auto"/>
              <w:right w:val="single" w:sz="4" w:space="0" w:color="auto"/>
            </w:tcBorders>
          </w:tcPr>
          <w:p w14:paraId="1DD735AD"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1485B3CE" w14:textId="77777777" w:rsidTr="00D911F5">
        <w:trPr>
          <w:gridAfter w:val="1"/>
          <w:wAfter w:w="7" w:type="dxa"/>
          <w:trHeight w:val="563"/>
        </w:trPr>
        <w:tc>
          <w:tcPr>
            <w:tcW w:w="1260" w:type="dxa"/>
            <w:vMerge w:val="restart"/>
            <w:tcBorders>
              <w:top w:val="single" w:sz="4" w:space="0" w:color="auto"/>
              <w:left w:val="single" w:sz="4" w:space="0" w:color="auto"/>
              <w:right w:val="single" w:sz="4" w:space="0" w:color="auto"/>
            </w:tcBorders>
          </w:tcPr>
          <w:p w14:paraId="009A9892" w14:textId="77777777" w:rsidR="00F83CE1" w:rsidRPr="00D911F5" w:rsidRDefault="00F83CE1" w:rsidP="00D911F5">
            <w:pPr>
              <w:tabs>
                <w:tab w:val="left" w:pos="795"/>
              </w:tabs>
              <w:spacing w:line="240" w:lineRule="auto"/>
              <w:jc w:val="both"/>
              <w:rPr>
                <w:rFonts w:ascii="Sylfaen" w:hAnsi="Sylfaen"/>
                <w:sz w:val="24"/>
                <w:szCs w:val="24"/>
                <w:lang w:val="ka-GE"/>
              </w:rPr>
            </w:pPr>
          </w:p>
        </w:tc>
        <w:tc>
          <w:tcPr>
            <w:tcW w:w="1037" w:type="dxa"/>
            <w:gridSpan w:val="5"/>
            <w:tcBorders>
              <w:top w:val="single" w:sz="4" w:space="0" w:color="auto"/>
              <w:left w:val="single" w:sz="4" w:space="0" w:color="auto"/>
              <w:bottom w:val="single" w:sz="4" w:space="0" w:color="auto"/>
              <w:right w:val="single" w:sz="4" w:space="0" w:color="auto"/>
            </w:tcBorders>
          </w:tcPr>
          <w:p w14:paraId="45DBD9C7" w14:textId="77777777" w:rsidR="00F83CE1" w:rsidRPr="00D911F5" w:rsidRDefault="00F83CE1" w:rsidP="00D911F5">
            <w:pPr>
              <w:pStyle w:val="Normal1"/>
              <w:spacing w:before="120"/>
              <w:jc w:val="both"/>
              <w:rPr>
                <w:rFonts w:ascii="Sylfaen" w:hAnsi="Sylfaen" w:cs="Sylfaen"/>
                <w:lang w:val="ka-GE"/>
              </w:rPr>
            </w:pPr>
          </w:p>
        </w:tc>
        <w:tc>
          <w:tcPr>
            <w:tcW w:w="2076" w:type="dxa"/>
            <w:gridSpan w:val="13"/>
            <w:tcBorders>
              <w:top w:val="single" w:sz="4" w:space="0" w:color="auto"/>
              <w:left w:val="single" w:sz="4" w:space="0" w:color="auto"/>
              <w:bottom w:val="single" w:sz="4" w:space="0" w:color="auto"/>
              <w:right w:val="single" w:sz="4" w:space="0" w:color="auto"/>
            </w:tcBorders>
          </w:tcPr>
          <w:p w14:paraId="0254E6F9" w14:textId="77777777" w:rsidR="00DB5A35" w:rsidRPr="00D911F5" w:rsidRDefault="00DB5A35"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ჯანმრთელობის</w:t>
            </w:r>
            <w:r w:rsidRPr="00D911F5">
              <w:rPr>
                <w:rFonts w:ascii="Sylfaen" w:hAnsi="Sylfaen"/>
                <w:sz w:val="24"/>
                <w:szCs w:val="24"/>
                <w:lang w:val="ka-GE"/>
              </w:rPr>
              <w:t xml:space="preserve"> </w:t>
            </w:r>
            <w:r w:rsidRPr="00D911F5">
              <w:rPr>
                <w:rFonts w:ascii="Sylfaen" w:hAnsi="Sylfaen" w:cs="Sylfaen"/>
                <w:sz w:val="24"/>
                <w:szCs w:val="24"/>
                <w:lang w:val="ka-GE"/>
              </w:rPr>
              <w:t>დაცვა</w:t>
            </w:r>
          </w:p>
          <w:p w14:paraId="7A44C71C" w14:textId="77777777" w:rsidR="00F83CE1" w:rsidRPr="00D911F5" w:rsidRDefault="00F83CE1" w:rsidP="00D911F5">
            <w:pPr>
              <w:pStyle w:val="Normal1"/>
              <w:spacing w:before="120"/>
              <w:jc w:val="both"/>
              <w:rPr>
                <w:rFonts w:ascii="Sylfaen" w:hAnsi="Sylfaen" w:cs="Sylfaen"/>
                <w:lang w:val="ka-GE"/>
              </w:rPr>
            </w:pPr>
          </w:p>
        </w:tc>
        <w:tc>
          <w:tcPr>
            <w:tcW w:w="1307" w:type="dxa"/>
            <w:gridSpan w:val="6"/>
            <w:tcBorders>
              <w:top w:val="single" w:sz="4" w:space="0" w:color="auto"/>
              <w:left w:val="single" w:sz="4" w:space="0" w:color="auto"/>
              <w:bottom w:val="single" w:sz="4" w:space="0" w:color="auto"/>
              <w:right w:val="single" w:sz="4" w:space="0" w:color="auto"/>
            </w:tcBorders>
          </w:tcPr>
          <w:p w14:paraId="756B0709" w14:textId="77777777" w:rsidR="00DB5A35" w:rsidRPr="00D911F5" w:rsidRDefault="00DB5A35"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მცენარეული</w:t>
            </w:r>
            <w:r w:rsidRPr="00D911F5">
              <w:rPr>
                <w:rFonts w:ascii="Sylfaen" w:hAnsi="Sylfaen"/>
                <w:sz w:val="24"/>
                <w:szCs w:val="24"/>
                <w:lang w:val="ka-GE"/>
              </w:rPr>
              <w:t xml:space="preserve"> </w:t>
            </w:r>
            <w:r w:rsidRPr="00D911F5">
              <w:rPr>
                <w:rFonts w:ascii="Sylfaen" w:hAnsi="Sylfaen" w:cs="Sylfaen"/>
                <w:sz w:val="24"/>
                <w:szCs w:val="24"/>
                <w:lang w:val="ka-GE"/>
              </w:rPr>
              <w:t>დაცვა</w:t>
            </w:r>
          </w:p>
          <w:p w14:paraId="4A79B967" w14:textId="77777777" w:rsidR="00F83CE1" w:rsidRPr="00D911F5" w:rsidRDefault="00F83CE1" w:rsidP="00D911F5">
            <w:pPr>
              <w:pStyle w:val="Normal1"/>
              <w:spacing w:before="120"/>
              <w:jc w:val="both"/>
              <w:rPr>
                <w:rFonts w:ascii="Sylfaen" w:hAnsi="Sylfaen" w:cs="Sylfaen"/>
                <w:lang w:val="ka-GE"/>
              </w:rPr>
            </w:pPr>
          </w:p>
        </w:tc>
        <w:tc>
          <w:tcPr>
            <w:tcW w:w="900" w:type="dxa"/>
            <w:vMerge w:val="restart"/>
            <w:tcBorders>
              <w:top w:val="single" w:sz="4" w:space="0" w:color="auto"/>
              <w:left w:val="single" w:sz="4" w:space="0" w:color="auto"/>
              <w:right w:val="single" w:sz="4" w:space="0" w:color="auto"/>
            </w:tcBorders>
          </w:tcPr>
          <w:p w14:paraId="1E3E7EBD" w14:textId="7D15A7BF" w:rsidR="00F83CE1" w:rsidRPr="00D911F5" w:rsidRDefault="00EE6E90" w:rsidP="00D911F5">
            <w:pPr>
              <w:pStyle w:val="Normal1"/>
              <w:rPr>
                <w:rFonts w:ascii="Sylfaen" w:hAnsi="Sylfaen" w:cs="Sylfaen"/>
                <w:lang w:val="ka-GE"/>
              </w:rPr>
            </w:pPr>
            <w:r w:rsidRPr="00D911F5">
              <w:rPr>
                <w:rFonts w:ascii="Sylfaen" w:hAnsi="Sylfaen" w:cs="Sylfaen"/>
                <w:lang w:val="ka-GE"/>
              </w:rPr>
              <w:t>N2</w:t>
            </w:r>
          </w:p>
        </w:tc>
        <w:tc>
          <w:tcPr>
            <w:tcW w:w="990" w:type="dxa"/>
            <w:vMerge w:val="restart"/>
            <w:tcBorders>
              <w:top w:val="single" w:sz="4" w:space="0" w:color="auto"/>
              <w:left w:val="single" w:sz="4" w:space="0" w:color="auto"/>
              <w:right w:val="single" w:sz="4" w:space="0" w:color="auto"/>
            </w:tcBorders>
          </w:tcPr>
          <w:p w14:paraId="5E90D6A0" w14:textId="50EB5FF0" w:rsidR="00F83CE1" w:rsidRPr="00D911F5" w:rsidRDefault="00EE6E90" w:rsidP="00D911F5">
            <w:pPr>
              <w:tabs>
                <w:tab w:val="left" w:pos="795"/>
              </w:tabs>
              <w:spacing w:line="240" w:lineRule="auto"/>
              <w:jc w:val="both"/>
              <w:rPr>
                <w:rFonts w:ascii="Sylfaen" w:hAnsi="Sylfaen" w:cs="Sylfaen"/>
              </w:rPr>
            </w:pPr>
            <w:r w:rsidRPr="00D911F5">
              <w:rPr>
                <w:rFonts w:ascii="Sylfaen" w:hAnsi="Sylfaen" w:cs="Sylfaen"/>
              </w:rPr>
              <w:t>დანართი N2</w:t>
            </w:r>
          </w:p>
        </w:tc>
        <w:tc>
          <w:tcPr>
            <w:tcW w:w="3239" w:type="dxa"/>
            <w:gridSpan w:val="2"/>
            <w:vMerge w:val="restart"/>
            <w:tcBorders>
              <w:top w:val="single" w:sz="4" w:space="0" w:color="auto"/>
              <w:left w:val="single" w:sz="4" w:space="0" w:color="auto"/>
              <w:right w:val="single" w:sz="4" w:space="0" w:color="auto"/>
            </w:tcBorders>
          </w:tcPr>
          <w:p w14:paraId="664F60C5" w14:textId="77777777" w:rsidR="00EE6E90"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ზღვრული მნიშვნელობის 60% (75მკგ/მ</w:t>
            </w:r>
            <w:r w:rsidRPr="00D911F5">
              <w:rPr>
                <w:rFonts w:ascii="Times New Roman" w:hAnsi="Times New Roman" w:cs="Times New Roman"/>
                <w:lang w:val="ka-GE"/>
              </w:rPr>
              <w:t>​</w:t>
            </w:r>
            <w:r w:rsidRPr="00D911F5">
              <w:rPr>
                <w:rFonts w:ascii="Sylfaen" w:hAnsi="Sylfaen" w:cs="Sylfaen"/>
                <w:lang w:val="ka-GE"/>
              </w:rPr>
              <w:t>3)</w:t>
            </w:r>
          </w:p>
          <w:p w14:paraId="0E40415B" w14:textId="77777777" w:rsidR="00EE6E90" w:rsidRPr="00D911F5" w:rsidRDefault="00EE6E90" w:rsidP="00D911F5">
            <w:pPr>
              <w:tabs>
                <w:tab w:val="left" w:pos="795"/>
              </w:tabs>
              <w:spacing w:line="240" w:lineRule="auto"/>
              <w:jc w:val="both"/>
              <w:rPr>
                <w:rFonts w:ascii="Sylfaen" w:hAnsi="Sylfaen" w:cs="Sylfaen"/>
                <w:lang w:val="ka-GE"/>
              </w:rPr>
            </w:pPr>
          </w:p>
          <w:p w14:paraId="52180717" w14:textId="77777777" w:rsidR="00EE6E90"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ზღვრული მნიშვნელობის 40% (50 მკგ/მ</w:t>
            </w:r>
            <w:r w:rsidRPr="00D911F5">
              <w:rPr>
                <w:rFonts w:ascii="Times New Roman" w:hAnsi="Times New Roman" w:cs="Times New Roman"/>
                <w:lang w:val="ka-GE"/>
              </w:rPr>
              <w:t>​</w:t>
            </w:r>
            <w:r w:rsidRPr="00D911F5">
              <w:rPr>
                <w:rFonts w:ascii="Sylfaen" w:hAnsi="Sylfaen" w:cs="Sylfaen"/>
                <w:lang w:val="ka-GE"/>
              </w:rPr>
              <w:t>3)</w:t>
            </w:r>
          </w:p>
          <w:p w14:paraId="7ED4DEAF" w14:textId="77777777" w:rsidR="00EE6E90" w:rsidRPr="00D911F5" w:rsidRDefault="00EE6E90" w:rsidP="00D911F5">
            <w:pPr>
              <w:tabs>
                <w:tab w:val="left" w:pos="795"/>
              </w:tabs>
              <w:spacing w:line="240" w:lineRule="auto"/>
              <w:jc w:val="both"/>
              <w:rPr>
                <w:rFonts w:ascii="Sylfaen" w:hAnsi="Sylfaen" w:cs="Sylfaen"/>
                <w:lang w:val="ka-GE"/>
              </w:rPr>
            </w:pPr>
          </w:p>
          <w:p w14:paraId="75869A47" w14:textId="476FDDE7" w:rsidR="00F83CE1"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24 სთ</w:t>
            </w:r>
          </w:p>
        </w:tc>
        <w:tc>
          <w:tcPr>
            <w:tcW w:w="1529" w:type="dxa"/>
            <w:vMerge w:val="restart"/>
            <w:tcBorders>
              <w:top w:val="single" w:sz="4" w:space="0" w:color="auto"/>
              <w:left w:val="single" w:sz="4" w:space="0" w:color="auto"/>
              <w:right w:val="single" w:sz="4" w:space="0" w:color="auto"/>
            </w:tcBorders>
          </w:tcPr>
          <w:p w14:paraId="47D9940C" w14:textId="5A08BE16" w:rsidR="00F83CE1"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vMerge w:val="restart"/>
            <w:tcBorders>
              <w:top w:val="single" w:sz="4" w:space="0" w:color="auto"/>
              <w:left w:val="single" w:sz="4" w:space="0" w:color="auto"/>
              <w:right w:val="single" w:sz="4" w:space="0" w:color="auto"/>
            </w:tcBorders>
          </w:tcPr>
          <w:p w14:paraId="01116CC0" w14:textId="77777777" w:rsidR="00F83CE1" w:rsidRPr="00D911F5" w:rsidRDefault="00F83CE1" w:rsidP="00D911F5">
            <w:pPr>
              <w:tabs>
                <w:tab w:val="left" w:pos="795"/>
              </w:tabs>
              <w:spacing w:line="240" w:lineRule="auto"/>
              <w:jc w:val="both"/>
              <w:rPr>
                <w:rFonts w:ascii="Sylfaen" w:hAnsi="Sylfaen" w:cs="Sylfaen"/>
              </w:rPr>
            </w:pPr>
          </w:p>
        </w:tc>
      </w:tr>
      <w:tr w:rsidR="00D911F5" w:rsidRPr="00D911F5" w14:paraId="385C2518" w14:textId="77777777" w:rsidTr="00D911F5">
        <w:trPr>
          <w:gridAfter w:val="1"/>
          <w:wAfter w:w="7" w:type="dxa"/>
          <w:trHeight w:val="603"/>
        </w:trPr>
        <w:tc>
          <w:tcPr>
            <w:tcW w:w="1260" w:type="dxa"/>
            <w:vMerge/>
            <w:tcBorders>
              <w:left w:val="single" w:sz="4" w:space="0" w:color="auto"/>
              <w:right w:val="single" w:sz="4" w:space="0" w:color="auto"/>
            </w:tcBorders>
          </w:tcPr>
          <w:p w14:paraId="466E8D7A" w14:textId="77777777" w:rsidR="00F83CE1" w:rsidRPr="00D911F5" w:rsidRDefault="00F83CE1" w:rsidP="00D911F5">
            <w:pPr>
              <w:tabs>
                <w:tab w:val="left" w:pos="795"/>
              </w:tabs>
              <w:spacing w:line="240" w:lineRule="auto"/>
              <w:jc w:val="both"/>
              <w:rPr>
                <w:rFonts w:ascii="Sylfaen" w:hAnsi="Sylfaen"/>
                <w:sz w:val="24"/>
                <w:szCs w:val="24"/>
                <w:lang w:val="ka-GE"/>
              </w:rPr>
            </w:pPr>
          </w:p>
        </w:tc>
        <w:tc>
          <w:tcPr>
            <w:tcW w:w="1037" w:type="dxa"/>
            <w:gridSpan w:val="5"/>
            <w:tcBorders>
              <w:top w:val="single" w:sz="4" w:space="0" w:color="auto"/>
              <w:left w:val="single" w:sz="4" w:space="0" w:color="auto"/>
              <w:bottom w:val="single" w:sz="4" w:space="0" w:color="auto"/>
              <w:right w:val="single" w:sz="4" w:space="0" w:color="auto"/>
            </w:tcBorders>
          </w:tcPr>
          <w:p w14:paraId="1A366D85" w14:textId="569998F2" w:rsidR="00F83CE1" w:rsidRPr="00D911F5" w:rsidRDefault="00A90F36" w:rsidP="00D911F5">
            <w:pPr>
              <w:pStyle w:val="Normal1"/>
              <w:spacing w:before="120"/>
              <w:jc w:val="both"/>
              <w:rPr>
                <w:rFonts w:ascii="Sylfaen" w:hAnsi="Sylfaen" w:cs="Sylfaen"/>
                <w:lang w:val="ka-GE"/>
              </w:rPr>
            </w:pPr>
            <w:r w:rsidRPr="00D911F5">
              <w:rPr>
                <w:rFonts w:ascii="Sylfaen" w:hAnsi="Sylfaen" w:cs="Sylfaen"/>
                <w:lang w:val="ka-GE"/>
              </w:rPr>
              <w:t xml:space="preserve">შეფასების ზედა </w:t>
            </w:r>
            <w:r w:rsidRPr="00D911F5">
              <w:rPr>
                <w:rFonts w:ascii="Sylfaen" w:hAnsi="Sylfaen" w:cs="Sylfaen"/>
                <w:lang w:val="ka-GE"/>
              </w:rPr>
              <w:lastRenderedPageBreak/>
              <w:t>ზღვარი</w:t>
            </w:r>
          </w:p>
        </w:tc>
        <w:tc>
          <w:tcPr>
            <w:tcW w:w="2076" w:type="dxa"/>
            <w:gridSpan w:val="13"/>
            <w:tcBorders>
              <w:top w:val="single" w:sz="4" w:space="0" w:color="auto"/>
              <w:left w:val="single" w:sz="4" w:space="0" w:color="auto"/>
              <w:bottom w:val="single" w:sz="4" w:space="0" w:color="auto"/>
              <w:right w:val="single" w:sz="4" w:space="0" w:color="auto"/>
            </w:tcBorders>
          </w:tcPr>
          <w:p w14:paraId="1517BE53" w14:textId="77777777" w:rsidR="00A90F36" w:rsidRPr="00D911F5" w:rsidRDefault="00A90F36" w:rsidP="00D911F5">
            <w:pPr>
              <w:pStyle w:val="Normal1"/>
              <w:spacing w:before="120"/>
              <w:jc w:val="both"/>
              <w:rPr>
                <w:rFonts w:ascii="Sylfaen" w:hAnsi="Sylfaen" w:cs="Sylfaen"/>
                <w:lang w:val="ka-GE"/>
              </w:rPr>
            </w:pPr>
            <w:r w:rsidRPr="00D911F5">
              <w:rPr>
                <w:rFonts w:ascii="Sylfaen" w:hAnsi="Sylfaen" w:cs="Sylfaen"/>
                <w:lang w:val="ka-GE"/>
              </w:rPr>
              <w:lastRenderedPageBreak/>
              <w:t>24 საათიანი ლიმიტის ღირებულების 60%</w:t>
            </w:r>
          </w:p>
          <w:p w14:paraId="70035B93" w14:textId="690F6EFA" w:rsidR="00F83CE1" w:rsidRPr="00D911F5" w:rsidRDefault="00A90F36" w:rsidP="00D911F5">
            <w:pPr>
              <w:pStyle w:val="Normal1"/>
              <w:spacing w:before="120"/>
              <w:jc w:val="both"/>
              <w:rPr>
                <w:rFonts w:ascii="Sylfaen" w:hAnsi="Sylfaen" w:cs="Sylfaen"/>
                <w:lang w:val="ka-GE"/>
              </w:rPr>
            </w:pPr>
            <w:r w:rsidRPr="00D911F5">
              <w:rPr>
                <w:rFonts w:ascii="Sylfaen" w:hAnsi="Sylfaen" w:cs="Sylfaen"/>
                <w:lang w:val="ka-GE"/>
              </w:rPr>
              <w:lastRenderedPageBreak/>
              <w:t>(75 μg / მ 3, არ უნდა იყოს</w:t>
            </w:r>
            <w:r w:rsidR="00512E45" w:rsidRPr="00D911F5">
              <w:rPr>
                <w:rFonts w:ascii="Sylfaen" w:hAnsi="Sylfaen" w:cs="Sylfaen"/>
                <w:lang w:val="ka-GE"/>
              </w:rPr>
              <w:t xml:space="preserve"> </w:t>
            </w:r>
            <w:r w:rsidRPr="00D911F5">
              <w:rPr>
                <w:rFonts w:ascii="Sylfaen" w:hAnsi="Sylfaen" w:cs="Sylfaen"/>
                <w:lang w:val="ka-GE"/>
              </w:rPr>
              <w:t>გადააჭარბ</w:t>
            </w:r>
            <w:r w:rsidR="00512E45" w:rsidRPr="00D911F5">
              <w:rPr>
                <w:rFonts w:ascii="Sylfaen" w:hAnsi="Sylfaen" w:cs="Sylfaen"/>
                <w:lang w:val="ka-GE"/>
              </w:rPr>
              <w:t>ოს</w:t>
            </w:r>
            <w:r w:rsidRPr="00D911F5">
              <w:rPr>
                <w:rFonts w:ascii="Sylfaen" w:hAnsi="Sylfaen" w:cs="Sylfaen"/>
                <w:lang w:val="ka-GE"/>
              </w:rPr>
              <w:t xml:space="preserve"> 3-ზე მეტს</w:t>
            </w:r>
            <w:r w:rsidR="00512E45" w:rsidRPr="00D911F5">
              <w:rPr>
                <w:rFonts w:ascii="Sylfaen" w:hAnsi="Sylfaen" w:cs="Sylfaen"/>
                <w:lang w:val="ka-GE"/>
              </w:rPr>
              <w:t xml:space="preserve"> </w:t>
            </w:r>
            <w:r w:rsidRPr="00D911F5">
              <w:rPr>
                <w:rFonts w:ascii="Sylfaen" w:hAnsi="Sylfaen" w:cs="Sylfaen"/>
                <w:lang w:val="ka-GE"/>
              </w:rPr>
              <w:t>ნებისმიერ კალენდარულ წელს)</w:t>
            </w:r>
          </w:p>
        </w:tc>
        <w:tc>
          <w:tcPr>
            <w:tcW w:w="1307" w:type="dxa"/>
            <w:gridSpan w:val="6"/>
            <w:tcBorders>
              <w:top w:val="single" w:sz="4" w:space="0" w:color="auto"/>
              <w:left w:val="single" w:sz="4" w:space="0" w:color="auto"/>
              <w:bottom w:val="single" w:sz="4" w:space="0" w:color="auto"/>
              <w:right w:val="single" w:sz="4" w:space="0" w:color="auto"/>
            </w:tcBorders>
          </w:tcPr>
          <w:p w14:paraId="4A1AE2E9" w14:textId="77777777" w:rsidR="00DB5A35" w:rsidRPr="00D911F5" w:rsidRDefault="00DB5A35" w:rsidP="00D911F5">
            <w:pPr>
              <w:pStyle w:val="HTMLPreformatted"/>
              <w:shd w:val="clear" w:color="auto" w:fill="FFFFFF"/>
              <w:jc w:val="both"/>
              <w:rPr>
                <w:rFonts w:ascii="Sylfaen" w:hAnsi="Sylfaen"/>
                <w:sz w:val="24"/>
                <w:szCs w:val="24"/>
                <w:lang w:val="ka-GE"/>
              </w:rPr>
            </w:pPr>
            <w:r w:rsidRPr="00D911F5">
              <w:rPr>
                <w:rFonts w:ascii="Sylfaen" w:hAnsi="Sylfaen"/>
                <w:sz w:val="24"/>
                <w:szCs w:val="24"/>
                <w:lang w:val="ka-GE"/>
              </w:rPr>
              <w:lastRenderedPageBreak/>
              <w:t xml:space="preserve">60% </w:t>
            </w:r>
            <w:r w:rsidRPr="00D911F5">
              <w:rPr>
                <w:rFonts w:ascii="Sylfaen" w:hAnsi="Sylfaen" w:cs="Sylfaen"/>
                <w:sz w:val="24"/>
                <w:szCs w:val="24"/>
                <w:lang w:val="ka-GE"/>
              </w:rPr>
              <w:t>ზამთრის</w:t>
            </w:r>
            <w:r w:rsidRPr="00D911F5">
              <w:rPr>
                <w:rFonts w:ascii="Sylfaen" w:hAnsi="Sylfaen"/>
                <w:sz w:val="24"/>
                <w:szCs w:val="24"/>
                <w:lang w:val="ka-GE"/>
              </w:rPr>
              <w:t xml:space="preserve"> </w:t>
            </w:r>
            <w:r w:rsidRPr="00D911F5">
              <w:rPr>
                <w:rFonts w:ascii="Sylfaen" w:hAnsi="Sylfaen" w:cs="Sylfaen"/>
                <w:sz w:val="24"/>
                <w:szCs w:val="24"/>
                <w:lang w:val="ka-GE"/>
              </w:rPr>
              <w:t>კრიტიკული</w:t>
            </w:r>
          </w:p>
          <w:p w14:paraId="047FCF21" w14:textId="77777777" w:rsidR="00DB5A35" w:rsidRPr="00D911F5" w:rsidRDefault="00DB5A35"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lastRenderedPageBreak/>
              <w:t>დონე</w:t>
            </w:r>
          </w:p>
          <w:p w14:paraId="3639C73B" w14:textId="77777777" w:rsidR="00DB5A35" w:rsidRPr="00D911F5" w:rsidRDefault="00DB5A35" w:rsidP="00D911F5">
            <w:pPr>
              <w:pStyle w:val="HTMLPreformatted"/>
              <w:shd w:val="clear" w:color="auto" w:fill="FFFFFF"/>
              <w:jc w:val="both"/>
              <w:rPr>
                <w:rFonts w:ascii="Sylfaen" w:hAnsi="Sylfaen"/>
                <w:sz w:val="24"/>
                <w:szCs w:val="24"/>
              </w:rPr>
            </w:pPr>
            <w:r w:rsidRPr="00D911F5">
              <w:rPr>
                <w:rFonts w:ascii="Sylfaen" w:hAnsi="Sylfaen"/>
                <w:sz w:val="24"/>
                <w:szCs w:val="24"/>
                <w:lang w:val="ka-GE"/>
              </w:rPr>
              <w:t xml:space="preserve">(12 </w:t>
            </w:r>
            <w:r w:rsidRPr="00D911F5">
              <w:rPr>
                <w:rFonts w:ascii="Sylfaen" w:hAnsi="Sylfaen" w:cs="Sylfaen"/>
                <w:sz w:val="24"/>
                <w:szCs w:val="24"/>
                <w:lang w:val="ka-GE"/>
              </w:rPr>
              <w:t>მკგ</w:t>
            </w:r>
            <w:r w:rsidRPr="00D911F5">
              <w:rPr>
                <w:rFonts w:ascii="Sylfaen" w:hAnsi="Sylfaen"/>
                <w:sz w:val="24"/>
                <w:szCs w:val="24"/>
                <w:lang w:val="ka-GE"/>
              </w:rPr>
              <w:t xml:space="preserve"> / </w:t>
            </w:r>
            <w:r w:rsidRPr="00D911F5">
              <w:rPr>
                <w:rFonts w:ascii="Sylfaen" w:hAnsi="Sylfaen" w:cs="Sylfaen"/>
                <w:sz w:val="24"/>
                <w:szCs w:val="24"/>
                <w:lang w:val="ka-GE"/>
              </w:rPr>
              <w:t>მ</w:t>
            </w:r>
            <w:r w:rsidRPr="00D911F5">
              <w:rPr>
                <w:rFonts w:ascii="Sylfaen" w:hAnsi="Sylfaen"/>
                <w:sz w:val="24"/>
                <w:szCs w:val="24"/>
                <w:lang w:val="ka-GE"/>
              </w:rPr>
              <w:t xml:space="preserve"> 3)</w:t>
            </w:r>
          </w:p>
          <w:p w14:paraId="163F1AFA" w14:textId="77777777" w:rsidR="00F83CE1" w:rsidRPr="00D911F5" w:rsidRDefault="00F83CE1" w:rsidP="00D911F5">
            <w:pPr>
              <w:pStyle w:val="Normal1"/>
              <w:spacing w:before="120"/>
              <w:jc w:val="both"/>
              <w:rPr>
                <w:rFonts w:ascii="Sylfaen" w:hAnsi="Sylfaen" w:cs="Sylfaen"/>
                <w:lang w:val="ka-GE"/>
              </w:rPr>
            </w:pPr>
          </w:p>
        </w:tc>
        <w:tc>
          <w:tcPr>
            <w:tcW w:w="900" w:type="dxa"/>
            <w:vMerge/>
            <w:tcBorders>
              <w:left w:val="single" w:sz="4" w:space="0" w:color="auto"/>
              <w:right w:val="single" w:sz="4" w:space="0" w:color="auto"/>
            </w:tcBorders>
          </w:tcPr>
          <w:p w14:paraId="351445E2" w14:textId="33E5E997" w:rsidR="00F83CE1" w:rsidRPr="00D911F5" w:rsidRDefault="00F83CE1" w:rsidP="00D911F5">
            <w:pPr>
              <w:pStyle w:val="Normal1"/>
              <w:rPr>
                <w:rFonts w:ascii="Sylfaen" w:hAnsi="Sylfaen" w:cs="Sylfaen"/>
              </w:rPr>
            </w:pPr>
          </w:p>
        </w:tc>
        <w:tc>
          <w:tcPr>
            <w:tcW w:w="990" w:type="dxa"/>
            <w:vMerge/>
            <w:tcBorders>
              <w:left w:val="single" w:sz="4" w:space="0" w:color="auto"/>
              <w:right w:val="single" w:sz="4" w:space="0" w:color="auto"/>
            </w:tcBorders>
          </w:tcPr>
          <w:p w14:paraId="65C9BC47" w14:textId="77777777" w:rsidR="00F83CE1" w:rsidRPr="00D911F5" w:rsidRDefault="00F83CE1" w:rsidP="00D911F5">
            <w:pPr>
              <w:tabs>
                <w:tab w:val="left" w:pos="795"/>
              </w:tabs>
              <w:spacing w:line="240" w:lineRule="auto"/>
              <w:jc w:val="both"/>
              <w:rPr>
                <w:rFonts w:ascii="Sylfaen" w:hAnsi="Sylfaen" w:cs="Sylfaen"/>
              </w:rPr>
            </w:pPr>
          </w:p>
        </w:tc>
        <w:tc>
          <w:tcPr>
            <w:tcW w:w="3239" w:type="dxa"/>
            <w:gridSpan w:val="2"/>
            <w:vMerge/>
            <w:tcBorders>
              <w:left w:val="single" w:sz="4" w:space="0" w:color="auto"/>
              <w:right w:val="single" w:sz="4" w:space="0" w:color="auto"/>
            </w:tcBorders>
          </w:tcPr>
          <w:p w14:paraId="0748CD15" w14:textId="77777777" w:rsidR="00F83CE1" w:rsidRPr="00D911F5" w:rsidRDefault="00F83CE1" w:rsidP="00D911F5">
            <w:pPr>
              <w:tabs>
                <w:tab w:val="left" w:pos="795"/>
              </w:tabs>
              <w:spacing w:line="240" w:lineRule="auto"/>
              <w:jc w:val="both"/>
              <w:rPr>
                <w:rFonts w:ascii="Sylfaen" w:hAnsi="Sylfaen" w:cs="Sylfaen"/>
                <w:lang w:val="ka-GE"/>
              </w:rPr>
            </w:pPr>
          </w:p>
        </w:tc>
        <w:tc>
          <w:tcPr>
            <w:tcW w:w="1529" w:type="dxa"/>
            <w:vMerge/>
            <w:tcBorders>
              <w:left w:val="single" w:sz="4" w:space="0" w:color="auto"/>
              <w:right w:val="single" w:sz="4" w:space="0" w:color="auto"/>
            </w:tcBorders>
          </w:tcPr>
          <w:p w14:paraId="0EF05794" w14:textId="77777777" w:rsidR="00F83CE1" w:rsidRPr="00D911F5" w:rsidRDefault="00F83CE1"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right w:val="single" w:sz="4" w:space="0" w:color="auto"/>
            </w:tcBorders>
          </w:tcPr>
          <w:p w14:paraId="355C7E0A" w14:textId="77777777" w:rsidR="00F83CE1" w:rsidRPr="00D911F5" w:rsidRDefault="00F83CE1" w:rsidP="00D911F5">
            <w:pPr>
              <w:tabs>
                <w:tab w:val="left" w:pos="795"/>
              </w:tabs>
              <w:spacing w:line="240" w:lineRule="auto"/>
              <w:jc w:val="both"/>
              <w:rPr>
                <w:rFonts w:ascii="Sylfaen" w:hAnsi="Sylfaen" w:cs="Sylfaen"/>
              </w:rPr>
            </w:pPr>
          </w:p>
        </w:tc>
      </w:tr>
      <w:tr w:rsidR="00D911F5" w:rsidRPr="00D911F5" w14:paraId="3D10689D" w14:textId="77777777" w:rsidTr="00D911F5">
        <w:trPr>
          <w:gridAfter w:val="1"/>
          <w:wAfter w:w="7" w:type="dxa"/>
          <w:trHeight w:val="887"/>
        </w:trPr>
        <w:tc>
          <w:tcPr>
            <w:tcW w:w="1260" w:type="dxa"/>
            <w:vMerge/>
            <w:tcBorders>
              <w:left w:val="single" w:sz="4" w:space="0" w:color="auto"/>
              <w:bottom w:val="single" w:sz="4" w:space="0" w:color="auto"/>
              <w:right w:val="single" w:sz="4" w:space="0" w:color="auto"/>
            </w:tcBorders>
          </w:tcPr>
          <w:p w14:paraId="59303456" w14:textId="77777777" w:rsidR="00F83CE1" w:rsidRPr="00D911F5" w:rsidRDefault="00F83CE1" w:rsidP="00D911F5">
            <w:pPr>
              <w:tabs>
                <w:tab w:val="left" w:pos="795"/>
              </w:tabs>
              <w:spacing w:line="240" w:lineRule="auto"/>
              <w:jc w:val="both"/>
              <w:rPr>
                <w:rFonts w:ascii="Sylfaen" w:hAnsi="Sylfaen"/>
                <w:sz w:val="24"/>
                <w:szCs w:val="24"/>
                <w:lang w:val="ka-GE"/>
              </w:rPr>
            </w:pPr>
          </w:p>
        </w:tc>
        <w:tc>
          <w:tcPr>
            <w:tcW w:w="1037" w:type="dxa"/>
            <w:gridSpan w:val="5"/>
            <w:tcBorders>
              <w:top w:val="single" w:sz="4" w:space="0" w:color="auto"/>
              <w:left w:val="single" w:sz="4" w:space="0" w:color="auto"/>
              <w:bottom w:val="single" w:sz="4" w:space="0" w:color="auto"/>
              <w:right w:val="single" w:sz="4" w:space="0" w:color="auto"/>
            </w:tcBorders>
          </w:tcPr>
          <w:p w14:paraId="2954AB6C" w14:textId="2A74EB07" w:rsidR="00F83CE1" w:rsidRPr="00D911F5" w:rsidRDefault="00A90F36" w:rsidP="00D911F5">
            <w:pPr>
              <w:pStyle w:val="Normal1"/>
              <w:spacing w:before="120"/>
              <w:jc w:val="both"/>
              <w:rPr>
                <w:rFonts w:ascii="Sylfaen" w:hAnsi="Sylfaen" w:cs="Sylfaen"/>
                <w:lang w:val="ka-GE"/>
              </w:rPr>
            </w:pPr>
            <w:r w:rsidRPr="00D911F5">
              <w:rPr>
                <w:rFonts w:ascii="Sylfaen" w:hAnsi="Sylfaen" w:cs="Sylfaen"/>
                <w:lang w:val="ka-GE"/>
              </w:rPr>
              <w:t>შეფასების ქვედა ზღვარი</w:t>
            </w:r>
          </w:p>
        </w:tc>
        <w:tc>
          <w:tcPr>
            <w:tcW w:w="2076" w:type="dxa"/>
            <w:gridSpan w:val="13"/>
            <w:tcBorders>
              <w:top w:val="single" w:sz="4" w:space="0" w:color="auto"/>
              <w:left w:val="single" w:sz="4" w:space="0" w:color="auto"/>
              <w:bottom w:val="single" w:sz="4" w:space="0" w:color="auto"/>
              <w:right w:val="single" w:sz="4" w:space="0" w:color="auto"/>
            </w:tcBorders>
          </w:tcPr>
          <w:p w14:paraId="6EC6F96F" w14:textId="77777777" w:rsidR="00DB5A35" w:rsidRPr="00D911F5" w:rsidRDefault="00DB5A35" w:rsidP="00D911F5">
            <w:pPr>
              <w:pStyle w:val="HTMLPreformatted"/>
              <w:shd w:val="clear" w:color="auto" w:fill="FFFFFF"/>
              <w:jc w:val="both"/>
              <w:rPr>
                <w:rFonts w:ascii="Sylfaen" w:hAnsi="Sylfaen"/>
                <w:sz w:val="24"/>
                <w:szCs w:val="24"/>
                <w:lang w:val="ka-GE"/>
              </w:rPr>
            </w:pPr>
            <w:r w:rsidRPr="00D911F5">
              <w:rPr>
                <w:rFonts w:ascii="Sylfaen" w:hAnsi="Sylfaen"/>
                <w:sz w:val="24"/>
                <w:szCs w:val="24"/>
                <w:lang w:val="ka-GE"/>
              </w:rPr>
              <w:t xml:space="preserve">24 </w:t>
            </w:r>
            <w:r w:rsidRPr="00D911F5">
              <w:rPr>
                <w:rFonts w:ascii="Sylfaen" w:hAnsi="Sylfaen" w:cs="Sylfaen"/>
                <w:sz w:val="24"/>
                <w:szCs w:val="24"/>
                <w:lang w:val="ka-GE"/>
              </w:rPr>
              <w:t>საათიანი</w:t>
            </w:r>
            <w:r w:rsidRPr="00D911F5">
              <w:rPr>
                <w:rFonts w:ascii="Sylfaen" w:hAnsi="Sylfaen"/>
                <w:sz w:val="24"/>
                <w:szCs w:val="24"/>
                <w:lang w:val="ka-GE"/>
              </w:rPr>
              <w:t xml:space="preserve"> </w:t>
            </w:r>
            <w:r w:rsidRPr="00D911F5">
              <w:rPr>
                <w:rFonts w:ascii="Sylfaen" w:hAnsi="Sylfaen" w:cs="Sylfaen"/>
                <w:sz w:val="24"/>
                <w:szCs w:val="24"/>
                <w:lang w:val="ka-GE"/>
              </w:rPr>
              <w:t>ლიმიტის</w:t>
            </w:r>
            <w:r w:rsidRPr="00D911F5">
              <w:rPr>
                <w:rFonts w:ascii="Sylfaen" w:hAnsi="Sylfaen"/>
                <w:sz w:val="24"/>
                <w:szCs w:val="24"/>
                <w:lang w:val="ka-GE"/>
              </w:rPr>
              <w:t xml:space="preserve"> </w:t>
            </w:r>
            <w:r w:rsidRPr="00D911F5">
              <w:rPr>
                <w:rFonts w:ascii="Sylfaen" w:hAnsi="Sylfaen" w:cs="Sylfaen"/>
                <w:sz w:val="24"/>
                <w:szCs w:val="24"/>
                <w:lang w:val="ka-GE"/>
              </w:rPr>
              <w:t>ღირებულების</w:t>
            </w:r>
            <w:r w:rsidRPr="00D911F5">
              <w:rPr>
                <w:rFonts w:ascii="Sylfaen" w:hAnsi="Sylfaen"/>
                <w:sz w:val="24"/>
                <w:szCs w:val="24"/>
                <w:lang w:val="ka-GE"/>
              </w:rPr>
              <w:t xml:space="preserve"> 40%</w:t>
            </w:r>
          </w:p>
          <w:p w14:paraId="02C72ED8" w14:textId="5E7A65C9" w:rsidR="00DB5A35" w:rsidRPr="00D911F5" w:rsidRDefault="00DB5A35" w:rsidP="00D911F5">
            <w:pPr>
              <w:pStyle w:val="HTMLPreformatted"/>
              <w:shd w:val="clear" w:color="auto" w:fill="FFFFFF"/>
              <w:jc w:val="both"/>
              <w:rPr>
                <w:rFonts w:ascii="Sylfaen" w:hAnsi="Sylfaen"/>
                <w:sz w:val="24"/>
                <w:szCs w:val="24"/>
                <w:lang w:val="ka-GE"/>
              </w:rPr>
            </w:pPr>
            <w:r w:rsidRPr="00D911F5">
              <w:rPr>
                <w:rFonts w:ascii="Sylfaen" w:hAnsi="Sylfaen"/>
                <w:sz w:val="24"/>
                <w:szCs w:val="24"/>
                <w:lang w:val="ka-GE"/>
              </w:rPr>
              <w:t xml:space="preserve">(50 μg / </w:t>
            </w:r>
            <w:r w:rsidRPr="00D911F5">
              <w:rPr>
                <w:rFonts w:ascii="Sylfaen" w:hAnsi="Sylfaen" w:cs="Sylfaen"/>
                <w:sz w:val="24"/>
                <w:szCs w:val="24"/>
                <w:lang w:val="ka-GE"/>
              </w:rPr>
              <w:t>მ</w:t>
            </w:r>
            <w:r w:rsidRPr="00D911F5">
              <w:rPr>
                <w:rFonts w:ascii="Sylfaen" w:hAnsi="Sylfaen"/>
                <w:sz w:val="24"/>
                <w:szCs w:val="24"/>
                <w:lang w:val="ka-GE"/>
              </w:rPr>
              <w:t xml:space="preserve"> 3, </w:t>
            </w:r>
            <w:r w:rsidRPr="00D911F5">
              <w:rPr>
                <w:rFonts w:ascii="Sylfaen" w:hAnsi="Sylfaen" w:cs="Sylfaen"/>
                <w:sz w:val="24"/>
                <w:szCs w:val="24"/>
                <w:lang w:val="ka-GE"/>
              </w:rPr>
              <w:t>არ</w:t>
            </w:r>
            <w:r w:rsidRPr="00D911F5">
              <w:rPr>
                <w:rFonts w:ascii="Sylfaen" w:hAnsi="Sylfaen"/>
                <w:sz w:val="24"/>
                <w:szCs w:val="24"/>
                <w:lang w:val="ka-GE"/>
              </w:rPr>
              <w:t xml:space="preserve"> </w:t>
            </w:r>
            <w:r w:rsidRPr="00D911F5">
              <w:rPr>
                <w:rFonts w:ascii="Sylfaen" w:hAnsi="Sylfaen" w:cs="Sylfaen"/>
                <w:sz w:val="24"/>
                <w:szCs w:val="24"/>
                <w:lang w:val="ka-GE"/>
              </w:rPr>
              <w:t>უნდა</w:t>
            </w:r>
            <w:r w:rsidRPr="00D911F5">
              <w:rPr>
                <w:rFonts w:ascii="Sylfaen" w:hAnsi="Sylfaen"/>
                <w:sz w:val="24"/>
                <w:szCs w:val="24"/>
                <w:lang w:val="ka-GE"/>
              </w:rPr>
              <w:t xml:space="preserve"> </w:t>
            </w:r>
            <w:r w:rsidR="00512E45" w:rsidRPr="00D911F5">
              <w:rPr>
                <w:rFonts w:ascii="Sylfaen" w:hAnsi="Sylfaen" w:cs="Sylfaen"/>
                <w:sz w:val="24"/>
                <w:szCs w:val="24"/>
                <w:lang w:val="ka-GE"/>
              </w:rPr>
              <w:t>გადააჭარბოს</w:t>
            </w:r>
            <w:r w:rsidRPr="00D911F5">
              <w:rPr>
                <w:rFonts w:ascii="Sylfaen" w:hAnsi="Sylfaen"/>
                <w:sz w:val="24"/>
                <w:szCs w:val="24"/>
                <w:lang w:val="ka-GE"/>
              </w:rPr>
              <w:t xml:space="preserve"> </w:t>
            </w:r>
            <w:r w:rsidR="00512E45" w:rsidRPr="00D911F5">
              <w:rPr>
                <w:rFonts w:ascii="Sylfaen" w:hAnsi="Sylfaen" w:cs="Sylfaen"/>
                <w:sz w:val="24"/>
                <w:szCs w:val="24"/>
                <w:lang w:val="ka-GE"/>
              </w:rPr>
              <w:t>3</w:t>
            </w:r>
          </w:p>
          <w:p w14:paraId="4DF110D0" w14:textId="76CBFE1A" w:rsidR="00F83CE1" w:rsidRPr="00D911F5" w:rsidRDefault="00DB5A35"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ჯერ</w:t>
            </w:r>
            <w:r w:rsidRPr="00D911F5">
              <w:rPr>
                <w:rFonts w:ascii="Sylfaen" w:hAnsi="Sylfaen"/>
                <w:sz w:val="24"/>
                <w:szCs w:val="24"/>
                <w:lang w:val="ka-GE"/>
              </w:rPr>
              <w:t xml:space="preserve"> </w:t>
            </w:r>
            <w:r w:rsidRPr="00D911F5">
              <w:rPr>
                <w:rFonts w:ascii="Sylfaen" w:hAnsi="Sylfaen" w:cs="Sylfaen"/>
                <w:sz w:val="24"/>
                <w:szCs w:val="24"/>
                <w:lang w:val="ka-GE"/>
              </w:rPr>
              <w:t>ნებისმიერ</w:t>
            </w:r>
            <w:r w:rsidRPr="00D911F5">
              <w:rPr>
                <w:rFonts w:ascii="Sylfaen" w:hAnsi="Sylfaen"/>
                <w:sz w:val="24"/>
                <w:szCs w:val="24"/>
                <w:lang w:val="ka-GE"/>
              </w:rPr>
              <w:t xml:space="preserve"> </w:t>
            </w:r>
            <w:r w:rsidRPr="00D911F5">
              <w:rPr>
                <w:rFonts w:ascii="Sylfaen" w:hAnsi="Sylfaen" w:cs="Sylfaen"/>
                <w:sz w:val="24"/>
                <w:szCs w:val="24"/>
                <w:lang w:val="ka-GE"/>
              </w:rPr>
              <w:t>კალენდარულ</w:t>
            </w:r>
            <w:r w:rsidRPr="00D911F5">
              <w:rPr>
                <w:rFonts w:ascii="Sylfaen" w:hAnsi="Sylfaen"/>
                <w:sz w:val="24"/>
                <w:szCs w:val="24"/>
                <w:lang w:val="ka-GE"/>
              </w:rPr>
              <w:t xml:space="preserve"> </w:t>
            </w:r>
            <w:r w:rsidRPr="00D911F5">
              <w:rPr>
                <w:rFonts w:ascii="Sylfaen" w:hAnsi="Sylfaen" w:cs="Sylfaen"/>
                <w:sz w:val="24"/>
                <w:szCs w:val="24"/>
                <w:lang w:val="ka-GE"/>
              </w:rPr>
              <w:t>წელს</w:t>
            </w:r>
            <w:r w:rsidRPr="00D911F5">
              <w:rPr>
                <w:rFonts w:ascii="Sylfaen" w:hAnsi="Sylfaen"/>
                <w:sz w:val="24"/>
                <w:szCs w:val="24"/>
                <w:lang w:val="ka-GE"/>
              </w:rPr>
              <w:t>)</w:t>
            </w:r>
          </w:p>
        </w:tc>
        <w:tc>
          <w:tcPr>
            <w:tcW w:w="1307" w:type="dxa"/>
            <w:gridSpan w:val="6"/>
            <w:tcBorders>
              <w:top w:val="single" w:sz="4" w:space="0" w:color="auto"/>
              <w:left w:val="single" w:sz="4" w:space="0" w:color="auto"/>
              <w:bottom w:val="single" w:sz="4" w:space="0" w:color="auto"/>
              <w:right w:val="single" w:sz="4" w:space="0" w:color="auto"/>
            </w:tcBorders>
          </w:tcPr>
          <w:p w14:paraId="4C02E244" w14:textId="77777777" w:rsidR="00DB5A35" w:rsidRPr="00D911F5" w:rsidRDefault="00DB5A35" w:rsidP="00D911F5">
            <w:pPr>
              <w:pStyle w:val="HTMLPreformatted"/>
              <w:shd w:val="clear" w:color="auto" w:fill="FFFFFF"/>
              <w:jc w:val="both"/>
              <w:rPr>
                <w:rFonts w:ascii="Sylfaen" w:hAnsi="Sylfaen"/>
                <w:sz w:val="24"/>
                <w:szCs w:val="24"/>
                <w:lang w:val="ka-GE"/>
              </w:rPr>
            </w:pPr>
            <w:r w:rsidRPr="00D911F5">
              <w:rPr>
                <w:rFonts w:ascii="Sylfaen" w:hAnsi="Sylfaen"/>
                <w:sz w:val="24"/>
                <w:szCs w:val="24"/>
                <w:lang w:val="ka-GE"/>
              </w:rPr>
              <w:t xml:space="preserve">40% </w:t>
            </w:r>
            <w:r w:rsidRPr="00D911F5">
              <w:rPr>
                <w:rFonts w:ascii="Sylfaen" w:hAnsi="Sylfaen" w:cs="Sylfaen"/>
                <w:sz w:val="24"/>
                <w:szCs w:val="24"/>
                <w:lang w:val="ka-GE"/>
              </w:rPr>
              <w:t>ზამთრის</w:t>
            </w:r>
            <w:r w:rsidRPr="00D911F5">
              <w:rPr>
                <w:rFonts w:ascii="Sylfaen" w:hAnsi="Sylfaen"/>
                <w:sz w:val="24"/>
                <w:szCs w:val="24"/>
                <w:lang w:val="ka-GE"/>
              </w:rPr>
              <w:t xml:space="preserve"> </w:t>
            </w:r>
            <w:r w:rsidRPr="00D911F5">
              <w:rPr>
                <w:rFonts w:ascii="Sylfaen" w:hAnsi="Sylfaen" w:cs="Sylfaen"/>
                <w:sz w:val="24"/>
                <w:szCs w:val="24"/>
                <w:lang w:val="ka-GE"/>
              </w:rPr>
              <w:t>კრიტიკული</w:t>
            </w:r>
          </w:p>
          <w:p w14:paraId="25AF2751" w14:textId="77777777" w:rsidR="00DB5A35" w:rsidRPr="00D911F5" w:rsidRDefault="00DB5A35"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დონე</w:t>
            </w:r>
          </w:p>
          <w:p w14:paraId="4B841562" w14:textId="77777777" w:rsidR="00DB5A35" w:rsidRPr="00D911F5" w:rsidRDefault="00DB5A35" w:rsidP="00D911F5">
            <w:pPr>
              <w:pStyle w:val="HTMLPreformatted"/>
              <w:shd w:val="clear" w:color="auto" w:fill="FFFFFF"/>
              <w:jc w:val="both"/>
              <w:rPr>
                <w:rFonts w:ascii="Sylfaen" w:hAnsi="Sylfaen"/>
                <w:sz w:val="24"/>
                <w:szCs w:val="24"/>
              </w:rPr>
            </w:pPr>
            <w:r w:rsidRPr="00D911F5">
              <w:rPr>
                <w:rFonts w:ascii="Sylfaen" w:hAnsi="Sylfaen"/>
                <w:sz w:val="24"/>
                <w:szCs w:val="24"/>
                <w:lang w:val="ka-GE"/>
              </w:rPr>
              <w:t xml:space="preserve">(8 </w:t>
            </w:r>
            <w:r w:rsidRPr="00D911F5">
              <w:rPr>
                <w:rFonts w:ascii="Sylfaen" w:hAnsi="Sylfaen" w:cs="Sylfaen"/>
                <w:sz w:val="24"/>
                <w:szCs w:val="24"/>
                <w:lang w:val="ka-GE"/>
              </w:rPr>
              <w:t>მკგ</w:t>
            </w:r>
            <w:r w:rsidRPr="00D911F5">
              <w:rPr>
                <w:rFonts w:ascii="Sylfaen" w:hAnsi="Sylfaen"/>
                <w:sz w:val="24"/>
                <w:szCs w:val="24"/>
                <w:lang w:val="ka-GE"/>
              </w:rPr>
              <w:t xml:space="preserve"> / </w:t>
            </w:r>
            <w:r w:rsidRPr="00D911F5">
              <w:rPr>
                <w:rFonts w:ascii="Sylfaen" w:hAnsi="Sylfaen" w:cs="Sylfaen"/>
                <w:sz w:val="24"/>
                <w:szCs w:val="24"/>
                <w:lang w:val="ka-GE"/>
              </w:rPr>
              <w:t>მ</w:t>
            </w:r>
            <w:r w:rsidRPr="00D911F5">
              <w:rPr>
                <w:rFonts w:ascii="Sylfaen" w:hAnsi="Sylfaen"/>
                <w:sz w:val="24"/>
                <w:szCs w:val="24"/>
                <w:lang w:val="ka-GE"/>
              </w:rPr>
              <w:t xml:space="preserve"> 3)</w:t>
            </w:r>
          </w:p>
          <w:p w14:paraId="271C76E6" w14:textId="77777777" w:rsidR="00F83CE1" w:rsidRPr="00D911F5" w:rsidRDefault="00F83CE1" w:rsidP="00D911F5">
            <w:pPr>
              <w:pStyle w:val="Normal1"/>
              <w:spacing w:before="120"/>
              <w:jc w:val="both"/>
              <w:rPr>
                <w:rFonts w:ascii="Sylfaen" w:hAnsi="Sylfaen" w:cs="Sylfaen"/>
                <w:lang w:val="ka-GE"/>
              </w:rPr>
            </w:pPr>
          </w:p>
        </w:tc>
        <w:tc>
          <w:tcPr>
            <w:tcW w:w="900" w:type="dxa"/>
            <w:vMerge/>
            <w:tcBorders>
              <w:left w:val="single" w:sz="4" w:space="0" w:color="auto"/>
              <w:bottom w:val="single" w:sz="4" w:space="0" w:color="auto"/>
              <w:right w:val="single" w:sz="4" w:space="0" w:color="auto"/>
            </w:tcBorders>
          </w:tcPr>
          <w:p w14:paraId="30412274" w14:textId="3CE48DB0" w:rsidR="00F83CE1" w:rsidRPr="00D911F5" w:rsidRDefault="00F83CE1" w:rsidP="00D911F5">
            <w:pPr>
              <w:pStyle w:val="Normal1"/>
              <w:rPr>
                <w:rFonts w:ascii="Sylfaen" w:hAnsi="Sylfaen" w:cs="Sylfaen"/>
              </w:rPr>
            </w:pPr>
          </w:p>
        </w:tc>
        <w:tc>
          <w:tcPr>
            <w:tcW w:w="990" w:type="dxa"/>
            <w:vMerge/>
            <w:tcBorders>
              <w:left w:val="single" w:sz="4" w:space="0" w:color="auto"/>
              <w:bottom w:val="single" w:sz="4" w:space="0" w:color="auto"/>
              <w:right w:val="single" w:sz="4" w:space="0" w:color="auto"/>
            </w:tcBorders>
          </w:tcPr>
          <w:p w14:paraId="4DD39C46" w14:textId="77777777" w:rsidR="00F83CE1" w:rsidRPr="00D911F5" w:rsidRDefault="00F83CE1" w:rsidP="00D911F5">
            <w:pPr>
              <w:tabs>
                <w:tab w:val="left" w:pos="795"/>
              </w:tabs>
              <w:spacing w:line="240" w:lineRule="auto"/>
              <w:jc w:val="both"/>
              <w:rPr>
                <w:rFonts w:ascii="Sylfaen" w:hAnsi="Sylfaen" w:cs="Sylfaen"/>
              </w:rPr>
            </w:pPr>
          </w:p>
        </w:tc>
        <w:tc>
          <w:tcPr>
            <w:tcW w:w="3239" w:type="dxa"/>
            <w:gridSpan w:val="2"/>
            <w:vMerge/>
            <w:tcBorders>
              <w:left w:val="single" w:sz="4" w:space="0" w:color="auto"/>
              <w:bottom w:val="single" w:sz="4" w:space="0" w:color="auto"/>
              <w:right w:val="single" w:sz="4" w:space="0" w:color="auto"/>
            </w:tcBorders>
          </w:tcPr>
          <w:p w14:paraId="4A1F04FE" w14:textId="77777777" w:rsidR="00F83CE1" w:rsidRPr="00D911F5" w:rsidRDefault="00F83CE1" w:rsidP="00D911F5">
            <w:pPr>
              <w:tabs>
                <w:tab w:val="left" w:pos="795"/>
              </w:tabs>
              <w:spacing w:line="240" w:lineRule="auto"/>
              <w:jc w:val="both"/>
              <w:rPr>
                <w:rFonts w:ascii="Sylfaen" w:hAnsi="Sylfaen" w:cs="Sylfaen"/>
                <w:lang w:val="ka-GE"/>
              </w:rPr>
            </w:pPr>
          </w:p>
        </w:tc>
        <w:tc>
          <w:tcPr>
            <w:tcW w:w="1529" w:type="dxa"/>
            <w:vMerge/>
            <w:tcBorders>
              <w:left w:val="single" w:sz="4" w:space="0" w:color="auto"/>
              <w:bottom w:val="single" w:sz="4" w:space="0" w:color="auto"/>
              <w:right w:val="single" w:sz="4" w:space="0" w:color="auto"/>
            </w:tcBorders>
          </w:tcPr>
          <w:p w14:paraId="230F5CC4" w14:textId="77777777" w:rsidR="00F83CE1" w:rsidRPr="00D911F5" w:rsidRDefault="00F83CE1"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bottom w:val="single" w:sz="4" w:space="0" w:color="auto"/>
              <w:right w:val="single" w:sz="4" w:space="0" w:color="auto"/>
            </w:tcBorders>
          </w:tcPr>
          <w:p w14:paraId="1F66928A" w14:textId="77777777" w:rsidR="00F83CE1" w:rsidRPr="00D911F5" w:rsidRDefault="00F83CE1" w:rsidP="00D911F5">
            <w:pPr>
              <w:tabs>
                <w:tab w:val="left" w:pos="795"/>
              </w:tabs>
              <w:spacing w:line="240" w:lineRule="auto"/>
              <w:jc w:val="both"/>
              <w:rPr>
                <w:rFonts w:ascii="Sylfaen" w:hAnsi="Sylfaen" w:cs="Sylfaen"/>
              </w:rPr>
            </w:pPr>
          </w:p>
        </w:tc>
      </w:tr>
      <w:tr w:rsidR="00D911F5" w:rsidRPr="00D911F5" w14:paraId="4DA2987B"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B802E4C" w14:textId="42274B49" w:rsidR="001374D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r w:rsidR="004E48D5" w:rsidRPr="00D911F5">
              <w:rPr>
                <w:rFonts w:ascii="Sylfaen" w:hAnsi="Sylfaen"/>
                <w:sz w:val="24"/>
                <w:szCs w:val="24"/>
                <w:lang w:val="ka-GE"/>
              </w:rPr>
              <w:t>.2</w:t>
            </w:r>
          </w:p>
        </w:tc>
        <w:tc>
          <w:tcPr>
            <w:tcW w:w="4420" w:type="dxa"/>
            <w:gridSpan w:val="24"/>
            <w:tcBorders>
              <w:top w:val="single" w:sz="4" w:space="0" w:color="auto"/>
              <w:left w:val="single" w:sz="4" w:space="0" w:color="auto"/>
              <w:bottom w:val="single" w:sz="4" w:space="0" w:color="auto"/>
              <w:right w:val="single" w:sz="4" w:space="0" w:color="auto"/>
            </w:tcBorders>
          </w:tcPr>
          <w:p w14:paraId="4F7CE104" w14:textId="3E37FE25" w:rsidR="001374DB" w:rsidRPr="00D911F5" w:rsidRDefault="004D0BBF" w:rsidP="00D911F5">
            <w:pPr>
              <w:pStyle w:val="Normal1"/>
              <w:spacing w:before="120"/>
              <w:jc w:val="both"/>
              <w:rPr>
                <w:rFonts w:ascii="Sylfaen" w:hAnsi="Sylfaen" w:cs="Sylfaen"/>
                <w:lang w:val="ka-GE"/>
              </w:rPr>
            </w:pPr>
            <w:r w:rsidRPr="00D911F5">
              <w:rPr>
                <w:rFonts w:ascii="Sylfaen" w:hAnsi="Sylfaen" w:cs="Sylfaen"/>
                <w:lang w:val="ka-GE"/>
              </w:rPr>
              <w:t>აზოტის დიოქსიდი და ოქსიდები</w:t>
            </w:r>
          </w:p>
        </w:tc>
        <w:tc>
          <w:tcPr>
            <w:tcW w:w="900" w:type="dxa"/>
            <w:tcBorders>
              <w:top w:val="single" w:sz="4" w:space="0" w:color="auto"/>
              <w:left w:val="single" w:sz="4" w:space="0" w:color="auto"/>
              <w:bottom w:val="single" w:sz="4" w:space="0" w:color="auto"/>
              <w:right w:val="single" w:sz="4" w:space="0" w:color="auto"/>
            </w:tcBorders>
          </w:tcPr>
          <w:p w14:paraId="04D13444" w14:textId="204D8EF7" w:rsidR="001374DB" w:rsidRPr="00D911F5" w:rsidRDefault="00EE6E90" w:rsidP="00D911F5">
            <w:pPr>
              <w:tabs>
                <w:tab w:val="left" w:pos="795"/>
              </w:tabs>
              <w:spacing w:line="240" w:lineRule="auto"/>
              <w:jc w:val="both"/>
              <w:rPr>
                <w:rFonts w:ascii="Sylfaen" w:hAnsi="Sylfaen" w:cs="Sylfaen"/>
              </w:rPr>
            </w:pPr>
            <w:r w:rsidRPr="00D911F5">
              <w:rPr>
                <w:rFonts w:ascii="Sylfaen" w:hAnsi="Sylfaen" w:cs="Sylfaen"/>
                <w:lang w:val="ka-GE"/>
              </w:rPr>
              <w:t>N2</w:t>
            </w:r>
          </w:p>
        </w:tc>
        <w:tc>
          <w:tcPr>
            <w:tcW w:w="990" w:type="dxa"/>
            <w:tcBorders>
              <w:top w:val="single" w:sz="4" w:space="0" w:color="auto"/>
              <w:left w:val="single" w:sz="4" w:space="0" w:color="auto"/>
              <w:bottom w:val="single" w:sz="4" w:space="0" w:color="auto"/>
              <w:right w:val="single" w:sz="4" w:space="0" w:color="auto"/>
            </w:tcBorders>
          </w:tcPr>
          <w:p w14:paraId="68CED810" w14:textId="5BF81BDA" w:rsidR="001374DB" w:rsidRPr="00D911F5" w:rsidRDefault="00EE6E90" w:rsidP="00D911F5">
            <w:pPr>
              <w:tabs>
                <w:tab w:val="left" w:pos="795"/>
              </w:tabs>
              <w:spacing w:line="240" w:lineRule="auto"/>
              <w:jc w:val="both"/>
              <w:rPr>
                <w:rFonts w:ascii="Sylfaen" w:hAnsi="Sylfaen" w:cs="Sylfaen"/>
              </w:rPr>
            </w:pPr>
            <w:r w:rsidRPr="00D911F5">
              <w:rPr>
                <w:rFonts w:ascii="Sylfaen" w:hAnsi="Sylfaen" w:cs="Sylfaen"/>
              </w:rPr>
              <w:t>დანართი N2</w:t>
            </w:r>
          </w:p>
        </w:tc>
        <w:tc>
          <w:tcPr>
            <w:tcW w:w="3239" w:type="dxa"/>
            <w:gridSpan w:val="2"/>
            <w:tcBorders>
              <w:top w:val="single" w:sz="4" w:space="0" w:color="auto"/>
              <w:left w:val="single" w:sz="4" w:space="0" w:color="auto"/>
              <w:bottom w:val="single" w:sz="4" w:space="0" w:color="auto"/>
              <w:right w:val="single" w:sz="4" w:space="0" w:color="auto"/>
            </w:tcBorders>
          </w:tcPr>
          <w:p w14:paraId="6243C2F7" w14:textId="6026D227" w:rsidR="001374DB"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აზოტის დიოქსიდი ( NO2)</w:t>
            </w:r>
          </w:p>
        </w:tc>
        <w:tc>
          <w:tcPr>
            <w:tcW w:w="1529" w:type="dxa"/>
            <w:tcBorders>
              <w:top w:val="single" w:sz="4" w:space="0" w:color="auto"/>
              <w:left w:val="single" w:sz="4" w:space="0" w:color="auto"/>
              <w:bottom w:val="single" w:sz="4" w:space="0" w:color="auto"/>
              <w:right w:val="single" w:sz="4" w:space="0" w:color="auto"/>
            </w:tcBorders>
          </w:tcPr>
          <w:p w14:paraId="5C9B5FCF" w14:textId="10801F98" w:rsidR="001374DB"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tcBorders>
              <w:top w:val="single" w:sz="4" w:space="0" w:color="auto"/>
              <w:left w:val="single" w:sz="4" w:space="0" w:color="auto"/>
              <w:bottom w:val="single" w:sz="4" w:space="0" w:color="auto"/>
              <w:right w:val="single" w:sz="4" w:space="0" w:color="auto"/>
            </w:tcBorders>
          </w:tcPr>
          <w:p w14:paraId="4FB77F7C"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2CEE8CFC" w14:textId="77777777" w:rsidTr="00D911F5">
        <w:trPr>
          <w:gridAfter w:val="1"/>
          <w:wAfter w:w="7" w:type="dxa"/>
          <w:trHeight w:val="802"/>
        </w:trPr>
        <w:tc>
          <w:tcPr>
            <w:tcW w:w="1260" w:type="dxa"/>
            <w:vMerge w:val="restart"/>
            <w:tcBorders>
              <w:top w:val="single" w:sz="4" w:space="0" w:color="auto"/>
              <w:left w:val="single" w:sz="4" w:space="0" w:color="auto"/>
              <w:right w:val="single" w:sz="4" w:space="0" w:color="auto"/>
            </w:tcBorders>
          </w:tcPr>
          <w:p w14:paraId="504124AB" w14:textId="77777777" w:rsidR="004D0BBF" w:rsidRPr="00D911F5" w:rsidRDefault="004D0BBF" w:rsidP="00D911F5">
            <w:pPr>
              <w:tabs>
                <w:tab w:val="left" w:pos="795"/>
              </w:tabs>
              <w:spacing w:line="240" w:lineRule="auto"/>
              <w:jc w:val="both"/>
              <w:rPr>
                <w:rFonts w:ascii="Sylfaen" w:hAnsi="Sylfaen"/>
                <w:sz w:val="24"/>
                <w:szCs w:val="24"/>
                <w:lang w:val="ka-GE"/>
              </w:rPr>
            </w:pPr>
          </w:p>
        </w:tc>
        <w:tc>
          <w:tcPr>
            <w:tcW w:w="1004" w:type="dxa"/>
            <w:gridSpan w:val="4"/>
            <w:tcBorders>
              <w:top w:val="single" w:sz="4" w:space="0" w:color="auto"/>
              <w:left w:val="single" w:sz="4" w:space="0" w:color="auto"/>
              <w:bottom w:val="single" w:sz="4" w:space="0" w:color="auto"/>
              <w:right w:val="single" w:sz="4" w:space="0" w:color="auto"/>
            </w:tcBorders>
          </w:tcPr>
          <w:p w14:paraId="6E28A569" w14:textId="77777777" w:rsidR="004D0BBF" w:rsidRPr="00D911F5" w:rsidRDefault="004D0BBF" w:rsidP="00D911F5">
            <w:pPr>
              <w:pStyle w:val="Normal1"/>
              <w:spacing w:before="120"/>
              <w:jc w:val="both"/>
              <w:rPr>
                <w:rFonts w:ascii="Sylfaen" w:hAnsi="Sylfaen" w:cs="Sylfaen"/>
                <w:lang w:val="ka-GE"/>
              </w:rPr>
            </w:pPr>
          </w:p>
        </w:tc>
        <w:tc>
          <w:tcPr>
            <w:tcW w:w="1021" w:type="dxa"/>
            <w:gridSpan w:val="6"/>
            <w:tcBorders>
              <w:top w:val="single" w:sz="4" w:space="0" w:color="auto"/>
              <w:left w:val="single" w:sz="4" w:space="0" w:color="auto"/>
              <w:bottom w:val="single" w:sz="4" w:space="0" w:color="auto"/>
              <w:right w:val="single" w:sz="4" w:space="0" w:color="auto"/>
            </w:tcBorders>
          </w:tcPr>
          <w:p w14:paraId="60AB2780" w14:textId="77777777" w:rsidR="00CC5188" w:rsidRPr="00D911F5" w:rsidRDefault="00CC5188"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ყოველთვიური</w:t>
            </w:r>
            <w:r w:rsidRPr="00D911F5">
              <w:rPr>
                <w:rFonts w:ascii="Sylfaen" w:hAnsi="Sylfaen"/>
                <w:sz w:val="24"/>
                <w:szCs w:val="24"/>
                <w:lang w:val="ka-GE"/>
              </w:rPr>
              <w:t xml:space="preserve"> </w:t>
            </w:r>
            <w:r w:rsidRPr="00D911F5">
              <w:rPr>
                <w:rFonts w:ascii="Sylfaen" w:hAnsi="Sylfaen" w:cs="Sylfaen"/>
                <w:sz w:val="24"/>
                <w:szCs w:val="24"/>
                <w:lang w:val="ka-GE"/>
              </w:rPr>
              <w:t>ლიმიტის</w:t>
            </w:r>
            <w:r w:rsidRPr="00D911F5">
              <w:rPr>
                <w:rFonts w:ascii="Sylfaen" w:hAnsi="Sylfaen"/>
                <w:sz w:val="24"/>
                <w:szCs w:val="24"/>
                <w:lang w:val="ka-GE"/>
              </w:rPr>
              <w:t xml:space="preserve"> </w:t>
            </w:r>
            <w:r w:rsidRPr="00D911F5">
              <w:rPr>
                <w:rFonts w:ascii="Sylfaen" w:hAnsi="Sylfaen" w:cs="Sylfaen"/>
                <w:sz w:val="24"/>
                <w:szCs w:val="24"/>
                <w:lang w:val="ka-GE"/>
              </w:rPr>
              <w:t>ღირებულება</w:t>
            </w:r>
          </w:p>
          <w:p w14:paraId="2117361D" w14:textId="77777777" w:rsidR="00CC5188" w:rsidRPr="00D911F5" w:rsidRDefault="00CC5188"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ადამიანის</w:t>
            </w:r>
            <w:r w:rsidRPr="00D911F5">
              <w:rPr>
                <w:rFonts w:ascii="Sylfaen" w:hAnsi="Sylfaen"/>
                <w:sz w:val="24"/>
                <w:szCs w:val="24"/>
                <w:lang w:val="ka-GE"/>
              </w:rPr>
              <w:t xml:space="preserve"> </w:t>
            </w:r>
            <w:r w:rsidRPr="00D911F5">
              <w:rPr>
                <w:rFonts w:ascii="Sylfaen" w:hAnsi="Sylfaen" w:cs="Sylfaen"/>
                <w:sz w:val="24"/>
                <w:szCs w:val="24"/>
                <w:lang w:val="ka-GE"/>
              </w:rPr>
              <w:t>ჯანმრ</w:t>
            </w:r>
            <w:r w:rsidRPr="00D911F5">
              <w:rPr>
                <w:rFonts w:ascii="Sylfaen" w:hAnsi="Sylfaen" w:cs="Sylfaen"/>
                <w:sz w:val="24"/>
                <w:szCs w:val="24"/>
                <w:lang w:val="ka-GE"/>
              </w:rPr>
              <w:lastRenderedPageBreak/>
              <w:t>თელობის</w:t>
            </w:r>
            <w:r w:rsidRPr="00D911F5">
              <w:rPr>
                <w:rFonts w:ascii="Sylfaen" w:hAnsi="Sylfaen"/>
                <w:sz w:val="24"/>
                <w:szCs w:val="24"/>
                <w:lang w:val="ka-GE"/>
              </w:rPr>
              <w:t xml:space="preserve"> </w:t>
            </w:r>
            <w:r w:rsidRPr="00D911F5">
              <w:rPr>
                <w:rFonts w:ascii="Sylfaen" w:hAnsi="Sylfaen" w:cs="Sylfaen"/>
                <w:sz w:val="24"/>
                <w:szCs w:val="24"/>
                <w:lang w:val="ka-GE"/>
              </w:rPr>
              <w:t>დაცვა</w:t>
            </w:r>
            <w:r w:rsidRPr="00D911F5">
              <w:rPr>
                <w:rFonts w:ascii="Sylfaen" w:hAnsi="Sylfaen"/>
                <w:sz w:val="24"/>
                <w:szCs w:val="24"/>
                <w:lang w:val="ka-GE"/>
              </w:rPr>
              <w:t xml:space="preserve"> (NO2)</w:t>
            </w:r>
          </w:p>
          <w:p w14:paraId="76F81F52" w14:textId="77777777" w:rsidR="004D0BBF" w:rsidRPr="00D911F5" w:rsidRDefault="004D0BBF" w:rsidP="00D911F5">
            <w:pPr>
              <w:pStyle w:val="Normal1"/>
              <w:spacing w:before="120"/>
              <w:jc w:val="both"/>
              <w:rPr>
                <w:rFonts w:ascii="Sylfaen" w:hAnsi="Sylfaen" w:cs="Sylfaen"/>
                <w:lang w:val="ka-GE"/>
              </w:rPr>
            </w:pPr>
          </w:p>
        </w:tc>
        <w:tc>
          <w:tcPr>
            <w:tcW w:w="1105" w:type="dxa"/>
            <w:gridSpan w:val="9"/>
            <w:tcBorders>
              <w:top w:val="single" w:sz="4" w:space="0" w:color="auto"/>
              <w:left w:val="single" w:sz="4" w:space="0" w:color="auto"/>
              <w:bottom w:val="single" w:sz="4" w:space="0" w:color="auto"/>
              <w:right w:val="single" w:sz="4" w:space="0" w:color="auto"/>
            </w:tcBorders>
          </w:tcPr>
          <w:p w14:paraId="38A56C67" w14:textId="77777777" w:rsidR="00CC5188" w:rsidRPr="00D911F5" w:rsidRDefault="00CC5188"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lastRenderedPageBreak/>
              <w:t>ყოველწლიური</w:t>
            </w:r>
            <w:r w:rsidRPr="00D911F5">
              <w:rPr>
                <w:rFonts w:ascii="Sylfaen" w:hAnsi="Sylfaen"/>
                <w:sz w:val="24"/>
                <w:szCs w:val="24"/>
                <w:lang w:val="ka-GE"/>
              </w:rPr>
              <w:t xml:space="preserve"> </w:t>
            </w:r>
            <w:r w:rsidRPr="00D911F5">
              <w:rPr>
                <w:rFonts w:ascii="Sylfaen" w:hAnsi="Sylfaen" w:cs="Sylfaen"/>
                <w:sz w:val="24"/>
                <w:szCs w:val="24"/>
                <w:lang w:val="ka-GE"/>
              </w:rPr>
              <w:t>ლიმიტის</w:t>
            </w:r>
            <w:r w:rsidRPr="00D911F5">
              <w:rPr>
                <w:rFonts w:ascii="Sylfaen" w:hAnsi="Sylfaen"/>
                <w:sz w:val="24"/>
                <w:szCs w:val="24"/>
                <w:lang w:val="ka-GE"/>
              </w:rPr>
              <w:t xml:space="preserve"> </w:t>
            </w:r>
            <w:r w:rsidRPr="00D911F5">
              <w:rPr>
                <w:rFonts w:ascii="Sylfaen" w:hAnsi="Sylfaen" w:cs="Sylfaen"/>
                <w:sz w:val="24"/>
                <w:szCs w:val="24"/>
                <w:lang w:val="ka-GE"/>
              </w:rPr>
              <w:t>ღირებულება</w:t>
            </w:r>
          </w:p>
          <w:p w14:paraId="3D3C6F87" w14:textId="77777777" w:rsidR="00CC5188" w:rsidRPr="00D911F5" w:rsidRDefault="00CC5188"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ადამიანის</w:t>
            </w:r>
            <w:r w:rsidRPr="00D911F5">
              <w:rPr>
                <w:rFonts w:ascii="Sylfaen" w:hAnsi="Sylfaen"/>
                <w:sz w:val="24"/>
                <w:szCs w:val="24"/>
                <w:lang w:val="ka-GE"/>
              </w:rPr>
              <w:t xml:space="preserve"> </w:t>
            </w:r>
            <w:r w:rsidRPr="00D911F5">
              <w:rPr>
                <w:rFonts w:ascii="Sylfaen" w:hAnsi="Sylfaen" w:cs="Sylfaen"/>
                <w:sz w:val="24"/>
                <w:szCs w:val="24"/>
                <w:lang w:val="ka-GE"/>
              </w:rPr>
              <w:t>ჯანმრთ</w:t>
            </w:r>
            <w:r w:rsidRPr="00D911F5">
              <w:rPr>
                <w:rFonts w:ascii="Sylfaen" w:hAnsi="Sylfaen" w:cs="Sylfaen"/>
                <w:sz w:val="24"/>
                <w:szCs w:val="24"/>
                <w:lang w:val="ka-GE"/>
              </w:rPr>
              <w:lastRenderedPageBreak/>
              <w:t>ელობის</w:t>
            </w:r>
            <w:r w:rsidRPr="00D911F5">
              <w:rPr>
                <w:rFonts w:ascii="Sylfaen" w:hAnsi="Sylfaen"/>
                <w:sz w:val="24"/>
                <w:szCs w:val="24"/>
                <w:lang w:val="ka-GE"/>
              </w:rPr>
              <w:t xml:space="preserve"> </w:t>
            </w:r>
            <w:r w:rsidRPr="00D911F5">
              <w:rPr>
                <w:rFonts w:ascii="Sylfaen" w:hAnsi="Sylfaen" w:cs="Sylfaen"/>
                <w:sz w:val="24"/>
                <w:szCs w:val="24"/>
                <w:lang w:val="ka-GE"/>
              </w:rPr>
              <w:t>დაცვა</w:t>
            </w:r>
          </w:p>
          <w:p w14:paraId="528F6C27" w14:textId="77777777" w:rsidR="00CC5188" w:rsidRPr="00D911F5" w:rsidRDefault="00CC5188" w:rsidP="00D911F5">
            <w:pPr>
              <w:pStyle w:val="HTMLPreformatted"/>
              <w:shd w:val="clear" w:color="auto" w:fill="FFFFFF"/>
              <w:jc w:val="both"/>
              <w:rPr>
                <w:rFonts w:ascii="Sylfaen" w:hAnsi="Sylfaen"/>
                <w:sz w:val="24"/>
                <w:szCs w:val="24"/>
              </w:rPr>
            </w:pPr>
            <w:r w:rsidRPr="00D911F5">
              <w:rPr>
                <w:rFonts w:ascii="Sylfaen" w:hAnsi="Sylfaen"/>
                <w:sz w:val="24"/>
                <w:szCs w:val="24"/>
                <w:lang w:val="ka-GE"/>
              </w:rPr>
              <w:t>(NO2)</w:t>
            </w:r>
          </w:p>
          <w:p w14:paraId="64C62235" w14:textId="77777777" w:rsidR="004D0BBF" w:rsidRPr="00D911F5" w:rsidRDefault="004D0BBF" w:rsidP="00D911F5">
            <w:pPr>
              <w:pStyle w:val="Normal1"/>
              <w:spacing w:before="120"/>
              <w:jc w:val="both"/>
              <w:rPr>
                <w:rFonts w:ascii="Sylfaen" w:hAnsi="Sylfaen" w:cs="Sylfaen"/>
                <w:lang w:val="ka-GE"/>
              </w:rPr>
            </w:pPr>
          </w:p>
        </w:tc>
        <w:tc>
          <w:tcPr>
            <w:tcW w:w="1290" w:type="dxa"/>
            <w:gridSpan w:val="5"/>
            <w:tcBorders>
              <w:top w:val="single" w:sz="4" w:space="0" w:color="auto"/>
              <w:left w:val="single" w:sz="4" w:space="0" w:color="auto"/>
              <w:bottom w:val="single" w:sz="4" w:space="0" w:color="auto"/>
              <w:right w:val="single" w:sz="4" w:space="0" w:color="auto"/>
            </w:tcBorders>
          </w:tcPr>
          <w:p w14:paraId="757799E8" w14:textId="109BA4BA" w:rsidR="004D0BBF" w:rsidRPr="00D911F5" w:rsidRDefault="00CC5188" w:rsidP="00D911F5">
            <w:pPr>
              <w:pStyle w:val="Normal1"/>
              <w:spacing w:before="120"/>
              <w:jc w:val="both"/>
              <w:rPr>
                <w:rFonts w:ascii="Sylfaen" w:hAnsi="Sylfaen" w:cs="Sylfaen"/>
                <w:lang w:val="ka-GE"/>
              </w:rPr>
            </w:pPr>
            <w:r w:rsidRPr="00D911F5">
              <w:rPr>
                <w:rFonts w:ascii="Sylfaen" w:hAnsi="Sylfaen" w:cs="Sylfaen"/>
                <w:shd w:val="clear" w:color="auto" w:fill="FFFFFF"/>
              </w:rPr>
              <w:lastRenderedPageBreak/>
              <w:t>ყოველწლიური</w:t>
            </w:r>
            <w:r w:rsidRPr="00D911F5">
              <w:rPr>
                <w:rFonts w:ascii="Sylfaen" w:hAnsi="Sylfaen" w:cs="Arial"/>
                <w:shd w:val="clear" w:color="auto" w:fill="FFFFFF"/>
              </w:rPr>
              <w:t xml:space="preserve"> </w:t>
            </w:r>
            <w:r w:rsidRPr="00D911F5">
              <w:rPr>
                <w:rFonts w:ascii="Sylfaen" w:hAnsi="Sylfaen" w:cs="Sylfaen"/>
                <w:shd w:val="clear" w:color="auto" w:fill="FFFFFF"/>
              </w:rPr>
              <w:t>კრიტიკული</w:t>
            </w:r>
            <w:r w:rsidRPr="00D911F5">
              <w:rPr>
                <w:rFonts w:ascii="Sylfaen" w:hAnsi="Sylfaen" w:cs="Arial"/>
                <w:shd w:val="clear" w:color="auto" w:fill="FFFFFF"/>
              </w:rPr>
              <w:t xml:space="preserve"> </w:t>
            </w:r>
            <w:r w:rsidRPr="00D911F5">
              <w:rPr>
                <w:rFonts w:ascii="Sylfaen" w:hAnsi="Sylfaen" w:cs="Sylfaen"/>
                <w:shd w:val="clear" w:color="auto" w:fill="FFFFFF"/>
              </w:rPr>
              <w:t>დონე</w:t>
            </w:r>
            <w:r w:rsidRPr="00D911F5">
              <w:rPr>
                <w:rFonts w:ascii="Sylfaen" w:hAnsi="Sylfaen" w:cs="Arial"/>
                <w:shd w:val="clear" w:color="auto" w:fill="FFFFFF"/>
              </w:rPr>
              <w:t xml:space="preserve"> </w:t>
            </w:r>
            <w:r w:rsidRPr="00D911F5">
              <w:rPr>
                <w:rFonts w:ascii="Sylfaen" w:hAnsi="Sylfaen" w:cs="Sylfaen"/>
                <w:shd w:val="clear" w:color="auto" w:fill="FFFFFF"/>
              </w:rPr>
              <w:t>დაცვა</w:t>
            </w:r>
            <w:r w:rsidRPr="00D911F5">
              <w:rPr>
                <w:rFonts w:ascii="Sylfaen" w:hAnsi="Sylfaen" w:cs="Arial"/>
                <w:shd w:val="clear" w:color="auto" w:fill="FFFFFF"/>
              </w:rPr>
              <w:t xml:space="preserve"> </w:t>
            </w:r>
            <w:r w:rsidRPr="00D911F5">
              <w:rPr>
                <w:rFonts w:ascii="Sylfaen" w:hAnsi="Sylfaen" w:cs="Sylfaen"/>
                <w:shd w:val="clear" w:color="auto" w:fill="FFFFFF"/>
              </w:rPr>
              <w:t>მცენარეული</w:t>
            </w:r>
            <w:r w:rsidRPr="00D911F5">
              <w:rPr>
                <w:rFonts w:ascii="Sylfaen" w:hAnsi="Sylfaen" w:cs="Arial"/>
                <w:shd w:val="clear" w:color="auto" w:fill="FFFFFF"/>
              </w:rPr>
              <w:t xml:space="preserve"> </w:t>
            </w:r>
            <w:r w:rsidRPr="00D911F5">
              <w:rPr>
                <w:rFonts w:ascii="Sylfaen" w:hAnsi="Sylfaen" w:cs="Sylfaen"/>
                <w:shd w:val="clear" w:color="auto" w:fill="FFFFFF"/>
              </w:rPr>
              <w:t>და</w:t>
            </w:r>
            <w:r w:rsidRPr="00D911F5">
              <w:rPr>
                <w:rFonts w:ascii="Sylfaen" w:hAnsi="Sylfaen" w:cs="Arial"/>
                <w:shd w:val="clear" w:color="auto" w:fill="FFFFFF"/>
              </w:rPr>
              <w:t xml:space="preserve"> </w:t>
            </w:r>
            <w:r w:rsidRPr="00D911F5">
              <w:rPr>
                <w:rFonts w:ascii="Sylfaen" w:hAnsi="Sylfaen" w:cs="Sylfaen"/>
                <w:shd w:val="clear" w:color="auto" w:fill="FFFFFF"/>
              </w:rPr>
              <w:t>ბუნებრივი</w:t>
            </w:r>
            <w:r w:rsidRPr="00D911F5">
              <w:rPr>
                <w:rFonts w:ascii="Sylfaen" w:hAnsi="Sylfaen" w:cs="Arial"/>
                <w:shd w:val="clear" w:color="auto" w:fill="FFFFFF"/>
              </w:rPr>
              <w:t xml:space="preserve"> </w:t>
            </w:r>
            <w:r w:rsidRPr="00D911F5">
              <w:rPr>
                <w:rFonts w:ascii="Sylfaen" w:hAnsi="Sylfaen" w:cs="Sylfaen"/>
                <w:shd w:val="clear" w:color="auto" w:fill="FFFFFF"/>
              </w:rPr>
              <w:t>ეკოსისტე</w:t>
            </w:r>
            <w:r w:rsidRPr="00D911F5">
              <w:rPr>
                <w:rFonts w:ascii="Sylfaen" w:hAnsi="Sylfaen" w:cs="Sylfaen"/>
                <w:shd w:val="clear" w:color="auto" w:fill="FFFFFF"/>
              </w:rPr>
              <w:lastRenderedPageBreak/>
              <w:t>მები</w:t>
            </w:r>
            <w:r w:rsidRPr="00D911F5">
              <w:rPr>
                <w:rFonts w:ascii="Sylfaen" w:hAnsi="Sylfaen" w:cs="Arial"/>
                <w:shd w:val="clear" w:color="auto" w:fill="FFFFFF"/>
              </w:rPr>
              <w:t xml:space="preserve"> (NOx)</w:t>
            </w:r>
          </w:p>
        </w:tc>
        <w:tc>
          <w:tcPr>
            <w:tcW w:w="900" w:type="dxa"/>
            <w:vMerge w:val="restart"/>
            <w:tcBorders>
              <w:top w:val="single" w:sz="4" w:space="0" w:color="auto"/>
              <w:left w:val="single" w:sz="4" w:space="0" w:color="auto"/>
              <w:right w:val="single" w:sz="4" w:space="0" w:color="auto"/>
            </w:tcBorders>
          </w:tcPr>
          <w:p w14:paraId="285E9F90" w14:textId="14FAD2D9" w:rsidR="004D0BBF" w:rsidRPr="00D911F5" w:rsidRDefault="004D0BBF" w:rsidP="00D911F5">
            <w:pPr>
              <w:pStyle w:val="Normal1"/>
              <w:rPr>
                <w:rFonts w:ascii="Sylfaen" w:hAnsi="Sylfaen" w:cs="Sylfaen"/>
              </w:rPr>
            </w:pPr>
          </w:p>
        </w:tc>
        <w:tc>
          <w:tcPr>
            <w:tcW w:w="990" w:type="dxa"/>
            <w:vMerge w:val="restart"/>
            <w:tcBorders>
              <w:top w:val="single" w:sz="4" w:space="0" w:color="auto"/>
              <w:left w:val="single" w:sz="4" w:space="0" w:color="auto"/>
              <w:right w:val="single" w:sz="4" w:space="0" w:color="auto"/>
            </w:tcBorders>
          </w:tcPr>
          <w:p w14:paraId="511C18E0" w14:textId="77777777" w:rsidR="004D0BBF" w:rsidRPr="00D911F5" w:rsidRDefault="004D0BBF" w:rsidP="00D911F5">
            <w:pPr>
              <w:tabs>
                <w:tab w:val="left" w:pos="795"/>
              </w:tabs>
              <w:spacing w:line="240" w:lineRule="auto"/>
              <w:jc w:val="both"/>
              <w:rPr>
                <w:rFonts w:ascii="Sylfaen" w:hAnsi="Sylfaen" w:cs="Sylfaen"/>
              </w:rPr>
            </w:pPr>
          </w:p>
        </w:tc>
        <w:tc>
          <w:tcPr>
            <w:tcW w:w="3239" w:type="dxa"/>
            <w:gridSpan w:val="2"/>
            <w:vMerge w:val="restart"/>
            <w:tcBorders>
              <w:top w:val="single" w:sz="4" w:space="0" w:color="auto"/>
              <w:left w:val="single" w:sz="4" w:space="0" w:color="auto"/>
              <w:right w:val="single" w:sz="4" w:space="0" w:color="auto"/>
            </w:tcBorders>
          </w:tcPr>
          <w:p w14:paraId="75727CED" w14:textId="77777777" w:rsidR="00EE6E90"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ზღვრული მნიშვნელობის 70% (140 მკგ/მ</w:t>
            </w:r>
            <w:r w:rsidRPr="00D911F5">
              <w:rPr>
                <w:rFonts w:ascii="Times New Roman" w:hAnsi="Times New Roman" w:cs="Times New Roman"/>
                <w:lang w:val="ka-GE"/>
              </w:rPr>
              <w:t>​</w:t>
            </w:r>
            <w:r w:rsidRPr="00D911F5">
              <w:rPr>
                <w:rFonts w:ascii="Sylfaen" w:hAnsi="Sylfaen" w:cs="Sylfaen"/>
                <w:lang w:val="ka-GE"/>
              </w:rPr>
              <w:t>3)</w:t>
            </w:r>
          </w:p>
          <w:p w14:paraId="442F86DC" w14:textId="77777777" w:rsidR="00EE6E90" w:rsidRPr="00D911F5" w:rsidRDefault="00EE6E90" w:rsidP="00D911F5">
            <w:pPr>
              <w:tabs>
                <w:tab w:val="left" w:pos="795"/>
              </w:tabs>
              <w:spacing w:line="240" w:lineRule="auto"/>
              <w:jc w:val="both"/>
              <w:rPr>
                <w:rFonts w:ascii="Sylfaen" w:hAnsi="Sylfaen" w:cs="Sylfaen"/>
                <w:lang w:val="ka-GE"/>
              </w:rPr>
            </w:pPr>
          </w:p>
          <w:p w14:paraId="6E557C03" w14:textId="77777777" w:rsidR="00EE6E90"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ზღვრული მნიშვნელობის 50% (35 მკგ/მ</w:t>
            </w:r>
            <w:r w:rsidRPr="00D911F5">
              <w:rPr>
                <w:rFonts w:ascii="Times New Roman" w:hAnsi="Times New Roman" w:cs="Times New Roman"/>
                <w:lang w:val="ka-GE"/>
              </w:rPr>
              <w:t>​</w:t>
            </w:r>
            <w:r w:rsidRPr="00D911F5">
              <w:rPr>
                <w:rFonts w:ascii="Sylfaen" w:hAnsi="Sylfaen" w:cs="Sylfaen"/>
                <w:lang w:val="ka-GE"/>
              </w:rPr>
              <w:t>3)</w:t>
            </w:r>
          </w:p>
          <w:p w14:paraId="608373FA" w14:textId="77777777" w:rsidR="00EE6E90" w:rsidRPr="00D911F5" w:rsidRDefault="00EE6E90" w:rsidP="00D911F5">
            <w:pPr>
              <w:tabs>
                <w:tab w:val="left" w:pos="795"/>
              </w:tabs>
              <w:spacing w:line="240" w:lineRule="auto"/>
              <w:jc w:val="both"/>
              <w:rPr>
                <w:rFonts w:ascii="Sylfaen" w:hAnsi="Sylfaen" w:cs="Sylfaen"/>
                <w:lang w:val="ka-GE"/>
              </w:rPr>
            </w:pPr>
          </w:p>
          <w:p w14:paraId="2E052573" w14:textId="77777777" w:rsidR="00EE6E90"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1 სთ</w:t>
            </w:r>
          </w:p>
          <w:p w14:paraId="167A6846" w14:textId="77777777" w:rsidR="00EE6E90" w:rsidRPr="00D911F5" w:rsidRDefault="00EE6E90" w:rsidP="00D911F5">
            <w:pPr>
              <w:tabs>
                <w:tab w:val="left" w:pos="795"/>
              </w:tabs>
              <w:spacing w:line="240" w:lineRule="auto"/>
              <w:jc w:val="both"/>
              <w:rPr>
                <w:rFonts w:ascii="Sylfaen" w:hAnsi="Sylfaen" w:cs="Sylfaen"/>
                <w:lang w:val="ka-GE"/>
              </w:rPr>
            </w:pPr>
          </w:p>
          <w:p w14:paraId="70FF0172" w14:textId="77777777" w:rsidR="00EE6E90"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ზღვრული მნიშვნელობის 80% (32მკგ/მ</w:t>
            </w:r>
            <w:r w:rsidRPr="00D911F5">
              <w:rPr>
                <w:rFonts w:ascii="Times New Roman" w:hAnsi="Times New Roman" w:cs="Times New Roman"/>
                <w:lang w:val="ka-GE"/>
              </w:rPr>
              <w:t>​</w:t>
            </w:r>
            <w:r w:rsidRPr="00D911F5">
              <w:rPr>
                <w:rFonts w:ascii="Sylfaen" w:hAnsi="Sylfaen" w:cs="Sylfaen"/>
                <w:lang w:val="ka-GE"/>
              </w:rPr>
              <w:t>3)</w:t>
            </w:r>
          </w:p>
          <w:p w14:paraId="01E75F37" w14:textId="77777777" w:rsidR="00EE6E90" w:rsidRPr="00D911F5" w:rsidRDefault="00EE6E90" w:rsidP="00D911F5">
            <w:pPr>
              <w:tabs>
                <w:tab w:val="left" w:pos="795"/>
              </w:tabs>
              <w:spacing w:line="240" w:lineRule="auto"/>
              <w:jc w:val="both"/>
              <w:rPr>
                <w:rFonts w:ascii="Sylfaen" w:hAnsi="Sylfaen" w:cs="Sylfaen"/>
                <w:lang w:val="ka-GE"/>
              </w:rPr>
            </w:pPr>
          </w:p>
          <w:p w14:paraId="243C6A91" w14:textId="77777777" w:rsidR="00EE6E90"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ზღვრული მნიშვნელობის 65% (26 მკგ/მ</w:t>
            </w:r>
            <w:r w:rsidRPr="00D911F5">
              <w:rPr>
                <w:rFonts w:ascii="Times New Roman" w:hAnsi="Times New Roman" w:cs="Times New Roman"/>
                <w:lang w:val="ka-GE"/>
              </w:rPr>
              <w:t>​</w:t>
            </w:r>
            <w:r w:rsidRPr="00D911F5">
              <w:rPr>
                <w:rFonts w:ascii="Sylfaen" w:hAnsi="Sylfaen" w:cs="Sylfaen"/>
                <w:lang w:val="ka-GE"/>
              </w:rPr>
              <w:t>3)</w:t>
            </w:r>
          </w:p>
          <w:p w14:paraId="3CD10F40" w14:textId="77777777" w:rsidR="00EE6E90" w:rsidRPr="00D911F5" w:rsidRDefault="00EE6E90" w:rsidP="00D911F5">
            <w:pPr>
              <w:tabs>
                <w:tab w:val="left" w:pos="795"/>
              </w:tabs>
              <w:spacing w:line="240" w:lineRule="auto"/>
              <w:jc w:val="both"/>
              <w:rPr>
                <w:rFonts w:ascii="Sylfaen" w:hAnsi="Sylfaen" w:cs="Sylfaen"/>
                <w:lang w:val="ka-GE"/>
              </w:rPr>
            </w:pPr>
          </w:p>
          <w:p w14:paraId="1D2C64F2" w14:textId="77777777" w:rsidR="004D0BBF"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1 წელი</w:t>
            </w:r>
          </w:p>
          <w:p w14:paraId="0D51A991" w14:textId="77777777" w:rsidR="00EE6E90" w:rsidRPr="00D911F5" w:rsidRDefault="00EE6E90" w:rsidP="00D911F5">
            <w:pPr>
              <w:tabs>
                <w:tab w:val="left" w:pos="795"/>
              </w:tabs>
              <w:spacing w:line="240" w:lineRule="auto"/>
              <w:jc w:val="both"/>
              <w:rPr>
                <w:rFonts w:ascii="Sylfaen" w:hAnsi="Sylfaen" w:cs="Sylfaen"/>
                <w:lang w:val="ka-GE"/>
              </w:rPr>
            </w:pPr>
          </w:p>
          <w:p w14:paraId="6BFBAC1C" w14:textId="77777777" w:rsidR="00EE6E90" w:rsidRPr="00D911F5" w:rsidRDefault="00EE6E90" w:rsidP="00D911F5">
            <w:pPr>
              <w:tabs>
                <w:tab w:val="left" w:pos="795"/>
              </w:tabs>
              <w:spacing w:line="240" w:lineRule="auto"/>
              <w:jc w:val="both"/>
              <w:rPr>
                <w:rFonts w:ascii="Sylfaen" w:hAnsi="Sylfaen" w:cs="Sylfaen"/>
                <w:lang w:val="ka-GE"/>
              </w:rPr>
            </w:pPr>
          </w:p>
          <w:p w14:paraId="655FCD05" w14:textId="77777777" w:rsidR="00EE6E90" w:rsidRPr="00D911F5" w:rsidRDefault="00EE6E90" w:rsidP="00D911F5">
            <w:pPr>
              <w:tabs>
                <w:tab w:val="left" w:pos="795"/>
              </w:tabs>
              <w:spacing w:line="240" w:lineRule="auto"/>
              <w:jc w:val="both"/>
              <w:rPr>
                <w:rFonts w:ascii="Sylfaen" w:hAnsi="Sylfaen" w:cs="Sylfaen"/>
                <w:lang w:val="ka-GE"/>
              </w:rPr>
            </w:pPr>
          </w:p>
          <w:p w14:paraId="3DA4B76E" w14:textId="77777777" w:rsidR="00EE6E90" w:rsidRPr="00D911F5" w:rsidRDefault="00EE6E90" w:rsidP="00D911F5">
            <w:pPr>
              <w:tabs>
                <w:tab w:val="left" w:pos="795"/>
              </w:tabs>
              <w:spacing w:line="240" w:lineRule="auto"/>
              <w:jc w:val="both"/>
              <w:rPr>
                <w:rFonts w:ascii="Sylfaen" w:hAnsi="Sylfaen" w:cs="Sylfaen"/>
                <w:lang w:val="ka-GE"/>
              </w:rPr>
            </w:pPr>
          </w:p>
          <w:p w14:paraId="5A393622" w14:textId="77777777" w:rsidR="00EE6E90" w:rsidRPr="00D911F5" w:rsidRDefault="00EE6E90" w:rsidP="00D911F5">
            <w:pPr>
              <w:tabs>
                <w:tab w:val="left" w:pos="795"/>
              </w:tabs>
              <w:spacing w:line="240" w:lineRule="auto"/>
              <w:jc w:val="both"/>
              <w:rPr>
                <w:rFonts w:ascii="Sylfaen" w:hAnsi="Sylfaen" w:cs="Sylfaen"/>
                <w:lang w:val="ka-GE"/>
              </w:rPr>
            </w:pPr>
          </w:p>
          <w:p w14:paraId="7C1A0DC2" w14:textId="77777777" w:rsidR="00EE6E90" w:rsidRPr="00D911F5" w:rsidRDefault="00EE6E90" w:rsidP="00D911F5">
            <w:pPr>
              <w:tabs>
                <w:tab w:val="left" w:pos="795"/>
              </w:tabs>
              <w:spacing w:line="240" w:lineRule="auto"/>
              <w:jc w:val="both"/>
              <w:rPr>
                <w:rFonts w:ascii="Sylfaen" w:hAnsi="Sylfaen" w:cs="Sylfaen"/>
                <w:lang w:val="ka-GE"/>
              </w:rPr>
            </w:pPr>
          </w:p>
          <w:p w14:paraId="1551392C" w14:textId="77777777" w:rsidR="00EE6E90" w:rsidRPr="00D911F5" w:rsidRDefault="00EE6E90" w:rsidP="00D911F5">
            <w:pPr>
              <w:tabs>
                <w:tab w:val="left" w:pos="795"/>
              </w:tabs>
              <w:spacing w:line="240" w:lineRule="auto"/>
              <w:jc w:val="both"/>
              <w:rPr>
                <w:rFonts w:ascii="Sylfaen" w:hAnsi="Sylfaen" w:cs="Sylfaen"/>
                <w:lang w:val="ka-GE"/>
              </w:rPr>
            </w:pPr>
          </w:p>
          <w:p w14:paraId="07E42EA4" w14:textId="77777777" w:rsidR="00EE6E90" w:rsidRPr="00D911F5" w:rsidRDefault="00EE6E90" w:rsidP="00D911F5">
            <w:pPr>
              <w:tabs>
                <w:tab w:val="left" w:pos="795"/>
              </w:tabs>
              <w:spacing w:line="240" w:lineRule="auto"/>
              <w:jc w:val="both"/>
              <w:rPr>
                <w:rFonts w:ascii="Sylfaen" w:hAnsi="Sylfaen" w:cs="Sylfaen"/>
                <w:lang w:val="ka-GE"/>
              </w:rPr>
            </w:pPr>
          </w:p>
          <w:p w14:paraId="788447CD" w14:textId="77777777" w:rsidR="00EE6E90" w:rsidRPr="00D911F5" w:rsidRDefault="00EE6E90" w:rsidP="00D911F5">
            <w:pPr>
              <w:tabs>
                <w:tab w:val="left" w:pos="795"/>
              </w:tabs>
              <w:spacing w:line="240" w:lineRule="auto"/>
              <w:jc w:val="both"/>
              <w:rPr>
                <w:rFonts w:ascii="Sylfaen" w:hAnsi="Sylfaen" w:cs="Sylfaen"/>
                <w:lang w:val="ka-GE"/>
              </w:rPr>
            </w:pPr>
          </w:p>
          <w:p w14:paraId="368B8D98" w14:textId="77777777" w:rsidR="00EE6E90" w:rsidRPr="00D911F5" w:rsidRDefault="00EE6E90" w:rsidP="00D911F5">
            <w:pPr>
              <w:tabs>
                <w:tab w:val="left" w:pos="795"/>
              </w:tabs>
              <w:spacing w:line="240" w:lineRule="auto"/>
              <w:jc w:val="both"/>
              <w:rPr>
                <w:rFonts w:ascii="Sylfaen" w:hAnsi="Sylfaen" w:cs="Sylfaen"/>
                <w:lang w:val="ka-GE"/>
              </w:rPr>
            </w:pPr>
          </w:p>
          <w:p w14:paraId="4FDBD43F" w14:textId="77777777" w:rsidR="00EE6E90" w:rsidRPr="00D911F5" w:rsidRDefault="00EE6E90" w:rsidP="00D911F5">
            <w:pPr>
              <w:tabs>
                <w:tab w:val="left" w:pos="795"/>
              </w:tabs>
              <w:spacing w:line="240" w:lineRule="auto"/>
              <w:jc w:val="both"/>
              <w:rPr>
                <w:rFonts w:ascii="Sylfaen" w:hAnsi="Sylfaen" w:cs="Sylfaen"/>
                <w:lang w:val="ka-GE"/>
              </w:rPr>
            </w:pPr>
          </w:p>
          <w:p w14:paraId="70013D35" w14:textId="77777777" w:rsidR="00EE6E90" w:rsidRPr="00D911F5" w:rsidRDefault="00EE6E90" w:rsidP="00D911F5">
            <w:pPr>
              <w:tabs>
                <w:tab w:val="left" w:pos="795"/>
              </w:tabs>
              <w:spacing w:line="240" w:lineRule="auto"/>
              <w:jc w:val="both"/>
              <w:rPr>
                <w:rFonts w:ascii="Sylfaen" w:hAnsi="Sylfaen" w:cs="Sylfaen"/>
                <w:lang w:val="ka-GE"/>
              </w:rPr>
            </w:pPr>
          </w:p>
          <w:p w14:paraId="6BF1E748" w14:textId="77777777" w:rsidR="00EE6E90" w:rsidRPr="00D911F5" w:rsidRDefault="00EE6E90" w:rsidP="00D911F5">
            <w:pPr>
              <w:tabs>
                <w:tab w:val="left" w:pos="795"/>
              </w:tabs>
              <w:spacing w:line="240" w:lineRule="auto"/>
              <w:jc w:val="both"/>
              <w:rPr>
                <w:rFonts w:ascii="Sylfaen" w:hAnsi="Sylfaen" w:cs="Sylfaen"/>
                <w:lang w:val="ka-GE"/>
              </w:rPr>
            </w:pPr>
          </w:p>
          <w:p w14:paraId="27661386" w14:textId="77777777" w:rsidR="00EE6E90" w:rsidRPr="00D911F5" w:rsidRDefault="00EE6E90" w:rsidP="00D911F5">
            <w:pPr>
              <w:tabs>
                <w:tab w:val="left" w:pos="795"/>
              </w:tabs>
              <w:spacing w:line="240" w:lineRule="auto"/>
              <w:jc w:val="both"/>
              <w:rPr>
                <w:rFonts w:ascii="Sylfaen" w:hAnsi="Sylfaen" w:cs="Sylfaen"/>
                <w:lang w:val="ka-GE"/>
              </w:rPr>
            </w:pPr>
          </w:p>
          <w:p w14:paraId="4CAEF981" w14:textId="77777777" w:rsidR="00EE6E90" w:rsidRPr="00D911F5" w:rsidRDefault="00EE6E90" w:rsidP="00D911F5">
            <w:pPr>
              <w:tabs>
                <w:tab w:val="left" w:pos="795"/>
              </w:tabs>
              <w:spacing w:line="240" w:lineRule="auto"/>
              <w:jc w:val="both"/>
              <w:rPr>
                <w:rFonts w:ascii="Sylfaen" w:hAnsi="Sylfaen" w:cs="Sylfaen"/>
                <w:lang w:val="ka-GE"/>
              </w:rPr>
            </w:pPr>
          </w:p>
          <w:p w14:paraId="667E6696" w14:textId="77777777" w:rsidR="00EE6E90" w:rsidRPr="00D911F5" w:rsidRDefault="00EE6E90" w:rsidP="00D911F5">
            <w:pPr>
              <w:tabs>
                <w:tab w:val="left" w:pos="795"/>
              </w:tabs>
              <w:spacing w:line="240" w:lineRule="auto"/>
              <w:jc w:val="both"/>
              <w:rPr>
                <w:rFonts w:ascii="Sylfaen" w:hAnsi="Sylfaen" w:cs="Sylfaen"/>
                <w:lang w:val="ka-GE"/>
              </w:rPr>
            </w:pPr>
          </w:p>
          <w:p w14:paraId="1E42F6E4" w14:textId="77777777" w:rsidR="00EE6E90" w:rsidRPr="00D911F5" w:rsidRDefault="00EE6E90" w:rsidP="00D911F5">
            <w:pPr>
              <w:tabs>
                <w:tab w:val="left" w:pos="795"/>
              </w:tabs>
              <w:spacing w:line="240" w:lineRule="auto"/>
              <w:jc w:val="both"/>
              <w:rPr>
                <w:rFonts w:ascii="Sylfaen" w:hAnsi="Sylfaen" w:cs="Sylfaen"/>
                <w:lang w:val="ka-GE"/>
              </w:rPr>
            </w:pPr>
          </w:p>
          <w:p w14:paraId="3082DD20" w14:textId="77777777" w:rsidR="00EE6E90" w:rsidRPr="00D911F5" w:rsidRDefault="00EE6E90" w:rsidP="00D911F5">
            <w:pPr>
              <w:tabs>
                <w:tab w:val="left" w:pos="795"/>
              </w:tabs>
              <w:spacing w:line="240" w:lineRule="auto"/>
              <w:jc w:val="both"/>
              <w:rPr>
                <w:rFonts w:ascii="Sylfaen" w:hAnsi="Sylfaen" w:cs="Sylfaen"/>
                <w:lang w:val="ka-GE"/>
              </w:rPr>
            </w:pPr>
          </w:p>
          <w:p w14:paraId="2261C5C5" w14:textId="77777777" w:rsidR="00EE6E90" w:rsidRPr="00D911F5" w:rsidRDefault="00EE6E90" w:rsidP="00D911F5">
            <w:pPr>
              <w:tabs>
                <w:tab w:val="left" w:pos="795"/>
              </w:tabs>
              <w:spacing w:line="240" w:lineRule="auto"/>
              <w:jc w:val="both"/>
              <w:rPr>
                <w:rFonts w:ascii="Sylfaen" w:hAnsi="Sylfaen" w:cs="Sylfaen"/>
                <w:lang w:val="ka-GE"/>
              </w:rPr>
            </w:pPr>
          </w:p>
          <w:p w14:paraId="6B6DDBD9" w14:textId="77777777" w:rsidR="00EE6E90" w:rsidRPr="00D911F5" w:rsidRDefault="00EE6E90" w:rsidP="00D911F5">
            <w:pPr>
              <w:tabs>
                <w:tab w:val="left" w:pos="795"/>
              </w:tabs>
              <w:spacing w:line="240" w:lineRule="auto"/>
              <w:jc w:val="both"/>
              <w:rPr>
                <w:rFonts w:ascii="Sylfaen" w:hAnsi="Sylfaen" w:cs="Sylfaen"/>
                <w:lang w:val="ka-GE"/>
              </w:rPr>
            </w:pPr>
          </w:p>
          <w:p w14:paraId="133486D1" w14:textId="77777777" w:rsidR="00EE6E90" w:rsidRPr="00D911F5" w:rsidRDefault="00EE6E90" w:rsidP="00D911F5">
            <w:pPr>
              <w:tabs>
                <w:tab w:val="left" w:pos="795"/>
              </w:tabs>
              <w:spacing w:line="240" w:lineRule="auto"/>
              <w:jc w:val="both"/>
              <w:rPr>
                <w:rFonts w:ascii="Sylfaen" w:hAnsi="Sylfaen" w:cs="Sylfaen"/>
                <w:lang w:val="ka-GE"/>
              </w:rPr>
            </w:pPr>
          </w:p>
          <w:p w14:paraId="57A74C3A" w14:textId="77777777" w:rsidR="00EE6E90" w:rsidRPr="00D911F5" w:rsidRDefault="00EE6E90" w:rsidP="00D911F5">
            <w:pPr>
              <w:tabs>
                <w:tab w:val="left" w:pos="795"/>
              </w:tabs>
              <w:spacing w:line="240" w:lineRule="auto"/>
              <w:jc w:val="both"/>
              <w:rPr>
                <w:rFonts w:ascii="Sylfaen" w:hAnsi="Sylfaen" w:cs="Sylfaen"/>
                <w:lang w:val="ka-GE"/>
              </w:rPr>
            </w:pPr>
          </w:p>
          <w:p w14:paraId="30682E20" w14:textId="77777777" w:rsidR="00EE6E90" w:rsidRPr="00D911F5" w:rsidRDefault="00EE6E90" w:rsidP="00D911F5">
            <w:pPr>
              <w:tabs>
                <w:tab w:val="left" w:pos="795"/>
              </w:tabs>
              <w:spacing w:line="240" w:lineRule="auto"/>
              <w:jc w:val="both"/>
              <w:rPr>
                <w:rFonts w:ascii="Sylfaen" w:hAnsi="Sylfaen" w:cs="Sylfaen"/>
                <w:lang w:val="ka-GE"/>
              </w:rPr>
            </w:pPr>
          </w:p>
          <w:p w14:paraId="4A4F525B" w14:textId="77777777" w:rsidR="00EE6E90" w:rsidRPr="00D911F5" w:rsidRDefault="00EE6E90" w:rsidP="00D911F5">
            <w:pPr>
              <w:tabs>
                <w:tab w:val="left" w:pos="795"/>
              </w:tabs>
              <w:spacing w:line="240" w:lineRule="auto"/>
              <w:jc w:val="both"/>
              <w:rPr>
                <w:rFonts w:ascii="Sylfaen" w:hAnsi="Sylfaen" w:cs="Sylfaen"/>
                <w:lang w:val="ka-GE"/>
              </w:rPr>
            </w:pPr>
          </w:p>
          <w:p w14:paraId="75DA1050" w14:textId="77777777" w:rsidR="00EE6E90" w:rsidRPr="00D911F5" w:rsidRDefault="00EE6E90" w:rsidP="00D911F5">
            <w:pPr>
              <w:tabs>
                <w:tab w:val="left" w:pos="795"/>
              </w:tabs>
              <w:spacing w:line="240" w:lineRule="auto"/>
              <w:jc w:val="both"/>
              <w:rPr>
                <w:rFonts w:ascii="Sylfaen" w:hAnsi="Sylfaen" w:cs="Sylfaen"/>
                <w:lang w:val="ka-GE"/>
              </w:rPr>
            </w:pPr>
          </w:p>
          <w:p w14:paraId="1DC286D5" w14:textId="77777777" w:rsidR="00EE6E90" w:rsidRPr="00D911F5" w:rsidRDefault="00EE6E90" w:rsidP="00D911F5">
            <w:pPr>
              <w:tabs>
                <w:tab w:val="left" w:pos="795"/>
              </w:tabs>
              <w:spacing w:line="240" w:lineRule="auto"/>
              <w:jc w:val="both"/>
              <w:rPr>
                <w:rFonts w:ascii="Sylfaen" w:hAnsi="Sylfaen" w:cs="Sylfaen"/>
                <w:lang w:val="ka-GE"/>
              </w:rPr>
            </w:pPr>
          </w:p>
          <w:p w14:paraId="121535FB" w14:textId="77777777" w:rsidR="00EE6E90" w:rsidRPr="00D911F5" w:rsidRDefault="00EE6E90" w:rsidP="00D911F5">
            <w:pPr>
              <w:tabs>
                <w:tab w:val="left" w:pos="795"/>
              </w:tabs>
              <w:spacing w:line="240" w:lineRule="auto"/>
              <w:jc w:val="both"/>
              <w:rPr>
                <w:rFonts w:ascii="Sylfaen" w:hAnsi="Sylfaen" w:cs="Sylfaen"/>
                <w:lang w:val="ka-GE"/>
              </w:rPr>
            </w:pPr>
          </w:p>
          <w:p w14:paraId="5879C48F" w14:textId="77777777" w:rsidR="00EE6E90" w:rsidRPr="00D911F5" w:rsidRDefault="00EE6E90" w:rsidP="00D911F5">
            <w:pPr>
              <w:tabs>
                <w:tab w:val="left" w:pos="795"/>
              </w:tabs>
              <w:spacing w:line="240" w:lineRule="auto"/>
              <w:jc w:val="both"/>
              <w:rPr>
                <w:rFonts w:ascii="Sylfaen" w:hAnsi="Sylfaen" w:cs="Sylfaen"/>
                <w:lang w:val="ka-GE"/>
              </w:rPr>
            </w:pPr>
          </w:p>
          <w:p w14:paraId="287A4EE8" w14:textId="77777777" w:rsidR="00EE6E90" w:rsidRPr="00D911F5" w:rsidRDefault="00EE6E90" w:rsidP="00D911F5">
            <w:pPr>
              <w:tabs>
                <w:tab w:val="left" w:pos="795"/>
              </w:tabs>
              <w:spacing w:line="240" w:lineRule="auto"/>
              <w:jc w:val="both"/>
              <w:rPr>
                <w:rFonts w:ascii="Sylfaen" w:hAnsi="Sylfaen" w:cs="Sylfaen"/>
                <w:lang w:val="ka-GE"/>
              </w:rPr>
            </w:pPr>
          </w:p>
          <w:p w14:paraId="510D8AD7" w14:textId="77777777" w:rsidR="00EE6E90" w:rsidRPr="00D911F5" w:rsidRDefault="00EE6E90" w:rsidP="00D911F5">
            <w:pPr>
              <w:tabs>
                <w:tab w:val="left" w:pos="795"/>
              </w:tabs>
              <w:spacing w:line="240" w:lineRule="auto"/>
              <w:jc w:val="both"/>
              <w:rPr>
                <w:rFonts w:ascii="Sylfaen" w:hAnsi="Sylfaen" w:cs="Sylfaen"/>
                <w:lang w:val="ka-GE"/>
              </w:rPr>
            </w:pPr>
          </w:p>
          <w:p w14:paraId="44C48F23" w14:textId="77777777" w:rsidR="00EE6E90" w:rsidRPr="00D911F5" w:rsidRDefault="00EE6E90" w:rsidP="00D911F5">
            <w:pPr>
              <w:tabs>
                <w:tab w:val="left" w:pos="795"/>
              </w:tabs>
              <w:spacing w:line="240" w:lineRule="auto"/>
              <w:jc w:val="both"/>
              <w:rPr>
                <w:rFonts w:ascii="Sylfaen" w:hAnsi="Sylfaen" w:cs="Sylfaen"/>
                <w:lang w:val="ka-GE"/>
              </w:rPr>
            </w:pPr>
          </w:p>
          <w:p w14:paraId="6C1DE469" w14:textId="77777777" w:rsidR="00EE6E90" w:rsidRPr="00D911F5" w:rsidRDefault="00EE6E90" w:rsidP="00D911F5">
            <w:pPr>
              <w:tabs>
                <w:tab w:val="left" w:pos="795"/>
              </w:tabs>
              <w:spacing w:line="240" w:lineRule="auto"/>
              <w:jc w:val="both"/>
              <w:rPr>
                <w:rFonts w:ascii="Sylfaen" w:hAnsi="Sylfaen" w:cs="Sylfaen"/>
                <w:lang w:val="ka-GE"/>
              </w:rPr>
            </w:pPr>
          </w:p>
          <w:p w14:paraId="49BCF263" w14:textId="77777777" w:rsidR="00EE6E90" w:rsidRPr="00D911F5" w:rsidRDefault="00EE6E90" w:rsidP="00D911F5">
            <w:pPr>
              <w:tabs>
                <w:tab w:val="left" w:pos="795"/>
              </w:tabs>
              <w:spacing w:line="240" w:lineRule="auto"/>
              <w:jc w:val="both"/>
              <w:rPr>
                <w:rFonts w:ascii="Sylfaen" w:hAnsi="Sylfaen" w:cs="Sylfaen"/>
                <w:lang w:val="ka-GE"/>
              </w:rPr>
            </w:pPr>
          </w:p>
          <w:p w14:paraId="04C4C828" w14:textId="77777777" w:rsidR="00EE6E90" w:rsidRPr="00D911F5" w:rsidRDefault="00EE6E90" w:rsidP="00D911F5">
            <w:pPr>
              <w:tabs>
                <w:tab w:val="left" w:pos="795"/>
              </w:tabs>
              <w:spacing w:line="240" w:lineRule="auto"/>
              <w:jc w:val="both"/>
              <w:rPr>
                <w:rFonts w:ascii="Sylfaen" w:hAnsi="Sylfaen" w:cs="Sylfaen"/>
                <w:lang w:val="ka-GE"/>
              </w:rPr>
            </w:pPr>
          </w:p>
          <w:p w14:paraId="73282A85" w14:textId="77777777" w:rsidR="00EE6E90" w:rsidRPr="00D911F5" w:rsidRDefault="00EE6E90" w:rsidP="00D911F5">
            <w:pPr>
              <w:tabs>
                <w:tab w:val="left" w:pos="795"/>
              </w:tabs>
              <w:spacing w:line="240" w:lineRule="auto"/>
              <w:jc w:val="both"/>
              <w:rPr>
                <w:rFonts w:ascii="Sylfaen" w:hAnsi="Sylfaen" w:cs="Sylfaen"/>
                <w:lang w:val="ka-GE"/>
              </w:rPr>
            </w:pPr>
          </w:p>
          <w:p w14:paraId="3F2A44C1" w14:textId="77777777" w:rsidR="00EE6E90" w:rsidRPr="00D911F5" w:rsidRDefault="00EE6E90" w:rsidP="00D911F5">
            <w:pPr>
              <w:tabs>
                <w:tab w:val="left" w:pos="795"/>
              </w:tabs>
              <w:spacing w:line="240" w:lineRule="auto"/>
              <w:jc w:val="both"/>
              <w:rPr>
                <w:rFonts w:ascii="Sylfaen" w:hAnsi="Sylfaen" w:cs="Sylfaen"/>
                <w:lang w:val="ka-GE"/>
              </w:rPr>
            </w:pPr>
          </w:p>
          <w:p w14:paraId="370D5FA6" w14:textId="77777777" w:rsidR="00EE6E90" w:rsidRPr="00D911F5" w:rsidRDefault="00EE6E90" w:rsidP="00D911F5">
            <w:pPr>
              <w:tabs>
                <w:tab w:val="left" w:pos="795"/>
              </w:tabs>
              <w:spacing w:line="240" w:lineRule="auto"/>
              <w:jc w:val="both"/>
              <w:rPr>
                <w:rFonts w:ascii="Sylfaen" w:hAnsi="Sylfaen" w:cs="Sylfaen"/>
                <w:lang w:val="ka-GE"/>
              </w:rPr>
            </w:pPr>
          </w:p>
          <w:p w14:paraId="072B927A" w14:textId="77777777" w:rsidR="00EE6E90" w:rsidRPr="00D911F5" w:rsidRDefault="00EE6E90" w:rsidP="00D911F5">
            <w:pPr>
              <w:tabs>
                <w:tab w:val="left" w:pos="795"/>
              </w:tabs>
              <w:spacing w:line="240" w:lineRule="auto"/>
              <w:jc w:val="both"/>
              <w:rPr>
                <w:rFonts w:ascii="Sylfaen" w:hAnsi="Sylfaen" w:cs="Sylfaen"/>
                <w:lang w:val="ka-GE"/>
              </w:rPr>
            </w:pPr>
          </w:p>
          <w:p w14:paraId="47B9DFC6" w14:textId="77777777" w:rsidR="00EE6E90" w:rsidRPr="00D911F5" w:rsidRDefault="00EE6E90" w:rsidP="00D911F5">
            <w:pPr>
              <w:tabs>
                <w:tab w:val="left" w:pos="795"/>
              </w:tabs>
              <w:spacing w:line="240" w:lineRule="auto"/>
              <w:jc w:val="both"/>
              <w:rPr>
                <w:rFonts w:ascii="Sylfaen" w:hAnsi="Sylfaen" w:cs="Sylfaen"/>
                <w:lang w:val="ka-GE"/>
              </w:rPr>
            </w:pPr>
          </w:p>
          <w:p w14:paraId="359D175A" w14:textId="77777777" w:rsidR="00EE6E90" w:rsidRPr="00D911F5" w:rsidRDefault="00EE6E90" w:rsidP="00D911F5">
            <w:pPr>
              <w:tabs>
                <w:tab w:val="left" w:pos="795"/>
              </w:tabs>
              <w:spacing w:line="240" w:lineRule="auto"/>
              <w:jc w:val="both"/>
              <w:rPr>
                <w:rFonts w:ascii="Sylfaen" w:hAnsi="Sylfaen" w:cs="Sylfaen"/>
                <w:lang w:val="ka-GE"/>
              </w:rPr>
            </w:pPr>
          </w:p>
          <w:p w14:paraId="1489EBD2" w14:textId="77777777" w:rsidR="00EE6E90" w:rsidRPr="00D911F5" w:rsidRDefault="00EE6E90" w:rsidP="00D911F5">
            <w:pPr>
              <w:tabs>
                <w:tab w:val="left" w:pos="795"/>
              </w:tabs>
              <w:spacing w:line="240" w:lineRule="auto"/>
              <w:jc w:val="both"/>
              <w:rPr>
                <w:rFonts w:ascii="Sylfaen" w:hAnsi="Sylfaen" w:cs="Sylfaen"/>
                <w:lang w:val="ka-GE"/>
              </w:rPr>
            </w:pPr>
          </w:p>
          <w:p w14:paraId="509130AD" w14:textId="77777777" w:rsidR="00EE6E90" w:rsidRPr="00D911F5" w:rsidRDefault="00EE6E90" w:rsidP="00D911F5">
            <w:pPr>
              <w:tabs>
                <w:tab w:val="left" w:pos="795"/>
              </w:tabs>
              <w:spacing w:line="240" w:lineRule="auto"/>
              <w:jc w:val="both"/>
              <w:rPr>
                <w:rFonts w:ascii="Sylfaen" w:hAnsi="Sylfaen" w:cs="Sylfaen"/>
                <w:lang w:val="ka-GE"/>
              </w:rPr>
            </w:pPr>
          </w:p>
          <w:p w14:paraId="7CFE64DF" w14:textId="77777777" w:rsidR="00EE6E90" w:rsidRPr="00D911F5" w:rsidRDefault="00EE6E90" w:rsidP="00D911F5">
            <w:pPr>
              <w:tabs>
                <w:tab w:val="left" w:pos="795"/>
              </w:tabs>
              <w:spacing w:line="240" w:lineRule="auto"/>
              <w:jc w:val="both"/>
              <w:rPr>
                <w:rFonts w:ascii="Sylfaen" w:hAnsi="Sylfaen" w:cs="Sylfaen"/>
                <w:lang w:val="ka-GE"/>
              </w:rPr>
            </w:pPr>
          </w:p>
          <w:p w14:paraId="6ED1ADCF" w14:textId="77777777" w:rsidR="00EE6E90" w:rsidRPr="00D911F5" w:rsidRDefault="00EE6E90" w:rsidP="00D911F5">
            <w:pPr>
              <w:tabs>
                <w:tab w:val="left" w:pos="795"/>
              </w:tabs>
              <w:spacing w:line="240" w:lineRule="auto"/>
              <w:jc w:val="both"/>
              <w:rPr>
                <w:rFonts w:ascii="Sylfaen" w:hAnsi="Sylfaen" w:cs="Sylfaen"/>
                <w:lang w:val="ka-GE"/>
              </w:rPr>
            </w:pPr>
          </w:p>
          <w:p w14:paraId="3DF320BE" w14:textId="4670C210" w:rsidR="00EE6E90" w:rsidRPr="00D911F5" w:rsidRDefault="00EE6E90" w:rsidP="00D911F5">
            <w:pPr>
              <w:tabs>
                <w:tab w:val="left" w:pos="795"/>
              </w:tabs>
              <w:spacing w:line="240" w:lineRule="auto"/>
              <w:jc w:val="both"/>
              <w:rPr>
                <w:rFonts w:ascii="Sylfaen" w:hAnsi="Sylfaen" w:cs="Sylfaen"/>
                <w:lang w:val="ka-GE"/>
              </w:rPr>
            </w:pPr>
          </w:p>
        </w:tc>
        <w:tc>
          <w:tcPr>
            <w:tcW w:w="1529" w:type="dxa"/>
            <w:vMerge w:val="restart"/>
            <w:tcBorders>
              <w:top w:val="single" w:sz="4" w:space="0" w:color="auto"/>
              <w:left w:val="single" w:sz="4" w:space="0" w:color="auto"/>
              <w:right w:val="single" w:sz="4" w:space="0" w:color="auto"/>
            </w:tcBorders>
          </w:tcPr>
          <w:p w14:paraId="333BEAEC" w14:textId="05955179" w:rsidR="004D0BBF"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lastRenderedPageBreak/>
              <w:t>სშ</w:t>
            </w:r>
          </w:p>
        </w:tc>
        <w:tc>
          <w:tcPr>
            <w:tcW w:w="2685" w:type="dxa"/>
            <w:gridSpan w:val="2"/>
            <w:vMerge w:val="restart"/>
            <w:tcBorders>
              <w:top w:val="single" w:sz="4" w:space="0" w:color="auto"/>
              <w:left w:val="single" w:sz="4" w:space="0" w:color="auto"/>
              <w:right w:val="single" w:sz="4" w:space="0" w:color="auto"/>
            </w:tcBorders>
          </w:tcPr>
          <w:p w14:paraId="1CB027AB" w14:textId="77777777" w:rsidR="004D0BBF" w:rsidRPr="00D911F5" w:rsidRDefault="004D0BBF" w:rsidP="00D911F5">
            <w:pPr>
              <w:tabs>
                <w:tab w:val="left" w:pos="795"/>
              </w:tabs>
              <w:spacing w:line="240" w:lineRule="auto"/>
              <w:jc w:val="both"/>
              <w:rPr>
                <w:rFonts w:ascii="Sylfaen" w:hAnsi="Sylfaen" w:cs="Sylfaen"/>
              </w:rPr>
            </w:pPr>
          </w:p>
        </w:tc>
      </w:tr>
      <w:tr w:rsidR="00D911F5" w:rsidRPr="00D911F5" w14:paraId="2E0B4692" w14:textId="77777777" w:rsidTr="00D911F5">
        <w:trPr>
          <w:gridAfter w:val="1"/>
          <w:wAfter w:w="7" w:type="dxa"/>
          <w:trHeight w:val="636"/>
        </w:trPr>
        <w:tc>
          <w:tcPr>
            <w:tcW w:w="1260" w:type="dxa"/>
            <w:vMerge/>
            <w:tcBorders>
              <w:left w:val="single" w:sz="4" w:space="0" w:color="auto"/>
              <w:right w:val="single" w:sz="4" w:space="0" w:color="auto"/>
            </w:tcBorders>
          </w:tcPr>
          <w:p w14:paraId="5DB8F0EC" w14:textId="77777777" w:rsidR="004D0BBF" w:rsidRPr="00D911F5" w:rsidRDefault="004D0BBF" w:rsidP="00D911F5">
            <w:pPr>
              <w:tabs>
                <w:tab w:val="left" w:pos="795"/>
              </w:tabs>
              <w:spacing w:line="240" w:lineRule="auto"/>
              <w:jc w:val="both"/>
              <w:rPr>
                <w:rFonts w:ascii="Sylfaen" w:hAnsi="Sylfaen"/>
                <w:sz w:val="24"/>
                <w:szCs w:val="24"/>
                <w:lang w:val="ka-GE"/>
              </w:rPr>
            </w:pPr>
          </w:p>
        </w:tc>
        <w:tc>
          <w:tcPr>
            <w:tcW w:w="1004" w:type="dxa"/>
            <w:gridSpan w:val="4"/>
            <w:tcBorders>
              <w:top w:val="single" w:sz="4" w:space="0" w:color="auto"/>
              <w:left w:val="single" w:sz="4" w:space="0" w:color="auto"/>
              <w:bottom w:val="single" w:sz="4" w:space="0" w:color="auto"/>
              <w:right w:val="single" w:sz="4" w:space="0" w:color="auto"/>
            </w:tcBorders>
          </w:tcPr>
          <w:p w14:paraId="1AFF85B2" w14:textId="1AADC314" w:rsidR="004D0BBF" w:rsidRPr="00D911F5" w:rsidRDefault="00714CCE" w:rsidP="00D911F5">
            <w:pPr>
              <w:pStyle w:val="Normal1"/>
              <w:spacing w:before="120"/>
              <w:jc w:val="both"/>
              <w:rPr>
                <w:rFonts w:ascii="Sylfaen" w:hAnsi="Sylfaen" w:cs="Sylfaen"/>
                <w:lang w:val="ka-GE"/>
              </w:rPr>
            </w:pPr>
            <w:r w:rsidRPr="00D911F5">
              <w:rPr>
                <w:rFonts w:ascii="Sylfaen" w:hAnsi="Sylfaen" w:cs="Sylfaen"/>
                <w:lang w:val="ka-GE"/>
              </w:rPr>
              <w:t>შეფასების ზედა ზღვარი</w:t>
            </w:r>
          </w:p>
        </w:tc>
        <w:tc>
          <w:tcPr>
            <w:tcW w:w="1021" w:type="dxa"/>
            <w:gridSpan w:val="6"/>
            <w:tcBorders>
              <w:top w:val="single" w:sz="4" w:space="0" w:color="auto"/>
              <w:left w:val="single" w:sz="4" w:space="0" w:color="auto"/>
              <w:bottom w:val="single" w:sz="4" w:space="0" w:color="auto"/>
              <w:right w:val="single" w:sz="4" w:space="0" w:color="auto"/>
            </w:tcBorders>
          </w:tcPr>
          <w:p w14:paraId="6848AEB8" w14:textId="77777777" w:rsidR="0098278E" w:rsidRPr="00D911F5" w:rsidRDefault="0098278E"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lang w:val="ka-GE"/>
              </w:rPr>
            </w:pPr>
            <w:r w:rsidRPr="00D911F5">
              <w:rPr>
                <w:rFonts w:ascii="Sylfaen" w:eastAsia="Times New Roman" w:hAnsi="Sylfaen" w:cs="Sylfaen"/>
                <w:sz w:val="24"/>
                <w:szCs w:val="24"/>
                <w:lang w:val="ka-GE"/>
              </w:rPr>
              <w:t>ლიმიტის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ღირებულების</w:t>
            </w:r>
            <w:r w:rsidRPr="00D911F5">
              <w:rPr>
                <w:rFonts w:ascii="Sylfaen" w:eastAsia="Times New Roman" w:hAnsi="Sylfaen" w:cs="Courier New"/>
                <w:sz w:val="24"/>
                <w:szCs w:val="24"/>
                <w:lang w:val="ka-GE"/>
              </w:rPr>
              <w:t xml:space="preserve"> 70% (140 </w:t>
            </w:r>
            <w:r w:rsidRPr="00D911F5">
              <w:rPr>
                <w:rFonts w:ascii="Sylfaen" w:eastAsia="Times New Roman" w:hAnsi="Sylfaen" w:cs="Sylfaen"/>
                <w:sz w:val="24"/>
                <w:szCs w:val="24"/>
                <w:lang w:val="ka-GE"/>
              </w:rPr>
              <w:t>მკგ</w:t>
            </w:r>
            <w:r w:rsidRPr="00D911F5">
              <w:rPr>
                <w:rFonts w:ascii="Sylfaen" w:eastAsia="Times New Roman" w:hAnsi="Sylfaen" w:cs="Courier New"/>
                <w:sz w:val="24"/>
                <w:szCs w:val="24"/>
                <w:lang w:val="ka-GE"/>
              </w:rPr>
              <w:t xml:space="preserve"> /</w:t>
            </w:r>
          </w:p>
          <w:p w14:paraId="4763B138" w14:textId="77777777" w:rsidR="0098278E" w:rsidRPr="00D911F5" w:rsidRDefault="0098278E"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lang w:val="ka-GE"/>
              </w:rPr>
            </w:pPr>
            <w:r w:rsidRPr="00D911F5">
              <w:rPr>
                <w:rFonts w:ascii="Sylfaen" w:eastAsia="Times New Roman" w:hAnsi="Sylfaen" w:cs="Courier New"/>
                <w:sz w:val="24"/>
                <w:szCs w:val="24"/>
                <w:lang w:val="ka-GE"/>
              </w:rPr>
              <w:t xml:space="preserve">m3, </w:t>
            </w:r>
            <w:r w:rsidRPr="00D911F5">
              <w:rPr>
                <w:rFonts w:ascii="Sylfaen" w:eastAsia="Times New Roman" w:hAnsi="Sylfaen" w:cs="Sylfaen"/>
                <w:sz w:val="24"/>
                <w:szCs w:val="24"/>
                <w:lang w:val="ka-GE"/>
              </w:rPr>
              <w:t>არ</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უნდა</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გადააჭარბოს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მეტი</w:t>
            </w:r>
          </w:p>
          <w:p w14:paraId="56928C28" w14:textId="77777777" w:rsidR="0098278E" w:rsidRPr="00D911F5" w:rsidRDefault="0098278E"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lang w:val="ka-GE"/>
              </w:rPr>
            </w:pPr>
            <w:r w:rsidRPr="00D911F5">
              <w:rPr>
                <w:rFonts w:ascii="Sylfaen" w:eastAsia="Times New Roman" w:hAnsi="Sylfaen" w:cs="Sylfaen"/>
                <w:sz w:val="24"/>
                <w:szCs w:val="24"/>
                <w:lang w:val="ka-GE"/>
              </w:rPr>
              <w:t>ვიდრე</w:t>
            </w:r>
            <w:r w:rsidRPr="00D911F5">
              <w:rPr>
                <w:rFonts w:ascii="Sylfaen" w:eastAsia="Times New Roman" w:hAnsi="Sylfaen" w:cs="Courier New"/>
                <w:sz w:val="24"/>
                <w:szCs w:val="24"/>
                <w:lang w:val="ka-GE"/>
              </w:rPr>
              <w:t xml:space="preserve"> 18 </w:t>
            </w:r>
            <w:r w:rsidRPr="00D911F5">
              <w:rPr>
                <w:rFonts w:ascii="Sylfaen" w:eastAsia="Times New Roman" w:hAnsi="Sylfaen" w:cs="Sylfaen"/>
                <w:sz w:val="24"/>
                <w:szCs w:val="24"/>
                <w:lang w:val="ka-GE"/>
              </w:rPr>
              <w:t>ჯერ</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ნებისმიერ</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კალენდარში</w:t>
            </w:r>
          </w:p>
          <w:p w14:paraId="4F17BA10" w14:textId="77777777" w:rsidR="0098278E" w:rsidRPr="00D911F5" w:rsidRDefault="0098278E"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D911F5">
              <w:rPr>
                <w:rFonts w:ascii="Sylfaen" w:eastAsia="Times New Roman" w:hAnsi="Sylfaen" w:cs="Sylfaen"/>
                <w:sz w:val="24"/>
                <w:szCs w:val="24"/>
                <w:lang w:val="ka-GE"/>
              </w:rPr>
              <w:t>წელი</w:t>
            </w:r>
            <w:r w:rsidRPr="00D911F5">
              <w:rPr>
                <w:rFonts w:ascii="Sylfaen" w:eastAsia="Times New Roman" w:hAnsi="Sylfaen" w:cs="Courier New"/>
                <w:sz w:val="24"/>
                <w:szCs w:val="24"/>
                <w:lang w:val="ka-GE"/>
              </w:rPr>
              <w:t>)</w:t>
            </w:r>
          </w:p>
          <w:p w14:paraId="57B8D016" w14:textId="77777777" w:rsidR="004D0BBF" w:rsidRPr="00D911F5" w:rsidRDefault="004D0BBF" w:rsidP="00D911F5">
            <w:pPr>
              <w:pStyle w:val="Normal1"/>
              <w:spacing w:before="120"/>
              <w:jc w:val="both"/>
              <w:rPr>
                <w:rFonts w:ascii="Sylfaen" w:hAnsi="Sylfaen" w:cs="Sylfaen"/>
                <w:lang w:val="ka-GE"/>
              </w:rPr>
            </w:pPr>
          </w:p>
        </w:tc>
        <w:tc>
          <w:tcPr>
            <w:tcW w:w="1105" w:type="dxa"/>
            <w:gridSpan w:val="9"/>
            <w:tcBorders>
              <w:top w:val="single" w:sz="4" w:space="0" w:color="auto"/>
              <w:left w:val="single" w:sz="4" w:space="0" w:color="auto"/>
              <w:bottom w:val="single" w:sz="4" w:space="0" w:color="auto"/>
              <w:right w:val="single" w:sz="4" w:space="0" w:color="auto"/>
            </w:tcBorders>
          </w:tcPr>
          <w:p w14:paraId="44F90A3F" w14:textId="77777777" w:rsidR="0098278E" w:rsidRPr="00D911F5" w:rsidRDefault="0098278E"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lang w:val="ka-GE"/>
              </w:rPr>
            </w:pPr>
            <w:r w:rsidRPr="00D911F5">
              <w:rPr>
                <w:rFonts w:ascii="Sylfaen" w:eastAsia="Times New Roman" w:hAnsi="Sylfaen" w:cs="Sylfaen"/>
                <w:sz w:val="24"/>
                <w:szCs w:val="24"/>
                <w:lang w:val="ka-GE"/>
              </w:rPr>
              <w:t>ლიმიტის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ღირებულების</w:t>
            </w:r>
            <w:r w:rsidRPr="00D911F5">
              <w:rPr>
                <w:rFonts w:ascii="Sylfaen" w:eastAsia="Times New Roman" w:hAnsi="Sylfaen" w:cs="Courier New"/>
                <w:sz w:val="24"/>
                <w:szCs w:val="24"/>
                <w:lang w:val="ka-GE"/>
              </w:rPr>
              <w:t xml:space="preserve"> 80%</w:t>
            </w:r>
          </w:p>
          <w:p w14:paraId="210AE503" w14:textId="77777777" w:rsidR="0098278E" w:rsidRPr="00D911F5" w:rsidRDefault="0098278E"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D911F5">
              <w:rPr>
                <w:rFonts w:ascii="Sylfaen" w:eastAsia="Times New Roman" w:hAnsi="Sylfaen" w:cs="Courier New"/>
                <w:sz w:val="24"/>
                <w:szCs w:val="24"/>
                <w:lang w:val="ka-GE"/>
              </w:rPr>
              <w:t xml:space="preserve">(32 </w:t>
            </w:r>
            <w:r w:rsidRPr="00D911F5">
              <w:rPr>
                <w:rFonts w:ascii="Sylfaen" w:eastAsia="Times New Roman" w:hAnsi="Sylfaen" w:cs="Sylfaen"/>
                <w:sz w:val="24"/>
                <w:szCs w:val="24"/>
                <w:lang w:val="ka-GE"/>
              </w:rPr>
              <w:t>მკგ</w:t>
            </w:r>
            <w:r w:rsidRPr="00D911F5">
              <w:rPr>
                <w:rFonts w:ascii="Sylfaen" w:eastAsia="Times New Roman" w:hAnsi="Sylfaen" w:cs="Courier New"/>
                <w:sz w:val="24"/>
                <w:szCs w:val="24"/>
                <w:lang w:val="ka-GE"/>
              </w:rPr>
              <w:t xml:space="preserve"> / </w:t>
            </w:r>
            <w:r w:rsidRPr="00D911F5">
              <w:rPr>
                <w:rFonts w:ascii="Sylfaen" w:eastAsia="Times New Roman" w:hAnsi="Sylfaen" w:cs="Sylfaen"/>
                <w:sz w:val="24"/>
                <w:szCs w:val="24"/>
                <w:lang w:val="ka-GE"/>
              </w:rPr>
              <w:t>მ</w:t>
            </w:r>
            <w:r w:rsidRPr="00D911F5">
              <w:rPr>
                <w:rFonts w:ascii="Sylfaen" w:eastAsia="Times New Roman" w:hAnsi="Sylfaen" w:cs="Courier New"/>
                <w:sz w:val="24"/>
                <w:szCs w:val="24"/>
                <w:lang w:val="ka-GE"/>
              </w:rPr>
              <w:t xml:space="preserve"> 3)</w:t>
            </w:r>
          </w:p>
          <w:p w14:paraId="6813AE56" w14:textId="77777777" w:rsidR="004D0BBF" w:rsidRPr="00D911F5" w:rsidRDefault="004D0BBF" w:rsidP="00D911F5">
            <w:pPr>
              <w:pStyle w:val="Normal1"/>
              <w:spacing w:before="120"/>
              <w:jc w:val="both"/>
              <w:rPr>
                <w:rFonts w:ascii="Sylfaen" w:hAnsi="Sylfaen" w:cs="Sylfaen"/>
                <w:lang w:val="ka-GE"/>
              </w:rPr>
            </w:pPr>
          </w:p>
        </w:tc>
        <w:tc>
          <w:tcPr>
            <w:tcW w:w="1290" w:type="dxa"/>
            <w:gridSpan w:val="5"/>
            <w:tcBorders>
              <w:top w:val="single" w:sz="4" w:space="0" w:color="auto"/>
              <w:left w:val="single" w:sz="4" w:space="0" w:color="auto"/>
              <w:bottom w:val="single" w:sz="4" w:space="0" w:color="auto"/>
              <w:right w:val="single" w:sz="4" w:space="0" w:color="auto"/>
            </w:tcBorders>
          </w:tcPr>
          <w:p w14:paraId="62946BBB" w14:textId="77777777" w:rsidR="0098278E" w:rsidRPr="00D911F5" w:rsidRDefault="0098278E"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lang w:val="ka-GE"/>
              </w:rPr>
            </w:pPr>
            <w:r w:rsidRPr="00D911F5">
              <w:rPr>
                <w:rFonts w:ascii="Sylfaen" w:eastAsia="Times New Roman" w:hAnsi="Sylfaen" w:cs="Sylfaen"/>
                <w:sz w:val="24"/>
                <w:szCs w:val="24"/>
                <w:lang w:val="ka-GE"/>
              </w:rPr>
              <w:t>კრიტიკული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დონის</w:t>
            </w:r>
            <w:r w:rsidRPr="00D911F5">
              <w:rPr>
                <w:rFonts w:ascii="Sylfaen" w:eastAsia="Times New Roman" w:hAnsi="Sylfaen" w:cs="Courier New"/>
                <w:sz w:val="24"/>
                <w:szCs w:val="24"/>
                <w:lang w:val="ka-GE"/>
              </w:rPr>
              <w:t xml:space="preserve"> 80%</w:t>
            </w:r>
          </w:p>
          <w:p w14:paraId="72F5E00A" w14:textId="77777777" w:rsidR="0098278E" w:rsidRPr="00D911F5" w:rsidRDefault="0098278E"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D911F5">
              <w:rPr>
                <w:rFonts w:ascii="Sylfaen" w:eastAsia="Times New Roman" w:hAnsi="Sylfaen" w:cs="Courier New"/>
                <w:sz w:val="24"/>
                <w:szCs w:val="24"/>
                <w:lang w:val="ka-GE"/>
              </w:rPr>
              <w:t xml:space="preserve">(24 </w:t>
            </w:r>
            <w:r w:rsidRPr="00D911F5">
              <w:rPr>
                <w:rFonts w:ascii="Sylfaen" w:eastAsia="Times New Roman" w:hAnsi="Sylfaen" w:cs="Sylfaen"/>
                <w:sz w:val="24"/>
                <w:szCs w:val="24"/>
                <w:lang w:val="ka-GE"/>
              </w:rPr>
              <w:t>მკგ</w:t>
            </w:r>
            <w:r w:rsidRPr="00D911F5">
              <w:rPr>
                <w:rFonts w:ascii="Sylfaen" w:eastAsia="Times New Roman" w:hAnsi="Sylfaen" w:cs="Courier New"/>
                <w:sz w:val="24"/>
                <w:szCs w:val="24"/>
                <w:lang w:val="ka-GE"/>
              </w:rPr>
              <w:t xml:space="preserve"> / </w:t>
            </w:r>
            <w:r w:rsidRPr="00D911F5">
              <w:rPr>
                <w:rFonts w:ascii="Sylfaen" w:eastAsia="Times New Roman" w:hAnsi="Sylfaen" w:cs="Sylfaen"/>
                <w:sz w:val="24"/>
                <w:szCs w:val="24"/>
                <w:lang w:val="ka-GE"/>
              </w:rPr>
              <w:t>მ</w:t>
            </w:r>
            <w:r w:rsidRPr="00D911F5">
              <w:rPr>
                <w:rFonts w:ascii="Sylfaen" w:eastAsia="Times New Roman" w:hAnsi="Sylfaen" w:cs="Courier New"/>
                <w:sz w:val="24"/>
                <w:szCs w:val="24"/>
                <w:lang w:val="ka-GE"/>
              </w:rPr>
              <w:t xml:space="preserve"> 3)</w:t>
            </w:r>
          </w:p>
          <w:p w14:paraId="56140AFB" w14:textId="77777777" w:rsidR="004D0BBF" w:rsidRPr="00D911F5" w:rsidRDefault="004D0BBF" w:rsidP="00D911F5">
            <w:pPr>
              <w:pStyle w:val="Normal1"/>
              <w:spacing w:before="120"/>
              <w:jc w:val="both"/>
              <w:rPr>
                <w:rFonts w:ascii="Sylfaen" w:hAnsi="Sylfaen" w:cs="Sylfaen"/>
                <w:lang w:val="ka-GE"/>
              </w:rPr>
            </w:pPr>
          </w:p>
        </w:tc>
        <w:tc>
          <w:tcPr>
            <w:tcW w:w="900" w:type="dxa"/>
            <w:vMerge/>
            <w:tcBorders>
              <w:left w:val="single" w:sz="4" w:space="0" w:color="auto"/>
              <w:right w:val="single" w:sz="4" w:space="0" w:color="auto"/>
            </w:tcBorders>
          </w:tcPr>
          <w:p w14:paraId="59F6350B" w14:textId="77777777" w:rsidR="004D0BBF" w:rsidRPr="00D911F5" w:rsidRDefault="004D0BBF" w:rsidP="00D911F5">
            <w:pPr>
              <w:pStyle w:val="Normal1"/>
              <w:rPr>
                <w:rFonts w:ascii="Sylfaen" w:hAnsi="Sylfaen" w:cs="Sylfaen"/>
              </w:rPr>
            </w:pPr>
          </w:p>
        </w:tc>
        <w:tc>
          <w:tcPr>
            <w:tcW w:w="990" w:type="dxa"/>
            <w:vMerge/>
            <w:tcBorders>
              <w:left w:val="single" w:sz="4" w:space="0" w:color="auto"/>
              <w:right w:val="single" w:sz="4" w:space="0" w:color="auto"/>
            </w:tcBorders>
          </w:tcPr>
          <w:p w14:paraId="555DDC7C" w14:textId="77777777" w:rsidR="004D0BBF" w:rsidRPr="00D911F5" w:rsidRDefault="004D0BBF" w:rsidP="00D911F5">
            <w:pPr>
              <w:tabs>
                <w:tab w:val="left" w:pos="795"/>
              </w:tabs>
              <w:spacing w:line="240" w:lineRule="auto"/>
              <w:jc w:val="both"/>
              <w:rPr>
                <w:rFonts w:ascii="Sylfaen" w:hAnsi="Sylfaen" w:cs="Sylfaen"/>
              </w:rPr>
            </w:pPr>
          </w:p>
        </w:tc>
        <w:tc>
          <w:tcPr>
            <w:tcW w:w="3239" w:type="dxa"/>
            <w:gridSpan w:val="2"/>
            <w:vMerge/>
            <w:tcBorders>
              <w:left w:val="single" w:sz="4" w:space="0" w:color="auto"/>
              <w:right w:val="single" w:sz="4" w:space="0" w:color="auto"/>
            </w:tcBorders>
          </w:tcPr>
          <w:p w14:paraId="0CE053B2" w14:textId="77777777" w:rsidR="004D0BBF" w:rsidRPr="00D911F5" w:rsidRDefault="004D0BBF" w:rsidP="00D911F5">
            <w:pPr>
              <w:tabs>
                <w:tab w:val="left" w:pos="795"/>
              </w:tabs>
              <w:spacing w:line="240" w:lineRule="auto"/>
              <w:jc w:val="both"/>
              <w:rPr>
                <w:rFonts w:ascii="Sylfaen" w:hAnsi="Sylfaen" w:cs="Sylfaen"/>
                <w:lang w:val="ka-GE"/>
              </w:rPr>
            </w:pPr>
          </w:p>
        </w:tc>
        <w:tc>
          <w:tcPr>
            <w:tcW w:w="1529" w:type="dxa"/>
            <w:vMerge/>
            <w:tcBorders>
              <w:left w:val="single" w:sz="4" w:space="0" w:color="auto"/>
              <w:right w:val="single" w:sz="4" w:space="0" w:color="auto"/>
            </w:tcBorders>
          </w:tcPr>
          <w:p w14:paraId="14F7948E" w14:textId="77777777" w:rsidR="004D0BBF" w:rsidRPr="00D911F5" w:rsidRDefault="004D0BBF"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right w:val="single" w:sz="4" w:space="0" w:color="auto"/>
            </w:tcBorders>
          </w:tcPr>
          <w:p w14:paraId="790ACA99" w14:textId="77777777" w:rsidR="004D0BBF" w:rsidRPr="00D911F5" w:rsidRDefault="004D0BBF" w:rsidP="00D911F5">
            <w:pPr>
              <w:tabs>
                <w:tab w:val="left" w:pos="795"/>
              </w:tabs>
              <w:spacing w:line="240" w:lineRule="auto"/>
              <w:jc w:val="both"/>
              <w:rPr>
                <w:rFonts w:ascii="Sylfaen" w:hAnsi="Sylfaen" w:cs="Sylfaen"/>
              </w:rPr>
            </w:pPr>
          </w:p>
        </w:tc>
      </w:tr>
      <w:tr w:rsidR="00D911F5" w:rsidRPr="00D911F5" w14:paraId="12FFA95A" w14:textId="77777777" w:rsidTr="00D911F5">
        <w:trPr>
          <w:gridAfter w:val="1"/>
          <w:wAfter w:w="7" w:type="dxa"/>
          <w:trHeight w:val="1038"/>
        </w:trPr>
        <w:tc>
          <w:tcPr>
            <w:tcW w:w="1260" w:type="dxa"/>
            <w:vMerge/>
            <w:tcBorders>
              <w:left w:val="single" w:sz="4" w:space="0" w:color="auto"/>
              <w:bottom w:val="single" w:sz="4" w:space="0" w:color="auto"/>
              <w:right w:val="single" w:sz="4" w:space="0" w:color="auto"/>
            </w:tcBorders>
          </w:tcPr>
          <w:p w14:paraId="1D8D1FE3" w14:textId="77777777" w:rsidR="004D0BBF" w:rsidRPr="00D911F5" w:rsidRDefault="004D0BBF" w:rsidP="00D911F5">
            <w:pPr>
              <w:tabs>
                <w:tab w:val="left" w:pos="795"/>
              </w:tabs>
              <w:spacing w:line="240" w:lineRule="auto"/>
              <w:jc w:val="both"/>
              <w:rPr>
                <w:rFonts w:ascii="Sylfaen" w:hAnsi="Sylfaen"/>
                <w:sz w:val="24"/>
                <w:szCs w:val="24"/>
                <w:lang w:val="ka-GE"/>
              </w:rPr>
            </w:pPr>
          </w:p>
        </w:tc>
        <w:tc>
          <w:tcPr>
            <w:tcW w:w="1004" w:type="dxa"/>
            <w:gridSpan w:val="4"/>
            <w:tcBorders>
              <w:top w:val="single" w:sz="4" w:space="0" w:color="auto"/>
              <w:left w:val="single" w:sz="4" w:space="0" w:color="auto"/>
              <w:bottom w:val="single" w:sz="4" w:space="0" w:color="auto"/>
              <w:right w:val="single" w:sz="4" w:space="0" w:color="auto"/>
            </w:tcBorders>
          </w:tcPr>
          <w:p w14:paraId="4A0D014F" w14:textId="0918E094" w:rsidR="004D0BBF" w:rsidRPr="00D911F5" w:rsidRDefault="00714CCE" w:rsidP="00D911F5">
            <w:pPr>
              <w:pStyle w:val="Normal1"/>
              <w:spacing w:before="120"/>
              <w:jc w:val="both"/>
              <w:rPr>
                <w:rFonts w:ascii="Sylfaen" w:hAnsi="Sylfaen" w:cs="Sylfaen"/>
                <w:lang w:val="ka-GE"/>
              </w:rPr>
            </w:pPr>
            <w:r w:rsidRPr="00D911F5">
              <w:rPr>
                <w:rFonts w:ascii="Sylfaen" w:hAnsi="Sylfaen" w:cs="Sylfaen"/>
                <w:lang w:val="ka-GE"/>
              </w:rPr>
              <w:t>შეფასების ქვედა ზღვარი</w:t>
            </w:r>
          </w:p>
        </w:tc>
        <w:tc>
          <w:tcPr>
            <w:tcW w:w="1021" w:type="dxa"/>
            <w:gridSpan w:val="6"/>
            <w:tcBorders>
              <w:top w:val="single" w:sz="4" w:space="0" w:color="auto"/>
              <w:left w:val="single" w:sz="4" w:space="0" w:color="auto"/>
              <w:bottom w:val="single" w:sz="4" w:space="0" w:color="auto"/>
              <w:right w:val="single" w:sz="4" w:space="0" w:color="auto"/>
            </w:tcBorders>
          </w:tcPr>
          <w:p w14:paraId="2CF78AAF" w14:textId="77777777" w:rsidR="0098278E" w:rsidRPr="00D911F5" w:rsidRDefault="0098278E"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lang w:val="ka-GE"/>
              </w:rPr>
            </w:pPr>
            <w:r w:rsidRPr="00D911F5">
              <w:rPr>
                <w:rFonts w:ascii="Sylfaen" w:eastAsia="Times New Roman" w:hAnsi="Sylfaen" w:cs="Sylfaen"/>
                <w:sz w:val="24"/>
                <w:szCs w:val="24"/>
                <w:lang w:val="ka-GE"/>
              </w:rPr>
              <w:t>ლიმიტის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ღირებულების</w:t>
            </w:r>
            <w:r w:rsidRPr="00D911F5">
              <w:rPr>
                <w:rFonts w:ascii="Sylfaen" w:eastAsia="Times New Roman" w:hAnsi="Sylfaen" w:cs="Courier New"/>
                <w:sz w:val="24"/>
                <w:szCs w:val="24"/>
                <w:lang w:val="ka-GE"/>
              </w:rPr>
              <w:t xml:space="preserve"> 50% (100 </w:t>
            </w:r>
            <w:r w:rsidRPr="00D911F5">
              <w:rPr>
                <w:rFonts w:ascii="Sylfaen" w:eastAsia="Times New Roman" w:hAnsi="Sylfaen" w:cs="Sylfaen"/>
                <w:sz w:val="24"/>
                <w:szCs w:val="24"/>
                <w:lang w:val="ka-GE"/>
              </w:rPr>
              <w:t>მკგ</w:t>
            </w:r>
            <w:r w:rsidRPr="00D911F5">
              <w:rPr>
                <w:rFonts w:ascii="Sylfaen" w:eastAsia="Times New Roman" w:hAnsi="Sylfaen" w:cs="Courier New"/>
                <w:sz w:val="24"/>
                <w:szCs w:val="24"/>
                <w:lang w:val="ka-GE"/>
              </w:rPr>
              <w:t xml:space="preserve"> /</w:t>
            </w:r>
          </w:p>
          <w:p w14:paraId="2F9014AC" w14:textId="0E14C2BC" w:rsidR="00512E45" w:rsidRPr="00D911F5" w:rsidRDefault="0098278E"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lang w:val="ka-GE"/>
              </w:rPr>
            </w:pPr>
            <w:r w:rsidRPr="00D911F5">
              <w:rPr>
                <w:rFonts w:ascii="Sylfaen" w:eastAsia="Times New Roman" w:hAnsi="Sylfaen" w:cs="Courier New"/>
                <w:sz w:val="24"/>
                <w:szCs w:val="24"/>
                <w:lang w:val="ka-GE"/>
              </w:rPr>
              <w:t xml:space="preserve">m3, </w:t>
            </w:r>
            <w:r w:rsidRPr="00D911F5">
              <w:rPr>
                <w:rFonts w:ascii="Sylfaen" w:eastAsia="Times New Roman" w:hAnsi="Sylfaen" w:cs="Sylfaen"/>
                <w:sz w:val="24"/>
                <w:szCs w:val="24"/>
                <w:lang w:val="ka-GE"/>
              </w:rPr>
              <w:t>არ</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უნდა</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გადააჭარბოს</w:t>
            </w:r>
            <w:r w:rsidRPr="00D911F5">
              <w:rPr>
                <w:rFonts w:ascii="Sylfaen" w:eastAsia="Times New Roman" w:hAnsi="Sylfaen" w:cs="Courier New"/>
                <w:sz w:val="24"/>
                <w:szCs w:val="24"/>
                <w:lang w:val="ka-GE"/>
              </w:rPr>
              <w:t xml:space="preserve"> </w:t>
            </w:r>
          </w:p>
          <w:p w14:paraId="4575CDB2" w14:textId="189FC68F" w:rsidR="0098278E" w:rsidRPr="00D911F5" w:rsidRDefault="0098278E"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lang w:val="ka-GE"/>
              </w:rPr>
            </w:pPr>
            <w:r w:rsidRPr="00D911F5">
              <w:rPr>
                <w:rFonts w:ascii="Sylfaen" w:eastAsia="Times New Roman" w:hAnsi="Sylfaen" w:cs="Courier New"/>
                <w:sz w:val="24"/>
                <w:szCs w:val="24"/>
                <w:lang w:val="ka-GE"/>
              </w:rPr>
              <w:t xml:space="preserve">18 </w:t>
            </w:r>
            <w:r w:rsidRPr="00D911F5">
              <w:rPr>
                <w:rFonts w:ascii="Sylfaen" w:eastAsia="Times New Roman" w:hAnsi="Sylfaen" w:cs="Sylfaen"/>
                <w:sz w:val="24"/>
                <w:szCs w:val="24"/>
                <w:lang w:val="ka-GE"/>
              </w:rPr>
              <w:t>ჯერ</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ნებისმიერ</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კალენდარში</w:t>
            </w:r>
          </w:p>
          <w:p w14:paraId="5360FCE1" w14:textId="77777777" w:rsidR="0098278E" w:rsidRPr="00D911F5" w:rsidRDefault="0098278E"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D911F5">
              <w:rPr>
                <w:rFonts w:ascii="Sylfaen" w:eastAsia="Times New Roman" w:hAnsi="Sylfaen" w:cs="Sylfaen"/>
                <w:sz w:val="24"/>
                <w:szCs w:val="24"/>
                <w:lang w:val="ka-GE"/>
              </w:rPr>
              <w:t>წელი</w:t>
            </w:r>
            <w:r w:rsidRPr="00D911F5">
              <w:rPr>
                <w:rFonts w:ascii="Sylfaen" w:eastAsia="Times New Roman" w:hAnsi="Sylfaen" w:cs="Courier New"/>
                <w:sz w:val="24"/>
                <w:szCs w:val="24"/>
                <w:lang w:val="ka-GE"/>
              </w:rPr>
              <w:t>)</w:t>
            </w:r>
          </w:p>
          <w:p w14:paraId="6FF8163A" w14:textId="77777777" w:rsidR="004D0BBF" w:rsidRPr="00D911F5" w:rsidRDefault="004D0BBF" w:rsidP="00D911F5">
            <w:pPr>
              <w:pStyle w:val="Normal1"/>
              <w:spacing w:before="120"/>
              <w:jc w:val="both"/>
              <w:rPr>
                <w:rFonts w:ascii="Sylfaen" w:hAnsi="Sylfaen" w:cs="Sylfaen"/>
                <w:lang w:val="ka-GE"/>
              </w:rPr>
            </w:pPr>
          </w:p>
        </w:tc>
        <w:tc>
          <w:tcPr>
            <w:tcW w:w="1105" w:type="dxa"/>
            <w:gridSpan w:val="9"/>
            <w:tcBorders>
              <w:top w:val="single" w:sz="4" w:space="0" w:color="auto"/>
              <w:left w:val="single" w:sz="4" w:space="0" w:color="auto"/>
              <w:bottom w:val="single" w:sz="4" w:space="0" w:color="auto"/>
              <w:right w:val="single" w:sz="4" w:space="0" w:color="auto"/>
            </w:tcBorders>
          </w:tcPr>
          <w:p w14:paraId="37AC07C6" w14:textId="77777777" w:rsidR="0098278E" w:rsidRPr="00D911F5" w:rsidRDefault="0098278E"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lang w:val="ka-GE"/>
              </w:rPr>
            </w:pPr>
            <w:r w:rsidRPr="00D911F5">
              <w:rPr>
                <w:rFonts w:ascii="Sylfaen" w:eastAsia="Times New Roman" w:hAnsi="Sylfaen" w:cs="Sylfaen"/>
                <w:sz w:val="24"/>
                <w:szCs w:val="24"/>
                <w:lang w:val="ka-GE"/>
              </w:rPr>
              <w:t>ლიმიტის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ღირებულების</w:t>
            </w:r>
            <w:r w:rsidRPr="00D911F5">
              <w:rPr>
                <w:rFonts w:ascii="Sylfaen" w:eastAsia="Times New Roman" w:hAnsi="Sylfaen" w:cs="Courier New"/>
                <w:sz w:val="24"/>
                <w:szCs w:val="24"/>
                <w:lang w:val="ka-GE"/>
              </w:rPr>
              <w:t xml:space="preserve"> 65%</w:t>
            </w:r>
          </w:p>
          <w:p w14:paraId="5DB30933" w14:textId="77777777" w:rsidR="0098278E" w:rsidRPr="00D911F5" w:rsidRDefault="0098278E"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D911F5">
              <w:rPr>
                <w:rFonts w:ascii="Sylfaen" w:eastAsia="Times New Roman" w:hAnsi="Sylfaen" w:cs="Courier New"/>
                <w:sz w:val="24"/>
                <w:szCs w:val="24"/>
                <w:lang w:val="ka-GE"/>
              </w:rPr>
              <w:t xml:space="preserve">(26 </w:t>
            </w:r>
            <w:r w:rsidRPr="00D911F5">
              <w:rPr>
                <w:rFonts w:ascii="Sylfaen" w:eastAsia="Times New Roman" w:hAnsi="Sylfaen" w:cs="Sylfaen"/>
                <w:sz w:val="24"/>
                <w:szCs w:val="24"/>
                <w:lang w:val="ka-GE"/>
              </w:rPr>
              <w:t>მკგ</w:t>
            </w:r>
            <w:r w:rsidRPr="00D911F5">
              <w:rPr>
                <w:rFonts w:ascii="Sylfaen" w:eastAsia="Times New Roman" w:hAnsi="Sylfaen" w:cs="Courier New"/>
                <w:sz w:val="24"/>
                <w:szCs w:val="24"/>
                <w:lang w:val="ka-GE"/>
              </w:rPr>
              <w:t xml:space="preserve"> / </w:t>
            </w:r>
            <w:r w:rsidRPr="00D911F5">
              <w:rPr>
                <w:rFonts w:ascii="Sylfaen" w:eastAsia="Times New Roman" w:hAnsi="Sylfaen" w:cs="Sylfaen"/>
                <w:sz w:val="24"/>
                <w:szCs w:val="24"/>
                <w:lang w:val="ka-GE"/>
              </w:rPr>
              <w:t>მ</w:t>
            </w:r>
            <w:r w:rsidRPr="00D911F5">
              <w:rPr>
                <w:rFonts w:ascii="Sylfaen" w:eastAsia="Times New Roman" w:hAnsi="Sylfaen" w:cs="Courier New"/>
                <w:sz w:val="24"/>
                <w:szCs w:val="24"/>
                <w:lang w:val="ka-GE"/>
              </w:rPr>
              <w:t xml:space="preserve"> 3)</w:t>
            </w:r>
          </w:p>
          <w:p w14:paraId="1B79A9CE" w14:textId="77777777" w:rsidR="004D0BBF" w:rsidRPr="00D911F5" w:rsidRDefault="004D0BBF" w:rsidP="00D911F5">
            <w:pPr>
              <w:pStyle w:val="Normal1"/>
              <w:spacing w:before="120"/>
              <w:jc w:val="both"/>
              <w:rPr>
                <w:rFonts w:ascii="Sylfaen" w:hAnsi="Sylfaen" w:cs="Sylfaen"/>
                <w:lang w:val="ka-GE"/>
              </w:rPr>
            </w:pPr>
          </w:p>
        </w:tc>
        <w:tc>
          <w:tcPr>
            <w:tcW w:w="1290" w:type="dxa"/>
            <w:gridSpan w:val="5"/>
            <w:tcBorders>
              <w:top w:val="single" w:sz="4" w:space="0" w:color="auto"/>
              <w:left w:val="single" w:sz="4" w:space="0" w:color="auto"/>
              <w:bottom w:val="single" w:sz="4" w:space="0" w:color="auto"/>
              <w:right w:val="single" w:sz="4" w:space="0" w:color="auto"/>
            </w:tcBorders>
          </w:tcPr>
          <w:p w14:paraId="216A7B27" w14:textId="77777777" w:rsidR="0098278E" w:rsidRPr="00D911F5" w:rsidRDefault="0098278E"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lang w:val="ka-GE"/>
              </w:rPr>
            </w:pPr>
            <w:r w:rsidRPr="00D911F5">
              <w:rPr>
                <w:rFonts w:ascii="Sylfaen" w:eastAsia="Times New Roman" w:hAnsi="Sylfaen" w:cs="Sylfaen"/>
                <w:sz w:val="24"/>
                <w:szCs w:val="24"/>
                <w:lang w:val="ka-GE"/>
              </w:rPr>
              <w:t>კრიტიკული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დონის</w:t>
            </w:r>
            <w:r w:rsidRPr="00D911F5">
              <w:rPr>
                <w:rFonts w:ascii="Sylfaen" w:eastAsia="Times New Roman" w:hAnsi="Sylfaen" w:cs="Courier New"/>
                <w:sz w:val="24"/>
                <w:szCs w:val="24"/>
                <w:lang w:val="ka-GE"/>
              </w:rPr>
              <w:t xml:space="preserve"> 65%</w:t>
            </w:r>
          </w:p>
          <w:p w14:paraId="0D034211" w14:textId="77777777" w:rsidR="0098278E" w:rsidRPr="00D911F5" w:rsidRDefault="0098278E"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D911F5">
              <w:rPr>
                <w:rFonts w:ascii="Sylfaen" w:eastAsia="Times New Roman" w:hAnsi="Sylfaen" w:cs="Courier New"/>
                <w:sz w:val="24"/>
                <w:szCs w:val="24"/>
                <w:lang w:val="ka-GE"/>
              </w:rPr>
              <w:t xml:space="preserve">(19,5 </w:t>
            </w:r>
            <w:r w:rsidRPr="00D911F5">
              <w:rPr>
                <w:rFonts w:ascii="Sylfaen" w:eastAsia="Times New Roman" w:hAnsi="Sylfaen" w:cs="Sylfaen"/>
                <w:sz w:val="24"/>
                <w:szCs w:val="24"/>
                <w:lang w:val="ka-GE"/>
              </w:rPr>
              <w:t>მკგ</w:t>
            </w:r>
            <w:r w:rsidRPr="00D911F5">
              <w:rPr>
                <w:rFonts w:ascii="Sylfaen" w:eastAsia="Times New Roman" w:hAnsi="Sylfaen" w:cs="Courier New"/>
                <w:sz w:val="24"/>
                <w:szCs w:val="24"/>
                <w:lang w:val="ka-GE"/>
              </w:rPr>
              <w:t xml:space="preserve"> / </w:t>
            </w:r>
            <w:r w:rsidRPr="00D911F5">
              <w:rPr>
                <w:rFonts w:ascii="Sylfaen" w:eastAsia="Times New Roman" w:hAnsi="Sylfaen" w:cs="Sylfaen"/>
                <w:sz w:val="24"/>
                <w:szCs w:val="24"/>
                <w:lang w:val="ka-GE"/>
              </w:rPr>
              <w:t>მ</w:t>
            </w:r>
            <w:r w:rsidRPr="00D911F5">
              <w:rPr>
                <w:rFonts w:ascii="Sylfaen" w:eastAsia="Times New Roman" w:hAnsi="Sylfaen" w:cs="Courier New"/>
                <w:sz w:val="24"/>
                <w:szCs w:val="24"/>
                <w:lang w:val="ka-GE"/>
              </w:rPr>
              <w:t xml:space="preserve"> 3)</w:t>
            </w:r>
          </w:p>
          <w:p w14:paraId="25740BB2" w14:textId="77777777" w:rsidR="004D0BBF" w:rsidRPr="00D911F5" w:rsidRDefault="004D0BBF" w:rsidP="00D911F5">
            <w:pPr>
              <w:pStyle w:val="Normal1"/>
              <w:spacing w:before="120"/>
              <w:jc w:val="both"/>
              <w:rPr>
                <w:rFonts w:ascii="Sylfaen" w:hAnsi="Sylfaen" w:cs="Sylfaen"/>
                <w:lang w:val="ka-GE"/>
              </w:rPr>
            </w:pPr>
          </w:p>
        </w:tc>
        <w:tc>
          <w:tcPr>
            <w:tcW w:w="900" w:type="dxa"/>
            <w:vMerge/>
            <w:tcBorders>
              <w:left w:val="single" w:sz="4" w:space="0" w:color="auto"/>
              <w:bottom w:val="single" w:sz="4" w:space="0" w:color="auto"/>
              <w:right w:val="single" w:sz="4" w:space="0" w:color="auto"/>
            </w:tcBorders>
          </w:tcPr>
          <w:p w14:paraId="6FF1668E" w14:textId="77777777" w:rsidR="004D0BBF" w:rsidRPr="00D911F5" w:rsidRDefault="004D0BBF" w:rsidP="00D911F5">
            <w:pPr>
              <w:pStyle w:val="Normal1"/>
              <w:rPr>
                <w:rFonts w:ascii="Sylfaen" w:hAnsi="Sylfaen" w:cs="Sylfaen"/>
              </w:rPr>
            </w:pPr>
          </w:p>
        </w:tc>
        <w:tc>
          <w:tcPr>
            <w:tcW w:w="990" w:type="dxa"/>
            <w:vMerge/>
            <w:tcBorders>
              <w:left w:val="single" w:sz="4" w:space="0" w:color="auto"/>
              <w:bottom w:val="single" w:sz="4" w:space="0" w:color="auto"/>
              <w:right w:val="single" w:sz="4" w:space="0" w:color="auto"/>
            </w:tcBorders>
          </w:tcPr>
          <w:p w14:paraId="1AF84CF3" w14:textId="77777777" w:rsidR="004D0BBF" w:rsidRPr="00D911F5" w:rsidRDefault="004D0BBF" w:rsidP="00D911F5">
            <w:pPr>
              <w:tabs>
                <w:tab w:val="left" w:pos="795"/>
              </w:tabs>
              <w:spacing w:line="240" w:lineRule="auto"/>
              <w:jc w:val="both"/>
              <w:rPr>
                <w:rFonts w:ascii="Sylfaen" w:hAnsi="Sylfaen" w:cs="Sylfaen"/>
              </w:rPr>
            </w:pPr>
          </w:p>
        </w:tc>
        <w:tc>
          <w:tcPr>
            <w:tcW w:w="3239" w:type="dxa"/>
            <w:gridSpan w:val="2"/>
            <w:vMerge/>
            <w:tcBorders>
              <w:left w:val="single" w:sz="4" w:space="0" w:color="auto"/>
              <w:bottom w:val="single" w:sz="4" w:space="0" w:color="auto"/>
              <w:right w:val="single" w:sz="4" w:space="0" w:color="auto"/>
            </w:tcBorders>
          </w:tcPr>
          <w:p w14:paraId="42ACC764" w14:textId="77777777" w:rsidR="004D0BBF" w:rsidRPr="00D911F5" w:rsidRDefault="004D0BBF" w:rsidP="00D911F5">
            <w:pPr>
              <w:tabs>
                <w:tab w:val="left" w:pos="795"/>
              </w:tabs>
              <w:spacing w:line="240" w:lineRule="auto"/>
              <w:jc w:val="both"/>
              <w:rPr>
                <w:rFonts w:ascii="Sylfaen" w:hAnsi="Sylfaen" w:cs="Sylfaen"/>
                <w:lang w:val="ka-GE"/>
              </w:rPr>
            </w:pPr>
          </w:p>
        </w:tc>
        <w:tc>
          <w:tcPr>
            <w:tcW w:w="1529" w:type="dxa"/>
            <w:vMerge/>
            <w:tcBorders>
              <w:left w:val="single" w:sz="4" w:space="0" w:color="auto"/>
              <w:bottom w:val="single" w:sz="4" w:space="0" w:color="auto"/>
              <w:right w:val="single" w:sz="4" w:space="0" w:color="auto"/>
            </w:tcBorders>
          </w:tcPr>
          <w:p w14:paraId="796A1B3F" w14:textId="77777777" w:rsidR="004D0BBF" w:rsidRPr="00D911F5" w:rsidRDefault="004D0BBF"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bottom w:val="single" w:sz="4" w:space="0" w:color="auto"/>
              <w:right w:val="single" w:sz="4" w:space="0" w:color="auto"/>
            </w:tcBorders>
          </w:tcPr>
          <w:p w14:paraId="76A42A82" w14:textId="77777777" w:rsidR="004D0BBF" w:rsidRPr="00D911F5" w:rsidRDefault="004D0BBF" w:rsidP="00D911F5">
            <w:pPr>
              <w:tabs>
                <w:tab w:val="left" w:pos="795"/>
              </w:tabs>
              <w:spacing w:line="240" w:lineRule="auto"/>
              <w:jc w:val="both"/>
              <w:rPr>
                <w:rFonts w:ascii="Sylfaen" w:hAnsi="Sylfaen" w:cs="Sylfaen"/>
              </w:rPr>
            </w:pPr>
          </w:p>
        </w:tc>
      </w:tr>
      <w:tr w:rsidR="00D911F5" w:rsidRPr="00D911F5" w14:paraId="77C29B4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AB6D3D5" w14:textId="7880127F" w:rsidR="001374D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r w:rsidR="003E61A2" w:rsidRPr="00D911F5">
              <w:rPr>
                <w:rFonts w:ascii="Sylfaen" w:hAnsi="Sylfaen"/>
                <w:sz w:val="24"/>
                <w:szCs w:val="24"/>
                <w:lang w:val="ka-GE"/>
              </w:rPr>
              <w:t>.</w:t>
            </w:r>
            <w:r w:rsidR="0098278E" w:rsidRPr="00D911F5">
              <w:rPr>
                <w:rFonts w:ascii="Sylfaen" w:hAnsi="Sylfaen"/>
                <w:sz w:val="24"/>
                <w:szCs w:val="24"/>
                <w:lang w:val="ka-GE"/>
              </w:rPr>
              <w:t>3</w:t>
            </w:r>
          </w:p>
        </w:tc>
        <w:tc>
          <w:tcPr>
            <w:tcW w:w="4420" w:type="dxa"/>
            <w:gridSpan w:val="24"/>
            <w:tcBorders>
              <w:top w:val="single" w:sz="4" w:space="0" w:color="auto"/>
              <w:left w:val="single" w:sz="4" w:space="0" w:color="auto"/>
              <w:bottom w:val="single" w:sz="4" w:space="0" w:color="auto"/>
              <w:right w:val="single" w:sz="4" w:space="0" w:color="auto"/>
            </w:tcBorders>
          </w:tcPr>
          <w:p w14:paraId="12E958AA" w14:textId="1852E5E8" w:rsidR="001374DB" w:rsidRPr="00D911F5" w:rsidRDefault="00EE6E90"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D911F5">
              <w:rPr>
                <w:rFonts w:ascii="Sylfaen" w:eastAsia="Times New Roman" w:hAnsi="Sylfaen" w:cs="Sylfaen"/>
                <w:sz w:val="24"/>
                <w:szCs w:val="24"/>
                <w:lang w:val="ka-GE"/>
              </w:rPr>
              <w:t>მყარი ნაწილაკები</w:t>
            </w:r>
            <w:r w:rsidR="0098278E" w:rsidRPr="00D911F5">
              <w:rPr>
                <w:rFonts w:ascii="Sylfaen" w:eastAsia="Times New Roman" w:hAnsi="Sylfaen" w:cs="Courier New"/>
                <w:sz w:val="24"/>
                <w:szCs w:val="24"/>
                <w:lang w:val="ka-GE"/>
              </w:rPr>
              <w:t xml:space="preserve"> (PM10 / PM2,5)</w:t>
            </w:r>
          </w:p>
        </w:tc>
        <w:tc>
          <w:tcPr>
            <w:tcW w:w="900" w:type="dxa"/>
            <w:tcBorders>
              <w:top w:val="single" w:sz="4" w:space="0" w:color="auto"/>
              <w:left w:val="single" w:sz="4" w:space="0" w:color="auto"/>
              <w:bottom w:val="single" w:sz="4" w:space="0" w:color="auto"/>
              <w:right w:val="single" w:sz="4" w:space="0" w:color="auto"/>
            </w:tcBorders>
          </w:tcPr>
          <w:p w14:paraId="1CFB33C6" w14:textId="76430442" w:rsidR="001374DB"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N2</w:t>
            </w:r>
          </w:p>
        </w:tc>
        <w:tc>
          <w:tcPr>
            <w:tcW w:w="990" w:type="dxa"/>
            <w:tcBorders>
              <w:top w:val="single" w:sz="4" w:space="0" w:color="auto"/>
              <w:left w:val="single" w:sz="4" w:space="0" w:color="auto"/>
              <w:bottom w:val="single" w:sz="4" w:space="0" w:color="auto"/>
              <w:right w:val="single" w:sz="4" w:space="0" w:color="auto"/>
            </w:tcBorders>
          </w:tcPr>
          <w:p w14:paraId="6BFDE761" w14:textId="7402F758" w:rsidR="001374DB"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დანართი N2</w:t>
            </w:r>
          </w:p>
        </w:tc>
        <w:tc>
          <w:tcPr>
            <w:tcW w:w="3239" w:type="dxa"/>
            <w:gridSpan w:val="2"/>
            <w:tcBorders>
              <w:top w:val="single" w:sz="4" w:space="0" w:color="auto"/>
              <w:left w:val="single" w:sz="4" w:space="0" w:color="auto"/>
              <w:bottom w:val="single" w:sz="4" w:space="0" w:color="auto"/>
              <w:right w:val="single" w:sz="4" w:space="0" w:color="auto"/>
            </w:tcBorders>
          </w:tcPr>
          <w:p w14:paraId="06A253C7" w14:textId="75A9394E" w:rsidR="001374DB"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მყარი ნაწილაკები</w:t>
            </w:r>
          </w:p>
        </w:tc>
        <w:tc>
          <w:tcPr>
            <w:tcW w:w="1529" w:type="dxa"/>
            <w:tcBorders>
              <w:top w:val="single" w:sz="4" w:space="0" w:color="auto"/>
              <w:left w:val="single" w:sz="4" w:space="0" w:color="auto"/>
              <w:bottom w:val="single" w:sz="4" w:space="0" w:color="auto"/>
              <w:right w:val="single" w:sz="4" w:space="0" w:color="auto"/>
            </w:tcBorders>
          </w:tcPr>
          <w:p w14:paraId="1C749D30" w14:textId="77777777" w:rsidR="001374DB" w:rsidRPr="00D911F5" w:rsidRDefault="001374DB" w:rsidP="00D911F5">
            <w:pPr>
              <w:tabs>
                <w:tab w:val="left" w:pos="795"/>
              </w:tabs>
              <w:spacing w:line="240" w:lineRule="auto"/>
              <w:jc w:val="both"/>
              <w:rPr>
                <w:rFonts w:ascii="Sylfaen" w:hAnsi="Sylfaen" w:cs="Sylfaen"/>
                <w:lang w:val="ka-GE"/>
              </w:rPr>
            </w:pPr>
          </w:p>
        </w:tc>
        <w:tc>
          <w:tcPr>
            <w:tcW w:w="2685" w:type="dxa"/>
            <w:gridSpan w:val="2"/>
            <w:tcBorders>
              <w:top w:val="single" w:sz="4" w:space="0" w:color="auto"/>
              <w:left w:val="single" w:sz="4" w:space="0" w:color="auto"/>
              <w:bottom w:val="single" w:sz="4" w:space="0" w:color="auto"/>
              <w:right w:val="single" w:sz="4" w:space="0" w:color="auto"/>
            </w:tcBorders>
          </w:tcPr>
          <w:p w14:paraId="40BEEE23"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26F85195" w14:textId="77777777" w:rsidTr="00D911F5">
        <w:trPr>
          <w:gridAfter w:val="1"/>
          <w:wAfter w:w="7" w:type="dxa"/>
          <w:trHeight w:val="546"/>
        </w:trPr>
        <w:tc>
          <w:tcPr>
            <w:tcW w:w="1260" w:type="dxa"/>
            <w:vMerge w:val="restart"/>
            <w:tcBorders>
              <w:top w:val="single" w:sz="4" w:space="0" w:color="auto"/>
              <w:left w:val="single" w:sz="4" w:space="0" w:color="auto"/>
              <w:right w:val="single" w:sz="4" w:space="0" w:color="auto"/>
            </w:tcBorders>
          </w:tcPr>
          <w:p w14:paraId="0D698229" w14:textId="77777777" w:rsidR="0098278E" w:rsidRPr="00D911F5" w:rsidRDefault="0098278E" w:rsidP="00D911F5">
            <w:pPr>
              <w:tabs>
                <w:tab w:val="left" w:pos="795"/>
              </w:tabs>
              <w:spacing w:line="240" w:lineRule="auto"/>
              <w:jc w:val="both"/>
              <w:rPr>
                <w:rFonts w:ascii="Sylfaen" w:hAnsi="Sylfaen"/>
                <w:sz w:val="24"/>
                <w:szCs w:val="24"/>
                <w:lang w:val="ka-GE"/>
              </w:rPr>
            </w:pPr>
          </w:p>
        </w:tc>
        <w:tc>
          <w:tcPr>
            <w:tcW w:w="1052" w:type="dxa"/>
            <w:gridSpan w:val="6"/>
            <w:tcBorders>
              <w:top w:val="single" w:sz="4" w:space="0" w:color="auto"/>
              <w:left w:val="single" w:sz="4" w:space="0" w:color="auto"/>
              <w:bottom w:val="single" w:sz="4" w:space="0" w:color="auto"/>
              <w:right w:val="single" w:sz="4" w:space="0" w:color="auto"/>
            </w:tcBorders>
          </w:tcPr>
          <w:p w14:paraId="23B31931" w14:textId="77777777" w:rsidR="0098278E" w:rsidRPr="00D911F5" w:rsidRDefault="0098278E" w:rsidP="00D911F5">
            <w:pPr>
              <w:pStyle w:val="Normal1"/>
              <w:spacing w:before="120"/>
              <w:jc w:val="both"/>
              <w:rPr>
                <w:rFonts w:ascii="Sylfaen" w:hAnsi="Sylfaen" w:cs="Sylfaen"/>
                <w:lang w:val="ka-GE"/>
              </w:rPr>
            </w:pPr>
          </w:p>
        </w:tc>
        <w:tc>
          <w:tcPr>
            <w:tcW w:w="1096" w:type="dxa"/>
            <w:gridSpan w:val="6"/>
            <w:tcBorders>
              <w:top w:val="single" w:sz="4" w:space="0" w:color="auto"/>
              <w:left w:val="single" w:sz="4" w:space="0" w:color="auto"/>
              <w:bottom w:val="single" w:sz="4" w:space="0" w:color="auto"/>
              <w:right w:val="single" w:sz="4" w:space="0" w:color="auto"/>
            </w:tcBorders>
          </w:tcPr>
          <w:p w14:paraId="5F1865D5" w14:textId="77777777" w:rsidR="00A07716" w:rsidRPr="00D911F5" w:rsidRDefault="00A07716"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D911F5">
              <w:rPr>
                <w:rFonts w:ascii="Sylfaen" w:eastAsia="Times New Roman" w:hAnsi="Sylfaen" w:cs="Courier New"/>
                <w:sz w:val="24"/>
                <w:szCs w:val="24"/>
                <w:lang w:val="ka-GE"/>
              </w:rPr>
              <w:t>24-</w:t>
            </w:r>
            <w:r w:rsidRPr="00D911F5">
              <w:rPr>
                <w:rFonts w:ascii="Sylfaen" w:eastAsia="Times New Roman" w:hAnsi="Sylfaen" w:cs="Sylfaen"/>
                <w:sz w:val="24"/>
                <w:szCs w:val="24"/>
                <w:lang w:val="ka-GE"/>
              </w:rPr>
              <w:t>საათიანი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საშუალო</w:t>
            </w:r>
            <w:r w:rsidRPr="00D911F5">
              <w:rPr>
                <w:rFonts w:ascii="Sylfaen" w:eastAsia="Times New Roman" w:hAnsi="Sylfaen" w:cs="Courier New"/>
                <w:sz w:val="24"/>
                <w:szCs w:val="24"/>
                <w:lang w:val="ka-GE"/>
              </w:rPr>
              <w:t xml:space="preserve"> PM10</w:t>
            </w:r>
          </w:p>
          <w:p w14:paraId="25B3304C" w14:textId="77777777" w:rsidR="0098278E" w:rsidRPr="00D911F5" w:rsidRDefault="0098278E" w:rsidP="00D911F5">
            <w:pPr>
              <w:pStyle w:val="Normal1"/>
              <w:spacing w:before="120"/>
              <w:jc w:val="both"/>
              <w:rPr>
                <w:rFonts w:ascii="Sylfaen" w:hAnsi="Sylfaen" w:cs="Sylfaen"/>
                <w:lang w:val="ka-GE"/>
              </w:rPr>
            </w:pPr>
          </w:p>
        </w:tc>
        <w:tc>
          <w:tcPr>
            <w:tcW w:w="1185" w:type="dxa"/>
            <w:gridSpan w:val="8"/>
            <w:tcBorders>
              <w:top w:val="single" w:sz="4" w:space="0" w:color="auto"/>
              <w:left w:val="single" w:sz="4" w:space="0" w:color="auto"/>
              <w:bottom w:val="single" w:sz="4" w:space="0" w:color="auto"/>
              <w:right w:val="single" w:sz="4" w:space="0" w:color="auto"/>
            </w:tcBorders>
          </w:tcPr>
          <w:p w14:paraId="0D4F7A0F" w14:textId="77777777" w:rsidR="00A07716" w:rsidRPr="00D911F5" w:rsidRDefault="00A07716"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D911F5">
              <w:rPr>
                <w:rFonts w:ascii="Sylfaen" w:eastAsia="Times New Roman" w:hAnsi="Sylfaen" w:cs="Sylfaen"/>
                <w:sz w:val="24"/>
                <w:szCs w:val="24"/>
                <w:lang w:val="ka-GE"/>
              </w:rPr>
              <w:t>წლიური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საშუალო</w:t>
            </w:r>
            <w:r w:rsidRPr="00D911F5">
              <w:rPr>
                <w:rFonts w:ascii="Sylfaen" w:eastAsia="Times New Roman" w:hAnsi="Sylfaen" w:cs="Courier New"/>
                <w:sz w:val="24"/>
                <w:szCs w:val="24"/>
                <w:lang w:val="ka-GE"/>
              </w:rPr>
              <w:t xml:space="preserve"> PM10</w:t>
            </w:r>
          </w:p>
          <w:p w14:paraId="67D6F113" w14:textId="77777777" w:rsidR="0098278E" w:rsidRPr="00D911F5" w:rsidRDefault="0098278E" w:rsidP="00D911F5">
            <w:pPr>
              <w:pStyle w:val="Normal1"/>
              <w:spacing w:before="120"/>
              <w:jc w:val="both"/>
              <w:rPr>
                <w:rFonts w:ascii="Sylfaen" w:hAnsi="Sylfaen" w:cs="Sylfaen"/>
                <w:lang w:val="ka-GE"/>
              </w:rPr>
            </w:pPr>
          </w:p>
        </w:tc>
        <w:tc>
          <w:tcPr>
            <w:tcW w:w="1087" w:type="dxa"/>
            <w:gridSpan w:val="4"/>
            <w:tcBorders>
              <w:top w:val="single" w:sz="4" w:space="0" w:color="auto"/>
              <w:left w:val="single" w:sz="4" w:space="0" w:color="auto"/>
              <w:bottom w:val="single" w:sz="4" w:space="0" w:color="auto"/>
              <w:right w:val="single" w:sz="4" w:space="0" w:color="auto"/>
            </w:tcBorders>
          </w:tcPr>
          <w:p w14:paraId="584E8A98" w14:textId="65DAE6C4" w:rsidR="0098278E" w:rsidRPr="00D911F5" w:rsidRDefault="00A07716" w:rsidP="00D911F5">
            <w:pPr>
              <w:pStyle w:val="Normal1"/>
              <w:spacing w:before="120"/>
              <w:jc w:val="both"/>
              <w:rPr>
                <w:rFonts w:ascii="Sylfaen" w:hAnsi="Sylfaen" w:cs="Sylfaen"/>
                <w:lang w:val="ka-GE"/>
              </w:rPr>
            </w:pPr>
            <w:r w:rsidRPr="00D911F5">
              <w:rPr>
                <w:rFonts w:ascii="Sylfaen" w:hAnsi="Sylfaen" w:cs="Sylfaen"/>
                <w:lang w:val="ka-GE"/>
              </w:rPr>
              <w:t>წლიური საშუალო PM2,5 (1)</w:t>
            </w:r>
          </w:p>
        </w:tc>
        <w:tc>
          <w:tcPr>
            <w:tcW w:w="900" w:type="dxa"/>
            <w:vMerge w:val="restart"/>
            <w:tcBorders>
              <w:top w:val="single" w:sz="4" w:space="0" w:color="auto"/>
              <w:left w:val="single" w:sz="4" w:space="0" w:color="auto"/>
              <w:right w:val="single" w:sz="4" w:space="0" w:color="auto"/>
            </w:tcBorders>
          </w:tcPr>
          <w:p w14:paraId="28DA2C6B" w14:textId="10744A2E" w:rsidR="0098278E" w:rsidRPr="00D911F5" w:rsidRDefault="0098278E" w:rsidP="00D911F5">
            <w:pPr>
              <w:pStyle w:val="Normal1"/>
              <w:rPr>
                <w:rFonts w:ascii="Sylfaen" w:hAnsi="Sylfaen" w:cs="Sylfaen"/>
              </w:rPr>
            </w:pPr>
          </w:p>
        </w:tc>
        <w:tc>
          <w:tcPr>
            <w:tcW w:w="990" w:type="dxa"/>
            <w:vMerge w:val="restart"/>
            <w:tcBorders>
              <w:top w:val="single" w:sz="4" w:space="0" w:color="auto"/>
              <w:left w:val="single" w:sz="4" w:space="0" w:color="auto"/>
              <w:right w:val="single" w:sz="4" w:space="0" w:color="auto"/>
            </w:tcBorders>
          </w:tcPr>
          <w:p w14:paraId="54E6C083" w14:textId="77777777" w:rsidR="0098278E" w:rsidRPr="00D911F5" w:rsidRDefault="0098278E" w:rsidP="00D911F5">
            <w:pPr>
              <w:tabs>
                <w:tab w:val="left" w:pos="795"/>
              </w:tabs>
              <w:spacing w:line="240" w:lineRule="auto"/>
              <w:jc w:val="both"/>
              <w:rPr>
                <w:rFonts w:ascii="Sylfaen" w:hAnsi="Sylfaen" w:cs="Sylfaen"/>
              </w:rPr>
            </w:pPr>
          </w:p>
        </w:tc>
        <w:tc>
          <w:tcPr>
            <w:tcW w:w="3239" w:type="dxa"/>
            <w:gridSpan w:val="2"/>
            <w:vMerge w:val="restart"/>
            <w:tcBorders>
              <w:top w:val="single" w:sz="4" w:space="0" w:color="auto"/>
              <w:left w:val="single" w:sz="4" w:space="0" w:color="auto"/>
              <w:right w:val="single" w:sz="4" w:space="0" w:color="auto"/>
            </w:tcBorders>
          </w:tcPr>
          <w:p w14:paraId="504310B7" w14:textId="77777777" w:rsidR="00EE6E90" w:rsidRPr="00D911F5" w:rsidRDefault="00EE6E90" w:rsidP="00D911F5">
            <w:pPr>
              <w:tabs>
                <w:tab w:val="left" w:pos="795"/>
              </w:tabs>
              <w:spacing w:line="240" w:lineRule="auto"/>
              <w:jc w:val="both"/>
              <w:rPr>
                <w:rFonts w:ascii="Sylfaen" w:hAnsi="Sylfaen" w:cs="Sylfaen"/>
                <w:lang w:val="ka-GE"/>
              </w:rPr>
            </w:pPr>
          </w:p>
          <w:p w14:paraId="37E524EE" w14:textId="77777777" w:rsidR="00EE6E90"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ზღვრული მნიშვნელობის 70% (35 მკგ/მ</w:t>
            </w:r>
            <w:r w:rsidRPr="00D911F5">
              <w:rPr>
                <w:rFonts w:ascii="Times New Roman" w:hAnsi="Times New Roman" w:cs="Times New Roman"/>
                <w:lang w:val="ka-GE"/>
              </w:rPr>
              <w:t>​</w:t>
            </w:r>
            <w:r w:rsidRPr="00D911F5">
              <w:rPr>
                <w:rFonts w:ascii="Sylfaen" w:hAnsi="Sylfaen" w:cs="Sylfaen"/>
                <w:lang w:val="ka-GE"/>
              </w:rPr>
              <w:t>3)</w:t>
            </w:r>
          </w:p>
          <w:p w14:paraId="6CC6A03D" w14:textId="77777777" w:rsidR="00EE6E90" w:rsidRPr="00D911F5" w:rsidRDefault="00EE6E90" w:rsidP="00D911F5">
            <w:pPr>
              <w:tabs>
                <w:tab w:val="left" w:pos="795"/>
              </w:tabs>
              <w:spacing w:line="240" w:lineRule="auto"/>
              <w:jc w:val="both"/>
              <w:rPr>
                <w:rFonts w:ascii="Sylfaen" w:hAnsi="Sylfaen" w:cs="Sylfaen"/>
                <w:lang w:val="ka-GE"/>
              </w:rPr>
            </w:pPr>
          </w:p>
          <w:p w14:paraId="1AFE45F0" w14:textId="77777777" w:rsidR="00EE6E90"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ზღვრული მნიშვნელობის 50% (25 მკგ/მ</w:t>
            </w:r>
            <w:r w:rsidRPr="00D911F5">
              <w:rPr>
                <w:rFonts w:ascii="Times New Roman" w:hAnsi="Times New Roman" w:cs="Times New Roman"/>
                <w:lang w:val="ka-GE"/>
              </w:rPr>
              <w:t>​</w:t>
            </w:r>
            <w:r w:rsidRPr="00D911F5">
              <w:rPr>
                <w:rFonts w:ascii="Sylfaen" w:hAnsi="Sylfaen" w:cs="Sylfaen"/>
                <w:lang w:val="ka-GE"/>
              </w:rPr>
              <w:t>3)</w:t>
            </w:r>
          </w:p>
          <w:p w14:paraId="27CDD2BE" w14:textId="77777777" w:rsidR="00EE6E90" w:rsidRPr="00D911F5" w:rsidRDefault="00EE6E90" w:rsidP="00D911F5">
            <w:pPr>
              <w:tabs>
                <w:tab w:val="left" w:pos="795"/>
              </w:tabs>
              <w:spacing w:line="240" w:lineRule="auto"/>
              <w:jc w:val="both"/>
              <w:rPr>
                <w:rFonts w:ascii="Sylfaen" w:hAnsi="Sylfaen" w:cs="Sylfaen"/>
                <w:lang w:val="ka-GE"/>
              </w:rPr>
            </w:pPr>
          </w:p>
          <w:p w14:paraId="1E1A929A" w14:textId="77777777" w:rsidR="00EE6E90"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lastRenderedPageBreak/>
              <w:t>24 სთ</w:t>
            </w:r>
          </w:p>
          <w:p w14:paraId="7C76CDAC" w14:textId="77777777" w:rsidR="00EE6E90" w:rsidRPr="00D911F5" w:rsidRDefault="00EE6E90" w:rsidP="00D911F5">
            <w:pPr>
              <w:tabs>
                <w:tab w:val="left" w:pos="795"/>
              </w:tabs>
              <w:spacing w:line="240" w:lineRule="auto"/>
              <w:jc w:val="both"/>
              <w:rPr>
                <w:rFonts w:ascii="Sylfaen" w:hAnsi="Sylfaen" w:cs="Sylfaen"/>
                <w:lang w:val="ka-GE"/>
              </w:rPr>
            </w:pPr>
          </w:p>
          <w:p w14:paraId="74BD345F" w14:textId="77777777" w:rsidR="00EE6E90"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ზღვრული მნიშვნელობის 70% (28 მკგ/მ</w:t>
            </w:r>
            <w:r w:rsidRPr="00D911F5">
              <w:rPr>
                <w:rFonts w:ascii="Times New Roman" w:hAnsi="Times New Roman" w:cs="Times New Roman"/>
                <w:lang w:val="ka-GE"/>
              </w:rPr>
              <w:t>​</w:t>
            </w:r>
            <w:r w:rsidRPr="00D911F5">
              <w:rPr>
                <w:rFonts w:ascii="Sylfaen" w:hAnsi="Sylfaen" w:cs="Sylfaen"/>
                <w:lang w:val="ka-GE"/>
              </w:rPr>
              <w:t>3)</w:t>
            </w:r>
          </w:p>
          <w:p w14:paraId="198F0824" w14:textId="33F00446" w:rsidR="00EE6E90" w:rsidRPr="00D911F5" w:rsidRDefault="00EE6E90" w:rsidP="00D911F5">
            <w:pPr>
              <w:tabs>
                <w:tab w:val="left" w:pos="795"/>
              </w:tabs>
              <w:spacing w:line="240" w:lineRule="auto"/>
              <w:jc w:val="both"/>
              <w:rPr>
                <w:rFonts w:ascii="Sylfaen" w:hAnsi="Sylfaen" w:cs="Sylfaen"/>
                <w:lang w:val="ka-GE"/>
              </w:rPr>
            </w:pPr>
          </w:p>
          <w:p w14:paraId="41FF5B91" w14:textId="716EADF1" w:rsidR="00EE6E90" w:rsidRPr="00D911F5" w:rsidRDefault="00EE6E90" w:rsidP="00D911F5">
            <w:pPr>
              <w:tabs>
                <w:tab w:val="left" w:pos="795"/>
              </w:tabs>
              <w:spacing w:line="240" w:lineRule="auto"/>
              <w:jc w:val="both"/>
              <w:rPr>
                <w:rFonts w:ascii="Sylfaen" w:hAnsi="Sylfaen" w:cs="Sylfaen"/>
                <w:lang w:val="ka-GE"/>
              </w:rPr>
            </w:pPr>
          </w:p>
          <w:p w14:paraId="5483FA11" w14:textId="77777777" w:rsidR="00EE6E90" w:rsidRPr="00D911F5" w:rsidRDefault="00EE6E90" w:rsidP="00D911F5">
            <w:pPr>
              <w:tabs>
                <w:tab w:val="left" w:pos="795"/>
              </w:tabs>
              <w:spacing w:line="240" w:lineRule="auto"/>
              <w:jc w:val="both"/>
              <w:rPr>
                <w:rFonts w:ascii="Sylfaen" w:hAnsi="Sylfaen" w:cs="Sylfaen"/>
                <w:lang w:val="ka-GE"/>
              </w:rPr>
            </w:pPr>
          </w:p>
          <w:p w14:paraId="1F3808A6" w14:textId="77777777" w:rsidR="00EE6E90"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ზღვრული მნიშვნელობის 50% (20 მკგ/მ</w:t>
            </w:r>
            <w:r w:rsidRPr="00D911F5">
              <w:rPr>
                <w:rFonts w:ascii="Times New Roman" w:hAnsi="Times New Roman" w:cs="Times New Roman"/>
                <w:lang w:val="ka-GE"/>
              </w:rPr>
              <w:t>​</w:t>
            </w:r>
            <w:r w:rsidRPr="00D911F5">
              <w:rPr>
                <w:rFonts w:ascii="Sylfaen" w:hAnsi="Sylfaen" w:cs="Sylfaen"/>
                <w:lang w:val="ka-GE"/>
              </w:rPr>
              <w:t>3)</w:t>
            </w:r>
          </w:p>
          <w:p w14:paraId="43B08B4A" w14:textId="77777777" w:rsidR="00EE6E90" w:rsidRPr="00D911F5" w:rsidRDefault="00EE6E90" w:rsidP="00D911F5">
            <w:pPr>
              <w:tabs>
                <w:tab w:val="left" w:pos="795"/>
              </w:tabs>
              <w:spacing w:line="240" w:lineRule="auto"/>
              <w:jc w:val="both"/>
              <w:rPr>
                <w:rFonts w:ascii="Sylfaen" w:hAnsi="Sylfaen" w:cs="Sylfaen"/>
                <w:lang w:val="ka-GE"/>
              </w:rPr>
            </w:pPr>
          </w:p>
          <w:p w14:paraId="1B000920" w14:textId="77777777" w:rsidR="0098278E"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1 წელი</w:t>
            </w:r>
          </w:p>
          <w:p w14:paraId="7E5B984A" w14:textId="77777777" w:rsidR="00EE6E90" w:rsidRPr="00D911F5" w:rsidRDefault="00EE6E90" w:rsidP="00D911F5">
            <w:pPr>
              <w:tabs>
                <w:tab w:val="left" w:pos="795"/>
              </w:tabs>
              <w:spacing w:line="240" w:lineRule="auto"/>
              <w:jc w:val="both"/>
              <w:rPr>
                <w:rFonts w:ascii="Sylfaen" w:hAnsi="Sylfaen" w:cs="Sylfaen"/>
                <w:lang w:val="ka-GE"/>
              </w:rPr>
            </w:pPr>
          </w:p>
          <w:p w14:paraId="420F5FBE" w14:textId="77777777" w:rsidR="00EE6E90" w:rsidRPr="00D911F5" w:rsidRDefault="00EE6E90" w:rsidP="00D911F5">
            <w:pPr>
              <w:tabs>
                <w:tab w:val="left" w:pos="795"/>
              </w:tabs>
              <w:spacing w:line="240" w:lineRule="auto"/>
              <w:jc w:val="both"/>
              <w:rPr>
                <w:rFonts w:ascii="Sylfaen" w:hAnsi="Sylfaen" w:cs="Sylfaen"/>
                <w:lang w:val="ka-GE"/>
              </w:rPr>
            </w:pPr>
          </w:p>
          <w:p w14:paraId="31720967" w14:textId="77777777" w:rsidR="00EE6E90" w:rsidRPr="00D911F5" w:rsidRDefault="00EE6E90" w:rsidP="00D911F5">
            <w:pPr>
              <w:tabs>
                <w:tab w:val="left" w:pos="795"/>
              </w:tabs>
              <w:spacing w:line="240" w:lineRule="auto"/>
              <w:jc w:val="both"/>
              <w:rPr>
                <w:rFonts w:ascii="Sylfaen" w:hAnsi="Sylfaen" w:cs="Sylfaen"/>
                <w:lang w:val="ka-GE"/>
              </w:rPr>
            </w:pPr>
          </w:p>
          <w:p w14:paraId="5D4DDA98" w14:textId="77777777" w:rsidR="00EE6E90" w:rsidRPr="00D911F5" w:rsidRDefault="00EE6E90" w:rsidP="00D911F5">
            <w:pPr>
              <w:tabs>
                <w:tab w:val="left" w:pos="795"/>
              </w:tabs>
              <w:spacing w:line="240" w:lineRule="auto"/>
              <w:jc w:val="both"/>
              <w:rPr>
                <w:rFonts w:ascii="Sylfaen" w:hAnsi="Sylfaen" w:cs="Sylfaen"/>
                <w:lang w:val="ka-GE"/>
              </w:rPr>
            </w:pPr>
          </w:p>
          <w:p w14:paraId="22E1B928" w14:textId="77777777" w:rsidR="00EE6E90" w:rsidRPr="00D911F5" w:rsidRDefault="00EE6E90" w:rsidP="00D911F5">
            <w:pPr>
              <w:tabs>
                <w:tab w:val="left" w:pos="795"/>
              </w:tabs>
              <w:spacing w:line="240" w:lineRule="auto"/>
              <w:jc w:val="both"/>
              <w:rPr>
                <w:rFonts w:ascii="Sylfaen" w:hAnsi="Sylfaen" w:cs="Sylfaen"/>
                <w:lang w:val="ka-GE"/>
              </w:rPr>
            </w:pPr>
          </w:p>
          <w:p w14:paraId="4BF29145" w14:textId="77777777" w:rsidR="00EE6E90" w:rsidRPr="00D911F5" w:rsidRDefault="00EE6E90" w:rsidP="00D911F5">
            <w:pPr>
              <w:tabs>
                <w:tab w:val="left" w:pos="795"/>
              </w:tabs>
              <w:spacing w:line="240" w:lineRule="auto"/>
              <w:jc w:val="both"/>
              <w:rPr>
                <w:rFonts w:ascii="Sylfaen" w:hAnsi="Sylfaen" w:cs="Sylfaen"/>
                <w:lang w:val="ka-GE"/>
              </w:rPr>
            </w:pPr>
          </w:p>
          <w:p w14:paraId="4B5946A4" w14:textId="77777777" w:rsidR="00EE6E90" w:rsidRPr="00D911F5" w:rsidRDefault="00EE6E90" w:rsidP="00D911F5">
            <w:pPr>
              <w:tabs>
                <w:tab w:val="left" w:pos="795"/>
              </w:tabs>
              <w:spacing w:line="240" w:lineRule="auto"/>
              <w:jc w:val="both"/>
              <w:rPr>
                <w:rFonts w:ascii="Sylfaen" w:hAnsi="Sylfaen" w:cs="Sylfaen"/>
                <w:lang w:val="ka-GE"/>
              </w:rPr>
            </w:pPr>
          </w:p>
          <w:p w14:paraId="5078B740" w14:textId="77777777" w:rsidR="00EE6E90" w:rsidRPr="00D911F5" w:rsidRDefault="00EE6E90" w:rsidP="00D911F5">
            <w:pPr>
              <w:tabs>
                <w:tab w:val="left" w:pos="795"/>
              </w:tabs>
              <w:spacing w:line="240" w:lineRule="auto"/>
              <w:jc w:val="both"/>
              <w:rPr>
                <w:rFonts w:ascii="Sylfaen" w:hAnsi="Sylfaen" w:cs="Sylfaen"/>
                <w:lang w:val="ka-GE"/>
              </w:rPr>
            </w:pPr>
          </w:p>
          <w:p w14:paraId="2007E733" w14:textId="77777777" w:rsidR="00EE6E90" w:rsidRPr="00D911F5" w:rsidRDefault="00EE6E90" w:rsidP="00D911F5">
            <w:pPr>
              <w:tabs>
                <w:tab w:val="left" w:pos="795"/>
              </w:tabs>
              <w:spacing w:line="240" w:lineRule="auto"/>
              <w:jc w:val="both"/>
              <w:rPr>
                <w:rFonts w:ascii="Sylfaen" w:hAnsi="Sylfaen" w:cs="Sylfaen"/>
                <w:lang w:val="ka-GE"/>
              </w:rPr>
            </w:pPr>
          </w:p>
          <w:p w14:paraId="5360F073" w14:textId="77777777" w:rsidR="00EE6E90"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მყარი ნაწილაკები ( PM2,5)</w:t>
            </w:r>
          </w:p>
          <w:p w14:paraId="48F55C52" w14:textId="77777777" w:rsidR="00EE6E90" w:rsidRPr="00D911F5" w:rsidRDefault="00EE6E90" w:rsidP="00D911F5">
            <w:pPr>
              <w:tabs>
                <w:tab w:val="left" w:pos="795"/>
              </w:tabs>
              <w:spacing w:line="240" w:lineRule="auto"/>
              <w:jc w:val="both"/>
              <w:rPr>
                <w:rFonts w:ascii="Sylfaen" w:hAnsi="Sylfaen" w:cs="Sylfaen"/>
                <w:lang w:val="ka-GE"/>
              </w:rPr>
            </w:pPr>
          </w:p>
          <w:p w14:paraId="07E388E3" w14:textId="77777777" w:rsidR="00EE6E90"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ზღვრული მნიშვნელობის 70% (17 მკგ/მ</w:t>
            </w:r>
            <w:r w:rsidRPr="00D911F5">
              <w:rPr>
                <w:rFonts w:ascii="Times New Roman" w:hAnsi="Times New Roman" w:cs="Times New Roman"/>
                <w:lang w:val="ka-GE"/>
              </w:rPr>
              <w:t>​</w:t>
            </w:r>
            <w:r w:rsidRPr="00D911F5">
              <w:rPr>
                <w:rFonts w:ascii="Sylfaen" w:hAnsi="Sylfaen" w:cs="Sylfaen"/>
                <w:lang w:val="ka-GE"/>
              </w:rPr>
              <w:t>3)</w:t>
            </w:r>
          </w:p>
          <w:p w14:paraId="3F0730CD" w14:textId="77777777" w:rsidR="00EE6E90" w:rsidRPr="00D911F5" w:rsidRDefault="00EE6E90" w:rsidP="00D911F5">
            <w:pPr>
              <w:tabs>
                <w:tab w:val="left" w:pos="795"/>
              </w:tabs>
              <w:spacing w:line="240" w:lineRule="auto"/>
              <w:jc w:val="both"/>
              <w:rPr>
                <w:rFonts w:ascii="Sylfaen" w:hAnsi="Sylfaen" w:cs="Sylfaen"/>
                <w:lang w:val="ka-GE"/>
              </w:rPr>
            </w:pPr>
          </w:p>
          <w:p w14:paraId="4D56F6FB" w14:textId="11E7F521" w:rsidR="00EE6E90"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ზღვრული მნიშვნელობის 50% (12 მკგ/მ</w:t>
            </w:r>
            <w:r w:rsidRPr="00D911F5">
              <w:rPr>
                <w:rFonts w:ascii="Times New Roman" w:hAnsi="Times New Roman" w:cs="Times New Roman"/>
                <w:lang w:val="ka-GE"/>
              </w:rPr>
              <w:t>​</w:t>
            </w:r>
            <w:r w:rsidRPr="00D911F5">
              <w:rPr>
                <w:rFonts w:ascii="Sylfaen" w:hAnsi="Sylfaen" w:cs="Sylfaen"/>
                <w:lang w:val="ka-GE"/>
              </w:rPr>
              <w:t>3)</w:t>
            </w:r>
          </w:p>
          <w:p w14:paraId="337451E9" w14:textId="6A3D50F0" w:rsidR="00EE6E90" w:rsidRPr="00D911F5" w:rsidRDefault="00EE6E90" w:rsidP="00D911F5">
            <w:pPr>
              <w:tabs>
                <w:tab w:val="left" w:pos="795"/>
              </w:tabs>
              <w:spacing w:line="240" w:lineRule="auto"/>
              <w:jc w:val="both"/>
              <w:rPr>
                <w:rFonts w:ascii="Sylfaen" w:hAnsi="Sylfaen" w:cs="Sylfaen"/>
                <w:lang w:val="ka-GE"/>
              </w:rPr>
            </w:pPr>
          </w:p>
        </w:tc>
        <w:tc>
          <w:tcPr>
            <w:tcW w:w="1529" w:type="dxa"/>
            <w:vMerge w:val="restart"/>
            <w:tcBorders>
              <w:top w:val="single" w:sz="4" w:space="0" w:color="auto"/>
              <w:left w:val="single" w:sz="4" w:space="0" w:color="auto"/>
              <w:right w:val="single" w:sz="4" w:space="0" w:color="auto"/>
            </w:tcBorders>
          </w:tcPr>
          <w:p w14:paraId="107715D7" w14:textId="3EB384B2" w:rsidR="0098278E"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lastRenderedPageBreak/>
              <w:t>ას</w:t>
            </w:r>
          </w:p>
        </w:tc>
        <w:tc>
          <w:tcPr>
            <w:tcW w:w="2685" w:type="dxa"/>
            <w:gridSpan w:val="2"/>
            <w:vMerge w:val="restart"/>
            <w:tcBorders>
              <w:top w:val="single" w:sz="4" w:space="0" w:color="auto"/>
              <w:left w:val="single" w:sz="4" w:space="0" w:color="auto"/>
              <w:right w:val="single" w:sz="4" w:space="0" w:color="auto"/>
            </w:tcBorders>
          </w:tcPr>
          <w:p w14:paraId="438D8371" w14:textId="77777777" w:rsidR="0098278E" w:rsidRPr="00D911F5" w:rsidRDefault="0098278E" w:rsidP="00D911F5">
            <w:pPr>
              <w:tabs>
                <w:tab w:val="left" w:pos="795"/>
              </w:tabs>
              <w:spacing w:line="240" w:lineRule="auto"/>
              <w:jc w:val="both"/>
              <w:rPr>
                <w:rFonts w:ascii="Sylfaen" w:hAnsi="Sylfaen" w:cs="Sylfaen"/>
              </w:rPr>
            </w:pPr>
          </w:p>
        </w:tc>
      </w:tr>
      <w:tr w:rsidR="00D911F5" w:rsidRPr="00D911F5" w14:paraId="63FF0502" w14:textId="77777777" w:rsidTr="00D911F5">
        <w:trPr>
          <w:gridAfter w:val="1"/>
          <w:wAfter w:w="7" w:type="dxa"/>
          <w:trHeight w:val="1677"/>
        </w:trPr>
        <w:tc>
          <w:tcPr>
            <w:tcW w:w="1260" w:type="dxa"/>
            <w:vMerge/>
            <w:tcBorders>
              <w:left w:val="single" w:sz="4" w:space="0" w:color="auto"/>
              <w:right w:val="single" w:sz="4" w:space="0" w:color="auto"/>
            </w:tcBorders>
          </w:tcPr>
          <w:p w14:paraId="2F20E381" w14:textId="77777777" w:rsidR="0098278E" w:rsidRPr="00D911F5" w:rsidRDefault="0098278E" w:rsidP="00D911F5">
            <w:pPr>
              <w:tabs>
                <w:tab w:val="left" w:pos="795"/>
              </w:tabs>
              <w:spacing w:line="240" w:lineRule="auto"/>
              <w:jc w:val="both"/>
              <w:rPr>
                <w:rFonts w:ascii="Sylfaen" w:hAnsi="Sylfaen"/>
                <w:sz w:val="24"/>
                <w:szCs w:val="24"/>
                <w:lang w:val="ka-GE"/>
              </w:rPr>
            </w:pPr>
          </w:p>
        </w:tc>
        <w:tc>
          <w:tcPr>
            <w:tcW w:w="1052" w:type="dxa"/>
            <w:gridSpan w:val="6"/>
            <w:tcBorders>
              <w:top w:val="single" w:sz="4" w:space="0" w:color="auto"/>
              <w:left w:val="single" w:sz="4" w:space="0" w:color="auto"/>
              <w:bottom w:val="single" w:sz="4" w:space="0" w:color="auto"/>
              <w:right w:val="single" w:sz="4" w:space="0" w:color="auto"/>
            </w:tcBorders>
          </w:tcPr>
          <w:p w14:paraId="1BC48D81" w14:textId="2D27491A" w:rsidR="0098278E" w:rsidRPr="00D911F5" w:rsidRDefault="0098278E" w:rsidP="00D911F5">
            <w:pPr>
              <w:pStyle w:val="Normal1"/>
              <w:spacing w:before="120"/>
              <w:jc w:val="both"/>
              <w:rPr>
                <w:rFonts w:ascii="Sylfaen" w:hAnsi="Sylfaen" w:cs="Sylfaen"/>
                <w:lang w:val="ka-GE"/>
              </w:rPr>
            </w:pPr>
            <w:r w:rsidRPr="00D911F5">
              <w:rPr>
                <w:rFonts w:ascii="Sylfaen" w:hAnsi="Sylfaen" w:cs="Sylfaen"/>
                <w:lang w:val="ka-GE"/>
              </w:rPr>
              <w:t>შეფასების ზედა ზღვარი</w:t>
            </w:r>
          </w:p>
        </w:tc>
        <w:tc>
          <w:tcPr>
            <w:tcW w:w="1096" w:type="dxa"/>
            <w:gridSpan w:val="6"/>
            <w:tcBorders>
              <w:top w:val="single" w:sz="4" w:space="0" w:color="auto"/>
              <w:left w:val="single" w:sz="4" w:space="0" w:color="auto"/>
              <w:bottom w:val="single" w:sz="4" w:space="0" w:color="auto"/>
              <w:right w:val="single" w:sz="4" w:space="0" w:color="auto"/>
            </w:tcBorders>
          </w:tcPr>
          <w:p w14:paraId="0A2CCA5F" w14:textId="77777777" w:rsidR="00A07716" w:rsidRPr="00D911F5" w:rsidRDefault="00A07716"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ლიმიტის</w:t>
            </w:r>
            <w:r w:rsidRPr="00D911F5">
              <w:rPr>
                <w:rFonts w:ascii="Sylfaen" w:hAnsi="Sylfaen"/>
                <w:sz w:val="24"/>
                <w:szCs w:val="24"/>
                <w:lang w:val="ka-GE"/>
              </w:rPr>
              <w:t xml:space="preserve"> </w:t>
            </w:r>
            <w:r w:rsidRPr="00D911F5">
              <w:rPr>
                <w:rFonts w:ascii="Sylfaen" w:hAnsi="Sylfaen" w:cs="Sylfaen"/>
                <w:sz w:val="24"/>
                <w:szCs w:val="24"/>
                <w:lang w:val="ka-GE"/>
              </w:rPr>
              <w:t>ღირებულების</w:t>
            </w:r>
            <w:r w:rsidRPr="00D911F5">
              <w:rPr>
                <w:rFonts w:ascii="Sylfaen" w:hAnsi="Sylfaen"/>
                <w:sz w:val="24"/>
                <w:szCs w:val="24"/>
                <w:lang w:val="ka-GE"/>
              </w:rPr>
              <w:t xml:space="preserve"> 70% (35 </w:t>
            </w:r>
            <w:r w:rsidRPr="00D911F5">
              <w:rPr>
                <w:rFonts w:ascii="Sylfaen" w:hAnsi="Sylfaen" w:cs="Sylfaen"/>
                <w:sz w:val="24"/>
                <w:szCs w:val="24"/>
                <w:lang w:val="ka-GE"/>
              </w:rPr>
              <w:t>მკგ</w:t>
            </w:r>
            <w:r w:rsidRPr="00D911F5">
              <w:rPr>
                <w:rFonts w:ascii="Sylfaen" w:hAnsi="Sylfaen"/>
                <w:sz w:val="24"/>
                <w:szCs w:val="24"/>
                <w:lang w:val="ka-GE"/>
              </w:rPr>
              <w:t xml:space="preserve"> /</w:t>
            </w:r>
          </w:p>
          <w:p w14:paraId="735C61CB" w14:textId="0A6FDED9" w:rsidR="00512E45" w:rsidRPr="00D911F5" w:rsidRDefault="00A07716" w:rsidP="00D911F5">
            <w:pPr>
              <w:pStyle w:val="HTMLPreformatted"/>
              <w:shd w:val="clear" w:color="auto" w:fill="FFFFFF"/>
              <w:jc w:val="both"/>
              <w:rPr>
                <w:rFonts w:ascii="Sylfaen" w:hAnsi="Sylfaen"/>
                <w:sz w:val="24"/>
                <w:szCs w:val="24"/>
                <w:lang w:val="ka-GE"/>
              </w:rPr>
            </w:pPr>
            <w:r w:rsidRPr="00D911F5">
              <w:rPr>
                <w:rFonts w:ascii="Sylfaen" w:hAnsi="Sylfaen"/>
                <w:sz w:val="24"/>
                <w:szCs w:val="24"/>
                <w:lang w:val="ka-GE"/>
              </w:rPr>
              <w:t xml:space="preserve">m3, </w:t>
            </w:r>
            <w:r w:rsidRPr="00D911F5">
              <w:rPr>
                <w:rFonts w:ascii="Sylfaen" w:hAnsi="Sylfaen" w:cs="Sylfaen"/>
                <w:sz w:val="24"/>
                <w:szCs w:val="24"/>
                <w:lang w:val="ka-GE"/>
              </w:rPr>
              <w:t>არ</w:t>
            </w:r>
            <w:r w:rsidRPr="00D911F5">
              <w:rPr>
                <w:rFonts w:ascii="Sylfaen" w:hAnsi="Sylfaen"/>
                <w:sz w:val="24"/>
                <w:szCs w:val="24"/>
                <w:lang w:val="ka-GE"/>
              </w:rPr>
              <w:t xml:space="preserve"> </w:t>
            </w:r>
            <w:r w:rsidRPr="00D911F5">
              <w:rPr>
                <w:rFonts w:ascii="Sylfaen" w:hAnsi="Sylfaen" w:cs="Sylfaen"/>
                <w:sz w:val="24"/>
                <w:szCs w:val="24"/>
                <w:lang w:val="ka-GE"/>
              </w:rPr>
              <w:t>უნდა</w:t>
            </w:r>
            <w:r w:rsidRPr="00D911F5">
              <w:rPr>
                <w:rFonts w:ascii="Sylfaen" w:hAnsi="Sylfaen"/>
                <w:sz w:val="24"/>
                <w:szCs w:val="24"/>
                <w:lang w:val="ka-GE"/>
              </w:rPr>
              <w:t xml:space="preserve"> </w:t>
            </w:r>
            <w:r w:rsidRPr="00D911F5">
              <w:rPr>
                <w:rFonts w:ascii="Sylfaen" w:hAnsi="Sylfaen" w:cs="Sylfaen"/>
                <w:sz w:val="24"/>
                <w:szCs w:val="24"/>
                <w:lang w:val="ka-GE"/>
              </w:rPr>
              <w:t>გადააჭარბოს</w:t>
            </w:r>
            <w:r w:rsidRPr="00D911F5">
              <w:rPr>
                <w:rFonts w:ascii="Sylfaen" w:hAnsi="Sylfaen"/>
                <w:sz w:val="24"/>
                <w:szCs w:val="24"/>
                <w:lang w:val="ka-GE"/>
              </w:rPr>
              <w:t xml:space="preserve"> </w:t>
            </w:r>
          </w:p>
          <w:p w14:paraId="3A20AD4C" w14:textId="4D7F6A8E" w:rsidR="00A07716" w:rsidRPr="00D911F5" w:rsidRDefault="00A07716" w:rsidP="00D911F5">
            <w:pPr>
              <w:pStyle w:val="HTMLPreformatted"/>
              <w:shd w:val="clear" w:color="auto" w:fill="FFFFFF"/>
              <w:jc w:val="both"/>
              <w:rPr>
                <w:rFonts w:ascii="Sylfaen" w:hAnsi="Sylfaen"/>
                <w:sz w:val="24"/>
                <w:szCs w:val="24"/>
                <w:lang w:val="ka-GE"/>
              </w:rPr>
            </w:pPr>
            <w:r w:rsidRPr="00D911F5">
              <w:rPr>
                <w:rFonts w:ascii="Sylfaen" w:hAnsi="Sylfaen"/>
                <w:sz w:val="24"/>
                <w:szCs w:val="24"/>
                <w:lang w:val="ka-GE"/>
              </w:rPr>
              <w:t>35-</w:t>
            </w:r>
            <w:r w:rsidRPr="00D911F5">
              <w:rPr>
                <w:rFonts w:ascii="Sylfaen" w:hAnsi="Sylfaen" w:cs="Sylfaen"/>
                <w:sz w:val="24"/>
                <w:szCs w:val="24"/>
                <w:lang w:val="ka-GE"/>
              </w:rPr>
              <w:t>ჯერ</w:t>
            </w:r>
          </w:p>
          <w:p w14:paraId="12A4FC87" w14:textId="5B3DE949" w:rsidR="00A07716" w:rsidRPr="00D911F5" w:rsidRDefault="00512E45"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წ</w:t>
            </w:r>
            <w:r w:rsidR="00A07716" w:rsidRPr="00D911F5">
              <w:rPr>
                <w:rFonts w:ascii="Sylfaen" w:hAnsi="Sylfaen" w:cs="Sylfaen"/>
                <w:sz w:val="24"/>
                <w:szCs w:val="24"/>
                <w:lang w:val="ka-GE"/>
              </w:rPr>
              <w:t>ლი</w:t>
            </w:r>
            <w:r w:rsidRPr="00D911F5">
              <w:rPr>
                <w:rFonts w:ascii="Sylfaen" w:hAnsi="Sylfaen" w:cs="Sylfaen"/>
                <w:sz w:val="24"/>
                <w:szCs w:val="24"/>
                <w:lang w:val="ka-GE"/>
              </w:rPr>
              <w:t>ს განმავლობაში</w:t>
            </w:r>
            <w:r w:rsidR="00A07716" w:rsidRPr="00D911F5">
              <w:rPr>
                <w:rFonts w:ascii="Sylfaen" w:hAnsi="Sylfaen"/>
                <w:sz w:val="24"/>
                <w:szCs w:val="24"/>
                <w:lang w:val="ka-GE"/>
              </w:rPr>
              <w:t>)</w:t>
            </w:r>
          </w:p>
          <w:p w14:paraId="4DEAB24E" w14:textId="77777777" w:rsidR="0098278E" w:rsidRPr="00D911F5" w:rsidRDefault="0098278E" w:rsidP="00D911F5">
            <w:pPr>
              <w:pStyle w:val="Normal1"/>
              <w:spacing w:before="120"/>
              <w:jc w:val="both"/>
              <w:rPr>
                <w:rFonts w:ascii="Sylfaen" w:hAnsi="Sylfaen" w:cs="Sylfaen"/>
                <w:lang w:val="ka-GE"/>
              </w:rPr>
            </w:pPr>
          </w:p>
        </w:tc>
        <w:tc>
          <w:tcPr>
            <w:tcW w:w="1185" w:type="dxa"/>
            <w:gridSpan w:val="8"/>
            <w:tcBorders>
              <w:top w:val="single" w:sz="4" w:space="0" w:color="auto"/>
              <w:left w:val="single" w:sz="4" w:space="0" w:color="auto"/>
              <w:bottom w:val="single" w:sz="4" w:space="0" w:color="auto"/>
              <w:right w:val="single" w:sz="4" w:space="0" w:color="auto"/>
            </w:tcBorders>
          </w:tcPr>
          <w:p w14:paraId="04B8CA86" w14:textId="77777777" w:rsidR="00A07716" w:rsidRPr="00D911F5" w:rsidRDefault="00A07716"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ლიმიტის</w:t>
            </w:r>
            <w:r w:rsidRPr="00D911F5">
              <w:rPr>
                <w:rFonts w:ascii="Sylfaen" w:hAnsi="Sylfaen"/>
                <w:sz w:val="24"/>
                <w:szCs w:val="24"/>
                <w:lang w:val="ka-GE"/>
              </w:rPr>
              <w:t xml:space="preserve"> </w:t>
            </w:r>
            <w:r w:rsidRPr="00D911F5">
              <w:rPr>
                <w:rFonts w:ascii="Sylfaen" w:hAnsi="Sylfaen" w:cs="Sylfaen"/>
                <w:sz w:val="24"/>
                <w:szCs w:val="24"/>
                <w:lang w:val="ka-GE"/>
              </w:rPr>
              <w:t>ღირებულების</w:t>
            </w:r>
            <w:r w:rsidRPr="00D911F5">
              <w:rPr>
                <w:rFonts w:ascii="Sylfaen" w:hAnsi="Sylfaen"/>
                <w:sz w:val="24"/>
                <w:szCs w:val="24"/>
                <w:lang w:val="ka-GE"/>
              </w:rPr>
              <w:t xml:space="preserve"> 70%</w:t>
            </w:r>
          </w:p>
          <w:p w14:paraId="403E3492" w14:textId="77777777" w:rsidR="00A07716" w:rsidRPr="00D911F5" w:rsidRDefault="00A07716" w:rsidP="00D911F5">
            <w:pPr>
              <w:pStyle w:val="HTMLPreformatted"/>
              <w:shd w:val="clear" w:color="auto" w:fill="FFFFFF"/>
              <w:jc w:val="both"/>
              <w:rPr>
                <w:rFonts w:ascii="Sylfaen" w:hAnsi="Sylfaen"/>
                <w:sz w:val="24"/>
                <w:szCs w:val="24"/>
              </w:rPr>
            </w:pPr>
            <w:r w:rsidRPr="00D911F5">
              <w:rPr>
                <w:rFonts w:ascii="Sylfaen" w:hAnsi="Sylfaen"/>
                <w:sz w:val="24"/>
                <w:szCs w:val="24"/>
                <w:lang w:val="ka-GE"/>
              </w:rPr>
              <w:t xml:space="preserve">(28 </w:t>
            </w:r>
            <w:r w:rsidRPr="00D911F5">
              <w:rPr>
                <w:rFonts w:ascii="Sylfaen" w:hAnsi="Sylfaen" w:cs="Sylfaen"/>
                <w:sz w:val="24"/>
                <w:szCs w:val="24"/>
                <w:lang w:val="ka-GE"/>
              </w:rPr>
              <w:t>მკგ</w:t>
            </w:r>
            <w:r w:rsidRPr="00D911F5">
              <w:rPr>
                <w:rFonts w:ascii="Sylfaen" w:hAnsi="Sylfaen"/>
                <w:sz w:val="24"/>
                <w:szCs w:val="24"/>
                <w:lang w:val="ka-GE"/>
              </w:rPr>
              <w:t xml:space="preserve"> / </w:t>
            </w:r>
            <w:r w:rsidRPr="00D911F5">
              <w:rPr>
                <w:rFonts w:ascii="Sylfaen" w:hAnsi="Sylfaen" w:cs="Sylfaen"/>
                <w:sz w:val="24"/>
                <w:szCs w:val="24"/>
                <w:lang w:val="ka-GE"/>
              </w:rPr>
              <w:t>მ</w:t>
            </w:r>
            <w:r w:rsidRPr="00D911F5">
              <w:rPr>
                <w:rFonts w:ascii="Sylfaen" w:hAnsi="Sylfaen"/>
                <w:sz w:val="24"/>
                <w:szCs w:val="24"/>
                <w:lang w:val="ka-GE"/>
              </w:rPr>
              <w:t xml:space="preserve"> 3)</w:t>
            </w:r>
          </w:p>
          <w:p w14:paraId="043DA5BF" w14:textId="77777777" w:rsidR="0098278E" w:rsidRPr="00D911F5" w:rsidRDefault="0098278E" w:rsidP="00D911F5">
            <w:pPr>
              <w:pStyle w:val="Normal1"/>
              <w:spacing w:before="120"/>
              <w:jc w:val="both"/>
              <w:rPr>
                <w:rFonts w:ascii="Sylfaen" w:hAnsi="Sylfaen" w:cs="Sylfaen"/>
                <w:lang w:val="ka-GE"/>
              </w:rPr>
            </w:pPr>
          </w:p>
        </w:tc>
        <w:tc>
          <w:tcPr>
            <w:tcW w:w="1087" w:type="dxa"/>
            <w:gridSpan w:val="4"/>
            <w:tcBorders>
              <w:top w:val="single" w:sz="4" w:space="0" w:color="auto"/>
              <w:left w:val="single" w:sz="4" w:space="0" w:color="auto"/>
              <w:bottom w:val="single" w:sz="4" w:space="0" w:color="auto"/>
              <w:right w:val="single" w:sz="4" w:space="0" w:color="auto"/>
            </w:tcBorders>
          </w:tcPr>
          <w:p w14:paraId="0B8EDF01" w14:textId="77777777" w:rsidR="00A07716" w:rsidRPr="00D911F5" w:rsidRDefault="00A07716"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ლიმიტის</w:t>
            </w:r>
            <w:r w:rsidRPr="00D911F5">
              <w:rPr>
                <w:rFonts w:ascii="Sylfaen" w:hAnsi="Sylfaen"/>
                <w:sz w:val="24"/>
                <w:szCs w:val="24"/>
                <w:lang w:val="ka-GE"/>
              </w:rPr>
              <w:t xml:space="preserve"> </w:t>
            </w:r>
            <w:r w:rsidRPr="00D911F5">
              <w:rPr>
                <w:rFonts w:ascii="Sylfaen" w:hAnsi="Sylfaen" w:cs="Sylfaen"/>
                <w:sz w:val="24"/>
                <w:szCs w:val="24"/>
                <w:lang w:val="ka-GE"/>
              </w:rPr>
              <w:t>ღირებულების</w:t>
            </w:r>
            <w:r w:rsidRPr="00D911F5">
              <w:rPr>
                <w:rFonts w:ascii="Sylfaen" w:hAnsi="Sylfaen"/>
                <w:sz w:val="24"/>
                <w:szCs w:val="24"/>
                <w:lang w:val="ka-GE"/>
              </w:rPr>
              <w:t xml:space="preserve"> 70%</w:t>
            </w:r>
          </w:p>
          <w:p w14:paraId="030DCD7C" w14:textId="77777777" w:rsidR="00A07716" w:rsidRPr="00D911F5" w:rsidRDefault="00A07716" w:rsidP="00D911F5">
            <w:pPr>
              <w:pStyle w:val="HTMLPreformatted"/>
              <w:shd w:val="clear" w:color="auto" w:fill="FFFFFF"/>
              <w:jc w:val="both"/>
              <w:rPr>
                <w:rFonts w:ascii="Sylfaen" w:hAnsi="Sylfaen"/>
                <w:sz w:val="24"/>
                <w:szCs w:val="24"/>
              </w:rPr>
            </w:pPr>
            <w:r w:rsidRPr="00D911F5">
              <w:rPr>
                <w:rFonts w:ascii="Sylfaen" w:hAnsi="Sylfaen"/>
                <w:sz w:val="24"/>
                <w:szCs w:val="24"/>
                <w:lang w:val="ka-GE"/>
              </w:rPr>
              <w:t xml:space="preserve">(17 </w:t>
            </w:r>
            <w:r w:rsidRPr="00D911F5">
              <w:rPr>
                <w:rFonts w:ascii="Sylfaen" w:hAnsi="Sylfaen" w:cs="Sylfaen"/>
                <w:sz w:val="24"/>
                <w:szCs w:val="24"/>
                <w:lang w:val="ka-GE"/>
              </w:rPr>
              <w:t>მკგ</w:t>
            </w:r>
            <w:r w:rsidRPr="00D911F5">
              <w:rPr>
                <w:rFonts w:ascii="Sylfaen" w:hAnsi="Sylfaen"/>
                <w:sz w:val="24"/>
                <w:szCs w:val="24"/>
                <w:lang w:val="ka-GE"/>
              </w:rPr>
              <w:t xml:space="preserve"> / </w:t>
            </w:r>
            <w:r w:rsidRPr="00D911F5">
              <w:rPr>
                <w:rFonts w:ascii="Sylfaen" w:hAnsi="Sylfaen" w:cs="Sylfaen"/>
                <w:sz w:val="24"/>
                <w:szCs w:val="24"/>
                <w:lang w:val="ka-GE"/>
              </w:rPr>
              <w:t>მ</w:t>
            </w:r>
            <w:r w:rsidRPr="00D911F5">
              <w:rPr>
                <w:rFonts w:ascii="Sylfaen" w:hAnsi="Sylfaen"/>
                <w:sz w:val="24"/>
                <w:szCs w:val="24"/>
                <w:lang w:val="ka-GE"/>
              </w:rPr>
              <w:t xml:space="preserve"> 3)</w:t>
            </w:r>
          </w:p>
          <w:p w14:paraId="1A37E656" w14:textId="77777777" w:rsidR="0098278E" w:rsidRPr="00D911F5" w:rsidRDefault="0098278E" w:rsidP="00D911F5">
            <w:pPr>
              <w:pStyle w:val="Normal1"/>
              <w:spacing w:before="120"/>
              <w:jc w:val="both"/>
              <w:rPr>
                <w:rFonts w:ascii="Sylfaen" w:hAnsi="Sylfaen" w:cs="Sylfaen"/>
                <w:lang w:val="ka-GE"/>
              </w:rPr>
            </w:pPr>
          </w:p>
        </w:tc>
        <w:tc>
          <w:tcPr>
            <w:tcW w:w="900" w:type="dxa"/>
            <w:vMerge/>
            <w:tcBorders>
              <w:left w:val="single" w:sz="4" w:space="0" w:color="auto"/>
              <w:right w:val="single" w:sz="4" w:space="0" w:color="auto"/>
            </w:tcBorders>
          </w:tcPr>
          <w:p w14:paraId="5E7545D5" w14:textId="166E22C0" w:rsidR="0098278E" w:rsidRPr="00D911F5" w:rsidRDefault="0098278E" w:rsidP="00D911F5">
            <w:pPr>
              <w:pStyle w:val="Normal1"/>
              <w:rPr>
                <w:rFonts w:ascii="Sylfaen" w:hAnsi="Sylfaen" w:cs="Sylfaen"/>
              </w:rPr>
            </w:pPr>
          </w:p>
        </w:tc>
        <w:tc>
          <w:tcPr>
            <w:tcW w:w="990" w:type="dxa"/>
            <w:vMerge/>
            <w:tcBorders>
              <w:left w:val="single" w:sz="4" w:space="0" w:color="auto"/>
              <w:right w:val="single" w:sz="4" w:space="0" w:color="auto"/>
            </w:tcBorders>
          </w:tcPr>
          <w:p w14:paraId="5404F084" w14:textId="77777777" w:rsidR="0098278E" w:rsidRPr="00D911F5" w:rsidRDefault="0098278E" w:rsidP="00D911F5">
            <w:pPr>
              <w:tabs>
                <w:tab w:val="left" w:pos="795"/>
              </w:tabs>
              <w:spacing w:line="240" w:lineRule="auto"/>
              <w:jc w:val="both"/>
              <w:rPr>
                <w:rFonts w:ascii="Sylfaen" w:hAnsi="Sylfaen" w:cs="Sylfaen"/>
              </w:rPr>
            </w:pPr>
          </w:p>
        </w:tc>
        <w:tc>
          <w:tcPr>
            <w:tcW w:w="3239" w:type="dxa"/>
            <w:gridSpan w:val="2"/>
            <w:vMerge/>
            <w:tcBorders>
              <w:left w:val="single" w:sz="4" w:space="0" w:color="auto"/>
              <w:right w:val="single" w:sz="4" w:space="0" w:color="auto"/>
            </w:tcBorders>
          </w:tcPr>
          <w:p w14:paraId="5C8BE69F" w14:textId="77777777" w:rsidR="0098278E" w:rsidRPr="00D911F5" w:rsidRDefault="0098278E" w:rsidP="00D911F5">
            <w:pPr>
              <w:tabs>
                <w:tab w:val="left" w:pos="795"/>
              </w:tabs>
              <w:spacing w:line="240" w:lineRule="auto"/>
              <w:jc w:val="both"/>
              <w:rPr>
                <w:rFonts w:ascii="Sylfaen" w:hAnsi="Sylfaen" w:cs="Sylfaen"/>
                <w:lang w:val="ka-GE"/>
              </w:rPr>
            </w:pPr>
          </w:p>
        </w:tc>
        <w:tc>
          <w:tcPr>
            <w:tcW w:w="1529" w:type="dxa"/>
            <w:vMerge/>
            <w:tcBorders>
              <w:left w:val="single" w:sz="4" w:space="0" w:color="auto"/>
              <w:right w:val="single" w:sz="4" w:space="0" w:color="auto"/>
            </w:tcBorders>
          </w:tcPr>
          <w:p w14:paraId="7E1B4676" w14:textId="77777777" w:rsidR="0098278E" w:rsidRPr="00D911F5" w:rsidRDefault="0098278E"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right w:val="single" w:sz="4" w:space="0" w:color="auto"/>
            </w:tcBorders>
          </w:tcPr>
          <w:p w14:paraId="776B21DD" w14:textId="77777777" w:rsidR="0098278E" w:rsidRPr="00D911F5" w:rsidRDefault="0098278E" w:rsidP="00D911F5">
            <w:pPr>
              <w:tabs>
                <w:tab w:val="left" w:pos="795"/>
              </w:tabs>
              <w:spacing w:line="240" w:lineRule="auto"/>
              <w:jc w:val="both"/>
              <w:rPr>
                <w:rFonts w:ascii="Sylfaen" w:hAnsi="Sylfaen" w:cs="Sylfaen"/>
              </w:rPr>
            </w:pPr>
          </w:p>
        </w:tc>
      </w:tr>
      <w:tr w:rsidR="00D911F5" w:rsidRPr="00D911F5" w14:paraId="123E6E87" w14:textId="77777777" w:rsidTr="00D911F5">
        <w:trPr>
          <w:gridAfter w:val="1"/>
          <w:wAfter w:w="7" w:type="dxa"/>
          <w:trHeight w:val="2171"/>
        </w:trPr>
        <w:tc>
          <w:tcPr>
            <w:tcW w:w="1260" w:type="dxa"/>
            <w:vMerge/>
            <w:tcBorders>
              <w:left w:val="single" w:sz="4" w:space="0" w:color="auto"/>
              <w:bottom w:val="single" w:sz="4" w:space="0" w:color="auto"/>
              <w:right w:val="single" w:sz="4" w:space="0" w:color="auto"/>
            </w:tcBorders>
          </w:tcPr>
          <w:p w14:paraId="01EFCF9B" w14:textId="77777777" w:rsidR="0098278E" w:rsidRPr="00D911F5" w:rsidRDefault="0098278E" w:rsidP="00D911F5">
            <w:pPr>
              <w:tabs>
                <w:tab w:val="left" w:pos="795"/>
              </w:tabs>
              <w:spacing w:line="240" w:lineRule="auto"/>
              <w:jc w:val="both"/>
              <w:rPr>
                <w:rFonts w:ascii="Sylfaen" w:hAnsi="Sylfaen"/>
                <w:sz w:val="24"/>
                <w:szCs w:val="24"/>
                <w:lang w:val="ka-GE"/>
              </w:rPr>
            </w:pPr>
          </w:p>
        </w:tc>
        <w:tc>
          <w:tcPr>
            <w:tcW w:w="1052" w:type="dxa"/>
            <w:gridSpan w:val="6"/>
            <w:tcBorders>
              <w:top w:val="single" w:sz="4" w:space="0" w:color="auto"/>
              <w:left w:val="single" w:sz="4" w:space="0" w:color="auto"/>
              <w:bottom w:val="single" w:sz="4" w:space="0" w:color="auto"/>
              <w:right w:val="single" w:sz="4" w:space="0" w:color="auto"/>
            </w:tcBorders>
          </w:tcPr>
          <w:p w14:paraId="67FC1F35" w14:textId="22CCC276" w:rsidR="0098278E" w:rsidRPr="00D911F5" w:rsidRDefault="0098278E" w:rsidP="00D911F5">
            <w:pPr>
              <w:pStyle w:val="Normal1"/>
              <w:spacing w:before="120"/>
              <w:jc w:val="both"/>
              <w:rPr>
                <w:rFonts w:ascii="Sylfaen" w:hAnsi="Sylfaen" w:cs="Sylfaen"/>
                <w:lang w:val="ka-GE"/>
              </w:rPr>
            </w:pPr>
            <w:r w:rsidRPr="00D911F5">
              <w:rPr>
                <w:rFonts w:ascii="Sylfaen" w:hAnsi="Sylfaen" w:cs="Sylfaen"/>
                <w:lang w:val="ka-GE"/>
              </w:rPr>
              <w:t>შეფასების ქვედა ზღვარი</w:t>
            </w:r>
          </w:p>
        </w:tc>
        <w:tc>
          <w:tcPr>
            <w:tcW w:w="1096" w:type="dxa"/>
            <w:gridSpan w:val="6"/>
            <w:tcBorders>
              <w:top w:val="single" w:sz="4" w:space="0" w:color="auto"/>
              <w:left w:val="single" w:sz="4" w:space="0" w:color="auto"/>
              <w:bottom w:val="single" w:sz="4" w:space="0" w:color="auto"/>
              <w:right w:val="single" w:sz="4" w:space="0" w:color="auto"/>
            </w:tcBorders>
          </w:tcPr>
          <w:p w14:paraId="475F839E" w14:textId="77777777" w:rsidR="00A07716" w:rsidRPr="00D911F5" w:rsidRDefault="00A07716"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ლიმიტის</w:t>
            </w:r>
            <w:r w:rsidRPr="00D911F5">
              <w:rPr>
                <w:rFonts w:ascii="Sylfaen" w:hAnsi="Sylfaen"/>
                <w:sz w:val="24"/>
                <w:szCs w:val="24"/>
                <w:lang w:val="ka-GE"/>
              </w:rPr>
              <w:t xml:space="preserve"> </w:t>
            </w:r>
            <w:r w:rsidRPr="00D911F5">
              <w:rPr>
                <w:rFonts w:ascii="Sylfaen" w:hAnsi="Sylfaen" w:cs="Sylfaen"/>
                <w:sz w:val="24"/>
                <w:szCs w:val="24"/>
                <w:lang w:val="ka-GE"/>
              </w:rPr>
              <w:t>ღირებულების</w:t>
            </w:r>
            <w:r w:rsidRPr="00D911F5">
              <w:rPr>
                <w:rFonts w:ascii="Sylfaen" w:hAnsi="Sylfaen"/>
                <w:sz w:val="24"/>
                <w:szCs w:val="24"/>
                <w:lang w:val="ka-GE"/>
              </w:rPr>
              <w:t xml:space="preserve"> 50% (25 μg /</w:t>
            </w:r>
          </w:p>
          <w:p w14:paraId="36490D28" w14:textId="11B2FAD5" w:rsidR="00512E45" w:rsidRPr="00D911F5" w:rsidRDefault="00A07716" w:rsidP="00D911F5">
            <w:pPr>
              <w:pStyle w:val="HTMLPreformatted"/>
              <w:shd w:val="clear" w:color="auto" w:fill="FFFFFF"/>
              <w:jc w:val="both"/>
              <w:rPr>
                <w:rFonts w:ascii="Sylfaen" w:hAnsi="Sylfaen"/>
                <w:sz w:val="24"/>
                <w:szCs w:val="24"/>
                <w:lang w:val="ka-GE"/>
              </w:rPr>
            </w:pPr>
            <w:r w:rsidRPr="00D911F5">
              <w:rPr>
                <w:rFonts w:ascii="Sylfaen" w:hAnsi="Sylfaen"/>
                <w:sz w:val="24"/>
                <w:szCs w:val="24"/>
                <w:lang w:val="ka-GE"/>
              </w:rPr>
              <w:t xml:space="preserve">m3, </w:t>
            </w:r>
            <w:r w:rsidRPr="00D911F5">
              <w:rPr>
                <w:rFonts w:ascii="Sylfaen" w:hAnsi="Sylfaen" w:cs="Sylfaen"/>
                <w:sz w:val="24"/>
                <w:szCs w:val="24"/>
                <w:lang w:val="ka-GE"/>
              </w:rPr>
              <w:t>არ</w:t>
            </w:r>
            <w:r w:rsidRPr="00D911F5">
              <w:rPr>
                <w:rFonts w:ascii="Sylfaen" w:hAnsi="Sylfaen"/>
                <w:sz w:val="24"/>
                <w:szCs w:val="24"/>
                <w:lang w:val="ka-GE"/>
              </w:rPr>
              <w:t xml:space="preserve"> </w:t>
            </w:r>
            <w:r w:rsidRPr="00D911F5">
              <w:rPr>
                <w:rFonts w:ascii="Sylfaen" w:hAnsi="Sylfaen" w:cs="Sylfaen"/>
                <w:sz w:val="24"/>
                <w:szCs w:val="24"/>
                <w:lang w:val="ka-GE"/>
              </w:rPr>
              <w:t>უნდა</w:t>
            </w:r>
            <w:r w:rsidRPr="00D911F5">
              <w:rPr>
                <w:rFonts w:ascii="Sylfaen" w:hAnsi="Sylfaen"/>
                <w:sz w:val="24"/>
                <w:szCs w:val="24"/>
                <w:lang w:val="ka-GE"/>
              </w:rPr>
              <w:t xml:space="preserve"> </w:t>
            </w:r>
            <w:r w:rsidRPr="00D911F5">
              <w:rPr>
                <w:rFonts w:ascii="Sylfaen" w:hAnsi="Sylfaen" w:cs="Sylfaen"/>
                <w:sz w:val="24"/>
                <w:szCs w:val="24"/>
                <w:lang w:val="ka-GE"/>
              </w:rPr>
              <w:t>გადააჭარბოს</w:t>
            </w:r>
            <w:r w:rsidRPr="00D911F5">
              <w:rPr>
                <w:rFonts w:ascii="Sylfaen" w:hAnsi="Sylfaen"/>
                <w:sz w:val="24"/>
                <w:szCs w:val="24"/>
                <w:lang w:val="ka-GE"/>
              </w:rPr>
              <w:t xml:space="preserve"> </w:t>
            </w:r>
          </w:p>
          <w:p w14:paraId="2B8A7952" w14:textId="712B7E0B" w:rsidR="00A07716" w:rsidRPr="00D911F5" w:rsidRDefault="00A07716" w:rsidP="00D911F5">
            <w:pPr>
              <w:pStyle w:val="HTMLPreformatted"/>
              <w:shd w:val="clear" w:color="auto" w:fill="FFFFFF"/>
              <w:jc w:val="both"/>
              <w:rPr>
                <w:rFonts w:ascii="Sylfaen" w:hAnsi="Sylfaen"/>
                <w:sz w:val="24"/>
                <w:szCs w:val="24"/>
                <w:lang w:val="ka-GE"/>
              </w:rPr>
            </w:pPr>
            <w:r w:rsidRPr="00D911F5">
              <w:rPr>
                <w:rFonts w:ascii="Sylfaen" w:hAnsi="Sylfaen"/>
                <w:sz w:val="24"/>
                <w:szCs w:val="24"/>
                <w:lang w:val="ka-GE"/>
              </w:rPr>
              <w:t>35-</w:t>
            </w:r>
            <w:r w:rsidRPr="00D911F5">
              <w:rPr>
                <w:rFonts w:ascii="Sylfaen" w:hAnsi="Sylfaen" w:cs="Sylfaen"/>
                <w:sz w:val="24"/>
                <w:szCs w:val="24"/>
                <w:lang w:val="ka-GE"/>
              </w:rPr>
              <w:t>ჯერ</w:t>
            </w:r>
          </w:p>
          <w:p w14:paraId="7A5D04B2" w14:textId="310E8A33" w:rsidR="00A07716" w:rsidRPr="00D911F5" w:rsidRDefault="00512E45"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lastRenderedPageBreak/>
              <w:t>წ</w:t>
            </w:r>
            <w:r w:rsidR="00A07716" w:rsidRPr="00D911F5">
              <w:rPr>
                <w:rFonts w:ascii="Sylfaen" w:hAnsi="Sylfaen" w:cs="Sylfaen"/>
                <w:sz w:val="24"/>
                <w:szCs w:val="24"/>
                <w:lang w:val="ka-GE"/>
              </w:rPr>
              <w:t>ლი</w:t>
            </w:r>
            <w:r w:rsidRPr="00D911F5">
              <w:rPr>
                <w:rFonts w:ascii="Sylfaen" w:hAnsi="Sylfaen" w:cs="Sylfaen"/>
                <w:sz w:val="24"/>
                <w:szCs w:val="24"/>
                <w:lang w:val="ka-GE"/>
              </w:rPr>
              <w:t>ს განმავლობაში</w:t>
            </w:r>
            <w:r w:rsidR="00A07716" w:rsidRPr="00D911F5">
              <w:rPr>
                <w:rFonts w:ascii="Sylfaen" w:hAnsi="Sylfaen"/>
                <w:sz w:val="24"/>
                <w:szCs w:val="24"/>
                <w:lang w:val="ka-GE"/>
              </w:rPr>
              <w:t>)</w:t>
            </w:r>
          </w:p>
          <w:p w14:paraId="4E463369" w14:textId="77777777" w:rsidR="0098278E" w:rsidRPr="00D911F5" w:rsidRDefault="0098278E" w:rsidP="00D911F5">
            <w:pPr>
              <w:pStyle w:val="Normal1"/>
              <w:spacing w:before="120"/>
              <w:jc w:val="both"/>
              <w:rPr>
                <w:rFonts w:ascii="Sylfaen" w:hAnsi="Sylfaen" w:cs="Sylfaen"/>
                <w:lang w:val="ka-GE"/>
              </w:rPr>
            </w:pPr>
          </w:p>
        </w:tc>
        <w:tc>
          <w:tcPr>
            <w:tcW w:w="1185" w:type="dxa"/>
            <w:gridSpan w:val="8"/>
            <w:tcBorders>
              <w:top w:val="single" w:sz="4" w:space="0" w:color="auto"/>
              <w:left w:val="single" w:sz="4" w:space="0" w:color="auto"/>
              <w:bottom w:val="single" w:sz="4" w:space="0" w:color="auto"/>
              <w:right w:val="single" w:sz="4" w:space="0" w:color="auto"/>
            </w:tcBorders>
          </w:tcPr>
          <w:p w14:paraId="39633411" w14:textId="77777777" w:rsidR="00A07716" w:rsidRPr="00D911F5" w:rsidRDefault="00A07716"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lastRenderedPageBreak/>
              <w:t>ლიმიტის</w:t>
            </w:r>
            <w:r w:rsidRPr="00D911F5">
              <w:rPr>
                <w:rFonts w:ascii="Sylfaen" w:hAnsi="Sylfaen"/>
                <w:sz w:val="24"/>
                <w:szCs w:val="24"/>
                <w:lang w:val="ka-GE"/>
              </w:rPr>
              <w:t xml:space="preserve"> </w:t>
            </w:r>
            <w:r w:rsidRPr="00D911F5">
              <w:rPr>
                <w:rFonts w:ascii="Sylfaen" w:hAnsi="Sylfaen" w:cs="Sylfaen"/>
                <w:sz w:val="24"/>
                <w:szCs w:val="24"/>
                <w:lang w:val="ka-GE"/>
              </w:rPr>
              <w:t>ღირებულების</w:t>
            </w:r>
            <w:r w:rsidRPr="00D911F5">
              <w:rPr>
                <w:rFonts w:ascii="Sylfaen" w:hAnsi="Sylfaen"/>
                <w:sz w:val="24"/>
                <w:szCs w:val="24"/>
                <w:lang w:val="ka-GE"/>
              </w:rPr>
              <w:t xml:space="preserve"> 50%</w:t>
            </w:r>
          </w:p>
          <w:p w14:paraId="2DD1539B" w14:textId="77777777" w:rsidR="00A07716" w:rsidRPr="00D911F5" w:rsidRDefault="00A07716" w:rsidP="00D911F5">
            <w:pPr>
              <w:pStyle w:val="HTMLPreformatted"/>
              <w:shd w:val="clear" w:color="auto" w:fill="FFFFFF"/>
              <w:jc w:val="both"/>
              <w:rPr>
                <w:rFonts w:ascii="Sylfaen" w:hAnsi="Sylfaen"/>
                <w:sz w:val="24"/>
                <w:szCs w:val="24"/>
              </w:rPr>
            </w:pPr>
            <w:r w:rsidRPr="00D911F5">
              <w:rPr>
                <w:rFonts w:ascii="Sylfaen" w:hAnsi="Sylfaen"/>
                <w:sz w:val="24"/>
                <w:szCs w:val="24"/>
                <w:lang w:val="ka-GE"/>
              </w:rPr>
              <w:t xml:space="preserve">(20 </w:t>
            </w:r>
            <w:r w:rsidRPr="00D911F5">
              <w:rPr>
                <w:rFonts w:ascii="Sylfaen" w:hAnsi="Sylfaen" w:cs="Sylfaen"/>
                <w:sz w:val="24"/>
                <w:szCs w:val="24"/>
                <w:lang w:val="ka-GE"/>
              </w:rPr>
              <w:t>მკგ</w:t>
            </w:r>
            <w:r w:rsidRPr="00D911F5">
              <w:rPr>
                <w:rFonts w:ascii="Sylfaen" w:hAnsi="Sylfaen"/>
                <w:sz w:val="24"/>
                <w:szCs w:val="24"/>
                <w:lang w:val="ka-GE"/>
              </w:rPr>
              <w:t xml:space="preserve"> / </w:t>
            </w:r>
            <w:r w:rsidRPr="00D911F5">
              <w:rPr>
                <w:rFonts w:ascii="Sylfaen" w:hAnsi="Sylfaen" w:cs="Sylfaen"/>
                <w:sz w:val="24"/>
                <w:szCs w:val="24"/>
                <w:lang w:val="ka-GE"/>
              </w:rPr>
              <w:t>მ</w:t>
            </w:r>
            <w:r w:rsidRPr="00D911F5">
              <w:rPr>
                <w:rFonts w:ascii="Sylfaen" w:hAnsi="Sylfaen"/>
                <w:sz w:val="24"/>
                <w:szCs w:val="24"/>
                <w:lang w:val="ka-GE"/>
              </w:rPr>
              <w:t xml:space="preserve"> 3)</w:t>
            </w:r>
          </w:p>
          <w:p w14:paraId="762F16FC" w14:textId="77777777" w:rsidR="0098278E" w:rsidRPr="00D911F5" w:rsidRDefault="0098278E" w:rsidP="00D911F5">
            <w:pPr>
              <w:pStyle w:val="Normal1"/>
              <w:spacing w:before="120"/>
              <w:jc w:val="both"/>
              <w:rPr>
                <w:rFonts w:ascii="Sylfaen" w:hAnsi="Sylfaen" w:cs="Sylfaen"/>
                <w:lang w:val="ka-GE"/>
              </w:rPr>
            </w:pPr>
          </w:p>
        </w:tc>
        <w:tc>
          <w:tcPr>
            <w:tcW w:w="1087" w:type="dxa"/>
            <w:gridSpan w:val="4"/>
            <w:tcBorders>
              <w:top w:val="single" w:sz="4" w:space="0" w:color="auto"/>
              <w:left w:val="single" w:sz="4" w:space="0" w:color="auto"/>
              <w:bottom w:val="single" w:sz="4" w:space="0" w:color="auto"/>
              <w:right w:val="single" w:sz="4" w:space="0" w:color="auto"/>
            </w:tcBorders>
          </w:tcPr>
          <w:p w14:paraId="5FC8F1E4" w14:textId="77777777" w:rsidR="00A07716" w:rsidRPr="00D911F5" w:rsidRDefault="00A07716"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ლიმიტის</w:t>
            </w:r>
            <w:r w:rsidRPr="00D911F5">
              <w:rPr>
                <w:rFonts w:ascii="Sylfaen" w:hAnsi="Sylfaen"/>
                <w:sz w:val="24"/>
                <w:szCs w:val="24"/>
                <w:lang w:val="ka-GE"/>
              </w:rPr>
              <w:t xml:space="preserve"> </w:t>
            </w:r>
            <w:r w:rsidRPr="00D911F5">
              <w:rPr>
                <w:rFonts w:ascii="Sylfaen" w:hAnsi="Sylfaen" w:cs="Sylfaen"/>
                <w:sz w:val="24"/>
                <w:szCs w:val="24"/>
                <w:lang w:val="ka-GE"/>
              </w:rPr>
              <w:t>ღირებულების</w:t>
            </w:r>
            <w:r w:rsidRPr="00D911F5">
              <w:rPr>
                <w:rFonts w:ascii="Sylfaen" w:hAnsi="Sylfaen"/>
                <w:sz w:val="24"/>
                <w:szCs w:val="24"/>
                <w:lang w:val="ka-GE"/>
              </w:rPr>
              <w:t xml:space="preserve"> 50%</w:t>
            </w:r>
          </w:p>
          <w:p w14:paraId="3AF4A573" w14:textId="77777777" w:rsidR="00A07716" w:rsidRPr="00D911F5" w:rsidRDefault="00A07716" w:rsidP="00D911F5">
            <w:pPr>
              <w:pStyle w:val="HTMLPreformatted"/>
              <w:shd w:val="clear" w:color="auto" w:fill="FFFFFF"/>
              <w:jc w:val="both"/>
              <w:rPr>
                <w:rFonts w:ascii="Sylfaen" w:hAnsi="Sylfaen"/>
                <w:sz w:val="24"/>
                <w:szCs w:val="24"/>
              </w:rPr>
            </w:pPr>
            <w:r w:rsidRPr="00D911F5">
              <w:rPr>
                <w:rFonts w:ascii="Sylfaen" w:hAnsi="Sylfaen"/>
                <w:sz w:val="24"/>
                <w:szCs w:val="24"/>
                <w:lang w:val="ka-GE"/>
              </w:rPr>
              <w:t xml:space="preserve">(12 μg / </w:t>
            </w:r>
            <w:r w:rsidRPr="00D911F5">
              <w:rPr>
                <w:rFonts w:ascii="Sylfaen" w:hAnsi="Sylfaen" w:cs="Sylfaen"/>
                <w:sz w:val="24"/>
                <w:szCs w:val="24"/>
                <w:lang w:val="ka-GE"/>
              </w:rPr>
              <w:t>მ</w:t>
            </w:r>
            <w:r w:rsidRPr="00D911F5">
              <w:rPr>
                <w:rFonts w:ascii="Sylfaen" w:hAnsi="Sylfaen"/>
                <w:sz w:val="24"/>
                <w:szCs w:val="24"/>
                <w:lang w:val="ka-GE"/>
              </w:rPr>
              <w:t xml:space="preserve"> 3</w:t>
            </w:r>
          </w:p>
          <w:p w14:paraId="0791CB92" w14:textId="77777777" w:rsidR="0098278E" w:rsidRPr="00D911F5" w:rsidRDefault="0098278E" w:rsidP="00D911F5">
            <w:pPr>
              <w:pStyle w:val="Normal1"/>
              <w:spacing w:before="120"/>
              <w:jc w:val="both"/>
              <w:rPr>
                <w:rFonts w:ascii="Sylfaen" w:hAnsi="Sylfaen" w:cs="Sylfaen"/>
                <w:lang w:val="ka-GE"/>
              </w:rPr>
            </w:pPr>
          </w:p>
        </w:tc>
        <w:tc>
          <w:tcPr>
            <w:tcW w:w="900" w:type="dxa"/>
            <w:vMerge/>
            <w:tcBorders>
              <w:left w:val="single" w:sz="4" w:space="0" w:color="auto"/>
              <w:bottom w:val="single" w:sz="4" w:space="0" w:color="auto"/>
              <w:right w:val="single" w:sz="4" w:space="0" w:color="auto"/>
            </w:tcBorders>
          </w:tcPr>
          <w:p w14:paraId="7F3B43A0" w14:textId="77777777" w:rsidR="0098278E" w:rsidRPr="00D911F5" w:rsidRDefault="0098278E" w:rsidP="00D911F5">
            <w:pPr>
              <w:pStyle w:val="Normal1"/>
              <w:rPr>
                <w:rFonts w:ascii="Sylfaen" w:hAnsi="Sylfaen" w:cs="Sylfaen"/>
              </w:rPr>
            </w:pPr>
          </w:p>
        </w:tc>
        <w:tc>
          <w:tcPr>
            <w:tcW w:w="990" w:type="dxa"/>
            <w:vMerge/>
            <w:tcBorders>
              <w:left w:val="single" w:sz="4" w:space="0" w:color="auto"/>
              <w:bottom w:val="single" w:sz="4" w:space="0" w:color="auto"/>
              <w:right w:val="single" w:sz="4" w:space="0" w:color="auto"/>
            </w:tcBorders>
          </w:tcPr>
          <w:p w14:paraId="1F9E5C0B" w14:textId="77777777" w:rsidR="0098278E" w:rsidRPr="00D911F5" w:rsidRDefault="0098278E" w:rsidP="00D911F5">
            <w:pPr>
              <w:tabs>
                <w:tab w:val="left" w:pos="795"/>
              </w:tabs>
              <w:spacing w:line="240" w:lineRule="auto"/>
              <w:jc w:val="both"/>
              <w:rPr>
                <w:rFonts w:ascii="Sylfaen" w:hAnsi="Sylfaen" w:cs="Sylfaen"/>
              </w:rPr>
            </w:pPr>
          </w:p>
        </w:tc>
        <w:tc>
          <w:tcPr>
            <w:tcW w:w="3239" w:type="dxa"/>
            <w:gridSpan w:val="2"/>
            <w:vMerge/>
            <w:tcBorders>
              <w:left w:val="single" w:sz="4" w:space="0" w:color="auto"/>
              <w:bottom w:val="single" w:sz="4" w:space="0" w:color="auto"/>
              <w:right w:val="single" w:sz="4" w:space="0" w:color="auto"/>
            </w:tcBorders>
          </w:tcPr>
          <w:p w14:paraId="193DE2D9" w14:textId="77777777" w:rsidR="0098278E" w:rsidRPr="00D911F5" w:rsidRDefault="0098278E" w:rsidP="00D911F5">
            <w:pPr>
              <w:tabs>
                <w:tab w:val="left" w:pos="795"/>
              </w:tabs>
              <w:spacing w:line="240" w:lineRule="auto"/>
              <w:jc w:val="both"/>
              <w:rPr>
                <w:rFonts w:ascii="Sylfaen" w:hAnsi="Sylfaen" w:cs="Sylfaen"/>
                <w:lang w:val="ka-GE"/>
              </w:rPr>
            </w:pPr>
          </w:p>
        </w:tc>
        <w:tc>
          <w:tcPr>
            <w:tcW w:w="1529" w:type="dxa"/>
            <w:vMerge/>
            <w:tcBorders>
              <w:left w:val="single" w:sz="4" w:space="0" w:color="auto"/>
              <w:bottom w:val="single" w:sz="4" w:space="0" w:color="auto"/>
              <w:right w:val="single" w:sz="4" w:space="0" w:color="auto"/>
            </w:tcBorders>
          </w:tcPr>
          <w:p w14:paraId="763451EE" w14:textId="77777777" w:rsidR="0098278E" w:rsidRPr="00D911F5" w:rsidRDefault="0098278E"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bottom w:val="single" w:sz="4" w:space="0" w:color="auto"/>
              <w:right w:val="single" w:sz="4" w:space="0" w:color="auto"/>
            </w:tcBorders>
          </w:tcPr>
          <w:p w14:paraId="50381304" w14:textId="77777777" w:rsidR="0098278E" w:rsidRPr="00D911F5" w:rsidRDefault="0098278E" w:rsidP="00D911F5">
            <w:pPr>
              <w:tabs>
                <w:tab w:val="left" w:pos="795"/>
              </w:tabs>
              <w:spacing w:line="240" w:lineRule="auto"/>
              <w:jc w:val="both"/>
              <w:rPr>
                <w:rFonts w:ascii="Sylfaen" w:hAnsi="Sylfaen" w:cs="Sylfaen"/>
              </w:rPr>
            </w:pPr>
          </w:p>
        </w:tc>
      </w:tr>
      <w:tr w:rsidR="00D911F5" w:rsidRPr="00D911F5" w14:paraId="6D4E8FF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61BFF81" w14:textId="034D5ABA" w:rsidR="001374DB" w:rsidRPr="00D911F5" w:rsidRDefault="00A07716"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(1)</w:t>
            </w:r>
          </w:p>
        </w:tc>
        <w:tc>
          <w:tcPr>
            <w:tcW w:w="4420" w:type="dxa"/>
            <w:gridSpan w:val="24"/>
            <w:tcBorders>
              <w:top w:val="single" w:sz="4" w:space="0" w:color="auto"/>
              <w:left w:val="single" w:sz="4" w:space="0" w:color="auto"/>
              <w:bottom w:val="single" w:sz="4" w:space="0" w:color="auto"/>
              <w:right w:val="single" w:sz="4" w:space="0" w:color="auto"/>
            </w:tcBorders>
          </w:tcPr>
          <w:p w14:paraId="3B25D812" w14:textId="56352DCD" w:rsidR="001374DB" w:rsidRPr="00D911F5" w:rsidRDefault="00A07716"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ზემოაღნიშნული</w:t>
            </w:r>
            <w:r w:rsidRPr="00D911F5">
              <w:rPr>
                <w:rFonts w:ascii="Sylfaen" w:hAnsi="Sylfaen"/>
                <w:sz w:val="24"/>
                <w:szCs w:val="24"/>
                <w:lang w:val="ka-GE"/>
              </w:rPr>
              <w:t xml:space="preserve"> </w:t>
            </w:r>
            <w:r w:rsidRPr="00D911F5">
              <w:rPr>
                <w:rFonts w:ascii="Sylfaen" w:hAnsi="Sylfaen" w:cs="Sylfaen"/>
                <w:sz w:val="24"/>
                <w:szCs w:val="24"/>
                <w:lang w:val="ka-GE"/>
              </w:rPr>
              <w:t>შეფასების</w:t>
            </w:r>
            <w:r w:rsidRPr="00D911F5">
              <w:rPr>
                <w:rFonts w:ascii="Sylfaen" w:hAnsi="Sylfaen"/>
                <w:sz w:val="24"/>
                <w:szCs w:val="24"/>
                <w:lang w:val="ka-GE"/>
              </w:rPr>
              <w:t xml:space="preserve"> </w:t>
            </w:r>
            <w:r w:rsidRPr="00D911F5">
              <w:rPr>
                <w:rFonts w:ascii="Sylfaen" w:hAnsi="Sylfaen" w:cs="Sylfaen"/>
                <w:sz w:val="24"/>
                <w:szCs w:val="24"/>
                <w:lang w:val="ka-GE"/>
              </w:rPr>
              <w:t>ბარიერი</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PM2,5 </w:t>
            </w:r>
            <w:r w:rsidRPr="00D911F5">
              <w:rPr>
                <w:rFonts w:ascii="Sylfaen" w:hAnsi="Sylfaen" w:cs="Sylfaen"/>
                <w:sz w:val="24"/>
                <w:szCs w:val="24"/>
                <w:lang w:val="ka-GE"/>
              </w:rPr>
              <w:t>ქვედა</w:t>
            </w:r>
            <w:r w:rsidRPr="00D911F5">
              <w:rPr>
                <w:rFonts w:ascii="Sylfaen" w:hAnsi="Sylfaen"/>
                <w:sz w:val="24"/>
                <w:szCs w:val="24"/>
                <w:lang w:val="ka-GE"/>
              </w:rPr>
              <w:t xml:space="preserve"> </w:t>
            </w:r>
            <w:r w:rsidRPr="00D911F5">
              <w:rPr>
                <w:rFonts w:ascii="Sylfaen" w:hAnsi="Sylfaen" w:cs="Sylfaen"/>
                <w:sz w:val="24"/>
                <w:szCs w:val="24"/>
                <w:lang w:val="ka-GE"/>
              </w:rPr>
              <w:t>შეფასების</w:t>
            </w:r>
            <w:r w:rsidRPr="00D911F5">
              <w:rPr>
                <w:rFonts w:ascii="Sylfaen" w:hAnsi="Sylfaen"/>
                <w:sz w:val="24"/>
                <w:szCs w:val="24"/>
                <w:lang w:val="ka-GE"/>
              </w:rPr>
              <w:t xml:space="preserve"> </w:t>
            </w:r>
            <w:r w:rsidRPr="00D911F5">
              <w:rPr>
                <w:rFonts w:ascii="Sylfaen" w:hAnsi="Sylfaen" w:cs="Sylfaen"/>
                <w:sz w:val="24"/>
                <w:szCs w:val="24"/>
                <w:lang w:val="ka-GE"/>
              </w:rPr>
              <w:t>ბარიერი</w:t>
            </w:r>
            <w:r w:rsidRPr="00D911F5">
              <w:rPr>
                <w:rFonts w:ascii="Sylfaen" w:hAnsi="Sylfaen"/>
                <w:sz w:val="24"/>
                <w:szCs w:val="24"/>
                <w:lang w:val="ka-GE"/>
              </w:rPr>
              <w:t xml:space="preserve"> </w:t>
            </w:r>
            <w:r w:rsidRPr="00D911F5">
              <w:rPr>
                <w:rFonts w:ascii="Sylfaen" w:hAnsi="Sylfaen" w:cs="Sylfaen"/>
                <w:sz w:val="24"/>
                <w:szCs w:val="24"/>
                <w:lang w:val="ka-GE"/>
              </w:rPr>
              <w:t>არ</w:t>
            </w:r>
            <w:r w:rsidRPr="00D911F5">
              <w:rPr>
                <w:rFonts w:ascii="Sylfaen" w:hAnsi="Sylfaen"/>
                <w:sz w:val="24"/>
                <w:szCs w:val="24"/>
                <w:lang w:val="ka-GE"/>
              </w:rPr>
              <w:t xml:space="preserve"> </w:t>
            </w:r>
            <w:r w:rsidRPr="00D911F5">
              <w:rPr>
                <w:rFonts w:ascii="Sylfaen" w:hAnsi="Sylfaen" w:cs="Sylfaen"/>
                <w:sz w:val="24"/>
                <w:szCs w:val="24"/>
                <w:lang w:val="ka-GE"/>
              </w:rPr>
              <w:t>ვრცელდება</w:t>
            </w:r>
            <w:r w:rsidR="00512E45" w:rsidRPr="00D911F5">
              <w:rPr>
                <w:rFonts w:ascii="Sylfaen" w:hAnsi="Sylfaen" w:cs="Sylfaen"/>
                <w:sz w:val="24"/>
                <w:szCs w:val="24"/>
                <w:lang w:val="ka-GE"/>
              </w:rPr>
              <w:t xml:space="preserve"> იმ </w:t>
            </w:r>
            <w:r w:rsidRPr="00D911F5">
              <w:rPr>
                <w:rFonts w:ascii="Sylfaen" w:hAnsi="Sylfaen" w:cs="Sylfaen"/>
                <w:sz w:val="24"/>
                <w:szCs w:val="24"/>
                <w:lang w:val="ka-GE"/>
              </w:rPr>
              <w:t>გაზომვა</w:t>
            </w:r>
            <w:r w:rsidRPr="00D911F5">
              <w:rPr>
                <w:rFonts w:ascii="Sylfaen" w:hAnsi="Sylfaen"/>
                <w:sz w:val="24"/>
                <w:szCs w:val="24"/>
                <w:lang w:val="ka-GE"/>
              </w:rPr>
              <w:t xml:space="preserve">, </w:t>
            </w:r>
            <w:r w:rsidRPr="00D911F5">
              <w:rPr>
                <w:rFonts w:ascii="Sylfaen" w:hAnsi="Sylfaen" w:cs="Sylfaen"/>
                <w:sz w:val="24"/>
                <w:szCs w:val="24"/>
                <w:lang w:val="ka-GE"/>
              </w:rPr>
              <w:t>რათა</w:t>
            </w:r>
            <w:r w:rsidRPr="00D911F5">
              <w:rPr>
                <w:rFonts w:ascii="Sylfaen" w:hAnsi="Sylfaen"/>
                <w:sz w:val="24"/>
                <w:szCs w:val="24"/>
                <w:lang w:val="ka-GE"/>
              </w:rPr>
              <w:t xml:space="preserve"> </w:t>
            </w:r>
            <w:r w:rsidRPr="00D911F5">
              <w:rPr>
                <w:rFonts w:ascii="Sylfaen" w:hAnsi="Sylfaen" w:cs="Sylfaen"/>
                <w:sz w:val="24"/>
                <w:szCs w:val="24"/>
                <w:lang w:val="ka-GE"/>
              </w:rPr>
              <w:t>შეისწავლოს</w:t>
            </w:r>
            <w:r w:rsidRPr="00D911F5">
              <w:rPr>
                <w:rFonts w:ascii="Sylfaen" w:hAnsi="Sylfaen"/>
                <w:sz w:val="24"/>
                <w:szCs w:val="24"/>
                <w:lang w:val="ka-GE"/>
              </w:rPr>
              <w:t xml:space="preserve"> PM2,5 </w:t>
            </w:r>
            <w:r w:rsidRPr="00D911F5">
              <w:rPr>
                <w:rFonts w:ascii="Sylfaen" w:hAnsi="Sylfaen" w:cs="Sylfaen"/>
                <w:sz w:val="24"/>
                <w:szCs w:val="24"/>
                <w:lang w:val="ka-GE"/>
              </w:rPr>
              <w:t>ექსპოზიციის</w:t>
            </w:r>
            <w:r w:rsidRPr="00D911F5">
              <w:rPr>
                <w:rFonts w:ascii="Sylfaen" w:hAnsi="Sylfaen"/>
                <w:sz w:val="24"/>
                <w:szCs w:val="24"/>
                <w:lang w:val="ka-GE"/>
              </w:rPr>
              <w:t xml:space="preserve"> </w:t>
            </w:r>
            <w:r w:rsidRPr="00D911F5">
              <w:rPr>
                <w:rFonts w:ascii="Sylfaen" w:hAnsi="Sylfaen" w:cs="Sylfaen"/>
                <w:sz w:val="24"/>
                <w:szCs w:val="24"/>
                <w:lang w:val="ka-GE"/>
              </w:rPr>
              <w:t>შემცირების</w:t>
            </w:r>
            <w:r w:rsidRPr="00D911F5">
              <w:rPr>
                <w:rFonts w:ascii="Sylfaen" w:hAnsi="Sylfaen"/>
                <w:sz w:val="24"/>
                <w:szCs w:val="24"/>
                <w:lang w:val="ka-GE"/>
              </w:rPr>
              <w:t xml:space="preserve"> </w:t>
            </w:r>
            <w:r w:rsidRPr="00D911F5">
              <w:rPr>
                <w:rFonts w:ascii="Sylfaen" w:hAnsi="Sylfaen" w:cs="Sylfaen"/>
                <w:sz w:val="24"/>
                <w:szCs w:val="24"/>
                <w:lang w:val="ka-GE"/>
              </w:rPr>
              <w:t>სამიზნე</w:t>
            </w:r>
            <w:r w:rsidR="00512E45" w:rsidRPr="00D911F5">
              <w:rPr>
                <w:rFonts w:ascii="Sylfaen" w:hAnsi="Sylfaen" w:cs="Sylfaen"/>
                <w:sz w:val="24"/>
                <w:szCs w:val="24"/>
                <w:lang w:val="ka-GE"/>
              </w:rPr>
              <w:t xml:space="preserve"> დონეს</w:t>
            </w:r>
            <w:r w:rsidRPr="00D911F5">
              <w:rPr>
                <w:rFonts w:ascii="Sylfaen" w:hAnsi="Sylfaen"/>
                <w:sz w:val="24"/>
                <w:szCs w:val="24"/>
                <w:lang w:val="ka-GE"/>
              </w:rPr>
              <w:t xml:space="preserve"> </w:t>
            </w:r>
            <w:r w:rsidRPr="00D911F5">
              <w:rPr>
                <w:rFonts w:ascii="Sylfaen" w:hAnsi="Sylfaen" w:cs="Sylfaen"/>
                <w:sz w:val="24"/>
                <w:szCs w:val="24"/>
                <w:lang w:val="ka-GE"/>
              </w:rPr>
              <w:t>ადამიანის</w:t>
            </w:r>
            <w:r w:rsidRPr="00D911F5">
              <w:rPr>
                <w:rFonts w:ascii="Sylfaen" w:hAnsi="Sylfaen"/>
                <w:sz w:val="24"/>
                <w:szCs w:val="24"/>
                <w:lang w:val="ka-GE"/>
              </w:rPr>
              <w:t xml:space="preserve"> </w:t>
            </w:r>
            <w:r w:rsidR="00512E45" w:rsidRPr="00D911F5">
              <w:rPr>
                <w:rFonts w:ascii="Sylfaen" w:hAnsi="Sylfaen" w:cs="Sylfaen"/>
                <w:sz w:val="24"/>
                <w:szCs w:val="24"/>
                <w:lang w:val="ka-GE"/>
              </w:rPr>
              <w:t>ჯანმრთელობის დასაცავად</w:t>
            </w:r>
          </w:p>
        </w:tc>
        <w:tc>
          <w:tcPr>
            <w:tcW w:w="900" w:type="dxa"/>
            <w:tcBorders>
              <w:top w:val="single" w:sz="4" w:space="0" w:color="auto"/>
              <w:left w:val="single" w:sz="4" w:space="0" w:color="auto"/>
              <w:bottom w:val="single" w:sz="4" w:space="0" w:color="auto"/>
              <w:right w:val="single" w:sz="4" w:space="0" w:color="auto"/>
            </w:tcBorders>
          </w:tcPr>
          <w:p w14:paraId="35DF0D12"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9053FE8"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9719559"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57B7104" w14:textId="54FCA37A" w:rsidR="001374DB"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BAB7FB2"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16CAB70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81E208D" w14:textId="64529050" w:rsidR="001374D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r w:rsidR="003E61A2" w:rsidRPr="00D911F5">
              <w:rPr>
                <w:rFonts w:ascii="Sylfaen" w:hAnsi="Sylfaen"/>
                <w:sz w:val="24"/>
                <w:szCs w:val="24"/>
                <w:lang w:val="ka-GE"/>
              </w:rPr>
              <w:t>.</w:t>
            </w:r>
            <w:r w:rsidR="00D306EE" w:rsidRPr="00D911F5">
              <w:rPr>
                <w:rFonts w:ascii="Sylfaen" w:hAnsi="Sylfaen"/>
                <w:sz w:val="24"/>
                <w:szCs w:val="24"/>
                <w:lang w:val="ka-GE"/>
              </w:rPr>
              <w:t>4</w:t>
            </w:r>
          </w:p>
        </w:tc>
        <w:tc>
          <w:tcPr>
            <w:tcW w:w="4420" w:type="dxa"/>
            <w:gridSpan w:val="24"/>
            <w:tcBorders>
              <w:top w:val="single" w:sz="4" w:space="0" w:color="auto"/>
              <w:left w:val="single" w:sz="4" w:space="0" w:color="auto"/>
              <w:bottom w:val="single" w:sz="4" w:space="0" w:color="auto"/>
              <w:right w:val="single" w:sz="4" w:space="0" w:color="auto"/>
            </w:tcBorders>
          </w:tcPr>
          <w:p w14:paraId="66D3BFA0" w14:textId="5C6D50D9" w:rsidR="001374DB" w:rsidRPr="00D911F5" w:rsidRDefault="00D306EE" w:rsidP="00D911F5">
            <w:pPr>
              <w:pStyle w:val="Normal1"/>
              <w:spacing w:before="120"/>
              <w:jc w:val="both"/>
              <w:rPr>
                <w:rFonts w:ascii="Sylfaen" w:hAnsi="Sylfaen" w:cs="Sylfaen"/>
                <w:lang w:val="ka-GE"/>
              </w:rPr>
            </w:pPr>
            <w:r w:rsidRPr="00D911F5">
              <w:rPr>
                <w:rFonts w:ascii="Sylfaen" w:hAnsi="Sylfaen" w:cs="Sylfaen"/>
                <w:lang w:val="ka-GE"/>
              </w:rPr>
              <w:t>ტყვია</w:t>
            </w:r>
          </w:p>
        </w:tc>
        <w:tc>
          <w:tcPr>
            <w:tcW w:w="900" w:type="dxa"/>
            <w:tcBorders>
              <w:top w:val="single" w:sz="4" w:space="0" w:color="auto"/>
              <w:left w:val="single" w:sz="4" w:space="0" w:color="auto"/>
              <w:bottom w:val="single" w:sz="4" w:space="0" w:color="auto"/>
              <w:right w:val="single" w:sz="4" w:space="0" w:color="auto"/>
            </w:tcBorders>
          </w:tcPr>
          <w:p w14:paraId="646B475F" w14:textId="305CCC44" w:rsidR="001374DB"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N2</w:t>
            </w:r>
          </w:p>
        </w:tc>
        <w:tc>
          <w:tcPr>
            <w:tcW w:w="990" w:type="dxa"/>
            <w:tcBorders>
              <w:top w:val="single" w:sz="4" w:space="0" w:color="auto"/>
              <w:left w:val="single" w:sz="4" w:space="0" w:color="auto"/>
              <w:bottom w:val="single" w:sz="4" w:space="0" w:color="auto"/>
              <w:right w:val="single" w:sz="4" w:space="0" w:color="auto"/>
            </w:tcBorders>
          </w:tcPr>
          <w:p w14:paraId="029DF716" w14:textId="3F4E9ED1" w:rsidR="001374DB"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დანართი N2</w:t>
            </w:r>
          </w:p>
        </w:tc>
        <w:tc>
          <w:tcPr>
            <w:tcW w:w="3239" w:type="dxa"/>
            <w:gridSpan w:val="2"/>
            <w:tcBorders>
              <w:top w:val="single" w:sz="4" w:space="0" w:color="auto"/>
              <w:left w:val="single" w:sz="4" w:space="0" w:color="auto"/>
              <w:bottom w:val="single" w:sz="4" w:space="0" w:color="auto"/>
              <w:right w:val="single" w:sz="4" w:space="0" w:color="auto"/>
            </w:tcBorders>
          </w:tcPr>
          <w:p w14:paraId="1A2861C4" w14:textId="77777777" w:rsidR="00EE6E90"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ტყვია ( Pb)</w:t>
            </w:r>
          </w:p>
          <w:p w14:paraId="1A3B5706" w14:textId="77777777" w:rsidR="00EE6E90" w:rsidRPr="00D911F5" w:rsidRDefault="00EE6E90" w:rsidP="00D911F5">
            <w:pPr>
              <w:tabs>
                <w:tab w:val="left" w:pos="795"/>
              </w:tabs>
              <w:spacing w:line="240" w:lineRule="auto"/>
              <w:jc w:val="both"/>
              <w:rPr>
                <w:rFonts w:ascii="Sylfaen" w:hAnsi="Sylfaen" w:cs="Sylfaen"/>
                <w:lang w:val="ka-GE"/>
              </w:rPr>
            </w:pPr>
          </w:p>
          <w:p w14:paraId="011CA5DE" w14:textId="46057283"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313E2D5" w14:textId="44FF5252" w:rsidR="001374DB"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tcBorders>
              <w:top w:val="single" w:sz="4" w:space="0" w:color="auto"/>
              <w:left w:val="single" w:sz="4" w:space="0" w:color="auto"/>
              <w:bottom w:val="single" w:sz="4" w:space="0" w:color="auto"/>
              <w:right w:val="single" w:sz="4" w:space="0" w:color="auto"/>
            </w:tcBorders>
          </w:tcPr>
          <w:p w14:paraId="6CF1E428"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07621C9B" w14:textId="77777777" w:rsidTr="00D911F5">
        <w:trPr>
          <w:gridAfter w:val="1"/>
          <w:wAfter w:w="7" w:type="dxa"/>
          <w:trHeight w:val="399"/>
        </w:trPr>
        <w:tc>
          <w:tcPr>
            <w:tcW w:w="1260" w:type="dxa"/>
            <w:vMerge w:val="restart"/>
            <w:tcBorders>
              <w:top w:val="single" w:sz="4" w:space="0" w:color="auto"/>
              <w:left w:val="single" w:sz="4" w:space="0" w:color="auto"/>
              <w:right w:val="single" w:sz="4" w:space="0" w:color="auto"/>
            </w:tcBorders>
          </w:tcPr>
          <w:p w14:paraId="08304FC2" w14:textId="1F40BA29" w:rsidR="00D306EE" w:rsidRPr="00D911F5" w:rsidRDefault="00D306EE" w:rsidP="00D911F5">
            <w:pPr>
              <w:tabs>
                <w:tab w:val="left" w:pos="795"/>
              </w:tabs>
              <w:spacing w:line="240" w:lineRule="auto"/>
              <w:jc w:val="both"/>
              <w:rPr>
                <w:rFonts w:ascii="Sylfaen" w:hAnsi="Sylfaen"/>
                <w:sz w:val="24"/>
                <w:szCs w:val="24"/>
                <w:lang w:val="ka-GE"/>
              </w:rPr>
            </w:pPr>
          </w:p>
        </w:tc>
        <w:tc>
          <w:tcPr>
            <w:tcW w:w="2343" w:type="dxa"/>
            <w:gridSpan w:val="14"/>
            <w:tcBorders>
              <w:top w:val="single" w:sz="4" w:space="0" w:color="auto"/>
              <w:left w:val="single" w:sz="4" w:space="0" w:color="auto"/>
              <w:bottom w:val="single" w:sz="4" w:space="0" w:color="auto"/>
              <w:right w:val="single" w:sz="4" w:space="0" w:color="auto"/>
            </w:tcBorders>
          </w:tcPr>
          <w:p w14:paraId="40707B46" w14:textId="77777777" w:rsidR="00D306EE" w:rsidRPr="00D911F5" w:rsidRDefault="00D306EE" w:rsidP="00D911F5">
            <w:pPr>
              <w:pStyle w:val="Normal1"/>
              <w:spacing w:before="120"/>
              <w:jc w:val="both"/>
              <w:rPr>
                <w:rFonts w:ascii="Sylfaen" w:hAnsi="Sylfaen" w:cs="Sylfaen"/>
                <w:lang w:val="ka-GE"/>
              </w:rPr>
            </w:pPr>
          </w:p>
        </w:tc>
        <w:tc>
          <w:tcPr>
            <w:tcW w:w="2077" w:type="dxa"/>
            <w:gridSpan w:val="10"/>
            <w:tcBorders>
              <w:top w:val="single" w:sz="4" w:space="0" w:color="auto"/>
              <w:left w:val="single" w:sz="4" w:space="0" w:color="auto"/>
              <w:bottom w:val="single" w:sz="4" w:space="0" w:color="auto"/>
              <w:right w:val="single" w:sz="4" w:space="0" w:color="auto"/>
            </w:tcBorders>
          </w:tcPr>
          <w:p w14:paraId="52CCBCBE" w14:textId="229E7789" w:rsidR="00D306EE" w:rsidRPr="00D911F5" w:rsidRDefault="00F027BE"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წლიური</w:t>
            </w:r>
            <w:r w:rsidRPr="00D911F5">
              <w:rPr>
                <w:rFonts w:ascii="Sylfaen" w:hAnsi="Sylfaen"/>
                <w:sz w:val="24"/>
                <w:szCs w:val="24"/>
                <w:lang w:val="ka-GE"/>
              </w:rPr>
              <w:t xml:space="preserve"> </w:t>
            </w:r>
            <w:r w:rsidRPr="00D911F5">
              <w:rPr>
                <w:rFonts w:ascii="Sylfaen" w:hAnsi="Sylfaen" w:cs="Sylfaen"/>
                <w:sz w:val="24"/>
                <w:szCs w:val="24"/>
                <w:lang w:val="ka-GE"/>
              </w:rPr>
              <w:t>საშუალო</w:t>
            </w:r>
          </w:p>
        </w:tc>
        <w:tc>
          <w:tcPr>
            <w:tcW w:w="900" w:type="dxa"/>
            <w:vMerge w:val="restart"/>
            <w:tcBorders>
              <w:top w:val="single" w:sz="4" w:space="0" w:color="auto"/>
              <w:left w:val="single" w:sz="4" w:space="0" w:color="auto"/>
              <w:right w:val="single" w:sz="4" w:space="0" w:color="auto"/>
            </w:tcBorders>
          </w:tcPr>
          <w:p w14:paraId="3636164E" w14:textId="19C918E5" w:rsidR="00D306EE" w:rsidRPr="00D911F5" w:rsidRDefault="00D306EE" w:rsidP="00D911F5">
            <w:pPr>
              <w:pStyle w:val="Normal1"/>
              <w:rPr>
                <w:rFonts w:ascii="Sylfaen" w:hAnsi="Sylfaen" w:cs="Sylfaen"/>
              </w:rPr>
            </w:pPr>
          </w:p>
        </w:tc>
        <w:tc>
          <w:tcPr>
            <w:tcW w:w="990" w:type="dxa"/>
            <w:vMerge w:val="restart"/>
            <w:tcBorders>
              <w:top w:val="single" w:sz="4" w:space="0" w:color="auto"/>
              <w:left w:val="single" w:sz="4" w:space="0" w:color="auto"/>
              <w:right w:val="single" w:sz="4" w:space="0" w:color="auto"/>
            </w:tcBorders>
          </w:tcPr>
          <w:p w14:paraId="54027B10" w14:textId="77777777" w:rsidR="00D306EE" w:rsidRPr="00D911F5" w:rsidRDefault="00D306EE" w:rsidP="00D911F5">
            <w:pPr>
              <w:tabs>
                <w:tab w:val="left" w:pos="795"/>
              </w:tabs>
              <w:spacing w:line="240" w:lineRule="auto"/>
              <w:jc w:val="both"/>
              <w:rPr>
                <w:rFonts w:ascii="Sylfaen" w:hAnsi="Sylfaen" w:cs="Sylfaen"/>
              </w:rPr>
            </w:pPr>
          </w:p>
        </w:tc>
        <w:tc>
          <w:tcPr>
            <w:tcW w:w="3239" w:type="dxa"/>
            <w:gridSpan w:val="2"/>
            <w:vMerge w:val="restart"/>
            <w:tcBorders>
              <w:top w:val="single" w:sz="4" w:space="0" w:color="auto"/>
              <w:left w:val="single" w:sz="4" w:space="0" w:color="auto"/>
              <w:right w:val="single" w:sz="4" w:space="0" w:color="auto"/>
            </w:tcBorders>
          </w:tcPr>
          <w:p w14:paraId="03020E7E" w14:textId="77777777" w:rsidR="00EE6E90"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ზღვრული მნიშვნელობის 70% (0,35 მკგ/მ3)</w:t>
            </w:r>
          </w:p>
          <w:p w14:paraId="00F2A8DB" w14:textId="77777777" w:rsidR="00EE6E90" w:rsidRPr="00D911F5" w:rsidRDefault="00EE6E90" w:rsidP="00D911F5">
            <w:pPr>
              <w:tabs>
                <w:tab w:val="left" w:pos="795"/>
              </w:tabs>
              <w:spacing w:line="240" w:lineRule="auto"/>
              <w:jc w:val="both"/>
              <w:rPr>
                <w:rFonts w:ascii="Sylfaen" w:hAnsi="Sylfaen" w:cs="Sylfaen"/>
                <w:lang w:val="ka-GE"/>
              </w:rPr>
            </w:pPr>
          </w:p>
          <w:p w14:paraId="7E37EEA6" w14:textId="78448C0F" w:rsidR="00D306EE"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ზღვრული მნიშვნელობის 50% (0,25 მკგ/მ3)</w:t>
            </w:r>
          </w:p>
        </w:tc>
        <w:tc>
          <w:tcPr>
            <w:tcW w:w="1529" w:type="dxa"/>
            <w:vMerge w:val="restart"/>
            <w:tcBorders>
              <w:top w:val="single" w:sz="4" w:space="0" w:color="auto"/>
              <w:left w:val="single" w:sz="4" w:space="0" w:color="auto"/>
              <w:right w:val="single" w:sz="4" w:space="0" w:color="auto"/>
            </w:tcBorders>
          </w:tcPr>
          <w:p w14:paraId="42CB4E57" w14:textId="3CDAF3EB" w:rsidR="00D306EE"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vMerge w:val="restart"/>
            <w:tcBorders>
              <w:top w:val="single" w:sz="4" w:space="0" w:color="auto"/>
              <w:left w:val="single" w:sz="4" w:space="0" w:color="auto"/>
              <w:right w:val="single" w:sz="4" w:space="0" w:color="auto"/>
            </w:tcBorders>
          </w:tcPr>
          <w:p w14:paraId="0C893926" w14:textId="77777777" w:rsidR="00D306EE" w:rsidRPr="00D911F5" w:rsidRDefault="00D306EE" w:rsidP="00D911F5">
            <w:pPr>
              <w:tabs>
                <w:tab w:val="left" w:pos="795"/>
              </w:tabs>
              <w:spacing w:line="240" w:lineRule="auto"/>
              <w:jc w:val="both"/>
              <w:rPr>
                <w:rFonts w:ascii="Sylfaen" w:hAnsi="Sylfaen" w:cs="Sylfaen"/>
              </w:rPr>
            </w:pPr>
          </w:p>
        </w:tc>
      </w:tr>
      <w:tr w:rsidR="00D911F5" w:rsidRPr="00D911F5" w14:paraId="7880A182" w14:textId="77777777" w:rsidTr="00D911F5">
        <w:trPr>
          <w:gridAfter w:val="1"/>
          <w:wAfter w:w="7" w:type="dxa"/>
          <w:trHeight w:val="495"/>
        </w:trPr>
        <w:tc>
          <w:tcPr>
            <w:tcW w:w="1260" w:type="dxa"/>
            <w:vMerge/>
            <w:tcBorders>
              <w:left w:val="single" w:sz="4" w:space="0" w:color="auto"/>
              <w:right w:val="single" w:sz="4" w:space="0" w:color="auto"/>
            </w:tcBorders>
          </w:tcPr>
          <w:p w14:paraId="3D48D042" w14:textId="77777777" w:rsidR="00D306EE" w:rsidRPr="00D911F5" w:rsidRDefault="00D306EE" w:rsidP="00D911F5">
            <w:pPr>
              <w:tabs>
                <w:tab w:val="left" w:pos="795"/>
              </w:tabs>
              <w:spacing w:line="240" w:lineRule="auto"/>
              <w:jc w:val="both"/>
              <w:rPr>
                <w:rFonts w:ascii="Sylfaen" w:hAnsi="Sylfaen"/>
                <w:sz w:val="24"/>
                <w:szCs w:val="24"/>
                <w:lang w:val="ka-GE"/>
              </w:rPr>
            </w:pPr>
          </w:p>
        </w:tc>
        <w:tc>
          <w:tcPr>
            <w:tcW w:w="2343" w:type="dxa"/>
            <w:gridSpan w:val="14"/>
            <w:tcBorders>
              <w:top w:val="single" w:sz="4" w:space="0" w:color="auto"/>
              <w:left w:val="single" w:sz="4" w:space="0" w:color="auto"/>
              <w:bottom w:val="single" w:sz="4" w:space="0" w:color="auto"/>
              <w:right w:val="single" w:sz="4" w:space="0" w:color="auto"/>
            </w:tcBorders>
          </w:tcPr>
          <w:p w14:paraId="2D6A45F3" w14:textId="4AC31294" w:rsidR="00D306EE" w:rsidRPr="00D911F5" w:rsidRDefault="00F027BE" w:rsidP="00D911F5">
            <w:pPr>
              <w:pStyle w:val="Normal1"/>
              <w:spacing w:before="120"/>
              <w:jc w:val="both"/>
              <w:rPr>
                <w:rFonts w:ascii="Sylfaen" w:hAnsi="Sylfaen" w:cs="Sylfaen"/>
                <w:lang w:val="ka-GE"/>
              </w:rPr>
            </w:pPr>
            <w:r w:rsidRPr="00D911F5">
              <w:rPr>
                <w:rFonts w:ascii="Sylfaen" w:hAnsi="Sylfaen" w:cs="Sylfaen"/>
                <w:lang w:val="ka-GE"/>
              </w:rPr>
              <w:t>შეფასების ზედა ზღვარი</w:t>
            </w:r>
          </w:p>
        </w:tc>
        <w:tc>
          <w:tcPr>
            <w:tcW w:w="2077" w:type="dxa"/>
            <w:gridSpan w:val="10"/>
            <w:tcBorders>
              <w:top w:val="single" w:sz="4" w:space="0" w:color="auto"/>
              <w:left w:val="single" w:sz="4" w:space="0" w:color="auto"/>
              <w:bottom w:val="single" w:sz="4" w:space="0" w:color="auto"/>
              <w:right w:val="single" w:sz="4" w:space="0" w:color="auto"/>
            </w:tcBorders>
          </w:tcPr>
          <w:p w14:paraId="5F082519" w14:textId="424F2699" w:rsidR="00D306EE" w:rsidRPr="00D911F5" w:rsidRDefault="00531500"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ლიმიტის</w:t>
            </w:r>
            <w:r w:rsidRPr="00D911F5">
              <w:rPr>
                <w:rFonts w:ascii="Sylfaen" w:hAnsi="Sylfaen"/>
                <w:sz w:val="24"/>
                <w:szCs w:val="24"/>
                <w:lang w:val="ka-GE"/>
              </w:rPr>
              <w:t xml:space="preserve"> </w:t>
            </w:r>
            <w:r w:rsidRPr="00D911F5">
              <w:rPr>
                <w:rFonts w:ascii="Sylfaen" w:hAnsi="Sylfaen" w:cs="Sylfaen"/>
                <w:sz w:val="24"/>
                <w:szCs w:val="24"/>
                <w:lang w:val="ka-GE"/>
              </w:rPr>
              <w:t>ღირებულების</w:t>
            </w:r>
            <w:r w:rsidRPr="00D911F5">
              <w:rPr>
                <w:rFonts w:ascii="Sylfaen" w:hAnsi="Sylfaen"/>
                <w:sz w:val="24"/>
                <w:szCs w:val="24"/>
                <w:lang w:val="ka-GE"/>
              </w:rPr>
              <w:t xml:space="preserve"> 70% (0,35 μg / </w:t>
            </w:r>
            <w:r w:rsidRPr="00D911F5">
              <w:rPr>
                <w:rFonts w:ascii="Sylfaen" w:hAnsi="Sylfaen" w:cs="Sylfaen"/>
                <w:sz w:val="24"/>
                <w:szCs w:val="24"/>
                <w:lang w:val="ka-GE"/>
              </w:rPr>
              <w:t>მ</w:t>
            </w:r>
            <w:r w:rsidRPr="00D911F5">
              <w:rPr>
                <w:rFonts w:ascii="Sylfaen" w:hAnsi="Sylfaen"/>
                <w:sz w:val="24"/>
                <w:szCs w:val="24"/>
                <w:lang w:val="ka-GE"/>
              </w:rPr>
              <w:t xml:space="preserve"> 3)</w:t>
            </w:r>
          </w:p>
        </w:tc>
        <w:tc>
          <w:tcPr>
            <w:tcW w:w="900" w:type="dxa"/>
            <w:vMerge/>
            <w:tcBorders>
              <w:left w:val="single" w:sz="4" w:space="0" w:color="auto"/>
              <w:right w:val="single" w:sz="4" w:space="0" w:color="auto"/>
            </w:tcBorders>
          </w:tcPr>
          <w:p w14:paraId="610A4A2D" w14:textId="4F147638" w:rsidR="00D306EE" w:rsidRPr="00D911F5" w:rsidRDefault="00D306EE" w:rsidP="00D911F5">
            <w:pPr>
              <w:pStyle w:val="Normal1"/>
              <w:rPr>
                <w:rFonts w:ascii="Sylfaen" w:hAnsi="Sylfaen" w:cs="Sylfaen"/>
              </w:rPr>
            </w:pPr>
          </w:p>
        </w:tc>
        <w:tc>
          <w:tcPr>
            <w:tcW w:w="990" w:type="dxa"/>
            <w:vMerge/>
            <w:tcBorders>
              <w:left w:val="single" w:sz="4" w:space="0" w:color="auto"/>
              <w:right w:val="single" w:sz="4" w:space="0" w:color="auto"/>
            </w:tcBorders>
          </w:tcPr>
          <w:p w14:paraId="62CC8473" w14:textId="77777777" w:rsidR="00D306EE" w:rsidRPr="00D911F5" w:rsidRDefault="00D306EE" w:rsidP="00D911F5">
            <w:pPr>
              <w:tabs>
                <w:tab w:val="left" w:pos="795"/>
              </w:tabs>
              <w:spacing w:line="240" w:lineRule="auto"/>
              <w:jc w:val="both"/>
              <w:rPr>
                <w:rFonts w:ascii="Sylfaen" w:hAnsi="Sylfaen" w:cs="Sylfaen"/>
              </w:rPr>
            </w:pPr>
          </w:p>
        </w:tc>
        <w:tc>
          <w:tcPr>
            <w:tcW w:w="3239" w:type="dxa"/>
            <w:gridSpan w:val="2"/>
            <w:vMerge/>
            <w:tcBorders>
              <w:left w:val="single" w:sz="4" w:space="0" w:color="auto"/>
              <w:right w:val="single" w:sz="4" w:space="0" w:color="auto"/>
            </w:tcBorders>
          </w:tcPr>
          <w:p w14:paraId="5B022364" w14:textId="77777777" w:rsidR="00D306EE" w:rsidRPr="00D911F5" w:rsidRDefault="00D306EE" w:rsidP="00D911F5">
            <w:pPr>
              <w:tabs>
                <w:tab w:val="left" w:pos="795"/>
              </w:tabs>
              <w:spacing w:line="240" w:lineRule="auto"/>
              <w:jc w:val="both"/>
              <w:rPr>
                <w:rFonts w:ascii="Sylfaen" w:hAnsi="Sylfaen" w:cs="Sylfaen"/>
                <w:lang w:val="ka-GE"/>
              </w:rPr>
            </w:pPr>
          </w:p>
        </w:tc>
        <w:tc>
          <w:tcPr>
            <w:tcW w:w="1529" w:type="dxa"/>
            <w:vMerge/>
            <w:tcBorders>
              <w:left w:val="single" w:sz="4" w:space="0" w:color="auto"/>
              <w:right w:val="single" w:sz="4" w:space="0" w:color="auto"/>
            </w:tcBorders>
          </w:tcPr>
          <w:p w14:paraId="7C149794" w14:textId="77777777" w:rsidR="00D306EE" w:rsidRPr="00D911F5" w:rsidRDefault="00D306EE"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right w:val="single" w:sz="4" w:space="0" w:color="auto"/>
            </w:tcBorders>
          </w:tcPr>
          <w:p w14:paraId="3D080A51" w14:textId="77777777" w:rsidR="00D306EE" w:rsidRPr="00D911F5" w:rsidRDefault="00D306EE" w:rsidP="00D911F5">
            <w:pPr>
              <w:tabs>
                <w:tab w:val="left" w:pos="795"/>
              </w:tabs>
              <w:spacing w:line="240" w:lineRule="auto"/>
              <w:jc w:val="both"/>
              <w:rPr>
                <w:rFonts w:ascii="Sylfaen" w:hAnsi="Sylfaen" w:cs="Sylfaen"/>
              </w:rPr>
            </w:pPr>
          </w:p>
        </w:tc>
      </w:tr>
      <w:tr w:rsidR="00D911F5" w:rsidRPr="00D911F5" w14:paraId="6FFD473F" w14:textId="77777777" w:rsidTr="00D911F5">
        <w:trPr>
          <w:gridAfter w:val="1"/>
          <w:wAfter w:w="7" w:type="dxa"/>
          <w:trHeight w:val="494"/>
        </w:trPr>
        <w:tc>
          <w:tcPr>
            <w:tcW w:w="1260" w:type="dxa"/>
            <w:vMerge/>
            <w:tcBorders>
              <w:left w:val="single" w:sz="4" w:space="0" w:color="auto"/>
              <w:bottom w:val="single" w:sz="4" w:space="0" w:color="auto"/>
              <w:right w:val="single" w:sz="4" w:space="0" w:color="auto"/>
            </w:tcBorders>
          </w:tcPr>
          <w:p w14:paraId="57354439" w14:textId="77777777" w:rsidR="00D306EE" w:rsidRPr="00D911F5" w:rsidRDefault="00D306EE" w:rsidP="00D911F5">
            <w:pPr>
              <w:tabs>
                <w:tab w:val="left" w:pos="795"/>
              </w:tabs>
              <w:spacing w:line="240" w:lineRule="auto"/>
              <w:jc w:val="both"/>
              <w:rPr>
                <w:rFonts w:ascii="Sylfaen" w:hAnsi="Sylfaen"/>
                <w:sz w:val="24"/>
                <w:szCs w:val="24"/>
                <w:lang w:val="ka-GE"/>
              </w:rPr>
            </w:pPr>
          </w:p>
        </w:tc>
        <w:tc>
          <w:tcPr>
            <w:tcW w:w="2343" w:type="dxa"/>
            <w:gridSpan w:val="14"/>
            <w:tcBorders>
              <w:top w:val="single" w:sz="4" w:space="0" w:color="auto"/>
              <w:left w:val="single" w:sz="4" w:space="0" w:color="auto"/>
              <w:bottom w:val="single" w:sz="4" w:space="0" w:color="auto"/>
              <w:right w:val="single" w:sz="4" w:space="0" w:color="auto"/>
            </w:tcBorders>
          </w:tcPr>
          <w:p w14:paraId="318724D6" w14:textId="1515AC64" w:rsidR="00D306EE" w:rsidRPr="00D911F5" w:rsidRDefault="00F027BE" w:rsidP="00D911F5">
            <w:pPr>
              <w:pStyle w:val="Normal1"/>
              <w:spacing w:before="120"/>
              <w:jc w:val="both"/>
              <w:rPr>
                <w:rFonts w:ascii="Sylfaen" w:hAnsi="Sylfaen" w:cs="Sylfaen"/>
                <w:lang w:val="ka-GE"/>
              </w:rPr>
            </w:pPr>
            <w:r w:rsidRPr="00D911F5">
              <w:rPr>
                <w:rFonts w:ascii="Sylfaen" w:hAnsi="Sylfaen" w:cs="Sylfaen"/>
                <w:lang w:val="ka-GE"/>
              </w:rPr>
              <w:t>შეფასების ქვედა ზღვარი</w:t>
            </w:r>
          </w:p>
        </w:tc>
        <w:tc>
          <w:tcPr>
            <w:tcW w:w="2077" w:type="dxa"/>
            <w:gridSpan w:val="10"/>
            <w:tcBorders>
              <w:top w:val="single" w:sz="4" w:space="0" w:color="auto"/>
              <w:left w:val="single" w:sz="4" w:space="0" w:color="auto"/>
              <w:bottom w:val="single" w:sz="4" w:space="0" w:color="auto"/>
              <w:right w:val="single" w:sz="4" w:space="0" w:color="auto"/>
            </w:tcBorders>
          </w:tcPr>
          <w:p w14:paraId="599A0AF5" w14:textId="10942BDE" w:rsidR="00D306EE" w:rsidRPr="00D911F5" w:rsidRDefault="00531500"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ლიმიტის</w:t>
            </w:r>
            <w:r w:rsidRPr="00D911F5">
              <w:rPr>
                <w:rFonts w:ascii="Sylfaen" w:hAnsi="Sylfaen"/>
                <w:sz w:val="24"/>
                <w:szCs w:val="24"/>
                <w:lang w:val="ka-GE"/>
              </w:rPr>
              <w:t xml:space="preserve"> </w:t>
            </w:r>
            <w:r w:rsidRPr="00D911F5">
              <w:rPr>
                <w:rFonts w:ascii="Sylfaen" w:hAnsi="Sylfaen" w:cs="Sylfaen"/>
                <w:sz w:val="24"/>
                <w:szCs w:val="24"/>
                <w:lang w:val="ka-GE"/>
              </w:rPr>
              <w:t>ღირებულების</w:t>
            </w:r>
            <w:r w:rsidRPr="00D911F5">
              <w:rPr>
                <w:rFonts w:ascii="Sylfaen" w:hAnsi="Sylfaen"/>
                <w:sz w:val="24"/>
                <w:szCs w:val="24"/>
                <w:lang w:val="ka-GE"/>
              </w:rPr>
              <w:t xml:space="preserve"> 50% (0,25 </w:t>
            </w:r>
            <w:r w:rsidRPr="00D911F5">
              <w:rPr>
                <w:rFonts w:ascii="Sylfaen" w:hAnsi="Sylfaen" w:cs="Sylfaen"/>
                <w:sz w:val="24"/>
                <w:szCs w:val="24"/>
                <w:lang w:val="ka-GE"/>
              </w:rPr>
              <w:t>მკგ</w:t>
            </w:r>
            <w:r w:rsidRPr="00D911F5">
              <w:rPr>
                <w:rFonts w:ascii="Sylfaen" w:hAnsi="Sylfaen"/>
                <w:sz w:val="24"/>
                <w:szCs w:val="24"/>
                <w:lang w:val="ka-GE"/>
              </w:rPr>
              <w:t xml:space="preserve"> / </w:t>
            </w:r>
            <w:r w:rsidRPr="00D911F5">
              <w:rPr>
                <w:rFonts w:ascii="Sylfaen" w:hAnsi="Sylfaen" w:cs="Sylfaen"/>
                <w:sz w:val="24"/>
                <w:szCs w:val="24"/>
                <w:lang w:val="ka-GE"/>
              </w:rPr>
              <w:t>მ</w:t>
            </w:r>
            <w:r w:rsidRPr="00D911F5">
              <w:rPr>
                <w:rFonts w:ascii="Sylfaen" w:hAnsi="Sylfaen"/>
                <w:sz w:val="24"/>
                <w:szCs w:val="24"/>
                <w:lang w:val="ka-GE"/>
              </w:rPr>
              <w:t xml:space="preserve"> 3)</w:t>
            </w:r>
          </w:p>
        </w:tc>
        <w:tc>
          <w:tcPr>
            <w:tcW w:w="900" w:type="dxa"/>
            <w:vMerge/>
            <w:tcBorders>
              <w:left w:val="single" w:sz="4" w:space="0" w:color="auto"/>
              <w:bottom w:val="single" w:sz="4" w:space="0" w:color="auto"/>
              <w:right w:val="single" w:sz="4" w:space="0" w:color="auto"/>
            </w:tcBorders>
          </w:tcPr>
          <w:p w14:paraId="289CEF53" w14:textId="0B0BAA89" w:rsidR="00D306EE" w:rsidRPr="00D911F5" w:rsidRDefault="00D306EE" w:rsidP="00D911F5">
            <w:pPr>
              <w:pStyle w:val="Normal1"/>
              <w:rPr>
                <w:rFonts w:ascii="Sylfaen" w:hAnsi="Sylfaen" w:cs="Sylfaen"/>
              </w:rPr>
            </w:pPr>
          </w:p>
        </w:tc>
        <w:tc>
          <w:tcPr>
            <w:tcW w:w="990" w:type="dxa"/>
            <w:vMerge/>
            <w:tcBorders>
              <w:left w:val="single" w:sz="4" w:space="0" w:color="auto"/>
              <w:bottom w:val="single" w:sz="4" w:space="0" w:color="auto"/>
              <w:right w:val="single" w:sz="4" w:space="0" w:color="auto"/>
            </w:tcBorders>
          </w:tcPr>
          <w:p w14:paraId="279604DE" w14:textId="77777777" w:rsidR="00D306EE" w:rsidRPr="00D911F5" w:rsidRDefault="00D306EE" w:rsidP="00D911F5">
            <w:pPr>
              <w:tabs>
                <w:tab w:val="left" w:pos="795"/>
              </w:tabs>
              <w:spacing w:line="240" w:lineRule="auto"/>
              <w:jc w:val="both"/>
              <w:rPr>
                <w:rFonts w:ascii="Sylfaen" w:hAnsi="Sylfaen" w:cs="Sylfaen"/>
              </w:rPr>
            </w:pPr>
          </w:p>
        </w:tc>
        <w:tc>
          <w:tcPr>
            <w:tcW w:w="3239" w:type="dxa"/>
            <w:gridSpan w:val="2"/>
            <w:vMerge/>
            <w:tcBorders>
              <w:left w:val="single" w:sz="4" w:space="0" w:color="auto"/>
              <w:bottom w:val="single" w:sz="4" w:space="0" w:color="auto"/>
              <w:right w:val="single" w:sz="4" w:space="0" w:color="auto"/>
            </w:tcBorders>
          </w:tcPr>
          <w:p w14:paraId="41457797" w14:textId="77777777" w:rsidR="00D306EE" w:rsidRPr="00D911F5" w:rsidRDefault="00D306EE" w:rsidP="00D911F5">
            <w:pPr>
              <w:tabs>
                <w:tab w:val="left" w:pos="795"/>
              </w:tabs>
              <w:spacing w:line="240" w:lineRule="auto"/>
              <w:jc w:val="both"/>
              <w:rPr>
                <w:rFonts w:ascii="Sylfaen" w:hAnsi="Sylfaen" w:cs="Sylfaen"/>
                <w:lang w:val="ka-GE"/>
              </w:rPr>
            </w:pPr>
          </w:p>
        </w:tc>
        <w:tc>
          <w:tcPr>
            <w:tcW w:w="1529" w:type="dxa"/>
            <w:vMerge/>
            <w:tcBorders>
              <w:left w:val="single" w:sz="4" w:space="0" w:color="auto"/>
              <w:bottom w:val="single" w:sz="4" w:space="0" w:color="auto"/>
              <w:right w:val="single" w:sz="4" w:space="0" w:color="auto"/>
            </w:tcBorders>
          </w:tcPr>
          <w:p w14:paraId="2109A583" w14:textId="77777777" w:rsidR="00D306EE" w:rsidRPr="00D911F5" w:rsidRDefault="00D306EE"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bottom w:val="single" w:sz="4" w:space="0" w:color="auto"/>
              <w:right w:val="single" w:sz="4" w:space="0" w:color="auto"/>
            </w:tcBorders>
          </w:tcPr>
          <w:p w14:paraId="0A1F5B46" w14:textId="77777777" w:rsidR="00D306EE" w:rsidRPr="00D911F5" w:rsidRDefault="00D306EE" w:rsidP="00D911F5">
            <w:pPr>
              <w:tabs>
                <w:tab w:val="left" w:pos="795"/>
              </w:tabs>
              <w:spacing w:line="240" w:lineRule="auto"/>
              <w:jc w:val="both"/>
              <w:rPr>
                <w:rFonts w:ascii="Sylfaen" w:hAnsi="Sylfaen" w:cs="Sylfaen"/>
              </w:rPr>
            </w:pPr>
          </w:p>
        </w:tc>
      </w:tr>
      <w:tr w:rsidR="00D911F5" w:rsidRPr="00D911F5" w14:paraId="3AF7F84E"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DD2B6CF" w14:textId="4E7748C5" w:rsidR="001374D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r w:rsidR="003E61A2" w:rsidRPr="00D911F5">
              <w:rPr>
                <w:rFonts w:ascii="Sylfaen" w:hAnsi="Sylfaen"/>
                <w:sz w:val="24"/>
                <w:szCs w:val="24"/>
                <w:lang w:val="ka-GE"/>
              </w:rPr>
              <w:t>.</w:t>
            </w:r>
            <w:r w:rsidR="00D306EE" w:rsidRPr="00D911F5">
              <w:rPr>
                <w:rFonts w:ascii="Sylfaen" w:hAnsi="Sylfaen"/>
                <w:sz w:val="24"/>
                <w:szCs w:val="24"/>
                <w:lang w:val="ka-GE"/>
              </w:rPr>
              <w:t>5</w:t>
            </w:r>
          </w:p>
        </w:tc>
        <w:tc>
          <w:tcPr>
            <w:tcW w:w="4420" w:type="dxa"/>
            <w:gridSpan w:val="24"/>
            <w:tcBorders>
              <w:top w:val="single" w:sz="4" w:space="0" w:color="auto"/>
              <w:left w:val="single" w:sz="4" w:space="0" w:color="auto"/>
              <w:bottom w:val="single" w:sz="4" w:space="0" w:color="auto"/>
              <w:right w:val="single" w:sz="4" w:space="0" w:color="auto"/>
            </w:tcBorders>
          </w:tcPr>
          <w:p w14:paraId="07BBEF7B" w14:textId="635FF212" w:rsidR="001374DB" w:rsidRPr="00D911F5" w:rsidRDefault="00D306EE" w:rsidP="00D911F5">
            <w:pPr>
              <w:pStyle w:val="Normal1"/>
              <w:spacing w:before="120"/>
              <w:jc w:val="both"/>
              <w:rPr>
                <w:rFonts w:ascii="Sylfaen" w:hAnsi="Sylfaen" w:cs="Sylfaen"/>
                <w:lang w:val="ka-GE"/>
              </w:rPr>
            </w:pPr>
            <w:r w:rsidRPr="00D911F5">
              <w:rPr>
                <w:rFonts w:ascii="Sylfaen" w:hAnsi="Sylfaen" w:cs="Sylfaen"/>
                <w:lang w:val="ka-GE"/>
              </w:rPr>
              <w:t>ბენზენე</w:t>
            </w:r>
          </w:p>
        </w:tc>
        <w:tc>
          <w:tcPr>
            <w:tcW w:w="900" w:type="dxa"/>
            <w:tcBorders>
              <w:top w:val="single" w:sz="4" w:space="0" w:color="auto"/>
              <w:left w:val="single" w:sz="4" w:space="0" w:color="auto"/>
              <w:bottom w:val="single" w:sz="4" w:space="0" w:color="auto"/>
              <w:right w:val="single" w:sz="4" w:space="0" w:color="auto"/>
            </w:tcBorders>
          </w:tcPr>
          <w:p w14:paraId="4FDEFD37"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8A4F9AA"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3B4D84E" w14:textId="77777777" w:rsidR="00EE6E90"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ბენზ(ა)პირენი ( C20H12)</w:t>
            </w:r>
          </w:p>
          <w:p w14:paraId="2C0AC647"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4654B44" w14:textId="6875D159" w:rsidR="001374DB"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tcBorders>
              <w:top w:val="single" w:sz="4" w:space="0" w:color="auto"/>
              <w:left w:val="single" w:sz="4" w:space="0" w:color="auto"/>
              <w:bottom w:val="single" w:sz="4" w:space="0" w:color="auto"/>
              <w:right w:val="single" w:sz="4" w:space="0" w:color="auto"/>
            </w:tcBorders>
          </w:tcPr>
          <w:p w14:paraId="2D052F65"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237DD01D" w14:textId="77777777" w:rsidTr="00D911F5">
        <w:trPr>
          <w:gridAfter w:val="1"/>
          <w:wAfter w:w="7" w:type="dxa"/>
          <w:trHeight w:val="474"/>
        </w:trPr>
        <w:tc>
          <w:tcPr>
            <w:tcW w:w="1260" w:type="dxa"/>
            <w:vMerge w:val="restart"/>
            <w:tcBorders>
              <w:top w:val="single" w:sz="4" w:space="0" w:color="auto"/>
              <w:left w:val="single" w:sz="4" w:space="0" w:color="auto"/>
              <w:right w:val="single" w:sz="4" w:space="0" w:color="auto"/>
            </w:tcBorders>
          </w:tcPr>
          <w:p w14:paraId="41383EC1" w14:textId="77777777" w:rsidR="00D306EE" w:rsidRPr="00D911F5" w:rsidRDefault="00D306EE" w:rsidP="00D911F5">
            <w:pPr>
              <w:tabs>
                <w:tab w:val="left" w:pos="795"/>
              </w:tabs>
              <w:spacing w:line="240" w:lineRule="auto"/>
              <w:jc w:val="both"/>
              <w:rPr>
                <w:rFonts w:ascii="Sylfaen" w:hAnsi="Sylfaen"/>
                <w:sz w:val="24"/>
                <w:szCs w:val="24"/>
                <w:lang w:val="ka-GE"/>
              </w:rPr>
            </w:pPr>
          </w:p>
        </w:tc>
        <w:tc>
          <w:tcPr>
            <w:tcW w:w="2343" w:type="dxa"/>
            <w:gridSpan w:val="14"/>
            <w:tcBorders>
              <w:top w:val="single" w:sz="4" w:space="0" w:color="auto"/>
              <w:left w:val="single" w:sz="4" w:space="0" w:color="auto"/>
              <w:bottom w:val="single" w:sz="4" w:space="0" w:color="auto"/>
              <w:right w:val="single" w:sz="4" w:space="0" w:color="auto"/>
            </w:tcBorders>
          </w:tcPr>
          <w:p w14:paraId="25CC5A0A" w14:textId="77777777" w:rsidR="00D306EE" w:rsidRPr="00D911F5" w:rsidRDefault="00D306EE" w:rsidP="00D911F5">
            <w:pPr>
              <w:pStyle w:val="Normal1"/>
              <w:spacing w:before="120"/>
              <w:jc w:val="both"/>
              <w:rPr>
                <w:rFonts w:ascii="Sylfaen" w:hAnsi="Sylfaen" w:cs="Sylfaen"/>
                <w:lang w:val="ka-GE"/>
              </w:rPr>
            </w:pPr>
          </w:p>
        </w:tc>
        <w:tc>
          <w:tcPr>
            <w:tcW w:w="2077" w:type="dxa"/>
            <w:gridSpan w:val="10"/>
            <w:tcBorders>
              <w:top w:val="single" w:sz="4" w:space="0" w:color="auto"/>
              <w:left w:val="single" w:sz="4" w:space="0" w:color="auto"/>
              <w:bottom w:val="single" w:sz="4" w:space="0" w:color="auto"/>
              <w:right w:val="single" w:sz="4" w:space="0" w:color="auto"/>
            </w:tcBorders>
          </w:tcPr>
          <w:p w14:paraId="26A0BB42" w14:textId="59403682" w:rsidR="00D306EE" w:rsidRPr="00D911F5" w:rsidRDefault="00F027BE"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წლიური</w:t>
            </w:r>
            <w:r w:rsidRPr="00D911F5">
              <w:rPr>
                <w:rFonts w:ascii="Sylfaen" w:hAnsi="Sylfaen"/>
                <w:sz w:val="24"/>
                <w:szCs w:val="24"/>
                <w:lang w:val="ka-GE"/>
              </w:rPr>
              <w:t xml:space="preserve"> </w:t>
            </w:r>
            <w:r w:rsidRPr="00D911F5">
              <w:rPr>
                <w:rFonts w:ascii="Sylfaen" w:hAnsi="Sylfaen" w:cs="Sylfaen"/>
                <w:sz w:val="24"/>
                <w:szCs w:val="24"/>
                <w:lang w:val="ka-GE"/>
              </w:rPr>
              <w:t>საშუალო</w:t>
            </w:r>
          </w:p>
        </w:tc>
        <w:tc>
          <w:tcPr>
            <w:tcW w:w="900" w:type="dxa"/>
            <w:vMerge w:val="restart"/>
            <w:tcBorders>
              <w:top w:val="single" w:sz="4" w:space="0" w:color="auto"/>
              <w:left w:val="single" w:sz="4" w:space="0" w:color="auto"/>
              <w:right w:val="single" w:sz="4" w:space="0" w:color="auto"/>
            </w:tcBorders>
          </w:tcPr>
          <w:p w14:paraId="2BA70900" w14:textId="5A310BDB" w:rsidR="00D306EE" w:rsidRPr="00D911F5" w:rsidRDefault="00D306EE" w:rsidP="00D911F5">
            <w:pPr>
              <w:pStyle w:val="Normal1"/>
              <w:rPr>
                <w:rFonts w:ascii="Sylfaen" w:hAnsi="Sylfaen" w:cs="Sylfaen"/>
              </w:rPr>
            </w:pPr>
          </w:p>
        </w:tc>
        <w:tc>
          <w:tcPr>
            <w:tcW w:w="990" w:type="dxa"/>
            <w:vMerge w:val="restart"/>
            <w:tcBorders>
              <w:top w:val="single" w:sz="4" w:space="0" w:color="auto"/>
              <w:left w:val="single" w:sz="4" w:space="0" w:color="auto"/>
              <w:right w:val="single" w:sz="4" w:space="0" w:color="auto"/>
            </w:tcBorders>
          </w:tcPr>
          <w:p w14:paraId="421116E6" w14:textId="77777777" w:rsidR="00D306EE" w:rsidRPr="00D911F5" w:rsidRDefault="00D306EE" w:rsidP="00D911F5">
            <w:pPr>
              <w:tabs>
                <w:tab w:val="left" w:pos="795"/>
              </w:tabs>
              <w:spacing w:line="240" w:lineRule="auto"/>
              <w:jc w:val="both"/>
              <w:rPr>
                <w:rFonts w:ascii="Sylfaen" w:hAnsi="Sylfaen" w:cs="Sylfaen"/>
              </w:rPr>
            </w:pPr>
          </w:p>
        </w:tc>
        <w:tc>
          <w:tcPr>
            <w:tcW w:w="3239" w:type="dxa"/>
            <w:gridSpan w:val="2"/>
            <w:vMerge w:val="restart"/>
            <w:tcBorders>
              <w:top w:val="single" w:sz="4" w:space="0" w:color="auto"/>
              <w:left w:val="single" w:sz="4" w:space="0" w:color="auto"/>
              <w:right w:val="single" w:sz="4" w:space="0" w:color="auto"/>
            </w:tcBorders>
          </w:tcPr>
          <w:p w14:paraId="0D265A77" w14:textId="77777777" w:rsidR="00EE6E90" w:rsidRPr="00D911F5" w:rsidRDefault="00EE6E90" w:rsidP="00D911F5">
            <w:pPr>
              <w:tabs>
                <w:tab w:val="left" w:pos="795"/>
              </w:tabs>
              <w:spacing w:line="240" w:lineRule="auto"/>
              <w:jc w:val="both"/>
              <w:rPr>
                <w:rFonts w:ascii="Sylfaen" w:hAnsi="Sylfaen" w:cs="Sylfaen"/>
                <w:lang w:val="ka-GE"/>
              </w:rPr>
            </w:pPr>
          </w:p>
          <w:p w14:paraId="13694161" w14:textId="77777777" w:rsidR="00EE6E90"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lastRenderedPageBreak/>
              <w:t xml:space="preserve">ზღვრული მნიშვნელობის 60% (0,6 ნგ / მ </w:t>
            </w:r>
            <w:r w:rsidRPr="00D911F5">
              <w:rPr>
                <w:rFonts w:ascii="Times New Roman" w:hAnsi="Times New Roman" w:cs="Times New Roman"/>
                <w:lang w:val="ka-GE"/>
              </w:rPr>
              <w:t>​</w:t>
            </w:r>
            <w:r w:rsidRPr="00D911F5">
              <w:rPr>
                <w:rFonts w:ascii="Sylfaen" w:hAnsi="Sylfaen" w:cs="Sylfaen"/>
                <w:lang w:val="ka-GE"/>
              </w:rPr>
              <w:t>3 )</w:t>
            </w:r>
          </w:p>
          <w:p w14:paraId="47FDE36B" w14:textId="77777777" w:rsidR="00EE6E90" w:rsidRPr="00D911F5" w:rsidRDefault="00EE6E90" w:rsidP="00D911F5">
            <w:pPr>
              <w:tabs>
                <w:tab w:val="left" w:pos="795"/>
              </w:tabs>
              <w:spacing w:line="240" w:lineRule="auto"/>
              <w:jc w:val="both"/>
              <w:rPr>
                <w:rFonts w:ascii="Sylfaen" w:hAnsi="Sylfaen" w:cs="Sylfaen"/>
                <w:lang w:val="ka-GE"/>
              </w:rPr>
            </w:pPr>
          </w:p>
          <w:p w14:paraId="24A83D7D" w14:textId="720A5267" w:rsidR="00D306EE"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 xml:space="preserve">მიზნობრივი ზღვრის 40% (0,4 ნგ / მ </w:t>
            </w:r>
            <w:r w:rsidRPr="00D911F5">
              <w:rPr>
                <w:rFonts w:ascii="Times New Roman" w:hAnsi="Times New Roman" w:cs="Times New Roman"/>
                <w:lang w:val="ka-GE"/>
              </w:rPr>
              <w:t>​</w:t>
            </w:r>
            <w:r w:rsidRPr="00D911F5">
              <w:rPr>
                <w:rFonts w:ascii="Sylfaen" w:hAnsi="Sylfaen" w:cs="Sylfaen"/>
                <w:lang w:val="ka-GE"/>
              </w:rPr>
              <w:t>3 )</w:t>
            </w:r>
          </w:p>
        </w:tc>
        <w:tc>
          <w:tcPr>
            <w:tcW w:w="1529" w:type="dxa"/>
            <w:vMerge w:val="restart"/>
            <w:tcBorders>
              <w:top w:val="single" w:sz="4" w:space="0" w:color="auto"/>
              <w:left w:val="single" w:sz="4" w:space="0" w:color="auto"/>
              <w:right w:val="single" w:sz="4" w:space="0" w:color="auto"/>
            </w:tcBorders>
          </w:tcPr>
          <w:p w14:paraId="654BA645" w14:textId="30DE60A0" w:rsidR="00D306EE"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lastRenderedPageBreak/>
              <w:t>ნშ</w:t>
            </w:r>
          </w:p>
        </w:tc>
        <w:tc>
          <w:tcPr>
            <w:tcW w:w="2685" w:type="dxa"/>
            <w:gridSpan w:val="2"/>
            <w:vMerge w:val="restart"/>
            <w:tcBorders>
              <w:top w:val="single" w:sz="4" w:space="0" w:color="auto"/>
              <w:left w:val="single" w:sz="4" w:space="0" w:color="auto"/>
              <w:right w:val="single" w:sz="4" w:space="0" w:color="auto"/>
            </w:tcBorders>
          </w:tcPr>
          <w:p w14:paraId="2236984F" w14:textId="77777777" w:rsidR="00D306EE" w:rsidRPr="00D911F5" w:rsidRDefault="00D306EE" w:rsidP="00D911F5">
            <w:pPr>
              <w:tabs>
                <w:tab w:val="left" w:pos="795"/>
              </w:tabs>
              <w:spacing w:line="240" w:lineRule="auto"/>
              <w:jc w:val="both"/>
              <w:rPr>
                <w:rFonts w:ascii="Sylfaen" w:hAnsi="Sylfaen" w:cs="Sylfaen"/>
              </w:rPr>
            </w:pPr>
          </w:p>
        </w:tc>
      </w:tr>
      <w:tr w:rsidR="00D911F5" w:rsidRPr="00D911F5" w14:paraId="66FAA9D2" w14:textId="77777777" w:rsidTr="00D911F5">
        <w:trPr>
          <w:gridAfter w:val="1"/>
          <w:wAfter w:w="7" w:type="dxa"/>
          <w:trHeight w:val="473"/>
        </w:trPr>
        <w:tc>
          <w:tcPr>
            <w:tcW w:w="1260" w:type="dxa"/>
            <w:vMerge/>
            <w:tcBorders>
              <w:left w:val="single" w:sz="4" w:space="0" w:color="auto"/>
              <w:right w:val="single" w:sz="4" w:space="0" w:color="auto"/>
            </w:tcBorders>
          </w:tcPr>
          <w:p w14:paraId="0ABF66DC" w14:textId="77777777" w:rsidR="00D306EE" w:rsidRPr="00D911F5" w:rsidRDefault="00D306EE" w:rsidP="00D911F5">
            <w:pPr>
              <w:tabs>
                <w:tab w:val="left" w:pos="795"/>
              </w:tabs>
              <w:spacing w:line="240" w:lineRule="auto"/>
              <w:jc w:val="both"/>
              <w:rPr>
                <w:rFonts w:ascii="Sylfaen" w:hAnsi="Sylfaen"/>
                <w:sz w:val="24"/>
                <w:szCs w:val="24"/>
                <w:lang w:val="ka-GE"/>
              </w:rPr>
            </w:pPr>
          </w:p>
        </w:tc>
        <w:tc>
          <w:tcPr>
            <w:tcW w:w="2343" w:type="dxa"/>
            <w:gridSpan w:val="14"/>
            <w:tcBorders>
              <w:top w:val="single" w:sz="4" w:space="0" w:color="auto"/>
              <w:left w:val="single" w:sz="4" w:space="0" w:color="auto"/>
              <w:bottom w:val="single" w:sz="4" w:space="0" w:color="auto"/>
              <w:right w:val="single" w:sz="4" w:space="0" w:color="auto"/>
            </w:tcBorders>
          </w:tcPr>
          <w:p w14:paraId="6BD9CC21" w14:textId="38AC9DD2" w:rsidR="00D306EE" w:rsidRPr="00D911F5" w:rsidRDefault="00F027BE" w:rsidP="00D911F5">
            <w:pPr>
              <w:pStyle w:val="Normal1"/>
              <w:spacing w:before="120"/>
              <w:jc w:val="both"/>
              <w:rPr>
                <w:rFonts w:ascii="Sylfaen" w:hAnsi="Sylfaen" w:cs="Sylfaen"/>
                <w:lang w:val="ka-GE"/>
              </w:rPr>
            </w:pPr>
            <w:r w:rsidRPr="00D911F5">
              <w:rPr>
                <w:rFonts w:ascii="Sylfaen" w:hAnsi="Sylfaen" w:cs="Sylfaen"/>
                <w:lang w:val="ka-GE"/>
              </w:rPr>
              <w:t>შეფასების ზედა ზღვარი</w:t>
            </w:r>
          </w:p>
        </w:tc>
        <w:tc>
          <w:tcPr>
            <w:tcW w:w="2077" w:type="dxa"/>
            <w:gridSpan w:val="10"/>
            <w:tcBorders>
              <w:top w:val="single" w:sz="4" w:space="0" w:color="auto"/>
              <w:left w:val="single" w:sz="4" w:space="0" w:color="auto"/>
              <w:bottom w:val="single" w:sz="4" w:space="0" w:color="auto"/>
              <w:right w:val="single" w:sz="4" w:space="0" w:color="auto"/>
            </w:tcBorders>
          </w:tcPr>
          <w:p w14:paraId="7ECA0F5D" w14:textId="50EDBC9D" w:rsidR="00D306EE" w:rsidRPr="00D911F5" w:rsidRDefault="00531500"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ლიმიტის</w:t>
            </w:r>
            <w:r w:rsidRPr="00D911F5">
              <w:rPr>
                <w:rFonts w:ascii="Sylfaen" w:hAnsi="Sylfaen"/>
                <w:sz w:val="24"/>
                <w:szCs w:val="24"/>
                <w:lang w:val="ka-GE"/>
              </w:rPr>
              <w:t xml:space="preserve"> </w:t>
            </w:r>
            <w:r w:rsidRPr="00D911F5">
              <w:rPr>
                <w:rFonts w:ascii="Sylfaen" w:hAnsi="Sylfaen" w:cs="Sylfaen"/>
                <w:sz w:val="24"/>
                <w:szCs w:val="24"/>
                <w:lang w:val="ka-GE"/>
              </w:rPr>
              <w:t>ღირებულების</w:t>
            </w:r>
            <w:r w:rsidRPr="00D911F5">
              <w:rPr>
                <w:rFonts w:ascii="Sylfaen" w:hAnsi="Sylfaen"/>
                <w:sz w:val="24"/>
                <w:szCs w:val="24"/>
                <w:lang w:val="ka-GE"/>
              </w:rPr>
              <w:t xml:space="preserve"> 70% (3,5 </w:t>
            </w:r>
            <w:r w:rsidRPr="00D911F5">
              <w:rPr>
                <w:rFonts w:ascii="Sylfaen" w:hAnsi="Sylfaen" w:cs="Sylfaen"/>
                <w:sz w:val="24"/>
                <w:szCs w:val="24"/>
                <w:lang w:val="ka-GE"/>
              </w:rPr>
              <w:t>მკგ</w:t>
            </w:r>
            <w:r w:rsidRPr="00D911F5">
              <w:rPr>
                <w:rFonts w:ascii="Sylfaen" w:hAnsi="Sylfaen"/>
                <w:sz w:val="24"/>
                <w:szCs w:val="24"/>
                <w:lang w:val="ka-GE"/>
              </w:rPr>
              <w:t xml:space="preserve"> / </w:t>
            </w:r>
            <w:r w:rsidRPr="00D911F5">
              <w:rPr>
                <w:rFonts w:ascii="Sylfaen" w:hAnsi="Sylfaen" w:cs="Sylfaen"/>
                <w:sz w:val="24"/>
                <w:szCs w:val="24"/>
                <w:lang w:val="ka-GE"/>
              </w:rPr>
              <w:t>მ</w:t>
            </w:r>
            <w:r w:rsidRPr="00D911F5">
              <w:rPr>
                <w:rFonts w:ascii="Sylfaen" w:hAnsi="Sylfaen"/>
                <w:sz w:val="24"/>
                <w:szCs w:val="24"/>
                <w:lang w:val="ka-GE"/>
              </w:rPr>
              <w:t xml:space="preserve"> 3)</w:t>
            </w:r>
          </w:p>
        </w:tc>
        <w:tc>
          <w:tcPr>
            <w:tcW w:w="900" w:type="dxa"/>
            <w:vMerge/>
            <w:tcBorders>
              <w:left w:val="single" w:sz="4" w:space="0" w:color="auto"/>
              <w:right w:val="single" w:sz="4" w:space="0" w:color="auto"/>
            </w:tcBorders>
          </w:tcPr>
          <w:p w14:paraId="1D78EF66" w14:textId="52FE3F2A" w:rsidR="00D306EE" w:rsidRPr="00D911F5" w:rsidRDefault="00D306EE" w:rsidP="00D911F5">
            <w:pPr>
              <w:pStyle w:val="Normal1"/>
              <w:rPr>
                <w:rFonts w:ascii="Sylfaen" w:hAnsi="Sylfaen" w:cs="Sylfaen"/>
              </w:rPr>
            </w:pPr>
          </w:p>
        </w:tc>
        <w:tc>
          <w:tcPr>
            <w:tcW w:w="990" w:type="dxa"/>
            <w:vMerge/>
            <w:tcBorders>
              <w:left w:val="single" w:sz="4" w:space="0" w:color="auto"/>
              <w:right w:val="single" w:sz="4" w:space="0" w:color="auto"/>
            </w:tcBorders>
          </w:tcPr>
          <w:p w14:paraId="4384D4A0" w14:textId="77777777" w:rsidR="00D306EE" w:rsidRPr="00D911F5" w:rsidRDefault="00D306EE" w:rsidP="00D911F5">
            <w:pPr>
              <w:tabs>
                <w:tab w:val="left" w:pos="795"/>
              </w:tabs>
              <w:spacing w:line="240" w:lineRule="auto"/>
              <w:jc w:val="both"/>
              <w:rPr>
                <w:rFonts w:ascii="Sylfaen" w:hAnsi="Sylfaen" w:cs="Sylfaen"/>
              </w:rPr>
            </w:pPr>
          </w:p>
        </w:tc>
        <w:tc>
          <w:tcPr>
            <w:tcW w:w="3239" w:type="dxa"/>
            <w:gridSpan w:val="2"/>
            <w:vMerge/>
            <w:tcBorders>
              <w:left w:val="single" w:sz="4" w:space="0" w:color="auto"/>
              <w:right w:val="single" w:sz="4" w:space="0" w:color="auto"/>
            </w:tcBorders>
          </w:tcPr>
          <w:p w14:paraId="59DDDD48" w14:textId="77777777" w:rsidR="00D306EE" w:rsidRPr="00D911F5" w:rsidRDefault="00D306EE" w:rsidP="00D911F5">
            <w:pPr>
              <w:tabs>
                <w:tab w:val="left" w:pos="795"/>
              </w:tabs>
              <w:spacing w:line="240" w:lineRule="auto"/>
              <w:jc w:val="both"/>
              <w:rPr>
                <w:rFonts w:ascii="Sylfaen" w:hAnsi="Sylfaen" w:cs="Sylfaen"/>
                <w:lang w:val="ka-GE"/>
              </w:rPr>
            </w:pPr>
          </w:p>
        </w:tc>
        <w:tc>
          <w:tcPr>
            <w:tcW w:w="1529" w:type="dxa"/>
            <w:vMerge/>
            <w:tcBorders>
              <w:left w:val="single" w:sz="4" w:space="0" w:color="auto"/>
              <w:right w:val="single" w:sz="4" w:space="0" w:color="auto"/>
            </w:tcBorders>
          </w:tcPr>
          <w:p w14:paraId="2F7F0739" w14:textId="77777777" w:rsidR="00D306EE" w:rsidRPr="00D911F5" w:rsidRDefault="00D306EE"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right w:val="single" w:sz="4" w:space="0" w:color="auto"/>
            </w:tcBorders>
          </w:tcPr>
          <w:p w14:paraId="3744D70C" w14:textId="77777777" w:rsidR="00D306EE" w:rsidRPr="00D911F5" w:rsidRDefault="00D306EE" w:rsidP="00D911F5">
            <w:pPr>
              <w:tabs>
                <w:tab w:val="left" w:pos="795"/>
              </w:tabs>
              <w:spacing w:line="240" w:lineRule="auto"/>
              <w:jc w:val="both"/>
              <w:rPr>
                <w:rFonts w:ascii="Sylfaen" w:hAnsi="Sylfaen" w:cs="Sylfaen"/>
              </w:rPr>
            </w:pPr>
          </w:p>
        </w:tc>
      </w:tr>
      <w:tr w:rsidR="00D911F5" w:rsidRPr="00D911F5" w14:paraId="1F79CACF" w14:textId="77777777" w:rsidTr="00D911F5">
        <w:trPr>
          <w:gridAfter w:val="1"/>
          <w:wAfter w:w="7" w:type="dxa"/>
          <w:trHeight w:val="495"/>
        </w:trPr>
        <w:tc>
          <w:tcPr>
            <w:tcW w:w="1260" w:type="dxa"/>
            <w:vMerge/>
            <w:tcBorders>
              <w:left w:val="single" w:sz="4" w:space="0" w:color="auto"/>
              <w:bottom w:val="single" w:sz="4" w:space="0" w:color="auto"/>
              <w:right w:val="single" w:sz="4" w:space="0" w:color="auto"/>
            </w:tcBorders>
          </w:tcPr>
          <w:p w14:paraId="480FFC2C" w14:textId="77777777" w:rsidR="00D306EE" w:rsidRPr="00D911F5" w:rsidRDefault="00D306EE" w:rsidP="00D911F5">
            <w:pPr>
              <w:tabs>
                <w:tab w:val="left" w:pos="795"/>
              </w:tabs>
              <w:spacing w:line="240" w:lineRule="auto"/>
              <w:jc w:val="both"/>
              <w:rPr>
                <w:rFonts w:ascii="Sylfaen" w:hAnsi="Sylfaen"/>
                <w:sz w:val="24"/>
                <w:szCs w:val="24"/>
                <w:lang w:val="ka-GE"/>
              </w:rPr>
            </w:pPr>
          </w:p>
        </w:tc>
        <w:tc>
          <w:tcPr>
            <w:tcW w:w="2343" w:type="dxa"/>
            <w:gridSpan w:val="14"/>
            <w:tcBorders>
              <w:top w:val="single" w:sz="4" w:space="0" w:color="auto"/>
              <w:left w:val="single" w:sz="4" w:space="0" w:color="auto"/>
              <w:bottom w:val="single" w:sz="4" w:space="0" w:color="auto"/>
              <w:right w:val="single" w:sz="4" w:space="0" w:color="auto"/>
            </w:tcBorders>
          </w:tcPr>
          <w:p w14:paraId="284A11C2" w14:textId="7B832F3F" w:rsidR="00D306EE" w:rsidRPr="00D911F5" w:rsidRDefault="00F027BE" w:rsidP="00D911F5">
            <w:pPr>
              <w:pStyle w:val="Normal1"/>
              <w:spacing w:before="120"/>
              <w:jc w:val="both"/>
              <w:rPr>
                <w:rFonts w:ascii="Sylfaen" w:hAnsi="Sylfaen" w:cs="Sylfaen"/>
                <w:lang w:val="ka-GE"/>
              </w:rPr>
            </w:pPr>
            <w:r w:rsidRPr="00D911F5">
              <w:rPr>
                <w:rFonts w:ascii="Sylfaen" w:hAnsi="Sylfaen" w:cs="Sylfaen"/>
                <w:lang w:val="ka-GE"/>
              </w:rPr>
              <w:t>შეფასების ქვედა ზღვარი</w:t>
            </w:r>
          </w:p>
        </w:tc>
        <w:tc>
          <w:tcPr>
            <w:tcW w:w="2077" w:type="dxa"/>
            <w:gridSpan w:val="10"/>
            <w:tcBorders>
              <w:top w:val="single" w:sz="4" w:space="0" w:color="auto"/>
              <w:left w:val="single" w:sz="4" w:space="0" w:color="auto"/>
              <w:bottom w:val="single" w:sz="4" w:space="0" w:color="auto"/>
              <w:right w:val="single" w:sz="4" w:space="0" w:color="auto"/>
            </w:tcBorders>
          </w:tcPr>
          <w:p w14:paraId="7E9CC909" w14:textId="614DBD04" w:rsidR="00D306EE" w:rsidRPr="00D911F5" w:rsidRDefault="00531500"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ლიმიტის</w:t>
            </w:r>
            <w:r w:rsidRPr="00D911F5">
              <w:rPr>
                <w:rFonts w:ascii="Sylfaen" w:hAnsi="Sylfaen"/>
                <w:sz w:val="24"/>
                <w:szCs w:val="24"/>
                <w:lang w:val="ka-GE"/>
              </w:rPr>
              <w:t xml:space="preserve"> </w:t>
            </w:r>
            <w:r w:rsidRPr="00D911F5">
              <w:rPr>
                <w:rFonts w:ascii="Sylfaen" w:hAnsi="Sylfaen" w:cs="Sylfaen"/>
                <w:sz w:val="24"/>
                <w:szCs w:val="24"/>
                <w:lang w:val="ka-GE"/>
              </w:rPr>
              <w:t>ღირებულების</w:t>
            </w:r>
            <w:r w:rsidRPr="00D911F5">
              <w:rPr>
                <w:rFonts w:ascii="Sylfaen" w:hAnsi="Sylfaen"/>
                <w:sz w:val="24"/>
                <w:szCs w:val="24"/>
                <w:lang w:val="ka-GE"/>
              </w:rPr>
              <w:t xml:space="preserve"> 40% (2 </w:t>
            </w:r>
            <w:r w:rsidRPr="00D911F5">
              <w:rPr>
                <w:rFonts w:ascii="Sylfaen" w:hAnsi="Sylfaen" w:cs="Sylfaen"/>
                <w:sz w:val="24"/>
                <w:szCs w:val="24"/>
                <w:lang w:val="ka-GE"/>
              </w:rPr>
              <w:t>მკგ</w:t>
            </w:r>
            <w:r w:rsidRPr="00D911F5">
              <w:rPr>
                <w:rFonts w:ascii="Sylfaen" w:hAnsi="Sylfaen"/>
                <w:sz w:val="24"/>
                <w:szCs w:val="24"/>
                <w:lang w:val="ka-GE"/>
              </w:rPr>
              <w:t xml:space="preserve"> / </w:t>
            </w:r>
            <w:r w:rsidRPr="00D911F5">
              <w:rPr>
                <w:rFonts w:ascii="Sylfaen" w:hAnsi="Sylfaen" w:cs="Sylfaen"/>
                <w:sz w:val="24"/>
                <w:szCs w:val="24"/>
                <w:lang w:val="ka-GE"/>
              </w:rPr>
              <w:t>მ</w:t>
            </w:r>
            <w:r w:rsidRPr="00D911F5">
              <w:rPr>
                <w:rFonts w:ascii="Sylfaen" w:hAnsi="Sylfaen"/>
                <w:sz w:val="24"/>
                <w:szCs w:val="24"/>
                <w:lang w:val="ka-GE"/>
              </w:rPr>
              <w:t xml:space="preserve"> 3)</w:t>
            </w:r>
          </w:p>
        </w:tc>
        <w:tc>
          <w:tcPr>
            <w:tcW w:w="900" w:type="dxa"/>
            <w:vMerge/>
            <w:tcBorders>
              <w:left w:val="single" w:sz="4" w:space="0" w:color="auto"/>
              <w:bottom w:val="single" w:sz="4" w:space="0" w:color="auto"/>
              <w:right w:val="single" w:sz="4" w:space="0" w:color="auto"/>
            </w:tcBorders>
          </w:tcPr>
          <w:p w14:paraId="3C97F6ED" w14:textId="68617A46" w:rsidR="00D306EE" w:rsidRPr="00D911F5" w:rsidRDefault="00D306EE" w:rsidP="00D911F5">
            <w:pPr>
              <w:pStyle w:val="Normal1"/>
              <w:rPr>
                <w:rFonts w:ascii="Sylfaen" w:hAnsi="Sylfaen" w:cs="Sylfaen"/>
              </w:rPr>
            </w:pPr>
          </w:p>
        </w:tc>
        <w:tc>
          <w:tcPr>
            <w:tcW w:w="990" w:type="dxa"/>
            <w:vMerge/>
            <w:tcBorders>
              <w:left w:val="single" w:sz="4" w:space="0" w:color="auto"/>
              <w:bottom w:val="single" w:sz="4" w:space="0" w:color="auto"/>
              <w:right w:val="single" w:sz="4" w:space="0" w:color="auto"/>
            </w:tcBorders>
          </w:tcPr>
          <w:p w14:paraId="2CE8A576" w14:textId="77777777" w:rsidR="00D306EE" w:rsidRPr="00D911F5" w:rsidRDefault="00D306EE" w:rsidP="00D911F5">
            <w:pPr>
              <w:tabs>
                <w:tab w:val="left" w:pos="795"/>
              </w:tabs>
              <w:spacing w:line="240" w:lineRule="auto"/>
              <w:jc w:val="both"/>
              <w:rPr>
                <w:rFonts w:ascii="Sylfaen" w:hAnsi="Sylfaen" w:cs="Sylfaen"/>
              </w:rPr>
            </w:pPr>
          </w:p>
        </w:tc>
        <w:tc>
          <w:tcPr>
            <w:tcW w:w="3239" w:type="dxa"/>
            <w:gridSpan w:val="2"/>
            <w:vMerge/>
            <w:tcBorders>
              <w:left w:val="single" w:sz="4" w:space="0" w:color="auto"/>
              <w:bottom w:val="single" w:sz="4" w:space="0" w:color="auto"/>
              <w:right w:val="single" w:sz="4" w:space="0" w:color="auto"/>
            </w:tcBorders>
          </w:tcPr>
          <w:p w14:paraId="74205EA7" w14:textId="77777777" w:rsidR="00D306EE" w:rsidRPr="00D911F5" w:rsidRDefault="00D306EE" w:rsidP="00D911F5">
            <w:pPr>
              <w:tabs>
                <w:tab w:val="left" w:pos="795"/>
              </w:tabs>
              <w:spacing w:line="240" w:lineRule="auto"/>
              <w:jc w:val="both"/>
              <w:rPr>
                <w:rFonts w:ascii="Sylfaen" w:hAnsi="Sylfaen" w:cs="Sylfaen"/>
                <w:lang w:val="ka-GE"/>
              </w:rPr>
            </w:pPr>
          </w:p>
        </w:tc>
        <w:tc>
          <w:tcPr>
            <w:tcW w:w="1529" w:type="dxa"/>
            <w:vMerge/>
            <w:tcBorders>
              <w:left w:val="single" w:sz="4" w:space="0" w:color="auto"/>
              <w:bottom w:val="single" w:sz="4" w:space="0" w:color="auto"/>
              <w:right w:val="single" w:sz="4" w:space="0" w:color="auto"/>
            </w:tcBorders>
          </w:tcPr>
          <w:p w14:paraId="18DC351D" w14:textId="77777777" w:rsidR="00D306EE" w:rsidRPr="00D911F5" w:rsidRDefault="00D306EE"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bottom w:val="single" w:sz="4" w:space="0" w:color="auto"/>
              <w:right w:val="single" w:sz="4" w:space="0" w:color="auto"/>
            </w:tcBorders>
          </w:tcPr>
          <w:p w14:paraId="52EE6A88" w14:textId="77777777" w:rsidR="00D306EE" w:rsidRPr="00D911F5" w:rsidRDefault="00D306EE" w:rsidP="00D911F5">
            <w:pPr>
              <w:tabs>
                <w:tab w:val="left" w:pos="795"/>
              </w:tabs>
              <w:spacing w:line="240" w:lineRule="auto"/>
              <w:jc w:val="both"/>
              <w:rPr>
                <w:rFonts w:ascii="Sylfaen" w:hAnsi="Sylfaen" w:cs="Sylfaen"/>
              </w:rPr>
            </w:pPr>
          </w:p>
        </w:tc>
      </w:tr>
      <w:tr w:rsidR="00D911F5" w:rsidRPr="00D911F5" w14:paraId="28F45B95"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15D7FDD" w14:textId="512F8322" w:rsidR="001374D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r w:rsidR="003E61A2" w:rsidRPr="00D911F5">
              <w:rPr>
                <w:rFonts w:ascii="Sylfaen" w:hAnsi="Sylfaen"/>
                <w:sz w:val="24"/>
                <w:szCs w:val="24"/>
                <w:lang w:val="ka-GE"/>
              </w:rPr>
              <w:t>.</w:t>
            </w:r>
            <w:r w:rsidR="00D306EE" w:rsidRPr="00D911F5">
              <w:rPr>
                <w:rFonts w:ascii="Sylfaen" w:hAnsi="Sylfaen"/>
                <w:sz w:val="24"/>
                <w:szCs w:val="24"/>
                <w:lang w:val="ka-GE"/>
              </w:rPr>
              <w:t>6</w:t>
            </w:r>
          </w:p>
        </w:tc>
        <w:tc>
          <w:tcPr>
            <w:tcW w:w="4420" w:type="dxa"/>
            <w:gridSpan w:val="24"/>
            <w:tcBorders>
              <w:top w:val="nil"/>
              <w:left w:val="single" w:sz="4" w:space="0" w:color="auto"/>
              <w:bottom w:val="single" w:sz="4" w:space="0" w:color="auto"/>
              <w:right w:val="single" w:sz="4" w:space="0" w:color="auto"/>
            </w:tcBorders>
          </w:tcPr>
          <w:p w14:paraId="4AFEF2F6" w14:textId="4918FEAD" w:rsidR="001374DB" w:rsidRPr="00D911F5" w:rsidRDefault="00D306EE"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ნახშირბადის</w:t>
            </w:r>
            <w:r w:rsidRPr="00D911F5">
              <w:rPr>
                <w:rFonts w:ascii="Sylfaen" w:hAnsi="Sylfaen"/>
                <w:sz w:val="24"/>
                <w:szCs w:val="24"/>
                <w:lang w:val="ka-GE"/>
              </w:rPr>
              <w:t xml:space="preserve"> </w:t>
            </w:r>
            <w:r w:rsidRPr="00D911F5">
              <w:rPr>
                <w:rFonts w:ascii="Sylfaen" w:hAnsi="Sylfaen" w:cs="Sylfaen"/>
                <w:sz w:val="24"/>
                <w:szCs w:val="24"/>
                <w:lang w:val="ka-GE"/>
              </w:rPr>
              <w:t>მონოქსიდი</w:t>
            </w:r>
          </w:p>
        </w:tc>
        <w:tc>
          <w:tcPr>
            <w:tcW w:w="900" w:type="dxa"/>
            <w:tcBorders>
              <w:top w:val="single" w:sz="4" w:space="0" w:color="auto"/>
              <w:left w:val="single" w:sz="4" w:space="0" w:color="auto"/>
              <w:bottom w:val="single" w:sz="4" w:space="0" w:color="auto"/>
              <w:right w:val="single" w:sz="4" w:space="0" w:color="auto"/>
            </w:tcBorders>
          </w:tcPr>
          <w:p w14:paraId="31BBB19E" w14:textId="52051434" w:rsidR="001374DB" w:rsidRPr="00D911F5" w:rsidRDefault="002C185B" w:rsidP="00D911F5">
            <w:pPr>
              <w:tabs>
                <w:tab w:val="left" w:pos="795"/>
              </w:tabs>
              <w:spacing w:line="240" w:lineRule="auto"/>
              <w:jc w:val="both"/>
              <w:rPr>
                <w:rFonts w:ascii="Sylfaen" w:hAnsi="Sylfaen" w:cs="Sylfaen"/>
                <w:lang w:val="ka-GE"/>
              </w:rPr>
            </w:pPr>
            <w:r w:rsidRPr="00D911F5">
              <w:rPr>
                <w:rFonts w:ascii="Sylfaen" w:hAnsi="Sylfaen" w:cs="Sylfaen"/>
                <w:lang w:val="ka-GE"/>
              </w:rPr>
              <w:t>N2</w:t>
            </w:r>
          </w:p>
        </w:tc>
        <w:tc>
          <w:tcPr>
            <w:tcW w:w="990" w:type="dxa"/>
            <w:tcBorders>
              <w:top w:val="single" w:sz="4" w:space="0" w:color="auto"/>
              <w:left w:val="single" w:sz="4" w:space="0" w:color="auto"/>
              <w:bottom w:val="single" w:sz="4" w:space="0" w:color="auto"/>
              <w:right w:val="single" w:sz="4" w:space="0" w:color="auto"/>
            </w:tcBorders>
          </w:tcPr>
          <w:p w14:paraId="0899C39B" w14:textId="40802072" w:rsidR="001374DB" w:rsidRPr="00D911F5" w:rsidRDefault="002C185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დანართი N2</w:t>
            </w:r>
          </w:p>
        </w:tc>
        <w:tc>
          <w:tcPr>
            <w:tcW w:w="3239" w:type="dxa"/>
            <w:gridSpan w:val="2"/>
            <w:tcBorders>
              <w:top w:val="single" w:sz="4" w:space="0" w:color="auto"/>
              <w:left w:val="single" w:sz="4" w:space="0" w:color="auto"/>
              <w:bottom w:val="single" w:sz="4" w:space="0" w:color="auto"/>
              <w:right w:val="single" w:sz="4" w:space="0" w:color="auto"/>
            </w:tcBorders>
          </w:tcPr>
          <w:p w14:paraId="7C0F4CB5" w14:textId="77777777" w:rsidR="002C185B" w:rsidRPr="00D911F5" w:rsidRDefault="002C185B" w:rsidP="00D911F5">
            <w:pPr>
              <w:tabs>
                <w:tab w:val="left" w:pos="795"/>
              </w:tabs>
              <w:spacing w:line="240" w:lineRule="auto"/>
              <w:jc w:val="both"/>
              <w:rPr>
                <w:rFonts w:ascii="Sylfaen" w:hAnsi="Sylfaen" w:cs="Sylfaen"/>
                <w:lang w:val="ka-GE"/>
              </w:rPr>
            </w:pPr>
            <w:r w:rsidRPr="00D911F5">
              <w:rPr>
                <w:rFonts w:ascii="Sylfaen" w:hAnsi="Sylfaen" w:cs="Sylfaen"/>
                <w:lang w:val="ka-GE"/>
              </w:rPr>
              <w:t>ნახშირბადის მონოქსიდი ( CO)</w:t>
            </w:r>
          </w:p>
          <w:p w14:paraId="0DF1D68C"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1C0660B" w14:textId="6607C046" w:rsidR="001374DB"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tcBorders>
              <w:top w:val="single" w:sz="4" w:space="0" w:color="auto"/>
              <w:left w:val="single" w:sz="4" w:space="0" w:color="auto"/>
              <w:bottom w:val="single" w:sz="4" w:space="0" w:color="auto"/>
              <w:right w:val="single" w:sz="4" w:space="0" w:color="auto"/>
            </w:tcBorders>
          </w:tcPr>
          <w:p w14:paraId="1D177BC8"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3CD89187" w14:textId="77777777" w:rsidTr="00D911F5">
        <w:trPr>
          <w:gridAfter w:val="1"/>
          <w:wAfter w:w="7" w:type="dxa"/>
          <w:trHeight w:val="573"/>
        </w:trPr>
        <w:tc>
          <w:tcPr>
            <w:tcW w:w="1260" w:type="dxa"/>
            <w:vMerge w:val="restart"/>
            <w:tcBorders>
              <w:top w:val="single" w:sz="4" w:space="0" w:color="auto"/>
              <w:left w:val="single" w:sz="4" w:space="0" w:color="auto"/>
              <w:right w:val="single" w:sz="4" w:space="0" w:color="auto"/>
            </w:tcBorders>
          </w:tcPr>
          <w:p w14:paraId="3B9C356E" w14:textId="77777777" w:rsidR="00D306EE" w:rsidRPr="00D911F5" w:rsidRDefault="00D306EE" w:rsidP="00D911F5">
            <w:pPr>
              <w:tabs>
                <w:tab w:val="left" w:pos="795"/>
              </w:tabs>
              <w:spacing w:line="240" w:lineRule="auto"/>
              <w:jc w:val="both"/>
              <w:rPr>
                <w:rFonts w:ascii="Sylfaen" w:hAnsi="Sylfaen"/>
                <w:sz w:val="24"/>
                <w:szCs w:val="24"/>
                <w:lang w:val="ka-GE"/>
              </w:rPr>
            </w:pPr>
          </w:p>
        </w:tc>
        <w:tc>
          <w:tcPr>
            <w:tcW w:w="2320" w:type="dxa"/>
            <w:gridSpan w:val="13"/>
            <w:tcBorders>
              <w:top w:val="single" w:sz="4" w:space="0" w:color="auto"/>
              <w:left w:val="single" w:sz="4" w:space="0" w:color="auto"/>
              <w:bottom w:val="single" w:sz="4" w:space="0" w:color="auto"/>
              <w:right w:val="single" w:sz="4" w:space="0" w:color="auto"/>
            </w:tcBorders>
          </w:tcPr>
          <w:p w14:paraId="72BA833E" w14:textId="77777777" w:rsidR="00D306EE" w:rsidRPr="00D911F5" w:rsidRDefault="00D306EE" w:rsidP="00D911F5">
            <w:pPr>
              <w:pStyle w:val="Normal1"/>
              <w:spacing w:before="120"/>
              <w:jc w:val="both"/>
              <w:rPr>
                <w:rFonts w:ascii="Sylfaen" w:hAnsi="Sylfaen" w:cs="Sylfaen"/>
                <w:lang w:val="ka-GE"/>
              </w:rPr>
            </w:pPr>
          </w:p>
        </w:tc>
        <w:tc>
          <w:tcPr>
            <w:tcW w:w="2100" w:type="dxa"/>
            <w:gridSpan w:val="11"/>
            <w:tcBorders>
              <w:top w:val="single" w:sz="4" w:space="0" w:color="auto"/>
              <w:left w:val="single" w:sz="4" w:space="0" w:color="auto"/>
              <w:bottom w:val="single" w:sz="4" w:space="0" w:color="auto"/>
              <w:right w:val="single" w:sz="4" w:space="0" w:color="auto"/>
            </w:tcBorders>
          </w:tcPr>
          <w:p w14:paraId="006945CA" w14:textId="56150B91" w:rsidR="00D306EE" w:rsidRPr="00D911F5" w:rsidRDefault="00F027BE"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წლიური</w:t>
            </w:r>
            <w:r w:rsidRPr="00D911F5">
              <w:rPr>
                <w:rFonts w:ascii="Sylfaen" w:hAnsi="Sylfaen"/>
                <w:sz w:val="24"/>
                <w:szCs w:val="24"/>
                <w:lang w:val="ka-GE"/>
              </w:rPr>
              <w:t xml:space="preserve"> </w:t>
            </w:r>
            <w:r w:rsidRPr="00D911F5">
              <w:rPr>
                <w:rFonts w:ascii="Sylfaen" w:hAnsi="Sylfaen" w:cs="Sylfaen"/>
                <w:sz w:val="24"/>
                <w:szCs w:val="24"/>
                <w:lang w:val="ka-GE"/>
              </w:rPr>
              <w:t>საშუალო</w:t>
            </w:r>
          </w:p>
        </w:tc>
        <w:tc>
          <w:tcPr>
            <w:tcW w:w="900" w:type="dxa"/>
            <w:vMerge w:val="restart"/>
            <w:tcBorders>
              <w:top w:val="single" w:sz="4" w:space="0" w:color="auto"/>
              <w:left w:val="single" w:sz="4" w:space="0" w:color="auto"/>
              <w:right w:val="single" w:sz="4" w:space="0" w:color="auto"/>
            </w:tcBorders>
          </w:tcPr>
          <w:p w14:paraId="7849C9E5" w14:textId="21B03836" w:rsidR="00D306EE" w:rsidRPr="00D911F5" w:rsidRDefault="00D306EE" w:rsidP="00D911F5">
            <w:pPr>
              <w:pStyle w:val="Normal1"/>
              <w:rPr>
                <w:rFonts w:ascii="Sylfaen" w:hAnsi="Sylfaen" w:cs="Sylfaen"/>
              </w:rPr>
            </w:pPr>
          </w:p>
        </w:tc>
        <w:tc>
          <w:tcPr>
            <w:tcW w:w="990" w:type="dxa"/>
            <w:vMerge w:val="restart"/>
            <w:tcBorders>
              <w:top w:val="single" w:sz="4" w:space="0" w:color="auto"/>
              <w:left w:val="single" w:sz="4" w:space="0" w:color="auto"/>
              <w:right w:val="single" w:sz="4" w:space="0" w:color="auto"/>
            </w:tcBorders>
          </w:tcPr>
          <w:p w14:paraId="41D35771" w14:textId="77777777" w:rsidR="00D306EE" w:rsidRPr="00D911F5" w:rsidRDefault="00D306EE" w:rsidP="00D911F5">
            <w:pPr>
              <w:tabs>
                <w:tab w:val="left" w:pos="795"/>
              </w:tabs>
              <w:spacing w:line="240" w:lineRule="auto"/>
              <w:jc w:val="both"/>
              <w:rPr>
                <w:rFonts w:ascii="Sylfaen" w:hAnsi="Sylfaen" w:cs="Sylfaen"/>
              </w:rPr>
            </w:pPr>
          </w:p>
        </w:tc>
        <w:tc>
          <w:tcPr>
            <w:tcW w:w="3239" w:type="dxa"/>
            <w:gridSpan w:val="2"/>
            <w:vMerge w:val="restart"/>
            <w:tcBorders>
              <w:top w:val="single" w:sz="4" w:space="0" w:color="auto"/>
              <w:left w:val="single" w:sz="4" w:space="0" w:color="auto"/>
              <w:right w:val="single" w:sz="4" w:space="0" w:color="auto"/>
            </w:tcBorders>
          </w:tcPr>
          <w:p w14:paraId="7670954E" w14:textId="77777777" w:rsidR="002C185B" w:rsidRPr="00D911F5" w:rsidRDefault="002C185B" w:rsidP="00D911F5">
            <w:pPr>
              <w:tabs>
                <w:tab w:val="left" w:pos="795"/>
              </w:tabs>
              <w:spacing w:line="240" w:lineRule="auto"/>
              <w:jc w:val="both"/>
              <w:rPr>
                <w:rFonts w:ascii="Sylfaen" w:hAnsi="Sylfaen" w:cs="Sylfaen"/>
                <w:lang w:val="ka-GE"/>
              </w:rPr>
            </w:pPr>
          </w:p>
          <w:p w14:paraId="581CD98E" w14:textId="77777777" w:rsidR="002C185B" w:rsidRPr="00D911F5" w:rsidRDefault="002C185B" w:rsidP="00D911F5">
            <w:pPr>
              <w:tabs>
                <w:tab w:val="left" w:pos="795"/>
              </w:tabs>
              <w:spacing w:line="240" w:lineRule="auto"/>
              <w:jc w:val="both"/>
              <w:rPr>
                <w:rFonts w:ascii="Sylfaen" w:hAnsi="Sylfaen" w:cs="Sylfaen"/>
                <w:lang w:val="ka-GE"/>
              </w:rPr>
            </w:pPr>
            <w:r w:rsidRPr="00D911F5">
              <w:rPr>
                <w:rFonts w:ascii="Sylfaen" w:hAnsi="Sylfaen" w:cs="Sylfaen"/>
                <w:lang w:val="ka-GE"/>
              </w:rPr>
              <w:t>ზღვრული მნიშვნელობის 70% (7 მგ/მ</w:t>
            </w:r>
            <w:r w:rsidRPr="00D911F5">
              <w:rPr>
                <w:rFonts w:ascii="Times New Roman" w:hAnsi="Times New Roman" w:cs="Times New Roman"/>
                <w:lang w:val="ka-GE"/>
              </w:rPr>
              <w:t>​</w:t>
            </w:r>
            <w:r w:rsidRPr="00D911F5">
              <w:rPr>
                <w:rFonts w:ascii="Sylfaen" w:hAnsi="Sylfaen" w:cs="Sylfaen"/>
                <w:lang w:val="ka-GE"/>
              </w:rPr>
              <w:t>3)</w:t>
            </w:r>
          </w:p>
          <w:p w14:paraId="65D2FF1D" w14:textId="77777777" w:rsidR="002C185B" w:rsidRPr="00D911F5" w:rsidRDefault="002C185B" w:rsidP="00D911F5">
            <w:pPr>
              <w:tabs>
                <w:tab w:val="left" w:pos="795"/>
              </w:tabs>
              <w:spacing w:line="240" w:lineRule="auto"/>
              <w:jc w:val="both"/>
              <w:rPr>
                <w:rFonts w:ascii="Sylfaen" w:hAnsi="Sylfaen" w:cs="Sylfaen"/>
                <w:lang w:val="ka-GE"/>
              </w:rPr>
            </w:pPr>
          </w:p>
          <w:p w14:paraId="63CE70A0" w14:textId="6A91F644" w:rsidR="00D306EE" w:rsidRPr="00D911F5" w:rsidRDefault="002C185B" w:rsidP="00D911F5">
            <w:pPr>
              <w:tabs>
                <w:tab w:val="left" w:pos="795"/>
              </w:tabs>
              <w:spacing w:line="240" w:lineRule="auto"/>
              <w:jc w:val="both"/>
              <w:rPr>
                <w:rFonts w:ascii="Sylfaen" w:hAnsi="Sylfaen" w:cs="Sylfaen"/>
                <w:lang w:val="ka-GE"/>
              </w:rPr>
            </w:pPr>
            <w:r w:rsidRPr="00D911F5">
              <w:rPr>
                <w:rFonts w:ascii="Sylfaen" w:hAnsi="Sylfaen" w:cs="Sylfaen"/>
                <w:lang w:val="ka-GE"/>
              </w:rPr>
              <w:t>ზღვრული მნიშვნელობის 50% (5 მგ/მ</w:t>
            </w:r>
            <w:r w:rsidRPr="00D911F5">
              <w:rPr>
                <w:rFonts w:ascii="Times New Roman" w:hAnsi="Times New Roman" w:cs="Times New Roman"/>
                <w:lang w:val="ka-GE"/>
              </w:rPr>
              <w:t>​</w:t>
            </w:r>
            <w:r w:rsidRPr="00D911F5">
              <w:rPr>
                <w:rFonts w:ascii="Sylfaen" w:hAnsi="Sylfaen" w:cs="Sylfaen"/>
                <w:lang w:val="ka-GE"/>
              </w:rPr>
              <w:t>3)</w:t>
            </w:r>
          </w:p>
        </w:tc>
        <w:tc>
          <w:tcPr>
            <w:tcW w:w="1529" w:type="dxa"/>
            <w:vMerge w:val="restart"/>
            <w:tcBorders>
              <w:top w:val="single" w:sz="4" w:space="0" w:color="auto"/>
              <w:left w:val="single" w:sz="4" w:space="0" w:color="auto"/>
              <w:right w:val="single" w:sz="4" w:space="0" w:color="auto"/>
            </w:tcBorders>
          </w:tcPr>
          <w:p w14:paraId="01C39D85" w14:textId="456B9DCD" w:rsidR="00D306EE" w:rsidRPr="00D911F5" w:rsidRDefault="00EE6E90"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vMerge w:val="restart"/>
            <w:tcBorders>
              <w:top w:val="single" w:sz="4" w:space="0" w:color="auto"/>
              <w:left w:val="single" w:sz="4" w:space="0" w:color="auto"/>
              <w:right w:val="single" w:sz="4" w:space="0" w:color="auto"/>
            </w:tcBorders>
          </w:tcPr>
          <w:p w14:paraId="487EA04D" w14:textId="77777777" w:rsidR="00D306EE" w:rsidRPr="00D911F5" w:rsidRDefault="00D306EE" w:rsidP="00D911F5">
            <w:pPr>
              <w:tabs>
                <w:tab w:val="left" w:pos="795"/>
              </w:tabs>
              <w:spacing w:line="240" w:lineRule="auto"/>
              <w:jc w:val="both"/>
              <w:rPr>
                <w:rFonts w:ascii="Sylfaen" w:hAnsi="Sylfaen" w:cs="Sylfaen"/>
              </w:rPr>
            </w:pPr>
          </w:p>
        </w:tc>
      </w:tr>
      <w:tr w:rsidR="00D911F5" w:rsidRPr="00D911F5" w14:paraId="5C18D46E" w14:textId="77777777" w:rsidTr="00D911F5">
        <w:trPr>
          <w:gridAfter w:val="1"/>
          <w:wAfter w:w="7" w:type="dxa"/>
          <w:trHeight w:val="516"/>
        </w:trPr>
        <w:tc>
          <w:tcPr>
            <w:tcW w:w="1260" w:type="dxa"/>
            <w:vMerge/>
            <w:tcBorders>
              <w:left w:val="single" w:sz="4" w:space="0" w:color="auto"/>
              <w:right w:val="single" w:sz="4" w:space="0" w:color="auto"/>
            </w:tcBorders>
          </w:tcPr>
          <w:p w14:paraId="305D7F2E" w14:textId="77777777" w:rsidR="00D306EE" w:rsidRPr="00D911F5" w:rsidRDefault="00D306EE" w:rsidP="00D911F5">
            <w:pPr>
              <w:tabs>
                <w:tab w:val="left" w:pos="795"/>
              </w:tabs>
              <w:spacing w:line="240" w:lineRule="auto"/>
              <w:jc w:val="both"/>
              <w:rPr>
                <w:rFonts w:ascii="Sylfaen" w:hAnsi="Sylfaen"/>
                <w:sz w:val="24"/>
                <w:szCs w:val="24"/>
                <w:lang w:val="ka-GE"/>
              </w:rPr>
            </w:pPr>
          </w:p>
        </w:tc>
        <w:tc>
          <w:tcPr>
            <w:tcW w:w="2320" w:type="dxa"/>
            <w:gridSpan w:val="13"/>
            <w:tcBorders>
              <w:top w:val="single" w:sz="4" w:space="0" w:color="auto"/>
              <w:left w:val="single" w:sz="4" w:space="0" w:color="auto"/>
              <w:bottom w:val="single" w:sz="4" w:space="0" w:color="auto"/>
              <w:right w:val="single" w:sz="4" w:space="0" w:color="auto"/>
            </w:tcBorders>
          </w:tcPr>
          <w:p w14:paraId="0DE4DC62" w14:textId="512F43E6" w:rsidR="00D306EE" w:rsidRPr="00D911F5" w:rsidRDefault="00F027BE" w:rsidP="00D911F5">
            <w:pPr>
              <w:pStyle w:val="Normal1"/>
              <w:spacing w:before="120"/>
              <w:jc w:val="both"/>
              <w:rPr>
                <w:rFonts w:ascii="Sylfaen" w:hAnsi="Sylfaen" w:cs="Sylfaen"/>
                <w:lang w:val="ka-GE"/>
              </w:rPr>
            </w:pPr>
            <w:r w:rsidRPr="00D911F5">
              <w:rPr>
                <w:rFonts w:ascii="Sylfaen" w:hAnsi="Sylfaen" w:cs="Sylfaen"/>
                <w:lang w:val="ka-GE"/>
              </w:rPr>
              <w:t>შეფასების ზედა ზღვარი</w:t>
            </w:r>
          </w:p>
        </w:tc>
        <w:tc>
          <w:tcPr>
            <w:tcW w:w="2100" w:type="dxa"/>
            <w:gridSpan w:val="11"/>
            <w:tcBorders>
              <w:top w:val="single" w:sz="4" w:space="0" w:color="auto"/>
              <w:left w:val="single" w:sz="4" w:space="0" w:color="auto"/>
              <w:bottom w:val="single" w:sz="4" w:space="0" w:color="auto"/>
              <w:right w:val="single" w:sz="4" w:space="0" w:color="auto"/>
            </w:tcBorders>
          </w:tcPr>
          <w:p w14:paraId="11DC63DB" w14:textId="5E11F7C3" w:rsidR="00D306EE" w:rsidRPr="00D911F5" w:rsidRDefault="00531500"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ლიმიტის</w:t>
            </w:r>
            <w:r w:rsidRPr="00D911F5">
              <w:rPr>
                <w:rFonts w:ascii="Sylfaen" w:hAnsi="Sylfaen"/>
                <w:sz w:val="24"/>
                <w:szCs w:val="24"/>
                <w:lang w:val="ka-GE"/>
              </w:rPr>
              <w:t xml:space="preserve"> </w:t>
            </w:r>
            <w:r w:rsidRPr="00D911F5">
              <w:rPr>
                <w:rFonts w:ascii="Sylfaen" w:hAnsi="Sylfaen" w:cs="Sylfaen"/>
                <w:sz w:val="24"/>
                <w:szCs w:val="24"/>
                <w:lang w:val="ka-GE"/>
              </w:rPr>
              <w:t>ღირებულების</w:t>
            </w:r>
            <w:r w:rsidRPr="00D911F5">
              <w:rPr>
                <w:rFonts w:ascii="Sylfaen" w:hAnsi="Sylfaen"/>
                <w:sz w:val="24"/>
                <w:szCs w:val="24"/>
                <w:lang w:val="ka-GE"/>
              </w:rPr>
              <w:t xml:space="preserve"> 70% (7 </w:t>
            </w:r>
            <w:r w:rsidRPr="00D911F5">
              <w:rPr>
                <w:rFonts w:ascii="Sylfaen" w:hAnsi="Sylfaen" w:cs="Sylfaen"/>
                <w:sz w:val="24"/>
                <w:szCs w:val="24"/>
                <w:lang w:val="ka-GE"/>
              </w:rPr>
              <w:t>მგ</w:t>
            </w:r>
            <w:r w:rsidRPr="00D911F5">
              <w:rPr>
                <w:rFonts w:ascii="Sylfaen" w:hAnsi="Sylfaen"/>
                <w:sz w:val="24"/>
                <w:szCs w:val="24"/>
                <w:lang w:val="ka-GE"/>
              </w:rPr>
              <w:t xml:space="preserve"> / </w:t>
            </w:r>
            <w:r w:rsidRPr="00D911F5">
              <w:rPr>
                <w:rFonts w:ascii="Sylfaen" w:hAnsi="Sylfaen" w:cs="Sylfaen"/>
                <w:sz w:val="24"/>
                <w:szCs w:val="24"/>
                <w:lang w:val="ka-GE"/>
              </w:rPr>
              <w:t>მ</w:t>
            </w:r>
            <w:r w:rsidRPr="00D911F5">
              <w:rPr>
                <w:rFonts w:ascii="Sylfaen" w:hAnsi="Sylfaen"/>
                <w:sz w:val="24"/>
                <w:szCs w:val="24"/>
                <w:lang w:val="ka-GE"/>
              </w:rPr>
              <w:t xml:space="preserve"> 3)</w:t>
            </w:r>
          </w:p>
        </w:tc>
        <w:tc>
          <w:tcPr>
            <w:tcW w:w="900" w:type="dxa"/>
            <w:vMerge/>
            <w:tcBorders>
              <w:left w:val="single" w:sz="4" w:space="0" w:color="auto"/>
              <w:right w:val="single" w:sz="4" w:space="0" w:color="auto"/>
            </w:tcBorders>
          </w:tcPr>
          <w:p w14:paraId="1FE758D2" w14:textId="0C897F11" w:rsidR="00D306EE" w:rsidRPr="00D911F5" w:rsidRDefault="00D306EE" w:rsidP="00D911F5">
            <w:pPr>
              <w:pStyle w:val="Normal1"/>
              <w:rPr>
                <w:rFonts w:ascii="Sylfaen" w:hAnsi="Sylfaen" w:cs="Sylfaen"/>
              </w:rPr>
            </w:pPr>
          </w:p>
        </w:tc>
        <w:tc>
          <w:tcPr>
            <w:tcW w:w="990" w:type="dxa"/>
            <w:vMerge/>
            <w:tcBorders>
              <w:left w:val="single" w:sz="4" w:space="0" w:color="auto"/>
              <w:right w:val="single" w:sz="4" w:space="0" w:color="auto"/>
            </w:tcBorders>
          </w:tcPr>
          <w:p w14:paraId="09473321" w14:textId="77777777" w:rsidR="00D306EE" w:rsidRPr="00D911F5" w:rsidRDefault="00D306EE" w:rsidP="00D911F5">
            <w:pPr>
              <w:tabs>
                <w:tab w:val="left" w:pos="795"/>
              </w:tabs>
              <w:spacing w:line="240" w:lineRule="auto"/>
              <w:jc w:val="both"/>
              <w:rPr>
                <w:rFonts w:ascii="Sylfaen" w:hAnsi="Sylfaen" w:cs="Sylfaen"/>
              </w:rPr>
            </w:pPr>
          </w:p>
        </w:tc>
        <w:tc>
          <w:tcPr>
            <w:tcW w:w="3239" w:type="dxa"/>
            <w:gridSpan w:val="2"/>
            <w:vMerge/>
            <w:tcBorders>
              <w:left w:val="single" w:sz="4" w:space="0" w:color="auto"/>
              <w:right w:val="single" w:sz="4" w:space="0" w:color="auto"/>
            </w:tcBorders>
          </w:tcPr>
          <w:p w14:paraId="0B812D5E" w14:textId="77777777" w:rsidR="00D306EE" w:rsidRPr="00D911F5" w:rsidRDefault="00D306EE" w:rsidP="00D911F5">
            <w:pPr>
              <w:tabs>
                <w:tab w:val="left" w:pos="795"/>
              </w:tabs>
              <w:spacing w:line="240" w:lineRule="auto"/>
              <w:jc w:val="both"/>
              <w:rPr>
                <w:rFonts w:ascii="Sylfaen" w:hAnsi="Sylfaen" w:cs="Sylfaen"/>
                <w:lang w:val="ka-GE"/>
              </w:rPr>
            </w:pPr>
          </w:p>
        </w:tc>
        <w:tc>
          <w:tcPr>
            <w:tcW w:w="1529" w:type="dxa"/>
            <w:vMerge/>
            <w:tcBorders>
              <w:left w:val="single" w:sz="4" w:space="0" w:color="auto"/>
              <w:right w:val="single" w:sz="4" w:space="0" w:color="auto"/>
            </w:tcBorders>
          </w:tcPr>
          <w:p w14:paraId="75B62159" w14:textId="77777777" w:rsidR="00D306EE" w:rsidRPr="00D911F5" w:rsidRDefault="00D306EE"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right w:val="single" w:sz="4" w:space="0" w:color="auto"/>
            </w:tcBorders>
          </w:tcPr>
          <w:p w14:paraId="672A47FE" w14:textId="77777777" w:rsidR="00D306EE" w:rsidRPr="00D911F5" w:rsidRDefault="00D306EE" w:rsidP="00D911F5">
            <w:pPr>
              <w:tabs>
                <w:tab w:val="left" w:pos="795"/>
              </w:tabs>
              <w:spacing w:line="240" w:lineRule="auto"/>
              <w:jc w:val="both"/>
              <w:rPr>
                <w:rFonts w:ascii="Sylfaen" w:hAnsi="Sylfaen" w:cs="Sylfaen"/>
              </w:rPr>
            </w:pPr>
          </w:p>
        </w:tc>
      </w:tr>
      <w:tr w:rsidR="00D911F5" w:rsidRPr="00D911F5" w14:paraId="66E93E64" w14:textId="77777777" w:rsidTr="00D911F5">
        <w:trPr>
          <w:gridAfter w:val="1"/>
          <w:wAfter w:w="7" w:type="dxa"/>
          <w:trHeight w:val="452"/>
        </w:trPr>
        <w:tc>
          <w:tcPr>
            <w:tcW w:w="1260" w:type="dxa"/>
            <w:vMerge/>
            <w:tcBorders>
              <w:left w:val="single" w:sz="4" w:space="0" w:color="auto"/>
              <w:bottom w:val="single" w:sz="4" w:space="0" w:color="auto"/>
              <w:right w:val="single" w:sz="4" w:space="0" w:color="auto"/>
            </w:tcBorders>
          </w:tcPr>
          <w:p w14:paraId="7393E403" w14:textId="77777777" w:rsidR="00D306EE" w:rsidRPr="00D911F5" w:rsidRDefault="00D306EE" w:rsidP="00D911F5">
            <w:pPr>
              <w:tabs>
                <w:tab w:val="left" w:pos="795"/>
              </w:tabs>
              <w:spacing w:line="240" w:lineRule="auto"/>
              <w:jc w:val="both"/>
              <w:rPr>
                <w:rFonts w:ascii="Sylfaen" w:hAnsi="Sylfaen"/>
                <w:sz w:val="24"/>
                <w:szCs w:val="24"/>
                <w:lang w:val="ka-GE"/>
              </w:rPr>
            </w:pPr>
          </w:p>
        </w:tc>
        <w:tc>
          <w:tcPr>
            <w:tcW w:w="2320" w:type="dxa"/>
            <w:gridSpan w:val="13"/>
            <w:tcBorders>
              <w:top w:val="single" w:sz="4" w:space="0" w:color="auto"/>
              <w:left w:val="single" w:sz="4" w:space="0" w:color="auto"/>
              <w:bottom w:val="single" w:sz="4" w:space="0" w:color="auto"/>
              <w:right w:val="single" w:sz="4" w:space="0" w:color="auto"/>
            </w:tcBorders>
          </w:tcPr>
          <w:p w14:paraId="0B9F3C6E" w14:textId="72B8898E" w:rsidR="00D306EE" w:rsidRPr="00D911F5" w:rsidRDefault="00F027BE" w:rsidP="00D911F5">
            <w:pPr>
              <w:pStyle w:val="Normal1"/>
              <w:spacing w:before="120"/>
              <w:jc w:val="both"/>
              <w:rPr>
                <w:rFonts w:ascii="Sylfaen" w:hAnsi="Sylfaen" w:cs="Sylfaen"/>
                <w:lang w:val="ka-GE"/>
              </w:rPr>
            </w:pPr>
            <w:r w:rsidRPr="00D911F5">
              <w:rPr>
                <w:rFonts w:ascii="Sylfaen" w:hAnsi="Sylfaen" w:cs="Sylfaen"/>
                <w:lang w:val="ka-GE"/>
              </w:rPr>
              <w:t>შეფასების ქვედა ზღვარი</w:t>
            </w:r>
          </w:p>
        </w:tc>
        <w:tc>
          <w:tcPr>
            <w:tcW w:w="2100" w:type="dxa"/>
            <w:gridSpan w:val="11"/>
            <w:tcBorders>
              <w:top w:val="single" w:sz="4" w:space="0" w:color="auto"/>
              <w:left w:val="single" w:sz="4" w:space="0" w:color="auto"/>
              <w:bottom w:val="single" w:sz="4" w:space="0" w:color="auto"/>
              <w:right w:val="single" w:sz="4" w:space="0" w:color="auto"/>
            </w:tcBorders>
          </w:tcPr>
          <w:p w14:paraId="008F5D08" w14:textId="4779247E" w:rsidR="00D306EE" w:rsidRPr="00D911F5" w:rsidRDefault="00531500"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ლიმიტის</w:t>
            </w:r>
            <w:r w:rsidRPr="00D911F5">
              <w:rPr>
                <w:rFonts w:ascii="Sylfaen" w:hAnsi="Sylfaen"/>
                <w:sz w:val="24"/>
                <w:szCs w:val="24"/>
                <w:lang w:val="ka-GE"/>
              </w:rPr>
              <w:t xml:space="preserve"> </w:t>
            </w:r>
            <w:r w:rsidRPr="00D911F5">
              <w:rPr>
                <w:rFonts w:ascii="Sylfaen" w:hAnsi="Sylfaen" w:cs="Sylfaen"/>
                <w:sz w:val="24"/>
                <w:szCs w:val="24"/>
                <w:lang w:val="ka-GE"/>
              </w:rPr>
              <w:t>ღირებულების</w:t>
            </w:r>
            <w:r w:rsidRPr="00D911F5">
              <w:rPr>
                <w:rFonts w:ascii="Sylfaen" w:hAnsi="Sylfaen"/>
                <w:sz w:val="24"/>
                <w:szCs w:val="24"/>
                <w:lang w:val="ka-GE"/>
              </w:rPr>
              <w:t xml:space="preserve"> 50% (5 </w:t>
            </w:r>
            <w:r w:rsidRPr="00D911F5">
              <w:rPr>
                <w:rFonts w:ascii="Sylfaen" w:hAnsi="Sylfaen" w:cs="Sylfaen"/>
                <w:sz w:val="24"/>
                <w:szCs w:val="24"/>
                <w:lang w:val="ka-GE"/>
              </w:rPr>
              <w:t>მგ</w:t>
            </w:r>
            <w:r w:rsidRPr="00D911F5">
              <w:rPr>
                <w:rFonts w:ascii="Sylfaen" w:hAnsi="Sylfaen"/>
                <w:sz w:val="24"/>
                <w:szCs w:val="24"/>
                <w:lang w:val="ka-GE"/>
              </w:rPr>
              <w:t xml:space="preserve"> / </w:t>
            </w:r>
            <w:r w:rsidRPr="00D911F5">
              <w:rPr>
                <w:rFonts w:ascii="Sylfaen" w:hAnsi="Sylfaen" w:cs="Sylfaen"/>
                <w:sz w:val="24"/>
                <w:szCs w:val="24"/>
                <w:lang w:val="ka-GE"/>
              </w:rPr>
              <w:t>მ</w:t>
            </w:r>
            <w:r w:rsidRPr="00D911F5">
              <w:rPr>
                <w:rFonts w:ascii="Sylfaen" w:hAnsi="Sylfaen"/>
                <w:sz w:val="24"/>
                <w:szCs w:val="24"/>
                <w:lang w:val="ka-GE"/>
              </w:rPr>
              <w:t xml:space="preserve"> 3)</w:t>
            </w:r>
          </w:p>
        </w:tc>
        <w:tc>
          <w:tcPr>
            <w:tcW w:w="900" w:type="dxa"/>
            <w:vMerge/>
            <w:tcBorders>
              <w:left w:val="single" w:sz="4" w:space="0" w:color="auto"/>
              <w:bottom w:val="single" w:sz="4" w:space="0" w:color="auto"/>
              <w:right w:val="single" w:sz="4" w:space="0" w:color="auto"/>
            </w:tcBorders>
          </w:tcPr>
          <w:p w14:paraId="76DE0CD1" w14:textId="39BC1C1D" w:rsidR="00D306EE" w:rsidRPr="00D911F5" w:rsidRDefault="00D306EE" w:rsidP="00D911F5">
            <w:pPr>
              <w:pStyle w:val="Normal1"/>
              <w:rPr>
                <w:rFonts w:ascii="Sylfaen" w:hAnsi="Sylfaen" w:cs="Sylfaen"/>
              </w:rPr>
            </w:pPr>
          </w:p>
        </w:tc>
        <w:tc>
          <w:tcPr>
            <w:tcW w:w="990" w:type="dxa"/>
            <w:vMerge/>
            <w:tcBorders>
              <w:left w:val="single" w:sz="4" w:space="0" w:color="auto"/>
              <w:bottom w:val="single" w:sz="4" w:space="0" w:color="auto"/>
              <w:right w:val="single" w:sz="4" w:space="0" w:color="auto"/>
            </w:tcBorders>
          </w:tcPr>
          <w:p w14:paraId="3F9EAB5B" w14:textId="77777777" w:rsidR="00D306EE" w:rsidRPr="00D911F5" w:rsidRDefault="00D306EE" w:rsidP="00D911F5">
            <w:pPr>
              <w:tabs>
                <w:tab w:val="left" w:pos="795"/>
              </w:tabs>
              <w:spacing w:line="240" w:lineRule="auto"/>
              <w:jc w:val="both"/>
              <w:rPr>
                <w:rFonts w:ascii="Sylfaen" w:hAnsi="Sylfaen" w:cs="Sylfaen"/>
              </w:rPr>
            </w:pPr>
          </w:p>
        </w:tc>
        <w:tc>
          <w:tcPr>
            <w:tcW w:w="3239" w:type="dxa"/>
            <w:gridSpan w:val="2"/>
            <w:vMerge/>
            <w:tcBorders>
              <w:left w:val="single" w:sz="4" w:space="0" w:color="auto"/>
              <w:bottom w:val="single" w:sz="4" w:space="0" w:color="auto"/>
              <w:right w:val="single" w:sz="4" w:space="0" w:color="auto"/>
            </w:tcBorders>
          </w:tcPr>
          <w:p w14:paraId="45209E98" w14:textId="77777777" w:rsidR="00D306EE" w:rsidRPr="00D911F5" w:rsidRDefault="00D306EE" w:rsidP="00D911F5">
            <w:pPr>
              <w:tabs>
                <w:tab w:val="left" w:pos="795"/>
              </w:tabs>
              <w:spacing w:line="240" w:lineRule="auto"/>
              <w:jc w:val="both"/>
              <w:rPr>
                <w:rFonts w:ascii="Sylfaen" w:hAnsi="Sylfaen" w:cs="Sylfaen"/>
                <w:lang w:val="ka-GE"/>
              </w:rPr>
            </w:pPr>
          </w:p>
        </w:tc>
        <w:tc>
          <w:tcPr>
            <w:tcW w:w="1529" w:type="dxa"/>
            <w:vMerge/>
            <w:tcBorders>
              <w:left w:val="single" w:sz="4" w:space="0" w:color="auto"/>
              <w:bottom w:val="single" w:sz="4" w:space="0" w:color="auto"/>
              <w:right w:val="single" w:sz="4" w:space="0" w:color="auto"/>
            </w:tcBorders>
          </w:tcPr>
          <w:p w14:paraId="0F711393" w14:textId="77777777" w:rsidR="00D306EE" w:rsidRPr="00D911F5" w:rsidRDefault="00D306EE"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bottom w:val="single" w:sz="4" w:space="0" w:color="auto"/>
              <w:right w:val="single" w:sz="4" w:space="0" w:color="auto"/>
            </w:tcBorders>
          </w:tcPr>
          <w:p w14:paraId="0008A687" w14:textId="77777777" w:rsidR="00D306EE" w:rsidRPr="00D911F5" w:rsidRDefault="00D306EE" w:rsidP="00D911F5">
            <w:pPr>
              <w:tabs>
                <w:tab w:val="left" w:pos="795"/>
              </w:tabs>
              <w:spacing w:line="240" w:lineRule="auto"/>
              <w:jc w:val="both"/>
              <w:rPr>
                <w:rFonts w:ascii="Sylfaen" w:hAnsi="Sylfaen" w:cs="Sylfaen"/>
              </w:rPr>
            </w:pPr>
          </w:p>
        </w:tc>
      </w:tr>
      <w:tr w:rsidR="00D911F5" w:rsidRPr="00D911F5" w14:paraId="1D52A218"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2F1CEA2" w14:textId="26C699D4" w:rsidR="001374D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B</w:t>
            </w:r>
          </w:p>
        </w:tc>
        <w:tc>
          <w:tcPr>
            <w:tcW w:w="4420" w:type="dxa"/>
            <w:gridSpan w:val="24"/>
            <w:tcBorders>
              <w:top w:val="single" w:sz="4" w:space="0" w:color="auto"/>
              <w:left w:val="single" w:sz="4" w:space="0" w:color="auto"/>
              <w:bottom w:val="single" w:sz="4" w:space="0" w:color="auto"/>
              <w:right w:val="single" w:sz="4" w:space="0" w:color="auto"/>
            </w:tcBorders>
          </w:tcPr>
          <w:p w14:paraId="2190F02D" w14:textId="7B6E149D" w:rsidR="001374DB" w:rsidRPr="00D911F5" w:rsidRDefault="00B44C91"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ზედა</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ქვედა</w:t>
            </w:r>
            <w:r w:rsidRPr="00D911F5">
              <w:rPr>
                <w:rFonts w:ascii="Sylfaen" w:hAnsi="Sylfaen"/>
                <w:sz w:val="24"/>
                <w:szCs w:val="24"/>
                <w:lang w:val="ka-GE"/>
              </w:rPr>
              <w:t xml:space="preserve"> </w:t>
            </w:r>
            <w:r w:rsidRPr="00D911F5">
              <w:rPr>
                <w:rFonts w:ascii="Sylfaen" w:hAnsi="Sylfaen" w:cs="Sylfaen"/>
                <w:sz w:val="24"/>
                <w:szCs w:val="24"/>
                <w:lang w:val="ka-GE"/>
              </w:rPr>
              <w:t>შეფასების</w:t>
            </w:r>
            <w:r w:rsidRPr="00D911F5">
              <w:rPr>
                <w:rFonts w:ascii="Sylfaen" w:hAnsi="Sylfaen"/>
                <w:sz w:val="24"/>
                <w:szCs w:val="24"/>
                <w:lang w:val="ka-GE"/>
              </w:rPr>
              <w:t xml:space="preserve"> </w:t>
            </w:r>
            <w:r w:rsidRPr="00D911F5">
              <w:rPr>
                <w:rFonts w:ascii="Sylfaen" w:hAnsi="Sylfaen" w:cs="Sylfaen"/>
                <w:sz w:val="24"/>
                <w:szCs w:val="24"/>
                <w:lang w:val="ka-GE"/>
              </w:rPr>
              <w:t>ზღვრების</w:t>
            </w:r>
            <w:r w:rsidRPr="00D911F5">
              <w:rPr>
                <w:rFonts w:ascii="Sylfaen" w:hAnsi="Sylfaen"/>
                <w:sz w:val="24"/>
                <w:szCs w:val="24"/>
                <w:lang w:val="ka-GE"/>
              </w:rPr>
              <w:t xml:space="preserve"> </w:t>
            </w:r>
            <w:r w:rsidRPr="00D911F5">
              <w:rPr>
                <w:rFonts w:ascii="Sylfaen" w:hAnsi="Sylfaen" w:cs="Sylfaen"/>
                <w:sz w:val="24"/>
                <w:szCs w:val="24"/>
                <w:lang w:val="ka-GE"/>
              </w:rPr>
              <w:t>გადაჭარბების</w:t>
            </w:r>
            <w:r w:rsidRPr="00D911F5">
              <w:rPr>
                <w:rFonts w:ascii="Sylfaen" w:hAnsi="Sylfaen"/>
                <w:sz w:val="24"/>
                <w:szCs w:val="24"/>
                <w:lang w:val="ka-GE"/>
              </w:rPr>
              <w:t xml:space="preserve"> </w:t>
            </w:r>
            <w:r w:rsidRPr="00D911F5">
              <w:rPr>
                <w:rFonts w:ascii="Sylfaen" w:hAnsi="Sylfaen" w:cs="Sylfaen"/>
                <w:sz w:val="24"/>
                <w:szCs w:val="24"/>
                <w:lang w:val="ka-GE"/>
              </w:rPr>
              <w:t>განსაზღვრა</w:t>
            </w:r>
          </w:p>
        </w:tc>
        <w:tc>
          <w:tcPr>
            <w:tcW w:w="900" w:type="dxa"/>
            <w:tcBorders>
              <w:top w:val="single" w:sz="4" w:space="0" w:color="auto"/>
              <w:left w:val="single" w:sz="4" w:space="0" w:color="auto"/>
              <w:bottom w:val="single" w:sz="4" w:space="0" w:color="auto"/>
              <w:right w:val="single" w:sz="4" w:space="0" w:color="auto"/>
            </w:tcBorders>
          </w:tcPr>
          <w:p w14:paraId="505AA139"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FE7EE5C"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FB0136B"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0E5BB19" w14:textId="77777777" w:rsidR="001374DB" w:rsidRPr="00D911F5" w:rsidRDefault="001374DB" w:rsidP="00D911F5">
            <w:pPr>
              <w:tabs>
                <w:tab w:val="left" w:pos="795"/>
              </w:tabs>
              <w:spacing w:line="240" w:lineRule="auto"/>
              <w:jc w:val="both"/>
              <w:rPr>
                <w:rFonts w:ascii="Sylfaen" w:hAnsi="Sylfaen" w:cs="Sylfaen"/>
                <w:lang w:val="ka-GE"/>
              </w:rPr>
            </w:pPr>
          </w:p>
        </w:tc>
        <w:tc>
          <w:tcPr>
            <w:tcW w:w="2685" w:type="dxa"/>
            <w:gridSpan w:val="2"/>
            <w:tcBorders>
              <w:top w:val="single" w:sz="4" w:space="0" w:color="auto"/>
              <w:left w:val="single" w:sz="4" w:space="0" w:color="auto"/>
              <w:bottom w:val="single" w:sz="4" w:space="0" w:color="auto"/>
              <w:right w:val="single" w:sz="4" w:space="0" w:color="auto"/>
            </w:tcBorders>
          </w:tcPr>
          <w:p w14:paraId="68479601"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551B959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1E69CB1" w14:textId="77777777" w:rsidR="008D4F52" w:rsidRPr="00D911F5" w:rsidRDefault="008D4F52"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47161A87" w14:textId="16AE487F" w:rsidR="008D4F52" w:rsidRPr="00D911F5" w:rsidRDefault="008D4F52"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განისაზღვრება</w:t>
            </w:r>
            <w:r w:rsidRPr="00D911F5">
              <w:rPr>
                <w:rFonts w:ascii="Sylfaen" w:hAnsi="Sylfaen"/>
                <w:sz w:val="24"/>
                <w:szCs w:val="24"/>
                <w:lang w:val="ka-GE"/>
              </w:rPr>
              <w:t xml:space="preserve"> </w:t>
            </w:r>
            <w:r w:rsidRPr="00D911F5">
              <w:rPr>
                <w:rFonts w:ascii="Sylfaen" w:hAnsi="Sylfaen" w:cs="Sylfaen"/>
                <w:sz w:val="24"/>
                <w:szCs w:val="24"/>
                <w:lang w:val="ka-GE"/>
              </w:rPr>
              <w:t>ზედა</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ქვედა</w:t>
            </w:r>
            <w:r w:rsidRPr="00D911F5">
              <w:rPr>
                <w:rFonts w:ascii="Sylfaen" w:hAnsi="Sylfaen"/>
                <w:sz w:val="24"/>
                <w:szCs w:val="24"/>
                <w:lang w:val="ka-GE"/>
              </w:rPr>
              <w:t xml:space="preserve"> </w:t>
            </w:r>
            <w:r w:rsidRPr="00D911F5">
              <w:rPr>
                <w:rFonts w:ascii="Sylfaen" w:hAnsi="Sylfaen" w:cs="Sylfaen"/>
                <w:sz w:val="24"/>
                <w:szCs w:val="24"/>
                <w:lang w:val="ka-GE"/>
              </w:rPr>
              <w:t>შეფასების</w:t>
            </w:r>
            <w:r w:rsidRPr="00D911F5">
              <w:rPr>
                <w:rFonts w:ascii="Sylfaen" w:hAnsi="Sylfaen"/>
                <w:sz w:val="24"/>
                <w:szCs w:val="24"/>
                <w:lang w:val="ka-GE"/>
              </w:rPr>
              <w:t xml:space="preserve"> </w:t>
            </w:r>
            <w:r w:rsidRPr="00D911F5">
              <w:rPr>
                <w:rFonts w:ascii="Sylfaen" w:hAnsi="Sylfaen" w:cs="Sylfaen"/>
                <w:sz w:val="24"/>
                <w:szCs w:val="24"/>
                <w:lang w:val="ka-GE"/>
              </w:rPr>
              <w:t>ზღვრების</w:t>
            </w:r>
            <w:r w:rsidRPr="00D911F5">
              <w:rPr>
                <w:rFonts w:ascii="Sylfaen" w:hAnsi="Sylfaen"/>
                <w:sz w:val="24"/>
                <w:szCs w:val="24"/>
                <w:lang w:val="ka-GE"/>
              </w:rPr>
              <w:t xml:space="preserve"> </w:t>
            </w:r>
            <w:r w:rsidRPr="00D911F5">
              <w:rPr>
                <w:rFonts w:ascii="Sylfaen" w:hAnsi="Sylfaen" w:cs="Sylfaen"/>
                <w:sz w:val="24"/>
                <w:szCs w:val="24"/>
                <w:lang w:val="ka-GE"/>
              </w:rPr>
              <w:t>გადაჭარბება კონტრაქციების</w:t>
            </w:r>
            <w:r w:rsidRPr="00D911F5">
              <w:rPr>
                <w:rFonts w:ascii="Sylfaen" w:hAnsi="Sylfaen"/>
                <w:sz w:val="24"/>
                <w:szCs w:val="24"/>
                <w:lang w:val="ka-GE"/>
              </w:rPr>
              <w:t xml:space="preserve"> </w:t>
            </w:r>
            <w:r w:rsidRPr="00D911F5">
              <w:rPr>
                <w:rFonts w:ascii="Sylfaen" w:hAnsi="Sylfaen" w:cs="Sylfaen"/>
                <w:sz w:val="24"/>
                <w:szCs w:val="24"/>
                <w:lang w:val="ka-GE"/>
              </w:rPr>
              <w:t>საფუძველზე</w:t>
            </w:r>
            <w:r w:rsidRPr="00D911F5">
              <w:rPr>
                <w:rFonts w:ascii="Sylfaen" w:hAnsi="Sylfaen"/>
                <w:sz w:val="24"/>
                <w:szCs w:val="24"/>
                <w:lang w:val="ka-GE"/>
              </w:rPr>
              <w:t xml:space="preserve">, </w:t>
            </w:r>
            <w:r w:rsidRPr="00D911F5">
              <w:rPr>
                <w:rFonts w:ascii="Sylfaen" w:hAnsi="Sylfaen" w:cs="Sylfaen"/>
                <w:sz w:val="24"/>
                <w:szCs w:val="24"/>
                <w:lang w:val="ka-GE"/>
              </w:rPr>
              <w:t>ბოლო</w:t>
            </w:r>
            <w:r w:rsidRPr="00D911F5">
              <w:rPr>
                <w:rFonts w:ascii="Sylfaen" w:hAnsi="Sylfaen"/>
                <w:sz w:val="24"/>
                <w:szCs w:val="24"/>
                <w:lang w:val="ka-GE"/>
              </w:rPr>
              <w:t xml:space="preserve"> </w:t>
            </w:r>
            <w:r w:rsidRPr="00D911F5">
              <w:rPr>
                <w:rFonts w:ascii="Sylfaen" w:hAnsi="Sylfaen" w:cs="Sylfaen"/>
                <w:sz w:val="24"/>
                <w:szCs w:val="24"/>
                <w:lang w:val="ka-GE"/>
              </w:rPr>
              <w:t>ხუთი</w:t>
            </w:r>
            <w:r w:rsidRPr="00D911F5">
              <w:rPr>
                <w:rFonts w:ascii="Sylfaen" w:hAnsi="Sylfaen"/>
                <w:sz w:val="24"/>
                <w:szCs w:val="24"/>
                <w:lang w:val="ka-GE"/>
              </w:rPr>
              <w:t xml:space="preserve"> </w:t>
            </w:r>
            <w:r w:rsidRPr="00D911F5">
              <w:rPr>
                <w:rFonts w:ascii="Sylfaen" w:hAnsi="Sylfaen" w:cs="Sylfaen"/>
                <w:sz w:val="24"/>
                <w:szCs w:val="24"/>
                <w:lang w:val="ka-GE"/>
              </w:rPr>
              <w:t>წლის</w:t>
            </w:r>
            <w:r w:rsidRPr="00D911F5">
              <w:rPr>
                <w:rFonts w:ascii="Sylfaen" w:hAnsi="Sylfaen"/>
                <w:sz w:val="24"/>
                <w:szCs w:val="24"/>
                <w:lang w:val="ka-GE"/>
              </w:rPr>
              <w:t xml:space="preserve"> </w:t>
            </w:r>
            <w:r w:rsidRPr="00D911F5">
              <w:rPr>
                <w:rFonts w:ascii="Sylfaen" w:hAnsi="Sylfaen" w:cs="Sylfaen"/>
                <w:sz w:val="24"/>
                <w:szCs w:val="24"/>
                <w:lang w:val="ka-GE"/>
              </w:rPr>
              <w:t>განმავლობაში</w:t>
            </w:r>
            <w:r w:rsidRPr="00D911F5">
              <w:rPr>
                <w:rFonts w:ascii="Sylfaen" w:hAnsi="Sylfaen"/>
                <w:sz w:val="24"/>
                <w:szCs w:val="24"/>
                <w:lang w:val="ka-GE"/>
              </w:rPr>
              <w:t xml:space="preserve">, </w:t>
            </w:r>
            <w:r w:rsidRPr="00D911F5">
              <w:rPr>
                <w:rFonts w:ascii="Sylfaen" w:hAnsi="Sylfaen" w:cs="Sylfaen"/>
                <w:sz w:val="24"/>
                <w:szCs w:val="24"/>
                <w:lang w:val="ka-GE"/>
              </w:rPr>
              <w:t>სადაც</w:t>
            </w:r>
            <w:r w:rsidRPr="00D911F5">
              <w:rPr>
                <w:rFonts w:ascii="Sylfaen" w:hAnsi="Sylfaen"/>
                <w:sz w:val="24"/>
                <w:szCs w:val="24"/>
                <w:lang w:val="ka-GE"/>
              </w:rPr>
              <w:t xml:space="preserve"> </w:t>
            </w:r>
            <w:r w:rsidRPr="00D911F5">
              <w:rPr>
                <w:rFonts w:ascii="Sylfaen" w:hAnsi="Sylfaen" w:cs="Sylfaen"/>
                <w:sz w:val="24"/>
                <w:szCs w:val="24"/>
                <w:lang w:val="ka-GE"/>
              </w:rPr>
              <w:t>საკმარისი მონაცემებია</w:t>
            </w:r>
            <w:r w:rsidRPr="00D911F5">
              <w:rPr>
                <w:rFonts w:ascii="Sylfaen" w:hAnsi="Sylfaen"/>
                <w:sz w:val="24"/>
                <w:szCs w:val="24"/>
                <w:lang w:val="ka-GE"/>
              </w:rPr>
              <w:t xml:space="preserve"> </w:t>
            </w:r>
            <w:r w:rsidRPr="00D911F5">
              <w:rPr>
                <w:rFonts w:ascii="Sylfaen" w:hAnsi="Sylfaen" w:cs="Sylfaen"/>
                <w:sz w:val="24"/>
                <w:szCs w:val="24"/>
                <w:lang w:val="ka-GE"/>
              </w:rPr>
              <w:t>ხელმისაწვდომი</w:t>
            </w:r>
            <w:r w:rsidRPr="00D911F5">
              <w:rPr>
                <w:rFonts w:ascii="Sylfaen" w:hAnsi="Sylfaen"/>
                <w:sz w:val="24"/>
                <w:szCs w:val="24"/>
                <w:lang w:val="ka-GE"/>
              </w:rPr>
              <w:t xml:space="preserve">. </w:t>
            </w:r>
            <w:r w:rsidRPr="00D911F5">
              <w:rPr>
                <w:rFonts w:ascii="Sylfaen" w:hAnsi="Sylfaen" w:cs="Sylfaen"/>
                <w:sz w:val="24"/>
                <w:szCs w:val="24"/>
                <w:lang w:val="ka-GE"/>
              </w:rPr>
              <w:t>შეფასების</w:t>
            </w:r>
            <w:r w:rsidRPr="00D911F5">
              <w:rPr>
                <w:rFonts w:ascii="Sylfaen" w:hAnsi="Sylfaen"/>
                <w:sz w:val="24"/>
                <w:szCs w:val="24"/>
                <w:lang w:val="ka-GE"/>
              </w:rPr>
              <w:t xml:space="preserve"> </w:t>
            </w:r>
            <w:r w:rsidRPr="00D911F5">
              <w:rPr>
                <w:rFonts w:ascii="Sylfaen" w:hAnsi="Sylfaen" w:cs="Sylfaen"/>
                <w:sz w:val="24"/>
                <w:szCs w:val="24"/>
                <w:lang w:val="ka-GE"/>
              </w:rPr>
              <w:t>ბარიერი</w:t>
            </w:r>
            <w:r w:rsidRPr="00D911F5">
              <w:rPr>
                <w:rFonts w:ascii="Sylfaen" w:hAnsi="Sylfaen"/>
                <w:sz w:val="24"/>
                <w:szCs w:val="24"/>
                <w:lang w:val="ka-GE"/>
              </w:rPr>
              <w:t xml:space="preserve"> </w:t>
            </w:r>
            <w:r w:rsidRPr="00D911F5">
              <w:rPr>
                <w:rFonts w:ascii="Sylfaen" w:hAnsi="Sylfaen" w:cs="Sylfaen"/>
                <w:sz w:val="24"/>
                <w:szCs w:val="24"/>
                <w:lang w:val="ka-GE"/>
              </w:rPr>
              <w:t>ითვლება გადაჭარბებულად</w:t>
            </w:r>
            <w:r w:rsidRPr="00D911F5">
              <w:rPr>
                <w:rFonts w:ascii="Sylfaen" w:hAnsi="Sylfaen"/>
                <w:sz w:val="24"/>
                <w:szCs w:val="24"/>
                <w:lang w:val="ka-GE"/>
              </w:rPr>
              <w:t xml:space="preserve"> </w:t>
            </w:r>
            <w:r w:rsidRPr="00D911F5">
              <w:rPr>
                <w:rFonts w:ascii="Sylfaen" w:hAnsi="Sylfaen" w:cs="Sylfaen"/>
                <w:sz w:val="24"/>
                <w:szCs w:val="24"/>
                <w:lang w:val="ka-GE"/>
              </w:rPr>
              <w:t>თუ</w:t>
            </w:r>
            <w:r w:rsidRPr="00D911F5">
              <w:rPr>
                <w:rFonts w:ascii="Sylfaen" w:hAnsi="Sylfaen"/>
                <w:sz w:val="24"/>
                <w:szCs w:val="24"/>
                <w:lang w:val="ka-GE"/>
              </w:rPr>
              <w:t xml:space="preserve"> </w:t>
            </w:r>
            <w:r w:rsidRPr="00D911F5">
              <w:rPr>
                <w:rFonts w:ascii="Sylfaen" w:hAnsi="Sylfaen" w:cs="Sylfaen"/>
                <w:sz w:val="24"/>
                <w:szCs w:val="24"/>
                <w:lang w:val="ka-GE"/>
              </w:rPr>
              <w:t>ის</w:t>
            </w:r>
            <w:r w:rsidRPr="00D911F5">
              <w:rPr>
                <w:rFonts w:ascii="Sylfaen" w:hAnsi="Sylfaen"/>
                <w:sz w:val="24"/>
                <w:szCs w:val="24"/>
                <w:lang w:val="ka-GE"/>
              </w:rPr>
              <w:t xml:space="preserve"> </w:t>
            </w:r>
            <w:r w:rsidRPr="00D911F5">
              <w:rPr>
                <w:rFonts w:ascii="Sylfaen" w:hAnsi="Sylfaen" w:cs="Sylfaen"/>
                <w:sz w:val="24"/>
                <w:szCs w:val="24"/>
                <w:lang w:val="ka-GE"/>
              </w:rPr>
              <w:t>გადააჭარბებს</w:t>
            </w:r>
            <w:r w:rsidRPr="00D911F5">
              <w:rPr>
                <w:rFonts w:ascii="Sylfaen" w:hAnsi="Sylfaen"/>
                <w:sz w:val="24"/>
                <w:szCs w:val="24"/>
                <w:lang w:val="ka-GE"/>
              </w:rPr>
              <w:t xml:space="preserve"> </w:t>
            </w:r>
            <w:r w:rsidRPr="00D911F5">
              <w:rPr>
                <w:rFonts w:ascii="Sylfaen" w:hAnsi="Sylfaen" w:cs="Sylfaen"/>
                <w:sz w:val="24"/>
                <w:szCs w:val="24"/>
                <w:lang w:val="ka-GE"/>
              </w:rPr>
              <w:t>მინიმუმ</w:t>
            </w:r>
            <w:r w:rsidRPr="00D911F5">
              <w:rPr>
                <w:rFonts w:ascii="Sylfaen" w:hAnsi="Sylfaen"/>
                <w:sz w:val="24"/>
                <w:szCs w:val="24"/>
                <w:lang w:val="ka-GE"/>
              </w:rPr>
              <w:t xml:space="preserve"> </w:t>
            </w:r>
            <w:r w:rsidRPr="00D911F5">
              <w:rPr>
                <w:rFonts w:ascii="Sylfaen" w:hAnsi="Sylfaen" w:cs="Sylfaen"/>
                <w:sz w:val="24"/>
                <w:szCs w:val="24"/>
                <w:lang w:val="ka-GE"/>
              </w:rPr>
              <w:t>სამი</w:t>
            </w:r>
            <w:r w:rsidRPr="00D911F5">
              <w:rPr>
                <w:rFonts w:ascii="Sylfaen" w:hAnsi="Sylfaen"/>
                <w:sz w:val="24"/>
                <w:szCs w:val="24"/>
                <w:lang w:val="ka-GE"/>
              </w:rPr>
              <w:t xml:space="preserve"> </w:t>
            </w:r>
            <w:r w:rsidRPr="00D911F5">
              <w:rPr>
                <w:rFonts w:ascii="Sylfaen" w:hAnsi="Sylfaen" w:cs="Sylfaen"/>
                <w:sz w:val="24"/>
                <w:szCs w:val="24"/>
                <w:lang w:val="ka-GE"/>
              </w:rPr>
              <w:t>ცალკეული</w:t>
            </w:r>
            <w:r w:rsidRPr="00D911F5">
              <w:rPr>
                <w:rFonts w:ascii="Sylfaen" w:hAnsi="Sylfaen"/>
                <w:sz w:val="24"/>
                <w:szCs w:val="24"/>
                <w:lang w:val="ka-GE"/>
              </w:rPr>
              <w:t xml:space="preserve"> </w:t>
            </w:r>
            <w:r w:rsidRPr="00D911F5">
              <w:rPr>
                <w:rFonts w:ascii="Sylfaen" w:hAnsi="Sylfaen" w:cs="Sylfaen"/>
                <w:sz w:val="24"/>
                <w:szCs w:val="24"/>
                <w:lang w:val="ka-GE"/>
              </w:rPr>
              <w:t>წლის</w:t>
            </w:r>
            <w:r w:rsidRPr="00D911F5">
              <w:rPr>
                <w:rFonts w:ascii="Sylfaen" w:hAnsi="Sylfaen"/>
                <w:sz w:val="24"/>
                <w:szCs w:val="24"/>
                <w:lang w:val="ka-GE"/>
              </w:rPr>
              <w:t xml:space="preserve"> </w:t>
            </w:r>
            <w:r w:rsidRPr="00D911F5">
              <w:rPr>
                <w:rFonts w:ascii="Sylfaen" w:hAnsi="Sylfaen" w:cs="Sylfaen"/>
                <w:sz w:val="24"/>
                <w:szCs w:val="24"/>
                <w:lang w:val="ka-GE"/>
              </w:rPr>
              <w:t>მაჩვენებელს ბოლო</w:t>
            </w:r>
            <w:r w:rsidRPr="00D911F5">
              <w:rPr>
                <w:rFonts w:ascii="Sylfaen" w:hAnsi="Sylfaen"/>
                <w:sz w:val="24"/>
                <w:szCs w:val="24"/>
                <w:lang w:val="ka-GE"/>
              </w:rPr>
              <w:t xml:space="preserve"> </w:t>
            </w:r>
            <w:r w:rsidRPr="00D911F5">
              <w:rPr>
                <w:rFonts w:ascii="Sylfaen" w:hAnsi="Sylfaen" w:cs="Sylfaen"/>
                <w:sz w:val="24"/>
                <w:szCs w:val="24"/>
                <w:lang w:val="ka-GE"/>
              </w:rPr>
              <w:t>ხუთი</w:t>
            </w:r>
            <w:r w:rsidRPr="00D911F5">
              <w:rPr>
                <w:rFonts w:ascii="Sylfaen" w:hAnsi="Sylfaen"/>
                <w:sz w:val="24"/>
                <w:szCs w:val="24"/>
                <w:lang w:val="ka-GE"/>
              </w:rPr>
              <w:t xml:space="preserve"> </w:t>
            </w:r>
            <w:r w:rsidRPr="00D911F5">
              <w:rPr>
                <w:rFonts w:ascii="Sylfaen" w:hAnsi="Sylfaen" w:cs="Sylfaen"/>
                <w:sz w:val="24"/>
                <w:szCs w:val="24"/>
                <w:lang w:val="ka-GE"/>
              </w:rPr>
              <w:t>წლის</w:t>
            </w:r>
            <w:r w:rsidRPr="00D911F5">
              <w:rPr>
                <w:rFonts w:ascii="Sylfaen" w:hAnsi="Sylfaen"/>
                <w:sz w:val="24"/>
                <w:szCs w:val="24"/>
                <w:lang w:val="ka-GE"/>
              </w:rPr>
              <w:t xml:space="preserve"> </w:t>
            </w:r>
            <w:r w:rsidRPr="00D911F5">
              <w:rPr>
                <w:rFonts w:ascii="Sylfaen" w:hAnsi="Sylfaen" w:cs="Sylfaen"/>
                <w:sz w:val="24"/>
                <w:szCs w:val="24"/>
                <w:lang w:val="ka-GE"/>
              </w:rPr>
              <w:t>განმავლობაში</w:t>
            </w:r>
            <w:r w:rsidRPr="00D911F5">
              <w:rPr>
                <w:rFonts w:ascii="Sylfaen" w:hAnsi="Sylfaen"/>
                <w:sz w:val="24"/>
                <w:szCs w:val="24"/>
                <w:lang w:val="ka-GE"/>
              </w:rPr>
              <w:t>.</w:t>
            </w:r>
          </w:p>
        </w:tc>
        <w:tc>
          <w:tcPr>
            <w:tcW w:w="900" w:type="dxa"/>
            <w:vMerge w:val="restart"/>
            <w:tcBorders>
              <w:top w:val="single" w:sz="4" w:space="0" w:color="auto"/>
              <w:left w:val="single" w:sz="4" w:space="0" w:color="auto"/>
              <w:right w:val="single" w:sz="4" w:space="0" w:color="auto"/>
            </w:tcBorders>
          </w:tcPr>
          <w:p w14:paraId="360479EC" w14:textId="1CB458D5" w:rsidR="008D4F52" w:rsidRPr="00D911F5" w:rsidRDefault="008D4F52" w:rsidP="00D911F5">
            <w:pPr>
              <w:tabs>
                <w:tab w:val="left" w:pos="795"/>
              </w:tabs>
              <w:spacing w:line="240" w:lineRule="auto"/>
              <w:jc w:val="both"/>
              <w:rPr>
                <w:rFonts w:ascii="Sylfaen" w:hAnsi="Sylfaen" w:cs="Sylfaen"/>
                <w:lang w:val="ru-RU"/>
              </w:rPr>
            </w:pPr>
            <w:r w:rsidRPr="00D911F5">
              <w:rPr>
                <w:rFonts w:ascii="Sylfaen" w:hAnsi="Sylfaen" w:cs="Sylfaen"/>
                <w:lang w:val="ru-RU"/>
              </w:rPr>
              <w:t>№1</w:t>
            </w:r>
          </w:p>
        </w:tc>
        <w:tc>
          <w:tcPr>
            <w:tcW w:w="990" w:type="dxa"/>
            <w:vMerge w:val="restart"/>
            <w:tcBorders>
              <w:top w:val="single" w:sz="4" w:space="0" w:color="auto"/>
              <w:left w:val="single" w:sz="4" w:space="0" w:color="auto"/>
              <w:right w:val="single" w:sz="4" w:space="0" w:color="auto"/>
            </w:tcBorders>
          </w:tcPr>
          <w:p w14:paraId="64C61425" w14:textId="04D98062" w:rsidR="008D4F52" w:rsidRPr="00D911F5" w:rsidRDefault="008D4F52" w:rsidP="00D911F5">
            <w:pPr>
              <w:tabs>
                <w:tab w:val="left" w:pos="795"/>
              </w:tabs>
              <w:spacing w:line="240" w:lineRule="auto"/>
              <w:jc w:val="both"/>
              <w:rPr>
                <w:rFonts w:ascii="Sylfaen" w:hAnsi="Sylfaen" w:cs="Sylfaen"/>
                <w:lang w:val="ka-GE"/>
              </w:rPr>
            </w:pPr>
            <w:r w:rsidRPr="00D911F5">
              <w:rPr>
                <w:rFonts w:ascii="Sylfaen" w:hAnsi="Sylfaen" w:cs="Sylfaen"/>
                <w:lang w:val="ru-RU"/>
              </w:rPr>
              <w:t>5</w:t>
            </w:r>
            <w:r w:rsidRPr="00D911F5">
              <w:rPr>
                <w:rFonts w:ascii="Sylfaen" w:hAnsi="Sylfaen" w:cs="Sylfaen"/>
                <w:vertAlign w:val="superscript"/>
                <w:lang w:val="ru-RU"/>
              </w:rPr>
              <w:t>1</w:t>
            </w:r>
            <w:r w:rsidRPr="00D911F5">
              <w:rPr>
                <w:rFonts w:ascii="Sylfaen" w:hAnsi="Sylfaen" w:cs="Sylfaen"/>
                <w:lang w:val="ka-GE"/>
              </w:rPr>
              <w:t>.3</w:t>
            </w:r>
          </w:p>
        </w:tc>
        <w:tc>
          <w:tcPr>
            <w:tcW w:w="3239" w:type="dxa"/>
            <w:gridSpan w:val="2"/>
            <w:vMerge w:val="restart"/>
            <w:tcBorders>
              <w:top w:val="single" w:sz="4" w:space="0" w:color="auto"/>
              <w:left w:val="single" w:sz="4" w:space="0" w:color="auto"/>
              <w:right w:val="single" w:sz="4" w:space="0" w:color="auto"/>
            </w:tcBorders>
          </w:tcPr>
          <w:p w14:paraId="1DFFBF3D" w14:textId="2784137F" w:rsidR="008D4F52" w:rsidRPr="00D911F5" w:rsidRDefault="008D4F52" w:rsidP="00D911F5">
            <w:pPr>
              <w:tabs>
                <w:tab w:val="left" w:pos="795"/>
              </w:tabs>
              <w:spacing w:line="240" w:lineRule="auto"/>
              <w:jc w:val="both"/>
              <w:rPr>
                <w:rFonts w:ascii="Sylfaen" w:hAnsi="Sylfaen" w:cs="Sylfaen"/>
                <w:lang w:val="ka-GE"/>
              </w:rPr>
            </w:pPr>
            <w:r w:rsidRPr="00D911F5">
              <w:rPr>
                <w:rFonts w:ascii="Sylfaen" w:hAnsi="Sylfaen" w:cs="Sylfaen"/>
              </w:rPr>
              <w:t>საქართველოს</w:t>
            </w:r>
            <w:r w:rsidRPr="00D911F5">
              <w:t xml:space="preserve"> </w:t>
            </w:r>
            <w:r w:rsidRPr="00D911F5">
              <w:rPr>
                <w:rFonts w:ascii="Sylfaen" w:hAnsi="Sylfaen" w:cs="Sylfaen"/>
              </w:rPr>
              <w:t>გარემოს</w:t>
            </w:r>
            <w:r w:rsidRPr="00D911F5">
              <w:t xml:space="preserve"> </w:t>
            </w:r>
            <w:r w:rsidRPr="00D911F5">
              <w:rPr>
                <w:rFonts w:ascii="Sylfaen" w:hAnsi="Sylfaen" w:cs="Sylfaen"/>
              </w:rPr>
              <w:t>დაცვისა</w:t>
            </w:r>
            <w:r w:rsidRPr="00D911F5">
              <w:t xml:space="preserve"> </w:t>
            </w:r>
            <w:r w:rsidRPr="00D911F5">
              <w:rPr>
                <w:rFonts w:ascii="Sylfaen" w:hAnsi="Sylfaen" w:cs="Sylfaen"/>
              </w:rPr>
              <w:t>და</w:t>
            </w:r>
            <w:r w:rsidRPr="00D911F5">
              <w:t xml:space="preserve"> </w:t>
            </w:r>
            <w:r w:rsidRPr="00D911F5">
              <w:rPr>
                <w:rFonts w:ascii="Sylfaen" w:hAnsi="Sylfaen" w:cs="Sylfaen"/>
              </w:rPr>
              <w:t>სოფლის</w:t>
            </w:r>
            <w:r w:rsidRPr="00D911F5">
              <w:t xml:space="preserve"> </w:t>
            </w:r>
            <w:r w:rsidRPr="00D911F5">
              <w:rPr>
                <w:rFonts w:ascii="Sylfaen" w:hAnsi="Sylfaen" w:cs="Sylfaen"/>
              </w:rPr>
              <w:t>მეურნეობის</w:t>
            </w:r>
            <w:r w:rsidRPr="00D911F5">
              <w:t xml:space="preserve"> </w:t>
            </w:r>
            <w:r w:rsidRPr="00D911F5">
              <w:rPr>
                <w:rFonts w:ascii="Sylfaen" w:hAnsi="Sylfaen" w:cs="Sylfaen"/>
              </w:rPr>
              <w:t>სამინისტროს</w:t>
            </w:r>
            <w:r w:rsidRPr="00D911F5">
              <w:t xml:space="preserve"> </w:t>
            </w:r>
            <w:r w:rsidRPr="00D911F5">
              <w:rPr>
                <w:rFonts w:ascii="Sylfaen" w:hAnsi="Sylfaen" w:cs="Sylfaen"/>
              </w:rPr>
              <w:t>სისტემაში</w:t>
            </w:r>
            <w:r w:rsidRPr="00D911F5">
              <w:t xml:space="preserve"> </w:t>
            </w:r>
            <w:r w:rsidRPr="00D911F5">
              <w:rPr>
                <w:rFonts w:ascii="Sylfaen" w:hAnsi="Sylfaen" w:cs="Sylfaen"/>
              </w:rPr>
              <w:t>შემავალი</w:t>
            </w:r>
            <w:r w:rsidRPr="00D911F5">
              <w:t xml:space="preserve"> </w:t>
            </w:r>
            <w:r w:rsidRPr="00D911F5">
              <w:rPr>
                <w:rFonts w:ascii="Sylfaen" w:hAnsi="Sylfaen" w:cs="Sylfaen"/>
              </w:rPr>
              <w:t>საჯარო</w:t>
            </w:r>
            <w:r w:rsidRPr="00D911F5">
              <w:t xml:space="preserve"> </w:t>
            </w:r>
            <w:r w:rsidRPr="00D911F5">
              <w:rPr>
                <w:rFonts w:ascii="Sylfaen" w:hAnsi="Sylfaen" w:cs="Sylfaen"/>
              </w:rPr>
              <w:t>სამართლის</w:t>
            </w:r>
            <w:r w:rsidRPr="00D911F5">
              <w:t xml:space="preserve"> </w:t>
            </w:r>
            <w:r w:rsidRPr="00D911F5">
              <w:rPr>
                <w:rFonts w:ascii="Sylfaen" w:hAnsi="Sylfaen" w:cs="Sylfaen"/>
              </w:rPr>
              <w:t>იურიდიული</w:t>
            </w:r>
            <w:r w:rsidRPr="00D911F5">
              <w:t xml:space="preserve"> </w:t>
            </w:r>
            <w:r w:rsidRPr="00D911F5">
              <w:rPr>
                <w:rFonts w:ascii="Sylfaen" w:hAnsi="Sylfaen" w:cs="Sylfaen"/>
              </w:rPr>
              <w:t>პირის</w:t>
            </w:r>
            <w:r w:rsidRPr="00D911F5">
              <w:t xml:space="preserve"> - </w:t>
            </w:r>
            <w:r w:rsidRPr="00D911F5">
              <w:rPr>
                <w:rFonts w:ascii="Sylfaen" w:hAnsi="Sylfaen" w:cs="Sylfaen"/>
              </w:rPr>
              <w:t>გარემოს</w:t>
            </w:r>
            <w:r w:rsidRPr="00D911F5">
              <w:t xml:space="preserve"> </w:t>
            </w:r>
            <w:r w:rsidRPr="00D911F5">
              <w:rPr>
                <w:rFonts w:ascii="Sylfaen" w:hAnsi="Sylfaen" w:cs="Sylfaen"/>
              </w:rPr>
              <w:t>ეროვნული</w:t>
            </w:r>
            <w:r w:rsidRPr="00D911F5">
              <w:t xml:space="preserve"> </w:t>
            </w:r>
            <w:r w:rsidRPr="00D911F5">
              <w:rPr>
                <w:rFonts w:ascii="Sylfaen" w:hAnsi="Sylfaen" w:cs="Sylfaen"/>
              </w:rPr>
              <w:t>სააგენტოს</w:t>
            </w:r>
            <w:r w:rsidRPr="00D911F5">
              <w:t xml:space="preserve"> (</w:t>
            </w:r>
            <w:r w:rsidRPr="00D911F5">
              <w:rPr>
                <w:rFonts w:ascii="Sylfaen" w:hAnsi="Sylfaen" w:cs="Sylfaen"/>
              </w:rPr>
              <w:t>შემდგომში</w:t>
            </w:r>
            <w:r w:rsidRPr="00D911F5">
              <w:t xml:space="preserve"> - </w:t>
            </w:r>
            <w:r w:rsidRPr="00D911F5">
              <w:rPr>
                <w:rFonts w:ascii="Sylfaen" w:hAnsi="Sylfaen" w:cs="Sylfaen"/>
              </w:rPr>
              <w:t>სააგენტო</w:t>
            </w:r>
            <w:r w:rsidRPr="00D911F5">
              <w:t xml:space="preserve">) </w:t>
            </w:r>
            <w:r w:rsidRPr="00D911F5">
              <w:rPr>
                <w:rFonts w:ascii="Sylfaen" w:hAnsi="Sylfaen" w:cs="Sylfaen"/>
              </w:rPr>
              <w:t>მიერ</w:t>
            </w:r>
            <w:r w:rsidRPr="00D911F5">
              <w:t xml:space="preserve"> </w:t>
            </w:r>
            <w:r w:rsidRPr="00D911F5">
              <w:rPr>
                <w:rFonts w:ascii="Sylfaen" w:hAnsi="Sylfaen" w:cs="Sylfaen"/>
              </w:rPr>
              <w:t>ზონები</w:t>
            </w:r>
            <w:r w:rsidRPr="00D911F5">
              <w:t xml:space="preserve"> </w:t>
            </w:r>
            <w:r w:rsidRPr="00D911F5">
              <w:rPr>
                <w:rFonts w:ascii="Sylfaen" w:hAnsi="Sylfaen" w:cs="Sylfaen"/>
              </w:rPr>
              <w:t>და</w:t>
            </w:r>
            <w:r w:rsidRPr="00D911F5">
              <w:t xml:space="preserve"> </w:t>
            </w:r>
            <w:r w:rsidRPr="00D911F5">
              <w:rPr>
                <w:rFonts w:ascii="Sylfaen" w:hAnsi="Sylfaen" w:cs="Sylfaen"/>
              </w:rPr>
              <w:t>აგლომერაციები</w:t>
            </w:r>
            <w:r w:rsidRPr="00D911F5">
              <w:t xml:space="preserve"> </w:t>
            </w:r>
            <w:r w:rsidRPr="00D911F5">
              <w:rPr>
                <w:rFonts w:ascii="Sylfaen" w:hAnsi="Sylfaen" w:cs="Sylfaen"/>
              </w:rPr>
              <w:t>კლასიფიცირდება</w:t>
            </w:r>
            <w:r w:rsidRPr="00D911F5">
              <w:t xml:space="preserve"> </w:t>
            </w:r>
            <w:r w:rsidRPr="00D911F5">
              <w:rPr>
                <w:rFonts w:ascii="Sylfaen" w:hAnsi="Sylfaen" w:cs="Sylfaen"/>
              </w:rPr>
              <w:lastRenderedPageBreak/>
              <w:t>ატმოსფერული</w:t>
            </w:r>
            <w:r w:rsidRPr="00D911F5">
              <w:t xml:space="preserve"> </w:t>
            </w:r>
            <w:r w:rsidRPr="00D911F5">
              <w:rPr>
                <w:rFonts w:ascii="Sylfaen" w:hAnsi="Sylfaen" w:cs="Sylfaen"/>
              </w:rPr>
              <w:t>ჰაერის</w:t>
            </w:r>
            <w:r w:rsidRPr="00D911F5">
              <w:t xml:space="preserve"> </w:t>
            </w:r>
            <w:r w:rsidRPr="00D911F5">
              <w:rPr>
                <w:rFonts w:ascii="Sylfaen" w:hAnsi="Sylfaen" w:cs="Sylfaen"/>
              </w:rPr>
              <w:t>ხარისხის</w:t>
            </w:r>
            <w:r w:rsidRPr="00D911F5">
              <w:t xml:space="preserve"> </w:t>
            </w:r>
            <w:r w:rsidRPr="00D911F5">
              <w:rPr>
                <w:rFonts w:ascii="Sylfaen" w:hAnsi="Sylfaen" w:cs="Sylfaen"/>
              </w:rPr>
              <w:t>სტანდარტების</w:t>
            </w:r>
            <w:r w:rsidRPr="00D911F5">
              <w:t xml:space="preserve"> </w:t>
            </w:r>
            <w:r w:rsidRPr="00D911F5">
              <w:rPr>
                <w:rFonts w:ascii="Sylfaen" w:hAnsi="Sylfaen" w:cs="Sylfaen"/>
              </w:rPr>
              <w:t>შესახებ</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r w:rsidRPr="00D911F5">
              <w:t xml:space="preserve"> </w:t>
            </w:r>
            <w:r w:rsidRPr="00D911F5">
              <w:rPr>
                <w:rFonts w:ascii="Sylfaen" w:hAnsi="Sylfaen" w:cs="Sylfaen"/>
              </w:rPr>
              <w:t>დადგენილი</w:t>
            </w:r>
            <w:r w:rsidRPr="00D911F5">
              <w:t xml:space="preserve"> </w:t>
            </w:r>
            <w:r w:rsidRPr="00D911F5">
              <w:rPr>
                <w:rFonts w:ascii="Sylfaen" w:hAnsi="Sylfaen" w:cs="Sylfaen"/>
              </w:rPr>
              <w:t>შეფასების</w:t>
            </w:r>
            <w:r w:rsidRPr="00D911F5">
              <w:t xml:space="preserve"> </w:t>
            </w:r>
            <w:r w:rsidRPr="00D911F5">
              <w:rPr>
                <w:rFonts w:ascii="Sylfaen" w:hAnsi="Sylfaen" w:cs="Sylfaen"/>
              </w:rPr>
              <w:t>ზედა</w:t>
            </w:r>
            <w:r w:rsidRPr="00D911F5">
              <w:t xml:space="preserve"> </w:t>
            </w:r>
            <w:r w:rsidRPr="00D911F5">
              <w:rPr>
                <w:rFonts w:ascii="Sylfaen" w:hAnsi="Sylfaen" w:cs="Sylfaen"/>
              </w:rPr>
              <w:t>და</w:t>
            </w:r>
            <w:r w:rsidRPr="00D911F5">
              <w:t xml:space="preserve"> </w:t>
            </w:r>
            <w:r w:rsidRPr="00D911F5">
              <w:rPr>
                <w:rFonts w:ascii="Sylfaen" w:hAnsi="Sylfaen" w:cs="Sylfaen"/>
              </w:rPr>
              <w:t>ქვედა</w:t>
            </w:r>
            <w:r w:rsidRPr="00D911F5">
              <w:t xml:space="preserve"> </w:t>
            </w:r>
            <w:r w:rsidRPr="00D911F5">
              <w:rPr>
                <w:rFonts w:ascii="Sylfaen" w:hAnsi="Sylfaen" w:cs="Sylfaen"/>
              </w:rPr>
              <w:t>ზღვრების</w:t>
            </w:r>
            <w:r w:rsidRPr="00D911F5">
              <w:t xml:space="preserve"> </w:t>
            </w:r>
            <w:r w:rsidRPr="00D911F5">
              <w:rPr>
                <w:rFonts w:ascii="Sylfaen" w:hAnsi="Sylfaen" w:cs="Sylfaen"/>
              </w:rPr>
              <w:t>მიხედვით</w:t>
            </w:r>
            <w:r w:rsidRPr="00D911F5">
              <w:t xml:space="preserve">, </w:t>
            </w:r>
            <w:r w:rsidRPr="00D911F5">
              <w:rPr>
                <w:rFonts w:ascii="Sylfaen" w:hAnsi="Sylfaen" w:cs="Sylfaen"/>
              </w:rPr>
              <w:t>არანაკლებ</w:t>
            </w:r>
            <w:r w:rsidRPr="00D911F5">
              <w:t xml:space="preserve"> 5 </w:t>
            </w:r>
            <w:r w:rsidRPr="00D911F5">
              <w:rPr>
                <w:rFonts w:ascii="Sylfaen" w:hAnsi="Sylfaen" w:cs="Sylfaen"/>
              </w:rPr>
              <w:t>წელიწადში</w:t>
            </w:r>
            <w:r w:rsidRPr="00D911F5">
              <w:t xml:space="preserve"> </w:t>
            </w:r>
            <w:r w:rsidRPr="00D911F5">
              <w:rPr>
                <w:rFonts w:ascii="Sylfaen" w:hAnsi="Sylfaen" w:cs="Sylfaen"/>
              </w:rPr>
              <w:t>ერთხელ</w:t>
            </w:r>
            <w:r w:rsidRPr="00D911F5">
              <w:t xml:space="preserve">. </w:t>
            </w:r>
            <w:r w:rsidRPr="00D911F5">
              <w:rPr>
                <w:rFonts w:ascii="Sylfaen" w:hAnsi="Sylfaen" w:cs="Sylfaen"/>
              </w:rPr>
              <w:t>სააგენტოს</w:t>
            </w:r>
            <w:r w:rsidRPr="00D911F5">
              <w:t xml:space="preserve"> </w:t>
            </w:r>
            <w:r w:rsidRPr="00D911F5">
              <w:rPr>
                <w:rFonts w:ascii="Sylfaen" w:hAnsi="Sylfaen" w:cs="Sylfaen"/>
              </w:rPr>
              <w:t>მიერ</w:t>
            </w:r>
            <w:r w:rsidRPr="00D911F5">
              <w:t xml:space="preserve"> </w:t>
            </w:r>
            <w:r w:rsidRPr="00D911F5">
              <w:rPr>
                <w:rFonts w:ascii="Sylfaen" w:hAnsi="Sylfaen" w:cs="Sylfaen"/>
              </w:rPr>
              <w:t>დადგენილი</w:t>
            </w:r>
            <w:r w:rsidRPr="00D911F5">
              <w:t xml:space="preserve"> </w:t>
            </w:r>
            <w:r w:rsidRPr="00D911F5">
              <w:rPr>
                <w:rFonts w:ascii="Sylfaen" w:hAnsi="Sylfaen" w:cs="Sylfaen"/>
              </w:rPr>
              <w:t>კლასიფიკაციის</w:t>
            </w:r>
            <w:r w:rsidRPr="00D911F5">
              <w:t xml:space="preserve"> </w:t>
            </w:r>
            <w:r w:rsidRPr="00D911F5">
              <w:rPr>
                <w:rFonts w:ascii="Sylfaen" w:hAnsi="Sylfaen" w:cs="Sylfaen"/>
              </w:rPr>
              <w:t>საფუძველზე</w:t>
            </w:r>
            <w:r w:rsidRPr="00D911F5">
              <w:t xml:space="preserve"> </w:t>
            </w:r>
            <w:r w:rsidRPr="00D911F5">
              <w:rPr>
                <w:rFonts w:ascii="Sylfaen" w:hAnsi="Sylfaen" w:cs="Sylfaen"/>
              </w:rPr>
              <w:t>საქართველოს</w:t>
            </w:r>
            <w:r w:rsidRPr="00D911F5">
              <w:t xml:space="preserve"> </w:t>
            </w:r>
            <w:r w:rsidRPr="00D911F5">
              <w:rPr>
                <w:rFonts w:ascii="Sylfaen" w:hAnsi="Sylfaen" w:cs="Sylfaen"/>
              </w:rPr>
              <w:t>გარემოს</w:t>
            </w:r>
            <w:r w:rsidRPr="00D911F5">
              <w:t xml:space="preserve"> </w:t>
            </w:r>
            <w:r w:rsidRPr="00D911F5">
              <w:rPr>
                <w:rFonts w:ascii="Sylfaen" w:hAnsi="Sylfaen" w:cs="Sylfaen"/>
              </w:rPr>
              <w:t>დაცვისა</w:t>
            </w:r>
            <w:r w:rsidRPr="00D911F5">
              <w:t xml:space="preserve"> </w:t>
            </w:r>
            <w:r w:rsidRPr="00D911F5">
              <w:rPr>
                <w:rFonts w:ascii="Sylfaen" w:hAnsi="Sylfaen" w:cs="Sylfaen"/>
              </w:rPr>
              <w:t>და</w:t>
            </w:r>
            <w:r w:rsidRPr="00D911F5">
              <w:t xml:space="preserve"> </w:t>
            </w:r>
            <w:r w:rsidRPr="00D911F5">
              <w:rPr>
                <w:rFonts w:ascii="Sylfaen" w:hAnsi="Sylfaen" w:cs="Sylfaen"/>
              </w:rPr>
              <w:t>სოფლის</w:t>
            </w:r>
            <w:r w:rsidRPr="00D911F5">
              <w:t xml:space="preserve"> </w:t>
            </w:r>
            <w:r w:rsidRPr="00D911F5">
              <w:rPr>
                <w:rFonts w:ascii="Sylfaen" w:hAnsi="Sylfaen" w:cs="Sylfaen"/>
              </w:rPr>
              <w:t>მეურნეობის</w:t>
            </w:r>
            <w:r w:rsidRPr="00D911F5">
              <w:t xml:space="preserve"> </w:t>
            </w:r>
            <w:r w:rsidRPr="00D911F5">
              <w:rPr>
                <w:rFonts w:ascii="Sylfaen" w:hAnsi="Sylfaen" w:cs="Sylfaen"/>
              </w:rPr>
              <w:t>მინისტრი</w:t>
            </w:r>
            <w:r w:rsidRPr="00D911F5">
              <w:t xml:space="preserve"> </w:t>
            </w:r>
            <w:r w:rsidRPr="00D911F5">
              <w:rPr>
                <w:rFonts w:ascii="Sylfaen" w:hAnsi="Sylfaen" w:cs="Sylfaen"/>
              </w:rPr>
              <w:t>გამოსცემს</w:t>
            </w:r>
            <w:r w:rsidRPr="00D911F5">
              <w:t xml:space="preserve"> </w:t>
            </w:r>
            <w:r w:rsidRPr="00D911F5">
              <w:rPr>
                <w:rFonts w:ascii="Sylfaen" w:hAnsi="Sylfaen" w:cs="Sylfaen"/>
              </w:rPr>
              <w:t>შესაბამის</w:t>
            </w:r>
            <w:r w:rsidRPr="00D911F5">
              <w:t xml:space="preserve"> </w:t>
            </w:r>
            <w:r w:rsidRPr="00D911F5">
              <w:rPr>
                <w:rFonts w:ascii="Sylfaen" w:hAnsi="Sylfaen" w:cs="Sylfaen"/>
              </w:rPr>
              <w:t>სამართლებრივ</w:t>
            </w:r>
            <w:r w:rsidRPr="00D911F5">
              <w:t xml:space="preserve"> </w:t>
            </w:r>
            <w:r w:rsidRPr="00D911F5">
              <w:rPr>
                <w:rFonts w:ascii="Sylfaen" w:hAnsi="Sylfaen" w:cs="Sylfaen"/>
              </w:rPr>
              <w:t>აქტს</w:t>
            </w:r>
            <w:r w:rsidRPr="00D911F5">
              <w:t>.</w:t>
            </w:r>
          </w:p>
        </w:tc>
        <w:tc>
          <w:tcPr>
            <w:tcW w:w="1529" w:type="dxa"/>
            <w:vMerge w:val="restart"/>
            <w:tcBorders>
              <w:top w:val="single" w:sz="4" w:space="0" w:color="auto"/>
              <w:left w:val="single" w:sz="4" w:space="0" w:color="auto"/>
              <w:right w:val="single" w:sz="4" w:space="0" w:color="auto"/>
            </w:tcBorders>
          </w:tcPr>
          <w:p w14:paraId="77583AEF" w14:textId="2DAABB69" w:rsidR="008D4F52" w:rsidRPr="00D911F5" w:rsidRDefault="008D4F52" w:rsidP="00D911F5">
            <w:pPr>
              <w:tabs>
                <w:tab w:val="left" w:pos="795"/>
              </w:tabs>
              <w:spacing w:line="240" w:lineRule="auto"/>
              <w:jc w:val="both"/>
              <w:rPr>
                <w:rFonts w:ascii="Sylfaen" w:hAnsi="Sylfaen" w:cs="Sylfaen"/>
                <w:lang w:val="ka-GE"/>
              </w:rPr>
            </w:pPr>
            <w:r w:rsidRPr="00D911F5">
              <w:rPr>
                <w:rFonts w:ascii="Sylfaen" w:hAnsi="Sylfaen" w:cs="Sylfaen"/>
                <w:lang w:val="ka-GE"/>
              </w:rPr>
              <w:lastRenderedPageBreak/>
              <w:t>სშ</w:t>
            </w:r>
          </w:p>
        </w:tc>
        <w:tc>
          <w:tcPr>
            <w:tcW w:w="2685" w:type="dxa"/>
            <w:gridSpan w:val="2"/>
            <w:vMerge w:val="restart"/>
            <w:tcBorders>
              <w:top w:val="single" w:sz="4" w:space="0" w:color="auto"/>
              <w:left w:val="single" w:sz="4" w:space="0" w:color="auto"/>
              <w:right w:val="single" w:sz="4" w:space="0" w:color="auto"/>
            </w:tcBorders>
          </w:tcPr>
          <w:p w14:paraId="0ED9D05F" w14:textId="77777777" w:rsidR="008D4F52" w:rsidRPr="00D911F5" w:rsidRDefault="008D4F52" w:rsidP="00D911F5">
            <w:pPr>
              <w:tabs>
                <w:tab w:val="left" w:pos="795"/>
              </w:tabs>
              <w:spacing w:line="240" w:lineRule="auto"/>
              <w:jc w:val="both"/>
              <w:rPr>
                <w:rFonts w:ascii="Sylfaen" w:hAnsi="Sylfaen" w:cs="Sylfaen"/>
              </w:rPr>
            </w:pPr>
          </w:p>
        </w:tc>
      </w:tr>
      <w:tr w:rsidR="00D911F5" w:rsidRPr="00D911F5" w14:paraId="5350EED4"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2CB4050" w14:textId="77777777" w:rsidR="008D4F52" w:rsidRPr="00D911F5" w:rsidRDefault="008D4F52"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3A6F1421" w14:textId="39B39641" w:rsidR="008D4F52" w:rsidRPr="00D911F5" w:rsidRDefault="008D4F52"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თუ</w:t>
            </w:r>
            <w:r w:rsidRPr="00D911F5">
              <w:rPr>
                <w:rFonts w:ascii="Sylfaen" w:hAnsi="Sylfaen"/>
                <w:sz w:val="24"/>
                <w:szCs w:val="24"/>
                <w:lang w:val="ka-GE"/>
              </w:rPr>
              <w:t xml:space="preserve"> </w:t>
            </w:r>
            <w:r w:rsidRPr="00D911F5">
              <w:rPr>
                <w:rFonts w:ascii="Sylfaen" w:hAnsi="Sylfaen" w:cs="Sylfaen"/>
                <w:sz w:val="24"/>
                <w:szCs w:val="24"/>
                <w:lang w:val="ka-GE"/>
              </w:rPr>
              <w:t>არსებობს</w:t>
            </w:r>
            <w:r w:rsidRPr="00D911F5">
              <w:rPr>
                <w:rFonts w:ascii="Sylfaen" w:hAnsi="Sylfaen"/>
                <w:sz w:val="24"/>
                <w:szCs w:val="24"/>
                <w:lang w:val="ka-GE"/>
              </w:rPr>
              <w:t xml:space="preserve"> </w:t>
            </w:r>
            <w:r w:rsidRPr="00D911F5">
              <w:rPr>
                <w:rFonts w:ascii="Sylfaen" w:hAnsi="Sylfaen" w:cs="Sylfaen"/>
                <w:sz w:val="24"/>
                <w:szCs w:val="24"/>
                <w:lang w:val="ka-GE"/>
              </w:rPr>
              <w:t>ხუთ</w:t>
            </w:r>
            <w:r w:rsidRPr="00D911F5">
              <w:rPr>
                <w:rFonts w:ascii="Sylfaen" w:hAnsi="Sylfaen"/>
                <w:sz w:val="24"/>
                <w:szCs w:val="24"/>
                <w:lang w:val="ka-GE"/>
              </w:rPr>
              <w:t xml:space="preserve"> </w:t>
            </w:r>
            <w:r w:rsidRPr="00D911F5">
              <w:rPr>
                <w:rFonts w:ascii="Sylfaen" w:hAnsi="Sylfaen" w:cs="Sylfaen"/>
                <w:sz w:val="24"/>
                <w:szCs w:val="24"/>
                <w:lang w:val="ka-GE"/>
              </w:rPr>
              <w:t>წლამდე</w:t>
            </w:r>
            <w:r w:rsidRPr="00D911F5">
              <w:rPr>
                <w:rFonts w:ascii="Sylfaen" w:hAnsi="Sylfaen"/>
                <w:sz w:val="24"/>
                <w:szCs w:val="24"/>
                <w:lang w:val="ka-GE"/>
              </w:rPr>
              <w:t xml:space="preserve"> </w:t>
            </w:r>
            <w:r w:rsidRPr="00D911F5">
              <w:rPr>
                <w:rFonts w:ascii="Sylfaen" w:hAnsi="Sylfaen" w:cs="Sylfaen"/>
                <w:sz w:val="24"/>
                <w:szCs w:val="24"/>
                <w:lang w:val="ka-GE"/>
              </w:rPr>
              <w:t>ასაკის</w:t>
            </w:r>
            <w:r w:rsidRPr="00D911F5">
              <w:rPr>
                <w:rFonts w:ascii="Sylfaen" w:hAnsi="Sylfaen"/>
                <w:sz w:val="24"/>
                <w:szCs w:val="24"/>
                <w:lang w:val="ka-GE"/>
              </w:rPr>
              <w:t xml:space="preserve"> </w:t>
            </w:r>
            <w:r w:rsidRPr="00D911F5">
              <w:rPr>
                <w:rFonts w:ascii="Sylfaen" w:hAnsi="Sylfaen" w:cs="Sylfaen"/>
                <w:sz w:val="24"/>
                <w:szCs w:val="24"/>
                <w:lang w:val="ka-GE"/>
              </w:rPr>
              <w:t>მონაცემები</w:t>
            </w:r>
            <w:r w:rsidRPr="00D911F5">
              <w:rPr>
                <w:rFonts w:ascii="Sylfaen" w:hAnsi="Sylfaen"/>
                <w:sz w:val="24"/>
                <w:szCs w:val="24"/>
                <w:lang w:val="ka-GE"/>
              </w:rPr>
              <w:t xml:space="preserve">, </w:t>
            </w:r>
            <w:r w:rsidRPr="00D911F5">
              <w:rPr>
                <w:rFonts w:ascii="Sylfaen" w:hAnsi="Sylfaen" w:cs="Sylfaen"/>
                <w:sz w:val="24"/>
                <w:szCs w:val="24"/>
                <w:lang w:val="ka-GE"/>
              </w:rPr>
              <w:t>წევრი</w:t>
            </w:r>
            <w:r w:rsidRPr="00D911F5">
              <w:rPr>
                <w:rFonts w:ascii="Sylfaen" w:hAnsi="Sylfaen"/>
                <w:sz w:val="24"/>
                <w:szCs w:val="24"/>
                <w:lang w:val="ka-GE"/>
              </w:rPr>
              <w:t xml:space="preserve"> </w:t>
            </w:r>
            <w:r w:rsidRPr="00D911F5">
              <w:rPr>
                <w:rFonts w:ascii="Sylfaen" w:hAnsi="Sylfaen" w:cs="Sylfaen"/>
                <w:sz w:val="24"/>
                <w:szCs w:val="24"/>
                <w:lang w:val="ka-GE"/>
              </w:rPr>
              <w:t>ქვეყნები</w:t>
            </w:r>
            <w:r w:rsidRPr="00D911F5">
              <w:rPr>
                <w:rFonts w:ascii="Sylfaen" w:hAnsi="Sylfaen"/>
                <w:sz w:val="24"/>
                <w:szCs w:val="24"/>
                <w:lang w:val="ka-GE"/>
              </w:rPr>
              <w:t xml:space="preserve"> </w:t>
            </w:r>
            <w:r w:rsidRPr="00D911F5">
              <w:rPr>
                <w:rFonts w:ascii="Sylfaen" w:hAnsi="Sylfaen" w:cs="Sylfaen"/>
                <w:sz w:val="24"/>
                <w:szCs w:val="24"/>
                <w:lang w:val="ka-GE"/>
              </w:rPr>
              <w:t>შეიძლება გააერთიანონ გაზომვები</w:t>
            </w:r>
            <w:r w:rsidRPr="00D911F5">
              <w:rPr>
                <w:rFonts w:ascii="Sylfaen" w:hAnsi="Sylfaen"/>
                <w:sz w:val="24"/>
                <w:szCs w:val="24"/>
                <w:lang w:val="ka-GE"/>
              </w:rPr>
              <w:t xml:space="preserve"> </w:t>
            </w:r>
            <w:r w:rsidRPr="00D911F5">
              <w:rPr>
                <w:rFonts w:ascii="Sylfaen" w:hAnsi="Sylfaen" w:cs="Sylfaen"/>
                <w:sz w:val="24"/>
                <w:szCs w:val="24"/>
                <w:lang w:val="ka-GE"/>
              </w:rPr>
              <w:t>მოკლე</w:t>
            </w:r>
            <w:r w:rsidRPr="00D911F5">
              <w:rPr>
                <w:rFonts w:ascii="Sylfaen" w:hAnsi="Sylfaen"/>
                <w:sz w:val="24"/>
                <w:szCs w:val="24"/>
                <w:lang w:val="ka-GE"/>
              </w:rPr>
              <w:t xml:space="preserve"> </w:t>
            </w:r>
            <w:r w:rsidRPr="00D911F5">
              <w:rPr>
                <w:rFonts w:ascii="Sylfaen" w:hAnsi="Sylfaen" w:cs="Sylfaen"/>
                <w:sz w:val="24"/>
                <w:szCs w:val="24"/>
                <w:lang w:val="ka-GE"/>
              </w:rPr>
              <w:t>ხანგრძლივობის</w:t>
            </w:r>
            <w:r w:rsidRPr="00D911F5">
              <w:rPr>
                <w:rFonts w:ascii="Sylfaen" w:hAnsi="Sylfaen"/>
                <w:sz w:val="24"/>
                <w:szCs w:val="24"/>
                <w:lang w:val="ka-GE"/>
              </w:rPr>
              <w:t xml:space="preserve"> </w:t>
            </w:r>
            <w:r w:rsidRPr="00D911F5">
              <w:rPr>
                <w:rFonts w:ascii="Sylfaen" w:hAnsi="Sylfaen" w:cs="Sylfaen"/>
                <w:sz w:val="24"/>
                <w:szCs w:val="24"/>
                <w:lang w:val="ka-GE"/>
              </w:rPr>
              <w:t>პერიოდში ყოველწლიური</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ადგილებზე</w:t>
            </w:r>
            <w:r w:rsidRPr="00D911F5">
              <w:rPr>
                <w:rFonts w:ascii="Sylfaen" w:hAnsi="Sylfaen"/>
                <w:sz w:val="24"/>
                <w:szCs w:val="24"/>
                <w:lang w:val="ka-GE"/>
              </w:rPr>
              <w:t xml:space="preserve">, </w:t>
            </w:r>
            <w:r w:rsidRPr="00D911F5">
              <w:rPr>
                <w:rFonts w:ascii="Sylfaen" w:hAnsi="Sylfaen" w:cs="Sylfaen"/>
                <w:sz w:val="24"/>
                <w:szCs w:val="24"/>
                <w:lang w:val="ka-GE"/>
              </w:rPr>
              <w:t>სადაც</w:t>
            </w:r>
            <w:r w:rsidRPr="00D911F5">
              <w:rPr>
                <w:rFonts w:ascii="Sylfaen" w:hAnsi="Sylfaen"/>
                <w:sz w:val="24"/>
                <w:szCs w:val="24"/>
                <w:lang w:val="ka-GE"/>
              </w:rPr>
              <w:t xml:space="preserve"> </w:t>
            </w:r>
            <w:r w:rsidRPr="00D911F5">
              <w:rPr>
                <w:rFonts w:ascii="Sylfaen" w:hAnsi="Sylfaen" w:cs="Sylfaen"/>
                <w:sz w:val="24"/>
                <w:szCs w:val="24"/>
                <w:lang w:val="ka-GE"/>
              </w:rPr>
              <w:t>დამახასიათებელია</w:t>
            </w:r>
            <w:r w:rsidRPr="00D911F5">
              <w:rPr>
                <w:rFonts w:ascii="Sylfaen" w:hAnsi="Sylfaen"/>
                <w:sz w:val="24"/>
                <w:szCs w:val="24"/>
                <w:lang w:val="ka-GE"/>
              </w:rPr>
              <w:t xml:space="preserve"> </w:t>
            </w:r>
            <w:r w:rsidRPr="00D911F5">
              <w:rPr>
                <w:rFonts w:ascii="Sylfaen" w:hAnsi="Sylfaen" w:cs="Sylfaen"/>
                <w:sz w:val="24"/>
                <w:szCs w:val="24"/>
                <w:lang w:val="ka-GE"/>
              </w:rPr>
              <w:t>დაბინძურების</w:t>
            </w:r>
            <w:r w:rsidRPr="00D911F5">
              <w:rPr>
                <w:rFonts w:ascii="Sylfaen" w:hAnsi="Sylfaen"/>
                <w:sz w:val="24"/>
                <w:szCs w:val="24"/>
                <w:lang w:val="ka-GE"/>
              </w:rPr>
              <w:t xml:space="preserve"> </w:t>
            </w:r>
            <w:r w:rsidRPr="00D911F5">
              <w:rPr>
                <w:rFonts w:ascii="Sylfaen" w:hAnsi="Sylfaen" w:cs="Sylfaen"/>
                <w:sz w:val="24"/>
                <w:szCs w:val="24"/>
                <w:lang w:val="ka-GE"/>
              </w:rPr>
              <w:t>მაღალი</w:t>
            </w:r>
            <w:r w:rsidRPr="00D911F5">
              <w:rPr>
                <w:rFonts w:ascii="Sylfaen" w:hAnsi="Sylfaen"/>
                <w:sz w:val="24"/>
                <w:szCs w:val="24"/>
                <w:lang w:val="ka-GE"/>
              </w:rPr>
              <w:t xml:space="preserve"> </w:t>
            </w:r>
            <w:r w:rsidRPr="00D911F5">
              <w:rPr>
                <w:rFonts w:ascii="Sylfaen" w:hAnsi="Sylfaen" w:cs="Sylfaen"/>
                <w:sz w:val="24"/>
                <w:szCs w:val="24"/>
                <w:lang w:val="ka-GE"/>
              </w:rPr>
              <w:t>დონე ემისიების</w:t>
            </w:r>
            <w:r w:rsidRPr="00D911F5">
              <w:rPr>
                <w:rFonts w:ascii="Sylfaen" w:hAnsi="Sylfaen"/>
                <w:sz w:val="24"/>
                <w:szCs w:val="24"/>
                <w:lang w:val="ka-GE"/>
              </w:rPr>
              <w:t xml:space="preserve"> </w:t>
            </w:r>
            <w:r w:rsidRPr="00D911F5">
              <w:rPr>
                <w:rFonts w:ascii="Sylfaen" w:hAnsi="Sylfaen" w:cs="Sylfaen"/>
                <w:sz w:val="24"/>
                <w:szCs w:val="24"/>
                <w:lang w:val="ka-GE"/>
              </w:rPr>
              <w:t>შესახებ მიღებული</w:t>
            </w:r>
            <w:r w:rsidRPr="00D911F5">
              <w:rPr>
                <w:rFonts w:ascii="Sylfaen" w:hAnsi="Sylfaen"/>
                <w:sz w:val="24"/>
                <w:szCs w:val="24"/>
                <w:lang w:val="ka-GE"/>
              </w:rPr>
              <w:t xml:space="preserve"> </w:t>
            </w:r>
            <w:r w:rsidRPr="00D911F5">
              <w:rPr>
                <w:rFonts w:ascii="Sylfaen" w:hAnsi="Sylfaen" w:cs="Sylfaen"/>
                <w:sz w:val="24"/>
                <w:szCs w:val="24"/>
                <w:lang w:val="ka-GE"/>
              </w:rPr>
              <w:t>ინფორმაციის</w:t>
            </w:r>
            <w:r w:rsidRPr="00D911F5">
              <w:rPr>
                <w:rFonts w:ascii="Sylfaen" w:hAnsi="Sylfaen"/>
                <w:sz w:val="24"/>
                <w:szCs w:val="24"/>
                <w:lang w:val="ka-GE"/>
              </w:rPr>
              <w:t xml:space="preserve"> </w:t>
            </w:r>
            <w:r w:rsidRPr="00D911F5">
              <w:rPr>
                <w:rFonts w:ascii="Sylfaen" w:hAnsi="Sylfaen" w:cs="Sylfaen"/>
                <w:sz w:val="24"/>
                <w:szCs w:val="24"/>
                <w:lang w:val="ka-GE"/>
              </w:rPr>
              <w:t>შედეგებით მოდელირებისას</w:t>
            </w:r>
            <w:r w:rsidRPr="00D911F5">
              <w:rPr>
                <w:rFonts w:ascii="Sylfaen" w:hAnsi="Sylfaen"/>
                <w:sz w:val="24"/>
                <w:szCs w:val="24"/>
                <w:lang w:val="ka-GE"/>
              </w:rPr>
              <w:t xml:space="preserve">, </w:t>
            </w:r>
            <w:r w:rsidRPr="00D911F5">
              <w:rPr>
                <w:rFonts w:ascii="Sylfaen" w:hAnsi="Sylfaen" w:cs="Sylfaen"/>
                <w:sz w:val="24"/>
                <w:szCs w:val="24"/>
                <w:lang w:val="ka-GE"/>
              </w:rPr>
              <w:t>რათა</w:t>
            </w:r>
            <w:r w:rsidRPr="00D911F5">
              <w:rPr>
                <w:rFonts w:ascii="Sylfaen" w:hAnsi="Sylfaen"/>
                <w:sz w:val="24"/>
                <w:szCs w:val="24"/>
                <w:lang w:val="ka-GE"/>
              </w:rPr>
              <w:t xml:space="preserve"> </w:t>
            </w:r>
            <w:r w:rsidRPr="00D911F5">
              <w:rPr>
                <w:rFonts w:ascii="Sylfaen" w:hAnsi="Sylfaen" w:cs="Sylfaen"/>
                <w:sz w:val="24"/>
                <w:szCs w:val="24"/>
                <w:lang w:val="ka-GE"/>
              </w:rPr>
              <w:t>დადგინდეს</w:t>
            </w:r>
            <w:r w:rsidRPr="00D911F5">
              <w:rPr>
                <w:rFonts w:ascii="Sylfaen" w:hAnsi="Sylfaen"/>
                <w:sz w:val="24"/>
                <w:szCs w:val="24"/>
                <w:lang w:val="ka-GE"/>
              </w:rPr>
              <w:t xml:space="preserve"> </w:t>
            </w:r>
            <w:r w:rsidRPr="00D911F5">
              <w:rPr>
                <w:rFonts w:ascii="Sylfaen" w:hAnsi="Sylfaen" w:cs="Sylfaen"/>
                <w:sz w:val="24"/>
                <w:szCs w:val="24"/>
                <w:lang w:val="ka-GE"/>
              </w:rPr>
              <w:t>ზედა</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ქვედა</w:t>
            </w:r>
            <w:r w:rsidRPr="00D911F5">
              <w:rPr>
                <w:rFonts w:ascii="Sylfaen" w:hAnsi="Sylfaen"/>
                <w:sz w:val="24"/>
                <w:szCs w:val="24"/>
                <w:lang w:val="ka-GE"/>
              </w:rPr>
              <w:t xml:space="preserve"> </w:t>
            </w:r>
            <w:r w:rsidRPr="00D911F5">
              <w:rPr>
                <w:rFonts w:ascii="Sylfaen" w:hAnsi="Sylfaen" w:cs="Sylfaen"/>
                <w:sz w:val="24"/>
                <w:szCs w:val="24"/>
                <w:lang w:val="ka-GE"/>
              </w:rPr>
              <w:t>შეფასებას ზღურბლები</w:t>
            </w:r>
            <w:r w:rsidRPr="00D911F5">
              <w:rPr>
                <w:rFonts w:ascii="Sylfaen" w:hAnsi="Sylfaen"/>
                <w:sz w:val="24"/>
                <w:szCs w:val="24"/>
                <w:lang w:val="ka-GE"/>
              </w:rPr>
              <w:t>.</w:t>
            </w:r>
          </w:p>
        </w:tc>
        <w:tc>
          <w:tcPr>
            <w:tcW w:w="900" w:type="dxa"/>
            <w:vMerge/>
            <w:tcBorders>
              <w:left w:val="single" w:sz="4" w:space="0" w:color="auto"/>
              <w:bottom w:val="single" w:sz="4" w:space="0" w:color="auto"/>
              <w:right w:val="single" w:sz="4" w:space="0" w:color="auto"/>
            </w:tcBorders>
          </w:tcPr>
          <w:p w14:paraId="52641260" w14:textId="77777777" w:rsidR="008D4F52" w:rsidRPr="00D911F5" w:rsidRDefault="008D4F52" w:rsidP="00D911F5">
            <w:pPr>
              <w:tabs>
                <w:tab w:val="left" w:pos="795"/>
              </w:tabs>
              <w:spacing w:line="240" w:lineRule="auto"/>
              <w:jc w:val="both"/>
              <w:rPr>
                <w:rFonts w:ascii="Sylfaen" w:hAnsi="Sylfaen" w:cs="Sylfaen"/>
              </w:rPr>
            </w:pPr>
          </w:p>
        </w:tc>
        <w:tc>
          <w:tcPr>
            <w:tcW w:w="990" w:type="dxa"/>
            <w:vMerge/>
            <w:tcBorders>
              <w:left w:val="single" w:sz="4" w:space="0" w:color="auto"/>
              <w:bottom w:val="single" w:sz="4" w:space="0" w:color="auto"/>
              <w:right w:val="single" w:sz="4" w:space="0" w:color="auto"/>
            </w:tcBorders>
          </w:tcPr>
          <w:p w14:paraId="6421C54A" w14:textId="77777777" w:rsidR="008D4F52" w:rsidRPr="00D911F5" w:rsidRDefault="008D4F52" w:rsidP="00D911F5">
            <w:pPr>
              <w:tabs>
                <w:tab w:val="left" w:pos="795"/>
              </w:tabs>
              <w:spacing w:line="240" w:lineRule="auto"/>
              <w:jc w:val="both"/>
              <w:rPr>
                <w:rFonts w:ascii="Sylfaen" w:hAnsi="Sylfaen" w:cs="Sylfaen"/>
              </w:rPr>
            </w:pPr>
          </w:p>
        </w:tc>
        <w:tc>
          <w:tcPr>
            <w:tcW w:w="3239" w:type="dxa"/>
            <w:gridSpan w:val="2"/>
            <w:vMerge/>
            <w:tcBorders>
              <w:left w:val="single" w:sz="4" w:space="0" w:color="auto"/>
              <w:bottom w:val="single" w:sz="4" w:space="0" w:color="auto"/>
              <w:right w:val="single" w:sz="4" w:space="0" w:color="auto"/>
            </w:tcBorders>
          </w:tcPr>
          <w:p w14:paraId="7E9A8E9B" w14:textId="77777777" w:rsidR="008D4F52" w:rsidRPr="00D911F5" w:rsidRDefault="008D4F52" w:rsidP="00D911F5">
            <w:pPr>
              <w:tabs>
                <w:tab w:val="left" w:pos="795"/>
              </w:tabs>
              <w:spacing w:line="240" w:lineRule="auto"/>
              <w:jc w:val="both"/>
              <w:rPr>
                <w:rFonts w:ascii="Sylfaen" w:hAnsi="Sylfaen" w:cs="Sylfaen"/>
                <w:lang w:val="ka-GE"/>
              </w:rPr>
            </w:pPr>
          </w:p>
        </w:tc>
        <w:tc>
          <w:tcPr>
            <w:tcW w:w="1529" w:type="dxa"/>
            <w:vMerge/>
            <w:tcBorders>
              <w:left w:val="single" w:sz="4" w:space="0" w:color="auto"/>
              <w:bottom w:val="single" w:sz="4" w:space="0" w:color="auto"/>
              <w:right w:val="single" w:sz="4" w:space="0" w:color="auto"/>
            </w:tcBorders>
          </w:tcPr>
          <w:p w14:paraId="0A5DD1A3" w14:textId="77777777" w:rsidR="008D4F52" w:rsidRPr="00D911F5" w:rsidRDefault="008D4F52"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bottom w:val="single" w:sz="4" w:space="0" w:color="auto"/>
              <w:right w:val="single" w:sz="4" w:space="0" w:color="auto"/>
            </w:tcBorders>
          </w:tcPr>
          <w:p w14:paraId="4C402179" w14:textId="77777777" w:rsidR="008D4F52" w:rsidRPr="00D911F5" w:rsidRDefault="008D4F52" w:rsidP="00D911F5">
            <w:pPr>
              <w:tabs>
                <w:tab w:val="left" w:pos="795"/>
              </w:tabs>
              <w:spacing w:line="240" w:lineRule="auto"/>
              <w:jc w:val="both"/>
              <w:rPr>
                <w:rFonts w:ascii="Sylfaen" w:hAnsi="Sylfaen" w:cs="Sylfaen"/>
              </w:rPr>
            </w:pPr>
          </w:p>
        </w:tc>
      </w:tr>
      <w:tr w:rsidR="00D911F5" w:rsidRPr="00D911F5" w14:paraId="49005F9C"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08BF9B0" w14:textId="17DB3314" w:rsidR="001374DB" w:rsidRPr="00D911F5" w:rsidRDefault="00CD6548" w:rsidP="00D911F5">
            <w:pPr>
              <w:tabs>
                <w:tab w:val="left" w:pos="795"/>
              </w:tabs>
              <w:spacing w:line="240" w:lineRule="auto"/>
              <w:jc w:val="center"/>
              <w:rPr>
                <w:rFonts w:ascii="Sylfaen" w:hAnsi="Sylfaen"/>
                <w:b/>
                <w:sz w:val="24"/>
                <w:szCs w:val="24"/>
              </w:rPr>
            </w:pPr>
            <w:r w:rsidRPr="00D911F5">
              <w:rPr>
                <w:rFonts w:ascii="Sylfaen" w:hAnsi="Sylfaen"/>
                <w:b/>
                <w:sz w:val="24"/>
                <w:szCs w:val="24"/>
                <w:lang w:val="ka-GE"/>
              </w:rPr>
              <w:t xml:space="preserve">დანართი </w:t>
            </w:r>
            <w:r w:rsidR="00740EA7" w:rsidRPr="00D911F5">
              <w:rPr>
                <w:rFonts w:ascii="Sylfaen" w:hAnsi="Sylfaen"/>
                <w:b/>
                <w:sz w:val="24"/>
                <w:szCs w:val="24"/>
              </w:rPr>
              <w:t>III</w:t>
            </w:r>
          </w:p>
        </w:tc>
        <w:tc>
          <w:tcPr>
            <w:tcW w:w="4420" w:type="dxa"/>
            <w:gridSpan w:val="24"/>
            <w:tcBorders>
              <w:top w:val="single" w:sz="4" w:space="0" w:color="auto"/>
              <w:left w:val="single" w:sz="4" w:space="0" w:color="auto"/>
              <w:bottom w:val="single" w:sz="4" w:space="0" w:color="auto"/>
              <w:right w:val="single" w:sz="4" w:space="0" w:color="auto"/>
            </w:tcBorders>
          </w:tcPr>
          <w:p w14:paraId="04F694EE" w14:textId="483CE867" w:rsidR="001374DB" w:rsidRPr="00D911F5" w:rsidRDefault="00CD6548" w:rsidP="00D911F5">
            <w:pPr>
              <w:pStyle w:val="HTMLPreformatted"/>
              <w:shd w:val="clear" w:color="auto" w:fill="FFFFFF"/>
              <w:jc w:val="both"/>
              <w:rPr>
                <w:rFonts w:ascii="Sylfaen" w:hAnsi="Sylfaen"/>
                <w:b/>
                <w:sz w:val="24"/>
                <w:szCs w:val="24"/>
              </w:rPr>
            </w:pPr>
            <w:r w:rsidRPr="00D911F5">
              <w:rPr>
                <w:rFonts w:ascii="Sylfaen" w:hAnsi="Sylfaen" w:cs="Sylfaen"/>
                <w:b/>
                <w:sz w:val="24"/>
                <w:szCs w:val="24"/>
                <w:lang w:val="ka-GE"/>
              </w:rPr>
              <w:t>ატმოსფერული</w:t>
            </w:r>
            <w:r w:rsidRPr="00D911F5">
              <w:rPr>
                <w:rFonts w:ascii="Sylfaen" w:hAnsi="Sylfaen"/>
                <w:b/>
                <w:sz w:val="24"/>
                <w:szCs w:val="24"/>
                <w:lang w:val="ka-GE"/>
              </w:rPr>
              <w:t xml:space="preserve"> </w:t>
            </w:r>
            <w:r w:rsidRPr="00D911F5">
              <w:rPr>
                <w:rFonts w:ascii="Sylfaen" w:hAnsi="Sylfaen" w:cs="Sylfaen"/>
                <w:b/>
                <w:sz w:val="24"/>
                <w:szCs w:val="24"/>
                <w:lang w:val="ka-GE"/>
              </w:rPr>
              <w:t>ჰაერის</w:t>
            </w:r>
            <w:r w:rsidRPr="00D911F5">
              <w:rPr>
                <w:rFonts w:ascii="Sylfaen" w:hAnsi="Sylfaen"/>
                <w:b/>
                <w:sz w:val="24"/>
                <w:szCs w:val="24"/>
                <w:lang w:val="ka-GE"/>
              </w:rPr>
              <w:t xml:space="preserve"> </w:t>
            </w:r>
            <w:r w:rsidRPr="00D911F5">
              <w:rPr>
                <w:rFonts w:ascii="Sylfaen" w:hAnsi="Sylfaen" w:cs="Sylfaen"/>
                <w:b/>
                <w:sz w:val="24"/>
                <w:szCs w:val="24"/>
                <w:lang w:val="ka-GE"/>
              </w:rPr>
              <w:t>ხარისხის</w:t>
            </w:r>
            <w:r w:rsidRPr="00D911F5">
              <w:rPr>
                <w:rFonts w:ascii="Sylfaen" w:hAnsi="Sylfaen"/>
                <w:b/>
                <w:sz w:val="24"/>
                <w:szCs w:val="24"/>
                <w:lang w:val="ka-GE"/>
              </w:rPr>
              <w:t xml:space="preserve"> </w:t>
            </w:r>
            <w:r w:rsidRPr="00D911F5">
              <w:rPr>
                <w:rFonts w:ascii="Sylfaen" w:hAnsi="Sylfaen" w:cs="Sylfaen"/>
                <w:b/>
                <w:sz w:val="24"/>
                <w:szCs w:val="24"/>
                <w:lang w:val="ka-GE"/>
              </w:rPr>
              <w:t>შეფასება</w:t>
            </w:r>
            <w:r w:rsidRPr="00D911F5">
              <w:rPr>
                <w:rFonts w:ascii="Sylfaen" w:hAnsi="Sylfaen"/>
                <w:b/>
                <w:sz w:val="24"/>
                <w:szCs w:val="24"/>
                <w:lang w:val="ka-GE"/>
              </w:rPr>
              <w:t xml:space="preserve"> </w:t>
            </w:r>
            <w:r w:rsidRPr="00D911F5">
              <w:rPr>
                <w:rFonts w:ascii="Sylfaen" w:hAnsi="Sylfaen" w:cs="Sylfaen"/>
                <w:b/>
                <w:sz w:val="24"/>
                <w:szCs w:val="24"/>
                <w:lang w:val="ka-GE"/>
              </w:rPr>
              <w:t>და</w:t>
            </w:r>
            <w:r w:rsidRPr="00D911F5">
              <w:rPr>
                <w:rFonts w:ascii="Sylfaen" w:hAnsi="Sylfaen"/>
                <w:b/>
                <w:sz w:val="24"/>
                <w:szCs w:val="24"/>
                <w:lang w:val="ka-GE"/>
              </w:rPr>
              <w:t xml:space="preserve"> </w:t>
            </w:r>
            <w:r w:rsidRPr="00D911F5">
              <w:rPr>
                <w:rFonts w:ascii="Sylfaen" w:hAnsi="Sylfaen" w:cs="Sylfaen"/>
                <w:b/>
                <w:sz w:val="24"/>
                <w:szCs w:val="24"/>
                <w:lang w:val="ka-GE"/>
              </w:rPr>
              <w:t>შერჩევის</w:t>
            </w:r>
            <w:r w:rsidRPr="00D911F5">
              <w:rPr>
                <w:rFonts w:ascii="Sylfaen" w:hAnsi="Sylfaen"/>
                <w:b/>
                <w:sz w:val="24"/>
                <w:szCs w:val="24"/>
                <w:lang w:val="ka-GE"/>
              </w:rPr>
              <w:t xml:space="preserve"> </w:t>
            </w:r>
            <w:r w:rsidRPr="00D911F5">
              <w:rPr>
                <w:rFonts w:ascii="Sylfaen" w:hAnsi="Sylfaen" w:cs="Sylfaen"/>
                <w:b/>
                <w:sz w:val="24"/>
                <w:szCs w:val="24"/>
                <w:lang w:val="ka-GE"/>
              </w:rPr>
              <w:t>წერტილების</w:t>
            </w:r>
            <w:r w:rsidRPr="00D911F5">
              <w:rPr>
                <w:rFonts w:ascii="Sylfaen" w:hAnsi="Sylfaen"/>
                <w:b/>
                <w:sz w:val="24"/>
                <w:szCs w:val="24"/>
                <w:lang w:val="ka-GE"/>
              </w:rPr>
              <w:t xml:space="preserve"> </w:t>
            </w:r>
            <w:r w:rsidRPr="00D911F5">
              <w:rPr>
                <w:rFonts w:ascii="Sylfaen" w:hAnsi="Sylfaen" w:cs="Sylfaen"/>
                <w:b/>
                <w:sz w:val="24"/>
                <w:szCs w:val="24"/>
                <w:lang w:val="ka-GE"/>
              </w:rPr>
              <w:t>ადგილმდებარეობა</w:t>
            </w:r>
            <w:r w:rsidR="0095547A" w:rsidRPr="00D911F5">
              <w:rPr>
                <w:rFonts w:ascii="Sylfaen" w:hAnsi="Sylfaen" w:cs="Sylfaen"/>
                <w:b/>
                <w:sz w:val="24"/>
                <w:szCs w:val="24"/>
                <w:lang w:val="ka-GE"/>
              </w:rPr>
              <w:t xml:space="preserve"> </w:t>
            </w:r>
            <w:r w:rsidRPr="00D911F5">
              <w:rPr>
                <w:rFonts w:ascii="Sylfaen" w:hAnsi="Sylfaen" w:cs="Sylfaen"/>
                <w:b/>
                <w:sz w:val="24"/>
                <w:szCs w:val="24"/>
                <w:lang w:val="ka-GE"/>
              </w:rPr>
              <w:t>დიოქსიდის</w:t>
            </w:r>
            <w:r w:rsidRPr="00D911F5">
              <w:rPr>
                <w:rFonts w:ascii="Sylfaen" w:hAnsi="Sylfaen"/>
                <w:b/>
                <w:sz w:val="24"/>
                <w:szCs w:val="24"/>
                <w:lang w:val="ka-GE"/>
              </w:rPr>
              <w:t xml:space="preserve">, </w:t>
            </w:r>
            <w:r w:rsidRPr="00D911F5">
              <w:rPr>
                <w:rFonts w:ascii="Sylfaen" w:hAnsi="Sylfaen" w:cs="Sylfaen"/>
                <w:b/>
                <w:sz w:val="24"/>
                <w:szCs w:val="24"/>
                <w:lang w:val="ka-GE"/>
              </w:rPr>
              <w:t>აზოტის</w:t>
            </w:r>
            <w:r w:rsidRPr="00D911F5">
              <w:rPr>
                <w:rFonts w:ascii="Sylfaen" w:hAnsi="Sylfaen"/>
                <w:b/>
                <w:sz w:val="24"/>
                <w:szCs w:val="24"/>
                <w:lang w:val="ka-GE"/>
              </w:rPr>
              <w:t xml:space="preserve"> </w:t>
            </w:r>
            <w:r w:rsidRPr="00D911F5">
              <w:rPr>
                <w:rFonts w:ascii="Sylfaen" w:hAnsi="Sylfaen" w:cs="Sylfaen"/>
                <w:b/>
                <w:sz w:val="24"/>
                <w:szCs w:val="24"/>
                <w:lang w:val="ka-GE"/>
              </w:rPr>
              <w:t>დიოქსიდისა</w:t>
            </w:r>
            <w:r w:rsidRPr="00D911F5">
              <w:rPr>
                <w:rFonts w:ascii="Sylfaen" w:hAnsi="Sylfaen"/>
                <w:b/>
                <w:sz w:val="24"/>
                <w:szCs w:val="24"/>
                <w:lang w:val="ka-GE"/>
              </w:rPr>
              <w:t xml:space="preserve"> </w:t>
            </w:r>
            <w:r w:rsidRPr="00D911F5">
              <w:rPr>
                <w:rFonts w:ascii="Sylfaen" w:hAnsi="Sylfaen" w:cs="Sylfaen"/>
                <w:b/>
                <w:sz w:val="24"/>
                <w:szCs w:val="24"/>
                <w:lang w:val="ka-GE"/>
              </w:rPr>
              <w:t>და</w:t>
            </w:r>
            <w:r w:rsidRPr="00D911F5">
              <w:rPr>
                <w:rFonts w:ascii="Sylfaen" w:hAnsi="Sylfaen"/>
                <w:b/>
                <w:sz w:val="24"/>
                <w:szCs w:val="24"/>
                <w:lang w:val="ka-GE"/>
              </w:rPr>
              <w:t xml:space="preserve"> </w:t>
            </w:r>
            <w:r w:rsidRPr="00D911F5">
              <w:rPr>
                <w:rFonts w:ascii="Sylfaen" w:hAnsi="Sylfaen" w:cs="Sylfaen"/>
                <w:b/>
                <w:sz w:val="24"/>
                <w:szCs w:val="24"/>
                <w:lang w:val="ka-GE"/>
              </w:rPr>
              <w:t>ოქსიდების</w:t>
            </w:r>
            <w:r w:rsidRPr="00D911F5">
              <w:rPr>
                <w:rFonts w:ascii="Sylfaen" w:hAnsi="Sylfaen"/>
                <w:b/>
                <w:sz w:val="24"/>
                <w:szCs w:val="24"/>
                <w:lang w:val="ka-GE"/>
              </w:rPr>
              <w:t xml:space="preserve"> </w:t>
            </w:r>
            <w:r w:rsidRPr="00D911F5">
              <w:rPr>
                <w:rFonts w:ascii="Sylfaen" w:hAnsi="Sylfaen" w:cs="Sylfaen"/>
                <w:b/>
                <w:sz w:val="24"/>
                <w:szCs w:val="24"/>
                <w:lang w:val="ka-GE"/>
              </w:rPr>
              <w:t>გაზომვა</w:t>
            </w:r>
            <w:r w:rsidRPr="00D911F5">
              <w:rPr>
                <w:rFonts w:ascii="Sylfaen" w:hAnsi="Sylfaen"/>
                <w:b/>
                <w:sz w:val="24"/>
                <w:szCs w:val="24"/>
                <w:lang w:val="ka-GE"/>
              </w:rPr>
              <w:t>,</w:t>
            </w:r>
            <w:r w:rsidR="0095547A" w:rsidRPr="00D911F5">
              <w:rPr>
                <w:rFonts w:ascii="Sylfaen" w:hAnsi="Sylfaen"/>
                <w:b/>
                <w:sz w:val="24"/>
                <w:szCs w:val="24"/>
                <w:lang w:val="ka-GE"/>
              </w:rPr>
              <w:t xml:space="preserve"> </w:t>
            </w:r>
            <w:r w:rsidRPr="00D911F5">
              <w:rPr>
                <w:rFonts w:ascii="Sylfaen" w:hAnsi="Sylfaen" w:cs="Sylfaen"/>
                <w:b/>
                <w:sz w:val="24"/>
                <w:szCs w:val="24"/>
                <w:lang w:val="ka-GE"/>
              </w:rPr>
              <w:t>ნაწილაკების</w:t>
            </w:r>
            <w:r w:rsidRPr="00D911F5">
              <w:rPr>
                <w:rFonts w:ascii="Sylfaen" w:hAnsi="Sylfaen"/>
                <w:b/>
                <w:sz w:val="24"/>
                <w:szCs w:val="24"/>
                <w:lang w:val="ka-GE"/>
              </w:rPr>
              <w:t xml:space="preserve"> (PM10 </w:t>
            </w:r>
            <w:r w:rsidRPr="00D911F5">
              <w:rPr>
                <w:rFonts w:ascii="Sylfaen" w:hAnsi="Sylfaen" w:cs="Sylfaen"/>
                <w:b/>
                <w:sz w:val="24"/>
                <w:szCs w:val="24"/>
                <w:lang w:val="ka-GE"/>
              </w:rPr>
              <w:t>და</w:t>
            </w:r>
            <w:r w:rsidRPr="00D911F5">
              <w:rPr>
                <w:rFonts w:ascii="Sylfaen" w:hAnsi="Sylfaen"/>
                <w:b/>
                <w:sz w:val="24"/>
                <w:szCs w:val="24"/>
                <w:lang w:val="ka-GE"/>
              </w:rPr>
              <w:t xml:space="preserve"> PM2,5), </w:t>
            </w:r>
            <w:r w:rsidRPr="00D911F5">
              <w:rPr>
                <w:rFonts w:ascii="Sylfaen" w:hAnsi="Sylfaen" w:cs="Sylfaen"/>
                <w:b/>
                <w:sz w:val="24"/>
                <w:szCs w:val="24"/>
                <w:lang w:val="ka-GE"/>
              </w:rPr>
              <w:t>ტყვიის</w:t>
            </w:r>
            <w:r w:rsidRPr="00D911F5">
              <w:rPr>
                <w:rFonts w:ascii="Sylfaen" w:hAnsi="Sylfaen"/>
                <w:b/>
                <w:sz w:val="24"/>
                <w:szCs w:val="24"/>
                <w:lang w:val="ka-GE"/>
              </w:rPr>
              <w:t xml:space="preserve">, </w:t>
            </w:r>
            <w:r w:rsidRPr="00D911F5">
              <w:rPr>
                <w:rFonts w:ascii="Sylfaen" w:hAnsi="Sylfaen" w:cs="Sylfaen"/>
                <w:b/>
                <w:sz w:val="24"/>
                <w:szCs w:val="24"/>
                <w:lang w:val="ka-GE"/>
              </w:rPr>
              <w:t>ბენზინის</w:t>
            </w:r>
            <w:r w:rsidRPr="00D911F5">
              <w:rPr>
                <w:rFonts w:ascii="Sylfaen" w:hAnsi="Sylfaen"/>
                <w:b/>
                <w:sz w:val="24"/>
                <w:szCs w:val="24"/>
                <w:lang w:val="ka-GE"/>
              </w:rPr>
              <w:t xml:space="preserve"> </w:t>
            </w:r>
            <w:r w:rsidRPr="00D911F5">
              <w:rPr>
                <w:rFonts w:ascii="Sylfaen" w:hAnsi="Sylfaen" w:cs="Sylfaen"/>
                <w:b/>
                <w:sz w:val="24"/>
                <w:szCs w:val="24"/>
                <w:lang w:val="ka-GE"/>
              </w:rPr>
              <w:t>და</w:t>
            </w:r>
            <w:r w:rsidRPr="00D911F5">
              <w:rPr>
                <w:rFonts w:ascii="Sylfaen" w:hAnsi="Sylfaen"/>
                <w:b/>
                <w:sz w:val="24"/>
                <w:szCs w:val="24"/>
                <w:lang w:val="ka-GE"/>
              </w:rPr>
              <w:t xml:space="preserve"> </w:t>
            </w:r>
            <w:r w:rsidRPr="00D911F5">
              <w:rPr>
                <w:rFonts w:ascii="Sylfaen" w:hAnsi="Sylfaen" w:cs="Sylfaen"/>
                <w:b/>
                <w:sz w:val="24"/>
                <w:szCs w:val="24"/>
                <w:lang w:val="ka-GE"/>
              </w:rPr>
              <w:t>ნახშირბადის</w:t>
            </w:r>
            <w:r w:rsidRPr="00D911F5">
              <w:rPr>
                <w:rFonts w:ascii="Sylfaen" w:hAnsi="Sylfaen"/>
                <w:b/>
                <w:sz w:val="24"/>
                <w:szCs w:val="24"/>
                <w:lang w:val="ka-GE"/>
              </w:rPr>
              <w:t xml:space="preserve"> </w:t>
            </w:r>
            <w:r w:rsidRPr="00D911F5">
              <w:rPr>
                <w:rFonts w:ascii="Sylfaen" w:hAnsi="Sylfaen" w:cs="Sylfaen"/>
                <w:b/>
                <w:sz w:val="24"/>
                <w:szCs w:val="24"/>
                <w:lang w:val="ka-GE"/>
              </w:rPr>
              <w:t>მონოქსიდი</w:t>
            </w:r>
            <w:r w:rsidR="00B43533" w:rsidRPr="00D911F5">
              <w:rPr>
                <w:rFonts w:ascii="Sylfaen" w:hAnsi="Sylfaen" w:cs="Sylfaen"/>
                <w:b/>
                <w:sz w:val="24"/>
                <w:szCs w:val="24"/>
                <w:lang w:val="ka-GE"/>
              </w:rPr>
              <w:t>სათვის</w:t>
            </w:r>
            <w:r w:rsidR="0095547A" w:rsidRPr="00D911F5">
              <w:rPr>
                <w:rFonts w:ascii="Sylfaen" w:hAnsi="Sylfaen" w:cs="Sylfaen"/>
                <w:b/>
                <w:sz w:val="24"/>
                <w:szCs w:val="24"/>
                <w:lang w:val="ka-GE"/>
              </w:rPr>
              <w:t xml:space="preserve"> </w:t>
            </w:r>
            <w:r w:rsidRPr="00D911F5">
              <w:rPr>
                <w:rFonts w:ascii="Sylfaen" w:hAnsi="Sylfaen" w:cs="Sylfaen"/>
                <w:b/>
                <w:sz w:val="24"/>
                <w:szCs w:val="24"/>
                <w:lang w:val="ka-GE"/>
              </w:rPr>
              <w:t>ატმოსფერული</w:t>
            </w:r>
            <w:r w:rsidRPr="00D911F5">
              <w:rPr>
                <w:rFonts w:ascii="Sylfaen" w:hAnsi="Sylfaen"/>
                <w:b/>
                <w:sz w:val="24"/>
                <w:szCs w:val="24"/>
                <w:lang w:val="ka-GE"/>
              </w:rPr>
              <w:t xml:space="preserve"> </w:t>
            </w:r>
            <w:r w:rsidR="00B43533" w:rsidRPr="00D911F5">
              <w:rPr>
                <w:rFonts w:ascii="Sylfaen" w:hAnsi="Sylfaen" w:cs="Sylfaen"/>
                <w:b/>
                <w:sz w:val="24"/>
                <w:szCs w:val="24"/>
                <w:lang w:val="ka-GE"/>
              </w:rPr>
              <w:t>ჰაერში</w:t>
            </w:r>
          </w:p>
        </w:tc>
        <w:tc>
          <w:tcPr>
            <w:tcW w:w="900" w:type="dxa"/>
            <w:tcBorders>
              <w:top w:val="single" w:sz="4" w:space="0" w:color="auto"/>
              <w:left w:val="single" w:sz="4" w:space="0" w:color="auto"/>
              <w:bottom w:val="single" w:sz="4" w:space="0" w:color="auto"/>
              <w:right w:val="single" w:sz="4" w:space="0" w:color="auto"/>
            </w:tcBorders>
          </w:tcPr>
          <w:p w14:paraId="02BC2696"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720FDD8"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7B7078A"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3A8E8DA" w14:textId="2C0811C4" w:rsidR="001374DB"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4668DB33" w14:textId="77777777" w:rsidR="0018484C"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3FAE148F" w14:textId="77777777" w:rsidR="0018484C" w:rsidRPr="00D911F5" w:rsidRDefault="0018484C" w:rsidP="00D911F5">
            <w:pPr>
              <w:tabs>
                <w:tab w:val="left" w:pos="795"/>
              </w:tabs>
              <w:spacing w:line="240" w:lineRule="auto"/>
              <w:jc w:val="both"/>
              <w:rPr>
                <w:rFonts w:ascii="Sylfaen" w:hAnsi="Sylfaen" w:cs="Sylfaen"/>
                <w:lang w:val="ka-GE"/>
              </w:rPr>
            </w:pPr>
          </w:p>
          <w:p w14:paraId="61F9D8D5" w14:textId="14579468" w:rsidR="001374DB" w:rsidRPr="00D911F5" w:rsidRDefault="0018484C"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482D5C6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0792A40" w14:textId="4C9E4513" w:rsidR="001374DB" w:rsidRPr="00D911F5" w:rsidRDefault="00F77430" w:rsidP="00D911F5">
            <w:pPr>
              <w:tabs>
                <w:tab w:val="left" w:pos="795"/>
              </w:tabs>
              <w:spacing w:line="240" w:lineRule="auto"/>
              <w:jc w:val="both"/>
              <w:rPr>
                <w:rFonts w:ascii="Sylfaen" w:hAnsi="Sylfaen"/>
                <w:b/>
                <w:sz w:val="24"/>
                <w:szCs w:val="24"/>
                <w:lang w:val="ka-GE"/>
              </w:rPr>
            </w:pPr>
            <w:r w:rsidRPr="00D911F5">
              <w:rPr>
                <w:rFonts w:ascii="Sylfaen" w:hAnsi="Sylfaen"/>
                <w:b/>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5356C5F8" w14:textId="667FDFAA" w:rsidR="001374DB" w:rsidRPr="00D911F5" w:rsidRDefault="00CC3BD5" w:rsidP="00D911F5">
            <w:pPr>
              <w:pStyle w:val="Normal1"/>
              <w:spacing w:before="120"/>
              <w:jc w:val="both"/>
              <w:rPr>
                <w:rFonts w:ascii="Sylfaen" w:hAnsi="Sylfaen" w:cs="Sylfaen"/>
                <w:b/>
                <w:lang w:val="ka-GE"/>
              </w:rPr>
            </w:pPr>
            <w:r w:rsidRPr="00D911F5">
              <w:rPr>
                <w:rFonts w:ascii="Sylfaen" w:hAnsi="Sylfaen" w:cs="Sylfaen"/>
                <w:b/>
                <w:lang w:val="ka-GE"/>
              </w:rPr>
              <w:t>ზოგადი</w:t>
            </w:r>
          </w:p>
        </w:tc>
        <w:tc>
          <w:tcPr>
            <w:tcW w:w="900" w:type="dxa"/>
            <w:tcBorders>
              <w:top w:val="single" w:sz="4" w:space="0" w:color="auto"/>
              <w:left w:val="single" w:sz="4" w:space="0" w:color="auto"/>
              <w:bottom w:val="single" w:sz="4" w:space="0" w:color="auto"/>
              <w:right w:val="single" w:sz="4" w:space="0" w:color="auto"/>
            </w:tcBorders>
          </w:tcPr>
          <w:p w14:paraId="42F5AA70"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5986161"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1DCA626"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8DEC677" w14:textId="6ECCBE92" w:rsidR="001374DB" w:rsidRPr="00D911F5" w:rsidRDefault="001374DB" w:rsidP="00D911F5">
            <w:pPr>
              <w:tabs>
                <w:tab w:val="left" w:pos="795"/>
              </w:tabs>
              <w:spacing w:line="240" w:lineRule="auto"/>
              <w:jc w:val="both"/>
              <w:rPr>
                <w:rFonts w:ascii="Sylfaen" w:hAnsi="Sylfaen" w:cs="Sylfaen"/>
                <w:lang w:val="ka-GE"/>
              </w:rPr>
            </w:pPr>
          </w:p>
        </w:tc>
        <w:tc>
          <w:tcPr>
            <w:tcW w:w="2685" w:type="dxa"/>
            <w:gridSpan w:val="2"/>
            <w:tcBorders>
              <w:top w:val="single" w:sz="4" w:space="0" w:color="auto"/>
              <w:left w:val="single" w:sz="4" w:space="0" w:color="auto"/>
              <w:bottom w:val="single" w:sz="4" w:space="0" w:color="auto"/>
              <w:right w:val="single" w:sz="4" w:space="0" w:color="auto"/>
            </w:tcBorders>
          </w:tcPr>
          <w:p w14:paraId="057081B9" w14:textId="77777777" w:rsidR="001374DB" w:rsidRPr="00D911F5" w:rsidRDefault="001374DB" w:rsidP="00D911F5">
            <w:pPr>
              <w:tabs>
                <w:tab w:val="left" w:pos="795"/>
              </w:tabs>
              <w:spacing w:line="240" w:lineRule="auto"/>
              <w:jc w:val="both"/>
              <w:rPr>
                <w:rFonts w:ascii="Sylfaen" w:hAnsi="Sylfaen" w:cs="Sylfaen"/>
              </w:rPr>
            </w:pPr>
          </w:p>
        </w:tc>
      </w:tr>
      <w:tr w:rsidR="00D911F5" w:rsidRPr="00D911F5" w14:paraId="447B1BA4"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2412D18" w14:textId="77777777" w:rsidR="001374DB" w:rsidRPr="00D911F5" w:rsidRDefault="001374D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396BA5CB" w14:textId="7DEE66F8" w:rsidR="001374DB" w:rsidRPr="00D911F5" w:rsidRDefault="00CC3BD5"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ატმოსფერული</w:t>
            </w:r>
            <w:r w:rsidRPr="00D911F5">
              <w:rPr>
                <w:rFonts w:ascii="Sylfaen" w:hAnsi="Sylfaen"/>
                <w:sz w:val="24"/>
                <w:szCs w:val="24"/>
                <w:lang w:val="ka-GE"/>
              </w:rPr>
              <w:t xml:space="preserve"> </w:t>
            </w:r>
            <w:r w:rsidRPr="00D911F5">
              <w:rPr>
                <w:rFonts w:ascii="Sylfaen" w:hAnsi="Sylfaen" w:cs="Sylfaen"/>
                <w:sz w:val="24"/>
                <w:szCs w:val="24"/>
                <w:lang w:val="ka-GE"/>
              </w:rPr>
              <w:t>ჰაერის</w:t>
            </w:r>
            <w:r w:rsidRPr="00D911F5">
              <w:rPr>
                <w:rFonts w:ascii="Sylfaen" w:hAnsi="Sylfaen"/>
                <w:sz w:val="24"/>
                <w:szCs w:val="24"/>
                <w:lang w:val="ka-GE"/>
              </w:rPr>
              <w:t xml:space="preserve"> </w:t>
            </w:r>
            <w:r w:rsidRPr="00D911F5">
              <w:rPr>
                <w:rFonts w:ascii="Sylfaen" w:hAnsi="Sylfaen" w:cs="Sylfaen"/>
                <w:sz w:val="24"/>
                <w:szCs w:val="24"/>
                <w:lang w:val="ka-GE"/>
              </w:rPr>
              <w:t>ხარისხი</w:t>
            </w:r>
            <w:r w:rsidRPr="00D911F5">
              <w:rPr>
                <w:rFonts w:ascii="Sylfaen" w:hAnsi="Sylfaen"/>
                <w:sz w:val="24"/>
                <w:szCs w:val="24"/>
                <w:lang w:val="ka-GE"/>
              </w:rPr>
              <w:t xml:space="preserve"> </w:t>
            </w:r>
            <w:r w:rsidRPr="00D911F5">
              <w:rPr>
                <w:rFonts w:ascii="Sylfaen" w:hAnsi="Sylfaen" w:cs="Sylfaen"/>
                <w:sz w:val="24"/>
                <w:szCs w:val="24"/>
                <w:lang w:val="ka-GE"/>
              </w:rPr>
              <w:t>შეფასდება</w:t>
            </w:r>
            <w:r w:rsidRPr="00D911F5">
              <w:rPr>
                <w:rFonts w:ascii="Sylfaen" w:hAnsi="Sylfaen"/>
                <w:sz w:val="24"/>
                <w:szCs w:val="24"/>
                <w:lang w:val="ka-GE"/>
              </w:rPr>
              <w:t xml:space="preserve"> </w:t>
            </w:r>
            <w:r w:rsidRPr="00D911F5">
              <w:rPr>
                <w:rFonts w:ascii="Sylfaen" w:hAnsi="Sylfaen" w:cs="Sylfaen"/>
                <w:sz w:val="24"/>
                <w:szCs w:val="24"/>
                <w:lang w:val="ka-GE"/>
              </w:rPr>
              <w:t>ყველა</w:t>
            </w:r>
            <w:r w:rsidRPr="00D911F5">
              <w:rPr>
                <w:rFonts w:ascii="Sylfaen" w:hAnsi="Sylfaen"/>
                <w:sz w:val="24"/>
                <w:szCs w:val="24"/>
                <w:lang w:val="ka-GE"/>
              </w:rPr>
              <w:t xml:space="preserve"> </w:t>
            </w:r>
            <w:r w:rsidRPr="00D911F5">
              <w:rPr>
                <w:rFonts w:ascii="Sylfaen" w:hAnsi="Sylfaen" w:cs="Sylfaen"/>
                <w:sz w:val="24"/>
                <w:szCs w:val="24"/>
                <w:lang w:val="ka-GE"/>
              </w:rPr>
              <w:t>ზონაში</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აგლომერაციებში</w:t>
            </w:r>
            <w:r w:rsidR="0095547A" w:rsidRPr="00D911F5">
              <w:rPr>
                <w:rFonts w:ascii="Sylfaen" w:hAnsi="Sylfaen" w:cs="Sylfaen"/>
                <w:sz w:val="24"/>
                <w:szCs w:val="24"/>
                <w:lang w:val="ka-GE"/>
              </w:rPr>
              <w:t xml:space="preserve"> </w:t>
            </w:r>
            <w:r w:rsidRPr="00D911F5">
              <w:rPr>
                <w:rFonts w:ascii="Sylfaen" w:hAnsi="Sylfaen" w:cs="Sylfaen"/>
                <w:sz w:val="24"/>
                <w:szCs w:val="24"/>
                <w:lang w:val="ka-GE"/>
              </w:rPr>
              <w:t>შემდეგი</w:t>
            </w:r>
            <w:r w:rsidRPr="00D911F5">
              <w:rPr>
                <w:rFonts w:ascii="Sylfaen" w:hAnsi="Sylfaen"/>
                <w:sz w:val="24"/>
                <w:szCs w:val="24"/>
                <w:lang w:val="ka-GE"/>
              </w:rPr>
              <w:t xml:space="preserve"> </w:t>
            </w:r>
            <w:r w:rsidRPr="00D911F5">
              <w:rPr>
                <w:rFonts w:ascii="Sylfaen" w:hAnsi="Sylfaen" w:cs="Sylfaen"/>
                <w:sz w:val="24"/>
                <w:szCs w:val="24"/>
                <w:lang w:val="ka-GE"/>
              </w:rPr>
              <w:t>კრიტერიუმების</w:t>
            </w:r>
            <w:r w:rsidRPr="00D911F5">
              <w:rPr>
                <w:rFonts w:ascii="Sylfaen" w:hAnsi="Sylfaen"/>
                <w:sz w:val="24"/>
                <w:szCs w:val="24"/>
                <w:lang w:val="ka-GE"/>
              </w:rPr>
              <w:t xml:space="preserve"> </w:t>
            </w:r>
            <w:r w:rsidRPr="00D911F5">
              <w:rPr>
                <w:rFonts w:ascii="Sylfaen" w:hAnsi="Sylfaen" w:cs="Sylfaen"/>
                <w:sz w:val="24"/>
                <w:szCs w:val="24"/>
                <w:lang w:val="ka-GE"/>
              </w:rPr>
              <w:t>შესაბამისად</w:t>
            </w:r>
            <w:r w:rsidRPr="00D911F5">
              <w:rPr>
                <w:rFonts w:ascii="Sylfaen" w:hAnsi="Sylfaen"/>
                <w:sz w:val="24"/>
                <w:szCs w:val="24"/>
                <w:lang w:val="ka-GE"/>
              </w:rPr>
              <w:t>:</w:t>
            </w:r>
          </w:p>
        </w:tc>
        <w:tc>
          <w:tcPr>
            <w:tcW w:w="900" w:type="dxa"/>
            <w:tcBorders>
              <w:top w:val="single" w:sz="4" w:space="0" w:color="auto"/>
              <w:left w:val="single" w:sz="4" w:space="0" w:color="auto"/>
              <w:bottom w:val="single" w:sz="4" w:space="0" w:color="auto"/>
              <w:right w:val="single" w:sz="4" w:space="0" w:color="auto"/>
            </w:tcBorders>
          </w:tcPr>
          <w:p w14:paraId="71C43FCC" w14:textId="77777777" w:rsidR="001374DB" w:rsidRPr="00D911F5" w:rsidRDefault="001374D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0D07A43" w14:textId="77777777" w:rsidR="001374DB" w:rsidRPr="00D911F5" w:rsidRDefault="001374D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8EF0747" w14:textId="77777777" w:rsidR="001374DB" w:rsidRPr="00D911F5" w:rsidRDefault="001374D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4F6E556" w14:textId="3D8C740C" w:rsidR="001374DB"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504CC541" w14:textId="77777777" w:rsidR="0018484C"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2C3820BC" w14:textId="77777777" w:rsidR="0018484C" w:rsidRPr="00D911F5" w:rsidRDefault="0018484C" w:rsidP="00D911F5">
            <w:pPr>
              <w:tabs>
                <w:tab w:val="left" w:pos="795"/>
              </w:tabs>
              <w:spacing w:line="240" w:lineRule="auto"/>
              <w:jc w:val="both"/>
              <w:rPr>
                <w:rFonts w:ascii="Sylfaen" w:hAnsi="Sylfaen" w:cs="Sylfaen"/>
                <w:lang w:val="ka-GE"/>
              </w:rPr>
            </w:pPr>
          </w:p>
          <w:p w14:paraId="3EC91D70" w14:textId="004CA923" w:rsidR="001374DB" w:rsidRPr="00D911F5" w:rsidRDefault="0018484C" w:rsidP="00D911F5">
            <w:pPr>
              <w:tabs>
                <w:tab w:val="left" w:pos="795"/>
              </w:tabs>
              <w:spacing w:line="240" w:lineRule="auto"/>
              <w:jc w:val="both"/>
              <w:rPr>
                <w:rFonts w:ascii="Sylfaen" w:hAnsi="Sylfaen" w:cs="Sylfaen"/>
              </w:rPr>
            </w:pPr>
            <w:r w:rsidRPr="00D911F5">
              <w:rPr>
                <w:rFonts w:ascii="Sylfaen" w:hAnsi="Sylfaen" w:cs="Sylfaen"/>
              </w:rPr>
              <w:t xml:space="preserve">ასოცირების შეთანხმების XXVI დანართის თანახმად, </w:t>
            </w:r>
            <w:r w:rsidRPr="00D911F5">
              <w:rPr>
                <w:rFonts w:ascii="Sylfaen" w:hAnsi="Sylfaen" w:cs="Sylfaen"/>
              </w:rPr>
              <w:lastRenderedPageBreak/>
              <w:t>აღნიშნულ მუხლთან დაახლოვების ვადა არის 2020 წელი.</w:t>
            </w:r>
          </w:p>
        </w:tc>
      </w:tr>
      <w:tr w:rsidR="00D911F5" w:rsidRPr="00D911F5" w14:paraId="6F794AD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6C892F9" w14:textId="3FB7CA9E"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lastRenderedPageBreak/>
              <w:t>A</w:t>
            </w:r>
            <w:r w:rsidR="008F78BB" w:rsidRPr="00D911F5">
              <w:rPr>
                <w:rFonts w:ascii="Sylfaen" w:hAnsi="Sylfaen"/>
                <w:sz w:val="24"/>
                <w:szCs w:val="24"/>
                <w:lang w:val="ka-GE"/>
              </w:rPr>
              <w:t>.1</w:t>
            </w:r>
          </w:p>
        </w:tc>
        <w:tc>
          <w:tcPr>
            <w:tcW w:w="4420" w:type="dxa"/>
            <w:gridSpan w:val="24"/>
            <w:tcBorders>
              <w:top w:val="single" w:sz="4" w:space="0" w:color="auto"/>
              <w:left w:val="single" w:sz="4" w:space="0" w:color="auto"/>
              <w:bottom w:val="single" w:sz="4" w:space="0" w:color="auto"/>
              <w:right w:val="single" w:sz="4" w:space="0" w:color="auto"/>
            </w:tcBorders>
          </w:tcPr>
          <w:p w14:paraId="27BB0937" w14:textId="549A0677"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ატმოსფერული</w:t>
            </w:r>
            <w:r w:rsidRPr="00D911F5">
              <w:rPr>
                <w:rFonts w:ascii="Sylfaen" w:hAnsi="Sylfaen"/>
                <w:sz w:val="24"/>
                <w:szCs w:val="24"/>
                <w:lang w:val="ka-GE"/>
              </w:rPr>
              <w:t xml:space="preserve"> </w:t>
            </w:r>
            <w:r w:rsidRPr="00D911F5">
              <w:rPr>
                <w:rFonts w:ascii="Sylfaen" w:hAnsi="Sylfaen" w:cs="Sylfaen"/>
                <w:sz w:val="24"/>
                <w:szCs w:val="24"/>
                <w:lang w:val="ka-GE"/>
              </w:rPr>
              <w:t>ჰაერის</w:t>
            </w:r>
            <w:r w:rsidRPr="00D911F5">
              <w:rPr>
                <w:rFonts w:ascii="Sylfaen" w:hAnsi="Sylfaen"/>
                <w:sz w:val="24"/>
                <w:szCs w:val="24"/>
                <w:lang w:val="ka-GE"/>
              </w:rPr>
              <w:t xml:space="preserve"> </w:t>
            </w:r>
            <w:r w:rsidRPr="00D911F5">
              <w:rPr>
                <w:rFonts w:ascii="Sylfaen" w:hAnsi="Sylfaen" w:cs="Sylfaen"/>
                <w:sz w:val="24"/>
                <w:szCs w:val="24"/>
                <w:lang w:val="ka-GE"/>
              </w:rPr>
              <w:t>ხარისხი</w:t>
            </w:r>
            <w:r w:rsidRPr="00D911F5">
              <w:rPr>
                <w:rFonts w:ascii="Sylfaen" w:hAnsi="Sylfaen"/>
                <w:sz w:val="24"/>
                <w:szCs w:val="24"/>
                <w:lang w:val="ka-GE"/>
              </w:rPr>
              <w:t xml:space="preserve"> </w:t>
            </w:r>
            <w:r w:rsidRPr="00D911F5">
              <w:rPr>
                <w:rFonts w:ascii="Sylfaen" w:hAnsi="Sylfaen" w:cs="Sylfaen"/>
                <w:sz w:val="24"/>
                <w:szCs w:val="24"/>
                <w:lang w:val="ka-GE"/>
              </w:rPr>
              <w:t>შეფასდება</w:t>
            </w:r>
            <w:r w:rsidRPr="00D911F5">
              <w:rPr>
                <w:rFonts w:ascii="Sylfaen" w:hAnsi="Sylfaen"/>
                <w:sz w:val="24"/>
                <w:szCs w:val="24"/>
                <w:lang w:val="ka-GE"/>
              </w:rPr>
              <w:t xml:space="preserve"> </w:t>
            </w:r>
            <w:r w:rsidRPr="00D911F5">
              <w:rPr>
                <w:rFonts w:ascii="Sylfaen" w:hAnsi="Sylfaen" w:cs="Sylfaen"/>
                <w:sz w:val="24"/>
                <w:szCs w:val="24"/>
                <w:lang w:val="ka-GE"/>
              </w:rPr>
              <w:t>მე</w:t>
            </w:r>
            <w:r w:rsidRPr="00D911F5">
              <w:rPr>
                <w:rFonts w:ascii="Sylfaen" w:hAnsi="Sylfaen"/>
                <w:sz w:val="24"/>
                <w:szCs w:val="24"/>
                <w:lang w:val="ka-GE"/>
              </w:rPr>
              <w:t xml:space="preserve"> -2 </w:t>
            </w:r>
            <w:r w:rsidRPr="00D911F5">
              <w:rPr>
                <w:rFonts w:ascii="Sylfaen" w:hAnsi="Sylfaen" w:cs="Sylfaen"/>
                <w:sz w:val="24"/>
                <w:szCs w:val="24"/>
                <w:lang w:val="ka-GE"/>
              </w:rPr>
              <w:t>პუნქტის</w:t>
            </w:r>
            <w:r w:rsidRPr="00D911F5">
              <w:rPr>
                <w:rFonts w:ascii="Sylfaen" w:hAnsi="Sylfaen"/>
                <w:sz w:val="24"/>
                <w:szCs w:val="24"/>
                <w:lang w:val="ka-GE"/>
              </w:rPr>
              <w:t xml:space="preserve"> </w:t>
            </w:r>
            <w:r w:rsidRPr="00D911F5">
              <w:rPr>
                <w:rFonts w:ascii="Sylfaen" w:hAnsi="Sylfaen" w:cs="Sylfaen"/>
                <w:sz w:val="24"/>
                <w:szCs w:val="24"/>
                <w:lang w:val="ka-GE"/>
              </w:rPr>
              <w:t>თანახმად</w:t>
            </w:r>
            <w:r w:rsidRPr="00D911F5">
              <w:rPr>
                <w:rFonts w:ascii="Sylfaen" w:hAnsi="Sylfaen"/>
                <w:sz w:val="24"/>
                <w:szCs w:val="24"/>
                <w:lang w:val="ka-GE"/>
              </w:rPr>
              <w:t>, "</w:t>
            </w:r>
            <w:r w:rsidRPr="00D911F5">
              <w:rPr>
                <w:rFonts w:ascii="Sylfaen" w:hAnsi="Sylfaen" w:cs="Sylfaen"/>
                <w:sz w:val="24"/>
                <w:szCs w:val="24"/>
                <w:lang w:val="ka-GE"/>
              </w:rPr>
              <w:t>ბ</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ბ</w:t>
            </w:r>
            <w:r w:rsidRPr="00D911F5">
              <w:rPr>
                <w:rFonts w:ascii="Sylfaen" w:hAnsi="Sylfaen"/>
                <w:sz w:val="24"/>
                <w:szCs w:val="24"/>
                <w:lang w:val="ka-GE"/>
              </w:rPr>
              <w:t xml:space="preserve">" </w:t>
            </w:r>
            <w:r w:rsidRPr="00D911F5">
              <w:rPr>
                <w:rFonts w:ascii="Sylfaen" w:hAnsi="Sylfaen" w:cs="Sylfaen"/>
                <w:sz w:val="24"/>
                <w:szCs w:val="24"/>
                <w:lang w:val="ka-GE"/>
              </w:rPr>
              <w:t>ქვეპუნქტებით</w:t>
            </w:r>
            <w:r w:rsidRPr="00D911F5">
              <w:rPr>
                <w:rFonts w:ascii="Sylfaen" w:hAnsi="Sylfaen"/>
                <w:sz w:val="24"/>
                <w:szCs w:val="24"/>
                <w:lang w:val="ka-GE"/>
              </w:rPr>
              <w:t xml:space="preserve"> </w:t>
            </w:r>
            <w:r w:rsidRPr="00D911F5">
              <w:rPr>
                <w:rFonts w:ascii="Sylfaen" w:hAnsi="Sylfaen" w:cs="Sylfaen"/>
                <w:sz w:val="24"/>
                <w:szCs w:val="24"/>
                <w:lang w:val="ka-GE"/>
              </w:rPr>
              <w:t>დადგენილი</w:t>
            </w:r>
            <w:r w:rsidRPr="00D911F5">
              <w:rPr>
                <w:rFonts w:ascii="Sylfaen" w:hAnsi="Sylfaen"/>
                <w:sz w:val="24"/>
                <w:szCs w:val="24"/>
                <w:lang w:val="ka-GE"/>
              </w:rPr>
              <w:t xml:space="preserve"> </w:t>
            </w:r>
            <w:r w:rsidRPr="00D911F5">
              <w:rPr>
                <w:rFonts w:ascii="Sylfaen" w:hAnsi="Sylfaen" w:cs="Sylfaen"/>
                <w:sz w:val="24"/>
                <w:szCs w:val="24"/>
                <w:lang w:val="ka-GE"/>
              </w:rPr>
              <w:t>კრიტერიუმების</w:t>
            </w:r>
            <w:r w:rsidRPr="00D911F5">
              <w:rPr>
                <w:rFonts w:ascii="Sylfaen" w:hAnsi="Sylfaen"/>
                <w:sz w:val="24"/>
                <w:szCs w:val="24"/>
                <w:lang w:val="ka-GE"/>
              </w:rPr>
              <w:t xml:space="preserve"> </w:t>
            </w:r>
            <w:r w:rsidRPr="00D911F5">
              <w:rPr>
                <w:rFonts w:ascii="Sylfaen" w:hAnsi="Sylfaen" w:cs="Sylfaen"/>
                <w:sz w:val="24"/>
                <w:szCs w:val="24"/>
                <w:lang w:val="ka-GE"/>
              </w:rPr>
              <w:t>შესაბამისად ფიქსირებული</w:t>
            </w:r>
            <w:r w:rsidRPr="00D911F5">
              <w:rPr>
                <w:rFonts w:ascii="Sylfaen" w:hAnsi="Sylfaen"/>
                <w:sz w:val="24"/>
                <w:szCs w:val="24"/>
                <w:lang w:val="ka-GE"/>
              </w:rPr>
              <w:t xml:space="preserve"> </w:t>
            </w:r>
            <w:r w:rsidRPr="00D911F5">
              <w:rPr>
                <w:rFonts w:ascii="Sylfaen" w:hAnsi="Sylfaen" w:cs="Sylfaen"/>
                <w:sz w:val="24"/>
                <w:szCs w:val="24"/>
                <w:lang w:val="ka-GE"/>
              </w:rPr>
              <w:t>გაზომვისათვის</w:t>
            </w:r>
            <w:r w:rsidRPr="00D911F5">
              <w:rPr>
                <w:rFonts w:ascii="Sylfaen" w:hAnsi="Sylfaen"/>
                <w:sz w:val="24"/>
                <w:szCs w:val="24"/>
                <w:lang w:val="ka-GE"/>
              </w:rPr>
              <w:t xml:space="preserve"> </w:t>
            </w:r>
            <w:r w:rsidRPr="00D911F5">
              <w:rPr>
                <w:rFonts w:ascii="Sylfaen" w:hAnsi="Sylfaen" w:cs="Sylfaen"/>
                <w:sz w:val="24"/>
                <w:szCs w:val="24"/>
                <w:lang w:val="ka-GE"/>
              </w:rPr>
              <w:t>შერჩევის</w:t>
            </w:r>
            <w:r w:rsidRPr="00D911F5">
              <w:rPr>
                <w:rFonts w:ascii="Sylfaen" w:hAnsi="Sylfaen"/>
                <w:sz w:val="24"/>
                <w:szCs w:val="24"/>
                <w:lang w:val="ka-GE"/>
              </w:rPr>
              <w:t xml:space="preserve"> </w:t>
            </w:r>
            <w:r w:rsidRPr="00D911F5">
              <w:rPr>
                <w:rFonts w:ascii="Sylfaen" w:hAnsi="Sylfaen" w:cs="Sylfaen"/>
                <w:sz w:val="24"/>
                <w:szCs w:val="24"/>
                <w:lang w:val="ka-GE"/>
              </w:rPr>
              <w:t>წერტილების</w:t>
            </w:r>
            <w:r w:rsidRPr="00D911F5">
              <w:rPr>
                <w:rFonts w:ascii="Sylfaen" w:hAnsi="Sylfaen"/>
                <w:sz w:val="24"/>
                <w:szCs w:val="24"/>
                <w:lang w:val="ka-GE"/>
              </w:rPr>
              <w:t xml:space="preserve"> </w:t>
            </w:r>
            <w:r w:rsidRPr="00D911F5">
              <w:rPr>
                <w:rFonts w:ascii="Sylfaen" w:hAnsi="Sylfaen" w:cs="Sylfaen"/>
                <w:sz w:val="24"/>
                <w:szCs w:val="24"/>
                <w:lang w:val="ka-GE"/>
              </w:rPr>
              <w:t>ადგილმდებარეობისათვის</w:t>
            </w:r>
            <w:r w:rsidRPr="00D911F5">
              <w:rPr>
                <w:rFonts w:ascii="Sylfaen" w:hAnsi="Sylfaen"/>
                <w:sz w:val="24"/>
                <w:szCs w:val="24"/>
                <w:lang w:val="ka-GE"/>
              </w:rPr>
              <w:t xml:space="preserve">. </w:t>
            </w:r>
            <w:r w:rsidRPr="00D911F5">
              <w:rPr>
                <w:rFonts w:ascii="Sylfaen" w:hAnsi="Sylfaen" w:cs="Sylfaen"/>
                <w:sz w:val="24"/>
                <w:szCs w:val="24"/>
                <w:lang w:val="ka-GE"/>
              </w:rPr>
              <w:t>პრინციპები რომლებიც</w:t>
            </w:r>
            <w:r w:rsidRPr="00D911F5">
              <w:rPr>
                <w:rFonts w:ascii="Sylfaen" w:hAnsi="Sylfaen"/>
                <w:sz w:val="24"/>
                <w:szCs w:val="24"/>
                <w:lang w:val="ka-GE"/>
              </w:rPr>
              <w:t xml:space="preserve"> </w:t>
            </w:r>
            <w:r w:rsidRPr="00D911F5">
              <w:rPr>
                <w:rFonts w:ascii="Sylfaen" w:hAnsi="Sylfaen" w:cs="Sylfaen"/>
                <w:sz w:val="24"/>
                <w:szCs w:val="24"/>
                <w:lang w:val="ka-GE"/>
              </w:rPr>
              <w:t>დადგენილია</w:t>
            </w:r>
            <w:r w:rsidRPr="00D911F5">
              <w:rPr>
                <w:rFonts w:ascii="Sylfaen" w:hAnsi="Sylfaen"/>
                <w:sz w:val="24"/>
                <w:szCs w:val="24"/>
                <w:lang w:val="ka-GE"/>
              </w:rPr>
              <w:t xml:space="preserve">  B </w:t>
            </w:r>
            <w:r w:rsidRPr="00D911F5">
              <w:rPr>
                <w:rFonts w:ascii="Sylfaen" w:hAnsi="Sylfaen" w:cs="Sylfaen"/>
                <w:sz w:val="24"/>
                <w:szCs w:val="24"/>
                <w:lang w:val="ka-GE"/>
              </w:rPr>
              <w:t>და</w:t>
            </w:r>
            <w:r w:rsidRPr="00D911F5">
              <w:rPr>
                <w:rFonts w:ascii="Sylfaen" w:hAnsi="Sylfaen"/>
                <w:sz w:val="24"/>
                <w:szCs w:val="24"/>
                <w:lang w:val="ka-GE"/>
              </w:rPr>
              <w:t xml:space="preserve"> C- </w:t>
            </w:r>
            <w:r w:rsidRPr="00D911F5">
              <w:rPr>
                <w:rFonts w:ascii="Sylfaen" w:hAnsi="Sylfaen" w:cs="Sylfaen"/>
                <w:sz w:val="24"/>
                <w:szCs w:val="24"/>
                <w:lang w:val="ka-GE"/>
              </w:rPr>
              <w:t>ს</w:t>
            </w:r>
            <w:r w:rsidRPr="00D911F5">
              <w:rPr>
                <w:rFonts w:ascii="Sylfaen" w:hAnsi="Sylfaen"/>
                <w:sz w:val="24"/>
                <w:szCs w:val="24"/>
                <w:lang w:val="ka-GE"/>
              </w:rPr>
              <w:t xml:space="preserve"> პუნქტების </w:t>
            </w:r>
            <w:r w:rsidRPr="00D911F5">
              <w:rPr>
                <w:rFonts w:ascii="Sylfaen" w:hAnsi="Sylfaen" w:cs="Sylfaen"/>
                <w:sz w:val="24"/>
                <w:szCs w:val="24"/>
                <w:lang w:val="ka-GE"/>
              </w:rPr>
              <w:t>მიერ შესაბამისი</w:t>
            </w:r>
            <w:r w:rsidRPr="00D911F5">
              <w:rPr>
                <w:rFonts w:ascii="Sylfaen" w:hAnsi="Sylfaen"/>
                <w:sz w:val="24"/>
                <w:szCs w:val="24"/>
                <w:lang w:val="ka-GE"/>
              </w:rPr>
              <w:t xml:space="preserve"> </w:t>
            </w:r>
            <w:r w:rsidRPr="00D911F5">
              <w:rPr>
                <w:rFonts w:ascii="Sylfaen" w:hAnsi="Sylfaen" w:cs="Sylfaen"/>
                <w:sz w:val="24"/>
                <w:szCs w:val="24"/>
                <w:lang w:val="ka-GE"/>
              </w:rPr>
              <w:t>კონკრეტული</w:t>
            </w:r>
            <w:r w:rsidRPr="00D911F5">
              <w:rPr>
                <w:rFonts w:ascii="Sylfaen" w:hAnsi="Sylfaen"/>
                <w:sz w:val="24"/>
                <w:szCs w:val="24"/>
                <w:lang w:val="ka-GE"/>
              </w:rPr>
              <w:t xml:space="preserve"> </w:t>
            </w:r>
            <w:r w:rsidRPr="00D911F5">
              <w:rPr>
                <w:rFonts w:ascii="Sylfaen" w:hAnsi="Sylfaen" w:cs="Sylfaen"/>
                <w:sz w:val="24"/>
                <w:szCs w:val="24"/>
                <w:lang w:val="ka-GE"/>
              </w:rPr>
              <w:t>ნიმუშის აღების ადგილის</w:t>
            </w:r>
            <w:r w:rsidRPr="00D911F5">
              <w:rPr>
                <w:rFonts w:ascii="Sylfaen" w:hAnsi="Sylfaen"/>
                <w:sz w:val="24"/>
                <w:szCs w:val="24"/>
                <w:lang w:val="ka-GE"/>
              </w:rPr>
              <w:t xml:space="preserve"> </w:t>
            </w:r>
            <w:r w:rsidRPr="00D911F5">
              <w:rPr>
                <w:rFonts w:ascii="Sylfaen" w:hAnsi="Sylfaen" w:cs="Sylfaen"/>
                <w:sz w:val="24"/>
                <w:szCs w:val="24"/>
                <w:lang w:val="ka-GE"/>
              </w:rPr>
              <w:t>იდენტიფიცირებაში</w:t>
            </w:r>
            <w:r w:rsidRPr="00D911F5">
              <w:rPr>
                <w:rFonts w:ascii="Sylfaen" w:hAnsi="Sylfaen"/>
                <w:sz w:val="24"/>
                <w:szCs w:val="24"/>
                <w:lang w:val="ka-GE"/>
              </w:rPr>
              <w:t xml:space="preserve">, </w:t>
            </w:r>
            <w:r w:rsidRPr="00D911F5">
              <w:rPr>
                <w:rFonts w:ascii="Sylfaen" w:hAnsi="Sylfaen" w:cs="Sylfaen"/>
                <w:sz w:val="24"/>
                <w:szCs w:val="24"/>
                <w:lang w:val="ka-GE"/>
              </w:rPr>
              <w:t>რომელშიც</w:t>
            </w:r>
            <w:r w:rsidRPr="00D911F5">
              <w:rPr>
                <w:rFonts w:ascii="Sylfaen" w:hAnsi="Sylfaen"/>
                <w:sz w:val="24"/>
                <w:szCs w:val="24"/>
                <w:lang w:val="ka-GE"/>
              </w:rPr>
              <w:t xml:space="preserve"> </w:t>
            </w:r>
            <w:r w:rsidRPr="00D911F5">
              <w:rPr>
                <w:rFonts w:ascii="Sylfaen" w:hAnsi="Sylfaen" w:cs="Sylfaen"/>
                <w:sz w:val="24"/>
                <w:szCs w:val="24"/>
                <w:lang w:val="ka-GE"/>
              </w:rPr>
              <w:t>კონცენტრაციაა შესაბამისი</w:t>
            </w:r>
            <w:r w:rsidRPr="00D911F5">
              <w:rPr>
                <w:rFonts w:ascii="Sylfaen" w:hAnsi="Sylfaen"/>
                <w:sz w:val="24"/>
                <w:szCs w:val="24"/>
                <w:lang w:val="ka-GE"/>
              </w:rPr>
              <w:t xml:space="preserve"> </w:t>
            </w:r>
            <w:r w:rsidRPr="00D911F5">
              <w:rPr>
                <w:rFonts w:ascii="Sylfaen" w:hAnsi="Sylfaen" w:cs="Sylfaen"/>
                <w:sz w:val="24"/>
                <w:szCs w:val="24"/>
                <w:lang w:val="ka-GE"/>
              </w:rPr>
              <w:t>დამაბინძურებლები</w:t>
            </w:r>
            <w:r w:rsidRPr="00D911F5">
              <w:rPr>
                <w:rFonts w:ascii="Sylfaen" w:hAnsi="Sylfaen"/>
                <w:sz w:val="24"/>
                <w:szCs w:val="24"/>
                <w:lang w:val="ka-GE"/>
              </w:rPr>
              <w:t xml:space="preserve">, </w:t>
            </w:r>
            <w:r w:rsidRPr="00D911F5">
              <w:rPr>
                <w:rFonts w:ascii="Sylfaen" w:hAnsi="Sylfaen" w:cs="Sylfaen"/>
                <w:sz w:val="24"/>
                <w:szCs w:val="24"/>
                <w:lang w:val="ka-GE"/>
              </w:rPr>
              <w:t>სადაც</w:t>
            </w:r>
            <w:r w:rsidRPr="00D911F5">
              <w:rPr>
                <w:rFonts w:ascii="Sylfaen" w:hAnsi="Sylfaen"/>
                <w:sz w:val="24"/>
                <w:szCs w:val="24"/>
                <w:lang w:val="ka-GE"/>
              </w:rPr>
              <w:t xml:space="preserve"> </w:t>
            </w:r>
            <w:r w:rsidRPr="00D911F5">
              <w:rPr>
                <w:rFonts w:ascii="Sylfaen" w:hAnsi="Sylfaen" w:cs="Sylfaen"/>
                <w:sz w:val="24"/>
                <w:szCs w:val="24"/>
                <w:lang w:val="ka-GE"/>
              </w:rPr>
              <w:t>ატმოსფერული</w:t>
            </w:r>
            <w:r w:rsidRPr="00D911F5">
              <w:rPr>
                <w:rFonts w:ascii="Sylfaen" w:hAnsi="Sylfaen"/>
                <w:sz w:val="24"/>
                <w:szCs w:val="24"/>
                <w:lang w:val="ka-GE"/>
              </w:rPr>
              <w:t xml:space="preserve"> </w:t>
            </w:r>
            <w:r w:rsidRPr="00D911F5">
              <w:rPr>
                <w:rFonts w:ascii="Sylfaen" w:hAnsi="Sylfaen" w:cs="Sylfaen"/>
                <w:sz w:val="24"/>
                <w:szCs w:val="24"/>
                <w:lang w:val="ka-GE"/>
              </w:rPr>
              <w:t>ჰაერის</w:t>
            </w:r>
            <w:r w:rsidRPr="00D911F5">
              <w:rPr>
                <w:rFonts w:ascii="Sylfaen" w:hAnsi="Sylfaen"/>
                <w:sz w:val="24"/>
                <w:szCs w:val="24"/>
                <w:lang w:val="ka-GE"/>
              </w:rPr>
              <w:t xml:space="preserve"> </w:t>
            </w:r>
            <w:r w:rsidRPr="00D911F5">
              <w:rPr>
                <w:rFonts w:ascii="Sylfaen" w:hAnsi="Sylfaen" w:cs="Sylfaen"/>
                <w:sz w:val="24"/>
                <w:szCs w:val="24"/>
                <w:lang w:val="ka-GE"/>
              </w:rPr>
              <w:t>ხარისხი</w:t>
            </w:r>
            <w:r w:rsidRPr="00D911F5">
              <w:rPr>
                <w:rFonts w:ascii="Sylfaen" w:hAnsi="Sylfaen"/>
                <w:sz w:val="24"/>
                <w:szCs w:val="24"/>
                <w:lang w:val="ka-GE"/>
              </w:rPr>
              <w:t xml:space="preserve"> </w:t>
            </w:r>
            <w:r w:rsidRPr="00D911F5">
              <w:rPr>
                <w:rFonts w:ascii="Sylfaen" w:hAnsi="Sylfaen" w:cs="Sylfaen"/>
                <w:sz w:val="24"/>
                <w:szCs w:val="24"/>
                <w:lang w:val="ka-GE"/>
              </w:rPr>
              <w:t>შეფასდება ინდიკაციური</w:t>
            </w:r>
            <w:r w:rsidRPr="00D911F5">
              <w:rPr>
                <w:rFonts w:ascii="Sylfaen" w:hAnsi="Sylfaen"/>
                <w:sz w:val="24"/>
                <w:szCs w:val="24"/>
                <w:lang w:val="ka-GE"/>
              </w:rPr>
              <w:t xml:space="preserve"> </w:t>
            </w:r>
            <w:r w:rsidRPr="00D911F5">
              <w:rPr>
                <w:rFonts w:ascii="Sylfaen" w:hAnsi="Sylfaen" w:cs="Sylfaen"/>
                <w:sz w:val="24"/>
                <w:szCs w:val="24"/>
                <w:lang w:val="ka-GE"/>
              </w:rPr>
              <w:t>გაზომვით</w:t>
            </w:r>
            <w:r w:rsidRPr="00D911F5">
              <w:rPr>
                <w:rFonts w:ascii="Sylfaen" w:hAnsi="Sylfaen"/>
                <w:sz w:val="24"/>
                <w:szCs w:val="24"/>
                <w:lang w:val="ka-GE"/>
              </w:rPr>
              <w:t xml:space="preserve"> </w:t>
            </w:r>
            <w:r w:rsidRPr="00D911F5">
              <w:rPr>
                <w:rFonts w:ascii="Sylfaen" w:hAnsi="Sylfaen" w:cs="Sylfaen"/>
                <w:sz w:val="24"/>
                <w:szCs w:val="24"/>
                <w:lang w:val="ka-GE"/>
              </w:rPr>
              <w:t>ან</w:t>
            </w:r>
            <w:r w:rsidRPr="00D911F5">
              <w:rPr>
                <w:rFonts w:ascii="Sylfaen" w:hAnsi="Sylfaen"/>
                <w:sz w:val="24"/>
                <w:szCs w:val="24"/>
                <w:lang w:val="ka-GE"/>
              </w:rPr>
              <w:t xml:space="preserve"> </w:t>
            </w:r>
            <w:r w:rsidRPr="00D911F5">
              <w:rPr>
                <w:rFonts w:ascii="Sylfaen" w:hAnsi="Sylfaen" w:cs="Sylfaen"/>
                <w:sz w:val="24"/>
                <w:szCs w:val="24"/>
                <w:lang w:val="ka-GE"/>
              </w:rPr>
              <w:t>მოდელირებით</w:t>
            </w:r>
            <w:r w:rsidRPr="00D911F5">
              <w:rPr>
                <w:rFonts w:ascii="Sylfaen" w:hAnsi="Sylfaen"/>
                <w:sz w:val="24"/>
                <w:szCs w:val="24"/>
                <w:lang w:val="ka-GE"/>
              </w:rPr>
              <w:t>.</w:t>
            </w:r>
          </w:p>
        </w:tc>
        <w:tc>
          <w:tcPr>
            <w:tcW w:w="900" w:type="dxa"/>
            <w:tcBorders>
              <w:top w:val="single" w:sz="4" w:space="0" w:color="auto"/>
              <w:left w:val="single" w:sz="4" w:space="0" w:color="auto"/>
              <w:bottom w:val="single" w:sz="4" w:space="0" w:color="auto"/>
              <w:right w:val="single" w:sz="4" w:space="0" w:color="auto"/>
            </w:tcBorders>
          </w:tcPr>
          <w:p w14:paraId="4D5D43A5"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DF8E16B"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FEC7C7F"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E70D792" w14:textId="08E4F8AD" w:rsidR="008F78BB"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32ABE72C" w14:textId="77777777" w:rsidR="0018484C"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07D043F3" w14:textId="77777777" w:rsidR="0018484C" w:rsidRPr="00D911F5" w:rsidRDefault="0018484C" w:rsidP="00D911F5">
            <w:pPr>
              <w:tabs>
                <w:tab w:val="left" w:pos="795"/>
              </w:tabs>
              <w:spacing w:line="240" w:lineRule="auto"/>
              <w:jc w:val="both"/>
              <w:rPr>
                <w:rFonts w:ascii="Sylfaen" w:hAnsi="Sylfaen" w:cs="Sylfaen"/>
                <w:lang w:val="ka-GE"/>
              </w:rPr>
            </w:pPr>
          </w:p>
          <w:p w14:paraId="5A0AE829" w14:textId="5BCB8742" w:rsidR="008F78BB" w:rsidRPr="00D911F5" w:rsidRDefault="0018484C"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12F01A8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F650B31" w14:textId="5324C031"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.2</w:t>
            </w:r>
          </w:p>
        </w:tc>
        <w:tc>
          <w:tcPr>
            <w:tcW w:w="4420" w:type="dxa"/>
            <w:gridSpan w:val="24"/>
            <w:tcBorders>
              <w:top w:val="single" w:sz="4" w:space="0" w:color="auto"/>
              <w:left w:val="single" w:sz="4" w:space="0" w:color="auto"/>
              <w:bottom w:val="single" w:sz="4" w:space="0" w:color="auto"/>
              <w:right w:val="single" w:sz="4" w:space="0" w:color="auto"/>
            </w:tcBorders>
          </w:tcPr>
          <w:p w14:paraId="126B55BC" w14:textId="679D541D"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ზღვრულ მაჩვენებლებთან შესაბამისობა, რომელიც მიმართულია ადამიანის ჯანმრთელობის დაცვისაკენ, არ უნდა განხორციელდეს შემდეგ ადგილებში:</w:t>
            </w:r>
          </w:p>
        </w:tc>
        <w:tc>
          <w:tcPr>
            <w:tcW w:w="900" w:type="dxa"/>
            <w:tcBorders>
              <w:top w:val="single" w:sz="4" w:space="0" w:color="auto"/>
              <w:left w:val="single" w:sz="4" w:space="0" w:color="auto"/>
              <w:bottom w:val="single" w:sz="4" w:space="0" w:color="auto"/>
              <w:right w:val="single" w:sz="4" w:space="0" w:color="auto"/>
            </w:tcBorders>
          </w:tcPr>
          <w:p w14:paraId="3AC4B562"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76F5143"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48D36F3"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88210A5" w14:textId="43EDEC3F" w:rsidR="008F78BB"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3F0C4184" w14:textId="77777777" w:rsidR="0018484C"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543A2B9C" w14:textId="77777777" w:rsidR="0018484C" w:rsidRPr="00D911F5" w:rsidRDefault="0018484C" w:rsidP="00D911F5">
            <w:pPr>
              <w:tabs>
                <w:tab w:val="left" w:pos="795"/>
              </w:tabs>
              <w:spacing w:line="240" w:lineRule="auto"/>
              <w:jc w:val="both"/>
              <w:rPr>
                <w:rFonts w:ascii="Sylfaen" w:hAnsi="Sylfaen" w:cs="Sylfaen"/>
                <w:lang w:val="ka-GE"/>
              </w:rPr>
            </w:pPr>
          </w:p>
          <w:p w14:paraId="60C57A42" w14:textId="56A7E486" w:rsidR="008F78BB" w:rsidRPr="00D911F5" w:rsidRDefault="0018484C"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284AD51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8DD5344" w14:textId="509B9283"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lastRenderedPageBreak/>
              <w:t>A</w:t>
            </w:r>
            <w:r w:rsidR="008F78BB" w:rsidRPr="00D911F5">
              <w:rPr>
                <w:rFonts w:ascii="Sylfaen" w:hAnsi="Sylfaen"/>
                <w:sz w:val="24"/>
                <w:szCs w:val="24"/>
                <w:lang w:val="ka-GE"/>
              </w:rPr>
              <w:t>.2.</w:t>
            </w:r>
            <w:r w:rsidRPr="00D911F5">
              <w:rPr>
                <w:rFonts w:ascii="Sylfaen" w:hAnsi="Sylfaen"/>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3DD04BC4" w14:textId="7E210959"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რომელიც</w:t>
            </w:r>
            <w:r w:rsidRPr="00D911F5">
              <w:rPr>
                <w:rFonts w:ascii="Sylfaen" w:hAnsi="Sylfaen"/>
                <w:sz w:val="24"/>
                <w:szCs w:val="24"/>
                <w:lang w:val="ka-GE"/>
              </w:rPr>
              <w:t xml:space="preserve"> </w:t>
            </w:r>
            <w:r w:rsidRPr="00D911F5">
              <w:rPr>
                <w:rFonts w:ascii="Sylfaen" w:hAnsi="Sylfaen" w:cs="Sylfaen"/>
                <w:sz w:val="24"/>
                <w:szCs w:val="24"/>
                <w:lang w:val="ka-GE"/>
              </w:rPr>
              <w:t>მდებარეობს</w:t>
            </w:r>
            <w:r w:rsidRPr="00D911F5">
              <w:rPr>
                <w:rFonts w:ascii="Sylfaen" w:hAnsi="Sylfaen"/>
                <w:sz w:val="24"/>
                <w:szCs w:val="24"/>
                <w:lang w:val="ka-GE"/>
              </w:rPr>
              <w:t xml:space="preserve"> </w:t>
            </w:r>
            <w:r w:rsidRPr="00D911F5">
              <w:rPr>
                <w:rFonts w:ascii="Sylfaen" w:hAnsi="Sylfaen" w:cs="Sylfaen"/>
                <w:sz w:val="24"/>
                <w:szCs w:val="24"/>
                <w:lang w:val="ka-GE"/>
              </w:rPr>
              <w:t>იქ,</w:t>
            </w:r>
            <w:r w:rsidRPr="00D911F5">
              <w:rPr>
                <w:rFonts w:ascii="Sylfaen" w:hAnsi="Sylfaen"/>
                <w:sz w:val="24"/>
                <w:szCs w:val="24"/>
                <w:lang w:val="ka-GE"/>
              </w:rPr>
              <w:t xml:space="preserve"> </w:t>
            </w:r>
            <w:r w:rsidRPr="00D911F5">
              <w:rPr>
                <w:rFonts w:ascii="Sylfaen" w:hAnsi="Sylfaen" w:cs="Sylfaen"/>
                <w:sz w:val="24"/>
                <w:szCs w:val="24"/>
                <w:lang w:val="ka-GE"/>
              </w:rPr>
              <w:t>სადაც</w:t>
            </w:r>
            <w:r w:rsidRPr="00D911F5">
              <w:rPr>
                <w:rFonts w:ascii="Sylfaen" w:hAnsi="Sylfaen"/>
                <w:sz w:val="24"/>
                <w:szCs w:val="24"/>
                <w:lang w:val="ka-GE"/>
              </w:rPr>
              <w:t xml:space="preserve"> </w:t>
            </w:r>
            <w:r w:rsidRPr="00D911F5">
              <w:rPr>
                <w:rFonts w:ascii="Sylfaen" w:hAnsi="Sylfaen" w:cs="Sylfaen"/>
                <w:sz w:val="24"/>
                <w:szCs w:val="24"/>
                <w:lang w:val="ka-GE"/>
              </w:rPr>
              <w:t>საზოგადოების</w:t>
            </w:r>
            <w:r w:rsidRPr="00D911F5">
              <w:rPr>
                <w:rFonts w:ascii="Sylfaen" w:hAnsi="Sylfaen"/>
                <w:sz w:val="24"/>
                <w:szCs w:val="24"/>
                <w:lang w:val="ka-GE"/>
              </w:rPr>
              <w:t xml:space="preserve"> </w:t>
            </w:r>
            <w:r w:rsidRPr="00D911F5">
              <w:rPr>
                <w:rFonts w:ascii="Sylfaen" w:hAnsi="Sylfaen" w:cs="Sylfaen"/>
                <w:sz w:val="24"/>
                <w:szCs w:val="24"/>
                <w:lang w:val="ka-GE"/>
              </w:rPr>
              <w:t>წევრებს არ აქვთ შეხების ადგილი და</w:t>
            </w:r>
            <w:r w:rsidRPr="00D911F5">
              <w:rPr>
                <w:rFonts w:ascii="Sylfaen" w:hAnsi="Sylfaen"/>
                <w:sz w:val="24"/>
                <w:szCs w:val="24"/>
                <w:lang w:val="ka-GE"/>
              </w:rPr>
              <w:t xml:space="preserve"> </w:t>
            </w:r>
            <w:r w:rsidRPr="00D911F5">
              <w:rPr>
                <w:rFonts w:ascii="Sylfaen" w:hAnsi="Sylfaen" w:cs="Sylfaen"/>
                <w:sz w:val="24"/>
                <w:szCs w:val="24"/>
                <w:lang w:val="ka-GE"/>
              </w:rPr>
              <w:t>არ</w:t>
            </w:r>
            <w:r w:rsidRPr="00D911F5">
              <w:rPr>
                <w:rFonts w:ascii="Sylfaen" w:hAnsi="Sylfaen"/>
                <w:sz w:val="24"/>
                <w:szCs w:val="24"/>
                <w:lang w:val="ka-GE"/>
              </w:rPr>
              <w:t xml:space="preserve"> </w:t>
            </w:r>
            <w:r w:rsidRPr="00D911F5">
              <w:rPr>
                <w:rFonts w:ascii="Sylfaen" w:hAnsi="Sylfaen" w:cs="Sylfaen"/>
                <w:sz w:val="24"/>
                <w:szCs w:val="24"/>
                <w:lang w:val="ka-GE"/>
              </w:rPr>
              <w:t>არსებობს</w:t>
            </w:r>
            <w:r w:rsidRPr="00D911F5">
              <w:rPr>
                <w:rFonts w:ascii="Sylfaen" w:hAnsi="Sylfaen"/>
                <w:sz w:val="24"/>
                <w:szCs w:val="24"/>
                <w:lang w:val="ka-GE"/>
              </w:rPr>
              <w:t xml:space="preserve"> </w:t>
            </w:r>
            <w:r w:rsidRPr="00D911F5">
              <w:rPr>
                <w:rFonts w:ascii="Sylfaen" w:hAnsi="Sylfaen" w:cs="Sylfaen"/>
                <w:sz w:val="24"/>
                <w:szCs w:val="24"/>
                <w:lang w:val="ka-GE"/>
              </w:rPr>
              <w:t>ფიქსირებული</w:t>
            </w:r>
            <w:r w:rsidRPr="00D911F5">
              <w:rPr>
                <w:rFonts w:ascii="Sylfaen" w:hAnsi="Sylfaen"/>
                <w:sz w:val="24"/>
                <w:szCs w:val="24"/>
                <w:lang w:val="ka-GE"/>
              </w:rPr>
              <w:t xml:space="preserve"> </w:t>
            </w:r>
            <w:r w:rsidRPr="00D911F5">
              <w:rPr>
                <w:rFonts w:ascii="Sylfaen" w:hAnsi="Sylfaen" w:cs="Sylfaen"/>
                <w:sz w:val="24"/>
                <w:szCs w:val="24"/>
                <w:lang w:val="ka-GE"/>
              </w:rPr>
              <w:t>საცხოვრებელი</w:t>
            </w:r>
            <w:r w:rsidRPr="00D911F5">
              <w:rPr>
                <w:rFonts w:ascii="Sylfaen" w:hAnsi="Sylfaen"/>
                <w:sz w:val="24"/>
                <w:szCs w:val="24"/>
                <w:lang w:val="ka-GE"/>
              </w:rPr>
              <w:t>;</w:t>
            </w:r>
          </w:p>
        </w:tc>
        <w:tc>
          <w:tcPr>
            <w:tcW w:w="900" w:type="dxa"/>
            <w:tcBorders>
              <w:top w:val="single" w:sz="4" w:space="0" w:color="auto"/>
              <w:left w:val="single" w:sz="4" w:space="0" w:color="auto"/>
              <w:bottom w:val="single" w:sz="4" w:space="0" w:color="auto"/>
              <w:right w:val="single" w:sz="4" w:space="0" w:color="auto"/>
            </w:tcBorders>
          </w:tcPr>
          <w:p w14:paraId="7AF785E7"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4D8D7BF"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DD9725D"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A050132" w14:textId="7B508533" w:rsidR="008F78BB"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71236008" w14:textId="77777777" w:rsidR="0018484C"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75280A44" w14:textId="77777777" w:rsidR="0018484C" w:rsidRPr="00D911F5" w:rsidRDefault="0018484C" w:rsidP="00D911F5">
            <w:pPr>
              <w:tabs>
                <w:tab w:val="left" w:pos="795"/>
              </w:tabs>
              <w:spacing w:line="240" w:lineRule="auto"/>
              <w:jc w:val="both"/>
              <w:rPr>
                <w:rFonts w:ascii="Sylfaen" w:hAnsi="Sylfaen" w:cs="Sylfaen"/>
                <w:lang w:val="ka-GE"/>
              </w:rPr>
            </w:pPr>
          </w:p>
          <w:p w14:paraId="5D0BC9D5" w14:textId="1C1EBA2E" w:rsidR="008F78BB" w:rsidRPr="00D911F5" w:rsidRDefault="0018484C"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5055AB8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381268B" w14:textId="02CE48A6" w:rsidR="008F78BB" w:rsidRPr="00D911F5" w:rsidRDefault="00F77430" w:rsidP="00D911F5">
            <w:pPr>
              <w:tabs>
                <w:tab w:val="left" w:pos="795"/>
              </w:tabs>
              <w:spacing w:line="240" w:lineRule="auto"/>
              <w:jc w:val="both"/>
              <w:rPr>
                <w:rFonts w:ascii="Sylfaen" w:hAnsi="Sylfaen"/>
                <w:sz w:val="24"/>
                <w:szCs w:val="24"/>
              </w:rPr>
            </w:pPr>
            <w:r w:rsidRPr="00D911F5">
              <w:rPr>
                <w:rFonts w:ascii="Sylfaen" w:hAnsi="Sylfaen"/>
                <w:sz w:val="24"/>
                <w:szCs w:val="24"/>
              </w:rPr>
              <w:t>A</w:t>
            </w:r>
            <w:r w:rsidR="008F78BB" w:rsidRPr="00D911F5">
              <w:rPr>
                <w:rFonts w:ascii="Sylfaen" w:hAnsi="Sylfaen"/>
                <w:sz w:val="24"/>
                <w:szCs w:val="24"/>
                <w:lang w:val="ka-GE"/>
              </w:rPr>
              <w:t>.2.</w:t>
            </w:r>
            <w:r w:rsidRPr="00D911F5">
              <w:rPr>
                <w:rFonts w:ascii="Sylfaen" w:hAnsi="Sylfaen"/>
                <w:sz w:val="24"/>
                <w:szCs w:val="24"/>
              </w:rPr>
              <w:t>b</w:t>
            </w:r>
          </w:p>
        </w:tc>
        <w:tc>
          <w:tcPr>
            <w:tcW w:w="4420" w:type="dxa"/>
            <w:gridSpan w:val="24"/>
            <w:tcBorders>
              <w:top w:val="single" w:sz="4" w:space="0" w:color="auto"/>
              <w:left w:val="single" w:sz="4" w:space="0" w:color="auto"/>
              <w:bottom w:val="single" w:sz="4" w:space="0" w:color="auto"/>
              <w:right w:val="single" w:sz="4" w:space="0" w:color="auto"/>
            </w:tcBorders>
          </w:tcPr>
          <w:p w14:paraId="4CB06C3A" w14:textId="671765E2"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sz w:val="24"/>
                <w:szCs w:val="24"/>
                <w:lang w:val="ka-GE"/>
              </w:rPr>
              <w:t xml:space="preserve">2 (1) </w:t>
            </w:r>
            <w:r w:rsidRPr="00D911F5">
              <w:rPr>
                <w:rFonts w:ascii="Sylfaen" w:hAnsi="Sylfaen" w:cs="Sylfaen"/>
                <w:sz w:val="24"/>
                <w:szCs w:val="24"/>
                <w:lang w:val="ka-GE"/>
              </w:rPr>
              <w:t>მუხლის</w:t>
            </w:r>
            <w:r w:rsidRPr="00D911F5">
              <w:rPr>
                <w:rFonts w:ascii="Sylfaen" w:hAnsi="Sylfaen"/>
                <w:sz w:val="24"/>
                <w:szCs w:val="24"/>
                <w:lang w:val="ka-GE"/>
              </w:rPr>
              <w:t xml:space="preserve"> </w:t>
            </w:r>
            <w:r w:rsidRPr="00D911F5">
              <w:rPr>
                <w:rFonts w:ascii="Sylfaen" w:hAnsi="Sylfaen" w:cs="Sylfaen"/>
                <w:sz w:val="24"/>
                <w:szCs w:val="24"/>
                <w:lang w:val="ka-GE"/>
              </w:rPr>
              <w:t>თანახმად</w:t>
            </w:r>
            <w:r w:rsidRPr="00D911F5">
              <w:rPr>
                <w:rFonts w:ascii="Sylfaen" w:hAnsi="Sylfaen"/>
                <w:sz w:val="24"/>
                <w:szCs w:val="24"/>
                <w:lang w:val="ka-GE"/>
              </w:rPr>
              <w:t xml:space="preserve">, </w:t>
            </w:r>
            <w:r w:rsidRPr="00D911F5">
              <w:rPr>
                <w:rFonts w:ascii="Sylfaen" w:hAnsi="Sylfaen" w:cs="Sylfaen"/>
                <w:sz w:val="24"/>
                <w:szCs w:val="24"/>
                <w:lang w:val="ka-GE"/>
              </w:rPr>
              <w:t>საწარმოს</w:t>
            </w:r>
            <w:r w:rsidRPr="00D911F5">
              <w:rPr>
                <w:rFonts w:ascii="Sylfaen" w:hAnsi="Sylfaen"/>
                <w:sz w:val="24"/>
                <w:szCs w:val="24"/>
                <w:lang w:val="ka-GE"/>
              </w:rPr>
              <w:t xml:space="preserve"> </w:t>
            </w:r>
            <w:r w:rsidRPr="00D911F5">
              <w:rPr>
                <w:rFonts w:ascii="Sylfaen" w:hAnsi="Sylfaen" w:cs="Sylfaen"/>
                <w:sz w:val="24"/>
                <w:szCs w:val="24"/>
                <w:lang w:val="ka-GE"/>
              </w:rPr>
              <w:t>შენობაში</w:t>
            </w:r>
            <w:r w:rsidRPr="00D911F5">
              <w:rPr>
                <w:rFonts w:ascii="Sylfaen" w:hAnsi="Sylfaen"/>
                <w:sz w:val="24"/>
                <w:szCs w:val="24"/>
                <w:lang w:val="ka-GE"/>
              </w:rPr>
              <w:t xml:space="preserve"> </w:t>
            </w:r>
            <w:r w:rsidRPr="00D911F5">
              <w:rPr>
                <w:rFonts w:ascii="Sylfaen" w:hAnsi="Sylfaen" w:cs="Sylfaen"/>
                <w:sz w:val="24"/>
                <w:szCs w:val="24"/>
                <w:lang w:val="ka-GE"/>
              </w:rPr>
              <w:t>ან</w:t>
            </w:r>
            <w:r w:rsidRPr="00D911F5">
              <w:rPr>
                <w:rFonts w:ascii="Sylfaen" w:hAnsi="Sylfaen"/>
                <w:sz w:val="24"/>
                <w:szCs w:val="24"/>
                <w:lang w:val="ka-GE"/>
              </w:rPr>
              <w:t xml:space="preserve"> </w:t>
            </w:r>
            <w:r w:rsidRPr="00D911F5">
              <w:rPr>
                <w:rFonts w:ascii="Sylfaen" w:hAnsi="Sylfaen" w:cs="Sylfaen"/>
                <w:sz w:val="24"/>
                <w:szCs w:val="24"/>
                <w:lang w:val="ka-GE"/>
              </w:rPr>
              <w:t>სამრეწველო დანადგარები</w:t>
            </w:r>
            <w:r w:rsidRPr="00D911F5">
              <w:rPr>
                <w:rFonts w:ascii="Sylfaen" w:hAnsi="Sylfaen"/>
                <w:sz w:val="24"/>
                <w:szCs w:val="24"/>
                <w:lang w:val="ka-GE"/>
              </w:rPr>
              <w:t xml:space="preserve">, </w:t>
            </w:r>
            <w:r w:rsidRPr="00D911F5">
              <w:rPr>
                <w:rFonts w:ascii="Sylfaen" w:hAnsi="Sylfaen" w:cs="Sylfaen"/>
                <w:sz w:val="24"/>
                <w:szCs w:val="24"/>
                <w:lang w:val="ka-GE"/>
              </w:rPr>
              <w:t>რომლებიც</w:t>
            </w:r>
            <w:r w:rsidRPr="00D911F5">
              <w:rPr>
                <w:rFonts w:ascii="Sylfaen" w:hAnsi="Sylfaen"/>
                <w:sz w:val="24"/>
                <w:szCs w:val="24"/>
                <w:lang w:val="ka-GE"/>
              </w:rPr>
              <w:t xml:space="preserve"> </w:t>
            </w:r>
            <w:r w:rsidRPr="00D911F5">
              <w:rPr>
                <w:rFonts w:ascii="Sylfaen" w:hAnsi="Sylfaen" w:cs="Sylfaen"/>
                <w:sz w:val="24"/>
                <w:szCs w:val="24"/>
                <w:lang w:val="ka-GE"/>
              </w:rPr>
              <w:t>ეხება</w:t>
            </w:r>
            <w:r w:rsidRPr="00D911F5">
              <w:rPr>
                <w:rFonts w:ascii="Sylfaen" w:hAnsi="Sylfaen"/>
                <w:sz w:val="24"/>
                <w:szCs w:val="24"/>
                <w:lang w:val="ka-GE"/>
              </w:rPr>
              <w:t xml:space="preserve"> </w:t>
            </w:r>
            <w:r w:rsidRPr="00D911F5">
              <w:rPr>
                <w:rFonts w:ascii="Sylfaen" w:hAnsi="Sylfaen" w:cs="Sylfaen"/>
                <w:sz w:val="24"/>
                <w:szCs w:val="24"/>
                <w:lang w:val="ka-GE"/>
              </w:rPr>
              <w:t>ყველა</w:t>
            </w:r>
            <w:r w:rsidRPr="00D911F5">
              <w:rPr>
                <w:rFonts w:ascii="Sylfaen" w:hAnsi="Sylfaen"/>
                <w:sz w:val="24"/>
                <w:szCs w:val="24"/>
                <w:lang w:val="ka-GE"/>
              </w:rPr>
              <w:t xml:space="preserve"> </w:t>
            </w:r>
            <w:r w:rsidRPr="00D911F5">
              <w:rPr>
                <w:rFonts w:ascii="Sylfaen" w:hAnsi="Sylfaen" w:cs="Sylfaen"/>
                <w:sz w:val="24"/>
                <w:szCs w:val="24"/>
                <w:lang w:val="ka-GE"/>
              </w:rPr>
              <w:t>შესაბამის</w:t>
            </w:r>
            <w:r w:rsidRPr="00D911F5">
              <w:rPr>
                <w:rFonts w:ascii="Sylfaen" w:hAnsi="Sylfaen"/>
                <w:sz w:val="24"/>
                <w:szCs w:val="24"/>
                <w:lang w:val="ka-GE"/>
              </w:rPr>
              <w:t xml:space="preserve"> </w:t>
            </w:r>
            <w:r w:rsidRPr="00D911F5">
              <w:rPr>
                <w:rFonts w:ascii="Sylfaen" w:hAnsi="Sylfaen" w:cs="Sylfaen"/>
                <w:sz w:val="24"/>
                <w:szCs w:val="24"/>
                <w:lang w:val="ka-GE"/>
              </w:rPr>
              <w:t>დებულებას</w:t>
            </w:r>
            <w:r w:rsidRPr="00D911F5">
              <w:rPr>
                <w:rFonts w:ascii="Sylfaen" w:hAnsi="Sylfaen"/>
                <w:sz w:val="24"/>
                <w:szCs w:val="24"/>
                <w:lang w:val="ka-GE"/>
              </w:rPr>
              <w:t xml:space="preserve"> </w:t>
            </w:r>
            <w:r w:rsidRPr="00D911F5">
              <w:rPr>
                <w:rFonts w:ascii="Sylfaen" w:hAnsi="Sylfaen" w:cs="Sylfaen"/>
                <w:sz w:val="24"/>
                <w:szCs w:val="24"/>
                <w:lang w:val="ka-GE"/>
              </w:rPr>
              <w:t>ჯანმრთელობის</w:t>
            </w:r>
            <w:r w:rsidRPr="00D911F5">
              <w:rPr>
                <w:rFonts w:ascii="Sylfaen" w:hAnsi="Sylfaen"/>
                <w:sz w:val="24"/>
                <w:szCs w:val="24"/>
                <w:lang w:val="ka-GE"/>
              </w:rPr>
              <w:t>ა და შრომის უსაფრთხოების შესახებ.</w:t>
            </w:r>
          </w:p>
        </w:tc>
        <w:tc>
          <w:tcPr>
            <w:tcW w:w="900" w:type="dxa"/>
            <w:tcBorders>
              <w:top w:val="single" w:sz="4" w:space="0" w:color="auto"/>
              <w:left w:val="single" w:sz="4" w:space="0" w:color="auto"/>
              <w:bottom w:val="single" w:sz="4" w:space="0" w:color="auto"/>
              <w:right w:val="single" w:sz="4" w:space="0" w:color="auto"/>
            </w:tcBorders>
          </w:tcPr>
          <w:p w14:paraId="2734BCB9"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D38BBE8"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48D7DAF"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31B8A92" w14:textId="3EC5B603" w:rsidR="008F78BB"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54E5200E" w14:textId="77777777" w:rsidR="0018484C" w:rsidRPr="00D911F5" w:rsidRDefault="0018484C"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750B9937" w14:textId="77777777" w:rsidR="0018484C" w:rsidRPr="00D911F5" w:rsidRDefault="0018484C" w:rsidP="00D911F5">
            <w:pPr>
              <w:tabs>
                <w:tab w:val="left" w:pos="795"/>
              </w:tabs>
              <w:spacing w:line="240" w:lineRule="auto"/>
              <w:jc w:val="both"/>
              <w:rPr>
                <w:rFonts w:ascii="Sylfaen" w:hAnsi="Sylfaen" w:cs="Sylfaen"/>
                <w:lang w:val="ka-GE"/>
              </w:rPr>
            </w:pPr>
          </w:p>
          <w:p w14:paraId="02A007BE" w14:textId="5901D4E8" w:rsidR="008F78BB" w:rsidRPr="00D911F5" w:rsidRDefault="0018484C"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37F6FB9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0F4BDAC" w14:textId="71C1E253"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.2.</w:t>
            </w:r>
            <w:r w:rsidRPr="00D911F5">
              <w:rPr>
                <w:rFonts w:ascii="Sylfaen" w:hAnsi="Sylfaen"/>
                <w:sz w:val="24"/>
                <w:szCs w:val="24"/>
              </w:rPr>
              <w:t>c</w:t>
            </w:r>
          </w:p>
        </w:tc>
        <w:tc>
          <w:tcPr>
            <w:tcW w:w="4420" w:type="dxa"/>
            <w:gridSpan w:val="24"/>
            <w:tcBorders>
              <w:top w:val="single" w:sz="4" w:space="0" w:color="auto"/>
              <w:left w:val="single" w:sz="4" w:space="0" w:color="auto"/>
              <w:bottom w:val="single" w:sz="4" w:space="0" w:color="auto"/>
              <w:right w:val="single" w:sz="4" w:space="0" w:color="auto"/>
            </w:tcBorders>
          </w:tcPr>
          <w:p w14:paraId="181D17F3" w14:textId="069E54A7"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გზების</w:t>
            </w:r>
            <w:r w:rsidRPr="00D911F5">
              <w:rPr>
                <w:rFonts w:ascii="Sylfaen" w:hAnsi="Sylfaen"/>
                <w:sz w:val="24"/>
                <w:szCs w:val="24"/>
                <w:lang w:val="ka-GE"/>
              </w:rPr>
              <w:t xml:space="preserve"> </w:t>
            </w:r>
            <w:r w:rsidRPr="00D911F5">
              <w:rPr>
                <w:rFonts w:ascii="Sylfaen" w:hAnsi="Sylfaen" w:cs="Sylfaen"/>
                <w:sz w:val="24"/>
                <w:szCs w:val="24"/>
                <w:lang w:val="ka-GE"/>
              </w:rPr>
              <w:t>სავალ</w:t>
            </w:r>
            <w:r w:rsidRPr="00D911F5">
              <w:rPr>
                <w:rFonts w:ascii="Sylfaen" w:hAnsi="Sylfaen"/>
                <w:sz w:val="24"/>
                <w:szCs w:val="24"/>
                <w:lang w:val="ka-GE"/>
              </w:rPr>
              <w:t xml:space="preserve"> </w:t>
            </w:r>
            <w:r w:rsidRPr="00D911F5">
              <w:rPr>
                <w:rFonts w:ascii="Sylfaen" w:hAnsi="Sylfaen" w:cs="Sylfaen"/>
                <w:sz w:val="24"/>
                <w:szCs w:val="24"/>
                <w:lang w:val="ka-GE"/>
              </w:rPr>
              <w:t>ნაწილზე</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გზების</w:t>
            </w:r>
            <w:r w:rsidRPr="00D911F5">
              <w:rPr>
                <w:rFonts w:ascii="Sylfaen" w:hAnsi="Sylfaen"/>
                <w:sz w:val="24"/>
                <w:szCs w:val="24"/>
                <w:lang w:val="ka-GE"/>
              </w:rPr>
              <w:t xml:space="preserve"> </w:t>
            </w:r>
            <w:r w:rsidRPr="00D911F5">
              <w:rPr>
                <w:rFonts w:ascii="Sylfaen" w:hAnsi="Sylfaen" w:cs="Sylfaen"/>
                <w:sz w:val="24"/>
                <w:szCs w:val="24"/>
                <w:lang w:val="ka-GE"/>
              </w:rPr>
              <w:t>ცენტრალურ</w:t>
            </w:r>
            <w:r w:rsidRPr="00D911F5">
              <w:rPr>
                <w:rFonts w:ascii="Sylfaen" w:hAnsi="Sylfaen"/>
                <w:sz w:val="24"/>
                <w:szCs w:val="24"/>
                <w:lang w:val="ka-GE"/>
              </w:rPr>
              <w:t xml:space="preserve"> </w:t>
            </w:r>
            <w:r w:rsidRPr="00D911F5">
              <w:rPr>
                <w:rFonts w:ascii="Sylfaen" w:hAnsi="Sylfaen" w:cs="Sylfaen"/>
                <w:sz w:val="24"/>
                <w:szCs w:val="24"/>
                <w:lang w:val="ka-GE"/>
              </w:rPr>
              <w:t>ადგილებში გარდა</w:t>
            </w:r>
            <w:r w:rsidRPr="00D911F5">
              <w:rPr>
                <w:rFonts w:ascii="Sylfaen" w:hAnsi="Sylfaen"/>
                <w:sz w:val="24"/>
                <w:szCs w:val="24"/>
                <w:lang w:val="ka-GE"/>
              </w:rPr>
              <w:t xml:space="preserve"> </w:t>
            </w:r>
            <w:r w:rsidRPr="00D911F5">
              <w:rPr>
                <w:rFonts w:ascii="Sylfaen" w:hAnsi="Sylfaen" w:cs="Sylfaen"/>
                <w:sz w:val="24"/>
                <w:szCs w:val="24"/>
                <w:lang w:val="ka-GE"/>
              </w:rPr>
              <w:t>იმ</w:t>
            </w:r>
            <w:r w:rsidRPr="00D911F5">
              <w:rPr>
                <w:rFonts w:ascii="Sylfaen" w:hAnsi="Sylfaen"/>
                <w:sz w:val="24"/>
                <w:szCs w:val="24"/>
                <w:lang w:val="ka-GE"/>
              </w:rPr>
              <w:t xml:space="preserve"> </w:t>
            </w:r>
            <w:r w:rsidRPr="00D911F5">
              <w:rPr>
                <w:rFonts w:ascii="Sylfaen" w:hAnsi="Sylfaen" w:cs="Sylfaen"/>
                <w:sz w:val="24"/>
                <w:szCs w:val="24"/>
                <w:lang w:val="ka-GE"/>
              </w:rPr>
              <w:t>შემთხვევებისა</w:t>
            </w:r>
            <w:r w:rsidRPr="00D911F5">
              <w:rPr>
                <w:rFonts w:ascii="Sylfaen" w:hAnsi="Sylfaen"/>
                <w:sz w:val="24"/>
                <w:szCs w:val="24"/>
                <w:lang w:val="ka-GE"/>
              </w:rPr>
              <w:t xml:space="preserve">, </w:t>
            </w:r>
            <w:r w:rsidRPr="00D911F5">
              <w:rPr>
                <w:rFonts w:ascii="Sylfaen" w:hAnsi="Sylfaen" w:cs="Sylfaen"/>
                <w:sz w:val="24"/>
                <w:szCs w:val="24"/>
                <w:lang w:val="ka-GE"/>
              </w:rPr>
              <w:t>როდესაც</w:t>
            </w:r>
            <w:r w:rsidRPr="00D911F5">
              <w:rPr>
                <w:rFonts w:ascii="Sylfaen" w:hAnsi="Sylfaen"/>
                <w:sz w:val="24"/>
                <w:szCs w:val="24"/>
                <w:lang w:val="ka-GE"/>
              </w:rPr>
              <w:t xml:space="preserve"> </w:t>
            </w:r>
            <w:r w:rsidRPr="00D911F5">
              <w:rPr>
                <w:rFonts w:ascii="Sylfaen" w:hAnsi="Sylfaen" w:cs="Sylfaen"/>
                <w:sz w:val="24"/>
                <w:szCs w:val="24"/>
                <w:lang w:val="ka-GE"/>
              </w:rPr>
              <w:t>ჩვეულებრივ</w:t>
            </w:r>
            <w:r w:rsidRPr="00D911F5">
              <w:rPr>
                <w:rFonts w:ascii="Sylfaen" w:hAnsi="Sylfaen"/>
                <w:sz w:val="24"/>
                <w:szCs w:val="24"/>
                <w:lang w:val="ka-GE"/>
              </w:rPr>
              <w:t xml:space="preserve"> </w:t>
            </w:r>
            <w:r w:rsidRPr="00D911F5">
              <w:rPr>
                <w:rFonts w:ascii="Sylfaen" w:hAnsi="Sylfaen" w:cs="Sylfaen"/>
                <w:sz w:val="24"/>
                <w:szCs w:val="24"/>
                <w:lang w:val="ka-GE"/>
              </w:rPr>
              <w:t>საცალფეხო</w:t>
            </w:r>
            <w:r w:rsidRPr="00D911F5">
              <w:rPr>
                <w:rFonts w:ascii="Sylfaen" w:hAnsi="Sylfaen"/>
                <w:sz w:val="24"/>
                <w:szCs w:val="24"/>
                <w:lang w:val="ka-GE"/>
              </w:rPr>
              <w:t xml:space="preserve"> </w:t>
            </w:r>
            <w:r w:rsidRPr="00D911F5">
              <w:rPr>
                <w:rFonts w:ascii="Sylfaen" w:hAnsi="Sylfaen" w:cs="Sylfaen"/>
                <w:sz w:val="24"/>
                <w:szCs w:val="24"/>
                <w:lang w:val="ka-GE"/>
              </w:rPr>
              <w:t>მოძრაობა დაშვებულია.</w:t>
            </w:r>
          </w:p>
        </w:tc>
        <w:tc>
          <w:tcPr>
            <w:tcW w:w="900" w:type="dxa"/>
            <w:tcBorders>
              <w:top w:val="single" w:sz="4" w:space="0" w:color="auto"/>
              <w:left w:val="single" w:sz="4" w:space="0" w:color="auto"/>
              <w:bottom w:val="single" w:sz="4" w:space="0" w:color="auto"/>
              <w:right w:val="single" w:sz="4" w:space="0" w:color="auto"/>
            </w:tcBorders>
          </w:tcPr>
          <w:p w14:paraId="2F2C7C0D"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89FD018"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5FF0C9A"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493284B" w14:textId="36147F31"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421EFDBE"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39F941C8" w14:textId="77777777" w:rsidR="009F341B" w:rsidRPr="00D911F5" w:rsidRDefault="009F341B" w:rsidP="00D911F5">
            <w:pPr>
              <w:tabs>
                <w:tab w:val="left" w:pos="795"/>
              </w:tabs>
              <w:spacing w:line="240" w:lineRule="auto"/>
              <w:jc w:val="both"/>
              <w:rPr>
                <w:rFonts w:ascii="Sylfaen" w:hAnsi="Sylfaen" w:cs="Sylfaen"/>
                <w:lang w:val="ka-GE"/>
              </w:rPr>
            </w:pPr>
          </w:p>
          <w:p w14:paraId="3C7D8F80" w14:textId="2A5D74BE"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24F076F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B3867D5" w14:textId="4B604A26"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lastRenderedPageBreak/>
              <w:t>B</w:t>
            </w:r>
          </w:p>
        </w:tc>
        <w:tc>
          <w:tcPr>
            <w:tcW w:w="4420" w:type="dxa"/>
            <w:gridSpan w:val="24"/>
            <w:tcBorders>
              <w:top w:val="single" w:sz="4" w:space="0" w:color="auto"/>
              <w:left w:val="single" w:sz="4" w:space="0" w:color="auto"/>
              <w:bottom w:val="single" w:sz="4" w:space="0" w:color="auto"/>
              <w:right w:val="single" w:sz="4" w:space="0" w:color="auto"/>
            </w:tcBorders>
          </w:tcPr>
          <w:p w14:paraId="7DF41803" w14:textId="78047BA4"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მაკრომაჩვენებლით</w:t>
            </w:r>
            <w:r w:rsidRPr="00D911F5">
              <w:rPr>
                <w:rFonts w:ascii="Sylfaen" w:hAnsi="Sylfaen"/>
                <w:sz w:val="24"/>
                <w:szCs w:val="24"/>
                <w:lang w:val="ka-GE"/>
              </w:rPr>
              <w:t xml:space="preserve"> </w:t>
            </w:r>
            <w:r w:rsidRPr="00D911F5">
              <w:rPr>
                <w:rFonts w:ascii="Sylfaen" w:hAnsi="Sylfaen" w:cs="Sylfaen"/>
                <w:sz w:val="24"/>
                <w:szCs w:val="24"/>
                <w:lang w:val="ka-GE"/>
              </w:rPr>
              <w:t>შერჩევის</w:t>
            </w:r>
            <w:r w:rsidRPr="00D911F5">
              <w:rPr>
                <w:rFonts w:ascii="Sylfaen" w:hAnsi="Sylfaen"/>
                <w:sz w:val="24"/>
                <w:szCs w:val="24"/>
                <w:lang w:val="ka-GE"/>
              </w:rPr>
              <w:t xml:space="preserve"> </w:t>
            </w:r>
            <w:r w:rsidRPr="00D911F5">
              <w:rPr>
                <w:rFonts w:ascii="Sylfaen" w:hAnsi="Sylfaen" w:cs="Sylfaen"/>
                <w:sz w:val="24"/>
                <w:szCs w:val="24"/>
                <w:lang w:val="ka-GE"/>
              </w:rPr>
              <w:t>ნიმუში</w:t>
            </w:r>
          </w:p>
        </w:tc>
        <w:tc>
          <w:tcPr>
            <w:tcW w:w="900" w:type="dxa"/>
            <w:tcBorders>
              <w:top w:val="single" w:sz="4" w:space="0" w:color="auto"/>
              <w:left w:val="single" w:sz="4" w:space="0" w:color="auto"/>
              <w:bottom w:val="single" w:sz="4" w:space="0" w:color="auto"/>
              <w:right w:val="single" w:sz="4" w:space="0" w:color="auto"/>
            </w:tcBorders>
          </w:tcPr>
          <w:p w14:paraId="184A2FCA"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118263B"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67F9B12"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86CE246" w14:textId="48097B5B"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1BB9AF8E"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3D90A3B7" w14:textId="77777777" w:rsidR="009F341B" w:rsidRPr="00D911F5" w:rsidRDefault="009F341B" w:rsidP="00D911F5">
            <w:pPr>
              <w:tabs>
                <w:tab w:val="left" w:pos="795"/>
              </w:tabs>
              <w:spacing w:line="240" w:lineRule="auto"/>
              <w:jc w:val="both"/>
              <w:rPr>
                <w:rFonts w:ascii="Sylfaen" w:hAnsi="Sylfaen" w:cs="Sylfaen"/>
                <w:lang w:val="ka-GE"/>
              </w:rPr>
            </w:pPr>
          </w:p>
          <w:p w14:paraId="74315E02" w14:textId="70E5881B"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648AE09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6406242" w14:textId="2ECE2CF3"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.1</w:t>
            </w:r>
          </w:p>
        </w:tc>
        <w:tc>
          <w:tcPr>
            <w:tcW w:w="4420" w:type="dxa"/>
            <w:gridSpan w:val="24"/>
            <w:tcBorders>
              <w:top w:val="single" w:sz="4" w:space="0" w:color="auto"/>
              <w:left w:val="single" w:sz="4" w:space="0" w:color="auto"/>
              <w:bottom w:val="single" w:sz="4" w:space="0" w:color="auto"/>
              <w:right w:val="single" w:sz="4" w:space="0" w:color="auto"/>
            </w:tcBorders>
          </w:tcPr>
          <w:p w14:paraId="2F064CE1" w14:textId="17D7D04A"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ადამიანის</w:t>
            </w:r>
            <w:r w:rsidRPr="00D911F5">
              <w:rPr>
                <w:rFonts w:ascii="Sylfaen" w:hAnsi="Sylfaen"/>
                <w:sz w:val="24"/>
                <w:szCs w:val="24"/>
                <w:lang w:val="ka-GE"/>
              </w:rPr>
              <w:t xml:space="preserve"> </w:t>
            </w:r>
            <w:r w:rsidRPr="00D911F5">
              <w:rPr>
                <w:rFonts w:ascii="Sylfaen" w:hAnsi="Sylfaen" w:cs="Sylfaen"/>
                <w:sz w:val="24"/>
                <w:szCs w:val="24"/>
                <w:lang w:val="ka-GE"/>
              </w:rPr>
              <w:t>ჯანმრთელობის</w:t>
            </w:r>
            <w:r w:rsidRPr="00D911F5">
              <w:rPr>
                <w:rFonts w:ascii="Sylfaen" w:hAnsi="Sylfaen"/>
                <w:sz w:val="24"/>
                <w:szCs w:val="24"/>
                <w:lang w:val="ka-GE"/>
              </w:rPr>
              <w:t xml:space="preserve"> </w:t>
            </w:r>
            <w:r w:rsidRPr="00D911F5">
              <w:rPr>
                <w:rFonts w:ascii="Sylfaen" w:hAnsi="Sylfaen" w:cs="Sylfaen"/>
                <w:sz w:val="24"/>
                <w:szCs w:val="24"/>
                <w:lang w:val="ka-GE"/>
              </w:rPr>
              <w:t>დაცვა</w:t>
            </w:r>
          </w:p>
        </w:tc>
        <w:tc>
          <w:tcPr>
            <w:tcW w:w="900" w:type="dxa"/>
            <w:tcBorders>
              <w:top w:val="single" w:sz="4" w:space="0" w:color="auto"/>
              <w:left w:val="single" w:sz="4" w:space="0" w:color="auto"/>
              <w:bottom w:val="single" w:sz="4" w:space="0" w:color="auto"/>
              <w:right w:val="single" w:sz="4" w:space="0" w:color="auto"/>
            </w:tcBorders>
          </w:tcPr>
          <w:p w14:paraId="1FC0117B"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66B68F0"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1A57D15"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4BC4374" w14:textId="369F266B"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52199B24"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3B61958F" w14:textId="77777777" w:rsidR="009F341B" w:rsidRPr="00D911F5" w:rsidRDefault="009F341B" w:rsidP="00D911F5">
            <w:pPr>
              <w:tabs>
                <w:tab w:val="left" w:pos="795"/>
              </w:tabs>
              <w:spacing w:line="240" w:lineRule="auto"/>
              <w:jc w:val="both"/>
              <w:rPr>
                <w:rFonts w:ascii="Sylfaen" w:hAnsi="Sylfaen" w:cs="Sylfaen"/>
                <w:lang w:val="ka-GE"/>
              </w:rPr>
            </w:pPr>
          </w:p>
          <w:p w14:paraId="05749528" w14:textId="29B374DA"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697EF56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EC3B916" w14:textId="773E29EE"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.1.</w:t>
            </w:r>
            <w:r w:rsidRPr="00D911F5">
              <w:rPr>
                <w:rFonts w:ascii="Sylfaen" w:hAnsi="Sylfaen"/>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55A03AFC" w14:textId="448BD15A"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ადამიანის</w:t>
            </w:r>
            <w:r w:rsidRPr="00D911F5">
              <w:rPr>
                <w:rFonts w:ascii="Sylfaen" w:hAnsi="Sylfaen"/>
                <w:sz w:val="24"/>
                <w:szCs w:val="24"/>
                <w:lang w:val="ka-GE"/>
              </w:rPr>
              <w:t xml:space="preserve"> </w:t>
            </w:r>
            <w:r w:rsidRPr="00D911F5">
              <w:rPr>
                <w:rFonts w:ascii="Sylfaen" w:hAnsi="Sylfaen" w:cs="Sylfaen"/>
                <w:sz w:val="24"/>
                <w:szCs w:val="24"/>
                <w:lang w:val="ka-GE"/>
              </w:rPr>
              <w:t>ჯანმრთელობასთან</w:t>
            </w:r>
            <w:r w:rsidRPr="00D911F5">
              <w:rPr>
                <w:rFonts w:ascii="Sylfaen" w:hAnsi="Sylfaen"/>
                <w:sz w:val="24"/>
                <w:szCs w:val="24"/>
                <w:lang w:val="ka-GE"/>
              </w:rPr>
              <w:t xml:space="preserve"> </w:t>
            </w:r>
            <w:r w:rsidRPr="00D911F5">
              <w:rPr>
                <w:rFonts w:ascii="Sylfaen" w:hAnsi="Sylfaen" w:cs="Sylfaen"/>
                <w:sz w:val="24"/>
                <w:szCs w:val="24"/>
                <w:lang w:val="ka-GE"/>
              </w:rPr>
              <w:t>მიმართებაში</w:t>
            </w:r>
            <w:r w:rsidRPr="00D911F5">
              <w:rPr>
                <w:rFonts w:ascii="Sylfaen" w:hAnsi="Sylfaen"/>
                <w:sz w:val="24"/>
                <w:szCs w:val="24"/>
                <w:lang w:val="ka-GE"/>
              </w:rPr>
              <w:t xml:space="preserve"> </w:t>
            </w:r>
            <w:r w:rsidRPr="00D911F5">
              <w:rPr>
                <w:rFonts w:ascii="Sylfaen" w:hAnsi="Sylfaen" w:cs="Sylfaen"/>
                <w:sz w:val="24"/>
                <w:szCs w:val="24"/>
                <w:lang w:val="ka-GE"/>
              </w:rPr>
              <w:t>შერჩეული</w:t>
            </w:r>
            <w:r w:rsidRPr="00D911F5">
              <w:rPr>
                <w:rFonts w:ascii="Sylfaen" w:hAnsi="Sylfaen"/>
                <w:sz w:val="24"/>
                <w:szCs w:val="24"/>
                <w:lang w:val="ka-GE"/>
              </w:rPr>
              <w:t xml:space="preserve"> </w:t>
            </w:r>
            <w:r w:rsidRPr="00D911F5">
              <w:rPr>
                <w:rFonts w:ascii="Sylfaen" w:hAnsi="Sylfaen" w:cs="Sylfaen"/>
                <w:sz w:val="24"/>
                <w:szCs w:val="24"/>
                <w:lang w:val="ka-GE"/>
              </w:rPr>
              <w:t>ნიმუში</w:t>
            </w:r>
            <w:r w:rsidRPr="00D911F5">
              <w:rPr>
                <w:rFonts w:ascii="Sylfaen" w:hAnsi="Sylfaen"/>
                <w:sz w:val="24"/>
                <w:szCs w:val="24"/>
                <w:lang w:val="ka-GE"/>
              </w:rPr>
              <w:t xml:space="preserve"> </w:t>
            </w:r>
            <w:r w:rsidRPr="00D911F5">
              <w:rPr>
                <w:rFonts w:ascii="Sylfaen" w:hAnsi="Sylfaen" w:cs="Sylfaen"/>
                <w:sz w:val="24"/>
                <w:szCs w:val="24"/>
                <w:lang w:val="ka-GE"/>
              </w:rPr>
              <w:t>უნდა</w:t>
            </w:r>
            <w:r w:rsidRPr="00D911F5">
              <w:rPr>
                <w:rFonts w:ascii="Sylfaen" w:hAnsi="Sylfaen"/>
                <w:sz w:val="24"/>
                <w:szCs w:val="24"/>
                <w:lang w:val="ka-GE"/>
              </w:rPr>
              <w:t xml:space="preserve"> </w:t>
            </w:r>
            <w:r w:rsidRPr="00D911F5">
              <w:rPr>
                <w:rFonts w:ascii="Sylfaen" w:hAnsi="Sylfaen" w:cs="Sylfaen"/>
                <w:sz w:val="24"/>
                <w:szCs w:val="24"/>
                <w:lang w:val="ka-GE"/>
              </w:rPr>
              <w:t>განთავსდეს ისე</w:t>
            </w:r>
            <w:r w:rsidRPr="00D911F5">
              <w:rPr>
                <w:rFonts w:ascii="Sylfaen" w:hAnsi="Sylfaen"/>
                <w:sz w:val="24"/>
                <w:szCs w:val="24"/>
                <w:lang w:val="ka-GE"/>
              </w:rPr>
              <w:t xml:space="preserve">, </w:t>
            </w:r>
            <w:r w:rsidRPr="00D911F5">
              <w:rPr>
                <w:rFonts w:ascii="Sylfaen" w:hAnsi="Sylfaen" w:cs="Sylfaen"/>
                <w:sz w:val="24"/>
                <w:szCs w:val="24"/>
                <w:lang w:val="ka-GE"/>
              </w:rPr>
              <w:t>რომ</w:t>
            </w:r>
            <w:r w:rsidRPr="00D911F5">
              <w:rPr>
                <w:rFonts w:ascii="Sylfaen" w:hAnsi="Sylfaen"/>
                <w:sz w:val="24"/>
                <w:szCs w:val="24"/>
                <w:lang w:val="ka-GE"/>
              </w:rPr>
              <w:t xml:space="preserve"> </w:t>
            </w:r>
            <w:r w:rsidRPr="00D911F5">
              <w:rPr>
                <w:rFonts w:ascii="Sylfaen" w:hAnsi="Sylfaen" w:cs="Sylfaen"/>
                <w:sz w:val="24"/>
                <w:szCs w:val="24"/>
                <w:lang w:val="ka-GE"/>
              </w:rPr>
              <w:t>მონაცემები</w:t>
            </w:r>
            <w:r w:rsidRPr="00D911F5">
              <w:rPr>
                <w:rFonts w:ascii="Sylfaen" w:hAnsi="Sylfaen"/>
                <w:sz w:val="24"/>
                <w:szCs w:val="24"/>
                <w:lang w:val="ka-GE"/>
              </w:rPr>
              <w:t xml:space="preserve"> </w:t>
            </w:r>
            <w:r w:rsidRPr="00D911F5">
              <w:rPr>
                <w:rFonts w:ascii="Sylfaen" w:hAnsi="Sylfaen" w:cs="Sylfaen"/>
                <w:sz w:val="24"/>
                <w:szCs w:val="24"/>
                <w:lang w:val="ka-GE"/>
              </w:rPr>
              <w:t>მოგვცეს</w:t>
            </w:r>
            <w:r w:rsidRPr="00D911F5">
              <w:rPr>
                <w:rFonts w:ascii="Sylfaen" w:hAnsi="Sylfaen"/>
                <w:sz w:val="24"/>
                <w:szCs w:val="24"/>
                <w:lang w:val="ka-GE"/>
              </w:rPr>
              <w:t xml:space="preserve"> </w:t>
            </w:r>
            <w:r w:rsidRPr="00D911F5">
              <w:rPr>
                <w:rFonts w:ascii="Sylfaen" w:hAnsi="Sylfaen" w:cs="Sylfaen"/>
                <w:sz w:val="24"/>
                <w:szCs w:val="24"/>
                <w:lang w:val="ka-GE"/>
              </w:rPr>
              <w:t>შემდეგზე</w:t>
            </w:r>
            <w:r w:rsidRPr="00D911F5">
              <w:rPr>
                <w:rFonts w:ascii="Sylfaen" w:hAnsi="Sylfaen"/>
                <w:sz w:val="24"/>
                <w:szCs w:val="24"/>
                <w:lang w:val="ka-GE"/>
              </w:rPr>
              <w:t>:</w:t>
            </w:r>
          </w:p>
        </w:tc>
        <w:tc>
          <w:tcPr>
            <w:tcW w:w="900" w:type="dxa"/>
            <w:tcBorders>
              <w:top w:val="single" w:sz="4" w:space="0" w:color="auto"/>
              <w:left w:val="single" w:sz="4" w:space="0" w:color="auto"/>
              <w:bottom w:val="single" w:sz="4" w:space="0" w:color="auto"/>
              <w:right w:val="single" w:sz="4" w:space="0" w:color="auto"/>
            </w:tcBorders>
          </w:tcPr>
          <w:p w14:paraId="7F03C603"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ED05394"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9234396"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8E49DC5" w14:textId="26DB76A4"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5781403F"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148A95E5" w14:textId="77777777" w:rsidR="009F341B" w:rsidRPr="00D911F5" w:rsidRDefault="009F341B" w:rsidP="00D911F5">
            <w:pPr>
              <w:tabs>
                <w:tab w:val="left" w:pos="795"/>
              </w:tabs>
              <w:spacing w:line="240" w:lineRule="auto"/>
              <w:jc w:val="both"/>
              <w:rPr>
                <w:rFonts w:ascii="Sylfaen" w:hAnsi="Sylfaen" w:cs="Sylfaen"/>
                <w:lang w:val="ka-GE"/>
              </w:rPr>
            </w:pPr>
          </w:p>
          <w:p w14:paraId="058564F6" w14:textId="23A52B70"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6189EB54"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89E9DA9" w14:textId="059D5771" w:rsidR="008F78BB" w:rsidRPr="00D911F5" w:rsidRDefault="008F78BB"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lastRenderedPageBreak/>
              <w:t>—</w:t>
            </w:r>
          </w:p>
        </w:tc>
        <w:tc>
          <w:tcPr>
            <w:tcW w:w="4420" w:type="dxa"/>
            <w:gridSpan w:val="24"/>
            <w:tcBorders>
              <w:top w:val="single" w:sz="4" w:space="0" w:color="auto"/>
              <w:left w:val="single" w:sz="4" w:space="0" w:color="auto"/>
              <w:bottom w:val="single" w:sz="4" w:space="0" w:color="auto"/>
              <w:right w:val="single" w:sz="4" w:space="0" w:color="auto"/>
            </w:tcBorders>
          </w:tcPr>
          <w:p w14:paraId="48132274" w14:textId="1657CF2E"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ზონებში</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აგლომერაციებში</w:t>
            </w:r>
            <w:r w:rsidRPr="00D911F5">
              <w:rPr>
                <w:rFonts w:ascii="Sylfaen" w:hAnsi="Sylfaen"/>
                <w:sz w:val="24"/>
                <w:szCs w:val="24"/>
                <w:lang w:val="ka-GE"/>
              </w:rPr>
              <w:t xml:space="preserve">, </w:t>
            </w:r>
            <w:r w:rsidRPr="00D911F5">
              <w:rPr>
                <w:rFonts w:ascii="Sylfaen" w:hAnsi="Sylfaen" w:cs="Sylfaen"/>
                <w:sz w:val="24"/>
                <w:szCs w:val="24"/>
                <w:lang w:val="ka-GE"/>
              </w:rPr>
              <w:t>სადაც</w:t>
            </w:r>
            <w:r w:rsidRPr="00D911F5">
              <w:rPr>
                <w:rFonts w:ascii="Sylfaen" w:hAnsi="Sylfaen"/>
                <w:sz w:val="24"/>
                <w:szCs w:val="24"/>
                <w:lang w:val="ka-GE"/>
              </w:rPr>
              <w:t xml:space="preserve"> </w:t>
            </w:r>
            <w:r w:rsidRPr="00D911F5">
              <w:rPr>
                <w:rFonts w:ascii="Sylfaen" w:hAnsi="Sylfaen" w:cs="Sylfaen"/>
                <w:sz w:val="24"/>
                <w:szCs w:val="24"/>
                <w:lang w:val="ka-GE"/>
              </w:rPr>
              <w:t>ყველაზე</w:t>
            </w:r>
            <w:r w:rsidRPr="00D911F5">
              <w:rPr>
                <w:rFonts w:ascii="Sylfaen" w:hAnsi="Sylfaen"/>
                <w:sz w:val="24"/>
                <w:szCs w:val="24"/>
                <w:lang w:val="ka-GE"/>
              </w:rPr>
              <w:t xml:space="preserve"> </w:t>
            </w:r>
            <w:r w:rsidRPr="00D911F5">
              <w:rPr>
                <w:rFonts w:ascii="Sylfaen" w:hAnsi="Sylfaen" w:cs="Sylfaen"/>
                <w:sz w:val="24"/>
                <w:szCs w:val="24"/>
                <w:lang w:val="ka-GE"/>
              </w:rPr>
              <w:t>მაღალი</w:t>
            </w:r>
            <w:r w:rsidRPr="00D911F5">
              <w:rPr>
                <w:rFonts w:ascii="Sylfaen" w:hAnsi="Sylfaen"/>
                <w:sz w:val="24"/>
                <w:szCs w:val="24"/>
                <w:lang w:val="ka-GE"/>
              </w:rPr>
              <w:t xml:space="preserve"> </w:t>
            </w:r>
            <w:r w:rsidRPr="00D911F5">
              <w:rPr>
                <w:rFonts w:ascii="Sylfaen" w:hAnsi="Sylfaen" w:cs="Sylfaen"/>
                <w:sz w:val="24"/>
                <w:szCs w:val="24"/>
                <w:lang w:val="ka-GE"/>
              </w:rPr>
              <w:t>კონცენტრაცია</w:t>
            </w:r>
            <w:r w:rsidRPr="00D911F5">
              <w:rPr>
                <w:rFonts w:ascii="Sylfaen" w:hAnsi="Sylfaen"/>
                <w:sz w:val="24"/>
                <w:szCs w:val="24"/>
                <w:lang w:val="ka-GE"/>
              </w:rPr>
              <w:t xml:space="preserve">, </w:t>
            </w:r>
            <w:r w:rsidRPr="00D911F5">
              <w:rPr>
                <w:rFonts w:ascii="Sylfaen" w:hAnsi="Sylfaen" w:cs="Sylfaen"/>
                <w:sz w:val="24"/>
                <w:szCs w:val="24"/>
                <w:lang w:val="ka-GE"/>
              </w:rPr>
              <w:t xml:space="preserve">რომელთანაც მოსახლეობას აქვს </w:t>
            </w:r>
            <w:r w:rsidRPr="00D911F5">
              <w:rPr>
                <w:rFonts w:ascii="Sylfaen" w:hAnsi="Sylfaen"/>
                <w:sz w:val="24"/>
                <w:szCs w:val="24"/>
                <w:lang w:val="ka-GE"/>
              </w:rPr>
              <w:t xml:space="preserve"> </w:t>
            </w:r>
            <w:r w:rsidRPr="00D911F5">
              <w:rPr>
                <w:rFonts w:ascii="Sylfaen" w:hAnsi="Sylfaen" w:cs="Sylfaen"/>
                <w:sz w:val="24"/>
                <w:szCs w:val="24"/>
                <w:lang w:val="ka-GE"/>
              </w:rPr>
              <w:t>პირდაპირ</w:t>
            </w:r>
            <w:r w:rsidRPr="00D911F5">
              <w:rPr>
                <w:rFonts w:ascii="Sylfaen" w:hAnsi="Sylfaen"/>
                <w:sz w:val="24"/>
                <w:szCs w:val="24"/>
                <w:lang w:val="ka-GE"/>
              </w:rPr>
              <w:t xml:space="preserve"> </w:t>
            </w:r>
            <w:r w:rsidRPr="00D911F5">
              <w:rPr>
                <w:rFonts w:ascii="Sylfaen" w:hAnsi="Sylfaen" w:cs="Sylfaen"/>
                <w:sz w:val="24"/>
                <w:szCs w:val="24"/>
                <w:lang w:val="ka-GE"/>
              </w:rPr>
              <w:t>ან</w:t>
            </w:r>
            <w:r w:rsidRPr="00D911F5">
              <w:rPr>
                <w:rFonts w:ascii="Sylfaen" w:hAnsi="Sylfaen"/>
                <w:sz w:val="24"/>
                <w:szCs w:val="24"/>
                <w:lang w:val="ka-GE"/>
              </w:rPr>
              <w:t xml:space="preserve"> </w:t>
            </w:r>
            <w:r w:rsidRPr="00D911F5">
              <w:rPr>
                <w:rFonts w:ascii="Sylfaen" w:hAnsi="Sylfaen" w:cs="Sylfaen"/>
                <w:sz w:val="24"/>
                <w:szCs w:val="24"/>
                <w:lang w:val="ka-GE"/>
              </w:rPr>
              <w:t>პირდაპირ</w:t>
            </w:r>
            <w:r w:rsidRPr="00D911F5">
              <w:rPr>
                <w:rFonts w:ascii="Sylfaen" w:hAnsi="Sylfaen"/>
                <w:sz w:val="24"/>
                <w:szCs w:val="24"/>
                <w:lang w:val="ka-GE"/>
              </w:rPr>
              <w:t xml:space="preserve"> </w:t>
            </w:r>
            <w:r w:rsidRPr="00D911F5">
              <w:rPr>
                <w:rFonts w:ascii="Sylfaen" w:hAnsi="Sylfaen" w:cs="Sylfaen"/>
                <w:sz w:val="24"/>
                <w:szCs w:val="24"/>
                <w:lang w:val="ka-GE"/>
              </w:rPr>
              <w:t>შეხება იმ პერიოდის განმავლობაში, რომელიც მნიშვნელოვანია ლიმიტის</w:t>
            </w:r>
            <w:r w:rsidRPr="00D911F5">
              <w:rPr>
                <w:rFonts w:ascii="Sylfaen" w:hAnsi="Sylfaen"/>
                <w:sz w:val="24"/>
                <w:szCs w:val="24"/>
                <w:lang w:val="ka-GE"/>
              </w:rPr>
              <w:t xml:space="preserve"> </w:t>
            </w:r>
            <w:r w:rsidRPr="00D911F5">
              <w:rPr>
                <w:rFonts w:ascii="Sylfaen" w:hAnsi="Sylfaen" w:cs="Sylfaen"/>
                <w:sz w:val="24"/>
                <w:szCs w:val="24"/>
                <w:lang w:val="ka-GE"/>
              </w:rPr>
              <w:t>ღირებულების</w:t>
            </w:r>
            <w:r w:rsidRPr="00D911F5">
              <w:rPr>
                <w:rFonts w:ascii="Sylfaen" w:hAnsi="Sylfaen"/>
                <w:sz w:val="24"/>
                <w:szCs w:val="24"/>
                <w:lang w:val="ka-GE"/>
              </w:rPr>
              <w:t xml:space="preserve"> </w:t>
            </w:r>
            <w:r w:rsidRPr="00D911F5">
              <w:rPr>
                <w:rFonts w:ascii="Sylfaen" w:hAnsi="Sylfaen" w:cs="Sylfaen"/>
                <w:sz w:val="24"/>
                <w:szCs w:val="24"/>
                <w:lang w:val="ka-GE"/>
              </w:rPr>
              <w:t>საშუალო</w:t>
            </w:r>
            <w:r w:rsidRPr="00D911F5">
              <w:rPr>
                <w:rFonts w:ascii="Sylfaen" w:hAnsi="Sylfaen"/>
                <w:sz w:val="24"/>
                <w:szCs w:val="24"/>
                <w:lang w:val="ka-GE"/>
              </w:rPr>
              <w:t xml:space="preserve"> </w:t>
            </w:r>
            <w:r w:rsidRPr="00D911F5">
              <w:rPr>
                <w:rFonts w:ascii="Sylfaen" w:hAnsi="Sylfaen" w:cs="Sylfaen"/>
                <w:sz w:val="24"/>
                <w:szCs w:val="24"/>
                <w:lang w:val="ka-GE"/>
              </w:rPr>
              <w:t>პერიოდისთვის</w:t>
            </w:r>
            <w:r w:rsidRPr="00D911F5">
              <w:rPr>
                <w:rFonts w:ascii="Sylfaen" w:hAnsi="Sylfaen"/>
                <w:sz w:val="24"/>
                <w:szCs w:val="24"/>
                <w:lang w:val="ka-GE"/>
              </w:rPr>
              <w:t>,</w:t>
            </w:r>
          </w:p>
        </w:tc>
        <w:tc>
          <w:tcPr>
            <w:tcW w:w="900" w:type="dxa"/>
            <w:tcBorders>
              <w:top w:val="single" w:sz="4" w:space="0" w:color="auto"/>
              <w:left w:val="single" w:sz="4" w:space="0" w:color="auto"/>
              <w:bottom w:val="single" w:sz="4" w:space="0" w:color="auto"/>
              <w:right w:val="single" w:sz="4" w:space="0" w:color="auto"/>
            </w:tcBorders>
          </w:tcPr>
          <w:p w14:paraId="211D8F9D"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61B3ADA"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DAD753D"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277A044" w14:textId="4C6329B3"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3AADDFC8"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3B6ECB75" w14:textId="77777777" w:rsidR="009F341B" w:rsidRPr="00D911F5" w:rsidRDefault="009F341B" w:rsidP="00D911F5">
            <w:pPr>
              <w:tabs>
                <w:tab w:val="left" w:pos="795"/>
              </w:tabs>
              <w:spacing w:line="240" w:lineRule="auto"/>
              <w:jc w:val="both"/>
              <w:rPr>
                <w:rFonts w:ascii="Sylfaen" w:hAnsi="Sylfaen" w:cs="Sylfaen"/>
                <w:lang w:val="ka-GE"/>
              </w:rPr>
            </w:pPr>
          </w:p>
          <w:p w14:paraId="224C3B41" w14:textId="24800C24"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27573BB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BC4E9AE" w14:textId="04BECC5B" w:rsidR="008F78BB" w:rsidRPr="00D911F5" w:rsidRDefault="008F78BB"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w:t>
            </w:r>
          </w:p>
        </w:tc>
        <w:tc>
          <w:tcPr>
            <w:tcW w:w="4420" w:type="dxa"/>
            <w:gridSpan w:val="24"/>
            <w:tcBorders>
              <w:top w:val="single" w:sz="4" w:space="0" w:color="auto"/>
              <w:left w:val="single" w:sz="4" w:space="0" w:color="auto"/>
              <w:bottom w:val="single" w:sz="4" w:space="0" w:color="auto"/>
              <w:right w:val="single" w:sz="4" w:space="0" w:color="auto"/>
            </w:tcBorders>
          </w:tcPr>
          <w:p w14:paraId="1C45829E" w14:textId="6D85A481"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ზონებისა</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აგლომერაციების</w:t>
            </w:r>
            <w:r w:rsidRPr="00D911F5">
              <w:rPr>
                <w:rFonts w:ascii="Sylfaen" w:hAnsi="Sylfaen"/>
                <w:sz w:val="24"/>
                <w:szCs w:val="24"/>
                <w:lang w:val="ka-GE"/>
              </w:rPr>
              <w:t xml:space="preserve"> </w:t>
            </w:r>
            <w:r w:rsidRPr="00D911F5">
              <w:rPr>
                <w:rFonts w:ascii="Sylfaen" w:hAnsi="Sylfaen" w:cs="Sylfaen"/>
                <w:sz w:val="24"/>
                <w:szCs w:val="24"/>
                <w:lang w:val="ka-GE"/>
              </w:rPr>
              <w:t>სხვა</w:t>
            </w:r>
            <w:r w:rsidRPr="00D911F5">
              <w:rPr>
                <w:rFonts w:ascii="Sylfaen" w:hAnsi="Sylfaen"/>
                <w:sz w:val="24"/>
                <w:szCs w:val="24"/>
                <w:lang w:val="ka-GE"/>
              </w:rPr>
              <w:t xml:space="preserve"> </w:t>
            </w:r>
            <w:r w:rsidRPr="00D911F5">
              <w:rPr>
                <w:rFonts w:ascii="Sylfaen" w:hAnsi="Sylfaen" w:cs="Sylfaen"/>
                <w:sz w:val="24"/>
                <w:szCs w:val="24"/>
                <w:lang w:val="ka-GE"/>
              </w:rPr>
              <w:t>ადგილები,რომლებსაც აქვთ წარმომადგენლობითი ხასიათი ზოგად დაბინძურებასთან მიმართებაში</w:t>
            </w:r>
            <w:r w:rsidRPr="00D911F5">
              <w:rPr>
                <w:rFonts w:ascii="Sylfaen" w:hAnsi="Sylfaen"/>
                <w:sz w:val="24"/>
                <w:szCs w:val="24"/>
                <w:lang w:val="ka-GE"/>
              </w:rPr>
              <w:t>,</w:t>
            </w:r>
          </w:p>
        </w:tc>
        <w:tc>
          <w:tcPr>
            <w:tcW w:w="900" w:type="dxa"/>
            <w:tcBorders>
              <w:top w:val="single" w:sz="4" w:space="0" w:color="auto"/>
              <w:left w:val="single" w:sz="4" w:space="0" w:color="auto"/>
              <w:bottom w:val="single" w:sz="4" w:space="0" w:color="auto"/>
              <w:right w:val="single" w:sz="4" w:space="0" w:color="auto"/>
            </w:tcBorders>
          </w:tcPr>
          <w:p w14:paraId="31B0A909"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1519C9A"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2F1B416"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D96784C" w14:textId="134393BE"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5F5E833D"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47DDA3E9" w14:textId="77777777" w:rsidR="009F341B" w:rsidRPr="00D911F5" w:rsidRDefault="009F341B" w:rsidP="00D911F5">
            <w:pPr>
              <w:tabs>
                <w:tab w:val="left" w:pos="795"/>
              </w:tabs>
              <w:spacing w:line="240" w:lineRule="auto"/>
              <w:jc w:val="both"/>
              <w:rPr>
                <w:rFonts w:ascii="Sylfaen" w:hAnsi="Sylfaen" w:cs="Sylfaen"/>
                <w:lang w:val="ka-GE"/>
              </w:rPr>
            </w:pPr>
          </w:p>
          <w:p w14:paraId="7091E04F" w14:textId="1CE5F8F0"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25A50AF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2189D73" w14:textId="48155172"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.1.</w:t>
            </w:r>
            <w:r w:rsidRPr="00D911F5">
              <w:rPr>
                <w:rFonts w:ascii="Sylfaen" w:hAnsi="Sylfaen"/>
                <w:sz w:val="24"/>
                <w:szCs w:val="24"/>
              </w:rPr>
              <w:t>b</w:t>
            </w:r>
          </w:p>
        </w:tc>
        <w:tc>
          <w:tcPr>
            <w:tcW w:w="4420" w:type="dxa"/>
            <w:gridSpan w:val="24"/>
            <w:tcBorders>
              <w:top w:val="single" w:sz="4" w:space="0" w:color="auto"/>
              <w:left w:val="single" w:sz="4" w:space="0" w:color="auto"/>
              <w:bottom w:val="single" w:sz="4" w:space="0" w:color="auto"/>
              <w:right w:val="single" w:sz="4" w:space="0" w:color="auto"/>
            </w:tcBorders>
          </w:tcPr>
          <w:p w14:paraId="255D09CA" w14:textId="0A1DD7FC"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შერჩევის</w:t>
            </w:r>
            <w:r w:rsidRPr="00D911F5">
              <w:rPr>
                <w:rFonts w:ascii="Sylfaen" w:hAnsi="Sylfaen"/>
                <w:sz w:val="24"/>
                <w:szCs w:val="24"/>
                <w:lang w:val="ka-GE"/>
              </w:rPr>
              <w:t xml:space="preserve"> </w:t>
            </w:r>
            <w:r w:rsidRPr="00D911F5">
              <w:rPr>
                <w:rFonts w:ascii="Sylfaen" w:hAnsi="Sylfaen" w:cs="Sylfaen"/>
                <w:sz w:val="24"/>
                <w:szCs w:val="24"/>
                <w:lang w:val="ka-GE"/>
              </w:rPr>
              <w:t>წერტილები</w:t>
            </w:r>
            <w:r w:rsidRPr="00D911F5">
              <w:rPr>
                <w:rFonts w:ascii="Sylfaen" w:hAnsi="Sylfaen"/>
                <w:sz w:val="24"/>
                <w:szCs w:val="24"/>
                <w:lang w:val="ka-GE"/>
              </w:rPr>
              <w:t xml:space="preserve"> </w:t>
            </w:r>
            <w:r w:rsidRPr="00D911F5">
              <w:rPr>
                <w:rFonts w:ascii="Sylfaen" w:hAnsi="Sylfaen" w:cs="Sylfaen"/>
                <w:sz w:val="24"/>
                <w:szCs w:val="24"/>
                <w:lang w:val="ka-GE"/>
              </w:rPr>
              <w:t>ზოგადად</w:t>
            </w:r>
            <w:r w:rsidRPr="00D911F5">
              <w:rPr>
                <w:rFonts w:ascii="Sylfaen" w:hAnsi="Sylfaen"/>
                <w:sz w:val="24"/>
                <w:szCs w:val="24"/>
                <w:lang w:val="ka-GE"/>
              </w:rPr>
              <w:t xml:space="preserve"> </w:t>
            </w:r>
            <w:r w:rsidRPr="00D911F5">
              <w:rPr>
                <w:rFonts w:ascii="Sylfaen" w:hAnsi="Sylfaen" w:cs="Sylfaen"/>
                <w:sz w:val="24"/>
                <w:szCs w:val="24"/>
                <w:lang w:val="ka-GE"/>
              </w:rPr>
              <w:t>უნდა</w:t>
            </w:r>
            <w:r w:rsidRPr="00D911F5">
              <w:rPr>
                <w:rFonts w:ascii="Sylfaen" w:hAnsi="Sylfaen"/>
                <w:sz w:val="24"/>
                <w:szCs w:val="24"/>
                <w:lang w:val="ka-GE"/>
              </w:rPr>
              <w:t xml:space="preserve"> </w:t>
            </w:r>
            <w:r w:rsidRPr="00D911F5">
              <w:rPr>
                <w:rFonts w:ascii="Sylfaen" w:hAnsi="Sylfaen" w:cs="Sylfaen"/>
                <w:sz w:val="24"/>
                <w:szCs w:val="24"/>
                <w:lang w:val="ka-GE"/>
              </w:rPr>
              <w:t>გადანაწილდეს</w:t>
            </w:r>
            <w:r w:rsidRPr="00D911F5">
              <w:rPr>
                <w:rFonts w:ascii="Sylfaen" w:hAnsi="Sylfaen"/>
                <w:sz w:val="24"/>
                <w:szCs w:val="24"/>
                <w:lang w:val="ka-GE"/>
              </w:rPr>
              <w:t xml:space="preserve"> </w:t>
            </w:r>
            <w:r w:rsidRPr="00D911F5">
              <w:rPr>
                <w:rFonts w:ascii="Sylfaen" w:hAnsi="Sylfaen" w:cs="Sylfaen"/>
                <w:sz w:val="24"/>
                <w:szCs w:val="24"/>
                <w:lang w:val="ka-GE"/>
              </w:rPr>
              <w:t>ისე</w:t>
            </w:r>
            <w:r w:rsidRPr="00D911F5">
              <w:rPr>
                <w:rFonts w:ascii="Sylfaen" w:hAnsi="Sylfaen"/>
                <w:sz w:val="24"/>
                <w:szCs w:val="24"/>
                <w:lang w:val="ka-GE"/>
              </w:rPr>
              <w:t xml:space="preserve">, </w:t>
            </w:r>
            <w:r w:rsidRPr="00D911F5">
              <w:rPr>
                <w:rFonts w:ascii="Sylfaen" w:hAnsi="Sylfaen" w:cs="Sylfaen"/>
                <w:sz w:val="24"/>
                <w:szCs w:val="24"/>
                <w:lang w:val="ka-GE"/>
              </w:rPr>
              <w:t>რომ</w:t>
            </w:r>
            <w:r w:rsidRPr="00D911F5">
              <w:rPr>
                <w:rFonts w:ascii="Sylfaen" w:hAnsi="Sylfaen"/>
                <w:sz w:val="24"/>
                <w:szCs w:val="24"/>
                <w:lang w:val="ka-GE"/>
              </w:rPr>
              <w:t xml:space="preserve"> </w:t>
            </w:r>
            <w:r w:rsidRPr="00D911F5">
              <w:rPr>
                <w:rFonts w:ascii="Sylfaen" w:hAnsi="Sylfaen" w:cs="Sylfaen"/>
                <w:sz w:val="24"/>
                <w:szCs w:val="24"/>
                <w:lang w:val="ka-GE"/>
              </w:rPr>
              <w:t>თავიდან</w:t>
            </w:r>
            <w:r w:rsidRPr="00D911F5">
              <w:rPr>
                <w:rFonts w:ascii="Sylfaen" w:hAnsi="Sylfaen"/>
                <w:sz w:val="24"/>
                <w:szCs w:val="24"/>
                <w:lang w:val="ka-GE"/>
              </w:rPr>
              <w:t xml:space="preserve"> </w:t>
            </w:r>
            <w:r w:rsidRPr="00D911F5">
              <w:rPr>
                <w:rFonts w:ascii="Sylfaen" w:hAnsi="Sylfaen" w:cs="Sylfaen"/>
                <w:sz w:val="24"/>
                <w:szCs w:val="24"/>
                <w:lang w:val="ka-GE"/>
              </w:rPr>
              <w:t>იქნას</w:t>
            </w:r>
            <w:r w:rsidRPr="00D911F5">
              <w:rPr>
                <w:rFonts w:ascii="Sylfaen" w:hAnsi="Sylfaen"/>
                <w:sz w:val="24"/>
                <w:szCs w:val="24"/>
                <w:lang w:val="ka-GE"/>
              </w:rPr>
              <w:t xml:space="preserve"> </w:t>
            </w:r>
            <w:r w:rsidRPr="00D911F5">
              <w:rPr>
                <w:rFonts w:ascii="Sylfaen" w:hAnsi="Sylfaen" w:cs="Sylfaen"/>
                <w:sz w:val="24"/>
                <w:szCs w:val="24"/>
                <w:lang w:val="ka-GE"/>
              </w:rPr>
              <w:t>აცილებული მცირე</w:t>
            </w:r>
            <w:r w:rsidRPr="00D911F5">
              <w:rPr>
                <w:rFonts w:ascii="Sylfaen" w:hAnsi="Sylfaen"/>
                <w:sz w:val="24"/>
                <w:szCs w:val="24"/>
                <w:lang w:val="ka-GE"/>
              </w:rPr>
              <w:t xml:space="preserve"> </w:t>
            </w:r>
            <w:r w:rsidRPr="00D911F5">
              <w:rPr>
                <w:rFonts w:ascii="Sylfaen" w:hAnsi="Sylfaen" w:cs="Sylfaen"/>
                <w:sz w:val="24"/>
                <w:szCs w:val="24"/>
                <w:lang w:val="ka-GE"/>
              </w:rPr>
              <w:t>ზომის</w:t>
            </w:r>
            <w:r w:rsidRPr="00D911F5">
              <w:rPr>
                <w:rFonts w:ascii="Sylfaen" w:hAnsi="Sylfaen"/>
                <w:sz w:val="24"/>
                <w:szCs w:val="24"/>
                <w:lang w:val="ka-GE"/>
              </w:rPr>
              <w:t xml:space="preserve"> </w:t>
            </w:r>
            <w:r w:rsidRPr="00D911F5">
              <w:rPr>
                <w:rFonts w:ascii="Sylfaen" w:hAnsi="Sylfaen" w:cs="Sylfaen"/>
                <w:sz w:val="24"/>
                <w:szCs w:val="24"/>
                <w:lang w:val="ka-GE"/>
              </w:rPr>
              <w:t>მიკრო</w:t>
            </w:r>
            <w:r w:rsidRPr="00D911F5">
              <w:rPr>
                <w:rFonts w:ascii="Sylfaen" w:hAnsi="Sylfaen"/>
                <w:sz w:val="24"/>
                <w:szCs w:val="24"/>
                <w:lang w:val="ka-GE"/>
              </w:rPr>
              <w:t>-</w:t>
            </w:r>
            <w:r w:rsidRPr="00D911F5">
              <w:rPr>
                <w:rFonts w:ascii="Sylfaen" w:hAnsi="Sylfaen" w:cs="Sylfaen"/>
                <w:sz w:val="24"/>
                <w:szCs w:val="24"/>
                <w:lang w:val="ka-GE"/>
              </w:rPr>
              <w:t>გარემოში</w:t>
            </w:r>
            <w:r w:rsidRPr="00D911F5">
              <w:rPr>
                <w:rFonts w:ascii="Sylfaen" w:hAnsi="Sylfaen"/>
                <w:sz w:val="24"/>
                <w:szCs w:val="24"/>
                <w:lang w:val="ka-GE"/>
              </w:rPr>
              <w:t xml:space="preserve"> </w:t>
            </w:r>
            <w:r w:rsidRPr="00D911F5">
              <w:rPr>
                <w:rFonts w:ascii="Sylfaen" w:hAnsi="Sylfaen" w:cs="Sylfaen"/>
                <w:sz w:val="24"/>
                <w:szCs w:val="24"/>
                <w:lang w:val="ka-GE"/>
              </w:rPr>
              <w:t>მათი</w:t>
            </w:r>
            <w:r w:rsidRPr="00D911F5">
              <w:rPr>
                <w:rFonts w:ascii="Sylfaen" w:hAnsi="Sylfaen"/>
                <w:sz w:val="24"/>
                <w:szCs w:val="24"/>
                <w:lang w:val="ka-GE"/>
              </w:rPr>
              <w:t xml:space="preserve"> </w:t>
            </w:r>
            <w:r w:rsidRPr="00D911F5">
              <w:rPr>
                <w:rFonts w:ascii="Sylfaen" w:hAnsi="Sylfaen" w:cs="Sylfaen"/>
                <w:sz w:val="24"/>
                <w:szCs w:val="24"/>
                <w:lang w:val="ka-GE"/>
              </w:rPr>
              <w:t>სიახლოვე</w:t>
            </w:r>
            <w:r w:rsidRPr="00D911F5">
              <w:rPr>
                <w:rFonts w:ascii="Sylfaen" w:hAnsi="Sylfaen"/>
                <w:sz w:val="24"/>
                <w:szCs w:val="24"/>
                <w:lang w:val="ka-GE"/>
              </w:rPr>
              <w:t xml:space="preserve">, </w:t>
            </w:r>
            <w:r w:rsidRPr="00D911F5">
              <w:rPr>
                <w:rFonts w:ascii="Sylfaen" w:hAnsi="Sylfaen" w:cs="Sylfaen"/>
                <w:sz w:val="24"/>
                <w:szCs w:val="24"/>
                <w:lang w:val="ka-GE"/>
              </w:rPr>
              <w:t>რაც</w:t>
            </w:r>
            <w:r w:rsidRPr="00D911F5">
              <w:rPr>
                <w:rFonts w:ascii="Sylfaen" w:hAnsi="Sylfaen"/>
                <w:sz w:val="24"/>
                <w:szCs w:val="24"/>
                <w:lang w:val="ka-GE"/>
              </w:rPr>
              <w:t xml:space="preserve"> </w:t>
            </w:r>
            <w:r w:rsidRPr="00D911F5">
              <w:rPr>
                <w:rFonts w:ascii="Sylfaen" w:hAnsi="Sylfaen" w:cs="Sylfaen"/>
                <w:sz w:val="24"/>
                <w:szCs w:val="24"/>
                <w:lang w:val="ka-GE"/>
              </w:rPr>
              <w:t>იმას</w:t>
            </w:r>
            <w:r w:rsidRPr="00D911F5">
              <w:rPr>
                <w:rFonts w:ascii="Sylfaen" w:hAnsi="Sylfaen"/>
                <w:sz w:val="24"/>
                <w:szCs w:val="24"/>
                <w:lang w:val="ka-GE"/>
              </w:rPr>
              <w:t xml:space="preserve"> </w:t>
            </w:r>
            <w:r w:rsidRPr="00D911F5">
              <w:rPr>
                <w:rFonts w:ascii="Sylfaen" w:hAnsi="Sylfaen" w:cs="Sylfaen"/>
                <w:sz w:val="24"/>
                <w:szCs w:val="24"/>
                <w:lang w:val="ka-GE"/>
              </w:rPr>
              <w:t>ნიშნავს</w:t>
            </w:r>
            <w:r w:rsidRPr="00D911F5">
              <w:rPr>
                <w:rFonts w:ascii="Sylfaen" w:hAnsi="Sylfaen"/>
                <w:sz w:val="24"/>
                <w:szCs w:val="24"/>
                <w:lang w:val="ka-GE"/>
              </w:rPr>
              <w:t xml:space="preserve">, </w:t>
            </w:r>
            <w:r w:rsidRPr="00D911F5">
              <w:rPr>
                <w:rFonts w:ascii="Sylfaen" w:hAnsi="Sylfaen" w:cs="Sylfaen"/>
                <w:sz w:val="24"/>
                <w:szCs w:val="24"/>
                <w:lang w:val="ka-GE"/>
              </w:rPr>
              <w:t>რომ</w:t>
            </w:r>
            <w:r w:rsidRPr="00D911F5">
              <w:rPr>
                <w:rFonts w:ascii="Sylfaen" w:hAnsi="Sylfaen"/>
                <w:sz w:val="24"/>
                <w:szCs w:val="24"/>
                <w:lang w:val="ka-GE"/>
              </w:rPr>
              <w:t xml:space="preserve"> </w:t>
            </w:r>
            <w:r w:rsidRPr="00D911F5">
              <w:rPr>
                <w:rFonts w:ascii="Sylfaen" w:hAnsi="Sylfaen" w:cs="Sylfaen"/>
                <w:sz w:val="24"/>
                <w:szCs w:val="24"/>
                <w:lang w:val="ka-GE"/>
              </w:rPr>
              <w:t>შერჩევის</w:t>
            </w:r>
            <w:r w:rsidRPr="00D911F5">
              <w:rPr>
                <w:rFonts w:ascii="Sylfaen" w:hAnsi="Sylfaen"/>
                <w:sz w:val="24"/>
                <w:szCs w:val="24"/>
                <w:lang w:val="ka-GE"/>
              </w:rPr>
              <w:t xml:space="preserve"> </w:t>
            </w:r>
            <w:r w:rsidRPr="00D911F5">
              <w:rPr>
                <w:rFonts w:ascii="Sylfaen" w:hAnsi="Sylfaen" w:cs="Sylfaen"/>
                <w:sz w:val="24"/>
                <w:szCs w:val="24"/>
                <w:lang w:val="ka-GE"/>
              </w:rPr>
              <w:t>წერტილი</w:t>
            </w:r>
            <w:r w:rsidRPr="00D911F5">
              <w:rPr>
                <w:rFonts w:ascii="Sylfaen" w:hAnsi="Sylfaen"/>
                <w:sz w:val="24"/>
                <w:szCs w:val="24"/>
                <w:lang w:val="ka-GE"/>
              </w:rPr>
              <w:t xml:space="preserve"> </w:t>
            </w:r>
            <w:r w:rsidRPr="00D911F5">
              <w:rPr>
                <w:rFonts w:ascii="Sylfaen" w:hAnsi="Sylfaen" w:cs="Sylfaen"/>
                <w:sz w:val="24"/>
                <w:szCs w:val="24"/>
                <w:lang w:val="ka-GE"/>
              </w:rPr>
              <w:t>უნდა</w:t>
            </w:r>
            <w:r w:rsidRPr="00D911F5">
              <w:rPr>
                <w:rFonts w:ascii="Sylfaen" w:hAnsi="Sylfaen"/>
                <w:sz w:val="24"/>
                <w:szCs w:val="24"/>
                <w:lang w:val="ka-GE"/>
              </w:rPr>
              <w:t xml:space="preserve"> </w:t>
            </w:r>
            <w:r w:rsidRPr="00D911F5">
              <w:rPr>
                <w:rFonts w:ascii="Sylfaen" w:hAnsi="Sylfaen" w:cs="Sylfaen"/>
                <w:sz w:val="24"/>
                <w:szCs w:val="24"/>
                <w:lang w:val="ka-GE"/>
              </w:rPr>
              <w:t>გაიმართოს</w:t>
            </w:r>
            <w:r w:rsidRPr="00D911F5">
              <w:rPr>
                <w:rFonts w:ascii="Sylfaen" w:hAnsi="Sylfaen"/>
                <w:sz w:val="24"/>
                <w:szCs w:val="24"/>
                <w:lang w:val="ka-GE"/>
              </w:rPr>
              <w:t xml:space="preserve"> </w:t>
            </w:r>
            <w:r w:rsidRPr="00D911F5">
              <w:rPr>
                <w:rFonts w:ascii="Sylfaen" w:hAnsi="Sylfaen" w:cs="Sylfaen"/>
                <w:sz w:val="24"/>
                <w:szCs w:val="24"/>
                <w:lang w:val="ka-GE"/>
              </w:rPr>
              <w:t>ისე</w:t>
            </w:r>
            <w:r w:rsidRPr="00D911F5">
              <w:rPr>
                <w:rFonts w:ascii="Sylfaen" w:hAnsi="Sylfaen"/>
                <w:sz w:val="24"/>
                <w:szCs w:val="24"/>
                <w:lang w:val="ka-GE"/>
              </w:rPr>
              <w:t xml:space="preserve">, </w:t>
            </w:r>
            <w:r w:rsidRPr="00D911F5">
              <w:rPr>
                <w:rFonts w:ascii="Sylfaen" w:hAnsi="Sylfaen" w:cs="Sylfaen"/>
                <w:sz w:val="24"/>
                <w:szCs w:val="24"/>
                <w:lang w:val="ka-GE"/>
              </w:rPr>
              <w:t>რომ საჰაერო</w:t>
            </w:r>
            <w:r w:rsidRPr="00D911F5">
              <w:rPr>
                <w:rFonts w:ascii="Sylfaen" w:hAnsi="Sylfaen"/>
                <w:sz w:val="24"/>
                <w:szCs w:val="24"/>
                <w:lang w:val="ka-GE"/>
              </w:rPr>
              <w:t xml:space="preserve"> </w:t>
            </w:r>
            <w:r w:rsidRPr="00D911F5">
              <w:rPr>
                <w:rFonts w:ascii="Sylfaen" w:hAnsi="Sylfaen" w:cs="Sylfaen"/>
                <w:sz w:val="24"/>
                <w:szCs w:val="24"/>
                <w:lang w:val="ka-GE"/>
              </w:rPr>
              <w:t>სინჯარა</w:t>
            </w:r>
            <w:r w:rsidRPr="00D911F5">
              <w:rPr>
                <w:rFonts w:ascii="Sylfaen" w:hAnsi="Sylfaen"/>
                <w:sz w:val="24"/>
                <w:szCs w:val="24"/>
                <w:lang w:val="ka-GE"/>
              </w:rPr>
              <w:t xml:space="preserve"> </w:t>
            </w:r>
            <w:r w:rsidRPr="00D911F5">
              <w:rPr>
                <w:rFonts w:ascii="Sylfaen" w:hAnsi="Sylfaen" w:cs="Sylfaen"/>
                <w:sz w:val="24"/>
                <w:szCs w:val="24"/>
                <w:lang w:val="ka-GE"/>
              </w:rPr>
              <w:t>იყოს</w:t>
            </w:r>
            <w:r w:rsidRPr="00D911F5">
              <w:rPr>
                <w:rFonts w:ascii="Sylfaen" w:hAnsi="Sylfaen"/>
                <w:sz w:val="24"/>
                <w:szCs w:val="24"/>
                <w:lang w:val="ka-GE"/>
              </w:rPr>
              <w:t xml:space="preserve"> </w:t>
            </w:r>
            <w:r w:rsidRPr="00D911F5">
              <w:rPr>
                <w:rFonts w:ascii="Sylfaen" w:hAnsi="Sylfaen" w:cs="Sylfaen"/>
                <w:sz w:val="24"/>
                <w:szCs w:val="24"/>
                <w:lang w:val="ka-GE"/>
              </w:rPr>
              <w:t>ქუჩის</w:t>
            </w:r>
            <w:r w:rsidRPr="00D911F5">
              <w:rPr>
                <w:rFonts w:ascii="Sylfaen" w:hAnsi="Sylfaen"/>
                <w:sz w:val="24"/>
                <w:szCs w:val="24"/>
                <w:lang w:val="ka-GE"/>
              </w:rPr>
              <w:t xml:space="preserve"> </w:t>
            </w:r>
            <w:r w:rsidRPr="00D911F5">
              <w:rPr>
                <w:rFonts w:ascii="Sylfaen" w:hAnsi="Sylfaen" w:cs="Sylfaen"/>
                <w:sz w:val="24"/>
                <w:szCs w:val="24"/>
                <w:lang w:val="ka-GE"/>
              </w:rPr>
              <w:t>სეგმენტის</w:t>
            </w:r>
            <w:r w:rsidRPr="00D911F5">
              <w:rPr>
                <w:rFonts w:ascii="Sylfaen" w:hAnsi="Sylfaen"/>
                <w:sz w:val="24"/>
                <w:szCs w:val="24"/>
                <w:lang w:val="ka-GE"/>
              </w:rPr>
              <w:t xml:space="preserve"> </w:t>
            </w:r>
            <w:r w:rsidRPr="00D911F5">
              <w:rPr>
                <w:rFonts w:ascii="Sylfaen" w:hAnsi="Sylfaen" w:cs="Sylfaen"/>
                <w:sz w:val="24"/>
                <w:szCs w:val="24"/>
                <w:lang w:val="ka-GE"/>
              </w:rPr>
              <w:t>ჰაერის</w:t>
            </w:r>
            <w:r w:rsidRPr="00D911F5">
              <w:rPr>
                <w:rFonts w:ascii="Sylfaen" w:hAnsi="Sylfaen"/>
                <w:sz w:val="24"/>
                <w:szCs w:val="24"/>
                <w:lang w:val="ka-GE"/>
              </w:rPr>
              <w:t xml:space="preserve"> </w:t>
            </w:r>
            <w:r w:rsidRPr="00D911F5">
              <w:rPr>
                <w:rFonts w:ascii="Sylfaen" w:hAnsi="Sylfaen" w:cs="Sylfaen"/>
                <w:sz w:val="24"/>
                <w:szCs w:val="24"/>
                <w:lang w:val="ka-GE"/>
              </w:rPr>
              <w:t>ხარისხის</w:t>
            </w:r>
            <w:r w:rsidRPr="00D911F5">
              <w:rPr>
                <w:rFonts w:ascii="Sylfaen" w:hAnsi="Sylfaen"/>
                <w:sz w:val="24"/>
                <w:szCs w:val="24"/>
                <w:lang w:val="ka-GE"/>
              </w:rPr>
              <w:t xml:space="preserve"> </w:t>
            </w:r>
            <w:r w:rsidRPr="00D911F5">
              <w:rPr>
                <w:rFonts w:ascii="Sylfaen" w:hAnsi="Sylfaen" w:cs="Sylfaen"/>
                <w:sz w:val="24"/>
                <w:szCs w:val="24"/>
                <w:lang w:val="ka-GE"/>
              </w:rPr>
              <w:t xml:space="preserve">განმსაზღვრელი სულ მცირე </w:t>
            </w:r>
            <w:r w:rsidRPr="00D911F5">
              <w:rPr>
                <w:rFonts w:ascii="Sylfaen" w:hAnsi="Sylfaen"/>
                <w:sz w:val="24"/>
                <w:szCs w:val="24"/>
                <w:lang w:val="ka-GE"/>
              </w:rPr>
              <w:t xml:space="preserve">100 </w:t>
            </w:r>
            <w:r w:rsidRPr="00D911F5">
              <w:rPr>
                <w:rFonts w:ascii="Sylfaen" w:hAnsi="Sylfaen" w:cs="Sylfaen"/>
                <w:sz w:val="24"/>
                <w:szCs w:val="24"/>
                <w:lang w:val="ka-GE"/>
              </w:rPr>
              <w:t>მეტრზე</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მინიმუმ</w:t>
            </w:r>
            <w:r w:rsidRPr="00D911F5">
              <w:rPr>
                <w:rFonts w:ascii="Sylfaen" w:hAnsi="Sylfaen"/>
                <w:sz w:val="24"/>
                <w:szCs w:val="24"/>
                <w:lang w:val="ka-GE"/>
              </w:rPr>
              <w:t xml:space="preserve"> 250 </w:t>
            </w:r>
            <w:r w:rsidRPr="00D911F5">
              <w:rPr>
                <w:rFonts w:ascii="Sylfaen" w:hAnsi="Sylfaen" w:cs="Sylfaen"/>
                <w:sz w:val="24"/>
                <w:szCs w:val="24"/>
                <w:lang w:val="ka-GE"/>
              </w:rPr>
              <w:t>მ</w:t>
            </w:r>
            <w:r w:rsidRPr="00D911F5">
              <w:rPr>
                <w:rFonts w:ascii="Sylfaen" w:hAnsi="Sylfaen"/>
                <w:sz w:val="24"/>
                <w:szCs w:val="24"/>
                <w:lang w:val="ka-GE"/>
              </w:rPr>
              <w:t xml:space="preserve"> </w:t>
            </w:r>
            <w:r w:rsidRPr="00D911F5">
              <w:rPr>
                <w:rFonts w:ascii="Sylfaen" w:hAnsi="Sylfaen" w:cs="Times New Roman"/>
                <w:sz w:val="24"/>
                <w:szCs w:val="24"/>
                <w:lang w:val="ka-GE"/>
              </w:rPr>
              <w:t xml:space="preserve">× </w:t>
            </w:r>
            <w:r w:rsidRPr="00D911F5">
              <w:rPr>
                <w:rFonts w:ascii="Sylfaen" w:hAnsi="Sylfaen"/>
                <w:sz w:val="24"/>
                <w:szCs w:val="24"/>
                <w:lang w:val="ka-GE"/>
              </w:rPr>
              <w:t xml:space="preserve">250 </w:t>
            </w:r>
            <w:r w:rsidRPr="00D911F5">
              <w:rPr>
                <w:rFonts w:ascii="Sylfaen" w:hAnsi="Sylfaen" w:cs="Sylfaen"/>
                <w:sz w:val="24"/>
                <w:szCs w:val="24"/>
                <w:lang w:val="ka-GE"/>
              </w:rPr>
              <w:t>მ</w:t>
            </w:r>
            <w:r w:rsidRPr="00D911F5">
              <w:rPr>
                <w:rFonts w:ascii="Sylfaen" w:hAnsi="Sylfaen"/>
                <w:sz w:val="24"/>
                <w:szCs w:val="24"/>
                <w:lang w:val="ka-GE"/>
              </w:rPr>
              <w:t xml:space="preserve"> </w:t>
            </w:r>
            <w:r w:rsidRPr="00D911F5">
              <w:rPr>
                <w:rFonts w:ascii="Sylfaen" w:hAnsi="Sylfaen" w:cs="Sylfaen"/>
                <w:sz w:val="24"/>
                <w:szCs w:val="24"/>
                <w:lang w:val="ka-GE"/>
              </w:rPr>
              <w:t>სამრეწველო</w:t>
            </w:r>
            <w:r w:rsidRPr="00D911F5">
              <w:rPr>
                <w:rFonts w:ascii="Sylfaen" w:hAnsi="Sylfaen"/>
                <w:sz w:val="24"/>
                <w:szCs w:val="24"/>
                <w:lang w:val="ka-GE"/>
              </w:rPr>
              <w:t xml:space="preserve"> </w:t>
            </w:r>
            <w:r w:rsidRPr="00D911F5">
              <w:rPr>
                <w:rFonts w:ascii="Sylfaen" w:hAnsi="Sylfaen" w:cs="Sylfaen"/>
                <w:sz w:val="24"/>
                <w:szCs w:val="24"/>
                <w:lang w:val="ka-GE"/>
              </w:rPr>
              <w:t>ობიექტებში</w:t>
            </w:r>
            <w:r w:rsidRPr="00D911F5">
              <w:rPr>
                <w:rFonts w:ascii="Sylfaen" w:hAnsi="Sylfaen"/>
                <w:sz w:val="24"/>
                <w:szCs w:val="24"/>
                <w:lang w:val="ka-GE"/>
              </w:rPr>
              <w:t xml:space="preserve">, </w:t>
            </w:r>
            <w:r w:rsidRPr="00D911F5">
              <w:rPr>
                <w:rFonts w:ascii="Sylfaen" w:hAnsi="Sylfaen" w:cs="Sylfaen"/>
                <w:sz w:val="24"/>
                <w:szCs w:val="24"/>
                <w:lang w:val="ka-GE"/>
              </w:rPr>
              <w:t>სადაც</w:t>
            </w:r>
            <w:r w:rsidRPr="00D911F5">
              <w:rPr>
                <w:rFonts w:ascii="Sylfaen" w:hAnsi="Sylfaen"/>
                <w:sz w:val="24"/>
                <w:szCs w:val="24"/>
                <w:lang w:val="ka-GE"/>
              </w:rPr>
              <w:t xml:space="preserve"> </w:t>
            </w:r>
            <w:r w:rsidRPr="00D911F5">
              <w:rPr>
                <w:rFonts w:ascii="Sylfaen" w:hAnsi="Sylfaen" w:cs="Sylfaen"/>
                <w:sz w:val="24"/>
                <w:szCs w:val="24"/>
                <w:lang w:val="ka-GE"/>
              </w:rPr>
              <w:t>შესაძლებელია.</w:t>
            </w:r>
          </w:p>
        </w:tc>
        <w:tc>
          <w:tcPr>
            <w:tcW w:w="900" w:type="dxa"/>
            <w:tcBorders>
              <w:top w:val="single" w:sz="4" w:space="0" w:color="auto"/>
              <w:left w:val="single" w:sz="4" w:space="0" w:color="auto"/>
              <w:bottom w:val="single" w:sz="4" w:space="0" w:color="auto"/>
              <w:right w:val="single" w:sz="4" w:space="0" w:color="auto"/>
            </w:tcBorders>
          </w:tcPr>
          <w:p w14:paraId="7D4D4905"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8F73F54"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0452C64"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8C4DEFB" w14:textId="74E25A01"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3D8BDA1E"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393B7CF4" w14:textId="77777777" w:rsidR="009F341B" w:rsidRPr="00D911F5" w:rsidRDefault="009F341B" w:rsidP="00D911F5">
            <w:pPr>
              <w:tabs>
                <w:tab w:val="left" w:pos="795"/>
              </w:tabs>
              <w:spacing w:line="240" w:lineRule="auto"/>
              <w:jc w:val="both"/>
              <w:rPr>
                <w:rFonts w:ascii="Sylfaen" w:hAnsi="Sylfaen" w:cs="Sylfaen"/>
                <w:lang w:val="ka-GE"/>
              </w:rPr>
            </w:pPr>
          </w:p>
          <w:p w14:paraId="13AB172E" w14:textId="3A355E21"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242AF4F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CFA0D49" w14:textId="66E99030"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lastRenderedPageBreak/>
              <w:t>B</w:t>
            </w:r>
            <w:r w:rsidR="008F78BB" w:rsidRPr="00D911F5">
              <w:rPr>
                <w:rFonts w:ascii="Sylfaen" w:hAnsi="Sylfaen"/>
                <w:sz w:val="24"/>
                <w:szCs w:val="24"/>
                <w:lang w:val="ka-GE"/>
              </w:rPr>
              <w:t>.1.</w:t>
            </w:r>
            <w:r w:rsidRPr="00D911F5">
              <w:rPr>
                <w:rFonts w:ascii="Sylfaen" w:hAnsi="Sylfaen"/>
                <w:sz w:val="24"/>
                <w:szCs w:val="24"/>
              </w:rPr>
              <w:t>c</w:t>
            </w:r>
          </w:p>
        </w:tc>
        <w:tc>
          <w:tcPr>
            <w:tcW w:w="4420" w:type="dxa"/>
            <w:gridSpan w:val="24"/>
            <w:tcBorders>
              <w:top w:val="single" w:sz="4" w:space="0" w:color="auto"/>
              <w:left w:val="single" w:sz="4" w:space="0" w:color="auto"/>
              <w:bottom w:val="single" w:sz="4" w:space="0" w:color="auto"/>
              <w:right w:val="single" w:sz="4" w:space="0" w:color="auto"/>
            </w:tcBorders>
          </w:tcPr>
          <w:p w14:paraId="5FDC7FE9" w14:textId="5E6A659B" w:rsidR="008F78BB" w:rsidRPr="00D911F5" w:rsidRDefault="008F78BB" w:rsidP="00D911F5">
            <w:pPr>
              <w:pStyle w:val="Normal1"/>
              <w:spacing w:before="120"/>
              <w:jc w:val="both"/>
              <w:rPr>
                <w:rFonts w:ascii="Sylfaen" w:hAnsi="Sylfaen" w:cs="Sylfaen"/>
                <w:lang w:val="ka-GE"/>
              </w:rPr>
            </w:pPr>
            <w:r w:rsidRPr="00D911F5">
              <w:rPr>
                <w:rFonts w:ascii="Sylfaen" w:hAnsi="Sylfaen" w:cs="Sylfaen"/>
                <w:shd w:val="clear" w:color="auto" w:fill="FFFFFF"/>
              </w:rPr>
              <w:t>ურბანული</w:t>
            </w:r>
            <w:r w:rsidRPr="00D911F5">
              <w:rPr>
                <w:rFonts w:ascii="Sylfaen" w:hAnsi="Sylfaen" w:cs="Arial"/>
                <w:shd w:val="clear" w:color="auto" w:fill="FFFFFF"/>
              </w:rPr>
              <w:t xml:space="preserve"> </w:t>
            </w:r>
            <w:r w:rsidRPr="00D911F5">
              <w:rPr>
                <w:rFonts w:ascii="Sylfaen" w:hAnsi="Sylfaen" w:cs="Sylfaen"/>
                <w:shd w:val="clear" w:color="auto" w:fill="FFFFFF"/>
              </w:rPr>
              <w:t>ფონური</w:t>
            </w:r>
            <w:r w:rsidRPr="00D911F5">
              <w:rPr>
                <w:rFonts w:ascii="Sylfaen" w:hAnsi="Sylfaen" w:cs="Arial"/>
                <w:shd w:val="clear" w:color="auto" w:fill="FFFFFF"/>
              </w:rPr>
              <w:t xml:space="preserve"> </w:t>
            </w:r>
            <w:r w:rsidRPr="00D911F5">
              <w:rPr>
                <w:rFonts w:ascii="Sylfaen" w:hAnsi="Sylfaen" w:cs="Sylfaen"/>
                <w:shd w:val="clear" w:color="auto" w:fill="FFFFFF"/>
              </w:rPr>
              <w:t>ადგილები</w:t>
            </w:r>
            <w:r w:rsidRPr="00D911F5">
              <w:rPr>
                <w:rFonts w:ascii="Sylfaen" w:hAnsi="Sylfaen" w:cs="Arial"/>
                <w:shd w:val="clear" w:color="auto" w:fill="FFFFFF"/>
              </w:rPr>
              <w:t xml:space="preserve"> </w:t>
            </w:r>
            <w:r w:rsidRPr="00D911F5">
              <w:rPr>
                <w:rFonts w:ascii="Sylfaen" w:hAnsi="Sylfaen" w:cs="Sylfaen"/>
                <w:shd w:val="clear" w:color="auto" w:fill="FFFFFF"/>
              </w:rPr>
              <w:t>უნდა</w:t>
            </w:r>
            <w:r w:rsidRPr="00D911F5">
              <w:rPr>
                <w:rFonts w:ascii="Sylfaen" w:hAnsi="Sylfaen" w:cs="Arial"/>
                <w:shd w:val="clear" w:color="auto" w:fill="FFFFFF"/>
              </w:rPr>
              <w:t xml:space="preserve"> </w:t>
            </w:r>
            <w:r w:rsidRPr="00D911F5">
              <w:rPr>
                <w:rFonts w:ascii="Sylfaen" w:hAnsi="Sylfaen" w:cs="Sylfaen"/>
                <w:shd w:val="clear" w:color="auto" w:fill="FFFFFF"/>
                <w:lang w:val="ka-GE"/>
              </w:rPr>
              <w:t>განისაზღვროს</w:t>
            </w:r>
            <w:r w:rsidRPr="00D911F5">
              <w:rPr>
                <w:rFonts w:ascii="Sylfaen" w:hAnsi="Sylfaen" w:cs="Arial"/>
                <w:shd w:val="clear" w:color="auto" w:fill="FFFFFF"/>
              </w:rPr>
              <w:t xml:space="preserve"> </w:t>
            </w:r>
            <w:r w:rsidRPr="00D911F5">
              <w:rPr>
                <w:rFonts w:ascii="Sylfaen" w:hAnsi="Sylfaen" w:cs="Sylfaen"/>
                <w:shd w:val="clear" w:color="auto" w:fill="FFFFFF"/>
              </w:rPr>
              <w:t>ისე</w:t>
            </w:r>
            <w:r w:rsidRPr="00D911F5">
              <w:rPr>
                <w:rFonts w:ascii="Sylfaen" w:hAnsi="Sylfaen" w:cs="Arial"/>
                <w:shd w:val="clear" w:color="auto" w:fill="FFFFFF"/>
              </w:rPr>
              <w:t xml:space="preserve">, </w:t>
            </w:r>
            <w:r w:rsidRPr="00D911F5">
              <w:rPr>
                <w:rFonts w:ascii="Sylfaen" w:hAnsi="Sylfaen" w:cs="Sylfaen"/>
                <w:shd w:val="clear" w:color="auto" w:fill="FFFFFF"/>
              </w:rPr>
              <w:t>რომ</w:t>
            </w:r>
            <w:r w:rsidRPr="00D911F5">
              <w:rPr>
                <w:rFonts w:ascii="Sylfaen" w:hAnsi="Sylfaen" w:cs="Arial"/>
                <w:shd w:val="clear" w:color="auto" w:fill="FFFFFF"/>
              </w:rPr>
              <w:t xml:space="preserve"> </w:t>
            </w:r>
            <w:r w:rsidRPr="00D911F5">
              <w:rPr>
                <w:rFonts w:ascii="Sylfaen" w:hAnsi="Sylfaen" w:cs="Sylfaen"/>
                <w:shd w:val="clear" w:color="auto" w:fill="FFFFFF"/>
              </w:rPr>
              <w:t>მათი</w:t>
            </w:r>
            <w:r w:rsidRPr="00D911F5">
              <w:rPr>
                <w:rFonts w:ascii="Sylfaen" w:hAnsi="Sylfaen" w:cs="Arial"/>
                <w:shd w:val="clear" w:color="auto" w:fill="FFFFFF"/>
              </w:rPr>
              <w:t xml:space="preserve"> </w:t>
            </w:r>
            <w:r w:rsidRPr="00D911F5">
              <w:rPr>
                <w:rFonts w:ascii="Sylfaen" w:hAnsi="Sylfaen" w:cs="Sylfaen"/>
                <w:shd w:val="clear" w:color="auto" w:fill="FFFFFF"/>
              </w:rPr>
              <w:t>დაბინძურების</w:t>
            </w:r>
            <w:r w:rsidRPr="00D911F5">
              <w:rPr>
                <w:rFonts w:ascii="Sylfaen" w:hAnsi="Sylfaen" w:cs="Arial"/>
                <w:shd w:val="clear" w:color="auto" w:fill="FFFFFF"/>
              </w:rPr>
              <w:t xml:space="preserve"> </w:t>
            </w:r>
            <w:r w:rsidRPr="00D911F5">
              <w:rPr>
                <w:rFonts w:ascii="Sylfaen" w:hAnsi="Sylfaen" w:cs="Sylfaen"/>
                <w:shd w:val="clear" w:color="auto" w:fill="FFFFFF"/>
              </w:rPr>
              <w:t>დონე</w:t>
            </w:r>
            <w:r w:rsidRPr="00D911F5">
              <w:rPr>
                <w:rFonts w:ascii="Sylfaen" w:hAnsi="Sylfaen" w:cs="Arial"/>
                <w:shd w:val="clear" w:color="auto" w:fill="FFFFFF"/>
              </w:rPr>
              <w:t xml:space="preserve"> </w:t>
            </w:r>
            <w:r w:rsidRPr="00D911F5">
              <w:rPr>
                <w:rFonts w:ascii="Sylfaen" w:hAnsi="Sylfaen" w:cs="Sylfaen"/>
                <w:shd w:val="clear" w:color="auto" w:fill="FFFFFF"/>
              </w:rPr>
              <w:t>გავლენას</w:t>
            </w:r>
            <w:r w:rsidRPr="00D911F5">
              <w:rPr>
                <w:rFonts w:ascii="Sylfaen" w:hAnsi="Sylfaen" w:cs="Arial"/>
                <w:shd w:val="clear" w:color="auto" w:fill="FFFFFF"/>
              </w:rPr>
              <w:t xml:space="preserve"> </w:t>
            </w:r>
            <w:r w:rsidRPr="00D911F5">
              <w:rPr>
                <w:rFonts w:ascii="Sylfaen" w:hAnsi="Sylfaen" w:cs="Sylfaen"/>
                <w:shd w:val="clear" w:color="auto" w:fill="FFFFFF"/>
              </w:rPr>
              <w:t>ახდენს</w:t>
            </w:r>
            <w:r w:rsidRPr="00D911F5">
              <w:rPr>
                <w:rFonts w:ascii="Sylfaen" w:hAnsi="Sylfaen" w:cs="Arial"/>
                <w:shd w:val="clear" w:color="auto" w:fill="FFFFFF"/>
              </w:rPr>
              <w:t xml:space="preserve"> </w:t>
            </w:r>
            <w:r w:rsidRPr="00D911F5">
              <w:rPr>
                <w:rFonts w:ascii="Sylfaen" w:hAnsi="Sylfaen" w:cs="Sylfaen"/>
                <w:shd w:val="clear" w:color="auto" w:fill="FFFFFF"/>
              </w:rPr>
              <w:t>ყველა</w:t>
            </w:r>
            <w:r w:rsidRPr="00D911F5">
              <w:rPr>
                <w:rFonts w:ascii="Sylfaen" w:hAnsi="Sylfaen" w:cs="Arial"/>
                <w:shd w:val="clear" w:color="auto" w:fill="FFFFFF"/>
              </w:rPr>
              <w:t xml:space="preserve"> </w:t>
            </w:r>
            <w:r w:rsidRPr="00D911F5">
              <w:rPr>
                <w:rFonts w:ascii="Sylfaen" w:hAnsi="Sylfaen" w:cs="Sylfaen"/>
                <w:shd w:val="clear" w:color="auto" w:fill="FFFFFF"/>
              </w:rPr>
              <w:t>წყაროდან</w:t>
            </w:r>
            <w:r w:rsidRPr="00D911F5">
              <w:rPr>
                <w:rFonts w:ascii="Sylfaen" w:hAnsi="Sylfaen" w:cs="Arial"/>
                <w:shd w:val="clear" w:color="auto" w:fill="FFFFFF"/>
              </w:rPr>
              <w:t xml:space="preserve"> </w:t>
            </w:r>
            <w:r w:rsidRPr="00D911F5">
              <w:rPr>
                <w:rFonts w:ascii="Sylfaen" w:hAnsi="Sylfaen" w:cs="Sylfaen"/>
                <w:shd w:val="clear" w:color="auto" w:fill="FFFFFF"/>
                <w:lang w:val="ka-GE"/>
              </w:rPr>
              <w:t>მირებულ მონაცემზე.</w:t>
            </w:r>
            <w:r w:rsidRPr="00D911F5">
              <w:rPr>
                <w:rFonts w:ascii="Sylfaen" w:hAnsi="Sylfaen" w:cs="Arial"/>
                <w:shd w:val="clear" w:color="auto" w:fill="FFFFFF"/>
              </w:rPr>
              <w:t xml:space="preserve"> </w:t>
            </w:r>
            <w:r w:rsidRPr="00D911F5">
              <w:rPr>
                <w:rFonts w:ascii="Sylfaen" w:hAnsi="Sylfaen" w:cs="Sylfaen"/>
                <w:shd w:val="clear" w:color="auto" w:fill="FFFFFF"/>
              </w:rPr>
              <w:t>დაბინძურების</w:t>
            </w:r>
            <w:r w:rsidRPr="00D911F5">
              <w:rPr>
                <w:rFonts w:ascii="Sylfaen" w:hAnsi="Sylfaen" w:cs="Arial"/>
                <w:shd w:val="clear" w:color="auto" w:fill="FFFFFF"/>
              </w:rPr>
              <w:t xml:space="preserve"> </w:t>
            </w:r>
            <w:r w:rsidRPr="00D911F5">
              <w:rPr>
                <w:rFonts w:ascii="Sylfaen" w:hAnsi="Sylfaen" w:cs="Sylfaen"/>
                <w:shd w:val="clear" w:color="auto" w:fill="FFFFFF"/>
              </w:rPr>
              <w:t>დონე</w:t>
            </w:r>
            <w:r w:rsidRPr="00D911F5">
              <w:rPr>
                <w:rFonts w:ascii="Sylfaen" w:hAnsi="Sylfaen" w:cs="Arial"/>
                <w:shd w:val="clear" w:color="auto" w:fill="FFFFFF"/>
              </w:rPr>
              <w:t xml:space="preserve"> </w:t>
            </w:r>
            <w:r w:rsidRPr="00D911F5">
              <w:rPr>
                <w:rFonts w:ascii="Sylfaen" w:hAnsi="Sylfaen" w:cs="Sylfaen"/>
                <w:shd w:val="clear" w:color="auto" w:fill="FFFFFF"/>
              </w:rPr>
              <w:t>არ</w:t>
            </w:r>
            <w:r w:rsidRPr="00D911F5">
              <w:rPr>
                <w:rFonts w:ascii="Sylfaen" w:hAnsi="Sylfaen" w:cs="Arial"/>
                <w:shd w:val="clear" w:color="auto" w:fill="FFFFFF"/>
              </w:rPr>
              <w:t xml:space="preserve"> </w:t>
            </w:r>
            <w:r w:rsidRPr="00D911F5">
              <w:rPr>
                <w:rFonts w:ascii="Sylfaen" w:hAnsi="Sylfaen" w:cs="Sylfaen"/>
                <w:shd w:val="clear" w:color="auto" w:fill="FFFFFF"/>
              </w:rPr>
              <w:t>უნდა</w:t>
            </w:r>
            <w:r w:rsidRPr="00D911F5">
              <w:rPr>
                <w:rFonts w:ascii="Sylfaen" w:hAnsi="Sylfaen" w:cs="Arial"/>
                <w:shd w:val="clear" w:color="auto" w:fill="FFFFFF"/>
              </w:rPr>
              <w:t xml:space="preserve"> </w:t>
            </w:r>
            <w:r w:rsidRPr="00D911F5">
              <w:rPr>
                <w:rFonts w:ascii="Sylfaen" w:hAnsi="Sylfaen" w:cs="Sylfaen"/>
                <w:shd w:val="clear" w:color="auto" w:fill="FFFFFF"/>
              </w:rPr>
              <w:t>იყოს</w:t>
            </w:r>
            <w:r w:rsidRPr="00D911F5">
              <w:rPr>
                <w:rFonts w:ascii="Sylfaen" w:hAnsi="Sylfaen" w:cs="Arial"/>
                <w:shd w:val="clear" w:color="auto" w:fill="FFFFFF"/>
              </w:rPr>
              <w:t xml:space="preserve"> </w:t>
            </w:r>
            <w:r w:rsidRPr="00D911F5">
              <w:rPr>
                <w:rFonts w:ascii="Sylfaen" w:hAnsi="Sylfaen" w:cs="Sylfaen"/>
                <w:shd w:val="clear" w:color="auto" w:fill="FFFFFF"/>
              </w:rPr>
              <w:t>ერთიანი</w:t>
            </w:r>
            <w:r w:rsidRPr="00D911F5">
              <w:rPr>
                <w:rFonts w:ascii="Sylfaen" w:hAnsi="Sylfaen" w:cs="Arial"/>
                <w:shd w:val="clear" w:color="auto" w:fill="FFFFFF"/>
              </w:rPr>
              <w:t xml:space="preserve"> </w:t>
            </w:r>
            <w:r w:rsidRPr="00D911F5">
              <w:rPr>
                <w:rFonts w:ascii="Sylfaen" w:hAnsi="Sylfaen" w:cs="Sylfaen"/>
                <w:shd w:val="clear" w:color="auto" w:fill="FFFFFF"/>
              </w:rPr>
              <w:t>წყარო</w:t>
            </w:r>
            <w:r w:rsidRPr="00D911F5">
              <w:rPr>
                <w:rFonts w:ascii="Sylfaen" w:hAnsi="Sylfaen" w:cs="Arial"/>
                <w:shd w:val="clear" w:color="auto" w:fill="FFFFFF"/>
              </w:rPr>
              <w:t xml:space="preserve">, </w:t>
            </w:r>
            <w:r w:rsidRPr="00D911F5">
              <w:rPr>
                <w:rFonts w:ascii="Sylfaen" w:hAnsi="Sylfaen" w:cs="Sylfaen"/>
                <w:shd w:val="clear" w:color="auto" w:fill="FFFFFF"/>
              </w:rPr>
              <w:t>თუ</w:t>
            </w:r>
            <w:r w:rsidRPr="00D911F5">
              <w:rPr>
                <w:rFonts w:ascii="Sylfaen" w:hAnsi="Sylfaen" w:cs="Arial"/>
                <w:shd w:val="clear" w:color="auto" w:fill="FFFFFF"/>
              </w:rPr>
              <w:t xml:space="preserve"> </w:t>
            </w:r>
            <w:r w:rsidRPr="00D911F5">
              <w:rPr>
                <w:rFonts w:ascii="Sylfaen" w:hAnsi="Sylfaen" w:cs="Sylfaen"/>
                <w:shd w:val="clear" w:color="auto" w:fill="FFFFFF"/>
              </w:rPr>
              <w:t>ასეთი</w:t>
            </w:r>
            <w:r w:rsidRPr="00D911F5">
              <w:rPr>
                <w:rFonts w:ascii="Sylfaen" w:hAnsi="Sylfaen" w:cs="Arial"/>
                <w:shd w:val="clear" w:color="auto" w:fill="FFFFFF"/>
              </w:rPr>
              <w:t xml:space="preserve"> </w:t>
            </w:r>
            <w:r w:rsidRPr="00D911F5">
              <w:rPr>
                <w:rFonts w:ascii="Sylfaen" w:hAnsi="Sylfaen" w:cs="Sylfaen"/>
                <w:shd w:val="clear" w:color="auto" w:fill="FFFFFF"/>
              </w:rPr>
              <w:t>ვითარება</w:t>
            </w:r>
            <w:r w:rsidRPr="00D911F5">
              <w:rPr>
                <w:rFonts w:ascii="Sylfaen" w:hAnsi="Sylfaen" w:cs="Arial"/>
                <w:shd w:val="clear" w:color="auto" w:fill="FFFFFF"/>
              </w:rPr>
              <w:t xml:space="preserve"> </w:t>
            </w:r>
            <w:r w:rsidRPr="00D911F5">
              <w:rPr>
                <w:rFonts w:ascii="Sylfaen" w:hAnsi="Sylfaen" w:cs="Sylfaen"/>
                <w:shd w:val="clear" w:color="auto" w:fill="FFFFFF"/>
              </w:rPr>
              <w:t>დამახასიათებელია</w:t>
            </w:r>
            <w:r w:rsidRPr="00D911F5">
              <w:rPr>
                <w:rFonts w:ascii="Sylfaen" w:hAnsi="Sylfaen" w:cs="Arial"/>
                <w:shd w:val="clear" w:color="auto" w:fill="FFFFFF"/>
              </w:rPr>
              <w:t xml:space="preserve"> </w:t>
            </w:r>
            <w:r w:rsidRPr="00D911F5">
              <w:rPr>
                <w:rFonts w:ascii="Sylfaen" w:hAnsi="Sylfaen" w:cs="Sylfaen"/>
                <w:shd w:val="clear" w:color="auto" w:fill="FFFFFF"/>
              </w:rPr>
              <w:t>უფრო</w:t>
            </w:r>
            <w:r w:rsidRPr="00D911F5">
              <w:rPr>
                <w:rFonts w:ascii="Sylfaen" w:hAnsi="Sylfaen" w:cs="Arial"/>
                <w:shd w:val="clear" w:color="auto" w:fill="FFFFFF"/>
              </w:rPr>
              <w:t xml:space="preserve"> </w:t>
            </w:r>
            <w:r w:rsidRPr="00D911F5">
              <w:rPr>
                <w:rFonts w:ascii="Sylfaen" w:hAnsi="Sylfaen" w:cs="Sylfaen"/>
                <w:shd w:val="clear" w:color="auto" w:fill="FFFFFF"/>
              </w:rPr>
              <w:t>დიდი</w:t>
            </w:r>
            <w:r w:rsidRPr="00D911F5">
              <w:rPr>
                <w:rFonts w:ascii="Sylfaen" w:hAnsi="Sylfaen" w:cs="Arial"/>
                <w:shd w:val="clear" w:color="auto" w:fill="FFFFFF"/>
              </w:rPr>
              <w:t xml:space="preserve"> </w:t>
            </w:r>
            <w:r w:rsidRPr="00D911F5">
              <w:rPr>
                <w:rFonts w:ascii="Sylfaen" w:hAnsi="Sylfaen" w:cs="Sylfaen"/>
                <w:shd w:val="clear" w:color="auto" w:fill="FFFFFF"/>
              </w:rPr>
              <w:t>ურბანული</w:t>
            </w:r>
            <w:r w:rsidRPr="00D911F5">
              <w:rPr>
                <w:rFonts w:ascii="Sylfaen" w:hAnsi="Sylfaen" w:cs="Arial"/>
                <w:shd w:val="clear" w:color="auto" w:fill="FFFFFF"/>
              </w:rPr>
              <w:t xml:space="preserve"> </w:t>
            </w:r>
            <w:r w:rsidRPr="00D911F5">
              <w:rPr>
                <w:rFonts w:ascii="Sylfaen" w:hAnsi="Sylfaen" w:cs="Sylfaen"/>
                <w:shd w:val="clear" w:color="auto" w:fill="FFFFFF"/>
              </w:rPr>
              <w:t>სივრცისთვის</w:t>
            </w:r>
            <w:r w:rsidRPr="00D911F5">
              <w:rPr>
                <w:rFonts w:ascii="Sylfaen" w:hAnsi="Sylfaen" w:cs="Arial"/>
                <w:shd w:val="clear" w:color="auto" w:fill="FFFFFF"/>
              </w:rPr>
              <w:t xml:space="preserve">. </w:t>
            </w:r>
            <w:r w:rsidRPr="00D911F5">
              <w:rPr>
                <w:rFonts w:ascii="Sylfaen" w:hAnsi="Sylfaen" w:cs="Sylfaen"/>
                <w:shd w:val="clear" w:color="auto" w:fill="FFFFFF"/>
              </w:rPr>
              <w:t>შერჩევის</w:t>
            </w:r>
            <w:r w:rsidRPr="00D911F5">
              <w:rPr>
                <w:rFonts w:ascii="Sylfaen" w:hAnsi="Sylfaen" w:cs="Arial"/>
                <w:shd w:val="clear" w:color="auto" w:fill="FFFFFF"/>
              </w:rPr>
              <w:t xml:space="preserve"> </w:t>
            </w:r>
            <w:r w:rsidRPr="00D911F5">
              <w:rPr>
                <w:rFonts w:ascii="Sylfaen" w:hAnsi="Sylfaen" w:cs="Sylfaen"/>
                <w:shd w:val="clear" w:color="auto" w:fill="FFFFFF"/>
              </w:rPr>
              <w:t>წერტილები</w:t>
            </w:r>
            <w:r w:rsidRPr="00D911F5">
              <w:rPr>
                <w:rFonts w:ascii="Sylfaen" w:hAnsi="Sylfaen" w:cs="Arial"/>
                <w:shd w:val="clear" w:color="auto" w:fill="FFFFFF"/>
              </w:rPr>
              <w:t xml:space="preserve">, </w:t>
            </w:r>
            <w:r w:rsidRPr="00D911F5">
              <w:rPr>
                <w:rFonts w:ascii="Sylfaen" w:hAnsi="Sylfaen" w:cs="Sylfaen"/>
                <w:shd w:val="clear" w:color="auto" w:fill="FFFFFF"/>
              </w:rPr>
              <w:t>როგორც</w:t>
            </w:r>
            <w:r w:rsidRPr="00D911F5">
              <w:rPr>
                <w:rFonts w:ascii="Sylfaen" w:hAnsi="Sylfaen" w:cs="Arial"/>
                <w:shd w:val="clear" w:color="auto" w:fill="FFFFFF"/>
              </w:rPr>
              <w:t xml:space="preserve"> </w:t>
            </w:r>
            <w:r w:rsidRPr="00D911F5">
              <w:rPr>
                <w:rFonts w:ascii="Sylfaen" w:hAnsi="Sylfaen" w:cs="Sylfaen"/>
                <w:shd w:val="clear" w:color="auto" w:fill="FFFFFF"/>
              </w:rPr>
              <w:t>წესი</w:t>
            </w:r>
            <w:r w:rsidRPr="00D911F5">
              <w:rPr>
                <w:rFonts w:ascii="Sylfaen" w:hAnsi="Sylfaen" w:cs="Arial"/>
                <w:shd w:val="clear" w:color="auto" w:fill="FFFFFF"/>
              </w:rPr>
              <w:t xml:space="preserve">,  </w:t>
            </w:r>
            <w:r w:rsidRPr="00D911F5">
              <w:rPr>
                <w:rFonts w:ascii="Sylfaen" w:hAnsi="Sylfaen" w:cs="Sylfaen"/>
                <w:shd w:val="clear" w:color="auto" w:fill="FFFFFF"/>
              </w:rPr>
              <w:t>წარმომადგენელობითი</w:t>
            </w:r>
            <w:r w:rsidRPr="00D911F5">
              <w:rPr>
                <w:rFonts w:ascii="Sylfaen" w:hAnsi="Sylfaen" w:cs="Arial"/>
                <w:shd w:val="clear" w:color="auto" w:fill="FFFFFF"/>
              </w:rPr>
              <w:t xml:space="preserve"> </w:t>
            </w:r>
            <w:r w:rsidRPr="00D911F5">
              <w:rPr>
                <w:rFonts w:ascii="Sylfaen" w:hAnsi="Sylfaen" w:cs="Sylfaen"/>
                <w:shd w:val="clear" w:color="auto" w:fill="FFFFFF"/>
              </w:rPr>
              <w:t>უნდა</w:t>
            </w:r>
            <w:r w:rsidRPr="00D911F5">
              <w:rPr>
                <w:rFonts w:ascii="Sylfaen" w:hAnsi="Sylfaen" w:cs="Arial"/>
                <w:shd w:val="clear" w:color="auto" w:fill="FFFFFF"/>
              </w:rPr>
              <w:t xml:space="preserve"> </w:t>
            </w:r>
            <w:r w:rsidRPr="00D911F5">
              <w:rPr>
                <w:rFonts w:ascii="Sylfaen" w:hAnsi="Sylfaen" w:cs="Sylfaen"/>
                <w:shd w:val="clear" w:color="auto" w:fill="FFFFFF"/>
              </w:rPr>
              <w:t>იყოს</w:t>
            </w:r>
            <w:r w:rsidRPr="00D911F5">
              <w:rPr>
                <w:rFonts w:ascii="Sylfaen" w:hAnsi="Sylfaen" w:cs="Arial"/>
                <w:shd w:val="clear" w:color="auto" w:fill="FFFFFF"/>
              </w:rPr>
              <w:t xml:space="preserve"> </w:t>
            </w:r>
            <w:r w:rsidRPr="00D911F5">
              <w:rPr>
                <w:rFonts w:ascii="Sylfaen" w:hAnsi="Sylfaen" w:cs="Sylfaen"/>
                <w:shd w:val="clear" w:color="auto" w:fill="FFFFFF"/>
              </w:rPr>
              <w:t>კვადრატული</w:t>
            </w:r>
            <w:r w:rsidRPr="00D911F5">
              <w:rPr>
                <w:rFonts w:ascii="Sylfaen" w:hAnsi="Sylfaen" w:cs="Arial"/>
                <w:shd w:val="clear" w:color="auto" w:fill="FFFFFF"/>
              </w:rPr>
              <w:t xml:space="preserve"> </w:t>
            </w:r>
            <w:r w:rsidRPr="00D911F5">
              <w:rPr>
                <w:rFonts w:ascii="Sylfaen" w:hAnsi="Sylfaen" w:cs="Sylfaen"/>
                <w:shd w:val="clear" w:color="auto" w:fill="FFFFFF"/>
              </w:rPr>
              <w:t>კილომეტრი</w:t>
            </w:r>
            <w:r w:rsidRPr="00D911F5">
              <w:rPr>
                <w:rFonts w:ascii="Sylfaen" w:hAnsi="Sylfaen" w:cs="Sylfaen"/>
                <w:shd w:val="clear" w:color="auto" w:fill="FFFFFF"/>
                <w:lang w:val="ka-GE"/>
              </w:rPr>
              <w:t>ს</w:t>
            </w:r>
            <w:r w:rsidRPr="00D911F5">
              <w:rPr>
                <w:rFonts w:ascii="Sylfaen" w:hAnsi="Sylfaen" w:cs="Arial"/>
                <w:shd w:val="clear" w:color="auto" w:fill="FFFFFF"/>
              </w:rPr>
              <w:t>;</w:t>
            </w:r>
          </w:p>
        </w:tc>
        <w:tc>
          <w:tcPr>
            <w:tcW w:w="900" w:type="dxa"/>
            <w:tcBorders>
              <w:top w:val="single" w:sz="4" w:space="0" w:color="auto"/>
              <w:left w:val="single" w:sz="4" w:space="0" w:color="auto"/>
              <w:bottom w:val="single" w:sz="4" w:space="0" w:color="auto"/>
              <w:right w:val="single" w:sz="4" w:space="0" w:color="auto"/>
            </w:tcBorders>
          </w:tcPr>
          <w:p w14:paraId="2923F80B"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3EF9523"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9394311"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4CEDDD6" w14:textId="294D6ACA"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2CAFD89A"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71155F6A" w14:textId="77777777" w:rsidR="009F341B" w:rsidRPr="00D911F5" w:rsidRDefault="009F341B" w:rsidP="00D911F5">
            <w:pPr>
              <w:tabs>
                <w:tab w:val="left" w:pos="795"/>
              </w:tabs>
              <w:spacing w:line="240" w:lineRule="auto"/>
              <w:jc w:val="both"/>
              <w:rPr>
                <w:rFonts w:ascii="Sylfaen" w:hAnsi="Sylfaen" w:cs="Sylfaen"/>
                <w:lang w:val="ka-GE"/>
              </w:rPr>
            </w:pPr>
          </w:p>
          <w:p w14:paraId="2F211B8E" w14:textId="5BFA4CAF"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651D967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D361C88" w14:textId="07DD41FE"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.1.</w:t>
            </w:r>
            <w:r w:rsidRPr="00D911F5">
              <w:rPr>
                <w:rFonts w:ascii="Sylfaen" w:hAnsi="Sylfaen"/>
                <w:sz w:val="24"/>
                <w:szCs w:val="24"/>
              </w:rPr>
              <w:t>d</w:t>
            </w:r>
          </w:p>
        </w:tc>
        <w:tc>
          <w:tcPr>
            <w:tcW w:w="4420" w:type="dxa"/>
            <w:gridSpan w:val="24"/>
            <w:tcBorders>
              <w:top w:val="single" w:sz="4" w:space="0" w:color="auto"/>
              <w:left w:val="single" w:sz="4" w:space="0" w:color="auto"/>
              <w:bottom w:val="single" w:sz="4" w:space="0" w:color="auto"/>
              <w:right w:val="single" w:sz="4" w:space="0" w:color="auto"/>
            </w:tcBorders>
          </w:tcPr>
          <w:p w14:paraId="4FF17B1A" w14:textId="7528168C"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სადაც</w:t>
            </w:r>
            <w:r w:rsidRPr="00D911F5">
              <w:rPr>
                <w:rFonts w:ascii="Sylfaen" w:hAnsi="Sylfaen"/>
                <w:sz w:val="24"/>
                <w:szCs w:val="24"/>
                <w:lang w:val="ka-GE"/>
              </w:rPr>
              <w:t xml:space="preserve"> </w:t>
            </w:r>
            <w:r w:rsidRPr="00D911F5">
              <w:rPr>
                <w:rFonts w:ascii="Sylfaen" w:hAnsi="Sylfaen" w:cs="Sylfaen"/>
                <w:sz w:val="24"/>
                <w:szCs w:val="24"/>
                <w:lang w:val="ka-GE"/>
              </w:rPr>
              <w:t>ობიექტურია</w:t>
            </w:r>
            <w:r w:rsidRPr="00D911F5">
              <w:rPr>
                <w:rFonts w:ascii="Sylfaen" w:hAnsi="Sylfaen"/>
                <w:sz w:val="24"/>
                <w:szCs w:val="24"/>
                <w:lang w:val="ka-GE"/>
              </w:rPr>
              <w:t xml:space="preserve"> </w:t>
            </w:r>
            <w:r w:rsidRPr="00D911F5">
              <w:rPr>
                <w:rFonts w:ascii="Sylfaen" w:hAnsi="Sylfaen" w:cs="Sylfaen"/>
                <w:sz w:val="24"/>
                <w:szCs w:val="24"/>
                <w:lang w:val="ka-GE"/>
              </w:rPr>
              <w:t>სოფლის</w:t>
            </w:r>
            <w:r w:rsidRPr="00D911F5">
              <w:rPr>
                <w:rFonts w:ascii="Sylfaen" w:hAnsi="Sylfaen"/>
                <w:sz w:val="24"/>
                <w:szCs w:val="24"/>
                <w:lang w:val="ka-GE"/>
              </w:rPr>
              <w:t xml:space="preserve"> </w:t>
            </w:r>
            <w:r w:rsidRPr="00D911F5">
              <w:rPr>
                <w:rFonts w:ascii="Sylfaen" w:hAnsi="Sylfaen" w:cs="Sylfaen"/>
                <w:sz w:val="24"/>
                <w:szCs w:val="24"/>
                <w:lang w:val="ka-GE"/>
              </w:rPr>
              <w:t>ფონის</w:t>
            </w:r>
            <w:r w:rsidRPr="00D911F5">
              <w:rPr>
                <w:rFonts w:ascii="Sylfaen" w:hAnsi="Sylfaen"/>
                <w:sz w:val="24"/>
                <w:szCs w:val="24"/>
                <w:lang w:val="ka-GE"/>
              </w:rPr>
              <w:t xml:space="preserve"> </w:t>
            </w:r>
            <w:r w:rsidRPr="00D911F5">
              <w:rPr>
                <w:rFonts w:ascii="Sylfaen" w:hAnsi="Sylfaen" w:cs="Sylfaen"/>
                <w:sz w:val="24"/>
                <w:szCs w:val="24"/>
                <w:lang w:val="ka-GE"/>
              </w:rPr>
              <w:t>დონეების</w:t>
            </w:r>
            <w:r w:rsidRPr="00D911F5">
              <w:rPr>
                <w:rFonts w:ascii="Sylfaen" w:hAnsi="Sylfaen"/>
                <w:sz w:val="24"/>
                <w:szCs w:val="24"/>
                <w:lang w:val="ka-GE"/>
              </w:rPr>
              <w:t xml:space="preserve"> </w:t>
            </w:r>
            <w:r w:rsidRPr="00D911F5">
              <w:rPr>
                <w:rFonts w:ascii="Sylfaen" w:hAnsi="Sylfaen" w:cs="Sylfaen"/>
                <w:sz w:val="24"/>
                <w:szCs w:val="24"/>
                <w:lang w:val="ka-GE"/>
              </w:rPr>
              <w:t>შეფასება</w:t>
            </w:r>
            <w:r w:rsidRPr="00D911F5">
              <w:rPr>
                <w:rFonts w:ascii="Sylfaen" w:hAnsi="Sylfaen"/>
                <w:sz w:val="24"/>
                <w:szCs w:val="24"/>
                <w:lang w:val="ka-GE"/>
              </w:rPr>
              <w:t xml:space="preserve">, </w:t>
            </w:r>
            <w:r w:rsidRPr="00D911F5">
              <w:rPr>
                <w:rFonts w:ascii="Sylfaen" w:hAnsi="Sylfaen" w:cs="Sylfaen"/>
                <w:sz w:val="24"/>
                <w:szCs w:val="24"/>
                <w:lang w:val="ka-GE"/>
              </w:rPr>
              <w:t>შერჩევის პუნქტიზე</w:t>
            </w:r>
            <w:r w:rsidRPr="00D911F5">
              <w:rPr>
                <w:rFonts w:ascii="Sylfaen" w:hAnsi="Sylfaen"/>
                <w:sz w:val="24"/>
                <w:szCs w:val="24"/>
                <w:lang w:val="ka-GE"/>
              </w:rPr>
              <w:t xml:space="preserve"> </w:t>
            </w:r>
            <w:r w:rsidRPr="00D911F5">
              <w:rPr>
                <w:rFonts w:ascii="Sylfaen" w:hAnsi="Sylfaen" w:cs="Sylfaen"/>
                <w:sz w:val="24"/>
                <w:szCs w:val="24"/>
                <w:lang w:val="ka-GE"/>
              </w:rPr>
              <w:t>გავლენას</w:t>
            </w:r>
            <w:r w:rsidRPr="00D911F5">
              <w:rPr>
                <w:rFonts w:ascii="Sylfaen" w:hAnsi="Sylfaen"/>
                <w:sz w:val="24"/>
                <w:szCs w:val="24"/>
                <w:lang w:val="ka-GE"/>
              </w:rPr>
              <w:t xml:space="preserve"> </w:t>
            </w:r>
            <w:r w:rsidRPr="00D911F5">
              <w:rPr>
                <w:rFonts w:ascii="Sylfaen" w:hAnsi="Sylfaen" w:cs="Sylfaen"/>
                <w:sz w:val="24"/>
                <w:szCs w:val="24"/>
                <w:lang w:val="ka-GE"/>
              </w:rPr>
              <w:t>არ</w:t>
            </w:r>
            <w:r w:rsidRPr="00D911F5">
              <w:rPr>
                <w:rFonts w:ascii="Sylfaen" w:hAnsi="Sylfaen"/>
                <w:sz w:val="24"/>
                <w:szCs w:val="24"/>
                <w:lang w:val="ka-GE"/>
              </w:rPr>
              <w:t xml:space="preserve"> </w:t>
            </w:r>
            <w:r w:rsidRPr="00D911F5">
              <w:rPr>
                <w:rFonts w:ascii="Sylfaen" w:hAnsi="Sylfaen" w:cs="Sylfaen"/>
                <w:sz w:val="24"/>
                <w:szCs w:val="24"/>
                <w:lang w:val="ka-GE"/>
              </w:rPr>
              <w:t>ახდენს</w:t>
            </w:r>
            <w:r w:rsidRPr="00D911F5">
              <w:rPr>
                <w:rFonts w:ascii="Sylfaen" w:hAnsi="Sylfaen"/>
                <w:sz w:val="24"/>
                <w:szCs w:val="24"/>
                <w:lang w:val="ka-GE"/>
              </w:rPr>
              <w:t xml:space="preserve"> </w:t>
            </w:r>
            <w:r w:rsidRPr="00D911F5">
              <w:rPr>
                <w:rFonts w:ascii="Sylfaen" w:hAnsi="Sylfaen" w:cs="Sylfaen"/>
                <w:sz w:val="24"/>
                <w:szCs w:val="24"/>
                <w:lang w:val="ka-GE"/>
              </w:rPr>
              <w:t>აგლომერაციებისა</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სამრეწველო</w:t>
            </w:r>
            <w:r w:rsidRPr="00D911F5">
              <w:rPr>
                <w:rFonts w:ascii="Sylfaen" w:hAnsi="Sylfaen"/>
                <w:sz w:val="24"/>
                <w:szCs w:val="24"/>
                <w:lang w:val="ka-GE"/>
              </w:rPr>
              <w:t xml:space="preserve"> </w:t>
            </w:r>
            <w:r w:rsidRPr="00D911F5">
              <w:rPr>
                <w:rFonts w:ascii="Sylfaen" w:hAnsi="Sylfaen" w:cs="Sylfaen"/>
                <w:sz w:val="24"/>
                <w:szCs w:val="24"/>
                <w:lang w:val="ka-GE"/>
              </w:rPr>
              <w:t>ობიექტების</w:t>
            </w:r>
            <w:r w:rsidRPr="00D911F5">
              <w:rPr>
                <w:rFonts w:ascii="Sylfaen" w:hAnsi="Sylfaen"/>
                <w:sz w:val="24"/>
                <w:szCs w:val="24"/>
                <w:lang w:val="ka-GE"/>
              </w:rPr>
              <w:t xml:space="preserve"> </w:t>
            </w:r>
            <w:r w:rsidRPr="00D911F5">
              <w:rPr>
                <w:rFonts w:ascii="Sylfaen" w:hAnsi="Sylfaen" w:cs="Sylfaen"/>
                <w:sz w:val="24"/>
                <w:szCs w:val="24"/>
                <w:lang w:val="ka-GE"/>
              </w:rPr>
              <w:t>სიახლოვე</w:t>
            </w:r>
            <w:r w:rsidRPr="00D911F5">
              <w:rPr>
                <w:rFonts w:ascii="Sylfaen" w:hAnsi="Sylfaen"/>
                <w:sz w:val="24"/>
                <w:szCs w:val="24"/>
                <w:lang w:val="ka-GE"/>
              </w:rPr>
              <w:t xml:space="preserve">, </w:t>
            </w:r>
            <w:r w:rsidRPr="00D911F5">
              <w:rPr>
                <w:rFonts w:ascii="Sylfaen" w:hAnsi="Sylfaen" w:cs="Sylfaen"/>
                <w:sz w:val="24"/>
                <w:szCs w:val="24"/>
                <w:lang w:val="ka-GE"/>
              </w:rPr>
              <w:t>ანუ</w:t>
            </w:r>
            <w:r w:rsidRPr="00D911F5">
              <w:rPr>
                <w:rFonts w:ascii="Sylfaen" w:hAnsi="Sylfaen"/>
                <w:sz w:val="24"/>
                <w:szCs w:val="24"/>
                <w:lang w:val="ka-GE"/>
              </w:rPr>
              <w:t xml:space="preserve"> 5 </w:t>
            </w:r>
            <w:r w:rsidRPr="00D911F5">
              <w:rPr>
                <w:rFonts w:ascii="Sylfaen" w:hAnsi="Sylfaen" w:cs="Sylfaen"/>
                <w:sz w:val="24"/>
                <w:szCs w:val="24"/>
                <w:lang w:val="ka-GE"/>
              </w:rPr>
              <w:t>კილომეტრზე</w:t>
            </w:r>
            <w:r w:rsidRPr="00D911F5">
              <w:rPr>
                <w:rFonts w:ascii="Sylfaen" w:hAnsi="Sylfaen"/>
                <w:sz w:val="24"/>
                <w:szCs w:val="24"/>
                <w:lang w:val="ka-GE"/>
              </w:rPr>
              <w:t xml:space="preserve"> </w:t>
            </w:r>
            <w:r w:rsidRPr="00D911F5">
              <w:rPr>
                <w:rFonts w:ascii="Sylfaen" w:hAnsi="Sylfaen" w:cs="Sylfaen"/>
                <w:sz w:val="24"/>
                <w:szCs w:val="24"/>
                <w:lang w:val="ka-GE"/>
              </w:rPr>
              <w:t>უფრო</w:t>
            </w:r>
            <w:r w:rsidRPr="00D911F5">
              <w:rPr>
                <w:rFonts w:ascii="Sylfaen" w:hAnsi="Sylfaen"/>
                <w:sz w:val="24"/>
                <w:szCs w:val="24"/>
                <w:lang w:val="ka-GE"/>
              </w:rPr>
              <w:t xml:space="preserve"> </w:t>
            </w:r>
            <w:r w:rsidRPr="00D911F5">
              <w:rPr>
                <w:rFonts w:ascii="Sylfaen" w:hAnsi="Sylfaen" w:cs="Sylfaen"/>
                <w:sz w:val="24"/>
                <w:szCs w:val="24"/>
                <w:lang w:val="ka-GE"/>
              </w:rPr>
              <w:t>ახლოს</w:t>
            </w:r>
            <w:r w:rsidRPr="00D911F5">
              <w:rPr>
                <w:rFonts w:ascii="Sylfaen" w:hAnsi="Sylfaen"/>
                <w:sz w:val="24"/>
                <w:szCs w:val="24"/>
                <w:lang w:val="ka-GE"/>
              </w:rPr>
              <w:t xml:space="preserve"> </w:t>
            </w:r>
            <w:r w:rsidRPr="00D911F5">
              <w:rPr>
                <w:rFonts w:ascii="Sylfaen" w:hAnsi="Sylfaen" w:cs="Sylfaen"/>
                <w:sz w:val="24"/>
                <w:szCs w:val="24"/>
                <w:lang w:val="ka-GE"/>
              </w:rPr>
              <w:t>მდებარე</w:t>
            </w:r>
            <w:r w:rsidRPr="00D911F5">
              <w:rPr>
                <w:rFonts w:ascii="Sylfaen" w:hAnsi="Sylfaen"/>
                <w:sz w:val="24"/>
                <w:szCs w:val="24"/>
                <w:lang w:val="ka-GE"/>
              </w:rPr>
              <w:t xml:space="preserve"> </w:t>
            </w:r>
            <w:r w:rsidRPr="00D911F5">
              <w:rPr>
                <w:rFonts w:ascii="Sylfaen" w:hAnsi="Sylfaen" w:cs="Sylfaen"/>
                <w:sz w:val="24"/>
                <w:szCs w:val="24"/>
                <w:lang w:val="ka-GE"/>
              </w:rPr>
              <w:t>საიტები</w:t>
            </w:r>
            <w:r w:rsidRPr="00D911F5">
              <w:rPr>
                <w:rFonts w:ascii="Sylfaen" w:hAnsi="Sylfaen"/>
                <w:sz w:val="24"/>
                <w:szCs w:val="24"/>
                <w:lang w:val="ka-GE"/>
              </w:rPr>
              <w:t>;</w:t>
            </w:r>
          </w:p>
        </w:tc>
        <w:tc>
          <w:tcPr>
            <w:tcW w:w="900" w:type="dxa"/>
            <w:tcBorders>
              <w:top w:val="single" w:sz="4" w:space="0" w:color="auto"/>
              <w:left w:val="single" w:sz="4" w:space="0" w:color="auto"/>
              <w:bottom w:val="single" w:sz="4" w:space="0" w:color="auto"/>
              <w:right w:val="single" w:sz="4" w:space="0" w:color="auto"/>
            </w:tcBorders>
          </w:tcPr>
          <w:p w14:paraId="7E0C6B49"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D7CBD5D"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5797DB6"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0D8A2A8" w14:textId="4E3955F5"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2C5CB40F"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7B747F28" w14:textId="77777777" w:rsidR="009F341B" w:rsidRPr="00D911F5" w:rsidRDefault="009F341B" w:rsidP="00D911F5">
            <w:pPr>
              <w:tabs>
                <w:tab w:val="left" w:pos="795"/>
              </w:tabs>
              <w:spacing w:line="240" w:lineRule="auto"/>
              <w:jc w:val="both"/>
              <w:rPr>
                <w:rFonts w:ascii="Sylfaen" w:hAnsi="Sylfaen" w:cs="Sylfaen"/>
                <w:lang w:val="ka-GE"/>
              </w:rPr>
            </w:pPr>
          </w:p>
          <w:p w14:paraId="21E4E478" w14:textId="3F3F2E52"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23F484E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16FE075" w14:textId="04F3B35F"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.1.</w:t>
            </w:r>
            <w:r w:rsidRPr="00D911F5">
              <w:rPr>
                <w:rFonts w:ascii="Sylfaen" w:hAnsi="Sylfaen"/>
                <w:sz w:val="24"/>
                <w:szCs w:val="24"/>
              </w:rPr>
              <w:t>e</w:t>
            </w:r>
          </w:p>
        </w:tc>
        <w:tc>
          <w:tcPr>
            <w:tcW w:w="4420" w:type="dxa"/>
            <w:gridSpan w:val="24"/>
            <w:tcBorders>
              <w:top w:val="single" w:sz="4" w:space="0" w:color="auto"/>
              <w:left w:val="single" w:sz="4" w:space="0" w:color="auto"/>
              <w:bottom w:val="single" w:sz="4" w:space="0" w:color="auto"/>
              <w:right w:val="single" w:sz="4" w:space="0" w:color="auto"/>
            </w:tcBorders>
          </w:tcPr>
          <w:p w14:paraId="4C02C377" w14:textId="49DD05EE"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საწარმოო</w:t>
            </w:r>
            <w:r w:rsidRPr="00D911F5">
              <w:rPr>
                <w:rFonts w:ascii="Sylfaen" w:hAnsi="Sylfaen"/>
                <w:sz w:val="24"/>
                <w:szCs w:val="24"/>
                <w:lang w:val="ka-GE"/>
              </w:rPr>
              <w:t xml:space="preserve"> </w:t>
            </w:r>
            <w:r w:rsidRPr="00D911F5">
              <w:rPr>
                <w:rFonts w:ascii="Sylfaen" w:hAnsi="Sylfaen" w:cs="Sylfaen"/>
                <w:sz w:val="24"/>
                <w:szCs w:val="24"/>
                <w:lang w:val="ka-GE"/>
              </w:rPr>
              <w:t>წყაროებიდან</w:t>
            </w:r>
            <w:r w:rsidRPr="00D911F5">
              <w:rPr>
                <w:rFonts w:ascii="Sylfaen" w:hAnsi="Sylfaen"/>
                <w:sz w:val="24"/>
                <w:szCs w:val="24"/>
                <w:lang w:val="ka-GE"/>
              </w:rPr>
              <w:t xml:space="preserve"> </w:t>
            </w:r>
            <w:r w:rsidRPr="00D911F5">
              <w:rPr>
                <w:rFonts w:ascii="Sylfaen" w:hAnsi="Sylfaen" w:cs="Sylfaen"/>
                <w:sz w:val="24"/>
                <w:szCs w:val="24"/>
                <w:lang w:val="ka-GE"/>
              </w:rPr>
              <w:t>წილი</w:t>
            </w:r>
            <w:r w:rsidRPr="00D911F5">
              <w:rPr>
                <w:rFonts w:ascii="Sylfaen" w:hAnsi="Sylfaen"/>
                <w:sz w:val="24"/>
                <w:szCs w:val="24"/>
                <w:lang w:val="ka-GE"/>
              </w:rPr>
              <w:t xml:space="preserve"> </w:t>
            </w:r>
            <w:r w:rsidRPr="00D911F5">
              <w:rPr>
                <w:rFonts w:ascii="Sylfaen" w:hAnsi="Sylfaen" w:cs="Sylfaen"/>
                <w:sz w:val="24"/>
                <w:szCs w:val="24"/>
                <w:lang w:val="ka-GE"/>
              </w:rPr>
              <w:t>უნდა</w:t>
            </w:r>
            <w:r w:rsidRPr="00D911F5">
              <w:rPr>
                <w:rFonts w:ascii="Sylfaen" w:hAnsi="Sylfaen"/>
                <w:sz w:val="24"/>
                <w:szCs w:val="24"/>
                <w:lang w:val="ka-GE"/>
              </w:rPr>
              <w:t xml:space="preserve"> </w:t>
            </w:r>
            <w:r w:rsidRPr="00D911F5">
              <w:rPr>
                <w:rFonts w:ascii="Sylfaen" w:hAnsi="Sylfaen" w:cs="Sylfaen"/>
                <w:sz w:val="24"/>
                <w:szCs w:val="24"/>
                <w:lang w:val="ka-GE"/>
              </w:rPr>
              <w:t>შეფასდეს</w:t>
            </w:r>
            <w:r w:rsidRPr="00D911F5">
              <w:rPr>
                <w:rFonts w:ascii="Sylfaen" w:hAnsi="Sylfaen"/>
                <w:sz w:val="24"/>
                <w:szCs w:val="24"/>
                <w:lang w:val="ka-GE"/>
              </w:rPr>
              <w:t xml:space="preserve"> </w:t>
            </w:r>
            <w:r w:rsidRPr="00D911F5">
              <w:rPr>
                <w:rFonts w:ascii="Sylfaen" w:hAnsi="Sylfaen" w:cs="Sylfaen"/>
                <w:sz w:val="24"/>
                <w:szCs w:val="24"/>
                <w:lang w:val="ka-GE"/>
              </w:rPr>
              <w:t>მინიმუმამდე ერთი</w:t>
            </w:r>
            <w:r w:rsidRPr="00D911F5">
              <w:rPr>
                <w:rFonts w:ascii="Sylfaen" w:hAnsi="Sylfaen"/>
                <w:sz w:val="24"/>
                <w:szCs w:val="24"/>
                <w:lang w:val="ka-GE"/>
              </w:rPr>
              <w:t xml:space="preserve"> </w:t>
            </w:r>
            <w:r w:rsidRPr="00D911F5">
              <w:rPr>
                <w:rFonts w:ascii="Sylfaen" w:hAnsi="Sylfaen" w:cs="Sylfaen"/>
                <w:sz w:val="24"/>
                <w:szCs w:val="24"/>
                <w:lang w:val="ka-GE"/>
              </w:rPr>
              <w:t>შერჩევის</w:t>
            </w:r>
            <w:r w:rsidRPr="00D911F5">
              <w:rPr>
                <w:rFonts w:ascii="Sylfaen" w:hAnsi="Sylfaen"/>
                <w:sz w:val="24"/>
                <w:szCs w:val="24"/>
                <w:lang w:val="ka-GE"/>
              </w:rPr>
              <w:t xml:space="preserve"> </w:t>
            </w:r>
            <w:r w:rsidRPr="00D911F5">
              <w:rPr>
                <w:rFonts w:ascii="Sylfaen" w:hAnsi="Sylfaen" w:cs="Sylfaen"/>
                <w:sz w:val="24"/>
                <w:szCs w:val="24"/>
                <w:lang w:val="ka-GE"/>
              </w:rPr>
              <w:t>პუნქტზე</w:t>
            </w:r>
            <w:r w:rsidRPr="00D911F5">
              <w:rPr>
                <w:rFonts w:ascii="Sylfaen" w:hAnsi="Sylfaen"/>
                <w:sz w:val="24"/>
                <w:szCs w:val="24"/>
                <w:lang w:val="ka-GE"/>
              </w:rPr>
              <w:t xml:space="preserve"> </w:t>
            </w:r>
            <w:r w:rsidRPr="00D911F5">
              <w:rPr>
                <w:rFonts w:ascii="Sylfaen" w:hAnsi="Sylfaen" w:cs="Sylfaen"/>
                <w:sz w:val="24"/>
                <w:szCs w:val="24"/>
                <w:lang w:val="ka-GE"/>
              </w:rPr>
              <w:t>დამონტაჟდებული</w:t>
            </w:r>
            <w:r w:rsidRPr="00D911F5">
              <w:rPr>
                <w:rFonts w:ascii="Sylfaen" w:hAnsi="Sylfaen"/>
                <w:sz w:val="24"/>
                <w:szCs w:val="24"/>
                <w:lang w:val="ka-GE"/>
              </w:rPr>
              <w:t xml:space="preserve"> </w:t>
            </w:r>
            <w:r w:rsidRPr="00D911F5">
              <w:rPr>
                <w:rFonts w:ascii="Sylfaen" w:hAnsi="Sylfaen" w:cs="Sylfaen"/>
                <w:sz w:val="24"/>
                <w:szCs w:val="24"/>
                <w:lang w:val="ka-GE"/>
              </w:rPr>
              <w:t>წყაროს</w:t>
            </w:r>
            <w:r w:rsidRPr="00D911F5">
              <w:rPr>
                <w:rFonts w:ascii="Sylfaen" w:hAnsi="Sylfaen"/>
                <w:sz w:val="24"/>
                <w:szCs w:val="24"/>
                <w:lang w:val="ka-GE"/>
              </w:rPr>
              <w:t xml:space="preserve"> </w:t>
            </w:r>
            <w:r w:rsidRPr="00D911F5">
              <w:rPr>
                <w:rFonts w:ascii="Sylfaen" w:hAnsi="Sylfaen" w:cs="Sylfaen"/>
                <w:sz w:val="24"/>
                <w:szCs w:val="24"/>
                <w:lang w:val="ka-GE"/>
              </w:rPr>
              <w:t>ქვემოთ უახლოესი</w:t>
            </w:r>
            <w:r w:rsidRPr="00D911F5">
              <w:rPr>
                <w:rFonts w:ascii="Sylfaen" w:hAnsi="Sylfaen"/>
                <w:sz w:val="24"/>
                <w:szCs w:val="24"/>
                <w:lang w:val="ka-GE"/>
              </w:rPr>
              <w:t xml:space="preserve"> </w:t>
            </w:r>
            <w:r w:rsidRPr="00D911F5">
              <w:rPr>
                <w:rFonts w:ascii="Sylfaen" w:hAnsi="Sylfaen" w:cs="Sylfaen"/>
                <w:sz w:val="24"/>
                <w:szCs w:val="24"/>
                <w:lang w:val="ka-GE"/>
              </w:rPr>
              <w:t>საცხოვრებელი</w:t>
            </w:r>
            <w:r w:rsidRPr="00D911F5">
              <w:rPr>
                <w:rFonts w:ascii="Sylfaen" w:hAnsi="Sylfaen"/>
                <w:sz w:val="24"/>
                <w:szCs w:val="24"/>
                <w:lang w:val="ka-GE"/>
              </w:rPr>
              <w:t xml:space="preserve"> </w:t>
            </w:r>
            <w:r w:rsidRPr="00D911F5">
              <w:rPr>
                <w:rFonts w:ascii="Sylfaen" w:hAnsi="Sylfaen" w:cs="Sylfaen"/>
                <w:sz w:val="24"/>
                <w:szCs w:val="24"/>
                <w:lang w:val="ka-GE"/>
              </w:rPr>
              <w:t>ადგილზე</w:t>
            </w:r>
            <w:r w:rsidRPr="00D911F5">
              <w:rPr>
                <w:rFonts w:ascii="Sylfaen" w:hAnsi="Sylfaen"/>
                <w:sz w:val="24"/>
                <w:szCs w:val="24"/>
                <w:lang w:val="ka-GE"/>
              </w:rPr>
              <w:t xml:space="preserve">. </w:t>
            </w:r>
            <w:r w:rsidRPr="00D911F5">
              <w:rPr>
                <w:rFonts w:ascii="Sylfaen" w:hAnsi="Sylfaen" w:cs="Sylfaen"/>
                <w:sz w:val="24"/>
                <w:szCs w:val="24"/>
                <w:lang w:val="ka-GE"/>
              </w:rPr>
              <w:t>სადაც</w:t>
            </w:r>
            <w:r w:rsidRPr="00D911F5">
              <w:rPr>
                <w:rFonts w:ascii="Sylfaen" w:hAnsi="Sylfaen"/>
                <w:sz w:val="24"/>
                <w:szCs w:val="24"/>
                <w:lang w:val="ka-GE"/>
              </w:rPr>
              <w:t xml:space="preserve"> </w:t>
            </w:r>
            <w:r w:rsidRPr="00D911F5">
              <w:rPr>
                <w:rFonts w:ascii="Sylfaen" w:hAnsi="Sylfaen" w:cs="Sylfaen"/>
                <w:sz w:val="24"/>
                <w:szCs w:val="24"/>
                <w:lang w:val="ka-GE"/>
              </w:rPr>
              <w:t>არ</w:t>
            </w:r>
            <w:r w:rsidRPr="00D911F5">
              <w:rPr>
                <w:rFonts w:ascii="Sylfaen" w:hAnsi="Sylfaen"/>
                <w:sz w:val="24"/>
                <w:szCs w:val="24"/>
                <w:lang w:val="ka-GE"/>
              </w:rPr>
              <w:t xml:space="preserve"> </w:t>
            </w:r>
            <w:r w:rsidRPr="00D911F5">
              <w:rPr>
                <w:rFonts w:ascii="Sylfaen" w:hAnsi="Sylfaen" w:cs="Sylfaen"/>
                <w:sz w:val="24"/>
                <w:szCs w:val="24"/>
                <w:lang w:val="ka-GE"/>
              </w:rPr>
              <w:t>არის</w:t>
            </w:r>
            <w:r w:rsidRPr="00D911F5">
              <w:rPr>
                <w:rFonts w:ascii="Sylfaen" w:hAnsi="Sylfaen"/>
                <w:sz w:val="24"/>
                <w:szCs w:val="24"/>
                <w:lang w:val="ka-GE"/>
              </w:rPr>
              <w:t xml:space="preserve"> </w:t>
            </w:r>
            <w:r w:rsidRPr="00D911F5">
              <w:rPr>
                <w:rFonts w:ascii="Sylfaen" w:hAnsi="Sylfaen" w:cs="Sylfaen"/>
                <w:sz w:val="24"/>
                <w:szCs w:val="24"/>
                <w:lang w:val="ka-GE"/>
              </w:rPr>
              <w:t>ფონური</w:t>
            </w:r>
            <w:r w:rsidRPr="00D911F5">
              <w:rPr>
                <w:rFonts w:ascii="Sylfaen" w:hAnsi="Sylfaen"/>
                <w:sz w:val="24"/>
                <w:szCs w:val="24"/>
                <w:lang w:val="ka-GE"/>
              </w:rPr>
              <w:t xml:space="preserve"> </w:t>
            </w:r>
            <w:r w:rsidRPr="00D911F5">
              <w:rPr>
                <w:rFonts w:ascii="Sylfaen" w:hAnsi="Sylfaen" w:cs="Sylfaen"/>
                <w:sz w:val="24"/>
                <w:szCs w:val="24"/>
                <w:lang w:val="ka-GE"/>
              </w:rPr>
              <w:t>კონცენტრაცია ცნობილი</w:t>
            </w:r>
            <w:r w:rsidRPr="00D911F5">
              <w:rPr>
                <w:rFonts w:ascii="Sylfaen" w:hAnsi="Sylfaen"/>
                <w:sz w:val="24"/>
                <w:szCs w:val="24"/>
                <w:lang w:val="ka-GE"/>
              </w:rPr>
              <w:t xml:space="preserve">, </w:t>
            </w:r>
            <w:r w:rsidRPr="00D911F5">
              <w:rPr>
                <w:rFonts w:ascii="Sylfaen" w:hAnsi="Sylfaen" w:cs="Sylfaen"/>
                <w:sz w:val="24"/>
                <w:szCs w:val="24"/>
                <w:lang w:val="ka-GE"/>
              </w:rPr>
              <w:t>დამატებითი</w:t>
            </w:r>
            <w:r w:rsidRPr="00D911F5">
              <w:rPr>
                <w:rFonts w:ascii="Sylfaen" w:hAnsi="Sylfaen"/>
                <w:sz w:val="24"/>
                <w:szCs w:val="24"/>
                <w:lang w:val="ka-GE"/>
              </w:rPr>
              <w:t xml:space="preserve"> </w:t>
            </w:r>
            <w:r w:rsidRPr="00D911F5">
              <w:rPr>
                <w:rFonts w:ascii="Sylfaen" w:hAnsi="Sylfaen" w:cs="Sylfaen"/>
                <w:sz w:val="24"/>
                <w:szCs w:val="24"/>
                <w:lang w:val="ka-GE"/>
              </w:rPr>
              <w:t>ნიმუში</w:t>
            </w:r>
            <w:r w:rsidRPr="00D911F5">
              <w:rPr>
                <w:rFonts w:ascii="Sylfaen" w:hAnsi="Sylfaen"/>
                <w:sz w:val="24"/>
                <w:szCs w:val="24"/>
                <w:lang w:val="ka-GE"/>
              </w:rPr>
              <w:t xml:space="preserve"> </w:t>
            </w:r>
            <w:r w:rsidRPr="00D911F5">
              <w:rPr>
                <w:rFonts w:ascii="Sylfaen" w:hAnsi="Sylfaen" w:cs="Sylfaen"/>
                <w:sz w:val="24"/>
                <w:szCs w:val="24"/>
                <w:lang w:val="ka-GE"/>
              </w:rPr>
              <w:t>უნდა</w:t>
            </w:r>
            <w:r w:rsidRPr="00D911F5">
              <w:rPr>
                <w:rFonts w:ascii="Sylfaen" w:hAnsi="Sylfaen"/>
                <w:sz w:val="24"/>
                <w:szCs w:val="24"/>
                <w:lang w:val="ka-GE"/>
              </w:rPr>
              <w:t xml:space="preserve"> </w:t>
            </w:r>
            <w:r w:rsidRPr="00D911F5">
              <w:rPr>
                <w:rFonts w:ascii="Sylfaen" w:hAnsi="Sylfaen" w:cs="Sylfaen"/>
                <w:sz w:val="24"/>
                <w:szCs w:val="24"/>
                <w:lang w:val="ka-GE"/>
              </w:rPr>
              <w:t>განთავსდეს</w:t>
            </w:r>
            <w:r w:rsidRPr="00D911F5">
              <w:rPr>
                <w:rFonts w:ascii="Sylfaen" w:hAnsi="Sylfaen"/>
                <w:sz w:val="24"/>
                <w:szCs w:val="24"/>
                <w:lang w:val="ka-GE"/>
              </w:rPr>
              <w:t xml:space="preserve"> </w:t>
            </w:r>
            <w:r w:rsidRPr="00D911F5">
              <w:rPr>
                <w:rFonts w:ascii="Sylfaen" w:hAnsi="Sylfaen" w:cs="Sylfaen"/>
                <w:sz w:val="24"/>
                <w:szCs w:val="24"/>
                <w:lang w:val="ka-GE"/>
              </w:rPr>
              <w:t>ძირითადი</w:t>
            </w:r>
            <w:r w:rsidRPr="00D911F5">
              <w:rPr>
                <w:rFonts w:ascii="Sylfaen" w:hAnsi="Sylfaen"/>
                <w:sz w:val="24"/>
                <w:szCs w:val="24"/>
                <w:lang w:val="ka-GE"/>
              </w:rPr>
              <w:t xml:space="preserve"> </w:t>
            </w:r>
            <w:r w:rsidRPr="00D911F5">
              <w:rPr>
                <w:rFonts w:ascii="Sylfaen" w:hAnsi="Sylfaen" w:cs="Sylfaen"/>
                <w:sz w:val="24"/>
                <w:szCs w:val="24"/>
                <w:lang w:val="ka-GE"/>
              </w:rPr>
              <w:t>ფარგლებში ქარის</w:t>
            </w:r>
            <w:r w:rsidRPr="00D911F5">
              <w:rPr>
                <w:rFonts w:ascii="Sylfaen" w:hAnsi="Sylfaen"/>
                <w:sz w:val="24"/>
                <w:szCs w:val="24"/>
                <w:lang w:val="ka-GE"/>
              </w:rPr>
              <w:t xml:space="preserve"> </w:t>
            </w:r>
            <w:r w:rsidRPr="00D911F5">
              <w:rPr>
                <w:rFonts w:ascii="Sylfaen" w:hAnsi="Sylfaen" w:cs="Sylfaen"/>
                <w:sz w:val="24"/>
                <w:szCs w:val="24"/>
                <w:lang w:val="ka-GE"/>
              </w:rPr>
              <w:t>მიმართულება</w:t>
            </w:r>
            <w:r w:rsidRPr="00D911F5">
              <w:rPr>
                <w:rFonts w:ascii="Sylfaen" w:hAnsi="Sylfaen"/>
                <w:sz w:val="24"/>
                <w:szCs w:val="24"/>
                <w:lang w:val="ka-GE"/>
              </w:rPr>
              <w:t>;</w:t>
            </w:r>
          </w:p>
        </w:tc>
        <w:tc>
          <w:tcPr>
            <w:tcW w:w="900" w:type="dxa"/>
            <w:tcBorders>
              <w:top w:val="single" w:sz="4" w:space="0" w:color="auto"/>
              <w:left w:val="single" w:sz="4" w:space="0" w:color="auto"/>
              <w:bottom w:val="single" w:sz="4" w:space="0" w:color="auto"/>
              <w:right w:val="single" w:sz="4" w:space="0" w:color="auto"/>
            </w:tcBorders>
          </w:tcPr>
          <w:p w14:paraId="211199B4"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B425054"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A107A5B"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532FF13" w14:textId="14350228"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0C8E6A4A"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4E904FE1" w14:textId="77777777" w:rsidR="009F341B" w:rsidRPr="00D911F5" w:rsidRDefault="009F341B" w:rsidP="00D911F5">
            <w:pPr>
              <w:tabs>
                <w:tab w:val="left" w:pos="795"/>
              </w:tabs>
              <w:spacing w:line="240" w:lineRule="auto"/>
              <w:jc w:val="both"/>
              <w:rPr>
                <w:rFonts w:ascii="Sylfaen" w:hAnsi="Sylfaen" w:cs="Sylfaen"/>
                <w:lang w:val="ka-GE"/>
              </w:rPr>
            </w:pPr>
          </w:p>
          <w:p w14:paraId="70706C38" w14:textId="11555105"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1165D6A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00A80BB" w14:textId="3481E43A"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lastRenderedPageBreak/>
              <w:t>B</w:t>
            </w:r>
            <w:r w:rsidR="008F78BB" w:rsidRPr="00D911F5">
              <w:rPr>
                <w:rFonts w:ascii="Sylfaen" w:hAnsi="Sylfaen"/>
                <w:sz w:val="24"/>
                <w:szCs w:val="24"/>
                <w:lang w:val="ka-GE"/>
              </w:rPr>
              <w:t>.1.</w:t>
            </w:r>
            <w:r w:rsidRPr="00D911F5">
              <w:rPr>
                <w:rFonts w:ascii="Sylfaen" w:hAnsi="Sylfaen"/>
                <w:sz w:val="24"/>
                <w:szCs w:val="24"/>
              </w:rPr>
              <w:t>f</w:t>
            </w:r>
          </w:p>
        </w:tc>
        <w:tc>
          <w:tcPr>
            <w:tcW w:w="4420" w:type="dxa"/>
            <w:gridSpan w:val="24"/>
            <w:tcBorders>
              <w:top w:val="single" w:sz="4" w:space="0" w:color="auto"/>
              <w:left w:val="single" w:sz="4" w:space="0" w:color="auto"/>
              <w:bottom w:val="single" w:sz="4" w:space="0" w:color="auto"/>
              <w:right w:val="single" w:sz="4" w:space="0" w:color="auto"/>
            </w:tcBorders>
          </w:tcPr>
          <w:p w14:paraId="6DF96983" w14:textId="74EABB57"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შერჩევის</w:t>
            </w:r>
            <w:r w:rsidRPr="00D911F5">
              <w:rPr>
                <w:rFonts w:ascii="Sylfaen" w:hAnsi="Sylfaen"/>
                <w:sz w:val="24"/>
                <w:szCs w:val="24"/>
                <w:lang w:val="ka-GE"/>
              </w:rPr>
              <w:t xml:space="preserve"> </w:t>
            </w:r>
            <w:r w:rsidRPr="00D911F5">
              <w:rPr>
                <w:rFonts w:ascii="Sylfaen" w:hAnsi="Sylfaen" w:cs="Sylfaen"/>
                <w:sz w:val="24"/>
                <w:szCs w:val="24"/>
                <w:lang w:val="ka-GE"/>
              </w:rPr>
              <w:t>წერტილები</w:t>
            </w:r>
            <w:r w:rsidRPr="00D911F5">
              <w:rPr>
                <w:rFonts w:ascii="Sylfaen" w:hAnsi="Sylfaen"/>
                <w:sz w:val="24"/>
                <w:szCs w:val="24"/>
                <w:lang w:val="ka-GE"/>
              </w:rPr>
              <w:t xml:space="preserve">, </w:t>
            </w:r>
            <w:r w:rsidRPr="00D911F5">
              <w:rPr>
                <w:rFonts w:ascii="Sylfaen" w:hAnsi="Sylfaen" w:cs="Sylfaen"/>
                <w:sz w:val="24"/>
                <w:szCs w:val="24"/>
                <w:lang w:val="ka-GE"/>
              </w:rPr>
              <w:t>სადაც</w:t>
            </w:r>
            <w:r w:rsidRPr="00D911F5">
              <w:rPr>
                <w:rFonts w:ascii="Sylfaen" w:hAnsi="Sylfaen"/>
                <w:sz w:val="24"/>
                <w:szCs w:val="24"/>
                <w:lang w:val="ka-GE"/>
              </w:rPr>
              <w:t xml:space="preserve"> </w:t>
            </w:r>
            <w:r w:rsidRPr="00D911F5">
              <w:rPr>
                <w:rFonts w:ascii="Sylfaen" w:hAnsi="Sylfaen" w:cs="Sylfaen"/>
                <w:sz w:val="24"/>
                <w:szCs w:val="24"/>
                <w:lang w:val="ka-GE"/>
              </w:rPr>
              <w:t>შესაძლებელია</w:t>
            </w:r>
            <w:r w:rsidRPr="00D911F5">
              <w:rPr>
                <w:rFonts w:ascii="Sylfaen" w:hAnsi="Sylfaen"/>
                <w:sz w:val="24"/>
                <w:szCs w:val="24"/>
                <w:lang w:val="ka-GE"/>
              </w:rPr>
              <w:t xml:space="preserve">, </w:t>
            </w:r>
            <w:r w:rsidRPr="00D911F5">
              <w:rPr>
                <w:rFonts w:ascii="Sylfaen" w:hAnsi="Sylfaen" w:cs="Sylfaen"/>
                <w:sz w:val="24"/>
                <w:szCs w:val="24"/>
                <w:lang w:val="ka-GE"/>
              </w:rPr>
              <w:t>ასევე</w:t>
            </w:r>
            <w:r w:rsidRPr="00D911F5">
              <w:rPr>
                <w:rFonts w:ascii="Sylfaen" w:hAnsi="Sylfaen"/>
                <w:sz w:val="24"/>
                <w:szCs w:val="24"/>
                <w:lang w:val="ka-GE"/>
              </w:rPr>
              <w:t xml:space="preserve"> </w:t>
            </w:r>
            <w:r w:rsidRPr="00D911F5">
              <w:rPr>
                <w:rFonts w:ascii="Sylfaen" w:hAnsi="Sylfaen" w:cs="Sylfaen"/>
                <w:sz w:val="24"/>
                <w:szCs w:val="24"/>
                <w:lang w:val="ka-GE"/>
              </w:rPr>
              <w:t>იქნება</w:t>
            </w:r>
            <w:r w:rsidRPr="00D911F5">
              <w:rPr>
                <w:rFonts w:ascii="Sylfaen" w:hAnsi="Sylfaen"/>
                <w:sz w:val="24"/>
                <w:szCs w:val="24"/>
                <w:lang w:val="ka-GE"/>
              </w:rPr>
              <w:t xml:space="preserve"> </w:t>
            </w:r>
            <w:r w:rsidRPr="00D911F5">
              <w:rPr>
                <w:rFonts w:ascii="Sylfaen" w:hAnsi="Sylfaen" w:cs="Sylfaen"/>
                <w:sz w:val="24"/>
                <w:szCs w:val="24"/>
                <w:lang w:val="ka-GE"/>
              </w:rPr>
              <w:t>წარმომადგენელობითი</w:t>
            </w:r>
            <w:r w:rsidRPr="00D911F5">
              <w:rPr>
                <w:rFonts w:ascii="Sylfaen" w:hAnsi="Sylfaen"/>
                <w:sz w:val="24"/>
                <w:szCs w:val="24"/>
                <w:lang w:val="ka-GE"/>
              </w:rPr>
              <w:t xml:space="preserve"> </w:t>
            </w:r>
            <w:r w:rsidRPr="00D911F5">
              <w:rPr>
                <w:rFonts w:ascii="Sylfaen" w:hAnsi="Sylfaen" w:cs="Sylfaen"/>
                <w:sz w:val="24"/>
                <w:szCs w:val="24"/>
                <w:lang w:val="ka-GE"/>
              </w:rPr>
              <w:t>იმ ადგილებში, რომელბიც არ არის დაბინძურებსი წყაროს სიახლოვეს.</w:t>
            </w:r>
          </w:p>
        </w:tc>
        <w:tc>
          <w:tcPr>
            <w:tcW w:w="900" w:type="dxa"/>
            <w:tcBorders>
              <w:top w:val="single" w:sz="4" w:space="0" w:color="auto"/>
              <w:left w:val="single" w:sz="4" w:space="0" w:color="auto"/>
              <w:bottom w:val="single" w:sz="4" w:space="0" w:color="auto"/>
              <w:right w:val="single" w:sz="4" w:space="0" w:color="auto"/>
            </w:tcBorders>
          </w:tcPr>
          <w:p w14:paraId="1451AFCB"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CD1B320"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3D184D4"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7E18752" w14:textId="761D64C0"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1111DDF9"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757D52ED" w14:textId="77777777" w:rsidR="009F341B" w:rsidRPr="00D911F5" w:rsidRDefault="009F341B" w:rsidP="00D911F5">
            <w:pPr>
              <w:tabs>
                <w:tab w:val="left" w:pos="795"/>
              </w:tabs>
              <w:spacing w:line="240" w:lineRule="auto"/>
              <w:jc w:val="both"/>
              <w:rPr>
                <w:rFonts w:ascii="Sylfaen" w:hAnsi="Sylfaen" w:cs="Sylfaen"/>
                <w:lang w:val="ka-GE"/>
              </w:rPr>
            </w:pPr>
          </w:p>
          <w:p w14:paraId="72110125" w14:textId="63E33426"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2787ED0C"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D7D35B9" w14:textId="38415A4A"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.1.</w:t>
            </w:r>
            <w:r w:rsidRPr="00D911F5">
              <w:rPr>
                <w:rFonts w:ascii="Sylfaen" w:hAnsi="Sylfaen"/>
                <w:sz w:val="24"/>
                <w:szCs w:val="24"/>
              </w:rPr>
              <w:t>g</w:t>
            </w:r>
          </w:p>
        </w:tc>
        <w:tc>
          <w:tcPr>
            <w:tcW w:w="4420" w:type="dxa"/>
            <w:gridSpan w:val="24"/>
            <w:tcBorders>
              <w:top w:val="single" w:sz="4" w:space="0" w:color="auto"/>
              <w:left w:val="single" w:sz="4" w:space="0" w:color="auto"/>
              <w:bottom w:val="single" w:sz="4" w:space="0" w:color="auto"/>
              <w:right w:val="single" w:sz="4" w:space="0" w:color="auto"/>
            </w:tcBorders>
          </w:tcPr>
          <w:p w14:paraId="3782CC1B" w14:textId="18AB56A9"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ანგარიში</w:t>
            </w:r>
            <w:r w:rsidRPr="00D911F5">
              <w:rPr>
                <w:rFonts w:ascii="Sylfaen" w:hAnsi="Sylfaen"/>
                <w:sz w:val="24"/>
                <w:szCs w:val="24"/>
                <w:lang w:val="ka-GE"/>
              </w:rPr>
              <w:t xml:space="preserve"> </w:t>
            </w:r>
            <w:r w:rsidRPr="00D911F5">
              <w:rPr>
                <w:rFonts w:ascii="Sylfaen" w:hAnsi="Sylfaen" w:cs="Sylfaen"/>
                <w:sz w:val="24"/>
                <w:szCs w:val="24"/>
                <w:lang w:val="ka-GE"/>
              </w:rPr>
              <w:t>უნდა</w:t>
            </w:r>
            <w:r w:rsidRPr="00D911F5">
              <w:rPr>
                <w:rFonts w:ascii="Sylfaen" w:hAnsi="Sylfaen"/>
                <w:sz w:val="24"/>
                <w:szCs w:val="24"/>
                <w:lang w:val="ka-GE"/>
              </w:rPr>
              <w:t xml:space="preserve"> </w:t>
            </w:r>
            <w:r w:rsidRPr="00D911F5">
              <w:rPr>
                <w:rFonts w:ascii="Sylfaen" w:hAnsi="Sylfaen" w:cs="Sylfaen"/>
                <w:sz w:val="24"/>
                <w:szCs w:val="24"/>
                <w:lang w:val="ka-GE"/>
              </w:rPr>
              <w:t>იქნას</w:t>
            </w:r>
            <w:r w:rsidRPr="00D911F5">
              <w:rPr>
                <w:rFonts w:ascii="Sylfaen" w:hAnsi="Sylfaen"/>
                <w:sz w:val="24"/>
                <w:szCs w:val="24"/>
                <w:lang w:val="ka-GE"/>
              </w:rPr>
              <w:t xml:space="preserve"> </w:t>
            </w:r>
            <w:r w:rsidRPr="00D911F5">
              <w:rPr>
                <w:rFonts w:ascii="Sylfaen" w:hAnsi="Sylfaen" w:cs="Sylfaen"/>
                <w:sz w:val="24"/>
                <w:szCs w:val="24"/>
                <w:lang w:val="ka-GE"/>
              </w:rPr>
              <w:t>მიღებული</w:t>
            </w:r>
            <w:r w:rsidRPr="00D911F5">
              <w:rPr>
                <w:rFonts w:ascii="Sylfaen" w:hAnsi="Sylfaen"/>
                <w:sz w:val="24"/>
                <w:szCs w:val="24"/>
                <w:lang w:val="ka-GE"/>
              </w:rPr>
              <w:t xml:space="preserve"> </w:t>
            </w:r>
            <w:r w:rsidRPr="00D911F5">
              <w:rPr>
                <w:rFonts w:ascii="Sylfaen" w:hAnsi="Sylfaen" w:cs="Sylfaen"/>
                <w:sz w:val="24"/>
                <w:szCs w:val="24"/>
                <w:lang w:val="ka-GE"/>
              </w:rPr>
              <w:t>კუნძულების</w:t>
            </w:r>
            <w:r w:rsidRPr="00D911F5">
              <w:rPr>
                <w:rFonts w:ascii="Sylfaen" w:hAnsi="Sylfaen"/>
                <w:sz w:val="24"/>
                <w:szCs w:val="24"/>
                <w:lang w:val="ka-GE"/>
              </w:rPr>
              <w:t xml:space="preserve"> </w:t>
            </w:r>
            <w:r w:rsidRPr="00D911F5">
              <w:rPr>
                <w:rFonts w:ascii="Sylfaen" w:hAnsi="Sylfaen" w:cs="Sylfaen"/>
                <w:sz w:val="24"/>
                <w:szCs w:val="24"/>
                <w:lang w:val="ka-GE"/>
              </w:rPr>
              <w:t>შერჩევის</w:t>
            </w:r>
            <w:r w:rsidRPr="00D911F5">
              <w:rPr>
                <w:rFonts w:ascii="Sylfaen" w:hAnsi="Sylfaen"/>
                <w:sz w:val="24"/>
                <w:szCs w:val="24"/>
                <w:lang w:val="ka-GE"/>
              </w:rPr>
              <w:t xml:space="preserve"> </w:t>
            </w:r>
            <w:r w:rsidRPr="00D911F5">
              <w:rPr>
                <w:rFonts w:ascii="Sylfaen" w:hAnsi="Sylfaen" w:cs="Sylfaen"/>
                <w:sz w:val="24"/>
                <w:szCs w:val="24"/>
                <w:lang w:val="ka-GE"/>
              </w:rPr>
              <w:t>წერტილების</w:t>
            </w:r>
            <w:r w:rsidRPr="00D911F5">
              <w:rPr>
                <w:rFonts w:ascii="Sylfaen" w:hAnsi="Sylfaen"/>
                <w:sz w:val="24"/>
                <w:szCs w:val="24"/>
                <w:lang w:val="ka-GE"/>
              </w:rPr>
              <w:t xml:space="preserve"> </w:t>
            </w:r>
            <w:r w:rsidRPr="00D911F5">
              <w:rPr>
                <w:rFonts w:ascii="Sylfaen" w:hAnsi="Sylfaen" w:cs="Sylfaen"/>
                <w:sz w:val="24"/>
                <w:szCs w:val="24"/>
                <w:lang w:val="ka-GE"/>
              </w:rPr>
              <w:t>დადგენა, სადაც</w:t>
            </w:r>
            <w:r w:rsidRPr="00D911F5">
              <w:rPr>
                <w:rFonts w:ascii="Sylfaen" w:hAnsi="Sylfaen"/>
                <w:sz w:val="24"/>
                <w:szCs w:val="24"/>
                <w:lang w:val="ka-GE"/>
              </w:rPr>
              <w:t xml:space="preserve"> </w:t>
            </w:r>
            <w:r w:rsidRPr="00D911F5">
              <w:rPr>
                <w:rFonts w:ascii="Sylfaen" w:hAnsi="Sylfaen" w:cs="Sylfaen"/>
                <w:sz w:val="24"/>
                <w:szCs w:val="24"/>
                <w:lang w:val="ka-GE"/>
              </w:rPr>
              <w:t>აუცილებელია</w:t>
            </w:r>
            <w:r w:rsidRPr="00D911F5">
              <w:rPr>
                <w:rFonts w:ascii="Sylfaen" w:hAnsi="Sylfaen"/>
                <w:sz w:val="24"/>
                <w:szCs w:val="24"/>
                <w:lang w:val="ka-GE"/>
              </w:rPr>
              <w:t xml:space="preserve"> </w:t>
            </w:r>
            <w:r w:rsidRPr="00D911F5">
              <w:rPr>
                <w:rFonts w:ascii="Sylfaen" w:hAnsi="Sylfaen" w:cs="Sylfaen"/>
                <w:sz w:val="24"/>
                <w:szCs w:val="24"/>
                <w:lang w:val="ka-GE"/>
              </w:rPr>
              <w:t>ადამიანის</w:t>
            </w:r>
            <w:r w:rsidRPr="00D911F5">
              <w:rPr>
                <w:rFonts w:ascii="Sylfaen" w:hAnsi="Sylfaen"/>
                <w:sz w:val="24"/>
                <w:szCs w:val="24"/>
                <w:lang w:val="ka-GE"/>
              </w:rPr>
              <w:t xml:space="preserve"> </w:t>
            </w:r>
            <w:r w:rsidRPr="00D911F5">
              <w:rPr>
                <w:rFonts w:ascii="Sylfaen" w:hAnsi="Sylfaen" w:cs="Sylfaen"/>
                <w:sz w:val="24"/>
                <w:szCs w:val="24"/>
                <w:lang w:val="ka-GE"/>
              </w:rPr>
              <w:t>ჯანმრთელობის</w:t>
            </w:r>
            <w:r w:rsidRPr="00D911F5">
              <w:rPr>
                <w:rFonts w:ascii="Sylfaen" w:hAnsi="Sylfaen"/>
                <w:sz w:val="24"/>
                <w:szCs w:val="24"/>
                <w:lang w:val="ka-GE"/>
              </w:rPr>
              <w:t xml:space="preserve"> </w:t>
            </w:r>
            <w:r w:rsidRPr="00D911F5">
              <w:rPr>
                <w:rFonts w:ascii="Sylfaen" w:hAnsi="Sylfaen" w:cs="Sylfaen"/>
                <w:sz w:val="24"/>
                <w:szCs w:val="24"/>
                <w:lang w:val="ka-GE"/>
              </w:rPr>
              <w:t>დაცვა</w:t>
            </w:r>
            <w:r w:rsidRPr="00D911F5">
              <w:rPr>
                <w:rFonts w:ascii="Sylfaen" w:hAnsi="Sylfaen"/>
                <w:sz w:val="24"/>
                <w:szCs w:val="24"/>
                <w:lang w:val="ka-GE"/>
              </w:rPr>
              <w:t>.</w:t>
            </w:r>
          </w:p>
        </w:tc>
        <w:tc>
          <w:tcPr>
            <w:tcW w:w="900" w:type="dxa"/>
            <w:tcBorders>
              <w:top w:val="single" w:sz="4" w:space="0" w:color="auto"/>
              <w:left w:val="single" w:sz="4" w:space="0" w:color="auto"/>
              <w:bottom w:val="single" w:sz="4" w:space="0" w:color="auto"/>
              <w:right w:val="single" w:sz="4" w:space="0" w:color="auto"/>
            </w:tcBorders>
          </w:tcPr>
          <w:p w14:paraId="2FDCEFBE"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9E60DE3"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9AF8A58"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E5B1361" w14:textId="3E318DF8"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1E547EEE"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2A96443B" w14:textId="77777777" w:rsidR="009F341B" w:rsidRPr="00D911F5" w:rsidRDefault="009F341B" w:rsidP="00D911F5">
            <w:pPr>
              <w:tabs>
                <w:tab w:val="left" w:pos="795"/>
              </w:tabs>
              <w:spacing w:line="240" w:lineRule="auto"/>
              <w:jc w:val="both"/>
              <w:rPr>
                <w:rFonts w:ascii="Sylfaen" w:hAnsi="Sylfaen" w:cs="Sylfaen"/>
                <w:lang w:val="ka-GE"/>
              </w:rPr>
            </w:pPr>
          </w:p>
          <w:p w14:paraId="07036009" w14:textId="61C4681E"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585E4C78"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E6EB7F0" w14:textId="0E2028B5"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.2</w:t>
            </w:r>
          </w:p>
        </w:tc>
        <w:tc>
          <w:tcPr>
            <w:tcW w:w="4420" w:type="dxa"/>
            <w:gridSpan w:val="24"/>
            <w:tcBorders>
              <w:top w:val="single" w:sz="4" w:space="0" w:color="auto"/>
              <w:left w:val="single" w:sz="4" w:space="0" w:color="auto"/>
              <w:bottom w:val="single" w:sz="4" w:space="0" w:color="auto"/>
              <w:right w:val="single" w:sz="4" w:space="0" w:color="auto"/>
            </w:tcBorders>
          </w:tcPr>
          <w:p w14:paraId="08935F36" w14:textId="697D6757"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მცენარეული</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ბუნებრივი</w:t>
            </w:r>
            <w:r w:rsidRPr="00D911F5">
              <w:rPr>
                <w:rFonts w:ascii="Sylfaen" w:hAnsi="Sylfaen"/>
                <w:sz w:val="24"/>
                <w:szCs w:val="24"/>
                <w:lang w:val="ka-GE"/>
              </w:rPr>
              <w:t xml:space="preserve"> </w:t>
            </w:r>
            <w:r w:rsidRPr="00D911F5">
              <w:rPr>
                <w:rFonts w:ascii="Sylfaen" w:hAnsi="Sylfaen" w:cs="Sylfaen"/>
                <w:sz w:val="24"/>
                <w:szCs w:val="24"/>
                <w:lang w:val="ka-GE"/>
              </w:rPr>
              <w:t>ეკოსისტემების</w:t>
            </w:r>
            <w:r w:rsidRPr="00D911F5">
              <w:rPr>
                <w:rFonts w:ascii="Sylfaen" w:hAnsi="Sylfaen"/>
                <w:sz w:val="24"/>
                <w:szCs w:val="24"/>
                <w:lang w:val="ka-GE"/>
              </w:rPr>
              <w:t xml:space="preserve"> </w:t>
            </w:r>
            <w:r w:rsidRPr="00D911F5">
              <w:rPr>
                <w:rFonts w:ascii="Sylfaen" w:hAnsi="Sylfaen" w:cs="Sylfaen"/>
                <w:sz w:val="24"/>
                <w:szCs w:val="24"/>
                <w:lang w:val="ka-GE"/>
              </w:rPr>
              <w:t xml:space="preserve">დაცვა </w:t>
            </w:r>
          </w:p>
        </w:tc>
        <w:tc>
          <w:tcPr>
            <w:tcW w:w="900" w:type="dxa"/>
            <w:tcBorders>
              <w:top w:val="single" w:sz="4" w:space="0" w:color="auto"/>
              <w:left w:val="single" w:sz="4" w:space="0" w:color="auto"/>
              <w:bottom w:val="single" w:sz="4" w:space="0" w:color="auto"/>
              <w:right w:val="single" w:sz="4" w:space="0" w:color="auto"/>
            </w:tcBorders>
          </w:tcPr>
          <w:p w14:paraId="18B8591C"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33F4D60"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E8863A5"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1638FE0" w14:textId="02C6516B"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46DB3B30"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637A76AE" w14:textId="77777777" w:rsidR="009F341B" w:rsidRPr="00D911F5" w:rsidRDefault="009F341B" w:rsidP="00D911F5">
            <w:pPr>
              <w:tabs>
                <w:tab w:val="left" w:pos="795"/>
              </w:tabs>
              <w:spacing w:line="240" w:lineRule="auto"/>
              <w:jc w:val="both"/>
              <w:rPr>
                <w:rFonts w:ascii="Sylfaen" w:hAnsi="Sylfaen" w:cs="Sylfaen"/>
                <w:lang w:val="ka-GE"/>
              </w:rPr>
            </w:pPr>
          </w:p>
          <w:p w14:paraId="53936388" w14:textId="6C27CDAC"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3BC05454"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399933B"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15B21D99" w14:textId="45C53351"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ნიმუშების</w:t>
            </w:r>
            <w:r w:rsidRPr="00D911F5">
              <w:rPr>
                <w:rFonts w:ascii="Sylfaen" w:hAnsi="Sylfaen"/>
                <w:sz w:val="24"/>
                <w:szCs w:val="24"/>
                <w:lang w:val="ka-GE"/>
              </w:rPr>
              <w:t xml:space="preserve"> </w:t>
            </w:r>
            <w:r w:rsidRPr="00D911F5">
              <w:rPr>
                <w:rFonts w:ascii="Sylfaen" w:hAnsi="Sylfaen" w:cs="Sylfaen"/>
                <w:sz w:val="24"/>
                <w:szCs w:val="24"/>
                <w:lang w:val="ka-GE"/>
              </w:rPr>
              <w:t>აღების წერტილები</w:t>
            </w:r>
            <w:r w:rsidRPr="00D911F5">
              <w:rPr>
                <w:rFonts w:ascii="Sylfaen" w:hAnsi="Sylfaen"/>
                <w:sz w:val="24"/>
                <w:szCs w:val="24"/>
                <w:lang w:val="ka-GE"/>
              </w:rPr>
              <w:t xml:space="preserve">, </w:t>
            </w:r>
            <w:r w:rsidRPr="00D911F5">
              <w:rPr>
                <w:rFonts w:ascii="Sylfaen" w:hAnsi="Sylfaen" w:cs="Sylfaen"/>
                <w:sz w:val="24"/>
                <w:szCs w:val="24"/>
                <w:lang w:val="ka-GE"/>
              </w:rPr>
              <w:t>რომლებიც</w:t>
            </w:r>
            <w:r w:rsidRPr="00D911F5">
              <w:rPr>
                <w:rFonts w:ascii="Sylfaen" w:hAnsi="Sylfaen"/>
                <w:sz w:val="24"/>
                <w:szCs w:val="24"/>
                <w:lang w:val="ka-GE"/>
              </w:rPr>
              <w:t xml:space="preserve"> </w:t>
            </w:r>
            <w:r w:rsidRPr="00D911F5">
              <w:rPr>
                <w:rFonts w:ascii="Sylfaen" w:hAnsi="Sylfaen" w:cs="Sylfaen"/>
                <w:sz w:val="24"/>
                <w:szCs w:val="24"/>
                <w:lang w:val="ka-GE"/>
              </w:rPr>
              <w:t>მიზნად</w:t>
            </w:r>
            <w:r w:rsidRPr="00D911F5">
              <w:rPr>
                <w:rFonts w:ascii="Sylfaen" w:hAnsi="Sylfaen"/>
                <w:sz w:val="24"/>
                <w:szCs w:val="24"/>
                <w:lang w:val="ka-GE"/>
              </w:rPr>
              <w:t xml:space="preserve"> </w:t>
            </w:r>
            <w:r w:rsidRPr="00D911F5">
              <w:rPr>
                <w:rFonts w:ascii="Sylfaen" w:hAnsi="Sylfaen" w:cs="Sylfaen"/>
                <w:sz w:val="24"/>
                <w:szCs w:val="24"/>
                <w:lang w:val="ka-GE"/>
              </w:rPr>
              <w:t>ისახავს</w:t>
            </w:r>
            <w:r w:rsidRPr="00D911F5">
              <w:rPr>
                <w:rFonts w:ascii="Sylfaen" w:hAnsi="Sylfaen"/>
                <w:sz w:val="24"/>
                <w:szCs w:val="24"/>
                <w:lang w:val="ka-GE"/>
              </w:rPr>
              <w:t xml:space="preserve"> </w:t>
            </w:r>
            <w:r w:rsidRPr="00D911F5">
              <w:rPr>
                <w:rFonts w:ascii="Sylfaen" w:hAnsi="Sylfaen" w:cs="Sylfaen"/>
                <w:sz w:val="24"/>
                <w:szCs w:val="24"/>
                <w:lang w:val="ka-GE"/>
              </w:rPr>
              <w:t>მცენარეული</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ბუნებრივი</w:t>
            </w:r>
            <w:r w:rsidRPr="00D911F5">
              <w:rPr>
                <w:rFonts w:ascii="Sylfaen" w:hAnsi="Sylfaen"/>
                <w:sz w:val="24"/>
                <w:szCs w:val="24"/>
                <w:lang w:val="ka-GE"/>
              </w:rPr>
              <w:t xml:space="preserve"> </w:t>
            </w:r>
            <w:r w:rsidRPr="00D911F5">
              <w:rPr>
                <w:rFonts w:ascii="Sylfaen" w:hAnsi="Sylfaen" w:cs="Sylfaen"/>
                <w:sz w:val="24"/>
                <w:szCs w:val="24"/>
                <w:lang w:val="ka-GE"/>
              </w:rPr>
              <w:t>გარემოს</w:t>
            </w:r>
            <w:r w:rsidRPr="00D911F5">
              <w:rPr>
                <w:rFonts w:ascii="Sylfaen" w:hAnsi="Sylfaen"/>
                <w:sz w:val="24"/>
                <w:szCs w:val="24"/>
                <w:lang w:val="ka-GE"/>
              </w:rPr>
              <w:t xml:space="preserve"> </w:t>
            </w:r>
            <w:r w:rsidRPr="00D911F5">
              <w:rPr>
                <w:rFonts w:ascii="Sylfaen" w:hAnsi="Sylfaen" w:cs="Sylfaen"/>
                <w:sz w:val="24"/>
                <w:szCs w:val="24"/>
                <w:lang w:val="ka-GE"/>
              </w:rPr>
              <w:t>დაცვას</w:t>
            </w:r>
            <w:r w:rsidRPr="00D911F5">
              <w:rPr>
                <w:rFonts w:ascii="Sylfaen" w:hAnsi="Sylfaen"/>
                <w:sz w:val="24"/>
                <w:szCs w:val="24"/>
                <w:lang w:val="ka-GE"/>
              </w:rPr>
              <w:t xml:space="preserve"> </w:t>
            </w:r>
            <w:r w:rsidRPr="00D911F5">
              <w:rPr>
                <w:rFonts w:ascii="Sylfaen" w:hAnsi="Sylfaen" w:cs="Sylfaen"/>
                <w:sz w:val="24"/>
                <w:szCs w:val="24"/>
                <w:lang w:val="ka-GE"/>
              </w:rPr>
              <w:t>უნდა</w:t>
            </w:r>
            <w:r w:rsidRPr="00D911F5">
              <w:rPr>
                <w:rFonts w:ascii="Sylfaen" w:hAnsi="Sylfaen"/>
                <w:sz w:val="24"/>
                <w:szCs w:val="24"/>
                <w:lang w:val="ka-GE"/>
              </w:rPr>
              <w:t xml:space="preserve"> </w:t>
            </w:r>
            <w:r w:rsidRPr="00D911F5">
              <w:rPr>
                <w:rFonts w:ascii="Sylfaen" w:hAnsi="Sylfaen" w:cs="Sylfaen"/>
                <w:sz w:val="24"/>
                <w:szCs w:val="24"/>
                <w:lang w:val="ka-GE"/>
              </w:rPr>
              <w:t>განთავსდეს</w:t>
            </w:r>
            <w:r w:rsidRPr="00D911F5">
              <w:rPr>
                <w:rFonts w:ascii="Sylfaen" w:hAnsi="Sylfaen"/>
                <w:sz w:val="24"/>
                <w:szCs w:val="24"/>
                <w:lang w:val="ka-GE"/>
              </w:rPr>
              <w:t xml:space="preserve"> </w:t>
            </w:r>
            <w:r w:rsidRPr="00D911F5">
              <w:rPr>
                <w:rFonts w:ascii="Sylfaen" w:hAnsi="Sylfaen" w:cs="Sylfaen"/>
                <w:sz w:val="24"/>
                <w:szCs w:val="24"/>
                <w:lang w:val="ka-GE"/>
              </w:rPr>
              <w:t>აგლომერაციებისაგან</w:t>
            </w:r>
            <w:r w:rsidRPr="00D911F5">
              <w:rPr>
                <w:rFonts w:ascii="Sylfaen" w:hAnsi="Sylfaen"/>
                <w:sz w:val="24"/>
                <w:szCs w:val="24"/>
                <w:lang w:val="ka-GE"/>
              </w:rPr>
              <w:t xml:space="preserve"> 20 </w:t>
            </w:r>
            <w:r w:rsidRPr="00D911F5">
              <w:rPr>
                <w:rFonts w:ascii="Sylfaen" w:hAnsi="Sylfaen" w:cs="Sylfaen"/>
                <w:sz w:val="24"/>
                <w:szCs w:val="24"/>
                <w:lang w:val="ka-GE"/>
              </w:rPr>
              <w:t>კილომეტრზე</w:t>
            </w:r>
            <w:r w:rsidRPr="00D911F5">
              <w:rPr>
                <w:rFonts w:ascii="Sylfaen" w:hAnsi="Sylfaen"/>
                <w:sz w:val="24"/>
                <w:szCs w:val="24"/>
                <w:lang w:val="ka-GE"/>
              </w:rPr>
              <w:t xml:space="preserve"> </w:t>
            </w:r>
            <w:r w:rsidRPr="00D911F5">
              <w:rPr>
                <w:rFonts w:ascii="Sylfaen" w:hAnsi="Sylfaen" w:cs="Sylfaen"/>
                <w:sz w:val="24"/>
                <w:szCs w:val="24"/>
                <w:lang w:val="ka-GE"/>
              </w:rPr>
              <w:t xml:space="preserve">მეტი აგლომერაციებისაგან ან </w:t>
            </w:r>
            <w:r w:rsidRPr="00D911F5">
              <w:rPr>
                <w:rFonts w:ascii="Sylfaen" w:hAnsi="Sylfaen"/>
                <w:sz w:val="24"/>
                <w:szCs w:val="24"/>
                <w:lang w:val="ka-GE"/>
              </w:rPr>
              <w:t xml:space="preserve">5 </w:t>
            </w:r>
            <w:r w:rsidRPr="00D911F5">
              <w:rPr>
                <w:rFonts w:ascii="Sylfaen" w:hAnsi="Sylfaen" w:cs="Sylfaen"/>
                <w:sz w:val="24"/>
                <w:szCs w:val="24"/>
                <w:lang w:val="ka-GE"/>
              </w:rPr>
              <w:t>კმ</w:t>
            </w:r>
            <w:r w:rsidRPr="00D911F5">
              <w:rPr>
                <w:rFonts w:ascii="Sylfaen" w:hAnsi="Sylfaen"/>
                <w:sz w:val="24"/>
                <w:szCs w:val="24"/>
                <w:lang w:val="ka-GE"/>
              </w:rPr>
              <w:t>-</w:t>
            </w:r>
            <w:r w:rsidRPr="00D911F5">
              <w:rPr>
                <w:rFonts w:ascii="Sylfaen" w:hAnsi="Sylfaen" w:cs="Sylfaen"/>
                <w:sz w:val="24"/>
                <w:szCs w:val="24"/>
                <w:lang w:val="ka-GE"/>
              </w:rPr>
              <w:t>ზე</w:t>
            </w:r>
            <w:r w:rsidRPr="00D911F5">
              <w:rPr>
                <w:rFonts w:ascii="Sylfaen" w:hAnsi="Sylfaen"/>
                <w:sz w:val="24"/>
                <w:szCs w:val="24"/>
                <w:lang w:val="ka-GE"/>
              </w:rPr>
              <w:t xml:space="preserve"> </w:t>
            </w:r>
            <w:r w:rsidRPr="00D911F5">
              <w:rPr>
                <w:rFonts w:ascii="Sylfaen" w:hAnsi="Sylfaen" w:cs="Sylfaen"/>
                <w:sz w:val="24"/>
                <w:szCs w:val="24"/>
                <w:lang w:val="ka-GE"/>
              </w:rPr>
              <w:t>მეტი</w:t>
            </w:r>
            <w:r w:rsidRPr="00D911F5">
              <w:rPr>
                <w:rFonts w:ascii="Sylfaen" w:hAnsi="Sylfaen"/>
                <w:sz w:val="24"/>
                <w:szCs w:val="24"/>
                <w:lang w:val="ka-GE"/>
              </w:rPr>
              <w:t xml:space="preserve"> </w:t>
            </w:r>
            <w:r w:rsidRPr="00D911F5">
              <w:rPr>
                <w:rFonts w:ascii="Sylfaen" w:hAnsi="Sylfaen" w:cs="Sylfaen"/>
                <w:sz w:val="24"/>
                <w:szCs w:val="24"/>
                <w:lang w:val="ka-GE"/>
              </w:rPr>
              <w:t>სხვა</w:t>
            </w:r>
            <w:r w:rsidRPr="00D911F5">
              <w:rPr>
                <w:rFonts w:ascii="Sylfaen" w:hAnsi="Sylfaen"/>
                <w:sz w:val="24"/>
                <w:szCs w:val="24"/>
                <w:lang w:val="ka-GE"/>
              </w:rPr>
              <w:t xml:space="preserve"> </w:t>
            </w:r>
            <w:r w:rsidRPr="00D911F5">
              <w:rPr>
                <w:rFonts w:ascii="Sylfaen" w:hAnsi="Sylfaen" w:cs="Sylfaen"/>
                <w:sz w:val="24"/>
                <w:szCs w:val="24"/>
                <w:lang w:val="ka-GE"/>
              </w:rPr>
              <w:t>აშენებული</w:t>
            </w:r>
            <w:r w:rsidRPr="00D911F5">
              <w:rPr>
                <w:rFonts w:ascii="Sylfaen" w:hAnsi="Sylfaen"/>
                <w:sz w:val="24"/>
                <w:szCs w:val="24"/>
                <w:lang w:val="ka-GE"/>
              </w:rPr>
              <w:t xml:space="preserve"> </w:t>
            </w:r>
            <w:r w:rsidRPr="00D911F5">
              <w:rPr>
                <w:rFonts w:ascii="Sylfaen" w:hAnsi="Sylfaen" w:cs="Sylfaen"/>
                <w:sz w:val="24"/>
                <w:szCs w:val="24"/>
                <w:lang w:val="ka-GE"/>
              </w:rPr>
              <w:t>ტერიტორიებიდან</w:t>
            </w:r>
            <w:r w:rsidRPr="00D911F5">
              <w:rPr>
                <w:rFonts w:ascii="Sylfaen" w:hAnsi="Sylfaen"/>
                <w:sz w:val="24"/>
                <w:szCs w:val="24"/>
                <w:lang w:val="ka-GE"/>
              </w:rPr>
              <w:t xml:space="preserve">, </w:t>
            </w:r>
            <w:r w:rsidRPr="00D911F5">
              <w:rPr>
                <w:rFonts w:ascii="Sylfaen" w:hAnsi="Sylfaen" w:cs="Sylfaen"/>
                <w:sz w:val="24"/>
                <w:szCs w:val="24"/>
                <w:lang w:val="ka-GE"/>
              </w:rPr>
              <w:t>სამრეწველო</w:t>
            </w:r>
            <w:r w:rsidRPr="00D911F5">
              <w:rPr>
                <w:rFonts w:ascii="Sylfaen" w:hAnsi="Sylfaen"/>
                <w:sz w:val="24"/>
                <w:szCs w:val="24"/>
                <w:lang w:val="ka-GE"/>
              </w:rPr>
              <w:t xml:space="preserve"> </w:t>
            </w:r>
            <w:r w:rsidRPr="00D911F5">
              <w:rPr>
                <w:rFonts w:ascii="Sylfaen" w:hAnsi="Sylfaen" w:cs="Sylfaen"/>
                <w:sz w:val="24"/>
                <w:szCs w:val="24"/>
                <w:lang w:val="ka-GE"/>
              </w:rPr>
              <w:t>დანადგარებიდან</w:t>
            </w:r>
            <w:r w:rsidRPr="00D911F5">
              <w:rPr>
                <w:rFonts w:ascii="Sylfaen" w:hAnsi="Sylfaen"/>
                <w:sz w:val="24"/>
                <w:szCs w:val="24"/>
                <w:lang w:val="ka-GE"/>
              </w:rPr>
              <w:t xml:space="preserve"> </w:t>
            </w:r>
            <w:r w:rsidRPr="00D911F5">
              <w:rPr>
                <w:rFonts w:ascii="Sylfaen" w:hAnsi="Sylfaen" w:cs="Sylfaen"/>
                <w:sz w:val="24"/>
                <w:szCs w:val="24"/>
                <w:lang w:val="ka-GE"/>
              </w:rPr>
              <w:t>ან საავტომობილო</w:t>
            </w:r>
            <w:r w:rsidRPr="00D911F5">
              <w:rPr>
                <w:rFonts w:ascii="Sylfaen" w:hAnsi="Sylfaen"/>
                <w:sz w:val="24"/>
                <w:szCs w:val="24"/>
                <w:lang w:val="ka-GE"/>
              </w:rPr>
              <w:t xml:space="preserve"> </w:t>
            </w:r>
            <w:r w:rsidRPr="00D911F5">
              <w:rPr>
                <w:rFonts w:ascii="Sylfaen" w:hAnsi="Sylfaen" w:cs="Sylfaen"/>
                <w:sz w:val="24"/>
                <w:szCs w:val="24"/>
                <w:lang w:val="ka-GE"/>
              </w:rPr>
              <w:t>გზების</w:t>
            </w:r>
            <w:r w:rsidRPr="00D911F5">
              <w:rPr>
                <w:rFonts w:ascii="Sylfaen" w:hAnsi="Sylfaen"/>
                <w:sz w:val="24"/>
                <w:szCs w:val="24"/>
                <w:lang w:val="ka-GE"/>
              </w:rPr>
              <w:t xml:space="preserve"> </w:t>
            </w:r>
            <w:r w:rsidRPr="00D911F5">
              <w:rPr>
                <w:rFonts w:ascii="Sylfaen" w:hAnsi="Sylfaen" w:cs="Sylfaen"/>
                <w:sz w:val="24"/>
                <w:szCs w:val="24"/>
                <w:lang w:val="ka-GE"/>
              </w:rPr>
              <w:t>ან</w:t>
            </w:r>
            <w:r w:rsidRPr="00D911F5">
              <w:rPr>
                <w:rFonts w:ascii="Sylfaen" w:hAnsi="Sylfaen"/>
                <w:sz w:val="24"/>
                <w:szCs w:val="24"/>
                <w:lang w:val="ka-GE"/>
              </w:rPr>
              <w:t xml:space="preserve"> </w:t>
            </w:r>
            <w:r w:rsidRPr="00D911F5">
              <w:rPr>
                <w:rFonts w:ascii="Sylfaen" w:hAnsi="Sylfaen" w:cs="Sylfaen"/>
                <w:sz w:val="24"/>
                <w:szCs w:val="24"/>
                <w:lang w:val="ka-GE"/>
              </w:rPr>
              <w:t>ძირითადი</w:t>
            </w:r>
            <w:r w:rsidRPr="00D911F5">
              <w:rPr>
                <w:rFonts w:ascii="Sylfaen" w:hAnsi="Sylfaen"/>
                <w:sz w:val="24"/>
                <w:szCs w:val="24"/>
                <w:lang w:val="ka-GE"/>
              </w:rPr>
              <w:t xml:space="preserve"> </w:t>
            </w:r>
            <w:r w:rsidRPr="00D911F5">
              <w:rPr>
                <w:rFonts w:ascii="Sylfaen" w:hAnsi="Sylfaen" w:cs="Sylfaen"/>
                <w:sz w:val="24"/>
                <w:szCs w:val="24"/>
                <w:lang w:val="ka-GE"/>
              </w:rPr>
              <w:t>გზების, სადაც</w:t>
            </w:r>
            <w:r w:rsidRPr="00D911F5">
              <w:rPr>
                <w:rFonts w:ascii="Sylfaen" w:hAnsi="Sylfaen"/>
                <w:sz w:val="24"/>
                <w:szCs w:val="24"/>
                <w:lang w:val="ka-GE"/>
              </w:rPr>
              <w:t xml:space="preserve"> 50 000-</w:t>
            </w:r>
            <w:r w:rsidRPr="00D911F5">
              <w:rPr>
                <w:rFonts w:ascii="Sylfaen" w:hAnsi="Sylfaen" w:cs="Sylfaen"/>
                <w:sz w:val="24"/>
                <w:szCs w:val="24"/>
                <w:lang w:val="ka-GE"/>
              </w:rPr>
              <w:t>ზე</w:t>
            </w:r>
            <w:r w:rsidRPr="00D911F5">
              <w:rPr>
                <w:rFonts w:ascii="Sylfaen" w:hAnsi="Sylfaen"/>
                <w:sz w:val="24"/>
                <w:szCs w:val="24"/>
                <w:lang w:val="ka-GE"/>
              </w:rPr>
              <w:t xml:space="preserve"> </w:t>
            </w:r>
            <w:r w:rsidRPr="00D911F5">
              <w:rPr>
                <w:rFonts w:ascii="Sylfaen" w:hAnsi="Sylfaen" w:cs="Sylfaen"/>
                <w:sz w:val="24"/>
                <w:szCs w:val="24"/>
                <w:lang w:val="ka-GE"/>
              </w:rPr>
              <w:t>მეტი</w:t>
            </w:r>
            <w:r w:rsidRPr="00D911F5">
              <w:rPr>
                <w:rFonts w:ascii="Sylfaen" w:hAnsi="Sylfaen"/>
                <w:sz w:val="24"/>
                <w:szCs w:val="24"/>
                <w:lang w:val="ka-GE"/>
              </w:rPr>
              <w:t xml:space="preserve"> </w:t>
            </w:r>
            <w:r w:rsidRPr="00D911F5">
              <w:rPr>
                <w:rFonts w:ascii="Sylfaen" w:hAnsi="Sylfaen" w:cs="Sylfaen"/>
                <w:sz w:val="24"/>
                <w:szCs w:val="24"/>
                <w:lang w:val="ka-GE"/>
              </w:rPr>
              <w:t>სატრანსპორტო</w:t>
            </w:r>
            <w:r w:rsidRPr="00D911F5">
              <w:rPr>
                <w:rFonts w:ascii="Sylfaen" w:hAnsi="Sylfaen"/>
                <w:sz w:val="24"/>
                <w:szCs w:val="24"/>
                <w:lang w:val="ka-GE"/>
              </w:rPr>
              <w:t xml:space="preserve"> </w:t>
            </w:r>
            <w:r w:rsidRPr="00D911F5">
              <w:rPr>
                <w:rFonts w:ascii="Sylfaen" w:hAnsi="Sylfaen" w:cs="Sylfaen"/>
                <w:sz w:val="24"/>
                <w:szCs w:val="24"/>
                <w:lang w:val="ka-GE"/>
              </w:rPr>
              <w:t>საშუალება გადაადგილდება დღეში</w:t>
            </w:r>
            <w:r w:rsidRPr="00D911F5">
              <w:rPr>
                <w:rFonts w:ascii="Sylfaen" w:hAnsi="Sylfaen"/>
                <w:sz w:val="24"/>
                <w:szCs w:val="24"/>
                <w:lang w:val="ka-GE"/>
              </w:rPr>
              <w:t xml:space="preserve">, </w:t>
            </w:r>
            <w:r w:rsidRPr="00D911F5">
              <w:rPr>
                <w:rFonts w:ascii="Sylfaen" w:hAnsi="Sylfaen" w:cs="Sylfaen"/>
                <w:sz w:val="24"/>
                <w:szCs w:val="24"/>
                <w:lang w:val="ka-GE"/>
              </w:rPr>
              <w:t>რაც</w:t>
            </w:r>
            <w:r w:rsidRPr="00D911F5">
              <w:rPr>
                <w:rFonts w:ascii="Sylfaen" w:hAnsi="Sylfaen"/>
                <w:sz w:val="24"/>
                <w:szCs w:val="24"/>
                <w:lang w:val="ka-GE"/>
              </w:rPr>
              <w:t xml:space="preserve"> </w:t>
            </w:r>
            <w:r w:rsidRPr="00D911F5">
              <w:rPr>
                <w:rFonts w:ascii="Sylfaen" w:hAnsi="Sylfaen" w:cs="Sylfaen"/>
                <w:sz w:val="24"/>
                <w:szCs w:val="24"/>
                <w:lang w:val="ka-GE"/>
              </w:rPr>
              <w:t>იმას</w:t>
            </w:r>
            <w:r w:rsidRPr="00D911F5">
              <w:rPr>
                <w:rFonts w:ascii="Sylfaen" w:hAnsi="Sylfaen"/>
                <w:sz w:val="24"/>
                <w:szCs w:val="24"/>
                <w:lang w:val="ka-GE"/>
              </w:rPr>
              <w:t xml:space="preserve"> </w:t>
            </w:r>
            <w:r w:rsidRPr="00D911F5">
              <w:rPr>
                <w:rFonts w:ascii="Sylfaen" w:hAnsi="Sylfaen" w:cs="Sylfaen"/>
                <w:sz w:val="24"/>
                <w:szCs w:val="24"/>
                <w:lang w:val="ka-GE"/>
              </w:rPr>
              <w:t>ნიშნავს</w:t>
            </w:r>
            <w:r w:rsidRPr="00D911F5">
              <w:rPr>
                <w:rFonts w:ascii="Sylfaen" w:hAnsi="Sylfaen"/>
                <w:sz w:val="24"/>
                <w:szCs w:val="24"/>
                <w:lang w:val="ka-GE"/>
              </w:rPr>
              <w:t xml:space="preserve">, </w:t>
            </w:r>
            <w:r w:rsidRPr="00D911F5">
              <w:rPr>
                <w:rFonts w:ascii="Sylfaen" w:hAnsi="Sylfaen" w:cs="Sylfaen"/>
                <w:sz w:val="24"/>
                <w:szCs w:val="24"/>
                <w:lang w:val="ka-GE"/>
              </w:rPr>
              <w:t>რომ</w:t>
            </w:r>
            <w:r w:rsidRPr="00D911F5">
              <w:rPr>
                <w:rFonts w:ascii="Sylfaen" w:hAnsi="Sylfaen"/>
                <w:sz w:val="24"/>
                <w:szCs w:val="24"/>
                <w:lang w:val="ka-GE"/>
              </w:rPr>
              <w:t xml:space="preserve"> </w:t>
            </w:r>
            <w:r w:rsidRPr="00D911F5">
              <w:rPr>
                <w:rFonts w:ascii="Sylfaen" w:hAnsi="Sylfaen" w:cs="Sylfaen"/>
                <w:sz w:val="24"/>
                <w:szCs w:val="24"/>
                <w:lang w:val="ka-GE"/>
              </w:rPr>
              <w:t>შერჩევის</w:t>
            </w:r>
            <w:r w:rsidRPr="00D911F5">
              <w:rPr>
                <w:rFonts w:ascii="Sylfaen" w:hAnsi="Sylfaen"/>
                <w:sz w:val="24"/>
                <w:szCs w:val="24"/>
                <w:lang w:val="ka-GE"/>
              </w:rPr>
              <w:t xml:space="preserve"> </w:t>
            </w:r>
            <w:r w:rsidRPr="00D911F5">
              <w:rPr>
                <w:rFonts w:ascii="Sylfaen" w:hAnsi="Sylfaen" w:cs="Sylfaen"/>
                <w:sz w:val="24"/>
                <w:szCs w:val="24"/>
                <w:lang w:val="ka-GE"/>
              </w:rPr>
              <w:t>წერტილი</w:t>
            </w:r>
            <w:r w:rsidRPr="00D911F5">
              <w:rPr>
                <w:rFonts w:ascii="Sylfaen" w:hAnsi="Sylfaen"/>
                <w:sz w:val="24"/>
                <w:szCs w:val="24"/>
                <w:lang w:val="ka-GE"/>
              </w:rPr>
              <w:t xml:space="preserve"> </w:t>
            </w:r>
            <w:r w:rsidRPr="00D911F5">
              <w:rPr>
                <w:rFonts w:ascii="Sylfaen" w:hAnsi="Sylfaen" w:cs="Sylfaen"/>
                <w:sz w:val="24"/>
                <w:szCs w:val="24"/>
                <w:lang w:val="ka-GE"/>
              </w:rPr>
              <w:t>უნდა</w:t>
            </w:r>
            <w:r w:rsidRPr="00D911F5">
              <w:rPr>
                <w:rFonts w:ascii="Sylfaen" w:hAnsi="Sylfaen"/>
                <w:sz w:val="24"/>
                <w:szCs w:val="24"/>
                <w:lang w:val="ka-GE"/>
              </w:rPr>
              <w:t xml:space="preserve"> </w:t>
            </w:r>
            <w:r w:rsidRPr="00D911F5">
              <w:rPr>
                <w:rFonts w:ascii="Sylfaen" w:hAnsi="Sylfaen" w:cs="Sylfaen"/>
                <w:sz w:val="24"/>
                <w:szCs w:val="24"/>
                <w:lang w:val="ka-GE"/>
              </w:rPr>
              <w:t>გაიმართოს</w:t>
            </w:r>
            <w:r w:rsidRPr="00D911F5">
              <w:rPr>
                <w:rFonts w:ascii="Sylfaen" w:hAnsi="Sylfaen"/>
                <w:sz w:val="24"/>
                <w:szCs w:val="24"/>
                <w:lang w:val="ka-GE"/>
              </w:rPr>
              <w:t xml:space="preserve"> </w:t>
            </w:r>
            <w:r w:rsidRPr="00D911F5">
              <w:rPr>
                <w:rFonts w:ascii="Sylfaen" w:hAnsi="Sylfaen" w:cs="Sylfaen"/>
                <w:sz w:val="24"/>
                <w:szCs w:val="24"/>
                <w:lang w:val="ka-GE"/>
              </w:rPr>
              <w:t>ისე</w:t>
            </w:r>
            <w:r w:rsidRPr="00D911F5">
              <w:rPr>
                <w:rFonts w:ascii="Sylfaen" w:hAnsi="Sylfaen"/>
                <w:sz w:val="24"/>
                <w:szCs w:val="24"/>
                <w:lang w:val="ka-GE"/>
              </w:rPr>
              <w:t xml:space="preserve">, </w:t>
            </w:r>
            <w:r w:rsidRPr="00D911F5">
              <w:rPr>
                <w:rFonts w:ascii="Sylfaen" w:hAnsi="Sylfaen" w:cs="Sylfaen"/>
                <w:sz w:val="24"/>
                <w:szCs w:val="24"/>
                <w:lang w:val="ka-GE"/>
              </w:rPr>
              <w:t>რომ საჰაერო</w:t>
            </w:r>
            <w:r w:rsidRPr="00D911F5">
              <w:rPr>
                <w:rFonts w:ascii="Sylfaen" w:hAnsi="Sylfaen"/>
                <w:sz w:val="24"/>
                <w:szCs w:val="24"/>
                <w:lang w:val="ka-GE"/>
              </w:rPr>
              <w:t xml:space="preserve"> </w:t>
            </w:r>
            <w:r w:rsidRPr="00D911F5">
              <w:rPr>
                <w:rFonts w:ascii="Sylfaen" w:hAnsi="Sylfaen" w:cs="Sylfaen"/>
                <w:sz w:val="24"/>
                <w:szCs w:val="24"/>
                <w:lang w:val="ka-GE"/>
              </w:rPr>
              <w:t>სინჯები</w:t>
            </w:r>
            <w:r w:rsidRPr="00D911F5">
              <w:rPr>
                <w:rFonts w:ascii="Sylfaen" w:hAnsi="Sylfaen"/>
                <w:sz w:val="24"/>
                <w:szCs w:val="24"/>
                <w:lang w:val="ka-GE"/>
              </w:rPr>
              <w:t xml:space="preserve"> </w:t>
            </w:r>
            <w:r w:rsidRPr="00D911F5">
              <w:rPr>
                <w:rFonts w:ascii="Sylfaen" w:hAnsi="Sylfaen" w:cs="Sylfaen"/>
                <w:sz w:val="24"/>
                <w:szCs w:val="24"/>
                <w:lang w:val="ka-GE"/>
              </w:rPr>
              <w:t>იყოს</w:t>
            </w:r>
            <w:r w:rsidRPr="00D911F5">
              <w:rPr>
                <w:rFonts w:ascii="Sylfaen" w:hAnsi="Sylfaen"/>
                <w:sz w:val="24"/>
                <w:szCs w:val="24"/>
                <w:lang w:val="ka-GE"/>
              </w:rPr>
              <w:t xml:space="preserve"> </w:t>
            </w:r>
            <w:r w:rsidRPr="00D911F5">
              <w:rPr>
                <w:rFonts w:ascii="Sylfaen" w:hAnsi="Sylfaen" w:cs="Sylfaen"/>
                <w:sz w:val="24"/>
                <w:szCs w:val="24"/>
                <w:lang w:val="ka-GE"/>
              </w:rPr>
              <w:t>ჰაერის</w:t>
            </w:r>
            <w:r w:rsidRPr="00D911F5">
              <w:rPr>
                <w:rFonts w:ascii="Sylfaen" w:hAnsi="Sylfaen"/>
                <w:sz w:val="24"/>
                <w:szCs w:val="24"/>
                <w:lang w:val="ka-GE"/>
              </w:rPr>
              <w:t xml:space="preserve"> </w:t>
            </w:r>
            <w:r w:rsidRPr="00D911F5">
              <w:rPr>
                <w:rFonts w:ascii="Sylfaen" w:hAnsi="Sylfaen" w:cs="Sylfaen"/>
                <w:sz w:val="24"/>
                <w:szCs w:val="24"/>
                <w:lang w:val="ka-GE"/>
              </w:rPr>
              <w:t>ხარისხის</w:t>
            </w:r>
            <w:r w:rsidRPr="00D911F5">
              <w:rPr>
                <w:rFonts w:ascii="Sylfaen" w:hAnsi="Sylfaen"/>
                <w:sz w:val="24"/>
                <w:szCs w:val="24"/>
                <w:lang w:val="ka-GE"/>
              </w:rPr>
              <w:t xml:space="preserve"> </w:t>
            </w:r>
            <w:r w:rsidRPr="00D911F5">
              <w:rPr>
                <w:rFonts w:ascii="Sylfaen" w:hAnsi="Sylfaen" w:cs="Sylfaen"/>
                <w:sz w:val="24"/>
                <w:szCs w:val="24"/>
                <w:lang w:val="ka-GE"/>
              </w:rPr>
              <w:t>წარმომადგენელობითი</w:t>
            </w:r>
            <w:r w:rsidRPr="00D911F5">
              <w:rPr>
                <w:rFonts w:ascii="Sylfaen" w:hAnsi="Sylfaen"/>
                <w:sz w:val="24"/>
                <w:szCs w:val="24"/>
                <w:lang w:val="ka-GE"/>
              </w:rPr>
              <w:t xml:space="preserve"> </w:t>
            </w:r>
            <w:r w:rsidRPr="00D911F5">
              <w:rPr>
                <w:rFonts w:ascii="Sylfaen" w:hAnsi="Sylfaen" w:cs="Sylfaen"/>
                <w:sz w:val="24"/>
                <w:szCs w:val="24"/>
                <w:lang w:val="ka-GE"/>
              </w:rPr>
              <w:t>მიმდებარე</w:t>
            </w:r>
            <w:r w:rsidRPr="00D911F5">
              <w:rPr>
                <w:rFonts w:ascii="Sylfaen" w:hAnsi="Sylfaen"/>
                <w:sz w:val="24"/>
                <w:szCs w:val="24"/>
                <w:lang w:val="ka-GE"/>
              </w:rPr>
              <w:t xml:space="preserve"> </w:t>
            </w:r>
            <w:r w:rsidRPr="00D911F5">
              <w:rPr>
                <w:rFonts w:ascii="Sylfaen" w:hAnsi="Sylfaen" w:cs="Sylfaen"/>
                <w:sz w:val="24"/>
                <w:szCs w:val="24"/>
                <w:lang w:val="ka-GE"/>
              </w:rPr>
              <w:t>ტერიტორიაზე მინიმუმ</w:t>
            </w:r>
            <w:r w:rsidRPr="00D911F5">
              <w:rPr>
                <w:rFonts w:ascii="Sylfaen" w:hAnsi="Sylfaen"/>
                <w:sz w:val="24"/>
                <w:szCs w:val="24"/>
                <w:lang w:val="ka-GE"/>
              </w:rPr>
              <w:t xml:space="preserve"> 1 000 </w:t>
            </w:r>
            <w:r w:rsidRPr="00D911F5">
              <w:rPr>
                <w:rFonts w:ascii="Sylfaen" w:hAnsi="Sylfaen" w:cs="Sylfaen"/>
                <w:sz w:val="24"/>
                <w:szCs w:val="24"/>
                <w:lang w:val="ka-GE"/>
              </w:rPr>
              <w:t>კმ</w:t>
            </w:r>
            <w:r w:rsidRPr="00D911F5">
              <w:rPr>
                <w:rFonts w:ascii="Sylfaen" w:hAnsi="Sylfaen"/>
                <w:sz w:val="24"/>
                <w:szCs w:val="24"/>
                <w:vertAlign w:val="superscript"/>
                <w:lang w:val="ka-GE"/>
              </w:rPr>
              <w:t>2</w:t>
            </w:r>
            <w:r w:rsidRPr="00D911F5">
              <w:rPr>
                <w:rFonts w:ascii="Sylfaen" w:hAnsi="Sylfaen"/>
                <w:sz w:val="24"/>
                <w:szCs w:val="24"/>
                <w:lang w:val="ka-GE"/>
              </w:rPr>
              <w:t xml:space="preserve">. </w:t>
            </w:r>
            <w:r w:rsidRPr="00D911F5">
              <w:rPr>
                <w:rFonts w:ascii="Sylfaen" w:hAnsi="Sylfaen" w:cs="Sylfaen"/>
                <w:sz w:val="24"/>
                <w:szCs w:val="24"/>
                <w:lang w:val="ka-GE"/>
              </w:rPr>
              <w:t>წევრმა</w:t>
            </w:r>
            <w:r w:rsidRPr="00D911F5">
              <w:rPr>
                <w:rFonts w:ascii="Sylfaen" w:hAnsi="Sylfaen"/>
                <w:sz w:val="24"/>
                <w:szCs w:val="24"/>
                <w:lang w:val="ka-GE"/>
              </w:rPr>
              <w:t xml:space="preserve"> </w:t>
            </w:r>
            <w:r w:rsidRPr="00D911F5">
              <w:rPr>
                <w:rFonts w:ascii="Sylfaen" w:hAnsi="Sylfaen" w:cs="Sylfaen"/>
                <w:sz w:val="24"/>
                <w:szCs w:val="24"/>
                <w:lang w:val="ka-GE"/>
              </w:rPr>
              <w:t>სახელმწიფომ</w:t>
            </w:r>
            <w:r w:rsidRPr="00D911F5">
              <w:rPr>
                <w:rFonts w:ascii="Sylfaen" w:hAnsi="Sylfaen"/>
                <w:sz w:val="24"/>
                <w:szCs w:val="24"/>
                <w:lang w:val="ka-GE"/>
              </w:rPr>
              <w:t xml:space="preserve"> </w:t>
            </w:r>
            <w:r w:rsidRPr="00D911F5">
              <w:rPr>
                <w:rFonts w:ascii="Sylfaen" w:hAnsi="Sylfaen" w:cs="Sylfaen"/>
                <w:sz w:val="24"/>
                <w:szCs w:val="24"/>
                <w:lang w:val="ka-GE"/>
              </w:rPr>
              <w:t>შეიძლება</w:t>
            </w:r>
            <w:r w:rsidRPr="00D911F5">
              <w:rPr>
                <w:rFonts w:ascii="Sylfaen" w:hAnsi="Sylfaen"/>
                <w:sz w:val="24"/>
                <w:szCs w:val="24"/>
                <w:lang w:val="ka-GE"/>
              </w:rPr>
              <w:t xml:space="preserve"> </w:t>
            </w:r>
            <w:r w:rsidRPr="00D911F5">
              <w:rPr>
                <w:rFonts w:ascii="Sylfaen" w:hAnsi="Sylfaen" w:cs="Sylfaen"/>
                <w:sz w:val="24"/>
                <w:szCs w:val="24"/>
                <w:lang w:val="ka-GE"/>
              </w:rPr>
              <w:t>წარადგინოს</w:t>
            </w:r>
            <w:r w:rsidRPr="00D911F5">
              <w:rPr>
                <w:rFonts w:ascii="Sylfaen" w:hAnsi="Sylfaen"/>
                <w:sz w:val="24"/>
                <w:szCs w:val="24"/>
                <w:lang w:val="ka-GE"/>
              </w:rPr>
              <w:t xml:space="preserve"> </w:t>
            </w:r>
            <w:r w:rsidRPr="00D911F5">
              <w:rPr>
                <w:rFonts w:ascii="Sylfaen" w:hAnsi="Sylfaen" w:cs="Sylfaen"/>
                <w:sz w:val="24"/>
                <w:szCs w:val="24"/>
                <w:lang w:val="ka-GE"/>
              </w:rPr>
              <w:t>შერჩევის</w:t>
            </w:r>
            <w:r w:rsidRPr="00D911F5">
              <w:rPr>
                <w:rFonts w:ascii="Sylfaen" w:hAnsi="Sylfaen"/>
                <w:sz w:val="24"/>
                <w:szCs w:val="24"/>
                <w:lang w:val="ka-GE"/>
              </w:rPr>
              <w:t xml:space="preserve"> </w:t>
            </w:r>
            <w:r w:rsidRPr="00D911F5">
              <w:rPr>
                <w:rFonts w:ascii="Sylfaen" w:hAnsi="Sylfaen" w:cs="Sylfaen"/>
                <w:sz w:val="24"/>
                <w:szCs w:val="24"/>
                <w:lang w:val="ka-GE"/>
              </w:rPr>
              <w:t>წერტილი ნაკლები</w:t>
            </w:r>
            <w:r w:rsidRPr="00D911F5">
              <w:rPr>
                <w:rFonts w:ascii="Sylfaen" w:hAnsi="Sylfaen"/>
                <w:sz w:val="24"/>
                <w:szCs w:val="24"/>
                <w:lang w:val="ka-GE"/>
              </w:rPr>
              <w:t xml:space="preserve"> </w:t>
            </w:r>
            <w:r w:rsidRPr="00D911F5">
              <w:rPr>
                <w:rFonts w:ascii="Sylfaen" w:hAnsi="Sylfaen" w:cs="Sylfaen"/>
                <w:sz w:val="24"/>
                <w:szCs w:val="24"/>
                <w:lang w:val="ka-GE"/>
              </w:rPr>
              <w:t>მანძილით</w:t>
            </w:r>
            <w:r w:rsidRPr="00D911F5">
              <w:rPr>
                <w:rFonts w:ascii="Sylfaen" w:hAnsi="Sylfaen"/>
                <w:sz w:val="24"/>
                <w:szCs w:val="24"/>
                <w:lang w:val="ka-GE"/>
              </w:rPr>
              <w:t xml:space="preserve"> </w:t>
            </w:r>
            <w:r w:rsidRPr="00D911F5">
              <w:rPr>
                <w:rFonts w:ascii="Sylfaen" w:hAnsi="Sylfaen" w:cs="Sylfaen"/>
                <w:sz w:val="24"/>
                <w:szCs w:val="24"/>
                <w:lang w:val="ka-GE"/>
              </w:rPr>
              <w:t>გეოგრაფიული</w:t>
            </w:r>
            <w:r w:rsidRPr="00D911F5">
              <w:rPr>
                <w:rFonts w:ascii="Sylfaen" w:hAnsi="Sylfaen"/>
                <w:sz w:val="24"/>
                <w:szCs w:val="24"/>
                <w:lang w:val="ka-GE"/>
              </w:rPr>
              <w:t xml:space="preserve"> </w:t>
            </w:r>
            <w:r w:rsidRPr="00D911F5">
              <w:rPr>
                <w:rFonts w:ascii="Sylfaen" w:hAnsi="Sylfaen" w:cs="Sylfaen"/>
                <w:sz w:val="24"/>
                <w:szCs w:val="24"/>
                <w:lang w:val="ka-GE"/>
              </w:rPr>
              <w:t>პირობების</w:t>
            </w:r>
            <w:r w:rsidRPr="00D911F5">
              <w:rPr>
                <w:rFonts w:ascii="Sylfaen" w:hAnsi="Sylfaen"/>
                <w:sz w:val="24"/>
                <w:szCs w:val="24"/>
                <w:lang w:val="ka-GE"/>
              </w:rPr>
              <w:t xml:space="preserve"> </w:t>
            </w:r>
            <w:r w:rsidRPr="00D911F5">
              <w:rPr>
                <w:rFonts w:ascii="Sylfaen" w:hAnsi="Sylfaen" w:cs="Sylfaen"/>
                <w:sz w:val="24"/>
                <w:szCs w:val="24"/>
                <w:lang w:val="ka-GE"/>
              </w:rPr>
              <w:t>გათვალისწინებით</w:t>
            </w:r>
            <w:r w:rsidRPr="00D911F5">
              <w:rPr>
                <w:rFonts w:ascii="Sylfaen" w:hAnsi="Sylfaen"/>
                <w:sz w:val="24"/>
                <w:szCs w:val="24"/>
                <w:lang w:val="ka-GE"/>
              </w:rPr>
              <w:t xml:space="preserve"> </w:t>
            </w:r>
            <w:r w:rsidRPr="00D911F5">
              <w:rPr>
                <w:rFonts w:ascii="Sylfaen" w:hAnsi="Sylfaen" w:cs="Sylfaen"/>
                <w:sz w:val="24"/>
                <w:szCs w:val="24"/>
                <w:lang w:val="ka-GE"/>
              </w:rPr>
              <w:t>ან</w:t>
            </w:r>
            <w:r w:rsidRPr="00D911F5">
              <w:rPr>
                <w:rFonts w:ascii="Sylfaen" w:hAnsi="Sylfaen"/>
                <w:sz w:val="24"/>
                <w:szCs w:val="24"/>
                <w:lang w:val="ka-GE"/>
              </w:rPr>
              <w:t xml:space="preserve"> </w:t>
            </w:r>
            <w:r w:rsidRPr="00D911F5">
              <w:rPr>
                <w:rFonts w:ascii="Sylfaen" w:hAnsi="Sylfaen" w:cs="Sylfaen"/>
                <w:sz w:val="24"/>
                <w:szCs w:val="24"/>
                <w:lang w:val="ka-GE"/>
              </w:rPr>
              <w:t>განსაკუთრებით</w:t>
            </w:r>
            <w:r w:rsidRPr="00D911F5">
              <w:rPr>
                <w:rFonts w:ascii="Sylfaen" w:hAnsi="Sylfaen"/>
                <w:sz w:val="24"/>
                <w:szCs w:val="24"/>
                <w:lang w:val="ka-GE"/>
              </w:rPr>
              <w:t xml:space="preserve"> </w:t>
            </w:r>
            <w:r w:rsidRPr="00D911F5">
              <w:rPr>
                <w:rFonts w:ascii="Sylfaen" w:hAnsi="Sylfaen" w:cs="Sylfaen"/>
                <w:sz w:val="24"/>
                <w:szCs w:val="24"/>
                <w:lang w:val="ka-GE"/>
              </w:rPr>
              <w:t>დაუცველი</w:t>
            </w:r>
            <w:r w:rsidRPr="00D911F5">
              <w:rPr>
                <w:rFonts w:ascii="Sylfaen" w:hAnsi="Sylfaen"/>
                <w:sz w:val="24"/>
                <w:szCs w:val="24"/>
                <w:lang w:val="ka-GE"/>
              </w:rPr>
              <w:t xml:space="preserve"> </w:t>
            </w:r>
            <w:r w:rsidRPr="00D911F5">
              <w:rPr>
                <w:rFonts w:ascii="Sylfaen" w:hAnsi="Sylfaen" w:cs="Sylfaen"/>
                <w:sz w:val="24"/>
                <w:szCs w:val="24"/>
                <w:lang w:val="ka-GE"/>
              </w:rPr>
              <w:t>ტერიტორიების</w:t>
            </w:r>
            <w:r w:rsidRPr="00D911F5">
              <w:rPr>
                <w:rFonts w:ascii="Sylfaen" w:hAnsi="Sylfaen"/>
                <w:sz w:val="24"/>
                <w:szCs w:val="24"/>
                <w:lang w:val="ka-GE"/>
              </w:rPr>
              <w:t xml:space="preserve"> </w:t>
            </w:r>
            <w:r w:rsidRPr="00D911F5">
              <w:rPr>
                <w:rFonts w:ascii="Sylfaen" w:hAnsi="Sylfaen" w:cs="Sylfaen"/>
                <w:sz w:val="24"/>
                <w:szCs w:val="24"/>
                <w:lang w:val="ka-GE"/>
              </w:rPr>
              <w:t>დასაცავად</w:t>
            </w:r>
            <w:r w:rsidRPr="00D911F5">
              <w:rPr>
                <w:rFonts w:ascii="Sylfaen" w:hAnsi="Sylfaen"/>
                <w:sz w:val="24"/>
                <w:szCs w:val="24"/>
                <w:lang w:val="ka-GE"/>
              </w:rPr>
              <w:t>.</w:t>
            </w:r>
          </w:p>
        </w:tc>
        <w:tc>
          <w:tcPr>
            <w:tcW w:w="900" w:type="dxa"/>
            <w:tcBorders>
              <w:top w:val="single" w:sz="4" w:space="0" w:color="auto"/>
              <w:left w:val="single" w:sz="4" w:space="0" w:color="auto"/>
              <w:bottom w:val="single" w:sz="4" w:space="0" w:color="auto"/>
              <w:right w:val="single" w:sz="4" w:space="0" w:color="auto"/>
            </w:tcBorders>
          </w:tcPr>
          <w:p w14:paraId="6D262962"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C0E7448"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18FECB7"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978D404" w14:textId="0D2E290D"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4E0A1EDE"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754F0D53" w14:textId="77777777" w:rsidR="009F341B" w:rsidRPr="00D911F5" w:rsidRDefault="009F341B" w:rsidP="00D911F5">
            <w:pPr>
              <w:tabs>
                <w:tab w:val="left" w:pos="795"/>
              </w:tabs>
              <w:spacing w:line="240" w:lineRule="auto"/>
              <w:jc w:val="both"/>
              <w:rPr>
                <w:rFonts w:ascii="Sylfaen" w:hAnsi="Sylfaen" w:cs="Sylfaen"/>
                <w:lang w:val="ka-GE"/>
              </w:rPr>
            </w:pPr>
          </w:p>
          <w:p w14:paraId="7B6A6562" w14:textId="74BF31D2"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7DF3EE7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57F9B07"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4B6B3D19" w14:textId="7524165A"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კუნძულებზე მხედველობაშ უნდა იქნეს მიღებული ჰაერის ხარისხის განსაზღვრის საჭიროება.</w:t>
            </w:r>
          </w:p>
        </w:tc>
        <w:tc>
          <w:tcPr>
            <w:tcW w:w="900" w:type="dxa"/>
            <w:tcBorders>
              <w:top w:val="single" w:sz="4" w:space="0" w:color="auto"/>
              <w:left w:val="single" w:sz="4" w:space="0" w:color="auto"/>
              <w:bottom w:val="single" w:sz="4" w:space="0" w:color="auto"/>
              <w:right w:val="single" w:sz="4" w:space="0" w:color="auto"/>
            </w:tcBorders>
          </w:tcPr>
          <w:p w14:paraId="6C13D4F3"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FDD6B8F"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C741B65"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D4BF8B7" w14:textId="3EE98D86"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608C65BD"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0527E718" w14:textId="77777777" w:rsidR="009F341B" w:rsidRPr="00D911F5" w:rsidRDefault="009F341B" w:rsidP="00D911F5">
            <w:pPr>
              <w:tabs>
                <w:tab w:val="left" w:pos="795"/>
              </w:tabs>
              <w:spacing w:line="240" w:lineRule="auto"/>
              <w:jc w:val="both"/>
              <w:rPr>
                <w:rFonts w:ascii="Sylfaen" w:hAnsi="Sylfaen" w:cs="Sylfaen"/>
                <w:lang w:val="ka-GE"/>
              </w:rPr>
            </w:pPr>
          </w:p>
          <w:p w14:paraId="3691443F" w14:textId="66D9389E"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 xml:space="preserve">ასოცირების შეთანხმების XXVI </w:t>
            </w:r>
            <w:r w:rsidRPr="00D911F5">
              <w:rPr>
                <w:rFonts w:ascii="Sylfaen" w:hAnsi="Sylfaen" w:cs="Sylfaen"/>
              </w:rPr>
              <w:lastRenderedPageBreak/>
              <w:t>დანართის თანახმად, აღნიშნულ მუხლთან დაახლოვების ვადა არის 2020 წელი.</w:t>
            </w:r>
          </w:p>
        </w:tc>
      </w:tr>
      <w:tr w:rsidR="00D911F5" w:rsidRPr="00D911F5" w14:paraId="1D8B9F0E"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C6ADD6D" w14:textId="20E72830"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lastRenderedPageBreak/>
              <w:t>C</w:t>
            </w:r>
          </w:p>
        </w:tc>
        <w:tc>
          <w:tcPr>
            <w:tcW w:w="4420" w:type="dxa"/>
            <w:gridSpan w:val="24"/>
            <w:tcBorders>
              <w:top w:val="single" w:sz="4" w:space="0" w:color="auto"/>
              <w:left w:val="single" w:sz="4" w:space="0" w:color="auto"/>
              <w:bottom w:val="single" w:sz="4" w:space="0" w:color="auto"/>
              <w:right w:val="single" w:sz="4" w:space="0" w:color="auto"/>
            </w:tcBorders>
          </w:tcPr>
          <w:p w14:paraId="5ABD7F41" w14:textId="7F862CDA"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შერჩევის</w:t>
            </w:r>
            <w:r w:rsidRPr="00D911F5">
              <w:rPr>
                <w:rFonts w:ascii="Sylfaen" w:hAnsi="Sylfaen"/>
                <w:sz w:val="24"/>
                <w:szCs w:val="24"/>
                <w:lang w:val="ka-GE"/>
              </w:rPr>
              <w:t xml:space="preserve"> </w:t>
            </w:r>
            <w:r w:rsidRPr="00D911F5">
              <w:rPr>
                <w:rFonts w:ascii="Sylfaen" w:hAnsi="Sylfaen" w:cs="Sylfaen"/>
                <w:sz w:val="24"/>
                <w:szCs w:val="24"/>
                <w:lang w:val="ka-GE"/>
              </w:rPr>
              <w:t>წერტილების</w:t>
            </w:r>
            <w:r w:rsidRPr="00D911F5">
              <w:rPr>
                <w:rFonts w:ascii="Sylfaen" w:hAnsi="Sylfaen"/>
                <w:sz w:val="24"/>
                <w:szCs w:val="24"/>
                <w:lang w:val="ka-GE"/>
              </w:rPr>
              <w:t xml:space="preserve"> </w:t>
            </w:r>
            <w:r w:rsidRPr="00D911F5">
              <w:rPr>
                <w:rFonts w:ascii="Sylfaen" w:hAnsi="Sylfaen" w:cs="Sylfaen"/>
                <w:sz w:val="24"/>
                <w:szCs w:val="24"/>
                <w:lang w:val="ka-GE"/>
              </w:rPr>
              <w:t>მიკროგანზომილება</w:t>
            </w:r>
            <w:r w:rsidRPr="00D911F5">
              <w:rPr>
                <w:rFonts w:ascii="Sylfaen" w:hAnsi="Sylfaen"/>
                <w:sz w:val="24"/>
                <w:szCs w:val="24"/>
                <w:lang w:val="ka-GE"/>
              </w:rPr>
              <w:t xml:space="preserve"> </w:t>
            </w:r>
            <w:r w:rsidRPr="00D911F5">
              <w:rPr>
                <w:rFonts w:ascii="Sylfaen" w:hAnsi="Sylfaen" w:cs="Sylfaen"/>
                <w:sz w:val="24"/>
                <w:szCs w:val="24"/>
                <w:lang w:val="ka-GE"/>
              </w:rPr>
              <w:t>სიტემა</w:t>
            </w:r>
          </w:p>
        </w:tc>
        <w:tc>
          <w:tcPr>
            <w:tcW w:w="900" w:type="dxa"/>
            <w:tcBorders>
              <w:top w:val="single" w:sz="4" w:space="0" w:color="auto"/>
              <w:left w:val="single" w:sz="4" w:space="0" w:color="auto"/>
              <w:bottom w:val="single" w:sz="4" w:space="0" w:color="auto"/>
              <w:right w:val="single" w:sz="4" w:space="0" w:color="auto"/>
            </w:tcBorders>
          </w:tcPr>
          <w:p w14:paraId="32C7C6BE"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520309B"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EF56C06"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83DE11F" w14:textId="5EFD6DD0"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365DE861"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4BA8A90E" w14:textId="77777777" w:rsidR="009F341B" w:rsidRPr="00D911F5" w:rsidRDefault="009F341B" w:rsidP="00D911F5">
            <w:pPr>
              <w:tabs>
                <w:tab w:val="left" w:pos="795"/>
              </w:tabs>
              <w:spacing w:line="240" w:lineRule="auto"/>
              <w:jc w:val="both"/>
              <w:rPr>
                <w:rFonts w:ascii="Sylfaen" w:hAnsi="Sylfaen" w:cs="Sylfaen"/>
                <w:lang w:val="ka-GE"/>
              </w:rPr>
            </w:pPr>
          </w:p>
          <w:p w14:paraId="18F22BEB" w14:textId="206A536E"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42E944BD"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13E96AE"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39278653" w14:textId="60F472AD"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პრაქტიკულობიდან გამომდინარე, გამოიყენება შემდეგი</w:t>
            </w:r>
          </w:p>
        </w:tc>
        <w:tc>
          <w:tcPr>
            <w:tcW w:w="900" w:type="dxa"/>
            <w:tcBorders>
              <w:top w:val="single" w:sz="4" w:space="0" w:color="auto"/>
              <w:left w:val="single" w:sz="4" w:space="0" w:color="auto"/>
              <w:bottom w:val="single" w:sz="4" w:space="0" w:color="auto"/>
              <w:right w:val="single" w:sz="4" w:space="0" w:color="auto"/>
            </w:tcBorders>
          </w:tcPr>
          <w:p w14:paraId="3C58F452"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BA1C348"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7CD84A9"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26729A0" w14:textId="3B6A9D21"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2A0F7888"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2E8FBD84" w14:textId="77777777" w:rsidR="009F341B" w:rsidRPr="00D911F5" w:rsidRDefault="009F341B" w:rsidP="00D911F5">
            <w:pPr>
              <w:tabs>
                <w:tab w:val="left" w:pos="795"/>
              </w:tabs>
              <w:spacing w:line="240" w:lineRule="auto"/>
              <w:jc w:val="both"/>
              <w:rPr>
                <w:rFonts w:ascii="Sylfaen" w:hAnsi="Sylfaen" w:cs="Sylfaen"/>
                <w:lang w:val="ka-GE"/>
              </w:rPr>
            </w:pPr>
          </w:p>
          <w:p w14:paraId="3AB4BDFC" w14:textId="5B664F10"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65DD87B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392D123" w14:textId="3E4810DE" w:rsidR="008F78BB" w:rsidRPr="00D911F5" w:rsidRDefault="008F78BB"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w:t>
            </w:r>
          </w:p>
        </w:tc>
        <w:tc>
          <w:tcPr>
            <w:tcW w:w="4420" w:type="dxa"/>
            <w:gridSpan w:val="24"/>
            <w:tcBorders>
              <w:top w:val="single" w:sz="4" w:space="0" w:color="auto"/>
              <w:left w:val="single" w:sz="4" w:space="0" w:color="auto"/>
              <w:bottom w:val="single" w:sz="4" w:space="0" w:color="auto"/>
              <w:right w:val="single" w:sz="4" w:space="0" w:color="auto"/>
            </w:tcBorders>
          </w:tcPr>
          <w:p w14:paraId="44BAC984" w14:textId="77777777" w:rsidR="008F78BB" w:rsidRPr="00D911F5" w:rsidRDefault="008F78BB"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შემოდინების</w:t>
            </w:r>
            <w:r w:rsidRPr="00D911F5">
              <w:rPr>
                <w:rFonts w:ascii="Sylfaen" w:hAnsi="Sylfaen"/>
                <w:sz w:val="24"/>
                <w:szCs w:val="24"/>
                <w:lang w:val="ka-GE"/>
              </w:rPr>
              <w:t xml:space="preserve"> </w:t>
            </w:r>
            <w:r w:rsidRPr="00D911F5">
              <w:rPr>
                <w:rFonts w:ascii="Sylfaen" w:hAnsi="Sylfaen" w:cs="Sylfaen"/>
                <w:sz w:val="24"/>
                <w:szCs w:val="24"/>
                <w:lang w:val="ka-GE"/>
              </w:rPr>
              <w:t>სინჯების</w:t>
            </w:r>
            <w:r w:rsidRPr="00D911F5">
              <w:rPr>
                <w:rFonts w:ascii="Sylfaen" w:hAnsi="Sylfaen"/>
                <w:sz w:val="24"/>
                <w:szCs w:val="24"/>
                <w:lang w:val="ka-GE"/>
              </w:rPr>
              <w:t xml:space="preserve"> </w:t>
            </w:r>
            <w:r w:rsidRPr="00D911F5">
              <w:rPr>
                <w:rFonts w:ascii="Sylfaen" w:hAnsi="Sylfaen" w:cs="Sylfaen"/>
                <w:sz w:val="24"/>
                <w:szCs w:val="24"/>
                <w:lang w:val="ka-GE"/>
              </w:rPr>
              <w:t>გარშემო</w:t>
            </w:r>
            <w:r w:rsidRPr="00D911F5">
              <w:rPr>
                <w:rFonts w:ascii="Sylfaen" w:hAnsi="Sylfaen"/>
                <w:sz w:val="24"/>
                <w:szCs w:val="24"/>
                <w:lang w:val="ka-GE"/>
              </w:rPr>
              <w:t xml:space="preserve"> </w:t>
            </w:r>
            <w:r w:rsidRPr="00D911F5">
              <w:rPr>
                <w:rFonts w:ascii="Sylfaen" w:hAnsi="Sylfaen" w:cs="Sylfaen"/>
                <w:sz w:val="24"/>
                <w:szCs w:val="24"/>
                <w:lang w:val="ka-GE"/>
              </w:rPr>
              <w:t>შემოდინება</w:t>
            </w:r>
            <w:r w:rsidRPr="00D911F5">
              <w:rPr>
                <w:rFonts w:ascii="Sylfaen" w:hAnsi="Sylfaen"/>
                <w:sz w:val="24"/>
                <w:szCs w:val="24"/>
                <w:lang w:val="ka-GE"/>
              </w:rPr>
              <w:t xml:space="preserve"> </w:t>
            </w:r>
            <w:r w:rsidRPr="00D911F5">
              <w:rPr>
                <w:rFonts w:ascii="Sylfaen" w:hAnsi="Sylfaen" w:cs="Sylfaen"/>
                <w:sz w:val="24"/>
                <w:szCs w:val="24"/>
                <w:lang w:val="ka-GE"/>
              </w:rPr>
              <w:t>შეუზღუდავია</w:t>
            </w:r>
            <w:r w:rsidRPr="00D911F5">
              <w:rPr>
                <w:rFonts w:ascii="Sylfaen" w:hAnsi="Sylfaen"/>
                <w:sz w:val="24"/>
                <w:szCs w:val="24"/>
                <w:lang w:val="ka-GE"/>
              </w:rPr>
              <w:t xml:space="preserve"> (</w:t>
            </w:r>
            <w:r w:rsidRPr="00D911F5">
              <w:rPr>
                <w:rFonts w:ascii="Sylfaen" w:hAnsi="Sylfaen" w:cs="Sylfaen"/>
                <w:sz w:val="24"/>
                <w:szCs w:val="24"/>
                <w:lang w:val="ka-GE"/>
              </w:rPr>
              <w:t>ზოგადად</w:t>
            </w:r>
          </w:p>
          <w:p w14:paraId="226DE8A2" w14:textId="23056211"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თავისუფალ</w:t>
            </w:r>
            <w:r w:rsidRPr="00D911F5">
              <w:rPr>
                <w:rFonts w:ascii="Sylfaen" w:hAnsi="Sylfaen"/>
                <w:sz w:val="24"/>
                <w:szCs w:val="24"/>
                <w:lang w:val="ka-GE"/>
              </w:rPr>
              <w:t xml:space="preserve"> 270 </w:t>
            </w:r>
            <w:r w:rsidRPr="00D911F5">
              <w:rPr>
                <w:rFonts w:ascii="Sylfaen" w:hAnsi="Sylfaen" w:cs="Times New Roman"/>
                <w:sz w:val="24"/>
                <w:szCs w:val="24"/>
                <w:lang w:val="ka-GE"/>
              </w:rPr>
              <w:t>°</w:t>
            </w:r>
            <w:r w:rsidRPr="00D911F5">
              <w:rPr>
                <w:rFonts w:ascii="Sylfaen" w:hAnsi="Sylfaen"/>
                <w:sz w:val="24"/>
                <w:szCs w:val="24"/>
                <w:lang w:val="ka-GE"/>
              </w:rPr>
              <w:t xml:space="preserve"> </w:t>
            </w:r>
            <w:r w:rsidRPr="00D911F5">
              <w:rPr>
                <w:rFonts w:ascii="Sylfaen" w:hAnsi="Sylfaen" w:cs="Sylfaen"/>
                <w:sz w:val="24"/>
                <w:szCs w:val="24"/>
                <w:lang w:val="ka-GE"/>
              </w:rPr>
              <w:t>ან</w:t>
            </w:r>
            <w:r w:rsidRPr="00D911F5">
              <w:rPr>
                <w:rFonts w:ascii="Sylfaen" w:hAnsi="Sylfaen"/>
                <w:sz w:val="24"/>
                <w:szCs w:val="24"/>
                <w:lang w:val="ka-GE"/>
              </w:rPr>
              <w:t xml:space="preserve"> 180 </w:t>
            </w:r>
            <w:r w:rsidRPr="00D911F5">
              <w:rPr>
                <w:rFonts w:ascii="Sylfaen" w:hAnsi="Sylfaen" w:cs="Times New Roman"/>
                <w:sz w:val="24"/>
                <w:szCs w:val="24"/>
                <w:lang w:val="ka-GE"/>
              </w:rPr>
              <w:t>°</w:t>
            </w:r>
            <w:r w:rsidRPr="00D911F5">
              <w:rPr>
                <w:rFonts w:ascii="Sylfaen" w:hAnsi="Sylfaen"/>
                <w:sz w:val="24"/>
                <w:szCs w:val="24"/>
                <w:lang w:val="ka-GE"/>
              </w:rPr>
              <w:t xml:space="preserve"> </w:t>
            </w:r>
            <w:r w:rsidRPr="00D911F5">
              <w:rPr>
                <w:rFonts w:ascii="Sylfaen" w:hAnsi="Sylfaen" w:cs="Sylfaen"/>
                <w:sz w:val="24"/>
                <w:szCs w:val="24"/>
                <w:lang w:val="ka-GE"/>
              </w:rPr>
              <w:t>შენობის</w:t>
            </w:r>
            <w:r w:rsidRPr="00D911F5">
              <w:rPr>
                <w:rFonts w:ascii="Sylfaen" w:hAnsi="Sylfaen"/>
                <w:sz w:val="24"/>
                <w:szCs w:val="24"/>
                <w:lang w:val="ka-GE"/>
              </w:rPr>
              <w:t xml:space="preserve"> </w:t>
            </w:r>
            <w:r w:rsidRPr="00D911F5">
              <w:rPr>
                <w:rFonts w:ascii="Sylfaen" w:hAnsi="Sylfaen" w:cs="Sylfaen"/>
                <w:sz w:val="24"/>
                <w:szCs w:val="24"/>
                <w:lang w:val="ka-GE"/>
              </w:rPr>
              <w:t>შერჩევის</w:t>
            </w:r>
            <w:r w:rsidRPr="00D911F5">
              <w:rPr>
                <w:rFonts w:ascii="Sylfaen" w:hAnsi="Sylfaen"/>
                <w:sz w:val="24"/>
                <w:szCs w:val="24"/>
                <w:lang w:val="ka-GE"/>
              </w:rPr>
              <w:t xml:space="preserve"> </w:t>
            </w:r>
            <w:r w:rsidRPr="00D911F5">
              <w:rPr>
                <w:rFonts w:ascii="Sylfaen" w:hAnsi="Sylfaen" w:cs="Sylfaen"/>
                <w:sz w:val="24"/>
                <w:szCs w:val="24"/>
                <w:lang w:val="ka-GE"/>
              </w:rPr>
              <w:t>წერტილებისთვის</w:t>
            </w:r>
            <w:r w:rsidRPr="00D911F5">
              <w:rPr>
                <w:rFonts w:ascii="Sylfaen" w:hAnsi="Sylfaen"/>
                <w:sz w:val="24"/>
                <w:szCs w:val="24"/>
                <w:lang w:val="ka-GE"/>
              </w:rPr>
              <w:t xml:space="preserve">) </w:t>
            </w:r>
            <w:r w:rsidRPr="00D911F5">
              <w:rPr>
                <w:rFonts w:ascii="Times New Roman" w:hAnsi="Times New Roman" w:cs="Times New Roman"/>
                <w:sz w:val="24"/>
                <w:szCs w:val="24"/>
                <w:lang w:val="ka-GE"/>
              </w:rPr>
              <w:t>​​</w:t>
            </w:r>
            <w:r w:rsidRPr="00D911F5">
              <w:rPr>
                <w:rFonts w:ascii="Sylfaen" w:hAnsi="Sylfaen" w:cs="Sylfaen"/>
                <w:sz w:val="24"/>
                <w:szCs w:val="24"/>
                <w:lang w:val="ka-GE"/>
              </w:rPr>
              <w:t>გარეშე</w:t>
            </w:r>
            <w:r w:rsidRPr="00D911F5">
              <w:rPr>
                <w:rFonts w:ascii="Sylfaen" w:hAnsi="Sylfaen"/>
                <w:sz w:val="24"/>
                <w:szCs w:val="24"/>
                <w:lang w:val="ka-GE"/>
              </w:rPr>
              <w:t xml:space="preserve"> </w:t>
            </w:r>
            <w:r w:rsidRPr="00D911F5">
              <w:rPr>
                <w:rFonts w:ascii="Sylfaen" w:hAnsi="Sylfaen" w:cs="Sylfaen"/>
                <w:sz w:val="24"/>
                <w:szCs w:val="24"/>
                <w:lang w:val="ka-GE"/>
              </w:rPr>
              <w:t>დაბრკოლებები</w:t>
            </w:r>
            <w:r w:rsidRPr="00D911F5">
              <w:rPr>
                <w:rFonts w:ascii="Sylfaen" w:hAnsi="Sylfaen"/>
                <w:sz w:val="24"/>
                <w:szCs w:val="24"/>
                <w:lang w:val="ka-GE"/>
              </w:rPr>
              <w:t xml:space="preserve">, </w:t>
            </w:r>
            <w:r w:rsidRPr="00D911F5">
              <w:rPr>
                <w:rFonts w:ascii="Sylfaen" w:hAnsi="Sylfaen" w:cs="Sylfaen"/>
                <w:sz w:val="24"/>
                <w:szCs w:val="24"/>
                <w:lang w:val="ka-GE"/>
              </w:rPr>
              <w:t>რომლებიც</w:t>
            </w:r>
            <w:r w:rsidRPr="00D911F5">
              <w:rPr>
                <w:rFonts w:ascii="Sylfaen" w:hAnsi="Sylfaen"/>
                <w:sz w:val="24"/>
                <w:szCs w:val="24"/>
                <w:lang w:val="ka-GE"/>
              </w:rPr>
              <w:t xml:space="preserve"> </w:t>
            </w:r>
            <w:r w:rsidRPr="00D911F5">
              <w:rPr>
                <w:rFonts w:ascii="Sylfaen" w:hAnsi="Sylfaen" w:cs="Sylfaen"/>
                <w:sz w:val="24"/>
                <w:szCs w:val="24"/>
                <w:lang w:val="ka-GE"/>
              </w:rPr>
              <w:t>გავლენას</w:t>
            </w:r>
            <w:r w:rsidRPr="00D911F5">
              <w:rPr>
                <w:rFonts w:ascii="Sylfaen" w:hAnsi="Sylfaen"/>
                <w:sz w:val="24"/>
                <w:szCs w:val="24"/>
                <w:lang w:val="ka-GE"/>
              </w:rPr>
              <w:t xml:space="preserve"> </w:t>
            </w:r>
            <w:r w:rsidRPr="00D911F5">
              <w:rPr>
                <w:rFonts w:ascii="Sylfaen" w:hAnsi="Sylfaen" w:cs="Sylfaen"/>
                <w:sz w:val="24"/>
                <w:szCs w:val="24"/>
                <w:lang w:val="ka-GE"/>
              </w:rPr>
              <w:t>ახდენენ</w:t>
            </w:r>
            <w:r w:rsidRPr="00D911F5">
              <w:rPr>
                <w:rFonts w:ascii="Sylfaen" w:hAnsi="Sylfaen"/>
                <w:sz w:val="24"/>
                <w:szCs w:val="24"/>
                <w:lang w:val="ka-GE"/>
              </w:rPr>
              <w:t xml:space="preserve"> </w:t>
            </w:r>
            <w:r w:rsidRPr="00D911F5">
              <w:rPr>
                <w:rFonts w:ascii="Sylfaen" w:hAnsi="Sylfaen" w:cs="Sylfaen"/>
                <w:sz w:val="24"/>
                <w:szCs w:val="24"/>
                <w:lang w:val="ka-GE"/>
              </w:rPr>
              <w:t>ჰაერის</w:t>
            </w:r>
            <w:r w:rsidRPr="00D911F5">
              <w:rPr>
                <w:rFonts w:ascii="Sylfaen" w:hAnsi="Sylfaen"/>
                <w:sz w:val="24"/>
                <w:szCs w:val="24"/>
                <w:lang w:val="ka-GE"/>
              </w:rPr>
              <w:t xml:space="preserve"> </w:t>
            </w:r>
            <w:r w:rsidRPr="00D911F5">
              <w:rPr>
                <w:rFonts w:ascii="Sylfaen" w:hAnsi="Sylfaen" w:cs="Sylfaen"/>
                <w:sz w:val="24"/>
                <w:szCs w:val="24"/>
                <w:lang w:val="ka-GE"/>
              </w:rPr>
              <w:t>სიახლოვეს შესასვლელი</w:t>
            </w:r>
            <w:r w:rsidRPr="00D911F5">
              <w:rPr>
                <w:rFonts w:ascii="Sylfaen" w:hAnsi="Sylfaen"/>
                <w:sz w:val="24"/>
                <w:szCs w:val="24"/>
                <w:lang w:val="ka-GE"/>
              </w:rPr>
              <w:t xml:space="preserve"> (</w:t>
            </w:r>
            <w:r w:rsidRPr="00D911F5">
              <w:rPr>
                <w:rFonts w:ascii="Sylfaen" w:hAnsi="Sylfaen" w:cs="Sylfaen"/>
                <w:sz w:val="24"/>
                <w:szCs w:val="24"/>
                <w:lang w:val="ka-GE"/>
              </w:rPr>
              <w:t>ჩვეულებრივ</w:t>
            </w:r>
            <w:r w:rsidRPr="00D911F5">
              <w:rPr>
                <w:rFonts w:ascii="Sylfaen" w:hAnsi="Sylfaen"/>
                <w:sz w:val="24"/>
                <w:szCs w:val="24"/>
                <w:lang w:val="ka-GE"/>
              </w:rPr>
              <w:t xml:space="preserve"> </w:t>
            </w:r>
            <w:r w:rsidRPr="00D911F5">
              <w:rPr>
                <w:rFonts w:ascii="Sylfaen" w:hAnsi="Sylfaen" w:cs="Sylfaen"/>
                <w:sz w:val="24"/>
                <w:szCs w:val="24"/>
                <w:lang w:val="ka-GE"/>
              </w:rPr>
              <w:t>რამდენიმე</w:t>
            </w:r>
            <w:r w:rsidRPr="00D911F5">
              <w:rPr>
                <w:rFonts w:ascii="Sylfaen" w:hAnsi="Sylfaen"/>
                <w:sz w:val="24"/>
                <w:szCs w:val="24"/>
                <w:lang w:val="ka-GE"/>
              </w:rPr>
              <w:t xml:space="preserve"> </w:t>
            </w:r>
            <w:r w:rsidRPr="00D911F5">
              <w:rPr>
                <w:rFonts w:ascii="Sylfaen" w:hAnsi="Sylfaen" w:cs="Sylfaen"/>
                <w:sz w:val="24"/>
                <w:szCs w:val="24"/>
                <w:lang w:val="ka-GE"/>
              </w:rPr>
              <w:lastRenderedPageBreak/>
              <w:t>მეტრში</w:t>
            </w:r>
            <w:r w:rsidRPr="00D911F5">
              <w:rPr>
                <w:rFonts w:ascii="Sylfaen" w:hAnsi="Sylfaen"/>
                <w:sz w:val="24"/>
                <w:szCs w:val="24"/>
                <w:lang w:val="ka-GE"/>
              </w:rPr>
              <w:t xml:space="preserve"> </w:t>
            </w:r>
            <w:r w:rsidRPr="00D911F5">
              <w:rPr>
                <w:rFonts w:ascii="Sylfaen" w:hAnsi="Sylfaen" w:cs="Sylfaen"/>
                <w:sz w:val="24"/>
                <w:szCs w:val="24"/>
                <w:lang w:val="ka-GE"/>
              </w:rPr>
              <w:t>შენობები</w:t>
            </w:r>
            <w:r w:rsidRPr="00D911F5">
              <w:rPr>
                <w:rFonts w:ascii="Sylfaen" w:hAnsi="Sylfaen"/>
                <w:sz w:val="24"/>
                <w:szCs w:val="24"/>
                <w:lang w:val="ka-GE"/>
              </w:rPr>
              <w:t xml:space="preserve">, </w:t>
            </w:r>
            <w:r w:rsidRPr="00D911F5">
              <w:rPr>
                <w:rFonts w:ascii="Sylfaen" w:hAnsi="Sylfaen" w:cs="Sylfaen"/>
                <w:sz w:val="24"/>
                <w:szCs w:val="24"/>
                <w:lang w:val="ka-GE"/>
              </w:rPr>
              <w:t>აივნები</w:t>
            </w:r>
            <w:r w:rsidRPr="00D911F5">
              <w:rPr>
                <w:rFonts w:ascii="Sylfaen" w:hAnsi="Sylfaen"/>
                <w:sz w:val="24"/>
                <w:szCs w:val="24"/>
                <w:lang w:val="ka-GE"/>
              </w:rPr>
              <w:t xml:space="preserve">, </w:t>
            </w:r>
            <w:r w:rsidRPr="00D911F5">
              <w:rPr>
                <w:rFonts w:ascii="Sylfaen" w:hAnsi="Sylfaen" w:cs="Sylfaen"/>
                <w:sz w:val="24"/>
                <w:szCs w:val="24"/>
                <w:lang w:val="ka-GE"/>
              </w:rPr>
              <w:t>ხეები</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ა</w:t>
            </w:r>
            <w:r w:rsidRPr="00D911F5">
              <w:rPr>
                <w:rFonts w:ascii="Sylfaen" w:hAnsi="Sylfaen"/>
                <w:sz w:val="24"/>
                <w:szCs w:val="24"/>
                <w:lang w:val="ka-GE"/>
              </w:rPr>
              <w:t>.</w:t>
            </w:r>
            <w:r w:rsidRPr="00D911F5">
              <w:rPr>
                <w:rFonts w:ascii="Sylfaen" w:hAnsi="Sylfaen" w:cs="Sylfaen"/>
                <w:sz w:val="24"/>
                <w:szCs w:val="24"/>
                <w:lang w:val="ka-GE"/>
              </w:rPr>
              <w:t>შ</w:t>
            </w:r>
            <w:r w:rsidRPr="00D911F5">
              <w:rPr>
                <w:rFonts w:ascii="Sylfaen" w:hAnsi="Sylfaen"/>
                <w:sz w:val="24"/>
                <w:szCs w:val="24"/>
                <w:lang w:val="ka-GE"/>
              </w:rPr>
              <w:t xml:space="preserve">. </w:t>
            </w:r>
            <w:r w:rsidRPr="00D911F5">
              <w:rPr>
                <w:rFonts w:ascii="Sylfaen" w:hAnsi="Sylfaen" w:cs="Sylfaen"/>
                <w:sz w:val="24"/>
                <w:szCs w:val="24"/>
                <w:lang w:val="ka-GE"/>
              </w:rPr>
              <w:t>სხვა</w:t>
            </w:r>
            <w:r w:rsidRPr="00D911F5">
              <w:rPr>
                <w:rFonts w:ascii="Sylfaen" w:hAnsi="Sylfaen"/>
                <w:sz w:val="24"/>
                <w:szCs w:val="24"/>
                <w:lang w:val="ka-GE"/>
              </w:rPr>
              <w:t xml:space="preserve"> </w:t>
            </w:r>
            <w:r w:rsidRPr="00D911F5">
              <w:rPr>
                <w:rFonts w:ascii="Sylfaen" w:hAnsi="Sylfaen" w:cs="Sylfaen"/>
                <w:sz w:val="24"/>
                <w:szCs w:val="24"/>
                <w:lang w:val="ka-GE"/>
              </w:rPr>
              <w:t>დაბრკოლებები</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მინიმუმ</w:t>
            </w:r>
            <w:r w:rsidRPr="00D911F5">
              <w:rPr>
                <w:rFonts w:ascii="Sylfaen" w:hAnsi="Sylfaen"/>
                <w:sz w:val="24"/>
                <w:szCs w:val="24"/>
                <w:lang w:val="ka-GE"/>
              </w:rPr>
              <w:t xml:space="preserve"> 0,5 </w:t>
            </w:r>
            <w:r w:rsidRPr="00D911F5">
              <w:rPr>
                <w:rFonts w:ascii="Sylfaen" w:hAnsi="Sylfaen" w:cs="Sylfaen"/>
                <w:sz w:val="24"/>
                <w:szCs w:val="24"/>
                <w:lang w:val="ka-GE"/>
              </w:rPr>
              <w:t>მეტრის სიახლოვეს</w:t>
            </w:r>
            <w:r w:rsidRPr="00D911F5">
              <w:rPr>
                <w:rFonts w:ascii="Sylfaen" w:hAnsi="Sylfaen"/>
                <w:sz w:val="24"/>
                <w:szCs w:val="24"/>
                <w:lang w:val="ka-GE"/>
              </w:rPr>
              <w:t xml:space="preserve"> </w:t>
            </w:r>
            <w:r w:rsidRPr="00D911F5">
              <w:rPr>
                <w:rFonts w:ascii="Sylfaen" w:hAnsi="Sylfaen" w:cs="Sylfaen"/>
                <w:sz w:val="24"/>
                <w:szCs w:val="24"/>
                <w:lang w:val="ka-GE"/>
              </w:rPr>
              <w:t>შენობაში შერჩევის</w:t>
            </w:r>
            <w:r w:rsidRPr="00D911F5">
              <w:rPr>
                <w:rFonts w:ascii="Sylfaen" w:hAnsi="Sylfaen"/>
                <w:sz w:val="24"/>
                <w:szCs w:val="24"/>
                <w:lang w:val="ka-GE"/>
              </w:rPr>
              <w:t xml:space="preserve"> </w:t>
            </w:r>
            <w:r w:rsidRPr="00D911F5">
              <w:rPr>
                <w:rFonts w:ascii="Sylfaen" w:hAnsi="Sylfaen" w:cs="Sylfaen"/>
                <w:sz w:val="24"/>
                <w:szCs w:val="24"/>
                <w:lang w:val="ka-GE"/>
              </w:rPr>
              <w:t>წერტილები</w:t>
            </w:r>
            <w:r w:rsidRPr="00D911F5">
              <w:rPr>
                <w:rFonts w:ascii="Sylfaen" w:hAnsi="Sylfaen"/>
                <w:sz w:val="24"/>
                <w:szCs w:val="24"/>
                <w:lang w:val="ka-GE"/>
              </w:rPr>
              <w:t xml:space="preserve">, </w:t>
            </w:r>
            <w:r w:rsidRPr="00D911F5">
              <w:rPr>
                <w:rFonts w:ascii="Sylfaen" w:hAnsi="Sylfaen" w:cs="Sylfaen"/>
                <w:sz w:val="24"/>
                <w:szCs w:val="24"/>
                <w:lang w:val="ka-GE"/>
              </w:rPr>
              <w:t>რომლებიც</w:t>
            </w:r>
            <w:r w:rsidRPr="00D911F5">
              <w:rPr>
                <w:rFonts w:ascii="Sylfaen" w:hAnsi="Sylfaen"/>
                <w:sz w:val="24"/>
                <w:szCs w:val="24"/>
                <w:lang w:val="ka-GE"/>
              </w:rPr>
              <w:t xml:space="preserve"> </w:t>
            </w:r>
            <w:r w:rsidRPr="00D911F5">
              <w:rPr>
                <w:rFonts w:ascii="Sylfaen" w:hAnsi="Sylfaen" w:cs="Sylfaen"/>
                <w:sz w:val="24"/>
                <w:szCs w:val="24"/>
                <w:lang w:val="ka-GE"/>
              </w:rPr>
              <w:t>წარმოადგენენ</w:t>
            </w:r>
            <w:r w:rsidRPr="00D911F5">
              <w:rPr>
                <w:rFonts w:ascii="Sylfaen" w:hAnsi="Sylfaen"/>
                <w:sz w:val="24"/>
                <w:szCs w:val="24"/>
                <w:lang w:val="ka-GE"/>
              </w:rPr>
              <w:t xml:space="preserve"> </w:t>
            </w:r>
            <w:r w:rsidRPr="00D911F5">
              <w:rPr>
                <w:rFonts w:ascii="Sylfaen" w:hAnsi="Sylfaen" w:cs="Sylfaen"/>
                <w:sz w:val="24"/>
                <w:szCs w:val="24"/>
                <w:lang w:val="ka-GE"/>
              </w:rPr>
              <w:t>ჰაერის</w:t>
            </w:r>
            <w:r w:rsidRPr="00D911F5">
              <w:rPr>
                <w:rFonts w:ascii="Sylfaen" w:hAnsi="Sylfaen"/>
                <w:sz w:val="24"/>
                <w:szCs w:val="24"/>
                <w:lang w:val="ka-GE"/>
              </w:rPr>
              <w:t xml:space="preserve"> </w:t>
            </w:r>
            <w:r w:rsidRPr="00D911F5">
              <w:rPr>
                <w:rFonts w:ascii="Sylfaen" w:hAnsi="Sylfaen" w:cs="Sylfaen"/>
                <w:sz w:val="24"/>
                <w:szCs w:val="24"/>
                <w:lang w:val="ka-GE"/>
              </w:rPr>
              <w:t>ხარისხს</w:t>
            </w:r>
            <w:r w:rsidRPr="00D911F5">
              <w:rPr>
                <w:rFonts w:ascii="Sylfaen" w:hAnsi="Sylfaen"/>
                <w:sz w:val="24"/>
                <w:szCs w:val="24"/>
                <w:lang w:val="ka-GE"/>
              </w:rPr>
              <w:t xml:space="preserve"> </w:t>
            </w:r>
            <w:r w:rsidRPr="00D911F5">
              <w:rPr>
                <w:rFonts w:ascii="Sylfaen" w:hAnsi="Sylfaen" w:cs="Sylfaen"/>
                <w:sz w:val="24"/>
                <w:szCs w:val="24"/>
                <w:lang w:val="ka-GE"/>
              </w:rPr>
              <w:t>შენობაში</w:t>
            </w:r>
            <w:r w:rsidRPr="00D911F5">
              <w:rPr>
                <w:rFonts w:ascii="Sylfaen" w:hAnsi="Sylfaen"/>
                <w:sz w:val="24"/>
                <w:szCs w:val="24"/>
                <w:lang w:val="ka-GE"/>
              </w:rPr>
              <w:t>),</w:t>
            </w:r>
          </w:p>
        </w:tc>
        <w:tc>
          <w:tcPr>
            <w:tcW w:w="900" w:type="dxa"/>
            <w:tcBorders>
              <w:top w:val="single" w:sz="4" w:space="0" w:color="auto"/>
              <w:left w:val="single" w:sz="4" w:space="0" w:color="auto"/>
              <w:bottom w:val="single" w:sz="4" w:space="0" w:color="auto"/>
              <w:right w:val="single" w:sz="4" w:space="0" w:color="auto"/>
            </w:tcBorders>
          </w:tcPr>
          <w:p w14:paraId="6D825C2D"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D171592"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9A3592E"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AA11D11" w14:textId="041AC94B"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7EF3F80B"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707FB907" w14:textId="77777777" w:rsidR="009F341B" w:rsidRPr="00D911F5" w:rsidRDefault="009F341B" w:rsidP="00D911F5">
            <w:pPr>
              <w:tabs>
                <w:tab w:val="left" w:pos="795"/>
              </w:tabs>
              <w:spacing w:line="240" w:lineRule="auto"/>
              <w:jc w:val="both"/>
              <w:rPr>
                <w:rFonts w:ascii="Sylfaen" w:hAnsi="Sylfaen" w:cs="Sylfaen"/>
                <w:lang w:val="ka-GE"/>
              </w:rPr>
            </w:pPr>
          </w:p>
          <w:p w14:paraId="21E4E979" w14:textId="6EEA2545"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 xml:space="preserve">ასოცირების შეთანხმების XXVI დანართის თანახმად, აღნიშნულ მუხლთან </w:t>
            </w:r>
            <w:r w:rsidRPr="00D911F5">
              <w:rPr>
                <w:rFonts w:ascii="Sylfaen" w:hAnsi="Sylfaen" w:cs="Sylfaen"/>
              </w:rPr>
              <w:lastRenderedPageBreak/>
              <w:t>დაახლოვების ვადა არის 2020 წელი.</w:t>
            </w:r>
          </w:p>
        </w:tc>
      </w:tr>
      <w:tr w:rsidR="00D911F5" w:rsidRPr="00D911F5" w14:paraId="27FB91B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840D443" w14:textId="6721740F" w:rsidR="008F78BB" w:rsidRPr="00D911F5" w:rsidRDefault="008F78BB"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lastRenderedPageBreak/>
              <w:t>—</w:t>
            </w:r>
          </w:p>
        </w:tc>
        <w:tc>
          <w:tcPr>
            <w:tcW w:w="4420" w:type="dxa"/>
            <w:gridSpan w:val="24"/>
            <w:tcBorders>
              <w:top w:val="single" w:sz="4" w:space="0" w:color="auto"/>
              <w:left w:val="single" w:sz="4" w:space="0" w:color="auto"/>
              <w:bottom w:val="single" w:sz="4" w:space="0" w:color="auto"/>
              <w:right w:val="single" w:sz="4" w:space="0" w:color="auto"/>
            </w:tcBorders>
          </w:tcPr>
          <w:p w14:paraId="7A1BE57A" w14:textId="5202AA63"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ზოგადად</w:t>
            </w:r>
            <w:r w:rsidRPr="00D911F5">
              <w:rPr>
                <w:rFonts w:ascii="Sylfaen" w:hAnsi="Sylfaen"/>
                <w:sz w:val="24"/>
                <w:szCs w:val="24"/>
                <w:lang w:val="ka-GE"/>
              </w:rPr>
              <w:t xml:space="preserve">, inlet </w:t>
            </w:r>
            <w:r w:rsidRPr="00D911F5">
              <w:rPr>
                <w:rFonts w:ascii="Sylfaen" w:hAnsi="Sylfaen" w:cs="Sylfaen"/>
                <w:sz w:val="24"/>
                <w:szCs w:val="24"/>
                <w:lang w:val="ka-GE"/>
              </w:rPr>
              <w:t>შერჩევის</w:t>
            </w:r>
            <w:r w:rsidRPr="00D911F5">
              <w:rPr>
                <w:rFonts w:ascii="Sylfaen" w:hAnsi="Sylfaen"/>
                <w:sz w:val="24"/>
                <w:szCs w:val="24"/>
                <w:lang w:val="ka-GE"/>
              </w:rPr>
              <w:t xml:space="preserve"> </w:t>
            </w:r>
            <w:r w:rsidRPr="00D911F5">
              <w:rPr>
                <w:rFonts w:ascii="Sylfaen" w:hAnsi="Sylfaen" w:cs="Sylfaen"/>
                <w:sz w:val="24"/>
                <w:szCs w:val="24"/>
                <w:lang w:val="ka-GE"/>
              </w:rPr>
              <w:t>წერტილი</w:t>
            </w:r>
            <w:r w:rsidRPr="00D911F5">
              <w:rPr>
                <w:rFonts w:ascii="Sylfaen" w:hAnsi="Sylfaen"/>
                <w:sz w:val="24"/>
                <w:szCs w:val="24"/>
                <w:lang w:val="ka-GE"/>
              </w:rPr>
              <w:t xml:space="preserve"> </w:t>
            </w:r>
            <w:r w:rsidRPr="00D911F5">
              <w:rPr>
                <w:rFonts w:ascii="Sylfaen" w:hAnsi="Sylfaen" w:cs="Sylfaen"/>
                <w:sz w:val="24"/>
                <w:szCs w:val="24"/>
                <w:lang w:val="ka-GE"/>
              </w:rPr>
              <w:t>უნდა</w:t>
            </w:r>
            <w:r w:rsidRPr="00D911F5">
              <w:rPr>
                <w:rFonts w:ascii="Sylfaen" w:hAnsi="Sylfaen"/>
                <w:sz w:val="24"/>
                <w:szCs w:val="24"/>
                <w:lang w:val="ka-GE"/>
              </w:rPr>
              <w:t xml:space="preserve"> </w:t>
            </w:r>
            <w:r w:rsidRPr="00D911F5">
              <w:rPr>
                <w:rFonts w:ascii="Sylfaen" w:hAnsi="Sylfaen" w:cs="Sylfaen"/>
                <w:sz w:val="24"/>
                <w:szCs w:val="24"/>
                <w:lang w:val="ka-GE"/>
              </w:rPr>
              <w:t>იყოს</w:t>
            </w:r>
            <w:r w:rsidRPr="00D911F5">
              <w:rPr>
                <w:rFonts w:ascii="Sylfaen" w:hAnsi="Sylfaen"/>
                <w:sz w:val="24"/>
                <w:szCs w:val="24"/>
                <w:lang w:val="ka-GE"/>
              </w:rPr>
              <w:t xml:space="preserve"> 1,5 </w:t>
            </w:r>
            <w:r w:rsidRPr="00D911F5">
              <w:rPr>
                <w:rFonts w:ascii="Sylfaen" w:hAnsi="Sylfaen" w:cs="Sylfaen"/>
                <w:sz w:val="24"/>
                <w:szCs w:val="24"/>
                <w:lang w:val="ka-GE"/>
              </w:rPr>
              <w:t>მ</w:t>
            </w:r>
            <w:r w:rsidRPr="00D911F5">
              <w:rPr>
                <w:rFonts w:ascii="Sylfaen" w:hAnsi="Sylfaen"/>
                <w:sz w:val="24"/>
                <w:szCs w:val="24"/>
                <w:lang w:val="ka-GE"/>
              </w:rPr>
              <w:t xml:space="preserve"> (</w:t>
            </w:r>
            <w:r w:rsidRPr="00D911F5">
              <w:rPr>
                <w:rFonts w:ascii="Sylfaen" w:hAnsi="Sylfaen" w:cs="Sylfaen"/>
                <w:sz w:val="24"/>
                <w:szCs w:val="24"/>
                <w:lang w:val="ka-GE"/>
              </w:rPr>
              <w:t>სასუნთქი ზონა</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4 </w:t>
            </w:r>
            <w:r w:rsidRPr="00D911F5">
              <w:rPr>
                <w:rFonts w:ascii="Sylfaen" w:hAnsi="Sylfaen" w:cs="Sylfaen"/>
                <w:sz w:val="24"/>
                <w:szCs w:val="24"/>
                <w:lang w:val="ka-GE"/>
              </w:rPr>
              <w:t>მ</w:t>
            </w:r>
            <w:r w:rsidRPr="00D911F5">
              <w:rPr>
                <w:rFonts w:ascii="Sylfaen" w:hAnsi="Sylfaen"/>
                <w:sz w:val="24"/>
                <w:szCs w:val="24"/>
                <w:lang w:val="ka-GE"/>
              </w:rPr>
              <w:t>-</w:t>
            </w:r>
            <w:r w:rsidRPr="00D911F5">
              <w:rPr>
                <w:rFonts w:ascii="Sylfaen" w:hAnsi="Sylfaen" w:cs="Sylfaen"/>
                <w:sz w:val="24"/>
                <w:szCs w:val="24"/>
                <w:lang w:val="ka-GE"/>
              </w:rPr>
              <w:t>ზე</w:t>
            </w:r>
            <w:r w:rsidRPr="00D911F5">
              <w:rPr>
                <w:rFonts w:ascii="Sylfaen" w:hAnsi="Sylfaen"/>
                <w:sz w:val="24"/>
                <w:szCs w:val="24"/>
                <w:lang w:val="ka-GE"/>
              </w:rPr>
              <w:t xml:space="preserve">. უფრო მარალი მდებარეობა დასაშვებია თუ </w:t>
            </w:r>
            <w:r w:rsidRPr="00D911F5">
              <w:rPr>
                <w:rFonts w:ascii="Sylfaen" w:hAnsi="Sylfaen" w:cs="Sylfaen"/>
                <w:sz w:val="24"/>
                <w:szCs w:val="24"/>
                <w:lang w:val="ka-GE"/>
              </w:rPr>
              <w:t>სადგური</w:t>
            </w:r>
            <w:r w:rsidRPr="00D911F5">
              <w:rPr>
                <w:rFonts w:ascii="Sylfaen" w:hAnsi="Sylfaen"/>
                <w:sz w:val="24"/>
                <w:szCs w:val="24"/>
                <w:lang w:val="ka-GE"/>
              </w:rPr>
              <w:t xml:space="preserve"> </w:t>
            </w:r>
            <w:r w:rsidRPr="00D911F5">
              <w:rPr>
                <w:rFonts w:ascii="Sylfaen" w:hAnsi="Sylfaen" w:cs="Sylfaen"/>
                <w:sz w:val="24"/>
                <w:szCs w:val="24"/>
                <w:lang w:val="ka-GE"/>
              </w:rPr>
              <w:t>დიდი</w:t>
            </w:r>
            <w:r w:rsidRPr="00D911F5">
              <w:rPr>
                <w:rFonts w:ascii="Sylfaen" w:hAnsi="Sylfaen"/>
                <w:sz w:val="24"/>
                <w:szCs w:val="24"/>
                <w:lang w:val="ka-GE"/>
              </w:rPr>
              <w:t xml:space="preserve"> </w:t>
            </w:r>
            <w:r w:rsidRPr="00D911F5">
              <w:rPr>
                <w:rFonts w:ascii="Sylfaen" w:hAnsi="Sylfaen" w:cs="Sylfaen"/>
                <w:sz w:val="24"/>
                <w:szCs w:val="24"/>
                <w:lang w:val="ka-GE"/>
              </w:rPr>
              <w:t>ფართის</w:t>
            </w:r>
            <w:r w:rsidRPr="00D911F5">
              <w:rPr>
                <w:rFonts w:ascii="Sylfaen" w:hAnsi="Sylfaen"/>
                <w:sz w:val="24"/>
                <w:szCs w:val="24"/>
                <w:lang w:val="ka-GE"/>
              </w:rPr>
              <w:t xml:space="preserve"> </w:t>
            </w:r>
            <w:r w:rsidRPr="00D911F5">
              <w:rPr>
                <w:rFonts w:ascii="Sylfaen" w:hAnsi="Sylfaen" w:cs="Sylfaen"/>
                <w:sz w:val="24"/>
                <w:szCs w:val="24"/>
                <w:lang w:val="ka-GE"/>
              </w:rPr>
              <w:t>არეალის წარმომადგენლობითია</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ნებისმიერი</w:t>
            </w:r>
            <w:r w:rsidRPr="00D911F5">
              <w:rPr>
                <w:rFonts w:ascii="Sylfaen" w:hAnsi="Sylfaen"/>
                <w:sz w:val="24"/>
                <w:szCs w:val="24"/>
                <w:lang w:val="ka-GE"/>
              </w:rPr>
              <w:t xml:space="preserve"> </w:t>
            </w:r>
            <w:r w:rsidRPr="00D911F5">
              <w:rPr>
                <w:rFonts w:ascii="Sylfaen" w:hAnsi="Sylfaen" w:cs="Sylfaen"/>
                <w:sz w:val="24"/>
                <w:szCs w:val="24"/>
                <w:lang w:val="ka-GE"/>
              </w:rPr>
              <w:t>გადახვევა</w:t>
            </w:r>
            <w:r w:rsidRPr="00D911F5">
              <w:rPr>
                <w:rFonts w:ascii="Sylfaen" w:hAnsi="Sylfaen"/>
                <w:sz w:val="24"/>
                <w:szCs w:val="24"/>
                <w:lang w:val="ka-GE"/>
              </w:rPr>
              <w:t xml:space="preserve"> </w:t>
            </w:r>
            <w:r w:rsidRPr="00D911F5">
              <w:rPr>
                <w:rFonts w:ascii="Sylfaen" w:hAnsi="Sylfaen" w:cs="Sylfaen"/>
                <w:sz w:val="24"/>
                <w:szCs w:val="24"/>
                <w:lang w:val="ka-GE"/>
              </w:rPr>
              <w:t>უნდა</w:t>
            </w:r>
            <w:r w:rsidRPr="00D911F5">
              <w:rPr>
                <w:rFonts w:ascii="Sylfaen" w:hAnsi="Sylfaen"/>
                <w:sz w:val="24"/>
                <w:szCs w:val="24"/>
                <w:lang w:val="ka-GE"/>
              </w:rPr>
              <w:t xml:space="preserve"> </w:t>
            </w:r>
            <w:r w:rsidRPr="00D911F5">
              <w:rPr>
                <w:rFonts w:ascii="Sylfaen" w:hAnsi="Sylfaen" w:cs="Sylfaen"/>
                <w:sz w:val="24"/>
                <w:szCs w:val="24"/>
                <w:lang w:val="ka-GE"/>
              </w:rPr>
              <w:t>იყოს სრულად</w:t>
            </w:r>
            <w:r w:rsidRPr="00D911F5">
              <w:rPr>
                <w:rFonts w:ascii="Sylfaen" w:hAnsi="Sylfaen"/>
                <w:sz w:val="24"/>
                <w:szCs w:val="24"/>
                <w:lang w:val="ka-GE"/>
              </w:rPr>
              <w:t xml:space="preserve"> </w:t>
            </w:r>
            <w:r w:rsidRPr="00D911F5">
              <w:rPr>
                <w:rFonts w:ascii="Sylfaen" w:hAnsi="Sylfaen" w:cs="Sylfaen"/>
                <w:sz w:val="24"/>
                <w:szCs w:val="24"/>
                <w:lang w:val="ka-GE"/>
              </w:rPr>
              <w:t>დოკუმენტირებული</w:t>
            </w:r>
            <w:r w:rsidRPr="00D911F5">
              <w:rPr>
                <w:rFonts w:ascii="Sylfaen" w:hAnsi="Sylfaen"/>
                <w:sz w:val="24"/>
                <w:szCs w:val="24"/>
                <w:lang w:val="ka-GE"/>
              </w:rPr>
              <w:t>,</w:t>
            </w:r>
          </w:p>
        </w:tc>
        <w:tc>
          <w:tcPr>
            <w:tcW w:w="900" w:type="dxa"/>
            <w:tcBorders>
              <w:top w:val="single" w:sz="4" w:space="0" w:color="auto"/>
              <w:left w:val="single" w:sz="4" w:space="0" w:color="auto"/>
              <w:bottom w:val="single" w:sz="4" w:space="0" w:color="auto"/>
              <w:right w:val="single" w:sz="4" w:space="0" w:color="auto"/>
            </w:tcBorders>
          </w:tcPr>
          <w:p w14:paraId="1B3F830B"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E92EB13"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5512CF1"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635E8E6" w14:textId="12A8EE9B"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4BB2A393"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1F3A1B77" w14:textId="77777777" w:rsidR="009F341B" w:rsidRPr="00D911F5" w:rsidRDefault="009F341B" w:rsidP="00D911F5">
            <w:pPr>
              <w:tabs>
                <w:tab w:val="left" w:pos="795"/>
              </w:tabs>
              <w:spacing w:line="240" w:lineRule="auto"/>
              <w:jc w:val="both"/>
              <w:rPr>
                <w:rFonts w:ascii="Sylfaen" w:hAnsi="Sylfaen" w:cs="Sylfaen"/>
                <w:lang w:val="ka-GE"/>
              </w:rPr>
            </w:pPr>
          </w:p>
          <w:p w14:paraId="3D34A71B" w14:textId="133C6EA3"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1922B19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67DA0E6" w14:textId="301F8EF3" w:rsidR="008F78BB" w:rsidRPr="00D911F5" w:rsidRDefault="008F78BB"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w:t>
            </w:r>
          </w:p>
        </w:tc>
        <w:tc>
          <w:tcPr>
            <w:tcW w:w="4420" w:type="dxa"/>
            <w:gridSpan w:val="24"/>
            <w:tcBorders>
              <w:top w:val="single" w:sz="4" w:space="0" w:color="auto"/>
              <w:left w:val="single" w:sz="4" w:space="0" w:color="auto"/>
              <w:bottom w:val="single" w:sz="4" w:space="0" w:color="auto"/>
              <w:right w:val="single" w:sz="4" w:space="0" w:color="auto"/>
            </w:tcBorders>
          </w:tcPr>
          <w:p w14:paraId="2C92748B" w14:textId="08C7181A"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sz w:val="24"/>
                <w:szCs w:val="24"/>
                <w:lang w:val="ka-GE"/>
              </w:rPr>
              <w:t xml:space="preserve">inlet probe </w:t>
            </w:r>
            <w:r w:rsidRPr="00D911F5">
              <w:rPr>
                <w:rFonts w:ascii="Sylfaen" w:hAnsi="Sylfaen" w:cs="Sylfaen"/>
                <w:sz w:val="24"/>
                <w:szCs w:val="24"/>
                <w:lang w:val="ka-GE"/>
              </w:rPr>
              <w:t>არ</w:t>
            </w:r>
            <w:r w:rsidRPr="00D911F5">
              <w:rPr>
                <w:rFonts w:ascii="Sylfaen" w:hAnsi="Sylfaen"/>
                <w:sz w:val="24"/>
                <w:szCs w:val="24"/>
                <w:lang w:val="ka-GE"/>
              </w:rPr>
              <w:t xml:space="preserve"> </w:t>
            </w:r>
            <w:r w:rsidRPr="00D911F5">
              <w:rPr>
                <w:rFonts w:ascii="Sylfaen" w:hAnsi="Sylfaen" w:cs="Sylfaen"/>
                <w:sz w:val="24"/>
                <w:szCs w:val="24"/>
                <w:lang w:val="ka-GE"/>
              </w:rPr>
              <w:t>უნდა</w:t>
            </w:r>
            <w:r w:rsidRPr="00D911F5">
              <w:rPr>
                <w:rFonts w:ascii="Sylfaen" w:hAnsi="Sylfaen"/>
                <w:sz w:val="24"/>
                <w:szCs w:val="24"/>
                <w:lang w:val="ka-GE"/>
              </w:rPr>
              <w:t xml:space="preserve"> </w:t>
            </w:r>
            <w:r w:rsidRPr="00D911F5">
              <w:rPr>
                <w:rFonts w:ascii="Sylfaen" w:hAnsi="Sylfaen" w:cs="Sylfaen"/>
                <w:sz w:val="24"/>
                <w:szCs w:val="24"/>
                <w:lang w:val="ka-GE"/>
              </w:rPr>
              <w:t>იყოს</w:t>
            </w:r>
            <w:r w:rsidRPr="00D911F5">
              <w:rPr>
                <w:rFonts w:ascii="Sylfaen" w:hAnsi="Sylfaen"/>
                <w:sz w:val="24"/>
                <w:szCs w:val="24"/>
                <w:lang w:val="ka-GE"/>
              </w:rPr>
              <w:t xml:space="preserve"> </w:t>
            </w:r>
            <w:r w:rsidRPr="00D911F5">
              <w:rPr>
                <w:rFonts w:ascii="Sylfaen" w:hAnsi="Sylfaen" w:cs="Sylfaen"/>
                <w:sz w:val="24"/>
                <w:szCs w:val="24"/>
                <w:lang w:val="ka-GE"/>
              </w:rPr>
              <w:t>განთავსებული წყაროსთანუშუალო სიახლოვეს</w:t>
            </w:r>
            <w:r w:rsidRPr="00D911F5">
              <w:rPr>
                <w:rFonts w:ascii="Sylfaen" w:hAnsi="Sylfaen"/>
                <w:sz w:val="24"/>
                <w:szCs w:val="24"/>
                <w:lang w:val="ka-GE"/>
              </w:rPr>
              <w:t xml:space="preserve">, </w:t>
            </w:r>
            <w:r w:rsidRPr="00D911F5">
              <w:rPr>
                <w:rFonts w:ascii="Sylfaen" w:hAnsi="Sylfaen" w:cs="Sylfaen"/>
                <w:sz w:val="24"/>
                <w:szCs w:val="24"/>
                <w:lang w:val="ka-GE"/>
              </w:rPr>
              <w:t>რათა</w:t>
            </w:r>
            <w:r w:rsidRPr="00D911F5">
              <w:rPr>
                <w:rFonts w:ascii="Sylfaen" w:hAnsi="Sylfaen"/>
                <w:sz w:val="24"/>
                <w:szCs w:val="24"/>
                <w:lang w:val="ka-GE"/>
              </w:rPr>
              <w:t xml:space="preserve"> </w:t>
            </w:r>
            <w:r w:rsidRPr="00D911F5">
              <w:rPr>
                <w:rFonts w:ascii="Sylfaen" w:hAnsi="Sylfaen" w:cs="Sylfaen"/>
                <w:sz w:val="24"/>
                <w:szCs w:val="24"/>
                <w:lang w:val="ka-GE"/>
              </w:rPr>
              <w:t>თავიდან</w:t>
            </w:r>
            <w:r w:rsidRPr="00D911F5">
              <w:rPr>
                <w:rFonts w:ascii="Sylfaen" w:hAnsi="Sylfaen"/>
                <w:sz w:val="24"/>
                <w:szCs w:val="24"/>
                <w:lang w:val="ka-GE"/>
              </w:rPr>
              <w:t xml:space="preserve"> </w:t>
            </w:r>
            <w:r w:rsidRPr="00D911F5">
              <w:rPr>
                <w:rFonts w:ascii="Sylfaen" w:hAnsi="Sylfaen" w:cs="Sylfaen"/>
                <w:sz w:val="24"/>
                <w:szCs w:val="24"/>
                <w:lang w:val="ka-GE"/>
              </w:rPr>
              <w:t>იქნას</w:t>
            </w:r>
            <w:r w:rsidRPr="00D911F5">
              <w:rPr>
                <w:rFonts w:ascii="Sylfaen" w:hAnsi="Sylfaen"/>
                <w:sz w:val="24"/>
                <w:szCs w:val="24"/>
                <w:lang w:val="ka-GE"/>
              </w:rPr>
              <w:t xml:space="preserve"> </w:t>
            </w:r>
            <w:r w:rsidRPr="00D911F5">
              <w:rPr>
                <w:rFonts w:ascii="Sylfaen" w:hAnsi="Sylfaen" w:cs="Sylfaen"/>
                <w:sz w:val="24"/>
                <w:szCs w:val="24"/>
                <w:lang w:val="ka-GE"/>
              </w:rPr>
              <w:t>აცილებული</w:t>
            </w:r>
            <w:r w:rsidRPr="00D911F5">
              <w:rPr>
                <w:rFonts w:ascii="Sylfaen" w:hAnsi="Sylfaen"/>
                <w:sz w:val="24"/>
                <w:szCs w:val="24"/>
                <w:lang w:val="ka-GE"/>
              </w:rPr>
              <w:t xml:space="preserve"> </w:t>
            </w:r>
            <w:r w:rsidRPr="00D911F5">
              <w:rPr>
                <w:rFonts w:ascii="Sylfaen" w:hAnsi="Sylfaen" w:cs="Sylfaen"/>
                <w:sz w:val="24"/>
                <w:szCs w:val="24"/>
                <w:lang w:val="ka-GE"/>
              </w:rPr>
              <w:t>გამონაბოლქვის</w:t>
            </w:r>
            <w:r w:rsidRPr="00D911F5">
              <w:rPr>
                <w:rFonts w:ascii="Sylfaen" w:hAnsi="Sylfaen"/>
                <w:sz w:val="24"/>
                <w:szCs w:val="24"/>
                <w:lang w:val="ka-GE"/>
              </w:rPr>
              <w:t xml:space="preserve"> </w:t>
            </w:r>
            <w:r w:rsidRPr="00D911F5">
              <w:rPr>
                <w:rFonts w:ascii="Sylfaen" w:hAnsi="Sylfaen" w:cs="Sylfaen"/>
                <w:sz w:val="24"/>
                <w:szCs w:val="24"/>
                <w:lang w:val="ka-GE"/>
              </w:rPr>
              <w:t>პირდაპირი</w:t>
            </w:r>
            <w:r w:rsidRPr="00D911F5">
              <w:rPr>
                <w:rFonts w:ascii="Sylfaen" w:hAnsi="Sylfaen"/>
                <w:sz w:val="24"/>
                <w:szCs w:val="24"/>
                <w:lang w:val="ka-GE"/>
              </w:rPr>
              <w:t xml:space="preserve"> </w:t>
            </w:r>
            <w:r w:rsidRPr="00D911F5">
              <w:rPr>
                <w:rFonts w:ascii="Sylfaen" w:hAnsi="Sylfaen" w:cs="Sylfaen"/>
                <w:sz w:val="24"/>
                <w:szCs w:val="24"/>
                <w:lang w:val="ka-GE"/>
              </w:rPr>
              <w:t>მოხვედრა</w:t>
            </w:r>
          </w:p>
        </w:tc>
        <w:tc>
          <w:tcPr>
            <w:tcW w:w="900" w:type="dxa"/>
            <w:tcBorders>
              <w:top w:val="single" w:sz="4" w:space="0" w:color="auto"/>
              <w:left w:val="single" w:sz="4" w:space="0" w:color="auto"/>
              <w:bottom w:val="single" w:sz="4" w:space="0" w:color="auto"/>
              <w:right w:val="single" w:sz="4" w:space="0" w:color="auto"/>
            </w:tcBorders>
          </w:tcPr>
          <w:p w14:paraId="098DBBEF"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D6F8596"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A648316"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D05DAA7" w14:textId="75D67829"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36094AE3"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1D8AB2BF" w14:textId="77777777" w:rsidR="009F341B" w:rsidRPr="00D911F5" w:rsidRDefault="009F341B" w:rsidP="00D911F5">
            <w:pPr>
              <w:tabs>
                <w:tab w:val="left" w:pos="795"/>
              </w:tabs>
              <w:spacing w:line="240" w:lineRule="auto"/>
              <w:jc w:val="both"/>
              <w:rPr>
                <w:rFonts w:ascii="Sylfaen" w:hAnsi="Sylfaen" w:cs="Sylfaen"/>
                <w:lang w:val="ka-GE"/>
              </w:rPr>
            </w:pPr>
          </w:p>
          <w:p w14:paraId="44A21594" w14:textId="6CF7F96A"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1C63155D"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98B2D84" w14:textId="5F0F98C2" w:rsidR="008F78BB" w:rsidRPr="00D911F5" w:rsidRDefault="008F78BB"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w:t>
            </w:r>
          </w:p>
        </w:tc>
        <w:tc>
          <w:tcPr>
            <w:tcW w:w="4420" w:type="dxa"/>
            <w:gridSpan w:val="24"/>
            <w:tcBorders>
              <w:top w:val="single" w:sz="4" w:space="0" w:color="auto"/>
              <w:left w:val="single" w:sz="4" w:space="0" w:color="auto"/>
              <w:bottom w:val="single" w:sz="4" w:space="0" w:color="auto"/>
              <w:right w:val="single" w:sz="4" w:space="0" w:color="auto"/>
            </w:tcBorders>
          </w:tcPr>
          <w:p w14:paraId="7B5DF34C" w14:textId="27F0C4CE"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ნიმუში</w:t>
            </w:r>
            <w:r w:rsidRPr="00D911F5">
              <w:rPr>
                <w:rFonts w:ascii="Sylfaen" w:hAnsi="Sylfaen"/>
                <w:sz w:val="24"/>
                <w:szCs w:val="24"/>
                <w:lang w:val="ka-GE"/>
              </w:rPr>
              <w:t xml:space="preserve"> </w:t>
            </w:r>
            <w:r w:rsidRPr="00D911F5">
              <w:rPr>
                <w:rFonts w:ascii="Sylfaen" w:hAnsi="Sylfaen" w:cs="Sylfaen"/>
                <w:sz w:val="24"/>
                <w:szCs w:val="24"/>
                <w:lang w:val="ka-GE"/>
              </w:rPr>
              <w:t>გამოსაბოლქვი</w:t>
            </w:r>
            <w:r w:rsidRPr="00D911F5">
              <w:rPr>
                <w:rFonts w:ascii="Sylfaen" w:hAnsi="Sylfaen"/>
                <w:sz w:val="24"/>
                <w:szCs w:val="24"/>
                <w:lang w:val="ka-GE"/>
              </w:rPr>
              <w:t xml:space="preserve">ს </w:t>
            </w:r>
            <w:r w:rsidRPr="00D911F5">
              <w:rPr>
                <w:rFonts w:ascii="Sylfaen" w:hAnsi="Sylfaen" w:cs="Sylfaen"/>
                <w:sz w:val="24"/>
                <w:szCs w:val="24"/>
                <w:lang w:val="ka-GE"/>
              </w:rPr>
              <w:t xml:space="preserve">რეცირკულაცია </w:t>
            </w:r>
            <w:r w:rsidRPr="00D911F5">
              <w:rPr>
                <w:rFonts w:ascii="Sylfaen" w:hAnsi="Sylfaen"/>
                <w:sz w:val="24"/>
                <w:szCs w:val="24"/>
                <w:lang w:val="ka-GE"/>
              </w:rPr>
              <w:t xml:space="preserve"> </w:t>
            </w:r>
            <w:r w:rsidRPr="00D911F5">
              <w:rPr>
                <w:rFonts w:ascii="Sylfaen" w:hAnsi="Sylfaen" w:cs="Sylfaen"/>
                <w:sz w:val="24"/>
                <w:szCs w:val="24"/>
                <w:lang w:val="ka-GE"/>
              </w:rPr>
              <w:t>ნიმუშის აღების ხელსაწყოში უნდა იქნეს არიდებული.</w:t>
            </w:r>
          </w:p>
        </w:tc>
        <w:tc>
          <w:tcPr>
            <w:tcW w:w="900" w:type="dxa"/>
            <w:tcBorders>
              <w:top w:val="single" w:sz="4" w:space="0" w:color="auto"/>
              <w:left w:val="single" w:sz="4" w:space="0" w:color="auto"/>
              <w:bottom w:val="single" w:sz="4" w:space="0" w:color="auto"/>
              <w:right w:val="single" w:sz="4" w:space="0" w:color="auto"/>
            </w:tcBorders>
          </w:tcPr>
          <w:p w14:paraId="5E4B9C59"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5B9F859"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A792508"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48E6E50" w14:textId="3FCCC484"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08547AC6"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2BF6BBE6" w14:textId="77777777" w:rsidR="009F341B" w:rsidRPr="00D911F5" w:rsidRDefault="009F341B" w:rsidP="00D911F5">
            <w:pPr>
              <w:tabs>
                <w:tab w:val="left" w:pos="795"/>
              </w:tabs>
              <w:spacing w:line="240" w:lineRule="auto"/>
              <w:jc w:val="both"/>
              <w:rPr>
                <w:rFonts w:ascii="Sylfaen" w:hAnsi="Sylfaen" w:cs="Sylfaen"/>
                <w:lang w:val="ka-GE"/>
              </w:rPr>
            </w:pPr>
          </w:p>
          <w:p w14:paraId="572AB4B3" w14:textId="33932259"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lastRenderedPageBreak/>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1D82B43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3878BE9" w14:textId="36E2232D" w:rsidR="008F78BB" w:rsidRPr="00D911F5" w:rsidRDefault="008F78BB"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lastRenderedPageBreak/>
              <w:t>—</w:t>
            </w:r>
          </w:p>
        </w:tc>
        <w:tc>
          <w:tcPr>
            <w:tcW w:w="4420" w:type="dxa"/>
            <w:gridSpan w:val="24"/>
            <w:tcBorders>
              <w:top w:val="single" w:sz="4" w:space="0" w:color="auto"/>
              <w:left w:val="single" w:sz="4" w:space="0" w:color="auto"/>
              <w:bottom w:val="single" w:sz="4" w:space="0" w:color="auto"/>
              <w:right w:val="single" w:sz="4" w:space="0" w:color="auto"/>
            </w:tcBorders>
          </w:tcPr>
          <w:p w14:paraId="120F4D9A" w14:textId="6866F6FB"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ყველა</w:t>
            </w:r>
            <w:r w:rsidRPr="00D911F5">
              <w:rPr>
                <w:rFonts w:ascii="Sylfaen" w:hAnsi="Sylfaen"/>
                <w:sz w:val="24"/>
                <w:szCs w:val="24"/>
                <w:lang w:val="ka-GE"/>
              </w:rPr>
              <w:t xml:space="preserve"> </w:t>
            </w:r>
            <w:r w:rsidRPr="00D911F5">
              <w:rPr>
                <w:rFonts w:ascii="Sylfaen" w:hAnsi="Sylfaen" w:cs="Sylfaen"/>
                <w:sz w:val="24"/>
                <w:szCs w:val="24"/>
                <w:lang w:val="ka-GE"/>
              </w:rPr>
              <w:t>დამაბინძურებლებისათვის</w:t>
            </w:r>
            <w:r w:rsidRPr="00D911F5">
              <w:rPr>
                <w:rFonts w:ascii="Sylfaen" w:hAnsi="Sylfaen"/>
                <w:sz w:val="24"/>
                <w:szCs w:val="24"/>
                <w:lang w:val="ka-GE"/>
              </w:rPr>
              <w:t xml:space="preserve"> </w:t>
            </w:r>
            <w:r w:rsidRPr="00D911F5">
              <w:rPr>
                <w:rFonts w:ascii="Sylfaen" w:hAnsi="Sylfaen" w:cs="Sylfaen"/>
                <w:sz w:val="24"/>
                <w:szCs w:val="24"/>
                <w:lang w:val="ka-GE"/>
              </w:rPr>
              <w:t>საგზაო</w:t>
            </w:r>
            <w:r w:rsidRPr="00D911F5">
              <w:rPr>
                <w:rFonts w:ascii="Sylfaen" w:hAnsi="Sylfaen"/>
                <w:sz w:val="24"/>
                <w:szCs w:val="24"/>
                <w:lang w:val="ka-GE"/>
              </w:rPr>
              <w:t>-</w:t>
            </w:r>
            <w:r w:rsidRPr="00D911F5">
              <w:rPr>
                <w:rFonts w:ascii="Sylfaen" w:hAnsi="Sylfaen" w:cs="Sylfaen"/>
                <w:sz w:val="24"/>
                <w:szCs w:val="24"/>
                <w:lang w:val="ka-GE"/>
              </w:rPr>
              <w:t>ორიენტირებული</w:t>
            </w:r>
            <w:r w:rsidRPr="00D911F5">
              <w:rPr>
                <w:rFonts w:ascii="Sylfaen" w:hAnsi="Sylfaen"/>
                <w:sz w:val="24"/>
                <w:szCs w:val="24"/>
                <w:lang w:val="ka-GE"/>
              </w:rPr>
              <w:t xml:space="preserve"> </w:t>
            </w:r>
            <w:r w:rsidRPr="00D911F5">
              <w:rPr>
                <w:rFonts w:ascii="Sylfaen" w:hAnsi="Sylfaen" w:cs="Sylfaen"/>
                <w:sz w:val="24"/>
                <w:szCs w:val="24"/>
                <w:lang w:val="ka-GE"/>
              </w:rPr>
              <w:t>შერჩევის</w:t>
            </w:r>
            <w:r w:rsidRPr="00D911F5">
              <w:rPr>
                <w:rFonts w:ascii="Sylfaen" w:hAnsi="Sylfaen"/>
                <w:sz w:val="24"/>
                <w:szCs w:val="24"/>
                <w:lang w:val="ka-GE"/>
              </w:rPr>
              <w:t xml:space="preserve"> </w:t>
            </w:r>
            <w:r w:rsidRPr="00D911F5">
              <w:rPr>
                <w:rFonts w:ascii="Sylfaen" w:hAnsi="Sylfaen" w:cs="Sylfaen"/>
                <w:sz w:val="24"/>
                <w:szCs w:val="24"/>
                <w:lang w:val="ka-GE"/>
              </w:rPr>
              <w:t>ნიმუშის აღების წერტილი უნდა განთავსდეს</w:t>
            </w:r>
            <w:r w:rsidRPr="00D911F5">
              <w:rPr>
                <w:rFonts w:ascii="Sylfaen" w:hAnsi="Sylfaen"/>
                <w:sz w:val="24"/>
                <w:szCs w:val="24"/>
                <w:lang w:val="ka-GE"/>
              </w:rPr>
              <w:t xml:space="preserve"> </w:t>
            </w:r>
            <w:r w:rsidRPr="00D911F5">
              <w:rPr>
                <w:rFonts w:ascii="Sylfaen" w:hAnsi="Sylfaen" w:cs="Sylfaen"/>
                <w:sz w:val="24"/>
                <w:szCs w:val="24"/>
                <w:lang w:val="ka-GE"/>
              </w:rPr>
              <w:t>მინიმუმ</w:t>
            </w:r>
            <w:r w:rsidRPr="00D911F5">
              <w:rPr>
                <w:rFonts w:ascii="Sylfaen" w:hAnsi="Sylfaen"/>
                <w:sz w:val="24"/>
                <w:szCs w:val="24"/>
                <w:lang w:val="ka-GE"/>
              </w:rPr>
              <w:t xml:space="preserve"> 25 </w:t>
            </w:r>
            <w:r w:rsidRPr="00D911F5">
              <w:rPr>
                <w:rFonts w:ascii="Sylfaen" w:hAnsi="Sylfaen" w:cs="Sylfaen"/>
                <w:sz w:val="24"/>
                <w:szCs w:val="24"/>
                <w:lang w:val="ka-GE"/>
              </w:rPr>
              <w:t>მ დაშორებით ძირითადი</w:t>
            </w:r>
            <w:r w:rsidRPr="00D911F5">
              <w:rPr>
                <w:rFonts w:ascii="Sylfaen" w:hAnsi="Sylfaen"/>
                <w:sz w:val="24"/>
                <w:szCs w:val="24"/>
                <w:lang w:val="ka-GE"/>
              </w:rPr>
              <w:t xml:space="preserve"> </w:t>
            </w:r>
            <w:r w:rsidRPr="00D911F5">
              <w:rPr>
                <w:rFonts w:ascii="Sylfaen" w:hAnsi="Sylfaen" w:cs="Sylfaen"/>
                <w:sz w:val="24"/>
                <w:szCs w:val="24"/>
                <w:lang w:val="ka-GE"/>
              </w:rPr>
              <w:t>კვანძების</w:t>
            </w:r>
            <w:r w:rsidRPr="00D911F5">
              <w:rPr>
                <w:rFonts w:ascii="Sylfaen" w:hAnsi="Sylfaen"/>
                <w:sz w:val="24"/>
                <w:szCs w:val="24"/>
                <w:lang w:val="ka-GE"/>
              </w:rPr>
              <w:t xml:space="preserve"> </w:t>
            </w:r>
            <w:r w:rsidRPr="00D911F5">
              <w:rPr>
                <w:rFonts w:ascii="Sylfaen" w:hAnsi="Sylfaen" w:cs="Sylfaen"/>
                <w:sz w:val="24"/>
                <w:szCs w:val="24"/>
                <w:lang w:val="ka-GE"/>
              </w:rPr>
              <w:t>განლაგებისგან</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არაუმეტეს</w:t>
            </w:r>
            <w:r w:rsidRPr="00D911F5">
              <w:rPr>
                <w:rFonts w:ascii="Sylfaen" w:hAnsi="Sylfaen"/>
                <w:sz w:val="24"/>
                <w:szCs w:val="24"/>
                <w:lang w:val="ka-GE"/>
              </w:rPr>
              <w:t xml:space="preserve"> 10 </w:t>
            </w:r>
            <w:r w:rsidRPr="00D911F5">
              <w:rPr>
                <w:rFonts w:ascii="Sylfaen" w:hAnsi="Sylfaen" w:cs="Sylfaen"/>
                <w:sz w:val="24"/>
                <w:szCs w:val="24"/>
                <w:lang w:val="ka-GE"/>
              </w:rPr>
              <w:t>მეტრში წყაროდან</w:t>
            </w:r>
            <w:r w:rsidRPr="00D911F5">
              <w:rPr>
                <w:rFonts w:ascii="Sylfaen" w:hAnsi="Sylfaen"/>
                <w:sz w:val="24"/>
                <w:szCs w:val="24"/>
                <w:lang w:val="ka-GE"/>
              </w:rPr>
              <w:t xml:space="preserve">. </w:t>
            </w:r>
            <w:r w:rsidRPr="00D911F5">
              <w:rPr>
                <w:rFonts w:ascii="Sylfaen" w:hAnsi="Sylfaen" w:cs="Sylfaen"/>
                <w:sz w:val="24"/>
                <w:szCs w:val="24"/>
                <w:lang w:val="ka-GE"/>
              </w:rPr>
              <w:t>აქ</w:t>
            </w:r>
            <w:r w:rsidRPr="00D911F5">
              <w:rPr>
                <w:rFonts w:ascii="Sylfaen" w:hAnsi="Sylfaen"/>
                <w:sz w:val="24"/>
                <w:szCs w:val="24"/>
                <w:lang w:val="ka-GE"/>
              </w:rPr>
              <w:t xml:space="preserve"> "</w:t>
            </w:r>
            <w:r w:rsidRPr="00D911F5">
              <w:rPr>
                <w:rFonts w:ascii="Sylfaen" w:hAnsi="Sylfaen" w:cs="Sylfaen"/>
                <w:sz w:val="24"/>
                <w:szCs w:val="24"/>
                <w:lang w:val="ka-GE"/>
              </w:rPr>
              <w:t>მნიშვნელოვანი</w:t>
            </w:r>
            <w:r w:rsidRPr="00D911F5">
              <w:rPr>
                <w:rFonts w:ascii="Sylfaen" w:hAnsi="Sylfaen"/>
                <w:sz w:val="24"/>
                <w:szCs w:val="24"/>
                <w:lang w:val="ka-GE"/>
              </w:rPr>
              <w:t xml:space="preserve"> </w:t>
            </w:r>
            <w:r w:rsidRPr="00D911F5">
              <w:rPr>
                <w:rFonts w:ascii="Sylfaen" w:hAnsi="Sylfaen" w:cs="Sylfaen"/>
                <w:sz w:val="24"/>
                <w:szCs w:val="24"/>
                <w:lang w:val="ka-GE"/>
              </w:rPr>
              <w:t>კვანძი</w:t>
            </w:r>
            <w:r w:rsidRPr="00D911F5">
              <w:rPr>
                <w:rFonts w:ascii="Sylfaen" w:hAnsi="Sylfaen"/>
                <w:sz w:val="24"/>
                <w:szCs w:val="24"/>
                <w:lang w:val="ka-GE"/>
              </w:rPr>
              <w:t xml:space="preserve">" </w:t>
            </w:r>
            <w:r w:rsidRPr="00D911F5">
              <w:rPr>
                <w:rFonts w:ascii="Sylfaen" w:hAnsi="Sylfaen" w:cs="Sylfaen"/>
                <w:sz w:val="24"/>
                <w:szCs w:val="24"/>
                <w:lang w:val="ka-GE"/>
              </w:rPr>
              <w:t>განიხილება</w:t>
            </w:r>
            <w:r w:rsidRPr="00D911F5">
              <w:rPr>
                <w:rFonts w:ascii="Sylfaen" w:hAnsi="Sylfaen"/>
                <w:sz w:val="24"/>
                <w:szCs w:val="24"/>
                <w:lang w:val="ka-GE"/>
              </w:rPr>
              <w:t xml:space="preserve">, </w:t>
            </w:r>
            <w:r w:rsidRPr="00D911F5">
              <w:rPr>
                <w:rFonts w:ascii="Sylfaen" w:hAnsi="Sylfaen" w:cs="Sylfaen"/>
                <w:sz w:val="24"/>
                <w:szCs w:val="24"/>
                <w:lang w:val="ka-GE"/>
              </w:rPr>
              <w:t>რომელიც</w:t>
            </w:r>
            <w:r w:rsidRPr="00D911F5">
              <w:rPr>
                <w:rFonts w:ascii="Sylfaen" w:hAnsi="Sylfaen"/>
                <w:sz w:val="24"/>
                <w:szCs w:val="24"/>
                <w:lang w:val="ka-GE"/>
              </w:rPr>
              <w:t xml:space="preserve"> </w:t>
            </w:r>
            <w:r w:rsidRPr="00D911F5">
              <w:rPr>
                <w:rFonts w:ascii="Sylfaen" w:hAnsi="Sylfaen" w:cs="Sylfaen"/>
                <w:sz w:val="24"/>
                <w:szCs w:val="24"/>
                <w:lang w:val="ka-GE"/>
              </w:rPr>
              <w:t>კვანძი, რომელიც ხელს</w:t>
            </w:r>
            <w:r w:rsidRPr="00D911F5">
              <w:rPr>
                <w:rFonts w:ascii="Sylfaen" w:hAnsi="Sylfaen"/>
                <w:sz w:val="24"/>
                <w:szCs w:val="24"/>
                <w:lang w:val="ka-GE"/>
              </w:rPr>
              <w:t xml:space="preserve"> </w:t>
            </w:r>
            <w:r w:rsidRPr="00D911F5">
              <w:rPr>
                <w:rFonts w:ascii="Sylfaen" w:hAnsi="Sylfaen" w:cs="Sylfaen"/>
                <w:sz w:val="24"/>
                <w:szCs w:val="24"/>
                <w:lang w:val="ka-GE"/>
              </w:rPr>
              <w:t>უშლის</w:t>
            </w:r>
            <w:r w:rsidRPr="00D911F5">
              <w:rPr>
                <w:rFonts w:ascii="Sylfaen" w:hAnsi="Sylfaen"/>
                <w:sz w:val="24"/>
                <w:szCs w:val="24"/>
                <w:lang w:val="ka-GE"/>
              </w:rPr>
              <w:t xml:space="preserve"> </w:t>
            </w:r>
            <w:r w:rsidRPr="00D911F5">
              <w:rPr>
                <w:rFonts w:ascii="Sylfaen" w:hAnsi="Sylfaen" w:cs="Sylfaen"/>
                <w:sz w:val="24"/>
                <w:szCs w:val="24"/>
                <w:lang w:val="ka-GE"/>
              </w:rPr>
              <w:t>ტრანსპორტის</w:t>
            </w:r>
            <w:r w:rsidRPr="00D911F5">
              <w:rPr>
                <w:rFonts w:ascii="Sylfaen" w:hAnsi="Sylfaen"/>
                <w:sz w:val="24"/>
                <w:szCs w:val="24"/>
                <w:lang w:val="ka-GE"/>
              </w:rPr>
              <w:t xml:space="preserve"> </w:t>
            </w:r>
            <w:r w:rsidRPr="00D911F5">
              <w:rPr>
                <w:rFonts w:ascii="Sylfaen" w:hAnsi="Sylfaen" w:cs="Sylfaen"/>
                <w:sz w:val="24"/>
                <w:szCs w:val="24"/>
                <w:lang w:val="ka-GE"/>
              </w:rPr>
              <w:t>მოძრაობას</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იწვევს</w:t>
            </w:r>
            <w:r w:rsidRPr="00D911F5">
              <w:rPr>
                <w:rFonts w:ascii="Sylfaen" w:hAnsi="Sylfaen"/>
                <w:sz w:val="24"/>
                <w:szCs w:val="24"/>
                <w:lang w:val="ka-GE"/>
              </w:rPr>
              <w:t xml:space="preserve"> </w:t>
            </w:r>
            <w:r w:rsidRPr="00D911F5">
              <w:rPr>
                <w:rFonts w:ascii="Sylfaen" w:hAnsi="Sylfaen" w:cs="Sylfaen"/>
                <w:sz w:val="24"/>
                <w:szCs w:val="24"/>
                <w:lang w:val="ka-GE"/>
              </w:rPr>
              <w:t>სხვადასხვა</w:t>
            </w:r>
            <w:r w:rsidRPr="00D911F5">
              <w:rPr>
                <w:rFonts w:ascii="Sylfaen" w:hAnsi="Sylfaen"/>
                <w:sz w:val="24"/>
                <w:szCs w:val="24"/>
                <w:lang w:val="ka-GE"/>
              </w:rPr>
              <w:t xml:space="preserve"> </w:t>
            </w:r>
            <w:r w:rsidRPr="00D911F5">
              <w:rPr>
                <w:rFonts w:ascii="Sylfaen" w:hAnsi="Sylfaen" w:cs="Sylfaen"/>
                <w:sz w:val="24"/>
                <w:szCs w:val="24"/>
                <w:lang w:val="ka-GE"/>
              </w:rPr>
              <w:t>ემისიებს</w:t>
            </w:r>
            <w:r w:rsidRPr="00D911F5">
              <w:rPr>
                <w:rFonts w:ascii="Sylfaen" w:hAnsi="Sylfaen"/>
                <w:sz w:val="24"/>
                <w:szCs w:val="24"/>
                <w:lang w:val="ka-GE"/>
              </w:rPr>
              <w:t xml:space="preserve"> (</w:t>
            </w:r>
            <w:r w:rsidRPr="00D911F5">
              <w:rPr>
                <w:rFonts w:ascii="Sylfaen" w:hAnsi="Sylfaen" w:cs="Sylfaen"/>
                <w:sz w:val="24"/>
                <w:szCs w:val="24"/>
                <w:lang w:val="ka-GE"/>
              </w:rPr>
              <w:t>შეჩერება</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წასვლა</w:t>
            </w:r>
            <w:r w:rsidRPr="00D911F5">
              <w:rPr>
                <w:rFonts w:ascii="Sylfaen" w:hAnsi="Sylfaen"/>
                <w:sz w:val="24"/>
                <w:szCs w:val="24"/>
                <w:lang w:val="ka-GE"/>
              </w:rPr>
              <w:t>) გზის სხვა ადგილებში.</w:t>
            </w:r>
          </w:p>
        </w:tc>
        <w:tc>
          <w:tcPr>
            <w:tcW w:w="900" w:type="dxa"/>
            <w:tcBorders>
              <w:top w:val="single" w:sz="4" w:space="0" w:color="auto"/>
              <w:left w:val="single" w:sz="4" w:space="0" w:color="auto"/>
              <w:bottom w:val="single" w:sz="4" w:space="0" w:color="auto"/>
              <w:right w:val="single" w:sz="4" w:space="0" w:color="auto"/>
            </w:tcBorders>
          </w:tcPr>
          <w:p w14:paraId="7020CC42"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548EC79"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9A4B865"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F42DDBF" w14:textId="2D9BCD1A"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2E998839"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530BCF05" w14:textId="77777777" w:rsidR="009F341B" w:rsidRPr="00D911F5" w:rsidRDefault="009F341B" w:rsidP="00D911F5">
            <w:pPr>
              <w:tabs>
                <w:tab w:val="left" w:pos="795"/>
              </w:tabs>
              <w:spacing w:line="240" w:lineRule="auto"/>
              <w:jc w:val="both"/>
              <w:rPr>
                <w:rFonts w:ascii="Sylfaen" w:hAnsi="Sylfaen" w:cs="Sylfaen"/>
                <w:lang w:val="ka-GE"/>
              </w:rPr>
            </w:pPr>
          </w:p>
          <w:p w14:paraId="5341C72C" w14:textId="0711C444"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414DCD0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3D629BF"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1A0C37F1" w14:textId="4C09184B"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ამ</w:t>
            </w:r>
            <w:r w:rsidRPr="00D911F5">
              <w:rPr>
                <w:rFonts w:ascii="Sylfaen" w:hAnsi="Sylfaen"/>
                <w:sz w:val="24"/>
                <w:szCs w:val="24"/>
                <w:lang w:val="ka-GE"/>
              </w:rPr>
              <w:t xml:space="preserve"> </w:t>
            </w:r>
            <w:r w:rsidRPr="00D911F5">
              <w:rPr>
                <w:rFonts w:ascii="Sylfaen" w:hAnsi="Sylfaen" w:cs="Sylfaen"/>
                <w:sz w:val="24"/>
                <w:szCs w:val="24"/>
                <w:lang w:val="ka-GE"/>
              </w:rPr>
              <w:t>ნაწილში</w:t>
            </w:r>
            <w:r w:rsidRPr="00D911F5">
              <w:rPr>
                <w:rFonts w:ascii="Sylfaen" w:hAnsi="Sylfaen"/>
                <w:sz w:val="24"/>
                <w:szCs w:val="24"/>
                <w:lang w:val="ka-GE"/>
              </w:rPr>
              <w:t xml:space="preserve"> </w:t>
            </w:r>
            <w:r w:rsidRPr="00D911F5">
              <w:rPr>
                <w:rFonts w:ascii="Sylfaen" w:hAnsi="Sylfaen" w:cs="Sylfaen"/>
                <w:sz w:val="24"/>
                <w:szCs w:val="24"/>
                <w:lang w:val="ka-GE"/>
              </w:rPr>
              <w:t>ჩამოთვლილი</w:t>
            </w:r>
            <w:r w:rsidRPr="00D911F5">
              <w:rPr>
                <w:rFonts w:ascii="Sylfaen" w:hAnsi="Sylfaen"/>
                <w:sz w:val="24"/>
                <w:szCs w:val="24"/>
                <w:lang w:val="ka-GE"/>
              </w:rPr>
              <w:t xml:space="preserve"> </w:t>
            </w:r>
            <w:r w:rsidRPr="00D911F5">
              <w:rPr>
                <w:rFonts w:ascii="Sylfaen" w:hAnsi="Sylfaen" w:cs="Sylfaen"/>
                <w:sz w:val="24"/>
                <w:szCs w:val="24"/>
                <w:lang w:val="ka-GE"/>
              </w:rPr>
              <w:t>კრიტერიუმების</w:t>
            </w:r>
            <w:r w:rsidRPr="00D911F5">
              <w:rPr>
                <w:rFonts w:ascii="Sylfaen" w:hAnsi="Sylfaen"/>
                <w:sz w:val="24"/>
                <w:szCs w:val="24"/>
                <w:lang w:val="ka-GE"/>
              </w:rPr>
              <w:t xml:space="preserve"> </w:t>
            </w:r>
            <w:r w:rsidRPr="00D911F5">
              <w:rPr>
                <w:rFonts w:ascii="Sylfaen" w:hAnsi="Sylfaen" w:cs="Sylfaen"/>
                <w:sz w:val="24"/>
                <w:szCs w:val="24"/>
                <w:lang w:val="ka-GE"/>
              </w:rPr>
              <w:t>ნებისმიერი</w:t>
            </w:r>
            <w:r w:rsidRPr="00D911F5">
              <w:rPr>
                <w:rFonts w:ascii="Sylfaen" w:hAnsi="Sylfaen"/>
                <w:sz w:val="24"/>
                <w:szCs w:val="24"/>
                <w:lang w:val="ka-GE"/>
              </w:rPr>
              <w:t xml:space="preserve"> </w:t>
            </w:r>
            <w:r w:rsidRPr="00D911F5">
              <w:rPr>
                <w:rFonts w:ascii="Sylfaen" w:hAnsi="Sylfaen" w:cs="Sylfaen"/>
                <w:sz w:val="24"/>
                <w:szCs w:val="24"/>
                <w:lang w:val="ka-GE"/>
              </w:rPr>
              <w:t>გადახვევა</w:t>
            </w:r>
            <w:r w:rsidRPr="00D911F5">
              <w:rPr>
                <w:rFonts w:ascii="Sylfaen" w:hAnsi="Sylfaen"/>
                <w:sz w:val="24"/>
                <w:szCs w:val="24"/>
                <w:lang w:val="ka-GE"/>
              </w:rPr>
              <w:t xml:space="preserve"> </w:t>
            </w:r>
            <w:r w:rsidRPr="00D911F5">
              <w:rPr>
                <w:rFonts w:ascii="Sylfaen" w:hAnsi="Sylfaen" w:cs="Sylfaen"/>
                <w:sz w:val="24"/>
                <w:szCs w:val="24"/>
                <w:lang w:val="ka-GE"/>
              </w:rPr>
              <w:t>სრულად</w:t>
            </w:r>
            <w:r w:rsidRPr="00D911F5">
              <w:rPr>
                <w:rFonts w:ascii="Sylfaen" w:hAnsi="Sylfaen"/>
                <w:sz w:val="24"/>
                <w:szCs w:val="24"/>
                <w:lang w:val="ka-GE"/>
              </w:rPr>
              <w:t xml:space="preserve"> </w:t>
            </w:r>
            <w:r w:rsidRPr="00D911F5">
              <w:rPr>
                <w:rFonts w:ascii="Sylfaen" w:hAnsi="Sylfaen" w:cs="Sylfaen"/>
                <w:sz w:val="24"/>
                <w:szCs w:val="24"/>
                <w:lang w:val="ka-GE"/>
              </w:rPr>
              <w:t>იქნება</w:t>
            </w:r>
            <w:r w:rsidRPr="00D911F5">
              <w:rPr>
                <w:rFonts w:ascii="Sylfaen" w:hAnsi="Sylfaen"/>
                <w:sz w:val="24"/>
                <w:szCs w:val="24"/>
                <w:lang w:val="ka-GE"/>
              </w:rPr>
              <w:t xml:space="preserve"> </w:t>
            </w:r>
            <w:r w:rsidRPr="00D911F5">
              <w:rPr>
                <w:rFonts w:ascii="Sylfaen" w:hAnsi="Sylfaen" w:cs="Sylfaen"/>
                <w:sz w:val="24"/>
                <w:szCs w:val="24"/>
                <w:lang w:val="ka-GE"/>
              </w:rPr>
              <w:t>დოკუმენტირებული</w:t>
            </w:r>
            <w:r w:rsidRPr="00D911F5">
              <w:rPr>
                <w:rFonts w:ascii="Sylfaen" w:hAnsi="Sylfaen"/>
                <w:sz w:val="24"/>
                <w:szCs w:val="24"/>
                <w:lang w:val="ka-GE"/>
              </w:rPr>
              <w:t xml:space="preserve"> </w:t>
            </w:r>
            <w:r w:rsidRPr="00D911F5">
              <w:rPr>
                <w:rFonts w:ascii="Sylfaen" w:hAnsi="Sylfaen" w:cs="Sylfaen"/>
                <w:sz w:val="24"/>
                <w:szCs w:val="24"/>
                <w:lang w:val="ka-GE"/>
              </w:rPr>
              <w:t>დ ნაწილში</w:t>
            </w:r>
            <w:r w:rsidRPr="00D911F5">
              <w:rPr>
                <w:rFonts w:ascii="Sylfaen" w:hAnsi="Sylfaen"/>
                <w:sz w:val="24"/>
                <w:szCs w:val="24"/>
                <w:lang w:val="ka-GE"/>
              </w:rPr>
              <w:t>.</w:t>
            </w:r>
          </w:p>
        </w:tc>
        <w:tc>
          <w:tcPr>
            <w:tcW w:w="900" w:type="dxa"/>
            <w:tcBorders>
              <w:top w:val="single" w:sz="4" w:space="0" w:color="auto"/>
              <w:left w:val="single" w:sz="4" w:space="0" w:color="auto"/>
              <w:bottom w:val="single" w:sz="4" w:space="0" w:color="auto"/>
              <w:right w:val="single" w:sz="4" w:space="0" w:color="auto"/>
            </w:tcBorders>
          </w:tcPr>
          <w:p w14:paraId="61CACAD3"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BD3FC49"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E824B1E"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788AC7D" w14:textId="4D182D6B" w:rsidR="008F78B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65E305F6"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51688C40" w14:textId="77777777" w:rsidR="009F341B" w:rsidRPr="00D911F5" w:rsidRDefault="009F341B" w:rsidP="00D911F5">
            <w:pPr>
              <w:tabs>
                <w:tab w:val="left" w:pos="795"/>
              </w:tabs>
              <w:spacing w:line="240" w:lineRule="auto"/>
              <w:jc w:val="both"/>
              <w:rPr>
                <w:rFonts w:ascii="Sylfaen" w:hAnsi="Sylfaen" w:cs="Sylfaen"/>
                <w:lang w:val="ka-GE"/>
              </w:rPr>
            </w:pPr>
          </w:p>
          <w:p w14:paraId="514E3B82" w14:textId="32D963F1" w:rsidR="008F78B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527B639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6DD1E96" w14:textId="77777777" w:rsidR="009F341B" w:rsidRPr="00D911F5" w:rsidRDefault="009F341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7BEB4677" w14:textId="34A890E4" w:rsidR="009F341B" w:rsidRPr="00D911F5" w:rsidRDefault="009F341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გათვალისწინებულ</w:t>
            </w:r>
            <w:r w:rsidRPr="00D911F5">
              <w:rPr>
                <w:rFonts w:ascii="Sylfaen" w:hAnsi="Sylfaen"/>
                <w:sz w:val="24"/>
                <w:szCs w:val="24"/>
                <w:lang w:val="ka-GE"/>
              </w:rPr>
              <w:t xml:space="preserve"> </w:t>
            </w:r>
            <w:r w:rsidRPr="00D911F5">
              <w:rPr>
                <w:rFonts w:ascii="Sylfaen" w:hAnsi="Sylfaen" w:cs="Sylfaen"/>
                <w:sz w:val="24"/>
                <w:szCs w:val="24"/>
                <w:lang w:val="ka-GE"/>
              </w:rPr>
              <w:t>იქნეს</w:t>
            </w:r>
            <w:r w:rsidRPr="00D911F5">
              <w:rPr>
                <w:rFonts w:ascii="Sylfaen" w:hAnsi="Sylfaen"/>
                <w:sz w:val="24"/>
                <w:szCs w:val="24"/>
                <w:lang w:val="ka-GE"/>
              </w:rPr>
              <w:t xml:space="preserve"> </w:t>
            </w:r>
            <w:r w:rsidRPr="00D911F5">
              <w:rPr>
                <w:rFonts w:ascii="Sylfaen" w:hAnsi="Sylfaen" w:cs="Sylfaen"/>
                <w:sz w:val="24"/>
                <w:szCs w:val="24"/>
                <w:lang w:val="ka-GE"/>
              </w:rPr>
              <w:t>შემდეგი</w:t>
            </w:r>
            <w:r w:rsidRPr="00D911F5">
              <w:rPr>
                <w:rFonts w:ascii="Sylfaen" w:hAnsi="Sylfaen"/>
                <w:sz w:val="24"/>
                <w:szCs w:val="24"/>
                <w:lang w:val="ka-GE"/>
              </w:rPr>
              <w:t xml:space="preserve"> </w:t>
            </w:r>
            <w:r w:rsidRPr="00D911F5">
              <w:rPr>
                <w:rFonts w:ascii="Sylfaen" w:hAnsi="Sylfaen" w:cs="Sylfaen"/>
                <w:sz w:val="24"/>
                <w:szCs w:val="24"/>
                <w:lang w:val="ka-GE"/>
              </w:rPr>
              <w:t>ფაქტორებიც</w:t>
            </w:r>
            <w:r w:rsidRPr="00D911F5">
              <w:rPr>
                <w:rFonts w:ascii="Sylfaen" w:hAnsi="Sylfaen"/>
                <w:sz w:val="24"/>
                <w:szCs w:val="24"/>
                <w:lang w:val="ka-GE"/>
              </w:rPr>
              <w:t>:</w:t>
            </w:r>
          </w:p>
        </w:tc>
        <w:tc>
          <w:tcPr>
            <w:tcW w:w="900" w:type="dxa"/>
            <w:tcBorders>
              <w:top w:val="single" w:sz="4" w:space="0" w:color="auto"/>
              <w:left w:val="single" w:sz="4" w:space="0" w:color="auto"/>
              <w:bottom w:val="single" w:sz="4" w:space="0" w:color="auto"/>
              <w:right w:val="single" w:sz="4" w:space="0" w:color="auto"/>
            </w:tcBorders>
          </w:tcPr>
          <w:p w14:paraId="0BFB4B9A" w14:textId="77777777" w:rsidR="009F341B" w:rsidRPr="00D911F5" w:rsidRDefault="009F341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2901CE6" w14:textId="77777777" w:rsidR="009F341B" w:rsidRPr="00D911F5" w:rsidRDefault="009F341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DB1881C" w14:textId="77777777" w:rsidR="009F341B" w:rsidRPr="00D911F5" w:rsidRDefault="009F341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EBF6ADF" w14:textId="33934CF2"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48FB2A34"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668EEF92" w14:textId="77777777" w:rsidR="009F341B" w:rsidRPr="00D911F5" w:rsidRDefault="009F341B" w:rsidP="00D911F5">
            <w:pPr>
              <w:tabs>
                <w:tab w:val="left" w:pos="795"/>
              </w:tabs>
              <w:spacing w:line="240" w:lineRule="auto"/>
              <w:jc w:val="both"/>
              <w:rPr>
                <w:rFonts w:ascii="Sylfaen" w:hAnsi="Sylfaen" w:cs="Sylfaen"/>
                <w:lang w:val="ka-GE"/>
              </w:rPr>
            </w:pPr>
          </w:p>
          <w:p w14:paraId="6073B88A" w14:textId="14899659" w:rsidR="009F341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lastRenderedPageBreak/>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6A39217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C984E50" w14:textId="612B626B" w:rsidR="009F341B" w:rsidRPr="00D911F5" w:rsidRDefault="009F341B"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lastRenderedPageBreak/>
              <w:t>—</w:t>
            </w:r>
          </w:p>
        </w:tc>
        <w:tc>
          <w:tcPr>
            <w:tcW w:w="4420" w:type="dxa"/>
            <w:gridSpan w:val="24"/>
            <w:tcBorders>
              <w:top w:val="single" w:sz="4" w:space="0" w:color="auto"/>
              <w:left w:val="single" w:sz="4" w:space="0" w:color="auto"/>
              <w:bottom w:val="single" w:sz="4" w:space="0" w:color="auto"/>
              <w:right w:val="single" w:sz="4" w:space="0" w:color="auto"/>
            </w:tcBorders>
          </w:tcPr>
          <w:p w14:paraId="7A016013" w14:textId="35C5E7D7" w:rsidR="009F341B" w:rsidRPr="00D911F5" w:rsidRDefault="009F341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ჩარევის</w:t>
            </w:r>
            <w:r w:rsidRPr="00D911F5">
              <w:rPr>
                <w:rFonts w:ascii="Sylfaen" w:hAnsi="Sylfaen"/>
                <w:sz w:val="24"/>
                <w:szCs w:val="24"/>
                <w:lang w:val="ka-GE"/>
              </w:rPr>
              <w:t xml:space="preserve"> </w:t>
            </w:r>
            <w:r w:rsidRPr="00D911F5">
              <w:rPr>
                <w:rFonts w:ascii="Sylfaen" w:hAnsi="Sylfaen" w:cs="Sylfaen"/>
                <w:sz w:val="24"/>
                <w:szCs w:val="24"/>
                <w:lang w:val="ka-GE"/>
              </w:rPr>
              <w:t>წყაროები</w:t>
            </w:r>
          </w:p>
        </w:tc>
        <w:tc>
          <w:tcPr>
            <w:tcW w:w="900" w:type="dxa"/>
            <w:tcBorders>
              <w:top w:val="single" w:sz="4" w:space="0" w:color="auto"/>
              <w:left w:val="single" w:sz="4" w:space="0" w:color="auto"/>
              <w:bottom w:val="single" w:sz="4" w:space="0" w:color="auto"/>
              <w:right w:val="single" w:sz="4" w:space="0" w:color="auto"/>
            </w:tcBorders>
          </w:tcPr>
          <w:p w14:paraId="21CFB36A" w14:textId="77777777" w:rsidR="009F341B" w:rsidRPr="00D911F5" w:rsidRDefault="009F341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8229C63" w14:textId="77777777" w:rsidR="009F341B" w:rsidRPr="00D911F5" w:rsidRDefault="009F341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2D64241" w14:textId="77777777" w:rsidR="009F341B" w:rsidRPr="00D911F5" w:rsidRDefault="009F341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0B88B9C" w14:textId="34FBA90C"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24D7300F"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6E5B7AE6" w14:textId="77777777" w:rsidR="009F341B" w:rsidRPr="00D911F5" w:rsidRDefault="009F341B" w:rsidP="00D911F5">
            <w:pPr>
              <w:tabs>
                <w:tab w:val="left" w:pos="795"/>
              </w:tabs>
              <w:spacing w:line="240" w:lineRule="auto"/>
              <w:jc w:val="both"/>
              <w:rPr>
                <w:rFonts w:ascii="Sylfaen" w:hAnsi="Sylfaen" w:cs="Sylfaen"/>
                <w:lang w:val="ka-GE"/>
              </w:rPr>
            </w:pPr>
          </w:p>
          <w:p w14:paraId="12D0AAE7" w14:textId="4686C663" w:rsidR="009F341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0B95555D"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1A2F0F0" w14:textId="6B6E62DC" w:rsidR="009F341B" w:rsidRPr="00D911F5" w:rsidRDefault="009F341B"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w:t>
            </w:r>
          </w:p>
        </w:tc>
        <w:tc>
          <w:tcPr>
            <w:tcW w:w="4420" w:type="dxa"/>
            <w:gridSpan w:val="24"/>
            <w:tcBorders>
              <w:top w:val="single" w:sz="4" w:space="0" w:color="auto"/>
              <w:left w:val="single" w:sz="4" w:space="0" w:color="auto"/>
              <w:bottom w:val="single" w:sz="4" w:space="0" w:color="auto"/>
              <w:right w:val="single" w:sz="4" w:space="0" w:color="auto"/>
            </w:tcBorders>
          </w:tcPr>
          <w:p w14:paraId="2301EE5F" w14:textId="666A52FD" w:rsidR="009F341B" w:rsidRPr="00D911F5" w:rsidRDefault="009F341B"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უსაფრთხოებ</w:t>
            </w:r>
            <w:r w:rsidRPr="00D911F5">
              <w:rPr>
                <w:rFonts w:ascii="Sylfaen" w:hAnsi="Sylfaen"/>
                <w:sz w:val="24"/>
                <w:szCs w:val="24"/>
                <w:lang w:val="ka-GE"/>
              </w:rPr>
              <w:t>ა</w:t>
            </w:r>
          </w:p>
        </w:tc>
        <w:tc>
          <w:tcPr>
            <w:tcW w:w="900" w:type="dxa"/>
            <w:tcBorders>
              <w:top w:val="single" w:sz="4" w:space="0" w:color="auto"/>
              <w:left w:val="single" w:sz="4" w:space="0" w:color="auto"/>
              <w:bottom w:val="single" w:sz="4" w:space="0" w:color="auto"/>
              <w:right w:val="single" w:sz="4" w:space="0" w:color="auto"/>
            </w:tcBorders>
          </w:tcPr>
          <w:p w14:paraId="1C227B6B" w14:textId="77777777" w:rsidR="009F341B" w:rsidRPr="00D911F5" w:rsidRDefault="009F341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1E58798" w14:textId="77777777" w:rsidR="009F341B" w:rsidRPr="00D911F5" w:rsidRDefault="009F341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D8FB640" w14:textId="77777777" w:rsidR="009F341B" w:rsidRPr="00D911F5" w:rsidRDefault="009F341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D4F7B9B" w14:textId="3590EFA0"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2F77770C"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151ED8E2" w14:textId="77777777" w:rsidR="009F341B" w:rsidRPr="00D911F5" w:rsidRDefault="009F341B" w:rsidP="00D911F5">
            <w:pPr>
              <w:tabs>
                <w:tab w:val="left" w:pos="795"/>
              </w:tabs>
              <w:spacing w:line="240" w:lineRule="auto"/>
              <w:jc w:val="both"/>
              <w:rPr>
                <w:rFonts w:ascii="Sylfaen" w:hAnsi="Sylfaen" w:cs="Sylfaen"/>
                <w:lang w:val="ka-GE"/>
              </w:rPr>
            </w:pPr>
          </w:p>
          <w:p w14:paraId="4D45D8A7" w14:textId="5B73218E" w:rsidR="009F341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1B5587D2"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5FFAD95" w14:textId="46E463CB" w:rsidR="009F341B" w:rsidRPr="00D911F5" w:rsidRDefault="009F341B"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w:t>
            </w:r>
          </w:p>
        </w:tc>
        <w:tc>
          <w:tcPr>
            <w:tcW w:w="4420" w:type="dxa"/>
            <w:gridSpan w:val="24"/>
            <w:tcBorders>
              <w:top w:val="single" w:sz="4" w:space="0" w:color="auto"/>
              <w:left w:val="single" w:sz="4" w:space="0" w:color="auto"/>
              <w:bottom w:val="single" w:sz="4" w:space="0" w:color="auto"/>
              <w:right w:val="single" w:sz="4" w:space="0" w:color="auto"/>
            </w:tcBorders>
          </w:tcPr>
          <w:p w14:paraId="3CB2F057" w14:textId="64E391AF" w:rsidR="009F341B" w:rsidRPr="00D911F5" w:rsidRDefault="009F341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ხელმისაწვდომობა</w:t>
            </w:r>
          </w:p>
        </w:tc>
        <w:tc>
          <w:tcPr>
            <w:tcW w:w="900" w:type="dxa"/>
            <w:tcBorders>
              <w:top w:val="single" w:sz="4" w:space="0" w:color="auto"/>
              <w:left w:val="single" w:sz="4" w:space="0" w:color="auto"/>
              <w:bottom w:val="single" w:sz="4" w:space="0" w:color="auto"/>
              <w:right w:val="single" w:sz="4" w:space="0" w:color="auto"/>
            </w:tcBorders>
          </w:tcPr>
          <w:p w14:paraId="37BB10D3" w14:textId="77777777" w:rsidR="009F341B" w:rsidRPr="00D911F5" w:rsidRDefault="009F341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E81329D" w14:textId="77777777" w:rsidR="009F341B" w:rsidRPr="00D911F5" w:rsidRDefault="009F341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D7F8135" w14:textId="77777777" w:rsidR="009F341B" w:rsidRPr="00D911F5" w:rsidRDefault="009F341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F8CB5BA" w14:textId="1445A4CB"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73484C73"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37A9C28D" w14:textId="77777777" w:rsidR="009F341B" w:rsidRPr="00D911F5" w:rsidRDefault="009F341B" w:rsidP="00D911F5">
            <w:pPr>
              <w:tabs>
                <w:tab w:val="left" w:pos="795"/>
              </w:tabs>
              <w:spacing w:line="240" w:lineRule="auto"/>
              <w:jc w:val="both"/>
              <w:rPr>
                <w:rFonts w:ascii="Sylfaen" w:hAnsi="Sylfaen" w:cs="Sylfaen"/>
                <w:lang w:val="ka-GE"/>
              </w:rPr>
            </w:pPr>
          </w:p>
          <w:p w14:paraId="54249ADA" w14:textId="06996EEC" w:rsidR="009F341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 xml:space="preserve">ასოცირების შეთანხმების XXVI </w:t>
            </w:r>
            <w:r w:rsidRPr="00D911F5">
              <w:rPr>
                <w:rFonts w:ascii="Sylfaen" w:hAnsi="Sylfaen" w:cs="Sylfaen"/>
              </w:rPr>
              <w:lastRenderedPageBreak/>
              <w:t>დანართის თანახმად, აღნიშნულ მუხლთან დაახლოვების ვადა არის 2020 წელი.</w:t>
            </w:r>
          </w:p>
        </w:tc>
      </w:tr>
      <w:tr w:rsidR="00D911F5" w:rsidRPr="00D911F5" w14:paraId="6D41EC0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5A72BBF" w14:textId="7FDB5A9D" w:rsidR="009F341B" w:rsidRPr="00D911F5" w:rsidRDefault="009F341B"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lastRenderedPageBreak/>
              <w:t>—</w:t>
            </w:r>
          </w:p>
        </w:tc>
        <w:tc>
          <w:tcPr>
            <w:tcW w:w="4420" w:type="dxa"/>
            <w:gridSpan w:val="24"/>
            <w:tcBorders>
              <w:top w:val="single" w:sz="4" w:space="0" w:color="auto"/>
              <w:left w:val="single" w:sz="4" w:space="0" w:color="auto"/>
              <w:bottom w:val="single" w:sz="4" w:space="0" w:color="auto"/>
              <w:right w:val="single" w:sz="4" w:space="0" w:color="auto"/>
            </w:tcBorders>
          </w:tcPr>
          <w:p w14:paraId="79460052" w14:textId="21A6944F" w:rsidR="009F341B" w:rsidRPr="00D911F5" w:rsidRDefault="009F341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ელექტროენერგიის</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სატელეფონო</w:t>
            </w:r>
            <w:r w:rsidRPr="00D911F5">
              <w:rPr>
                <w:rFonts w:ascii="Sylfaen" w:hAnsi="Sylfaen"/>
                <w:sz w:val="24"/>
                <w:szCs w:val="24"/>
                <w:lang w:val="ka-GE"/>
              </w:rPr>
              <w:t xml:space="preserve"> </w:t>
            </w:r>
            <w:r w:rsidRPr="00D911F5">
              <w:rPr>
                <w:rFonts w:ascii="Sylfaen" w:hAnsi="Sylfaen" w:cs="Sylfaen"/>
                <w:sz w:val="24"/>
                <w:szCs w:val="24"/>
                <w:lang w:val="ka-GE"/>
              </w:rPr>
              <w:t>კომუნიკაციების</w:t>
            </w:r>
            <w:r w:rsidRPr="00D911F5">
              <w:rPr>
                <w:rFonts w:ascii="Sylfaen" w:hAnsi="Sylfaen"/>
                <w:sz w:val="24"/>
                <w:szCs w:val="24"/>
                <w:lang w:val="ka-GE"/>
              </w:rPr>
              <w:t xml:space="preserve"> </w:t>
            </w:r>
            <w:r w:rsidRPr="00D911F5">
              <w:rPr>
                <w:rFonts w:ascii="Sylfaen" w:hAnsi="Sylfaen" w:cs="Sylfaen"/>
                <w:sz w:val="24"/>
                <w:szCs w:val="24"/>
                <w:lang w:val="ka-GE"/>
              </w:rPr>
              <w:t>ხელმისაწვდომობა</w:t>
            </w:r>
          </w:p>
        </w:tc>
        <w:tc>
          <w:tcPr>
            <w:tcW w:w="900" w:type="dxa"/>
            <w:tcBorders>
              <w:top w:val="single" w:sz="4" w:space="0" w:color="auto"/>
              <w:left w:val="single" w:sz="4" w:space="0" w:color="auto"/>
              <w:bottom w:val="single" w:sz="4" w:space="0" w:color="auto"/>
              <w:right w:val="single" w:sz="4" w:space="0" w:color="auto"/>
            </w:tcBorders>
          </w:tcPr>
          <w:p w14:paraId="0D874400" w14:textId="77777777" w:rsidR="009F341B" w:rsidRPr="00D911F5" w:rsidRDefault="009F341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948715E" w14:textId="77777777" w:rsidR="009F341B" w:rsidRPr="00D911F5" w:rsidRDefault="009F341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B31F3ED" w14:textId="77777777" w:rsidR="009F341B" w:rsidRPr="00D911F5" w:rsidRDefault="009F341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667773C" w14:textId="4ECFC72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085F544A"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4C315481" w14:textId="77777777" w:rsidR="009F341B" w:rsidRPr="00D911F5" w:rsidRDefault="009F341B" w:rsidP="00D911F5">
            <w:pPr>
              <w:tabs>
                <w:tab w:val="left" w:pos="795"/>
              </w:tabs>
              <w:spacing w:line="240" w:lineRule="auto"/>
              <w:jc w:val="both"/>
              <w:rPr>
                <w:rFonts w:ascii="Sylfaen" w:hAnsi="Sylfaen" w:cs="Sylfaen"/>
                <w:lang w:val="ka-GE"/>
              </w:rPr>
            </w:pPr>
          </w:p>
          <w:p w14:paraId="1A55EBC0" w14:textId="1B83A67E" w:rsidR="009F341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42FFEBF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B052BD5" w14:textId="7AE1EE10" w:rsidR="009F341B" w:rsidRPr="00D911F5" w:rsidRDefault="009F341B"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w:t>
            </w:r>
          </w:p>
        </w:tc>
        <w:tc>
          <w:tcPr>
            <w:tcW w:w="4420" w:type="dxa"/>
            <w:gridSpan w:val="24"/>
            <w:tcBorders>
              <w:top w:val="single" w:sz="4" w:space="0" w:color="auto"/>
              <w:left w:val="single" w:sz="4" w:space="0" w:color="auto"/>
              <w:bottom w:val="single" w:sz="4" w:space="0" w:color="auto"/>
              <w:right w:val="single" w:sz="4" w:space="0" w:color="auto"/>
            </w:tcBorders>
          </w:tcPr>
          <w:p w14:paraId="106F905B" w14:textId="037A694A" w:rsidR="009F341B" w:rsidRPr="00D911F5" w:rsidRDefault="009F341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ხილვადობა</w:t>
            </w:r>
            <w:r w:rsidRPr="00D911F5">
              <w:rPr>
                <w:rFonts w:ascii="Sylfaen" w:hAnsi="Sylfaen"/>
                <w:sz w:val="24"/>
                <w:szCs w:val="24"/>
                <w:lang w:val="ka-GE"/>
              </w:rPr>
              <w:t xml:space="preserve"> </w:t>
            </w:r>
            <w:r w:rsidRPr="00D911F5">
              <w:rPr>
                <w:rFonts w:ascii="Sylfaen" w:hAnsi="Sylfaen" w:cs="Sylfaen"/>
                <w:sz w:val="24"/>
                <w:szCs w:val="24"/>
                <w:lang w:val="ka-GE"/>
              </w:rPr>
              <w:t>ადგილმდებარეობის შემოგარენისთვის</w:t>
            </w:r>
          </w:p>
        </w:tc>
        <w:tc>
          <w:tcPr>
            <w:tcW w:w="900" w:type="dxa"/>
            <w:tcBorders>
              <w:top w:val="single" w:sz="4" w:space="0" w:color="auto"/>
              <w:left w:val="single" w:sz="4" w:space="0" w:color="auto"/>
              <w:bottom w:val="single" w:sz="4" w:space="0" w:color="auto"/>
              <w:right w:val="single" w:sz="4" w:space="0" w:color="auto"/>
            </w:tcBorders>
          </w:tcPr>
          <w:p w14:paraId="2301B4EC" w14:textId="77777777" w:rsidR="009F341B" w:rsidRPr="00D911F5" w:rsidRDefault="009F341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3868E9D" w14:textId="77777777" w:rsidR="009F341B" w:rsidRPr="00D911F5" w:rsidRDefault="009F341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C19DE73" w14:textId="77777777" w:rsidR="009F341B" w:rsidRPr="00D911F5" w:rsidRDefault="009F341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777AB34" w14:textId="141800FB"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64214810"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6BD67E81" w14:textId="77777777" w:rsidR="009F341B" w:rsidRPr="00D911F5" w:rsidRDefault="009F341B" w:rsidP="00D911F5">
            <w:pPr>
              <w:tabs>
                <w:tab w:val="left" w:pos="795"/>
              </w:tabs>
              <w:spacing w:line="240" w:lineRule="auto"/>
              <w:jc w:val="both"/>
              <w:rPr>
                <w:rFonts w:ascii="Sylfaen" w:hAnsi="Sylfaen" w:cs="Sylfaen"/>
                <w:lang w:val="ka-GE"/>
              </w:rPr>
            </w:pPr>
          </w:p>
          <w:p w14:paraId="44EFEA65" w14:textId="1EBFFBE6" w:rsidR="009F341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5F79536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37C3D00" w14:textId="54E5D2DA" w:rsidR="009F341B" w:rsidRPr="00D911F5" w:rsidRDefault="009F341B"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w:t>
            </w:r>
          </w:p>
        </w:tc>
        <w:tc>
          <w:tcPr>
            <w:tcW w:w="4420" w:type="dxa"/>
            <w:gridSpan w:val="24"/>
            <w:tcBorders>
              <w:top w:val="single" w:sz="4" w:space="0" w:color="auto"/>
              <w:left w:val="single" w:sz="4" w:space="0" w:color="auto"/>
              <w:bottom w:val="single" w:sz="4" w:space="0" w:color="auto"/>
              <w:right w:val="single" w:sz="4" w:space="0" w:color="auto"/>
            </w:tcBorders>
          </w:tcPr>
          <w:p w14:paraId="403D0756" w14:textId="2A78B0B7" w:rsidR="009F341B" w:rsidRPr="00D911F5" w:rsidRDefault="009F341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საზოგადოებისა</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ოპერატორების</w:t>
            </w:r>
            <w:r w:rsidRPr="00D911F5">
              <w:rPr>
                <w:rFonts w:ascii="Sylfaen" w:hAnsi="Sylfaen"/>
                <w:sz w:val="24"/>
                <w:szCs w:val="24"/>
                <w:lang w:val="ka-GE"/>
              </w:rPr>
              <w:t xml:space="preserve"> </w:t>
            </w:r>
            <w:r w:rsidRPr="00D911F5">
              <w:rPr>
                <w:rFonts w:ascii="Sylfaen" w:hAnsi="Sylfaen" w:cs="Sylfaen"/>
                <w:sz w:val="24"/>
                <w:szCs w:val="24"/>
                <w:lang w:val="ka-GE"/>
              </w:rPr>
              <w:t>უსაფრთხოება</w:t>
            </w:r>
          </w:p>
        </w:tc>
        <w:tc>
          <w:tcPr>
            <w:tcW w:w="900" w:type="dxa"/>
            <w:tcBorders>
              <w:top w:val="single" w:sz="4" w:space="0" w:color="auto"/>
              <w:left w:val="single" w:sz="4" w:space="0" w:color="auto"/>
              <w:bottom w:val="single" w:sz="4" w:space="0" w:color="auto"/>
              <w:right w:val="single" w:sz="4" w:space="0" w:color="auto"/>
            </w:tcBorders>
          </w:tcPr>
          <w:p w14:paraId="004F3C06" w14:textId="77777777" w:rsidR="009F341B" w:rsidRPr="00D911F5" w:rsidRDefault="009F341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ABE541E" w14:textId="77777777" w:rsidR="009F341B" w:rsidRPr="00D911F5" w:rsidRDefault="009F341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2AE0DF7" w14:textId="77777777" w:rsidR="009F341B" w:rsidRPr="00D911F5" w:rsidRDefault="009F341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A5AA9C1" w14:textId="77EA608B"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325A2079"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469C9547" w14:textId="77777777" w:rsidR="009F341B" w:rsidRPr="00D911F5" w:rsidRDefault="009F341B" w:rsidP="00D911F5">
            <w:pPr>
              <w:tabs>
                <w:tab w:val="left" w:pos="795"/>
              </w:tabs>
              <w:spacing w:line="240" w:lineRule="auto"/>
              <w:jc w:val="both"/>
              <w:rPr>
                <w:rFonts w:ascii="Sylfaen" w:hAnsi="Sylfaen" w:cs="Sylfaen"/>
                <w:lang w:val="ka-GE"/>
              </w:rPr>
            </w:pPr>
          </w:p>
          <w:p w14:paraId="232F0FAE" w14:textId="00179E09" w:rsidR="009F341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 xml:space="preserve">ასოცირების შეთანხმების XXVI დანართის თანახმად, აღნიშნულ მუხლთან </w:t>
            </w:r>
            <w:r w:rsidRPr="00D911F5">
              <w:rPr>
                <w:rFonts w:ascii="Sylfaen" w:hAnsi="Sylfaen" w:cs="Sylfaen"/>
              </w:rPr>
              <w:lastRenderedPageBreak/>
              <w:t>დაახლოვების ვადა არის 2020 წელი.</w:t>
            </w:r>
          </w:p>
        </w:tc>
      </w:tr>
      <w:tr w:rsidR="00D911F5" w:rsidRPr="00D911F5" w14:paraId="7028566E"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49C70C4" w14:textId="76584036" w:rsidR="009F341B" w:rsidRPr="00D911F5" w:rsidRDefault="009F341B"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lastRenderedPageBreak/>
              <w:t>—</w:t>
            </w:r>
          </w:p>
        </w:tc>
        <w:tc>
          <w:tcPr>
            <w:tcW w:w="4420" w:type="dxa"/>
            <w:gridSpan w:val="24"/>
            <w:tcBorders>
              <w:top w:val="single" w:sz="4" w:space="0" w:color="auto"/>
              <w:left w:val="single" w:sz="4" w:space="0" w:color="auto"/>
              <w:bottom w:val="single" w:sz="4" w:space="0" w:color="auto"/>
              <w:right w:val="single" w:sz="4" w:space="0" w:color="auto"/>
            </w:tcBorders>
          </w:tcPr>
          <w:p w14:paraId="409EF6AE" w14:textId="52E7C8DD" w:rsidR="009F341B" w:rsidRPr="00D911F5" w:rsidRDefault="009F341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სხვადასხვა</w:t>
            </w:r>
            <w:r w:rsidRPr="00D911F5">
              <w:rPr>
                <w:rFonts w:ascii="Sylfaen" w:hAnsi="Sylfaen"/>
                <w:sz w:val="24"/>
                <w:szCs w:val="24"/>
                <w:lang w:val="ka-GE"/>
              </w:rPr>
              <w:t xml:space="preserve"> </w:t>
            </w:r>
            <w:r w:rsidRPr="00D911F5">
              <w:rPr>
                <w:rFonts w:ascii="Sylfaen" w:hAnsi="Sylfaen" w:cs="Sylfaen"/>
                <w:sz w:val="24"/>
                <w:szCs w:val="24"/>
                <w:lang w:val="ka-GE"/>
              </w:rPr>
              <w:t>დამაბინძურებლებისათვის</w:t>
            </w:r>
            <w:r w:rsidRPr="00D911F5">
              <w:rPr>
                <w:rFonts w:ascii="Sylfaen" w:hAnsi="Sylfaen"/>
                <w:sz w:val="24"/>
                <w:szCs w:val="24"/>
                <w:lang w:val="ka-GE"/>
              </w:rPr>
              <w:t xml:space="preserve"> </w:t>
            </w:r>
            <w:r w:rsidRPr="00D911F5">
              <w:rPr>
                <w:rFonts w:ascii="Sylfaen" w:hAnsi="Sylfaen" w:cs="Sylfaen"/>
                <w:sz w:val="24"/>
                <w:szCs w:val="24"/>
                <w:lang w:val="ka-GE"/>
              </w:rPr>
              <w:t>საერთო ადგილმდებარეობის</w:t>
            </w:r>
            <w:r w:rsidRPr="00D911F5">
              <w:rPr>
                <w:rFonts w:ascii="Sylfaen" w:hAnsi="Sylfaen"/>
                <w:sz w:val="24"/>
                <w:szCs w:val="24"/>
                <w:lang w:val="ka-GE"/>
              </w:rPr>
              <w:t xml:space="preserve"> </w:t>
            </w:r>
            <w:r w:rsidRPr="00D911F5">
              <w:rPr>
                <w:rFonts w:ascii="Sylfaen" w:hAnsi="Sylfaen" w:cs="Sylfaen"/>
                <w:sz w:val="24"/>
                <w:szCs w:val="24"/>
                <w:lang w:val="ka-GE"/>
              </w:rPr>
              <w:t>შერჩევის</w:t>
            </w:r>
            <w:r w:rsidRPr="00D911F5">
              <w:rPr>
                <w:rFonts w:ascii="Sylfaen" w:hAnsi="Sylfaen"/>
                <w:sz w:val="24"/>
                <w:szCs w:val="24"/>
                <w:lang w:val="ka-GE"/>
              </w:rPr>
              <w:t xml:space="preserve"> </w:t>
            </w:r>
            <w:r w:rsidRPr="00D911F5">
              <w:rPr>
                <w:rFonts w:ascii="Sylfaen" w:hAnsi="Sylfaen" w:cs="Sylfaen"/>
                <w:sz w:val="24"/>
                <w:szCs w:val="24"/>
                <w:lang w:val="ka-GE"/>
              </w:rPr>
              <w:t>წერტილების არსებობა</w:t>
            </w:r>
            <w:r w:rsidRPr="00D911F5">
              <w:rPr>
                <w:rFonts w:ascii="Sylfaen" w:hAnsi="Sylfaen"/>
                <w:sz w:val="24"/>
                <w:szCs w:val="24"/>
                <w:lang w:val="ka-GE"/>
              </w:rPr>
              <w:t xml:space="preserve"> </w:t>
            </w:r>
            <w:r w:rsidRPr="00D911F5">
              <w:rPr>
                <w:rFonts w:ascii="Sylfaen" w:hAnsi="Sylfaen" w:cs="Sylfaen"/>
                <w:sz w:val="24"/>
                <w:szCs w:val="24"/>
                <w:lang w:val="ka-GE"/>
              </w:rPr>
              <w:t>სასურველია</w:t>
            </w:r>
          </w:p>
        </w:tc>
        <w:tc>
          <w:tcPr>
            <w:tcW w:w="900" w:type="dxa"/>
            <w:tcBorders>
              <w:top w:val="single" w:sz="4" w:space="0" w:color="auto"/>
              <w:left w:val="single" w:sz="4" w:space="0" w:color="auto"/>
              <w:bottom w:val="single" w:sz="4" w:space="0" w:color="auto"/>
              <w:right w:val="single" w:sz="4" w:space="0" w:color="auto"/>
            </w:tcBorders>
          </w:tcPr>
          <w:p w14:paraId="2D6A4522" w14:textId="77777777" w:rsidR="009F341B" w:rsidRPr="00D911F5" w:rsidRDefault="009F341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0EAED9C" w14:textId="77777777" w:rsidR="009F341B" w:rsidRPr="00D911F5" w:rsidRDefault="009F341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FAA65B8" w14:textId="77777777" w:rsidR="009F341B" w:rsidRPr="00D911F5" w:rsidRDefault="009F341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70D1AD6" w14:textId="758699A5"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07B570C8"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56B46C9D" w14:textId="77777777" w:rsidR="009F341B" w:rsidRPr="00D911F5" w:rsidRDefault="009F341B" w:rsidP="00D911F5">
            <w:pPr>
              <w:tabs>
                <w:tab w:val="left" w:pos="795"/>
              </w:tabs>
              <w:spacing w:line="240" w:lineRule="auto"/>
              <w:jc w:val="both"/>
              <w:rPr>
                <w:rFonts w:ascii="Sylfaen" w:hAnsi="Sylfaen" w:cs="Sylfaen"/>
                <w:lang w:val="ka-GE"/>
              </w:rPr>
            </w:pPr>
          </w:p>
          <w:p w14:paraId="0CCB592A" w14:textId="62B7B992" w:rsidR="009F341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7BBCD948"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1A3DEB1" w14:textId="0D67098D" w:rsidR="009F341B" w:rsidRPr="00D911F5" w:rsidRDefault="009F341B"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w:t>
            </w:r>
          </w:p>
        </w:tc>
        <w:tc>
          <w:tcPr>
            <w:tcW w:w="4420" w:type="dxa"/>
            <w:gridSpan w:val="24"/>
            <w:tcBorders>
              <w:top w:val="single" w:sz="4" w:space="0" w:color="auto"/>
              <w:left w:val="single" w:sz="4" w:space="0" w:color="auto"/>
              <w:bottom w:val="single" w:sz="4" w:space="0" w:color="auto"/>
              <w:right w:val="single" w:sz="4" w:space="0" w:color="auto"/>
            </w:tcBorders>
          </w:tcPr>
          <w:p w14:paraId="46A2F26F" w14:textId="3DA63580" w:rsidR="009F341B" w:rsidRPr="00D911F5" w:rsidRDefault="009F341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დაგეგმვის</w:t>
            </w:r>
            <w:r w:rsidRPr="00D911F5">
              <w:rPr>
                <w:rFonts w:ascii="Sylfaen" w:hAnsi="Sylfaen"/>
                <w:sz w:val="24"/>
                <w:szCs w:val="24"/>
                <w:lang w:val="ka-GE"/>
              </w:rPr>
              <w:t xml:space="preserve"> </w:t>
            </w:r>
            <w:r w:rsidRPr="00D911F5">
              <w:rPr>
                <w:rFonts w:ascii="Sylfaen" w:hAnsi="Sylfaen" w:cs="Sylfaen"/>
                <w:sz w:val="24"/>
                <w:szCs w:val="24"/>
                <w:lang w:val="ka-GE"/>
              </w:rPr>
              <w:t>მოთხოვნები</w:t>
            </w:r>
          </w:p>
        </w:tc>
        <w:tc>
          <w:tcPr>
            <w:tcW w:w="900" w:type="dxa"/>
            <w:tcBorders>
              <w:top w:val="single" w:sz="4" w:space="0" w:color="auto"/>
              <w:left w:val="single" w:sz="4" w:space="0" w:color="auto"/>
              <w:bottom w:val="single" w:sz="4" w:space="0" w:color="auto"/>
              <w:right w:val="single" w:sz="4" w:space="0" w:color="auto"/>
            </w:tcBorders>
          </w:tcPr>
          <w:p w14:paraId="743B66C3" w14:textId="77777777" w:rsidR="009F341B" w:rsidRPr="00D911F5" w:rsidRDefault="009F341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5E229E6" w14:textId="77777777" w:rsidR="009F341B" w:rsidRPr="00D911F5" w:rsidRDefault="009F341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06E151F" w14:textId="77777777" w:rsidR="009F341B" w:rsidRPr="00D911F5" w:rsidRDefault="009F341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A2D4BC9" w14:textId="47C15789"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721E49A2"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0EFBB7E7" w14:textId="77777777" w:rsidR="009F341B" w:rsidRPr="00D911F5" w:rsidRDefault="009F341B" w:rsidP="00D911F5">
            <w:pPr>
              <w:tabs>
                <w:tab w:val="left" w:pos="795"/>
              </w:tabs>
              <w:spacing w:line="240" w:lineRule="auto"/>
              <w:jc w:val="both"/>
              <w:rPr>
                <w:rFonts w:ascii="Sylfaen" w:hAnsi="Sylfaen" w:cs="Sylfaen"/>
                <w:lang w:val="ka-GE"/>
              </w:rPr>
            </w:pPr>
          </w:p>
          <w:p w14:paraId="46C12BDF" w14:textId="69CAC9B2" w:rsidR="009F341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026F6C8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CCD0F0F" w14:textId="5F4801B4" w:rsidR="009F341B" w:rsidRPr="00D911F5" w:rsidRDefault="009F341B"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D</w:t>
            </w:r>
          </w:p>
        </w:tc>
        <w:tc>
          <w:tcPr>
            <w:tcW w:w="4420" w:type="dxa"/>
            <w:gridSpan w:val="24"/>
            <w:tcBorders>
              <w:top w:val="single" w:sz="4" w:space="0" w:color="auto"/>
              <w:left w:val="single" w:sz="4" w:space="0" w:color="auto"/>
              <w:bottom w:val="single" w:sz="4" w:space="0" w:color="auto"/>
              <w:right w:val="single" w:sz="4" w:space="0" w:color="auto"/>
            </w:tcBorders>
          </w:tcPr>
          <w:p w14:paraId="71C77DE6" w14:textId="775145E1" w:rsidR="009F341B" w:rsidRPr="00D911F5" w:rsidRDefault="009F341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დოკუმენტაცია</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საიტის</w:t>
            </w:r>
            <w:r w:rsidRPr="00D911F5">
              <w:rPr>
                <w:rFonts w:ascii="Sylfaen" w:hAnsi="Sylfaen"/>
                <w:sz w:val="24"/>
                <w:szCs w:val="24"/>
                <w:lang w:val="ka-GE"/>
              </w:rPr>
              <w:t xml:space="preserve"> </w:t>
            </w:r>
            <w:r w:rsidRPr="00D911F5">
              <w:rPr>
                <w:rFonts w:ascii="Sylfaen" w:hAnsi="Sylfaen" w:cs="Sylfaen"/>
                <w:sz w:val="24"/>
                <w:szCs w:val="24"/>
                <w:lang w:val="ka-GE"/>
              </w:rPr>
              <w:t>შერჩევის</w:t>
            </w:r>
            <w:r w:rsidRPr="00D911F5">
              <w:rPr>
                <w:rFonts w:ascii="Sylfaen" w:hAnsi="Sylfaen"/>
                <w:sz w:val="24"/>
                <w:szCs w:val="24"/>
                <w:lang w:val="ka-GE"/>
              </w:rPr>
              <w:t xml:space="preserve"> </w:t>
            </w:r>
            <w:r w:rsidRPr="00D911F5">
              <w:rPr>
                <w:rFonts w:ascii="Sylfaen" w:hAnsi="Sylfaen" w:cs="Sylfaen"/>
                <w:sz w:val="24"/>
                <w:szCs w:val="24"/>
                <w:lang w:val="ka-GE"/>
              </w:rPr>
              <w:t>მიმოხილვა</w:t>
            </w:r>
          </w:p>
        </w:tc>
        <w:tc>
          <w:tcPr>
            <w:tcW w:w="900" w:type="dxa"/>
            <w:tcBorders>
              <w:top w:val="single" w:sz="4" w:space="0" w:color="auto"/>
              <w:left w:val="single" w:sz="4" w:space="0" w:color="auto"/>
              <w:bottom w:val="single" w:sz="4" w:space="0" w:color="auto"/>
              <w:right w:val="single" w:sz="4" w:space="0" w:color="auto"/>
            </w:tcBorders>
          </w:tcPr>
          <w:p w14:paraId="0D35DD63" w14:textId="77777777" w:rsidR="009F341B" w:rsidRPr="00D911F5" w:rsidRDefault="009F341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67AEA1E" w14:textId="77777777" w:rsidR="009F341B" w:rsidRPr="00D911F5" w:rsidRDefault="009F341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47461DC" w14:textId="77777777" w:rsidR="009F341B" w:rsidRPr="00D911F5" w:rsidRDefault="009F341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FDAEA0C" w14:textId="6876358C"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1355DA47"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5FA386DF" w14:textId="77777777" w:rsidR="009F341B" w:rsidRPr="00D911F5" w:rsidRDefault="009F341B" w:rsidP="00D911F5">
            <w:pPr>
              <w:tabs>
                <w:tab w:val="left" w:pos="795"/>
              </w:tabs>
              <w:spacing w:line="240" w:lineRule="auto"/>
              <w:jc w:val="both"/>
              <w:rPr>
                <w:rFonts w:ascii="Sylfaen" w:hAnsi="Sylfaen" w:cs="Sylfaen"/>
                <w:lang w:val="ka-GE"/>
              </w:rPr>
            </w:pPr>
          </w:p>
          <w:p w14:paraId="1C519FE2" w14:textId="1F79F1E1" w:rsidR="009F341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5524FE7E"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25EA1DA" w14:textId="77777777" w:rsidR="009F341B" w:rsidRPr="00D911F5" w:rsidRDefault="009F341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3BDF9751" w14:textId="47549D8A" w:rsidR="009F341B" w:rsidRPr="00D911F5" w:rsidRDefault="009F341B"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ჰაერის</w:t>
            </w:r>
            <w:r w:rsidRPr="00D911F5">
              <w:rPr>
                <w:rFonts w:ascii="Sylfaen" w:hAnsi="Sylfaen"/>
                <w:sz w:val="24"/>
                <w:szCs w:val="24"/>
                <w:lang w:val="ka-GE"/>
              </w:rPr>
              <w:t xml:space="preserve"> </w:t>
            </w:r>
            <w:r w:rsidRPr="00D911F5">
              <w:rPr>
                <w:rFonts w:ascii="Sylfaen" w:hAnsi="Sylfaen" w:cs="Sylfaen"/>
                <w:sz w:val="24"/>
                <w:szCs w:val="24"/>
                <w:lang w:val="ka-GE"/>
              </w:rPr>
              <w:t>ხარისხის</w:t>
            </w:r>
            <w:r w:rsidRPr="00D911F5">
              <w:rPr>
                <w:rFonts w:ascii="Sylfaen" w:hAnsi="Sylfaen"/>
                <w:sz w:val="24"/>
                <w:szCs w:val="24"/>
                <w:lang w:val="ka-GE"/>
              </w:rPr>
              <w:t xml:space="preserve"> </w:t>
            </w:r>
            <w:r w:rsidRPr="00D911F5">
              <w:rPr>
                <w:rFonts w:ascii="Sylfaen" w:hAnsi="Sylfaen" w:cs="Sylfaen"/>
                <w:sz w:val="24"/>
                <w:szCs w:val="24"/>
                <w:lang w:val="ka-GE"/>
              </w:rPr>
              <w:t>შეფასებაზე</w:t>
            </w:r>
            <w:r w:rsidRPr="00D911F5">
              <w:rPr>
                <w:rFonts w:ascii="Sylfaen" w:hAnsi="Sylfaen"/>
                <w:sz w:val="24"/>
                <w:szCs w:val="24"/>
                <w:lang w:val="ka-GE"/>
              </w:rPr>
              <w:t xml:space="preserve"> </w:t>
            </w:r>
            <w:r w:rsidRPr="00D911F5">
              <w:rPr>
                <w:rFonts w:ascii="Sylfaen" w:hAnsi="Sylfaen" w:cs="Sylfaen"/>
                <w:sz w:val="24"/>
                <w:szCs w:val="24"/>
                <w:lang w:val="ka-GE"/>
              </w:rPr>
              <w:t>პასუხისმგებელი</w:t>
            </w:r>
            <w:r w:rsidRPr="00D911F5">
              <w:rPr>
                <w:rFonts w:ascii="Sylfaen" w:hAnsi="Sylfaen"/>
                <w:sz w:val="24"/>
                <w:szCs w:val="24"/>
                <w:lang w:val="ka-GE"/>
              </w:rPr>
              <w:t xml:space="preserve"> </w:t>
            </w:r>
            <w:r w:rsidRPr="00D911F5">
              <w:rPr>
                <w:rFonts w:ascii="Sylfaen" w:hAnsi="Sylfaen" w:cs="Sylfaen"/>
                <w:sz w:val="24"/>
                <w:szCs w:val="24"/>
                <w:lang w:val="ka-GE"/>
              </w:rPr>
              <w:t>კომპეტენტური</w:t>
            </w:r>
            <w:r w:rsidRPr="00D911F5">
              <w:rPr>
                <w:rFonts w:ascii="Sylfaen" w:hAnsi="Sylfaen"/>
                <w:sz w:val="24"/>
                <w:szCs w:val="24"/>
                <w:lang w:val="ka-GE"/>
              </w:rPr>
              <w:t xml:space="preserve"> </w:t>
            </w:r>
            <w:r w:rsidRPr="00D911F5">
              <w:rPr>
                <w:rFonts w:ascii="Sylfaen" w:hAnsi="Sylfaen" w:cs="Sylfaen"/>
                <w:sz w:val="24"/>
                <w:szCs w:val="24"/>
                <w:lang w:val="ka-GE"/>
              </w:rPr>
              <w:t>ორგანოები</w:t>
            </w:r>
            <w:r w:rsidRPr="00D911F5">
              <w:rPr>
                <w:rFonts w:ascii="Sylfaen" w:hAnsi="Sylfaen"/>
                <w:sz w:val="24"/>
                <w:szCs w:val="24"/>
                <w:lang w:val="ka-GE"/>
              </w:rPr>
              <w:t xml:space="preserve"> სრულად აღწერენ ადგილების შერჩევის პროცედურას და შეინახავენ მონაცემებს პროცესისი სრულყოფისათვის.</w:t>
            </w:r>
          </w:p>
          <w:p w14:paraId="142C8044" w14:textId="77777777" w:rsidR="009F341B" w:rsidRPr="00D911F5" w:rsidRDefault="009F341B" w:rsidP="00D911F5">
            <w:pPr>
              <w:pStyle w:val="HTMLPreformatted"/>
              <w:shd w:val="clear" w:color="auto" w:fill="FFFFFF"/>
              <w:jc w:val="both"/>
              <w:rPr>
                <w:rFonts w:ascii="Sylfaen" w:hAnsi="Sylfaen"/>
                <w:sz w:val="24"/>
                <w:szCs w:val="24"/>
                <w:lang w:val="ka-GE"/>
              </w:rPr>
            </w:pPr>
          </w:p>
          <w:p w14:paraId="2373E796" w14:textId="05F52431" w:rsidR="009F341B" w:rsidRPr="00D911F5" w:rsidRDefault="009F341B"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ყველასათვის ზონები</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აგლომერაციები</w:t>
            </w:r>
            <w:r w:rsidRPr="00D911F5">
              <w:rPr>
                <w:rFonts w:ascii="Sylfaen" w:hAnsi="Sylfaen"/>
                <w:sz w:val="24"/>
                <w:szCs w:val="24"/>
                <w:lang w:val="ka-GE"/>
              </w:rPr>
              <w:t xml:space="preserve"> </w:t>
            </w:r>
            <w:r w:rsidRPr="00D911F5">
              <w:rPr>
                <w:rFonts w:ascii="Sylfaen" w:hAnsi="Sylfaen" w:cs="Sylfaen"/>
                <w:sz w:val="24"/>
                <w:szCs w:val="24"/>
                <w:lang w:val="ka-GE"/>
              </w:rPr>
              <w:t>სრულად</w:t>
            </w:r>
            <w:r w:rsidRPr="00D911F5">
              <w:rPr>
                <w:rFonts w:ascii="Sylfaen" w:hAnsi="Sylfaen"/>
                <w:sz w:val="24"/>
                <w:szCs w:val="24"/>
                <w:lang w:val="ka-GE"/>
              </w:rPr>
              <w:t xml:space="preserve"> </w:t>
            </w:r>
            <w:r w:rsidRPr="00D911F5">
              <w:rPr>
                <w:rFonts w:ascii="Sylfaen" w:hAnsi="Sylfaen" w:cs="Sylfaen"/>
                <w:sz w:val="24"/>
                <w:szCs w:val="24"/>
                <w:lang w:val="ka-GE"/>
              </w:rPr>
              <w:t>დაადასტურებენ</w:t>
            </w:r>
            <w:r w:rsidRPr="00D911F5">
              <w:rPr>
                <w:rFonts w:ascii="Sylfaen" w:hAnsi="Sylfaen"/>
                <w:sz w:val="24"/>
                <w:szCs w:val="24"/>
                <w:lang w:val="ka-GE"/>
              </w:rPr>
              <w:t xml:space="preserve"> </w:t>
            </w:r>
            <w:r w:rsidRPr="00D911F5">
              <w:rPr>
                <w:rFonts w:ascii="Sylfaen" w:hAnsi="Sylfaen" w:cs="Sylfaen"/>
                <w:sz w:val="24"/>
                <w:szCs w:val="24"/>
                <w:lang w:val="ka-GE"/>
              </w:rPr>
              <w:t>საიტის</w:t>
            </w:r>
            <w:r w:rsidRPr="00D911F5">
              <w:rPr>
                <w:rFonts w:ascii="Sylfaen" w:hAnsi="Sylfaen"/>
                <w:sz w:val="24"/>
                <w:szCs w:val="24"/>
                <w:lang w:val="ka-GE"/>
              </w:rPr>
              <w:t xml:space="preserve"> </w:t>
            </w:r>
            <w:r w:rsidRPr="00D911F5">
              <w:rPr>
                <w:rFonts w:ascii="Sylfaen" w:hAnsi="Sylfaen" w:cs="Sylfaen"/>
                <w:sz w:val="24"/>
                <w:szCs w:val="24"/>
                <w:lang w:val="ka-GE"/>
              </w:rPr>
              <w:t>შერჩევის</w:t>
            </w:r>
            <w:r w:rsidRPr="00D911F5">
              <w:rPr>
                <w:rFonts w:ascii="Sylfaen" w:hAnsi="Sylfaen"/>
                <w:sz w:val="24"/>
                <w:szCs w:val="24"/>
                <w:lang w:val="ka-GE"/>
              </w:rPr>
              <w:t xml:space="preserve"> </w:t>
            </w:r>
            <w:r w:rsidRPr="00D911F5">
              <w:rPr>
                <w:rFonts w:ascii="Sylfaen" w:hAnsi="Sylfaen" w:cs="Sylfaen"/>
                <w:sz w:val="24"/>
                <w:szCs w:val="24"/>
                <w:lang w:val="ka-GE"/>
              </w:rPr>
              <w:t>პროცედურებს ჩაწერეთ</w:t>
            </w:r>
            <w:r w:rsidRPr="00D911F5">
              <w:rPr>
                <w:rFonts w:ascii="Sylfaen" w:hAnsi="Sylfaen"/>
                <w:sz w:val="24"/>
                <w:szCs w:val="24"/>
                <w:lang w:val="ka-GE"/>
              </w:rPr>
              <w:t xml:space="preserve"> </w:t>
            </w:r>
            <w:r w:rsidRPr="00D911F5">
              <w:rPr>
                <w:rFonts w:ascii="Sylfaen" w:hAnsi="Sylfaen" w:cs="Sylfaen"/>
                <w:sz w:val="24"/>
                <w:szCs w:val="24"/>
                <w:lang w:val="ka-GE"/>
              </w:rPr>
              <w:t>ინფორმაცია</w:t>
            </w:r>
            <w:r w:rsidRPr="00D911F5">
              <w:rPr>
                <w:rFonts w:ascii="Sylfaen" w:hAnsi="Sylfaen"/>
                <w:sz w:val="24"/>
                <w:szCs w:val="24"/>
                <w:lang w:val="ka-GE"/>
              </w:rPr>
              <w:t xml:space="preserve"> </w:t>
            </w:r>
            <w:r w:rsidRPr="00D911F5">
              <w:rPr>
                <w:rFonts w:ascii="Sylfaen" w:hAnsi="Sylfaen" w:cs="Sylfaen"/>
                <w:sz w:val="24"/>
                <w:szCs w:val="24"/>
                <w:lang w:val="ka-GE"/>
              </w:rPr>
              <w:t>ქსელის</w:t>
            </w:r>
            <w:r w:rsidRPr="00D911F5">
              <w:rPr>
                <w:rFonts w:ascii="Sylfaen" w:hAnsi="Sylfaen"/>
                <w:sz w:val="24"/>
                <w:szCs w:val="24"/>
                <w:lang w:val="ka-GE"/>
              </w:rPr>
              <w:t xml:space="preserve"> </w:t>
            </w:r>
            <w:r w:rsidRPr="00D911F5">
              <w:rPr>
                <w:rFonts w:ascii="Sylfaen" w:hAnsi="Sylfaen" w:cs="Sylfaen"/>
                <w:sz w:val="24"/>
                <w:szCs w:val="24"/>
                <w:lang w:val="ka-GE"/>
              </w:rPr>
              <w:t>დიზაინის</w:t>
            </w:r>
            <w:r w:rsidRPr="00D911F5">
              <w:rPr>
                <w:rFonts w:ascii="Sylfaen" w:hAnsi="Sylfaen"/>
                <w:sz w:val="24"/>
                <w:szCs w:val="24"/>
                <w:lang w:val="ka-GE"/>
              </w:rPr>
              <w:t xml:space="preserve"> </w:t>
            </w:r>
            <w:r w:rsidRPr="00D911F5">
              <w:rPr>
                <w:rFonts w:ascii="Sylfaen" w:hAnsi="Sylfaen" w:cs="Sylfaen"/>
                <w:sz w:val="24"/>
                <w:szCs w:val="24"/>
                <w:lang w:val="ka-GE"/>
              </w:rPr>
              <w:t>მხარდასაჭერად</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ადგილმდებარეობის</w:t>
            </w:r>
            <w:r w:rsidRPr="00D911F5">
              <w:rPr>
                <w:rFonts w:ascii="Sylfaen" w:hAnsi="Sylfaen"/>
                <w:sz w:val="24"/>
                <w:szCs w:val="24"/>
                <w:lang w:val="ka-GE"/>
              </w:rPr>
              <w:t xml:space="preserve"> </w:t>
            </w:r>
            <w:r w:rsidRPr="00D911F5">
              <w:rPr>
                <w:rFonts w:ascii="Sylfaen" w:hAnsi="Sylfaen" w:cs="Sylfaen"/>
                <w:sz w:val="24"/>
                <w:szCs w:val="24"/>
                <w:lang w:val="ka-GE"/>
              </w:rPr>
              <w:t>არჩევისთვის ყველა</w:t>
            </w:r>
            <w:r w:rsidRPr="00D911F5">
              <w:rPr>
                <w:rFonts w:ascii="Sylfaen" w:hAnsi="Sylfaen"/>
                <w:sz w:val="24"/>
                <w:szCs w:val="24"/>
                <w:lang w:val="ka-GE"/>
              </w:rPr>
              <w:t xml:space="preserve"> </w:t>
            </w:r>
            <w:r w:rsidRPr="00D911F5">
              <w:rPr>
                <w:rFonts w:ascii="Sylfaen" w:hAnsi="Sylfaen" w:cs="Sylfaen"/>
                <w:sz w:val="24"/>
                <w:szCs w:val="24"/>
                <w:lang w:val="ka-GE"/>
              </w:rPr>
              <w:t>მონიტორინგის</w:t>
            </w:r>
            <w:r w:rsidRPr="00D911F5">
              <w:rPr>
                <w:rFonts w:ascii="Sylfaen" w:hAnsi="Sylfaen"/>
                <w:sz w:val="24"/>
                <w:szCs w:val="24"/>
                <w:lang w:val="ka-GE"/>
              </w:rPr>
              <w:t xml:space="preserve"> </w:t>
            </w:r>
            <w:r w:rsidRPr="00D911F5">
              <w:rPr>
                <w:rFonts w:ascii="Sylfaen" w:hAnsi="Sylfaen" w:cs="Sylfaen"/>
                <w:sz w:val="24"/>
                <w:szCs w:val="24"/>
                <w:lang w:val="ka-GE"/>
              </w:rPr>
              <w:t>საიტები</w:t>
            </w:r>
            <w:r w:rsidRPr="00D911F5">
              <w:rPr>
                <w:rFonts w:ascii="Sylfaen" w:hAnsi="Sylfaen"/>
                <w:sz w:val="24"/>
                <w:szCs w:val="24"/>
                <w:lang w:val="ka-GE"/>
              </w:rPr>
              <w:t>. ინფორმაცია უნდა შეიცავდეს ფოტო მასალას და ადგილმდებარეობის რუკას. არსებობის შემთხვევაში დამატებითი მეთოდოლოგიის აღწერას. ინფორაცია უნდა განახლდეს სულ მცირე 5 წელიწადში ერთხელ. ინფორმაცია კომისიას უნდა წარედგინოს მოთხოვნიდან 3 თვის ვადაში.</w:t>
            </w:r>
          </w:p>
        </w:tc>
        <w:tc>
          <w:tcPr>
            <w:tcW w:w="900" w:type="dxa"/>
            <w:tcBorders>
              <w:top w:val="single" w:sz="4" w:space="0" w:color="auto"/>
              <w:left w:val="single" w:sz="4" w:space="0" w:color="auto"/>
              <w:bottom w:val="single" w:sz="4" w:space="0" w:color="auto"/>
              <w:right w:val="single" w:sz="4" w:space="0" w:color="auto"/>
            </w:tcBorders>
          </w:tcPr>
          <w:p w14:paraId="30883298" w14:textId="77777777" w:rsidR="009F341B" w:rsidRPr="00D911F5" w:rsidRDefault="009F341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409C789" w14:textId="77777777" w:rsidR="009F341B" w:rsidRPr="00D911F5" w:rsidRDefault="009F341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638B633" w14:textId="77777777" w:rsidR="009F341B" w:rsidRPr="00D911F5" w:rsidRDefault="009F341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8B29DDE" w14:textId="19F12FED"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70173738"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45AE58F4" w14:textId="77777777" w:rsidR="009F341B" w:rsidRPr="00D911F5" w:rsidRDefault="009F341B" w:rsidP="00D911F5">
            <w:pPr>
              <w:tabs>
                <w:tab w:val="left" w:pos="795"/>
              </w:tabs>
              <w:spacing w:line="240" w:lineRule="auto"/>
              <w:jc w:val="both"/>
              <w:rPr>
                <w:rFonts w:ascii="Sylfaen" w:hAnsi="Sylfaen" w:cs="Sylfaen"/>
                <w:lang w:val="ka-GE"/>
              </w:rPr>
            </w:pPr>
          </w:p>
          <w:p w14:paraId="375F113C" w14:textId="4C975AFD" w:rsidR="009F341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7500E10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2259BAA" w14:textId="446B654C" w:rsidR="009F341B" w:rsidRPr="00D911F5" w:rsidRDefault="009F341B" w:rsidP="00D911F5">
            <w:pPr>
              <w:tabs>
                <w:tab w:val="left" w:pos="795"/>
              </w:tabs>
              <w:spacing w:line="240" w:lineRule="auto"/>
              <w:jc w:val="center"/>
              <w:rPr>
                <w:rFonts w:ascii="Sylfaen" w:hAnsi="Sylfaen"/>
                <w:b/>
                <w:sz w:val="24"/>
                <w:szCs w:val="24"/>
              </w:rPr>
            </w:pPr>
            <w:r w:rsidRPr="00D911F5">
              <w:rPr>
                <w:rFonts w:ascii="Sylfaen" w:hAnsi="Sylfaen"/>
                <w:b/>
                <w:sz w:val="24"/>
                <w:szCs w:val="24"/>
                <w:lang w:val="ka-GE"/>
              </w:rPr>
              <w:t xml:space="preserve">დანართი </w:t>
            </w:r>
            <w:r w:rsidRPr="00D911F5">
              <w:rPr>
                <w:rFonts w:ascii="Sylfaen" w:hAnsi="Sylfaen"/>
                <w:b/>
                <w:sz w:val="24"/>
                <w:szCs w:val="24"/>
              </w:rPr>
              <w:t>IV</w:t>
            </w:r>
          </w:p>
        </w:tc>
        <w:tc>
          <w:tcPr>
            <w:tcW w:w="4420" w:type="dxa"/>
            <w:gridSpan w:val="24"/>
            <w:tcBorders>
              <w:top w:val="single" w:sz="4" w:space="0" w:color="auto"/>
              <w:left w:val="single" w:sz="4" w:space="0" w:color="auto"/>
              <w:bottom w:val="single" w:sz="4" w:space="0" w:color="auto"/>
              <w:right w:val="single" w:sz="4" w:space="0" w:color="auto"/>
            </w:tcBorders>
          </w:tcPr>
          <w:p w14:paraId="37D1A106" w14:textId="321A365E" w:rsidR="009F341B" w:rsidRPr="00D911F5" w:rsidRDefault="009F341B" w:rsidP="00D911F5">
            <w:pPr>
              <w:pStyle w:val="HTMLPreformatted"/>
              <w:shd w:val="clear" w:color="auto" w:fill="FFFFFF"/>
              <w:jc w:val="both"/>
              <w:rPr>
                <w:rFonts w:ascii="Sylfaen" w:hAnsi="Sylfaen"/>
                <w:sz w:val="24"/>
                <w:szCs w:val="24"/>
              </w:rPr>
            </w:pPr>
            <w:r w:rsidRPr="00D911F5">
              <w:rPr>
                <w:rFonts w:ascii="Sylfaen" w:hAnsi="Sylfaen" w:cs="Sylfaen"/>
                <w:b/>
                <w:sz w:val="24"/>
                <w:szCs w:val="24"/>
                <w:lang w:val="ka-GE"/>
              </w:rPr>
              <w:t>სოფლის</w:t>
            </w:r>
            <w:r w:rsidRPr="00D911F5">
              <w:rPr>
                <w:rFonts w:ascii="Sylfaen" w:hAnsi="Sylfaen"/>
                <w:b/>
                <w:sz w:val="24"/>
                <w:szCs w:val="24"/>
                <w:lang w:val="ka-GE"/>
              </w:rPr>
              <w:t xml:space="preserve"> </w:t>
            </w:r>
            <w:r w:rsidRPr="00D911F5">
              <w:rPr>
                <w:rFonts w:ascii="Sylfaen" w:hAnsi="Sylfaen" w:cs="Sylfaen"/>
                <w:b/>
                <w:sz w:val="24"/>
                <w:szCs w:val="24"/>
                <w:lang w:val="ka-GE"/>
              </w:rPr>
              <w:t>ფონზე</w:t>
            </w:r>
            <w:r w:rsidRPr="00D911F5">
              <w:rPr>
                <w:rFonts w:ascii="Sylfaen" w:hAnsi="Sylfaen"/>
                <w:b/>
                <w:sz w:val="24"/>
                <w:szCs w:val="24"/>
                <w:lang w:val="ka-GE"/>
              </w:rPr>
              <w:t xml:space="preserve"> </w:t>
            </w:r>
            <w:r w:rsidRPr="00D911F5">
              <w:rPr>
                <w:rFonts w:ascii="Sylfaen" w:hAnsi="Sylfaen" w:cs="Sylfaen"/>
                <w:b/>
                <w:sz w:val="24"/>
                <w:szCs w:val="24"/>
                <w:lang w:val="ka-GE"/>
              </w:rPr>
              <w:t>არსებული</w:t>
            </w:r>
            <w:r w:rsidRPr="00D911F5">
              <w:rPr>
                <w:rFonts w:ascii="Sylfaen" w:hAnsi="Sylfaen"/>
                <w:b/>
                <w:sz w:val="24"/>
                <w:szCs w:val="24"/>
                <w:lang w:val="ka-GE"/>
              </w:rPr>
              <w:t xml:space="preserve"> </w:t>
            </w:r>
            <w:r w:rsidRPr="00D911F5">
              <w:rPr>
                <w:rFonts w:ascii="Sylfaen" w:hAnsi="Sylfaen" w:cs="Sylfaen"/>
                <w:b/>
                <w:sz w:val="24"/>
                <w:szCs w:val="24"/>
                <w:lang w:val="ka-GE"/>
              </w:rPr>
              <w:t>ღონისძიებები კონცენტრაციის</w:t>
            </w:r>
            <w:r w:rsidRPr="00D911F5">
              <w:rPr>
                <w:rFonts w:ascii="Sylfaen" w:hAnsi="Sylfaen"/>
                <w:b/>
                <w:sz w:val="24"/>
                <w:szCs w:val="24"/>
                <w:lang w:val="ka-GE"/>
              </w:rPr>
              <w:t xml:space="preserve"> </w:t>
            </w:r>
            <w:r w:rsidRPr="00D911F5">
              <w:rPr>
                <w:rFonts w:ascii="Sylfaen" w:hAnsi="Sylfaen" w:cs="Sylfaen"/>
                <w:b/>
                <w:sz w:val="24"/>
                <w:szCs w:val="24"/>
                <w:lang w:val="ka-GE"/>
              </w:rPr>
              <w:t>მაჩვენებლისგან დამოუკიდებლად</w:t>
            </w:r>
          </w:p>
        </w:tc>
        <w:tc>
          <w:tcPr>
            <w:tcW w:w="900" w:type="dxa"/>
            <w:tcBorders>
              <w:top w:val="single" w:sz="4" w:space="0" w:color="auto"/>
              <w:left w:val="single" w:sz="4" w:space="0" w:color="auto"/>
              <w:bottom w:val="single" w:sz="4" w:space="0" w:color="auto"/>
              <w:right w:val="single" w:sz="4" w:space="0" w:color="auto"/>
            </w:tcBorders>
          </w:tcPr>
          <w:p w14:paraId="001B3BF9" w14:textId="77777777" w:rsidR="009F341B" w:rsidRPr="00D911F5" w:rsidRDefault="009F341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FD87C4D" w14:textId="77777777" w:rsidR="009F341B" w:rsidRPr="00D911F5" w:rsidRDefault="009F341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F255C56" w14:textId="77777777" w:rsidR="009F341B" w:rsidRPr="00D911F5" w:rsidRDefault="009F341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754003E" w14:textId="54C8586F"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551D2CC2"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5B4AEA30" w14:textId="77777777" w:rsidR="009F341B" w:rsidRPr="00D911F5" w:rsidRDefault="009F341B" w:rsidP="00D911F5">
            <w:pPr>
              <w:tabs>
                <w:tab w:val="left" w:pos="795"/>
              </w:tabs>
              <w:spacing w:line="240" w:lineRule="auto"/>
              <w:jc w:val="both"/>
              <w:rPr>
                <w:rFonts w:ascii="Sylfaen" w:hAnsi="Sylfaen" w:cs="Sylfaen"/>
                <w:lang w:val="ka-GE"/>
              </w:rPr>
            </w:pPr>
          </w:p>
          <w:p w14:paraId="6C9A42C8" w14:textId="640719DD" w:rsidR="009F341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 xml:space="preserve">ასოცირების შეთანხმების XXVI დანართის თანახმად, </w:t>
            </w:r>
            <w:r w:rsidRPr="00D911F5">
              <w:rPr>
                <w:rFonts w:ascii="Sylfaen" w:hAnsi="Sylfaen" w:cs="Sylfaen"/>
              </w:rPr>
              <w:lastRenderedPageBreak/>
              <w:t>აღნიშნულ მუხლთან დაახლოვების ვადა არის 2020 წელი.</w:t>
            </w:r>
          </w:p>
        </w:tc>
      </w:tr>
      <w:tr w:rsidR="00D911F5" w:rsidRPr="00D911F5" w14:paraId="7028422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2CFE9FB" w14:textId="24F58327" w:rsidR="009F341B" w:rsidRPr="00D911F5" w:rsidRDefault="009F341B" w:rsidP="00D911F5">
            <w:pPr>
              <w:tabs>
                <w:tab w:val="left" w:pos="795"/>
              </w:tabs>
              <w:spacing w:line="240" w:lineRule="auto"/>
              <w:jc w:val="both"/>
              <w:rPr>
                <w:rFonts w:ascii="Sylfaen" w:hAnsi="Sylfaen"/>
                <w:sz w:val="24"/>
                <w:szCs w:val="24"/>
              </w:rPr>
            </w:pPr>
            <w:r w:rsidRPr="00D911F5">
              <w:rPr>
                <w:rFonts w:ascii="Sylfaen" w:hAnsi="Sylfaen"/>
                <w:sz w:val="24"/>
                <w:szCs w:val="24"/>
              </w:rPr>
              <w:lastRenderedPageBreak/>
              <w:t>A</w:t>
            </w:r>
          </w:p>
        </w:tc>
        <w:tc>
          <w:tcPr>
            <w:tcW w:w="4420" w:type="dxa"/>
            <w:gridSpan w:val="24"/>
            <w:tcBorders>
              <w:top w:val="single" w:sz="4" w:space="0" w:color="auto"/>
              <w:left w:val="single" w:sz="4" w:space="0" w:color="auto"/>
              <w:bottom w:val="single" w:sz="4" w:space="0" w:color="auto"/>
              <w:right w:val="single" w:sz="4" w:space="0" w:color="auto"/>
            </w:tcBorders>
          </w:tcPr>
          <w:p w14:paraId="7D5003AB" w14:textId="304CFBB0" w:rsidR="009F341B" w:rsidRPr="00D911F5" w:rsidRDefault="009F341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მიზნები</w:t>
            </w:r>
          </w:p>
        </w:tc>
        <w:tc>
          <w:tcPr>
            <w:tcW w:w="900" w:type="dxa"/>
            <w:tcBorders>
              <w:top w:val="single" w:sz="4" w:space="0" w:color="auto"/>
              <w:left w:val="single" w:sz="4" w:space="0" w:color="auto"/>
              <w:bottom w:val="single" w:sz="4" w:space="0" w:color="auto"/>
              <w:right w:val="single" w:sz="4" w:space="0" w:color="auto"/>
            </w:tcBorders>
          </w:tcPr>
          <w:p w14:paraId="01A9ADE4" w14:textId="77777777" w:rsidR="009F341B" w:rsidRPr="00D911F5" w:rsidRDefault="009F341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580A41F" w14:textId="77777777" w:rsidR="009F341B" w:rsidRPr="00D911F5" w:rsidRDefault="009F341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3251E1F" w14:textId="77777777" w:rsidR="009F341B" w:rsidRPr="00D911F5" w:rsidRDefault="009F341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2013693" w14:textId="79B52710"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53A7568C"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55B01D56" w14:textId="77777777" w:rsidR="009F341B" w:rsidRPr="00D911F5" w:rsidRDefault="009F341B" w:rsidP="00D911F5">
            <w:pPr>
              <w:tabs>
                <w:tab w:val="left" w:pos="795"/>
              </w:tabs>
              <w:spacing w:line="240" w:lineRule="auto"/>
              <w:jc w:val="both"/>
              <w:rPr>
                <w:rFonts w:ascii="Sylfaen" w:hAnsi="Sylfaen" w:cs="Sylfaen"/>
                <w:lang w:val="ka-GE"/>
              </w:rPr>
            </w:pPr>
          </w:p>
          <w:p w14:paraId="5397586D" w14:textId="60625C55" w:rsidR="009F341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2164A14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064F695" w14:textId="77777777" w:rsidR="009F341B" w:rsidRPr="00D911F5" w:rsidRDefault="009F341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626BB47E" w14:textId="42AB3038" w:rsidR="009F341B" w:rsidRPr="00D911F5" w:rsidRDefault="009F341B"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ასეთი</w:t>
            </w:r>
            <w:r w:rsidRPr="00D911F5">
              <w:rPr>
                <w:rFonts w:ascii="Sylfaen" w:hAnsi="Sylfaen"/>
                <w:sz w:val="24"/>
                <w:szCs w:val="24"/>
                <w:lang w:val="ka-GE"/>
              </w:rPr>
              <w:t xml:space="preserve"> </w:t>
            </w:r>
            <w:r w:rsidRPr="00D911F5">
              <w:rPr>
                <w:rFonts w:ascii="Sylfaen" w:hAnsi="Sylfaen" w:cs="Sylfaen"/>
                <w:sz w:val="24"/>
                <w:szCs w:val="24"/>
                <w:lang w:val="ka-GE"/>
              </w:rPr>
              <w:t>ღონისძიებების</w:t>
            </w:r>
            <w:r w:rsidRPr="00D911F5">
              <w:rPr>
                <w:rFonts w:ascii="Sylfaen" w:hAnsi="Sylfaen"/>
                <w:sz w:val="24"/>
                <w:szCs w:val="24"/>
                <w:lang w:val="ka-GE"/>
              </w:rPr>
              <w:t xml:space="preserve"> </w:t>
            </w:r>
            <w:r w:rsidRPr="00D911F5">
              <w:rPr>
                <w:rFonts w:ascii="Sylfaen" w:hAnsi="Sylfaen" w:cs="Sylfaen"/>
                <w:sz w:val="24"/>
                <w:szCs w:val="24"/>
                <w:lang w:val="ka-GE"/>
              </w:rPr>
              <w:t>ძირითადი</w:t>
            </w:r>
            <w:r w:rsidRPr="00D911F5">
              <w:rPr>
                <w:rFonts w:ascii="Sylfaen" w:hAnsi="Sylfaen"/>
                <w:sz w:val="24"/>
                <w:szCs w:val="24"/>
                <w:lang w:val="ka-GE"/>
              </w:rPr>
              <w:t xml:space="preserve"> </w:t>
            </w:r>
            <w:r w:rsidRPr="00D911F5">
              <w:rPr>
                <w:rFonts w:ascii="Sylfaen" w:hAnsi="Sylfaen" w:cs="Sylfaen"/>
                <w:sz w:val="24"/>
                <w:szCs w:val="24"/>
                <w:lang w:val="ka-GE"/>
              </w:rPr>
              <w:t>მიზნებია</w:t>
            </w:r>
            <w:r w:rsidRPr="00D911F5">
              <w:rPr>
                <w:rFonts w:ascii="Sylfaen" w:hAnsi="Sylfaen"/>
                <w:sz w:val="24"/>
                <w:szCs w:val="24"/>
                <w:lang w:val="ka-GE"/>
              </w:rPr>
              <w:t xml:space="preserve">, </w:t>
            </w:r>
            <w:r w:rsidRPr="00D911F5">
              <w:rPr>
                <w:rFonts w:ascii="Sylfaen" w:hAnsi="Sylfaen" w:cs="Sylfaen"/>
                <w:sz w:val="24"/>
                <w:szCs w:val="24"/>
                <w:lang w:val="ka-GE"/>
              </w:rPr>
              <w:t>უზრუნველყოფილი</w:t>
            </w:r>
            <w:r w:rsidRPr="00D911F5">
              <w:rPr>
                <w:rFonts w:ascii="Sylfaen" w:hAnsi="Sylfaen"/>
                <w:sz w:val="24"/>
                <w:szCs w:val="24"/>
                <w:lang w:val="ka-GE"/>
              </w:rPr>
              <w:t xml:space="preserve"> </w:t>
            </w:r>
            <w:r w:rsidRPr="00D911F5">
              <w:rPr>
                <w:rFonts w:ascii="Sylfaen" w:hAnsi="Sylfaen" w:cs="Sylfaen"/>
                <w:sz w:val="24"/>
                <w:szCs w:val="24"/>
                <w:lang w:val="ka-GE"/>
              </w:rPr>
              <w:t>იქნეს</w:t>
            </w:r>
            <w:r w:rsidRPr="00D911F5">
              <w:rPr>
                <w:rFonts w:ascii="Sylfaen" w:hAnsi="Sylfaen"/>
                <w:sz w:val="24"/>
                <w:szCs w:val="24"/>
                <w:lang w:val="ka-GE"/>
              </w:rPr>
              <w:t xml:space="preserve"> </w:t>
            </w:r>
            <w:r w:rsidRPr="00D911F5">
              <w:rPr>
                <w:rFonts w:ascii="Sylfaen" w:hAnsi="Sylfaen" w:cs="Sylfaen"/>
                <w:sz w:val="24"/>
                <w:szCs w:val="24"/>
                <w:lang w:val="ka-GE"/>
              </w:rPr>
              <w:t>ადეკვატური ინფორმაცია</w:t>
            </w:r>
            <w:r w:rsidRPr="00D911F5">
              <w:rPr>
                <w:rFonts w:ascii="Sylfaen" w:hAnsi="Sylfaen"/>
                <w:sz w:val="24"/>
                <w:szCs w:val="24"/>
                <w:lang w:val="ka-GE"/>
              </w:rPr>
              <w:t xml:space="preserve"> არსებობა </w:t>
            </w:r>
            <w:r w:rsidRPr="00D911F5">
              <w:rPr>
                <w:rFonts w:ascii="Sylfaen" w:hAnsi="Sylfaen" w:cs="Sylfaen"/>
                <w:sz w:val="24"/>
                <w:szCs w:val="24"/>
                <w:lang w:val="ka-GE"/>
              </w:rPr>
              <w:t>ფონურ</w:t>
            </w:r>
            <w:r w:rsidRPr="00D911F5">
              <w:rPr>
                <w:rFonts w:ascii="Sylfaen" w:hAnsi="Sylfaen"/>
                <w:sz w:val="24"/>
                <w:szCs w:val="24"/>
                <w:lang w:val="ka-GE"/>
              </w:rPr>
              <w:t xml:space="preserve"> </w:t>
            </w:r>
            <w:r w:rsidRPr="00D911F5">
              <w:rPr>
                <w:rFonts w:ascii="Sylfaen" w:hAnsi="Sylfaen" w:cs="Sylfaen"/>
                <w:sz w:val="24"/>
                <w:szCs w:val="24"/>
                <w:lang w:val="ka-GE"/>
              </w:rPr>
              <w:t>დონეზე</w:t>
            </w:r>
            <w:r w:rsidRPr="00D911F5">
              <w:rPr>
                <w:rFonts w:ascii="Sylfaen" w:hAnsi="Sylfaen"/>
                <w:sz w:val="24"/>
                <w:szCs w:val="24"/>
                <w:lang w:val="ka-GE"/>
              </w:rPr>
              <w:t xml:space="preserve">. </w:t>
            </w:r>
            <w:r w:rsidRPr="00D911F5">
              <w:rPr>
                <w:rFonts w:ascii="Sylfaen" w:hAnsi="Sylfaen" w:cs="Sylfaen"/>
                <w:sz w:val="24"/>
                <w:szCs w:val="24"/>
                <w:lang w:val="ka-GE"/>
              </w:rPr>
              <w:t>ეს</w:t>
            </w:r>
            <w:r w:rsidRPr="00D911F5">
              <w:rPr>
                <w:rFonts w:ascii="Sylfaen" w:hAnsi="Sylfaen"/>
                <w:sz w:val="24"/>
                <w:szCs w:val="24"/>
                <w:lang w:val="ka-GE"/>
              </w:rPr>
              <w:t xml:space="preserve"> </w:t>
            </w:r>
            <w:r w:rsidRPr="00D911F5">
              <w:rPr>
                <w:rFonts w:ascii="Sylfaen" w:hAnsi="Sylfaen" w:cs="Sylfaen"/>
                <w:sz w:val="24"/>
                <w:szCs w:val="24"/>
                <w:lang w:val="ka-GE"/>
              </w:rPr>
              <w:t>ინფორმაცია აუცილებელია</w:t>
            </w:r>
            <w:r w:rsidRPr="00D911F5">
              <w:rPr>
                <w:rFonts w:ascii="Sylfaen" w:hAnsi="Sylfaen"/>
                <w:sz w:val="24"/>
                <w:szCs w:val="24"/>
                <w:lang w:val="ka-GE"/>
              </w:rPr>
              <w:t xml:space="preserve"> </w:t>
            </w:r>
            <w:r w:rsidRPr="00D911F5">
              <w:rPr>
                <w:rFonts w:ascii="Sylfaen" w:hAnsi="Sylfaen" w:cs="Sylfaen"/>
                <w:sz w:val="24"/>
                <w:szCs w:val="24"/>
                <w:lang w:val="ka-GE"/>
              </w:rPr>
              <w:t>უფრო</w:t>
            </w:r>
            <w:r w:rsidRPr="00D911F5">
              <w:rPr>
                <w:rFonts w:ascii="Sylfaen" w:hAnsi="Sylfaen"/>
                <w:sz w:val="24"/>
                <w:szCs w:val="24"/>
                <w:lang w:val="ka-GE"/>
              </w:rPr>
              <w:t xml:space="preserve"> </w:t>
            </w:r>
            <w:r w:rsidRPr="00D911F5">
              <w:rPr>
                <w:rFonts w:ascii="Sylfaen" w:hAnsi="Sylfaen" w:cs="Sylfaen"/>
                <w:sz w:val="24"/>
                <w:szCs w:val="24"/>
                <w:lang w:val="ka-GE"/>
              </w:rPr>
              <w:t>დაბინძურებული</w:t>
            </w:r>
            <w:r w:rsidRPr="00D911F5">
              <w:rPr>
                <w:rFonts w:ascii="Sylfaen" w:hAnsi="Sylfaen"/>
                <w:sz w:val="24"/>
                <w:szCs w:val="24"/>
                <w:lang w:val="ka-GE"/>
              </w:rPr>
              <w:t xml:space="preserve"> </w:t>
            </w:r>
            <w:r w:rsidRPr="00D911F5">
              <w:rPr>
                <w:rFonts w:ascii="Sylfaen" w:hAnsi="Sylfaen" w:cs="Sylfaen"/>
                <w:sz w:val="24"/>
                <w:szCs w:val="24"/>
                <w:lang w:val="ka-GE"/>
              </w:rPr>
              <w:t>ტერიტორიების</w:t>
            </w:r>
            <w:r w:rsidRPr="00D911F5">
              <w:rPr>
                <w:rFonts w:ascii="Sylfaen" w:hAnsi="Sylfaen"/>
                <w:sz w:val="24"/>
                <w:szCs w:val="24"/>
                <w:lang w:val="ka-GE"/>
              </w:rPr>
              <w:t xml:space="preserve"> </w:t>
            </w:r>
            <w:r w:rsidRPr="00D911F5">
              <w:rPr>
                <w:rFonts w:ascii="Sylfaen" w:hAnsi="Sylfaen" w:cs="Sylfaen"/>
                <w:sz w:val="24"/>
                <w:szCs w:val="24"/>
                <w:lang w:val="ka-GE"/>
              </w:rPr>
              <w:t>გაფართოება</w:t>
            </w:r>
            <w:r w:rsidRPr="00D911F5">
              <w:rPr>
                <w:rFonts w:ascii="Sylfaen" w:hAnsi="Sylfaen"/>
                <w:sz w:val="24"/>
                <w:szCs w:val="24"/>
                <w:lang w:val="ka-GE"/>
              </w:rPr>
              <w:t xml:space="preserve"> (</w:t>
            </w:r>
            <w:r w:rsidRPr="00D911F5">
              <w:rPr>
                <w:rFonts w:ascii="Sylfaen" w:hAnsi="Sylfaen" w:cs="Sylfaen"/>
                <w:sz w:val="24"/>
                <w:szCs w:val="24"/>
                <w:lang w:val="ka-GE"/>
              </w:rPr>
              <w:t>როგორიცაა</w:t>
            </w:r>
          </w:p>
          <w:p w14:paraId="5C546ED2" w14:textId="3F4EE67F" w:rsidR="009F341B" w:rsidRPr="00D911F5" w:rsidRDefault="009F341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ურბანული</w:t>
            </w:r>
            <w:r w:rsidRPr="00D911F5">
              <w:rPr>
                <w:rFonts w:ascii="Sylfaen" w:hAnsi="Sylfaen"/>
                <w:sz w:val="24"/>
                <w:szCs w:val="24"/>
                <w:lang w:val="ka-GE"/>
              </w:rPr>
              <w:t xml:space="preserve"> </w:t>
            </w:r>
            <w:r w:rsidRPr="00D911F5">
              <w:rPr>
                <w:rFonts w:ascii="Sylfaen" w:hAnsi="Sylfaen" w:cs="Sylfaen"/>
                <w:sz w:val="24"/>
                <w:szCs w:val="24"/>
                <w:lang w:val="ka-GE"/>
              </w:rPr>
              <w:t>ფონი</w:t>
            </w:r>
            <w:r w:rsidRPr="00D911F5">
              <w:rPr>
                <w:rFonts w:ascii="Sylfaen" w:hAnsi="Sylfaen"/>
                <w:sz w:val="24"/>
                <w:szCs w:val="24"/>
                <w:lang w:val="ka-GE"/>
              </w:rPr>
              <w:t xml:space="preserve">, </w:t>
            </w:r>
            <w:r w:rsidRPr="00D911F5">
              <w:rPr>
                <w:rFonts w:ascii="Sylfaen" w:hAnsi="Sylfaen" w:cs="Sylfaen"/>
                <w:sz w:val="24"/>
                <w:szCs w:val="24"/>
                <w:lang w:val="ka-GE"/>
              </w:rPr>
              <w:t>ინდუსტრიის</w:t>
            </w:r>
            <w:r w:rsidRPr="00D911F5">
              <w:rPr>
                <w:rFonts w:ascii="Sylfaen" w:hAnsi="Sylfaen"/>
                <w:sz w:val="24"/>
                <w:szCs w:val="24"/>
                <w:lang w:val="ka-GE"/>
              </w:rPr>
              <w:t xml:space="preserve"> </w:t>
            </w:r>
            <w:r w:rsidRPr="00D911F5">
              <w:rPr>
                <w:rFonts w:ascii="Sylfaen" w:hAnsi="Sylfaen" w:cs="Sylfaen"/>
                <w:sz w:val="24"/>
                <w:szCs w:val="24"/>
                <w:lang w:val="ka-GE"/>
              </w:rPr>
              <w:t>დაკავშირებული</w:t>
            </w:r>
            <w:r w:rsidRPr="00D911F5">
              <w:rPr>
                <w:rFonts w:ascii="Sylfaen" w:hAnsi="Sylfaen"/>
                <w:sz w:val="24"/>
                <w:szCs w:val="24"/>
                <w:lang w:val="ka-GE"/>
              </w:rPr>
              <w:t xml:space="preserve"> </w:t>
            </w:r>
            <w:r w:rsidRPr="00D911F5">
              <w:rPr>
                <w:rFonts w:ascii="Sylfaen" w:hAnsi="Sylfaen" w:cs="Sylfaen"/>
                <w:sz w:val="24"/>
                <w:szCs w:val="24"/>
                <w:lang w:val="ka-GE"/>
              </w:rPr>
              <w:t>ადგილები</w:t>
            </w:r>
            <w:r w:rsidRPr="00D911F5">
              <w:rPr>
                <w:rFonts w:ascii="Sylfaen" w:hAnsi="Sylfaen"/>
                <w:sz w:val="24"/>
                <w:szCs w:val="24"/>
                <w:lang w:val="ka-GE"/>
              </w:rPr>
              <w:t xml:space="preserve">, </w:t>
            </w:r>
            <w:r w:rsidRPr="00D911F5">
              <w:rPr>
                <w:rFonts w:ascii="Sylfaen" w:hAnsi="Sylfaen" w:cs="Sylfaen"/>
                <w:sz w:val="24"/>
                <w:szCs w:val="24"/>
                <w:lang w:val="ka-GE"/>
              </w:rPr>
              <w:t>საგზაო</w:t>
            </w:r>
            <w:r w:rsidRPr="00D911F5">
              <w:rPr>
                <w:rFonts w:ascii="Sylfaen" w:hAnsi="Sylfaen"/>
                <w:sz w:val="24"/>
                <w:szCs w:val="24"/>
                <w:lang w:val="ka-GE"/>
              </w:rPr>
              <w:t xml:space="preserve"> </w:t>
            </w:r>
            <w:r w:rsidRPr="00D911F5">
              <w:rPr>
                <w:rFonts w:ascii="Sylfaen" w:hAnsi="Sylfaen" w:cs="Sylfaen"/>
                <w:sz w:val="24"/>
                <w:szCs w:val="24"/>
                <w:lang w:val="ka-GE"/>
              </w:rPr>
              <w:t>დაკავშირებული</w:t>
            </w:r>
            <w:r w:rsidRPr="00D911F5">
              <w:rPr>
                <w:rFonts w:ascii="Sylfaen" w:hAnsi="Sylfaen"/>
                <w:sz w:val="24"/>
                <w:szCs w:val="24"/>
                <w:lang w:val="ka-GE"/>
              </w:rPr>
              <w:t xml:space="preserve"> </w:t>
            </w:r>
            <w:r w:rsidRPr="00D911F5">
              <w:rPr>
                <w:rFonts w:ascii="Sylfaen" w:hAnsi="Sylfaen" w:cs="Sylfaen"/>
                <w:sz w:val="24"/>
                <w:szCs w:val="24"/>
                <w:lang w:val="ka-GE"/>
              </w:rPr>
              <w:t>ადგილები</w:t>
            </w:r>
            <w:r w:rsidRPr="00D911F5">
              <w:rPr>
                <w:rFonts w:ascii="Sylfaen" w:hAnsi="Sylfaen"/>
                <w:sz w:val="24"/>
                <w:szCs w:val="24"/>
                <w:lang w:val="ka-GE"/>
              </w:rPr>
              <w:t xml:space="preserve">), </w:t>
            </w:r>
            <w:r w:rsidRPr="00D911F5">
              <w:rPr>
                <w:rFonts w:ascii="Sylfaen" w:hAnsi="Sylfaen" w:cs="Sylfaen"/>
                <w:sz w:val="24"/>
                <w:szCs w:val="24"/>
                <w:lang w:val="ka-GE"/>
              </w:rPr>
              <w:t>შეფასდეს შესაძლო</w:t>
            </w:r>
            <w:r w:rsidRPr="00D911F5">
              <w:rPr>
                <w:rFonts w:ascii="Sylfaen" w:hAnsi="Sylfaen"/>
                <w:sz w:val="24"/>
                <w:szCs w:val="24"/>
                <w:lang w:val="ka-GE"/>
              </w:rPr>
              <w:t xml:space="preserve">  </w:t>
            </w:r>
            <w:r w:rsidRPr="00D911F5">
              <w:rPr>
                <w:rFonts w:ascii="Sylfaen" w:hAnsi="Sylfaen" w:cs="Sylfaen"/>
                <w:sz w:val="24"/>
                <w:szCs w:val="24"/>
                <w:lang w:val="ka-GE"/>
              </w:rPr>
              <w:t>ჰაერის</w:t>
            </w:r>
            <w:r w:rsidRPr="00D911F5">
              <w:rPr>
                <w:rFonts w:ascii="Sylfaen" w:hAnsi="Sylfaen"/>
                <w:sz w:val="24"/>
                <w:szCs w:val="24"/>
                <w:lang w:val="ka-GE"/>
              </w:rPr>
              <w:t xml:space="preserve"> </w:t>
            </w:r>
            <w:r w:rsidRPr="00D911F5">
              <w:rPr>
                <w:rFonts w:ascii="Sylfaen" w:hAnsi="Sylfaen" w:cs="Sylfaen"/>
                <w:sz w:val="24"/>
                <w:szCs w:val="24"/>
                <w:lang w:val="ka-GE"/>
              </w:rPr>
              <w:t>დაბინძურების</w:t>
            </w:r>
            <w:r w:rsidRPr="00D911F5">
              <w:rPr>
                <w:rFonts w:ascii="Sylfaen" w:hAnsi="Sylfaen"/>
                <w:sz w:val="24"/>
                <w:szCs w:val="24"/>
                <w:lang w:val="ka-GE"/>
              </w:rPr>
              <w:t xml:space="preserve"> </w:t>
            </w:r>
            <w:r w:rsidRPr="00D911F5">
              <w:rPr>
                <w:rFonts w:ascii="Sylfaen" w:hAnsi="Sylfaen" w:cs="Sylfaen"/>
                <w:sz w:val="24"/>
                <w:szCs w:val="24"/>
                <w:lang w:val="ka-GE"/>
              </w:rPr>
              <w:t>გრძელვადიანი წვლილი</w:t>
            </w:r>
            <w:r w:rsidRPr="00D911F5">
              <w:rPr>
                <w:rFonts w:ascii="Sylfaen" w:hAnsi="Sylfaen"/>
                <w:sz w:val="24"/>
                <w:szCs w:val="24"/>
                <w:lang w:val="ka-GE"/>
              </w:rPr>
              <w:t xml:space="preserve"> </w:t>
            </w:r>
            <w:r w:rsidRPr="00D911F5">
              <w:rPr>
                <w:rFonts w:ascii="Sylfaen" w:hAnsi="Sylfaen" w:cs="Sylfaen"/>
                <w:sz w:val="24"/>
                <w:szCs w:val="24"/>
                <w:lang w:val="ka-GE"/>
              </w:rPr>
              <w:t>ტრანსპორტიდან</w:t>
            </w:r>
            <w:r w:rsidRPr="00D911F5">
              <w:rPr>
                <w:rFonts w:ascii="Sylfaen" w:hAnsi="Sylfaen"/>
                <w:sz w:val="24"/>
                <w:szCs w:val="24"/>
                <w:lang w:val="ka-GE"/>
              </w:rPr>
              <w:t xml:space="preserve">, </w:t>
            </w:r>
            <w:r w:rsidRPr="00D911F5">
              <w:rPr>
                <w:rFonts w:ascii="Sylfaen" w:hAnsi="Sylfaen" w:cs="Sylfaen"/>
                <w:sz w:val="24"/>
                <w:szCs w:val="24"/>
                <w:lang w:val="ka-GE"/>
              </w:rPr>
              <w:t>განხორციელდეს წყაროების</w:t>
            </w:r>
            <w:r w:rsidRPr="00D911F5">
              <w:rPr>
                <w:rFonts w:ascii="Sylfaen" w:hAnsi="Sylfaen"/>
                <w:sz w:val="24"/>
                <w:szCs w:val="24"/>
                <w:lang w:val="ka-GE"/>
              </w:rPr>
              <w:t xml:space="preserve"> </w:t>
            </w:r>
            <w:r w:rsidRPr="00D911F5">
              <w:rPr>
                <w:rFonts w:ascii="Sylfaen" w:hAnsi="Sylfaen" w:cs="Sylfaen"/>
                <w:sz w:val="24"/>
                <w:szCs w:val="24"/>
                <w:lang w:val="ka-GE"/>
              </w:rPr>
              <w:t>ანალიზი</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ისეთი დამავინძურებლების ანალიზისთვის, როგორიცაა ნაწილაკები</w:t>
            </w:r>
            <w:r w:rsidRPr="00D911F5">
              <w:rPr>
                <w:rFonts w:ascii="Sylfaen" w:hAnsi="Sylfaen"/>
                <w:sz w:val="24"/>
                <w:szCs w:val="24"/>
                <w:lang w:val="ka-GE"/>
              </w:rPr>
              <w:t xml:space="preserve">. </w:t>
            </w:r>
            <w:r w:rsidRPr="00D911F5">
              <w:rPr>
                <w:rFonts w:ascii="Sylfaen" w:hAnsi="Sylfaen" w:cs="Sylfaen"/>
                <w:sz w:val="24"/>
                <w:szCs w:val="24"/>
                <w:lang w:val="ka-GE"/>
              </w:rPr>
              <w:t>ეს</w:t>
            </w:r>
            <w:r w:rsidRPr="00D911F5">
              <w:rPr>
                <w:rFonts w:ascii="Sylfaen" w:hAnsi="Sylfaen"/>
                <w:sz w:val="24"/>
                <w:szCs w:val="24"/>
                <w:lang w:val="ka-GE"/>
              </w:rPr>
              <w:t xml:space="preserve"> </w:t>
            </w:r>
            <w:r w:rsidRPr="00D911F5">
              <w:rPr>
                <w:rFonts w:ascii="Sylfaen" w:hAnsi="Sylfaen" w:cs="Sylfaen"/>
                <w:sz w:val="24"/>
                <w:szCs w:val="24"/>
                <w:lang w:val="ka-GE"/>
              </w:rPr>
              <w:t>ასევე</w:t>
            </w:r>
            <w:r w:rsidRPr="00D911F5">
              <w:rPr>
                <w:rFonts w:ascii="Sylfaen" w:hAnsi="Sylfaen"/>
                <w:sz w:val="24"/>
                <w:szCs w:val="24"/>
                <w:lang w:val="ka-GE"/>
              </w:rPr>
              <w:t xml:space="preserve"> </w:t>
            </w:r>
            <w:r w:rsidRPr="00D911F5">
              <w:rPr>
                <w:rFonts w:ascii="Sylfaen" w:hAnsi="Sylfaen" w:cs="Sylfaen"/>
                <w:sz w:val="24"/>
                <w:szCs w:val="24"/>
                <w:lang w:val="ka-GE"/>
              </w:rPr>
              <w:t>მნიშვნელოვანია</w:t>
            </w:r>
            <w:r w:rsidRPr="00D911F5">
              <w:rPr>
                <w:rFonts w:ascii="Sylfaen" w:hAnsi="Sylfaen"/>
                <w:sz w:val="24"/>
                <w:szCs w:val="24"/>
                <w:lang w:val="ka-GE"/>
              </w:rPr>
              <w:t xml:space="preserve"> </w:t>
            </w:r>
            <w:r w:rsidRPr="00D911F5">
              <w:rPr>
                <w:rFonts w:ascii="Sylfaen" w:hAnsi="Sylfaen" w:cs="Sylfaen"/>
                <w:sz w:val="24"/>
                <w:szCs w:val="24"/>
                <w:lang w:val="ka-GE"/>
              </w:rPr>
              <w:lastRenderedPageBreak/>
              <w:t>გაზრდილი მოდელირების</w:t>
            </w:r>
            <w:r w:rsidRPr="00D911F5">
              <w:rPr>
                <w:rFonts w:ascii="Sylfaen" w:hAnsi="Sylfaen"/>
                <w:sz w:val="24"/>
                <w:szCs w:val="24"/>
                <w:lang w:val="ka-GE"/>
              </w:rPr>
              <w:t xml:space="preserve"> </w:t>
            </w:r>
            <w:r w:rsidRPr="00D911F5">
              <w:rPr>
                <w:rFonts w:ascii="Sylfaen" w:hAnsi="Sylfaen" w:cs="Sylfaen"/>
                <w:sz w:val="24"/>
                <w:szCs w:val="24"/>
                <w:lang w:val="ka-GE"/>
              </w:rPr>
              <w:t>ქალაქებში გამოყენებისათვის.</w:t>
            </w:r>
          </w:p>
        </w:tc>
        <w:tc>
          <w:tcPr>
            <w:tcW w:w="900" w:type="dxa"/>
            <w:tcBorders>
              <w:top w:val="single" w:sz="4" w:space="0" w:color="auto"/>
              <w:left w:val="single" w:sz="4" w:space="0" w:color="auto"/>
              <w:bottom w:val="single" w:sz="4" w:space="0" w:color="auto"/>
              <w:right w:val="single" w:sz="4" w:space="0" w:color="auto"/>
            </w:tcBorders>
          </w:tcPr>
          <w:p w14:paraId="2E2C4D13" w14:textId="77777777" w:rsidR="009F341B" w:rsidRPr="00D911F5" w:rsidRDefault="009F341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495A31F" w14:textId="77777777" w:rsidR="009F341B" w:rsidRPr="00D911F5" w:rsidRDefault="009F341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B9FD892" w14:textId="77777777" w:rsidR="009F341B" w:rsidRPr="00D911F5" w:rsidRDefault="009F341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E4419B4" w14:textId="35A87DFC"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11B10E3C"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507BD56F" w14:textId="77777777" w:rsidR="009F341B" w:rsidRPr="00D911F5" w:rsidRDefault="009F341B" w:rsidP="00D911F5">
            <w:pPr>
              <w:tabs>
                <w:tab w:val="left" w:pos="795"/>
              </w:tabs>
              <w:spacing w:line="240" w:lineRule="auto"/>
              <w:jc w:val="both"/>
              <w:rPr>
                <w:rFonts w:ascii="Sylfaen" w:hAnsi="Sylfaen" w:cs="Sylfaen"/>
                <w:lang w:val="ka-GE"/>
              </w:rPr>
            </w:pPr>
          </w:p>
          <w:p w14:paraId="059ADEDE" w14:textId="39B7E1A9" w:rsidR="009F341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bookmarkStart w:id="0" w:name="_GoBack"/>
        <w:bookmarkEnd w:id="0"/>
      </w:tr>
      <w:tr w:rsidR="00D911F5" w:rsidRPr="00D911F5" w14:paraId="0D7DC10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F673A43" w14:textId="1BF5F90D" w:rsidR="009F341B" w:rsidRPr="00D911F5" w:rsidRDefault="009F341B"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lastRenderedPageBreak/>
              <w:t>B</w:t>
            </w:r>
          </w:p>
        </w:tc>
        <w:tc>
          <w:tcPr>
            <w:tcW w:w="4420" w:type="dxa"/>
            <w:gridSpan w:val="24"/>
            <w:tcBorders>
              <w:top w:val="single" w:sz="4" w:space="0" w:color="auto"/>
              <w:left w:val="single" w:sz="4" w:space="0" w:color="auto"/>
              <w:bottom w:val="single" w:sz="4" w:space="0" w:color="auto"/>
              <w:right w:val="single" w:sz="4" w:space="0" w:color="auto"/>
            </w:tcBorders>
          </w:tcPr>
          <w:p w14:paraId="2632EDA4" w14:textId="03CE5807" w:rsidR="009F341B" w:rsidRPr="00D911F5" w:rsidRDefault="009F341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ნივთიერებები</w:t>
            </w:r>
          </w:p>
        </w:tc>
        <w:tc>
          <w:tcPr>
            <w:tcW w:w="900" w:type="dxa"/>
            <w:tcBorders>
              <w:top w:val="single" w:sz="4" w:space="0" w:color="auto"/>
              <w:left w:val="single" w:sz="4" w:space="0" w:color="auto"/>
              <w:bottom w:val="single" w:sz="4" w:space="0" w:color="auto"/>
              <w:right w:val="single" w:sz="4" w:space="0" w:color="auto"/>
            </w:tcBorders>
          </w:tcPr>
          <w:p w14:paraId="0AD36321" w14:textId="77777777" w:rsidR="009F341B" w:rsidRPr="00D911F5" w:rsidRDefault="009F341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A8EA574" w14:textId="77777777" w:rsidR="009F341B" w:rsidRPr="00D911F5" w:rsidRDefault="009F341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D6E4361" w14:textId="77777777" w:rsidR="009F341B" w:rsidRPr="00D911F5" w:rsidRDefault="009F341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A1BE431" w14:textId="46602CA8"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6CE9DA61"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626BAA35" w14:textId="77777777" w:rsidR="009F341B" w:rsidRPr="00D911F5" w:rsidRDefault="009F341B" w:rsidP="00D911F5">
            <w:pPr>
              <w:tabs>
                <w:tab w:val="left" w:pos="795"/>
              </w:tabs>
              <w:spacing w:line="240" w:lineRule="auto"/>
              <w:jc w:val="both"/>
              <w:rPr>
                <w:rFonts w:ascii="Sylfaen" w:hAnsi="Sylfaen" w:cs="Sylfaen"/>
                <w:lang w:val="ka-GE"/>
              </w:rPr>
            </w:pPr>
          </w:p>
          <w:p w14:paraId="6B0DDA54" w14:textId="576D8D8B" w:rsidR="009F341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3E65029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E18CAF7" w14:textId="77777777" w:rsidR="009F341B" w:rsidRPr="00D911F5" w:rsidRDefault="009F341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282F518E" w14:textId="7E42F0F8" w:rsidR="009F341B" w:rsidRPr="00D911F5" w:rsidRDefault="009F341B" w:rsidP="00D911F5">
            <w:pPr>
              <w:pStyle w:val="HTMLPreformatted"/>
              <w:shd w:val="clear" w:color="auto" w:fill="FFFFFF"/>
              <w:jc w:val="both"/>
              <w:rPr>
                <w:rFonts w:ascii="Sylfaen" w:hAnsi="Sylfaen"/>
                <w:sz w:val="24"/>
                <w:szCs w:val="24"/>
              </w:rPr>
            </w:pPr>
            <w:r w:rsidRPr="00D911F5">
              <w:rPr>
                <w:rFonts w:ascii="Sylfaen" w:hAnsi="Sylfaen"/>
                <w:sz w:val="24"/>
                <w:szCs w:val="24"/>
                <w:lang w:val="ka-GE"/>
              </w:rPr>
              <w:t xml:space="preserve">PM2,5 </w:t>
            </w:r>
            <w:r w:rsidRPr="00D911F5">
              <w:rPr>
                <w:rFonts w:ascii="Sylfaen" w:hAnsi="Sylfaen" w:cs="Sylfaen"/>
                <w:sz w:val="24"/>
                <w:szCs w:val="24"/>
                <w:lang w:val="ka-GE"/>
              </w:rPr>
              <w:t>გაზომვა</w:t>
            </w:r>
            <w:r w:rsidRPr="00D911F5">
              <w:rPr>
                <w:rFonts w:ascii="Sylfaen" w:hAnsi="Sylfaen"/>
                <w:sz w:val="24"/>
                <w:szCs w:val="24"/>
                <w:lang w:val="ka-GE"/>
              </w:rPr>
              <w:t xml:space="preserve"> </w:t>
            </w:r>
            <w:r w:rsidRPr="00D911F5">
              <w:rPr>
                <w:rFonts w:ascii="Sylfaen" w:hAnsi="Sylfaen" w:cs="Sylfaen"/>
                <w:sz w:val="24"/>
                <w:szCs w:val="24"/>
                <w:lang w:val="ka-GE"/>
              </w:rPr>
              <w:t>უნდა</w:t>
            </w:r>
            <w:r w:rsidRPr="00D911F5">
              <w:rPr>
                <w:rFonts w:ascii="Sylfaen" w:hAnsi="Sylfaen"/>
                <w:sz w:val="24"/>
                <w:szCs w:val="24"/>
                <w:lang w:val="ka-GE"/>
              </w:rPr>
              <w:t xml:space="preserve"> </w:t>
            </w:r>
            <w:r w:rsidRPr="00D911F5">
              <w:rPr>
                <w:rFonts w:ascii="Sylfaen" w:hAnsi="Sylfaen" w:cs="Sylfaen"/>
                <w:sz w:val="24"/>
                <w:szCs w:val="24"/>
                <w:lang w:val="ka-GE"/>
              </w:rPr>
              <w:t>შეიცავდეს</w:t>
            </w:r>
            <w:r w:rsidRPr="00D911F5">
              <w:rPr>
                <w:rFonts w:ascii="Sylfaen" w:hAnsi="Sylfaen"/>
                <w:sz w:val="24"/>
                <w:szCs w:val="24"/>
                <w:lang w:val="ka-GE"/>
              </w:rPr>
              <w:t xml:space="preserve"> </w:t>
            </w:r>
            <w:r w:rsidRPr="00D911F5">
              <w:rPr>
                <w:rFonts w:ascii="Sylfaen" w:hAnsi="Sylfaen" w:cs="Sylfaen"/>
                <w:sz w:val="24"/>
                <w:szCs w:val="24"/>
                <w:lang w:val="ka-GE"/>
              </w:rPr>
              <w:t>სულ</w:t>
            </w:r>
            <w:r w:rsidRPr="00D911F5">
              <w:rPr>
                <w:rFonts w:ascii="Sylfaen" w:hAnsi="Sylfaen"/>
                <w:sz w:val="24"/>
                <w:szCs w:val="24"/>
                <w:lang w:val="ka-GE"/>
              </w:rPr>
              <w:t xml:space="preserve"> </w:t>
            </w:r>
            <w:r w:rsidRPr="00D911F5">
              <w:rPr>
                <w:rFonts w:ascii="Sylfaen" w:hAnsi="Sylfaen" w:cs="Sylfaen"/>
                <w:sz w:val="24"/>
                <w:szCs w:val="24"/>
                <w:lang w:val="ka-GE"/>
              </w:rPr>
              <w:t>მცირე</w:t>
            </w:r>
            <w:r w:rsidRPr="00D911F5">
              <w:rPr>
                <w:rFonts w:ascii="Sylfaen" w:hAnsi="Sylfaen"/>
                <w:sz w:val="24"/>
                <w:szCs w:val="24"/>
                <w:lang w:val="ka-GE"/>
              </w:rPr>
              <w:t xml:space="preserve"> ჯამური კონცენტრაციის მაჩვენებელს </w:t>
            </w:r>
            <w:r w:rsidRPr="00D911F5">
              <w:rPr>
                <w:rFonts w:ascii="Sylfaen" w:hAnsi="Sylfaen" w:cs="Sylfaen"/>
                <w:sz w:val="24"/>
                <w:szCs w:val="24"/>
                <w:lang w:val="ka-GE"/>
              </w:rPr>
              <w:t>და კონცენტრაციის მაჩვნებლებს</w:t>
            </w:r>
            <w:r w:rsidRPr="00D911F5">
              <w:rPr>
                <w:rFonts w:ascii="Sylfaen" w:hAnsi="Sylfaen"/>
                <w:sz w:val="24"/>
                <w:szCs w:val="24"/>
                <w:lang w:val="ka-GE"/>
              </w:rPr>
              <w:t xml:space="preserve"> </w:t>
            </w:r>
            <w:r w:rsidRPr="00D911F5">
              <w:rPr>
                <w:rFonts w:ascii="Sylfaen" w:hAnsi="Sylfaen" w:cs="Sylfaen"/>
                <w:sz w:val="24"/>
                <w:szCs w:val="24"/>
                <w:lang w:val="ka-GE"/>
              </w:rPr>
              <w:t>ქიმიური</w:t>
            </w:r>
            <w:r w:rsidRPr="00D911F5">
              <w:rPr>
                <w:rFonts w:ascii="Sylfaen" w:hAnsi="Sylfaen"/>
                <w:sz w:val="24"/>
                <w:szCs w:val="24"/>
                <w:lang w:val="ka-GE"/>
              </w:rPr>
              <w:t xml:space="preserve"> </w:t>
            </w:r>
            <w:r w:rsidRPr="00D911F5">
              <w:rPr>
                <w:rFonts w:ascii="Sylfaen" w:hAnsi="Sylfaen" w:cs="Sylfaen"/>
                <w:sz w:val="24"/>
                <w:szCs w:val="24"/>
                <w:lang w:val="ka-GE"/>
              </w:rPr>
              <w:t>შემადგენლობის განსაზღვრისათვის</w:t>
            </w:r>
            <w:r w:rsidRPr="00D911F5">
              <w:rPr>
                <w:rFonts w:ascii="Sylfaen" w:hAnsi="Sylfaen"/>
                <w:sz w:val="24"/>
                <w:szCs w:val="24"/>
                <w:lang w:val="ka-GE"/>
              </w:rPr>
              <w:t xml:space="preserve">. სულ მცირე უნდა მოიცავდეს </w:t>
            </w:r>
            <w:r w:rsidRPr="00D911F5">
              <w:rPr>
                <w:rFonts w:ascii="Sylfaen" w:hAnsi="Sylfaen" w:cs="Sylfaen"/>
                <w:sz w:val="24"/>
                <w:szCs w:val="24"/>
                <w:lang w:val="ka-GE"/>
              </w:rPr>
              <w:t>ქვემოთ</w:t>
            </w:r>
            <w:r w:rsidRPr="00D911F5">
              <w:rPr>
                <w:rFonts w:ascii="Sylfaen" w:hAnsi="Sylfaen"/>
                <w:sz w:val="24"/>
                <w:szCs w:val="24"/>
                <w:lang w:val="ka-GE"/>
              </w:rPr>
              <w:t xml:space="preserve"> </w:t>
            </w:r>
            <w:r w:rsidRPr="00D911F5">
              <w:rPr>
                <w:rFonts w:ascii="Sylfaen" w:hAnsi="Sylfaen" w:cs="Sylfaen"/>
                <w:sz w:val="24"/>
                <w:szCs w:val="24"/>
                <w:lang w:val="ka-GE"/>
              </w:rPr>
              <w:t>მოყვანილი</w:t>
            </w:r>
            <w:r w:rsidRPr="00D911F5">
              <w:rPr>
                <w:rFonts w:ascii="Sylfaen" w:hAnsi="Sylfaen"/>
                <w:sz w:val="24"/>
                <w:szCs w:val="24"/>
                <w:lang w:val="ka-GE"/>
              </w:rPr>
              <w:t xml:space="preserve"> </w:t>
            </w:r>
            <w:r w:rsidRPr="00D911F5">
              <w:rPr>
                <w:rFonts w:ascii="Sylfaen" w:hAnsi="Sylfaen" w:cs="Sylfaen"/>
                <w:sz w:val="24"/>
                <w:szCs w:val="24"/>
                <w:lang w:val="ka-GE"/>
              </w:rPr>
              <w:t>ქიმიური</w:t>
            </w:r>
            <w:r w:rsidRPr="00D911F5">
              <w:rPr>
                <w:rFonts w:ascii="Sylfaen" w:hAnsi="Sylfaen"/>
                <w:sz w:val="24"/>
                <w:szCs w:val="24"/>
                <w:lang w:val="ka-GE"/>
              </w:rPr>
              <w:t xml:space="preserve"> </w:t>
            </w:r>
            <w:r w:rsidRPr="00D911F5">
              <w:rPr>
                <w:rFonts w:ascii="Sylfaen" w:hAnsi="Sylfaen" w:cs="Sylfaen"/>
                <w:sz w:val="24"/>
                <w:szCs w:val="24"/>
                <w:lang w:val="ka-GE"/>
              </w:rPr>
              <w:t>სახეობეს</w:t>
            </w:r>
          </w:p>
        </w:tc>
        <w:tc>
          <w:tcPr>
            <w:tcW w:w="900" w:type="dxa"/>
            <w:tcBorders>
              <w:top w:val="single" w:sz="4" w:space="0" w:color="auto"/>
              <w:left w:val="single" w:sz="4" w:space="0" w:color="auto"/>
              <w:bottom w:val="single" w:sz="4" w:space="0" w:color="auto"/>
              <w:right w:val="single" w:sz="4" w:space="0" w:color="auto"/>
            </w:tcBorders>
          </w:tcPr>
          <w:p w14:paraId="3A5876AC" w14:textId="77777777" w:rsidR="009F341B" w:rsidRPr="00D911F5" w:rsidRDefault="009F341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ECD8643" w14:textId="77777777" w:rsidR="009F341B" w:rsidRPr="00D911F5" w:rsidRDefault="009F341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DA4BA1D" w14:textId="77777777" w:rsidR="009F341B" w:rsidRPr="00D911F5" w:rsidRDefault="009F341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384DB75" w14:textId="729E0710"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201D9E4A"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2B4E3382" w14:textId="77777777" w:rsidR="009F341B" w:rsidRPr="00D911F5" w:rsidRDefault="009F341B" w:rsidP="00D911F5">
            <w:pPr>
              <w:tabs>
                <w:tab w:val="left" w:pos="795"/>
              </w:tabs>
              <w:spacing w:line="240" w:lineRule="auto"/>
              <w:jc w:val="both"/>
              <w:rPr>
                <w:rFonts w:ascii="Sylfaen" w:hAnsi="Sylfaen" w:cs="Sylfaen"/>
                <w:lang w:val="ka-GE"/>
              </w:rPr>
            </w:pPr>
          </w:p>
          <w:p w14:paraId="6AE3C0B6" w14:textId="721AC5A9" w:rsidR="009F341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13E79ED5" w14:textId="77777777" w:rsidTr="00D911F5">
        <w:trPr>
          <w:gridAfter w:val="1"/>
          <w:wAfter w:w="7" w:type="dxa"/>
          <w:trHeight w:val="550"/>
        </w:trPr>
        <w:tc>
          <w:tcPr>
            <w:tcW w:w="1260" w:type="dxa"/>
            <w:vMerge w:val="restart"/>
            <w:tcBorders>
              <w:top w:val="single" w:sz="4" w:space="0" w:color="auto"/>
              <w:left w:val="single" w:sz="4" w:space="0" w:color="auto"/>
              <w:right w:val="single" w:sz="4" w:space="0" w:color="auto"/>
            </w:tcBorders>
          </w:tcPr>
          <w:p w14:paraId="1255B908"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687" w:type="dxa"/>
            <w:tcBorders>
              <w:top w:val="single" w:sz="4" w:space="0" w:color="auto"/>
              <w:left w:val="single" w:sz="4" w:space="0" w:color="auto"/>
              <w:bottom w:val="single" w:sz="4" w:space="0" w:color="auto"/>
              <w:right w:val="single" w:sz="4" w:space="0" w:color="auto"/>
            </w:tcBorders>
          </w:tcPr>
          <w:p w14:paraId="7DA810BD" w14:textId="3D458DCF"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sz w:val="24"/>
                <w:szCs w:val="24"/>
              </w:rPr>
              <w:t>SO4 2–</w:t>
            </w:r>
          </w:p>
        </w:tc>
        <w:tc>
          <w:tcPr>
            <w:tcW w:w="903" w:type="dxa"/>
            <w:gridSpan w:val="6"/>
            <w:tcBorders>
              <w:top w:val="single" w:sz="4" w:space="0" w:color="auto"/>
              <w:left w:val="single" w:sz="4" w:space="0" w:color="auto"/>
              <w:bottom w:val="single" w:sz="4" w:space="0" w:color="auto"/>
              <w:right w:val="single" w:sz="4" w:space="0" w:color="auto"/>
            </w:tcBorders>
          </w:tcPr>
          <w:p w14:paraId="6B19E1EC" w14:textId="43604D53"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sz w:val="24"/>
                <w:szCs w:val="24"/>
              </w:rPr>
              <w:t>Na+</w:t>
            </w:r>
          </w:p>
        </w:tc>
        <w:tc>
          <w:tcPr>
            <w:tcW w:w="774" w:type="dxa"/>
            <w:gridSpan w:val="8"/>
            <w:tcBorders>
              <w:top w:val="single" w:sz="4" w:space="0" w:color="auto"/>
              <w:left w:val="single" w:sz="4" w:space="0" w:color="auto"/>
              <w:bottom w:val="single" w:sz="4" w:space="0" w:color="auto"/>
              <w:right w:val="single" w:sz="4" w:space="0" w:color="auto"/>
            </w:tcBorders>
          </w:tcPr>
          <w:p w14:paraId="263627EF" w14:textId="4C9BCC20"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sz w:val="24"/>
                <w:szCs w:val="24"/>
              </w:rPr>
              <w:t>NH4 +</w:t>
            </w:r>
          </w:p>
        </w:tc>
        <w:tc>
          <w:tcPr>
            <w:tcW w:w="969" w:type="dxa"/>
            <w:gridSpan w:val="5"/>
            <w:tcBorders>
              <w:top w:val="single" w:sz="4" w:space="0" w:color="auto"/>
              <w:left w:val="single" w:sz="4" w:space="0" w:color="auto"/>
              <w:bottom w:val="single" w:sz="4" w:space="0" w:color="auto"/>
              <w:right w:val="single" w:sz="4" w:space="0" w:color="auto"/>
            </w:tcBorders>
          </w:tcPr>
          <w:p w14:paraId="4939964F" w14:textId="29F226D3"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sz w:val="24"/>
                <w:szCs w:val="24"/>
              </w:rPr>
              <w:t>Ca2+</w:t>
            </w:r>
          </w:p>
        </w:tc>
        <w:tc>
          <w:tcPr>
            <w:tcW w:w="1087" w:type="dxa"/>
            <w:gridSpan w:val="4"/>
            <w:tcBorders>
              <w:top w:val="single" w:sz="4" w:space="0" w:color="auto"/>
              <w:left w:val="single" w:sz="4" w:space="0" w:color="auto"/>
              <w:bottom w:val="single" w:sz="4" w:space="0" w:color="auto"/>
              <w:right w:val="single" w:sz="4" w:space="0" w:color="auto"/>
            </w:tcBorders>
          </w:tcPr>
          <w:p w14:paraId="52D7C1A1" w14:textId="6E49A5C1" w:rsidR="008F78BB" w:rsidRPr="00D911F5" w:rsidRDefault="00C90A51" w:rsidP="00D911F5">
            <w:pPr>
              <w:pStyle w:val="HTMLPreformatted"/>
              <w:shd w:val="clear" w:color="auto" w:fill="FFFFFF"/>
              <w:jc w:val="both"/>
              <w:rPr>
                <w:rFonts w:ascii="Sylfaen" w:hAnsi="Sylfaen" w:cs="Sylfaen"/>
                <w:sz w:val="24"/>
                <w:szCs w:val="24"/>
                <w:lang w:val="ka-GE"/>
              </w:rPr>
            </w:pPr>
            <w:r w:rsidRPr="00D911F5">
              <w:rPr>
                <w:rFonts w:ascii="Sylfaen" w:hAnsi="Sylfaen" w:cs="Sylfaen"/>
                <w:lang w:val="ka-GE"/>
              </w:rPr>
              <w:t xml:space="preserve">ელემენტარული ნახშირბადი </w:t>
            </w:r>
            <w:r w:rsidRPr="00D911F5">
              <w:rPr>
                <w:rFonts w:ascii="Sylfaen" w:hAnsi="Sylfaen" w:cs="Sylfaen"/>
              </w:rPr>
              <w:t>(EC)</w:t>
            </w:r>
          </w:p>
        </w:tc>
        <w:tc>
          <w:tcPr>
            <w:tcW w:w="900" w:type="dxa"/>
            <w:vMerge w:val="restart"/>
            <w:tcBorders>
              <w:top w:val="single" w:sz="4" w:space="0" w:color="auto"/>
              <w:left w:val="single" w:sz="4" w:space="0" w:color="auto"/>
              <w:right w:val="single" w:sz="4" w:space="0" w:color="auto"/>
            </w:tcBorders>
          </w:tcPr>
          <w:p w14:paraId="339722A4" w14:textId="714DDB02" w:rsidR="008F78BB" w:rsidRPr="00D911F5" w:rsidRDefault="008F78BB" w:rsidP="00D911F5">
            <w:pPr>
              <w:pStyle w:val="HTMLPreformatted"/>
              <w:rPr>
                <w:rFonts w:ascii="Sylfaen" w:hAnsi="Sylfaen" w:cs="Sylfaen"/>
              </w:rPr>
            </w:pPr>
          </w:p>
        </w:tc>
        <w:tc>
          <w:tcPr>
            <w:tcW w:w="990" w:type="dxa"/>
            <w:vMerge w:val="restart"/>
            <w:tcBorders>
              <w:top w:val="single" w:sz="4" w:space="0" w:color="auto"/>
              <w:left w:val="single" w:sz="4" w:space="0" w:color="auto"/>
              <w:right w:val="single" w:sz="4" w:space="0" w:color="auto"/>
            </w:tcBorders>
          </w:tcPr>
          <w:p w14:paraId="4818AA58"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vMerge w:val="restart"/>
            <w:tcBorders>
              <w:top w:val="single" w:sz="4" w:space="0" w:color="auto"/>
              <w:left w:val="single" w:sz="4" w:space="0" w:color="auto"/>
              <w:right w:val="single" w:sz="4" w:space="0" w:color="auto"/>
            </w:tcBorders>
          </w:tcPr>
          <w:p w14:paraId="754BD7B8"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vMerge w:val="restart"/>
            <w:tcBorders>
              <w:top w:val="single" w:sz="4" w:space="0" w:color="auto"/>
              <w:left w:val="single" w:sz="4" w:space="0" w:color="auto"/>
              <w:right w:val="single" w:sz="4" w:space="0" w:color="auto"/>
            </w:tcBorders>
          </w:tcPr>
          <w:p w14:paraId="799FA14E" w14:textId="77777777" w:rsidR="008F78BB" w:rsidRPr="00D911F5" w:rsidRDefault="008F78BB" w:rsidP="00D911F5">
            <w:pPr>
              <w:tabs>
                <w:tab w:val="left" w:pos="795"/>
              </w:tabs>
              <w:spacing w:line="240" w:lineRule="auto"/>
              <w:jc w:val="both"/>
              <w:rPr>
                <w:rFonts w:ascii="Sylfaen" w:hAnsi="Sylfaen" w:cs="Sylfaen"/>
                <w:lang w:val="ka-GE"/>
              </w:rPr>
            </w:pPr>
          </w:p>
        </w:tc>
        <w:tc>
          <w:tcPr>
            <w:tcW w:w="2685" w:type="dxa"/>
            <w:gridSpan w:val="2"/>
            <w:vMerge w:val="restart"/>
            <w:tcBorders>
              <w:top w:val="single" w:sz="4" w:space="0" w:color="auto"/>
              <w:left w:val="single" w:sz="4" w:space="0" w:color="auto"/>
              <w:right w:val="single" w:sz="4" w:space="0" w:color="auto"/>
            </w:tcBorders>
          </w:tcPr>
          <w:p w14:paraId="7BFC2A17"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3B08C5D3" w14:textId="77777777" w:rsidTr="00D911F5">
        <w:trPr>
          <w:gridAfter w:val="1"/>
          <w:wAfter w:w="7" w:type="dxa"/>
          <w:trHeight w:val="580"/>
        </w:trPr>
        <w:tc>
          <w:tcPr>
            <w:tcW w:w="1260" w:type="dxa"/>
            <w:vMerge/>
            <w:tcBorders>
              <w:left w:val="single" w:sz="4" w:space="0" w:color="auto"/>
              <w:bottom w:val="single" w:sz="4" w:space="0" w:color="auto"/>
              <w:right w:val="single" w:sz="4" w:space="0" w:color="auto"/>
            </w:tcBorders>
          </w:tcPr>
          <w:p w14:paraId="4861978A"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687" w:type="dxa"/>
            <w:tcBorders>
              <w:top w:val="single" w:sz="4" w:space="0" w:color="auto"/>
              <w:left w:val="single" w:sz="4" w:space="0" w:color="auto"/>
              <w:bottom w:val="single" w:sz="4" w:space="0" w:color="auto"/>
              <w:right w:val="single" w:sz="4" w:space="0" w:color="auto"/>
            </w:tcBorders>
          </w:tcPr>
          <w:p w14:paraId="62FF5722" w14:textId="41CA65B0"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sz w:val="24"/>
                <w:szCs w:val="24"/>
              </w:rPr>
              <w:t>NO3 –</w:t>
            </w:r>
          </w:p>
        </w:tc>
        <w:tc>
          <w:tcPr>
            <w:tcW w:w="903" w:type="dxa"/>
            <w:gridSpan w:val="6"/>
            <w:tcBorders>
              <w:top w:val="single" w:sz="4" w:space="0" w:color="auto"/>
              <w:left w:val="single" w:sz="4" w:space="0" w:color="auto"/>
              <w:bottom w:val="single" w:sz="4" w:space="0" w:color="auto"/>
              <w:right w:val="single" w:sz="4" w:space="0" w:color="auto"/>
            </w:tcBorders>
          </w:tcPr>
          <w:p w14:paraId="47371496" w14:textId="2F58C17C"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sz w:val="24"/>
                <w:szCs w:val="24"/>
              </w:rPr>
              <w:t>K+</w:t>
            </w:r>
          </w:p>
        </w:tc>
        <w:tc>
          <w:tcPr>
            <w:tcW w:w="774" w:type="dxa"/>
            <w:gridSpan w:val="8"/>
            <w:tcBorders>
              <w:top w:val="single" w:sz="4" w:space="0" w:color="auto"/>
              <w:left w:val="single" w:sz="4" w:space="0" w:color="auto"/>
              <w:bottom w:val="single" w:sz="4" w:space="0" w:color="auto"/>
              <w:right w:val="single" w:sz="4" w:space="0" w:color="auto"/>
            </w:tcBorders>
          </w:tcPr>
          <w:p w14:paraId="06D1B07F" w14:textId="18085CE2"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sz w:val="24"/>
                <w:szCs w:val="24"/>
              </w:rPr>
              <w:t>Cl–</w:t>
            </w:r>
          </w:p>
        </w:tc>
        <w:tc>
          <w:tcPr>
            <w:tcW w:w="969" w:type="dxa"/>
            <w:gridSpan w:val="5"/>
            <w:tcBorders>
              <w:top w:val="single" w:sz="4" w:space="0" w:color="auto"/>
              <w:left w:val="single" w:sz="4" w:space="0" w:color="auto"/>
              <w:bottom w:val="single" w:sz="4" w:space="0" w:color="auto"/>
              <w:right w:val="single" w:sz="4" w:space="0" w:color="auto"/>
            </w:tcBorders>
          </w:tcPr>
          <w:p w14:paraId="1D7D510D" w14:textId="5222FF57"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sz w:val="24"/>
                <w:szCs w:val="24"/>
              </w:rPr>
              <w:t>Mg2+</w:t>
            </w:r>
          </w:p>
        </w:tc>
        <w:tc>
          <w:tcPr>
            <w:tcW w:w="1087" w:type="dxa"/>
            <w:gridSpan w:val="4"/>
            <w:tcBorders>
              <w:top w:val="single" w:sz="4" w:space="0" w:color="auto"/>
              <w:left w:val="single" w:sz="4" w:space="0" w:color="auto"/>
              <w:bottom w:val="single" w:sz="4" w:space="0" w:color="auto"/>
              <w:right w:val="single" w:sz="4" w:space="0" w:color="auto"/>
            </w:tcBorders>
          </w:tcPr>
          <w:p w14:paraId="4ECB6C46" w14:textId="76078210" w:rsidR="008F78BB" w:rsidRPr="00D911F5" w:rsidRDefault="00C90A51" w:rsidP="00D911F5">
            <w:pPr>
              <w:pStyle w:val="HTMLPreformatted"/>
              <w:shd w:val="clear" w:color="auto" w:fill="FFFFFF"/>
              <w:jc w:val="both"/>
              <w:rPr>
                <w:rFonts w:ascii="Sylfaen" w:hAnsi="Sylfaen" w:cs="Sylfaen"/>
                <w:sz w:val="24"/>
                <w:szCs w:val="24"/>
              </w:rPr>
            </w:pPr>
            <w:r w:rsidRPr="00D911F5">
              <w:rPr>
                <w:rFonts w:ascii="Sylfaen" w:hAnsi="Sylfaen" w:cs="Sylfaen"/>
                <w:lang w:val="ka-GE"/>
              </w:rPr>
              <w:t xml:space="preserve">ორგანული ნახშირბადი </w:t>
            </w:r>
            <w:r w:rsidRPr="00D911F5">
              <w:rPr>
                <w:rFonts w:ascii="Sylfaen" w:hAnsi="Sylfaen" w:cs="Sylfaen"/>
              </w:rPr>
              <w:t>(OC)</w:t>
            </w:r>
          </w:p>
        </w:tc>
        <w:tc>
          <w:tcPr>
            <w:tcW w:w="900" w:type="dxa"/>
            <w:vMerge/>
            <w:tcBorders>
              <w:left w:val="single" w:sz="4" w:space="0" w:color="auto"/>
              <w:bottom w:val="single" w:sz="4" w:space="0" w:color="auto"/>
              <w:right w:val="single" w:sz="4" w:space="0" w:color="auto"/>
            </w:tcBorders>
          </w:tcPr>
          <w:p w14:paraId="78BE908F" w14:textId="3A439C2E" w:rsidR="008F78BB" w:rsidRPr="00D911F5" w:rsidRDefault="008F78BB" w:rsidP="00D911F5">
            <w:pPr>
              <w:pStyle w:val="HTMLPreformatted"/>
              <w:rPr>
                <w:rFonts w:ascii="Sylfaen" w:hAnsi="Sylfaen" w:cs="Sylfaen"/>
              </w:rPr>
            </w:pPr>
          </w:p>
        </w:tc>
        <w:tc>
          <w:tcPr>
            <w:tcW w:w="990" w:type="dxa"/>
            <w:vMerge/>
            <w:tcBorders>
              <w:left w:val="single" w:sz="4" w:space="0" w:color="auto"/>
              <w:bottom w:val="single" w:sz="4" w:space="0" w:color="auto"/>
              <w:right w:val="single" w:sz="4" w:space="0" w:color="auto"/>
            </w:tcBorders>
          </w:tcPr>
          <w:p w14:paraId="41BCBCA7"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vMerge/>
            <w:tcBorders>
              <w:left w:val="single" w:sz="4" w:space="0" w:color="auto"/>
              <w:bottom w:val="single" w:sz="4" w:space="0" w:color="auto"/>
              <w:right w:val="single" w:sz="4" w:space="0" w:color="auto"/>
            </w:tcBorders>
          </w:tcPr>
          <w:p w14:paraId="009E3281"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vMerge/>
            <w:tcBorders>
              <w:left w:val="single" w:sz="4" w:space="0" w:color="auto"/>
              <w:bottom w:val="single" w:sz="4" w:space="0" w:color="auto"/>
              <w:right w:val="single" w:sz="4" w:space="0" w:color="auto"/>
            </w:tcBorders>
          </w:tcPr>
          <w:p w14:paraId="50043E8D" w14:textId="77777777" w:rsidR="008F78BB" w:rsidRPr="00D911F5" w:rsidRDefault="008F78BB"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bottom w:val="single" w:sz="4" w:space="0" w:color="auto"/>
              <w:right w:val="single" w:sz="4" w:space="0" w:color="auto"/>
            </w:tcBorders>
          </w:tcPr>
          <w:p w14:paraId="4DE09033"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410C663C"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244B622" w14:textId="3381EF71" w:rsidR="009F341B" w:rsidRPr="00D911F5" w:rsidRDefault="009F341B"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lastRenderedPageBreak/>
              <w:t>C</w:t>
            </w:r>
          </w:p>
        </w:tc>
        <w:tc>
          <w:tcPr>
            <w:tcW w:w="4420" w:type="dxa"/>
            <w:gridSpan w:val="24"/>
            <w:tcBorders>
              <w:top w:val="single" w:sz="4" w:space="0" w:color="auto"/>
              <w:left w:val="single" w:sz="4" w:space="0" w:color="auto"/>
              <w:bottom w:val="single" w:sz="4" w:space="0" w:color="auto"/>
              <w:right w:val="single" w:sz="4" w:space="0" w:color="auto"/>
            </w:tcBorders>
          </w:tcPr>
          <w:p w14:paraId="54A94FBE" w14:textId="0B82B06A" w:rsidR="009F341B" w:rsidRPr="00D911F5" w:rsidRDefault="009F341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გაზომვები</w:t>
            </w:r>
            <w:r w:rsidRPr="00D911F5">
              <w:rPr>
                <w:rFonts w:ascii="Sylfaen" w:hAnsi="Sylfaen"/>
                <w:sz w:val="24"/>
                <w:szCs w:val="24"/>
                <w:lang w:val="ka-GE"/>
              </w:rPr>
              <w:t xml:space="preserve"> </w:t>
            </w:r>
            <w:r w:rsidRPr="00D911F5">
              <w:rPr>
                <w:rFonts w:ascii="Sylfaen" w:hAnsi="Sylfaen" w:cs="Sylfaen"/>
                <w:sz w:val="24"/>
                <w:szCs w:val="24"/>
                <w:lang w:val="ka-GE"/>
              </w:rPr>
              <w:t>უნდა</w:t>
            </w:r>
            <w:r w:rsidRPr="00D911F5">
              <w:rPr>
                <w:rFonts w:ascii="Sylfaen" w:hAnsi="Sylfaen"/>
                <w:sz w:val="24"/>
                <w:szCs w:val="24"/>
                <w:lang w:val="ka-GE"/>
              </w:rPr>
              <w:t xml:space="preserve"> </w:t>
            </w:r>
            <w:r w:rsidRPr="00D911F5">
              <w:rPr>
                <w:rFonts w:ascii="Sylfaen" w:hAnsi="Sylfaen" w:cs="Sylfaen"/>
                <w:sz w:val="24"/>
                <w:szCs w:val="24"/>
                <w:lang w:val="ka-GE"/>
              </w:rPr>
              <w:t>იქნას</w:t>
            </w:r>
            <w:r w:rsidRPr="00D911F5">
              <w:rPr>
                <w:rFonts w:ascii="Sylfaen" w:hAnsi="Sylfaen"/>
                <w:sz w:val="24"/>
                <w:szCs w:val="24"/>
                <w:lang w:val="ka-GE"/>
              </w:rPr>
              <w:t xml:space="preserve"> </w:t>
            </w:r>
            <w:r w:rsidRPr="00D911F5">
              <w:rPr>
                <w:rFonts w:ascii="Sylfaen" w:hAnsi="Sylfaen" w:cs="Sylfaen"/>
                <w:sz w:val="24"/>
                <w:szCs w:val="24"/>
                <w:lang w:val="ka-GE"/>
              </w:rPr>
              <w:t>გათვალისწინებული</w:t>
            </w:r>
            <w:r w:rsidRPr="00D911F5">
              <w:rPr>
                <w:rFonts w:ascii="Sylfaen" w:hAnsi="Sylfaen"/>
                <w:sz w:val="24"/>
                <w:szCs w:val="24"/>
                <w:lang w:val="ka-GE"/>
              </w:rPr>
              <w:t xml:space="preserve"> </w:t>
            </w:r>
            <w:r w:rsidRPr="00D911F5">
              <w:rPr>
                <w:rFonts w:ascii="Sylfaen" w:hAnsi="Sylfaen" w:cs="Sylfaen"/>
                <w:sz w:val="24"/>
                <w:szCs w:val="24"/>
                <w:lang w:val="ka-GE"/>
              </w:rPr>
              <w:t>განსაკუთრებით</w:t>
            </w:r>
            <w:r w:rsidRPr="00D911F5">
              <w:rPr>
                <w:rFonts w:ascii="Sylfaen" w:hAnsi="Sylfaen"/>
                <w:sz w:val="24"/>
                <w:szCs w:val="24"/>
                <w:lang w:val="ka-GE"/>
              </w:rPr>
              <w:t xml:space="preserve"> </w:t>
            </w:r>
            <w:r w:rsidRPr="00D911F5">
              <w:rPr>
                <w:rFonts w:ascii="Sylfaen" w:hAnsi="Sylfaen" w:cs="Sylfaen"/>
                <w:sz w:val="24"/>
                <w:szCs w:val="24"/>
                <w:lang w:val="ka-GE"/>
              </w:rPr>
              <w:t>სოფლის</w:t>
            </w:r>
            <w:r w:rsidRPr="00D911F5">
              <w:rPr>
                <w:rFonts w:ascii="Sylfaen" w:hAnsi="Sylfaen"/>
                <w:sz w:val="24"/>
                <w:szCs w:val="24"/>
                <w:lang w:val="ka-GE"/>
              </w:rPr>
              <w:t xml:space="preserve"> </w:t>
            </w:r>
            <w:r w:rsidRPr="00D911F5">
              <w:rPr>
                <w:rFonts w:ascii="Sylfaen" w:hAnsi="Sylfaen" w:cs="Sylfaen"/>
                <w:sz w:val="24"/>
                <w:szCs w:val="24"/>
                <w:lang w:val="ka-GE"/>
              </w:rPr>
              <w:t xml:space="preserve">ფონზე </w:t>
            </w:r>
            <w:r w:rsidRPr="00D911F5">
              <w:rPr>
                <w:rFonts w:ascii="Sylfaen" w:hAnsi="Sylfaen"/>
                <w:sz w:val="24"/>
                <w:szCs w:val="24"/>
                <w:lang w:val="ka-GE"/>
              </w:rPr>
              <w:t xml:space="preserve">III </w:t>
            </w:r>
            <w:r w:rsidRPr="00D911F5">
              <w:rPr>
                <w:rFonts w:ascii="Sylfaen" w:hAnsi="Sylfaen" w:cs="Sylfaen"/>
                <w:sz w:val="24"/>
                <w:szCs w:val="24"/>
                <w:lang w:val="ka-GE"/>
              </w:rPr>
              <w:t>დანართის</w:t>
            </w:r>
            <w:r w:rsidRPr="00D911F5">
              <w:rPr>
                <w:rFonts w:ascii="Sylfaen" w:hAnsi="Sylfaen"/>
                <w:sz w:val="24"/>
                <w:szCs w:val="24"/>
                <w:lang w:val="ka-GE"/>
              </w:rPr>
              <w:t xml:space="preserve"> A, B </w:t>
            </w:r>
            <w:r w:rsidRPr="00D911F5">
              <w:rPr>
                <w:rFonts w:ascii="Sylfaen" w:hAnsi="Sylfaen" w:cs="Sylfaen"/>
                <w:sz w:val="24"/>
                <w:szCs w:val="24"/>
                <w:lang w:val="ka-GE"/>
              </w:rPr>
              <w:t>და</w:t>
            </w:r>
            <w:r w:rsidRPr="00D911F5">
              <w:rPr>
                <w:rFonts w:ascii="Sylfaen" w:hAnsi="Sylfaen"/>
                <w:sz w:val="24"/>
                <w:szCs w:val="24"/>
                <w:lang w:val="ka-GE"/>
              </w:rPr>
              <w:t xml:space="preserve"> C </w:t>
            </w:r>
            <w:r w:rsidRPr="00D911F5">
              <w:rPr>
                <w:rFonts w:ascii="Sylfaen" w:hAnsi="Sylfaen" w:cs="Sylfaen"/>
                <w:sz w:val="24"/>
                <w:szCs w:val="24"/>
                <w:lang w:val="ka-GE"/>
              </w:rPr>
              <w:t>ნაწილების</w:t>
            </w:r>
            <w:r w:rsidRPr="00D911F5">
              <w:rPr>
                <w:rFonts w:ascii="Sylfaen" w:hAnsi="Sylfaen"/>
                <w:sz w:val="24"/>
                <w:szCs w:val="24"/>
                <w:lang w:val="ka-GE"/>
              </w:rPr>
              <w:t xml:space="preserve"> </w:t>
            </w:r>
            <w:r w:rsidRPr="00D911F5">
              <w:rPr>
                <w:rFonts w:ascii="Sylfaen" w:hAnsi="Sylfaen" w:cs="Sylfaen"/>
                <w:sz w:val="24"/>
                <w:szCs w:val="24"/>
                <w:lang w:val="ka-GE"/>
              </w:rPr>
              <w:t>შესაბამისად</w:t>
            </w:r>
            <w:r w:rsidRPr="00D911F5">
              <w:rPr>
                <w:rFonts w:ascii="Sylfaen" w:hAnsi="Sylfaen"/>
                <w:sz w:val="24"/>
                <w:szCs w:val="24"/>
                <w:lang w:val="ka-GE"/>
              </w:rPr>
              <w:t>.</w:t>
            </w:r>
          </w:p>
        </w:tc>
        <w:tc>
          <w:tcPr>
            <w:tcW w:w="900" w:type="dxa"/>
            <w:tcBorders>
              <w:top w:val="single" w:sz="4" w:space="0" w:color="auto"/>
              <w:left w:val="single" w:sz="4" w:space="0" w:color="auto"/>
              <w:bottom w:val="single" w:sz="4" w:space="0" w:color="auto"/>
              <w:right w:val="single" w:sz="4" w:space="0" w:color="auto"/>
            </w:tcBorders>
          </w:tcPr>
          <w:p w14:paraId="26577F2A" w14:textId="45BF3D8E" w:rsidR="009F341B" w:rsidRPr="00D911F5" w:rsidRDefault="009F341B" w:rsidP="00D911F5">
            <w:pPr>
              <w:pStyle w:val="HTMLPreformatted"/>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5B63D29" w14:textId="77777777" w:rsidR="009F341B" w:rsidRPr="00D911F5" w:rsidRDefault="009F341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B550BA3" w14:textId="77777777" w:rsidR="009F341B" w:rsidRPr="00D911F5" w:rsidRDefault="009F341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8AC3977" w14:textId="1ACB9AFE"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20B2A747" w14:textId="77777777" w:rsidR="009F341B" w:rsidRPr="00D911F5" w:rsidRDefault="009F341B"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00C80160" w14:textId="77777777" w:rsidR="009F341B" w:rsidRPr="00D911F5" w:rsidRDefault="009F341B" w:rsidP="00D911F5">
            <w:pPr>
              <w:tabs>
                <w:tab w:val="left" w:pos="795"/>
              </w:tabs>
              <w:spacing w:line="240" w:lineRule="auto"/>
              <w:jc w:val="both"/>
              <w:rPr>
                <w:rFonts w:ascii="Sylfaen" w:hAnsi="Sylfaen" w:cs="Sylfaen"/>
                <w:lang w:val="ka-GE"/>
              </w:rPr>
            </w:pPr>
          </w:p>
          <w:p w14:paraId="12256E7D" w14:textId="13E9644B" w:rsidR="009F341B" w:rsidRPr="00D911F5" w:rsidRDefault="009F341B" w:rsidP="00D911F5">
            <w:pPr>
              <w:tabs>
                <w:tab w:val="left" w:pos="795"/>
              </w:tabs>
              <w:spacing w:line="240" w:lineRule="auto"/>
              <w:jc w:val="both"/>
              <w:rPr>
                <w:rFonts w:ascii="Sylfaen" w:hAnsi="Sylfaen" w:cs="Sylfaen"/>
              </w:rPr>
            </w:pPr>
            <w:r w:rsidRPr="00D911F5">
              <w:rPr>
                <w:rFonts w:ascii="Sylfaen" w:hAnsi="Sylfaen" w:cs="Sylfaen"/>
              </w:rPr>
              <w:t>ასოცირების შეთანხმების XXVI დანართის თანახმად, აღნიშნულ მუხლთან დაახლოვების ვადა არის 2020 წელი.</w:t>
            </w:r>
          </w:p>
        </w:tc>
      </w:tr>
      <w:tr w:rsidR="00D911F5" w:rsidRPr="00D911F5" w14:paraId="559CB72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9D1EF31" w14:textId="77777777" w:rsidR="008F78BB" w:rsidRPr="00D911F5" w:rsidRDefault="008F78BB" w:rsidP="00D911F5">
            <w:pPr>
              <w:tabs>
                <w:tab w:val="left" w:pos="795"/>
              </w:tabs>
              <w:spacing w:line="240" w:lineRule="auto"/>
              <w:jc w:val="center"/>
              <w:rPr>
                <w:rFonts w:ascii="Sylfaen" w:hAnsi="Sylfaen"/>
                <w:b/>
                <w:sz w:val="24"/>
                <w:szCs w:val="24"/>
              </w:rPr>
            </w:pPr>
            <w:r w:rsidRPr="00D911F5">
              <w:rPr>
                <w:rFonts w:ascii="Sylfaen" w:hAnsi="Sylfaen"/>
                <w:b/>
                <w:sz w:val="24"/>
                <w:szCs w:val="24"/>
                <w:lang w:val="ka-GE"/>
              </w:rPr>
              <w:t xml:space="preserve">დანართი </w:t>
            </w:r>
            <w:r w:rsidRPr="00D911F5">
              <w:rPr>
                <w:rFonts w:ascii="Sylfaen" w:hAnsi="Sylfaen"/>
                <w:b/>
                <w:sz w:val="24"/>
                <w:szCs w:val="24"/>
              </w:rPr>
              <w:t>V</w:t>
            </w:r>
          </w:p>
          <w:p w14:paraId="126BC76C" w14:textId="2982610D" w:rsidR="008F78BB" w:rsidRPr="00D911F5" w:rsidRDefault="008F78BB" w:rsidP="00D911F5">
            <w:pPr>
              <w:tabs>
                <w:tab w:val="left" w:pos="795"/>
              </w:tabs>
              <w:spacing w:line="240" w:lineRule="auto"/>
              <w:jc w:val="both"/>
              <w:rPr>
                <w:rFonts w:ascii="Sylfaen" w:hAnsi="Sylfaen"/>
                <w:sz w:val="24"/>
                <w:szCs w:val="24"/>
              </w:rPr>
            </w:pPr>
          </w:p>
        </w:tc>
        <w:tc>
          <w:tcPr>
            <w:tcW w:w="4420" w:type="dxa"/>
            <w:gridSpan w:val="24"/>
            <w:tcBorders>
              <w:top w:val="single" w:sz="4" w:space="0" w:color="auto"/>
              <w:left w:val="single" w:sz="4" w:space="0" w:color="auto"/>
              <w:bottom w:val="single" w:sz="4" w:space="0" w:color="auto"/>
              <w:right w:val="single" w:sz="4" w:space="0" w:color="auto"/>
            </w:tcBorders>
          </w:tcPr>
          <w:p w14:paraId="4BCE29F7" w14:textId="55D1D882" w:rsidR="008F78BB" w:rsidRPr="00D911F5" w:rsidRDefault="008F78BB" w:rsidP="00D911F5">
            <w:pPr>
              <w:pStyle w:val="HTMLPreformatted"/>
              <w:shd w:val="clear" w:color="auto" w:fill="FFFFFF"/>
              <w:jc w:val="both"/>
              <w:rPr>
                <w:rFonts w:ascii="Sylfaen" w:hAnsi="Sylfaen"/>
                <w:b/>
                <w:sz w:val="24"/>
                <w:szCs w:val="24"/>
              </w:rPr>
            </w:pPr>
            <w:r w:rsidRPr="00D911F5">
              <w:rPr>
                <w:rFonts w:ascii="Sylfaen" w:hAnsi="Sylfaen" w:cs="Sylfaen"/>
                <w:b/>
                <w:sz w:val="24"/>
                <w:szCs w:val="24"/>
                <w:lang w:val="ka-GE"/>
              </w:rPr>
              <w:t>ნიმუშების</w:t>
            </w:r>
            <w:r w:rsidRPr="00D911F5">
              <w:rPr>
                <w:rFonts w:ascii="Sylfaen" w:hAnsi="Sylfaen"/>
                <w:b/>
                <w:sz w:val="24"/>
                <w:szCs w:val="24"/>
                <w:lang w:val="ka-GE"/>
              </w:rPr>
              <w:t xml:space="preserve"> </w:t>
            </w:r>
            <w:r w:rsidRPr="00D911F5">
              <w:rPr>
                <w:rFonts w:ascii="Sylfaen" w:hAnsi="Sylfaen" w:cs="Sylfaen"/>
                <w:b/>
                <w:sz w:val="24"/>
                <w:szCs w:val="24"/>
                <w:lang w:val="ka-GE"/>
              </w:rPr>
              <w:t>მინიმალური</w:t>
            </w:r>
            <w:r w:rsidRPr="00D911F5">
              <w:rPr>
                <w:rFonts w:ascii="Sylfaen" w:hAnsi="Sylfaen"/>
                <w:b/>
                <w:sz w:val="24"/>
                <w:szCs w:val="24"/>
                <w:lang w:val="ka-GE"/>
              </w:rPr>
              <w:t xml:space="preserve"> </w:t>
            </w:r>
            <w:r w:rsidRPr="00D911F5">
              <w:rPr>
                <w:rFonts w:ascii="Sylfaen" w:hAnsi="Sylfaen" w:cs="Sylfaen"/>
                <w:b/>
                <w:sz w:val="24"/>
                <w:szCs w:val="24"/>
                <w:lang w:val="ka-GE"/>
              </w:rPr>
              <w:t>რაოდენობის</w:t>
            </w:r>
            <w:r w:rsidRPr="00D911F5">
              <w:rPr>
                <w:rFonts w:ascii="Sylfaen" w:hAnsi="Sylfaen"/>
                <w:b/>
                <w:sz w:val="24"/>
                <w:szCs w:val="24"/>
                <w:lang w:val="ka-GE"/>
              </w:rPr>
              <w:t xml:space="preserve"> </w:t>
            </w:r>
            <w:r w:rsidRPr="00D911F5">
              <w:rPr>
                <w:rFonts w:ascii="Sylfaen" w:hAnsi="Sylfaen" w:cs="Sylfaen"/>
                <w:b/>
                <w:sz w:val="24"/>
                <w:szCs w:val="24"/>
                <w:lang w:val="ka-GE"/>
              </w:rPr>
              <w:t>განსაზღვრის</w:t>
            </w:r>
            <w:r w:rsidRPr="00D911F5">
              <w:rPr>
                <w:rFonts w:ascii="Sylfaen" w:hAnsi="Sylfaen"/>
                <w:b/>
                <w:sz w:val="24"/>
                <w:szCs w:val="24"/>
                <w:lang w:val="ka-GE"/>
              </w:rPr>
              <w:t xml:space="preserve"> </w:t>
            </w:r>
            <w:r w:rsidRPr="00D911F5">
              <w:rPr>
                <w:rFonts w:ascii="Sylfaen" w:hAnsi="Sylfaen" w:cs="Sylfaen"/>
                <w:b/>
                <w:sz w:val="24"/>
                <w:szCs w:val="24"/>
                <w:lang w:val="ka-GE"/>
              </w:rPr>
              <w:t>კრიტერიუმები</w:t>
            </w:r>
            <w:r w:rsidRPr="00D911F5">
              <w:rPr>
                <w:rFonts w:ascii="Sylfaen" w:hAnsi="Sylfaen"/>
                <w:b/>
                <w:sz w:val="24"/>
                <w:szCs w:val="24"/>
                <w:lang w:val="ka-GE"/>
              </w:rPr>
              <w:t xml:space="preserve"> </w:t>
            </w:r>
            <w:r w:rsidRPr="00D911F5">
              <w:rPr>
                <w:rFonts w:ascii="Sylfaen" w:hAnsi="Sylfaen" w:cs="Sylfaen"/>
                <w:b/>
                <w:sz w:val="24"/>
                <w:szCs w:val="24"/>
                <w:lang w:val="ka-GE"/>
              </w:rPr>
              <w:t>ფიქსირებული გოგირდის</w:t>
            </w:r>
            <w:r w:rsidRPr="00D911F5">
              <w:rPr>
                <w:rFonts w:ascii="Sylfaen" w:hAnsi="Sylfaen"/>
                <w:b/>
                <w:sz w:val="24"/>
                <w:szCs w:val="24"/>
                <w:lang w:val="ka-GE"/>
              </w:rPr>
              <w:t xml:space="preserve"> </w:t>
            </w:r>
            <w:r w:rsidRPr="00D911F5">
              <w:rPr>
                <w:rFonts w:ascii="Sylfaen" w:hAnsi="Sylfaen" w:cs="Sylfaen"/>
                <w:b/>
                <w:sz w:val="24"/>
                <w:szCs w:val="24"/>
                <w:lang w:val="ka-GE"/>
              </w:rPr>
              <w:t>დიოქსიდის</w:t>
            </w:r>
            <w:r w:rsidRPr="00D911F5">
              <w:rPr>
                <w:rFonts w:ascii="Sylfaen" w:hAnsi="Sylfaen"/>
                <w:b/>
                <w:sz w:val="24"/>
                <w:szCs w:val="24"/>
                <w:lang w:val="ka-GE"/>
              </w:rPr>
              <w:t xml:space="preserve">, </w:t>
            </w:r>
            <w:r w:rsidRPr="00D911F5">
              <w:rPr>
                <w:rFonts w:ascii="Sylfaen" w:hAnsi="Sylfaen" w:cs="Sylfaen"/>
                <w:b/>
                <w:sz w:val="24"/>
                <w:szCs w:val="24"/>
                <w:lang w:val="ka-GE"/>
              </w:rPr>
              <w:t>აზოტის</w:t>
            </w:r>
            <w:r w:rsidRPr="00D911F5">
              <w:rPr>
                <w:rFonts w:ascii="Sylfaen" w:hAnsi="Sylfaen"/>
                <w:b/>
                <w:sz w:val="24"/>
                <w:szCs w:val="24"/>
                <w:lang w:val="ka-GE"/>
              </w:rPr>
              <w:t xml:space="preserve"> </w:t>
            </w:r>
            <w:r w:rsidRPr="00D911F5">
              <w:rPr>
                <w:rFonts w:ascii="Sylfaen" w:hAnsi="Sylfaen" w:cs="Sylfaen"/>
                <w:b/>
                <w:sz w:val="24"/>
                <w:szCs w:val="24"/>
                <w:lang w:val="ka-GE"/>
              </w:rPr>
              <w:t>დიოქსიდის</w:t>
            </w:r>
            <w:r w:rsidRPr="00D911F5">
              <w:rPr>
                <w:rFonts w:ascii="Sylfaen" w:hAnsi="Sylfaen"/>
                <w:b/>
                <w:sz w:val="24"/>
                <w:szCs w:val="24"/>
                <w:lang w:val="ka-GE"/>
              </w:rPr>
              <w:t xml:space="preserve"> </w:t>
            </w:r>
            <w:r w:rsidRPr="00D911F5">
              <w:rPr>
                <w:rFonts w:ascii="Sylfaen" w:hAnsi="Sylfaen" w:cs="Sylfaen"/>
                <w:b/>
                <w:sz w:val="24"/>
                <w:szCs w:val="24"/>
                <w:lang w:val="ka-GE"/>
              </w:rPr>
              <w:t>და</w:t>
            </w:r>
            <w:r w:rsidRPr="00D911F5">
              <w:rPr>
                <w:rFonts w:ascii="Sylfaen" w:hAnsi="Sylfaen"/>
                <w:b/>
                <w:sz w:val="24"/>
                <w:szCs w:val="24"/>
                <w:lang w:val="ka-GE"/>
              </w:rPr>
              <w:t xml:space="preserve"> </w:t>
            </w:r>
            <w:r w:rsidRPr="00D911F5">
              <w:rPr>
                <w:rFonts w:ascii="Sylfaen" w:hAnsi="Sylfaen" w:cs="Sylfaen"/>
                <w:b/>
                <w:sz w:val="24"/>
                <w:szCs w:val="24"/>
                <w:lang w:val="ka-GE"/>
              </w:rPr>
              <w:t>კონცენტრაციის</w:t>
            </w:r>
            <w:r w:rsidRPr="00D911F5">
              <w:rPr>
                <w:rFonts w:ascii="Sylfaen" w:hAnsi="Sylfaen"/>
                <w:b/>
                <w:sz w:val="24"/>
                <w:szCs w:val="24"/>
                <w:lang w:val="ka-GE"/>
              </w:rPr>
              <w:t xml:space="preserve"> </w:t>
            </w:r>
            <w:r w:rsidRPr="00D911F5">
              <w:rPr>
                <w:rFonts w:ascii="Sylfaen" w:hAnsi="Sylfaen" w:cs="Sylfaen"/>
                <w:b/>
                <w:sz w:val="24"/>
                <w:szCs w:val="24"/>
                <w:lang w:val="ka-GE"/>
              </w:rPr>
              <w:t>გაზომვა აზოტის</w:t>
            </w:r>
            <w:r w:rsidRPr="00D911F5">
              <w:rPr>
                <w:rFonts w:ascii="Sylfaen" w:hAnsi="Sylfaen"/>
                <w:b/>
                <w:sz w:val="24"/>
                <w:szCs w:val="24"/>
                <w:lang w:val="ka-GE"/>
              </w:rPr>
              <w:t xml:space="preserve"> </w:t>
            </w:r>
            <w:r w:rsidRPr="00D911F5">
              <w:rPr>
                <w:rFonts w:ascii="Sylfaen" w:hAnsi="Sylfaen" w:cs="Sylfaen"/>
                <w:b/>
                <w:sz w:val="24"/>
                <w:szCs w:val="24"/>
                <w:lang w:val="ka-GE"/>
              </w:rPr>
              <w:t>ოქსიდები</w:t>
            </w:r>
            <w:r w:rsidRPr="00D911F5">
              <w:rPr>
                <w:rFonts w:ascii="Sylfaen" w:hAnsi="Sylfaen"/>
                <w:b/>
                <w:sz w:val="24"/>
                <w:szCs w:val="24"/>
                <w:lang w:val="ka-GE"/>
              </w:rPr>
              <w:t xml:space="preserve">, </w:t>
            </w:r>
            <w:r w:rsidRPr="00D911F5">
              <w:rPr>
                <w:rFonts w:ascii="Sylfaen" w:hAnsi="Sylfaen" w:cs="Sylfaen"/>
                <w:b/>
                <w:sz w:val="24"/>
                <w:szCs w:val="24"/>
                <w:lang w:val="ka-GE"/>
              </w:rPr>
              <w:t>ნაწილაკების</w:t>
            </w:r>
            <w:r w:rsidRPr="00D911F5">
              <w:rPr>
                <w:rFonts w:ascii="Sylfaen" w:hAnsi="Sylfaen"/>
                <w:b/>
                <w:sz w:val="24"/>
                <w:szCs w:val="24"/>
                <w:lang w:val="ka-GE"/>
              </w:rPr>
              <w:t xml:space="preserve">  (PM10, PM2,5), </w:t>
            </w:r>
            <w:r w:rsidRPr="00D911F5">
              <w:rPr>
                <w:rFonts w:ascii="Sylfaen" w:hAnsi="Sylfaen" w:cs="Sylfaen"/>
                <w:b/>
                <w:sz w:val="24"/>
                <w:szCs w:val="24"/>
                <w:lang w:val="ka-GE"/>
              </w:rPr>
              <w:t>ტყვიის</w:t>
            </w:r>
            <w:r w:rsidRPr="00D911F5">
              <w:rPr>
                <w:rFonts w:ascii="Sylfaen" w:hAnsi="Sylfaen"/>
                <w:b/>
                <w:sz w:val="24"/>
                <w:szCs w:val="24"/>
                <w:lang w:val="ka-GE"/>
              </w:rPr>
              <w:t xml:space="preserve">, </w:t>
            </w:r>
            <w:r w:rsidRPr="00D911F5">
              <w:rPr>
                <w:rFonts w:ascii="Sylfaen" w:hAnsi="Sylfaen" w:cs="Sylfaen"/>
                <w:b/>
                <w:sz w:val="24"/>
                <w:szCs w:val="24"/>
                <w:lang w:val="ka-GE"/>
              </w:rPr>
              <w:t>ბენზინის</w:t>
            </w:r>
            <w:r w:rsidRPr="00D911F5">
              <w:rPr>
                <w:rFonts w:ascii="Sylfaen" w:hAnsi="Sylfaen"/>
                <w:b/>
                <w:sz w:val="24"/>
                <w:szCs w:val="24"/>
                <w:lang w:val="ka-GE"/>
              </w:rPr>
              <w:t xml:space="preserve"> </w:t>
            </w:r>
            <w:r w:rsidRPr="00D911F5">
              <w:rPr>
                <w:rFonts w:ascii="Sylfaen" w:hAnsi="Sylfaen" w:cs="Sylfaen"/>
                <w:b/>
                <w:sz w:val="24"/>
                <w:szCs w:val="24"/>
                <w:lang w:val="ka-GE"/>
              </w:rPr>
              <w:t>და ნახშირორჟანგი</w:t>
            </w:r>
            <w:r w:rsidRPr="00D911F5">
              <w:rPr>
                <w:rFonts w:ascii="Sylfaen" w:hAnsi="Sylfaen"/>
                <w:b/>
                <w:sz w:val="24"/>
                <w:szCs w:val="24"/>
                <w:lang w:val="ka-GE"/>
              </w:rPr>
              <w:t xml:space="preserve"> </w:t>
            </w:r>
            <w:r w:rsidRPr="00D911F5">
              <w:rPr>
                <w:rFonts w:ascii="Sylfaen" w:hAnsi="Sylfaen" w:cs="Sylfaen"/>
                <w:b/>
                <w:sz w:val="24"/>
                <w:szCs w:val="24"/>
                <w:lang w:val="ka-GE"/>
              </w:rPr>
              <w:t>ატმოსფერულ</w:t>
            </w:r>
            <w:r w:rsidRPr="00D911F5">
              <w:rPr>
                <w:rFonts w:ascii="Sylfaen" w:hAnsi="Sylfaen"/>
                <w:b/>
                <w:sz w:val="24"/>
                <w:szCs w:val="24"/>
                <w:lang w:val="ka-GE"/>
              </w:rPr>
              <w:t xml:space="preserve"> </w:t>
            </w:r>
            <w:r w:rsidRPr="00D911F5">
              <w:rPr>
                <w:rFonts w:ascii="Sylfaen" w:hAnsi="Sylfaen" w:cs="Sylfaen"/>
                <w:b/>
                <w:sz w:val="24"/>
                <w:szCs w:val="24"/>
                <w:lang w:val="ka-GE"/>
              </w:rPr>
              <w:t>ჰაერში</w:t>
            </w:r>
          </w:p>
        </w:tc>
        <w:tc>
          <w:tcPr>
            <w:tcW w:w="900" w:type="dxa"/>
            <w:tcBorders>
              <w:top w:val="single" w:sz="4" w:space="0" w:color="auto"/>
              <w:left w:val="single" w:sz="4" w:space="0" w:color="auto"/>
              <w:bottom w:val="single" w:sz="4" w:space="0" w:color="auto"/>
              <w:right w:val="single" w:sz="4" w:space="0" w:color="auto"/>
            </w:tcBorders>
          </w:tcPr>
          <w:p w14:paraId="3F2CB741"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17F203E"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504A603"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E61C9D5" w14:textId="5FC9C49D"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888DD41"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543BFBA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843B896" w14:textId="1005CD0E"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390D33AD" w14:textId="0D58728E"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ნიმუშის აღების ადგილების მინიმალური რაოდენობა ფიქსირებული</w:t>
            </w:r>
            <w:r w:rsidRPr="00D911F5">
              <w:rPr>
                <w:rFonts w:ascii="Sylfaen" w:hAnsi="Sylfaen"/>
                <w:sz w:val="24"/>
                <w:szCs w:val="24"/>
                <w:lang w:val="ka-GE"/>
              </w:rPr>
              <w:t xml:space="preserve"> </w:t>
            </w:r>
            <w:r w:rsidRPr="00D911F5">
              <w:rPr>
                <w:rFonts w:ascii="Sylfaen" w:hAnsi="Sylfaen" w:cs="Sylfaen"/>
                <w:sz w:val="24"/>
                <w:szCs w:val="24"/>
                <w:lang w:val="ka-GE"/>
              </w:rPr>
              <w:t>გაზომვისთვის ადამიანის</w:t>
            </w:r>
            <w:r w:rsidRPr="00D911F5">
              <w:rPr>
                <w:rFonts w:ascii="Sylfaen" w:hAnsi="Sylfaen"/>
                <w:sz w:val="24"/>
                <w:szCs w:val="24"/>
                <w:lang w:val="ka-GE"/>
              </w:rPr>
              <w:t xml:space="preserve"> </w:t>
            </w:r>
            <w:r w:rsidRPr="00D911F5">
              <w:rPr>
                <w:rFonts w:ascii="Sylfaen" w:hAnsi="Sylfaen" w:cs="Sylfaen"/>
                <w:sz w:val="24"/>
                <w:szCs w:val="24"/>
                <w:lang w:val="ka-GE"/>
              </w:rPr>
              <w:t>ჯანმრთელობის</w:t>
            </w:r>
            <w:r w:rsidRPr="00D911F5">
              <w:rPr>
                <w:rFonts w:ascii="Sylfaen" w:hAnsi="Sylfaen"/>
                <w:sz w:val="24"/>
                <w:szCs w:val="24"/>
                <w:lang w:val="ka-GE"/>
              </w:rPr>
              <w:t xml:space="preserve"> </w:t>
            </w:r>
            <w:r w:rsidRPr="00D911F5">
              <w:rPr>
                <w:rFonts w:ascii="Sylfaen" w:hAnsi="Sylfaen" w:cs="Sylfaen"/>
                <w:sz w:val="24"/>
                <w:szCs w:val="24"/>
                <w:lang w:val="ka-GE"/>
              </w:rPr>
              <w:t>დაცვის</w:t>
            </w:r>
            <w:r w:rsidRPr="00D911F5">
              <w:rPr>
                <w:rFonts w:ascii="Sylfaen" w:hAnsi="Sylfaen"/>
                <w:sz w:val="24"/>
                <w:szCs w:val="24"/>
                <w:lang w:val="ka-GE"/>
              </w:rPr>
              <w:t xml:space="preserve">ათვის და განგაშის ზღვარი </w:t>
            </w:r>
            <w:r w:rsidRPr="00D911F5">
              <w:rPr>
                <w:rFonts w:ascii="Sylfaen" w:hAnsi="Sylfaen" w:cs="Sylfaen"/>
                <w:sz w:val="24"/>
                <w:szCs w:val="24"/>
                <w:lang w:val="ka-GE"/>
              </w:rPr>
              <w:t>სადაც</w:t>
            </w:r>
            <w:r w:rsidRPr="00D911F5">
              <w:rPr>
                <w:rFonts w:ascii="Sylfaen" w:hAnsi="Sylfaen"/>
                <w:sz w:val="24"/>
                <w:szCs w:val="24"/>
                <w:lang w:val="ka-GE"/>
              </w:rPr>
              <w:t xml:space="preserve"> </w:t>
            </w:r>
            <w:r w:rsidRPr="00D911F5">
              <w:rPr>
                <w:rFonts w:ascii="Sylfaen" w:hAnsi="Sylfaen" w:cs="Sylfaen"/>
                <w:sz w:val="24"/>
                <w:szCs w:val="24"/>
                <w:lang w:val="ka-GE"/>
              </w:rPr>
              <w:t>ფიქსირებული</w:t>
            </w:r>
            <w:r w:rsidRPr="00D911F5">
              <w:rPr>
                <w:rFonts w:ascii="Sylfaen" w:hAnsi="Sylfaen"/>
                <w:sz w:val="24"/>
                <w:szCs w:val="24"/>
                <w:lang w:val="ka-GE"/>
              </w:rPr>
              <w:t xml:space="preserve"> </w:t>
            </w:r>
            <w:r w:rsidRPr="00D911F5">
              <w:rPr>
                <w:rFonts w:ascii="Sylfaen" w:hAnsi="Sylfaen" w:cs="Sylfaen"/>
                <w:sz w:val="24"/>
                <w:szCs w:val="24"/>
                <w:lang w:val="ka-GE"/>
              </w:rPr>
              <w:t>გაზომვა</w:t>
            </w:r>
            <w:r w:rsidRPr="00D911F5">
              <w:rPr>
                <w:rFonts w:ascii="Sylfaen" w:hAnsi="Sylfaen"/>
                <w:sz w:val="24"/>
                <w:szCs w:val="24"/>
                <w:lang w:val="ka-GE"/>
              </w:rPr>
              <w:t xml:space="preserve"> </w:t>
            </w:r>
            <w:r w:rsidRPr="00D911F5">
              <w:rPr>
                <w:rFonts w:ascii="Sylfaen" w:hAnsi="Sylfaen" w:cs="Sylfaen"/>
                <w:sz w:val="24"/>
                <w:szCs w:val="24"/>
                <w:lang w:val="ka-GE"/>
              </w:rPr>
              <w:t>ინფორმაციის</w:t>
            </w:r>
            <w:r w:rsidRPr="00D911F5">
              <w:rPr>
                <w:rFonts w:ascii="Sylfaen" w:hAnsi="Sylfaen"/>
                <w:sz w:val="24"/>
                <w:szCs w:val="24"/>
                <w:lang w:val="ka-GE"/>
              </w:rPr>
              <w:t xml:space="preserve"> </w:t>
            </w:r>
            <w:r w:rsidRPr="00D911F5">
              <w:rPr>
                <w:rFonts w:ascii="Sylfaen" w:hAnsi="Sylfaen" w:cs="Sylfaen"/>
                <w:sz w:val="24"/>
                <w:szCs w:val="24"/>
                <w:lang w:val="ka-GE"/>
              </w:rPr>
              <w:t>წყაროა</w:t>
            </w:r>
          </w:p>
        </w:tc>
        <w:tc>
          <w:tcPr>
            <w:tcW w:w="900" w:type="dxa"/>
            <w:tcBorders>
              <w:top w:val="single" w:sz="4" w:space="0" w:color="auto"/>
              <w:left w:val="single" w:sz="4" w:space="0" w:color="auto"/>
              <w:bottom w:val="single" w:sz="4" w:space="0" w:color="auto"/>
              <w:right w:val="single" w:sz="4" w:space="0" w:color="auto"/>
            </w:tcBorders>
          </w:tcPr>
          <w:p w14:paraId="4A843DE0"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E46A5E6"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7573523"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79E2541" w14:textId="5A889818"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9080887"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2EDEDBA5"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7E721CB" w14:textId="49985034"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.1</w:t>
            </w:r>
          </w:p>
        </w:tc>
        <w:tc>
          <w:tcPr>
            <w:tcW w:w="4420" w:type="dxa"/>
            <w:gridSpan w:val="24"/>
            <w:tcBorders>
              <w:top w:val="single" w:sz="4" w:space="0" w:color="auto"/>
              <w:left w:val="single" w:sz="4" w:space="0" w:color="auto"/>
              <w:bottom w:val="single" w:sz="4" w:space="0" w:color="auto"/>
              <w:right w:val="single" w:sz="4" w:space="0" w:color="auto"/>
            </w:tcBorders>
          </w:tcPr>
          <w:p w14:paraId="0908376D" w14:textId="7F833CE3"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დიფუზური</w:t>
            </w:r>
            <w:r w:rsidRPr="00D911F5">
              <w:rPr>
                <w:rFonts w:ascii="Sylfaen" w:hAnsi="Sylfaen"/>
                <w:sz w:val="24"/>
                <w:szCs w:val="24"/>
                <w:lang w:val="ka-GE"/>
              </w:rPr>
              <w:t xml:space="preserve"> </w:t>
            </w:r>
            <w:r w:rsidRPr="00D911F5">
              <w:rPr>
                <w:rFonts w:ascii="Sylfaen" w:hAnsi="Sylfaen" w:cs="Sylfaen"/>
                <w:sz w:val="24"/>
                <w:szCs w:val="24"/>
                <w:lang w:val="ka-GE"/>
              </w:rPr>
              <w:t>წყაროები</w:t>
            </w:r>
          </w:p>
        </w:tc>
        <w:tc>
          <w:tcPr>
            <w:tcW w:w="900" w:type="dxa"/>
            <w:tcBorders>
              <w:top w:val="single" w:sz="4" w:space="0" w:color="auto"/>
              <w:left w:val="single" w:sz="4" w:space="0" w:color="auto"/>
              <w:bottom w:val="single" w:sz="4" w:space="0" w:color="auto"/>
              <w:right w:val="single" w:sz="4" w:space="0" w:color="auto"/>
            </w:tcBorders>
          </w:tcPr>
          <w:p w14:paraId="1B42F970"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367F0F0"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5930A51"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4FFAB41" w14:textId="453FC17C"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F59B0C1"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5D643F9A" w14:textId="77777777" w:rsidTr="00D911F5">
        <w:trPr>
          <w:gridAfter w:val="1"/>
          <w:wAfter w:w="7" w:type="dxa"/>
          <w:trHeight w:val="280"/>
        </w:trPr>
        <w:tc>
          <w:tcPr>
            <w:tcW w:w="1260" w:type="dxa"/>
            <w:vMerge w:val="restart"/>
            <w:tcBorders>
              <w:top w:val="single" w:sz="4" w:space="0" w:color="auto"/>
              <w:left w:val="single" w:sz="4" w:space="0" w:color="auto"/>
              <w:right w:val="single" w:sz="4" w:space="0" w:color="auto"/>
            </w:tcBorders>
          </w:tcPr>
          <w:p w14:paraId="141BF109" w14:textId="0D745A1E" w:rsidR="008F78BB" w:rsidRPr="00D911F5" w:rsidRDefault="008F78BB" w:rsidP="00D911F5">
            <w:pPr>
              <w:tabs>
                <w:tab w:val="left" w:pos="795"/>
              </w:tabs>
              <w:spacing w:line="240" w:lineRule="auto"/>
              <w:jc w:val="both"/>
              <w:rPr>
                <w:rFonts w:ascii="Sylfaen" w:hAnsi="Sylfaen"/>
                <w:sz w:val="24"/>
                <w:szCs w:val="24"/>
                <w:lang w:val="ka-GE"/>
              </w:rPr>
            </w:pPr>
          </w:p>
        </w:tc>
        <w:tc>
          <w:tcPr>
            <w:tcW w:w="731" w:type="dxa"/>
            <w:gridSpan w:val="2"/>
            <w:vMerge w:val="restart"/>
            <w:tcBorders>
              <w:top w:val="single" w:sz="4" w:space="0" w:color="auto"/>
              <w:left w:val="single" w:sz="4" w:space="0" w:color="auto"/>
              <w:right w:val="single" w:sz="4" w:space="0" w:color="auto"/>
            </w:tcBorders>
          </w:tcPr>
          <w:p w14:paraId="224C0724" w14:textId="77777777" w:rsidR="008F78BB" w:rsidRPr="00D911F5" w:rsidRDefault="008F78BB"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მოსახლეობა</w:t>
            </w:r>
          </w:p>
          <w:p w14:paraId="59BAC5DF" w14:textId="77777777" w:rsidR="008F78BB" w:rsidRPr="00D911F5" w:rsidRDefault="008F78BB"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lastRenderedPageBreak/>
              <w:t>აგლომერაცია</w:t>
            </w:r>
            <w:r w:rsidRPr="00D911F5">
              <w:rPr>
                <w:rFonts w:ascii="Sylfaen" w:hAnsi="Sylfaen"/>
                <w:sz w:val="24"/>
                <w:szCs w:val="24"/>
                <w:lang w:val="ka-GE"/>
              </w:rPr>
              <w:t xml:space="preserve"> </w:t>
            </w:r>
            <w:r w:rsidRPr="00D911F5">
              <w:rPr>
                <w:rFonts w:ascii="Sylfaen" w:hAnsi="Sylfaen" w:cs="Sylfaen"/>
                <w:sz w:val="24"/>
                <w:szCs w:val="24"/>
                <w:lang w:val="ka-GE"/>
              </w:rPr>
              <w:t>ან</w:t>
            </w:r>
          </w:p>
          <w:p w14:paraId="6D45D506" w14:textId="77777777" w:rsidR="008F78BB" w:rsidRPr="00D911F5" w:rsidRDefault="008F78BB"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ზონა</w:t>
            </w:r>
          </w:p>
          <w:p w14:paraId="2B0A3F4B" w14:textId="77777777"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sz w:val="24"/>
                <w:szCs w:val="24"/>
                <w:lang w:val="ka-GE"/>
              </w:rPr>
              <w:t>(</w:t>
            </w:r>
            <w:r w:rsidRPr="00D911F5">
              <w:rPr>
                <w:rFonts w:ascii="Sylfaen" w:hAnsi="Sylfaen" w:cs="Sylfaen"/>
                <w:sz w:val="24"/>
                <w:szCs w:val="24"/>
                <w:lang w:val="ka-GE"/>
              </w:rPr>
              <w:t>ათასი</w:t>
            </w:r>
            <w:r w:rsidRPr="00D911F5">
              <w:rPr>
                <w:rFonts w:ascii="Sylfaen" w:hAnsi="Sylfaen"/>
                <w:sz w:val="24"/>
                <w:szCs w:val="24"/>
                <w:lang w:val="ka-GE"/>
              </w:rPr>
              <w:t>)</w:t>
            </w:r>
          </w:p>
          <w:p w14:paraId="0EFA9B8C" w14:textId="77777777" w:rsidR="008F78BB" w:rsidRPr="00D911F5" w:rsidRDefault="008F78BB" w:rsidP="00D911F5">
            <w:pPr>
              <w:pStyle w:val="HTMLPreformatted"/>
              <w:shd w:val="clear" w:color="auto" w:fill="FFFFFF"/>
              <w:jc w:val="both"/>
              <w:rPr>
                <w:rFonts w:ascii="Sylfaen" w:hAnsi="Sylfaen" w:cs="Sylfaen"/>
                <w:sz w:val="24"/>
                <w:szCs w:val="24"/>
                <w:lang w:val="ka-GE"/>
              </w:rPr>
            </w:pPr>
          </w:p>
        </w:tc>
        <w:tc>
          <w:tcPr>
            <w:tcW w:w="1892" w:type="dxa"/>
            <w:gridSpan w:val="15"/>
            <w:tcBorders>
              <w:top w:val="single" w:sz="4" w:space="0" w:color="auto"/>
              <w:left w:val="single" w:sz="4" w:space="0" w:color="auto"/>
              <w:bottom w:val="single" w:sz="4" w:space="0" w:color="auto"/>
              <w:right w:val="single" w:sz="4" w:space="0" w:color="auto"/>
            </w:tcBorders>
          </w:tcPr>
          <w:p w14:paraId="4CF37DB4" w14:textId="77777777" w:rsidR="008F78BB" w:rsidRPr="00D911F5" w:rsidRDefault="008F78BB"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lastRenderedPageBreak/>
              <w:t>თუ</w:t>
            </w:r>
            <w:r w:rsidRPr="00D911F5">
              <w:rPr>
                <w:rFonts w:ascii="Sylfaen" w:hAnsi="Sylfaen"/>
                <w:sz w:val="24"/>
                <w:szCs w:val="24"/>
                <w:lang w:val="ka-GE"/>
              </w:rPr>
              <w:t xml:space="preserve"> </w:t>
            </w:r>
            <w:r w:rsidRPr="00D911F5">
              <w:rPr>
                <w:rFonts w:ascii="Sylfaen" w:hAnsi="Sylfaen" w:cs="Sylfaen"/>
                <w:sz w:val="24"/>
                <w:szCs w:val="24"/>
                <w:lang w:val="ka-GE"/>
              </w:rPr>
              <w:t>მაქსიმალური</w:t>
            </w:r>
            <w:r w:rsidRPr="00D911F5">
              <w:rPr>
                <w:rFonts w:ascii="Sylfaen" w:hAnsi="Sylfaen"/>
                <w:sz w:val="24"/>
                <w:szCs w:val="24"/>
                <w:lang w:val="ka-GE"/>
              </w:rPr>
              <w:t xml:space="preserve"> </w:t>
            </w:r>
            <w:r w:rsidRPr="00D911F5">
              <w:rPr>
                <w:rFonts w:ascii="Sylfaen" w:hAnsi="Sylfaen" w:cs="Sylfaen"/>
                <w:sz w:val="24"/>
                <w:szCs w:val="24"/>
                <w:lang w:val="ka-GE"/>
              </w:rPr>
              <w:t>კონცენტრაცია</w:t>
            </w:r>
          </w:p>
          <w:p w14:paraId="342A522F" w14:textId="77777777" w:rsidR="008F78BB" w:rsidRPr="00D911F5" w:rsidRDefault="008F78BB"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lastRenderedPageBreak/>
              <w:t>აღემატება</w:t>
            </w:r>
            <w:r w:rsidRPr="00D911F5">
              <w:rPr>
                <w:rFonts w:ascii="Sylfaen" w:hAnsi="Sylfaen"/>
                <w:sz w:val="24"/>
                <w:szCs w:val="24"/>
                <w:lang w:val="ka-GE"/>
              </w:rPr>
              <w:t xml:space="preserve"> </w:t>
            </w:r>
            <w:r w:rsidRPr="00D911F5">
              <w:rPr>
                <w:rFonts w:ascii="Sylfaen" w:hAnsi="Sylfaen" w:cs="Sylfaen"/>
                <w:sz w:val="24"/>
                <w:szCs w:val="24"/>
                <w:lang w:val="ka-GE"/>
              </w:rPr>
              <w:t>ზედა</w:t>
            </w:r>
            <w:r w:rsidRPr="00D911F5">
              <w:rPr>
                <w:rFonts w:ascii="Sylfaen" w:hAnsi="Sylfaen"/>
                <w:sz w:val="24"/>
                <w:szCs w:val="24"/>
                <w:lang w:val="ka-GE"/>
              </w:rPr>
              <w:t xml:space="preserve"> </w:t>
            </w:r>
            <w:r w:rsidRPr="00D911F5">
              <w:rPr>
                <w:rFonts w:ascii="Sylfaen" w:hAnsi="Sylfaen" w:cs="Sylfaen"/>
                <w:sz w:val="24"/>
                <w:szCs w:val="24"/>
                <w:lang w:val="ka-GE"/>
              </w:rPr>
              <w:t>შეფასებას</w:t>
            </w:r>
          </w:p>
          <w:p w14:paraId="569FAF36" w14:textId="77777777"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ბარიერი</w:t>
            </w:r>
            <w:r w:rsidRPr="00D911F5">
              <w:rPr>
                <w:rFonts w:ascii="Sylfaen" w:hAnsi="Sylfaen"/>
                <w:sz w:val="24"/>
                <w:szCs w:val="24"/>
                <w:lang w:val="ka-GE"/>
              </w:rPr>
              <w:t xml:space="preserve"> (1)</w:t>
            </w:r>
          </w:p>
          <w:p w14:paraId="182CE140" w14:textId="77777777" w:rsidR="008F78BB" w:rsidRPr="00D911F5" w:rsidRDefault="008F78BB" w:rsidP="00D911F5">
            <w:pPr>
              <w:pStyle w:val="HTMLPreformatted"/>
              <w:shd w:val="clear" w:color="auto" w:fill="FFFFFF"/>
              <w:jc w:val="both"/>
              <w:rPr>
                <w:rFonts w:ascii="Sylfaen" w:hAnsi="Sylfaen" w:cs="Sylfaen"/>
                <w:sz w:val="24"/>
                <w:szCs w:val="24"/>
                <w:lang w:val="ka-GE"/>
              </w:rPr>
            </w:pPr>
          </w:p>
        </w:tc>
        <w:tc>
          <w:tcPr>
            <w:tcW w:w="1797" w:type="dxa"/>
            <w:gridSpan w:val="7"/>
            <w:tcBorders>
              <w:top w:val="single" w:sz="4" w:space="0" w:color="auto"/>
              <w:left w:val="single" w:sz="4" w:space="0" w:color="auto"/>
              <w:bottom w:val="single" w:sz="4" w:space="0" w:color="auto"/>
              <w:right w:val="single" w:sz="4" w:space="0" w:color="auto"/>
            </w:tcBorders>
          </w:tcPr>
          <w:p w14:paraId="7C00ABF3" w14:textId="77777777" w:rsidR="008F78BB" w:rsidRPr="00D911F5" w:rsidRDefault="008F78BB"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lastRenderedPageBreak/>
              <w:t>თუ</w:t>
            </w:r>
            <w:r w:rsidRPr="00D911F5">
              <w:rPr>
                <w:rFonts w:ascii="Sylfaen" w:hAnsi="Sylfaen"/>
                <w:sz w:val="24"/>
                <w:szCs w:val="24"/>
                <w:lang w:val="ka-GE"/>
              </w:rPr>
              <w:t xml:space="preserve"> </w:t>
            </w:r>
            <w:r w:rsidRPr="00D911F5">
              <w:rPr>
                <w:rFonts w:ascii="Sylfaen" w:hAnsi="Sylfaen" w:cs="Sylfaen"/>
                <w:sz w:val="24"/>
                <w:szCs w:val="24"/>
                <w:lang w:val="ka-GE"/>
              </w:rPr>
              <w:t>მაქსიმალური</w:t>
            </w:r>
            <w:r w:rsidRPr="00D911F5">
              <w:rPr>
                <w:rFonts w:ascii="Sylfaen" w:hAnsi="Sylfaen"/>
                <w:sz w:val="24"/>
                <w:szCs w:val="24"/>
                <w:lang w:val="ka-GE"/>
              </w:rPr>
              <w:t xml:space="preserve"> </w:t>
            </w:r>
            <w:r w:rsidRPr="00D911F5">
              <w:rPr>
                <w:rFonts w:ascii="Sylfaen" w:hAnsi="Sylfaen" w:cs="Sylfaen"/>
                <w:sz w:val="24"/>
                <w:szCs w:val="24"/>
                <w:lang w:val="ka-GE"/>
              </w:rPr>
              <w:t>კონცენტრაციაა</w:t>
            </w:r>
          </w:p>
          <w:p w14:paraId="40D18FB3" w14:textId="77777777" w:rsidR="008F78BB" w:rsidRPr="00D911F5" w:rsidRDefault="008F78BB"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lastRenderedPageBreak/>
              <w:t>ზედა</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ქვედა</w:t>
            </w:r>
            <w:r w:rsidRPr="00D911F5">
              <w:rPr>
                <w:rFonts w:ascii="Sylfaen" w:hAnsi="Sylfaen"/>
                <w:sz w:val="24"/>
                <w:szCs w:val="24"/>
                <w:lang w:val="ka-GE"/>
              </w:rPr>
              <w:t xml:space="preserve"> </w:t>
            </w:r>
            <w:r w:rsidRPr="00D911F5">
              <w:rPr>
                <w:rFonts w:ascii="Sylfaen" w:hAnsi="Sylfaen" w:cs="Sylfaen"/>
                <w:sz w:val="24"/>
                <w:szCs w:val="24"/>
                <w:lang w:val="ka-GE"/>
              </w:rPr>
              <w:t>შორის</w:t>
            </w:r>
          </w:p>
          <w:p w14:paraId="42829AC5" w14:textId="77777777"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შეფასების</w:t>
            </w:r>
            <w:r w:rsidRPr="00D911F5">
              <w:rPr>
                <w:rFonts w:ascii="Sylfaen" w:hAnsi="Sylfaen"/>
                <w:sz w:val="24"/>
                <w:szCs w:val="24"/>
                <w:lang w:val="ka-GE"/>
              </w:rPr>
              <w:t xml:space="preserve"> </w:t>
            </w:r>
            <w:r w:rsidRPr="00D911F5">
              <w:rPr>
                <w:rFonts w:ascii="Sylfaen" w:hAnsi="Sylfaen" w:cs="Sylfaen"/>
                <w:sz w:val="24"/>
                <w:szCs w:val="24"/>
                <w:lang w:val="ka-GE"/>
              </w:rPr>
              <w:t>ზღვრები</w:t>
            </w:r>
          </w:p>
          <w:p w14:paraId="3E58F683" w14:textId="77777777" w:rsidR="008F78BB" w:rsidRPr="00D911F5" w:rsidRDefault="008F78BB" w:rsidP="00D911F5">
            <w:pPr>
              <w:pStyle w:val="HTMLPreformatted"/>
              <w:shd w:val="clear" w:color="auto" w:fill="FFFFFF"/>
              <w:jc w:val="both"/>
              <w:rPr>
                <w:rFonts w:ascii="Sylfaen" w:hAnsi="Sylfaen" w:cs="Sylfaen"/>
                <w:sz w:val="24"/>
                <w:szCs w:val="24"/>
                <w:lang w:val="ka-GE"/>
              </w:rPr>
            </w:pPr>
          </w:p>
        </w:tc>
        <w:tc>
          <w:tcPr>
            <w:tcW w:w="900" w:type="dxa"/>
            <w:vMerge w:val="restart"/>
            <w:tcBorders>
              <w:top w:val="single" w:sz="4" w:space="0" w:color="auto"/>
              <w:left w:val="single" w:sz="4" w:space="0" w:color="auto"/>
              <w:right w:val="single" w:sz="4" w:space="0" w:color="auto"/>
            </w:tcBorders>
          </w:tcPr>
          <w:p w14:paraId="3F2E02F5" w14:textId="347D19F1" w:rsidR="008F78BB" w:rsidRPr="00D911F5" w:rsidRDefault="008F78BB" w:rsidP="00D911F5">
            <w:pPr>
              <w:pStyle w:val="HTMLPreformatted"/>
              <w:rPr>
                <w:rFonts w:ascii="Sylfaen" w:hAnsi="Sylfaen" w:cs="Sylfaen"/>
              </w:rPr>
            </w:pPr>
          </w:p>
        </w:tc>
        <w:tc>
          <w:tcPr>
            <w:tcW w:w="990" w:type="dxa"/>
            <w:vMerge w:val="restart"/>
            <w:tcBorders>
              <w:top w:val="single" w:sz="4" w:space="0" w:color="auto"/>
              <w:left w:val="single" w:sz="4" w:space="0" w:color="auto"/>
              <w:right w:val="single" w:sz="4" w:space="0" w:color="auto"/>
            </w:tcBorders>
          </w:tcPr>
          <w:p w14:paraId="63343436" w14:textId="39EE9A0C" w:rsidR="008F78BB" w:rsidRPr="00D911F5" w:rsidRDefault="008F78BB" w:rsidP="00D911F5">
            <w:pPr>
              <w:tabs>
                <w:tab w:val="left" w:pos="795"/>
              </w:tabs>
              <w:spacing w:line="240" w:lineRule="auto"/>
              <w:jc w:val="both"/>
              <w:rPr>
                <w:rFonts w:ascii="Sylfaen" w:hAnsi="Sylfaen" w:cs="Sylfaen"/>
              </w:rPr>
            </w:pPr>
            <w:r w:rsidRPr="00D911F5">
              <w:rPr>
                <w:rFonts w:ascii="Sylfaen" w:hAnsi="Sylfaen" w:cs="Sylfaen"/>
                <w:lang w:val="ka-GE"/>
              </w:rPr>
              <w:t>ას</w:t>
            </w:r>
          </w:p>
        </w:tc>
        <w:tc>
          <w:tcPr>
            <w:tcW w:w="3239" w:type="dxa"/>
            <w:gridSpan w:val="2"/>
            <w:vMerge w:val="restart"/>
            <w:tcBorders>
              <w:top w:val="single" w:sz="4" w:space="0" w:color="auto"/>
              <w:left w:val="single" w:sz="4" w:space="0" w:color="auto"/>
              <w:right w:val="single" w:sz="4" w:space="0" w:color="auto"/>
            </w:tcBorders>
          </w:tcPr>
          <w:p w14:paraId="64C3F932"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vMerge w:val="restart"/>
            <w:tcBorders>
              <w:top w:val="single" w:sz="4" w:space="0" w:color="auto"/>
              <w:left w:val="single" w:sz="4" w:space="0" w:color="auto"/>
              <w:right w:val="single" w:sz="4" w:space="0" w:color="auto"/>
            </w:tcBorders>
          </w:tcPr>
          <w:p w14:paraId="4D3BDD7D" w14:textId="77777777" w:rsidR="008F78BB" w:rsidRPr="00D911F5" w:rsidRDefault="008F78BB" w:rsidP="00D911F5">
            <w:pPr>
              <w:tabs>
                <w:tab w:val="left" w:pos="795"/>
              </w:tabs>
              <w:spacing w:line="240" w:lineRule="auto"/>
              <w:jc w:val="both"/>
              <w:rPr>
                <w:rFonts w:ascii="Sylfaen" w:hAnsi="Sylfaen" w:cs="Sylfaen"/>
                <w:lang w:val="ka-GE"/>
              </w:rPr>
            </w:pPr>
          </w:p>
        </w:tc>
        <w:tc>
          <w:tcPr>
            <w:tcW w:w="2685" w:type="dxa"/>
            <w:gridSpan w:val="2"/>
            <w:vMerge w:val="restart"/>
            <w:tcBorders>
              <w:top w:val="single" w:sz="4" w:space="0" w:color="auto"/>
              <w:left w:val="single" w:sz="4" w:space="0" w:color="auto"/>
              <w:right w:val="single" w:sz="4" w:space="0" w:color="auto"/>
            </w:tcBorders>
          </w:tcPr>
          <w:p w14:paraId="0CACD496"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0E124AE" w14:textId="77777777" w:rsidTr="00D911F5">
        <w:trPr>
          <w:gridAfter w:val="1"/>
          <w:wAfter w:w="7" w:type="dxa"/>
          <w:trHeight w:val="259"/>
        </w:trPr>
        <w:tc>
          <w:tcPr>
            <w:tcW w:w="1260" w:type="dxa"/>
            <w:vMerge/>
            <w:tcBorders>
              <w:left w:val="single" w:sz="4" w:space="0" w:color="auto"/>
              <w:right w:val="single" w:sz="4" w:space="0" w:color="auto"/>
            </w:tcBorders>
          </w:tcPr>
          <w:p w14:paraId="7FD55EC7"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731" w:type="dxa"/>
            <w:gridSpan w:val="2"/>
            <w:vMerge/>
            <w:tcBorders>
              <w:left w:val="single" w:sz="4" w:space="0" w:color="auto"/>
              <w:bottom w:val="single" w:sz="4" w:space="0" w:color="auto"/>
              <w:right w:val="single" w:sz="4" w:space="0" w:color="auto"/>
            </w:tcBorders>
          </w:tcPr>
          <w:p w14:paraId="37A2066F" w14:textId="77777777" w:rsidR="008F78BB" w:rsidRPr="00D911F5" w:rsidRDefault="008F78BB" w:rsidP="00D911F5">
            <w:pPr>
              <w:pStyle w:val="HTMLPreformatted"/>
              <w:shd w:val="clear" w:color="auto" w:fill="FFFFFF"/>
              <w:jc w:val="both"/>
              <w:rPr>
                <w:rFonts w:ascii="Sylfaen" w:hAnsi="Sylfaen" w:cs="Sylfaen"/>
                <w:sz w:val="24"/>
                <w:szCs w:val="24"/>
                <w:lang w:val="ka-GE"/>
              </w:rPr>
            </w:pPr>
          </w:p>
        </w:tc>
        <w:tc>
          <w:tcPr>
            <w:tcW w:w="903" w:type="dxa"/>
            <w:gridSpan w:val="7"/>
            <w:tcBorders>
              <w:top w:val="single" w:sz="4" w:space="0" w:color="auto"/>
              <w:left w:val="single" w:sz="4" w:space="0" w:color="auto"/>
              <w:bottom w:val="single" w:sz="4" w:space="0" w:color="auto"/>
              <w:right w:val="single" w:sz="4" w:space="0" w:color="auto"/>
            </w:tcBorders>
          </w:tcPr>
          <w:p w14:paraId="191C279C" w14:textId="77777777" w:rsidR="008F78BB" w:rsidRPr="00D911F5" w:rsidRDefault="008F78BB"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დამბინძურებლებს</w:t>
            </w:r>
          </w:p>
          <w:p w14:paraId="68284EE1" w14:textId="77777777"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გარდა</w:t>
            </w:r>
            <w:r w:rsidRPr="00D911F5">
              <w:rPr>
                <w:rFonts w:ascii="Sylfaen" w:hAnsi="Sylfaen"/>
                <w:sz w:val="24"/>
                <w:szCs w:val="24"/>
                <w:lang w:val="ka-GE"/>
              </w:rPr>
              <w:t xml:space="preserve"> PM</w:t>
            </w:r>
          </w:p>
          <w:p w14:paraId="5DDD99D4" w14:textId="77777777" w:rsidR="008F78BB" w:rsidRPr="00D911F5" w:rsidRDefault="008F78BB" w:rsidP="00D911F5">
            <w:pPr>
              <w:pStyle w:val="HTMLPreformatted"/>
              <w:shd w:val="clear" w:color="auto" w:fill="FFFFFF"/>
              <w:jc w:val="both"/>
              <w:rPr>
                <w:rFonts w:ascii="Sylfaen" w:hAnsi="Sylfaen" w:cs="Sylfaen"/>
                <w:sz w:val="24"/>
                <w:szCs w:val="24"/>
                <w:lang w:val="ka-GE"/>
              </w:rPr>
            </w:pPr>
          </w:p>
        </w:tc>
        <w:tc>
          <w:tcPr>
            <w:tcW w:w="989" w:type="dxa"/>
            <w:gridSpan w:val="8"/>
            <w:tcBorders>
              <w:top w:val="single" w:sz="4" w:space="0" w:color="auto"/>
              <w:left w:val="single" w:sz="4" w:space="0" w:color="auto"/>
              <w:bottom w:val="single" w:sz="4" w:space="0" w:color="auto"/>
              <w:right w:val="single" w:sz="4" w:space="0" w:color="auto"/>
            </w:tcBorders>
          </w:tcPr>
          <w:p w14:paraId="37734FC6" w14:textId="77777777" w:rsidR="008F78BB" w:rsidRPr="00D911F5" w:rsidRDefault="008F78BB" w:rsidP="00D911F5">
            <w:pPr>
              <w:pStyle w:val="HTMLPreformatted"/>
              <w:shd w:val="clear" w:color="auto" w:fill="FFFFFF"/>
              <w:jc w:val="both"/>
              <w:rPr>
                <w:rFonts w:ascii="Sylfaen" w:hAnsi="Sylfaen"/>
                <w:sz w:val="24"/>
                <w:szCs w:val="24"/>
                <w:lang w:val="ka-GE"/>
              </w:rPr>
            </w:pPr>
            <w:r w:rsidRPr="00D911F5">
              <w:rPr>
                <w:rFonts w:ascii="Sylfaen" w:hAnsi="Sylfaen"/>
                <w:sz w:val="24"/>
                <w:szCs w:val="24"/>
                <w:lang w:val="ka-GE"/>
              </w:rPr>
              <w:t>PM (2) (</w:t>
            </w:r>
            <w:r w:rsidRPr="00D911F5">
              <w:rPr>
                <w:rFonts w:ascii="Sylfaen" w:hAnsi="Sylfaen" w:cs="Sylfaen"/>
                <w:sz w:val="24"/>
                <w:szCs w:val="24"/>
                <w:lang w:val="ka-GE"/>
              </w:rPr>
              <w:t>თანხა</w:t>
            </w:r>
          </w:p>
          <w:p w14:paraId="5DC83638" w14:textId="77777777" w:rsidR="008F78BB" w:rsidRPr="00D911F5" w:rsidRDefault="008F78BB" w:rsidP="00D911F5">
            <w:pPr>
              <w:pStyle w:val="HTMLPreformatted"/>
              <w:shd w:val="clear" w:color="auto" w:fill="FFFFFF"/>
              <w:jc w:val="both"/>
              <w:rPr>
                <w:rFonts w:ascii="Sylfaen" w:hAnsi="Sylfaen"/>
                <w:sz w:val="24"/>
                <w:szCs w:val="24"/>
                <w:lang w:val="ka-GE"/>
              </w:rPr>
            </w:pPr>
            <w:r w:rsidRPr="00D911F5">
              <w:rPr>
                <w:rFonts w:ascii="Sylfaen" w:hAnsi="Sylfaen"/>
                <w:sz w:val="24"/>
                <w:szCs w:val="24"/>
                <w:lang w:val="ka-GE"/>
              </w:rPr>
              <w:t xml:space="preserve">PM10 </w:t>
            </w:r>
            <w:r w:rsidRPr="00D911F5">
              <w:rPr>
                <w:rFonts w:ascii="Sylfaen" w:hAnsi="Sylfaen" w:cs="Sylfaen"/>
                <w:sz w:val="24"/>
                <w:szCs w:val="24"/>
                <w:lang w:val="ka-GE"/>
              </w:rPr>
              <w:t>და</w:t>
            </w:r>
          </w:p>
          <w:p w14:paraId="64D4F3A2" w14:textId="77777777"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sz w:val="24"/>
                <w:szCs w:val="24"/>
                <w:lang w:val="ka-GE"/>
              </w:rPr>
              <w:t>PM2,5)</w:t>
            </w:r>
          </w:p>
          <w:p w14:paraId="60A0E277" w14:textId="77777777" w:rsidR="008F78BB" w:rsidRPr="00D911F5" w:rsidRDefault="008F78BB" w:rsidP="00D911F5">
            <w:pPr>
              <w:pStyle w:val="HTMLPreformatted"/>
              <w:shd w:val="clear" w:color="auto" w:fill="FFFFFF"/>
              <w:jc w:val="both"/>
              <w:rPr>
                <w:rFonts w:ascii="Sylfaen" w:hAnsi="Sylfaen" w:cs="Sylfaen"/>
                <w:sz w:val="24"/>
                <w:szCs w:val="24"/>
                <w:lang w:val="ka-GE"/>
              </w:rPr>
            </w:pPr>
          </w:p>
        </w:tc>
        <w:tc>
          <w:tcPr>
            <w:tcW w:w="1067" w:type="dxa"/>
            <w:gridSpan w:val="5"/>
            <w:tcBorders>
              <w:top w:val="single" w:sz="4" w:space="0" w:color="auto"/>
              <w:left w:val="single" w:sz="4" w:space="0" w:color="auto"/>
              <w:bottom w:val="single" w:sz="4" w:space="0" w:color="auto"/>
              <w:right w:val="single" w:sz="4" w:space="0" w:color="auto"/>
            </w:tcBorders>
          </w:tcPr>
          <w:p w14:paraId="34032B32" w14:textId="77777777" w:rsidR="008F78BB" w:rsidRPr="00D911F5" w:rsidRDefault="008F78BB"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დამბინძურებლებს</w:t>
            </w:r>
          </w:p>
          <w:p w14:paraId="789CDCB3" w14:textId="77777777"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გარდა</w:t>
            </w:r>
            <w:r w:rsidRPr="00D911F5">
              <w:rPr>
                <w:rFonts w:ascii="Sylfaen" w:hAnsi="Sylfaen"/>
                <w:sz w:val="24"/>
                <w:szCs w:val="24"/>
                <w:lang w:val="ka-GE"/>
              </w:rPr>
              <w:t xml:space="preserve"> PM</w:t>
            </w:r>
          </w:p>
          <w:p w14:paraId="4A720B01" w14:textId="79B99BF4" w:rsidR="008F78BB" w:rsidRPr="00D911F5" w:rsidRDefault="008F78BB" w:rsidP="00D911F5">
            <w:pPr>
              <w:pStyle w:val="HTMLPreformatted"/>
              <w:shd w:val="clear" w:color="auto" w:fill="FFFFFF"/>
              <w:jc w:val="both"/>
              <w:rPr>
                <w:rFonts w:ascii="Sylfaen" w:hAnsi="Sylfaen" w:cs="Sylfaen"/>
                <w:sz w:val="24"/>
                <w:szCs w:val="24"/>
                <w:lang w:val="ka-GE"/>
              </w:rPr>
            </w:pPr>
          </w:p>
        </w:tc>
        <w:tc>
          <w:tcPr>
            <w:tcW w:w="730" w:type="dxa"/>
            <w:gridSpan w:val="2"/>
            <w:tcBorders>
              <w:top w:val="single" w:sz="4" w:space="0" w:color="auto"/>
              <w:left w:val="single" w:sz="4" w:space="0" w:color="auto"/>
              <w:bottom w:val="single" w:sz="4" w:space="0" w:color="auto"/>
              <w:right w:val="single" w:sz="4" w:space="0" w:color="auto"/>
            </w:tcBorders>
          </w:tcPr>
          <w:p w14:paraId="394A3D11" w14:textId="4CF45CBD" w:rsidR="008F78BB" w:rsidRPr="00D911F5" w:rsidRDefault="00C90A51" w:rsidP="00D911F5">
            <w:pPr>
              <w:pStyle w:val="HTMLPreformatted"/>
              <w:shd w:val="clear" w:color="auto" w:fill="FFFFFF"/>
              <w:jc w:val="both"/>
              <w:rPr>
                <w:rFonts w:ascii="Sylfaen" w:hAnsi="Sylfaen" w:cs="Sylfaen"/>
                <w:sz w:val="24"/>
                <w:szCs w:val="24"/>
              </w:rPr>
            </w:pPr>
            <w:r w:rsidRPr="00D911F5">
              <w:rPr>
                <w:rFonts w:ascii="Sylfaen" w:hAnsi="Sylfaen"/>
                <w:sz w:val="24"/>
                <w:szCs w:val="24"/>
                <w:lang w:val="ka-GE"/>
              </w:rPr>
              <w:t>PM</w:t>
            </w:r>
            <w:r w:rsidRPr="00D911F5">
              <w:rPr>
                <w:rFonts w:ascii="Sylfaen" w:hAnsi="Sylfaen"/>
                <w:sz w:val="24"/>
                <w:szCs w:val="24"/>
              </w:rPr>
              <w:t xml:space="preserve"> (PM</w:t>
            </w:r>
            <w:r w:rsidRPr="00D911F5">
              <w:rPr>
                <w:rFonts w:ascii="Sylfaen" w:hAnsi="Sylfaen"/>
                <w:sz w:val="24"/>
                <w:szCs w:val="24"/>
                <w:vertAlign w:val="subscript"/>
              </w:rPr>
              <w:t>10</w:t>
            </w:r>
            <w:r w:rsidRPr="00D911F5">
              <w:rPr>
                <w:rFonts w:ascii="Sylfaen" w:hAnsi="Sylfaen"/>
                <w:sz w:val="24"/>
                <w:szCs w:val="24"/>
              </w:rPr>
              <w:t xml:space="preserve"> </w:t>
            </w:r>
            <w:r w:rsidRPr="00D911F5">
              <w:rPr>
                <w:rFonts w:ascii="Sylfaen" w:hAnsi="Sylfaen"/>
                <w:sz w:val="24"/>
                <w:szCs w:val="24"/>
                <w:lang w:val="ka-GE"/>
              </w:rPr>
              <w:t xml:space="preserve">და </w:t>
            </w:r>
            <w:r w:rsidRPr="00D911F5">
              <w:rPr>
                <w:rFonts w:ascii="Sylfaen" w:hAnsi="Sylfaen"/>
                <w:sz w:val="24"/>
                <w:szCs w:val="24"/>
              </w:rPr>
              <w:t>PM</w:t>
            </w:r>
            <w:r w:rsidRPr="00D911F5">
              <w:rPr>
                <w:rFonts w:ascii="Sylfaen" w:hAnsi="Sylfaen"/>
                <w:sz w:val="24"/>
                <w:szCs w:val="24"/>
                <w:vertAlign w:val="subscript"/>
              </w:rPr>
              <w:t xml:space="preserve">2.5 </w:t>
            </w:r>
            <w:r w:rsidRPr="00D911F5">
              <w:rPr>
                <w:rFonts w:ascii="Sylfaen" w:hAnsi="Sylfaen"/>
                <w:sz w:val="24"/>
                <w:szCs w:val="24"/>
                <w:lang w:val="ka-GE"/>
              </w:rPr>
              <w:t>ჯამი</w:t>
            </w:r>
            <w:r w:rsidRPr="00D911F5">
              <w:rPr>
                <w:rFonts w:ascii="Sylfaen" w:hAnsi="Sylfaen"/>
                <w:sz w:val="24"/>
                <w:szCs w:val="24"/>
              </w:rPr>
              <w:t>)</w:t>
            </w:r>
          </w:p>
        </w:tc>
        <w:tc>
          <w:tcPr>
            <w:tcW w:w="900" w:type="dxa"/>
            <w:vMerge/>
            <w:tcBorders>
              <w:left w:val="single" w:sz="4" w:space="0" w:color="auto"/>
              <w:right w:val="single" w:sz="4" w:space="0" w:color="auto"/>
            </w:tcBorders>
          </w:tcPr>
          <w:p w14:paraId="19633B20" w14:textId="0E3C45B1" w:rsidR="008F78BB" w:rsidRPr="00D911F5" w:rsidRDefault="008F78BB" w:rsidP="00D911F5">
            <w:pPr>
              <w:pStyle w:val="HTMLPreformatted"/>
              <w:rPr>
                <w:rFonts w:ascii="Sylfaen" w:hAnsi="Sylfaen" w:cs="Sylfaen"/>
              </w:rPr>
            </w:pPr>
          </w:p>
        </w:tc>
        <w:tc>
          <w:tcPr>
            <w:tcW w:w="990" w:type="dxa"/>
            <w:vMerge/>
            <w:tcBorders>
              <w:left w:val="single" w:sz="4" w:space="0" w:color="auto"/>
              <w:right w:val="single" w:sz="4" w:space="0" w:color="auto"/>
            </w:tcBorders>
          </w:tcPr>
          <w:p w14:paraId="0EDFFDB0"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vMerge/>
            <w:tcBorders>
              <w:left w:val="single" w:sz="4" w:space="0" w:color="auto"/>
              <w:right w:val="single" w:sz="4" w:space="0" w:color="auto"/>
            </w:tcBorders>
          </w:tcPr>
          <w:p w14:paraId="42141238"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vMerge/>
            <w:tcBorders>
              <w:left w:val="single" w:sz="4" w:space="0" w:color="auto"/>
              <w:right w:val="single" w:sz="4" w:space="0" w:color="auto"/>
            </w:tcBorders>
          </w:tcPr>
          <w:p w14:paraId="170BBA8C" w14:textId="77777777" w:rsidR="008F78BB" w:rsidRPr="00D911F5" w:rsidRDefault="008F78BB"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right w:val="single" w:sz="4" w:space="0" w:color="auto"/>
            </w:tcBorders>
          </w:tcPr>
          <w:p w14:paraId="38005C49"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4E83D3FE" w14:textId="77777777" w:rsidTr="00D911F5">
        <w:trPr>
          <w:gridAfter w:val="1"/>
          <w:wAfter w:w="7" w:type="dxa"/>
          <w:trHeight w:val="388"/>
        </w:trPr>
        <w:tc>
          <w:tcPr>
            <w:tcW w:w="1260" w:type="dxa"/>
            <w:vMerge/>
            <w:tcBorders>
              <w:left w:val="single" w:sz="4" w:space="0" w:color="auto"/>
              <w:right w:val="single" w:sz="4" w:space="0" w:color="auto"/>
            </w:tcBorders>
          </w:tcPr>
          <w:p w14:paraId="2D7E2EDE"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731" w:type="dxa"/>
            <w:gridSpan w:val="2"/>
            <w:tcBorders>
              <w:top w:val="single" w:sz="4" w:space="0" w:color="auto"/>
              <w:left w:val="single" w:sz="4" w:space="0" w:color="auto"/>
              <w:bottom w:val="single" w:sz="4" w:space="0" w:color="auto"/>
              <w:right w:val="single" w:sz="4" w:space="0" w:color="auto"/>
            </w:tcBorders>
          </w:tcPr>
          <w:p w14:paraId="5CD8BCCF" w14:textId="0DF122D3"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sz w:val="24"/>
                <w:szCs w:val="24"/>
              </w:rPr>
              <w:t>0-249</w:t>
            </w:r>
          </w:p>
        </w:tc>
        <w:tc>
          <w:tcPr>
            <w:tcW w:w="903" w:type="dxa"/>
            <w:gridSpan w:val="7"/>
            <w:tcBorders>
              <w:top w:val="single" w:sz="4" w:space="0" w:color="auto"/>
              <w:left w:val="single" w:sz="4" w:space="0" w:color="auto"/>
              <w:bottom w:val="single" w:sz="4" w:space="0" w:color="auto"/>
              <w:right w:val="single" w:sz="4" w:space="0" w:color="auto"/>
            </w:tcBorders>
          </w:tcPr>
          <w:p w14:paraId="01D039F4" w14:textId="76D1C24E"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1</w:t>
            </w:r>
          </w:p>
        </w:tc>
        <w:tc>
          <w:tcPr>
            <w:tcW w:w="989" w:type="dxa"/>
            <w:gridSpan w:val="8"/>
            <w:tcBorders>
              <w:top w:val="single" w:sz="4" w:space="0" w:color="auto"/>
              <w:left w:val="single" w:sz="4" w:space="0" w:color="auto"/>
              <w:bottom w:val="single" w:sz="4" w:space="0" w:color="auto"/>
              <w:right w:val="single" w:sz="4" w:space="0" w:color="auto"/>
            </w:tcBorders>
          </w:tcPr>
          <w:p w14:paraId="21432F8F" w14:textId="68181961"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2</w:t>
            </w:r>
          </w:p>
        </w:tc>
        <w:tc>
          <w:tcPr>
            <w:tcW w:w="1067" w:type="dxa"/>
            <w:gridSpan w:val="5"/>
            <w:tcBorders>
              <w:top w:val="single" w:sz="4" w:space="0" w:color="auto"/>
              <w:left w:val="single" w:sz="4" w:space="0" w:color="auto"/>
              <w:bottom w:val="single" w:sz="4" w:space="0" w:color="auto"/>
              <w:right w:val="single" w:sz="4" w:space="0" w:color="auto"/>
            </w:tcBorders>
          </w:tcPr>
          <w:p w14:paraId="5E747555" w14:textId="7F927F91"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1</w:t>
            </w:r>
          </w:p>
        </w:tc>
        <w:tc>
          <w:tcPr>
            <w:tcW w:w="730" w:type="dxa"/>
            <w:gridSpan w:val="2"/>
            <w:tcBorders>
              <w:top w:val="single" w:sz="4" w:space="0" w:color="auto"/>
              <w:left w:val="single" w:sz="4" w:space="0" w:color="auto"/>
              <w:bottom w:val="single" w:sz="4" w:space="0" w:color="auto"/>
              <w:right w:val="single" w:sz="4" w:space="0" w:color="auto"/>
            </w:tcBorders>
          </w:tcPr>
          <w:p w14:paraId="18FC49E6" w14:textId="24258256" w:rsidR="008F78BB" w:rsidRPr="00D911F5" w:rsidRDefault="00C90A51" w:rsidP="00D911F5">
            <w:pPr>
              <w:pStyle w:val="HTMLPreformatted"/>
              <w:shd w:val="clear" w:color="auto" w:fill="FFFFFF"/>
              <w:jc w:val="both"/>
              <w:rPr>
                <w:rFonts w:ascii="Sylfaen" w:hAnsi="Sylfaen" w:cs="Sylfaen"/>
                <w:sz w:val="24"/>
                <w:szCs w:val="24"/>
                <w:lang w:val="ka-GE"/>
              </w:rPr>
            </w:pPr>
            <w:r w:rsidRPr="00D911F5">
              <w:rPr>
                <w:rFonts w:ascii="Sylfaen" w:hAnsi="Sylfaen" w:cs="Sylfaen"/>
              </w:rPr>
              <w:t xml:space="preserve">1 </w:t>
            </w:r>
          </w:p>
        </w:tc>
        <w:tc>
          <w:tcPr>
            <w:tcW w:w="900" w:type="dxa"/>
            <w:vMerge/>
            <w:tcBorders>
              <w:left w:val="single" w:sz="4" w:space="0" w:color="auto"/>
              <w:right w:val="single" w:sz="4" w:space="0" w:color="auto"/>
            </w:tcBorders>
          </w:tcPr>
          <w:p w14:paraId="2C4BF692" w14:textId="6BC25323" w:rsidR="008F78BB" w:rsidRPr="00D911F5" w:rsidRDefault="008F78BB" w:rsidP="00D911F5">
            <w:pPr>
              <w:pStyle w:val="HTMLPreformatted"/>
              <w:rPr>
                <w:rFonts w:ascii="Sylfaen" w:hAnsi="Sylfaen" w:cs="Sylfaen"/>
              </w:rPr>
            </w:pPr>
          </w:p>
        </w:tc>
        <w:tc>
          <w:tcPr>
            <w:tcW w:w="990" w:type="dxa"/>
            <w:vMerge/>
            <w:tcBorders>
              <w:left w:val="single" w:sz="4" w:space="0" w:color="auto"/>
              <w:right w:val="single" w:sz="4" w:space="0" w:color="auto"/>
            </w:tcBorders>
          </w:tcPr>
          <w:p w14:paraId="793F09F7"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vMerge/>
            <w:tcBorders>
              <w:left w:val="single" w:sz="4" w:space="0" w:color="auto"/>
              <w:right w:val="single" w:sz="4" w:space="0" w:color="auto"/>
            </w:tcBorders>
          </w:tcPr>
          <w:p w14:paraId="026E5227"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vMerge/>
            <w:tcBorders>
              <w:left w:val="single" w:sz="4" w:space="0" w:color="auto"/>
              <w:right w:val="single" w:sz="4" w:space="0" w:color="auto"/>
            </w:tcBorders>
          </w:tcPr>
          <w:p w14:paraId="5D525ABD" w14:textId="77777777" w:rsidR="008F78BB" w:rsidRPr="00D911F5" w:rsidRDefault="008F78BB"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right w:val="single" w:sz="4" w:space="0" w:color="auto"/>
            </w:tcBorders>
          </w:tcPr>
          <w:p w14:paraId="3B6FE3D2"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4D230832" w14:textId="77777777" w:rsidTr="00D911F5">
        <w:trPr>
          <w:gridAfter w:val="1"/>
          <w:wAfter w:w="7" w:type="dxa"/>
          <w:trHeight w:val="435"/>
        </w:trPr>
        <w:tc>
          <w:tcPr>
            <w:tcW w:w="1260" w:type="dxa"/>
            <w:vMerge/>
            <w:tcBorders>
              <w:left w:val="single" w:sz="4" w:space="0" w:color="auto"/>
              <w:right w:val="single" w:sz="4" w:space="0" w:color="auto"/>
            </w:tcBorders>
          </w:tcPr>
          <w:p w14:paraId="1C221922"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731" w:type="dxa"/>
            <w:gridSpan w:val="2"/>
            <w:tcBorders>
              <w:top w:val="single" w:sz="4" w:space="0" w:color="auto"/>
              <w:left w:val="single" w:sz="4" w:space="0" w:color="auto"/>
              <w:bottom w:val="single" w:sz="4" w:space="0" w:color="auto"/>
              <w:right w:val="single" w:sz="4" w:space="0" w:color="auto"/>
            </w:tcBorders>
          </w:tcPr>
          <w:p w14:paraId="632AFE33" w14:textId="27AB7B06"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sz w:val="24"/>
                <w:szCs w:val="24"/>
              </w:rPr>
              <w:t>250-49</w:t>
            </w:r>
          </w:p>
        </w:tc>
        <w:tc>
          <w:tcPr>
            <w:tcW w:w="903" w:type="dxa"/>
            <w:gridSpan w:val="7"/>
            <w:tcBorders>
              <w:top w:val="single" w:sz="4" w:space="0" w:color="auto"/>
              <w:left w:val="single" w:sz="4" w:space="0" w:color="auto"/>
              <w:bottom w:val="single" w:sz="4" w:space="0" w:color="auto"/>
              <w:right w:val="single" w:sz="4" w:space="0" w:color="auto"/>
            </w:tcBorders>
          </w:tcPr>
          <w:p w14:paraId="0366C3FF" w14:textId="30E8F5CB"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2</w:t>
            </w:r>
          </w:p>
        </w:tc>
        <w:tc>
          <w:tcPr>
            <w:tcW w:w="989" w:type="dxa"/>
            <w:gridSpan w:val="8"/>
            <w:tcBorders>
              <w:top w:val="single" w:sz="4" w:space="0" w:color="auto"/>
              <w:left w:val="single" w:sz="4" w:space="0" w:color="auto"/>
              <w:bottom w:val="single" w:sz="4" w:space="0" w:color="auto"/>
              <w:right w:val="single" w:sz="4" w:space="0" w:color="auto"/>
            </w:tcBorders>
          </w:tcPr>
          <w:p w14:paraId="1879BC78" w14:textId="742A4802"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3</w:t>
            </w:r>
          </w:p>
        </w:tc>
        <w:tc>
          <w:tcPr>
            <w:tcW w:w="1067" w:type="dxa"/>
            <w:gridSpan w:val="5"/>
            <w:tcBorders>
              <w:top w:val="single" w:sz="4" w:space="0" w:color="auto"/>
              <w:left w:val="single" w:sz="4" w:space="0" w:color="auto"/>
              <w:bottom w:val="single" w:sz="4" w:space="0" w:color="auto"/>
              <w:right w:val="single" w:sz="4" w:space="0" w:color="auto"/>
            </w:tcBorders>
          </w:tcPr>
          <w:p w14:paraId="11400F3A" w14:textId="1674A042"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1</w:t>
            </w:r>
          </w:p>
        </w:tc>
        <w:tc>
          <w:tcPr>
            <w:tcW w:w="730" w:type="dxa"/>
            <w:gridSpan w:val="2"/>
            <w:tcBorders>
              <w:top w:val="single" w:sz="4" w:space="0" w:color="auto"/>
              <w:left w:val="single" w:sz="4" w:space="0" w:color="auto"/>
              <w:bottom w:val="single" w:sz="4" w:space="0" w:color="auto"/>
              <w:right w:val="single" w:sz="4" w:space="0" w:color="auto"/>
            </w:tcBorders>
          </w:tcPr>
          <w:p w14:paraId="6194F06C" w14:textId="5582F6B2" w:rsidR="008F78BB" w:rsidRPr="00D911F5" w:rsidRDefault="00C90A51" w:rsidP="00D911F5">
            <w:pPr>
              <w:pStyle w:val="HTMLPreformatted"/>
              <w:shd w:val="clear" w:color="auto" w:fill="FFFFFF"/>
              <w:jc w:val="both"/>
              <w:rPr>
                <w:rFonts w:ascii="Sylfaen" w:hAnsi="Sylfaen" w:cs="Sylfaen"/>
                <w:sz w:val="24"/>
                <w:szCs w:val="24"/>
                <w:lang w:val="ka-GE"/>
              </w:rPr>
            </w:pPr>
            <w:r w:rsidRPr="00D911F5">
              <w:rPr>
                <w:rFonts w:ascii="Sylfaen" w:hAnsi="Sylfaen" w:cs="Sylfaen"/>
                <w:lang w:val="ka-GE"/>
              </w:rPr>
              <w:t>2</w:t>
            </w:r>
          </w:p>
        </w:tc>
        <w:tc>
          <w:tcPr>
            <w:tcW w:w="900" w:type="dxa"/>
            <w:vMerge/>
            <w:tcBorders>
              <w:left w:val="single" w:sz="4" w:space="0" w:color="auto"/>
              <w:right w:val="single" w:sz="4" w:space="0" w:color="auto"/>
            </w:tcBorders>
          </w:tcPr>
          <w:p w14:paraId="29D83C99" w14:textId="77777777" w:rsidR="008F78BB" w:rsidRPr="00D911F5" w:rsidRDefault="008F78BB" w:rsidP="00D911F5">
            <w:pPr>
              <w:pStyle w:val="HTMLPreformatted"/>
              <w:rPr>
                <w:rFonts w:ascii="Sylfaen" w:hAnsi="Sylfaen" w:cs="Sylfaen"/>
              </w:rPr>
            </w:pPr>
          </w:p>
        </w:tc>
        <w:tc>
          <w:tcPr>
            <w:tcW w:w="990" w:type="dxa"/>
            <w:vMerge/>
            <w:tcBorders>
              <w:left w:val="single" w:sz="4" w:space="0" w:color="auto"/>
              <w:right w:val="single" w:sz="4" w:space="0" w:color="auto"/>
            </w:tcBorders>
          </w:tcPr>
          <w:p w14:paraId="6799797E"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vMerge/>
            <w:tcBorders>
              <w:left w:val="single" w:sz="4" w:space="0" w:color="auto"/>
              <w:right w:val="single" w:sz="4" w:space="0" w:color="auto"/>
            </w:tcBorders>
          </w:tcPr>
          <w:p w14:paraId="05D6D4A8"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vMerge/>
            <w:tcBorders>
              <w:left w:val="single" w:sz="4" w:space="0" w:color="auto"/>
              <w:right w:val="single" w:sz="4" w:space="0" w:color="auto"/>
            </w:tcBorders>
          </w:tcPr>
          <w:p w14:paraId="1DA8EA81" w14:textId="77777777" w:rsidR="008F78BB" w:rsidRPr="00D911F5" w:rsidRDefault="008F78BB"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right w:val="single" w:sz="4" w:space="0" w:color="auto"/>
            </w:tcBorders>
          </w:tcPr>
          <w:p w14:paraId="7439168D"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687CA1E8" w14:textId="77777777" w:rsidTr="00D911F5">
        <w:trPr>
          <w:gridAfter w:val="1"/>
          <w:wAfter w:w="7" w:type="dxa"/>
          <w:trHeight w:val="569"/>
        </w:trPr>
        <w:tc>
          <w:tcPr>
            <w:tcW w:w="1260" w:type="dxa"/>
            <w:vMerge/>
            <w:tcBorders>
              <w:left w:val="single" w:sz="4" w:space="0" w:color="auto"/>
              <w:right w:val="single" w:sz="4" w:space="0" w:color="auto"/>
            </w:tcBorders>
          </w:tcPr>
          <w:p w14:paraId="4F2DBB4A"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731" w:type="dxa"/>
            <w:gridSpan w:val="2"/>
            <w:tcBorders>
              <w:top w:val="single" w:sz="4" w:space="0" w:color="auto"/>
              <w:left w:val="single" w:sz="4" w:space="0" w:color="auto"/>
              <w:bottom w:val="single" w:sz="4" w:space="0" w:color="auto"/>
              <w:right w:val="single" w:sz="4" w:space="0" w:color="auto"/>
            </w:tcBorders>
          </w:tcPr>
          <w:p w14:paraId="2876E305" w14:textId="1B7F1DB2"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sz w:val="24"/>
                <w:szCs w:val="24"/>
              </w:rPr>
              <w:t>500-749</w:t>
            </w:r>
          </w:p>
        </w:tc>
        <w:tc>
          <w:tcPr>
            <w:tcW w:w="903" w:type="dxa"/>
            <w:gridSpan w:val="7"/>
            <w:tcBorders>
              <w:top w:val="single" w:sz="4" w:space="0" w:color="auto"/>
              <w:left w:val="single" w:sz="4" w:space="0" w:color="auto"/>
              <w:bottom w:val="single" w:sz="4" w:space="0" w:color="auto"/>
              <w:right w:val="single" w:sz="4" w:space="0" w:color="auto"/>
            </w:tcBorders>
          </w:tcPr>
          <w:p w14:paraId="73F00830" w14:textId="76A2F9C5"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2</w:t>
            </w:r>
          </w:p>
        </w:tc>
        <w:tc>
          <w:tcPr>
            <w:tcW w:w="989" w:type="dxa"/>
            <w:gridSpan w:val="8"/>
            <w:tcBorders>
              <w:top w:val="single" w:sz="4" w:space="0" w:color="auto"/>
              <w:left w:val="single" w:sz="4" w:space="0" w:color="auto"/>
              <w:bottom w:val="single" w:sz="4" w:space="0" w:color="auto"/>
              <w:right w:val="single" w:sz="4" w:space="0" w:color="auto"/>
            </w:tcBorders>
          </w:tcPr>
          <w:p w14:paraId="5A76FD51" w14:textId="6554FF0A"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3</w:t>
            </w:r>
          </w:p>
        </w:tc>
        <w:tc>
          <w:tcPr>
            <w:tcW w:w="1067" w:type="dxa"/>
            <w:gridSpan w:val="5"/>
            <w:tcBorders>
              <w:top w:val="single" w:sz="4" w:space="0" w:color="auto"/>
              <w:left w:val="single" w:sz="4" w:space="0" w:color="auto"/>
              <w:bottom w:val="single" w:sz="4" w:space="0" w:color="auto"/>
              <w:right w:val="single" w:sz="4" w:space="0" w:color="auto"/>
            </w:tcBorders>
          </w:tcPr>
          <w:p w14:paraId="21E0EB36" w14:textId="08C901DF"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1</w:t>
            </w:r>
          </w:p>
        </w:tc>
        <w:tc>
          <w:tcPr>
            <w:tcW w:w="730" w:type="dxa"/>
            <w:gridSpan w:val="2"/>
            <w:tcBorders>
              <w:top w:val="single" w:sz="4" w:space="0" w:color="auto"/>
              <w:left w:val="single" w:sz="4" w:space="0" w:color="auto"/>
              <w:bottom w:val="single" w:sz="4" w:space="0" w:color="auto"/>
              <w:right w:val="single" w:sz="4" w:space="0" w:color="auto"/>
            </w:tcBorders>
          </w:tcPr>
          <w:p w14:paraId="4CAC47D7" w14:textId="377FD01E" w:rsidR="008F78BB" w:rsidRPr="00D911F5" w:rsidRDefault="00C90A51" w:rsidP="00D911F5">
            <w:pPr>
              <w:pStyle w:val="HTMLPreformatted"/>
              <w:shd w:val="clear" w:color="auto" w:fill="FFFFFF"/>
              <w:jc w:val="both"/>
              <w:rPr>
                <w:rFonts w:ascii="Sylfaen" w:hAnsi="Sylfaen" w:cs="Sylfaen"/>
                <w:sz w:val="24"/>
                <w:szCs w:val="24"/>
                <w:lang w:val="ka-GE"/>
              </w:rPr>
            </w:pPr>
            <w:r w:rsidRPr="00D911F5">
              <w:rPr>
                <w:rFonts w:ascii="Sylfaen" w:hAnsi="Sylfaen" w:cs="Sylfaen"/>
                <w:lang w:val="ka-GE"/>
              </w:rPr>
              <w:t>2</w:t>
            </w:r>
          </w:p>
        </w:tc>
        <w:tc>
          <w:tcPr>
            <w:tcW w:w="900" w:type="dxa"/>
            <w:vMerge/>
            <w:tcBorders>
              <w:left w:val="single" w:sz="4" w:space="0" w:color="auto"/>
              <w:right w:val="single" w:sz="4" w:space="0" w:color="auto"/>
            </w:tcBorders>
          </w:tcPr>
          <w:p w14:paraId="084CD90D" w14:textId="77777777" w:rsidR="008F78BB" w:rsidRPr="00D911F5" w:rsidRDefault="008F78BB" w:rsidP="00D911F5">
            <w:pPr>
              <w:pStyle w:val="HTMLPreformatted"/>
              <w:rPr>
                <w:rFonts w:ascii="Sylfaen" w:hAnsi="Sylfaen" w:cs="Sylfaen"/>
              </w:rPr>
            </w:pPr>
          </w:p>
        </w:tc>
        <w:tc>
          <w:tcPr>
            <w:tcW w:w="990" w:type="dxa"/>
            <w:vMerge/>
            <w:tcBorders>
              <w:left w:val="single" w:sz="4" w:space="0" w:color="auto"/>
              <w:right w:val="single" w:sz="4" w:space="0" w:color="auto"/>
            </w:tcBorders>
          </w:tcPr>
          <w:p w14:paraId="072F8851"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vMerge/>
            <w:tcBorders>
              <w:left w:val="single" w:sz="4" w:space="0" w:color="auto"/>
              <w:right w:val="single" w:sz="4" w:space="0" w:color="auto"/>
            </w:tcBorders>
          </w:tcPr>
          <w:p w14:paraId="458D2E91"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vMerge/>
            <w:tcBorders>
              <w:left w:val="single" w:sz="4" w:space="0" w:color="auto"/>
              <w:right w:val="single" w:sz="4" w:space="0" w:color="auto"/>
            </w:tcBorders>
          </w:tcPr>
          <w:p w14:paraId="544051C8" w14:textId="77777777" w:rsidR="008F78BB" w:rsidRPr="00D911F5" w:rsidRDefault="008F78BB"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right w:val="single" w:sz="4" w:space="0" w:color="auto"/>
            </w:tcBorders>
          </w:tcPr>
          <w:p w14:paraId="428E4F15"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3FCDAF3B" w14:textId="77777777" w:rsidTr="00D911F5">
        <w:trPr>
          <w:gridAfter w:val="1"/>
          <w:wAfter w:w="7" w:type="dxa"/>
          <w:trHeight w:val="787"/>
        </w:trPr>
        <w:tc>
          <w:tcPr>
            <w:tcW w:w="1260" w:type="dxa"/>
            <w:vMerge/>
            <w:tcBorders>
              <w:left w:val="single" w:sz="4" w:space="0" w:color="auto"/>
              <w:right w:val="single" w:sz="4" w:space="0" w:color="auto"/>
            </w:tcBorders>
          </w:tcPr>
          <w:p w14:paraId="184D6738"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731" w:type="dxa"/>
            <w:gridSpan w:val="2"/>
            <w:tcBorders>
              <w:top w:val="single" w:sz="4" w:space="0" w:color="auto"/>
              <w:left w:val="single" w:sz="4" w:space="0" w:color="auto"/>
              <w:bottom w:val="single" w:sz="4" w:space="0" w:color="auto"/>
              <w:right w:val="single" w:sz="4" w:space="0" w:color="auto"/>
            </w:tcBorders>
          </w:tcPr>
          <w:p w14:paraId="6C7D7CD3" w14:textId="50A945F7"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sz w:val="24"/>
                <w:szCs w:val="24"/>
              </w:rPr>
              <w:t>750-999</w:t>
            </w:r>
          </w:p>
        </w:tc>
        <w:tc>
          <w:tcPr>
            <w:tcW w:w="903" w:type="dxa"/>
            <w:gridSpan w:val="7"/>
            <w:tcBorders>
              <w:top w:val="single" w:sz="4" w:space="0" w:color="auto"/>
              <w:left w:val="single" w:sz="4" w:space="0" w:color="auto"/>
              <w:bottom w:val="single" w:sz="4" w:space="0" w:color="auto"/>
              <w:right w:val="single" w:sz="4" w:space="0" w:color="auto"/>
            </w:tcBorders>
          </w:tcPr>
          <w:p w14:paraId="252A8E4F" w14:textId="08EDF5FE"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3</w:t>
            </w:r>
          </w:p>
        </w:tc>
        <w:tc>
          <w:tcPr>
            <w:tcW w:w="989" w:type="dxa"/>
            <w:gridSpan w:val="8"/>
            <w:tcBorders>
              <w:top w:val="single" w:sz="4" w:space="0" w:color="auto"/>
              <w:left w:val="single" w:sz="4" w:space="0" w:color="auto"/>
              <w:bottom w:val="single" w:sz="4" w:space="0" w:color="auto"/>
              <w:right w:val="single" w:sz="4" w:space="0" w:color="auto"/>
            </w:tcBorders>
          </w:tcPr>
          <w:p w14:paraId="6CA236A7" w14:textId="2C02BBE9"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4</w:t>
            </w:r>
          </w:p>
        </w:tc>
        <w:tc>
          <w:tcPr>
            <w:tcW w:w="1067" w:type="dxa"/>
            <w:gridSpan w:val="5"/>
            <w:tcBorders>
              <w:top w:val="single" w:sz="4" w:space="0" w:color="auto"/>
              <w:left w:val="single" w:sz="4" w:space="0" w:color="auto"/>
              <w:bottom w:val="single" w:sz="4" w:space="0" w:color="auto"/>
              <w:right w:val="single" w:sz="4" w:space="0" w:color="auto"/>
            </w:tcBorders>
          </w:tcPr>
          <w:p w14:paraId="26178939" w14:textId="7FEF9AAE"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1</w:t>
            </w:r>
          </w:p>
        </w:tc>
        <w:tc>
          <w:tcPr>
            <w:tcW w:w="730" w:type="dxa"/>
            <w:gridSpan w:val="2"/>
            <w:tcBorders>
              <w:top w:val="single" w:sz="4" w:space="0" w:color="auto"/>
              <w:left w:val="single" w:sz="4" w:space="0" w:color="auto"/>
              <w:bottom w:val="single" w:sz="4" w:space="0" w:color="auto"/>
              <w:right w:val="single" w:sz="4" w:space="0" w:color="auto"/>
            </w:tcBorders>
          </w:tcPr>
          <w:p w14:paraId="6FF8208D" w14:textId="22063CA1" w:rsidR="008F78BB" w:rsidRPr="00D911F5" w:rsidRDefault="00C90A51" w:rsidP="00D911F5">
            <w:pPr>
              <w:pStyle w:val="HTMLPreformatted"/>
              <w:shd w:val="clear" w:color="auto" w:fill="FFFFFF"/>
              <w:jc w:val="both"/>
              <w:rPr>
                <w:rFonts w:ascii="Sylfaen" w:hAnsi="Sylfaen" w:cs="Sylfaen"/>
                <w:sz w:val="24"/>
                <w:szCs w:val="24"/>
                <w:lang w:val="ka-GE"/>
              </w:rPr>
            </w:pPr>
            <w:r w:rsidRPr="00D911F5">
              <w:rPr>
                <w:rFonts w:ascii="Sylfaen" w:hAnsi="Sylfaen" w:cs="Sylfaen"/>
                <w:lang w:val="ka-GE"/>
              </w:rPr>
              <w:t>2</w:t>
            </w:r>
          </w:p>
        </w:tc>
        <w:tc>
          <w:tcPr>
            <w:tcW w:w="900" w:type="dxa"/>
            <w:vMerge/>
            <w:tcBorders>
              <w:left w:val="single" w:sz="4" w:space="0" w:color="auto"/>
              <w:right w:val="single" w:sz="4" w:space="0" w:color="auto"/>
            </w:tcBorders>
          </w:tcPr>
          <w:p w14:paraId="1D05C10E" w14:textId="77777777" w:rsidR="008F78BB" w:rsidRPr="00D911F5" w:rsidRDefault="008F78BB" w:rsidP="00D911F5">
            <w:pPr>
              <w:pStyle w:val="HTMLPreformatted"/>
              <w:rPr>
                <w:rFonts w:ascii="Sylfaen" w:hAnsi="Sylfaen" w:cs="Sylfaen"/>
              </w:rPr>
            </w:pPr>
          </w:p>
        </w:tc>
        <w:tc>
          <w:tcPr>
            <w:tcW w:w="990" w:type="dxa"/>
            <w:vMerge/>
            <w:tcBorders>
              <w:left w:val="single" w:sz="4" w:space="0" w:color="auto"/>
              <w:right w:val="single" w:sz="4" w:space="0" w:color="auto"/>
            </w:tcBorders>
          </w:tcPr>
          <w:p w14:paraId="00CBE512"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vMerge/>
            <w:tcBorders>
              <w:left w:val="single" w:sz="4" w:space="0" w:color="auto"/>
              <w:right w:val="single" w:sz="4" w:space="0" w:color="auto"/>
            </w:tcBorders>
          </w:tcPr>
          <w:p w14:paraId="291F92BF"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vMerge/>
            <w:tcBorders>
              <w:left w:val="single" w:sz="4" w:space="0" w:color="auto"/>
              <w:right w:val="single" w:sz="4" w:space="0" w:color="auto"/>
            </w:tcBorders>
          </w:tcPr>
          <w:p w14:paraId="3B4D6D80" w14:textId="77777777" w:rsidR="008F78BB" w:rsidRPr="00D911F5" w:rsidRDefault="008F78BB"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right w:val="single" w:sz="4" w:space="0" w:color="auto"/>
            </w:tcBorders>
          </w:tcPr>
          <w:p w14:paraId="246E8AC0"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F499ADA" w14:textId="77777777" w:rsidTr="00D911F5">
        <w:trPr>
          <w:gridAfter w:val="1"/>
          <w:wAfter w:w="7" w:type="dxa"/>
          <w:trHeight w:val="469"/>
        </w:trPr>
        <w:tc>
          <w:tcPr>
            <w:tcW w:w="1260" w:type="dxa"/>
            <w:vMerge/>
            <w:tcBorders>
              <w:left w:val="single" w:sz="4" w:space="0" w:color="auto"/>
              <w:right w:val="single" w:sz="4" w:space="0" w:color="auto"/>
            </w:tcBorders>
          </w:tcPr>
          <w:p w14:paraId="241E508F"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731" w:type="dxa"/>
            <w:gridSpan w:val="2"/>
            <w:tcBorders>
              <w:top w:val="single" w:sz="4" w:space="0" w:color="auto"/>
              <w:left w:val="single" w:sz="4" w:space="0" w:color="auto"/>
              <w:bottom w:val="single" w:sz="4" w:space="0" w:color="auto"/>
              <w:right w:val="single" w:sz="4" w:space="0" w:color="auto"/>
            </w:tcBorders>
          </w:tcPr>
          <w:p w14:paraId="3A054E7F" w14:textId="3E514FB6"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sz w:val="24"/>
                <w:szCs w:val="24"/>
              </w:rPr>
              <w:t>1 000-1 499</w:t>
            </w:r>
          </w:p>
        </w:tc>
        <w:tc>
          <w:tcPr>
            <w:tcW w:w="903" w:type="dxa"/>
            <w:gridSpan w:val="7"/>
            <w:tcBorders>
              <w:top w:val="single" w:sz="4" w:space="0" w:color="auto"/>
              <w:left w:val="single" w:sz="4" w:space="0" w:color="auto"/>
              <w:bottom w:val="single" w:sz="4" w:space="0" w:color="auto"/>
              <w:right w:val="single" w:sz="4" w:space="0" w:color="auto"/>
            </w:tcBorders>
          </w:tcPr>
          <w:p w14:paraId="78A14217" w14:textId="506BC5C5"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4</w:t>
            </w:r>
          </w:p>
        </w:tc>
        <w:tc>
          <w:tcPr>
            <w:tcW w:w="989" w:type="dxa"/>
            <w:gridSpan w:val="8"/>
            <w:tcBorders>
              <w:top w:val="single" w:sz="4" w:space="0" w:color="auto"/>
              <w:left w:val="single" w:sz="4" w:space="0" w:color="auto"/>
              <w:bottom w:val="single" w:sz="4" w:space="0" w:color="auto"/>
              <w:right w:val="single" w:sz="4" w:space="0" w:color="auto"/>
            </w:tcBorders>
          </w:tcPr>
          <w:p w14:paraId="5D715208" w14:textId="518EE970"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6</w:t>
            </w:r>
          </w:p>
        </w:tc>
        <w:tc>
          <w:tcPr>
            <w:tcW w:w="1067" w:type="dxa"/>
            <w:gridSpan w:val="5"/>
            <w:tcBorders>
              <w:top w:val="single" w:sz="4" w:space="0" w:color="auto"/>
              <w:left w:val="single" w:sz="4" w:space="0" w:color="auto"/>
              <w:bottom w:val="single" w:sz="4" w:space="0" w:color="auto"/>
              <w:right w:val="single" w:sz="4" w:space="0" w:color="auto"/>
            </w:tcBorders>
          </w:tcPr>
          <w:p w14:paraId="5F64E97A" w14:textId="729E437A"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2</w:t>
            </w:r>
          </w:p>
        </w:tc>
        <w:tc>
          <w:tcPr>
            <w:tcW w:w="730" w:type="dxa"/>
            <w:gridSpan w:val="2"/>
            <w:tcBorders>
              <w:top w:val="single" w:sz="4" w:space="0" w:color="auto"/>
              <w:left w:val="single" w:sz="4" w:space="0" w:color="auto"/>
              <w:bottom w:val="single" w:sz="4" w:space="0" w:color="auto"/>
              <w:right w:val="single" w:sz="4" w:space="0" w:color="auto"/>
            </w:tcBorders>
          </w:tcPr>
          <w:p w14:paraId="3D5DCEBA" w14:textId="0717F5BF" w:rsidR="008F78BB" w:rsidRPr="00D911F5" w:rsidRDefault="00C90A51" w:rsidP="00D911F5">
            <w:pPr>
              <w:pStyle w:val="HTMLPreformatted"/>
              <w:shd w:val="clear" w:color="auto" w:fill="FFFFFF"/>
              <w:jc w:val="both"/>
              <w:rPr>
                <w:rFonts w:ascii="Sylfaen" w:hAnsi="Sylfaen" w:cs="Sylfaen"/>
                <w:sz w:val="24"/>
                <w:szCs w:val="24"/>
                <w:lang w:val="ka-GE"/>
              </w:rPr>
            </w:pPr>
            <w:r w:rsidRPr="00D911F5">
              <w:rPr>
                <w:rFonts w:ascii="Sylfaen" w:hAnsi="Sylfaen" w:cs="Sylfaen"/>
                <w:lang w:val="ka-GE"/>
              </w:rPr>
              <w:t>3</w:t>
            </w:r>
          </w:p>
        </w:tc>
        <w:tc>
          <w:tcPr>
            <w:tcW w:w="900" w:type="dxa"/>
            <w:vMerge/>
            <w:tcBorders>
              <w:left w:val="single" w:sz="4" w:space="0" w:color="auto"/>
              <w:right w:val="single" w:sz="4" w:space="0" w:color="auto"/>
            </w:tcBorders>
          </w:tcPr>
          <w:p w14:paraId="52D09481" w14:textId="77777777" w:rsidR="008F78BB" w:rsidRPr="00D911F5" w:rsidRDefault="008F78BB" w:rsidP="00D911F5">
            <w:pPr>
              <w:pStyle w:val="HTMLPreformatted"/>
              <w:rPr>
                <w:rFonts w:ascii="Sylfaen" w:hAnsi="Sylfaen" w:cs="Sylfaen"/>
              </w:rPr>
            </w:pPr>
          </w:p>
        </w:tc>
        <w:tc>
          <w:tcPr>
            <w:tcW w:w="990" w:type="dxa"/>
            <w:vMerge/>
            <w:tcBorders>
              <w:left w:val="single" w:sz="4" w:space="0" w:color="auto"/>
              <w:right w:val="single" w:sz="4" w:space="0" w:color="auto"/>
            </w:tcBorders>
          </w:tcPr>
          <w:p w14:paraId="26DDF806"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vMerge/>
            <w:tcBorders>
              <w:left w:val="single" w:sz="4" w:space="0" w:color="auto"/>
              <w:right w:val="single" w:sz="4" w:space="0" w:color="auto"/>
            </w:tcBorders>
          </w:tcPr>
          <w:p w14:paraId="2C80CBE2"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vMerge/>
            <w:tcBorders>
              <w:left w:val="single" w:sz="4" w:space="0" w:color="auto"/>
              <w:right w:val="single" w:sz="4" w:space="0" w:color="auto"/>
            </w:tcBorders>
          </w:tcPr>
          <w:p w14:paraId="641A5E70" w14:textId="77777777" w:rsidR="008F78BB" w:rsidRPr="00D911F5" w:rsidRDefault="008F78BB"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right w:val="single" w:sz="4" w:space="0" w:color="auto"/>
            </w:tcBorders>
          </w:tcPr>
          <w:p w14:paraId="62A5D783"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678E9BE7" w14:textId="77777777" w:rsidTr="00D911F5">
        <w:trPr>
          <w:gridAfter w:val="1"/>
          <w:wAfter w:w="7" w:type="dxa"/>
          <w:trHeight w:val="535"/>
        </w:trPr>
        <w:tc>
          <w:tcPr>
            <w:tcW w:w="1260" w:type="dxa"/>
            <w:vMerge/>
            <w:tcBorders>
              <w:left w:val="single" w:sz="4" w:space="0" w:color="auto"/>
              <w:right w:val="single" w:sz="4" w:space="0" w:color="auto"/>
            </w:tcBorders>
          </w:tcPr>
          <w:p w14:paraId="15AFD43E"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731" w:type="dxa"/>
            <w:gridSpan w:val="2"/>
            <w:tcBorders>
              <w:top w:val="single" w:sz="4" w:space="0" w:color="auto"/>
              <w:left w:val="single" w:sz="4" w:space="0" w:color="auto"/>
              <w:bottom w:val="single" w:sz="4" w:space="0" w:color="auto"/>
              <w:right w:val="single" w:sz="4" w:space="0" w:color="auto"/>
            </w:tcBorders>
          </w:tcPr>
          <w:p w14:paraId="156E0F0A" w14:textId="3087DDFC"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sz w:val="24"/>
                <w:szCs w:val="24"/>
              </w:rPr>
              <w:t>1 500-1 999</w:t>
            </w:r>
          </w:p>
        </w:tc>
        <w:tc>
          <w:tcPr>
            <w:tcW w:w="903" w:type="dxa"/>
            <w:gridSpan w:val="7"/>
            <w:tcBorders>
              <w:top w:val="single" w:sz="4" w:space="0" w:color="auto"/>
              <w:left w:val="single" w:sz="4" w:space="0" w:color="auto"/>
              <w:bottom w:val="single" w:sz="4" w:space="0" w:color="auto"/>
              <w:right w:val="single" w:sz="4" w:space="0" w:color="auto"/>
            </w:tcBorders>
          </w:tcPr>
          <w:p w14:paraId="3A43B52B" w14:textId="3981D662"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5</w:t>
            </w:r>
          </w:p>
        </w:tc>
        <w:tc>
          <w:tcPr>
            <w:tcW w:w="989" w:type="dxa"/>
            <w:gridSpan w:val="8"/>
            <w:tcBorders>
              <w:top w:val="single" w:sz="4" w:space="0" w:color="auto"/>
              <w:left w:val="single" w:sz="4" w:space="0" w:color="auto"/>
              <w:bottom w:val="single" w:sz="4" w:space="0" w:color="auto"/>
              <w:right w:val="single" w:sz="4" w:space="0" w:color="auto"/>
            </w:tcBorders>
          </w:tcPr>
          <w:p w14:paraId="528A17D9" w14:textId="450A4EDC"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7</w:t>
            </w:r>
          </w:p>
        </w:tc>
        <w:tc>
          <w:tcPr>
            <w:tcW w:w="1067" w:type="dxa"/>
            <w:gridSpan w:val="5"/>
            <w:tcBorders>
              <w:top w:val="single" w:sz="4" w:space="0" w:color="auto"/>
              <w:left w:val="single" w:sz="4" w:space="0" w:color="auto"/>
              <w:bottom w:val="single" w:sz="4" w:space="0" w:color="auto"/>
              <w:right w:val="single" w:sz="4" w:space="0" w:color="auto"/>
            </w:tcBorders>
          </w:tcPr>
          <w:p w14:paraId="16C1C8E2" w14:textId="37801EEC"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2</w:t>
            </w:r>
          </w:p>
        </w:tc>
        <w:tc>
          <w:tcPr>
            <w:tcW w:w="730" w:type="dxa"/>
            <w:gridSpan w:val="2"/>
            <w:tcBorders>
              <w:top w:val="single" w:sz="4" w:space="0" w:color="auto"/>
              <w:left w:val="single" w:sz="4" w:space="0" w:color="auto"/>
              <w:bottom w:val="single" w:sz="4" w:space="0" w:color="auto"/>
              <w:right w:val="single" w:sz="4" w:space="0" w:color="auto"/>
            </w:tcBorders>
          </w:tcPr>
          <w:p w14:paraId="234452E8" w14:textId="293249C4" w:rsidR="008F78BB" w:rsidRPr="00D911F5" w:rsidRDefault="00C90A51" w:rsidP="00D911F5">
            <w:pPr>
              <w:pStyle w:val="HTMLPreformatted"/>
              <w:shd w:val="clear" w:color="auto" w:fill="FFFFFF"/>
              <w:jc w:val="both"/>
              <w:rPr>
                <w:rFonts w:ascii="Sylfaen" w:hAnsi="Sylfaen" w:cs="Sylfaen"/>
                <w:sz w:val="24"/>
                <w:szCs w:val="24"/>
                <w:lang w:val="ka-GE"/>
              </w:rPr>
            </w:pPr>
            <w:r w:rsidRPr="00D911F5">
              <w:rPr>
                <w:rFonts w:ascii="Sylfaen" w:hAnsi="Sylfaen" w:cs="Sylfaen"/>
                <w:lang w:val="ka-GE"/>
              </w:rPr>
              <w:t>3</w:t>
            </w:r>
          </w:p>
        </w:tc>
        <w:tc>
          <w:tcPr>
            <w:tcW w:w="900" w:type="dxa"/>
            <w:vMerge/>
            <w:tcBorders>
              <w:left w:val="single" w:sz="4" w:space="0" w:color="auto"/>
              <w:right w:val="single" w:sz="4" w:space="0" w:color="auto"/>
            </w:tcBorders>
          </w:tcPr>
          <w:p w14:paraId="0F2D48BB" w14:textId="77777777" w:rsidR="008F78BB" w:rsidRPr="00D911F5" w:rsidRDefault="008F78BB" w:rsidP="00D911F5">
            <w:pPr>
              <w:pStyle w:val="HTMLPreformatted"/>
              <w:rPr>
                <w:rFonts w:ascii="Sylfaen" w:hAnsi="Sylfaen" w:cs="Sylfaen"/>
              </w:rPr>
            </w:pPr>
          </w:p>
        </w:tc>
        <w:tc>
          <w:tcPr>
            <w:tcW w:w="990" w:type="dxa"/>
            <w:vMerge/>
            <w:tcBorders>
              <w:left w:val="single" w:sz="4" w:space="0" w:color="auto"/>
              <w:right w:val="single" w:sz="4" w:space="0" w:color="auto"/>
            </w:tcBorders>
          </w:tcPr>
          <w:p w14:paraId="574BD51F"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vMerge/>
            <w:tcBorders>
              <w:left w:val="single" w:sz="4" w:space="0" w:color="auto"/>
              <w:right w:val="single" w:sz="4" w:space="0" w:color="auto"/>
            </w:tcBorders>
          </w:tcPr>
          <w:p w14:paraId="133BE007"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vMerge/>
            <w:tcBorders>
              <w:left w:val="single" w:sz="4" w:space="0" w:color="auto"/>
              <w:right w:val="single" w:sz="4" w:space="0" w:color="auto"/>
            </w:tcBorders>
          </w:tcPr>
          <w:p w14:paraId="7B0E373E" w14:textId="77777777" w:rsidR="008F78BB" w:rsidRPr="00D911F5" w:rsidRDefault="008F78BB"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right w:val="single" w:sz="4" w:space="0" w:color="auto"/>
            </w:tcBorders>
          </w:tcPr>
          <w:p w14:paraId="6B6A4965"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55B0D6FC" w14:textId="77777777" w:rsidTr="00D911F5">
        <w:trPr>
          <w:gridAfter w:val="1"/>
          <w:wAfter w:w="7" w:type="dxa"/>
          <w:trHeight w:val="519"/>
        </w:trPr>
        <w:tc>
          <w:tcPr>
            <w:tcW w:w="1260" w:type="dxa"/>
            <w:vMerge/>
            <w:tcBorders>
              <w:left w:val="single" w:sz="4" w:space="0" w:color="auto"/>
              <w:right w:val="single" w:sz="4" w:space="0" w:color="auto"/>
            </w:tcBorders>
          </w:tcPr>
          <w:p w14:paraId="2BAE775C"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731" w:type="dxa"/>
            <w:gridSpan w:val="2"/>
            <w:tcBorders>
              <w:top w:val="single" w:sz="4" w:space="0" w:color="auto"/>
              <w:left w:val="single" w:sz="4" w:space="0" w:color="auto"/>
              <w:bottom w:val="single" w:sz="4" w:space="0" w:color="auto"/>
              <w:right w:val="single" w:sz="4" w:space="0" w:color="auto"/>
            </w:tcBorders>
          </w:tcPr>
          <w:p w14:paraId="5F25CDB3" w14:textId="2F75B21F"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sz w:val="24"/>
                <w:szCs w:val="24"/>
              </w:rPr>
              <w:t>2 000-2 749</w:t>
            </w:r>
          </w:p>
        </w:tc>
        <w:tc>
          <w:tcPr>
            <w:tcW w:w="903" w:type="dxa"/>
            <w:gridSpan w:val="7"/>
            <w:tcBorders>
              <w:top w:val="single" w:sz="4" w:space="0" w:color="auto"/>
              <w:left w:val="single" w:sz="4" w:space="0" w:color="auto"/>
              <w:bottom w:val="single" w:sz="4" w:space="0" w:color="auto"/>
              <w:right w:val="single" w:sz="4" w:space="0" w:color="auto"/>
            </w:tcBorders>
          </w:tcPr>
          <w:p w14:paraId="48513E98" w14:textId="513F1E29"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6</w:t>
            </w:r>
          </w:p>
        </w:tc>
        <w:tc>
          <w:tcPr>
            <w:tcW w:w="989" w:type="dxa"/>
            <w:gridSpan w:val="8"/>
            <w:tcBorders>
              <w:top w:val="single" w:sz="4" w:space="0" w:color="auto"/>
              <w:left w:val="single" w:sz="4" w:space="0" w:color="auto"/>
              <w:bottom w:val="single" w:sz="4" w:space="0" w:color="auto"/>
              <w:right w:val="single" w:sz="4" w:space="0" w:color="auto"/>
            </w:tcBorders>
          </w:tcPr>
          <w:p w14:paraId="6FDB1CA4" w14:textId="7D74EEFF"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8</w:t>
            </w:r>
          </w:p>
        </w:tc>
        <w:tc>
          <w:tcPr>
            <w:tcW w:w="1067" w:type="dxa"/>
            <w:gridSpan w:val="5"/>
            <w:tcBorders>
              <w:top w:val="single" w:sz="4" w:space="0" w:color="auto"/>
              <w:left w:val="single" w:sz="4" w:space="0" w:color="auto"/>
              <w:bottom w:val="single" w:sz="4" w:space="0" w:color="auto"/>
              <w:right w:val="single" w:sz="4" w:space="0" w:color="auto"/>
            </w:tcBorders>
          </w:tcPr>
          <w:p w14:paraId="43E6AE19" w14:textId="0A01A041"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3</w:t>
            </w:r>
          </w:p>
        </w:tc>
        <w:tc>
          <w:tcPr>
            <w:tcW w:w="730" w:type="dxa"/>
            <w:gridSpan w:val="2"/>
            <w:tcBorders>
              <w:top w:val="single" w:sz="4" w:space="0" w:color="auto"/>
              <w:left w:val="single" w:sz="4" w:space="0" w:color="auto"/>
              <w:bottom w:val="single" w:sz="4" w:space="0" w:color="auto"/>
              <w:right w:val="single" w:sz="4" w:space="0" w:color="auto"/>
            </w:tcBorders>
          </w:tcPr>
          <w:p w14:paraId="03B1CBEE" w14:textId="2D697B9A" w:rsidR="008F78BB" w:rsidRPr="00D911F5" w:rsidRDefault="00C90A51" w:rsidP="00D911F5">
            <w:pPr>
              <w:pStyle w:val="HTMLPreformatted"/>
              <w:shd w:val="clear" w:color="auto" w:fill="FFFFFF"/>
              <w:jc w:val="both"/>
              <w:rPr>
                <w:rFonts w:ascii="Sylfaen" w:hAnsi="Sylfaen" w:cs="Sylfaen"/>
                <w:sz w:val="24"/>
                <w:szCs w:val="24"/>
                <w:lang w:val="ka-GE"/>
              </w:rPr>
            </w:pPr>
            <w:r w:rsidRPr="00D911F5">
              <w:rPr>
                <w:rFonts w:ascii="Sylfaen" w:hAnsi="Sylfaen" w:cs="Sylfaen"/>
                <w:lang w:val="ka-GE"/>
              </w:rPr>
              <w:t>4</w:t>
            </w:r>
          </w:p>
        </w:tc>
        <w:tc>
          <w:tcPr>
            <w:tcW w:w="900" w:type="dxa"/>
            <w:vMerge/>
            <w:tcBorders>
              <w:left w:val="single" w:sz="4" w:space="0" w:color="auto"/>
              <w:right w:val="single" w:sz="4" w:space="0" w:color="auto"/>
            </w:tcBorders>
          </w:tcPr>
          <w:p w14:paraId="56E90A94" w14:textId="77777777" w:rsidR="008F78BB" w:rsidRPr="00D911F5" w:rsidRDefault="008F78BB" w:rsidP="00D911F5">
            <w:pPr>
              <w:pStyle w:val="HTMLPreformatted"/>
              <w:rPr>
                <w:rFonts w:ascii="Sylfaen" w:hAnsi="Sylfaen" w:cs="Sylfaen"/>
              </w:rPr>
            </w:pPr>
          </w:p>
        </w:tc>
        <w:tc>
          <w:tcPr>
            <w:tcW w:w="990" w:type="dxa"/>
            <w:vMerge/>
            <w:tcBorders>
              <w:left w:val="single" w:sz="4" w:space="0" w:color="auto"/>
              <w:right w:val="single" w:sz="4" w:space="0" w:color="auto"/>
            </w:tcBorders>
          </w:tcPr>
          <w:p w14:paraId="4547B48B"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vMerge/>
            <w:tcBorders>
              <w:left w:val="single" w:sz="4" w:space="0" w:color="auto"/>
              <w:right w:val="single" w:sz="4" w:space="0" w:color="auto"/>
            </w:tcBorders>
          </w:tcPr>
          <w:p w14:paraId="6AE61E19"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vMerge/>
            <w:tcBorders>
              <w:left w:val="single" w:sz="4" w:space="0" w:color="auto"/>
              <w:right w:val="single" w:sz="4" w:space="0" w:color="auto"/>
            </w:tcBorders>
          </w:tcPr>
          <w:p w14:paraId="191D8A9D" w14:textId="77777777" w:rsidR="008F78BB" w:rsidRPr="00D911F5" w:rsidRDefault="008F78BB"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right w:val="single" w:sz="4" w:space="0" w:color="auto"/>
            </w:tcBorders>
          </w:tcPr>
          <w:p w14:paraId="1D5B614F"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7FC856E6" w14:textId="77777777" w:rsidTr="00D911F5">
        <w:trPr>
          <w:gridAfter w:val="1"/>
          <w:wAfter w:w="7" w:type="dxa"/>
          <w:trHeight w:val="1122"/>
        </w:trPr>
        <w:tc>
          <w:tcPr>
            <w:tcW w:w="1260" w:type="dxa"/>
            <w:vMerge/>
            <w:tcBorders>
              <w:left w:val="single" w:sz="4" w:space="0" w:color="auto"/>
              <w:right w:val="single" w:sz="4" w:space="0" w:color="auto"/>
            </w:tcBorders>
          </w:tcPr>
          <w:p w14:paraId="7940F592"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731" w:type="dxa"/>
            <w:gridSpan w:val="2"/>
            <w:tcBorders>
              <w:top w:val="single" w:sz="4" w:space="0" w:color="auto"/>
              <w:left w:val="single" w:sz="4" w:space="0" w:color="auto"/>
              <w:bottom w:val="single" w:sz="4" w:space="0" w:color="auto"/>
              <w:right w:val="single" w:sz="4" w:space="0" w:color="auto"/>
            </w:tcBorders>
          </w:tcPr>
          <w:p w14:paraId="4C19DDAC" w14:textId="21924458"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sz w:val="24"/>
                <w:szCs w:val="24"/>
              </w:rPr>
              <w:t>2 750-3 749</w:t>
            </w:r>
          </w:p>
        </w:tc>
        <w:tc>
          <w:tcPr>
            <w:tcW w:w="903" w:type="dxa"/>
            <w:gridSpan w:val="7"/>
            <w:tcBorders>
              <w:top w:val="single" w:sz="4" w:space="0" w:color="auto"/>
              <w:left w:val="single" w:sz="4" w:space="0" w:color="auto"/>
              <w:bottom w:val="single" w:sz="4" w:space="0" w:color="auto"/>
              <w:right w:val="single" w:sz="4" w:space="0" w:color="auto"/>
            </w:tcBorders>
          </w:tcPr>
          <w:p w14:paraId="1759DE3D" w14:textId="23F243BA"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7</w:t>
            </w:r>
          </w:p>
        </w:tc>
        <w:tc>
          <w:tcPr>
            <w:tcW w:w="989" w:type="dxa"/>
            <w:gridSpan w:val="8"/>
            <w:tcBorders>
              <w:top w:val="single" w:sz="4" w:space="0" w:color="auto"/>
              <w:left w:val="single" w:sz="4" w:space="0" w:color="auto"/>
              <w:bottom w:val="single" w:sz="4" w:space="0" w:color="auto"/>
              <w:right w:val="single" w:sz="4" w:space="0" w:color="auto"/>
            </w:tcBorders>
          </w:tcPr>
          <w:p w14:paraId="6DAF79F6" w14:textId="130340BD"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10</w:t>
            </w:r>
          </w:p>
        </w:tc>
        <w:tc>
          <w:tcPr>
            <w:tcW w:w="1067" w:type="dxa"/>
            <w:gridSpan w:val="5"/>
            <w:tcBorders>
              <w:top w:val="single" w:sz="4" w:space="0" w:color="auto"/>
              <w:left w:val="single" w:sz="4" w:space="0" w:color="auto"/>
              <w:bottom w:val="single" w:sz="4" w:space="0" w:color="auto"/>
              <w:right w:val="single" w:sz="4" w:space="0" w:color="auto"/>
            </w:tcBorders>
          </w:tcPr>
          <w:p w14:paraId="7FE6CE38" w14:textId="7ED745D5"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3</w:t>
            </w:r>
          </w:p>
        </w:tc>
        <w:tc>
          <w:tcPr>
            <w:tcW w:w="730" w:type="dxa"/>
            <w:gridSpan w:val="2"/>
            <w:tcBorders>
              <w:top w:val="single" w:sz="4" w:space="0" w:color="auto"/>
              <w:left w:val="single" w:sz="4" w:space="0" w:color="auto"/>
              <w:bottom w:val="single" w:sz="4" w:space="0" w:color="auto"/>
              <w:right w:val="single" w:sz="4" w:space="0" w:color="auto"/>
            </w:tcBorders>
          </w:tcPr>
          <w:p w14:paraId="54824449" w14:textId="14D38D10" w:rsidR="008F78BB" w:rsidRPr="00D911F5" w:rsidRDefault="00C90A51" w:rsidP="00D911F5">
            <w:pPr>
              <w:pStyle w:val="HTMLPreformatted"/>
              <w:shd w:val="clear" w:color="auto" w:fill="FFFFFF"/>
              <w:jc w:val="both"/>
              <w:rPr>
                <w:rFonts w:ascii="Sylfaen" w:hAnsi="Sylfaen" w:cs="Sylfaen"/>
                <w:sz w:val="24"/>
                <w:szCs w:val="24"/>
                <w:lang w:val="ka-GE"/>
              </w:rPr>
            </w:pPr>
            <w:r w:rsidRPr="00D911F5">
              <w:rPr>
                <w:rFonts w:ascii="Sylfaen" w:hAnsi="Sylfaen" w:cs="Sylfaen"/>
                <w:lang w:val="ka-GE"/>
              </w:rPr>
              <w:t>4</w:t>
            </w:r>
          </w:p>
        </w:tc>
        <w:tc>
          <w:tcPr>
            <w:tcW w:w="900" w:type="dxa"/>
            <w:vMerge/>
            <w:tcBorders>
              <w:left w:val="single" w:sz="4" w:space="0" w:color="auto"/>
              <w:right w:val="single" w:sz="4" w:space="0" w:color="auto"/>
            </w:tcBorders>
          </w:tcPr>
          <w:p w14:paraId="24828DCC" w14:textId="77777777" w:rsidR="008F78BB" w:rsidRPr="00D911F5" w:rsidRDefault="008F78BB" w:rsidP="00D911F5">
            <w:pPr>
              <w:pStyle w:val="HTMLPreformatted"/>
              <w:rPr>
                <w:rFonts w:ascii="Sylfaen" w:hAnsi="Sylfaen" w:cs="Sylfaen"/>
              </w:rPr>
            </w:pPr>
          </w:p>
        </w:tc>
        <w:tc>
          <w:tcPr>
            <w:tcW w:w="990" w:type="dxa"/>
            <w:vMerge/>
            <w:tcBorders>
              <w:left w:val="single" w:sz="4" w:space="0" w:color="auto"/>
              <w:right w:val="single" w:sz="4" w:space="0" w:color="auto"/>
            </w:tcBorders>
          </w:tcPr>
          <w:p w14:paraId="3F868674"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vMerge/>
            <w:tcBorders>
              <w:left w:val="single" w:sz="4" w:space="0" w:color="auto"/>
              <w:right w:val="single" w:sz="4" w:space="0" w:color="auto"/>
            </w:tcBorders>
          </w:tcPr>
          <w:p w14:paraId="26E0E496"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vMerge/>
            <w:tcBorders>
              <w:left w:val="single" w:sz="4" w:space="0" w:color="auto"/>
              <w:right w:val="single" w:sz="4" w:space="0" w:color="auto"/>
            </w:tcBorders>
          </w:tcPr>
          <w:p w14:paraId="1CAE1D2B" w14:textId="77777777" w:rsidR="008F78BB" w:rsidRPr="00D911F5" w:rsidRDefault="008F78BB"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right w:val="single" w:sz="4" w:space="0" w:color="auto"/>
            </w:tcBorders>
          </w:tcPr>
          <w:p w14:paraId="5EA1C9D2"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4230BB15" w14:textId="77777777" w:rsidTr="00D911F5">
        <w:trPr>
          <w:gridAfter w:val="1"/>
          <w:wAfter w:w="7" w:type="dxa"/>
          <w:trHeight w:val="569"/>
        </w:trPr>
        <w:tc>
          <w:tcPr>
            <w:tcW w:w="1260" w:type="dxa"/>
            <w:vMerge/>
            <w:tcBorders>
              <w:left w:val="single" w:sz="4" w:space="0" w:color="auto"/>
              <w:right w:val="single" w:sz="4" w:space="0" w:color="auto"/>
            </w:tcBorders>
          </w:tcPr>
          <w:p w14:paraId="165808D1"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731" w:type="dxa"/>
            <w:gridSpan w:val="2"/>
            <w:tcBorders>
              <w:top w:val="single" w:sz="4" w:space="0" w:color="auto"/>
              <w:left w:val="single" w:sz="4" w:space="0" w:color="auto"/>
              <w:bottom w:val="single" w:sz="4" w:space="0" w:color="auto"/>
              <w:right w:val="single" w:sz="4" w:space="0" w:color="auto"/>
            </w:tcBorders>
          </w:tcPr>
          <w:p w14:paraId="4A56FD36" w14:textId="0A7C51B5"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sz w:val="24"/>
                <w:szCs w:val="24"/>
              </w:rPr>
              <w:t>3 750-4 749</w:t>
            </w:r>
          </w:p>
        </w:tc>
        <w:tc>
          <w:tcPr>
            <w:tcW w:w="903" w:type="dxa"/>
            <w:gridSpan w:val="7"/>
            <w:tcBorders>
              <w:top w:val="single" w:sz="4" w:space="0" w:color="auto"/>
              <w:left w:val="single" w:sz="4" w:space="0" w:color="auto"/>
              <w:bottom w:val="single" w:sz="4" w:space="0" w:color="auto"/>
              <w:right w:val="single" w:sz="4" w:space="0" w:color="auto"/>
            </w:tcBorders>
          </w:tcPr>
          <w:p w14:paraId="063CDECE" w14:textId="5E574373"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8</w:t>
            </w:r>
          </w:p>
        </w:tc>
        <w:tc>
          <w:tcPr>
            <w:tcW w:w="989" w:type="dxa"/>
            <w:gridSpan w:val="8"/>
            <w:tcBorders>
              <w:top w:val="single" w:sz="4" w:space="0" w:color="auto"/>
              <w:left w:val="single" w:sz="4" w:space="0" w:color="auto"/>
              <w:bottom w:val="single" w:sz="4" w:space="0" w:color="auto"/>
              <w:right w:val="single" w:sz="4" w:space="0" w:color="auto"/>
            </w:tcBorders>
          </w:tcPr>
          <w:p w14:paraId="683C44AC" w14:textId="6B9A537F"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11</w:t>
            </w:r>
          </w:p>
        </w:tc>
        <w:tc>
          <w:tcPr>
            <w:tcW w:w="1067" w:type="dxa"/>
            <w:gridSpan w:val="5"/>
            <w:tcBorders>
              <w:top w:val="single" w:sz="4" w:space="0" w:color="auto"/>
              <w:left w:val="single" w:sz="4" w:space="0" w:color="auto"/>
              <w:bottom w:val="single" w:sz="4" w:space="0" w:color="auto"/>
              <w:right w:val="single" w:sz="4" w:space="0" w:color="auto"/>
            </w:tcBorders>
          </w:tcPr>
          <w:p w14:paraId="6B237165" w14:textId="1A820D79"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3</w:t>
            </w:r>
          </w:p>
        </w:tc>
        <w:tc>
          <w:tcPr>
            <w:tcW w:w="730" w:type="dxa"/>
            <w:gridSpan w:val="2"/>
            <w:tcBorders>
              <w:top w:val="single" w:sz="4" w:space="0" w:color="auto"/>
              <w:left w:val="single" w:sz="4" w:space="0" w:color="auto"/>
              <w:bottom w:val="single" w:sz="4" w:space="0" w:color="auto"/>
              <w:right w:val="single" w:sz="4" w:space="0" w:color="auto"/>
            </w:tcBorders>
          </w:tcPr>
          <w:p w14:paraId="49C213A5" w14:textId="6A6E27B0" w:rsidR="008F78BB" w:rsidRPr="00D911F5" w:rsidRDefault="00C90A51" w:rsidP="00D911F5">
            <w:pPr>
              <w:pStyle w:val="HTMLPreformatted"/>
              <w:shd w:val="clear" w:color="auto" w:fill="FFFFFF"/>
              <w:jc w:val="both"/>
              <w:rPr>
                <w:rFonts w:ascii="Sylfaen" w:hAnsi="Sylfaen" w:cs="Sylfaen"/>
                <w:sz w:val="24"/>
                <w:szCs w:val="24"/>
                <w:lang w:val="ka-GE"/>
              </w:rPr>
            </w:pPr>
            <w:r w:rsidRPr="00D911F5">
              <w:rPr>
                <w:rFonts w:ascii="Sylfaen" w:hAnsi="Sylfaen" w:cs="Sylfaen"/>
                <w:lang w:val="ka-GE"/>
              </w:rPr>
              <w:t>6</w:t>
            </w:r>
          </w:p>
        </w:tc>
        <w:tc>
          <w:tcPr>
            <w:tcW w:w="900" w:type="dxa"/>
            <w:vMerge/>
            <w:tcBorders>
              <w:left w:val="single" w:sz="4" w:space="0" w:color="auto"/>
              <w:right w:val="single" w:sz="4" w:space="0" w:color="auto"/>
            </w:tcBorders>
          </w:tcPr>
          <w:p w14:paraId="357886C5" w14:textId="77777777" w:rsidR="008F78BB" w:rsidRPr="00D911F5" w:rsidRDefault="008F78BB" w:rsidP="00D911F5">
            <w:pPr>
              <w:pStyle w:val="HTMLPreformatted"/>
              <w:rPr>
                <w:rFonts w:ascii="Sylfaen" w:hAnsi="Sylfaen" w:cs="Sylfaen"/>
              </w:rPr>
            </w:pPr>
          </w:p>
        </w:tc>
        <w:tc>
          <w:tcPr>
            <w:tcW w:w="990" w:type="dxa"/>
            <w:vMerge/>
            <w:tcBorders>
              <w:left w:val="single" w:sz="4" w:space="0" w:color="auto"/>
              <w:right w:val="single" w:sz="4" w:space="0" w:color="auto"/>
            </w:tcBorders>
          </w:tcPr>
          <w:p w14:paraId="6BD707A2"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vMerge/>
            <w:tcBorders>
              <w:left w:val="single" w:sz="4" w:space="0" w:color="auto"/>
              <w:right w:val="single" w:sz="4" w:space="0" w:color="auto"/>
            </w:tcBorders>
          </w:tcPr>
          <w:p w14:paraId="334CCA6A"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vMerge/>
            <w:tcBorders>
              <w:left w:val="single" w:sz="4" w:space="0" w:color="auto"/>
              <w:right w:val="single" w:sz="4" w:space="0" w:color="auto"/>
            </w:tcBorders>
          </w:tcPr>
          <w:p w14:paraId="23FE0207" w14:textId="77777777" w:rsidR="008F78BB" w:rsidRPr="00D911F5" w:rsidRDefault="008F78BB"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right w:val="single" w:sz="4" w:space="0" w:color="auto"/>
            </w:tcBorders>
          </w:tcPr>
          <w:p w14:paraId="62A07EE3"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12F9488E" w14:textId="77777777" w:rsidTr="00D911F5">
        <w:trPr>
          <w:gridAfter w:val="1"/>
          <w:wAfter w:w="7" w:type="dxa"/>
          <w:trHeight w:val="268"/>
        </w:trPr>
        <w:tc>
          <w:tcPr>
            <w:tcW w:w="1260" w:type="dxa"/>
            <w:vMerge/>
            <w:tcBorders>
              <w:left w:val="single" w:sz="4" w:space="0" w:color="auto"/>
              <w:right w:val="single" w:sz="4" w:space="0" w:color="auto"/>
            </w:tcBorders>
          </w:tcPr>
          <w:p w14:paraId="5BF1B5B8"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731" w:type="dxa"/>
            <w:gridSpan w:val="2"/>
            <w:tcBorders>
              <w:top w:val="single" w:sz="4" w:space="0" w:color="auto"/>
              <w:left w:val="single" w:sz="4" w:space="0" w:color="auto"/>
              <w:bottom w:val="single" w:sz="4" w:space="0" w:color="auto"/>
              <w:right w:val="single" w:sz="4" w:space="0" w:color="auto"/>
            </w:tcBorders>
          </w:tcPr>
          <w:p w14:paraId="62D54775" w14:textId="372AA243"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sz w:val="24"/>
                <w:szCs w:val="24"/>
              </w:rPr>
              <w:t>4 750-5 999</w:t>
            </w:r>
          </w:p>
        </w:tc>
        <w:tc>
          <w:tcPr>
            <w:tcW w:w="903" w:type="dxa"/>
            <w:gridSpan w:val="7"/>
            <w:tcBorders>
              <w:top w:val="single" w:sz="4" w:space="0" w:color="auto"/>
              <w:left w:val="single" w:sz="4" w:space="0" w:color="auto"/>
              <w:bottom w:val="single" w:sz="4" w:space="0" w:color="auto"/>
              <w:right w:val="single" w:sz="4" w:space="0" w:color="auto"/>
            </w:tcBorders>
          </w:tcPr>
          <w:p w14:paraId="2B2337C2" w14:textId="799FACB8"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9</w:t>
            </w:r>
          </w:p>
        </w:tc>
        <w:tc>
          <w:tcPr>
            <w:tcW w:w="989" w:type="dxa"/>
            <w:gridSpan w:val="8"/>
            <w:tcBorders>
              <w:top w:val="single" w:sz="4" w:space="0" w:color="auto"/>
              <w:left w:val="single" w:sz="4" w:space="0" w:color="auto"/>
              <w:bottom w:val="single" w:sz="4" w:space="0" w:color="auto"/>
              <w:right w:val="single" w:sz="4" w:space="0" w:color="auto"/>
            </w:tcBorders>
          </w:tcPr>
          <w:p w14:paraId="011EE8AB" w14:textId="2FE4748B"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13</w:t>
            </w:r>
          </w:p>
        </w:tc>
        <w:tc>
          <w:tcPr>
            <w:tcW w:w="1067" w:type="dxa"/>
            <w:gridSpan w:val="5"/>
            <w:tcBorders>
              <w:top w:val="single" w:sz="4" w:space="0" w:color="auto"/>
              <w:left w:val="single" w:sz="4" w:space="0" w:color="auto"/>
              <w:bottom w:val="single" w:sz="4" w:space="0" w:color="auto"/>
              <w:right w:val="single" w:sz="4" w:space="0" w:color="auto"/>
            </w:tcBorders>
          </w:tcPr>
          <w:p w14:paraId="19D09DC6" w14:textId="6A57C333"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4</w:t>
            </w:r>
          </w:p>
        </w:tc>
        <w:tc>
          <w:tcPr>
            <w:tcW w:w="730" w:type="dxa"/>
            <w:gridSpan w:val="2"/>
            <w:tcBorders>
              <w:top w:val="single" w:sz="4" w:space="0" w:color="auto"/>
              <w:left w:val="single" w:sz="4" w:space="0" w:color="auto"/>
              <w:bottom w:val="single" w:sz="4" w:space="0" w:color="auto"/>
              <w:right w:val="single" w:sz="4" w:space="0" w:color="auto"/>
            </w:tcBorders>
          </w:tcPr>
          <w:p w14:paraId="73416A80" w14:textId="4CB3F814" w:rsidR="008F78BB" w:rsidRPr="00D911F5" w:rsidRDefault="00C90A51" w:rsidP="00D911F5">
            <w:pPr>
              <w:pStyle w:val="HTMLPreformatted"/>
              <w:shd w:val="clear" w:color="auto" w:fill="FFFFFF"/>
              <w:jc w:val="both"/>
              <w:rPr>
                <w:rFonts w:ascii="Sylfaen" w:hAnsi="Sylfaen" w:cs="Sylfaen"/>
                <w:sz w:val="24"/>
                <w:szCs w:val="24"/>
                <w:lang w:val="ka-GE"/>
              </w:rPr>
            </w:pPr>
            <w:r w:rsidRPr="00D911F5">
              <w:rPr>
                <w:rFonts w:ascii="Sylfaen" w:hAnsi="Sylfaen" w:cs="Sylfaen"/>
                <w:lang w:val="ka-GE"/>
              </w:rPr>
              <w:t>6</w:t>
            </w:r>
          </w:p>
        </w:tc>
        <w:tc>
          <w:tcPr>
            <w:tcW w:w="900" w:type="dxa"/>
            <w:vMerge/>
            <w:tcBorders>
              <w:left w:val="single" w:sz="4" w:space="0" w:color="auto"/>
              <w:right w:val="single" w:sz="4" w:space="0" w:color="auto"/>
            </w:tcBorders>
          </w:tcPr>
          <w:p w14:paraId="2F9FB756" w14:textId="77777777" w:rsidR="008F78BB" w:rsidRPr="00D911F5" w:rsidRDefault="008F78BB" w:rsidP="00D911F5">
            <w:pPr>
              <w:pStyle w:val="HTMLPreformatted"/>
              <w:rPr>
                <w:rFonts w:ascii="Sylfaen" w:hAnsi="Sylfaen" w:cs="Sylfaen"/>
              </w:rPr>
            </w:pPr>
          </w:p>
        </w:tc>
        <w:tc>
          <w:tcPr>
            <w:tcW w:w="990" w:type="dxa"/>
            <w:vMerge/>
            <w:tcBorders>
              <w:left w:val="single" w:sz="4" w:space="0" w:color="auto"/>
              <w:right w:val="single" w:sz="4" w:space="0" w:color="auto"/>
            </w:tcBorders>
          </w:tcPr>
          <w:p w14:paraId="1D491FA8"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vMerge/>
            <w:tcBorders>
              <w:left w:val="single" w:sz="4" w:space="0" w:color="auto"/>
              <w:right w:val="single" w:sz="4" w:space="0" w:color="auto"/>
            </w:tcBorders>
          </w:tcPr>
          <w:p w14:paraId="19503977"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vMerge/>
            <w:tcBorders>
              <w:left w:val="single" w:sz="4" w:space="0" w:color="auto"/>
              <w:right w:val="single" w:sz="4" w:space="0" w:color="auto"/>
            </w:tcBorders>
          </w:tcPr>
          <w:p w14:paraId="35B93E02" w14:textId="77777777" w:rsidR="008F78BB" w:rsidRPr="00D911F5" w:rsidRDefault="008F78BB"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right w:val="single" w:sz="4" w:space="0" w:color="auto"/>
            </w:tcBorders>
          </w:tcPr>
          <w:p w14:paraId="1E8C99E9"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294B694" w14:textId="77777777" w:rsidTr="00D911F5">
        <w:trPr>
          <w:gridAfter w:val="1"/>
          <w:wAfter w:w="7" w:type="dxa"/>
          <w:trHeight w:val="352"/>
        </w:trPr>
        <w:tc>
          <w:tcPr>
            <w:tcW w:w="1260" w:type="dxa"/>
            <w:vMerge/>
            <w:tcBorders>
              <w:left w:val="single" w:sz="4" w:space="0" w:color="auto"/>
              <w:bottom w:val="single" w:sz="4" w:space="0" w:color="auto"/>
              <w:right w:val="single" w:sz="4" w:space="0" w:color="auto"/>
            </w:tcBorders>
          </w:tcPr>
          <w:p w14:paraId="17158AD4"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731" w:type="dxa"/>
            <w:gridSpan w:val="2"/>
            <w:tcBorders>
              <w:top w:val="single" w:sz="4" w:space="0" w:color="auto"/>
              <w:left w:val="single" w:sz="4" w:space="0" w:color="auto"/>
              <w:bottom w:val="single" w:sz="4" w:space="0" w:color="auto"/>
              <w:right w:val="single" w:sz="4" w:space="0" w:color="auto"/>
            </w:tcBorders>
          </w:tcPr>
          <w:p w14:paraId="307BAF19" w14:textId="395A2938"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sz w:val="24"/>
                <w:szCs w:val="24"/>
              </w:rPr>
              <w:t>≥ 6 000</w:t>
            </w:r>
          </w:p>
        </w:tc>
        <w:tc>
          <w:tcPr>
            <w:tcW w:w="903" w:type="dxa"/>
            <w:gridSpan w:val="7"/>
            <w:tcBorders>
              <w:top w:val="single" w:sz="4" w:space="0" w:color="auto"/>
              <w:left w:val="single" w:sz="4" w:space="0" w:color="auto"/>
              <w:bottom w:val="single" w:sz="4" w:space="0" w:color="auto"/>
              <w:right w:val="single" w:sz="4" w:space="0" w:color="auto"/>
            </w:tcBorders>
          </w:tcPr>
          <w:p w14:paraId="13F921E2" w14:textId="49284712"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10</w:t>
            </w:r>
          </w:p>
        </w:tc>
        <w:tc>
          <w:tcPr>
            <w:tcW w:w="989" w:type="dxa"/>
            <w:gridSpan w:val="8"/>
            <w:tcBorders>
              <w:top w:val="single" w:sz="4" w:space="0" w:color="auto"/>
              <w:left w:val="single" w:sz="4" w:space="0" w:color="auto"/>
              <w:bottom w:val="single" w:sz="4" w:space="0" w:color="auto"/>
              <w:right w:val="single" w:sz="4" w:space="0" w:color="auto"/>
            </w:tcBorders>
          </w:tcPr>
          <w:p w14:paraId="57959FBC" w14:textId="673A5763"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15</w:t>
            </w:r>
          </w:p>
        </w:tc>
        <w:tc>
          <w:tcPr>
            <w:tcW w:w="1067" w:type="dxa"/>
            <w:gridSpan w:val="5"/>
            <w:tcBorders>
              <w:top w:val="single" w:sz="4" w:space="0" w:color="auto"/>
              <w:left w:val="single" w:sz="4" w:space="0" w:color="auto"/>
              <w:bottom w:val="single" w:sz="4" w:space="0" w:color="auto"/>
              <w:right w:val="single" w:sz="4" w:space="0" w:color="auto"/>
            </w:tcBorders>
          </w:tcPr>
          <w:p w14:paraId="221DD7D3" w14:textId="4437633B"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4</w:t>
            </w:r>
          </w:p>
        </w:tc>
        <w:tc>
          <w:tcPr>
            <w:tcW w:w="730" w:type="dxa"/>
            <w:gridSpan w:val="2"/>
            <w:tcBorders>
              <w:top w:val="single" w:sz="4" w:space="0" w:color="auto"/>
              <w:left w:val="single" w:sz="4" w:space="0" w:color="auto"/>
              <w:bottom w:val="single" w:sz="4" w:space="0" w:color="auto"/>
              <w:right w:val="single" w:sz="4" w:space="0" w:color="auto"/>
            </w:tcBorders>
          </w:tcPr>
          <w:p w14:paraId="6DED7C09" w14:textId="68FB6FA7" w:rsidR="008F78BB" w:rsidRPr="00D911F5" w:rsidRDefault="00C90A51" w:rsidP="00D911F5">
            <w:pPr>
              <w:pStyle w:val="HTMLPreformatted"/>
              <w:shd w:val="clear" w:color="auto" w:fill="FFFFFF"/>
              <w:jc w:val="both"/>
              <w:rPr>
                <w:rFonts w:ascii="Sylfaen" w:hAnsi="Sylfaen" w:cs="Sylfaen"/>
                <w:sz w:val="24"/>
                <w:szCs w:val="24"/>
                <w:lang w:val="ka-GE"/>
              </w:rPr>
            </w:pPr>
            <w:r w:rsidRPr="00D911F5">
              <w:rPr>
                <w:rFonts w:ascii="Sylfaen" w:hAnsi="Sylfaen" w:cs="Sylfaen"/>
                <w:lang w:val="ka-GE"/>
              </w:rPr>
              <w:t>7</w:t>
            </w:r>
          </w:p>
        </w:tc>
        <w:tc>
          <w:tcPr>
            <w:tcW w:w="900" w:type="dxa"/>
            <w:vMerge/>
            <w:tcBorders>
              <w:left w:val="single" w:sz="4" w:space="0" w:color="auto"/>
              <w:bottom w:val="single" w:sz="4" w:space="0" w:color="auto"/>
              <w:right w:val="single" w:sz="4" w:space="0" w:color="auto"/>
            </w:tcBorders>
          </w:tcPr>
          <w:p w14:paraId="4ABC62ED" w14:textId="77777777" w:rsidR="008F78BB" w:rsidRPr="00D911F5" w:rsidRDefault="008F78BB" w:rsidP="00D911F5">
            <w:pPr>
              <w:pStyle w:val="HTMLPreformatted"/>
              <w:rPr>
                <w:rFonts w:ascii="Sylfaen" w:hAnsi="Sylfaen" w:cs="Sylfaen"/>
              </w:rPr>
            </w:pPr>
          </w:p>
        </w:tc>
        <w:tc>
          <w:tcPr>
            <w:tcW w:w="990" w:type="dxa"/>
            <w:vMerge/>
            <w:tcBorders>
              <w:left w:val="single" w:sz="4" w:space="0" w:color="auto"/>
              <w:bottom w:val="single" w:sz="4" w:space="0" w:color="auto"/>
              <w:right w:val="single" w:sz="4" w:space="0" w:color="auto"/>
            </w:tcBorders>
          </w:tcPr>
          <w:p w14:paraId="382BE91A"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vMerge/>
            <w:tcBorders>
              <w:left w:val="single" w:sz="4" w:space="0" w:color="auto"/>
              <w:bottom w:val="single" w:sz="4" w:space="0" w:color="auto"/>
              <w:right w:val="single" w:sz="4" w:space="0" w:color="auto"/>
            </w:tcBorders>
          </w:tcPr>
          <w:p w14:paraId="079A5D78"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vMerge/>
            <w:tcBorders>
              <w:left w:val="single" w:sz="4" w:space="0" w:color="auto"/>
              <w:bottom w:val="single" w:sz="4" w:space="0" w:color="auto"/>
              <w:right w:val="single" w:sz="4" w:space="0" w:color="auto"/>
            </w:tcBorders>
          </w:tcPr>
          <w:p w14:paraId="480081F6" w14:textId="77777777" w:rsidR="008F78BB" w:rsidRPr="00D911F5" w:rsidRDefault="008F78BB"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bottom w:val="single" w:sz="4" w:space="0" w:color="auto"/>
              <w:right w:val="single" w:sz="4" w:space="0" w:color="auto"/>
            </w:tcBorders>
          </w:tcPr>
          <w:p w14:paraId="56868B24"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393A18B7"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D7AD098" w14:textId="09F0B640" w:rsidR="008F78BB" w:rsidRPr="00D911F5" w:rsidRDefault="008F78BB"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(1)</w:t>
            </w:r>
          </w:p>
        </w:tc>
        <w:tc>
          <w:tcPr>
            <w:tcW w:w="4420" w:type="dxa"/>
            <w:gridSpan w:val="24"/>
            <w:tcBorders>
              <w:top w:val="single" w:sz="4" w:space="0" w:color="auto"/>
              <w:left w:val="single" w:sz="4" w:space="0" w:color="auto"/>
              <w:bottom w:val="single" w:sz="4" w:space="0" w:color="auto"/>
              <w:right w:val="single" w:sz="4" w:space="0" w:color="auto"/>
            </w:tcBorders>
          </w:tcPr>
          <w:p w14:paraId="1BA1595F" w14:textId="41178366"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shd w:val="clear" w:color="auto" w:fill="FFFFFF"/>
              </w:rPr>
              <w:t>აზოტის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დიოქსიდის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ნაწილაკების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ბენზინისა</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და</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ნახშირბადის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მონოქსიდისთვის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მოიცავს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ერთი</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მუნიციპალური</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ფონური</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მონიტორინგის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სადგურისა</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და</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ერთი</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საგზაო</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მოძრაობის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სადგურის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არსებობას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თუ</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ეს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არ</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არის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გაზრდის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lang w:val="ka-GE"/>
              </w:rPr>
              <w:t>ნიმუშის აღების წერტილების რაოდენობას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ამ</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დამაბინძურებლებისათვის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ურბანული</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ფონის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სადგურების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lastRenderedPageBreak/>
              <w:t>საერთო</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რაოდენობა</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და</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მიმღები</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სადგურების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საერთო</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რაოდენობა</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საჭიროა</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წევრი</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სახელმწიფოში</w:t>
            </w:r>
            <w:r w:rsidRPr="00D911F5">
              <w:rPr>
                <w:rFonts w:ascii="Sylfaen" w:hAnsi="Sylfaen" w:cs="Sylfaen"/>
                <w:sz w:val="24"/>
                <w:szCs w:val="24"/>
                <w:shd w:val="clear" w:color="auto" w:fill="FFFFFF"/>
                <w:lang w:val="ka-GE"/>
              </w:rPr>
              <w:t xml:space="preserve"> შეესაბამებოდეს</w:t>
            </w:r>
            <w:r w:rsidRPr="00D911F5">
              <w:rPr>
                <w:rFonts w:ascii="Sylfaen" w:hAnsi="Sylfaen" w:cs="Arial"/>
                <w:sz w:val="24"/>
                <w:szCs w:val="24"/>
                <w:shd w:val="clear" w:color="auto" w:fill="FFFFFF"/>
              </w:rPr>
              <w:t xml:space="preserve"> A (1) </w:t>
            </w:r>
            <w:r w:rsidRPr="00D911F5">
              <w:rPr>
                <w:rFonts w:ascii="Sylfaen" w:hAnsi="Sylfaen" w:cs="Sylfaen"/>
                <w:sz w:val="24"/>
                <w:szCs w:val="24"/>
                <w:shd w:val="clear" w:color="auto" w:fill="FFFFFF"/>
              </w:rPr>
              <w:t>ნაწილ</w:t>
            </w:r>
            <w:r w:rsidRPr="00D911F5">
              <w:rPr>
                <w:rFonts w:ascii="Sylfaen" w:hAnsi="Sylfaen" w:cs="Sylfaen"/>
                <w:sz w:val="24"/>
                <w:szCs w:val="24"/>
                <w:shd w:val="clear" w:color="auto" w:fill="FFFFFF"/>
                <w:lang w:val="ka-GE"/>
              </w:rPr>
              <w:t>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ბოლო</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სამი</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წლის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განმავლობაში</w:t>
            </w:r>
            <w:r w:rsidRPr="00D911F5">
              <w:rPr>
                <w:rFonts w:ascii="Sylfaen" w:hAnsi="Sylfaen" w:cs="Arial"/>
                <w:sz w:val="24"/>
                <w:szCs w:val="24"/>
                <w:shd w:val="clear" w:color="auto" w:fill="FFFFFF"/>
              </w:rPr>
              <w:t xml:space="preserve"> PM10- </w:t>
            </w:r>
            <w:r w:rsidRPr="00D911F5">
              <w:rPr>
                <w:rFonts w:ascii="Sylfaen" w:hAnsi="Sylfaen" w:cs="Sylfaen"/>
                <w:sz w:val="24"/>
                <w:szCs w:val="24"/>
                <w:shd w:val="clear" w:color="auto" w:fill="FFFFFF"/>
              </w:rPr>
              <w:t>ის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ლიმიტის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ღირებულების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გადაჭარბება</w:t>
            </w:r>
            <w:r w:rsidRPr="00D911F5">
              <w:rPr>
                <w:rFonts w:ascii="Sylfaen" w:hAnsi="Sylfaen" w:cs="Sylfaen"/>
                <w:sz w:val="24"/>
                <w:szCs w:val="24"/>
                <w:shd w:val="clear" w:color="auto" w:fill="FFFFFF"/>
                <w:lang w:val="ka-GE"/>
              </w:rPr>
              <w:t xml:space="preserve"> ბოლო სამი წლის მანძილზე </w:t>
            </w:r>
            <w:r w:rsidRPr="00D911F5">
              <w:rPr>
                <w:rFonts w:ascii="Sylfaen" w:hAnsi="Sylfaen" w:cs="Arial"/>
                <w:sz w:val="24"/>
                <w:szCs w:val="24"/>
                <w:shd w:val="clear" w:color="auto" w:fill="FFFFFF"/>
              </w:rPr>
              <w:t xml:space="preserve"> </w:t>
            </w:r>
            <w:r w:rsidRPr="00D911F5">
              <w:rPr>
                <w:rFonts w:ascii="Sylfaen" w:hAnsi="Sylfaen" w:cs="Arial"/>
                <w:sz w:val="24"/>
                <w:szCs w:val="24"/>
                <w:shd w:val="clear" w:color="auto" w:fill="FFFFFF"/>
                <w:lang w:val="ka-GE"/>
              </w:rPr>
              <w:t xml:space="preserve">უნდა იქნეს </w:t>
            </w:r>
            <w:r w:rsidRPr="00D911F5">
              <w:rPr>
                <w:rFonts w:ascii="Sylfaen" w:hAnsi="Sylfaen" w:cs="Sylfaen"/>
                <w:sz w:val="24"/>
                <w:szCs w:val="24"/>
                <w:shd w:val="clear" w:color="auto" w:fill="FFFFFF"/>
              </w:rPr>
              <w:t>შენარჩუნებული</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გარდა</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იმ</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შემთხვევებისა</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როდესაც</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გადაადგილება</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აუცილებელია</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განსაკუთრებული</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გარემოებების</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გამო</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კერძოდ</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სივრცითი</w:t>
            </w:r>
            <w:r w:rsidRPr="00D911F5">
              <w:rPr>
                <w:rFonts w:ascii="Sylfaen" w:hAnsi="Sylfaen" w:cs="Arial"/>
                <w:sz w:val="24"/>
                <w:szCs w:val="24"/>
                <w:shd w:val="clear" w:color="auto" w:fill="FFFFFF"/>
              </w:rPr>
              <w:t xml:space="preserve"> </w:t>
            </w:r>
            <w:r w:rsidRPr="00D911F5">
              <w:rPr>
                <w:rFonts w:ascii="Sylfaen" w:hAnsi="Sylfaen" w:cs="Sylfaen"/>
                <w:sz w:val="24"/>
                <w:szCs w:val="24"/>
                <w:shd w:val="clear" w:color="auto" w:fill="FFFFFF"/>
              </w:rPr>
              <w:t>განვითარებისათვის</w:t>
            </w:r>
            <w:r w:rsidRPr="00D911F5">
              <w:rPr>
                <w:rFonts w:ascii="Sylfaen" w:hAnsi="Sylfaen" w:cs="Arial"/>
                <w:sz w:val="24"/>
                <w:szCs w:val="24"/>
                <w:shd w:val="clear" w:color="auto" w:fill="FFFFFF"/>
              </w:rPr>
              <w:t>.</w:t>
            </w:r>
          </w:p>
        </w:tc>
        <w:tc>
          <w:tcPr>
            <w:tcW w:w="900" w:type="dxa"/>
            <w:tcBorders>
              <w:top w:val="single" w:sz="4" w:space="0" w:color="auto"/>
              <w:left w:val="single" w:sz="4" w:space="0" w:color="auto"/>
              <w:bottom w:val="single" w:sz="4" w:space="0" w:color="auto"/>
              <w:right w:val="single" w:sz="4" w:space="0" w:color="auto"/>
            </w:tcBorders>
          </w:tcPr>
          <w:p w14:paraId="17EE589F"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DCA8DB3"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EAADFDF"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C5B51AB" w14:textId="5916A8C0"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658D6ED"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1E555BC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1FE3D0F" w14:textId="175461B7" w:rsidR="008F78BB" w:rsidRPr="00D911F5" w:rsidRDefault="008F78BB" w:rsidP="00D911F5">
            <w:pPr>
              <w:tabs>
                <w:tab w:val="left" w:pos="795"/>
              </w:tabs>
              <w:spacing w:line="240" w:lineRule="auto"/>
              <w:jc w:val="both"/>
              <w:rPr>
                <w:rFonts w:ascii="Sylfaen" w:hAnsi="Sylfaen"/>
                <w:sz w:val="24"/>
                <w:szCs w:val="24"/>
                <w:lang w:val="ka-GE"/>
              </w:rPr>
            </w:pPr>
            <w:r w:rsidRPr="00D911F5">
              <w:rPr>
                <w:rFonts w:ascii="Sylfaen" w:hAnsi="Sylfaen"/>
                <w:sz w:val="24"/>
                <w:szCs w:val="24"/>
                <w:lang w:val="ka-GE"/>
              </w:rPr>
              <w:t>(</w:t>
            </w:r>
            <w:r w:rsidRPr="00D911F5">
              <w:rPr>
                <w:rFonts w:ascii="Sylfaen" w:hAnsi="Sylfaen"/>
                <w:sz w:val="24"/>
                <w:szCs w:val="24"/>
              </w:rPr>
              <w:t>2)</w:t>
            </w:r>
          </w:p>
        </w:tc>
        <w:tc>
          <w:tcPr>
            <w:tcW w:w="4420" w:type="dxa"/>
            <w:gridSpan w:val="24"/>
            <w:tcBorders>
              <w:top w:val="single" w:sz="4" w:space="0" w:color="auto"/>
              <w:left w:val="single" w:sz="4" w:space="0" w:color="auto"/>
              <w:bottom w:val="single" w:sz="4" w:space="0" w:color="auto"/>
              <w:right w:val="single" w:sz="4" w:space="0" w:color="auto"/>
            </w:tcBorders>
          </w:tcPr>
          <w:p w14:paraId="3179206C" w14:textId="0E6548F3" w:rsidR="008F78BB" w:rsidRPr="00D911F5" w:rsidRDefault="008F78BB"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lang w:val="ka-GE"/>
              </w:rPr>
            </w:pPr>
            <w:r w:rsidRPr="00D911F5">
              <w:rPr>
                <w:rFonts w:ascii="Sylfaen" w:eastAsia="Times New Roman" w:hAnsi="Sylfaen" w:cs="Sylfaen"/>
                <w:sz w:val="24"/>
                <w:szCs w:val="24"/>
                <w:lang w:val="ka-GE"/>
              </w:rPr>
              <w:t>იმ</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შემთხვევაში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თუ</w:t>
            </w:r>
            <w:r w:rsidRPr="00D911F5">
              <w:rPr>
                <w:rFonts w:ascii="Sylfaen" w:eastAsia="Times New Roman" w:hAnsi="Sylfaen" w:cs="Courier New"/>
                <w:sz w:val="24"/>
                <w:szCs w:val="24"/>
                <w:lang w:val="ka-GE"/>
              </w:rPr>
              <w:t xml:space="preserve"> PM2,5 </w:t>
            </w:r>
            <w:r w:rsidRPr="00D911F5">
              <w:rPr>
                <w:rFonts w:ascii="Sylfaen" w:eastAsia="Times New Roman" w:hAnsi="Sylfaen" w:cs="Sylfaen"/>
                <w:sz w:val="24"/>
                <w:szCs w:val="24"/>
                <w:lang w:val="ka-GE"/>
              </w:rPr>
              <w:t>და</w:t>
            </w:r>
            <w:r w:rsidRPr="00D911F5">
              <w:rPr>
                <w:rFonts w:ascii="Sylfaen" w:eastAsia="Times New Roman" w:hAnsi="Sylfaen" w:cs="Courier New"/>
                <w:sz w:val="24"/>
                <w:szCs w:val="24"/>
                <w:lang w:val="ka-GE"/>
              </w:rPr>
              <w:t xml:space="preserve"> PM10 </w:t>
            </w:r>
            <w:r w:rsidRPr="00D911F5">
              <w:rPr>
                <w:rFonts w:ascii="Sylfaen" w:eastAsia="Times New Roman" w:hAnsi="Sylfaen" w:cs="Sylfaen"/>
                <w:sz w:val="24"/>
                <w:szCs w:val="24"/>
                <w:lang w:val="ka-GE"/>
              </w:rPr>
              <w:t>იზომება</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მე</w:t>
            </w:r>
            <w:r w:rsidRPr="00D911F5">
              <w:rPr>
                <w:rFonts w:ascii="Sylfaen" w:eastAsia="Times New Roman" w:hAnsi="Sylfaen" w:cs="Courier New"/>
                <w:sz w:val="24"/>
                <w:szCs w:val="24"/>
                <w:lang w:val="ka-GE"/>
              </w:rPr>
              <w:t xml:space="preserve"> -8 </w:t>
            </w:r>
            <w:r w:rsidRPr="00D911F5">
              <w:rPr>
                <w:rFonts w:ascii="Sylfaen" w:eastAsia="Times New Roman" w:hAnsi="Sylfaen" w:cs="Sylfaen"/>
                <w:sz w:val="24"/>
                <w:szCs w:val="24"/>
                <w:lang w:val="ka-GE"/>
              </w:rPr>
              <w:t>მუხლის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შესაბამისად მონიტორინგის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სადგურში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ეს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ითვლება</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ორი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ცალკეული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შერჩევის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წერტილად</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 xml:space="preserve"> წევრ</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სახელმწიფოში</w:t>
            </w:r>
            <w:r w:rsidRPr="00D911F5">
              <w:rPr>
                <w:rFonts w:ascii="Sylfaen" w:eastAsia="Times New Roman" w:hAnsi="Sylfaen" w:cs="Courier New"/>
                <w:sz w:val="24"/>
                <w:szCs w:val="24"/>
                <w:lang w:val="ka-GE"/>
              </w:rPr>
              <w:t xml:space="preserve"> PM2,5 </w:t>
            </w:r>
            <w:r w:rsidRPr="00D911F5">
              <w:rPr>
                <w:rFonts w:ascii="Sylfaen" w:eastAsia="Times New Roman" w:hAnsi="Sylfaen" w:cs="Sylfaen"/>
                <w:sz w:val="24"/>
                <w:szCs w:val="24"/>
                <w:lang w:val="ka-GE"/>
              </w:rPr>
              <w:t>და</w:t>
            </w:r>
            <w:r w:rsidRPr="00D911F5">
              <w:rPr>
                <w:rFonts w:ascii="Sylfaen" w:eastAsia="Times New Roman" w:hAnsi="Sylfaen" w:cs="Courier New"/>
                <w:sz w:val="24"/>
                <w:szCs w:val="24"/>
                <w:lang w:val="ka-GE"/>
              </w:rPr>
              <w:t xml:space="preserve"> PM10 </w:t>
            </w:r>
            <w:r w:rsidRPr="00D911F5">
              <w:rPr>
                <w:rFonts w:ascii="Sylfaen" w:eastAsia="Times New Roman" w:hAnsi="Sylfaen" w:cs="Sylfaen"/>
                <w:sz w:val="24"/>
                <w:szCs w:val="24"/>
                <w:lang w:val="ka-GE"/>
              </w:rPr>
              <w:t>ნიმუშების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 xml:space="preserve">რაოდენობა </w:t>
            </w:r>
            <w:r w:rsidRPr="00D911F5">
              <w:rPr>
                <w:rFonts w:ascii="Sylfaen" w:eastAsia="Times New Roman" w:hAnsi="Sylfaen" w:cs="Courier New"/>
                <w:sz w:val="24"/>
                <w:szCs w:val="24"/>
                <w:lang w:val="ka-GE"/>
              </w:rPr>
              <w:t xml:space="preserve">A (1) </w:t>
            </w:r>
            <w:r w:rsidRPr="00D911F5">
              <w:rPr>
                <w:rFonts w:ascii="Sylfaen" w:eastAsia="Times New Roman" w:hAnsi="Sylfaen" w:cs="Sylfaen"/>
                <w:sz w:val="24"/>
                <w:szCs w:val="24"/>
                <w:lang w:val="ka-GE"/>
              </w:rPr>
              <w:t>არ</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უნდა</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განსხვავდებოდეს</w:t>
            </w:r>
            <w:r w:rsidRPr="00D911F5">
              <w:rPr>
                <w:rFonts w:ascii="Sylfaen" w:eastAsia="Times New Roman" w:hAnsi="Sylfaen" w:cs="Courier New"/>
                <w:sz w:val="24"/>
                <w:szCs w:val="24"/>
                <w:lang w:val="ka-GE"/>
              </w:rPr>
              <w:t xml:space="preserve"> 2-</w:t>
            </w:r>
            <w:r w:rsidRPr="00D911F5">
              <w:rPr>
                <w:rFonts w:ascii="Sylfaen" w:eastAsia="Times New Roman" w:hAnsi="Sylfaen" w:cs="Sylfaen"/>
                <w:sz w:val="24"/>
                <w:szCs w:val="24"/>
                <w:lang w:val="ka-GE"/>
              </w:rPr>
              <w:t>ით</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და</w:t>
            </w:r>
            <w:r w:rsidRPr="00D911F5">
              <w:rPr>
                <w:rFonts w:ascii="Sylfaen" w:eastAsia="Times New Roman" w:hAnsi="Sylfaen" w:cs="Courier New"/>
                <w:sz w:val="24"/>
                <w:szCs w:val="24"/>
                <w:lang w:val="ka-GE"/>
              </w:rPr>
              <w:t xml:space="preserve"> PM2,5 ნიმუშების აღების წერტილი </w:t>
            </w:r>
            <w:r w:rsidRPr="00D911F5">
              <w:rPr>
                <w:rFonts w:ascii="Sylfaen" w:eastAsia="Times New Roman" w:hAnsi="Sylfaen" w:cs="Sylfaen"/>
                <w:sz w:val="24"/>
                <w:szCs w:val="24"/>
                <w:lang w:val="ka-GE"/>
              </w:rPr>
              <w:t>ურბანული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ფონზე</w:t>
            </w:r>
            <w:r w:rsidRPr="00D911F5">
              <w:rPr>
                <w:rFonts w:ascii="Sylfaen" w:eastAsia="Times New Roman" w:hAnsi="Sylfaen" w:cs="Courier New"/>
                <w:sz w:val="24"/>
                <w:szCs w:val="24"/>
                <w:lang w:val="ka-GE"/>
              </w:rPr>
              <w:t xml:space="preserve"> აგლომერაციის </w:t>
            </w:r>
            <w:r w:rsidRPr="00D911F5">
              <w:rPr>
                <w:rFonts w:ascii="Sylfaen" w:eastAsia="Times New Roman" w:hAnsi="Sylfaen" w:cs="Sylfaen"/>
                <w:sz w:val="24"/>
                <w:szCs w:val="24"/>
                <w:lang w:val="ka-GE"/>
              </w:rPr>
              <w:t>და</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ურბანული ტერიტორიებზე</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უნდა</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აკმაყოფილებდეს</w:t>
            </w:r>
            <w:r w:rsidRPr="00D911F5">
              <w:rPr>
                <w:rFonts w:ascii="Sylfaen" w:eastAsia="Times New Roman" w:hAnsi="Sylfaen" w:cs="Courier New"/>
                <w:sz w:val="24"/>
                <w:szCs w:val="24"/>
                <w:lang w:val="ka-GE"/>
              </w:rPr>
              <w:t xml:space="preserve"> V </w:t>
            </w:r>
            <w:r w:rsidRPr="00D911F5">
              <w:rPr>
                <w:rFonts w:ascii="Sylfaen" w:eastAsia="Times New Roman" w:hAnsi="Sylfaen" w:cs="Sylfaen"/>
                <w:sz w:val="24"/>
                <w:szCs w:val="24"/>
                <w:lang w:val="ka-GE"/>
              </w:rPr>
              <w:t>დანართის</w:t>
            </w:r>
            <w:r w:rsidRPr="00D911F5">
              <w:rPr>
                <w:rFonts w:ascii="Sylfaen" w:eastAsia="Times New Roman" w:hAnsi="Sylfaen" w:cs="Courier New"/>
                <w:sz w:val="24"/>
                <w:szCs w:val="24"/>
                <w:lang w:val="ka-GE"/>
              </w:rPr>
              <w:t xml:space="preserve"> B </w:t>
            </w:r>
            <w:r w:rsidRPr="00D911F5">
              <w:rPr>
                <w:rFonts w:ascii="Sylfaen" w:eastAsia="Times New Roman" w:hAnsi="Sylfaen" w:cs="Sylfaen"/>
                <w:sz w:val="24"/>
                <w:szCs w:val="24"/>
                <w:lang w:val="ka-GE"/>
              </w:rPr>
              <w:t>ნაწილის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მოთხოვნებს.</w:t>
            </w:r>
          </w:p>
        </w:tc>
        <w:tc>
          <w:tcPr>
            <w:tcW w:w="900" w:type="dxa"/>
            <w:tcBorders>
              <w:top w:val="single" w:sz="4" w:space="0" w:color="auto"/>
              <w:left w:val="single" w:sz="4" w:space="0" w:color="auto"/>
              <w:bottom w:val="single" w:sz="4" w:space="0" w:color="auto"/>
              <w:right w:val="single" w:sz="4" w:space="0" w:color="auto"/>
            </w:tcBorders>
          </w:tcPr>
          <w:p w14:paraId="0EDD9D03" w14:textId="77777777" w:rsidR="008F78BB" w:rsidRPr="00D911F5" w:rsidRDefault="008F78BB" w:rsidP="00D911F5">
            <w:pPr>
              <w:tabs>
                <w:tab w:val="left" w:pos="795"/>
              </w:tabs>
              <w:spacing w:line="240" w:lineRule="auto"/>
              <w:jc w:val="both"/>
              <w:rPr>
                <w:rFonts w:ascii="Sylfaen" w:hAnsi="Sylfaen" w:cs="Sylfaen"/>
                <w:lang w:val="ka-GE"/>
              </w:rPr>
            </w:pPr>
          </w:p>
        </w:tc>
        <w:tc>
          <w:tcPr>
            <w:tcW w:w="990" w:type="dxa"/>
            <w:tcBorders>
              <w:top w:val="single" w:sz="4" w:space="0" w:color="auto"/>
              <w:left w:val="single" w:sz="4" w:space="0" w:color="auto"/>
              <w:bottom w:val="single" w:sz="4" w:space="0" w:color="auto"/>
              <w:right w:val="single" w:sz="4" w:space="0" w:color="auto"/>
            </w:tcBorders>
          </w:tcPr>
          <w:p w14:paraId="66DD4465" w14:textId="77777777" w:rsidR="008F78BB" w:rsidRPr="00D911F5" w:rsidRDefault="008F78BB" w:rsidP="00D911F5">
            <w:pPr>
              <w:tabs>
                <w:tab w:val="left" w:pos="795"/>
              </w:tabs>
              <w:spacing w:line="240" w:lineRule="auto"/>
              <w:jc w:val="both"/>
              <w:rPr>
                <w:rFonts w:ascii="Sylfaen" w:hAnsi="Sylfaen" w:cs="Sylfaen"/>
                <w:lang w:val="ka-GE"/>
              </w:rPr>
            </w:pPr>
          </w:p>
        </w:tc>
        <w:tc>
          <w:tcPr>
            <w:tcW w:w="3239" w:type="dxa"/>
            <w:gridSpan w:val="2"/>
            <w:tcBorders>
              <w:top w:val="single" w:sz="4" w:space="0" w:color="auto"/>
              <w:left w:val="single" w:sz="4" w:space="0" w:color="auto"/>
              <w:bottom w:val="single" w:sz="4" w:space="0" w:color="auto"/>
              <w:right w:val="single" w:sz="4" w:space="0" w:color="auto"/>
            </w:tcBorders>
          </w:tcPr>
          <w:p w14:paraId="5195BB65"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842F053" w14:textId="5554AE2F"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B0A89CD"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6886F1CE"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3F8099B" w14:textId="7349A49E"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.2</w:t>
            </w:r>
          </w:p>
        </w:tc>
        <w:tc>
          <w:tcPr>
            <w:tcW w:w="4420" w:type="dxa"/>
            <w:gridSpan w:val="24"/>
            <w:tcBorders>
              <w:top w:val="single" w:sz="4" w:space="0" w:color="auto"/>
              <w:left w:val="single" w:sz="4" w:space="0" w:color="auto"/>
              <w:bottom w:val="single" w:sz="4" w:space="0" w:color="auto"/>
              <w:right w:val="single" w:sz="4" w:space="0" w:color="auto"/>
            </w:tcBorders>
          </w:tcPr>
          <w:p w14:paraId="1D956344" w14:textId="03FE7A2A"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წერტილოვანი წყაროები</w:t>
            </w:r>
          </w:p>
        </w:tc>
        <w:tc>
          <w:tcPr>
            <w:tcW w:w="900" w:type="dxa"/>
            <w:tcBorders>
              <w:top w:val="single" w:sz="4" w:space="0" w:color="auto"/>
              <w:left w:val="single" w:sz="4" w:space="0" w:color="auto"/>
              <w:bottom w:val="single" w:sz="4" w:space="0" w:color="auto"/>
              <w:right w:val="single" w:sz="4" w:space="0" w:color="auto"/>
            </w:tcBorders>
          </w:tcPr>
          <w:p w14:paraId="070DE705"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B6470F3"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74DF4B8"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4B1F38A" w14:textId="2CAB1226"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9D8AD8D"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3DC855DE"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604D797"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62CFBC22" w14:textId="0C4842E6" w:rsidR="008F78BB" w:rsidRPr="00D911F5" w:rsidRDefault="008F78BB"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D911F5">
              <w:rPr>
                <w:rFonts w:ascii="Sylfaen" w:eastAsia="Times New Roman" w:hAnsi="Sylfaen" w:cs="Sylfaen"/>
                <w:sz w:val="24"/>
                <w:szCs w:val="24"/>
                <w:lang w:val="ka-GE"/>
              </w:rPr>
              <w:t>წერტილოვანი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წყაროების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სიახლოვეს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დაბინძურების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შეფასება განისაზღვრება</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ფიქსირებული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lastRenderedPageBreak/>
              <w:t>გაზომვის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ნიმუშების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რაოდენობის სიმჭიდროვით</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სავარაუდო</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განაწილების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ნიმუშების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გათვალისწინებით ატმოსფერული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ჰაერის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დაბინძურების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და</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მოსახლეობის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პოტენციური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ზემოქმედების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შესახებ</w:t>
            </w:r>
            <w:r w:rsidRPr="00D911F5">
              <w:rPr>
                <w:rFonts w:ascii="Sylfaen" w:eastAsia="Times New Roman" w:hAnsi="Sylfaen" w:cs="Courier New"/>
                <w:sz w:val="24"/>
                <w:szCs w:val="24"/>
                <w:lang w:val="ka-GE"/>
              </w:rPr>
              <w:t>.</w:t>
            </w:r>
          </w:p>
        </w:tc>
        <w:tc>
          <w:tcPr>
            <w:tcW w:w="900" w:type="dxa"/>
            <w:tcBorders>
              <w:top w:val="single" w:sz="4" w:space="0" w:color="auto"/>
              <w:left w:val="single" w:sz="4" w:space="0" w:color="auto"/>
              <w:bottom w:val="single" w:sz="4" w:space="0" w:color="auto"/>
              <w:right w:val="single" w:sz="4" w:space="0" w:color="auto"/>
            </w:tcBorders>
          </w:tcPr>
          <w:p w14:paraId="56713CFE"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13DB18B"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6D0F019"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897B750" w14:textId="39E403D0"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F6055CC"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20691635"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A9A0331" w14:textId="6B3D3768"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B</w:t>
            </w:r>
          </w:p>
        </w:tc>
        <w:tc>
          <w:tcPr>
            <w:tcW w:w="4420" w:type="dxa"/>
            <w:gridSpan w:val="24"/>
            <w:tcBorders>
              <w:top w:val="single" w:sz="4" w:space="0" w:color="auto"/>
              <w:left w:val="single" w:sz="4" w:space="0" w:color="auto"/>
              <w:bottom w:val="single" w:sz="4" w:space="0" w:color="auto"/>
              <w:right w:val="single" w:sz="4" w:space="0" w:color="auto"/>
            </w:tcBorders>
          </w:tcPr>
          <w:p w14:paraId="11793BE8" w14:textId="70B3A28F" w:rsidR="008F78BB" w:rsidRPr="00D911F5" w:rsidRDefault="008F78BB"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D911F5">
              <w:rPr>
                <w:rFonts w:ascii="Sylfaen" w:eastAsia="Times New Roman" w:hAnsi="Sylfaen" w:cs="Sylfaen"/>
                <w:sz w:val="24"/>
                <w:szCs w:val="24"/>
                <w:lang w:val="ka-GE"/>
              </w:rPr>
              <w:t>ფიქსირებული გაზომვებისთვის ნიმუშების აღების წერტილების მინიმალური რაოდენობა PM2,5 სათვის ადამინაის ჯანმრთელობის დაცვისათვის.</w:t>
            </w:r>
          </w:p>
        </w:tc>
        <w:tc>
          <w:tcPr>
            <w:tcW w:w="900" w:type="dxa"/>
            <w:tcBorders>
              <w:top w:val="single" w:sz="4" w:space="0" w:color="auto"/>
              <w:left w:val="single" w:sz="4" w:space="0" w:color="auto"/>
              <w:bottom w:val="single" w:sz="4" w:space="0" w:color="auto"/>
              <w:right w:val="single" w:sz="4" w:space="0" w:color="auto"/>
            </w:tcBorders>
          </w:tcPr>
          <w:p w14:paraId="72FBE33C"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449583A"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CCA8468"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04673BC" w14:textId="7B730B64"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9D2A0A0"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50C569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B782DFC"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7C891302" w14:textId="37F12E1C" w:rsidR="008F78BB" w:rsidRPr="00D911F5" w:rsidRDefault="008F78BB"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D911F5">
              <w:rPr>
                <w:rFonts w:ascii="Sylfaen" w:eastAsia="Times New Roman" w:hAnsi="Sylfaen" w:cs="Sylfaen"/>
                <w:sz w:val="24"/>
                <w:szCs w:val="24"/>
                <w:lang w:val="ka-GE"/>
              </w:rPr>
              <w:t>უნდა განისზღვროს ერთი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ნიმუში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ერთი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მილიონი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მოსახლეობის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 xml:space="preserve">და </w:t>
            </w:r>
            <w:r w:rsidRPr="00D911F5">
              <w:rPr>
                <w:rFonts w:ascii="Sylfaen" w:eastAsia="Times New Roman" w:hAnsi="Sylfaen" w:cs="Courier New"/>
                <w:sz w:val="24"/>
                <w:szCs w:val="24"/>
                <w:lang w:val="ka-GE"/>
              </w:rPr>
              <w:t xml:space="preserve">100 000 </w:t>
            </w:r>
            <w:r w:rsidRPr="00D911F5">
              <w:rPr>
                <w:rFonts w:ascii="Sylfaen" w:eastAsia="Times New Roman" w:hAnsi="Sylfaen" w:cs="Sylfaen"/>
                <w:sz w:val="24"/>
                <w:szCs w:val="24"/>
                <w:lang w:val="ka-GE"/>
              </w:rPr>
              <w:t>მოსახლეზე</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მეტი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ურბანული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ტერიტორიებისთვის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ეს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შერჩევის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წერტილები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შეიძლება</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დაემთხვეს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შერჩევის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 xml:space="preserve"> სექციის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ა</w:t>
            </w:r>
            <w:r w:rsidRPr="00D911F5">
              <w:rPr>
                <w:rFonts w:ascii="Sylfaen" w:eastAsia="Times New Roman" w:hAnsi="Sylfaen" w:cs="Courier New"/>
                <w:sz w:val="24"/>
                <w:szCs w:val="24"/>
                <w:lang w:val="ka-GE"/>
              </w:rPr>
              <w:t xml:space="preserve">_ში განსაზღვრულ </w:t>
            </w:r>
            <w:r w:rsidRPr="00D911F5">
              <w:rPr>
                <w:rFonts w:ascii="Sylfaen" w:eastAsia="Times New Roman" w:hAnsi="Sylfaen" w:cs="Sylfaen"/>
                <w:sz w:val="24"/>
                <w:szCs w:val="24"/>
                <w:lang w:val="ka-GE"/>
              </w:rPr>
              <w:t>წერტილებს.</w:t>
            </w:r>
          </w:p>
        </w:tc>
        <w:tc>
          <w:tcPr>
            <w:tcW w:w="900" w:type="dxa"/>
            <w:tcBorders>
              <w:top w:val="single" w:sz="4" w:space="0" w:color="auto"/>
              <w:left w:val="single" w:sz="4" w:space="0" w:color="auto"/>
              <w:bottom w:val="single" w:sz="4" w:space="0" w:color="auto"/>
              <w:right w:val="single" w:sz="4" w:space="0" w:color="auto"/>
            </w:tcBorders>
          </w:tcPr>
          <w:p w14:paraId="31AB2B3D"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EA69236"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743ED4C"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3F3419E" w14:textId="0788EA73"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6292F67"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1E5422A0"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E06414C" w14:textId="26839448"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C</w:t>
            </w:r>
          </w:p>
        </w:tc>
        <w:tc>
          <w:tcPr>
            <w:tcW w:w="4420" w:type="dxa"/>
            <w:gridSpan w:val="24"/>
            <w:tcBorders>
              <w:top w:val="single" w:sz="4" w:space="0" w:color="auto"/>
              <w:left w:val="single" w:sz="4" w:space="0" w:color="auto"/>
              <w:bottom w:val="single" w:sz="4" w:space="0" w:color="auto"/>
              <w:right w:val="single" w:sz="4" w:space="0" w:color="auto"/>
            </w:tcBorders>
          </w:tcPr>
          <w:p w14:paraId="38DD3E20" w14:textId="414B8A9A" w:rsidR="008F78BB" w:rsidRPr="00D911F5" w:rsidRDefault="008F78BB"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Sylfaen"/>
                <w:sz w:val="24"/>
                <w:szCs w:val="24"/>
                <w:lang w:val="ka-GE"/>
              </w:rPr>
            </w:pPr>
            <w:r w:rsidRPr="00D911F5">
              <w:rPr>
                <w:rFonts w:ascii="Sylfaen" w:eastAsia="Times New Roman" w:hAnsi="Sylfaen" w:cs="Sylfaen"/>
                <w:sz w:val="24"/>
                <w:szCs w:val="24"/>
                <w:lang w:val="ka-GE"/>
              </w:rPr>
              <w:t>მინიმალური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რაოდენობა</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ნიმუშის აღების წერტილების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ფიქსირებული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გაზომვების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შესაფასებლად ზონებში (გარდა აგლომერაციებისა)</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მცენარეული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საფარის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დაცვისთვის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კრიტიკული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დონის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დაცვა.</w:t>
            </w:r>
          </w:p>
          <w:p w14:paraId="3103DCD9" w14:textId="5CB8FAFE" w:rsidR="008F78BB" w:rsidRPr="00D911F5" w:rsidRDefault="008F78BB"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p>
        </w:tc>
        <w:tc>
          <w:tcPr>
            <w:tcW w:w="900" w:type="dxa"/>
            <w:tcBorders>
              <w:top w:val="single" w:sz="4" w:space="0" w:color="auto"/>
              <w:left w:val="single" w:sz="4" w:space="0" w:color="auto"/>
              <w:bottom w:val="single" w:sz="4" w:space="0" w:color="auto"/>
              <w:right w:val="single" w:sz="4" w:space="0" w:color="auto"/>
            </w:tcBorders>
          </w:tcPr>
          <w:p w14:paraId="7C3C3B4F"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DBC34AB"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83D5E69"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55BB743" w14:textId="2A96FFA4"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A926C5E"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15B0FCF3" w14:textId="77777777" w:rsidTr="00D911F5">
        <w:trPr>
          <w:gridAfter w:val="1"/>
          <w:wAfter w:w="7" w:type="dxa"/>
          <w:trHeight w:val="234"/>
        </w:trPr>
        <w:tc>
          <w:tcPr>
            <w:tcW w:w="1260" w:type="dxa"/>
            <w:vMerge w:val="restart"/>
            <w:tcBorders>
              <w:top w:val="single" w:sz="4" w:space="0" w:color="auto"/>
              <w:left w:val="single" w:sz="4" w:space="0" w:color="auto"/>
              <w:right w:val="single" w:sz="4" w:space="0" w:color="auto"/>
            </w:tcBorders>
          </w:tcPr>
          <w:p w14:paraId="0EB0B1D0"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2127" w:type="dxa"/>
            <w:gridSpan w:val="11"/>
            <w:tcBorders>
              <w:top w:val="single" w:sz="4" w:space="0" w:color="auto"/>
              <w:left w:val="single" w:sz="4" w:space="0" w:color="auto"/>
              <w:bottom w:val="single" w:sz="4" w:space="0" w:color="auto"/>
              <w:right w:val="single" w:sz="4" w:space="0" w:color="auto"/>
            </w:tcBorders>
          </w:tcPr>
          <w:p w14:paraId="558081F9" w14:textId="77777777" w:rsidR="008F78BB" w:rsidRPr="00D911F5" w:rsidRDefault="008F78BB"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lang w:val="ka-GE"/>
              </w:rPr>
            </w:pPr>
            <w:r w:rsidRPr="00D911F5">
              <w:rPr>
                <w:rFonts w:ascii="Sylfaen" w:eastAsia="Times New Roman" w:hAnsi="Sylfaen" w:cs="Sylfaen"/>
                <w:sz w:val="24"/>
                <w:szCs w:val="24"/>
                <w:lang w:val="ka-GE"/>
              </w:rPr>
              <w:t>თუ</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მაქსიმალური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lastRenderedPageBreak/>
              <w:t>კონცენტრაციები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აღემატება</w:t>
            </w:r>
          </w:p>
          <w:p w14:paraId="3E0714EF" w14:textId="77777777" w:rsidR="008F78BB" w:rsidRPr="00D911F5" w:rsidRDefault="008F78BB"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D911F5">
              <w:rPr>
                <w:rFonts w:ascii="Sylfaen" w:eastAsia="Times New Roman" w:hAnsi="Sylfaen" w:cs="Sylfaen"/>
                <w:sz w:val="24"/>
                <w:szCs w:val="24"/>
                <w:lang w:val="ka-GE"/>
              </w:rPr>
              <w:t>ზედა</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შეფასება</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ბარიერი</w:t>
            </w:r>
          </w:p>
          <w:p w14:paraId="2BA22FC9" w14:textId="0FC6C392" w:rsidR="008F78BB" w:rsidRPr="00D911F5" w:rsidRDefault="008F78BB" w:rsidP="00D911F5">
            <w:pPr>
              <w:pStyle w:val="HTMLPreformatted"/>
              <w:shd w:val="clear" w:color="auto" w:fill="FFFFFF"/>
              <w:jc w:val="both"/>
              <w:rPr>
                <w:rFonts w:ascii="Sylfaen" w:hAnsi="Sylfaen" w:cs="Sylfaen"/>
                <w:sz w:val="24"/>
                <w:szCs w:val="24"/>
                <w:lang w:val="ka-GE"/>
              </w:rPr>
            </w:pPr>
          </w:p>
        </w:tc>
        <w:tc>
          <w:tcPr>
            <w:tcW w:w="2293" w:type="dxa"/>
            <w:gridSpan w:val="13"/>
            <w:tcBorders>
              <w:top w:val="single" w:sz="4" w:space="0" w:color="auto"/>
              <w:left w:val="single" w:sz="4" w:space="0" w:color="auto"/>
              <w:bottom w:val="single" w:sz="4" w:space="0" w:color="auto"/>
              <w:right w:val="single" w:sz="4" w:space="0" w:color="auto"/>
            </w:tcBorders>
          </w:tcPr>
          <w:p w14:paraId="5FA89485" w14:textId="77777777" w:rsidR="008F78BB" w:rsidRPr="00D911F5" w:rsidRDefault="008F78BB"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lang w:val="ka-GE"/>
              </w:rPr>
            </w:pPr>
            <w:r w:rsidRPr="00D911F5">
              <w:rPr>
                <w:rFonts w:ascii="Sylfaen" w:eastAsia="Times New Roman" w:hAnsi="Sylfaen" w:cs="Sylfaen"/>
                <w:sz w:val="24"/>
                <w:szCs w:val="24"/>
                <w:lang w:val="ka-GE"/>
              </w:rPr>
              <w:lastRenderedPageBreak/>
              <w:t>თუ</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მაქსიმალური</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კონცენტრაციაა</w:t>
            </w:r>
          </w:p>
          <w:p w14:paraId="61568AE1" w14:textId="77777777" w:rsidR="008F78BB" w:rsidRPr="00D911F5" w:rsidRDefault="008F78BB"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lang w:val="ka-GE"/>
              </w:rPr>
            </w:pPr>
            <w:r w:rsidRPr="00D911F5">
              <w:rPr>
                <w:rFonts w:ascii="Sylfaen" w:eastAsia="Times New Roman" w:hAnsi="Sylfaen" w:cs="Sylfaen"/>
                <w:sz w:val="24"/>
                <w:szCs w:val="24"/>
                <w:lang w:val="ka-GE"/>
              </w:rPr>
              <w:lastRenderedPageBreak/>
              <w:t>ზემო</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და</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ქვედა</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შეფასებას</w:t>
            </w:r>
            <w:r w:rsidRPr="00D911F5">
              <w:rPr>
                <w:rFonts w:ascii="Sylfaen" w:eastAsia="Times New Roman" w:hAnsi="Sylfaen" w:cs="Courier New"/>
                <w:sz w:val="24"/>
                <w:szCs w:val="24"/>
                <w:lang w:val="ka-GE"/>
              </w:rPr>
              <w:t xml:space="preserve"> </w:t>
            </w:r>
            <w:r w:rsidRPr="00D911F5">
              <w:rPr>
                <w:rFonts w:ascii="Sylfaen" w:eastAsia="Times New Roman" w:hAnsi="Sylfaen" w:cs="Sylfaen"/>
                <w:sz w:val="24"/>
                <w:szCs w:val="24"/>
                <w:lang w:val="ka-GE"/>
              </w:rPr>
              <w:t>შორის</w:t>
            </w:r>
          </w:p>
          <w:p w14:paraId="501ACE67" w14:textId="77777777" w:rsidR="008F78BB" w:rsidRPr="00D911F5" w:rsidRDefault="008F78BB" w:rsidP="00D911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D911F5">
              <w:rPr>
                <w:rFonts w:ascii="Sylfaen" w:eastAsia="Times New Roman" w:hAnsi="Sylfaen" w:cs="Sylfaen"/>
                <w:sz w:val="24"/>
                <w:szCs w:val="24"/>
                <w:lang w:val="ka-GE"/>
              </w:rPr>
              <w:t>ბარიერი</w:t>
            </w:r>
          </w:p>
          <w:p w14:paraId="2C2354C2" w14:textId="77777777" w:rsidR="008F78BB" w:rsidRPr="00D911F5" w:rsidRDefault="008F78BB" w:rsidP="00D911F5">
            <w:pPr>
              <w:pStyle w:val="HTMLPreformatted"/>
              <w:shd w:val="clear" w:color="auto" w:fill="FFFFFF"/>
              <w:jc w:val="both"/>
              <w:rPr>
                <w:rFonts w:ascii="Sylfaen" w:hAnsi="Sylfaen" w:cs="Sylfaen"/>
                <w:sz w:val="24"/>
                <w:szCs w:val="24"/>
                <w:lang w:val="ka-GE"/>
              </w:rPr>
            </w:pPr>
          </w:p>
        </w:tc>
        <w:tc>
          <w:tcPr>
            <w:tcW w:w="900" w:type="dxa"/>
            <w:vMerge w:val="restart"/>
            <w:tcBorders>
              <w:top w:val="single" w:sz="4" w:space="0" w:color="auto"/>
              <w:left w:val="single" w:sz="4" w:space="0" w:color="auto"/>
              <w:right w:val="single" w:sz="4" w:space="0" w:color="auto"/>
            </w:tcBorders>
          </w:tcPr>
          <w:p w14:paraId="081006D8" w14:textId="239527C4" w:rsidR="008F78BB" w:rsidRPr="00D911F5" w:rsidRDefault="008F78BB" w:rsidP="00D911F5">
            <w:pPr>
              <w:pStyle w:val="HTMLPreformatted"/>
              <w:rPr>
                <w:rFonts w:ascii="Sylfaen" w:hAnsi="Sylfaen" w:cs="Sylfaen"/>
              </w:rPr>
            </w:pPr>
          </w:p>
        </w:tc>
        <w:tc>
          <w:tcPr>
            <w:tcW w:w="990" w:type="dxa"/>
            <w:vMerge w:val="restart"/>
            <w:tcBorders>
              <w:top w:val="single" w:sz="4" w:space="0" w:color="auto"/>
              <w:left w:val="single" w:sz="4" w:space="0" w:color="auto"/>
              <w:right w:val="single" w:sz="4" w:space="0" w:color="auto"/>
            </w:tcBorders>
          </w:tcPr>
          <w:p w14:paraId="69E33142"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vMerge w:val="restart"/>
            <w:tcBorders>
              <w:top w:val="single" w:sz="4" w:space="0" w:color="auto"/>
              <w:left w:val="single" w:sz="4" w:space="0" w:color="auto"/>
              <w:right w:val="single" w:sz="4" w:space="0" w:color="auto"/>
            </w:tcBorders>
          </w:tcPr>
          <w:p w14:paraId="4BE591EF" w14:textId="7DDA0373"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1529" w:type="dxa"/>
            <w:vMerge w:val="restart"/>
            <w:tcBorders>
              <w:top w:val="single" w:sz="4" w:space="0" w:color="auto"/>
              <w:left w:val="single" w:sz="4" w:space="0" w:color="auto"/>
              <w:right w:val="single" w:sz="4" w:space="0" w:color="auto"/>
            </w:tcBorders>
          </w:tcPr>
          <w:p w14:paraId="411C5950" w14:textId="77777777" w:rsidR="008F78BB" w:rsidRPr="00D911F5" w:rsidRDefault="008F78BB" w:rsidP="00D911F5">
            <w:pPr>
              <w:tabs>
                <w:tab w:val="left" w:pos="795"/>
              </w:tabs>
              <w:spacing w:line="240" w:lineRule="auto"/>
              <w:jc w:val="both"/>
              <w:rPr>
                <w:rFonts w:ascii="Sylfaen" w:hAnsi="Sylfaen" w:cs="Sylfaen"/>
                <w:lang w:val="ka-GE"/>
              </w:rPr>
            </w:pPr>
          </w:p>
        </w:tc>
        <w:tc>
          <w:tcPr>
            <w:tcW w:w="2685" w:type="dxa"/>
            <w:gridSpan w:val="2"/>
            <w:vMerge w:val="restart"/>
            <w:tcBorders>
              <w:top w:val="single" w:sz="4" w:space="0" w:color="auto"/>
              <w:left w:val="single" w:sz="4" w:space="0" w:color="auto"/>
              <w:right w:val="single" w:sz="4" w:space="0" w:color="auto"/>
            </w:tcBorders>
          </w:tcPr>
          <w:p w14:paraId="779B2395"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7388F028" w14:textId="77777777" w:rsidTr="00D911F5">
        <w:trPr>
          <w:gridAfter w:val="1"/>
          <w:wAfter w:w="7" w:type="dxa"/>
          <w:trHeight w:val="285"/>
        </w:trPr>
        <w:tc>
          <w:tcPr>
            <w:tcW w:w="1260" w:type="dxa"/>
            <w:vMerge/>
            <w:tcBorders>
              <w:left w:val="single" w:sz="4" w:space="0" w:color="auto"/>
              <w:bottom w:val="single" w:sz="4" w:space="0" w:color="auto"/>
              <w:right w:val="single" w:sz="4" w:space="0" w:color="auto"/>
            </w:tcBorders>
          </w:tcPr>
          <w:p w14:paraId="38F035C8"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2127" w:type="dxa"/>
            <w:gridSpan w:val="11"/>
            <w:tcBorders>
              <w:top w:val="single" w:sz="4" w:space="0" w:color="auto"/>
              <w:left w:val="single" w:sz="4" w:space="0" w:color="auto"/>
              <w:bottom w:val="single" w:sz="4" w:space="0" w:color="auto"/>
              <w:right w:val="single" w:sz="4" w:space="0" w:color="auto"/>
            </w:tcBorders>
          </w:tcPr>
          <w:p w14:paraId="724C13A4" w14:textId="43B42513"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1 სადგური ყოველი 20 000 კმ 2</w:t>
            </w:r>
          </w:p>
        </w:tc>
        <w:tc>
          <w:tcPr>
            <w:tcW w:w="2293" w:type="dxa"/>
            <w:gridSpan w:val="13"/>
            <w:tcBorders>
              <w:top w:val="single" w:sz="4" w:space="0" w:color="auto"/>
              <w:left w:val="single" w:sz="4" w:space="0" w:color="auto"/>
              <w:bottom w:val="single" w:sz="4" w:space="0" w:color="auto"/>
              <w:right w:val="single" w:sz="4" w:space="0" w:color="auto"/>
            </w:tcBorders>
          </w:tcPr>
          <w:p w14:paraId="65BE9DCF" w14:textId="540931B7"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sz w:val="24"/>
                <w:szCs w:val="24"/>
                <w:lang w:val="ka-GE"/>
              </w:rPr>
              <w:t xml:space="preserve">1 </w:t>
            </w:r>
            <w:r w:rsidRPr="00D911F5">
              <w:rPr>
                <w:rFonts w:ascii="Sylfaen" w:hAnsi="Sylfaen" w:cs="Sylfaen"/>
                <w:sz w:val="24"/>
                <w:szCs w:val="24"/>
                <w:lang w:val="ka-GE"/>
              </w:rPr>
              <w:t>სადგური</w:t>
            </w:r>
            <w:r w:rsidRPr="00D911F5">
              <w:rPr>
                <w:rFonts w:ascii="Sylfaen" w:hAnsi="Sylfaen"/>
                <w:sz w:val="24"/>
                <w:szCs w:val="24"/>
                <w:lang w:val="ka-GE"/>
              </w:rPr>
              <w:t xml:space="preserve"> </w:t>
            </w:r>
            <w:r w:rsidRPr="00D911F5">
              <w:rPr>
                <w:rFonts w:ascii="Sylfaen" w:hAnsi="Sylfaen" w:cs="Sylfaen"/>
                <w:sz w:val="24"/>
                <w:szCs w:val="24"/>
                <w:lang w:val="ka-GE"/>
              </w:rPr>
              <w:t>ყოველი</w:t>
            </w:r>
            <w:r w:rsidRPr="00D911F5">
              <w:rPr>
                <w:rFonts w:ascii="Sylfaen" w:hAnsi="Sylfaen"/>
                <w:sz w:val="24"/>
                <w:szCs w:val="24"/>
                <w:lang w:val="ka-GE"/>
              </w:rPr>
              <w:t xml:space="preserve"> 40 000 </w:t>
            </w:r>
            <w:r w:rsidRPr="00D911F5">
              <w:rPr>
                <w:rFonts w:ascii="Sylfaen" w:hAnsi="Sylfaen" w:cs="Sylfaen"/>
                <w:sz w:val="24"/>
                <w:szCs w:val="24"/>
                <w:lang w:val="ka-GE"/>
              </w:rPr>
              <w:t>კმ</w:t>
            </w:r>
            <w:r w:rsidRPr="00D911F5">
              <w:rPr>
                <w:rFonts w:ascii="Sylfaen" w:hAnsi="Sylfaen"/>
                <w:sz w:val="24"/>
                <w:szCs w:val="24"/>
                <w:lang w:val="ka-GE"/>
              </w:rPr>
              <w:t xml:space="preserve"> 2</w:t>
            </w:r>
          </w:p>
        </w:tc>
        <w:tc>
          <w:tcPr>
            <w:tcW w:w="900" w:type="dxa"/>
            <w:vMerge/>
            <w:tcBorders>
              <w:left w:val="single" w:sz="4" w:space="0" w:color="auto"/>
              <w:bottom w:val="single" w:sz="4" w:space="0" w:color="auto"/>
              <w:right w:val="single" w:sz="4" w:space="0" w:color="auto"/>
            </w:tcBorders>
          </w:tcPr>
          <w:p w14:paraId="6B9A808C" w14:textId="50945646" w:rsidR="008F78BB" w:rsidRPr="00D911F5" w:rsidRDefault="008F78BB" w:rsidP="00D911F5">
            <w:pPr>
              <w:pStyle w:val="HTMLPreformatted"/>
              <w:rPr>
                <w:rFonts w:ascii="Sylfaen" w:hAnsi="Sylfaen" w:cs="Sylfaen"/>
              </w:rPr>
            </w:pPr>
          </w:p>
        </w:tc>
        <w:tc>
          <w:tcPr>
            <w:tcW w:w="990" w:type="dxa"/>
            <w:vMerge/>
            <w:tcBorders>
              <w:left w:val="single" w:sz="4" w:space="0" w:color="auto"/>
              <w:bottom w:val="single" w:sz="4" w:space="0" w:color="auto"/>
              <w:right w:val="single" w:sz="4" w:space="0" w:color="auto"/>
            </w:tcBorders>
          </w:tcPr>
          <w:p w14:paraId="2142725F"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vMerge/>
            <w:tcBorders>
              <w:left w:val="single" w:sz="4" w:space="0" w:color="auto"/>
              <w:bottom w:val="single" w:sz="4" w:space="0" w:color="auto"/>
              <w:right w:val="single" w:sz="4" w:space="0" w:color="auto"/>
            </w:tcBorders>
          </w:tcPr>
          <w:p w14:paraId="0D2A7591"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vMerge/>
            <w:tcBorders>
              <w:left w:val="single" w:sz="4" w:space="0" w:color="auto"/>
              <w:bottom w:val="single" w:sz="4" w:space="0" w:color="auto"/>
              <w:right w:val="single" w:sz="4" w:space="0" w:color="auto"/>
            </w:tcBorders>
          </w:tcPr>
          <w:p w14:paraId="30ECE0FE" w14:textId="77777777" w:rsidR="008F78BB" w:rsidRPr="00D911F5" w:rsidRDefault="008F78BB"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bottom w:val="single" w:sz="4" w:space="0" w:color="auto"/>
              <w:right w:val="single" w:sz="4" w:space="0" w:color="auto"/>
            </w:tcBorders>
          </w:tcPr>
          <w:p w14:paraId="0A803549"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52A447B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B86A7DD"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37E28C7F" w14:textId="3F4A2FFB"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კუნძულის</w:t>
            </w:r>
            <w:r w:rsidRPr="00D911F5">
              <w:rPr>
                <w:rFonts w:ascii="Sylfaen" w:hAnsi="Sylfaen"/>
                <w:sz w:val="24"/>
                <w:szCs w:val="24"/>
                <w:lang w:val="ka-GE"/>
              </w:rPr>
              <w:t xml:space="preserve"> </w:t>
            </w:r>
            <w:r w:rsidRPr="00D911F5">
              <w:rPr>
                <w:rFonts w:ascii="Sylfaen" w:hAnsi="Sylfaen" w:cs="Sylfaen"/>
                <w:sz w:val="24"/>
                <w:szCs w:val="24"/>
                <w:lang w:val="ka-GE"/>
              </w:rPr>
              <w:t>ზონებში</w:t>
            </w:r>
            <w:r w:rsidRPr="00D911F5">
              <w:rPr>
                <w:rFonts w:ascii="Sylfaen" w:hAnsi="Sylfaen"/>
                <w:sz w:val="24"/>
                <w:szCs w:val="24"/>
                <w:lang w:val="ka-GE"/>
              </w:rPr>
              <w:t xml:space="preserve"> </w:t>
            </w:r>
            <w:r w:rsidRPr="00D911F5">
              <w:rPr>
                <w:rFonts w:ascii="Sylfaen" w:hAnsi="Sylfaen" w:cs="Sylfaen"/>
                <w:sz w:val="24"/>
                <w:szCs w:val="24"/>
                <w:lang w:val="ka-GE"/>
              </w:rPr>
              <w:t>ფიქსირებული</w:t>
            </w:r>
            <w:r w:rsidRPr="00D911F5">
              <w:rPr>
                <w:rFonts w:ascii="Sylfaen" w:hAnsi="Sylfaen"/>
                <w:sz w:val="24"/>
                <w:szCs w:val="24"/>
                <w:lang w:val="ka-GE"/>
              </w:rPr>
              <w:t xml:space="preserve"> </w:t>
            </w:r>
            <w:r w:rsidRPr="00D911F5">
              <w:rPr>
                <w:rFonts w:ascii="Sylfaen" w:hAnsi="Sylfaen" w:cs="Sylfaen"/>
                <w:sz w:val="24"/>
                <w:szCs w:val="24"/>
                <w:lang w:val="ka-GE"/>
              </w:rPr>
              <w:t>გაზომვის</w:t>
            </w:r>
            <w:r w:rsidRPr="00D911F5">
              <w:rPr>
                <w:rFonts w:ascii="Sylfaen" w:hAnsi="Sylfaen"/>
                <w:sz w:val="24"/>
                <w:szCs w:val="24"/>
                <w:lang w:val="ka-GE"/>
              </w:rPr>
              <w:t xml:space="preserve"> </w:t>
            </w:r>
            <w:r w:rsidRPr="00D911F5">
              <w:rPr>
                <w:rFonts w:ascii="Sylfaen" w:hAnsi="Sylfaen" w:cs="Sylfaen"/>
                <w:sz w:val="24"/>
                <w:szCs w:val="24"/>
                <w:lang w:val="ka-GE"/>
              </w:rPr>
              <w:t>ნიმუშების</w:t>
            </w:r>
            <w:r w:rsidRPr="00D911F5">
              <w:rPr>
                <w:rFonts w:ascii="Sylfaen" w:hAnsi="Sylfaen"/>
                <w:sz w:val="24"/>
                <w:szCs w:val="24"/>
                <w:lang w:val="ka-GE"/>
              </w:rPr>
              <w:t xml:space="preserve"> </w:t>
            </w:r>
            <w:r w:rsidRPr="00D911F5">
              <w:rPr>
                <w:rFonts w:ascii="Sylfaen" w:hAnsi="Sylfaen" w:cs="Sylfaen"/>
                <w:sz w:val="24"/>
                <w:szCs w:val="24"/>
                <w:lang w:val="ka-GE"/>
              </w:rPr>
              <w:t>რაოდენობა</w:t>
            </w:r>
            <w:r w:rsidRPr="00D911F5">
              <w:rPr>
                <w:rFonts w:ascii="Sylfaen" w:hAnsi="Sylfaen"/>
                <w:sz w:val="24"/>
                <w:szCs w:val="24"/>
                <w:lang w:val="ka-GE"/>
              </w:rPr>
              <w:t xml:space="preserve"> </w:t>
            </w:r>
            <w:r w:rsidRPr="00D911F5">
              <w:rPr>
                <w:rFonts w:ascii="Sylfaen" w:hAnsi="Sylfaen" w:cs="Sylfaen"/>
                <w:sz w:val="24"/>
                <w:szCs w:val="24"/>
                <w:lang w:val="ka-GE"/>
              </w:rPr>
              <w:t>უნდა</w:t>
            </w:r>
            <w:r w:rsidRPr="00D911F5">
              <w:rPr>
                <w:rFonts w:ascii="Sylfaen" w:hAnsi="Sylfaen"/>
                <w:sz w:val="24"/>
                <w:szCs w:val="24"/>
                <w:lang w:val="ka-GE"/>
              </w:rPr>
              <w:t xml:space="preserve"> </w:t>
            </w:r>
            <w:r w:rsidRPr="00D911F5">
              <w:rPr>
                <w:rFonts w:ascii="Sylfaen" w:hAnsi="Sylfaen" w:cs="Sylfaen"/>
                <w:sz w:val="24"/>
                <w:szCs w:val="24"/>
                <w:lang w:val="ka-GE"/>
              </w:rPr>
              <w:t>იყოს გამოთვლილი</w:t>
            </w:r>
            <w:r w:rsidRPr="00D911F5">
              <w:rPr>
                <w:rFonts w:ascii="Sylfaen" w:hAnsi="Sylfaen"/>
                <w:sz w:val="24"/>
                <w:szCs w:val="24"/>
                <w:lang w:val="ka-GE"/>
              </w:rPr>
              <w:t xml:space="preserve"> </w:t>
            </w:r>
            <w:r w:rsidRPr="00D911F5">
              <w:rPr>
                <w:rFonts w:ascii="Sylfaen" w:hAnsi="Sylfaen" w:cs="Sylfaen"/>
                <w:sz w:val="24"/>
                <w:szCs w:val="24"/>
                <w:lang w:val="ka-GE"/>
              </w:rPr>
              <w:t>გარემოს</w:t>
            </w:r>
            <w:r w:rsidRPr="00D911F5">
              <w:rPr>
                <w:rFonts w:ascii="Sylfaen" w:hAnsi="Sylfaen"/>
                <w:sz w:val="24"/>
                <w:szCs w:val="24"/>
                <w:lang w:val="ka-GE"/>
              </w:rPr>
              <w:t xml:space="preserve"> </w:t>
            </w:r>
            <w:r w:rsidRPr="00D911F5">
              <w:rPr>
                <w:rFonts w:ascii="Sylfaen" w:hAnsi="Sylfaen" w:cs="Sylfaen"/>
                <w:sz w:val="24"/>
                <w:szCs w:val="24"/>
                <w:lang w:val="ka-GE"/>
              </w:rPr>
              <w:t>დაბინძურების</w:t>
            </w:r>
            <w:r w:rsidRPr="00D911F5">
              <w:rPr>
                <w:rFonts w:ascii="Sylfaen" w:hAnsi="Sylfaen"/>
                <w:sz w:val="24"/>
                <w:szCs w:val="24"/>
                <w:lang w:val="ka-GE"/>
              </w:rPr>
              <w:t xml:space="preserve"> </w:t>
            </w:r>
            <w:r w:rsidRPr="00D911F5">
              <w:rPr>
                <w:rFonts w:ascii="Sylfaen" w:hAnsi="Sylfaen" w:cs="Sylfaen"/>
                <w:sz w:val="24"/>
                <w:szCs w:val="24"/>
                <w:lang w:val="ka-GE"/>
              </w:rPr>
              <w:t>სავარაუდო</w:t>
            </w:r>
            <w:r w:rsidRPr="00D911F5">
              <w:rPr>
                <w:rFonts w:ascii="Sylfaen" w:hAnsi="Sylfaen"/>
                <w:sz w:val="24"/>
                <w:szCs w:val="24"/>
                <w:lang w:val="ka-GE"/>
              </w:rPr>
              <w:t xml:space="preserve"> </w:t>
            </w:r>
            <w:r w:rsidRPr="00D911F5">
              <w:rPr>
                <w:rFonts w:ascii="Sylfaen" w:hAnsi="Sylfaen" w:cs="Sylfaen"/>
                <w:sz w:val="24"/>
                <w:szCs w:val="24"/>
                <w:lang w:val="ka-GE"/>
              </w:rPr>
              <w:t>განაწილების</w:t>
            </w:r>
            <w:r w:rsidRPr="00D911F5">
              <w:rPr>
                <w:rFonts w:ascii="Sylfaen" w:hAnsi="Sylfaen"/>
                <w:sz w:val="24"/>
                <w:szCs w:val="24"/>
                <w:lang w:val="ka-GE"/>
              </w:rPr>
              <w:t xml:space="preserve"> </w:t>
            </w:r>
            <w:r w:rsidRPr="00D911F5">
              <w:rPr>
                <w:rFonts w:ascii="Sylfaen" w:hAnsi="Sylfaen" w:cs="Sylfaen"/>
                <w:sz w:val="24"/>
                <w:szCs w:val="24"/>
                <w:lang w:val="ka-GE"/>
              </w:rPr>
              <w:t>ნიმუშებისა</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მცენარეული</w:t>
            </w:r>
            <w:r w:rsidRPr="00D911F5">
              <w:rPr>
                <w:rFonts w:ascii="Sylfaen" w:hAnsi="Sylfaen"/>
                <w:sz w:val="24"/>
                <w:szCs w:val="24"/>
                <w:lang w:val="ka-GE"/>
              </w:rPr>
              <w:t xml:space="preserve"> </w:t>
            </w:r>
            <w:r w:rsidRPr="00D911F5">
              <w:rPr>
                <w:rFonts w:ascii="Sylfaen" w:hAnsi="Sylfaen" w:cs="Sylfaen"/>
                <w:sz w:val="24"/>
                <w:szCs w:val="24"/>
                <w:lang w:val="ka-GE"/>
              </w:rPr>
              <w:t>საფარის</w:t>
            </w:r>
            <w:r w:rsidRPr="00D911F5">
              <w:rPr>
                <w:rFonts w:ascii="Sylfaen" w:hAnsi="Sylfaen"/>
                <w:sz w:val="24"/>
                <w:szCs w:val="24"/>
                <w:lang w:val="ka-GE"/>
              </w:rPr>
              <w:t xml:space="preserve"> </w:t>
            </w:r>
            <w:r w:rsidRPr="00D911F5">
              <w:rPr>
                <w:rFonts w:ascii="Sylfaen" w:hAnsi="Sylfaen" w:cs="Sylfaen"/>
                <w:sz w:val="24"/>
                <w:szCs w:val="24"/>
                <w:lang w:val="ka-GE"/>
              </w:rPr>
              <w:t>პოტენციალის</w:t>
            </w:r>
            <w:r w:rsidRPr="00D911F5">
              <w:rPr>
                <w:rFonts w:ascii="Sylfaen" w:hAnsi="Sylfaen"/>
                <w:sz w:val="24"/>
                <w:szCs w:val="24"/>
                <w:lang w:val="ka-GE"/>
              </w:rPr>
              <w:t xml:space="preserve"> </w:t>
            </w:r>
            <w:r w:rsidRPr="00D911F5">
              <w:rPr>
                <w:rFonts w:ascii="Sylfaen" w:hAnsi="Sylfaen" w:cs="Sylfaen"/>
                <w:sz w:val="24"/>
                <w:szCs w:val="24"/>
                <w:lang w:val="ka-GE"/>
              </w:rPr>
              <w:t>ზემოქმედების</w:t>
            </w:r>
            <w:r w:rsidRPr="00D911F5">
              <w:rPr>
                <w:rFonts w:ascii="Sylfaen" w:hAnsi="Sylfaen"/>
                <w:sz w:val="24"/>
                <w:szCs w:val="24"/>
                <w:lang w:val="ka-GE"/>
              </w:rPr>
              <w:t xml:space="preserve"> </w:t>
            </w:r>
            <w:r w:rsidRPr="00D911F5">
              <w:rPr>
                <w:rFonts w:ascii="Sylfaen" w:hAnsi="Sylfaen" w:cs="Sylfaen"/>
                <w:sz w:val="24"/>
                <w:szCs w:val="24"/>
                <w:lang w:val="ka-GE"/>
              </w:rPr>
              <w:t>გათვალისწინებით.</w:t>
            </w:r>
          </w:p>
        </w:tc>
        <w:tc>
          <w:tcPr>
            <w:tcW w:w="900" w:type="dxa"/>
            <w:tcBorders>
              <w:top w:val="single" w:sz="4" w:space="0" w:color="auto"/>
              <w:left w:val="single" w:sz="4" w:space="0" w:color="auto"/>
              <w:bottom w:val="single" w:sz="4" w:space="0" w:color="auto"/>
              <w:right w:val="single" w:sz="4" w:space="0" w:color="auto"/>
            </w:tcBorders>
          </w:tcPr>
          <w:p w14:paraId="0934BB5B"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7045605"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C64CDFE"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23F4A64" w14:textId="2FC360EB"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1158BE3"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1C3D1CB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FBEBCB5" w14:textId="12C822A0" w:rsidR="008F78BB" w:rsidRPr="00D911F5" w:rsidRDefault="008F78BB" w:rsidP="00D911F5">
            <w:pPr>
              <w:tabs>
                <w:tab w:val="left" w:pos="795"/>
              </w:tabs>
              <w:spacing w:line="240" w:lineRule="auto"/>
              <w:jc w:val="center"/>
              <w:rPr>
                <w:rFonts w:ascii="Sylfaen" w:hAnsi="Sylfaen"/>
                <w:b/>
                <w:sz w:val="24"/>
                <w:szCs w:val="24"/>
                <w:lang w:val="lv-LV"/>
              </w:rPr>
            </w:pPr>
            <w:r w:rsidRPr="00D911F5">
              <w:rPr>
                <w:rFonts w:ascii="Sylfaen" w:hAnsi="Sylfaen"/>
                <w:b/>
                <w:sz w:val="24"/>
                <w:szCs w:val="24"/>
                <w:lang w:val="ka-GE"/>
              </w:rPr>
              <w:t xml:space="preserve">დანართი </w:t>
            </w:r>
            <w:r w:rsidRPr="00D911F5">
              <w:rPr>
                <w:rFonts w:ascii="Sylfaen" w:hAnsi="Sylfaen"/>
                <w:b/>
                <w:sz w:val="24"/>
                <w:szCs w:val="24"/>
                <w:lang w:val="lv-LV"/>
              </w:rPr>
              <w:t>VI</w:t>
            </w:r>
          </w:p>
        </w:tc>
        <w:tc>
          <w:tcPr>
            <w:tcW w:w="4420" w:type="dxa"/>
            <w:gridSpan w:val="24"/>
            <w:tcBorders>
              <w:top w:val="single" w:sz="4" w:space="0" w:color="auto"/>
              <w:left w:val="single" w:sz="4" w:space="0" w:color="auto"/>
              <w:bottom w:val="single" w:sz="4" w:space="0" w:color="auto"/>
              <w:right w:val="single" w:sz="4" w:space="0" w:color="auto"/>
            </w:tcBorders>
          </w:tcPr>
          <w:p w14:paraId="235A2AD8" w14:textId="6A59FACE" w:rsidR="008F78BB" w:rsidRPr="00D911F5" w:rsidRDefault="008F78BB" w:rsidP="00D911F5">
            <w:pPr>
              <w:pStyle w:val="HTMLPreformatted"/>
              <w:shd w:val="clear" w:color="auto" w:fill="FFFFFF"/>
              <w:jc w:val="both"/>
              <w:rPr>
                <w:rFonts w:ascii="Sylfaen" w:hAnsi="Sylfaen"/>
                <w:b/>
                <w:sz w:val="24"/>
                <w:szCs w:val="24"/>
              </w:rPr>
            </w:pPr>
            <w:r w:rsidRPr="00D911F5">
              <w:rPr>
                <w:rFonts w:ascii="Sylfaen" w:hAnsi="Sylfaen" w:cs="Sylfaen"/>
                <w:b/>
                <w:sz w:val="24"/>
                <w:szCs w:val="24"/>
                <w:lang w:val="ka-GE"/>
              </w:rPr>
              <w:t>გოგირდის</w:t>
            </w:r>
            <w:r w:rsidRPr="00D911F5">
              <w:rPr>
                <w:rFonts w:ascii="Sylfaen" w:hAnsi="Sylfaen"/>
                <w:b/>
                <w:sz w:val="24"/>
                <w:szCs w:val="24"/>
                <w:lang w:val="ka-GE"/>
              </w:rPr>
              <w:t xml:space="preserve"> </w:t>
            </w:r>
            <w:r w:rsidRPr="00D911F5">
              <w:rPr>
                <w:rFonts w:ascii="Sylfaen" w:hAnsi="Sylfaen" w:cs="Sylfaen"/>
                <w:b/>
                <w:sz w:val="24"/>
                <w:szCs w:val="24"/>
                <w:lang w:val="ka-GE"/>
              </w:rPr>
              <w:t>დიოქსიდის</w:t>
            </w:r>
            <w:r w:rsidRPr="00D911F5">
              <w:rPr>
                <w:rFonts w:ascii="Sylfaen" w:hAnsi="Sylfaen"/>
                <w:b/>
                <w:sz w:val="24"/>
                <w:szCs w:val="24"/>
                <w:lang w:val="ka-GE"/>
              </w:rPr>
              <w:t xml:space="preserve"> </w:t>
            </w:r>
            <w:r w:rsidRPr="00D911F5">
              <w:rPr>
                <w:rFonts w:ascii="Sylfaen" w:hAnsi="Sylfaen" w:cs="Sylfaen"/>
                <w:b/>
                <w:sz w:val="24"/>
                <w:szCs w:val="24"/>
                <w:lang w:val="ka-GE"/>
              </w:rPr>
              <w:t>კონცენტრაციის</w:t>
            </w:r>
            <w:r w:rsidRPr="00D911F5">
              <w:rPr>
                <w:rFonts w:ascii="Sylfaen" w:hAnsi="Sylfaen"/>
                <w:b/>
                <w:sz w:val="24"/>
                <w:szCs w:val="24"/>
                <w:lang w:val="ka-GE"/>
              </w:rPr>
              <w:t xml:space="preserve"> </w:t>
            </w:r>
            <w:r w:rsidRPr="00D911F5">
              <w:rPr>
                <w:rFonts w:ascii="Sylfaen" w:hAnsi="Sylfaen" w:cs="Sylfaen"/>
                <w:b/>
                <w:sz w:val="24"/>
                <w:szCs w:val="24"/>
                <w:lang w:val="ka-GE"/>
              </w:rPr>
              <w:t>შეფასების</w:t>
            </w:r>
            <w:r w:rsidRPr="00D911F5">
              <w:rPr>
                <w:rFonts w:ascii="Sylfaen" w:hAnsi="Sylfaen"/>
                <w:b/>
                <w:sz w:val="24"/>
                <w:szCs w:val="24"/>
                <w:lang w:val="ka-GE"/>
              </w:rPr>
              <w:t xml:space="preserve"> </w:t>
            </w:r>
            <w:r w:rsidRPr="00D911F5">
              <w:rPr>
                <w:rFonts w:ascii="Sylfaen" w:hAnsi="Sylfaen" w:cs="Sylfaen"/>
                <w:b/>
                <w:sz w:val="24"/>
                <w:szCs w:val="24"/>
                <w:lang w:val="ka-GE"/>
              </w:rPr>
              <w:t>მეთოდები</w:t>
            </w:r>
            <w:r w:rsidRPr="00D911F5">
              <w:rPr>
                <w:rFonts w:ascii="Sylfaen" w:hAnsi="Sylfaen"/>
                <w:b/>
                <w:sz w:val="24"/>
                <w:szCs w:val="24"/>
                <w:lang w:val="ka-GE"/>
              </w:rPr>
              <w:t xml:space="preserve">, </w:t>
            </w:r>
            <w:r w:rsidRPr="00D911F5">
              <w:rPr>
                <w:rFonts w:ascii="Sylfaen" w:hAnsi="Sylfaen" w:cs="Sylfaen"/>
                <w:b/>
                <w:sz w:val="24"/>
                <w:szCs w:val="24"/>
                <w:lang w:val="ka-GE"/>
              </w:rPr>
              <w:t>აზოტის</w:t>
            </w:r>
            <w:r w:rsidRPr="00D911F5">
              <w:rPr>
                <w:rFonts w:ascii="Sylfaen" w:hAnsi="Sylfaen"/>
                <w:b/>
                <w:sz w:val="24"/>
                <w:szCs w:val="24"/>
                <w:lang w:val="ka-GE"/>
              </w:rPr>
              <w:t xml:space="preserve"> </w:t>
            </w:r>
            <w:r w:rsidRPr="00D911F5">
              <w:rPr>
                <w:rFonts w:ascii="Sylfaen" w:hAnsi="Sylfaen" w:cs="Sylfaen"/>
                <w:b/>
                <w:sz w:val="24"/>
                <w:szCs w:val="24"/>
                <w:lang w:val="ka-GE"/>
              </w:rPr>
              <w:t>დიოქსიდი</w:t>
            </w:r>
            <w:r w:rsidRPr="00D911F5">
              <w:rPr>
                <w:rFonts w:ascii="Sylfaen" w:hAnsi="Sylfaen"/>
                <w:b/>
                <w:sz w:val="24"/>
                <w:szCs w:val="24"/>
                <w:lang w:val="ka-GE"/>
              </w:rPr>
              <w:t xml:space="preserve"> </w:t>
            </w:r>
            <w:r w:rsidRPr="00D911F5">
              <w:rPr>
                <w:rFonts w:ascii="Sylfaen" w:hAnsi="Sylfaen" w:cs="Sylfaen"/>
                <w:b/>
                <w:sz w:val="24"/>
                <w:szCs w:val="24"/>
                <w:lang w:val="ka-GE"/>
              </w:rPr>
              <w:t>და</w:t>
            </w:r>
            <w:r w:rsidRPr="00D911F5">
              <w:rPr>
                <w:rFonts w:ascii="Sylfaen" w:hAnsi="Sylfaen"/>
                <w:b/>
                <w:sz w:val="24"/>
                <w:szCs w:val="24"/>
                <w:lang w:val="ka-GE"/>
              </w:rPr>
              <w:t xml:space="preserve"> </w:t>
            </w:r>
            <w:r w:rsidRPr="00D911F5">
              <w:rPr>
                <w:rFonts w:ascii="Sylfaen" w:hAnsi="Sylfaen" w:cs="Sylfaen"/>
                <w:b/>
                <w:sz w:val="24"/>
                <w:szCs w:val="24"/>
                <w:lang w:val="ka-GE"/>
              </w:rPr>
              <w:t>ოქსიდები</w:t>
            </w:r>
            <w:r w:rsidRPr="00D911F5">
              <w:rPr>
                <w:rFonts w:ascii="Sylfaen" w:hAnsi="Sylfaen"/>
                <w:b/>
                <w:sz w:val="24"/>
                <w:szCs w:val="24"/>
                <w:lang w:val="ka-GE"/>
              </w:rPr>
              <w:t xml:space="preserve"> </w:t>
            </w:r>
            <w:r w:rsidRPr="00D911F5">
              <w:rPr>
                <w:rFonts w:ascii="Sylfaen" w:hAnsi="Sylfaen" w:cs="Sylfaen"/>
                <w:b/>
                <w:sz w:val="24"/>
                <w:szCs w:val="24"/>
                <w:lang w:val="ka-GE"/>
              </w:rPr>
              <w:t>აზოტის</w:t>
            </w:r>
            <w:r w:rsidRPr="00D911F5">
              <w:rPr>
                <w:rFonts w:ascii="Sylfaen" w:hAnsi="Sylfaen"/>
                <w:b/>
                <w:sz w:val="24"/>
                <w:szCs w:val="24"/>
                <w:lang w:val="ka-GE"/>
              </w:rPr>
              <w:t xml:space="preserve">, </w:t>
            </w:r>
            <w:r w:rsidRPr="00D911F5">
              <w:rPr>
                <w:rFonts w:ascii="Sylfaen" w:hAnsi="Sylfaen" w:cs="Sylfaen"/>
                <w:b/>
                <w:sz w:val="24"/>
                <w:szCs w:val="24"/>
                <w:lang w:val="ka-GE"/>
              </w:rPr>
              <w:t>ნაწილაკების</w:t>
            </w:r>
            <w:r w:rsidRPr="00D911F5">
              <w:rPr>
                <w:rFonts w:ascii="Sylfaen" w:hAnsi="Sylfaen"/>
                <w:b/>
                <w:sz w:val="24"/>
                <w:szCs w:val="24"/>
                <w:lang w:val="ka-GE"/>
              </w:rPr>
              <w:t xml:space="preserve"> </w:t>
            </w:r>
            <w:r w:rsidRPr="00D911F5">
              <w:rPr>
                <w:rFonts w:ascii="Sylfaen" w:hAnsi="Sylfaen" w:cs="Sylfaen"/>
                <w:b/>
                <w:sz w:val="24"/>
                <w:szCs w:val="24"/>
                <w:lang w:val="ka-GE"/>
              </w:rPr>
              <w:t>მატერიის</w:t>
            </w:r>
            <w:r w:rsidRPr="00D911F5">
              <w:rPr>
                <w:rFonts w:ascii="Sylfaen" w:hAnsi="Sylfaen"/>
                <w:b/>
                <w:sz w:val="24"/>
                <w:szCs w:val="24"/>
                <w:lang w:val="ka-GE"/>
              </w:rPr>
              <w:t xml:space="preserve"> (PM</w:t>
            </w:r>
            <w:r w:rsidRPr="00D911F5">
              <w:rPr>
                <w:rFonts w:ascii="Sylfaen" w:hAnsi="Sylfaen"/>
                <w:b/>
                <w:sz w:val="24"/>
                <w:szCs w:val="24"/>
                <w:vertAlign w:val="subscript"/>
                <w:lang w:val="ka-GE"/>
              </w:rPr>
              <w:t>10</w:t>
            </w:r>
            <w:r w:rsidRPr="00D911F5">
              <w:rPr>
                <w:rFonts w:ascii="Sylfaen" w:hAnsi="Sylfaen"/>
                <w:b/>
                <w:sz w:val="24"/>
                <w:szCs w:val="24"/>
                <w:lang w:val="ka-GE"/>
              </w:rPr>
              <w:t xml:space="preserve"> </w:t>
            </w:r>
            <w:r w:rsidRPr="00D911F5">
              <w:rPr>
                <w:rFonts w:ascii="Sylfaen" w:hAnsi="Sylfaen" w:cs="Sylfaen"/>
                <w:b/>
                <w:sz w:val="24"/>
                <w:szCs w:val="24"/>
                <w:lang w:val="ka-GE"/>
              </w:rPr>
              <w:t xml:space="preserve">და </w:t>
            </w:r>
            <w:r w:rsidRPr="00D911F5">
              <w:rPr>
                <w:rFonts w:ascii="Sylfaen" w:hAnsi="Sylfaen"/>
                <w:b/>
                <w:sz w:val="24"/>
                <w:szCs w:val="24"/>
                <w:lang w:val="ka-GE"/>
              </w:rPr>
              <w:t>PM</w:t>
            </w:r>
            <w:r w:rsidRPr="00D911F5">
              <w:rPr>
                <w:rFonts w:ascii="Sylfaen" w:hAnsi="Sylfaen"/>
                <w:b/>
                <w:sz w:val="24"/>
                <w:szCs w:val="24"/>
                <w:vertAlign w:val="superscript"/>
                <w:lang w:val="ka-GE"/>
              </w:rPr>
              <w:t>2,5</w:t>
            </w:r>
            <w:r w:rsidRPr="00D911F5">
              <w:rPr>
                <w:rFonts w:ascii="Sylfaen" w:hAnsi="Sylfaen"/>
                <w:b/>
                <w:sz w:val="24"/>
                <w:szCs w:val="24"/>
                <w:lang w:val="ka-GE"/>
              </w:rPr>
              <w:t xml:space="preserve">), </w:t>
            </w:r>
            <w:r w:rsidRPr="00D911F5">
              <w:rPr>
                <w:rFonts w:ascii="Sylfaen" w:hAnsi="Sylfaen" w:cs="Sylfaen"/>
                <w:b/>
                <w:sz w:val="24"/>
                <w:szCs w:val="24"/>
                <w:lang w:val="ka-GE"/>
              </w:rPr>
              <w:t>ტყვიის</w:t>
            </w:r>
            <w:r w:rsidRPr="00D911F5">
              <w:rPr>
                <w:rFonts w:ascii="Sylfaen" w:hAnsi="Sylfaen"/>
                <w:b/>
                <w:sz w:val="24"/>
                <w:szCs w:val="24"/>
                <w:lang w:val="ka-GE"/>
              </w:rPr>
              <w:t xml:space="preserve">, </w:t>
            </w:r>
            <w:r w:rsidRPr="00D911F5">
              <w:rPr>
                <w:rFonts w:ascii="Sylfaen" w:hAnsi="Sylfaen" w:cs="Sylfaen"/>
                <w:b/>
                <w:sz w:val="24"/>
                <w:szCs w:val="24"/>
                <w:lang w:val="ka-GE"/>
              </w:rPr>
              <w:t>ბენზოლის</w:t>
            </w:r>
            <w:r w:rsidRPr="00D911F5">
              <w:rPr>
                <w:rFonts w:ascii="Sylfaen" w:hAnsi="Sylfaen"/>
                <w:b/>
                <w:sz w:val="24"/>
                <w:szCs w:val="24"/>
                <w:lang w:val="ka-GE"/>
              </w:rPr>
              <w:t xml:space="preserve">, </w:t>
            </w:r>
            <w:r w:rsidRPr="00D911F5">
              <w:rPr>
                <w:rFonts w:ascii="Sylfaen" w:hAnsi="Sylfaen" w:cs="Sylfaen"/>
                <w:b/>
                <w:sz w:val="24"/>
                <w:szCs w:val="24"/>
                <w:lang w:val="ka-GE"/>
              </w:rPr>
              <w:t>ნახშირბადის</w:t>
            </w:r>
            <w:r w:rsidRPr="00D911F5">
              <w:rPr>
                <w:rFonts w:ascii="Sylfaen" w:hAnsi="Sylfaen"/>
                <w:b/>
                <w:sz w:val="24"/>
                <w:szCs w:val="24"/>
                <w:lang w:val="ka-GE"/>
              </w:rPr>
              <w:t xml:space="preserve"> </w:t>
            </w:r>
            <w:r w:rsidRPr="00D911F5">
              <w:rPr>
                <w:rFonts w:ascii="Sylfaen" w:hAnsi="Sylfaen" w:cs="Sylfaen"/>
                <w:b/>
                <w:sz w:val="24"/>
                <w:szCs w:val="24"/>
                <w:lang w:val="ka-GE"/>
              </w:rPr>
              <w:t>მონოქსიდის</w:t>
            </w:r>
            <w:r w:rsidRPr="00D911F5">
              <w:rPr>
                <w:rFonts w:ascii="Sylfaen" w:hAnsi="Sylfaen"/>
                <w:b/>
                <w:sz w:val="24"/>
                <w:szCs w:val="24"/>
                <w:lang w:val="ka-GE"/>
              </w:rPr>
              <w:t xml:space="preserve"> </w:t>
            </w:r>
            <w:r w:rsidRPr="00D911F5">
              <w:rPr>
                <w:rFonts w:ascii="Sylfaen" w:hAnsi="Sylfaen" w:cs="Sylfaen"/>
                <w:b/>
                <w:sz w:val="24"/>
                <w:szCs w:val="24"/>
                <w:lang w:val="ka-GE"/>
              </w:rPr>
              <w:t>და</w:t>
            </w:r>
            <w:r w:rsidRPr="00D911F5">
              <w:rPr>
                <w:rFonts w:ascii="Sylfaen" w:hAnsi="Sylfaen"/>
                <w:b/>
                <w:sz w:val="24"/>
                <w:szCs w:val="24"/>
                <w:lang w:val="ka-GE"/>
              </w:rPr>
              <w:t xml:space="preserve"> </w:t>
            </w:r>
            <w:r w:rsidRPr="00D911F5">
              <w:rPr>
                <w:rFonts w:ascii="Sylfaen" w:hAnsi="Sylfaen" w:cs="Sylfaen"/>
                <w:b/>
                <w:sz w:val="24"/>
                <w:szCs w:val="24"/>
                <w:lang w:val="ka-GE"/>
              </w:rPr>
              <w:t>ოზონისათვის</w:t>
            </w:r>
          </w:p>
        </w:tc>
        <w:tc>
          <w:tcPr>
            <w:tcW w:w="900" w:type="dxa"/>
            <w:tcBorders>
              <w:top w:val="single" w:sz="4" w:space="0" w:color="auto"/>
              <w:left w:val="single" w:sz="4" w:space="0" w:color="auto"/>
              <w:bottom w:val="single" w:sz="4" w:space="0" w:color="auto"/>
              <w:right w:val="single" w:sz="4" w:space="0" w:color="auto"/>
            </w:tcBorders>
          </w:tcPr>
          <w:p w14:paraId="552A780F"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94CBE40"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02B7F2E"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FBAF10F" w14:textId="7569E0DF"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1BEB546"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41B3A2F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884E132" w14:textId="20DC5F9B"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6CBFE978" w14:textId="3A44F158"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გოგირდის</w:t>
            </w:r>
            <w:r w:rsidRPr="00D911F5">
              <w:rPr>
                <w:rFonts w:ascii="Sylfaen" w:hAnsi="Sylfaen"/>
                <w:sz w:val="24"/>
                <w:szCs w:val="24"/>
                <w:lang w:val="ka-GE"/>
              </w:rPr>
              <w:t xml:space="preserve"> </w:t>
            </w:r>
            <w:r w:rsidRPr="00D911F5">
              <w:rPr>
                <w:rFonts w:ascii="Sylfaen" w:hAnsi="Sylfaen" w:cs="Sylfaen"/>
                <w:sz w:val="24"/>
                <w:szCs w:val="24"/>
                <w:lang w:val="ka-GE"/>
              </w:rPr>
              <w:t>კონცენტრაციის</w:t>
            </w:r>
            <w:r w:rsidRPr="00D911F5">
              <w:rPr>
                <w:rFonts w:ascii="Sylfaen" w:hAnsi="Sylfaen"/>
                <w:sz w:val="24"/>
                <w:szCs w:val="24"/>
                <w:lang w:val="ka-GE"/>
              </w:rPr>
              <w:t xml:space="preserve"> </w:t>
            </w:r>
            <w:r w:rsidRPr="00D911F5">
              <w:rPr>
                <w:rFonts w:ascii="Sylfaen" w:hAnsi="Sylfaen" w:cs="Sylfaen"/>
                <w:sz w:val="24"/>
                <w:szCs w:val="24"/>
                <w:lang w:val="ka-GE"/>
              </w:rPr>
              <w:t>შეფასების</w:t>
            </w:r>
            <w:r w:rsidRPr="00D911F5">
              <w:rPr>
                <w:rFonts w:ascii="Sylfaen" w:hAnsi="Sylfaen"/>
                <w:sz w:val="24"/>
                <w:szCs w:val="24"/>
                <w:lang w:val="ka-GE"/>
              </w:rPr>
              <w:t xml:space="preserve"> </w:t>
            </w:r>
            <w:r w:rsidRPr="00D911F5">
              <w:rPr>
                <w:rFonts w:ascii="Sylfaen" w:hAnsi="Sylfaen" w:cs="Sylfaen"/>
                <w:sz w:val="24"/>
                <w:szCs w:val="24"/>
                <w:lang w:val="ka-GE"/>
              </w:rPr>
              <w:t>მეთოდი აზოტის</w:t>
            </w:r>
            <w:r w:rsidRPr="00D911F5">
              <w:rPr>
                <w:rFonts w:ascii="Sylfaen" w:hAnsi="Sylfaen"/>
                <w:sz w:val="24"/>
                <w:szCs w:val="24"/>
                <w:lang w:val="ka-GE"/>
              </w:rPr>
              <w:t xml:space="preserve"> </w:t>
            </w:r>
            <w:r w:rsidRPr="00D911F5">
              <w:rPr>
                <w:rFonts w:ascii="Sylfaen" w:hAnsi="Sylfaen" w:cs="Sylfaen"/>
                <w:sz w:val="24"/>
                <w:szCs w:val="24"/>
                <w:lang w:val="ka-GE"/>
              </w:rPr>
              <w:t>დიოქსიდი</w:t>
            </w:r>
            <w:r w:rsidRPr="00D911F5">
              <w:rPr>
                <w:rFonts w:ascii="Sylfaen" w:hAnsi="Sylfaen"/>
                <w:sz w:val="24"/>
                <w:szCs w:val="24"/>
                <w:lang w:val="ka-GE"/>
              </w:rPr>
              <w:t xml:space="preserve">, </w:t>
            </w:r>
            <w:r w:rsidRPr="00D911F5">
              <w:rPr>
                <w:rFonts w:ascii="Sylfaen" w:hAnsi="Sylfaen" w:cs="Sylfaen"/>
                <w:sz w:val="24"/>
                <w:szCs w:val="24"/>
                <w:lang w:val="ka-GE"/>
              </w:rPr>
              <w:t>აზოტის</w:t>
            </w:r>
            <w:r w:rsidRPr="00D911F5">
              <w:rPr>
                <w:rFonts w:ascii="Sylfaen" w:hAnsi="Sylfaen"/>
                <w:sz w:val="24"/>
                <w:szCs w:val="24"/>
                <w:lang w:val="ka-GE"/>
              </w:rPr>
              <w:t xml:space="preserve"> </w:t>
            </w:r>
            <w:r w:rsidRPr="00D911F5">
              <w:rPr>
                <w:rFonts w:ascii="Sylfaen" w:hAnsi="Sylfaen" w:cs="Sylfaen"/>
                <w:sz w:val="24"/>
                <w:szCs w:val="24"/>
                <w:lang w:val="ka-GE"/>
              </w:rPr>
              <w:t>დიოქსიდი</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ოქსიდები</w:t>
            </w:r>
            <w:r w:rsidRPr="00D911F5">
              <w:rPr>
                <w:rFonts w:ascii="Sylfaen" w:hAnsi="Sylfaen"/>
                <w:sz w:val="24"/>
                <w:szCs w:val="24"/>
                <w:lang w:val="ka-GE"/>
              </w:rPr>
              <w:t xml:space="preserve">, </w:t>
            </w:r>
            <w:r w:rsidRPr="00D911F5">
              <w:rPr>
                <w:rFonts w:ascii="Sylfaen" w:hAnsi="Sylfaen" w:cs="Sylfaen"/>
                <w:sz w:val="24"/>
                <w:szCs w:val="24"/>
                <w:lang w:val="ka-GE"/>
              </w:rPr>
              <w:t>ნაწილაკების</w:t>
            </w:r>
            <w:r w:rsidRPr="00D911F5">
              <w:rPr>
                <w:rFonts w:ascii="Sylfaen" w:hAnsi="Sylfaen"/>
                <w:sz w:val="24"/>
                <w:szCs w:val="24"/>
                <w:lang w:val="ka-GE"/>
              </w:rPr>
              <w:t xml:space="preserve"> </w:t>
            </w:r>
            <w:r w:rsidRPr="00D911F5">
              <w:rPr>
                <w:rFonts w:ascii="Sylfaen" w:hAnsi="Sylfaen" w:cs="Sylfaen"/>
                <w:sz w:val="24"/>
                <w:szCs w:val="24"/>
                <w:lang w:val="ka-GE"/>
              </w:rPr>
              <w:t xml:space="preserve">მატერია </w:t>
            </w:r>
            <w:r w:rsidRPr="00D911F5">
              <w:rPr>
                <w:rFonts w:ascii="Sylfaen" w:hAnsi="Sylfaen"/>
                <w:sz w:val="24"/>
                <w:szCs w:val="24"/>
                <w:lang w:val="ka-GE"/>
              </w:rPr>
              <w:t>(PM</w:t>
            </w:r>
            <w:r w:rsidRPr="00D911F5">
              <w:rPr>
                <w:rFonts w:ascii="Sylfaen" w:hAnsi="Sylfaen"/>
                <w:sz w:val="24"/>
                <w:szCs w:val="24"/>
                <w:vertAlign w:val="subscript"/>
                <w:lang w:val="ka-GE"/>
              </w:rPr>
              <w:t>10</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PM</w:t>
            </w:r>
            <w:r w:rsidRPr="00D911F5">
              <w:rPr>
                <w:rFonts w:ascii="Sylfaen" w:hAnsi="Sylfaen"/>
                <w:sz w:val="24"/>
                <w:szCs w:val="24"/>
                <w:vertAlign w:val="subscript"/>
                <w:lang w:val="ka-GE"/>
              </w:rPr>
              <w:t>2,5</w:t>
            </w:r>
            <w:r w:rsidRPr="00D911F5">
              <w:rPr>
                <w:rFonts w:ascii="Sylfaen" w:hAnsi="Sylfaen"/>
                <w:sz w:val="24"/>
                <w:szCs w:val="24"/>
                <w:lang w:val="ka-GE"/>
              </w:rPr>
              <w:t xml:space="preserve">), </w:t>
            </w:r>
            <w:r w:rsidRPr="00D911F5">
              <w:rPr>
                <w:rFonts w:ascii="Sylfaen" w:hAnsi="Sylfaen" w:cs="Sylfaen"/>
                <w:sz w:val="24"/>
                <w:szCs w:val="24"/>
                <w:lang w:val="ka-GE"/>
              </w:rPr>
              <w:t>ტყვიის</w:t>
            </w:r>
            <w:r w:rsidRPr="00D911F5">
              <w:rPr>
                <w:rFonts w:ascii="Sylfaen" w:hAnsi="Sylfaen"/>
                <w:sz w:val="24"/>
                <w:szCs w:val="24"/>
                <w:lang w:val="ka-GE"/>
              </w:rPr>
              <w:t xml:space="preserve">, </w:t>
            </w:r>
            <w:r w:rsidRPr="00D911F5">
              <w:rPr>
                <w:rFonts w:ascii="Sylfaen" w:hAnsi="Sylfaen" w:cs="Sylfaen"/>
                <w:sz w:val="24"/>
                <w:szCs w:val="24"/>
                <w:lang w:val="ka-GE"/>
              </w:rPr>
              <w:t>ბენზოლის</w:t>
            </w:r>
            <w:r w:rsidRPr="00D911F5">
              <w:rPr>
                <w:rFonts w:ascii="Sylfaen" w:hAnsi="Sylfaen"/>
                <w:sz w:val="24"/>
                <w:szCs w:val="24"/>
                <w:lang w:val="ka-GE"/>
              </w:rPr>
              <w:t xml:space="preserve">, </w:t>
            </w:r>
            <w:r w:rsidRPr="00D911F5">
              <w:rPr>
                <w:rFonts w:ascii="Sylfaen" w:hAnsi="Sylfaen" w:cs="Sylfaen"/>
                <w:sz w:val="24"/>
                <w:szCs w:val="24"/>
                <w:lang w:val="ka-GE"/>
              </w:rPr>
              <w:t>ნახშირბადის</w:t>
            </w:r>
            <w:r w:rsidRPr="00D911F5">
              <w:rPr>
                <w:rFonts w:ascii="Sylfaen" w:hAnsi="Sylfaen"/>
                <w:sz w:val="24"/>
                <w:szCs w:val="24"/>
                <w:lang w:val="ka-GE"/>
              </w:rPr>
              <w:t xml:space="preserve"> </w:t>
            </w:r>
            <w:r w:rsidRPr="00D911F5">
              <w:rPr>
                <w:rFonts w:ascii="Sylfaen" w:hAnsi="Sylfaen" w:cs="Sylfaen"/>
                <w:sz w:val="24"/>
                <w:szCs w:val="24"/>
                <w:lang w:val="ka-GE"/>
              </w:rPr>
              <w:t>მონოქსიდის</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ოზონისათვის</w:t>
            </w:r>
          </w:p>
        </w:tc>
        <w:tc>
          <w:tcPr>
            <w:tcW w:w="900" w:type="dxa"/>
            <w:tcBorders>
              <w:top w:val="single" w:sz="4" w:space="0" w:color="auto"/>
              <w:left w:val="single" w:sz="4" w:space="0" w:color="auto"/>
              <w:bottom w:val="single" w:sz="4" w:space="0" w:color="auto"/>
              <w:right w:val="single" w:sz="4" w:space="0" w:color="auto"/>
            </w:tcBorders>
          </w:tcPr>
          <w:p w14:paraId="196C842D"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3177541"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5FA46AE"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D767C05" w14:textId="79E4D27B"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5809A7D"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68237884"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FD87BEE" w14:textId="414C81CB"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lastRenderedPageBreak/>
              <w:t>A</w:t>
            </w:r>
            <w:r w:rsidR="008F78BB" w:rsidRPr="00D911F5">
              <w:rPr>
                <w:rFonts w:ascii="Sylfaen" w:hAnsi="Sylfaen"/>
                <w:sz w:val="24"/>
                <w:szCs w:val="24"/>
                <w:lang w:val="ka-GE"/>
              </w:rPr>
              <w:t>.1</w:t>
            </w:r>
          </w:p>
        </w:tc>
        <w:tc>
          <w:tcPr>
            <w:tcW w:w="4420" w:type="dxa"/>
            <w:gridSpan w:val="24"/>
            <w:tcBorders>
              <w:top w:val="single" w:sz="4" w:space="0" w:color="auto"/>
              <w:left w:val="single" w:sz="4" w:space="0" w:color="auto"/>
              <w:bottom w:val="single" w:sz="4" w:space="0" w:color="auto"/>
              <w:right w:val="single" w:sz="4" w:space="0" w:color="auto"/>
            </w:tcBorders>
          </w:tcPr>
          <w:p w14:paraId="5F173EEA" w14:textId="0224ECFB"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გოგირდის</w:t>
            </w:r>
            <w:r w:rsidRPr="00D911F5">
              <w:rPr>
                <w:rFonts w:ascii="Sylfaen" w:hAnsi="Sylfaen"/>
                <w:sz w:val="24"/>
                <w:szCs w:val="24"/>
                <w:lang w:val="ka-GE"/>
              </w:rPr>
              <w:t xml:space="preserve"> </w:t>
            </w:r>
            <w:r w:rsidRPr="00D911F5">
              <w:rPr>
                <w:rFonts w:ascii="Sylfaen" w:hAnsi="Sylfaen" w:cs="Sylfaen"/>
                <w:sz w:val="24"/>
                <w:szCs w:val="24"/>
                <w:lang w:val="ka-GE"/>
              </w:rPr>
              <w:t>დიოქსიდის</w:t>
            </w:r>
            <w:r w:rsidRPr="00D911F5">
              <w:rPr>
                <w:rFonts w:ascii="Sylfaen" w:hAnsi="Sylfaen"/>
                <w:sz w:val="24"/>
                <w:szCs w:val="24"/>
                <w:lang w:val="ka-GE"/>
              </w:rPr>
              <w:t xml:space="preserve"> </w:t>
            </w:r>
            <w:r w:rsidRPr="00D911F5">
              <w:rPr>
                <w:rFonts w:ascii="Sylfaen" w:hAnsi="Sylfaen" w:cs="Sylfaen"/>
                <w:sz w:val="24"/>
                <w:szCs w:val="24"/>
                <w:lang w:val="ka-GE"/>
              </w:rPr>
              <w:t>გაზომვის</w:t>
            </w:r>
            <w:r w:rsidRPr="00D911F5">
              <w:rPr>
                <w:rFonts w:ascii="Sylfaen" w:hAnsi="Sylfaen"/>
                <w:sz w:val="24"/>
                <w:szCs w:val="24"/>
                <w:lang w:val="ka-GE"/>
              </w:rPr>
              <w:t xml:space="preserve"> </w:t>
            </w:r>
            <w:r w:rsidRPr="00D911F5">
              <w:rPr>
                <w:rFonts w:ascii="Sylfaen" w:hAnsi="Sylfaen" w:cs="Sylfaen"/>
                <w:sz w:val="24"/>
                <w:szCs w:val="24"/>
                <w:lang w:val="ka-GE"/>
              </w:rPr>
              <w:t>მეთოდი</w:t>
            </w:r>
          </w:p>
        </w:tc>
        <w:tc>
          <w:tcPr>
            <w:tcW w:w="900" w:type="dxa"/>
            <w:tcBorders>
              <w:top w:val="single" w:sz="4" w:space="0" w:color="auto"/>
              <w:left w:val="single" w:sz="4" w:space="0" w:color="auto"/>
              <w:bottom w:val="single" w:sz="4" w:space="0" w:color="auto"/>
              <w:right w:val="single" w:sz="4" w:space="0" w:color="auto"/>
            </w:tcBorders>
          </w:tcPr>
          <w:p w14:paraId="19D56EC0"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C068A20"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1EDC751"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A043229" w14:textId="5A6BA21B"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E053087"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7FB16CA0"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131E9EB"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32E7AAF9" w14:textId="01EB9829"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გოგირდის</w:t>
            </w:r>
            <w:r w:rsidRPr="00D911F5">
              <w:rPr>
                <w:rFonts w:ascii="Sylfaen" w:hAnsi="Sylfaen"/>
                <w:sz w:val="24"/>
                <w:szCs w:val="24"/>
                <w:lang w:val="ka-GE"/>
              </w:rPr>
              <w:t xml:space="preserve"> </w:t>
            </w:r>
            <w:r w:rsidRPr="00D911F5">
              <w:rPr>
                <w:rFonts w:ascii="Sylfaen" w:hAnsi="Sylfaen" w:cs="Sylfaen"/>
                <w:sz w:val="24"/>
                <w:szCs w:val="24"/>
                <w:lang w:val="ka-GE"/>
              </w:rPr>
              <w:t>დიოქსიდის</w:t>
            </w:r>
            <w:r w:rsidRPr="00D911F5">
              <w:rPr>
                <w:rFonts w:ascii="Sylfaen" w:hAnsi="Sylfaen"/>
                <w:sz w:val="24"/>
                <w:szCs w:val="24"/>
                <w:lang w:val="ka-GE"/>
              </w:rPr>
              <w:t xml:space="preserve"> </w:t>
            </w:r>
            <w:r w:rsidRPr="00D911F5">
              <w:rPr>
                <w:rFonts w:ascii="Sylfaen" w:hAnsi="Sylfaen" w:cs="Sylfaen"/>
                <w:sz w:val="24"/>
                <w:szCs w:val="24"/>
                <w:lang w:val="ka-GE"/>
              </w:rPr>
              <w:t>გაზომვის</w:t>
            </w:r>
            <w:r w:rsidRPr="00D911F5">
              <w:rPr>
                <w:rFonts w:ascii="Sylfaen" w:hAnsi="Sylfaen"/>
                <w:sz w:val="24"/>
                <w:szCs w:val="24"/>
                <w:lang w:val="ka-GE"/>
              </w:rPr>
              <w:t xml:space="preserve"> </w:t>
            </w:r>
            <w:r w:rsidRPr="00D911F5">
              <w:rPr>
                <w:rFonts w:ascii="Sylfaen" w:hAnsi="Sylfaen" w:cs="Sylfaen"/>
                <w:sz w:val="24"/>
                <w:szCs w:val="24"/>
                <w:lang w:val="ka-GE"/>
              </w:rPr>
              <w:t>მეთოდი</w:t>
            </w:r>
            <w:r w:rsidRPr="00D911F5">
              <w:rPr>
                <w:rFonts w:ascii="Sylfaen" w:hAnsi="Sylfaen"/>
                <w:sz w:val="24"/>
                <w:szCs w:val="24"/>
                <w:lang w:val="ka-GE"/>
              </w:rPr>
              <w:t xml:space="preserve"> </w:t>
            </w:r>
            <w:r w:rsidRPr="00D911F5">
              <w:rPr>
                <w:rFonts w:ascii="Sylfaen" w:hAnsi="Sylfaen" w:cs="Sylfaen"/>
                <w:sz w:val="24"/>
                <w:szCs w:val="24"/>
                <w:lang w:val="ka-GE"/>
              </w:rPr>
              <w:t>არის</w:t>
            </w:r>
            <w:r w:rsidRPr="00D911F5">
              <w:rPr>
                <w:rFonts w:ascii="Sylfaen" w:hAnsi="Sylfaen"/>
                <w:sz w:val="24"/>
                <w:szCs w:val="24"/>
                <w:lang w:val="ka-GE"/>
              </w:rPr>
              <w:t xml:space="preserve"> EN 14212: 2012 '</w:t>
            </w:r>
            <w:r w:rsidRPr="00D911F5">
              <w:rPr>
                <w:rFonts w:ascii="Sylfaen" w:hAnsi="Sylfaen" w:cs="Sylfaen"/>
                <w:sz w:val="24"/>
                <w:szCs w:val="24"/>
                <w:lang w:val="ka-GE"/>
              </w:rPr>
              <w:t>გარემოს</w:t>
            </w:r>
            <w:r w:rsidRPr="00D911F5">
              <w:rPr>
                <w:rFonts w:ascii="Sylfaen" w:hAnsi="Sylfaen"/>
                <w:sz w:val="24"/>
                <w:szCs w:val="24"/>
                <w:lang w:val="ka-GE"/>
              </w:rPr>
              <w:t xml:space="preserve"> </w:t>
            </w:r>
            <w:r w:rsidRPr="00D911F5">
              <w:rPr>
                <w:rFonts w:ascii="Sylfaen" w:hAnsi="Sylfaen" w:cs="Sylfaen"/>
                <w:sz w:val="24"/>
                <w:szCs w:val="24"/>
                <w:lang w:val="ka-GE"/>
              </w:rPr>
              <w:t>ჰაერი</w:t>
            </w:r>
            <w:r w:rsidRPr="00D911F5">
              <w:rPr>
                <w:rFonts w:ascii="Sylfaen" w:hAnsi="Sylfaen"/>
                <w:sz w:val="24"/>
                <w:szCs w:val="24"/>
                <w:lang w:val="ka-GE"/>
              </w:rPr>
              <w:t xml:space="preserve"> - </w:t>
            </w:r>
            <w:r w:rsidRPr="00D911F5">
              <w:rPr>
                <w:rFonts w:ascii="Sylfaen" w:hAnsi="Sylfaen" w:cs="Sylfaen"/>
                <w:sz w:val="24"/>
                <w:szCs w:val="24"/>
                <w:lang w:val="ka-GE"/>
              </w:rPr>
              <w:t>სტანდარტული</w:t>
            </w:r>
            <w:r w:rsidRPr="00D911F5">
              <w:rPr>
                <w:rFonts w:ascii="Sylfaen" w:hAnsi="Sylfaen"/>
                <w:sz w:val="24"/>
                <w:szCs w:val="24"/>
                <w:lang w:val="ka-GE"/>
              </w:rPr>
              <w:t xml:space="preserve"> </w:t>
            </w:r>
            <w:r w:rsidRPr="00D911F5">
              <w:rPr>
                <w:rFonts w:ascii="Sylfaen" w:hAnsi="Sylfaen" w:cs="Sylfaen"/>
                <w:sz w:val="24"/>
                <w:szCs w:val="24"/>
                <w:lang w:val="ka-GE"/>
              </w:rPr>
              <w:t>მეთოდი გოგირდის</w:t>
            </w:r>
            <w:r w:rsidRPr="00D911F5">
              <w:rPr>
                <w:rFonts w:ascii="Sylfaen" w:hAnsi="Sylfaen"/>
                <w:sz w:val="24"/>
                <w:szCs w:val="24"/>
                <w:lang w:val="ka-GE"/>
              </w:rPr>
              <w:t xml:space="preserve"> </w:t>
            </w:r>
            <w:r w:rsidRPr="00D911F5">
              <w:rPr>
                <w:rFonts w:ascii="Sylfaen" w:hAnsi="Sylfaen" w:cs="Sylfaen"/>
                <w:sz w:val="24"/>
                <w:szCs w:val="24"/>
                <w:lang w:val="ka-GE"/>
              </w:rPr>
              <w:t>დიოქსიდის</w:t>
            </w:r>
            <w:r w:rsidRPr="00D911F5">
              <w:rPr>
                <w:rFonts w:ascii="Sylfaen" w:hAnsi="Sylfaen"/>
                <w:sz w:val="24"/>
                <w:szCs w:val="24"/>
                <w:lang w:val="ka-GE"/>
              </w:rPr>
              <w:t xml:space="preserve"> </w:t>
            </w:r>
            <w:r w:rsidRPr="00D911F5">
              <w:rPr>
                <w:rFonts w:ascii="Sylfaen" w:hAnsi="Sylfaen" w:cs="Sylfaen"/>
                <w:sz w:val="24"/>
                <w:szCs w:val="24"/>
                <w:lang w:val="ka-GE"/>
              </w:rPr>
              <w:t>კონცენტრაციის</w:t>
            </w:r>
            <w:r w:rsidRPr="00D911F5">
              <w:rPr>
                <w:rFonts w:ascii="Sylfaen" w:hAnsi="Sylfaen"/>
                <w:sz w:val="24"/>
                <w:szCs w:val="24"/>
                <w:lang w:val="ka-GE"/>
              </w:rPr>
              <w:t xml:space="preserve"> </w:t>
            </w:r>
            <w:r w:rsidRPr="00D911F5">
              <w:rPr>
                <w:rFonts w:ascii="Sylfaen" w:hAnsi="Sylfaen" w:cs="Sylfaen"/>
                <w:sz w:val="24"/>
                <w:szCs w:val="24"/>
                <w:lang w:val="ka-GE"/>
              </w:rPr>
              <w:t>გაზომვა</w:t>
            </w:r>
            <w:r w:rsidRPr="00D911F5">
              <w:rPr>
                <w:rFonts w:ascii="Sylfaen" w:hAnsi="Sylfaen"/>
                <w:sz w:val="24"/>
                <w:szCs w:val="24"/>
                <w:lang w:val="ka-GE"/>
              </w:rPr>
              <w:t xml:space="preserve"> </w:t>
            </w:r>
            <w:r w:rsidRPr="00D911F5">
              <w:rPr>
                <w:rFonts w:ascii="Sylfaen" w:hAnsi="Sylfaen" w:cs="Sylfaen"/>
                <w:sz w:val="24"/>
                <w:szCs w:val="24"/>
                <w:lang w:val="ka-GE"/>
              </w:rPr>
              <w:t>ულტრაიისფერი</w:t>
            </w:r>
            <w:r w:rsidRPr="00D911F5">
              <w:rPr>
                <w:rFonts w:ascii="Sylfaen" w:hAnsi="Sylfaen"/>
                <w:sz w:val="24"/>
                <w:szCs w:val="24"/>
                <w:lang w:val="ka-GE"/>
              </w:rPr>
              <w:t xml:space="preserve"> </w:t>
            </w:r>
            <w:r w:rsidRPr="00D911F5">
              <w:rPr>
                <w:rFonts w:ascii="Sylfaen" w:hAnsi="Sylfaen" w:cs="Sylfaen"/>
                <w:sz w:val="24"/>
                <w:szCs w:val="24"/>
                <w:lang w:val="ka-GE"/>
              </w:rPr>
              <w:t>ფლუორესცენტებით</w:t>
            </w:r>
            <w:r w:rsidRPr="00D911F5">
              <w:rPr>
                <w:rFonts w:ascii="Sylfaen" w:hAnsi="Sylfaen"/>
                <w:sz w:val="24"/>
                <w:szCs w:val="24"/>
                <w:lang w:val="ka-GE"/>
              </w:rPr>
              <w:t xml:space="preserve"> '</w:t>
            </w:r>
          </w:p>
        </w:tc>
        <w:tc>
          <w:tcPr>
            <w:tcW w:w="900" w:type="dxa"/>
            <w:tcBorders>
              <w:top w:val="single" w:sz="4" w:space="0" w:color="auto"/>
              <w:left w:val="single" w:sz="4" w:space="0" w:color="auto"/>
              <w:bottom w:val="single" w:sz="4" w:space="0" w:color="auto"/>
              <w:right w:val="single" w:sz="4" w:space="0" w:color="auto"/>
            </w:tcBorders>
          </w:tcPr>
          <w:p w14:paraId="7C96DAAF"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2506FAC"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2D8FC51"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954794D" w14:textId="6E36D586"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8BE82EC"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784F31A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59EFB37" w14:textId="2F1C2356"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.2</w:t>
            </w:r>
          </w:p>
        </w:tc>
        <w:tc>
          <w:tcPr>
            <w:tcW w:w="4420" w:type="dxa"/>
            <w:gridSpan w:val="24"/>
            <w:tcBorders>
              <w:top w:val="single" w:sz="4" w:space="0" w:color="auto"/>
              <w:left w:val="single" w:sz="4" w:space="0" w:color="auto"/>
              <w:bottom w:val="single" w:sz="4" w:space="0" w:color="auto"/>
              <w:right w:val="single" w:sz="4" w:space="0" w:color="auto"/>
            </w:tcBorders>
          </w:tcPr>
          <w:p w14:paraId="6F185A13" w14:textId="2993A04C"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აზოტის</w:t>
            </w:r>
            <w:r w:rsidRPr="00D911F5">
              <w:rPr>
                <w:rFonts w:ascii="Sylfaen" w:hAnsi="Sylfaen"/>
                <w:sz w:val="24"/>
                <w:szCs w:val="24"/>
                <w:lang w:val="ka-GE"/>
              </w:rPr>
              <w:t xml:space="preserve"> </w:t>
            </w:r>
            <w:r w:rsidRPr="00D911F5">
              <w:rPr>
                <w:rFonts w:ascii="Sylfaen" w:hAnsi="Sylfaen" w:cs="Sylfaen"/>
                <w:sz w:val="24"/>
                <w:szCs w:val="24"/>
                <w:lang w:val="ka-GE"/>
              </w:rPr>
              <w:t>დიოქსიდის</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ოქსიდების</w:t>
            </w:r>
            <w:r w:rsidRPr="00D911F5">
              <w:rPr>
                <w:rFonts w:ascii="Sylfaen" w:hAnsi="Sylfaen"/>
                <w:sz w:val="24"/>
                <w:szCs w:val="24"/>
                <w:lang w:val="ka-GE"/>
              </w:rPr>
              <w:t xml:space="preserve"> </w:t>
            </w:r>
            <w:r w:rsidRPr="00D911F5">
              <w:rPr>
                <w:rFonts w:ascii="Sylfaen" w:hAnsi="Sylfaen" w:cs="Sylfaen"/>
                <w:sz w:val="24"/>
                <w:szCs w:val="24"/>
                <w:lang w:val="ka-GE"/>
              </w:rPr>
              <w:t>გაზომვის</w:t>
            </w:r>
            <w:r w:rsidRPr="00D911F5">
              <w:rPr>
                <w:rFonts w:ascii="Sylfaen" w:hAnsi="Sylfaen"/>
                <w:sz w:val="24"/>
                <w:szCs w:val="24"/>
                <w:lang w:val="ka-GE"/>
              </w:rPr>
              <w:t xml:space="preserve"> </w:t>
            </w:r>
            <w:r w:rsidRPr="00D911F5">
              <w:rPr>
                <w:rFonts w:ascii="Sylfaen" w:hAnsi="Sylfaen" w:cs="Sylfaen"/>
                <w:sz w:val="24"/>
                <w:szCs w:val="24"/>
                <w:lang w:val="ka-GE"/>
              </w:rPr>
              <w:t>მეთოდი არის</w:t>
            </w:r>
            <w:r w:rsidRPr="00D911F5">
              <w:rPr>
                <w:rFonts w:ascii="Sylfaen" w:hAnsi="Sylfaen"/>
                <w:sz w:val="24"/>
                <w:szCs w:val="24"/>
                <w:lang w:val="ka-GE"/>
              </w:rPr>
              <w:t xml:space="preserve">  EN 14211: 2012 '</w:t>
            </w:r>
            <w:r w:rsidRPr="00D911F5">
              <w:rPr>
                <w:rFonts w:ascii="Sylfaen" w:hAnsi="Sylfaen" w:cs="Sylfaen"/>
                <w:sz w:val="24"/>
                <w:szCs w:val="24"/>
                <w:lang w:val="ka-GE"/>
              </w:rPr>
              <w:t>გარემოს</w:t>
            </w:r>
            <w:r w:rsidRPr="00D911F5">
              <w:rPr>
                <w:rFonts w:ascii="Sylfaen" w:hAnsi="Sylfaen"/>
                <w:sz w:val="24"/>
                <w:szCs w:val="24"/>
                <w:lang w:val="ka-GE"/>
              </w:rPr>
              <w:t xml:space="preserve"> </w:t>
            </w:r>
            <w:r w:rsidRPr="00D911F5">
              <w:rPr>
                <w:rFonts w:ascii="Sylfaen" w:hAnsi="Sylfaen" w:cs="Sylfaen"/>
                <w:sz w:val="24"/>
                <w:szCs w:val="24"/>
                <w:lang w:val="ka-GE"/>
              </w:rPr>
              <w:t>ჰაერის</w:t>
            </w:r>
            <w:r w:rsidRPr="00D911F5">
              <w:rPr>
                <w:rFonts w:ascii="Sylfaen" w:hAnsi="Sylfaen"/>
                <w:sz w:val="24"/>
                <w:szCs w:val="24"/>
                <w:lang w:val="ka-GE"/>
              </w:rPr>
              <w:t xml:space="preserve"> - </w:t>
            </w:r>
            <w:r w:rsidRPr="00D911F5">
              <w:rPr>
                <w:rFonts w:ascii="Sylfaen" w:hAnsi="Sylfaen" w:cs="Sylfaen"/>
                <w:sz w:val="24"/>
                <w:szCs w:val="24"/>
                <w:lang w:val="ka-GE"/>
              </w:rPr>
              <w:t>სტანდარტული აზოტის</w:t>
            </w:r>
            <w:r w:rsidRPr="00D911F5">
              <w:rPr>
                <w:rFonts w:ascii="Sylfaen" w:hAnsi="Sylfaen"/>
                <w:sz w:val="24"/>
                <w:szCs w:val="24"/>
                <w:lang w:val="ka-GE"/>
              </w:rPr>
              <w:t xml:space="preserve"> </w:t>
            </w:r>
            <w:r w:rsidRPr="00D911F5">
              <w:rPr>
                <w:rFonts w:ascii="Sylfaen" w:hAnsi="Sylfaen" w:cs="Sylfaen"/>
                <w:sz w:val="24"/>
                <w:szCs w:val="24"/>
                <w:lang w:val="ka-GE"/>
              </w:rPr>
              <w:t>დიოქსიდის</w:t>
            </w:r>
            <w:r w:rsidRPr="00D911F5">
              <w:rPr>
                <w:rFonts w:ascii="Sylfaen" w:hAnsi="Sylfaen"/>
                <w:sz w:val="24"/>
                <w:szCs w:val="24"/>
                <w:lang w:val="ka-GE"/>
              </w:rPr>
              <w:t xml:space="preserve"> </w:t>
            </w:r>
            <w:r w:rsidRPr="00D911F5">
              <w:rPr>
                <w:rFonts w:ascii="Sylfaen" w:hAnsi="Sylfaen" w:cs="Sylfaen"/>
                <w:sz w:val="24"/>
                <w:szCs w:val="24"/>
                <w:lang w:val="ka-GE"/>
              </w:rPr>
              <w:t>კონცენტრაციის</w:t>
            </w:r>
            <w:r w:rsidRPr="00D911F5">
              <w:rPr>
                <w:rFonts w:ascii="Sylfaen" w:hAnsi="Sylfaen"/>
                <w:sz w:val="24"/>
                <w:szCs w:val="24"/>
                <w:lang w:val="ka-GE"/>
              </w:rPr>
              <w:t xml:space="preserve"> </w:t>
            </w:r>
            <w:r w:rsidRPr="00D911F5">
              <w:rPr>
                <w:rFonts w:ascii="Sylfaen" w:hAnsi="Sylfaen" w:cs="Sylfaen"/>
                <w:sz w:val="24"/>
                <w:szCs w:val="24"/>
                <w:lang w:val="ka-GE"/>
              </w:rPr>
              <w:t>გაზომვის</w:t>
            </w:r>
            <w:r w:rsidRPr="00D911F5">
              <w:rPr>
                <w:rFonts w:ascii="Sylfaen" w:hAnsi="Sylfaen"/>
                <w:sz w:val="24"/>
                <w:szCs w:val="24"/>
                <w:lang w:val="ka-GE"/>
              </w:rPr>
              <w:t xml:space="preserve"> </w:t>
            </w:r>
            <w:r w:rsidRPr="00D911F5">
              <w:rPr>
                <w:rFonts w:ascii="Sylfaen" w:hAnsi="Sylfaen" w:cs="Sylfaen"/>
                <w:sz w:val="24"/>
                <w:szCs w:val="24"/>
                <w:lang w:val="ka-GE"/>
              </w:rPr>
              <w:t>მეთოდი აზოტის</w:t>
            </w:r>
            <w:r w:rsidRPr="00D911F5">
              <w:rPr>
                <w:rFonts w:ascii="Sylfaen" w:hAnsi="Sylfaen"/>
                <w:sz w:val="24"/>
                <w:szCs w:val="24"/>
                <w:lang w:val="ka-GE"/>
              </w:rPr>
              <w:t xml:space="preserve"> </w:t>
            </w:r>
            <w:r w:rsidRPr="00D911F5">
              <w:rPr>
                <w:rFonts w:ascii="Sylfaen" w:hAnsi="Sylfaen" w:cs="Sylfaen"/>
                <w:sz w:val="24"/>
                <w:szCs w:val="24"/>
                <w:lang w:val="ka-GE"/>
              </w:rPr>
              <w:t>მონოქსიდი</w:t>
            </w:r>
            <w:r w:rsidRPr="00D911F5">
              <w:rPr>
                <w:rFonts w:ascii="Sylfaen" w:hAnsi="Sylfaen"/>
                <w:sz w:val="24"/>
                <w:szCs w:val="24"/>
                <w:lang w:val="ka-GE"/>
              </w:rPr>
              <w:t xml:space="preserve"> </w:t>
            </w:r>
            <w:r w:rsidRPr="00D911F5">
              <w:rPr>
                <w:rFonts w:ascii="Sylfaen" w:hAnsi="Sylfaen" w:cs="Sylfaen"/>
                <w:sz w:val="24"/>
                <w:szCs w:val="24"/>
                <w:lang w:val="ka-GE"/>
              </w:rPr>
              <w:t>ქიმიმიუმინეზენით</w:t>
            </w:r>
            <w:r w:rsidRPr="00D911F5">
              <w:rPr>
                <w:rFonts w:ascii="Sylfaen" w:hAnsi="Sylfaen"/>
                <w:sz w:val="24"/>
                <w:szCs w:val="24"/>
                <w:lang w:val="ka-GE"/>
              </w:rPr>
              <w:t xml:space="preserve"> ".</w:t>
            </w:r>
          </w:p>
        </w:tc>
        <w:tc>
          <w:tcPr>
            <w:tcW w:w="900" w:type="dxa"/>
            <w:tcBorders>
              <w:top w:val="single" w:sz="4" w:space="0" w:color="auto"/>
              <w:left w:val="single" w:sz="4" w:space="0" w:color="auto"/>
              <w:bottom w:val="single" w:sz="4" w:space="0" w:color="auto"/>
              <w:right w:val="single" w:sz="4" w:space="0" w:color="auto"/>
            </w:tcBorders>
          </w:tcPr>
          <w:p w14:paraId="144476BA"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18B7FBC"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FB011AE"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0A33DDE" w14:textId="48AA6F37"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18938A7"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6B6E624B"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4CC0EBD" w14:textId="658464DE"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.3</w:t>
            </w:r>
          </w:p>
        </w:tc>
        <w:tc>
          <w:tcPr>
            <w:tcW w:w="4420" w:type="dxa"/>
            <w:gridSpan w:val="24"/>
            <w:tcBorders>
              <w:top w:val="single" w:sz="4" w:space="0" w:color="auto"/>
              <w:left w:val="single" w:sz="4" w:space="0" w:color="auto"/>
              <w:bottom w:val="single" w:sz="4" w:space="0" w:color="auto"/>
              <w:right w:val="single" w:sz="4" w:space="0" w:color="auto"/>
            </w:tcBorders>
          </w:tcPr>
          <w:p w14:paraId="435E30D1" w14:textId="15E119A0"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რეფერენს</w:t>
            </w:r>
            <w:r w:rsidRPr="00D911F5">
              <w:rPr>
                <w:rFonts w:ascii="Sylfaen" w:hAnsi="Sylfaen"/>
                <w:sz w:val="24"/>
                <w:szCs w:val="24"/>
                <w:lang w:val="ka-GE"/>
              </w:rPr>
              <w:t xml:space="preserve"> </w:t>
            </w:r>
            <w:r w:rsidRPr="00D911F5">
              <w:rPr>
                <w:rFonts w:ascii="Sylfaen" w:hAnsi="Sylfaen" w:cs="Sylfaen"/>
                <w:sz w:val="24"/>
                <w:szCs w:val="24"/>
                <w:lang w:val="ka-GE"/>
              </w:rPr>
              <w:t>შერჩევისა</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გაზომვის</w:t>
            </w:r>
            <w:r w:rsidRPr="00D911F5">
              <w:rPr>
                <w:rFonts w:ascii="Sylfaen" w:hAnsi="Sylfaen"/>
                <w:sz w:val="24"/>
                <w:szCs w:val="24"/>
                <w:lang w:val="ka-GE"/>
              </w:rPr>
              <w:t xml:space="preserve"> </w:t>
            </w:r>
            <w:r w:rsidRPr="00D911F5">
              <w:rPr>
                <w:rFonts w:ascii="Sylfaen" w:hAnsi="Sylfaen" w:cs="Sylfaen"/>
                <w:sz w:val="24"/>
                <w:szCs w:val="24"/>
                <w:lang w:val="ka-GE"/>
              </w:rPr>
              <w:t>მეთოდი</w:t>
            </w:r>
            <w:r w:rsidRPr="00D911F5">
              <w:rPr>
                <w:rFonts w:ascii="Sylfaen" w:hAnsi="Sylfaen"/>
                <w:sz w:val="24"/>
                <w:szCs w:val="24"/>
                <w:lang w:val="ka-GE"/>
              </w:rPr>
              <w:t xml:space="preserve"> </w:t>
            </w:r>
            <w:r w:rsidRPr="00D911F5">
              <w:rPr>
                <w:rFonts w:ascii="Sylfaen" w:hAnsi="Sylfaen" w:cs="Sylfaen"/>
                <w:sz w:val="24"/>
                <w:szCs w:val="24"/>
                <w:lang w:val="ka-GE"/>
              </w:rPr>
              <w:t>ტყვია</w:t>
            </w:r>
            <w:r w:rsidRPr="00D911F5">
              <w:rPr>
                <w:rFonts w:ascii="Sylfaen" w:hAnsi="Sylfaen"/>
                <w:sz w:val="24"/>
                <w:szCs w:val="24"/>
                <w:lang w:val="ka-GE"/>
              </w:rPr>
              <w:t xml:space="preserve">- </w:t>
            </w:r>
            <w:r w:rsidRPr="00D911F5">
              <w:rPr>
                <w:rFonts w:ascii="Sylfaen" w:hAnsi="Sylfaen" w:cs="Sylfaen"/>
                <w:sz w:val="24"/>
                <w:szCs w:val="24"/>
                <w:lang w:val="ka-GE"/>
              </w:rPr>
              <w:t>უცვლელი</w:t>
            </w:r>
          </w:p>
        </w:tc>
        <w:tc>
          <w:tcPr>
            <w:tcW w:w="900" w:type="dxa"/>
            <w:tcBorders>
              <w:top w:val="single" w:sz="4" w:space="0" w:color="auto"/>
              <w:left w:val="single" w:sz="4" w:space="0" w:color="auto"/>
              <w:bottom w:val="single" w:sz="4" w:space="0" w:color="auto"/>
              <w:right w:val="single" w:sz="4" w:space="0" w:color="auto"/>
            </w:tcBorders>
          </w:tcPr>
          <w:p w14:paraId="0F8398B2"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685A52D"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01E9840"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0C38E1E" w14:textId="4D795C6F"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92FD795"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1E4975FB"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44D4951" w14:textId="231E958E"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.4</w:t>
            </w:r>
          </w:p>
        </w:tc>
        <w:tc>
          <w:tcPr>
            <w:tcW w:w="4420" w:type="dxa"/>
            <w:gridSpan w:val="24"/>
            <w:tcBorders>
              <w:top w:val="single" w:sz="4" w:space="0" w:color="auto"/>
              <w:left w:val="single" w:sz="4" w:space="0" w:color="auto"/>
              <w:bottom w:val="single" w:sz="4" w:space="0" w:color="auto"/>
              <w:right w:val="single" w:sz="4" w:space="0" w:color="auto"/>
            </w:tcBorders>
          </w:tcPr>
          <w:p w14:paraId="37B56A90" w14:textId="77777777" w:rsidR="008F78BB" w:rsidRPr="00D911F5" w:rsidRDefault="008F78BB" w:rsidP="00D911F5">
            <w:pPr>
              <w:pStyle w:val="HTMLPreformatted"/>
              <w:shd w:val="clear" w:color="auto" w:fill="FFFFFF"/>
              <w:jc w:val="both"/>
              <w:rPr>
                <w:rFonts w:ascii="Sylfaen" w:hAnsi="Sylfaen"/>
                <w:sz w:val="24"/>
                <w:szCs w:val="24"/>
                <w:lang w:val="ka-GE"/>
              </w:rPr>
            </w:pPr>
            <w:r w:rsidRPr="00D911F5">
              <w:rPr>
                <w:rFonts w:ascii="Sylfaen" w:hAnsi="Sylfaen"/>
                <w:sz w:val="24"/>
                <w:szCs w:val="24"/>
                <w:lang w:val="ka-GE"/>
              </w:rPr>
              <w:t>PM</w:t>
            </w:r>
            <w:r w:rsidRPr="00D911F5">
              <w:rPr>
                <w:rFonts w:ascii="Sylfaen" w:hAnsi="Sylfaen"/>
                <w:sz w:val="24"/>
                <w:szCs w:val="24"/>
                <w:vertAlign w:val="subscript"/>
                <w:lang w:val="ka-GE"/>
              </w:rPr>
              <w:t>10</w:t>
            </w:r>
            <w:r w:rsidRPr="00D911F5">
              <w:rPr>
                <w:rFonts w:ascii="Sylfaen" w:hAnsi="Sylfaen"/>
                <w:sz w:val="24"/>
                <w:szCs w:val="24"/>
                <w:lang w:val="ka-GE"/>
              </w:rPr>
              <w:t xml:space="preserve">- </w:t>
            </w:r>
            <w:r w:rsidRPr="00D911F5">
              <w:rPr>
                <w:rFonts w:ascii="Sylfaen" w:hAnsi="Sylfaen" w:cs="Sylfaen"/>
                <w:sz w:val="24"/>
                <w:szCs w:val="24"/>
                <w:lang w:val="ka-GE"/>
              </w:rPr>
              <w:t>ის</w:t>
            </w:r>
            <w:r w:rsidRPr="00D911F5">
              <w:rPr>
                <w:rFonts w:ascii="Sylfaen" w:hAnsi="Sylfaen"/>
                <w:sz w:val="24"/>
                <w:szCs w:val="24"/>
                <w:lang w:val="ka-GE"/>
              </w:rPr>
              <w:t xml:space="preserve"> </w:t>
            </w:r>
            <w:r w:rsidRPr="00D911F5">
              <w:rPr>
                <w:rFonts w:ascii="Sylfaen" w:hAnsi="Sylfaen" w:cs="Sylfaen"/>
                <w:sz w:val="24"/>
                <w:szCs w:val="24"/>
                <w:lang w:val="ka-GE"/>
              </w:rPr>
              <w:t>შერჩევისა</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გაზომვის</w:t>
            </w:r>
            <w:r w:rsidRPr="00D911F5">
              <w:rPr>
                <w:rFonts w:ascii="Sylfaen" w:hAnsi="Sylfaen"/>
                <w:sz w:val="24"/>
                <w:szCs w:val="24"/>
                <w:lang w:val="ka-GE"/>
              </w:rPr>
              <w:t xml:space="preserve"> </w:t>
            </w:r>
            <w:r w:rsidRPr="00D911F5">
              <w:rPr>
                <w:rFonts w:ascii="Sylfaen" w:hAnsi="Sylfaen" w:cs="Sylfaen"/>
                <w:sz w:val="24"/>
                <w:szCs w:val="24"/>
                <w:lang w:val="ka-GE"/>
              </w:rPr>
              <w:t>მეთოდი</w:t>
            </w:r>
          </w:p>
          <w:p w14:paraId="54029C57" w14:textId="6D8A1D49" w:rsidR="008F78BB" w:rsidRPr="00D911F5" w:rsidRDefault="008F78BB" w:rsidP="00D911F5">
            <w:pPr>
              <w:pStyle w:val="HTMLPreformatted"/>
              <w:shd w:val="clear" w:color="auto" w:fill="FFFFFF"/>
              <w:jc w:val="both"/>
              <w:rPr>
                <w:rFonts w:ascii="Sylfaen" w:hAnsi="Sylfaen"/>
                <w:sz w:val="24"/>
                <w:szCs w:val="24"/>
                <w:lang w:val="ka-GE"/>
              </w:rPr>
            </w:pPr>
            <w:r w:rsidRPr="00D911F5">
              <w:rPr>
                <w:rFonts w:ascii="Sylfaen" w:hAnsi="Sylfaen"/>
                <w:sz w:val="24"/>
                <w:szCs w:val="24"/>
                <w:lang w:val="ka-GE"/>
              </w:rPr>
              <w:t>PM</w:t>
            </w:r>
            <w:r w:rsidRPr="00D911F5">
              <w:rPr>
                <w:rFonts w:ascii="Sylfaen" w:hAnsi="Sylfaen"/>
                <w:sz w:val="24"/>
                <w:szCs w:val="24"/>
                <w:vertAlign w:val="subscript"/>
                <w:lang w:val="ka-GE"/>
              </w:rPr>
              <w:t>10</w:t>
            </w:r>
            <w:r w:rsidRPr="00D911F5">
              <w:rPr>
                <w:rFonts w:ascii="Sylfaen" w:hAnsi="Sylfaen"/>
                <w:sz w:val="24"/>
                <w:szCs w:val="24"/>
                <w:lang w:val="ka-GE"/>
              </w:rPr>
              <w:t xml:space="preserve">- </w:t>
            </w:r>
            <w:r w:rsidRPr="00D911F5">
              <w:rPr>
                <w:rFonts w:ascii="Sylfaen" w:hAnsi="Sylfaen" w:cs="Sylfaen"/>
                <w:sz w:val="24"/>
                <w:szCs w:val="24"/>
                <w:lang w:val="ka-GE"/>
              </w:rPr>
              <w:t>ის</w:t>
            </w:r>
            <w:r w:rsidRPr="00D911F5">
              <w:rPr>
                <w:rFonts w:ascii="Sylfaen" w:hAnsi="Sylfaen"/>
                <w:sz w:val="24"/>
                <w:szCs w:val="24"/>
                <w:lang w:val="ka-GE"/>
              </w:rPr>
              <w:t xml:space="preserve"> </w:t>
            </w:r>
            <w:r w:rsidRPr="00D911F5">
              <w:rPr>
                <w:rFonts w:ascii="Sylfaen" w:hAnsi="Sylfaen" w:cs="Sylfaen"/>
                <w:sz w:val="24"/>
                <w:szCs w:val="24"/>
                <w:lang w:val="ka-GE"/>
              </w:rPr>
              <w:t>შერჩევისა</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შეფასების</w:t>
            </w:r>
            <w:r w:rsidRPr="00D911F5">
              <w:rPr>
                <w:rFonts w:ascii="Sylfaen" w:hAnsi="Sylfaen"/>
                <w:sz w:val="24"/>
                <w:szCs w:val="24"/>
                <w:lang w:val="ka-GE"/>
              </w:rPr>
              <w:t xml:space="preserve"> </w:t>
            </w:r>
            <w:r w:rsidRPr="00D911F5">
              <w:rPr>
                <w:rFonts w:ascii="Sylfaen" w:hAnsi="Sylfaen" w:cs="Sylfaen"/>
                <w:sz w:val="24"/>
                <w:szCs w:val="24"/>
                <w:lang w:val="ka-GE"/>
              </w:rPr>
              <w:t>მინიშნება</w:t>
            </w:r>
            <w:r w:rsidRPr="00D911F5">
              <w:rPr>
                <w:rFonts w:ascii="Sylfaen" w:hAnsi="Sylfaen"/>
                <w:sz w:val="24"/>
                <w:szCs w:val="24"/>
                <w:lang w:val="ka-GE"/>
              </w:rPr>
              <w:t xml:space="preserve"> </w:t>
            </w:r>
            <w:r w:rsidRPr="00D911F5">
              <w:rPr>
                <w:rFonts w:ascii="Sylfaen" w:hAnsi="Sylfaen" w:cs="Sylfaen"/>
                <w:sz w:val="24"/>
                <w:szCs w:val="24"/>
                <w:lang w:val="ka-GE"/>
              </w:rPr>
              <w:t xml:space="preserve">მეთოდია </w:t>
            </w:r>
            <w:r w:rsidRPr="00D911F5">
              <w:rPr>
                <w:rFonts w:ascii="Sylfaen" w:hAnsi="Sylfaen"/>
                <w:sz w:val="24"/>
                <w:szCs w:val="24"/>
                <w:lang w:val="ka-GE"/>
              </w:rPr>
              <w:t xml:space="preserve">EN12341- </w:t>
            </w:r>
            <w:r w:rsidRPr="00D911F5">
              <w:rPr>
                <w:rFonts w:ascii="Sylfaen" w:hAnsi="Sylfaen" w:cs="Sylfaen"/>
                <w:sz w:val="24"/>
                <w:szCs w:val="24"/>
                <w:lang w:val="ka-GE"/>
              </w:rPr>
              <w:t>ში</w:t>
            </w:r>
            <w:r w:rsidRPr="00D911F5">
              <w:rPr>
                <w:rFonts w:ascii="Sylfaen" w:hAnsi="Sylfaen"/>
                <w:sz w:val="24"/>
                <w:szCs w:val="24"/>
                <w:lang w:val="ka-GE"/>
              </w:rPr>
              <w:t xml:space="preserve"> </w:t>
            </w:r>
            <w:r w:rsidRPr="00D911F5">
              <w:rPr>
                <w:rFonts w:ascii="Sylfaen" w:hAnsi="Sylfaen" w:cs="Sylfaen"/>
                <w:sz w:val="24"/>
                <w:szCs w:val="24"/>
                <w:lang w:val="ka-GE"/>
              </w:rPr>
              <w:t>აღწერილია</w:t>
            </w:r>
            <w:r w:rsidRPr="00D911F5">
              <w:rPr>
                <w:rFonts w:ascii="Sylfaen" w:hAnsi="Sylfaen"/>
                <w:sz w:val="24"/>
                <w:szCs w:val="24"/>
                <w:lang w:val="ka-GE"/>
              </w:rPr>
              <w:t>: 2014 '</w:t>
            </w:r>
            <w:r w:rsidRPr="00D911F5">
              <w:rPr>
                <w:rFonts w:ascii="Sylfaen" w:hAnsi="Sylfaen" w:cs="Sylfaen"/>
                <w:sz w:val="24"/>
                <w:szCs w:val="24"/>
                <w:lang w:val="ka-GE"/>
              </w:rPr>
              <w:t>ატმოსფერული</w:t>
            </w:r>
            <w:r w:rsidRPr="00D911F5">
              <w:rPr>
                <w:rFonts w:ascii="Sylfaen" w:hAnsi="Sylfaen"/>
                <w:sz w:val="24"/>
                <w:szCs w:val="24"/>
                <w:lang w:val="ka-GE"/>
              </w:rPr>
              <w:t xml:space="preserve"> </w:t>
            </w:r>
            <w:r w:rsidRPr="00D911F5">
              <w:rPr>
                <w:rFonts w:ascii="Sylfaen" w:hAnsi="Sylfaen" w:cs="Sylfaen"/>
                <w:sz w:val="24"/>
                <w:szCs w:val="24"/>
                <w:lang w:val="ka-GE"/>
              </w:rPr>
              <w:t>ჰაერის</w:t>
            </w:r>
            <w:r w:rsidRPr="00D911F5">
              <w:rPr>
                <w:rFonts w:ascii="Sylfaen" w:hAnsi="Sylfaen"/>
                <w:sz w:val="24"/>
                <w:szCs w:val="24"/>
                <w:lang w:val="ka-GE"/>
              </w:rPr>
              <w:t xml:space="preserve"> </w:t>
            </w:r>
            <w:r w:rsidRPr="00D911F5">
              <w:rPr>
                <w:rFonts w:ascii="Sylfaen" w:hAnsi="Sylfaen" w:cs="Sylfaen"/>
                <w:sz w:val="24"/>
                <w:szCs w:val="24"/>
                <w:lang w:val="ka-GE"/>
              </w:rPr>
              <w:t>სტანდარტული</w:t>
            </w:r>
            <w:r w:rsidRPr="00D911F5">
              <w:rPr>
                <w:rFonts w:ascii="Sylfaen" w:hAnsi="Sylfaen"/>
                <w:sz w:val="24"/>
                <w:szCs w:val="24"/>
                <w:lang w:val="ka-GE"/>
              </w:rPr>
              <w:t xml:space="preserve"> </w:t>
            </w:r>
            <w:r w:rsidRPr="00D911F5">
              <w:rPr>
                <w:rFonts w:ascii="Sylfaen" w:hAnsi="Sylfaen" w:cs="Sylfaen"/>
                <w:sz w:val="24"/>
                <w:szCs w:val="24"/>
                <w:lang w:val="ka-GE"/>
              </w:rPr>
              <w:t>გრავიმეტრიული გაზომვის</w:t>
            </w:r>
            <w:r w:rsidRPr="00D911F5">
              <w:rPr>
                <w:rFonts w:ascii="Sylfaen" w:hAnsi="Sylfaen"/>
                <w:sz w:val="24"/>
                <w:szCs w:val="24"/>
                <w:lang w:val="ka-GE"/>
              </w:rPr>
              <w:t xml:space="preserve"> </w:t>
            </w:r>
            <w:r w:rsidRPr="00D911F5">
              <w:rPr>
                <w:rFonts w:ascii="Sylfaen" w:hAnsi="Sylfaen" w:cs="Sylfaen"/>
                <w:sz w:val="24"/>
                <w:szCs w:val="24"/>
                <w:lang w:val="ka-GE"/>
              </w:rPr>
              <w:t>მეთოდი</w:t>
            </w:r>
            <w:r w:rsidRPr="00D911F5">
              <w:rPr>
                <w:rFonts w:ascii="Sylfaen" w:hAnsi="Sylfaen"/>
                <w:sz w:val="24"/>
                <w:szCs w:val="24"/>
                <w:lang w:val="ka-GE"/>
              </w:rPr>
              <w:t xml:space="preserve"> PM10 </w:t>
            </w:r>
            <w:r w:rsidRPr="00D911F5">
              <w:rPr>
                <w:rFonts w:ascii="Sylfaen" w:hAnsi="Sylfaen" w:cs="Sylfaen"/>
                <w:sz w:val="24"/>
                <w:szCs w:val="24"/>
                <w:lang w:val="ka-GE"/>
              </w:rPr>
              <w:t>ან</w:t>
            </w:r>
            <w:r w:rsidRPr="00D911F5">
              <w:rPr>
                <w:rFonts w:ascii="Sylfaen" w:hAnsi="Sylfaen"/>
                <w:sz w:val="24"/>
                <w:szCs w:val="24"/>
                <w:lang w:val="ka-GE"/>
              </w:rPr>
              <w:t xml:space="preserve"> PM2,5 </w:t>
            </w:r>
            <w:r w:rsidRPr="00D911F5">
              <w:rPr>
                <w:rFonts w:ascii="Sylfaen" w:hAnsi="Sylfaen" w:cs="Sylfaen"/>
                <w:sz w:val="24"/>
                <w:szCs w:val="24"/>
                <w:lang w:val="ka-GE"/>
              </w:rPr>
              <w:t>მასის</w:t>
            </w:r>
            <w:r w:rsidRPr="00D911F5">
              <w:rPr>
                <w:rFonts w:ascii="Sylfaen" w:hAnsi="Sylfaen"/>
                <w:sz w:val="24"/>
                <w:szCs w:val="24"/>
                <w:lang w:val="ka-GE"/>
              </w:rPr>
              <w:t xml:space="preserve"> </w:t>
            </w:r>
            <w:r w:rsidRPr="00D911F5">
              <w:rPr>
                <w:rFonts w:ascii="Sylfaen" w:hAnsi="Sylfaen" w:cs="Sylfaen"/>
                <w:sz w:val="24"/>
                <w:szCs w:val="24"/>
                <w:lang w:val="ka-GE"/>
              </w:rPr>
              <w:t>განსაზღვრისათვის შეჩერებული</w:t>
            </w:r>
            <w:r w:rsidRPr="00D911F5">
              <w:rPr>
                <w:rFonts w:ascii="Sylfaen" w:hAnsi="Sylfaen"/>
                <w:sz w:val="24"/>
                <w:szCs w:val="24"/>
                <w:lang w:val="ka-GE"/>
              </w:rPr>
              <w:t xml:space="preserve"> </w:t>
            </w:r>
            <w:r w:rsidRPr="00D911F5">
              <w:rPr>
                <w:rFonts w:ascii="Sylfaen" w:hAnsi="Sylfaen" w:cs="Sylfaen"/>
                <w:sz w:val="24"/>
                <w:szCs w:val="24"/>
                <w:lang w:val="ka-GE"/>
              </w:rPr>
              <w:t>ნაწილაკების</w:t>
            </w:r>
            <w:r w:rsidRPr="00D911F5">
              <w:rPr>
                <w:rFonts w:ascii="Sylfaen" w:hAnsi="Sylfaen"/>
                <w:sz w:val="24"/>
                <w:szCs w:val="24"/>
                <w:lang w:val="ka-GE"/>
              </w:rPr>
              <w:t xml:space="preserve"> </w:t>
            </w:r>
            <w:r w:rsidRPr="00D911F5">
              <w:rPr>
                <w:rFonts w:ascii="Sylfaen" w:hAnsi="Sylfaen" w:cs="Sylfaen"/>
                <w:sz w:val="24"/>
                <w:szCs w:val="24"/>
                <w:lang w:val="ka-GE"/>
              </w:rPr>
              <w:t>კონცენტრაცია</w:t>
            </w:r>
            <w:r w:rsidRPr="00D911F5">
              <w:rPr>
                <w:rFonts w:ascii="Sylfaen" w:hAnsi="Sylfaen"/>
                <w:sz w:val="24"/>
                <w:szCs w:val="24"/>
                <w:lang w:val="ka-GE"/>
              </w:rPr>
              <w:t xml:space="preserve"> ".</w:t>
            </w:r>
          </w:p>
        </w:tc>
        <w:tc>
          <w:tcPr>
            <w:tcW w:w="900" w:type="dxa"/>
            <w:tcBorders>
              <w:top w:val="single" w:sz="4" w:space="0" w:color="auto"/>
              <w:left w:val="single" w:sz="4" w:space="0" w:color="auto"/>
              <w:bottom w:val="single" w:sz="4" w:space="0" w:color="auto"/>
              <w:right w:val="single" w:sz="4" w:space="0" w:color="auto"/>
            </w:tcBorders>
          </w:tcPr>
          <w:p w14:paraId="03348F73" w14:textId="77777777" w:rsidR="008F78BB" w:rsidRPr="00D911F5" w:rsidRDefault="008F78BB" w:rsidP="00D911F5">
            <w:pPr>
              <w:tabs>
                <w:tab w:val="left" w:pos="795"/>
              </w:tabs>
              <w:spacing w:line="240" w:lineRule="auto"/>
              <w:jc w:val="both"/>
              <w:rPr>
                <w:rFonts w:ascii="Sylfaen" w:hAnsi="Sylfaen" w:cs="Sylfaen"/>
                <w:lang w:val="ka-GE"/>
              </w:rPr>
            </w:pPr>
          </w:p>
        </w:tc>
        <w:tc>
          <w:tcPr>
            <w:tcW w:w="990" w:type="dxa"/>
            <w:tcBorders>
              <w:top w:val="single" w:sz="4" w:space="0" w:color="auto"/>
              <w:left w:val="single" w:sz="4" w:space="0" w:color="auto"/>
              <w:bottom w:val="single" w:sz="4" w:space="0" w:color="auto"/>
              <w:right w:val="single" w:sz="4" w:space="0" w:color="auto"/>
            </w:tcBorders>
          </w:tcPr>
          <w:p w14:paraId="126FDA17" w14:textId="77777777" w:rsidR="008F78BB" w:rsidRPr="00D911F5" w:rsidRDefault="008F78BB" w:rsidP="00D911F5">
            <w:pPr>
              <w:tabs>
                <w:tab w:val="left" w:pos="795"/>
              </w:tabs>
              <w:spacing w:line="240" w:lineRule="auto"/>
              <w:jc w:val="both"/>
              <w:rPr>
                <w:rFonts w:ascii="Sylfaen" w:hAnsi="Sylfaen" w:cs="Sylfaen"/>
                <w:lang w:val="ka-GE"/>
              </w:rPr>
            </w:pPr>
          </w:p>
        </w:tc>
        <w:tc>
          <w:tcPr>
            <w:tcW w:w="3239" w:type="dxa"/>
            <w:gridSpan w:val="2"/>
            <w:tcBorders>
              <w:top w:val="single" w:sz="4" w:space="0" w:color="auto"/>
              <w:left w:val="single" w:sz="4" w:space="0" w:color="auto"/>
              <w:bottom w:val="single" w:sz="4" w:space="0" w:color="auto"/>
              <w:right w:val="single" w:sz="4" w:space="0" w:color="auto"/>
            </w:tcBorders>
          </w:tcPr>
          <w:p w14:paraId="680E5762"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93B2FD5" w14:textId="43DBE4CB"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EA6C111"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4F65E1BE"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CF39F66" w14:textId="675C3A8E"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.5</w:t>
            </w:r>
          </w:p>
        </w:tc>
        <w:tc>
          <w:tcPr>
            <w:tcW w:w="4420" w:type="dxa"/>
            <w:gridSpan w:val="24"/>
            <w:tcBorders>
              <w:top w:val="single" w:sz="4" w:space="0" w:color="auto"/>
              <w:left w:val="single" w:sz="4" w:space="0" w:color="auto"/>
              <w:bottom w:val="single" w:sz="4" w:space="0" w:color="auto"/>
              <w:right w:val="single" w:sz="4" w:space="0" w:color="auto"/>
            </w:tcBorders>
          </w:tcPr>
          <w:p w14:paraId="5936EF2F" w14:textId="1CA4FC56" w:rsidR="008F78BB" w:rsidRPr="00D911F5" w:rsidRDefault="008F78BB" w:rsidP="00D911F5">
            <w:pPr>
              <w:pStyle w:val="HTMLPreformatted"/>
              <w:shd w:val="clear" w:color="auto" w:fill="FFFFFF"/>
              <w:jc w:val="both"/>
              <w:rPr>
                <w:rFonts w:ascii="Sylfaen" w:hAnsi="Sylfaen"/>
                <w:sz w:val="24"/>
                <w:szCs w:val="24"/>
                <w:lang w:val="ka-GE"/>
              </w:rPr>
            </w:pPr>
            <w:r w:rsidRPr="00D911F5">
              <w:rPr>
                <w:rFonts w:ascii="Sylfaen" w:hAnsi="Sylfaen"/>
                <w:sz w:val="24"/>
                <w:szCs w:val="24"/>
                <w:lang w:val="ka-GE"/>
              </w:rPr>
              <w:t>PM2,5-</w:t>
            </w:r>
            <w:r w:rsidRPr="00D911F5">
              <w:rPr>
                <w:rFonts w:ascii="Sylfaen" w:hAnsi="Sylfaen" w:cs="Sylfaen"/>
                <w:sz w:val="24"/>
                <w:szCs w:val="24"/>
                <w:lang w:val="ka-GE"/>
              </w:rPr>
              <w:t>ის</w:t>
            </w:r>
            <w:r w:rsidRPr="00D911F5">
              <w:rPr>
                <w:rFonts w:ascii="Sylfaen" w:hAnsi="Sylfaen"/>
                <w:sz w:val="24"/>
                <w:szCs w:val="24"/>
                <w:lang w:val="ka-GE"/>
              </w:rPr>
              <w:t xml:space="preserve"> </w:t>
            </w:r>
            <w:r w:rsidRPr="00D911F5">
              <w:rPr>
                <w:rFonts w:ascii="Sylfaen" w:hAnsi="Sylfaen" w:cs="Sylfaen"/>
                <w:sz w:val="24"/>
                <w:szCs w:val="24"/>
                <w:lang w:val="ka-GE"/>
              </w:rPr>
              <w:t>შერჩევისა</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გაზომვის</w:t>
            </w:r>
            <w:r w:rsidRPr="00D911F5">
              <w:rPr>
                <w:rFonts w:ascii="Sylfaen" w:hAnsi="Sylfaen"/>
                <w:sz w:val="24"/>
                <w:szCs w:val="24"/>
                <w:lang w:val="ka-GE"/>
              </w:rPr>
              <w:t xml:space="preserve"> </w:t>
            </w:r>
            <w:r w:rsidRPr="00D911F5">
              <w:rPr>
                <w:rFonts w:ascii="Sylfaen" w:hAnsi="Sylfaen" w:cs="Sylfaen"/>
                <w:sz w:val="24"/>
                <w:szCs w:val="24"/>
                <w:lang w:val="ka-GE"/>
              </w:rPr>
              <w:t xml:space="preserve">მეთოდი </w:t>
            </w:r>
            <w:r w:rsidRPr="00D911F5">
              <w:rPr>
                <w:rFonts w:ascii="Sylfaen" w:hAnsi="Sylfaen"/>
                <w:sz w:val="24"/>
                <w:szCs w:val="24"/>
                <w:lang w:val="ka-GE"/>
              </w:rPr>
              <w:t xml:space="preserve">PM2,5- </w:t>
            </w:r>
            <w:r w:rsidRPr="00D911F5">
              <w:rPr>
                <w:rFonts w:ascii="Sylfaen" w:hAnsi="Sylfaen" w:cs="Sylfaen"/>
                <w:sz w:val="24"/>
                <w:szCs w:val="24"/>
                <w:lang w:val="ka-GE"/>
              </w:rPr>
              <w:t>ის</w:t>
            </w:r>
            <w:r w:rsidRPr="00D911F5">
              <w:rPr>
                <w:rFonts w:ascii="Sylfaen" w:hAnsi="Sylfaen"/>
                <w:sz w:val="24"/>
                <w:szCs w:val="24"/>
                <w:lang w:val="ka-GE"/>
              </w:rPr>
              <w:t xml:space="preserve"> </w:t>
            </w:r>
            <w:r w:rsidRPr="00D911F5">
              <w:rPr>
                <w:rFonts w:ascii="Sylfaen" w:hAnsi="Sylfaen" w:cs="Sylfaen"/>
                <w:sz w:val="24"/>
                <w:szCs w:val="24"/>
                <w:lang w:val="ka-GE"/>
              </w:rPr>
              <w:t>შერჩევისა</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lastRenderedPageBreak/>
              <w:t>გაზომვის</w:t>
            </w:r>
            <w:r w:rsidRPr="00D911F5">
              <w:rPr>
                <w:rFonts w:ascii="Sylfaen" w:hAnsi="Sylfaen"/>
                <w:sz w:val="24"/>
                <w:szCs w:val="24"/>
                <w:lang w:val="ka-GE"/>
              </w:rPr>
              <w:t xml:space="preserve"> </w:t>
            </w:r>
            <w:r w:rsidRPr="00D911F5">
              <w:rPr>
                <w:rFonts w:ascii="Sylfaen" w:hAnsi="Sylfaen" w:cs="Sylfaen"/>
                <w:sz w:val="24"/>
                <w:szCs w:val="24"/>
                <w:lang w:val="ka-GE"/>
              </w:rPr>
              <w:t>მეთოდი</w:t>
            </w:r>
            <w:r w:rsidRPr="00D911F5">
              <w:rPr>
                <w:rFonts w:ascii="Sylfaen" w:hAnsi="Sylfaen"/>
                <w:sz w:val="24"/>
                <w:szCs w:val="24"/>
                <w:lang w:val="ka-GE"/>
              </w:rPr>
              <w:t xml:space="preserve"> </w:t>
            </w:r>
            <w:r w:rsidRPr="00D911F5">
              <w:rPr>
                <w:rFonts w:ascii="Sylfaen" w:hAnsi="Sylfaen" w:cs="Sylfaen"/>
                <w:sz w:val="24"/>
                <w:szCs w:val="24"/>
                <w:lang w:val="ka-GE"/>
              </w:rPr>
              <w:t>არის</w:t>
            </w:r>
            <w:r w:rsidRPr="00D911F5">
              <w:rPr>
                <w:rFonts w:ascii="Sylfaen" w:hAnsi="Sylfaen"/>
                <w:sz w:val="24"/>
                <w:szCs w:val="24"/>
                <w:lang w:val="ka-GE"/>
              </w:rPr>
              <w:t xml:space="preserve"> </w:t>
            </w:r>
            <w:r w:rsidRPr="00D911F5">
              <w:rPr>
                <w:rFonts w:ascii="Sylfaen" w:hAnsi="Sylfaen" w:cs="Sylfaen"/>
                <w:sz w:val="24"/>
                <w:szCs w:val="24"/>
                <w:lang w:val="ka-GE"/>
              </w:rPr>
              <w:t xml:space="preserve">ის </w:t>
            </w:r>
            <w:r w:rsidRPr="00D911F5">
              <w:rPr>
                <w:rFonts w:ascii="Sylfaen" w:hAnsi="Sylfaen"/>
                <w:sz w:val="24"/>
                <w:szCs w:val="24"/>
                <w:lang w:val="ka-GE"/>
              </w:rPr>
              <w:t xml:space="preserve">EN12341- </w:t>
            </w:r>
            <w:r w:rsidRPr="00D911F5">
              <w:rPr>
                <w:rFonts w:ascii="Sylfaen" w:hAnsi="Sylfaen" w:cs="Sylfaen"/>
                <w:sz w:val="24"/>
                <w:szCs w:val="24"/>
                <w:lang w:val="ka-GE"/>
              </w:rPr>
              <w:t>ში</w:t>
            </w:r>
            <w:r w:rsidRPr="00D911F5">
              <w:rPr>
                <w:rFonts w:ascii="Sylfaen" w:hAnsi="Sylfaen"/>
                <w:sz w:val="24"/>
                <w:szCs w:val="24"/>
                <w:lang w:val="ka-GE"/>
              </w:rPr>
              <w:t xml:space="preserve"> </w:t>
            </w:r>
            <w:r w:rsidRPr="00D911F5">
              <w:rPr>
                <w:rFonts w:ascii="Sylfaen" w:hAnsi="Sylfaen" w:cs="Sylfaen"/>
                <w:sz w:val="24"/>
                <w:szCs w:val="24"/>
                <w:lang w:val="ka-GE"/>
              </w:rPr>
              <w:t>აღწერილია</w:t>
            </w:r>
            <w:r w:rsidRPr="00D911F5">
              <w:rPr>
                <w:rFonts w:ascii="Sylfaen" w:hAnsi="Sylfaen"/>
                <w:sz w:val="24"/>
                <w:szCs w:val="24"/>
                <w:lang w:val="ka-GE"/>
              </w:rPr>
              <w:t>: 2014 '</w:t>
            </w:r>
            <w:r w:rsidRPr="00D911F5">
              <w:rPr>
                <w:rFonts w:ascii="Sylfaen" w:hAnsi="Sylfaen" w:cs="Sylfaen"/>
                <w:sz w:val="24"/>
                <w:szCs w:val="24"/>
                <w:lang w:val="ka-GE"/>
              </w:rPr>
              <w:t>ატმოსფერული</w:t>
            </w:r>
            <w:r w:rsidRPr="00D911F5">
              <w:rPr>
                <w:rFonts w:ascii="Sylfaen" w:hAnsi="Sylfaen"/>
                <w:sz w:val="24"/>
                <w:szCs w:val="24"/>
                <w:lang w:val="ka-GE"/>
              </w:rPr>
              <w:t xml:space="preserve"> </w:t>
            </w:r>
            <w:r w:rsidRPr="00D911F5">
              <w:rPr>
                <w:rFonts w:ascii="Sylfaen" w:hAnsi="Sylfaen" w:cs="Sylfaen"/>
                <w:sz w:val="24"/>
                <w:szCs w:val="24"/>
                <w:lang w:val="ka-GE"/>
              </w:rPr>
              <w:t>ჰაერის</w:t>
            </w:r>
            <w:r w:rsidRPr="00D911F5">
              <w:rPr>
                <w:rFonts w:ascii="Sylfaen" w:hAnsi="Sylfaen"/>
                <w:sz w:val="24"/>
                <w:szCs w:val="24"/>
                <w:lang w:val="ka-GE"/>
              </w:rPr>
              <w:t xml:space="preserve"> </w:t>
            </w:r>
            <w:r w:rsidRPr="00D911F5">
              <w:rPr>
                <w:rFonts w:ascii="Sylfaen" w:hAnsi="Sylfaen" w:cs="Sylfaen"/>
                <w:sz w:val="24"/>
                <w:szCs w:val="24"/>
                <w:lang w:val="ka-GE"/>
              </w:rPr>
              <w:t>სტანდარტული</w:t>
            </w:r>
            <w:r w:rsidRPr="00D911F5">
              <w:rPr>
                <w:rFonts w:ascii="Sylfaen" w:hAnsi="Sylfaen"/>
                <w:sz w:val="24"/>
                <w:szCs w:val="24"/>
                <w:lang w:val="ka-GE"/>
              </w:rPr>
              <w:t xml:space="preserve"> </w:t>
            </w:r>
            <w:r w:rsidRPr="00D911F5">
              <w:rPr>
                <w:rFonts w:ascii="Sylfaen" w:hAnsi="Sylfaen" w:cs="Sylfaen"/>
                <w:sz w:val="24"/>
                <w:szCs w:val="24"/>
                <w:lang w:val="ka-GE"/>
              </w:rPr>
              <w:t>გრავიმეტრიული გაზომვის</w:t>
            </w:r>
            <w:r w:rsidRPr="00D911F5">
              <w:rPr>
                <w:rFonts w:ascii="Sylfaen" w:hAnsi="Sylfaen"/>
                <w:sz w:val="24"/>
                <w:szCs w:val="24"/>
                <w:lang w:val="ka-GE"/>
              </w:rPr>
              <w:t xml:space="preserve"> </w:t>
            </w:r>
            <w:r w:rsidRPr="00D911F5">
              <w:rPr>
                <w:rFonts w:ascii="Sylfaen" w:hAnsi="Sylfaen" w:cs="Sylfaen"/>
                <w:sz w:val="24"/>
                <w:szCs w:val="24"/>
                <w:lang w:val="ka-GE"/>
              </w:rPr>
              <w:t>მეთოდი</w:t>
            </w:r>
            <w:r w:rsidRPr="00D911F5">
              <w:rPr>
                <w:rFonts w:ascii="Sylfaen" w:hAnsi="Sylfaen"/>
                <w:sz w:val="24"/>
                <w:szCs w:val="24"/>
                <w:lang w:val="ka-GE"/>
              </w:rPr>
              <w:t xml:space="preserve"> PM10 </w:t>
            </w:r>
            <w:r w:rsidRPr="00D911F5">
              <w:rPr>
                <w:rFonts w:ascii="Sylfaen" w:hAnsi="Sylfaen" w:cs="Sylfaen"/>
                <w:sz w:val="24"/>
                <w:szCs w:val="24"/>
                <w:lang w:val="ka-GE"/>
              </w:rPr>
              <w:t>ან</w:t>
            </w:r>
            <w:r w:rsidRPr="00D911F5">
              <w:rPr>
                <w:rFonts w:ascii="Sylfaen" w:hAnsi="Sylfaen"/>
                <w:sz w:val="24"/>
                <w:szCs w:val="24"/>
                <w:lang w:val="ka-GE"/>
              </w:rPr>
              <w:t xml:space="preserve"> PM2,5 </w:t>
            </w:r>
            <w:r w:rsidRPr="00D911F5">
              <w:rPr>
                <w:rFonts w:ascii="Sylfaen" w:hAnsi="Sylfaen" w:cs="Sylfaen"/>
                <w:sz w:val="24"/>
                <w:szCs w:val="24"/>
                <w:lang w:val="ka-GE"/>
              </w:rPr>
              <w:t>მასის</w:t>
            </w:r>
            <w:r w:rsidRPr="00D911F5">
              <w:rPr>
                <w:rFonts w:ascii="Sylfaen" w:hAnsi="Sylfaen"/>
                <w:sz w:val="24"/>
                <w:szCs w:val="24"/>
                <w:lang w:val="ka-GE"/>
              </w:rPr>
              <w:t xml:space="preserve"> </w:t>
            </w:r>
            <w:r w:rsidRPr="00D911F5">
              <w:rPr>
                <w:rFonts w:ascii="Sylfaen" w:hAnsi="Sylfaen" w:cs="Sylfaen"/>
                <w:sz w:val="24"/>
                <w:szCs w:val="24"/>
                <w:lang w:val="ka-GE"/>
              </w:rPr>
              <w:t>განსაზღვრისათვის შეჩერებული</w:t>
            </w:r>
            <w:r w:rsidRPr="00D911F5">
              <w:rPr>
                <w:rFonts w:ascii="Sylfaen" w:hAnsi="Sylfaen"/>
                <w:sz w:val="24"/>
                <w:szCs w:val="24"/>
                <w:lang w:val="ka-GE"/>
              </w:rPr>
              <w:t xml:space="preserve"> </w:t>
            </w:r>
            <w:r w:rsidRPr="00D911F5">
              <w:rPr>
                <w:rFonts w:ascii="Sylfaen" w:hAnsi="Sylfaen" w:cs="Sylfaen"/>
                <w:sz w:val="24"/>
                <w:szCs w:val="24"/>
                <w:lang w:val="ka-GE"/>
              </w:rPr>
              <w:t>ნაწილაკების</w:t>
            </w:r>
            <w:r w:rsidRPr="00D911F5">
              <w:rPr>
                <w:rFonts w:ascii="Sylfaen" w:hAnsi="Sylfaen"/>
                <w:sz w:val="24"/>
                <w:szCs w:val="24"/>
                <w:lang w:val="ka-GE"/>
              </w:rPr>
              <w:t xml:space="preserve"> </w:t>
            </w:r>
            <w:r w:rsidRPr="00D911F5">
              <w:rPr>
                <w:rFonts w:ascii="Sylfaen" w:hAnsi="Sylfaen" w:cs="Sylfaen"/>
                <w:sz w:val="24"/>
                <w:szCs w:val="24"/>
                <w:lang w:val="ka-GE"/>
              </w:rPr>
              <w:t>კონცენტრაცია</w:t>
            </w:r>
            <w:r w:rsidRPr="00D911F5">
              <w:rPr>
                <w:rFonts w:ascii="Sylfaen" w:hAnsi="Sylfaen"/>
                <w:sz w:val="24"/>
                <w:szCs w:val="24"/>
                <w:lang w:val="ka-GE"/>
              </w:rPr>
              <w:t xml:space="preserve"> "</w:t>
            </w:r>
          </w:p>
        </w:tc>
        <w:tc>
          <w:tcPr>
            <w:tcW w:w="900" w:type="dxa"/>
            <w:tcBorders>
              <w:top w:val="single" w:sz="4" w:space="0" w:color="auto"/>
              <w:left w:val="single" w:sz="4" w:space="0" w:color="auto"/>
              <w:bottom w:val="single" w:sz="4" w:space="0" w:color="auto"/>
              <w:right w:val="single" w:sz="4" w:space="0" w:color="auto"/>
            </w:tcBorders>
          </w:tcPr>
          <w:p w14:paraId="2B82C3E7" w14:textId="77777777" w:rsidR="008F78BB" w:rsidRPr="00D911F5" w:rsidRDefault="008F78BB" w:rsidP="00D911F5">
            <w:pPr>
              <w:tabs>
                <w:tab w:val="left" w:pos="795"/>
              </w:tabs>
              <w:spacing w:line="240" w:lineRule="auto"/>
              <w:jc w:val="both"/>
              <w:rPr>
                <w:rFonts w:ascii="Sylfaen" w:hAnsi="Sylfaen" w:cs="Sylfaen"/>
                <w:lang w:val="ka-GE"/>
              </w:rPr>
            </w:pPr>
          </w:p>
        </w:tc>
        <w:tc>
          <w:tcPr>
            <w:tcW w:w="990" w:type="dxa"/>
            <w:tcBorders>
              <w:top w:val="single" w:sz="4" w:space="0" w:color="auto"/>
              <w:left w:val="single" w:sz="4" w:space="0" w:color="auto"/>
              <w:bottom w:val="single" w:sz="4" w:space="0" w:color="auto"/>
              <w:right w:val="single" w:sz="4" w:space="0" w:color="auto"/>
            </w:tcBorders>
          </w:tcPr>
          <w:p w14:paraId="52A248FD" w14:textId="77777777" w:rsidR="008F78BB" w:rsidRPr="00D911F5" w:rsidRDefault="008F78BB" w:rsidP="00D911F5">
            <w:pPr>
              <w:tabs>
                <w:tab w:val="left" w:pos="795"/>
              </w:tabs>
              <w:spacing w:line="240" w:lineRule="auto"/>
              <w:jc w:val="both"/>
              <w:rPr>
                <w:rFonts w:ascii="Sylfaen" w:hAnsi="Sylfaen" w:cs="Sylfaen"/>
                <w:lang w:val="ka-GE"/>
              </w:rPr>
            </w:pPr>
          </w:p>
        </w:tc>
        <w:tc>
          <w:tcPr>
            <w:tcW w:w="3239" w:type="dxa"/>
            <w:gridSpan w:val="2"/>
            <w:tcBorders>
              <w:top w:val="single" w:sz="4" w:space="0" w:color="auto"/>
              <w:left w:val="single" w:sz="4" w:space="0" w:color="auto"/>
              <w:bottom w:val="single" w:sz="4" w:space="0" w:color="auto"/>
              <w:right w:val="single" w:sz="4" w:space="0" w:color="auto"/>
            </w:tcBorders>
          </w:tcPr>
          <w:p w14:paraId="36D6E41B"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CF9C39C" w14:textId="65E50ABF"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4D235C7"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1EA645B"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4E32589" w14:textId="583F4ED9"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.6</w:t>
            </w:r>
          </w:p>
        </w:tc>
        <w:tc>
          <w:tcPr>
            <w:tcW w:w="4420" w:type="dxa"/>
            <w:gridSpan w:val="24"/>
            <w:tcBorders>
              <w:top w:val="single" w:sz="4" w:space="0" w:color="auto"/>
              <w:left w:val="single" w:sz="4" w:space="0" w:color="auto"/>
              <w:bottom w:val="single" w:sz="4" w:space="0" w:color="auto"/>
              <w:right w:val="single" w:sz="4" w:space="0" w:color="auto"/>
            </w:tcBorders>
          </w:tcPr>
          <w:p w14:paraId="4923E604" w14:textId="7566FC44"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ბენზენის</w:t>
            </w:r>
            <w:r w:rsidRPr="00D911F5">
              <w:rPr>
                <w:rFonts w:ascii="Sylfaen" w:hAnsi="Sylfaen"/>
                <w:sz w:val="24"/>
                <w:szCs w:val="24"/>
                <w:lang w:val="ka-GE"/>
              </w:rPr>
              <w:t xml:space="preserve"> </w:t>
            </w:r>
            <w:r w:rsidRPr="00D911F5">
              <w:rPr>
                <w:rFonts w:ascii="Sylfaen" w:hAnsi="Sylfaen" w:cs="Sylfaen"/>
                <w:sz w:val="24"/>
                <w:szCs w:val="24"/>
                <w:lang w:val="ka-GE"/>
              </w:rPr>
              <w:t>შერჩევისა</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გაზომვის</w:t>
            </w:r>
            <w:r w:rsidRPr="00D911F5">
              <w:rPr>
                <w:rFonts w:ascii="Sylfaen" w:hAnsi="Sylfaen"/>
                <w:sz w:val="24"/>
                <w:szCs w:val="24"/>
                <w:lang w:val="ka-GE"/>
              </w:rPr>
              <w:t xml:space="preserve"> </w:t>
            </w:r>
            <w:r w:rsidRPr="00D911F5">
              <w:rPr>
                <w:rFonts w:ascii="Sylfaen" w:hAnsi="Sylfaen" w:cs="Sylfaen"/>
                <w:sz w:val="24"/>
                <w:szCs w:val="24"/>
                <w:lang w:val="ka-GE"/>
              </w:rPr>
              <w:t>მეთოდიკა</w:t>
            </w:r>
            <w:r w:rsidRPr="00D911F5">
              <w:rPr>
                <w:rFonts w:ascii="Sylfaen" w:hAnsi="Sylfaen"/>
                <w:sz w:val="24"/>
                <w:szCs w:val="24"/>
                <w:lang w:val="ka-GE"/>
              </w:rPr>
              <w:t xml:space="preserve"> - </w:t>
            </w:r>
            <w:r w:rsidRPr="00D911F5">
              <w:rPr>
                <w:rFonts w:ascii="Sylfaen" w:hAnsi="Sylfaen" w:cs="Sylfaen"/>
                <w:sz w:val="24"/>
                <w:szCs w:val="24"/>
                <w:lang w:val="ka-GE"/>
              </w:rPr>
              <w:t>უცვლელი</w:t>
            </w:r>
          </w:p>
        </w:tc>
        <w:tc>
          <w:tcPr>
            <w:tcW w:w="900" w:type="dxa"/>
            <w:tcBorders>
              <w:top w:val="single" w:sz="4" w:space="0" w:color="auto"/>
              <w:left w:val="single" w:sz="4" w:space="0" w:color="auto"/>
              <w:bottom w:val="single" w:sz="4" w:space="0" w:color="auto"/>
              <w:right w:val="single" w:sz="4" w:space="0" w:color="auto"/>
            </w:tcBorders>
          </w:tcPr>
          <w:p w14:paraId="013BFB01"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518F6C7"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9C030F2"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D2294A6" w14:textId="1EDA3AC6"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2AD6AE2"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3EA3A2D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4E61FE6" w14:textId="0FC0BEF1"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.7</w:t>
            </w:r>
          </w:p>
        </w:tc>
        <w:tc>
          <w:tcPr>
            <w:tcW w:w="4420" w:type="dxa"/>
            <w:gridSpan w:val="24"/>
            <w:tcBorders>
              <w:top w:val="single" w:sz="4" w:space="0" w:color="auto"/>
              <w:left w:val="single" w:sz="4" w:space="0" w:color="auto"/>
              <w:bottom w:val="single" w:sz="4" w:space="0" w:color="auto"/>
              <w:right w:val="single" w:sz="4" w:space="0" w:color="auto"/>
            </w:tcBorders>
          </w:tcPr>
          <w:p w14:paraId="3B62B836" w14:textId="48F564AA"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ნახშირბადის</w:t>
            </w:r>
            <w:r w:rsidRPr="00D911F5">
              <w:rPr>
                <w:rFonts w:ascii="Sylfaen" w:hAnsi="Sylfaen"/>
                <w:sz w:val="24"/>
                <w:szCs w:val="24"/>
                <w:lang w:val="ka-GE"/>
              </w:rPr>
              <w:t xml:space="preserve"> </w:t>
            </w:r>
            <w:r w:rsidRPr="00D911F5">
              <w:rPr>
                <w:rFonts w:ascii="Sylfaen" w:hAnsi="Sylfaen" w:cs="Sylfaen"/>
                <w:sz w:val="24"/>
                <w:szCs w:val="24"/>
                <w:lang w:val="ka-GE"/>
              </w:rPr>
              <w:t>მონოქსიდის</w:t>
            </w:r>
            <w:r w:rsidRPr="00D911F5">
              <w:rPr>
                <w:rFonts w:ascii="Sylfaen" w:hAnsi="Sylfaen"/>
                <w:sz w:val="24"/>
                <w:szCs w:val="24"/>
                <w:lang w:val="ka-GE"/>
              </w:rPr>
              <w:t xml:space="preserve"> </w:t>
            </w:r>
            <w:r w:rsidRPr="00D911F5">
              <w:rPr>
                <w:rFonts w:ascii="Sylfaen" w:hAnsi="Sylfaen" w:cs="Sylfaen"/>
                <w:sz w:val="24"/>
                <w:szCs w:val="24"/>
                <w:lang w:val="ka-GE"/>
              </w:rPr>
              <w:t>გაზომვის</w:t>
            </w:r>
            <w:r w:rsidRPr="00D911F5">
              <w:rPr>
                <w:rFonts w:ascii="Sylfaen" w:hAnsi="Sylfaen"/>
                <w:sz w:val="24"/>
                <w:szCs w:val="24"/>
                <w:lang w:val="ka-GE"/>
              </w:rPr>
              <w:t xml:space="preserve"> </w:t>
            </w:r>
            <w:r w:rsidRPr="00D911F5">
              <w:rPr>
                <w:rFonts w:ascii="Sylfaen" w:hAnsi="Sylfaen" w:cs="Sylfaen"/>
                <w:sz w:val="24"/>
                <w:szCs w:val="24"/>
                <w:lang w:val="ka-GE"/>
              </w:rPr>
              <w:t>მეთოდი ნახშირბადის</w:t>
            </w:r>
            <w:r w:rsidRPr="00D911F5">
              <w:rPr>
                <w:rFonts w:ascii="Sylfaen" w:hAnsi="Sylfaen"/>
                <w:sz w:val="24"/>
                <w:szCs w:val="24"/>
                <w:lang w:val="ka-GE"/>
              </w:rPr>
              <w:t xml:space="preserve"> </w:t>
            </w:r>
            <w:r w:rsidRPr="00D911F5">
              <w:rPr>
                <w:rFonts w:ascii="Sylfaen" w:hAnsi="Sylfaen" w:cs="Sylfaen"/>
                <w:sz w:val="24"/>
                <w:szCs w:val="24"/>
                <w:lang w:val="ka-GE"/>
              </w:rPr>
              <w:t>მონოქსიდის</w:t>
            </w:r>
            <w:r w:rsidRPr="00D911F5">
              <w:rPr>
                <w:rFonts w:ascii="Sylfaen" w:hAnsi="Sylfaen"/>
                <w:sz w:val="24"/>
                <w:szCs w:val="24"/>
                <w:lang w:val="ka-GE"/>
              </w:rPr>
              <w:t xml:space="preserve"> </w:t>
            </w:r>
            <w:r w:rsidRPr="00D911F5">
              <w:rPr>
                <w:rFonts w:ascii="Sylfaen" w:hAnsi="Sylfaen" w:cs="Sylfaen"/>
                <w:sz w:val="24"/>
                <w:szCs w:val="24"/>
                <w:lang w:val="ka-GE"/>
              </w:rPr>
              <w:t>გაზომვის</w:t>
            </w:r>
            <w:r w:rsidRPr="00D911F5">
              <w:rPr>
                <w:rFonts w:ascii="Sylfaen" w:hAnsi="Sylfaen"/>
                <w:sz w:val="24"/>
                <w:szCs w:val="24"/>
                <w:lang w:val="ka-GE"/>
              </w:rPr>
              <w:t xml:space="preserve"> </w:t>
            </w:r>
            <w:r w:rsidRPr="00D911F5">
              <w:rPr>
                <w:rFonts w:ascii="Sylfaen" w:hAnsi="Sylfaen" w:cs="Sylfaen"/>
                <w:sz w:val="24"/>
                <w:szCs w:val="24"/>
                <w:lang w:val="ka-GE"/>
              </w:rPr>
              <w:t>მეთოდი</w:t>
            </w:r>
            <w:r w:rsidRPr="00D911F5">
              <w:rPr>
                <w:rFonts w:ascii="Sylfaen" w:hAnsi="Sylfaen"/>
                <w:sz w:val="24"/>
                <w:szCs w:val="24"/>
                <w:lang w:val="ka-GE"/>
              </w:rPr>
              <w:t xml:space="preserve"> </w:t>
            </w:r>
            <w:r w:rsidRPr="00D911F5">
              <w:rPr>
                <w:rFonts w:ascii="Sylfaen" w:hAnsi="Sylfaen" w:cs="Sylfaen"/>
                <w:sz w:val="24"/>
                <w:szCs w:val="24"/>
                <w:lang w:val="ka-GE"/>
              </w:rPr>
              <w:t>არის</w:t>
            </w:r>
            <w:r w:rsidRPr="00D911F5">
              <w:rPr>
                <w:rFonts w:ascii="Sylfaen" w:hAnsi="Sylfaen"/>
                <w:sz w:val="24"/>
                <w:szCs w:val="24"/>
                <w:lang w:val="ka-GE"/>
              </w:rPr>
              <w:t xml:space="preserve"> EN 14626: 2012 '</w:t>
            </w:r>
            <w:r w:rsidRPr="00D911F5">
              <w:rPr>
                <w:rFonts w:ascii="Sylfaen" w:hAnsi="Sylfaen" w:cs="Sylfaen"/>
                <w:sz w:val="24"/>
                <w:szCs w:val="24"/>
                <w:lang w:val="ka-GE"/>
              </w:rPr>
              <w:t>გარემოს</w:t>
            </w:r>
            <w:r w:rsidRPr="00D911F5">
              <w:rPr>
                <w:rFonts w:ascii="Sylfaen" w:hAnsi="Sylfaen"/>
                <w:sz w:val="24"/>
                <w:szCs w:val="24"/>
                <w:lang w:val="ka-GE"/>
              </w:rPr>
              <w:t xml:space="preserve"> </w:t>
            </w:r>
            <w:r w:rsidRPr="00D911F5">
              <w:rPr>
                <w:rFonts w:ascii="Sylfaen" w:hAnsi="Sylfaen" w:cs="Sylfaen"/>
                <w:sz w:val="24"/>
                <w:szCs w:val="24"/>
                <w:lang w:val="ka-GE"/>
              </w:rPr>
              <w:t>ჰაერი</w:t>
            </w:r>
            <w:r w:rsidRPr="00D911F5">
              <w:rPr>
                <w:rFonts w:ascii="Sylfaen" w:hAnsi="Sylfaen"/>
                <w:sz w:val="24"/>
                <w:szCs w:val="24"/>
                <w:lang w:val="ka-GE"/>
              </w:rPr>
              <w:t xml:space="preserve"> - </w:t>
            </w:r>
            <w:r w:rsidRPr="00D911F5">
              <w:rPr>
                <w:rFonts w:ascii="Sylfaen" w:hAnsi="Sylfaen" w:cs="Sylfaen"/>
                <w:sz w:val="24"/>
                <w:szCs w:val="24"/>
                <w:lang w:val="ka-GE"/>
              </w:rPr>
              <w:t>სტანდარტული</w:t>
            </w:r>
            <w:r w:rsidRPr="00D911F5">
              <w:rPr>
                <w:rFonts w:ascii="Sylfaen" w:hAnsi="Sylfaen"/>
                <w:sz w:val="24"/>
                <w:szCs w:val="24"/>
                <w:lang w:val="ka-GE"/>
              </w:rPr>
              <w:t xml:space="preserve"> </w:t>
            </w:r>
            <w:r w:rsidRPr="00D911F5">
              <w:rPr>
                <w:rFonts w:ascii="Sylfaen" w:hAnsi="Sylfaen" w:cs="Sylfaen"/>
                <w:sz w:val="24"/>
                <w:szCs w:val="24"/>
                <w:lang w:val="ka-GE"/>
              </w:rPr>
              <w:t>მეთოდი ნახშირბადის</w:t>
            </w:r>
            <w:r w:rsidRPr="00D911F5">
              <w:rPr>
                <w:rFonts w:ascii="Sylfaen" w:hAnsi="Sylfaen"/>
                <w:sz w:val="24"/>
                <w:szCs w:val="24"/>
                <w:lang w:val="ka-GE"/>
              </w:rPr>
              <w:t xml:space="preserve"> </w:t>
            </w:r>
            <w:r w:rsidRPr="00D911F5">
              <w:rPr>
                <w:rFonts w:ascii="Sylfaen" w:hAnsi="Sylfaen" w:cs="Sylfaen"/>
                <w:sz w:val="24"/>
                <w:szCs w:val="24"/>
                <w:lang w:val="ka-GE"/>
              </w:rPr>
              <w:t>მონოქსიდის</w:t>
            </w:r>
            <w:r w:rsidRPr="00D911F5">
              <w:rPr>
                <w:rFonts w:ascii="Sylfaen" w:hAnsi="Sylfaen"/>
                <w:sz w:val="24"/>
                <w:szCs w:val="24"/>
                <w:lang w:val="ka-GE"/>
              </w:rPr>
              <w:t xml:space="preserve"> </w:t>
            </w:r>
            <w:r w:rsidRPr="00D911F5">
              <w:rPr>
                <w:rFonts w:ascii="Sylfaen" w:hAnsi="Sylfaen" w:cs="Sylfaen"/>
                <w:sz w:val="24"/>
                <w:szCs w:val="24"/>
                <w:lang w:val="ka-GE"/>
              </w:rPr>
              <w:t>კონცენტრაციის</w:t>
            </w:r>
            <w:r w:rsidRPr="00D911F5">
              <w:rPr>
                <w:rFonts w:ascii="Sylfaen" w:hAnsi="Sylfaen"/>
                <w:sz w:val="24"/>
                <w:szCs w:val="24"/>
                <w:lang w:val="ka-GE"/>
              </w:rPr>
              <w:t xml:space="preserve"> </w:t>
            </w:r>
            <w:r w:rsidRPr="00D911F5">
              <w:rPr>
                <w:rFonts w:ascii="Sylfaen" w:hAnsi="Sylfaen" w:cs="Sylfaen"/>
                <w:sz w:val="24"/>
                <w:szCs w:val="24"/>
                <w:lang w:val="ka-GE"/>
              </w:rPr>
              <w:t>გაზომვა</w:t>
            </w:r>
            <w:r w:rsidRPr="00D911F5">
              <w:rPr>
                <w:rFonts w:ascii="Sylfaen" w:hAnsi="Sylfaen"/>
                <w:sz w:val="24"/>
                <w:szCs w:val="24"/>
                <w:lang w:val="ka-GE"/>
              </w:rPr>
              <w:t xml:space="preserve"> </w:t>
            </w:r>
            <w:r w:rsidRPr="00D911F5">
              <w:rPr>
                <w:rFonts w:ascii="Sylfaen" w:hAnsi="Sylfaen" w:cs="Sylfaen"/>
                <w:sz w:val="24"/>
                <w:szCs w:val="24"/>
                <w:lang w:val="ka-GE"/>
              </w:rPr>
              <w:t>ინფრაწითელი</w:t>
            </w:r>
            <w:r w:rsidRPr="00D911F5">
              <w:rPr>
                <w:rFonts w:ascii="Sylfaen" w:hAnsi="Sylfaen"/>
                <w:sz w:val="24"/>
                <w:szCs w:val="24"/>
                <w:lang w:val="ka-GE"/>
              </w:rPr>
              <w:t xml:space="preserve"> </w:t>
            </w:r>
            <w:r w:rsidRPr="00D911F5">
              <w:rPr>
                <w:rFonts w:ascii="Sylfaen" w:hAnsi="Sylfaen" w:cs="Sylfaen"/>
                <w:sz w:val="24"/>
                <w:szCs w:val="24"/>
                <w:lang w:val="ka-GE"/>
              </w:rPr>
              <w:t>სპექტროსკოპიით</w:t>
            </w:r>
            <w:r w:rsidRPr="00D911F5">
              <w:rPr>
                <w:rFonts w:ascii="Sylfaen" w:hAnsi="Sylfaen"/>
                <w:sz w:val="24"/>
                <w:szCs w:val="24"/>
                <w:lang w:val="ka-GE"/>
              </w:rPr>
              <w:t xml:space="preserve"> ".</w:t>
            </w:r>
          </w:p>
        </w:tc>
        <w:tc>
          <w:tcPr>
            <w:tcW w:w="900" w:type="dxa"/>
            <w:tcBorders>
              <w:top w:val="single" w:sz="4" w:space="0" w:color="auto"/>
              <w:left w:val="single" w:sz="4" w:space="0" w:color="auto"/>
              <w:bottom w:val="single" w:sz="4" w:space="0" w:color="auto"/>
              <w:right w:val="single" w:sz="4" w:space="0" w:color="auto"/>
            </w:tcBorders>
          </w:tcPr>
          <w:p w14:paraId="5541BA9F"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5A138C8"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50C3463"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0428ABC" w14:textId="350D7B4C"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3D14727"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81B0345"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58FCCA0" w14:textId="7069CA70"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.8</w:t>
            </w:r>
          </w:p>
        </w:tc>
        <w:tc>
          <w:tcPr>
            <w:tcW w:w="4420" w:type="dxa"/>
            <w:gridSpan w:val="24"/>
            <w:tcBorders>
              <w:top w:val="single" w:sz="4" w:space="0" w:color="auto"/>
              <w:left w:val="single" w:sz="4" w:space="0" w:color="auto"/>
              <w:bottom w:val="single" w:sz="4" w:space="0" w:color="auto"/>
              <w:right w:val="single" w:sz="4" w:space="0" w:color="auto"/>
            </w:tcBorders>
          </w:tcPr>
          <w:p w14:paraId="3738FA7E" w14:textId="740AB415" w:rsidR="008F78BB" w:rsidRPr="00D911F5" w:rsidRDefault="008F78BB" w:rsidP="00D911F5">
            <w:pPr>
              <w:pStyle w:val="HTMLPreformatted"/>
              <w:shd w:val="clear" w:color="auto" w:fill="FFFFFF"/>
              <w:jc w:val="both"/>
              <w:rPr>
                <w:rFonts w:ascii="Sylfaen" w:hAnsi="Sylfaen"/>
                <w:sz w:val="24"/>
                <w:szCs w:val="24"/>
                <w:lang w:val="ka-GE"/>
              </w:rPr>
            </w:pPr>
            <w:r w:rsidRPr="00D911F5">
              <w:rPr>
                <w:rFonts w:ascii="Sylfaen" w:hAnsi="Sylfaen" w:cs="Sylfaen"/>
                <w:sz w:val="24"/>
                <w:szCs w:val="24"/>
                <w:lang w:val="ka-GE"/>
              </w:rPr>
              <w:t>ოზონის</w:t>
            </w:r>
            <w:r w:rsidRPr="00D911F5">
              <w:rPr>
                <w:rFonts w:ascii="Sylfaen" w:hAnsi="Sylfaen"/>
                <w:sz w:val="24"/>
                <w:szCs w:val="24"/>
                <w:lang w:val="ka-GE"/>
              </w:rPr>
              <w:t xml:space="preserve"> </w:t>
            </w:r>
            <w:r w:rsidRPr="00D911F5">
              <w:rPr>
                <w:rFonts w:ascii="Sylfaen" w:hAnsi="Sylfaen" w:cs="Sylfaen"/>
                <w:sz w:val="24"/>
                <w:szCs w:val="24"/>
                <w:lang w:val="ka-GE"/>
              </w:rPr>
              <w:t>გაზომვის</w:t>
            </w:r>
            <w:r w:rsidRPr="00D911F5">
              <w:rPr>
                <w:rFonts w:ascii="Sylfaen" w:hAnsi="Sylfaen"/>
                <w:sz w:val="24"/>
                <w:szCs w:val="24"/>
                <w:lang w:val="ka-GE"/>
              </w:rPr>
              <w:t xml:space="preserve"> </w:t>
            </w:r>
            <w:r w:rsidRPr="00D911F5">
              <w:rPr>
                <w:rFonts w:ascii="Sylfaen" w:hAnsi="Sylfaen" w:cs="Sylfaen"/>
                <w:sz w:val="24"/>
                <w:szCs w:val="24"/>
                <w:lang w:val="ka-GE"/>
              </w:rPr>
              <w:t>მეთოდი ოზონის</w:t>
            </w:r>
            <w:r w:rsidRPr="00D911F5">
              <w:rPr>
                <w:rFonts w:ascii="Sylfaen" w:hAnsi="Sylfaen"/>
                <w:sz w:val="24"/>
                <w:szCs w:val="24"/>
                <w:lang w:val="ka-GE"/>
              </w:rPr>
              <w:t xml:space="preserve"> </w:t>
            </w:r>
            <w:r w:rsidRPr="00D911F5">
              <w:rPr>
                <w:rFonts w:ascii="Sylfaen" w:hAnsi="Sylfaen" w:cs="Sylfaen"/>
                <w:sz w:val="24"/>
                <w:szCs w:val="24"/>
                <w:lang w:val="ka-GE"/>
              </w:rPr>
              <w:t>გაზომვის</w:t>
            </w:r>
            <w:r w:rsidRPr="00D911F5">
              <w:rPr>
                <w:rFonts w:ascii="Sylfaen" w:hAnsi="Sylfaen"/>
                <w:sz w:val="24"/>
                <w:szCs w:val="24"/>
                <w:lang w:val="ka-GE"/>
              </w:rPr>
              <w:t xml:space="preserve"> </w:t>
            </w:r>
            <w:r w:rsidRPr="00D911F5">
              <w:rPr>
                <w:rFonts w:ascii="Sylfaen" w:hAnsi="Sylfaen" w:cs="Sylfaen"/>
                <w:sz w:val="24"/>
                <w:szCs w:val="24"/>
                <w:lang w:val="ka-GE"/>
              </w:rPr>
              <w:t>მეთოდი</w:t>
            </w:r>
            <w:r w:rsidRPr="00D911F5">
              <w:rPr>
                <w:rFonts w:ascii="Sylfaen" w:hAnsi="Sylfaen"/>
                <w:sz w:val="24"/>
                <w:szCs w:val="24"/>
                <w:lang w:val="ka-GE"/>
              </w:rPr>
              <w:t xml:space="preserve"> </w:t>
            </w:r>
            <w:r w:rsidRPr="00D911F5">
              <w:rPr>
                <w:rFonts w:ascii="Sylfaen" w:hAnsi="Sylfaen" w:cs="Sylfaen"/>
                <w:sz w:val="24"/>
                <w:szCs w:val="24"/>
                <w:lang w:val="ka-GE"/>
              </w:rPr>
              <w:t>არის</w:t>
            </w:r>
            <w:r w:rsidRPr="00D911F5">
              <w:rPr>
                <w:rFonts w:ascii="Sylfaen" w:hAnsi="Sylfaen"/>
                <w:sz w:val="24"/>
                <w:szCs w:val="24"/>
                <w:lang w:val="ka-GE"/>
              </w:rPr>
              <w:t xml:space="preserve"> </w:t>
            </w:r>
            <w:r w:rsidRPr="00D911F5">
              <w:rPr>
                <w:rFonts w:ascii="Sylfaen" w:hAnsi="Sylfaen" w:cs="Sylfaen"/>
                <w:sz w:val="24"/>
                <w:szCs w:val="24"/>
                <w:lang w:val="ka-GE"/>
              </w:rPr>
              <w:t>ის</w:t>
            </w:r>
            <w:r w:rsidRPr="00D911F5">
              <w:rPr>
                <w:rFonts w:ascii="Sylfaen" w:hAnsi="Sylfaen"/>
                <w:sz w:val="24"/>
                <w:szCs w:val="24"/>
                <w:lang w:val="ka-GE"/>
              </w:rPr>
              <w:t xml:space="preserve">, </w:t>
            </w:r>
            <w:r w:rsidRPr="00D911F5">
              <w:rPr>
                <w:rFonts w:ascii="Sylfaen" w:hAnsi="Sylfaen" w:cs="Sylfaen"/>
                <w:sz w:val="24"/>
                <w:szCs w:val="24"/>
                <w:lang w:val="ka-GE"/>
              </w:rPr>
              <w:t>რომ</w:t>
            </w:r>
            <w:r w:rsidRPr="00D911F5">
              <w:rPr>
                <w:rFonts w:ascii="Sylfaen" w:hAnsi="Sylfaen"/>
                <w:sz w:val="24"/>
                <w:szCs w:val="24"/>
                <w:lang w:val="ka-GE"/>
              </w:rPr>
              <w:t xml:space="preserve"> </w:t>
            </w:r>
            <w:r w:rsidRPr="00D911F5">
              <w:rPr>
                <w:rFonts w:ascii="Sylfaen" w:hAnsi="Sylfaen" w:cs="Sylfaen"/>
                <w:sz w:val="24"/>
                <w:szCs w:val="24"/>
                <w:lang w:val="ka-GE"/>
              </w:rPr>
              <w:t>აღწერილია</w:t>
            </w:r>
            <w:r w:rsidRPr="00D911F5">
              <w:rPr>
                <w:rFonts w:ascii="Sylfaen" w:hAnsi="Sylfaen"/>
                <w:sz w:val="24"/>
                <w:szCs w:val="24"/>
                <w:lang w:val="ka-GE"/>
              </w:rPr>
              <w:t xml:space="preserve"> EN 14625: 2012 '</w:t>
            </w:r>
            <w:r w:rsidRPr="00D911F5">
              <w:rPr>
                <w:rFonts w:ascii="Sylfaen" w:hAnsi="Sylfaen" w:cs="Sylfaen"/>
                <w:sz w:val="24"/>
                <w:szCs w:val="24"/>
                <w:lang w:val="ka-GE"/>
              </w:rPr>
              <w:t>გარემოს</w:t>
            </w:r>
            <w:r w:rsidRPr="00D911F5">
              <w:rPr>
                <w:rFonts w:ascii="Sylfaen" w:hAnsi="Sylfaen"/>
                <w:sz w:val="24"/>
                <w:szCs w:val="24"/>
                <w:lang w:val="ka-GE"/>
              </w:rPr>
              <w:t xml:space="preserve"> </w:t>
            </w:r>
            <w:r w:rsidRPr="00D911F5">
              <w:rPr>
                <w:rFonts w:ascii="Sylfaen" w:hAnsi="Sylfaen" w:cs="Sylfaen"/>
                <w:sz w:val="24"/>
                <w:szCs w:val="24"/>
                <w:lang w:val="ka-GE"/>
              </w:rPr>
              <w:t>ჰაერი</w:t>
            </w:r>
            <w:r w:rsidRPr="00D911F5">
              <w:rPr>
                <w:rFonts w:ascii="Sylfaen" w:hAnsi="Sylfaen"/>
                <w:sz w:val="24"/>
                <w:szCs w:val="24"/>
                <w:lang w:val="ka-GE"/>
              </w:rPr>
              <w:t xml:space="preserve"> - </w:t>
            </w:r>
            <w:r w:rsidRPr="00D911F5">
              <w:rPr>
                <w:rFonts w:ascii="Sylfaen" w:hAnsi="Sylfaen" w:cs="Sylfaen"/>
                <w:sz w:val="24"/>
                <w:szCs w:val="24"/>
                <w:lang w:val="ka-GE"/>
              </w:rPr>
              <w:t>სტანდარტული</w:t>
            </w:r>
            <w:r w:rsidRPr="00D911F5">
              <w:rPr>
                <w:rFonts w:ascii="Sylfaen" w:hAnsi="Sylfaen"/>
                <w:sz w:val="24"/>
                <w:szCs w:val="24"/>
                <w:lang w:val="ka-GE"/>
              </w:rPr>
              <w:t xml:space="preserve"> </w:t>
            </w:r>
            <w:r w:rsidRPr="00D911F5">
              <w:rPr>
                <w:rFonts w:ascii="Sylfaen" w:hAnsi="Sylfaen" w:cs="Sylfaen"/>
                <w:sz w:val="24"/>
                <w:szCs w:val="24"/>
                <w:lang w:val="ka-GE"/>
              </w:rPr>
              <w:t>მეთოდი</w:t>
            </w:r>
            <w:r w:rsidRPr="00D911F5">
              <w:rPr>
                <w:rFonts w:ascii="Sylfaen" w:hAnsi="Sylfaen"/>
                <w:sz w:val="24"/>
                <w:szCs w:val="24"/>
                <w:lang w:val="ka-GE"/>
              </w:rPr>
              <w:t xml:space="preserve"> </w:t>
            </w:r>
            <w:r w:rsidRPr="00D911F5">
              <w:rPr>
                <w:rFonts w:ascii="Sylfaen" w:hAnsi="Sylfaen" w:cs="Sylfaen"/>
                <w:sz w:val="24"/>
                <w:szCs w:val="24"/>
                <w:lang w:val="ka-GE"/>
              </w:rPr>
              <w:t>გაზომვისთვის</w:t>
            </w:r>
          </w:p>
          <w:p w14:paraId="28A9FAAE" w14:textId="6D43BB1B"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ოზონის</w:t>
            </w:r>
            <w:r w:rsidRPr="00D911F5">
              <w:rPr>
                <w:rFonts w:ascii="Sylfaen" w:hAnsi="Sylfaen"/>
                <w:sz w:val="24"/>
                <w:szCs w:val="24"/>
                <w:lang w:val="ka-GE"/>
              </w:rPr>
              <w:t xml:space="preserve"> </w:t>
            </w:r>
            <w:r w:rsidRPr="00D911F5">
              <w:rPr>
                <w:rFonts w:ascii="Sylfaen" w:hAnsi="Sylfaen" w:cs="Sylfaen"/>
                <w:sz w:val="24"/>
                <w:szCs w:val="24"/>
                <w:lang w:val="ka-GE"/>
              </w:rPr>
              <w:t>კონცენტრაცია</w:t>
            </w:r>
            <w:r w:rsidRPr="00D911F5">
              <w:rPr>
                <w:rFonts w:ascii="Sylfaen" w:hAnsi="Sylfaen"/>
                <w:sz w:val="24"/>
                <w:szCs w:val="24"/>
                <w:lang w:val="ka-GE"/>
              </w:rPr>
              <w:t xml:space="preserve"> </w:t>
            </w:r>
            <w:r w:rsidRPr="00D911F5">
              <w:rPr>
                <w:rFonts w:ascii="Sylfaen" w:hAnsi="Sylfaen" w:cs="Sylfaen"/>
                <w:sz w:val="24"/>
                <w:szCs w:val="24"/>
                <w:lang w:val="ka-GE"/>
              </w:rPr>
              <w:t>ულტრაიისფერი</w:t>
            </w:r>
            <w:r w:rsidRPr="00D911F5">
              <w:rPr>
                <w:rFonts w:ascii="Sylfaen" w:hAnsi="Sylfaen"/>
                <w:sz w:val="24"/>
                <w:szCs w:val="24"/>
                <w:lang w:val="ka-GE"/>
              </w:rPr>
              <w:t xml:space="preserve"> </w:t>
            </w:r>
            <w:r w:rsidRPr="00D911F5">
              <w:rPr>
                <w:rFonts w:ascii="Sylfaen" w:hAnsi="Sylfaen" w:cs="Sylfaen"/>
                <w:sz w:val="24"/>
                <w:szCs w:val="24"/>
                <w:lang w:val="ka-GE"/>
              </w:rPr>
              <w:t>ფოტომეტრიით</w:t>
            </w:r>
            <w:r w:rsidRPr="00D911F5">
              <w:rPr>
                <w:rFonts w:ascii="Sylfaen" w:hAnsi="Sylfaen"/>
                <w:sz w:val="24"/>
                <w:szCs w:val="24"/>
                <w:lang w:val="ka-GE"/>
              </w:rPr>
              <w:t xml:space="preserve"> ".</w:t>
            </w:r>
          </w:p>
        </w:tc>
        <w:tc>
          <w:tcPr>
            <w:tcW w:w="900" w:type="dxa"/>
            <w:tcBorders>
              <w:top w:val="single" w:sz="4" w:space="0" w:color="auto"/>
              <w:left w:val="single" w:sz="4" w:space="0" w:color="auto"/>
              <w:bottom w:val="single" w:sz="4" w:space="0" w:color="auto"/>
              <w:right w:val="single" w:sz="4" w:space="0" w:color="auto"/>
            </w:tcBorders>
          </w:tcPr>
          <w:p w14:paraId="1C02B610"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F0F36EA"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5BA8433"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F6E8686" w14:textId="613FE361"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E2B8F09"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2F03867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C311BB0" w14:textId="25880EF2"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B</w:t>
            </w:r>
          </w:p>
        </w:tc>
        <w:tc>
          <w:tcPr>
            <w:tcW w:w="4420" w:type="dxa"/>
            <w:gridSpan w:val="24"/>
            <w:tcBorders>
              <w:top w:val="single" w:sz="4" w:space="0" w:color="auto"/>
              <w:left w:val="single" w:sz="4" w:space="0" w:color="auto"/>
              <w:bottom w:val="single" w:sz="4" w:space="0" w:color="auto"/>
              <w:right w:val="single" w:sz="4" w:space="0" w:color="auto"/>
            </w:tcBorders>
          </w:tcPr>
          <w:p w14:paraId="6300216D" w14:textId="6BE04D8E"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ექვივალენტობის</w:t>
            </w:r>
            <w:r w:rsidRPr="00D911F5">
              <w:rPr>
                <w:rFonts w:ascii="Sylfaen" w:hAnsi="Sylfaen"/>
                <w:sz w:val="24"/>
                <w:szCs w:val="24"/>
                <w:lang w:val="ka-GE"/>
              </w:rPr>
              <w:t xml:space="preserve"> </w:t>
            </w:r>
            <w:r w:rsidRPr="00D911F5">
              <w:rPr>
                <w:rFonts w:ascii="Sylfaen" w:hAnsi="Sylfaen" w:cs="Sylfaen"/>
                <w:sz w:val="24"/>
                <w:szCs w:val="24"/>
                <w:lang w:val="ka-GE"/>
              </w:rPr>
              <w:t>დადგენა</w:t>
            </w:r>
          </w:p>
        </w:tc>
        <w:tc>
          <w:tcPr>
            <w:tcW w:w="900" w:type="dxa"/>
            <w:tcBorders>
              <w:top w:val="single" w:sz="4" w:space="0" w:color="auto"/>
              <w:left w:val="single" w:sz="4" w:space="0" w:color="auto"/>
              <w:bottom w:val="single" w:sz="4" w:space="0" w:color="auto"/>
              <w:right w:val="single" w:sz="4" w:space="0" w:color="auto"/>
            </w:tcBorders>
          </w:tcPr>
          <w:p w14:paraId="170F416B"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F4D7226"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920F233"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FF85291" w14:textId="6B02F918"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4843575"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3B393FF0"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F09269A" w14:textId="6FB20EE3"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.1</w:t>
            </w:r>
          </w:p>
        </w:tc>
        <w:tc>
          <w:tcPr>
            <w:tcW w:w="4420" w:type="dxa"/>
            <w:gridSpan w:val="24"/>
            <w:tcBorders>
              <w:top w:val="single" w:sz="4" w:space="0" w:color="auto"/>
              <w:left w:val="single" w:sz="4" w:space="0" w:color="auto"/>
              <w:bottom w:val="single" w:sz="4" w:space="0" w:color="auto"/>
              <w:right w:val="single" w:sz="4" w:space="0" w:color="auto"/>
            </w:tcBorders>
          </w:tcPr>
          <w:p w14:paraId="7D1AD39C" w14:textId="0C5A2F2B"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წევრმა</w:t>
            </w:r>
            <w:r w:rsidRPr="00D911F5">
              <w:rPr>
                <w:rFonts w:ascii="Sylfaen" w:hAnsi="Sylfaen"/>
                <w:sz w:val="24"/>
                <w:szCs w:val="24"/>
                <w:lang w:val="ka-GE"/>
              </w:rPr>
              <w:t xml:space="preserve"> </w:t>
            </w:r>
            <w:r w:rsidRPr="00D911F5">
              <w:rPr>
                <w:rFonts w:ascii="Sylfaen" w:hAnsi="Sylfaen" w:cs="Sylfaen"/>
                <w:sz w:val="24"/>
                <w:szCs w:val="24"/>
                <w:lang w:val="ka-GE"/>
              </w:rPr>
              <w:t>სახელმწიფომ</w:t>
            </w:r>
            <w:r w:rsidRPr="00D911F5">
              <w:rPr>
                <w:rFonts w:ascii="Sylfaen" w:hAnsi="Sylfaen"/>
                <w:sz w:val="24"/>
                <w:szCs w:val="24"/>
                <w:lang w:val="ka-GE"/>
              </w:rPr>
              <w:t xml:space="preserve"> </w:t>
            </w:r>
            <w:r w:rsidRPr="00D911F5">
              <w:rPr>
                <w:rFonts w:ascii="Sylfaen" w:hAnsi="Sylfaen" w:cs="Sylfaen"/>
                <w:sz w:val="24"/>
                <w:szCs w:val="24"/>
                <w:lang w:val="ka-GE"/>
              </w:rPr>
              <w:t>შეიძლება</w:t>
            </w:r>
            <w:r w:rsidRPr="00D911F5">
              <w:rPr>
                <w:rFonts w:ascii="Sylfaen" w:hAnsi="Sylfaen"/>
                <w:sz w:val="24"/>
                <w:szCs w:val="24"/>
                <w:lang w:val="ka-GE"/>
              </w:rPr>
              <w:t xml:space="preserve"> </w:t>
            </w:r>
            <w:r w:rsidRPr="00D911F5">
              <w:rPr>
                <w:rFonts w:ascii="Sylfaen" w:hAnsi="Sylfaen" w:cs="Sylfaen"/>
                <w:sz w:val="24"/>
                <w:szCs w:val="24"/>
                <w:lang w:val="ka-GE"/>
              </w:rPr>
              <w:t>გამოიყენოს</w:t>
            </w:r>
            <w:r w:rsidRPr="00D911F5">
              <w:rPr>
                <w:rFonts w:ascii="Sylfaen" w:hAnsi="Sylfaen"/>
                <w:sz w:val="24"/>
                <w:szCs w:val="24"/>
                <w:lang w:val="ka-GE"/>
              </w:rPr>
              <w:t xml:space="preserve"> </w:t>
            </w:r>
            <w:r w:rsidRPr="00D911F5">
              <w:rPr>
                <w:rFonts w:ascii="Sylfaen" w:hAnsi="Sylfaen" w:cs="Sylfaen"/>
                <w:sz w:val="24"/>
                <w:szCs w:val="24"/>
                <w:lang w:val="ka-GE"/>
              </w:rPr>
              <w:t>ნებისმიერი</w:t>
            </w:r>
            <w:r w:rsidRPr="00D911F5">
              <w:rPr>
                <w:rFonts w:ascii="Sylfaen" w:hAnsi="Sylfaen"/>
                <w:sz w:val="24"/>
                <w:szCs w:val="24"/>
                <w:lang w:val="ka-GE"/>
              </w:rPr>
              <w:t xml:space="preserve"> </w:t>
            </w:r>
            <w:r w:rsidRPr="00D911F5">
              <w:rPr>
                <w:rFonts w:ascii="Sylfaen" w:hAnsi="Sylfaen" w:cs="Sylfaen"/>
                <w:sz w:val="24"/>
                <w:szCs w:val="24"/>
                <w:lang w:val="ka-GE"/>
              </w:rPr>
              <w:t>სხვა</w:t>
            </w:r>
            <w:r w:rsidRPr="00D911F5">
              <w:rPr>
                <w:rFonts w:ascii="Sylfaen" w:hAnsi="Sylfaen"/>
                <w:sz w:val="24"/>
                <w:szCs w:val="24"/>
                <w:lang w:val="ka-GE"/>
              </w:rPr>
              <w:t xml:space="preserve"> </w:t>
            </w:r>
            <w:r w:rsidRPr="00D911F5">
              <w:rPr>
                <w:rFonts w:ascii="Sylfaen" w:hAnsi="Sylfaen" w:cs="Sylfaen"/>
                <w:sz w:val="24"/>
                <w:szCs w:val="24"/>
                <w:lang w:val="ka-GE"/>
              </w:rPr>
              <w:t>მეთოდი</w:t>
            </w:r>
            <w:r w:rsidRPr="00D911F5">
              <w:rPr>
                <w:rFonts w:ascii="Sylfaen" w:hAnsi="Sylfaen"/>
                <w:sz w:val="24"/>
                <w:szCs w:val="24"/>
                <w:lang w:val="ka-GE"/>
              </w:rPr>
              <w:t xml:space="preserve">, </w:t>
            </w:r>
            <w:r w:rsidRPr="00D911F5">
              <w:rPr>
                <w:rFonts w:ascii="Sylfaen" w:hAnsi="Sylfaen" w:cs="Sylfaen"/>
                <w:sz w:val="24"/>
                <w:szCs w:val="24"/>
                <w:lang w:val="ka-GE"/>
              </w:rPr>
              <w:t>რომელიც</w:t>
            </w:r>
            <w:r w:rsidRPr="00D911F5">
              <w:rPr>
                <w:rFonts w:ascii="Sylfaen" w:hAnsi="Sylfaen"/>
                <w:sz w:val="24"/>
                <w:szCs w:val="24"/>
                <w:lang w:val="ka-GE"/>
              </w:rPr>
              <w:t xml:space="preserve"> </w:t>
            </w:r>
            <w:r w:rsidRPr="00D911F5">
              <w:rPr>
                <w:rFonts w:ascii="Sylfaen" w:hAnsi="Sylfaen" w:cs="Sylfaen"/>
                <w:sz w:val="24"/>
                <w:szCs w:val="24"/>
                <w:lang w:val="ka-GE"/>
              </w:rPr>
              <w:t>ახდეს შედეგების ექვივალენტურობის დემონსტრირებას</w:t>
            </w:r>
            <w:r w:rsidRPr="00D911F5">
              <w:rPr>
                <w:rFonts w:ascii="Sylfaen" w:hAnsi="Sylfaen"/>
                <w:sz w:val="24"/>
                <w:szCs w:val="24"/>
                <w:lang w:val="ka-GE"/>
              </w:rPr>
              <w:t xml:space="preserve"> A  ნაწილის </w:t>
            </w:r>
            <w:r w:rsidRPr="00D911F5">
              <w:rPr>
                <w:rFonts w:ascii="Sylfaen" w:hAnsi="Sylfaen"/>
                <w:sz w:val="24"/>
                <w:szCs w:val="24"/>
                <w:lang w:val="ka-GE"/>
              </w:rPr>
              <w:lastRenderedPageBreak/>
              <w:t xml:space="preserve">შესაბამისად </w:t>
            </w:r>
            <w:r w:rsidRPr="00D911F5">
              <w:rPr>
                <w:rFonts w:ascii="Sylfaen" w:hAnsi="Sylfaen" w:cs="Sylfaen"/>
                <w:sz w:val="24"/>
                <w:szCs w:val="24"/>
                <w:lang w:val="ka-GE"/>
              </w:rPr>
              <w:t>ან ნაწილაკების</w:t>
            </w:r>
            <w:r w:rsidRPr="00D911F5">
              <w:rPr>
                <w:rFonts w:ascii="Sylfaen" w:hAnsi="Sylfaen"/>
                <w:sz w:val="24"/>
                <w:szCs w:val="24"/>
                <w:lang w:val="ka-GE"/>
              </w:rPr>
              <w:t xml:space="preserve"> </w:t>
            </w:r>
            <w:r w:rsidRPr="00D911F5">
              <w:rPr>
                <w:rFonts w:ascii="Sylfaen" w:hAnsi="Sylfaen" w:cs="Sylfaen"/>
                <w:sz w:val="24"/>
                <w:szCs w:val="24"/>
                <w:lang w:val="ka-GE"/>
              </w:rPr>
              <w:t>საკითხზე</w:t>
            </w:r>
            <w:r w:rsidRPr="00D911F5">
              <w:rPr>
                <w:rFonts w:ascii="Sylfaen" w:hAnsi="Sylfaen"/>
                <w:sz w:val="24"/>
                <w:szCs w:val="24"/>
                <w:lang w:val="ka-GE"/>
              </w:rPr>
              <w:t xml:space="preserve">, </w:t>
            </w:r>
            <w:r w:rsidRPr="00D911F5">
              <w:rPr>
                <w:rFonts w:ascii="Sylfaen" w:hAnsi="Sylfaen" w:cs="Sylfaen"/>
                <w:sz w:val="24"/>
                <w:szCs w:val="24"/>
                <w:lang w:val="ka-GE"/>
              </w:rPr>
              <w:t>ნებისმიერი</w:t>
            </w:r>
            <w:r w:rsidRPr="00D911F5">
              <w:rPr>
                <w:rFonts w:ascii="Sylfaen" w:hAnsi="Sylfaen"/>
                <w:sz w:val="24"/>
                <w:szCs w:val="24"/>
                <w:lang w:val="ka-GE"/>
              </w:rPr>
              <w:t xml:space="preserve"> </w:t>
            </w:r>
            <w:r w:rsidRPr="00D911F5">
              <w:rPr>
                <w:rFonts w:ascii="Sylfaen" w:hAnsi="Sylfaen" w:cs="Sylfaen"/>
                <w:sz w:val="24"/>
                <w:szCs w:val="24"/>
                <w:lang w:val="ka-GE"/>
              </w:rPr>
              <w:t>სხვა</w:t>
            </w:r>
            <w:r w:rsidRPr="00D911F5">
              <w:rPr>
                <w:rFonts w:ascii="Sylfaen" w:hAnsi="Sylfaen"/>
                <w:sz w:val="24"/>
                <w:szCs w:val="24"/>
                <w:lang w:val="ka-GE"/>
              </w:rPr>
              <w:t xml:space="preserve"> </w:t>
            </w:r>
            <w:r w:rsidRPr="00D911F5">
              <w:rPr>
                <w:rFonts w:ascii="Sylfaen" w:hAnsi="Sylfaen" w:cs="Sylfaen"/>
                <w:sz w:val="24"/>
                <w:szCs w:val="24"/>
                <w:lang w:val="ka-GE"/>
              </w:rPr>
              <w:t>მეთოდით</w:t>
            </w:r>
            <w:r w:rsidRPr="00D911F5">
              <w:rPr>
                <w:rFonts w:ascii="Sylfaen" w:hAnsi="Sylfaen"/>
                <w:sz w:val="24"/>
                <w:szCs w:val="24"/>
                <w:lang w:val="ka-GE"/>
              </w:rPr>
              <w:t xml:space="preserve">, </w:t>
            </w:r>
            <w:r w:rsidRPr="00D911F5">
              <w:rPr>
                <w:rFonts w:ascii="Sylfaen" w:hAnsi="Sylfaen" w:cs="Sylfaen"/>
                <w:sz w:val="24"/>
                <w:szCs w:val="24"/>
                <w:lang w:val="ka-GE"/>
              </w:rPr>
              <w:t>რომელიც</w:t>
            </w:r>
            <w:r w:rsidRPr="00D911F5">
              <w:rPr>
                <w:rFonts w:ascii="Sylfaen" w:hAnsi="Sylfaen"/>
                <w:sz w:val="24"/>
                <w:szCs w:val="24"/>
                <w:lang w:val="ka-GE"/>
              </w:rPr>
              <w:t xml:space="preserve"> </w:t>
            </w:r>
            <w:r w:rsidRPr="00D911F5">
              <w:rPr>
                <w:rFonts w:ascii="Sylfaen" w:hAnsi="Sylfaen" w:cs="Sylfaen"/>
                <w:sz w:val="24"/>
                <w:szCs w:val="24"/>
                <w:lang w:val="ka-GE"/>
              </w:rPr>
              <w:t>წევრი</w:t>
            </w:r>
            <w:r w:rsidRPr="00D911F5">
              <w:rPr>
                <w:rFonts w:ascii="Sylfaen" w:hAnsi="Sylfaen"/>
                <w:sz w:val="24"/>
                <w:szCs w:val="24"/>
                <w:lang w:val="ka-GE"/>
              </w:rPr>
              <w:t xml:space="preserve"> </w:t>
            </w:r>
            <w:r w:rsidRPr="00D911F5">
              <w:rPr>
                <w:rFonts w:ascii="Sylfaen" w:hAnsi="Sylfaen" w:cs="Sylfaen"/>
                <w:sz w:val="24"/>
                <w:szCs w:val="24"/>
                <w:lang w:val="ka-GE"/>
              </w:rPr>
              <w:t>სახელმწიფოს შეხედულების შესაბამისად სეესაბამება რეფერენს მეთოდს</w:t>
            </w:r>
            <w:r w:rsidRPr="00D911F5">
              <w:rPr>
                <w:rFonts w:ascii="Sylfaen" w:hAnsi="Sylfaen"/>
                <w:sz w:val="24"/>
                <w:szCs w:val="24"/>
                <w:lang w:val="ka-GE"/>
              </w:rPr>
              <w:t xml:space="preserve">. </w:t>
            </w:r>
            <w:r w:rsidRPr="00D911F5">
              <w:rPr>
                <w:rFonts w:ascii="Sylfaen" w:hAnsi="Sylfaen" w:cs="Sylfaen"/>
                <w:sz w:val="24"/>
                <w:szCs w:val="24"/>
                <w:lang w:val="ka-GE"/>
              </w:rPr>
              <w:t>იმ</w:t>
            </w:r>
            <w:r w:rsidRPr="00D911F5">
              <w:rPr>
                <w:rFonts w:ascii="Sylfaen" w:hAnsi="Sylfaen"/>
                <w:sz w:val="24"/>
                <w:szCs w:val="24"/>
                <w:lang w:val="ka-GE"/>
              </w:rPr>
              <w:t xml:space="preserve"> </w:t>
            </w:r>
            <w:r w:rsidRPr="00D911F5">
              <w:rPr>
                <w:rFonts w:ascii="Sylfaen" w:hAnsi="Sylfaen" w:cs="Sylfaen"/>
                <w:sz w:val="24"/>
                <w:szCs w:val="24"/>
                <w:lang w:val="ka-GE"/>
              </w:rPr>
              <w:t>შემთხვევაში</w:t>
            </w:r>
            <w:r w:rsidRPr="00D911F5">
              <w:rPr>
                <w:rFonts w:ascii="Sylfaen" w:hAnsi="Sylfaen"/>
                <w:sz w:val="24"/>
                <w:szCs w:val="24"/>
                <w:lang w:val="ka-GE"/>
              </w:rPr>
              <w:t xml:space="preserve">,  </w:t>
            </w:r>
            <w:r w:rsidRPr="00D911F5">
              <w:rPr>
                <w:rFonts w:ascii="Sylfaen" w:hAnsi="Sylfaen" w:cs="Sylfaen"/>
                <w:sz w:val="24"/>
                <w:szCs w:val="24"/>
                <w:lang w:val="ka-GE"/>
              </w:rPr>
              <w:t>ამ</w:t>
            </w:r>
            <w:r w:rsidRPr="00D911F5">
              <w:rPr>
                <w:rFonts w:ascii="Sylfaen" w:hAnsi="Sylfaen"/>
                <w:sz w:val="24"/>
                <w:szCs w:val="24"/>
                <w:lang w:val="ka-GE"/>
              </w:rPr>
              <w:t xml:space="preserve"> </w:t>
            </w:r>
            <w:r w:rsidRPr="00D911F5">
              <w:rPr>
                <w:rFonts w:ascii="Sylfaen" w:hAnsi="Sylfaen" w:cs="Sylfaen"/>
                <w:sz w:val="24"/>
                <w:szCs w:val="24"/>
                <w:lang w:val="ka-GE"/>
              </w:rPr>
              <w:t>მეთოდით</w:t>
            </w:r>
            <w:r w:rsidRPr="00D911F5">
              <w:rPr>
                <w:rFonts w:ascii="Sylfaen" w:hAnsi="Sylfaen"/>
                <w:sz w:val="24"/>
                <w:szCs w:val="24"/>
                <w:lang w:val="ka-GE"/>
              </w:rPr>
              <w:t xml:space="preserve"> </w:t>
            </w:r>
            <w:r w:rsidRPr="00D911F5">
              <w:rPr>
                <w:rFonts w:ascii="Sylfaen" w:hAnsi="Sylfaen" w:cs="Sylfaen"/>
                <w:sz w:val="24"/>
                <w:szCs w:val="24"/>
                <w:lang w:val="ka-GE"/>
              </w:rPr>
              <w:t>მიღწეული</w:t>
            </w:r>
            <w:r w:rsidRPr="00D911F5">
              <w:rPr>
                <w:rFonts w:ascii="Sylfaen" w:hAnsi="Sylfaen"/>
                <w:sz w:val="24"/>
                <w:szCs w:val="24"/>
                <w:lang w:val="ka-GE"/>
              </w:rPr>
              <w:t xml:space="preserve"> </w:t>
            </w:r>
            <w:r w:rsidRPr="00D911F5">
              <w:rPr>
                <w:rFonts w:ascii="Sylfaen" w:hAnsi="Sylfaen" w:cs="Sylfaen"/>
                <w:sz w:val="24"/>
                <w:szCs w:val="24"/>
                <w:lang w:val="ka-GE"/>
              </w:rPr>
              <w:t>შედეგები</w:t>
            </w:r>
            <w:r w:rsidRPr="00D911F5">
              <w:rPr>
                <w:rFonts w:ascii="Sylfaen" w:hAnsi="Sylfaen"/>
                <w:sz w:val="24"/>
                <w:szCs w:val="24"/>
                <w:lang w:val="ka-GE"/>
              </w:rPr>
              <w:t xml:space="preserve"> </w:t>
            </w:r>
            <w:r w:rsidRPr="00D911F5">
              <w:rPr>
                <w:rFonts w:ascii="Sylfaen" w:hAnsi="Sylfaen" w:cs="Sylfaen"/>
                <w:sz w:val="24"/>
                <w:szCs w:val="24"/>
                <w:lang w:val="ka-GE"/>
              </w:rPr>
              <w:t>უნდა</w:t>
            </w:r>
            <w:r w:rsidRPr="00D911F5">
              <w:rPr>
                <w:rFonts w:ascii="Sylfaen" w:hAnsi="Sylfaen"/>
                <w:sz w:val="24"/>
                <w:szCs w:val="24"/>
                <w:lang w:val="ka-GE"/>
              </w:rPr>
              <w:t xml:space="preserve"> </w:t>
            </w:r>
            <w:r w:rsidRPr="00D911F5">
              <w:rPr>
                <w:rFonts w:ascii="Sylfaen" w:hAnsi="Sylfaen" w:cs="Sylfaen"/>
                <w:sz w:val="24"/>
                <w:szCs w:val="24"/>
                <w:lang w:val="ka-GE"/>
              </w:rPr>
              <w:t>დაკორექტირდეს</w:t>
            </w:r>
            <w:r w:rsidRPr="00D911F5">
              <w:rPr>
                <w:rFonts w:ascii="Sylfaen" w:hAnsi="Sylfaen"/>
                <w:sz w:val="24"/>
                <w:szCs w:val="24"/>
                <w:lang w:val="ka-GE"/>
              </w:rPr>
              <w:t xml:space="preserve"> </w:t>
            </w:r>
            <w:r w:rsidRPr="00D911F5">
              <w:rPr>
                <w:rFonts w:ascii="Sylfaen" w:hAnsi="Sylfaen" w:cs="Sylfaen"/>
                <w:sz w:val="24"/>
                <w:szCs w:val="24"/>
                <w:lang w:val="ka-GE"/>
              </w:rPr>
              <w:t>იმ</w:t>
            </w:r>
            <w:r w:rsidRPr="00D911F5">
              <w:rPr>
                <w:rFonts w:ascii="Sylfaen" w:hAnsi="Sylfaen"/>
                <w:sz w:val="24"/>
                <w:szCs w:val="24"/>
                <w:lang w:val="ka-GE"/>
              </w:rPr>
              <w:t xml:space="preserve"> </w:t>
            </w:r>
            <w:r w:rsidRPr="00D911F5">
              <w:rPr>
                <w:rFonts w:ascii="Sylfaen" w:hAnsi="Sylfaen" w:cs="Sylfaen"/>
                <w:sz w:val="24"/>
                <w:szCs w:val="24"/>
                <w:lang w:val="ka-GE"/>
              </w:rPr>
              <w:t>შედეგების</w:t>
            </w:r>
            <w:r w:rsidRPr="00D911F5">
              <w:rPr>
                <w:rFonts w:ascii="Sylfaen" w:hAnsi="Sylfaen"/>
                <w:sz w:val="24"/>
                <w:szCs w:val="24"/>
                <w:lang w:val="ka-GE"/>
              </w:rPr>
              <w:t xml:space="preserve"> </w:t>
            </w:r>
            <w:r w:rsidRPr="00D911F5">
              <w:rPr>
                <w:rFonts w:ascii="Sylfaen" w:hAnsi="Sylfaen" w:cs="Sylfaen"/>
                <w:sz w:val="24"/>
                <w:szCs w:val="24"/>
                <w:lang w:val="ka-GE"/>
              </w:rPr>
              <w:t>წარმოსადგენად</w:t>
            </w:r>
            <w:r w:rsidRPr="00D911F5">
              <w:rPr>
                <w:rFonts w:ascii="Sylfaen" w:hAnsi="Sylfaen"/>
                <w:sz w:val="24"/>
                <w:szCs w:val="24"/>
                <w:lang w:val="ka-GE"/>
              </w:rPr>
              <w:t xml:space="preserve">, </w:t>
            </w:r>
            <w:r w:rsidRPr="00D911F5">
              <w:rPr>
                <w:rFonts w:ascii="Sylfaen" w:hAnsi="Sylfaen" w:cs="Sylfaen"/>
                <w:sz w:val="24"/>
                <w:szCs w:val="24"/>
                <w:lang w:val="ka-GE"/>
              </w:rPr>
              <w:t>რაც</w:t>
            </w:r>
            <w:r w:rsidRPr="00D911F5">
              <w:rPr>
                <w:rFonts w:ascii="Sylfaen" w:hAnsi="Sylfaen"/>
                <w:sz w:val="24"/>
                <w:szCs w:val="24"/>
                <w:lang w:val="ka-GE"/>
              </w:rPr>
              <w:t xml:space="preserve"> </w:t>
            </w:r>
            <w:r w:rsidRPr="00D911F5">
              <w:rPr>
                <w:rFonts w:ascii="Sylfaen" w:hAnsi="Sylfaen" w:cs="Sylfaen"/>
                <w:sz w:val="24"/>
                <w:szCs w:val="24"/>
                <w:lang w:val="ka-GE"/>
              </w:rPr>
              <w:t>იქნებოდა მიღწეული</w:t>
            </w:r>
            <w:r w:rsidRPr="00D911F5">
              <w:rPr>
                <w:rFonts w:ascii="Sylfaen" w:hAnsi="Sylfaen"/>
                <w:sz w:val="24"/>
                <w:szCs w:val="24"/>
                <w:lang w:val="ka-GE"/>
              </w:rPr>
              <w:t xml:space="preserve"> რეფერენს </w:t>
            </w:r>
            <w:r w:rsidRPr="00D911F5">
              <w:rPr>
                <w:rFonts w:ascii="Sylfaen" w:hAnsi="Sylfaen" w:cs="Sylfaen"/>
                <w:sz w:val="24"/>
                <w:szCs w:val="24"/>
                <w:lang w:val="ka-GE"/>
              </w:rPr>
              <w:t>მეთოდის გამოყენების შემთხვევაში.</w:t>
            </w:r>
          </w:p>
        </w:tc>
        <w:tc>
          <w:tcPr>
            <w:tcW w:w="900" w:type="dxa"/>
            <w:tcBorders>
              <w:top w:val="single" w:sz="4" w:space="0" w:color="auto"/>
              <w:left w:val="single" w:sz="4" w:space="0" w:color="auto"/>
              <w:bottom w:val="single" w:sz="4" w:space="0" w:color="auto"/>
              <w:right w:val="single" w:sz="4" w:space="0" w:color="auto"/>
            </w:tcBorders>
          </w:tcPr>
          <w:p w14:paraId="0934F692"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FE3EBEC"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5DE8F01"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6210422" w14:textId="6C1B0D65"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BA88668"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8CA6F9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31F311E" w14:textId="1CF2046A"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.2</w:t>
            </w:r>
          </w:p>
        </w:tc>
        <w:tc>
          <w:tcPr>
            <w:tcW w:w="4420" w:type="dxa"/>
            <w:gridSpan w:val="24"/>
            <w:tcBorders>
              <w:top w:val="single" w:sz="4" w:space="0" w:color="auto"/>
              <w:left w:val="single" w:sz="4" w:space="0" w:color="auto"/>
              <w:bottom w:val="single" w:sz="4" w:space="0" w:color="auto"/>
              <w:right w:val="single" w:sz="4" w:space="0" w:color="auto"/>
            </w:tcBorders>
          </w:tcPr>
          <w:p w14:paraId="6EAC2DC1" w14:textId="2C7C537E"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კომისიამ</w:t>
            </w:r>
            <w:r w:rsidRPr="00D911F5">
              <w:rPr>
                <w:rFonts w:ascii="Sylfaen" w:hAnsi="Sylfaen"/>
                <w:sz w:val="24"/>
                <w:szCs w:val="24"/>
                <w:lang w:val="ka-GE"/>
              </w:rPr>
              <w:t xml:space="preserve"> </w:t>
            </w:r>
            <w:r w:rsidRPr="00D911F5">
              <w:rPr>
                <w:rFonts w:ascii="Sylfaen" w:hAnsi="Sylfaen" w:cs="Sylfaen"/>
                <w:sz w:val="24"/>
                <w:szCs w:val="24"/>
                <w:lang w:val="ka-GE"/>
              </w:rPr>
              <w:t>შეიძლება</w:t>
            </w:r>
            <w:r w:rsidRPr="00D911F5">
              <w:rPr>
                <w:rFonts w:ascii="Sylfaen" w:hAnsi="Sylfaen"/>
                <w:sz w:val="24"/>
                <w:szCs w:val="24"/>
                <w:lang w:val="ka-GE"/>
              </w:rPr>
              <w:t xml:space="preserve"> </w:t>
            </w:r>
            <w:r w:rsidRPr="00D911F5">
              <w:rPr>
                <w:rFonts w:ascii="Sylfaen" w:hAnsi="Sylfaen" w:cs="Sylfaen"/>
                <w:sz w:val="24"/>
                <w:szCs w:val="24"/>
                <w:lang w:val="ka-GE"/>
              </w:rPr>
              <w:t>მოითხოვოს</w:t>
            </w:r>
            <w:r w:rsidRPr="00D911F5">
              <w:rPr>
                <w:rFonts w:ascii="Sylfaen" w:hAnsi="Sylfaen"/>
                <w:sz w:val="24"/>
                <w:szCs w:val="24"/>
                <w:lang w:val="ka-GE"/>
              </w:rPr>
              <w:t xml:space="preserve"> </w:t>
            </w:r>
            <w:r w:rsidRPr="00D911F5">
              <w:rPr>
                <w:rFonts w:ascii="Sylfaen" w:hAnsi="Sylfaen" w:cs="Sylfaen"/>
                <w:sz w:val="24"/>
                <w:szCs w:val="24"/>
                <w:lang w:val="ka-GE"/>
              </w:rPr>
              <w:t>წევრ</w:t>
            </w:r>
            <w:r w:rsidRPr="00D911F5">
              <w:rPr>
                <w:rFonts w:ascii="Sylfaen" w:hAnsi="Sylfaen"/>
                <w:sz w:val="24"/>
                <w:szCs w:val="24"/>
                <w:lang w:val="ka-GE"/>
              </w:rPr>
              <w:t xml:space="preserve"> </w:t>
            </w:r>
            <w:r w:rsidRPr="00D911F5">
              <w:rPr>
                <w:rFonts w:ascii="Sylfaen" w:hAnsi="Sylfaen" w:cs="Sylfaen"/>
                <w:sz w:val="24"/>
                <w:szCs w:val="24"/>
                <w:lang w:val="ka-GE"/>
              </w:rPr>
              <w:t>სახელმწიფოების ეკვივალენტობის</w:t>
            </w:r>
            <w:r w:rsidRPr="00D911F5">
              <w:rPr>
                <w:rFonts w:ascii="Sylfaen" w:hAnsi="Sylfaen"/>
                <w:sz w:val="24"/>
                <w:szCs w:val="24"/>
                <w:lang w:val="ka-GE"/>
              </w:rPr>
              <w:t xml:space="preserve"> </w:t>
            </w:r>
            <w:r w:rsidRPr="00D911F5">
              <w:rPr>
                <w:rFonts w:ascii="Sylfaen" w:hAnsi="Sylfaen" w:cs="Sylfaen"/>
                <w:sz w:val="24"/>
                <w:szCs w:val="24"/>
                <w:lang w:val="ka-GE"/>
              </w:rPr>
              <w:t>დემონსტრირება</w:t>
            </w:r>
            <w:r w:rsidRPr="00D911F5">
              <w:rPr>
                <w:rFonts w:ascii="Sylfaen" w:hAnsi="Sylfaen"/>
                <w:sz w:val="24"/>
                <w:szCs w:val="24"/>
                <w:lang w:val="ka-GE"/>
              </w:rPr>
              <w:t xml:space="preserve"> 1-</w:t>
            </w:r>
            <w:r w:rsidRPr="00D911F5">
              <w:rPr>
                <w:rFonts w:ascii="Sylfaen" w:hAnsi="Sylfaen" w:cs="Sylfaen"/>
                <w:sz w:val="24"/>
                <w:szCs w:val="24"/>
                <w:lang w:val="ka-GE"/>
              </w:rPr>
              <w:t>ლი</w:t>
            </w:r>
            <w:r w:rsidRPr="00D911F5">
              <w:rPr>
                <w:rFonts w:ascii="Sylfaen" w:hAnsi="Sylfaen"/>
                <w:sz w:val="24"/>
                <w:szCs w:val="24"/>
                <w:lang w:val="ka-GE"/>
              </w:rPr>
              <w:t xml:space="preserve"> </w:t>
            </w:r>
            <w:r w:rsidRPr="00D911F5">
              <w:rPr>
                <w:rFonts w:ascii="Sylfaen" w:hAnsi="Sylfaen" w:cs="Sylfaen"/>
                <w:sz w:val="24"/>
                <w:szCs w:val="24"/>
                <w:lang w:val="ka-GE"/>
              </w:rPr>
              <w:t>პუნქტის</w:t>
            </w:r>
            <w:r w:rsidRPr="00D911F5">
              <w:rPr>
                <w:rFonts w:ascii="Sylfaen" w:hAnsi="Sylfaen"/>
                <w:sz w:val="24"/>
                <w:szCs w:val="24"/>
                <w:lang w:val="ka-GE"/>
              </w:rPr>
              <w:t xml:space="preserve"> </w:t>
            </w:r>
            <w:r w:rsidRPr="00D911F5">
              <w:rPr>
                <w:rFonts w:ascii="Sylfaen" w:hAnsi="Sylfaen" w:cs="Sylfaen"/>
                <w:sz w:val="24"/>
                <w:szCs w:val="24"/>
                <w:lang w:val="ka-GE"/>
              </w:rPr>
              <w:t>შესაბამისად</w:t>
            </w:r>
            <w:r w:rsidRPr="00D911F5">
              <w:rPr>
                <w:rFonts w:ascii="Sylfaen" w:hAnsi="Sylfaen"/>
                <w:sz w:val="24"/>
                <w:szCs w:val="24"/>
                <w:lang w:val="ka-GE"/>
              </w:rPr>
              <w:t>.</w:t>
            </w:r>
          </w:p>
        </w:tc>
        <w:tc>
          <w:tcPr>
            <w:tcW w:w="900" w:type="dxa"/>
            <w:tcBorders>
              <w:top w:val="single" w:sz="4" w:space="0" w:color="auto"/>
              <w:left w:val="single" w:sz="4" w:space="0" w:color="auto"/>
              <w:bottom w:val="single" w:sz="4" w:space="0" w:color="auto"/>
              <w:right w:val="single" w:sz="4" w:space="0" w:color="auto"/>
            </w:tcBorders>
          </w:tcPr>
          <w:p w14:paraId="5E64277E"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34BF9A5"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4B505DB"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FAE975F" w14:textId="64DDC94F"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7F1F82C"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602CC69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F5012B4" w14:textId="0BA02A5B"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.3</w:t>
            </w:r>
          </w:p>
        </w:tc>
        <w:tc>
          <w:tcPr>
            <w:tcW w:w="4420" w:type="dxa"/>
            <w:gridSpan w:val="24"/>
            <w:tcBorders>
              <w:top w:val="single" w:sz="4" w:space="0" w:color="auto"/>
              <w:left w:val="single" w:sz="4" w:space="0" w:color="auto"/>
              <w:bottom w:val="single" w:sz="4" w:space="0" w:color="auto"/>
              <w:right w:val="single" w:sz="4" w:space="0" w:color="auto"/>
            </w:tcBorders>
          </w:tcPr>
          <w:p w14:paraId="0DEA384B" w14:textId="057CCE47"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მე</w:t>
            </w:r>
            <w:r w:rsidRPr="00D911F5">
              <w:rPr>
                <w:rFonts w:ascii="Sylfaen" w:hAnsi="Sylfaen"/>
                <w:sz w:val="24"/>
                <w:szCs w:val="24"/>
                <w:lang w:val="ka-GE"/>
              </w:rPr>
              <w:t xml:space="preserve"> -2 </w:t>
            </w:r>
            <w:r w:rsidRPr="00D911F5">
              <w:rPr>
                <w:rFonts w:ascii="Sylfaen" w:hAnsi="Sylfaen" w:cs="Sylfaen"/>
                <w:sz w:val="24"/>
                <w:szCs w:val="24"/>
                <w:lang w:val="ka-GE"/>
              </w:rPr>
              <w:t>პუნქტში</w:t>
            </w:r>
            <w:r w:rsidRPr="00D911F5">
              <w:rPr>
                <w:rFonts w:ascii="Sylfaen" w:hAnsi="Sylfaen"/>
                <w:sz w:val="24"/>
                <w:szCs w:val="24"/>
                <w:lang w:val="ka-GE"/>
              </w:rPr>
              <w:t xml:space="preserve"> </w:t>
            </w:r>
            <w:r w:rsidRPr="00D911F5">
              <w:rPr>
                <w:rFonts w:ascii="Sylfaen" w:hAnsi="Sylfaen" w:cs="Sylfaen"/>
                <w:sz w:val="24"/>
                <w:szCs w:val="24"/>
                <w:lang w:val="ka-GE"/>
              </w:rPr>
              <w:t>აღნიშნული</w:t>
            </w:r>
            <w:r w:rsidRPr="00D911F5">
              <w:rPr>
                <w:rFonts w:ascii="Sylfaen" w:hAnsi="Sylfaen"/>
                <w:sz w:val="24"/>
                <w:szCs w:val="24"/>
                <w:lang w:val="ka-GE"/>
              </w:rPr>
              <w:t xml:space="preserve"> </w:t>
            </w:r>
            <w:r w:rsidRPr="00D911F5">
              <w:rPr>
                <w:rFonts w:ascii="Sylfaen" w:hAnsi="Sylfaen" w:cs="Sylfaen"/>
                <w:sz w:val="24"/>
                <w:szCs w:val="24"/>
                <w:lang w:val="ka-GE"/>
              </w:rPr>
              <w:t>ანგარიშის</w:t>
            </w:r>
            <w:r w:rsidRPr="00D911F5">
              <w:rPr>
                <w:rFonts w:ascii="Sylfaen" w:hAnsi="Sylfaen"/>
                <w:sz w:val="24"/>
                <w:szCs w:val="24"/>
                <w:lang w:val="ka-GE"/>
              </w:rPr>
              <w:t xml:space="preserve"> </w:t>
            </w:r>
            <w:r w:rsidRPr="00D911F5">
              <w:rPr>
                <w:rFonts w:ascii="Sylfaen" w:hAnsi="Sylfaen" w:cs="Sylfaen"/>
                <w:sz w:val="24"/>
                <w:szCs w:val="24"/>
                <w:lang w:val="ka-GE"/>
              </w:rPr>
              <w:t>მისაღები</w:t>
            </w:r>
            <w:r w:rsidRPr="00D911F5">
              <w:rPr>
                <w:rFonts w:ascii="Sylfaen" w:hAnsi="Sylfaen"/>
                <w:sz w:val="24"/>
                <w:szCs w:val="24"/>
                <w:lang w:val="ka-GE"/>
              </w:rPr>
              <w:t xml:space="preserve"> </w:t>
            </w:r>
            <w:r w:rsidRPr="00D911F5">
              <w:rPr>
                <w:rFonts w:ascii="Sylfaen" w:hAnsi="Sylfaen" w:cs="Sylfaen"/>
                <w:sz w:val="24"/>
                <w:szCs w:val="24"/>
                <w:lang w:val="ka-GE"/>
              </w:rPr>
              <w:t>შეფასებისას კომისია</w:t>
            </w:r>
            <w:r w:rsidRPr="00D911F5">
              <w:rPr>
                <w:rFonts w:ascii="Sylfaen" w:hAnsi="Sylfaen"/>
                <w:sz w:val="24"/>
                <w:szCs w:val="24"/>
                <w:lang w:val="ka-GE"/>
              </w:rPr>
              <w:t xml:space="preserve"> </w:t>
            </w:r>
            <w:r w:rsidRPr="00D911F5">
              <w:rPr>
                <w:rFonts w:ascii="Sylfaen" w:hAnsi="Sylfaen" w:cs="Sylfaen"/>
                <w:sz w:val="24"/>
                <w:szCs w:val="24"/>
                <w:lang w:val="ka-GE"/>
              </w:rPr>
              <w:t>იხელმძღვანელებს ექვივალენტურობის დადგენის სახელმძღვანელოთი</w:t>
            </w:r>
            <w:r w:rsidRPr="00D911F5">
              <w:rPr>
                <w:rFonts w:ascii="Sylfaen" w:hAnsi="Sylfaen"/>
                <w:sz w:val="24"/>
                <w:szCs w:val="24"/>
                <w:lang w:val="ka-GE"/>
              </w:rPr>
              <w:t xml:space="preserve">. </w:t>
            </w:r>
            <w:r w:rsidRPr="00D911F5">
              <w:rPr>
                <w:rFonts w:ascii="Sylfaen" w:hAnsi="Sylfaen" w:cs="Sylfaen"/>
                <w:sz w:val="24"/>
                <w:szCs w:val="24"/>
                <w:lang w:val="ka-GE"/>
              </w:rPr>
              <w:t>წევრი</w:t>
            </w:r>
            <w:r w:rsidRPr="00D911F5">
              <w:rPr>
                <w:rFonts w:ascii="Sylfaen" w:hAnsi="Sylfaen"/>
                <w:sz w:val="24"/>
                <w:szCs w:val="24"/>
                <w:lang w:val="ka-GE"/>
              </w:rPr>
              <w:t xml:space="preserve"> </w:t>
            </w:r>
            <w:r w:rsidRPr="00D911F5">
              <w:rPr>
                <w:rFonts w:ascii="Sylfaen" w:hAnsi="Sylfaen" w:cs="Sylfaen"/>
                <w:sz w:val="24"/>
                <w:szCs w:val="24"/>
                <w:lang w:val="ka-GE"/>
              </w:rPr>
              <w:t>სახელმწიფოები</w:t>
            </w:r>
            <w:r w:rsidRPr="00D911F5">
              <w:rPr>
                <w:rFonts w:ascii="Sylfaen" w:hAnsi="Sylfaen"/>
                <w:sz w:val="24"/>
                <w:szCs w:val="24"/>
                <w:lang w:val="ka-GE"/>
              </w:rPr>
              <w:t xml:space="preserve"> </w:t>
            </w:r>
            <w:r w:rsidRPr="00D911F5">
              <w:rPr>
                <w:rFonts w:ascii="Sylfaen" w:hAnsi="Sylfaen" w:cs="Sylfaen"/>
                <w:sz w:val="24"/>
                <w:szCs w:val="24"/>
                <w:lang w:val="ka-GE"/>
              </w:rPr>
              <w:t>მიერ გამოყენებული ფაქტორები ექვივალენტურობის განსასაზღვრად უნდა შეესაბამებოდეს ზემოდხსენებულ სახელმძრვანელოს.</w:t>
            </w:r>
          </w:p>
        </w:tc>
        <w:tc>
          <w:tcPr>
            <w:tcW w:w="900" w:type="dxa"/>
            <w:tcBorders>
              <w:top w:val="single" w:sz="4" w:space="0" w:color="auto"/>
              <w:left w:val="single" w:sz="4" w:space="0" w:color="auto"/>
              <w:bottom w:val="single" w:sz="4" w:space="0" w:color="auto"/>
              <w:right w:val="single" w:sz="4" w:space="0" w:color="auto"/>
            </w:tcBorders>
          </w:tcPr>
          <w:p w14:paraId="6D7E51DC"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217631A"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641B1C9"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14E67F3" w14:textId="2B80D203"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7F6BFE6"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74646665"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0018754" w14:textId="1A85A25A"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.4</w:t>
            </w:r>
          </w:p>
        </w:tc>
        <w:tc>
          <w:tcPr>
            <w:tcW w:w="4420" w:type="dxa"/>
            <w:gridSpan w:val="24"/>
            <w:tcBorders>
              <w:top w:val="single" w:sz="4" w:space="0" w:color="auto"/>
              <w:left w:val="single" w:sz="4" w:space="0" w:color="auto"/>
              <w:bottom w:val="single" w:sz="4" w:space="0" w:color="auto"/>
              <w:right w:val="single" w:sz="4" w:space="0" w:color="auto"/>
            </w:tcBorders>
          </w:tcPr>
          <w:p w14:paraId="05B1A64B" w14:textId="5C2C3DEA"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წევრმა</w:t>
            </w:r>
            <w:r w:rsidRPr="00D911F5">
              <w:rPr>
                <w:rFonts w:ascii="Sylfaen" w:hAnsi="Sylfaen"/>
                <w:sz w:val="24"/>
                <w:szCs w:val="24"/>
                <w:lang w:val="ka-GE"/>
              </w:rPr>
              <w:t xml:space="preserve"> </w:t>
            </w:r>
            <w:r w:rsidRPr="00D911F5">
              <w:rPr>
                <w:rFonts w:ascii="Sylfaen" w:hAnsi="Sylfaen" w:cs="Sylfaen"/>
                <w:sz w:val="24"/>
                <w:szCs w:val="24"/>
                <w:lang w:val="ka-GE"/>
              </w:rPr>
              <w:t>სახელმწიფოებმა</w:t>
            </w:r>
            <w:r w:rsidRPr="00D911F5">
              <w:rPr>
                <w:rFonts w:ascii="Sylfaen" w:hAnsi="Sylfaen"/>
                <w:sz w:val="24"/>
                <w:szCs w:val="24"/>
                <w:lang w:val="ka-GE"/>
              </w:rPr>
              <w:t xml:space="preserve"> </w:t>
            </w:r>
            <w:r w:rsidRPr="00D911F5">
              <w:rPr>
                <w:rFonts w:ascii="Sylfaen" w:hAnsi="Sylfaen" w:cs="Sylfaen"/>
                <w:sz w:val="24"/>
                <w:szCs w:val="24"/>
                <w:lang w:val="ka-GE"/>
              </w:rPr>
              <w:t>უნდა</w:t>
            </w:r>
            <w:r w:rsidRPr="00D911F5">
              <w:rPr>
                <w:rFonts w:ascii="Sylfaen" w:hAnsi="Sylfaen"/>
                <w:sz w:val="24"/>
                <w:szCs w:val="24"/>
                <w:lang w:val="ka-GE"/>
              </w:rPr>
              <w:t xml:space="preserve"> </w:t>
            </w:r>
            <w:r w:rsidRPr="00D911F5">
              <w:rPr>
                <w:rFonts w:ascii="Sylfaen" w:hAnsi="Sylfaen" w:cs="Sylfaen"/>
                <w:sz w:val="24"/>
                <w:szCs w:val="24"/>
                <w:lang w:val="ka-GE"/>
              </w:rPr>
              <w:t>უზრუნველყონ</w:t>
            </w:r>
            <w:r w:rsidRPr="00D911F5">
              <w:rPr>
                <w:rFonts w:ascii="Sylfaen" w:hAnsi="Sylfaen"/>
                <w:sz w:val="24"/>
                <w:szCs w:val="24"/>
                <w:lang w:val="ka-GE"/>
              </w:rPr>
              <w:t xml:space="preserve">, </w:t>
            </w:r>
            <w:r w:rsidRPr="00D911F5">
              <w:rPr>
                <w:rFonts w:ascii="Sylfaen" w:hAnsi="Sylfaen" w:cs="Sylfaen"/>
                <w:sz w:val="24"/>
                <w:szCs w:val="24"/>
                <w:lang w:val="ka-GE"/>
              </w:rPr>
              <w:t>რომ</w:t>
            </w:r>
            <w:r w:rsidRPr="00D911F5">
              <w:rPr>
                <w:rFonts w:ascii="Sylfaen" w:hAnsi="Sylfaen"/>
                <w:sz w:val="24"/>
                <w:szCs w:val="24"/>
                <w:lang w:val="ka-GE"/>
              </w:rPr>
              <w:t xml:space="preserve"> </w:t>
            </w:r>
            <w:r w:rsidRPr="00D911F5">
              <w:rPr>
                <w:rFonts w:ascii="Sylfaen" w:hAnsi="Sylfaen" w:cs="Sylfaen"/>
                <w:sz w:val="24"/>
                <w:szCs w:val="24"/>
                <w:lang w:val="ka-GE"/>
              </w:rPr>
              <w:t>საჭიროების</w:t>
            </w:r>
            <w:r w:rsidRPr="00D911F5">
              <w:rPr>
                <w:rFonts w:ascii="Sylfaen" w:hAnsi="Sylfaen"/>
                <w:sz w:val="24"/>
                <w:szCs w:val="24"/>
                <w:lang w:val="ka-GE"/>
              </w:rPr>
              <w:t xml:space="preserve"> </w:t>
            </w:r>
            <w:r w:rsidRPr="00D911F5">
              <w:rPr>
                <w:rFonts w:ascii="Sylfaen" w:hAnsi="Sylfaen" w:cs="Sylfaen"/>
                <w:sz w:val="24"/>
                <w:szCs w:val="24"/>
                <w:lang w:val="ka-GE"/>
              </w:rPr>
              <w:t>შემთხვევაში</w:t>
            </w:r>
            <w:r w:rsidRPr="00D911F5">
              <w:rPr>
                <w:rFonts w:ascii="Sylfaen" w:hAnsi="Sylfaen"/>
                <w:sz w:val="24"/>
                <w:szCs w:val="24"/>
                <w:lang w:val="ka-GE"/>
              </w:rPr>
              <w:t xml:space="preserve">, </w:t>
            </w:r>
            <w:r w:rsidRPr="00D911F5">
              <w:rPr>
                <w:rFonts w:ascii="Sylfaen" w:hAnsi="Sylfaen" w:cs="Sylfaen"/>
                <w:sz w:val="24"/>
                <w:szCs w:val="24"/>
                <w:lang w:val="ka-GE"/>
              </w:rPr>
              <w:t>შესწორება ასევე</w:t>
            </w:r>
            <w:r w:rsidRPr="00D911F5">
              <w:rPr>
                <w:rFonts w:ascii="Sylfaen" w:hAnsi="Sylfaen"/>
                <w:sz w:val="24"/>
                <w:szCs w:val="24"/>
                <w:lang w:val="ka-GE"/>
              </w:rPr>
              <w:t xml:space="preserve"> </w:t>
            </w:r>
            <w:r w:rsidRPr="00D911F5">
              <w:rPr>
                <w:rFonts w:ascii="Sylfaen" w:hAnsi="Sylfaen" w:cs="Sylfaen"/>
                <w:sz w:val="24"/>
                <w:szCs w:val="24"/>
                <w:lang w:val="ka-GE"/>
              </w:rPr>
              <w:t>შეეხება</w:t>
            </w:r>
            <w:r w:rsidRPr="00D911F5">
              <w:rPr>
                <w:rFonts w:ascii="Sylfaen" w:hAnsi="Sylfaen"/>
                <w:sz w:val="24"/>
                <w:szCs w:val="24"/>
                <w:lang w:val="ka-GE"/>
              </w:rPr>
              <w:t xml:space="preserve"> </w:t>
            </w:r>
            <w:r w:rsidRPr="00D911F5">
              <w:rPr>
                <w:rFonts w:ascii="Sylfaen" w:hAnsi="Sylfaen" w:cs="Sylfaen"/>
                <w:sz w:val="24"/>
                <w:szCs w:val="24"/>
                <w:lang w:val="ka-GE"/>
              </w:rPr>
              <w:t>წარსულში</w:t>
            </w:r>
            <w:r w:rsidRPr="00D911F5">
              <w:rPr>
                <w:rFonts w:ascii="Sylfaen" w:hAnsi="Sylfaen"/>
                <w:sz w:val="24"/>
                <w:szCs w:val="24"/>
                <w:lang w:val="ka-GE"/>
              </w:rPr>
              <w:t xml:space="preserve"> </w:t>
            </w:r>
            <w:r w:rsidRPr="00D911F5">
              <w:rPr>
                <w:rFonts w:ascii="Sylfaen" w:hAnsi="Sylfaen" w:cs="Sylfaen"/>
                <w:sz w:val="24"/>
                <w:szCs w:val="24"/>
                <w:lang w:val="ka-GE"/>
              </w:rPr>
              <w:t>გაზომვის</w:t>
            </w:r>
            <w:r w:rsidRPr="00D911F5">
              <w:rPr>
                <w:rFonts w:ascii="Sylfaen" w:hAnsi="Sylfaen"/>
                <w:sz w:val="24"/>
                <w:szCs w:val="24"/>
                <w:lang w:val="ka-GE"/>
              </w:rPr>
              <w:t xml:space="preserve"> </w:t>
            </w:r>
            <w:r w:rsidRPr="00D911F5">
              <w:rPr>
                <w:rFonts w:ascii="Sylfaen" w:hAnsi="Sylfaen" w:cs="Sylfaen"/>
                <w:sz w:val="24"/>
                <w:szCs w:val="24"/>
                <w:lang w:val="ka-GE"/>
              </w:rPr>
              <w:t>მონაცემებს</w:t>
            </w:r>
            <w:r w:rsidRPr="00D911F5">
              <w:rPr>
                <w:rFonts w:ascii="Sylfaen" w:hAnsi="Sylfaen"/>
                <w:sz w:val="24"/>
                <w:szCs w:val="24"/>
                <w:lang w:val="ka-GE"/>
              </w:rPr>
              <w:t xml:space="preserve">, </w:t>
            </w:r>
            <w:r w:rsidRPr="00D911F5">
              <w:rPr>
                <w:rFonts w:ascii="Sylfaen" w:hAnsi="Sylfaen" w:cs="Sylfaen"/>
                <w:sz w:val="24"/>
                <w:szCs w:val="24"/>
                <w:lang w:val="ka-GE"/>
              </w:rPr>
              <w:lastRenderedPageBreak/>
              <w:t>რათა</w:t>
            </w:r>
            <w:r w:rsidRPr="00D911F5">
              <w:rPr>
                <w:rFonts w:ascii="Sylfaen" w:hAnsi="Sylfaen"/>
                <w:sz w:val="24"/>
                <w:szCs w:val="24"/>
                <w:lang w:val="ka-GE"/>
              </w:rPr>
              <w:t xml:space="preserve"> </w:t>
            </w:r>
            <w:r w:rsidRPr="00D911F5">
              <w:rPr>
                <w:rFonts w:ascii="Sylfaen" w:hAnsi="Sylfaen" w:cs="Sylfaen"/>
                <w:sz w:val="24"/>
                <w:szCs w:val="24"/>
                <w:lang w:val="ka-GE"/>
              </w:rPr>
              <w:t>მიაღწიოს</w:t>
            </w:r>
            <w:r w:rsidRPr="00D911F5">
              <w:rPr>
                <w:rFonts w:ascii="Sylfaen" w:hAnsi="Sylfaen"/>
                <w:sz w:val="24"/>
                <w:szCs w:val="24"/>
                <w:lang w:val="ka-GE"/>
              </w:rPr>
              <w:t xml:space="preserve"> </w:t>
            </w:r>
            <w:r w:rsidRPr="00D911F5">
              <w:rPr>
                <w:rFonts w:ascii="Sylfaen" w:hAnsi="Sylfaen" w:cs="Sylfaen"/>
                <w:sz w:val="24"/>
                <w:szCs w:val="24"/>
                <w:lang w:val="ka-GE"/>
              </w:rPr>
              <w:t>მონაცემთა უკეთეს ჰარმონიზაციას.</w:t>
            </w:r>
          </w:p>
        </w:tc>
        <w:tc>
          <w:tcPr>
            <w:tcW w:w="900" w:type="dxa"/>
            <w:tcBorders>
              <w:top w:val="single" w:sz="4" w:space="0" w:color="auto"/>
              <w:left w:val="single" w:sz="4" w:space="0" w:color="auto"/>
              <w:bottom w:val="single" w:sz="4" w:space="0" w:color="auto"/>
              <w:right w:val="single" w:sz="4" w:space="0" w:color="auto"/>
            </w:tcBorders>
          </w:tcPr>
          <w:p w14:paraId="0B4539A1"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9C099AB"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CD4408F"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5BDAF81" w14:textId="08058FAA"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9029D95"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63FF445"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FBFDCC8" w14:textId="13B22081"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C</w:t>
            </w:r>
          </w:p>
        </w:tc>
        <w:tc>
          <w:tcPr>
            <w:tcW w:w="4420" w:type="dxa"/>
            <w:gridSpan w:val="24"/>
            <w:tcBorders>
              <w:top w:val="single" w:sz="4" w:space="0" w:color="auto"/>
              <w:left w:val="single" w:sz="4" w:space="0" w:color="auto"/>
              <w:bottom w:val="single" w:sz="4" w:space="0" w:color="auto"/>
              <w:right w:val="single" w:sz="4" w:space="0" w:color="auto"/>
            </w:tcBorders>
          </w:tcPr>
          <w:p w14:paraId="4E85A000" w14:textId="6E194524"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სტანდარტიზაცია</w:t>
            </w:r>
          </w:p>
        </w:tc>
        <w:tc>
          <w:tcPr>
            <w:tcW w:w="900" w:type="dxa"/>
            <w:tcBorders>
              <w:top w:val="single" w:sz="4" w:space="0" w:color="auto"/>
              <w:left w:val="single" w:sz="4" w:space="0" w:color="auto"/>
              <w:bottom w:val="single" w:sz="4" w:space="0" w:color="auto"/>
              <w:right w:val="single" w:sz="4" w:space="0" w:color="auto"/>
            </w:tcBorders>
          </w:tcPr>
          <w:p w14:paraId="7757F471"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4498818"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3F6A9B5"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8D945F0" w14:textId="586526AD"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25D0970"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5F48FA3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C34E1F5"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23CD526A" w14:textId="3DD862B2"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აირისებრი</w:t>
            </w:r>
            <w:r w:rsidRPr="00D911F5">
              <w:rPr>
                <w:rFonts w:ascii="Sylfaen" w:hAnsi="Sylfaen"/>
                <w:sz w:val="24"/>
                <w:szCs w:val="24"/>
                <w:lang w:val="ka-GE"/>
              </w:rPr>
              <w:t xml:space="preserve"> </w:t>
            </w:r>
            <w:r w:rsidRPr="00D911F5">
              <w:rPr>
                <w:rFonts w:ascii="Sylfaen" w:hAnsi="Sylfaen" w:cs="Sylfaen"/>
                <w:sz w:val="24"/>
                <w:szCs w:val="24"/>
                <w:lang w:val="ka-GE"/>
              </w:rPr>
              <w:t>დამაბინძურებლებისთვის</w:t>
            </w:r>
            <w:r w:rsidRPr="00D911F5">
              <w:rPr>
                <w:rFonts w:ascii="Sylfaen" w:hAnsi="Sylfaen"/>
                <w:sz w:val="24"/>
                <w:szCs w:val="24"/>
                <w:lang w:val="ka-GE"/>
              </w:rPr>
              <w:t xml:space="preserve"> </w:t>
            </w:r>
            <w:r w:rsidRPr="00D911F5">
              <w:rPr>
                <w:rFonts w:ascii="Sylfaen" w:hAnsi="Sylfaen" w:cs="Sylfaen"/>
                <w:sz w:val="24"/>
                <w:szCs w:val="24"/>
                <w:lang w:val="ka-GE"/>
              </w:rPr>
              <w:t>ტემპერატურა</w:t>
            </w:r>
            <w:r w:rsidRPr="00D911F5">
              <w:rPr>
                <w:rFonts w:ascii="Sylfaen" w:hAnsi="Sylfaen"/>
                <w:sz w:val="24"/>
                <w:szCs w:val="24"/>
                <w:lang w:val="ka-GE"/>
              </w:rPr>
              <w:t xml:space="preserve"> </w:t>
            </w:r>
            <w:r w:rsidRPr="00D911F5">
              <w:rPr>
                <w:rFonts w:ascii="Sylfaen" w:hAnsi="Sylfaen" w:cs="Sylfaen"/>
                <w:sz w:val="24"/>
                <w:szCs w:val="24"/>
                <w:lang w:val="ka-GE"/>
              </w:rPr>
              <w:t>უნდა</w:t>
            </w:r>
            <w:r w:rsidRPr="00D911F5">
              <w:rPr>
                <w:rFonts w:ascii="Sylfaen" w:hAnsi="Sylfaen"/>
                <w:sz w:val="24"/>
                <w:szCs w:val="24"/>
                <w:lang w:val="ka-GE"/>
              </w:rPr>
              <w:t xml:space="preserve"> </w:t>
            </w:r>
            <w:r w:rsidRPr="00D911F5">
              <w:rPr>
                <w:rFonts w:ascii="Sylfaen" w:hAnsi="Sylfaen" w:cs="Sylfaen"/>
                <w:sz w:val="24"/>
                <w:szCs w:val="24"/>
                <w:lang w:val="ka-GE"/>
              </w:rPr>
              <w:t>იყოს</w:t>
            </w:r>
            <w:r w:rsidRPr="00D911F5">
              <w:rPr>
                <w:rFonts w:ascii="Sylfaen" w:hAnsi="Sylfaen"/>
                <w:sz w:val="24"/>
                <w:szCs w:val="24"/>
                <w:lang w:val="ka-GE"/>
              </w:rPr>
              <w:t xml:space="preserve"> </w:t>
            </w:r>
            <w:r w:rsidRPr="00D911F5">
              <w:rPr>
                <w:rFonts w:ascii="Sylfaen" w:hAnsi="Sylfaen" w:cs="Sylfaen"/>
                <w:sz w:val="24"/>
                <w:szCs w:val="24"/>
                <w:lang w:val="ka-GE"/>
              </w:rPr>
              <w:t xml:space="preserve">სტანდარტიზებული </w:t>
            </w:r>
            <w:r w:rsidRPr="00D911F5">
              <w:rPr>
                <w:rFonts w:ascii="Sylfaen" w:hAnsi="Sylfaen"/>
                <w:sz w:val="24"/>
                <w:szCs w:val="24"/>
                <w:lang w:val="ka-GE"/>
              </w:rPr>
              <w:t xml:space="preserve">293 K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ატმოსფერული</w:t>
            </w:r>
            <w:r w:rsidRPr="00D911F5">
              <w:rPr>
                <w:rFonts w:ascii="Sylfaen" w:hAnsi="Sylfaen"/>
                <w:sz w:val="24"/>
                <w:szCs w:val="24"/>
                <w:lang w:val="ka-GE"/>
              </w:rPr>
              <w:t xml:space="preserve"> </w:t>
            </w:r>
            <w:r w:rsidRPr="00D911F5">
              <w:rPr>
                <w:rFonts w:ascii="Sylfaen" w:hAnsi="Sylfaen" w:cs="Sylfaen"/>
                <w:sz w:val="24"/>
                <w:szCs w:val="24"/>
                <w:lang w:val="ka-GE"/>
              </w:rPr>
              <w:t>წნევა</w:t>
            </w:r>
            <w:r w:rsidRPr="00D911F5">
              <w:rPr>
                <w:rFonts w:ascii="Sylfaen" w:hAnsi="Sylfaen"/>
                <w:sz w:val="24"/>
                <w:szCs w:val="24"/>
                <w:lang w:val="ka-GE"/>
              </w:rPr>
              <w:t xml:space="preserve"> 101,3 kPa. </w:t>
            </w:r>
            <w:r w:rsidRPr="00D911F5">
              <w:rPr>
                <w:rFonts w:ascii="Sylfaen" w:hAnsi="Sylfaen" w:cs="Sylfaen"/>
                <w:sz w:val="24"/>
                <w:szCs w:val="24"/>
                <w:lang w:val="ka-GE"/>
              </w:rPr>
              <w:t>მყარი ნაწილაკებითვის,</w:t>
            </w:r>
            <w:r w:rsidRPr="00D911F5">
              <w:rPr>
                <w:rFonts w:ascii="Sylfaen" w:hAnsi="Sylfaen"/>
                <w:sz w:val="24"/>
                <w:szCs w:val="24"/>
                <w:lang w:val="ka-GE"/>
              </w:rPr>
              <w:t xml:space="preserve"> </w:t>
            </w:r>
            <w:r w:rsidRPr="00D911F5">
              <w:rPr>
                <w:rFonts w:ascii="Sylfaen" w:hAnsi="Sylfaen" w:cs="Sylfaen"/>
                <w:sz w:val="24"/>
                <w:szCs w:val="24"/>
                <w:lang w:val="ka-GE"/>
              </w:rPr>
              <w:t>ტემპერატურა</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ატმოსფერული წნება</w:t>
            </w:r>
            <w:r w:rsidRPr="00D911F5">
              <w:rPr>
                <w:rFonts w:ascii="Sylfaen" w:hAnsi="Sylfaen"/>
                <w:sz w:val="24"/>
                <w:szCs w:val="24"/>
                <w:lang w:val="ka-GE"/>
              </w:rPr>
              <w:t xml:space="preserve"> </w:t>
            </w:r>
            <w:r w:rsidRPr="00D911F5">
              <w:rPr>
                <w:rFonts w:ascii="Sylfaen" w:hAnsi="Sylfaen" w:cs="Sylfaen"/>
                <w:sz w:val="24"/>
                <w:szCs w:val="24"/>
                <w:lang w:val="ka-GE"/>
              </w:rPr>
              <w:t>განისაზღვრება ნიმუშის აღების ტარიღით.</w:t>
            </w:r>
          </w:p>
        </w:tc>
        <w:tc>
          <w:tcPr>
            <w:tcW w:w="900" w:type="dxa"/>
            <w:tcBorders>
              <w:top w:val="single" w:sz="4" w:space="0" w:color="auto"/>
              <w:left w:val="single" w:sz="4" w:space="0" w:color="auto"/>
              <w:bottom w:val="single" w:sz="4" w:space="0" w:color="auto"/>
              <w:right w:val="single" w:sz="4" w:space="0" w:color="auto"/>
            </w:tcBorders>
          </w:tcPr>
          <w:p w14:paraId="16DF8141"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76E5ECD"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0379D31"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096158C" w14:textId="3B89A459"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8C59744"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6ACB341D"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30E08FD" w14:textId="3395A51E"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E</w:t>
            </w:r>
          </w:p>
        </w:tc>
        <w:tc>
          <w:tcPr>
            <w:tcW w:w="4420" w:type="dxa"/>
            <w:gridSpan w:val="24"/>
            <w:tcBorders>
              <w:top w:val="single" w:sz="4" w:space="0" w:color="auto"/>
              <w:left w:val="single" w:sz="4" w:space="0" w:color="auto"/>
              <w:bottom w:val="single" w:sz="4" w:space="0" w:color="auto"/>
              <w:right w:val="single" w:sz="4" w:space="0" w:color="auto"/>
            </w:tcBorders>
          </w:tcPr>
          <w:p w14:paraId="0C7BAE86" w14:textId="5ED129A1"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მონაცემთა</w:t>
            </w:r>
            <w:r w:rsidRPr="00D911F5">
              <w:rPr>
                <w:rFonts w:ascii="Sylfaen" w:hAnsi="Sylfaen"/>
                <w:sz w:val="24"/>
                <w:szCs w:val="24"/>
                <w:lang w:val="ka-GE"/>
              </w:rPr>
              <w:t xml:space="preserve"> </w:t>
            </w:r>
            <w:r w:rsidRPr="00D911F5">
              <w:rPr>
                <w:rFonts w:ascii="Sylfaen" w:hAnsi="Sylfaen" w:cs="Sylfaen"/>
                <w:sz w:val="24"/>
                <w:szCs w:val="24"/>
                <w:lang w:val="ka-GE"/>
              </w:rPr>
              <w:t>აღიარება</w:t>
            </w:r>
          </w:p>
        </w:tc>
        <w:tc>
          <w:tcPr>
            <w:tcW w:w="900" w:type="dxa"/>
            <w:tcBorders>
              <w:top w:val="single" w:sz="4" w:space="0" w:color="auto"/>
              <w:left w:val="single" w:sz="4" w:space="0" w:color="auto"/>
              <w:bottom w:val="single" w:sz="4" w:space="0" w:color="auto"/>
              <w:right w:val="single" w:sz="4" w:space="0" w:color="auto"/>
            </w:tcBorders>
          </w:tcPr>
          <w:p w14:paraId="7FE311A2"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5287494"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C0D2E01"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0AAA6D7" w14:textId="2A72BA95"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DCF7514"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275CD3D5"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F71DC35"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4E19D37D" w14:textId="093CC06C" w:rsidR="008F78BB" w:rsidRPr="00D911F5" w:rsidRDefault="008F78BB"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სექცია</w:t>
            </w:r>
            <w:r w:rsidRPr="00D911F5">
              <w:rPr>
                <w:rFonts w:ascii="Sylfaen" w:hAnsi="Sylfaen"/>
                <w:sz w:val="24"/>
                <w:szCs w:val="24"/>
                <w:lang w:val="ka-GE"/>
              </w:rPr>
              <w:t xml:space="preserve"> A</w:t>
            </w:r>
            <w:r w:rsidR="00D911F5" w:rsidRPr="00D911F5">
              <w:rPr>
                <w:rFonts w:ascii="Sylfaen" w:hAnsi="Sylfaen" w:cs="Sylfaen"/>
                <w:sz w:val="24"/>
                <w:szCs w:val="24"/>
                <w:lang w:val="ka-GE"/>
              </w:rPr>
              <w:t>-</w:t>
            </w:r>
            <w:r w:rsidRPr="00D911F5">
              <w:rPr>
                <w:rFonts w:ascii="Sylfaen" w:hAnsi="Sylfaen" w:cs="Sylfaen"/>
                <w:sz w:val="24"/>
                <w:szCs w:val="24"/>
                <w:lang w:val="ka-GE"/>
              </w:rPr>
              <w:t>ში მოცემული რეფერენს მეთოდში აღწერილი აღჭურვილობების შესაბამისად გამოყენებისას, კომპეტენტურმა ორგანოებმა, უნდა აღიარონ ტესტი და მისი ანგარიში, იმის გათვალისწინებით, რომ ტესტის განმახორციელებელ ლაბორატორიას არის ჰარმონიზირებული სტანდარტების სესაბამისად აკრედიტირებული.</w:t>
            </w:r>
          </w:p>
        </w:tc>
        <w:tc>
          <w:tcPr>
            <w:tcW w:w="900" w:type="dxa"/>
            <w:tcBorders>
              <w:top w:val="single" w:sz="4" w:space="0" w:color="auto"/>
              <w:left w:val="single" w:sz="4" w:space="0" w:color="auto"/>
              <w:bottom w:val="single" w:sz="4" w:space="0" w:color="auto"/>
              <w:right w:val="single" w:sz="4" w:space="0" w:color="auto"/>
            </w:tcBorders>
          </w:tcPr>
          <w:p w14:paraId="4FD35486"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95E8B04"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B081FB3"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1B4EA9F" w14:textId="0E6CAE37"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499B25F"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52CAC9B4"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1DBE43E"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7BCFFCA1" w14:textId="28B4681E" w:rsidR="008F78BB" w:rsidRPr="00D911F5" w:rsidRDefault="008F78BB" w:rsidP="00D911F5">
            <w:pPr>
              <w:pStyle w:val="HTMLPreformatted"/>
              <w:shd w:val="clear" w:color="auto" w:fill="FFFFFF"/>
              <w:jc w:val="both"/>
              <w:rPr>
                <w:rFonts w:ascii="Sylfaen" w:hAnsi="Sylfaen"/>
                <w:sz w:val="24"/>
                <w:szCs w:val="24"/>
              </w:rPr>
            </w:pPr>
            <w:r w:rsidRPr="00D911F5">
              <w:rPr>
                <w:rFonts w:ascii="Sylfaen" w:hAnsi="Sylfaen" w:cs="Sylfaen"/>
                <w:sz w:val="24"/>
                <w:szCs w:val="24"/>
                <w:lang w:val="ka-GE"/>
              </w:rPr>
              <w:t>დეტალური</w:t>
            </w:r>
            <w:r w:rsidRPr="00D911F5">
              <w:rPr>
                <w:rFonts w:ascii="Sylfaen" w:hAnsi="Sylfaen"/>
                <w:sz w:val="24"/>
                <w:szCs w:val="24"/>
                <w:lang w:val="ka-GE"/>
              </w:rPr>
              <w:t xml:space="preserve"> </w:t>
            </w:r>
            <w:r w:rsidRPr="00D911F5">
              <w:rPr>
                <w:rFonts w:ascii="Sylfaen" w:hAnsi="Sylfaen" w:cs="Sylfaen"/>
                <w:sz w:val="24"/>
                <w:szCs w:val="24"/>
                <w:lang w:val="ka-GE"/>
              </w:rPr>
              <w:t>გამოცდის</w:t>
            </w:r>
            <w:r w:rsidRPr="00D911F5">
              <w:rPr>
                <w:rFonts w:ascii="Sylfaen" w:hAnsi="Sylfaen"/>
                <w:sz w:val="24"/>
                <w:szCs w:val="24"/>
                <w:lang w:val="ka-GE"/>
              </w:rPr>
              <w:t xml:space="preserve"> </w:t>
            </w:r>
            <w:r w:rsidRPr="00D911F5">
              <w:rPr>
                <w:rFonts w:ascii="Sylfaen" w:hAnsi="Sylfaen" w:cs="Sylfaen"/>
                <w:sz w:val="24"/>
                <w:szCs w:val="24"/>
                <w:lang w:val="ka-GE"/>
              </w:rPr>
              <w:t>ანგარიშები</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ტესტების</w:t>
            </w:r>
            <w:r w:rsidRPr="00D911F5">
              <w:rPr>
                <w:rFonts w:ascii="Sylfaen" w:hAnsi="Sylfaen"/>
                <w:sz w:val="24"/>
                <w:szCs w:val="24"/>
                <w:lang w:val="ka-GE"/>
              </w:rPr>
              <w:t xml:space="preserve"> </w:t>
            </w:r>
            <w:r w:rsidRPr="00D911F5">
              <w:rPr>
                <w:rFonts w:ascii="Sylfaen" w:hAnsi="Sylfaen" w:cs="Sylfaen"/>
                <w:sz w:val="24"/>
                <w:szCs w:val="24"/>
                <w:lang w:val="ka-GE"/>
              </w:rPr>
              <w:t>ყველა</w:t>
            </w:r>
            <w:r w:rsidRPr="00D911F5">
              <w:rPr>
                <w:rFonts w:ascii="Sylfaen" w:hAnsi="Sylfaen"/>
                <w:sz w:val="24"/>
                <w:szCs w:val="24"/>
                <w:lang w:val="ka-GE"/>
              </w:rPr>
              <w:t xml:space="preserve"> </w:t>
            </w:r>
            <w:r w:rsidRPr="00D911F5">
              <w:rPr>
                <w:rFonts w:ascii="Sylfaen" w:hAnsi="Sylfaen" w:cs="Sylfaen"/>
                <w:sz w:val="24"/>
                <w:szCs w:val="24"/>
                <w:lang w:val="ka-GE"/>
              </w:rPr>
              <w:t>შედეგი</w:t>
            </w:r>
            <w:r w:rsidRPr="00D911F5">
              <w:rPr>
                <w:rFonts w:ascii="Sylfaen" w:hAnsi="Sylfaen"/>
                <w:sz w:val="24"/>
                <w:szCs w:val="24"/>
                <w:lang w:val="ka-GE"/>
              </w:rPr>
              <w:t xml:space="preserve"> </w:t>
            </w:r>
            <w:r w:rsidRPr="00D911F5">
              <w:rPr>
                <w:rFonts w:ascii="Sylfaen" w:hAnsi="Sylfaen" w:cs="Sylfaen"/>
                <w:sz w:val="24"/>
                <w:szCs w:val="24"/>
                <w:lang w:val="ka-GE"/>
              </w:rPr>
              <w:t>ხელმისაწვდომი</w:t>
            </w:r>
            <w:r w:rsidRPr="00D911F5">
              <w:rPr>
                <w:rFonts w:ascii="Sylfaen" w:hAnsi="Sylfaen"/>
                <w:sz w:val="24"/>
                <w:szCs w:val="24"/>
                <w:lang w:val="ka-GE"/>
              </w:rPr>
              <w:t xml:space="preserve"> </w:t>
            </w:r>
            <w:r w:rsidRPr="00D911F5">
              <w:rPr>
                <w:rFonts w:ascii="Sylfaen" w:hAnsi="Sylfaen" w:cs="Sylfaen"/>
                <w:sz w:val="24"/>
                <w:szCs w:val="24"/>
                <w:lang w:val="ka-GE"/>
              </w:rPr>
              <w:t>უნდა</w:t>
            </w:r>
            <w:r w:rsidRPr="00D911F5">
              <w:rPr>
                <w:rFonts w:ascii="Sylfaen" w:hAnsi="Sylfaen"/>
                <w:sz w:val="24"/>
                <w:szCs w:val="24"/>
                <w:lang w:val="ka-GE"/>
              </w:rPr>
              <w:t xml:space="preserve"> </w:t>
            </w:r>
            <w:r w:rsidRPr="00D911F5">
              <w:rPr>
                <w:rFonts w:ascii="Sylfaen" w:hAnsi="Sylfaen" w:cs="Sylfaen"/>
                <w:sz w:val="24"/>
                <w:szCs w:val="24"/>
                <w:lang w:val="ka-GE"/>
              </w:rPr>
              <w:t>იყოს სხვა</w:t>
            </w:r>
            <w:r w:rsidRPr="00D911F5">
              <w:rPr>
                <w:rFonts w:ascii="Sylfaen" w:hAnsi="Sylfaen"/>
                <w:sz w:val="24"/>
                <w:szCs w:val="24"/>
                <w:lang w:val="ka-GE"/>
              </w:rPr>
              <w:t xml:space="preserve"> </w:t>
            </w:r>
            <w:r w:rsidRPr="00D911F5">
              <w:rPr>
                <w:rFonts w:ascii="Sylfaen" w:hAnsi="Sylfaen" w:cs="Sylfaen"/>
                <w:sz w:val="24"/>
                <w:szCs w:val="24"/>
                <w:lang w:val="ka-GE"/>
              </w:rPr>
              <w:t>კომპეტენტური</w:t>
            </w:r>
            <w:r w:rsidRPr="00D911F5">
              <w:rPr>
                <w:rFonts w:ascii="Sylfaen" w:hAnsi="Sylfaen"/>
                <w:sz w:val="24"/>
                <w:szCs w:val="24"/>
                <w:lang w:val="ka-GE"/>
              </w:rPr>
              <w:t xml:space="preserve"> </w:t>
            </w:r>
            <w:r w:rsidRPr="00D911F5">
              <w:rPr>
                <w:rFonts w:ascii="Sylfaen" w:hAnsi="Sylfaen" w:cs="Sylfaen"/>
                <w:sz w:val="24"/>
                <w:szCs w:val="24"/>
                <w:lang w:val="ka-GE"/>
              </w:rPr>
              <w:t>ორგანოებისათვის</w:t>
            </w:r>
            <w:r w:rsidRPr="00D911F5">
              <w:rPr>
                <w:rFonts w:ascii="Sylfaen" w:hAnsi="Sylfaen"/>
                <w:sz w:val="24"/>
                <w:szCs w:val="24"/>
                <w:lang w:val="ka-GE"/>
              </w:rPr>
              <w:t xml:space="preserve"> </w:t>
            </w:r>
            <w:r w:rsidRPr="00D911F5">
              <w:rPr>
                <w:rFonts w:ascii="Sylfaen" w:hAnsi="Sylfaen" w:cs="Sylfaen"/>
                <w:sz w:val="24"/>
                <w:szCs w:val="24"/>
                <w:lang w:val="ka-GE"/>
              </w:rPr>
              <w:t>ან</w:t>
            </w:r>
            <w:r w:rsidRPr="00D911F5">
              <w:rPr>
                <w:rFonts w:ascii="Sylfaen" w:hAnsi="Sylfaen"/>
                <w:sz w:val="24"/>
                <w:szCs w:val="24"/>
                <w:lang w:val="ka-GE"/>
              </w:rPr>
              <w:t xml:space="preserve"> </w:t>
            </w:r>
            <w:r w:rsidRPr="00D911F5">
              <w:rPr>
                <w:rFonts w:ascii="Sylfaen" w:hAnsi="Sylfaen" w:cs="Sylfaen"/>
                <w:sz w:val="24"/>
                <w:szCs w:val="24"/>
                <w:lang w:val="ka-GE"/>
              </w:rPr>
              <w:t>მათი</w:t>
            </w:r>
            <w:r w:rsidRPr="00D911F5">
              <w:rPr>
                <w:rFonts w:ascii="Sylfaen" w:hAnsi="Sylfaen"/>
                <w:sz w:val="24"/>
                <w:szCs w:val="24"/>
                <w:lang w:val="ka-GE"/>
              </w:rPr>
              <w:t xml:space="preserve"> </w:t>
            </w:r>
            <w:r w:rsidRPr="00D911F5">
              <w:rPr>
                <w:rFonts w:ascii="Sylfaen" w:hAnsi="Sylfaen" w:cs="Sylfaen"/>
                <w:sz w:val="24"/>
                <w:szCs w:val="24"/>
                <w:lang w:val="ka-GE"/>
              </w:rPr>
              <w:t>წარმომადგენლობებისთვის</w:t>
            </w:r>
            <w:r w:rsidRPr="00D911F5">
              <w:rPr>
                <w:rFonts w:ascii="Sylfaen" w:hAnsi="Sylfaen"/>
                <w:sz w:val="24"/>
                <w:szCs w:val="24"/>
                <w:lang w:val="ka-GE"/>
              </w:rPr>
              <w:t xml:space="preserve">. </w:t>
            </w:r>
            <w:r w:rsidRPr="00D911F5">
              <w:rPr>
                <w:rFonts w:ascii="Sylfaen" w:hAnsi="Sylfaen" w:cs="Sylfaen"/>
                <w:sz w:val="24"/>
                <w:szCs w:val="24"/>
                <w:lang w:val="ka-GE"/>
              </w:rPr>
              <w:t>ტესტი</w:t>
            </w:r>
            <w:r w:rsidRPr="00D911F5">
              <w:rPr>
                <w:rFonts w:ascii="Sylfaen" w:hAnsi="Sylfaen"/>
                <w:sz w:val="24"/>
                <w:szCs w:val="24"/>
                <w:lang w:val="ka-GE"/>
              </w:rPr>
              <w:t xml:space="preserve"> </w:t>
            </w:r>
            <w:r w:rsidRPr="00D911F5">
              <w:rPr>
                <w:rFonts w:ascii="Sylfaen" w:hAnsi="Sylfaen" w:cs="Sylfaen"/>
                <w:sz w:val="24"/>
                <w:szCs w:val="24"/>
                <w:lang w:val="ka-GE"/>
              </w:rPr>
              <w:t>ანგარიშები</w:t>
            </w:r>
            <w:r w:rsidRPr="00D911F5">
              <w:rPr>
                <w:rFonts w:ascii="Sylfaen" w:hAnsi="Sylfaen"/>
                <w:sz w:val="24"/>
                <w:szCs w:val="24"/>
                <w:lang w:val="ka-GE"/>
              </w:rPr>
              <w:t xml:space="preserve"> </w:t>
            </w:r>
            <w:r w:rsidRPr="00D911F5">
              <w:rPr>
                <w:rFonts w:ascii="Sylfaen" w:hAnsi="Sylfaen" w:cs="Sylfaen"/>
                <w:sz w:val="24"/>
                <w:szCs w:val="24"/>
                <w:lang w:val="ka-GE"/>
              </w:rPr>
              <w:t>უნდა ახდენდეს იმის დემონსტრირებას</w:t>
            </w:r>
            <w:r w:rsidRPr="00D911F5">
              <w:rPr>
                <w:rFonts w:ascii="Sylfaen" w:hAnsi="Sylfaen"/>
                <w:sz w:val="24"/>
                <w:szCs w:val="24"/>
                <w:lang w:val="ka-GE"/>
              </w:rPr>
              <w:t xml:space="preserve">, </w:t>
            </w:r>
            <w:r w:rsidRPr="00D911F5">
              <w:rPr>
                <w:rFonts w:ascii="Sylfaen" w:hAnsi="Sylfaen" w:cs="Sylfaen"/>
                <w:sz w:val="24"/>
                <w:szCs w:val="24"/>
                <w:lang w:val="ka-GE"/>
              </w:rPr>
              <w:t>რომ</w:t>
            </w:r>
            <w:r w:rsidRPr="00D911F5">
              <w:rPr>
                <w:rFonts w:ascii="Sylfaen" w:hAnsi="Sylfaen"/>
                <w:sz w:val="24"/>
                <w:szCs w:val="24"/>
                <w:lang w:val="ka-GE"/>
              </w:rPr>
              <w:t xml:space="preserve"> </w:t>
            </w:r>
            <w:r w:rsidRPr="00D911F5">
              <w:rPr>
                <w:rFonts w:ascii="Sylfaen" w:hAnsi="Sylfaen" w:cs="Sylfaen"/>
                <w:sz w:val="24"/>
                <w:szCs w:val="24"/>
                <w:lang w:val="ka-GE"/>
              </w:rPr>
              <w:lastRenderedPageBreak/>
              <w:t>მოწყობილობა</w:t>
            </w:r>
            <w:r w:rsidRPr="00D911F5">
              <w:rPr>
                <w:rFonts w:ascii="Sylfaen" w:hAnsi="Sylfaen"/>
                <w:sz w:val="24"/>
                <w:szCs w:val="24"/>
                <w:lang w:val="ka-GE"/>
              </w:rPr>
              <w:t xml:space="preserve"> </w:t>
            </w:r>
            <w:r w:rsidRPr="00D911F5">
              <w:rPr>
                <w:rFonts w:ascii="Sylfaen" w:hAnsi="Sylfaen" w:cs="Sylfaen"/>
                <w:sz w:val="24"/>
                <w:szCs w:val="24"/>
                <w:lang w:val="ka-GE"/>
              </w:rPr>
              <w:t>აკმაყოფილებს</w:t>
            </w:r>
            <w:r w:rsidRPr="00D911F5">
              <w:rPr>
                <w:rFonts w:ascii="Sylfaen" w:hAnsi="Sylfaen"/>
                <w:sz w:val="24"/>
                <w:szCs w:val="24"/>
                <w:lang w:val="ka-GE"/>
              </w:rPr>
              <w:t xml:space="preserve"> </w:t>
            </w:r>
            <w:r w:rsidRPr="00D911F5">
              <w:rPr>
                <w:rFonts w:ascii="Sylfaen" w:hAnsi="Sylfaen" w:cs="Sylfaen"/>
                <w:sz w:val="24"/>
                <w:szCs w:val="24"/>
                <w:lang w:val="ka-GE"/>
              </w:rPr>
              <w:t>ყველა</w:t>
            </w:r>
            <w:r w:rsidRPr="00D911F5">
              <w:rPr>
                <w:rFonts w:ascii="Sylfaen" w:hAnsi="Sylfaen"/>
                <w:sz w:val="24"/>
                <w:szCs w:val="24"/>
                <w:lang w:val="ka-GE"/>
              </w:rPr>
              <w:t xml:space="preserve"> </w:t>
            </w:r>
            <w:r w:rsidRPr="00D911F5">
              <w:rPr>
                <w:rFonts w:ascii="Sylfaen" w:hAnsi="Sylfaen" w:cs="Sylfaen"/>
                <w:sz w:val="24"/>
                <w:szCs w:val="24"/>
                <w:lang w:val="ka-GE"/>
              </w:rPr>
              <w:t>შესრულების</w:t>
            </w:r>
            <w:r w:rsidRPr="00D911F5">
              <w:rPr>
                <w:rFonts w:ascii="Sylfaen" w:hAnsi="Sylfaen"/>
                <w:sz w:val="24"/>
                <w:szCs w:val="24"/>
                <w:lang w:val="ka-GE"/>
              </w:rPr>
              <w:t xml:space="preserve"> </w:t>
            </w:r>
            <w:r w:rsidRPr="00D911F5">
              <w:rPr>
                <w:rFonts w:ascii="Sylfaen" w:hAnsi="Sylfaen" w:cs="Sylfaen"/>
                <w:sz w:val="24"/>
                <w:szCs w:val="24"/>
                <w:lang w:val="ka-GE"/>
              </w:rPr>
              <w:t>მოთხოვნებს მათ</w:t>
            </w:r>
            <w:r w:rsidRPr="00D911F5">
              <w:rPr>
                <w:rFonts w:ascii="Sylfaen" w:hAnsi="Sylfaen"/>
                <w:sz w:val="24"/>
                <w:szCs w:val="24"/>
                <w:lang w:val="ka-GE"/>
              </w:rPr>
              <w:t xml:space="preserve"> </w:t>
            </w:r>
            <w:r w:rsidRPr="00D911F5">
              <w:rPr>
                <w:rFonts w:ascii="Sylfaen" w:hAnsi="Sylfaen" w:cs="Sylfaen"/>
                <w:sz w:val="24"/>
                <w:szCs w:val="24"/>
                <w:lang w:val="ka-GE"/>
              </w:rPr>
              <w:t>შორის</w:t>
            </w:r>
            <w:r w:rsidRPr="00D911F5">
              <w:rPr>
                <w:rFonts w:ascii="Sylfaen" w:hAnsi="Sylfaen"/>
                <w:sz w:val="24"/>
                <w:szCs w:val="24"/>
                <w:lang w:val="ka-GE"/>
              </w:rPr>
              <w:t xml:space="preserve">, </w:t>
            </w:r>
            <w:r w:rsidRPr="00D911F5">
              <w:rPr>
                <w:rFonts w:ascii="Sylfaen" w:hAnsi="Sylfaen" w:cs="Sylfaen"/>
                <w:sz w:val="24"/>
                <w:szCs w:val="24"/>
                <w:lang w:val="ka-GE"/>
              </w:rPr>
              <w:t>სადაც</w:t>
            </w:r>
            <w:r w:rsidRPr="00D911F5">
              <w:rPr>
                <w:rFonts w:ascii="Sylfaen" w:hAnsi="Sylfaen"/>
                <w:sz w:val="24"/>
                <w:szCs w:val="24"/>
                <w:lang w:val="ka-GE"/>
              </w:rPr>
              <w:t xml:space="preserve"> </w:t>
            </w:r>
            <w:r w:rsidRPr="00D911F5">
              <w:rPr>
                <w:rFonts w:ascii="Sylfaen" w:hAnsi="Sylfaen" w:cs="Sylfaen"/>
                <w:sz w:val="24"/>
                <w:szCs w:val="24"/>
                <w:lang w:val="ka-GE"/>
              </w:rPr>
              <w:t>გარკვეული</w:t>
            </w:r>
            <w:r w:rsidRPr="00D911F5">
              <w:rPr>
                <w:rFonts w:ascii="Sylfaen" w:hAnsi="Sylfaen"/>
                <w:sz w:val="24"/>
                <w:szCs w:val="24"/>
                <w:lang w:val="ka-GE"/>
              </w:rPr>
              <w:t xml:space="preserve"> </w:t>
            </w:r>
            <w:r w:rsidRPr="00D911F5">
              <w:rPr>
                <w:rFonts w:ascii="Sylfaen" w:hAnsi="Sylfaen" w:cs="Sylfaen"/>
                <w:sz w:val="24"/>
                <w:szCs w:val="24"/>
                <w:lang w:val="ka-GE"/>
              </w:rPr>
              <w:t>გარემოსდაცვითი</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საიტის</w:t>
            </w:r>
            <w:r w:rsidRPr="00D911F5">
              <w:rPr>
                <w:rFonts w:ascii="Sylfaen" w:hAnsi="Sylfaen"/>
                <w:sz w:val="24"/>
                <w:szCs w:val="24"/>
                <w:lang w:val="ka-GE"/>
              </w:rPr>
              <w:t xml:space="preserve"> </w:t>
            </w:r>
            <w:r w:rsidRPr="00D911F5">
              <w:rPr>
                <w:rFonts w:ascii="Sylfaen" w:hAnsi="Sylfaen" w:cs="Sylfaen"/>
                <w:sz w:val="24"/>
                <w:szCs w:val="24"/>
                <w:lang w:val="ka-GE"/>
              </w:rPr>
              <w:t>პირობები</w:t>
            </w:r>
            <w:r w:rsidRPr="00D911F5">
              <w:rPr>
                <w:rFonts w:ascii="Sylfaen" w:hAnsi="Sylfaen"/>
                <w:sz w:val="24"/>
                <w:szCs w:val="24"/>
                <w:lang w:val="ka-GE"/>
              </w:rPr>
              <w:t xml:space="preserve"> </w:t>
            </w:r>
            <w:r w:rsidRPr="00D911F5">
              <w:rPr>
                <w:rFonts w:ascii="Sylfaen" w:hAnsi="Sylfaen" w:cs="Sylfaen"/>
                <w:sz w:val="24"/>
                <w:szCs w:val="24"/>
                <w:lang w:val="ka-GE"/>
              </w:rPr>
              <w:t>სპეციფიკურია წევრი</w:t>
            </w:r>
            <w:r w:rsidRPr="00D911F5">
              <w:rPr>
                <w:rFonts w:ascii="Sylfaen" w:hAnsi="Sylfaen"/>
                <w:sz w:val="24"/>
                <w:szCs w:val="24"/>
                <w:lang w:val="ka-GE"/>
              </w:rPr>
              <w:t xml:space="preserve"> </w:t>
            </w:r>
            <w:r w:rsidRPr="00D911F5">
              <w:rPr>
                <w:rFonts w:ascii="Sylfaen" w:hAnsi="Sylfaen" w:cs="Sylfaen"/>
                <w:sz w:val="24"/>
                <w:szCs w:val="24"/>
                <w:lang w:val="ka-GE"/>
              </w:rPr>
              <w:t>სახელმწიფოსათვის</w:t>
            </w:r>
            <w:r w:rsidRPr="00D911F5">
              <w:rPr>
                <w:rFonts w:ascii="Sylfaen" w:hAnsi="Sylfaen"/>
                <w:sz w:val="24"/>
                <w:szCs w:val="24"/>
                <w:lang w:val="ka-GE"/>
              </w:rPr>
              <w:t xml:space="preserve"> </w:t>
            </w:r>
            <w:r w:rsidRPr="00D911F5">
              <w:rPr>
                <w:rFonts w:ascii="Sylfaen" w:hAnsi="Sylfaen" w:cs="Sylfaen"/>
                <w:sz w:val="24"/>
                <w:szCs w:val="24"/>
                <w:lang w:val="ka-GE"/>
              </w:rPr>
              <w:t>და</w:t>
            </w:r>
            <w:r w:rsidRPr="00D911F5">
              <w:rPr>
                <w:rFonts w:ascii="Sylfaen" w:hAnsi="Sylfaen"/>
                <w:sz w:val="24"/>
                <w:szCs w:val="24"/>
                <w:lang w:val="ka-GE"/>
              </w:rPr>
              <w:t xml:space="preserve"> შეესაბამება უკვე ტესტირებული მოწყობილობების გამოყენებას </w:t>
            </w:r>
            <w:r w:rsidRPr="00D911F5">
              <w:rPr>
                <w:rFonts w:ascii="Sylfaen" w:hAnsi="Sylfaen" w:cs="Sylfaen"/>
                <w:sz w:val="24"/>
                <w:szCs w:val="24"/>
                <w:lang w:val="ka-GE"/>
              </w:rPr>
              <w:t>და</w:t>
            </w:r>
            <w:r w:rsidRPr="00D911F5">
              <w:rPr>
                <w:rFonts w:ascii="Sylfaen" w:hAnsi="Sylfaen"/>
                <w:sz w:val="24"/>
                <w:szCs w:val="24"/>
                <w:lang w:val="ka-GE"/>
              </w:rPr>
              <w:t xml:space="preserve"> </w:t>
            </w:r>
            <w:r w:rsidRPr="00D911F5">
              <w:rPr>
                <w:rFonts w:ascii="Sylfaen" w:hAnsi="Sylfaen" w:cs="Sylfaen"/>
                <w:sz w:val="24"/>
                <w:szCs w:val="24"/>
                <w:lang w:val="ka-GE"/>
              </w:rPr>
              <w:t>აღიარებულია</w:t>
            </w:r>
            <w:r w:rsidRPr="00D911F5">
              <w:rPr>
                <w:rFonts w:ascii="Sylfaen" w:hAnsi="Sylfaen"/>
                <w:sz w:val="24"/>
                <w:szCs w:val="24"/>
                <w:lang w:val="ka-GE"/>
              </w:rPr>
              <w:t xml:space="preserve"> </w:t>
            </w:r>
            <w:r w:rsidRPr="00D911F5">
              <w:rPr>
                <w:rFonts w:ascii="Sylfaen" w:hAnsi="Sylfaen" w:cs="Sylfaen"/>
                <w:sz w:val="24"/>
                <w:szCs w:val="24"/>
                <w:lang w:val="ka-GE"/>
              </w:rPr>
              <w:t>სხვა</w:t>
            </w:r>
            <w:r w:rsidRPr="00D911F5">
              <w:rPr>
                <w:rFonts w:ascii="Sylfaen" w:hAnsi="Sylfaen"/>
                <w:sz w:val="24"/>
                <w:szCs w:val="24"/>
                <w:lang w:val="ka-GE"/>
              </w:rPr>
              <w:t xml:space="preserve"> </w:t>
            </w:r>
            <w:r w:rsidRPr="00D911F5">
              <w:rPr>
                <w:rFonts w:ascii="Sylfaen" w:hAnsi="Sylfaen" w:cs="Sylfaen"/>
                <w:sz w:val="24"/>
                <w:szCs w:val="24"/>
                <w:lang w:val="ka-GE"/>
              </w:rPr>
              <w:t>წევრ</w:t>
            </w:r>
            <w:r w:rsidRPr="00D911F5">
              <w:rPr>
                <w:rFonts w:ascii="Sylfaen" w:hAnsi="Sylfaen"/>
                <w:sz w:val="24"/>
                <w:szCs w:val="24"/>
                <w:lang w:val="ka-GE"/>
              </w:rPr>
              <w:t xml:space="preserve"> </w:t>
            </w:r>
            <w:r w:rsidRPr="00D911F5">
              <w:rPr>
                <w:rFonts w:ascii="Sylfaen" w:hAnsi="Sylfaen" w:cs="Sylfaen"/>
                <w:sz w:val="24"/>
                <w:szCs w:val="24"/>
                <w:lang w:val="ka-GE"/>
              </w:rPr>
              <w:t>სახელმწიფოში</w:t>
            </w:r>
            <w:r w:rsidRPr="00D911F5">
              <w:rPr>
                <w:rFonts w:ascii="Sylfaen" w:hAnsi="Sylfaen"/>
                <w:sz w:val="24"/>
                <w:szCs w:val="24"/>
                <w:lang w:val="ka-GE"/>
              </w:rPr>
              <w:t>.</w:t>
            </w:r>
          </w:p>
        </w:tc>
        <w:tc>
          <w:tcPr>
            <w:tcW w:w="900" w:type="dxa"/>
            <w:tcBorders>
              <w:top w:val="single" w:sz="4" w:space="0" w:color="auto"/>
              <w:left w:val="single" w:sz="4" w:space="0" w:color="auto"/>
              <w:bottom w:val="single" w:sz="4" w:space="0" w:color="auto"/>
              <w:right w:val="single" w:sz="4" w:space="0" w:color="auto"/>
            </w:tcBorders>
          </w:tcPr>
          <w:p w14:paraId="751BB215"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28BCABC"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7ED78EC"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C44BB6B" w14:textId="7A641D6A"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3D6CEDD"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73DDFFE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E65141D" w14:textId="35AE2D0A" w:rsidR="008F78BB" w:rsidRPr="00D911F5" w:rsidRDefault="008F78BB" w:rsidP="00D911F5">
            <w:pPr>
              <w:tabs>
                <w:tab w:val="left" w:pos="795"/>
              </w:tabs>
              <w:spacing w:line="240" w:lineRule="auto"/>
              <w:jc w:val="center"/>
              <w:rPr>
                <w:rFonts w:ascii="Sylfaen" w:hAnsi="Sylfaen"/>
                <w:b/>
                <w:sz w:val="24"/>
                <w:szCs w:val="24"/>
                <w:lang w:val="ka-GE"/>
              </w:rPr>
            </w:pPr>
            <w:r w:rsidRPr="00D911F5">
              <w:rPr>
                <w:rFonts w:ascii="Sylfaen" w:hAnsi="Sylfaen"/>
                <w:b/>
                <w:sz w:val="24"/>
                <w:szCs w:val="24"/>
                <w:lang w:val="ka-GE"/>
              </w:rPr>
              <w:t xml:space="preserve">დანართი </w:t>
            </w:r>
            <w:r w:rsidRPr="00D911F5">
              <w:rPr>
                <w:rFonts w:ascii="Sylfaen" w:hAnsi="Sylfaen"/>
                <w:b/>
                <w:sz w:val="24"/>
                <w:szCs w:val="24"/>
              </w:rPr>
              <w:t>VII</w:t>
            </w:r>
          </w:p>
        </w:tc>
        <w:tc>
          <w:tcPr>
            <w:tcW w:w="4420" w:type="dxa"/>
            <w:gridSpan w:val="24"/>
            <w:tcBorders>
              <w:top w:val="single" w:sz="4" w:space="0" w:color="auto"/>
              <w:left w:val="single" w:sz="4" w:space="0" w:color="auto"/>
              <w:bottom w:val="single" w:sz="4" w:space="0" w:color="auto"/>
              <w:right w:val="single" w:sz="4" w:space="0" w:color="auto"/>
            </w:tcBorders>
          </w:tcPr>
          <w:p w14:paraId="56C15269" w14:textId="7602A5BB" w:rsidR="008F78BB" w:rsidRPr="00D911F5" w:rsidRDefault="008F78BB" w:rsidP="00D911F5">
            <w:pPr>
              <w:pStyle w:val="HTMLPreformatted"/>
              <w:shd w:val="clear" w:color="auto" w:fill="FFFFFF"/>
              <w:jc w:val="both"/>
              <w:rPr>
                <w:rFonts w:ascii="Sylfaen" w:hAnsi="Sylfaen" w:cs="Sylfaen"/>
                <w:b/>
                <w:sz w:val="24"/>
                <w:szCs w:val="24"/>
                <w:lang w:val="ka-GE"/>
              </w:rPr>
            </w:pPr>
            <w:r w:rsidRPr="00D911F5">
              <w:rPr>
                <w:rFonts w:ascii="Sylfaen" w:hAnsi="Sylfaen" w:cs="Sylfaen"/>
                <w:b/>
                <w:sz w:val="24"/>
                <w:szCs w:val="24"/>
                <w:lang w:val="ka-GE"/>
              </w:rPr>
              <w:t>ოზონის სამიზნე ღირებულებები და გრძელვადიანი ამოცანები</w:t>
            </w:r>
          </w:p>
        </w:tc>
        <w:tc>
          <w:tcPr>
            <w:tcW w:w="900" w:type="dxa"/>
            <w:tcBorders>
              <w:top w:val="single" w:sz="4" w:space="0" w:color="auto"/>
              <w:left w:val="single" w:sz="4" w:space="0" w:color="auto"/>
              <w:bottom w:val="single" w:sz="4" w:space="0" w:color="auto"/>
              <w:right w:val="single" w:sz="4" w:space="0" w:color="auto"/>
            </w:tcBorders>
          </w:tcPr>
          <w:p w14:paraId="51835C20"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7720ED8"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DB0386E"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C71A422" w14:textId="0EEC48D7" w:rsidR="008F78BB" w:rsidRPr="00D911F5" w:rsidRDefault="00192882" w:rsidP="00D911F5">
            <w:pPr>
              <w:tabs>
                <w:tab w:val="left" w:pos="795"/>
              </w:tabs>
              <w:spacing w:line="240" w:lineRule="auto"/>
              <w:jc w:val="both"/>
              <w:rPr>
                <w:rFonts w:ascii="Sylfaen" w:hAnsi="Sylfaen" w:cs="Sylfaen"/>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3DF19BB2" w14:textId="77777777" w:rsidR="00192882" w:rsidRPr="00D911F5" w:rsidRDefault="00192882" w:rsidP="00D911F5">
            <w:pPr>
              <w:tabs>
                <w:tab w:val="left" w:pos="795"/>
              </w:tabs>
              <w:spacing w:line="240" w:lineRule="auto"/>
              <w:jc w:val="both"/>
            </w:pPr>
            <w:r w:rsidRPr="00D911F5">
              <w:rPr>
                <w:rFonts w:ascii="Sylfaen" w:hAnsi="Sylfaen" w:cs="Sylfaen"/>
              </w:rPr>
              <w:t>დარეგუირდება</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p>
          <w:p w14:paraId="78EEC1A5" w14:textId="77777777" w:rsidR="00192882" w:rsidRPr="00D911F5" w:rsidRDefault="00192882" w:rsidP="00D911F5">
            <w:pPr>
              <w:tabs>
                <w:tab w:val="left" w:pos="795"/>
              </w:tabs>
              <w:spacing w:line="240" w:lineRule="auto"/>
              <w:jc w:val="both"/>
            </w:pPr>
          </w:p>
          <w:p w14:paraId="0EB293D5" w14:textId="64FB0955" w:rsidR="008F78BB" w:rsidRPr="00D911F5" w:rsidRDefault="00192882" w:rsidP="00D911F5">
            <w:pPr>
              <w:tabs>
                <w:tab w:val="left" w:pos="795"/>
              </w:tabs>
              <w:spacing w:line="240" w:lineRule="auto"/>
              <w:jc w:val="both"/>
              <w:rPr>
                <w:rFonts w:ascii="Sylfaen" w:hAnsi="Sylfaen" w:cs="Sylfaen"/>
              </w:rPr>
            </w:pPr>
            <w:r w:rsidRPr="00D911F5">
              <w:rPr>
                <w:rFonts w:ascii="Sylfaen" w:hAnsi="Sylfaen" w:cs="Sylfaen"/>
              </w:rPr>
              <w:t>ასოცირების</w:t>
            </w:r>
            <w:r w:rsidRPr="00D911F5">
              <w:t xml:space="preserve"> </w:t>
            </w:r>
            <w:r w:rsidRPr="00D911F5">
              <w:rPr>
                <w:rFonts w:ascii="Sylfaen" w:hAnsi="Sylfaen" w:cs="Sylfaen"/>
              </w:rPr>
              <w:t>შეთანხმების</w:t>
            </w:r>
            <w:r w:rsidRPr="00D911F5">
              <w:t xml:space="preserve"> XXVI </w:t>
            </w:r>
            <w:r w:rsidRPr="00D911F5">
              <w:rPr>
                <w:rFonts w:ascii="Sylfaen" w:hAnsi="Sylfaen" w:cs="Sylfaen"/>
              </w:rPr>
              <w:t>დანართის</w:t>
            </w:r>
            <w:r w:rsidRPr="00D911F5">
              <w:t xml:space="preserve"> </w:t>
            </w:r>
            <w:r w:rsidRPr="00D911F5">
              <w:rPr>
                <w:rFonts w:ascii="Sylfaen" w:hAnsi="Sylfaen" w:cs="Sylfaen"/>
              </w:rPr>
              <w:t>თანახმად</w:t>
            </w:r>
            <w:r w:rsidRPr="00D911F5">
              <w:t xml:space="preserve">, </w:t>
            </w:r>
            <w:r w:rsidRPr="00D911F5">
              <w:rPr>
                <w:rFonts w:ascii="Sylfaen" w:hAnsi="Sylfaen" w:cs="Sylfaen"/>
              </w:rPr>
              <w:t>აღნიშნულ</w:t>
            </w:r>
            <w:r w:rsidRPr="00D911F5">
              <w:t xml:space="preserve"> </w:t>
            </w:r>
            <w:r w:rsidRPr="00D911F5">
              <w:rPr>
                <w:rFonts w:ascii="Sylfaen" w:hAnsi="Sylfaen" w:cs="Sylfaen"/>
              </w:rPr>
              <w:t>მუხლთან</w:t>
            </w:r>
            <w:r w:rsidRPr="00D911F5">
              <w:t xml:space="preserve"> </w:t>
            </w:r>
            <w:r w:rsidRPr="00D911F5">
              <w:rPr>
                <w:rFonts w:ascii="Sylfaen" w:hAnsi="Sylfaen" w:cs="Sylfaen"/>
              </w:rPr>
              <w:t>დაახლოვების</w:t>
            </w:r>
            <w:r w:rsidRPr="00D911F5">
              <w:t xml:space="preserve"> </w:t>
            </w:r>
            <w:r w:rsidRPr="00D911F5">
              <w:rPr>
                <w:rFonts w:ascii="Sylfaen" w:hAnsi="Sylfaen" w:cs="Sylfaen"/>
              </w:rPr>
              <w:t>ვადა</w:t>
            </w:r>
            <w:r w:rsidRPr="00D911F5">
              <w:t xml:space="preserve"> </w:t>
            </w:r>
            <w:r w:rsidRPr="00D911F5">
              <w:rPr>
                <w:rFonts w:ascii="Sylfaen" w:hAnsi="Sylfaen" w:cs="Sylfaen"/>
              </w:rPr>
              <w:t>არის</w:t>
            </w:r>
            <w:r w:rsidRPr="00D911F5">
              <w:t xml:space="preserve"> 202</w:t>
            </w:r>
            <w:r w:rsidRPr="00D911F5">
              <w:rPr>
                <w:rFonts w:ascii="Sylfaen" w:hAnsi="Sylfaen"/>
                <w:lang w:val="ka-GE"/>
              </w:rPr>
              <w:t>1</w:t>
            </w:r>
            <w:r w:rsidRPr="00D911F5">
              <w:t xml:space="preserve"> </w:t>
            </w:r>
            <w:r w:rsidRPr="00D911F5">
              <w:rPr>
                <w:rFonts w:ascii="Sylfaen" w:hAnsi="Sylfaen" w:cs="Sylfaen"/>
              </w:rPr>
              <w:t>წელი</w:t>
            </w:r>
            <w:r w:rsidRPr="00D911F5">
              <w:t>.</w:t>
            </w:r>
          </w:p>
        </w:tc>
      </w:tr>
      <w:tr w:rsidR="00D911F5" w:rsidRPr="00D911F5" w14:paraId="32A1A9D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62CF13A" w14:textId="19B32AE3" w:rsidR="00192882" w:rsidRPr="00D911F5" w:rsidRDefault="00192882"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252F15D0" w14:textId="463AB177" w:rsidR="00192882" w:rsidRPr="00D911F5" w:rsidRDefault="00192882"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დეფინიცები და კრიტერიუმები</w:t>
            </w:r>
          </w:p>
        </w:tc>
        <w:tc>
          <w:tcPr>
            <w:tcW w:w="900" w:type="dxa"/>
            <w:tcBorders>
              <w:top w:val="single" w:sz="4" w:space="0" w:color="auto"/>
              <w:left w:val="single" w:sz="4" w:space="0" w:color="auto"/>
              <w:bottom w:val="single" w:sz="4" w:space="0" w:color="auto"/>
              <w:right w:val="single" w:sz="4" w:space="0" w:color="auto"/>
            </w:tcBorders>
          </w:tcPr>
          <w:p w14:paraId="1A649AF1" w14:textId="77777777" w:rsidR="00192882" w:rsidRPr="00D911F5" w:rsidRDefault="00192882"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098C2E1" w14:textId="77777777" w:rsidR="00192882" w:rsidRPr="00D911F5" w:rsidRDefault="00192882"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F78F57A" w14:textId="77777777" w:rsidR="00192882" w:rsidRPr="00D911F5" w:rsidRDefault="00192882"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E6E0496" w14:textId="09810496" w:rsidR="00192882" w:rsidRPr="00D911F5" w:rsidRDefault="00A016F9"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6337898F" w14:textId="77777777" w:rsidR="00A016F9" w:rsidRPr="00D911F5" w:rsidRDefault="00A016F9" w:rsidP="00D911F5">
            <w:pPr>
              <w:tabs>
                <w:tab w:val="left" w:pos="795"/>
              </w:tabs>
              <w:spacing w:line="240" w:lineRule="auto"/>
              <w:jc w:val="both"/>
            </w:pPr>
            <w:r w:rsidRPr="00D911F5">
              <w:rPr>
                <w:rFonts w:ascii="Sylfaen" w:hAnsi="Sylfaen" w:cs="Sylfaen"/>
              </w:rPr>
              <w:t>დარეგუირდება</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p>
          <w:p w14:paraId="64A52237" w14:textId="77777777" w:rsidR="00A016F9" w:rsidRPr="00D911F5" w:rsidRDefault="00A016F9" w:rsidP="00D911F5">
            <w:pPr>
              <w:tabs>
                <w:tab w:val="left" w:pos="795"/>
              </w:tabs>
              <w:spacing w:line="240" w:lineRule="auto"/>
              <w:jc w:val="both"/>
            </w:pPr>
          </w:p>
          <w:p w14:paraId="5DB2E254" w14:textId="2E1E8E12" w:rsidR="00192882" w:rsidRPr="00D911F5" w:rsidRDefault="00A016F9" w:rsidP="00D911F5">
            <w:pPr>
              <w:tabs>
                <w:tab w:val="left" w:pos="795"/>
              </w:tabs>
              <w:spacing w:line="240" w:lineRule="auto"/>
              <w:jc w:val="both"/>
              <w:rPr>
                <w:rFonts w:ascii="Sylfaen" w:hAnsi="Sylfaen" w:cs="Sylfaen"/>
              </w:rPr>
            </w:pPr>
            <w:r w:rsidRPr="00D911F5">
              <w:rPr>
                <w:rFonts w:ascii="Sylfaen" w:hAnsi="Sylfaen" w:cs="Sylfaen"/>
              </w:rPr>
              <w:t>ასოცირების</w:t>
            </w:r>
            <w:r w:rsidRPr="00D911F5">
              <w:t xml:space="preserve"> </w:t>
            </w:r>
            <w:r w:rsidRPr="00D911F5">
              <w:rPr>
                <w:rFonts w:ascii="Sylfaen" w:hAnsi="Sylfaen" w:cs="Sylfaen"/>
              </w:rPr>
              <w:t>შეთანხმების</w:t>
            </w:r>
            <w:r w:rsidRPr="00D911F5">
              <w:t xml:space="preserve"> XXVI </w:t>
            </w:r>
            <w:r w:rsidRPr="00D911F5">
              <w:rPr>
                <w:rFonts w:ascii="Sylfaen" w:hAnsi="Sylfaen" w:cs="Sylfaen"/>
              </w:rPr>
              <w:t>დანართის</w:t>
            </w:r>
            <w:r w:rsidRPr="00D911F5">
              <w:t xml:space="preserve"> </w:t>
            </w:r>
            <w:r w:rsidRPr="00D911F5">
              <w:rPr>
                <w:rFonts w:ascii="Sylfaen" w:hAnsi="Sylfaen" w:cs="Sylfaen"/>
              </w:rPr>
              <w:t>თანახმად</w:t>
            </w:r>
            <w:r w:rsidRPr="00D911F5">
              <w:t xml:space="preserve">, </w:t>
            </w:r>
            <w:r w:rsidRPr="00D911F5">
              <w:rPr>
                <w:rFonts w:ascii="Sylfaen" w:hAnsi="Sylfaen" w:cs="Sylfaen"/>
              </w:rPr>
              <w:t>აღნიშნულ</w:t>
            </w:r>
            <w:r w:rsidRPr="00D911F5">
              <w:t xml:space="preserve"> </w:t>
            </w:r>
            <w:r w:rsidRPr="00D911F5">
              <w:rPr>
                <w:rFonts w:ascii="Sylfaen" w:hAnsi="Sylfaen" w:cs="Sylfaen"/>
              </w:rPr>
              <w:t>მუხლთან</w:t>
            </w:r>
            <w:r w:rsidRPr="00D911F5">
              <w:t xml:space="preserve"> </w:t>
            </w:r>
            <w:r w:rsidRPr="00D911F5">
              <w:rPr>
                <w:rFonts w:ascii="Sylfaen" w:hAnsi="Sylfaen" w:cs="Sylfaen"/>
              </w:rPr>
              <w:t>დაახლოვების</w:t>
            </w:r>
            <w:r w:rsidRPr="00D911F5">
              <w:t xml:space="preserve"> </w:t>
            </w:r>
            <w:r w:rsidRPr="00D911F5">
              <w:rPr>
                <w:rFonts w:ascii="Sylfaen" w:hAnsi="Sylfaen" w:cs="Sylfaen"/>
              </w:rPr>
              <w:t>ვადა</w:t>
            </w:r>
            <w:r w:rsidRPr="00D911F5">
              <w:t xml:space="preserve"> </w:t>
            </w:r>
            <w:r w:rsidRPr="00D911F5">
              <w:rPr>
                <w:rFonts w:ascii="Sylfaen" w:hAnsi="Sylfaen" w:cs="Sylfaen"/>
              </w:rPr>
              <w:t>არის</w:t>
            </w:r>
            <w:r w:rsidRPr="00D911F5">
              <w:t xml:space="preserve"> 202</w:t>
            </w:r>
            <w:r w:rsidRPr="00D911F5">
              <w:rPr>
                <w:rFonts w:ascii="Sylfaen" w:hAnsi="Sylfaen"/>
                <w:lang w:val="ka-GE"/>
              </w:rPr>
              <w:t>1</w:t>
            </w:r>
            <w:r w:rsidRPr="00D911F5">
              <w:t xml:space="preserve"> </w:t>
            </w:r>
            <w:r w:rsidRPr="00D911F5">
              <w:rPr>
                <w:rFonts w:ascii="Sylfaen" w:hAnsi="Sylfaen" w:cs="Sylfaen"/>
              </w:rPr>
              <w:t>წელი</w:t>
            </w:r>
            <w:r w:rsidRPr="00D911F5">
              <w:t>.</w:t>
            </w:r>
          </w:p>
        </w:tc>
      </w:tr>
      <w:tr w:rsidR="00D911F5" w:rsidRPr="00D911F5" w14:paraId="0ABF11D5"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1D1D5A6" w14:textId="359991DC" w:rsidR="00192882" w:rsidRPr="00D911F5" w:rsidRDefault="00192882"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r w:rsidRPr="00D911F5">
              <w:rPr>
                <w:rFonts w:ascii="Sylfaen" w:hAnsi="Sylfaen"/>
                <w:sz w:val="24"/>
                <w:szCs w:val="24"/>
                <w:lang w:val="ka-GE"/>
              </w:rPr>
              <w:t>.1</w:t>
            </w:r>
          </w:p>
        </w:tc>
        <w:tc>
          <w:tcPr>
            <w:tcW w:w="4420" w:type="dxa"/>
            <w:gridSpan w:val="24"/>
            <w:tcBorders>
              <w:top w:val="single" w:sz="4" w:space="0" w:color="auto"/>
              <w:left w:val="single" w:sz="4" w:space="0" w:color="auto"/>
              <w:bottom w:val="single" w:sz="4" w:space="0" w:color="auto"/>
              <w:right w:val="single" w:sz="4" w:space="0" w:color="auto"/>
            </w:tcBorders>
          </w:tcPr>
          <w:p w14:paraId="19FE22F0" w14:textId="0B27ADC2" w:rsidR="00192882" w:rsidRPr="00D911F5" w:rsidRDefault="00192882"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დეფინიციები</w:t>
            </w:r>
          </w:p>
        </w:tc>
        <w:tc>
          <w:tcPr>
            <w:tcW w:w="900" w:type="dxa"/>
            <w:tcBorders>
              <w:top w:val="single" w:sz="4" w:space="0" w:color="auto"/>
              <w:left w:val="single" w:sz="4" w:space="0" w:color="auto"/>
              <w:bottom w:val="single" w:sz="4" w:space="0" w:color="auto"/>
              <w:right w:val="single" w:sz="4" w:space="0" w:color="auto"/>
            </w:tcBorders>
          </w:tcPr>
          <w:p w14:paraId="458F1EBD" w14:textId="77777777" w:rsidR="00192882" w:rsidRPr="00D911F5" w:rsidRDefault="00192882"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E9B126D" w14:textId="77777777" w:rsidR="00192882" w:rsidRPr="00D911F5" w:rsidRDefault="00192882"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E1EAA4D" w14:textId="77777777" w:rsidR="00192882" w:rsidRPr="00D911F5" w:rsidRDefault="00192882"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978297C" w14:textId="5F7D7492" w:rsidR="00192882" w:rsidRPr="00D911F5" w:rsidRDefault="00A016F9"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51DC47E6" w14:textId="77777777" w:rsidR="00192882" w:rsidRPr="00D911F5" w:rsidRDefault="00192882" w:rsidP="00D911F5">
            <w:pPr>
              <w:tabs>
                <w:tab w:val="left" w:pos="795"/>
              </w:tabs>
              <w:spacing w:line="240" w:lineRule="auto"/>
              <w:jc w:val="both"/>
              <w:rPr>
                <w:rFonts w:ascii="Sylfaen" w:hAnsi="Sylfaen" w:cs="Sylfaen"/>
              </w:rPr>
            </w:pPr>
          </w:p>
        </w:tc>
      </w:tr>
      <w:tr w:rsidR="00D911F5" w:rsidRPr="00D911F5" w14:paraId="3FE97EBC"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F234687" w14:textId="77777777" w:rsidR="00192882" w:rsidRPr="00D911F5" w:rsidRDefault="00192882"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3D7F5FC1" w14:textId="77777777" w:rsidR="00192882" w:rsidRPr="00D911F5" w:rsidRDefault="00192882" w:rsidP="00D911F5">
            <w:pPr>
              <w:autoSpaceDE w:val="0"/>
              <w:autoSpaceDN w:val="0"/>
              <w:adjustRightInd w:val="0"/>
              <w:spacing w:line="240" w:lineRule="auto"/>
              <w:jc w:val="both"/>
              <w:rPr>
                <w:rFonts w:ascii="Sylfaen" w:eastAsia="EUAlbertina-Regular-Identity-H" w:hAnsi="Sylfaen" w:cs="EUAlbertina-Regular-Identity-H"/>
                <w:sz w:val="24"/>
                <w:szCs w:val="24"/>
                <w:lang w:val="ka-GE"/>
              </w:rPr>
            </w:pPr>
            <w:r w:rsidRPr="00D911F5">
              <w:rPr>
                <w:rFonts w:ascii="Sylfaen" w:eastAsia="EUAlbertina-Regular-Identity-H" w:hAnsi="Sylfaen" w:cs="EUAlbertina-Regular-Identity-H"/>
                <w:sz w:val="24"/>
                <w:szCs w:val="24"/>
                <w:lang w:val="ka-GE"/>
              </w:rPr>
              <w:t>AOT40 (გამოხატული (</w:t>
            </w:r>
            <w:r w:rsidRPr="00D911F5">
              <w:rPr>
                <w:rFonts w:ascii="Sylfaen" w:eastAsia="EUAlbertina-Regular-Identity-H" w:hAnsi="Sylfaen" w:cs="EUAlbertina-Regular-Identity-H"/>
                <w:sz w:val="24"/>
                <w:szCs w:val="24"/>
              </w:rPr>
              <w:t>μ</w:t>
            </w:r>
            <w:r w:rsidRPr="00D911F5">
              <w:rPr>
                <w:rFonts w:ascii="Sylfaen" w:eastAsia="EUAlbertina-Regular-Identity-H" w:hAnsi="Sylfaen" w:cs="EUAlbertina-Regular-Identity-H"/>
                <w:sz w:val="24"/>
                <w:szCs w:val="24"/>
                <w:lang w:val="ka-GE"/>
              </w:rPr>
              <w:t>g / m3) ∙ საათი) ნიშნავს იმას, რომ განსხვავება საათის კონცენტრაციებს შორის</w:t>
            </w:r>
          </w:p>
          <w:p w14:paraId="5A8938FE" w14:textId="77777777" w:rsidR="00192882" w:rsidRPr="00D911F5" w:rsidRDefault="00192882" w:rsidP="00D911F5">
            <w:pPr>
              <w:autoSpaceDE w:val="0"/>
              <w:autoSpaceDN w:val="0"/>
              <w:adjustRightInd w:val="0"/>
              <w:spacing w:line="240" w:lineRule="auto"/>
              <w:jc w:val="both"/>
              <w:rPr>
                <w:rFonts w:ascii="Sylfaen" w:eastAsia="EUAlbertina-Regular-Identity-H" w:hAnsi="Sylfaen" w:cs="EUAlbertina-Regular-Identity-H"/>
                <w:sz w:val="24"/>
                <w:szCs w:val="24"/>
                <w:lang w:val="ka-GE"/>
              </w:rPr>
            </w:pPr>
            <w:r w:rsidRPr="00D911F5">
              <w:rPr>
                <w:rFonts w:ascii="Sylfaen" w:eastAsia="EUAlbertina-Regular-Identity-H" w:hAnsi="Sylfaen" w:cs="EUAlbertina-Regular-Identity-H"/>
                <w:sz w:val="24"/>
                <w:szCs w:val="24"/>
                <w:lang w:val="ka-GE"/>
              </w:rPr>
              <w:t xml:space="preserve">80 </w:t>
            </w:r>
            <w:r w:rsidRPr="00D911F5">
              <w:rPr>
                <w:rFonts w:ascii="Sylfaen" w:eastAsia="EUAlbertina-Regular-Identity-H" w:hAnsi="Sylfaen" w:cs="EUAlbertina-Regular-Identity-H"/>
                <w:sz w:val="24"/>
                <w:szCs w:val="24"/>
              </w:rPr>
              <w:t>μ</w:t>
            </w:r>
            <w:r w:rsidRPr="00D911F5">
              <w:rPr>
                <w:rFonts w:ascii="Sylfaen" w:eastAsia="EUAlbertina-Regular-Identity-H" w:hAnsi="Sylfaen" w:cs="EUAlbertina-Regular-Identity-H"/>
                <w:sz w:val="24"/>
                <w:szCs w:val="24"/>
                <w:lang w:val="ka-GE"/>
              </w:rPr>
              <w:t>g / მ 3 (= 40 ნაწილი თითო მილიარდი) და 80 მკგ / მ 3 მოცემული პერიოდის განმავლობაში მხოლოდ ერთი საათიანი ღირებულებების გამოყენებით</w:t>
            </w:r>
          </w:p>
          <w:p w14:paraId="27556AD5" w14:textId="46FFC5E8" w:rsidR="00192882" w:rsidRPr="00D911F5" w:rsidRDefault="00192882" w:rsidP="00D911F5">
            <w:pPr>
              <w:pStyle w:val="HTMLPreformatted"/>
              <w:shd w:val="clear" w:color="auto" w:fill="FFFFFF"/>
              <w:jc w:val="both"/>
              <w:rPr>
                <w:rFonts w:ascii="Sylfaen" w:hAnsi="Sylfaen" w:cs="Sylfaen"/>
                <w:sz w:val="24"/>
                <w:szCs w:val="24"/>
                <w:lang w:val="ka-GE"/>
              </w:rPr>
            </w:pPr>
            <w:r w:rsidRPr="00D911F5">
              <w:rPr>
                <w:rFonts w:ascii="Sylfaen" w:eastAsia="EUAlbertina-Regular-Identity-H" w:hAnsi="Sylfaen" w:cs="EUAlbertina-Regular-Identity-H"/>
                <w:sz w:val="24"/>
                <w:szCs w:val="24"/>
                <w:lang w:val="ka-GE"/>
              </w:rPr>
              <w:t>8.00-დან 20.00 საათამდე ცენტრალური ევროპის დრო (CET) ყოველ დღე.</w:t>
            </w:r>
          </w:p>
        </w:tc>
        <w:tc>
          <w:tcPr>
            <w:tcW w:w="900" w:type="dxa"/>
            <w:tcBorders>
              <w:top w:val="single" w:sz="4" w:space="0" w:color="auto"/>
              <w:left w:val="single" w:sz="4" w:space="0" w:color="auto"/>
              <w:bottom w:val="single" w:sz="4" w:space="0" w:color="auto"/>
              <w:right w:val="single" w:sz="4" w:space="0" w:color="auto"/>
            </w:tcBorders>
          </w:tcPr>
          <w:p w14:paraId="12F0334A" w14:textId="77777777" w:rsidR="00192882" w:rsidRPr="00D911F5" w:rsidRDefault="00192882" w:rsidP="00D911F5">
            <w:pPr>
              <w:tabs>
                <w:tab w:val="left" w:pos="795"/>
              </w:tabs>
              <w:spacing w:line="240" w:lineRule="auto"/>
              <w:jc w:val="both"/>
              <w:rPr>
                <w:rFonts w:ascii="Sylfaen" w:hAnsi="Sylfaen" w:cs="Sylfaen"/>
                <w:lang w:val="ka-GE"/>
              </w:rPr>
            </w:pPr>
          </w:p>
        </w:tc>
        <w:tc>
          <w:tcPr>
            <w:tcW w:w="990" w:type="dxa"/>
            <w:tcBorders>
              <w:top w:val="single" w:sz="4" w:space="0" w:color="auto"/>
              <w:left w:val="single" w:sz="4" w:space="0" w:color="auto"/>
              <w:bottom w:val="single" w:sz="4" w:space="0" w:color="auto"/>
              <w:right w:val="single" w:sz="4" w:space="0" w:color="auto"/>
            </w:tcBorders>
          </w:tcPr>
          <w:p w14:paraId="23EC636B" w14:textId="77777777" w:rsidR="00192882" w:rsidRPr="00D911F5" w:rsidRDefault="00192882" w:rsidP="00D911F5">
            <w:pPr>
              <w:tabs>
                <w:tab w:val="left" w:pos="795"/>
              </w:tabs>
              <w:spacing w:line="240" w:lineRule="auto"/>
              <w:jc w:val="both"/>
              <w:rPr>
                <w:rFonts w:ascii="Sylfaen" w:hAnsi="Sylfaen" w:cs="Sylfaen"/>
                <w:lang w:val="ka-GE"/>
              </w:rPr>
            </w:pPr>
          </w:p>
        </w:tc>
        <w:tc>
          <w:tcPr>
            <w:tcW w:w="3239" w:type="dxa"/>
            <w:gridSpan w:val="2"/>
            <w:tcBorders>
              <w:top w:val="single" w:sz="4" w:space="0" w:color="auto"/>
              <w:left w:val="single" w:sz="4" w:space="0" w:color="auto"/>
              <w:bottom w:val="single" w:sz="4" w:space="0" w:color="auto"/>
              <w:right w:val="single" w:sz="4" w:space="0" w:color="auto"/>
            </w:tcBorders>
          </w:tcPr>
          <w:p w14:paraId="3EAEC8ED" w14:textId="77777777" w:rsidR="00192882" w:rsidRPr="00D911F5" w:rsidRDefault="00192882"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25F09C2" w14:textId="5D58212F" w:rsidR="00192882" w:rsidRPr="00D911F5" w:rsidRDefault="00A016F9"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74E820AD" w14:textId="77777777" w:rsidR="00A016F9" w:rsidRPr="00D911F5" w:rsidRDefault="00A016F9" w:rsidP="00D911F5">
            <w:pPr>
              <w:tabs>
                <w:tab w:val="left" w:pos="795"/>
              </w:tabs>
              <w:spacing w:line="240" w:lineRule="auto"/>
              <w:jc w:val="both"/>
            </w:pPr>
            <w:r w:rsidRPr="00D911F5">
              <w:rPr>
                <w:rFonts w:ascii="Sylfaen" w:hAnsi="Sylfaen" w:cs="Sylfaen"/>
              </w:rPr>
              <w:t>დარეგუირდება</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p>
          <w:p w14:paraId="083A70A8" w14:textId="77777777" w:rsidR="00A016F9" w:rsidRPr="00D911F5" w:rsidRDefault="00A016F9" w:rsidP="00D911F5">
            <w:pPr>
              <w:tabs>
                <w:tab w:val="left" w:pos="795"/>
              </w:tabs>
              <w:spacing w:line="240" w:lineRule="auto"/>
              <w:jc w:val="both"/>
            </w:pPr>
          </w:p>
          <w:p w14:paraId="23063344" w14:textId="45008E69" w:rsidR="00192882" w:rsidRPr="00D911F5" w:rsidRDefault="00A016F9" w:rsidP="00D911F5">
            <w:pPr>
              <w:tabs>
                <w:tab w:val="left" w:pos="795"/>
              </w:tabs>
              <w:spacing w:line="240" w:lineRule="auto"/>
              <w:jc w:val="both"/>
              <w:rPr>
                <w:rFonts w:ascii="Sylfaen" w:hAnsi="Sylfaen" w:cs="Sylfaen"/>
              </w:rPr>
            </w:pPr>
            <w:r w:rsidRPr="00D911F5">
              <w:rPr>
                <w:rFonts w:ascii="Sylfaen" w:hAnsi="Sylfaen" w:cs="Sylfaen"/>
              </w:rPr>
              <w:t>ასოცირების</w:t>
            </w:r>
            <w:r w:rsidRPr="00D911F5">
              <w:t xml:space="preserve"> </w:t>
            </w:r>
            <w:r w:rsidRPr="00D911F5">
              <w:rPr>
                <w:rFonts w:ascii="Sylfaen" w:hAnsi="Sylfaen" w:cs="Sylfaen"/>
              </w:rPr>
              <w:t>შეთანხმების</w:t>
            </w:r>
            <w:r w:rsidRPr="00D911F5">
              <w:t xml:space="preserve"> XXVI </w:t>
            </w:r>
            <w:r w:rsidRPr="00D911F5">
              <w:rPr>
                <w:rFonts w:ascii="Sylfaen" w:hAnsi="Sylfaen" w:cs="Sylfaen"/>
              </w:rPr>
              <w:t>დანართის</w:t>
            </w:r>
            <w:r w:rsidRPr="00D911F5">
              <w:t xml:space="preserve"> </w:t>
            </w:r>
            <w:r w:rsidRPr="00D911F5">
              <w:rPr>
                <w:rFonts w:ascii="Sylfaen" w:hAnsi="Sylfaen" w:cs="Sylfaen"/>
              </w:rPr>
              <w:t>თანახმად</w:t>
            </w:r>
            <w:r w:rsidRPr="00D911F5">
              <w:t xml:space="preserve">, </w:t>
            </w:r>
            <w:r w:rsidRPr="00D911F5">
              <w:rPr>
                <w:rFonts w:ascii="Sylfaen" w:hAnsi="Sylfaen" w:cs="Sylfaen"/>
              </w:rPr>
              <w:t>აღნიშნულ</w:t>
            </w:r>
            <w:r w:rsidRPr="00D911F5">
              <w:t xml:space="preserve"> </w:t>
            </w:r>
            <w:r w:rsidRPr="00D911F5">
              <w:rPr>
                <w:rFonts w:ascii="Sylfaen" w:hAnsi="Sylfaen" w:cs="Sylfaen"/>
              </w:rPr>
              <w:t>მუხლთან</w:t>
            </w:r>
            <w:r w:rsidRPr="00D911F5">
              <w:t xml:space="preserve"> </w:t>
            </w:r>
            <w:r w:rsidRPr="00D911F5">
              <w:rPr>
                <w:rFonts w:ascii="Sylfaen" w:hAnsi="Sylfaen" w:cs="Sylfaen"/>
              </w:rPr>
              <w:t>დაახლოვების</w:t>
            </w:r>
            <w:r w:rsidRPr="00D911F5">
              <w:t xml:space="preserve"> </w:t>
            </w:r>
            <w:r w:rsidRPr="00D911F5">
              <w:rPr>
                <w:rFonts w:ascii="Sylfaen" w:hAnsi="Sylfaen" w:cs="Sylfaen"/>
              </w:rPr>
              <w:t>ვადა</w:t>
            </w:r>
            <w:r w:rsidRPr="00D911F5">
              <w:t xml:space="preserve"> </w:t>
            </w:r>
            <w:r w:rsidRPr="00D911F5">
              <w:rPr>
                <w:rFonts w:ascii="Sylfaen" w:hAnsi="Sylfaen" w:cs="Sylfaen"/>
              </w:rPr>
              <w:t>არის</w:t>
            </w:r>
            <w:r w:rsidRPr="00D911F5">
              <w:t xml:space="preserve"> 202</w:t>
            </w:r>
            <w:r w:rsidRPr="00D911F5">
              <w:rPr>
                <w:rFonts w:ascii="Sylfaen" w:hAnsi="Sylfaen"/>
                <w:lang w:val="ka-GE"/>
              </w:rPr>
              <w:t>1</w:t>
            </w:r>
            <w:r w:rsidRPr="00D911F5">
              <w:t xml:space="preserve"> </w:t>
            </w:r>
            <w:r w:rsidRPr="00D911F5">
              <w:rPr>
                <w:rFonts w:ascii="Sylfaen" w:hAnsi="Sylfaen" w:cs="Sylfaen"/>
              </w:rPr>
              <w:t>წელი</w:t>
            </w:r>
            <w:r w:rsidRPr="00D911F5">
              <w:t>.</w:t>
            </w:r>
          </w:p>
        </w:tc>
      </w:tr>
      <w:tr w:rsidR="00D911F5" w:rsidRPr="00D911F5" w14:paraId="55D7C9E6" w14:textId="77777777" w:rsidTr="00D911F5">
        <w:trPr>
          <w:gridAfter w:val="1"/>
          <w:wAfter w:w="7" w:type="dxa"/>
          <w:trHeight w:val="1567"/>
        </w:trPr>
        <w:tc>
          <w:tcPr>
            <w:tcW w:w="1260" w:type="dxa"/>
            <w:tcBorders>
              <w:top w:val="single" w:sz="4" w:space="0" w:color="auto"/>
              <w:left w:val="single" w:sz="4" w:space="0" w:color="auto"/>
              <w:bottom w:val="single" w:sz="4" w:space="0" w:color="auto"/>
              <w:right w:val="single" w:sz="4" w:space="0" w:color="auto"/>
            </w:tcBorders>
          </w:tcPr>
          <w:p w14:paraId="4EC6CB66" w14:textId="18FDE1FE" w:rsidR="00192882" w:rsidRPr="00D911F5" w:rsidRDefault="00192882"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r w:rsidRPr="00D911F5">
              <w:rPr>
                <w:rFonts w:ascii="Sylfaen" w:hAnsi="Sylfaen"/>
                <w:sz w:val="24"/>
                <w:szCs w:val="24"/>
                <w:lang w:val="ka-GE"/>
              </w:rPr>
              <w:t>.2</w:t>
            </w:r>
          </w:p>
        </w:tc>
        <w:tc>
          <w:tcPr>
            <w:tcW w:w="4420" w:type="dxa"/>
            <w:gridSpan w:val="24"/>
            <w:tcBorders>
              <w:top w:val="single" w:sz="4" w:space="0" w:color="auto"/>
              <w:left w:val="single" w:sz="4" w:space="0" w:color="auto"/>
              <w:bottom w:val="single" w:sz="4" w:space="0" w:color="auto"/>
              <w:right w:val="single" w:sz="4" w:space="0" w:color="auto"/>
            </w:tcBorders>
          </w:tcPr>
          <w:p w14:paraId="3B75F287" w14:textId="0E6488F1" w:rsidR="00192882" w:rsidRPr="00D911F5" w:rsidRDefault="00192882"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კრიტერიუმები</w:t>
            </w:r>
          </w:p>
        </w:tc>
        <w:tc>
          <w:tcPr>
            <w:tcW w:w="900" w:type="dxa"/>
            <w:tcBorders>
              <w:top w:val="single" w:sz="4" w:space="0" w:color="auto"/>
              <w:left w:val="single" w:sz="4" w:space="0" w:color="auto"/>
              <w:bottom w:val="single" w:sz="4" w:space="0" w:color="auto"/>
              <w:right w:val="single" w:sz="4" w:space="0" w:color="auto"/>
            </w:tcBorders>
          </w:tcPr>
          <w:p w14:paraId="36E60327" w14:textId="77777777" w:rsidR="00192882" w:rsidRPr="00D911F5" w:rsidRDefault="00192882"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113CE67" w14:textId="77777777" w:rsidR="00192882" w:rsidRPr="00D911F5" w:rsidRDefault="00192882"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FE21A16" w14:textId="77777777" w:rsidR="00192882" w:rsidRPr="00D911F5" w:rsidRDefault="00192882"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00FA193" w14:textId="5ED37F8C" w:rsidR="00192882" w:rsidRPr="00D911F5" w:rsidRDefault="00A016F9"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7024FB51" w14:textId="77777777" w:rsidR="00A016F9" w:rsidRPr="00D911F5" w:rsidRDefault="00A016F9" w:rsidP="00D911F5">
            <w:pPr>
              <w:tabs>
                <w:tab w:val="left" w:pos="795"/>
              </w:tabs>
              <w:spacing w:line="240" w:lineRule="auto"/>
              <w:jc w:val="both"/>
            </w:pPr>
            <w:r w:rsidRPr="00D911F5">
              <w:rPr>
                <w:rFonts w:ascii="Sylfaen" w:hAnsi="Sylfaen" w:cs="Sylfaen"/>
              </w:rPr>
              <w:t>დარეგუირდება</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p>
          <w:p w14:paraId="55CA3FE5" w14:textId="77777777" w:rsidR="00A016F9" w:rsidRPr="00D911F5" w:rsidRDefault="00A016F9" w:rsidP="00D911F5">
            <w:pPr>
              <w:tabs>
                <w:tab w:val="left" w:pos="795"/>
              </w:tabs>
              <w:spacing w:line="240" w:lineRule="auto"/>
              <w:jc w:val="both"/>
            </w:pPr>
          </w:p>
          <w:p w14:paraId="72B6473C" w14:textId="4B021C91" w:rsidR="00192882" w:rsidRPr="00D911F5" w:rsidRDefault="00A016F9" w:rsidP="00D911F5">
            <w:pPr>
              <w:tabs>
                <w:tab w:val="left" w:pos="795"/>
              </w:tabs>
              <w:spacing w:line="240" w:lineRule="auto"/>
              <w:jc w:val="both"/>
              <w:rPr>
                <w:rFonts w:ascii="Sylfaen" w:hAnsi="Sylfaen" w:cs="Sylfaen"/>
              </w:rPr>
            </w:pPr>
            <w:r w:rsidRPr="00D911F5">
              <w:rPr>
                <w:rFonts w:ascii="Sylfaen" w:hAnsi="Sylfaen" w:cs="Sylfaen"/>
              </w:rPr>
              <w:t>ასოცირების</w:t>
            </w:r>
            <w:r w:rsidRPr="00D911F5">
              <w:t xml:space="preserve"> </w:t>
            </w:r>
            <w:r w:rsidRPr="00D911F5">
              <w:rPr>
                <w:rFonts w:ascii="Sylfaen" w:hAnsi="Sylfaen" w:cs="Sylfaen"/>
              </w:rPr>
              <w:t>შეთანხმების</w:t>
            </w:r>
            <w:r w:rsidRPr="00D911F5">
              <w:t xml:space="preserve"> XXVI </w:t>
            </w:r>
            <w:r w:rsidRPr="00D911F5">
              <w:rPr>
                <w:rFonts w:ascii="Sylfaen" w:hAnsi="Sylfaen" w:cs="Sylfaen"/>
              </w:rPr>
              <w:t>დანართის</w:t>
            </w:r>
            <w:r w:rsidRPr="00D911F5">
              <w:t xml:space="preserve"> </w:t>
            </w:r>
            <w:r w:rsidRPr="00D911F5">
              <w:rPr>
                <w:rFonts w:ascii="Sylfaen" w:hAnsi="Sylfaen" w:cs="Sylfaen"/>
              </w:rPr>
              <w:t>თანახმად</w:t>
            </w:r>
            <w:r w:rsidRPr="00D911F5">
              <w:t xml:space="preserve">, </w:t>
            </w:r>
            <w:r w:rsidRPr="00D911F5">
              <w:rPr>
                <w:rFonts w:ascii="Sylfaen" w:hAnsi="Sylfaen" w:cs="Sylfaen"/>
              </w:rPr>
              <w:t>აღნიშნულ</w:t>
            </w:r>
            <w:r w:rsidRPr="00D911F5">
              <w:t xml:space="preserve"> </w:t>
            </w:r>
            <w:r w:rsidRPr="00D911F5">
              <w:rPr>
                <w:rFonts w:ascii="Sylfaen" w:hAnsi="Sylfaen" w:cs="Sylfaen"/>
              </w:rPr>
              <w:t>მუხლთან</w:t>
            </w:r>
            <w:r w:rsidRPr="00D911F5">
              <w:t xml:space="preserve"> </w:t>
            </w:r>
            <w:r w:rsidRPr="00D911F5">
              <w:rPr>
                <w:rFonts w:ascii="Sylfaen" w:hAnsi="Sylfaen" w:cs="Sylfaen"/>
              </w:rPr>
              <w:t>დაახლოვების</w:t>
            </w:r>
            <w:r w:rsidRPr="00D911F5">
              <w:t xml:space="preserve"> </w:t>
            </w:r>
            <w:r w:rsidRPr="00D911F5">
              <w:rPr>
                <w:rFonts w:ascii="Sylfaen" w:hAnsi="Sylfaen" w:cs="Sylfaen"/>
              </w:rPr>
              <w:t>ვადა</w:t>
            </w:r>
            <w:r w:rsidRPr="00D911F5">
              <w:t xml:space="preserve"> </w:t>
            </w:r>
            <w:r w:rsidRPr="00D911F5">
              <w:rPr>
                <w:rFonts w:ascii="Sylfaen" w:hAnsi="Sylfaen" w:cs="Sylfaen"/>
              </w:rPr>
              <w:t>არის</w:t>
            </w:r>
            <w:r w:rsidRPr="00D911F5">
              <w:t xml:space="preserve"> 202</w:t>
            </w:r>
            <w:r w:rsidRPr="00D911F5">
              <w:rPr>
                <w:rFonts w:ascii="Sylfaen" w:hAnsi="Sylfaen"/>
                <w:lang w:val="ka-GE"/>
              </w:rPr>
              <w:t>1</w:t>
            </w:r>
            <w:r w:rsidRPr="00D911F5">
              <w:t xml:space="preserve"> </w:t>
            </w:r>
            <w:r w:rsidRPr="00D911F5">
              <w:rPr>
                <w:rFonts w:ascii="Sylfaen" w:hAnsi="Sylfaen" w:cs="Sylfaen"/>
              </w:rPr>
              <w:t>წელი</w:t>
            </w:r>
            <w:r w:rsidRPr="00D911F5">
              <w:t>.</w:t>
            </w:r>
          </w:p>
        </w:tc>
      </w:tr>
      <w:tr w:rsidR="00D911F5" w:rsidRPr="00D911F5" w14:paraId="2692F71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9E78FEE" w14:textId="77777777" w:rsidR="00192882" w:rsidRPr="00D911F5" w:rsidRDefault="00192882"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tbl>
            <w:tblPr>
              <w:tblStyle w:val="TableGrid"/>
              <w:tblW w:w="0" w:type="auto"/>
              <w:tblInd w:w="0" w:type="dxa"/>
              <w:tblLayout w:type="fixed"/>
              <w:tblLook w:val="04A0" w:firstRow="1" w:lastRow="0" w:firstColumn="1" w:lastColumn="0" w:noHBand="0" w:noVBand="1"/>
            </w:tblPr>
            <w:tblGrid>
              <w:gridCol w:w="2095"/>
              <w:gridCol w:w="2095"/>
            </w:tblGrid>
            <w:tr w:rsidR="00D911F5" w:rsidRPr="00D911F5" w14:paraId="3EB84680" w14:textId="77777777" w:rsidTr="00F84A54">
              <w:tc>
                <w:tcPr>
                  <w:tcW w:w="2095" w:type="dxa"/>
                </w:tcPr>
                <w:p w14:paraId="41E63E6C" w14:textId="77777777" w:rsidR="00192882" w:rsidRPr="00D911F5" w:rsidRDefault="00192882" w:rsidP="00D911F5">
                  <w:pPr>
                    <w:pStyle w:val="Normal1"/>
                    <w:framePr w:hSpace="180" w:wrap="around" w:vAnchor="text" w:hAnchor="text" w:x="-725" w:y="1"/>
                    <w:suppressOverlap/>
                    <w:jc w:val="both"/>
                    <w:rPr>
                      <w:rFonts w:ascii="Sylfaen" w:hAnsi="Sylfaen" w:cs="Sylfaen"/>
                      <w:lang w:val="ka-GE"/>
                    </w:rPr>
                  </w:pPr>
                  <w:r w:rsidRPr="00D911F5">
                    <w:rPr>
                      <w:rFonts w:ascii="Sylfaen" w:hAnsi="Sylfaen" w:cs="Sylfaen"/>
                      <w:lang w:val="ka-GE"/>
                    </w:rPr>
                    <w:t>პარამეტრები</w:t>
                  </w:r>
                </w:p>
              </w:tc>
              <w:tc>
                <w:tcPr>
                  <w:tcW w:w="2095" w:type="dxa"/>
                </w:tcPr>
                <w:p w14:paraId="38F589E7" w14:textId="77777777" w:rsidR="00192882" w:rsidRPr="00D911F5" w:rsidRDefault="00192882" w:rsidP="00D911F5">
                  <w:pPr>
                    <w:pStyle w:val="Normal1"/>
                    <w:framePr w:hSpace="180" w:wrap="around" w:vAnchor="text" w:hAnchor="text" w:x="-725" w:y="1"/>
                    <w:suppressOverlap/>
                    <w:jc w:val="both"/>
                    <w:rPr>
                      <w:rFonts w:ascii="Sylfaen" w:hAnsi="Sylfaen" w:cs="Sylfaen"/>
                      <w:lang w:val="ka-GE"/>
                    </w:rPr>
                  </w:pPr>
                  <w:r w:rsidRPr="00D911F5">
                    <w:rPr>
                      <w:rFonts w:ascii="Sylfaen" w:hAnsi="Sylfaen" w:cs="Sylfaen"/>
                      <w:lang w:val="ka-GE"/>
                    </w:rPr>
                    <w:t>საჭირო მონაცემების პროპორციები</w:t>
                  </w:r>
                </w:p>
              </w:tc>
            </w:tr>
            <w:tr w:rsidR="00D911F5" w:rsidRPr="00D911F5" w14:paraId="57E4B5BF" w14:textId="77777777" w:rsidTr="00F84A54">
              <w:tc>
                <w:tcPr>
                  <w:tcW w:w="2095" w:type="dxa"/>
                </w:tcPr>
                <w:p w14:paraId="3E755F56" w14:textId="77777777" w:rsidR="00192882" w:rsidRPr="00D911F5" w:rsidRDefault="00192882" w:rsidP="00D911F5">
                  <w:pPr>
                    <w:pStyle w:val="Normal1"/>
                    <w:framePr w:hSpace="180" w:wrap="around" w:vAnchor="text" w:hAnchor="text" w:x="-725" w:y="1"/>
                    <w:suppressOverlap/>
                    <w:jc w:val="both"/>
                    <w:rPr>
                      <w:rFonts w:ascii="Sylfaen" w:hAnsi="Sylfaen" w:cs="Sylfaen"/>
                      <w:lang w:val="ka-GE"/>
                    </w:rPr>
                  </w:pPr>
                  <w:r w:rsidRPr="00D911F5">
                    <w:rPr>
                      <w:rFonts w:ascii="Sylfaen" w:hAnsi="Sylfaen" w:cs="Sylfaen"/>
                      <w:lang w:val="ka-GE"/>
                    </w:rPr>
                    <w:t>ერთი საათის ღირებულებები</w:t>
                  </w:r>
                </w:p>
              </w:tc>
              <w:tc>
                <w:tcPr>
                  <w:tcW w:w="2095" w:type="dxa"/>
                </w:tcPr>
                <w:p w14:paraId="37D740FB" w14:textId="77777777" w:rsidR="00192882" w:rsidRPr="00D911F5" w:rsidRDefault="00192882" w:rsidP="00D911F5">
                  <w:pPr>
                    <w:pStyle w:val="Normal1"/>
                    <w:framePr w:hSpace="180" w:wrap="around" w:vAnchor="text" w:hAnchor="text" w:x="-725" w:y="1"/>
                    <w:suppressOverlap/>
                    <w:jc w:val="both"/>
                    <w:rPr>
                      <w:rFonts w:ascii="Sylfaen" w:hAnsi="Sylfaen" w:cs="Sylfaen"/>
                      <w:lang w:val="ka-GE"/>
                    </w:rPr>
                  </w:pPr>
                  <w:r w:rsidRPr="00D911F5">
                    <w:rPr>
                      <w:rFonts w:ascii="Sylfaen" w:hAnsi="Sylfaen" w:cs="Sylfaen"/>
                      <w:lang w:val="ka-GE"/>
                    </w:rPr>
                    <w:t>75% (წუთი)</w:t>
                  </w:r>
                </w:p>
              </w:tc>
            </w:tr>
            <w:tr w:rsidR="00D911F5" w:rsidRPr="00D911F5" w14:paraId="26822B46" w14:textId="77777777" w:rsidTr="00F84A54">
              <w:tc>
                <w:tcPr>
                  <w:tcW w:w="2095" w:type="dxa"/>
                </w:tcPr>
                <w:p w14:paraId="7C1D550C" w14:textId="77777777" w:rsidR="00192882" w:rsidRPr="00D911F5" w:rsidRDefault="00192882" w:rsidP="00D911F5">
                  <w:pPr>
                    <w:pStyle w:val="Normal1"/>
                    <w:framePr w:hSpace="180" w:wrap="around" w:vAnchor="text" w:hAnchor="text" w:x="-725" w:y="1"/>
                    <w:suppressOverlap/>
                    <w:jc w:val="both"/>
                    <w:rPr>
                      <w:rFonts w:ascii="Sylfaen" w:hAnsi="Sylfaen" w:cs="Sylfaen"/>
                      <w:lang w:val="ka-GE"/>
                    </w:rPr>
                  </w:pPr>
                  <w:r w:rsidRPr="00D911F5">
                    <w:rPr>
                      <w:rFonts w:ascii="Sylfaen" w:hAnsi="Sylfaen" w:cs="Sylfaen"/>
                      <w:lang w:val="ka-GE"/>
                    </w:rPr>
                    <w:t>რვა საათის ღირებულებები</w:t>
                  </w:r>
                </w:p>
              </w:tc>
              <w:tc>
                <w:tcPr>
                  <w:tcW w:w="2095" w:type="dxa"/>
                </w:tcPr>
                <w:p w14:paraId="0C54A672" w14:textId="77777777" w:rsidR="00192882" w:rsidRPr="00D911F5" w:rsidRDefault="00192882" w:rsidP="00D911F5">
                  <w:pPr>
                    <w:pStyle w:val="Normal1"/>
                    <w:framePr w:hSpace="180" w:wrap="around" w:vAnchor="text" w:hAnchor="text" w:x="-725" w:y="1"/>
                    <w:suppressOverlap/>
                    <w:jc w:val="both"/>
                    <w:rPr>
                      <w:rFonts w:ascii="Sylfaen" w:hAnsi="Sylfaen" w:cs="Sylfaen"/>
                      <w:lang w:val="ka-GE"/>
                    </w:rPr>
                  </w:pPr>
                  <w:r w:rsidRPr="00D911F5">
                    <w:rPr>
                      <w:rFonts w:ascii="Sylfaen" w:hAnsi="Sylfaen" w:cs="Sylfaen"/>
                      <w:lang w:val="ka-GE"/>
                    </w:rPr>
                    <w:t>ღირებულების 75% (6 საათი)</w:t>
                  </w:r>
                </w:p>
              </w:tc>
            </w:tr>
            <w:tr w:rsidR="00D911F5" w:rsidRPr="00D911F5" w14:paraId="479B0535" w14:textId="77777777" w:rsidTr="00F84A54">
              <w:tc>
                <w:tcPr>
                  <w:tcW w:w="2095" w:type="dxa"/>
                </w:tcPr>
                <w:p w14:paraId="6AC2D752" w14:textId="77777777" w:rsidR="00192882" w:rsidRPr="00D911F5" w:rsidRDefault="00192882" w:rsidP="00D911F5">
                  <w:pPr>
                    <w:pStyle w:val="Normal1"/>
                    <w:framePr w:hSpace="180" w:wrap="around" w:vAnchor="text" w:hAnchor="text" w:x="-725" w:y="1"/>
                    <w:suppressOverlap/>
                    <w:jc w:val="both"/>
                    <w:rPr>
                      <w:rFonts w:ascii="Sylfaen" w:hAnsi="Sylfaen" w:cs="Sylfaen"/>
                      <w:lang w:val="ka-GE"/>
                    </w:rPr>
                  </w:pPr>
                  <w:r w:rsidRPr="00D911F5">
                    <w:rPr>
                      <w:rFonts w:ascii="Sylfaen" w:hAnsi="Sylfaen" w:cs="Sylfaen"/>
                      <w:lang w:val="ka-GE"/>
                    </w:rPr>
                    <w:t xml:space="preserve">დღიური 8 საათი საშუალოდ  </w:t>
                  </w:r>
                </w:p>
              </w:tc>
              <w:tc>
                <w:tcPr>
                  <w:tcW w:w="2095" w:type="dxa"/>
                </w:tcPr>
                <w:p w14:paraId="4FCB5C26" w14:textId="77777777" w:rsidR="00192882" w:rsidRPr="00D911F5" w:rsidRDefault="00192882" w:rsidP="00D911F5">
                  <w:pPr>
                    <w:pStyle w:val="Normal1"/>
                    <w:framePr w:hSpace="180" w:wrap="around" w:vAnchor="text" w:hAnchor="text" w:x="-725" w:y="1"/>
                    <w:suppressOverlap/>
                    <w:jc w:val="both"/>
                    <w:rPr>
                      <w:rFonts w:ascii="Sylfaen" w:hAnsi="Sylfaen" w:cs="Sylfaen"/>
                      <w:lang w:val="ka-GE"/>
                    </w:rPr>
                  </w:pPr>
                  <w:r w:rsidRPr="00D911F5">
                    <w:rPr>
                      <w:rFonts w:ascii="Sylfaen" w:hAnsi="Sylfaen" w:cs="Sylfaen"/>
                      <w:lang w:val="ka-GE"/>
                    </w:rPr>
                    <w:t xml:space="preserve">8 საათის საშუალოდ 75% </w:t>
                  </w:r>
                </w:p>
              </w:tc>
            </w:tr>
            <w:tr w:rsidR="00D911F5" w:rsidRPr="00D911F5" w14:paraId="7BA0AE85" w14:textId="77777777" w:rsidTr="00F84A54">
              <w:tc>
                <w:tcPr>
                  <w:tcW w:w="2095" w:type="dxa"/>
                </w:tcPr>
                <w:p w14:paraId="21238F35" w14:textId="77777777" w:rsidR="00192882" w:rsidRPr="00D911F5" w:rsidRDefault="00192882" w:rsidP="00D911F5">
                  <w:pPr>
                    <w:pStyle w:val="Normal1"/>
                    <w:framePr w:hSpace="180" w:wrap="around" w:vAnchor="text" w:hAnchor="text" w:x="-725" w:y="1"/>
                    <w:suppressOverlap/>
                    <w:jc w:val="both"/>
                    <w:rPr>
                      <w:rFonts w:ascii="Sylfaen" w:hAnsi="Sylfaen" w:cs="Sylfaen"/>
                      <w:lang w:val="ka-GE"/>
                    </w:rPr>
                  </w:pPr>
                  <w:r w:rsidRPr="00D911F5">
                    <w:rPr>
                      <w:rFonts w:ascii="Sylfaen" w:eastAsia="EUAlbertina-Regular-Identity-H" w:hAnsi="Sylfaen" w:cs="EUAlbertina-Regular-Identity-H"/>
                    </w:rPr>
                    <w:lastRenderedPageBreak/>
                    <w:t>AOT40</w:t>
                  </w:r>
                </w:p>
              </w:tc>
              <w:tc>
                <w:tcPr>
                  <w:tcW w:w="2095" w:type="dxa"/>
                </w:tcPr>
                <w:p w14:paraId="6C39ACA2" w14:textId="77777777" w:rsidR="00192882" w:rsidRPr="00D911F5" w:rsidRDefault="00192882" w:rsidP="00D911F5">
                  <w:pPr>
                    <w:pStyle w:val="Normal1"/>
                    <w:framePr w:hSpace="180" w:wrap="around" w:vAnchor="text" w:hAnchor="text" w:x="-725" w:y="1"/>
                    <w:suppressOverlap/>
                    <w:jc w:val="both"/>
                    <w:rPr>
                      <w:rFonts w:ascii="Sylfaen" w:hAnsi="Sylfaen" w:cs="Sylfaen"/>
                      <w:lang w:val="ka-GE"/>
                    </w:rPr>
                  </w:pPr>
                  <w:r w:rsidRPr="00D911F5">
                    <w:rPr>
                      <w:rFonts w:ascii="Sylfaen" w:hAnsi="Sylfaen" w:cs="Sylfaen"/>
                      <w:lang w:val="ka-GE"/>
                    </w:rPr>
                    <w:t xml:space="preserve">ერთი საათის ღირებულების 90% გასაზღვრულ პერიოდში დააგნარიშებული </w:t>
                  </w:r>
                  <w:r w:rsidRPr="00D911F5">
                    <w:rPr>
                      <w:rFonts w:ascii="Sylfaen" w:eastAsia="EUAlbertina-Regular-Identity-H" w:hAnsi="Sylfaen" w:cs="EUAlbertina-Regular-Identity-H"/>
                    </w:rPr>
                    <w:t>AOT40</w:t>
                  </w:r>
                  <w:r w:rsidRPr="00D911F5">
                    <w:rPr>
                      <w:rFonts w:ascii="Sylfaen" w:eastAsia="EUAlbertina-Regular-Identity-H" w:hAnsi="Sylfaen" w:cs="EUAlbertina-Regular-Identity-H"/>
                      <w:lang w:val="ka-GE"/>
                    </w:rPr>
                    <w:t>-ს ღირებულება</w:t>
                  </w:r>
                </w:p>
              </w:tc>
            </w:tr>
            <w:tr w:rsidR="00D911F5" w:rsidRPr="00D911F5" w14:paraId="2BD96D14" w14:textId="77777777" w:rsidTr="00F84A54">
              <w:tc>
                <w:tcPr>
                  <w:tcW w:w="2095" w:type="dxa"/>
                </w:tcPr>
                <w:p w14:paraId="5E542544" w14:textId="77777777" w:rsidR="00192882" w:rsidRPr="00D911F5" w:rsidRDefault="00192882" w:rsidP="00D911F5">
                  <w:pPr>
                    <w:pStyle w:val="Normal1"/>
                    <w:framePr w:hSpace="180" w:wrap="around" w:vAnchor="text" w:hAnchor="text" w:x="-725" w:y="1"/>
                    <w:suppressOverlap/>
                    <w:jc w:val="both"/>
                    <w:rPr>
                      <w:rFonts w:ascii="Sylfaen" w:hAnsi="Sylfaen" w:cs="Sylfaen"/>
                      <w:lang w:val="ka-GE"/>
                    </w:rPr>
                  </w:pPr>
                  <w:r w:rsidRPr="00D911F5">
                    <w:rPr>
                      <w:rFonts w:ascii="Sylfaen" w:hAnsi="Sylfaen" w:cs="Sylfaen"/>
                      <w:lang w:val="ka-GE"/>
                    </w:rPr>
                    <w:t>საშუალო წლიური</w:t>
                  </w:r>
                </w:p>
              </w:tc>
              <w:tc>
                <w:tcPr>
                  <w:tcW w:w="2095" w:type="dxa"/>
                </w:tcPr>
                <w:p w14:paraId="5D2692C5" w14:textId="77777777" w:rsidR="00192882" w:rsidRPr="00D911F5" w:rsidRDefault="00192882" w:rsidP="00D911F5">
                  <w:pPr>
                    <w:pStyle w:val="Normal1"/>
                    <w:framePr w:hSpace="180" w:wrap="around" w:vAnchor="text" w:hAnchor="text" w:x="-725" w:y="1"/>
                    <w:suppressOverlap/>
                    <w:jc w:val="both"/>
                    <w:rPr>
                      <w:rFonts w:ascii="Sylfaen" w:hAnsi="Sylfaen" w:cs="Sylfaen"/>
                      <w:lang w:val="ka-GE"/>
                    </w:rPr>
                  </w:pPr>
                  <w:r w:rsidRPr="00D911F5">
                    <w:rPr>
                      <w:rFonts w:ascii="Sylfaen" w:hAnsi="Sylfaen" w:cs="Sylfaen"/>
                      <w:lang w:val="ka-GE"/>
                    </w:rPr>
                    <w:t xml:space="preserve">ერთი საათის ღირებულების 75% ზაფხულში (აპრილიდან სექტემბრამდე) და 75% ზამთრის </w:t>
                  </w:r>
                  <w:r w:rsidRPr="00D911F5">
                    <w:rPr>
                      <w:rFonts w:ascii="Sylfaen" w:hAnsi="Sylfaen" w:cs="Sylfaen"/>
                      <w:lang w:val="ka-GE"/>
                    </w:rPr>
                    <w:br/>
                    <w:t>(იანვარი- მარტი, ოქტომბერი- დეკემბერი) წელიწადის დროები ცალკე</w:t>
                  </w:r>
                </w:p>
              </w:tc>
            </w:tr>
            <w:tr w:rsidR="00D911F5" w:rsidRPr="00D911F5" w14:paraId="6E18E491" w14:textId="77777777" w:rsidTr="00F84A54">
              <w:tc>
                <w:tcPr>
                  <w:tcW w:w="2095" w:type="dxa"/>
                </w:tcPr>
                <w:p w14:paraId="4F3A661E" w14:textId="77777777" w:rsidR="00192882" w:rsidRPr="00D911F5" w:rsidRDefault="00192882" w:rsidP="00D911F5">
                  <w:pPr>
                    <w:pStyle w:val="Normal1"/>
                    <w:framePr w:hSpace="180" w:wrap="around" w:vAnchor="text" w:hAnchor="text" w:x="-725" w:y="1"/>
                    <w:suppressOverlap/>
                    <w:jc w:val="both"/>
                    <w:rPr>
                      <w:rFonts w:ascii="Sylfaen" w:hAnsi="Sylfaen" w:cs="Sylfaen"/>
                      <w:lang w:val="ka-GE"/>
                    </w:rPr>
                  </w:pPr>
                  <w:r w:rsidRPr="00D911F5">
                    <w:rPr>
                      <w:rFonts w:ascii="Sylfaen" w:hAnsi="Sylfaen" w:cs="Sylfaen"/>
                      <w:lang w:val="ka-GE"/>
                    </w:rPr>
                    <w:t>გადაჭარბების რაოდენობა და მაქსიმალური ღირებულება თვის მიხედვით</w:t>
                  </w:r>
                </w:p>
              </w:tc>
              <w:tc>
                <w:tcPr>
                  <w:tcW w:w="2095" w:type="dxa"/>
                </w:tcPr>
                <w:p w14:paraId="0E6C5C2D" w14:textId="77777777" w:rsidR="00192882" w:rsidRPr="00D911F5" w:rsidRDefault="00192882" w:rsidP="00D911F5">
                  <w:pPr>
                    <w:pStyle w:val="Normal1"/>
                    <w:framePr w:hSpace="180" w:wrap="around" w:vAnchor="text" w:hAnchor="text" w:x="-725" w:y="1"/>
                    <w:suppressOverlap/>
                    <w:jc w:val="both"/>
                    <w:rPr>
                      <w:rFonts w:ascii="Sylfaen" w:hAnsi="Sylfaen" w:cs="Sylfaen"/>
                      <w:lang w:val="ka-GE"/>
                    </w:rPr>
                  </w:pPr>
                  <w:r w:rsidRPr="00D911F5">
                    <w:rPr>
                      <w:rFonts w:ascii="Sylfaen" w:hAnsi="Sylfaen" w:cs="Sylfaen"/>
                      <w:lang w:val="ka-GE"/>
                    </w:rPr>
                    <w:t>ყოველდღიური მაქსიმუმ 8 საათის 90% ნიშნავს ღირებულებებს ერთი საათის ღირებულების 90%</w:t>
                  </w:r>
                  <w:r w:rsidRPr="00D911F5">
                    <w:rPr>
                      <w:rFonts w:ascii="Sylfaen" w:hAnsi="Sylfaen" w:cs="Sylfaen"/>
                    </w:rPr>
                    <w:t xml:space="preserve"> </w:t>
                  </w:r>
                  <w:r w:rsidRPr="00D911F5">
                    <w:rPr>
                      <w:rFonts w:ascii="Sylfaen" w:hAnsi="Sylfaen" w:cs="Sylfaen"/>
                      <w:lang w:val="ka-GE"/>
                    </w:rPr>
                    <w:t xml:space="preserve">ცენტრალური ევროპის დროით </w:t>
                  </w:r>
                  <w:r w:rsidRPr="00D911F5">
                    <w:rPr>
                      <w:rFonts w:ascii="Sylfaen" w:hAnsi="Sylfaen" w:cs="Sylfaen"/>
                      <w:lang w:val="ka-GE"/>
                    </w:rPr>
                    <w:lastRenderedPageBreak/>
                    <w:t>8:00-დან 20:00-მდე</w:t>
                  </w:r>
                </w:p>
              </w:tc>
            </w:tr>
            <w:tr w:rsidR="00D911F5" w:rsidRPr="00D911F5" w14:paraId="4BB39AF8" w14:textId="77777777" w:rsidTr="00F84A54">
              <w:tc>
                <w:tcPr>
                  <w:tcW w:w="2095" w:type="dxa"/>
                </w:tcPr>
                <w:p w14:paraId="4C056DAF" w14:textId="77777777" w:rsidR="00192882" w:rsidRPr="00D911F5" w:rsidRDefault="00192882" w:rsidP="00D911F5">
                  <w:pPr>
                    <w:pStyle w:val="Normal1"/>
                    <w:framePr w:hSpace="180" w:wrap="around" w:vAnchor="text" w:hAnchor="text" w:x="-725" w:y="1"/>
                    <w:suppressOverlap/>
                    <w:jc w:val="both"/>
                    <w:rPr>
                      <w:rFonts w:ascii="Sylfaen" w:hAnsi="Sylfaen" w:cs="Sylfaen"/>
                      <w:lang w:val="ka-GE"/>
                    </w:rPr>
                  </w:pPr>
                  <w:r w:rsidRPr="00D911F5">
                    <w:rPr>
                      <w:rFonts w:ascii="Sylfaen" w:hAnsi="Sylfaen" w:cs="Sylfaen"/>
                      <w:lang w:val="ka-GE"/>
                    </w:rPr>
                    <w:lastRenderedPageBreak/>
                    <w:t>გადაჭარბების რაოდენობა და მაქსიმალური ღირებულება წლის მიხედვით</w:t>
                  </w:r>
                </w:p>
              </w:tc>
              <w:tc>
                <w:tcPr>
                  <w:tcW w:w="2095" w:type="dxa"/>
                </w:tcPr>
                <w:p w14:paraId="074DB8B5" w14:textId="77777777" w:rsidR="00192882" w:rsidRPr="00D911F5" w:rsidRDefault="00192882" w:rsidP="00D911F5">
                  <w:pPr>
                    <w:pStyle w:val="Normal1"/>
                    <w:framePr w:hSpace="180" w:wrap="around" w:vAnchor="text" w:hAnchor="text" w:x="-725" w:y="1"/>
                    <w:suppressOverlap/>
                    <w:jc w:val="both"/>
                    <w:rPr>
                      <w:rFonts w:ascii="Sylfaen" w:hAnsi="Sylfaen" w:cs="Sylfaen"/>
                      <w:lang w:val="ka-GE"/>
                    </w:rPr>
                  </w:pPr>
                  <w:r w:rsidRPr="00D911F5">
                    <w:rPr>
                      <w:rFonts w:ascii="Sylfaen" w:hAnsi="Sylfaen" w:cs="Sylfaen"/>
                      <w:lang w:val="ka-GE"/>
                    </w:rPr>
                    <w:t>ზაფხულის სეზონის  (აპრილი- სექტემბერი) ექვსიდან 5 თვის განმავლობაში</w:t>
                  </w:r>
                </w:p>
              </w:tc>
            </w:tr>
          </w:tbl>
          <w:p w14:paraId="33895489" w14:textId="77777777" w:rsidR="00192882" w:rsidRPr="00D911F5" w:rsidRDefault="00192882" w:rsidP="00D911F5">
            <w:pPr>
              <w:pStyle w:val="HTMLPreformatted"/>
              <w:shd w:val="clear" w:color="auto" w:fill="FFFFFF"/>
              <w:jc w:val="both"/>
              <w:rPr>
                <w:rFonts w:ascii="Sylfaen" w:hAnsi="Sylfaen" w:cs="Sylfaen"/>
                <w:sz w:val="24"/>
                <w:szCs w:val="24"/>
                <w:lang w:val="ka-GE"/>
              </w:rPr>
            </w:pPr>
          </w:p>
        </w:tc>
        <w:tc>
          <w:tcPr>
            <w:tcW w:w="900" w:type="dxa"/>
            <w:tcBorders>
              <w:top w:val="single" w:sz="4" w:space="0" w:color="auto"/>
              <w:left w:val="single" w:sz="4" w:space="0" w:color="auto"/>
              <w:bottom w:val="single" w:sz="4" w:space="0" w:color="auto"/>
              <w:right w:val="single" w:sz="4" w:space="0" w:color="auto"/>
            </w:tcBorders>
          </w:tcPr>
          <w:p w14:paraId="367CD2A7" w14:textId="77777777" w:rsidR="00192882" w:rsidRPr="00D911F5" w:rsidRDefault="00192882"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DAA2410" w14:textId="77777777" w:rsidR="00192882" w:rsidRPr="00D911F5" w:rsidRDefault="00192882"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3365A06" w14:textId="77777777" w:rsidR="00192882" w:rsidRPr="00D911F5" w:rsidRDefault="00192882"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7285459" w14:textId="72D1197D" w:rsidR="00192882" w:rsidRPr="00D911F5" w:rsidRDefault="00A016F9"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2B0EC17E" w14:textId="77777777" w:rsidR="00A016F9" w:rsidRPr="00D911F5" w:rsidRDefault="00A016F9" w:rsidP="00D911F5">
            <w:pPr>
              <w:tabs>
                <w:tab w:val="left" w:pos="795"/>
              </w:tabs>
              <w:spacing w:line="240" w:lineRule="auto"/>
              <w:jc w:val="both"/>
            </w:pPr>
            <w:r w:rsidRPr="00D911F5">
              <w:rPr>
                <w:rFonts w:ascii="Sylfaen" w:hAnsi="Sylfaen" w:cs="Sylfaen"/>
              </w:rPr>
              <w:t>დარეგუირდება</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p>
          <w:p w14:paraId="7021B7F1" w14:textId="77777777" w:rsidR="00A016F9" w:rsidRPr="00D911F5" w:rsidRDefault="00A016F9" w:rsidP="00D911F5">
            <w:pPr>
              <w:tabs>
                <w:tab w:val="left" w:pos="795"/>
              </w:tabs>
              <w:spacing w:line="240" w:lineRule="auto"/>
              <w:jc w:val="both"/>
            </w:pPr>
          </w:p>
          <w:p w14:paraId="7138AEB3" w14:textId="589A8918" w:rsidR="00192882" w:rsidRPr="00D911F5" w:rsidRDefault="00A016F9" w:rsidP="00D911F5">
            <w:pPr>
              <w:tabs>
                <w:tab w:val="left" w:pos="795"/>
              </w:tabs>
              <w:spacing w:line="240" w:lineRule="auto"/>
              <w:jc w:val="both"/>
              <w:rPr>
                <w:rFonts w:ascii="Sylfaen" w:hAnsi="Sylfaen" w:cs="Sylfaen"/>
              </w:rPr>
            </w:pPr>
            <w:r w:rsidRPr="00D911F5">
              <w:rPr>
                <w:rFonts w:ascii="Sylfaen" w:hAnsi="Sylfaen" w:cs="Sylfaen"/>
              </w:rPr>
              <w:t>ასოცირების</w:t>
            </w:r>
            <w:r w:rsidRPr="00D911F5">
              <w:t xml:space="preserve"> </w:t>
            </w:r>
            <w:r w:rsidRPr="00D911F5">
              <w:rPr>
                <w:rFonts w:ascii="Sylfaen" w:hAnsi="Sylfaen" w:cs="Sylfaen"/>
              </w:rPr>
              <w:t>შეთანხმების</w:t>
            </w:r>
            <w:r w:rsidRPr="00D911F5">
              <w:t xml:space="preserve"> XXVI </w:t>
            </w:r>
            <w:r w:rsidRPr="00D911F5">
              <w:rPr>
                <w:rFonts w:ascii="Sylfaen" w:hAnsi="Sylfaen" w:cs="Sylfaen"/>
              </w:rPr>
              <w:t>დანართის</w:t>
            </w:r>
            <w:r w:rsidRPr="00D911F5">
              <w:t xml:space="preserve"> </w:t>
            </w:r>
            <w:r w:rsidRPr="00D911F5">
              <w:rPr>
                <w:rFonts w:ascii="Sylfaen" w:hAnsi="Sylfaen" w:cs="Sylfaen"/>
              </w:rPr>
              <w:t>თანახმად</w:t>
            </w:r>
            <w:r w:rsidRPr="00D911F5">
              <w:t xml:space="preserve">, </w:t>
            </w:r>
            <w:r w:rsidRPr="00D911F5">
              <w:rPr>
                <w:rFonts w:ascii="Sylfaen" w:hAnsi="Sylfaen" w:cs="Sylfaen"/>
              </w:rPr>
              <w:t>აღნიშნულ</w:t>
            </w:r>
            <w:r w:rsidRPr="00D911F5">
              <w:t xml:space="preserve"> </w:t>
            </w:r>
            <w:r w:rsidRPr="00D911F5">
              <w:rPr>
                <w:rFonts w:ascii="Sylfaen" w:hAnsi="Sylfaen" w:cs="Sylfaen"/>
              </w:rPr>
              <w:t>მუხლთან</w:t>
            </w:r>
            <w:r w:rsidRPr="00D911F5">
              <w:t xml:space="preserve"> </w:t>
            </w:r>
            <w:r w:rsidRPr="00D911F5">
              <w:rPr>
                <w:rFonts w:ascii="Sylfaen" w:hAnsi="Sylfaen" w:cs="Sylfaen"/>
              </w:rPr>
              <w:t>დაახლოვების</w:t>
            </w:r>
            <w:r w:rsidRPr="00D911F5">
              <w:t xml:space="preserve"> </w:t>
            </w:r>
            <w:r w:rsidRPr="00D911F5">
              <w:rPr>
                <w:rFonts w:ascii="Sylfaen" w:hAnsi="Sylfaen" w:cs="Sylfaen"/>
              </w:rPr>
              <w:t>ვადა</w:t>
            </w:r>
            <w:r w:rsidRPr="00D911F5">
              <w:t xml:space="preserve"> </w:t>
            </w:r>
            <w:r w:rsidRPr="00D911F5">
              <w:rPr>
                <w:rFonts w:ascii="Sylfaen" w:hAnsi="Sylfaen" w:cs="Sylfaen"/>
              </w:rPr>
              <w:t>არის</w:t>
            </w:r>
            <w:r w:rsidRPr="00D911F5">
              <w:t xml:space="preserve"> 202</w:t>
            </w:r>
            <w:r w:rsidRPr="00D911F5">
              <w:rPr>
                <w:rFonts w:ascii="Sylfaen" w:hAnsi="Sylfaen"/>
                <w:lang w:val="ka-GE"/>
              </w:rPr>
              <w:t>1</w:t>
            </w:r>
            <w:r w:rsidRPr="00D911F5">
              <w:t xml:space="preserve"> </w:t>
            </w:r>
            <w:r w:rsidRPr="00D911F5">
              <w:rPr>
                <w:rFonts w:ascii="Sylfaen" w:hAnsi="Sylfaen" w:cs="Sylfaen"/>
              </w:rPr>
              <w:t>წელი</w:t>
            </w:r>
            <w:r w:rsidRPr="00D911F5">
              <w:t>.</w:t>
            </w:r>
          </w:p>
        </w:tc>
      </w:tr>
      <w:tr w:rsidR="00D911F5" w:rsidRPr="00D911F5" w14:paraId="1E7AC6D4"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4AFA3BF" w14:textId="444D042B" w:rsidR="00192882" w:rsidRPr="00D911F5" w:rsidRDefault="00192882" w:rsidP="00D911F5">
            <w:pPr>
              <w:tabs>
                <w:tab w:val="left" w:pos="795"/>
              </w:tabs>
              <w:spacing w:line="240" w:lineRule="auto"/>
              <w:jc w:val="both"/>
              <w:rPr>
                <w:rFonts w:ascii="Sylfaen" w:hAnsi="Sylfaen"/>
                <w:sz w:val="24"/>
                <w:szCs w:val="24"/>
                <w:lang w:val="ka-GE"/>
              </w:rPr>
            </w:pPr>
            <w:r w:rsidRPr="00D911F5">
              <w:rPr>
                <w:rFonts w:ascii="Sylfaen" w:hAnsi="Sylfaen"/>
                <w:sz w:val="24"/>
                <w:szCs w:val="24"/>
                <w:lang w:val="ka-GE"/>
              </w:rPr>
              <w:lastRenderedPageBreak/>
              <w:t>(</w:t>
            </w:r>
            <w:r w:rsidRPr="00D911F5">
              <w:rPr>
                <w:rFonts w:ascii="Sylfaen" w:hAnsi="Sylfaen"/>
                <w:sz w:val="24"/>
                <w:szCs w:val="24"/>
                <w:vertAlign w:val="superscript"/>
                <w:lang w:val="ka-GE"/>
              </w:rPr>
              <w:t>1</w:t>
            </w:r>
            <w:r w:rsidRPr="00D911F5">
              <w:rPr>
                <w:rFonts w:ascii="Sylfaen" w:hAnsi="Sylfaen"/>
                <w:sz w:val="24"/>
                <w:szCs w:val="24"/>
                <w:lang w:val="ka-GE"/>
              </w:rPr>
              <w:t>)</w:t>
            </w:r>
          </w:p>
        </w:tc>
        <w:tc>
          <w:tcPr>
            <w:tcW w:w="4420" w:type="dxa"/>
            <w:gridSpan w:val="24"/>
            <w:tcBorders>
              <w:top w:val="single" w:sz="4" w:space="0" w:color="auto"/>
              <w:left w:val="single" w:sz="4" w:space="0" w:color="auto"/>
              <w:bottom w:val="single" w:sz="4" w:space="0" w:color="auto"/>
              <w:right w:val="single" w:sz="4" w:space="0" w:color="auto"/>
            </w:tcBorders>
          </w:tcPr>
          <w:p w14:paraId="59A5CAEC" w14:textId="77777777" w:rsidR="00192882" w:rsidRPr="00D911F5" w:rsidRDefault="00192882" w:rsidP="00D911F5">
            <w:pPr>
              <w:pStyle w:val="Normal1"/>
              <w:spacing w:before="120"/>
              <w:jc w:val="both"/>
              <w:rPr>
                <w:rFonts w:ascii="Sylfaen" w:hAnsi="Sylfaen" w:cs="Sylfaen"/>
                <w:lang w:val="ka-GE"/>
              </w:rPr>
            </w:pPr>
            <w:r w:rsidRPr="00D911F5">
              <w:rPr>
                <w:rFonts w:ascii="Sylfaen" w:hAnsi="Sylfaen" w:cs="Sylfaen"/>
                <w:lang w:val="ka-GE"/>
              </w:rPr>
              <w:t>იმ შემთხვევაში, თუ ყველა შესაძლო მონაცემი არ არის ხელმისაწვდომი, გამოიყენეთ შემდეგი ღირებულებები:</w:t>
            </w:r>
          </w:p>
          <w:p w14:paraId="4866AFC1" w14:textId="77777777" w:rsidR="00192882" w:rsidRPr="00D911F5" w:rsidRDefault="00192882" w:rsidP="00D911F5">
            <w:pPr>
              <w:autoSpaceDE w:val="0"/>
              <w:autoSpaceDN w:val="0"/>
              <w:adjustRightInd w:val="0"/>
              <w:spacing w:line="240" w:lineRule="auto"/>
              <w:jc w:val="both"/>
              <w:rPr>
                <w:rFonts w:ascii="Sylfaen" w:eastAsia="EUAlbertina-Regular-Identity-H" w:hAnsi="Sylfaen" w:cs="EUAlbertina-Regular-Identity-H"/>
                <w:sz w:val="24"/>
                <w:szCs w:val="24"/>
              </w:rPr>
            </w:pPr>
            <w:r w:rsidRPr="00D911F5">
              <w:rPr>
                <w:rFonts w:ascii="Sylfaen" w:eastAsia="EUAlbertina-Regular-Identity-H" w:hAnsi="Sylfaen" w:cs="EUAlbertina-Regular-Identity-H"/>
                <w:sz w:val="24"/>
                <w:szCs w:val="24"/>
              </w:rPr>
              <w:t>AOT40estimate = AOT40measured ×</w:t>
            </w:r>
          </w:p>
          <w:p w14:paraId="267147CC" w14:textId="77777777" w:rsidR="00192882" w:rsidRPr="00D911F5" w:rsidRDefault="00192882" w:rsidP="00D911F5">
            <w:pPr>
              <w:autoSpaceDE w:val="0"/>
              <w:autoSpaceDN w:val="0"/>
              <w:adjustRightInd w:val="0"/>
              <w:spacing w:line="240" w:lineRule="auto"/>
              <w:jc w:val="both"/>
              <w:rPr>
                <w:rFonts w:ascii="Sylfaen" w:eastAsia="EUAlbertina-Regular-Identity-H" w:hAnsi="Sylfaen" w:cs="EUAlbertina-Regular-Identity-H"/>
                <w:sz w:val="24"/>
                <w:szCs w:val="24"/>
                <w:u w:val="single"/>
              </w:rPr>
            </w:pPr>
            <w:r w:rsidRPr="00D911F5">
              <w:rPr>
                <w:rFonts w:ascii="Sylfaen" w:eastAsia="EUAlbertina-Regular-Identity-H" w:hAnsi="Sylfaen" w:cs="EUAlbertina-Regular-Identity-H"/>
                <w:sz w:val="24"/>
                <w:szCs w:val="24"/>
                <w:u w:val="single"/>
                <w:lang w:val="ka-GE"/>
              </w:rPr>
              <w:t>საათის საბოლოო შესაძლო რიცხვი</w:t>
            </w:r>
            <w:r w:rsidRPr="00D911F5">
              <w:rPr>
                <w:rFonts w:ascii="Sylfaen" w:eastAsia="EUAlbertina-Regular-Identity-H" w:hAnsi="Sylfaen" w:cs="EUAlbertina-Regular-Identity-H"/>
                <w:sz w:val="24"/>
                <w:szCs w:val="24"/>
                <w:u w:val="single"/>
              </w:rPr>
              <w:t xml:space="preserve"> (*)</w:t>
            </w:r>
          </w:p>
          <w:p w14:paraId="62DC17ED" w14:textId="77777777" w:rsidR="00192882" w:rsidRPr="00D911F5" w:rsidRDefault="00192882" w:rsidP="00D911F5">
            <w:pPr>
              <w:autoSpaceDE w:val="0"/>
              <w:autoSpaceDN w:val="0"/>
              <w:adjustRightInd w:val="0"/>
              <w:spacing w:line="240" w:lineRule="auto"/>
              <w:jc w:val="both"/>
              <w:rPr>
                <w:rFonts w:ascii="Sylfaen" w:eastAsia="EUAlbertina-Regular-Identity-H" w:hAnsi="Sylfaen" w:cs="EUAlbertina-Regular-Identity-H"/>
                <w:sz w:val="24"/>
                <w:szCs w:val="24"/>
                <w:u w:val="single"/>
                <w:lang w:val="ka-GE"/>
              </w:rPr>
            </w:pPr>
            <w:r w:rsidRPr="00D911F5">
              <w:rPr>
                <w:rFonts w:ascii="Sylfaen" w:eastAsia="EUAlbertina-Regular-Identity-H" w:hAnsi="Sylfaen" w:cs="EUAlbertina-Regular-Identity-H"/>
                <w:sz w:val="24"/>
                <w:szCs w:val="24"/>
                <w:lang w:val="ka-GE"/>
              </w:rPr>
              <w:t>გაზომილი საათობრივი მაჩვენებელი</w:t>
            </w:r>
          </w:p>
          <w:p w14:paraId="4129BC37" w14:textId="77777777" w:rsidR="00192882" w:rsidRPr="00D911F5" w:rsidRDefault="00192882" w:rsidP="00D911F5">
            <w:pPr>
              <w:pStyle w:val="HTMLPreformatted"/>
              <w:shd w:val="clear" w:color="auto" w:fill="FFFFFF"/>
              <w:jc w:val="both"/>
              <w:rPr>
                <w:rFonts w:ascii="Sylfaen" w:hAnsi="Sylfaen" w:cs="Sylfaen"/>
                <w:sz w:val="24"/>
                <w:szCs w:val="24"/>
                <w:lang w:val="ka-GE"/>
              </w:rPr>
            </w:pPr>
          </w:p>
        </w:tc>
        <w:tc>
          <w:tcPr>
            <w:tcW w:w="900" w:type="dxa"/>
            <w:tcBorders>
              <w:top w:val="single" w:sz="4" w:space="0" w:color="auto"/>
              <w:left w:val="single" w:sz="4" w:space="0" w:color="auto"/>
              <w:bottom w:val="single" w:sz="4" w:space="0" w:color="auto"/>
              <w:right w:val="single" w:sz="4" w:space="0" w:color="auto"/>
            </w:tcBorders>
          </w:tcPr>
          <w:p w14:paraId="79265E0C" w14:textId="77777777" w:rsidR="00192882" w:rsidRPr="00D911F5" w:rsidRDefault="00192882"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FF2EAEB" w14:textId="77777777" w:rsidR="00192882" w:rsidRPr="00D911F5" w:rsidRDefault="00192882"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52B1D40" w14:textId="77777777" w:rsidR="00192882" w:rsidRPr="00D911F5" w:rsidRDefault="00192882"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20DFEF5" w14:textId="5ACBC55F" w:rsidR="00192882" w:rsidRPr="00D911F5" w:rsidRDefault="00A016F9"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2CC743A6" w14:textId="77777777" w:rsidR="00A016F9" w:rsidRPr="00D911F5" w:rsidRDefault="00A016F9" w:rsidP="00D911F5">
            <w:pPr>
              <w:tabs>
                <w:tab w:val="left" w:pos="795"/>
              </w:tabs>
              <w:spacing w:line="240" w:lineRule="auto"/>
              <w:jc w:val="both"/>
            </w:pPr>
            <w:r w:rsidRPr="00D911F5">
              <w:rPr>
                <w:rFonts w:ascii="Sylfaen" w:hAnsi="Sylfaen" w:cs="Sylfaen"/>
              </w:rPr>
              <w:t>დარეგუირდება</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p>
          <w:p w14:paraId="737AF2B8" w14:textId="77777777" w:rsidR="00A016F9" w:rsidRPr="00D911F5" w:rsidRDefault="00A016F9" w:rsidP="00D911F5">
            <w:pPr>
              <w:tabs>
                <w:tab w:val="left" w:pos="795"/>
              </w:tabs>
              <w:spacing w:line="240" w:lineRule="auto"/>
              <w:jc w:val="both"/>
            </w:pPr>
          </w:p>
          <w:p w14:paraId="7DFAED9E" w14:textId="4EBE7E9E" w:rsidR="00192882" w:rsidRPr="00D911F5" w:rsidRDefault="00A016F9" w:rsidP="00D911F5">
            <w:pPr>
              <w:tabs>
                <w:tab w:val="left" w:pos="795"/>
              </w:tabs>
              <w:spacing w:line="240" w:lineRule="auto"/>
              <w:jc w:val="both"/>
              <w:rPr>
                <w:rFonts w:ascii="Sylfaen" w:hAnsi="Sylfaen" w:cs="Sylfaen"/>
              </w:rPr>
            </w:pPr>
            <w:r w:rsidRPr="00D911F5">
              <w:rPr>
                <w:rFonts w:ascii="Sylfaen" w:hAnsi="Sylfaen" w:cs="Sylfaen"/>
              </w:rPr>
              <w:t>ასოცირების</w:t>
            </w:r>
            <w:r w:rsidRPr="00D911F5">
              <w:t xml:space="preserve"> </w:t>
            </w:r>
            <w:r w:rsidRPr="00D911F5">
              <w:rPr>
                <w:rFonts w:ascii="Sylfaen" w:hAnsi="Sylfaen" w:cs="Sylfaen"/>
              </w:rPr>
              <w:t>შეთანხმების</w:t>
            </w:r>
            <w:r w:rsidRPr="00D911F5">
              <w:t xml:space="preserve"> XXVI </w:t>
            </w:r>
            <w:r w:rsidRPr="00D911F5">
              <w:rPr>
                <w:rFonts w:ascii="Sylfaen" w:hAnsi="Sylfaen" w:cs="Sylfaen"/>
              </w:rPr>
              <w:t>დანართის</w:t>
            </w:r>
            <w:r w:rsidRPr="00D911F5">
              <w:t xml:space="preserve"> </w:t>
            </w:r>
            <w:r w:rsidRPr="00D911F5">
              <w:rPr>
                <w:rFonts w:ascii="Sylfaen" w:hAnsi="Sylfaen" w:cs="Sylfaen"/>
              </w:rPr>
              <w:t>თანახმად</w:t>
            </w:r>
            <w:r w:rsidRPr="00D911F5">
              <w:t xml:space="preserve">, </w:t>
            </w:r>
            <w:r w:rsidRPr="00D911F5">
              <w:rPr>
                <w:rFonts w:ascii="Sylfaen" w:hAnsi="Sylfaen" w:cs="Sylfaen"/>
              </w:rPr>
              <w:t>აღნიშნულ</w:t>
            </w:r>
            <w:r w:rsidRPr="00D911F5">
              <w:t xml:space="preserve"> </w:t>
            </w:r>
            <w:r w:rsidRPr="00D911F5">
              <w:rPr>
                <w:rFonts w:ascii="Sylfaen" w:hAnsi="Sylfaen" w:cs="Sylfaen"/>
              </w:rPr>
              <w:t>მუხლთან</w:t>
            </w:r>
            <w:r w:rsidRPr="00D911F5">
              <w:t xml:space="preserve"> </w:t>
            </w:r>
            <w:r w:rsidRPr="00D911F5">
              <w:rPr>
                <w:rFonts w:ascii="Sylfaen" w:hAnsi="Sylfaen" w:cs="Sylfaen"/>
              </w:rPr>
              <w:t>დაახლოვების</w:t>
            </w:r>
            <w:r w:rsidRPr="00D911F5">
              <w:t xml:space="preserve"> </w:t>
            </w:r>
            <w:r w:rsidRPr="00D911F5">
              <w:rPr>
                <w:rFonts w:ascii="Sylfaen" w:hAnsi="Sylfaen" w:cs="Sylfaen"/>
              </w:rPr>
              <w:t>ვადა</w:t>
            </w:r>
            <w:r w:rsidRPr="00D911F5">
              <w:t xml:space="preserve"> </w:t>
            </w:r>
            <w:r w:rsidRPr="00D911F5">
              <w:rPr>
                <w:rFonts w:ascii="Sylfaen" w:hAnsi="Sylfaen" w:cs="Sylfaen"/>
              </w:rPr>
              <w:t>არის</w:t>
            </w:r>
            <w:r w:rsidRPr="00D911F5">
              <w:t xml:space="preserve"> 202</w:t>
            </w:r>
            <w:r w:rsidRPr="00D911F5">
              <w:rPr>
                <w:rFonts w:ascii="Sylfaen" w:hAnsi="Sylfaen"/>
                <w:lang w:val="ka-GE"/>
              </w:rPr>
              <w:t>1</w:t>
            </w:r>
            <w:r w:rsidRPr="00D911F5">
              <w:t xml:space="preserve"> </w:t>
            </w:r>
            <w:r w:rsidRPr="00D911F5">
              <w:rPr>
                <w:rFonts w:ascii="Sylfaen" w:hAnsi="Sylfaen" w:cs="Sylfaen"/>
              </w:rPr>
              <w:t>წელი</w:t>
            </w:r>
            <w:r w:rsidRPr="00D911F5">
              <w:t>.</w:t>
            </w:r>
          </w:p>
        </w:tc>
      </w:tr>
      <w:tr w:rsidR="00D911F5" w:rsidRPr="00D911F5" w14:paraId="544C6137"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193A684" w14:textId="308ECF7E" w:rsidR="00192882" w:rsidRPr="00D911F5" w:rsidRDefault="00192882"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w:t>
            </w:r>
            <w:r w:rsidRPr="00D911F5">
              <w:rPr>
                <w:rFonts w:ascii="Sylfaen" w:hAnsi="Sylfaen"/>
                <w:sz w:val="24"/>
                <w:szCs w:val="24"/>
                <w:vertAlign w:val="superscript"/>
              </w:rPr>
              <w:t>*</w:t>
            </w:r>
            <w:r w:rsidRPr="00D911F5">
              <w:rPr>
                <w:rFonts w:ascii="Sylfaen" w:hAnsi="Sylfaen"/>
                <w:sz w:val="24"/>
                <w:szCs w:val="24"/>
              </w:rPr>
              <w:t>)</w:t>
            </w:r>
          </w:p>
        </w:tc>
        <w:tc>
          <w:tcPr>
            <w:tcW w:w="4420" w:type="dxa"/>
            <w:gridSpan w:val="24"/>
            <w:tcBorders>
              <w:top w:val="single" w:sz="4" w:space="0" w:color="auto"/>
              <w:left w:val="single" w:sz="4" w:space="0" w:color="auto"/>
              <w:bottom w:val="single" w:sz="4" w:space="0" w:color="auto"/>
              <w:right w:val="single" w:sz="4" w:space="0" w:color="auto"/>
            </w:tcBorders>
          </w:tcPr>
          <w:p w14:paraId="5867EEE4" w14:textId="71BAD9EE" w:rsidR="00192882" w:rsidRPr="00D911F5" w:rsidRDefault="00192882"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 xml:space="preserve">საათების რაოდენობა </w:t>
            </w:r>
            <w:r w:rsidRPr="00D911F5">
              <w:rPr>
                <w:rFonts w:ascii="Sylfaen" w:eastAsia="EUAlbertina-Regular-Identity-H" w:hAnsi="Sylfaen" w:cs="EUAlbertina-Regular-Identity-H"/>
                <w:sz w:val="24"/>
                <w:szCs w:val="24"/>
              </w:rPr>
              <w:t>AOT40</w:t>
            </w:r>
            <w:r w:rsidRPr="00D911F5">
              <w:rPr>
                <w:rFonts w:ascii="Sylfaen" w:eastAsia="EUAlbertina-Regular-Identity-H" w:hAnsi="Sylfaen" w:cs="EUAlbertina-Regular-Identity-H"/>
                <w:sz w:val="24"/>
                <w:szCs w:val="24"/>
                <w:lang w:val="ka-GE"/>
              </w:rPr>
              <w:t>-ის განსაზღვრულ დროში (</w:t>
            </w:r>
            <w:r w:rsidRPr="00D911F5">
              <w:rPr>
                <w:rFonts w:ascii="Sylfaen" w:hAnsi="Sylfaen" w:cs="Sylfaen"/>
                <w:sz w:val="24"/>
                <w:szCs w:val="24"/>
                <w:lang w:val="ka-GE"/>
              </w:rPr>
              <w:t>ცენტრალური ევროპის დროით 8:00-დან 20:00-მდე ყოველი წლის პირველი მაისიდან 31 ივლისამდე, მცენარეთა დაცვისთვის და ტყის დაცვისთვის ყოველი წლის პირველი აპრილიდან 30 სექტემბრამდე)</w:t>
            </w:r>
          </w:p>
        </w:tc>
        <w:tc>
          <w:tcPr>
            <w:tcW w:w="900" w:type="dxa"/>
            <w:tcBorders>
              <w:top w:val="single" w:sz="4" w:space="0" w:color="auto"/>
              <w:left w:val="single" w:sz="4" w:space="0" w:color="auto"/>
              <w:bottom w:val="single" w:sz="4" w:space="0" w:color="auto"/>
              <w:right w:val="single" w:sz="4" w:space="0" w:color="auto"/>
            </w:tcBorders>
          </w:tcPr>
          <w:p w14:paraId="264491F9" w14:textId="77777777" w:rsidR="00192882" w:rsidRPr="00D911F5" w:rsidRDefault="00192882"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FA0BB93" w14:textId="77777777" w:rsidR="00192882" w:rsidRPr="00D911F5" w:rsidRDefault="00192882"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448C022" w14:textId="77777777" w:rsidR="00192882" w:rsidRPr="00D911F5" w:rsidRDefault="00192882"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5FFA800" w14:textId="565FBC2E" w:rsidR="00192882" w:rsidRPr="00D911F5" w:rsidRDefault="00A016F9"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488F6211" w14:textId="77777777" w:rsidR="00A016F9" w:rsidRPr="00D911F5" w:rsidRDefault="00A016F9" w:rsidP="00D911F5">
            <w:pPr>
              <w:tabs>
                <w:tab w:val="left" w:pos="795"/>
              </w:tabs>
              <w:spacing w:line="240" w:lineRule="auto"/>
              <w:jc w:val="both"/>
            </w:pPr>
            <w:r w:rsidRPr="00D911F5">
              <w:rPr>
                <w:rFonts w:ascii="Sylfaen" w:hAnsi="Sylfaen" w:cs="Sylfaen"/>
              </w:rPr>
              <w:t>დარეგუირდება</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p>
          <w:p w14:paraId="3FB20184" w14:textId="77777777" w:rsidR="00A016F9" w:rsidRPr="00D911F5" w:rsidRDefault="00A016F9" w:rsidP="00D911F5">
            <w:pPr>
              <w:tabs>
                <w:tab w:val="left" w:pos="795"/>
              </w:tabs>
              <w:spacing w:line="240" w:lineRule="auto"/>
              <w:jc w:val="both"/>
            </w:pPr>
          </w:p>
          <w:p w14:paraId="2BDCE510" w14:textId="2AF0E88A" w:rsidR="00192882" w:rsidRPr="00D911F5" w:rsidRDefault="00A016F9" w:rsidP="00D911F5">
            <w:pPr>
              <w:tabs>
                <w:tab w:val="left" w:pos="795"/>
              </w:tabs>
              <w:spacing w:line="240" w:lineRule="auto"/>
              <w:jc w:val="both"/>
              <w:rPr>
                <w:rFonts w:ascii="Sylfaen" w:hAnsi="Sylfaen" w:cs="Sylfaen"/>
              </w:rPr>
            </w:pPr>
            <w:r w:rsidRPr="00D911F5">
              <w:rPr>
                <w:rFonts w:ascii="Sylfaen" w:hAnsi="Sylfaen" w:cs="Sylfaen"/>
              </w:rPr>
              <w:t>ასოცირების</w:t>
            </w:r>
            <w:r w:rsidRPr="00D911F5">
              <w:t xml:space="preserve"> </w:t>
            </w:r>
            <w:r w:rsidRPr="00D911F5">
              <w:rPr>
                <w:rFonts w:ascii="Sylfaen" w:hAnsi="Sylfaen" w:cs="Sylfaen"/>
              </w:rPr>
              <w:t>შეთანხმების</w:t>
            </w:r>
            <w:r w:rsidRPr="00D911F5">
              <w:t xml:space="preserve"> XXVI </w:t>
            </w:r>
            <w:r w:rsidRPr="00D911F5">
              <w:rPr>
                <w:rFonts w:ascii="Sylfaen" w:hAnsi="Sylfaen" w:cs="Sylfaen"/>
              </w:rPr>
              <w:t>დანართის</w:t>
            </w:r>
            <w:r w:rsidRPr="00D911F5">
              <w:t xml:space="preserve"> </w:t>
            </w:r>
            <w:r w:rsidRPr="00D911F5">
              <w:rPr>
                <w:rFonts w:ascii="Sylfaen" w:hAnsi="Sylfaen" w:cs="Sylfaen"/>
              </w:rPr>
              <w:t>თანახმად</w:t>
            </w:r>
            <w:r w:rsidRPr="00D911F5">
              <w:t xml:space="preserve">, </w:t>
            </w:r>
            <w:r w:rsidRPr="00D911F5">
              <w:rPr>
                <w:rFonts w:ascii="Sylfaen" w:hAnsi="Sylfaen" w:cs="Sylfaen"/>
              </w:rPr>
              <w:t>აღნიშნულ</w:t>
            </w:r>
            <w:r w:rsidRPr="00D911F5">
              <w:t xml:space="preserve"> </w:t>
            </w:r>
            <w:r w:rsidRPr="00D911F5">
              <w:rPr>
                <w:rFonts w:ascii="Sylfaen" w:hAnsi="Sylfaen" w:cs="Sylfaen"/>
              </w:rPr>
              <w:t>მუხლთან</w:t>
            </w:r>
            <w:r w:rsidRPr="00D911F5">
              <w:t xml:space="preserve"> </w:t>
            </w:r>
            <w:r w:rsidRPr="00D911F5">
              <w:rPr>
                <w:rFonts w:ascii="Sylfaen" w:hAnsi="Sylfaen" w:cs="Sylfaen"/>
              </w:rPr>
              <w:t>დაახლოვების</w:t>
            </w:r>
            <w:r w:rsidRPr="00D911F5">
              <w:t xml:space="preserve"> </w:t>
            </w:r>
            <w:r w:rsidRPr="00D911F5">
              <w:rPr>
                <w:rFonts w:ascii="Sylfaen" w:hAnsi="Sylfaen" w:cs="Sylfaen"/>
              </w:rPr>
              <w:t>ვადა</w:t>
            </w:r>
            <w:r w:rsidRPr="00D911F5">
              <w:t xml:space="preserve"> </w:t>
            </w:r>
            <w:r w:rsidRPr="00D911F5">
              <w:rPr>
                <w:rFonts w:ascii="Sylfaen" w:hAnsi="Sylfaen" w:cs="Sylfaen"/>
              </w:rPr>
              <w:t>არის</w:t>
            </w:r>
            <w:r w:rsidRPr="00D911F5">
              <w:t xml:space="preserve"> 202</w:t>
            </w:r>
            <w:r w:rsidRPr="00D911F5">
              <w:rPr>
                <w:rFonts w:ascii="Sylfaen" w:hAnsi="Sylfaen"/>
                <w:lang w:val="ka-GE"/>
              </w:rPr>
              <w:t>1</w:t>
            </w:r>
            <w:r w:rsidRPr="00D911F5">
              <w:t xml:space="preserve"> </w:t>
            </w:r>
            <w:r w:rsidRPr="00D911F5">
              <w:rPr>
                <w:rFonts w:ascii="Sylfaen" w:hAnsi="Sylfaen" w:cs="Sylfaen"/>
              </w:rPr>
              <w:t>წელი</w:t>
            </w:r>
            <w:r w:rsidRPr="00D911F5">
              <w:t>.</w:t>
            </w:r>
          </w:p>
        </w:tc>
      </w:tr>
      <w:tr w:rsidR="00D911F5" w:rsidRPr="00D911F5" w14:paraId="126747C8"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9789B1A" w14:textId="31C3156A" w:rsidR="00192882" w:rsidRPr="00D911F5" w:rsidRDefault="00192882"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B</w:t>
            </w:r>
          </w:p>
        </w:tc>
        <w:tc>
          <w:tcPr>
            <w:tcW w:w="4420" w:type="dxa"/>
            <w:gridSpan w:val="24"/>
            <w:tcBorders>
              <w:top w:val="single" w:sz="4" w:space="0" w:color="auto"/>
              <w:left w:val="single" w:sz="4" w:space="0" w:color="auto"/>
              <w:bottom w:val="single" w:sz="4" w:space="0" w:color="auto"/>
              <w:right w:val="single" w:sz="4" w:space="0" w:color="auto"/>
            </w:tcBorders>
          </w:tcPr>
          <w:p w14:paraId="62E2F448" w14:textId="57FCA578" w:rsidR="00192882" w:rsidRPr="00D911F5" w:rsidRDefault="00192882"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სამიზნე ღირებულებები</w:t>
            </w:r>
          </w:p>
        </w:tc>
        <w:tc>
          <w:tcPr>
            <w:tcW w:w="900" w:type="dxa"/>
            <w:tcBorders>
              <w:top w:val="single" w:sz="4" w:space="0" w:color="auto"/>
              <w:left w:val="single" w:sz="4" w:space="0" w:color="auto"/>
              <w:bottom w:val="single" w:sz="4" w:space="0" w:color="auto"/>
              <w:right w:val="single" w:sz="4" w:space="0" w:color="auto"/>
            </w:tcBorders>
          </w:tcPr>
          <w:p w14:paraId="37C26511" w14:textId="77777777" w:rsidR="00192882" w:rsidRPr="00D911F5" w:rsidRDefault="00192882"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7AC2122" w14:textId="77777777" w:rsidR="00192882" w:rsidRPr="00D911F5" w:rsidRDefault="00192882"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17FD4AA" w14:textId="77777777" w:rsidR="00192882" w:rsidRPr="00D911F5" w:rsidRDefault="00192882"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00E6A42" w14:textId="24196225" w:rsidR="00192882" w:rsidRPr="00D911F5" w:rsidRDefault="00A016F9"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440F1A0D" w14:textId="77777777" w:rsidR="00192882" w:rsidRPr="00D911F5" w:rsidRDefault="00192882" w:rsidP="00D911F5">
            <w:pPr>
              <w:tabs>
                <w:tab w:val="left" w:pos="795"/>
              </w:tabs>
              <w:spacing w:line="240" w:lineRule="auto"/>
              <w:jc w:val="both"/>
              <w:rPr>
                <w:rFonts w:ascii="Sylfaen" w:hAnsi="Sylfaen" w:cs="Sylfaen"/>
              </w:rPr>
            </w:pPr>
          </w:p>
        </w:tc>
      </w:tr>
      <w:tr w:rsidR="00D911F5" w:rsidRPr="00D911F5" w14:paraId="6AA96DA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63ACD7E" w14:textId="77777777" w:rsidR="00192882" w:rsidRPr="00D911F5" w:rsidRDefault="00192882"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tbl>
            <w:tblPr>
              <w:tblStyle w:val="TableGrid"/>
              <w:tblW w:w="0" w:type="auto"/>
              <w:tblInd w:w="0" w:type="dxa"/>
              <w:tblLayout w:type="fixed"/>
              <w:tblLook w:val="04A0" w:firstRow="1" w:lastRow="0" w:firstColumn="1" w:lastColumn="0" w:noHBand="0" w:noVBand="1"/>
            </w:tblPr>
            <w:tblGrid>
              <w:gridCol w:w="1047"/>
              <w:gridCol w:w="1047"/>
              <w:gridCol w:w="1048"/>
              <w:gridCol w:w="1048"/>
            </w:tblGrid>
            <w:tr w:rsidR="00D911F5" w:rsidRPr="00D911F5" w14:paraId="754E4A65" w14:textId="77777777" w:rsidTr="00F84A54">
              <w:trPr>
                <w:trHeight w:val="755"/>
              </w:trPr>
              <w:tc>
                <w:tcPr>
                  <w:tcW w:w="1047" w:type="dxa"/>
                </w:tcPr>
                <w:p w14:paraId="1264D473" w14:textId="77777777" w:rsidR="00192882" w:rsidRPr="00D911F5" w:rsidRDefault="00192882"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მიზანი</w:t>
                  </w:r>
                </w:p>
              </w:tc>
              <w:tc>
                <w:tcPr>
                  <w:tcW w:w="1047" w:type="dxa"/>
                </w:tcPr>
                <w:p w14:paraId="4136E9D0" w14:textId="77777777" w:rsidR="00192882" w:rsidRPr="00D911F5" w:rsidRDefault="00192882"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საშუალო პერიოდი</w:t>
                  </w:r>
                </w:p>
              </w:tc>
              <w:tc>
                <w:tcPr>
                  <w:tcW w:w="1048" w:type="dxa"/>
                </w:tcPr>
                <w:p w14:paraId="72B4A694" w14:textId="77777777" w:rsidR="00192882" w:rsidRPr="00D911F5" w:rsidRDefault="00192882"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სამიზნე ღირებულება</w:t>
                  </w:r>
                </w:p>
              </w:tc>
              <w:tc>
                <w:tcPr>
                  <w:tcW w:w="1048" w:type="dxa"/>
                </w:tcPr>
                <w:p w14:paraId="176769B0" w14:textId="77777777" w:rsidR="00192882" w:rsidRPr="00D911F5" w:rsidRDefault="00192882"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მიზნის მიღწევის თარიღი</w:t>
                  </w:r>
                </w:p>
              </w:tc>
            </w:tr>
            <w:tr w:rsidR="00D911F5" w:rsidRPr="00D911F5" w14:paraId="10B76118" w14:textId="77777777" w:rsidTr="00F84A54">
              <w:trPr>
                <w:trHeight w:val="881"/>
              </w:trPr>
              <w:tc>
                <w:tcPr>
                  <w:tcW w:w="1047" w:type="dxa"/>
                </w:tcPr>
                <w:p w14:paraId="5788ED24" w14:textId="77777777" w:rsidR="00192882" w:rsidRPr="00D911F5" w:rsidRDefault="00192882"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ადამიანის ჯანმრთელობის დაცვა</w:t>
                  </w:r>
                </w:p>
              </w:tc>
              <w:tc>
                <w:tcPr>
                  <w:tcW w:w="1047" w:type="dxa"/>
                </w:tcPr>
                <w:p w14:paraId="3AFE6003" w14:textId="77777777" w:rsidR="00192882" w:rsidRPr="00D911F5" w:rsidRDefault="00192882"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საშუალოდ დღეში 8 საათი (</w:t>
                  </w:r>
                  <w:r w:rsidRPr="00D911F5">
                    <w:rPr>
                      <w:rFonts w:ascii="Sylfaen" w:hAnsi="Sylfaen" w:cs="Sylfaen"/>
                      <w:vertAlign w:val="superscript"/>
                      <w:lang w:val="ka-GE"/>
                    </w:rPr>
                    <w:t>2</w:t>
                  </w:r>
                  <w:r w:rsidRPr="00D911F5">
                    <w:rPr>
                      <w:rFonts w:ascii="Sylfaen" w:hAnsi="Sylfaen" w:cs="Sylfaen"/>
                      <w:lang w:val="ka-GE"/>
                    </w:rPr>
                    <w:t>)</w:t>
                  </w:r>
                </w:p>
              </w:tc>
              <w:tc>
                <w:tcPr>
                  <w:tcW w:w="1048" w:type="dxa"/>
                </w:tcPr>
                <w:p w14:paraId="4BB61613" w14:textId="77777777" w:rsidR="00192882" w:rsidRPr="00D911F5" w:rsidRDefault="00192882"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120 მკგ / მ 3 არ უნდა აღემატებოდეს 25 კალენდარულ დღეს საშუალოდ 3 წლის მანძილზე</w:t>
                  </w:r>
                </w:p>
              </w:tc>
              <w:tc>
                <w:tcPr>
                  <w:tcW w:w="1048" w:type="dxa"/>
                </w:tcPr>
                <w:p w14:paraId="2379BF94" w14:textId="77777777" w:rsidR="00192882" w:rsidRPr="00D911F5" w:rsidRDefault="00192882"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1.1.2010</w:t>
                  </w:r>
                </w:p>
              </w:tc>
            </w:tr>
            <w:tr w:rsidR="00D911F5" w:rsidRPr="00D911F5" w14:paraId="6F124961" w14:textId="77777777" w:rsidTr="00F84A54">
              <w:trPr>
                <w:trHeight w:val="1097"/>
              </w:trPr>
              <w:tc>
                <w:tcPr>
                  <w:tcW w:w="1047" w:type="dxa"/>
                </w:tcPr>
                <w:p w14:paraId="66147E67" w14:textId="77777777" w:rsidR="00192882" w:rsidRPr="00D911F5" w:rsidRDefault="00192882"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მცენარეთა დაცვა</w:t>
                  </w:r>
                </w:p>
              </w:tc>
              <w:tc>
                <w:tcPr>
                  <w:tcW w:w="1047" w:type="dxa"/>
                </w:tcPr>
                <w:p w14:paraId="3B422776" w14:textId="77777777" w:rsidR="00192882" w:rsidRPr="00D911F5" w:rsidRDefault="00192882"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მაისიდან ივლისამდე</w:t>
                  </w:r>
                </w:p>
              </w:tc>
              <w:tc>
                <w:tcPr>
                  <w:tcW w:w="1048" w:type="dxa"/>
                </w:tcPr>
                <w:p w14:paraId="73F09EE0" w14:textId="77777777" w:rsidR="00192882" w:rsidRPr="00D911F5" w:rsidRDefault="00192882"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AOT40</w:t>
                  </w:r>
                  <w:r w:rsidRPr="00D911F5">
                    <w:rPr>
                      <w:rFonts w:ascii="Sylfaen" w:eastAsia="EUAlbertina-Regular-Identity-H" w:hAnsi="Sylfaen" w:cs="EUAlbertina-Regular-Identity-H"/>
                      <w:lang w:val="ka-GE"/>
                    </w:rPr>
                    <w:t xml:space="preserve"> (გამოთვლილი 1 სთ ღირებულება) 18 000 μg / მ 3 ∙ სთ 5 </w:t>
                  </w:r>
                  <w:r w:rsidRPr="00D911F5">
                    <w:rPr>
                      <w:rFonts w:ascii="Sylfaen" w:eastAsia="EUAlbertina-Regular-Identity-H" w:hAnsi="Sylfaen" w:cs="EUAlbertina-Regular-Identity-H"/>
                      <w:lang w:val="ka-GE"/>
                    </w:rPr>
                    <w:lastRenderedPageBreak/>
                    <w:t>წელზე  (</w:t>
                  </w:r>
                  <w:r w:rsidRPr="00D911F5">
                    <w:rPr>
                      <w:rFonts w:ascii="Sylfaen" w:eastAsia="EUAlbertina-Regular-Identity-H" w:hAnsi="Sylfaen" w:cs="EUAlbertina-Regular-Identity-H"/>
                      <w:vertAlign w:val="superscript"/>
                      <w:lang w:val="ka-GE"/>
                    </w:rPr>
                    <w:t>3</w:t>
                  </w:r>
                  <w:r w:rsidRPr="00D911F5">
                    <w:rPr>
                      <w:rFonts w:ascii="Sylfaen" w:eastAsia="EUAlbertina-Regular-Identity-H" w:hAnsi="Sylfaen" w:cs="EUAlbertina-Regular-Identity-H"/>
                      <w:lang w:val="ka-GE"/>
                    </w:rPr>
                    <w:t>)</w:t>
                  </w:r>
                </w:p>
              </w:tc>
              <w:tc>
                <w:tcPr>
                  <w:tcW w:w="1048" w:type="dxa"/>
                </w:tcPr>
                <w:p w14:paraId="710BDC60" w14:textId="77777777" w:rsidR="00192882" w:rsidRPr="00D911F5" w:rsidRDefault="00192882"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lastRenderedPageBreak/>
                    <w:t>1.1.2010</w:t>
                  </w:r>
                </w:p>
              </w:tc>
            </w:tr>
          </w:tbl>
          <w:p w14:paraId="2B960DD8" w14:textId="77777777" w:rsidR="00192882" w:rsidRPr="00D911F5" w:rsidRDefault="00192882" w:rsidP="00D911F5">
            <w:pPr>
              <w:pStyle w:val="Normal1"/>
              <w:spacing w:before="120"/>
              <w:jc w:val="both"/>
              <w:rPr>
                <w:rFonts w:ascii="Sylfaen" w:hAnsi="Sylfaen" w:cs="Sylfaen"/>
                <w:lang w:val="ka-GE"/>
              </w:rPr>
            </w:pPr>
          </w:p>
          <w:p w14:paraId="78EA4192" w14:textId="77777777" w:rsidR="00192882" w:rsidRPr="00D911F5" w:rsidRDefault="00192882" w:rsidP="00D911F5">
            <w:pPr>
              <w:pStyle w:val="HTMLPreformatted"/>
              <w:shd w:val="clear" w:color="auto" w:fill="FFFFFF"/>
              <w:jc w:val="both"/>
              <w:rPr>
                <w:rFonts w:ascii="Sylfaen" w:hAnsi="Sylfaen" w:cs="Sylfaen"/>
                <w:sz w:val="24"/>
                <w:szCs w:val="24"/>
                <w:lang w:val="ka-GE"/>
              </w:rPr>
            </w:pPr>
          </w:p>
        </w:tc>
        <w:tc>
          <w:tcPr>
            <w:tcW w:w="900" w:type="dxa"/>
            <w:tcBorders>
              <w:top w:val="single" w:sz="4" w:space="0" w:color="auto"/>
              <w:left w:val="single" w:sz="4" w:space="0" w:color="auto"/>
              <w:bottom w:val="single" w:sz="4" w:space="0" w:color="auto"/>
              <w:right w:val="single" w:sz="4" w:space="0" w:color="auto"/>
            </w:tcBorders>
          </w:tcPr>
          <w:p w14:paraId="4DE28655" w14:textId="77777777" w:rsidR="00192882" w:rsidRPr="00D911F5" w:rsidRDefault="00192882"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648544F" w14:textId="77777777" w:rsidR="00192882" w:rsidRPr="00D911F5" w:rsidRDefault="00192882"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FD6FD9E" w14:textId="77777777" w:rsidR="00192882" w:rsidRPr="00D911F5" w:rsidRDefault="00192882"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5CC629A" w14:textId="7CD6E8B9" w:rsidR="00192882" w:rsidRPr="00D911F5" w:rsidRDefault="00A016F9"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5BCA7477" w14:textId="77777777" w:rsidR="00A016F9" w:rsidRPr="00D911F5" w:rsidRDefault="00A016F9" w:rsidP="00D911F5">
            <w:pPr>
              <w:tabs>
                <w:tab w:val="left" w:pos="795"/>
              </w:tabs>
              <w:spacing w:line="240" w:lineRule="auto"/>
              <w:jc w:val="both"/>
            </w:pPr>
            <w:r w:rsidRPr="00D911F5">
              <w:rPr>
                <w:rFonts w:ascii="Sylfaen" w:hAnsi="Sylfaen" w:cs="Sylfaen"/>
              </w:rPr>
              <w:t>დარეგუირდება</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p>
          <w:p w14:paraId="00E2CFA1" w14:textId="77777777" w:rsidR="00A016F9" w:rsidRPr="00D911F5" w:rsidRDefault="00A016F9" w:rsidP="00D911F5">
            <w:pPr>
              <w:tabs>
                <w:tab w:val="left" w:pos="795"/>
              </w:tabs>
              <w:spacing w:line="240" w:lineRule="auto"/>
              <w:jc w:val="both"/>
            </w:pPr>
          </w:p>
          <w:p w14:paraId="5CEF7D5E" w14:textId="1843F12A" w:rsidR="00192882" w:rsidRPr="00D911F5" w:rsidRDefault="00A016F9" w:rsidP="00D911F5">
            <w:pPr>
              <w:tabs>
                <w:tab w:val="left" w:pos="795"/>
              </w:tabs>
              <w:spacing w:line="240" w:lineRule="auto"/>
              <w:jc w:val="both"/>
              <w:rPr>
                <w:rFonts w:ascii="Sylfaen" w:hAnsi="Sylfaen" w:cs="Sylfaen"/>
              </w:rPr>
            </w:pPr>
            <w:r w:rsidRPr="00D911F5">
              <w:rPr>
                <w:rFonts w:ascii="Sylfaen" w:hAnsi="Sylfaen" w:cs="Sylfaen"/>
              </w:rPr>
              <w:t>ასოცირების</w:t>
            </w:r>
            <w:r w:rsidRPr="00D911F5">
              <w:t xml:space="preserve"> </w:t>
            </w:r>
            <w:r w:rsidRPr="00D911F5">
              <w:rPr>
                <w:rFonts w:ascii="Sylfaen" w:hAnsi="Sylfaen" w:cs="Sylfaen"/>
              </w:rPr>
              <w:t>შეთანხმების</w:t>
            </w:r>
            <w:r w:rsidRPr="00D911F5">
              <w:t xml:space="preserve"> XXVI </w:t>
            </w:r>
            <w:r w:rsidRPr="00D911F5">
              <w:rPr>
                <w:rFonts w:ascii="Sylfaen" w:hAnsi="Sylfaen" w:cs="Sylfaen"/>
              </w:rPr>
              <w:t>დანართის</w:t>
            </w:r>
            <w:r w:rsidRPr="00D911F5">
              <w:t xml:space="preserve"> </w:t>
            </w:r>
            <w:r w:rsidRPr="00D911F5">
              <w:rPr>
                <w:rFonts w:ascii="Sylfaen" w:hAnsi="Sylfaen" w:cs="Sylfaen"/>
              </w:rPr>
              <w:t>თანახმად</w:t>
            </w:r>
            <w:r w:rsidRPr="00D911F5">
              <w:t xml:space="preserve">, </w:t>
            </w:r>
            <w:r w:rsidRPr="00D911F5">
              <w:rPr>
                <w:rFonts w:ascii="Sylfaen" w:hAnsi="Sylfaen" w:cs="Sylfaen"/>
              </w:rPr>
              <w:t>აღნიშნულ</w:t>
            </w:r>
            <w:r w:rsidRPr="00D911F5">
              <w:t xml:space="preserve"> </w:t>
            </w:r>
            <w:r w:rsidRPr="00D911F5">
              <w:rPr>
                <w:rFonts w:ascii="Sylfaen" w:hAnsi="Sylfaen" w:cs="Sylfaen"/>
              </w:rPr>
              <w:t>მუხლთან</w:t>
            </w:r>
            <w:r w:rsidRPr="00D911F5">
              <w:t xml:space="preserve"> </w:t>
            </w:r>
            <w:r w:rsidRPr="00D911F5">
              <w:rPr>
                <w:rFonts w:ascii="Sylfaen" w:hAnsi="Sylfaen" w:cs="Sylfaen"/>
              </w:rPr>
              <w:t>დაახლოვების</w:t>
            </w:r>
            <w:r w:rsidRPr="00D911F5">
              <w:t xml:space="preserve"> </w:t>
            </w:r>
            <w:r w:rsidRPr="00D911F5">
              <w:rPr>
                <w:rFonts w:ascii="Sylfaen" w:hAnsi="Sylfaen" w:cs="Sylfaen"/>
              </w:rPr>
              <w:t>ვადა</w:t>
            </w:r>
            <w:r w:rsidRPr="00D911F5">
              <w:t xml:space="preserve"> </w:t>
            </w:r>
            <w:r w:rsidRPr="00D911F5">
              <w:rPr>
                <w:rFonts w:ascii="Sylfaen" w:hAnsi="Sylfaen" w:cs="Sylfaen"/>
              </w:rPr>
              <w:t>არის</w:t>
            </w:r>
            <w:r w:rsidRPr="00D911F5">
              <w:t xml:space="preserve"> 202</w:t>
            </w:r>
            <w:r w:rsidRPr="00D911F5">
              <w:rPr>
                <w:rFonts w:ascii="Sylfaen" w:hAnsi="Sylfaen"/>
                <w:lang w:val="ka-GE"/>
              </w:rPr>
              <w:t>1</w:t>
            </w:r>
            <w:r w:rsidRPr="00D911F5">
              <w:t xml:space="preserve"> </w:t>
            </w:r>
            <w:r w:rsidRPr="00D911F5">
              <w:rPr>
                <w:rFonts w:ascii="Sylfaen" w:hAnsi="Sylfaen" w:cs="Sylfaen"/>
              </w:rPr>
              <w:t>წელი</w:t>
            </w:r>
            <w:r w:rsidRPr="00D911F5">
              <w:t>.</w:t>
            </w:r>
          </w:p>
        </w:tc>
      </w:tr>
      <w:tr w:rsidR="00D911F5" w:rsidRPr="00D911F5" w14:paraId="0469694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2DEAB32" w14:textId="369DD7D5" w:rsidR="00192882" w:rsidRPr="00D911F5" w:rsidRDefault="00192882" w:rsidP="00D911F5">
            <w:pPr>
              <w:tabs>
                <w:tab w:val="left" w:pos="795"/>
              </w:tabs>
              <w:spacing w:line="240" w:lineRule="auto"/>
              <w:jc w:val="both"/>
              <w:rPr>
                <w:rFonts w:ascii="Sylfaen" w:hAnsi="Sylfaen"/>
                <w:sz w:val="24"/>
                <w:szCs w:val="24"/>
                <w:lang w:val="ka-GE"/>
              </w:rPr>
            </w:pPr>
            <w:r w:rsidRPr="00D911F5">
              <w:rPr>
                <w:rFonts w:ascii="Sylfaen" w:hAnsi="Sylfaen"/>
                <w:sz w:val="24"/>
                <w:szCs w:val="24"/>
                <w:lang w:val="ka-GE"/>
              </w:rPr>
              <w:t>(</w:t>
            </w:r>
            <w:r w:rsidRPr="00D911F5">
              <w:rPr>
                <w:rFonts w:ascii="Sylfaen" w:hAnsi="Sylfaen"/>
                <w:sz w:val="24"/>
                <w:szCs w:val="24"/>
                <w:vertAlign w:val="superscript"/>
                <w:lang w:val="ka-GE"/>
              </w:rPr>
              <w:t>1</w:t>
            </w:r>
            <w:r w:rsidRPr="00D911F5">
              <w:rPr>
                <w:rFonts w:ascii="Sylfaen" w:hAnsi="Sylfaen"/>
                <w:sz w:val="24"/>
                <w:szCs w:val="24"/>
                <w:lang w:val="ka-GE"/>
              </w:rPr>
              <w:t>)</w:t>
            </w:r>
          </w:p>
        </w:tc>
        <w:tc>
          <w:tcPr>
            <w:tcW w:w="4420" w:type="dxa"/>
            <w:gridSpan w:val="24"/>
            <w:tcBorders>
              <w:top w:val="single" w:sz="4" w:space="0" w:color="auto"/>
              <w:left w:val="single" w:sz="4" w:space="0" w:color="auto"/>
              <w:bottom w:val="single" w:sz="4" w:space="0" w:color="auto"/>
              <w:right w:val="single" w:sz="4" w:space="0" w:color="auto"/>
            </w:tcBorders>
          </w:tcPr>
          <w:p w14:paraId="235A701D" w14:textId="606DE157" w:rsidR="00192882" w:rsidRPr="00D911F5" w:rsidRDefault="00192882"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სამიზნე ღირებულებებთან შესაბამისობა შეფასდება ამ პერიოდის მიხედვით. 2010 წელი იქნება პირველი წელი, მომდევნო 3-5 წლის მანძილზე საანგარიშო შესაბამისობის პერიოდი.</w:t>
            </w:r>
          </w:p>
        </w:tc>
        <w:tc>
          <w:tcPr>
            <w:tcW w:w="900" w:type="dxa"/>
            <w:tcBorders>
              <w:top w:val="single" w:sz="4" w:space="0" w:color="auto"/>
              <w:left w:val="single" w:sz="4" w:space="0" w:color="auto"/>
              <w:bottom w:val="single" w:sz="4" w:space="0" w:color="auto"/>
              <w:right w:val="single" w:sz="4" w:space="0" w:color="auto"/>
            </w:tcBorders>
          </w:tcPr>
          <w:p w14:paraId="5F8BBEEE" w14:textId="77777777" w:rsidR="00192882" w:rsidRPr="00D911F5" w:rsidRDefault="00192882"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F28ABB9" w14:textId="77777777" w:rsidR="00192882" w:rsidRPr="00D911F5" w:rsidRDefault="00192882"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65083F8" w14:textId="77777777" w:rsidR="00192882" w:rsidRPr="00D911F5" w:rsidRDefault="00192882"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9E37790" w14:textId="5BAB05C1" w:rsidR="00192882" w:rsidRPr="00D911F5" w:rsidRDefault="00A016F9"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72869AC6" w14:textId="77777777" w:rsidR="00A016F9" w:rsidRPr="00D911F5" w:rsidRDefault="00A016F9" w:rsidP="00D911F5">
            <w:pPr>
              <w:tabs>
                <w:tab w:val="left" w:pos="795"/>
              </w:tabs>
              <w:spacing w:line="240" w:lineRule="auto"/>
              <w:jc w:val="both"/>
            </w:pPr>
            <w:r w:rsidRPr="00D911F5">
              <w:rPr>
                <w:rFonts w:ascii="Sylfaen" w:hAnsi="Sylfaen" w:cs="Sylfaen"/>
              </w:rPr>
              <w:t>დარეგუირდება</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p>
          <w:p w14:paraId="30EC9D4F" w14:textId="77777777" w:rsidR="00A016F9" w:rsidRPr="00D911F5" w:rsidRDefault="00A016F9" w:rsidP="00D911F5">
            <w:pPr>
              <w:tabs>
                <w:tab w:val="left" w:pos="795"/>
              </w:tabs>
              <w:spacing w:line="240" w:lineRule="auto"/>
              <w:jc w:val="both"/>
            </w:pPr>
          </w:p>
          <w:p w14:paraId="266ED18A" w14:textId="005BB173" w:rsidR="00192882" w:rsidRPr="00D911F5" w:rsidRDefault="00A016F9" w:rsidP="00D911F5">
            <w:pPr>
              <w:tabs>
                <w:tab w:val="left" w:pos="795"/>
              </w:tabs>
              <w:spacing w:line="240" w:lineRule="auto"/>
              <w:jc w:val="both"/>
              <w:rPr>
                <w:rFonts w:ascii="Sylfaen" w:hAnsi="Sylfaen" w:cs="Sylfaen"/>
              </w:rPr>
            </w:pPr>
            <w:r w:rsidRPr="00D911F5">
              <w:rPr>
                <w:rFonts w:ascii="Sylfaen" w:hAnsi="Sylfaen" w:cs="Sylfaen"/>
              </w:rPr>
              <w:t>ასოცირების</w:t>
            </w:r>
            <w:r w:rsidRPr="00D911F5">
              <w:t xml:space="preserve"> </w:t>
            </w:r>
            <w:r w:rsidRPr="00D911F5">
              <w:rPr>
                <w:rFonts w:ascii="Sylfaen" w:hAnsi="Sylfaen" w:cs="Sylfaen"/>
              </w:rPr>
              <w:t>შეთანხმების</w:t>
            </w:r>
            <w:r w:rsidRPr="00D911F5">
              <w:t xml:space="preserve"> XXVI </w:t>
            </w:r>
            <w:r w:rsidRPr="00D911F5">
              <w:rPr>
                <w:rFonts w:ascii="Sylfaen" w:hAnsi="Sylfaen" w:cs="Sylfaen"/>
              </w:rPr>
              <w:t>დანართის</w:t>
            </w:r>
            <w:r w:rsidRPr="00D911F5">
              <w:t xml:space="preserve"> </w:t>
            </w:r>
            <w:r w:rsidRPr="00D911F5">
              <w:rPr>
                <w:rFonts w:ascii="Sylfaen" w:hAnsi="Sylfaen" w:cs="Sylfaen"/>
              </w:rPr>
              <w:t>თანახმად</w:t>
            </w:r>
            <w:r w:rsidRPr="00D911F5">
              <w:t xml:space="preserve">, </w:t>
            </w:r>
            <w:r w:rsidRPr="00D911F5">
              <w:rPr>
                <w:rFonts w:ascii="Sylfaen" w:hAnsi="Sylfaen" w:cs="Sylfaen"/>
              </w:rPr>
              <w:t>აღნიშნულ</w:t>
            </w:r>
            <w:r w:rsidRPr="00D911F5">
              <w:t xml:space="preserve"> </w:t>
            </w:r>
            <w:r w:rsidRPr="00D911F5">
              <w:rPr>
                <w:rFonts w:ascii="Sylfaen" w:hAnsi="Sylfaen" w:cs="Sylfaen"/>
              </w:rPr>
              <w:t>მუხლთან</w:t>
            </w:r>
            <w:r w:rsidRPr="00D911F5">
              <w:t xml:space="preserve"> </w:t>
            </w:r>
            <w:r w:rsidRPr="00D911F5">
              <w:rPr>
                <w:rFonts w:ascii="Sylfaen" w:hAnsi="Sylfaen" w:cs="Sylfaen"/>
              </w:rPr>
              <w:t>დაახლოვების</w:t>
            </w:r>
            <w:r w:rsidRPr="00D911F5">
              <w:t xml:space="preserve"> </w:t>
            </w:r>
            <w:r w:rsidRPr="00D911F5">
              <w:rPr>
                <w:rFonts w:ascii="Sylfaen" w:hAnsi="Sylfaen" w:cs="Sylfaen"/>
              </w:rPr>
              <w:t>ვადა</w:t>
            </w:r>
            <w:r w:rsidRPr="00D911F5">
              <w:t xml:space="preserve"> </w:t>
            </w:r>
            <w:r w:rsidRPr="00D911F5">
              <w:rPr>
                <w:rFonts w:ascii="Sylfaen" w:hAnsi="Sylfaen" w:cs="Sylfaen"/>
              </w:rPr>
              <w:t>არის</w:t>
            </w:r>
            <w:r w:rsidRPr="00D911F5">
              <w:t xml:space="preserve"> 202</w:t>
            </w:r>
            <w:r w:rsidRPr="00D911F5">
              <w:rPr>
                <w:rFonts w:ascii="Sylfaen" w:hAnsi="Sylfaen"/>
                <w:lang w:val="ka-GE"/>
              </w:rPr>
              <w:t>1</w:t>
            </w:r>
            <w:r w:rsidRPr="00D911F5">
              <w:t xml:space="preserve"> </w:t>
            </w:r>
            <w:r w:rsidRPr="00D911F5">
              <w:rPr>
                <w:rFonts w:ascii="Sylfaen" w:hAnsi="Sylfaen" w:cs="Sylfaen"/>
              </w:rPr>
              <w:t>წელი</w:t>
            </w:r>
            <w:r w:rsidRPr="00D911F5">
              <w:t>.</w:t>
            </w:r>
          </w:p>
        </w:tc>
      </w:tr>
      <w:tr w:rsidR="00D911F5" w:rsidRPr="00D911F5" w14:paraId="060FCEFE"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804701A" w14:textId="726AB413" w:rsidR="00192882" w:rsidRPr="00D911F5" w:rsidRDefault="00192882" w:rsidP="00D911F5">
            <w:pPr>
              <w:tabs>
                <w:tab w:val="left" w:pos="795"/>
              </w:tabs>
              <w:spacing w:line="240" w:lineRule="auto"/>
              <w:jc w:val="both"/>
              <w:rPr>
                <w:rFonts w:ascii="Sylfaen" w:hAnsi="Sylfaen"/>
                <w:sz w:val="24"/>
                <w:szCs w:val="24"/>
                <w:lang w:val="ka-GE"/>
              </w:rPr>
            </w:pPr>
            <w:r w:rsidRPr="00D911F5">
              <w:rPr>
                <w:rFonts w:ascii="Sylfaen" w:hAnsi="Sylfaen"/>
                <w:sz w:val="24"/>
                <w:szCs w:val="24"/>
                <w:lang w:val="ka-GE"/>
              </w:rPr>
              <w:t>(</w:t>
            </w:r>
            <w:r w:rsidRPr="00D911F5">
              <w:rPr>
                <w:rFonts w:ascii="Sylfaen" w:hAnsi="Sylfaen"/>
                <w:sz w:val="24"/>
                <w:szCs w:val="24"/>
                <w:vertAlign w:val="superscript"/>
                <w:lang w:val="ka-GE"/>
              </w:rPr>
              <w:t>2</w:t>
            </w:r>
            <w:r w:rsidRPr="00D911F5">
              <w:rPr>
                <w:rFonts w:ascii="Sylfaen" w:hAnsi="Sylfaen"/>
                <w:sz w:val="24"/>
                <w:szCs w:val="24"/>
                <w:lang w:val="ka-GE"/>
              </w:rPr>
              <w:t>)</w:t>
            </w:r>
          </w:p>
        </w:tc>
        <w:tc>
          <w:tcPr>
            <w:tcW w:w="4420" w:type="dxa"/>
            <w:gridSpan w:val="24"/>
            <w:tcBorders>
              <w:top w:val="single" w:sz="4" w:space="0" w:color="auto"/>
              <w:left w:val="single" w:sz="4" w:space="0" w:color="auto"/>
              <w:bottom w:val="single" w:sz="4" w:space="0" w:color="auto"/>
              <w:right w:val="single" w:sz="4" w:space="0" w:color="auto"/>
            </w:tcBorders>
          </w:tcPr>
          <w:p w14:paraId="4D4D5C2D" w14:textId="028B2535" w:rsidR="00192882" w:rsidRPr="00D911F5" w:rsidRDefault="00192882"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მაქსიმალური ყოველდღიური რვა-საათიანი საშუალო კონცენტრაცია შეირჩევა</w:t>
            </w:r>
            <w:r w:rsidRPr="00D911F5">
              <w:rPr>
                <w:rFonts w:ascii="Sylfaen" w:hAnsi="Sylfaen" w:cs="Sylfaen"/>
                <w:sz w:val="24"/>
                <w:szCs w:val="24"/>
              </w:rPr>
              <w:t xml:space="preserve"> </w:t>
            </w:r>
            <w:r w:rsidRPr="00D911F5">
              <w:rPr>
                <w:rFonts w:ascii="Sylfaen" w:hAnsi="Sylfaen" w:cs="Sylfaen"/>
                <w:sz w:val="24"/>
                <w:szCs w:val="24"/>
                <w:lang w:val="ka-GE"/>
              </w:rPr>
              <w:t>საშუალოდ  რვა-საათიანი გაშვებული გამოკვლევით, რომელიც ეფუძნება</w:t>
            </w:r>
            <w:r w:rsidRPr="00D911F5">
              <w:rPr>
                <w:rFonts w:ascii="Sylfaen" w:hAnsi="Sylfaen" w:cs="Sylfaen"/>
                <w:sz w:val="24"/>
                <w:szCs w:val="24"/>
              </w:rPr>
              <w:t xml:space="preserve"> </w:t>
            </w:r>
            <w:r w:rsidRPr="00D911F5">
              <w:rPr>
                <w:rFonts w:ascii="Sylfaen" w:hAnsi="Sylfaen" w:cs="Sylfaen"/>
                <w:sz w:val="24"/>
                <w:szCs w:val="24"/>
                <w:lang w:val="ka-GE"/>
              </w:rPr>
              <w:t xml:space="preserve">საათობრივ მონაცემებს და   ყოველ საათში განახლებულ მონაცემებს. ყოველ რვა-საათიანი საშუალო პერიოდის გამოთვლა ხდება იმ დღის ბოლოს. პირველი კალკულაციის პერიოდი ნებისმიერი დღისთვის იქნება პერიოდი წინა დღის 17:00 საათიდან იმ დღის 01:00 საათამდე; ბოლო კალკულაციის </w:t>
            </w:r>
            <w:r w:rsidRPr="00D911F5">
              <w:rPr>
                <w:rFonts w:ascii="Sylfaen" w:hAnsi="Sylfaen" w:cs="Sylfaen"/>
                <w:sz w:val="24"/>
                <w:szCs w:val="24"/>
                <w:lang w:val="ka-GE"/>
              </w:rPr>
              <w:lastRenderedPageBreak/>
              <w:t>პერიოდი ნებისმიერი დღისთვის იქნება 16:00 საათიდან 24:00 საათამდე.</w:t>
            </w:r>
          </w:p>
        </w:tc>
        <w:tc>
          <w:tcPr>
            <w:tcW w:w="900" w:type="dxa"/>
            <w:tcBorders>
              <w:top w:val="single" w:sz="4" w:space="0" w:color="auto"/>
              <w:left w:val="single" w:sz="4" w:space="0" w:color="auto"/>
              <w:bottom w:val="single" w:sz="4" w:space="0" w:color="auto"/>
              <w:right w:val="single" w:sz="4" w:space="0" w:color="auto"/>
            </w:tcBorders>
          </w:tcPr>
          <w:p w14:paraId="2BD6162C" w14:textId="77777777" w:rsidR="00192882" w:rsidRPr="00D911F5" w:rsidRDefault="00192882"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F1D5812" w14:textId="77777777" w:rsidR="00192882" w:rsidRPr="00D911F5" w:rsidRDefault="00192882"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3C88C52" w14:textId="77777777" w:rsidR="00192882" w:rsidRPr="00D911F5" w:rsidRDefault="00192882"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FBC0134" w14:textId="4B08A364" w:rsidR="00192882" w:rsidRPr="00D911F5" w:rsidRDefault="00A016F9"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673F016A" w14:textId="77777777" w:rsidR="00A016F9" w:rsidRPr="00D911F5" w:rsidRDefault="00A016F9" w:rsidP="00D911F5">
            <w:pPr>
              <w:tabs>
                <w:tab w:val="left" w:pos="795"/>
              </w:tabs>
              <w:spacing w:line="240" w:lineRule="auto"/>
              <w:jc w:val="both"/>
            </w:pPr>
            <w:r w:rsidRPr="00D911F5">
              <w:rPr>
                <w:rFonts w:ascii="Sylfaen" w:hAnsi="Sylfaen" w:cs="Sylfaen"/>
              </w:rPr>
              <w:t>დარეგუირდება</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p>
          <w:p w14:paraId="7726270E" w14:textId="77777777" w:rsidR="00A016F9" w:rsidRPr="00D911F5" w:rsidRDefault="00A016F9" w:rsidP="00D911F5">
            <w:pPr>
              <w:tabs>
                <w:tab w:val="left" w:pos="795"/>
              </w:tabs>
              <w:spacing w:line="240" w:lineRule="auto"/>
              <w:jc w:val="both"/>
            </w:pPr>
          </w:p>
          <w:p w14:paraId="5A86F271" w14:textId="0DB54557" w:rsidR="00192882" w:rsidRPr="00D911F5" w:rsidRDefault="00A016F9" w:rsidP="00D911F5">
            <w:pPr>
              <w:tabs>
                <w:tab w:val="left" w:pos="795"/>
              </w:tabs>
              <w:spacing w:line="240" w:lineRule="auto"/>
              <w:jc w:val="both"/>
              <w:rPr>
                <w:rFonts w:ascii="Sylfaen" w:hAnsi="Sylfaen" w:cs="Sylfaen"/>
              </w:rPr>
            </w:pPr>
            <w:r w:rsidRPr="00D911F5">
              <w:rPr>
                <w:rFonts w:ascii="Sylfaen" w:hAnsi="Sylfaen" w:cs="Sylfaen"/>
              </w:rPr>
              <w:t>ასოცირების</w:t>
            </w:r>
            <w:r w:rsidRPr="00D911F5">
              <w:t xml:space="preserve"> </w:t>
            </w:r>
            <w:r w:rsidRPr="00D911F5">
              <w:rPr>
                <w:rFonts w:ascii="Sylfaen" w:hAnsi="Sylfaen" w:cs="Sylfaen"/>
              </w:rPr>
              <w:t>შეთანხმების</w:t>
            </w:r>
            <w:r w:rsidRPr="00D911F5">
              <w:t xml:space="preserve"> XXVI </w:t>
            </w:r>
            <w:r w:rsidRPr="00D911F5">
              <w:rPr>
                <w:rFonts w:ascii="Sylfaen" w:hAnsi="Sylfaen" w:cs="Sylfaen"/>
              </w:rPr>
              <w:t>დანართის</w:t>
            </w:r>
            <w:r w:rsidRPr="00D911F5">
              <w:t xml:space="preserve"> </w:t>
            </w:r>
            <w:r w:rsidRPr="00D911F5">
              <w:rPr>
                <w:rFonts w:ascii="Sylfaen" w:hAnsi="Sylfaen" w:cs="Sylfaen"/>
              </w:rPr>
              <w:t>თანახმად</w:t>
            </w:r>
            <w:r w:rsidRPr="00D911F5">
              <w:t xml:space="preserve">, </w:t>
            </w:r>
            <w:r w:rsidRPr="00D911F5">
              <w:rPr>
                <w:rFonts w:ascii="Sylfaen" w:hAnsi="Sylfaen" w:cs="Sylfaen"/>
              </w:rPr>
              <w:t>აღნიშნულ</w:t>
            </w:r>
            <w:r w:rsidRPr="00D911F5">
              <w:t xml:space="preserve"> </w:t>
            </w:r>
            <w:r w:rsidRPr="00D911F5">
              <w:rPr>
                <w:rFonts w:ascii="Sylfaen" w:hAnsi="Sylfaen" w:cs="Sylfaen"/>
              </w:rPr>
              <w:t>მუხლთან</w:t>
            </w:r>
            <w:r w:rsidRPr="00D911F5">
              <w:t xml:space="preserve"> </w:t>
            </w:r>
            <w:r w:rsidRPr="00D911F5">
              <w:rPr>
                <w:rFonts w:ascii="Sylfaen" w:hAnsi="Sylfaen" w:cs="Sylfaen"/>
              </w:rPr>
              <w:t>დაახლოვების</w:t>
            </w:r>
            <w:r w:rsidRPr="00D911F5">
              <w:t xml:space="preserve"> </w:t>
            </w:r>
            <w:r w:rsidRPr="00D911F5">
              <w:rPr>
                <w:rFonts w:ascii="Sylfaen" w:hAnsi="Sylfaen" w:cs="Sylfaen"/>
              </w:rPr>
              <w:t>ვადა</w:t>
            </w:r>
            <w:r w:rsidRPr="00D911F5">
              <w:t xml:space="preserve"> </w:t>
            </w:r>
            <w:r w:rsidRPr="00D911F5">
              <w:rPr>
                <w:rFonts w:ascii="Sylfaen" w:hAnsi="Sylfaen" w:cs="Sylfaen"/>
              </w:rPr>
              <w:t>არის</w:t>
            </w:r>
            <w:r w:rsidRPr="00D911F5">
              <w:t xml:space="preserve"> 202</w:t>
            </w:r>
            <w:r w:rsidRPr="00D911F5">
              <w:rPr>
                <w:rFonts w:ascii="Sylfaen" w:hAnsi="Sylfaen"/>
                <w:lang w:val="ka-GE"/>
              </w:rPr>
              <w:t>1</w:t>
            </w:r>
            <w:r w:rsidRPr="00D911F5">
              <w:t xml:space="preserve"> </w:t>
            </w:r>
            <w:r w:rsidRPr="00D911F5">
              <w:rPr>
                <w:rFonts w:ascii="Sylfaen" w:hAnsi="Sylfaen" w:cs="Sylfaen"/>
              </w:rPr>
              <w:t>წელი</w:t>
            </w:r>
            <w:r w:rsidRPr="00D911F5">
              <w:t>.</w:t>
            </w:r>
          </w:p>
        </w:tc>
      </w:tr>
      <w:tr w:rsidR="00D911F5" w:rsidRPr="00D911F5" w14:paraId="4ECB524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A334413" w14:textId="2F1F0FBD" w:rsidR="00192882" w:rsidRPr="00D911F5" w:rsidRDefault="00192882" w:rsidP="00D911F5">
            <w:pPr>
              <w:tabs>
                <w:tab w:val="left" w:pos="795"/>
              </w:tabs>
              <w:spacing w:line="240" w:lineRule="auto"/>
              <w:jc w:val="both"/>
              <w:rPr>
                <w:rFonts w:ascii="Sylfaen" w:hAnsi="Sylfaen"/>
                <w:sz w:val="24"/>
                <w:szCs w:val="24"/>
                <w:lang w:val="ka-GE"/>
              </w:rPr>
            </w:pPr>
            <w:r w:rsidRPr="00D911F5">
              <w:rPr>
                <w:rFonts w:ascii="Sylfaen" w:hAnsi="Sylfaen"/>
                <w:sz w:val="24"/>
                <w:szCs w:val="24"/>
                <w:lang w:val="ka-GE"/>
              </w:rPr>
              <w:t>(</w:t>
            </w:r>
            <w:r w:rsidRPr="00D911F5">
              <w:rPr>
                <w:rFonts w:ascii="Sylfaen" w:hAnsi="Sylfaen"/>
                <w:sz w:val="24"/>
                <w:szCs w:val="24"/>
                <w:vertAlign w:val="superscript"/>
                <w:lang w:val="ka-GE"/>
              </w:rPr>
              <w:t>3</w:t>
            </w:r>
            <w:r w:rsidRPr="00D911F5">
              <w:rPr>
                <w:rFonts w:ascii="Sylfaen" w:hAnsi="Sylfaen"/>
                <w:sz w:val="24"/>
                <w:szCs w:val="24"/>
                <w:lang w:val="ka-GE"/>
              </w:rPr>
              <w:t>)</w:t>
            </w:r>
          </w:p>
        </w:tc>
        <w:tc>
          <w:tcPr>
            <w:tcW w:w="4420" w:type="dxa"/>
            <w:gridSpan w:val="24"/>
            <w:tcBorders>
              <w:top w:val="single" w:sz="4" w:space="0" w:color="auto"/>
              <w:left w:val="single" w:sz="4" w:space="0" w:color="auto"/>
              <w:bottom w:val="single" w:sz="4" w:space="0" w:color="auto"/>
              <w:right w:val="single" w:sz="4" w:space="0" w:color="auto"/>
            </w:tcBorders>
          </w:tcPr>
          <w:p w14:paraId="55AB82F4" w14:textId="77777777" w:rsidR="00192882" w:rsidRPr="00D911F5" w:rsidRDefault="00192882" w:rsidP="00D911F5">
            <w:pPr>
              <w:pStyle w:val="Normal1"/>
              <w:spacing w:before="120"/>
              <w:jc w:val="both"/>
              <w:rPr>
                <w:rFonts w:ascii="Sylfaen" w:hAnsi="Sylfaen" w:cs="Sylfaen"/>
              </w:rPr>
            </w:pPr>
            <w:r w:rsidRPr="00D911F5">
              <w:rPr>
                <w:rFonts w:ascii="Sylfaen" w:hAnsi="Sylfaen" w:cs="Sylfaen"/>
              </w:rPr>
              <w:t>თუ სამი ან ხუთწლიანი საშუალო</w:t>
            </w:r>
            <w:r w:rsidRPr="00D911F5">
              <w:rPr>
                <w:rFonts w:ascii="Sylfaen" w:hAnsi="Sylfaen" w:cs="Sylfaen"/>
                <w:lang w:val="ka-GE"/>
              </w:rPr>
              <w:t>დ</w:t>
            </w:r>
            <w:r w:rsidRPr="00D911F5">
              <w:rPr>
                <w:rFonts w:ascii="Sylfaen" w:hAnsi="Sylfaen" w:cs="Sylfaen"/>
              </w:rPr>
              <w:t xml:space="preserve"> არ შეიძლება განისაზღვროს ყოველწლიური მონაცემების სრული და ზედიზედ თანმიმდევრული წლიური</w:t>
            </w:r>
            <w:r w:rsidRPr="00D911F5">
              <w:rPr>
                <w:rFonts w:ascii="Sylfaen" w:hAnsi="Sylfaen" w:cs="Sylfaen"/>
                <w:lang w:val="ka-GE"/>
              </w:rPr>
              <w:t xml:space="preserve"> მონაცემების საფუძველზე, </w:t>
            </w:r>
            <w:r w:rsidRPr="00D911F5">
              <w:rPr>
                <w:rFonts w:ascii="Sylfaen" w:hAnsi="Sylfaen" w:cs="Sylfaen"/>
              </w:rPr>
              <w:t xml:space="preserve"> სამიზნე ღირებულებებთან შესაბამისობის შესამოწმებლად საჭირო მონაცემები შემდეგია:</w:t>
            </w:r>
          </w:p>
          <w:p w14:paraId="2FCBAB73" w14:textId="77777777" w:rsidR="00192882" w:rsidRPr="00D911F5" w:rsidRDefault="00192882" w:rsidP="00D911F5">
            <w:pPr>
              <w:pStyle w:val="Normal1"/>
              <w:spacing w:before="120"/>
              <w:jc w:val="both"/>
              <w:rPr>
                <w:rFonts w:ascii="Sylfaen" w:hAnsi="Sylfaen" w:cs="Sylfaen"/>
                <w:lang w:val="ka-GE"/>
              </w:rPr>
            </w:pPr>
            <w:r w:rsidRPr="00D911F5">
              <w:rPr>
                <w:rFonts w:ascii="Sylfaen" w:hAnsi="Sylfaen" w:cs="Sylfaen"/>
                <w:lang w:val="ka-GE"/>
              </w:rPr>
              <w:t>-ადამიანის ჯანმრთელობის დაცვის სამიზნე ღირებულება: ერთი წლის განმავლობაში მოქმედი მონაცემები,</w:t>
            </w:r>
          </w:p>
          <w:p w14:paraId="1BC77428" w14:textId="337D2854" w:rsidR="00192882" w:rsidRPr="00D911F5" w:rsidRDefault="00192882" w:rsidP="00D911F5">
            <w:pPr>
              <w:pStyle w:val="HTMLPreformatted"/>
              <w:shd w:val="clear" w:color="auto" w:fill="FFFFFF"/>
              <w:jc w:val="both"/>
              <w:rPr>
                <w:rFonts w:ascii="Sylfaen" w:hAnsi="Sylfaen" w:cs="Sylfaen"/>
                <w:sz w:val="24"/>
                <w:szCs w:val="24"/>
                <w:lang w:val="ka-GE"/>
              </w:rPr>
            </w:pPr>
            <w:r w:rsidRPr="00D911F5">
              <w:rPr>
                <w:rFonts w:ascii="Sylfaen" w:hAnsi="Sylfaen" w:cs="Sylfaen"/>
                <w:sz w:val="24"/>
                <w:szCs w:val="24"/>
                <w:lang w:val="ka-GE"/>
              </w:rPr>
              <w:t>-მცენარეული საფარის დაცვის სამიზნე ღირებულება: სამწლიანი მონაცემები.</w:t>
            </w:r>
          </w:p>
        </w:tc>
        <w:tc>
          <w:tcPr>
            <w:tcW w:w="900" w:type="dxa"/>
            <w:tcBorders>
              <w:top w:val="single" w:sz="4" w:space="0" w:color="auto"/>
              <w:left w:val="single" w:sz="4" w:space="0" w:color="auto"/>
              <w:bottom w:val="single" w:sz="4" w:space="0" w:color="auto"/>
              <w:right w:val="single" w:sz="4" w:space="0" w:color="auto"/>
            </w:tcBorders>
          </w:tcPr>
          <w:p w14:paraId="4DBFE1B2" w14:textId="77777777" w:rsidR="00192882" w:rsidRPr="00D911F5" w:rsidRDefault="00192882"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5424839" w14:textId="77777777" w:rsidR="00192882" w:rsidRPr="00D911F5" w:rsidRDefault="00192882"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AD99563" w14:textId="77777777" w:rsidR="00192882" w:rsidRPr="00D911F5" w:rsidRDefault="00192882"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844D946" w14:textId="25710AD9" w:rsidR="00192882" w:rsidRPr="00D911F5" w:rsidRDefault="00192882"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445011E5" w14:textId="57BD949F" w:rsidR="00192882" w:rsidRPr="00D911F5" w:rsidRDefault="00192882" w:rsidP="00D911F5">
            <w:pPr>
              <w:tabs>
                <w:tab w:val="left" w:pos="795"/>
              </w:tabs>
              <w:spacing w:line="240" w:lineRule="auto"/>
              <w:jc w:val="both"/>
              <w:rPr>
                <w:rFonts w:ascii="Sylfaen" w:hAnsi="Sylfaen" w:cs="Sylfaen"/>
              </w:rPr>
            </w:pPr>
            <w:r w:rsidRPr="00D911F5">
              <w:rPr>
                <w:rFonts w:ascii="Sylfaen" w:hAnsi="Sylfaen" w:cs="Sylfaen"/>
              </w:rPr>
              <w:t>ასოცირების</w:t>
            </w:r>
            <w:r w:rsidRPr="00D911F5">
              <w:t xml:space="preserve"> </w:t>
            </w:r>
            <w:r w:rsidRPr="00D911F5">
              <w:rPr>
                <w:rFonts w:ascii="Sylfaen" w:hAnsi="Sylfaen" w:cs="Sylfaen"/>
              </w:rPr>
              <w:t>შეთანხმების</w:t>
            </w:r>
            <w:r w:rsidRPr="00D911F5">
              <w:t xml:space="preserve"> XXVI </w:t>
            </w:r>
            <w:r w:rsidRPr="00D911F5">
              <w:rPr>
                <w:rFonts w:ascii="Sylfaen" w:hAnsi="Sylfaen" w:cs="Sylfaen"/>
              </w:rPr>
              <w:t>დანართის</w:t>
            </w:r>
            <w:r w:rsidRPr="00D911F5">
              <w:t xml:space="preserve"> </w:t>
            </w:r>
            <w:r w:rsidRPr="00D911F5">
              <w:rPr>
                <w:rFonts w:ascii="Sylfaen" w:hAnsi="Sylfaen" w:cs="Sylfaen"/>
              </w:rPr>
              <w:t>თანახმად</w:t>
            </w:r>
            <w:r w:rsidRPr="00D911F5">
              <w:t xml:space="preserve">, </w:t>
            </w:r>
            <w:r w:rsidRPr="00D911F5">
              <w:rPr>
                <w:rFonts w:ascii="Sylfaen" w:hAnsi="Sylfaen" w:cs="Sylfaen"/>
              </w:rPr>
              <w:t>აღნიშნულ</w:t>
            </w:r>
            <w:r w:rsidRPr="00D911F5">
              <w:t xml:space="preserve"> </w:t>
            </w:r>
            <w:r w:rsidRPr="00D911F5">
              <w:rPr>
                <w:rFonts w:ascii="Sylfaen" w:hAnsi="Sylfaen" w:cs="Sylfaen"/>
              </w:rPr>
              <w:t>მუხლთან</w:t>
            </w:r>
            <w:r w:rsidRPr="00D911F5">
              <w:t xml:space="preserve"> </w:t>
            </w:r>
            <w:r w:rsidRPr="00D911F5">
              <w:rPr>
                <w:rFonts w:ascii="Sylfaen" w:hAnsi="Sylfaen" w:cs="Sylfaen"/>
              </w:rPr>
              <w:t>დაახლოვების</w:t>
            </w:r>
            <w:r w:rsidRPr="00D911F5">
              <w:t xml:space="preserve"> </w:t>
            </w:r>
            <w:r w:rsidRPr="00D911F5">
              <w:rPr>
                <w:rFonts w:ascii="Sylfaen" w:hAnsi="Sylfaen" w:cs="Sylfaen"/>
              </w:rPr>
              <w:t>ვადა</w:t>
            </w:r>
            <w:r w:rsidRPr="00D911F5">
              <w:t xml:space="preserve"> </w:t>
            </w:r>
            <w:r w:rsidRPr="00D911F5">
              <w:rPr>
                <w:rFonts w:ascii="Sylfaen" w:hAnsi="Sylfaen" w:cs="Sylfaen"/>
              </w:rPr>
              <w:t>არის</w:t>
            </w:r>
            <w:r w:rsidRPr="00D911F5">
              <w:t xml:space="preserve"> 202</w:t>
            </w:r>
            <w:r w:rsidRPr="00D911F5">
              <w:rPr>
                <w:rFonts w:ascii="Sylfaen" w:hAnsi="Sylfaen"/>
                <w:lang w:val="ka-GE"/>
              </w:rPr>
              <w:t>1</w:t>
            </w:r>
            <w:r w:rsidRPr="00D911F5">
              <w:t xml:space="preserve"> </w:t>
            </w:r>
            <w:r w:rsidRPr="00D911F5">
              <w:rPr>
                <w:rFonts w:ascii="Sylfaen" w:hAnsi="Sylfaen" w:cs="Sylfaen"/>
              </w:rPr>
              <w:t>წელი</w:t>
            </w:r>
            <w:r w:rsidRPr="00D911F5">
              <w:t>.</w:t>
            </w:r>
          </w:p>
        </w:tc>
      </w:tr>
      <w:tr w:rsidR="00D911F5" w:rsidRPr="00D911F5" w14:paraId="1E33009D"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228A89A" w14:textId="7CB9E04C"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C</w:t>
            </w:r>
          </w:p>
        </w:tc>
        <w:tc>
          <w:tcPr>
            <w:tcW w:w="4420" w:type="dxa"/>
            <w:gridSpan w:val="24"/>
            <w:tcBorders>
              <w:top w:val="single" w:sz="4" w:space="0" w:color="auto"/>
              <w:left w:val="single" w:sz="4" w:space="0" w:color="auto"/>
              <w:bottom w:val="single" w:sz="4" w:space="0" w:color="auto"/>
              <w:right w:val="single" w:sz="4" w:space="0" w:color="auto"/>
            </w:tcBorders>
          </w:tcPr>
          <w:p w14:paraId="0CD8E228" w14:textId="351303B6" w:rsidR="008F78BB" w:rsidRPr="00D911F5" w:rsidRDefault="008F78BB" w:rsidP="00D911F5">
            <w:pPr>
              <w:pStyle w:val="Normal1"/>
              <w:spacing w:before="120"/>
              <w:jc w:val="both"/>
              <w:rPr>
                <w:rFonts w:ascii="Sylfaen" w:hAnsi="Sylfaen" w:cs="Sylfaen"/>
              </w:rPr>
            </w:pPr>
            <w:r w:rsidRPr="00D911F5">
              <w:rPr>
                <w:rFonts w:ascii="Sylfaen" w:hAnsi="Sylfaen" w:cs="Sylfaen"/>
                <w:lang w:val="ka-GE"/>
              </w:rPr>
              <w:t>გრძელვადიანი ამოცანები</w:t>
            </w:r>
          </w:p>
        </w:tc>
        <w:tc>
          <w:tcPr>
            <w:tcW w:w="900" w:type="dxa"/>
            <w:tcBorders>
              <w:top w:val="single" w:sz="4" w:space="0" w:color="auto"/>
              <w:left w:val="single" w:sz="4" w:space="0" w:color="auto"/>
              <w:bottom w:val="single" w:sz="4" w:space="0" w:color="auto"/>
              <w:right w:val="single" w:sz="4" w:space="0" w:color="auto"/>
            </w:tcBorders>
          </w:tcPr>
          <w:p w14:paraId="7768D392"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B898D57"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6FFFB7A"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55F4BFE" w14:textId="01DED007" w:rsidR="008F78BB" w:rsidRPr="00D911F5" w:rsidRDefault="006C48E5" w:rsidP="00D911F5">
            <w:pPr>
              <w:tabs>
                <w:tab w:val="left" w:pos="795"/>
              </w:tabs>
              <w:spacing w:line="240" w:lineRule="auto"/>
              <w:jc w:val="both"/>
              <w:rPr>
                <w:rFonts w:ascii="Sylfaen" w:hAnsi="Sylfaen" w:cs="Sylfaen"/>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2D983D96" w14:textId="77777777" w:rsidR="006C48E5" w:rsidRPr="00D911F5" w:rsidRDefault="006C48E5"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447F7EE8" w14:textId="77777777" w:rsidR="006C48E5" w:rsidRPr="00D911F5" w:rsidRDefault="006C48E5" w:rsidP="00D911F5">
            <w:pPr>
              <w:tabs>
                <w:tab w:val="left" w:pos="795"/>
              </w:tabs>
              <w:spacing w:line="240" w:lineRule="auto"/>
              <w:jc w:val="both"/>
              <w:rPr>
                <w:rFonts w:ascii="Sylfaen" w:hAnsi="Sylfaen" w:cs="Sylfaen"/>
                <w:lang w:val="ka-GE"/>
              </w:rPr>
            </w:pPr>
          </w:p>
          <w:p w14:paraId="03F30C7E" w14:textId="6A3454D5" w:rsidR="008F78BB" w:rsidRPr="00D911F5" w:rsidRDefault="006C48E5" w:rsidP="00D911F5">
            <w:pPr>
              <w:tabs>
                <w:tab w:val="left" w:pos="795"/>
              </w:tabs>
              <w:spacing w:line="240" w:lineRule="auto"/>
              <w:jc w:val="both"/>
              <w:rPr>
                <w:rFonts w:ascii="Sylfaen" w:hAnsi="Sylfaen" w:cs="Sylfaen"/>
              </w:rPr>
            </w:pPr>
            <w:r w:rsidRPr="00D911F5">
              <w:rPr>
                <w:rFonts w:ascii="Sylfaen" w:hAnsi="Sylfaen" w:cs="Sylfaen"/>
                <w:lang w:val="ka-GE"/>
              </w:rPr>
              <w:t>ასოცირების შეთანხმების X</w:t>
            </w:r>
            <w:r w:rsidRPr="00D911F5">
              <w:rPr>
                <w:rFonts w:ascii="Sylfaen" w:hAnsi="Sylfaen" w:cs="Sylfaen"/>
              </w:rPr>
              <w:t>X</w:t>
            </w:r>
            <w:r w:rsidRPr="00D911F5">
              <w:rPr>
                <w:rFonts w:ascii="Sylfaen" w:hAnsi="Sylfaen" w:cs="Sylfaen"/>
                <w:lang w:val="ka-GE"/>
              </w:rPr>
              <w:t>VI დანართის თანახმად, აღნიშნულ მუხლთან დაახლოვების ვადა არის 2020 წელი.</w:t>
            </w:r>
          </w:p>
        </w:tc>
      </w:tr>
      <w:tr w:rsidR="00D911F5" w:rsidRPr="00D911F5" w14:paraId="3D145E84"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33EE4C1" w14:textId="77777777" w:rsidR="008F78BB" w:rsidRPr="00D911F5" w:rsidRDefault="008F78BB" w:rsidP="00D911F5">
            <w:pPr>
              <w:tabs>
                <w:tab w:val="left" w:pos="795"/>
              </w:tabs>
              <w:spacing w:line="240" w:lineRule="auto"/>
              <w:jc w:val="both"/>
              <w:rPr>
                <w:rFonts w:ascii="Sylfaen" w:hAnsi="Sylfaen"/>
                <w:sz w:val="24"/>
                <w:szCs w:val="24"/>
              </w:rPr>
            </w:pPr>
          </w:p>
        </w:tc>
        <w:tc>
          <w:tcPr>
            <w:tcW w:w="4420" w:type="dxa"/>
            <w:gridSpan w:val="24"/>
            <w:tcBorders>
              <w:top w:val="single" w:sz="4" w:space="0" w:color="auto"/>
              <w:left w:val="single" w:sz="4" w:space="0" w:color="auto"/>
              <w:bottom w:val="single" w:sz="4" w:space="0" w:color="auto"/>
              <w:right w:val="single" w:sz="4" w:space="0" w:color="auto"/>
            </w:tcBorders>
          </w:tcPr>
          <w:tbl>
            <w:tblPr>
              <w:tblStyle w:val="TableGrid"/>
              <w:tblW w:w="8079" w:type="dxa"/>
              <w:tblInd w:w="0" w:type="dxa"/>
              <w:tblLayout w:type="fixed"/>
              <w:tblLook w:val="04A0" w:firstRow="1" w:lastRow="0" w:firstColumn="1" w:lastColumn="0" w:noHBand="0" w:noVBand="1"/>
            </w:tblPr>
            <w:tblGrid>
              <w:gridCol w:w="1332"/>
              <w:gridCol w:w="1276"/>
              <w:gridCol w:w="3519"/>
              <w:gridCol w:w="1952"/>
            </w:tblGrid>
            <w:tr w:rsidR="00D911F5" w:rsidRPr="00D911F5" w14:paraId="4AA120AF" w14:textId="77777777" w:rsidTr="00D911F5">
              <w:tc>
                <w:tcPr>
                  <w:tcW w:w="1332" w:type="dxa"/>
                </w:tcPr>
                <w:p w14:paraId="517AC2FF"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b/>
                      <w:lang w:val="ka-GE"/>
                    </w:rPr>
                  </w:pPr>
                  <w:r w:rsidRPr="00D911F5">
                    <w:rPr>
                      <w:rFonts w:ascii="Sylfaen" w:hAnsi="Sylfaen" w:cs="Sylfaen"/>
                      <w:b/>
                      <w:lang w:val="ka-GE"/>
                    </w:rPr>
                    <w:t>ამოცანა</w:t>
                  </w:r>
                </w:p>
              </w:tc>
              <w:tc>
                <w:tcPr>
                  <w:tcW w:w="1276" w:type="dxa"/>
                </w:tcPr>
                <w:p w14:paraId="6D9790B1"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b/>
                      <w:lang w:val="ka-GE"/>
                    </w:rPr>
                  </w:pPr>
                  <w:r w:rsidRPr="00D911F5">
                    <w:rPr>
                      <w:rFonts w:ascii="Sylfaen" w:hAnsi="Sylfaen" w:cs="Sylfaen"/>
                      <w:b/>
                      <w:lang w:val="ka-GE"/>
                    </w:rPr>
                    <w:t>საშუალო პერიოდი</w:t>
                  </w:r>
                </w:p>
              </w:tc>
              <w:tc>
                <w:tcPr>
                  <w:tcW w:w="3519" w:type="dxa"/>
                </w:tcPr>
                <w:p w14:paraId="6A96D141"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b/>
                      <w:lang w:val="ka-GE"/>
                    </w:rPr>
                  </w:pPr>
                  <w:r w:rsidRPr="00D911F5">
                    <w:rPr>
                      <w:rFonts w:ascii="Sylfaen" w:hAnsi="Sylfaen" w:cs="Sylfaen"/>
                      <w:b/>
                      <w:lang w:val="ka-GE"/>
                    </w:rPr>
                    <w:t>გრძელვადიანი ამოცანა</w:t>
                  </w:r>
                </w:p>
              </w:tc>
              <w:tc>
                <w:tcPr>
                  <w:tcW w:w="1952" w:type="dxa"/>
                </w:tcPr>
                <w:p w14:paraId="36E6ADAA"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b/>
                      <w:lang w:val="ka-GE"/>
                    </w:rPr>
                  </w:pPr>
                  <w:r w:rsidRPr="00D911F5">
                    <w:rPr>
                      <w:rFonts w:ascii="Sylfaen" w:hAnsi="Sylfaen" w:cs="Sylfaen"/>
                      <w:b/>
                      <w:lang w:val="ka-GE"/>
                    </w:rPr>
                    <w:t>თარიღი, როცა გრძელვადიანი მიზანი უნდა იქნეს მიღწეული</w:t>
                  </w:r>
                </w:p>
              </w:tc>
            </w:tr>
            <w:tr w:rsidR="00D911F5" w:rsidRPr="00D911F5" w14:paraId="02CD0C87" w14:textId="77777777" w:rsidTr="00D911F5">
              <w:tc>
                <w:tcPr>
                  <w:tcW w:w="1332" w:type="dxa"/>
                </w:tcPr>
                <w:p w14:paraId="226FAFD2"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ადამიანის ჯანმრთელობის დაცვა</w:t>
                  </w:r>
                </w:p>
              </w:tc>
              <w:tc>
                <w:tcPr>
                  <w:tcW w:w="1276" w:type="dxa"/>
                </w:tcPr>
                <w:p w14:paraId="31B8C163"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მაქსიმუმ ყოველდღიური საშუალო 8 საათი კალენდარული წლის მიხედვით</w:t>
                  </w:r>
                </w:p>
              </w:tc>
              <w:tc>
                <w:tcPr>
                  <w:tcW w:w="3519" w:type="dxa"/>
                </w:tcPr>
                <w:p w14:paraId="17DFD25A"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vertAlign w:val="superscript"/>
                      <w:lang w:val="ka-GE"/>
                    </w:rPr>
                  </w:pPr>
                  <w:r w:rsidRPr="00D911F5">
                    <w:rPr>
                      <w:rFonts w:ascii="Sylfaen" w:hAnsi="Sylfaen" w:cs="Sylfaen"/>
                      <w:lang w:val="ka-GE"/>
                    </w:rPr>
                    <w:t>120 მკგ/მ</w:t>
                  </w:r>
                  <w:r w:rsidRPr="00D911F5">
                    <w:rPr>
                      <w:rFonts w:ascii="Sylfaen" w:hAnsi="Sylfaen" w:cs="Sylfaen"/>
                      <w:vertAlign w:val="superscript"/>
                      <w:lang w:val="ka-GE"/>
                    </w:rPr>
                    <w:t>3</w:t>
                  </w:r>
                </w:p>
              </w:tc>
              <w:tc>
                <w:tcPr>
                  <w:tcW w:w="1952" w:type="dxa"/>
                </w:tcPr>
                <w:p w14:paraId="009582F1"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არ არის განსაზღვრული</w:t>
                  </w:r>
                </w:p>
              </w:tc>
            </w:tr>
            <w:tr w:rsidR="00D911F5" w:rsidRPr="00D911F5" w14:paraId="72DA133D" w14:textId="77777777" w:rsidTr="00D911F5">
              <w:tc>
                <w:tcPr>
                  <w:tcW w:w="1332" w:type="dxa"/>
                </w:tcPr>
                <w:p w14:paraId="0F665AA2"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მცენარეთა საფარის დაცვა</w:t>
                  </w:r>
                </w:p>
              </w:tc>
              <w:tc>
                <w:tcPr>
                  <w:tcW w:w="1276" w:type="dxa"/>
                </w:tcPr>
                <w:p w14:paraId="64AFB1AE"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მაისიდან ივლისამდე</w:t>
                  </w:r>
                </w:p>
              </w:tc>
              <w:tc>
                <w:tcPr>
                  <w:tcW w:w="3519" w:type="dxa"/>
                </w:tcPr>
                <w:p w14:paraId="434053F0"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AOT40 (გამოითვლება 1 სთ ღირებულებიდან) 6 000 μg / მ 3 ∙ თ</w:t>
                  </w:r>
                </w:p>
              </w:tc>
              <w:tc>
                <w:tcPr>
                  <w:tcW w:w="1952" w:type="dxa"/>
                </w:tcPr>
                <w:p w14:paraId="15E0F9C1"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არ არის განსაზღვრული</w:t>
                  </w:r>
                </w:p>
              </w:tc>
            </w:tr>
          </w:tbl>
          <w:p w14:paraId="1EDA7E62" w14:textId="77777777" w:rsidR="008F78BB" w:rsidRPr="00D911F5" w:rsidRDefault="008F78BB"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3F2F26E8"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EF470B2"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2940B0B"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4788F8C" w14:textId="5BDF5F4D" w:rsidR="008F78BB" w:rsidRPr="00D911F5" w:rsidRDefault="006C48E5"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74A76550" w14:textId="77777777" w:rsidR="006C48E5" w:rsidRPr="00D911F5" w:rsidRDefault="006C48E5" w:rsidP="00D911F5">
            <w:pPr>
              <w:tabs>
                <w:tab w:val="left" w:pos="795"/>
              </w:tabs>
              <w:spacing w:line="240" w:lineRule="auto"/>
              <w:jc w:val="both"/>
              <w:rPr>
                <w:rFonts w:ascii="Sylfaen" w:hAnsi="Sylfaen" w:cs="Sylfaen"/>
                <w:lang w:val="ka-GE"/>
              </w:rPr>
            </w:pPr>
            <w:r w:rsidRPr="00D911F5">
              <w:rPr>
                <w:rFonts w:ascii="Sylfaen" w:hAnsi="Sylfaen" w:cs="Sylfaen"/>
                <w:lang w:val="ka-GE"/>
              </w:rPr>
              <w:t>დარეგუირდება ტექნიკური რეგლამენტით</w:t>
            </w:r>
          </w:p>
          <w:p w14:paraId="54E6AA84" w14:textId="77777777" w:rsidR="006C48E5" w:rsidRPr="00D911F5" w:rsidRDefault="006C48E5" w:rsidP="00D911F5">
            <w:pPr>
              <w:tabs>
                <w:tab w:val="left" w:pos="795"/>
              </w:tabs>
              <w:spacing w:line="240" w:lineRule="auto"/>
              <w:jc w:val="both"/>
              <w:rPr>
                <w:rFonts w:ascii="Sylfaen" w:hAnsi="Sylfaen" w:cs="Sylfaen"/>
                <w:lang w:val="ka-GE"/>
              </w:rPr>
            </w:pPr>
          </w:p>
          <w:p w14:paraId="7027AC92" w14:textId="30287EEB" w:rsidR="008F78BB" w:rsidRPr="00D911F5" w:rsidRDefault="006C48E5" w:rsidP="00D911F5">
            <w:pPr>
              <w:tabs>
                <w:tab w:val="left" w:pos="795"/>
              </w:tabs>
              <w:spacing w:line="240" w:lineRule="auto"/>
              <w:jc w:val="both"/>
              <w:rPr>
                <w:rFonts w:ascii="Sylfaen" w:hAnsi="Sylfaen" w:cs="Sylfaen"/>
              </w:rPr>
            </w:pPr>
            <w:r w:rsidRPr="00D911F5">
              <w:rPr>
                <w:rFonts w:ascii="Sylfaen" w:hAnsi="Sylfaen" w:cs="Sylfaen"/>
                <w:lang w:val="ka-GE"/>
              </w:rPr>
              <w:t>ასოცირების შეთანხმების X</w:t>
            </w:r>
            <w:r w:rsidRPr="00D911F5">
              <w:rPr>
                <w:rFonts w:ascii="Sylfaen" w:hAnsi="Sylfaen" w:cs="Sylfaen"/>
              </w:rPr>
              <w:t>X</w:t>
            </w:r>
            <w:r w:rsidRPr="00D911F5">
              <w:rPr>
                <w:rFonts w:ascii="Sylfaen" w:hAnsi="Sylfaen" w:cs="Sylfaen"/>
                <w:lang w:val="ka-GE"/>
              </w:rPr>
              <w:t>VI დანართის თანახმად, აღნიშნულ მუხლთან დაახლოვების ვადა არის 2020 წელი.</w:t>
            </w:r>
          </w:p>
        </w:tc>
      </w:tr>
      <w:tr w:rsidR="00D911F5" w:rsidRPr="00D911F5" w14:paraId="17F0961E"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587F72D" w14:textId="03BBC85B" w:rsidR="008F78BB" w:rsidRPr="00D911F5" w:rsidRDefault="008F78BB" w:rsidP="00D911F5">
            <w:pPr>
              <w:tabs>
                <w:tab w:val="left" w:pos="795"/>
              </w:tabs>
              <w:spacing w:line="240" w:lineRule="auto"/>
              <w:jc w:val="center"/>
              <w:rPr>
                <w:rFonts w:ascii="Sylfaen" w:hAnsi="Sylfaen"/>
                <w:b/>
                <w:sz w:val="24"/>
                <w:szCs w:val="24"/>
              </w:rPr>
            </w:pPr>
            <w:r w:rsidRPr="00D911F5">
              <w:rPr>
                <w:rFonts w:ascii="Sylfaen" w:hAnsi="Sylfaen"/>
                <w:b/>
                <w:sz w:val="24"/>
                <w:szCs w:val="24"/>
                <w:lang w:val="ka-GE"/>
              </w:rPr>
              <w:t xml:space="preserve">დანართი </w:t>
            </w:r>
            <w:r w:rsidRPr="00D911F5">
              <w:rPr>
                <w:rFonts w:ascii="Sylfaen" w:hAnsi="Sylfaen"/>
                <w:b/>
                <w:sz w:val="24"/>
                <w:szCs w:val="24"/>
              </w:rPr>
              <w:t>VIII</w:t>
            </w:r>
          </w:p>
        </w:tc>
        <w:tc>
          <w:tcPr>
            <w:tcW w:w="4420" w:type="dxa"/>
            <w:gridSpan w:val="24"/>
            <w:tcBorders>
              <w:top w:val="single" w:sz="4" w:space="0" w:color="auto"/>
              <w:left w:val="single" w:sz="4" w:space="0" w:color="auto"/>
              <w:bottom w:val="single" w:sz="4" w:space="0" w:color="auto"/>
              <w:right w:val="single" w:sz="4" w:space="0" w:color="auto"/>
            </w:tcBorders>
          </w:tcPr>
          <w:p w14:paraId="2C226997" w14:textId="5601FB29" w:rsidR="008F78BB" w:rsidRPr="00D911F5" w:rsidRDefault="008F78BB" w:rsidP="00D911F5">
            <w:pPr>
              <w:pStyle w:val="Normal1"/>
              <w:spacing w:before="120"/>
              <w:jc w:val="both"/>
              <w:rPr>
                <w:rFonts w:ascii="Sylfaen" w:hAnsi="Sylfaen" w:cs="Sylfaen"/>
                <w:b/>
                <w:lang w:val="ka-GE"/>
              </w:rPr>
            </w:pPr>
            <w:r w:rsidRPr="00D911F5">
              <w:rPr>
                <w:rFonts w:ascii="Sylfaen" w:hAnsi="Sylfaen" w:cs="Sylfaen"/>
                <w:b/>
                <w:lang w:val="ka-GE"/>
              </w:rPr>
              <w:t>ოზონის კონცენტრაციის შეფასებისათვის შერჩეული (სანიმუშო) წერტილების შერჩევისა და კლასიფიკაციის კრიტერიუმები</w:t>
            </w:r>
          </w:p>
        </w:tc>
        <w:tc>
          <w:tcPr>
            <w:tcW w:w="900" w:type="dxa"/>
            <w:tcBorders>
              <w:top w:val="single" w:sz="4" w:space="0" w:color="auto"/>
              <w:left w:val="single" w:sz="4" w:space="0" w:color="auto"/>
              <w:bottom w:val="single" w:sz="4" w:space="0" w:color="auto"/>
              <w:right w:val="single" w:sz="4" w:space="0" w:color="auto"/>
            </w:tcBorders>
          </w:tcPr>
          <w:p w14:paraId="3F39A371"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13FFADF"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E88082B"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3AE1437" w14:textId="5260A710"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84A5D78"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79B88B04"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05C0BC3" w14:textId="77777777" w:rsidR="008F78BB" w:rsidRPr="00D911F5" w:rsidRDefault="008F78BB"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663BE40C" w14:textId="37BA228C"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ქვემოთ ჩამოთვლილია ფიქსირებული გაზომვები:</w:t>
            </w:r>
          </w:p>
        </w:tc>
        <w:tc>
          <w:tcPr>
            <w:tcW w:w="900" w:type="dxa"/>
            <w:tcBorders>
              <w:top w:val="single" w:sz="4" w:space="0" w:color="auto"/>
              <w:left w:val="single" w:sz="4" w:space="0" w:color="auto"/>
              <w:bottom w:val="single" w:sz="4" w:space="0" w:color="auto"/>
              <w:right w:val="single" w:sz="4" w:space="0" w:color="auto"/>
            </w:tcBorders>
          </w:tcPr>
          <w:p w14:paraId="22A880A5"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55C0B77"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7309FAF"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F6AD30B" w14:textId="60F5FCA2"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02F1801"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20EB208"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50CB621" w14:textId="2358071C"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rPr>
              <w:t xml:space="preserve"> </w:t>
            </w:r>
          </w:p>
        </w:tc>
        <w:tc>
          <w:tcPr>
            <w:tcW w:w="4420" w:type="dxa"/>
            <w:gridSpan w:val="24"/>
            <w:tcBorders>
              <w:top w:val="single" w:sz="4" w:space="0" w:color="auto"/>
              <w:left w:val="single" w:sz="4" w:space="0" w:color="auto"/>
              <w:bottom w:val="single" w:sz="4" w:space="0" w:color="auto"/>
              <w:right w:val="single" w:sz="4" w:space="0" w:color="auto"/>
            </w:tcBorders>
          </w:tcPr>
          <w:p w14:paraId="63B3F391" w14:textId="455C6479"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მიკროგანზომილება</w:t>
            </w:r>
          </w:p>
        </w:tc>
        <w:tc>
          <w:tcPr>
            <w:tcW w:w="900" w:type="dxa"/>
            <w:tcBorders>
              <w:top w:val="single" w:sz="4" w:space="0" w:color="auto"/>
              <w:left w:val="single" w:sz="4" w:space="0" w:color="auto"/>
              <w:bottom w:val="single" w:sz="4" w:space="0" w:color="auto"/>
              <w:right w:val="single" w:sz="4" w:space="0" w:color="auto"/>
            </w:tcBorders>
          </w:tcPr>
          <w:p w14:paraId="0993EAE1"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AA66E1E"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DDB271A"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B77DEBF" w14:textId="57E9BB4D"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0A9181B"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7BBEE01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BA7B951" w14:textId="77777777" w:rsidR="008F78BB" w:rsidRPr="00D911F5" w:rsidRDefault="008F78BB" w:rsidP="00D911F5">
            <w:pPr>
              <w:tabs>
                <w:tab w:val="left" w:pos="795"/>
              </w:tabs>
              <w:spacing w:line="240" w:lineRule="auto"/>
              <w:jc w:val="both"/>
              <w:rPr>
                <w:rFonts w:ascii="Sylfaen" w:hAnsi="Sylfaen"/>
                <w:sz w:val="24"/>
                <w:szCs w:val="24"/>
              </w:rPr>
            </w:pPr>
          </w:p>
        </w:tc>
        <w:tc>
          <w:tcPr>
            <w:tcW w:w="4420" w:type="dxa"/>
            <w:gridSpan w:val="24"/>
            <w:tcBorders>
              <w:top w:val="single" w:sz="4" w:space="0" w:color="auto"/>
              <w:left w:val="single" w:sz="4" w:space="0" w:color="auto"/>
              <w:bottom w:val="single" w:sz="4" w:space="0" w:color="auto"/>
              <w:right w:val="single" w:sz="4" w:space="0" w:color="auto"/>
            </w:tcBorders>
          </w:tcPr>
          <w:tbl>
            <w:tblPr>
              <w:tblStyle w:val="TableGrid"/>
              <w:tblW w:w="4297" w:type="dxa"/>
              <w:tblInd w:w="0" w:type="dxa"/>
              <w:tblLayout w:type="fixed"/>
              <w:tblLook w:val="04A0" w:firstRow="1" w:lastRow="0" w:firstColumn="1" w:lastColumn="0" w:noHBand="0" w:noVBand="1"/>
            </w:tblPr>
            <w:tblGrid>
              <w:gridCol w:w="1047"/>
              <w:gridCol w:w="1360"/>
              <w:gridCol w:w="990"/>
              <w:gridCol w:w="900"/>
            </w:tblGrid>
            <w:tr w:rsidR="00D911F5" w:rsidRPr="00D911F5" w14:paraId="52519726" w14:textId="77777777" w:rsidTr="00F84A54">
              <w:tc>
                <w:tcPr>
                  <w:tcW w:w="1047" w:type="dxa"/>
                </w:tcPr>
                <w:p w14:paraId="64A81504"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სადგურის ტიპი</w:t>
                  </w:r>
                </w:p>
              </w:tc>
              <w:tc>
                <w:tcPr>
                  <w:tcW w:w="1360" w:type="dxa"/>
                </w:tcPr>
                <w:p w14:paraId="1F3B3710"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გაზომვის მიზნები</w:t>
                  </w:r>
                </w:p>
              </w:tc>
              <w:tc>
                <w:tcPr>
                  <w:tcW w:w="990" w:type="dxa"/>
                </w:tcPr>
                <w:p w14:paraId="3DBC16E9"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წარმომადგებლობა</w:t>
                  </w:r>
                </w:p>
              </w:tc>
              <w:tc>
                <w:tcPr>
                  <w:tcW w:w="900" w:type="dxa"/>
                </w:tcPr>
                <w:p w14:paraId="73C7C807"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მიკროგანზომილები</w:t>
                  </w:r>
                  <w:r w:rsidRPr="00D911F5">
                    <w:rPr>
                      <w:rFonts w:ascii="Sylfaen" w:hAnsi="Sylfaen" w:cs="Sylfaen"/>
                      <w:lang w:val="ka-GE"/>
                    </w:rPr>
                    <w:lastRenderedPageBreak/>
                    <w:t>ს კრიტერიუმები</w:t>
                  </w:r>
                </w:p>
              </w:tc>
            </w:tr>
            <w:tr w:rsidR="00D911F5" w:rsidRPr="00D911F5" w14:paraId="76BB2172" w14:textId="77777777" w:rsidTr="00F84A54">
              <w:tc>
                <w:tcPr>
                  <w:tcW w:w="1047" w:type="dxa"/>
                </w:tcPr>
                <w:p w14:paraId="1F206825"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lastRenderedPageBreak/>
                    <w:t>ურბანული</w:t>
                  </w:r>
                </w:p>
              </w:tc>
              <w:tc>
                <w:tcPr>
                  <w:tcW w:w="1360" w:type="dxa"/>
                </w:tcPr>
                <w:p w14:paraId="39481707"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 xml:space="preserve">ადამიანის ჯანმრთელობის დაცვა: </w:t>
                  </w:r>
                </w:p>
                <w:p w14:paraId="1DA83B3E"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შეაფასოს ოზონის გამოყოფა ურბანული მოსახლეობაში,  ანუ სადაც მოსახლეობის სიმჭიდროვეა ოზონის კონცენტრაცია შედარებით მაღალია</w:t>
                  </w:r>
                </w:p>
                <w:p w14:paraId="59F568E0"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tc>
              <w:tc>
                <w:tcPr>
                  <w:tcW w:w="990" w:type="dxa"/>
                </w:tcPr>
                <w:p w14:paraId="36C551C9"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vertAlign w:val="superscript"/>
                      <w:lang w:val="ka-GE"/>
                    </w:rPr>
                  </w:pPr>
                  <w:r w:rsidRPr="00D911F5">
                    <w:rPr>
                      <w:rFonts w:ascii="Sylfaen" w:hAnsi="Sylfaen" w:cs="Sylfaen"/>
                      <w:lang w:val="ka-GE"/>
                    </w:rPr>
                    <w:t>რამოდენიმე კმ</w:t>
                  </w:r>
                  <w:r w:rsidRPr="00D911F5">
                    <w:rPr>
                      <w:rFonts w:ascii="Sylfaen" w:hAnsi="Sylfaen" w:cs="Sylfaen"/>
                      <w:vertAlign w:val="superscript"/>
                      <w:lang w:val="ka-GE"/>
                    </w:rPr>
                    <w:t>2</w:t>
                  </w:r>
                </w:p>
              </w:tc>
              <w:tc>
                <w:tcPr>
                  <w:tcW w:w="900" w:type="dxa"/>
                </w:tcPr>
                <w:p w14:paraId="4ADF61E3"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ადგილობრივი ემისიების ზეგავლენისაგან შორს ყოფნა, მაგალითად როგორიცაა საგზაო მოძრაობა, ბენზინგასამართი სადგურებ</w:t>
                  </w:r>
                  <w:r w:rsidRPr="00D911F5">
                    <w:rPr>
                      <w:rFonts w:ascii="Sylfaen" w:hAnsi="Sylfaen" w:cs="Sylfaen"/>
                      <w:lang w:val="ka-GE"/>
                    </w:rPr>
                    <w:lastRenderedPageBreak/>
                    <w:t>ი და ა.შ.;</w:t>
                  </w:r>
                </w:p>
              </w:tc>
            </w:tr>
            <w:tr w:rsidR="00D911F5" w:rsidRPr="00D911F5" w14:paraId="2AE8C673" w14:textId="77777777" w:rsidTr="00F84A54">
              <w:trPr>
                <w:trHeight w:val="4207"/>
              </w:trPr>
              <w:tc>
                <w:tcPr>
                  <w:tcW w:w="1047" w:type="dxa"/>
                </w:tcPr>
                <w:p w14:paraId="03FF0668"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69A57E26"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0CE564C1"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5756F7A2"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3E66F28B"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0E739F88"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04BBE081"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36A05BE7"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40F278BF"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310F0A55"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290C3BA4"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5558D779"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4C4F0F14"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10024F1B"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43A1744F"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23F7C8B4"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73DB583C"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40D4F480"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44B4B255"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632A4CEE"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68D62F6F"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7BE6A184"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59CF503E"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01464E24"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013078F9"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3B9D9D49"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28A7BAAB"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tc>
              <w:tc>
                <w:tcPr>
                  <w:tcW w:w="1360" w:type="dxa"/>
                </w:tcPr>
                <w:p w14:paraId="45B105BE"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rPr>
                  </w:pPr>
                </w:p>
              </w:tc>
              <w:tc>
                <w:tcPr>
                  <w:tcW w:w="990" w:type="dxa"/>
                </w:tcPr>
                <w:p w14:paraId="333618C6"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vertAlign w:val="superscript"/>
                      <w:lang w:val="ka-GE"/>
                    </w:rPr>
                  </w:pPr>
                </w:p>
              </w:tc>
              <w:tc>
                <w:tcPr>
                  <w:tcW w:w="900" w:type="dxa"/>
                </w:tcPr>
                <w:p w14:paraId="3D613A19"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55FEA693"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ადგილები, სადაც კარგად შერეული დონეები შეიძლება გაიზომოს;</w:t>
                  </w:r>
                </w:p>
                <w:p w14:paraId="254938E9"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 xml:space="preserve">ადგილები, როგორიცაა საცხოვრებელი და კომერციული </w:t>
                  </w:r>
                  <w:r w:rsidRPr="00D911F5">
                    <w:rPr>
                      <w:rFonts w:ascii="Sylfaen" w:hAnsi="Sylfaen" w:cs="Sylfaen"/>
                      <w:lang w:val="ka-GE"/>
                    </w:rPr>
                    <w:lastRenderedPageBreak/>
                    <w:t xml:space="preserve">ქალაქებიი, პარკები (ხეების დაშორებით), დიდი ქუჩები ან სკვერები ძალიან მცირე ან საგზაო მოძრაობის გარეშე, </w:t>
                  </w:r>
                </w:p>
                <w:p w14:paraId="0518FE84"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 xml:space="preserve">ღია ტერიტორიები, </w:t>
                  </w:r>
                  <w:r w:rsidRPr="00D911F5">
                    <w:rPr>
                      <w:rFonts w:ascii="Sylfaen" w:hAnsi="Sylfaen" w:cs="Sylfaen"/>
                      <w:lang w:val="ka-GE"/>
                    </w:rPr>
                    <w:lastRenderedPageBreak/>
                    <w:t>რომლშიც განთავსებულია საგანმანათლებლო, სპორტული ან დასვენების ობიექტები</w:t>
                  </w:r>
                </w:p>
              </w:tc>
            </w:tr>
            <w:tr w:rsidR="00D911F5" w:rsidRPr="00D911F5" w14:paraId="5124EDC6" w14:textId="77777777" w:rsidTr="00F84A54">
              <w:trPr>
                <w:trHeight w:val="4909"/>
              </w:trPr>
              <w:tc>
                <w:tcPr>
                  <w:tcW w:w="1047" w:type="dxa"/>
                </w:tcPr>
                <w:p w14:paraId="3F1201F8"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lastRenderedPageBreak/>
                    <w:t>ქვეურბანული</w:t>
                  </w:r>
                </w:p>
              </w:tc>
              <w:tc>
                <w:tcPr>
                  <w:tcW w:w="1360" w:type="dxa"/>
                </w:tcPr>
                <w:p w14:paraId="30E258EB"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ადამიანის ჯანმრთელობის და მცენარეული საფარის დაცვა:</w:t>
                  </w:r>
                </w:p>
                <w:p w14:paraId="7679F055"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შეაფასოს ზემოქმედება</w:t>
                  </w:r>
                </w:p>
                <w:p w14:paraId="3F05D93A"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მოსახლეობასა და მცენარეულ საფარზე ქვეუბანში, სადაც ყველაზე მაღალია</w:t>
                  </w:r>
                </w:p>
                <w:p w14:paraId="5E6B52B8"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ოზონის დონეები, რომლსაც შეუძლია პირდაპირი ან არაპირდა</w:t>
                  </w:r>
                  <w:r w:rsidRPr="00D911F5">
                    <w:rPr>
                      <w:rFonts w:ascii="Sylfaen" w:hAnsi="Sylfaen" w:cs="Sylfaen"/>
                      <w:lang w:val="ka-GE"/>
                    </w:rPr>
                    <w:lastRenderedPageBreak/>
                    <w:t>პირი ზემოქმედება იქონიოს  მოსახლეობასა</w:t>
                  </w:r>
                </w:p>
                <w:p w14:paraId="56515614"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 xml:space="preserve">და მცენარეულ საფარზე </w:t>
                  </w:r>
                </w:p>
              </w:tc>
              <w:tc>
                <w:tcPr>
                  <w:tcW w:w="990" w:type="dxa"/>
                </w:tcPr>
                <w:p w14:paraId="09601310"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lastRenderedPageBreak/>
                    <w:t>რამოდენიმე ათეული კმ</w:t>
                  </w:r>
                  <w:r w:rsidRPr="00D911F5">
                    <w:rPr>
                      <w:rFonts w:ascii="Sylfaen" w:hAnsi="Sylfaen" w:cs="Sylfaen"/>
                      <w:vertAlign w:val="superscript"/>
                      <w:lang w:val="ka-GE"/>
                    </w:rPr>
                    <w:t>2</w:t>
                  </w:r>
                </w:p>
              </w:tc>
              <w:tc>
                <w:tcPr>
                  <w:tcW w:w="900" w:type="dxa"/>
                </w:tcPr>
                <w:p w14:paraId="45C7FF77"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 xml:space="preserve">ოზონის ფორმირებისთვის ხელსაყრელი პირობების განმავლობაში, ქარის მიმართულებით მაქსიმალური ემისიების ადგილიდან განსაზღვრულ </w:t>
                  </w:r>
                  <w:r w:rsidRPr="00D911F5">
                    <w:rPr>
                      <w:rFonts w:ascii="Sylfaen" w:hAnsi="Sylfaen" w:cs="Sylfaen"/>
                      <w:lang w:val="ka-GE"/>
                    </w:rPr>
                    <w:lastRenderedPageBreak/>
                    <w:t>დისტანციაზე;</w:t>
                  </w:r>
                </w:p>
                <w:p w14:paraId="24A049FB"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 xml:space="preserve">სადაც მოსახლეობა, სესნსიტიური კულტურები და ბუნებრივი ეკო-სისტემები მდებარეობს აგლომერაციების საზღვრებს გარეთ, </w:t>
                  </w:r>
                  <w:r w:rsidRPr="00D911F5">
                    <w:rPr>
                      <w:rFonts w:ascii="Sylfaen" w:hAnsi="Sylfaen" w:cs="Sylfaen"/>
                      <w:lang w:val="ka-GE"/>
                    </w:rPr>
                    <w:lastRenderedPageBreak/>
                    <w:t>არის განფენილი მაღალი ოზონის დონე</w:t>
                  </w:r>
                </w:p>
                <w:p w14:paraId="3442DC2E"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ზოგიერთი სადგური, იმისათვის რომ განისაზღვროს ოზონის რეგიონული დონე</w:t>
                  </w:r>
                </w:p>
                <w:p w14:paraId="04059AD2"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6611100D"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37A1B18B"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tc>
            </w:tr>
            <w:tr w:rsidR="00D911F5" w:rsidRPr="00D911F5" w14:paraId="3D231500" w14:textId="77777777" w:rsidTr="00F84A54">
              <w:tc>
                <w:tcPr>
                  <w:tcW w:w="1047" w:type="dxa"/>
                </w:tcPr>
                <w:p w14:paraId="10C29B53"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lastRenderedPageBreak/>
                    <w:t>სოფლის</w:t>
                  </w:r>
                </w:p>
              </w:tc>
              <w:tc>
                <w:tcPr>
                  <w:tcW w:w="1360" w:type="dxa"/>
                </w:tcPr>
                <w:p w14:paraId="14CD8331"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ადამიანის ჯანმრთელობის და მცენარეული საფარის დაცვა:</w:t>
                  </w:r>
                </w:p>
                <w:p w14:paraId="2B2E9F95"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 xml:space="preserve">მოსახლეობის ზეგავლენის შეფასება ბუნებრივ </w:t>
                  </w:r>
                  <w:r w:rsidRPr="00D911F5">
                    <w:rPr>
                      <w:rFonts w:ascii="Sylfaen" w:hAnsi="Sylfaen" w:cs="Sylfaen"/>
                      <w:lang w:val="ka-GE"/>
                    </w:rPr>
                    <w:lastRenderedPageBreak/>
                    <w:t>ეკოსისტემებზე და კულტურებზე და ოზნის კონცენტრაცია ქვე-რეგიონულ დონეზე</w:t>
                  </w:r>
                </w:p>
                <w:p w14:paraId="36ACD41F"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1F527D8F"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tc>
              <w:tc>
                <w:tcPr>
                  <w:tcW w:w="990" w:type="dxa"/>
                </w:tcPr>
                <w:p w14:paraId="3AA797B0"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lastRenderedPageBreak/>
                    <w:t>ქვე-რეგიონული დონე ( რამოდენიმე ასეული კმ</w:t>
                  </w:r>
                  <w:r w:rsidRPr="00D911F5">
                    <w:rPr>
                      <w:rFonts w:ascii="Sylfaen" w:hAnsi="Sylfaen" w:cs="Sylfaen"/>
                      <w:vertAlign w:val="superscript"/>
                      <w:lang w:val="ka-GE"/>
                    </w:rPr>
                    <w:t>2</w:t>
                  </w:r>
                  <w:r w:rsidRPr="00D911F5">
                    <w:rPr>
                      <w:rFonts w:ascii="Sylfaen" w:hAnsi="Sylfaen" w:cs="Sylfaen"/>
                      <w:lang w:val="ka-GE"/>
                    </w:rPr>
                    <w:t>)</w:t>
                  </w:r>
                </w:p>
              </w:tc>
              <w:tc>
                <w:tcPr>
                  <w:tcW w:w="900" w:type="dxa"/>
                </w:tcPr>
                <w:p w14:paraId="4A731261"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 xml:space="preserve">სადგურები შეიძლება მდებარეობდეს პატარა დასახლებებში </w:t>
                  </w:r>
                  <w:r w:rsidRPr="00D911F5">
                    <w:rPr>
                      <w:rFonts w:ascii="Sylfaen" w:hAnsi="Sylfaen" w:cs="Sylfaen"/>
                      <w:lang w:val="ka-GE"/>
                    </w:rPr>
                    <w:lastRenderedPageBreak/>
                    <w:t>ან/და ბუნებრივ ეკოსისტემებთან და კულტურასთან;</w:t>
                  </w:r>
                </w:p>
                <w:p w14:paraId="3B94EC1B"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 xml:space="preserve">ადგილობრივი ემისიების ზეგავლენისგან შორს, როგორიც არის სამრეწველო დანადგარები </w:t>
                  </w:r>
                  <w:r w:rsidRPr="00D911F5">
                    <w:rPr>
                      <w:rFonts w:ascii="Sylfaen" w:hAnsi="Sylfaen" w:cs="Sylfaen"/>
                      <w:lang w:val="ka-GE"/>
                    </w:rPr>
                    <w:lastRenderedPageBreak/>
                    <w:t>და გზები;</w:t>
                  </w:r>
                </w:p>
                <w:p w14:paraId="5B328B9E"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ღია ტერიტოორიებზე, მაგრამ არა მაღალ მთებზე</w:t>
                  </w:r>
                </w:p>
              </w:tc>
            </w:tr>
            <w:tr w:rsidR="00D911F5" w:rsidRPr="00D911F5" w14:paraId="28A83F11" w14:textId="77777777" w:rsidTr="00F84A54">
              <w:tc>
                <w:tcPr>
                  <w:tcW w:w="1047" w:type="dxa"/>
                </w:tcPr>
                <w:p w14:paraId="05E96A5C"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lastRenderedPageBreak/>
                    <w:t>სოფლის ბექგრაუნდი</w:t>
                  </w:r>
                </w:p>
              </w:tc>
              <w:tc>
                <w:tcPr>
                  <w:tcW w:w="1360" w:type="dxa"/>
                </w:tcPr>
                <w:p w14:paraId="66A1F83A"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ადამიანის ჯანმრთელობის და მცენარეული საფარის დაცვა:</w:t>
                  </w:r>
                </w:p>
                <w:p w14:paraId="6EBCBABC"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 xml:space="preserve">მოსახლეობის ზეგავლენის შეფასება ბუნებრივ </w:t>
                  </w:r>
                  <w:r w:rsidRPr="00D911F5">
                    <w:rPr>
                      <w:rFonts w:ascii="Sylfaen" w:hAnsi="Sylfaen" w:cs="Sylfaen"/>
                      <w:lang w:val="ka-GE"/>
                    </w:rPr>
                    <w:lastRenderedPageBreak/>
                    <w:t>ეკოსისტემებზე და კულტურებზე და ოზნის კონცენტრაცია რეგიონულ დონეზე</w:t>
                  </w:r>
                </w:p>
                <w:p w14:paraId="5954AD31"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p w14:paraId="2085040C"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tc>
              <w:tc>
                <w:tcPr>
                  <w:tcW w:w="990" w:type="dxa"/>
                </w:tcPr>
                <w:p w14:paraId="29F912A2"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rPr>
                  </w:pPr>
                  <w:r w:rsidRPr="00D911F5">
                    <w:rPr>
                      <w:rFonts w:ascii="Sylfaen" w:hAnsi="Sylfaen" w:cs="Sylfaen"/>
                      <w:lang w:val="ka-GE"/>
                    </w:rPr>
                    <w:lastRenderedPageBreak/>
                    <w:t>რეგიონული/ეროვნული/კონტინენტური დონე (1000-დან 10 000-მდე კმ</w:t>
                  </w:r>
                  <w:r w:rsidRPr="00D911F5">
                    <w:rPr>
                      <w:rFonts w:ascii="Sylfaen" w:hAnsi="Sylfaen" w:cs="Sylfaen"/>
                      <w:vertAlign w:val="superscript"/>
                      <w:lang w:val="ka-GE"/>
                    </w:rPr>
                    <w:t>2</w:t>
                  </w:r>
                  <w:r w:rsidRPr="00D911F5">
                    <w:rPr>
                      <w:rFonts w:ascii="Sylfaen" w:hAnsi="Sylfaen" w:cs="Sylfaen"/>
                      <w:lang w:val="ka-GE"/>
                    </w:rPr>
                    <w:t>)</w:t>
                  </w:r>
                </w:p>
              </w:tc>
              <w:tc>
                <w:tcPr>
                  <w:tcW w:w="900" w:type="dxa"/>
                </w:tcPr>
                <w:p w14:paraId="534C9543"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მოსახლეობის მჭიდრო დასახლებასთან მდებარე სადგური, მაგ. ბუნებ</w:t>
                  </w:r>
                  <w:r w:rsidRPr="00D911F5">
                    <w:rPr>
                      <w:rFonts w:ascii="Sylfaen" w:hAnsi="Sylfaen" w:cs="Sylfaen"/>
                      <w:lang w:val="ka-GE"/>
                    </w:rPr>
                    <w:lastRenderedPageBreak/>
                    <w:t>რივი ეკოსისტემებთან, ტყეებთან, მინიმუმ 20 კილომეტრის მანძილზე ურბანული და</w:t>
                  </w:r>
                </w:p>
                <w:p w14:paraId="3C06FEF6"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სამრეწველო ტერიტორიებიდან და ადგილობრივი ემისიებიდა</w:t>
                  </w:r>
                  <w:r w:rsidRPr="00D911F5">
                    <w:rPr>
                      <w:rFonts w:ascii="Sylfaen" w:hAnsi="Sylfaen" w:cs="Sylfaen"/>
                      <w:lang w:val="ka-GE"/>
                    </w:rPr>
                    <w:lastRenderedPageBreak/>
                    <w:t>ნ დაშორებით;</w:t>
                  </w:r>
                </w:p>
                <w:p w14:paraId="736FF21D"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სანაპირო ზონებში გამოხატული  ქარი, მდებარეობით დამახასიათებელი  არ არის რეკომენდებული.</w:t>
                  </w:r>
                </w:p>
              </w:tc>
            </w:tr>
          </w:tbl>
          <w:p w14:paraId="0C7D0B01" w14:textId="77777777" w:rsidR="008F78BB" w:rsidRPr="00D911F5" w:rsidRDefault="008F78BB"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341BF025"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ED8798F"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1BC2CAE"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B0ADEDB" w14:textId="3CC35AC1"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B147AFC"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75DC7D35"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B389309" w14:textId="77777777" w:rsidR="008F78BB" w:rsidRPr="00D911F5" w:rsidRDefault="008F78BB" w:rsidP="00D911F5">
            <w:pPr>
              <w:tabs>
                <w:tab w:val="left" w:pos="795"/>
              </w:tabs>
              <w:spacing w:line="240" w:lineRule="auto"/>
              <w:jc w:val="both"/>
              <w:rPr>
                <w:rFonts w:ascii="Sylfaen" w:hAnsi="Sylfaen"/>
                <w:sz w:val="24"/>
                <w:szCs w:val="24"/>
              </w:rPr>
            </w:pPr>
          </w:p>
        </w:tc>
        <w:tc>
          <w:tcPr>
            <w:tcW w:w="4420" w:type="dxa"/>
            <w:gridSpan w:val="24"/>
            <w:tcBorders>
              <w:top w:val="single" w:sz="4" w:space="0" w:color="auto"/>
              <w:left w:val="single" w:sz="4" w:space="0" w:color="auto"/>
              <w:bottom w:val="single" w:sz="4" w:space="0" w:color="auto"/>
              <w:right w:val="single" w:sz="4" w:space="0" w:color="auto"/>
            </w:tcBorders>
          </w:tcPr>
          <w:p w14:paraId="26BC536A" w14:textId="77777777"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 xml:space="preserve">სოფელსა და სოფლის ბექგრაუნდზე სადგურების განთავსებისთვის საჭიროა მონიტორინგი, 2006 წლის 7 </w:t>
            </w:r>
            <w:r w:rsidRPr="00D911F5">
              <w:rPr>
                <w:rFonts w:ascii="Sylfaen" w:hAnsi="Sylfaen" w:cs="Sylfaen"/>
                <w:lang w:val="ka-GE"/>
              </w:rPr>
              <w:lastRenderedPageBreak/>
              <w:t>ნოემბრის კომისიის რეგლამენტის (EC) № 1737/2006 და</w:t>
            </w:r>
          </w:p>
          <w:p w14:paraId="446DCB43" w14:textId="21D8D869"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ევროპარლამენტისა და საბჭოს (EC) № 2152/2003 რეგულაციის მოთხოვნების შესაბამისად   (</w:t>
            </w:r>
            <w:r w:rsidRPr="00D911F5">
              <w:rPr>
                <w:rFonts w:ascii="Sylfaen" w:hAnsi="Sylfaen" w:cs="Sylfaen"/>
                <w:vertAlign w:val="superscript"/>
                <w:lang w:val="ka-GE"/>
              </w:rPr>
              <w:t>1</w:t>
            </w:r>
            <w:r w:rsidRPr="00D911F5">
              <w:rPr>
                <w:rFonts w:ascii="Sylfaen" w:hAnsi="Sylfaen" w:cs="Sylfaen"/>
                <w:lang w:val="ka-GE"/>
              </w:rPr>
              <w:t>)</w:t>
            </w:r>
          </w:p>
        </w:tc>
        <w:tc>
          <w:tcPr>
            <w:tcW w:w="900" w:type="dxa"/>
            <w:tcBorders>
              <w:top w:val="single" w:sz="4" w:space="0" w:color="auto"/>
              <w:left w:val="single" w:sz="4" w:space="0" w:color="auto"/>
              <w:bottom w:val="single" w:sz="4" w:space="0" w:color="auto"/>
              <w:right w:val="single" w:sz="4" w:space="0" w:color="auto"/>
            </w:tcBorders>
          </w:tcPr>
          <w:p w14:paraId="431BA115"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5FF7102"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39F0D0E"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7C495D3" w14:textId="2D7D7987"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BB47AEC"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FD9BE77"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D7E4FF9" w14:textId="03158A80"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B</w:t>
            </w:r>
          </w:p>
        </w:tc>
        <w:tc>
          <w:tcPr>
            <w:tcW w:w="4420" w:type="dxa"/>
            <w:gridSpan w:val="24"/>
            <w:tcBorders>
              <w:top w:val="single" w:sz="4" w:space="0" w:color="auto"/>
              <w:left w:val="single" w:sz="4" w:space="0" w:color="auto"/>
              <w:bottom w:val="single" w:sz="4" w:space="0" w:color="auto"/>
              <w:right w:val="single" w:sz="4" w:space="0" w:color="auto"/>
            </w:tcBorders>
          </w:tcPr>
          <w:p w14:paraId="51CEE9CF" w14:textId="73E1F975"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მიკროგანზომილება</w:t>
            </w:r>
          </w:p>
        </w:tc>
        <w:tc>
          <w:tcPr>
            <w:tcW w:w="900" w:type="dxa"/>
            <w:tcBorders>
              <w:top w:val="single" w:sz="4" w:space="0" w:color="auto"/>
              <w:left w:val="single" w:sz="4" w:space="0" w:color="auto"/>
              <w:bottom w:val="single" w:sz="4" w:space="0" w:color="auto"/>
              <w:right w:val="single" w:sz="4" w:space="0" w:color="auto"/>
            </w:tcBorders>
          </w:tcPr>
          <w:p w14:paraId="09EC88B0"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2447D49"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8873FF3"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7AD0C5D" w14:textId="41ABFA99"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4C049BD"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1387F20"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EC438A5" w14:textId="77777777" w:rsidR="008F78BB" w:rsidRPr="00D911F5" w:rsidRDefault="008F78BB" w:rsidP="00D911F5">
            <w:pPr>
              <w:tabs>
                <w:tab w:val="left" w:pos="795"/>
              </w:tabs>
              <w:spacing w:line="240" w:lineRule="auto"/>
              <w:jc w:val="both"/>
              <w:rPr>
                <w:rFonts w:ascii="Sylfaen" w:hAnsi="Sylfaen"/>
                <w:sz w:val="24"/>
                <w:szCs w:val="24"/>
              </w:rPr>
            </w:pPr>
          </w:p>
        </w:tc>
        <w:tc>
          <w:tcPr>
            <w:tcW w:w="4420" w:type="dxa"/>
            <w:gridSpan w:val="24"/>
            <w:tcBorders>
              <w:top w:val="single" w:sz="4" w:space="0" w:color="auto"/>
              <w:left w:val="single" w:sz="4" w:space="0" w:color="auto"/>
              <w:bottom w:val="single" w:sz="4" w:space="0" w:color="auto"/>
              <w:right w:val="single" w:sz="4" w:space="0" w:color="auto"/>
            </w:tcBorders>
          </w:tcPr>
          <w:p w14:paraId="58BE033B" w14:textId="3AEB9CFB" w:rsidR="00015E5F" w:rsidRPr="00D911F5" w:rsidRDefault="00015E5F" w:rsidP="00D911F5">
            <w:pPr>
              <w:pStyle w:val="Normal1"/>
              <w:spacing w:before="120"/>
              <w:jc w:val="both"/>
              <w:rPr>
                <w:rFonts w:ascii="Sylfaen" w:hAnsi="Sylfaen" w:cs="Sylfaen"/>
                <w:lang w:val="ka-GE"/>
              </w:rPr>
            </w:pPr>
            <w:r w:rsidRPr="00D911F5">
              <w:rPr>
                <w:rFonts w:ascii="Sylfaen" w:hAnsi="Sylfaen" w:cs="Sylfaen"/>
                <w:lang w:val="ka-GE"/>
              </w:rPr>
              <w:t xml:space="preserve">რამდენადაც ეს შესაძლებელია დანართი </w:t>
            </w:r>
            <w:r w:rsidRPr="00D911F5">
              <w:rPr>
                <w:rFonts w:ascii="Sylfaen" w:hAnsi="Sylfaen" w:cs="Sylfaen"/>
              </w:rPr>
              <w:t>III C</w:t>
            </w:r>
            <w:r w:rsidRPr="00D911F5">
              <w:rPr>
                <w:rFonts w:ascii="Sylfaen" w:hAnsi="Sylfaen" w:cs="Sylfaen"/>
                <w:lang w:val="ka-GE"/>
              </w:rPr>
              <w:t xml:space="preserve"> ნაწილში მოცემული პროცედურა მიკრომასშტაბურ განზომილებასთან დაკავშირებით უნდა განხორციელდეს, ასევე უზრუნველყოფილი უნდა იქნას, რომ შემშვები მილი განთავსებულია საკმაოდ შორს ისეთი წყაროებისგან როგორიც არის ღუმელების და ინსენერატორების საკვამურები და 10 მეტრზე მეტი მანძილით უახლოესი გზიდან. ამასთან, მანძილი უნდა იზრდებოდეს მოძრაობის ინტენსივობის მიხედვით.</w:t>
            </w:r>
          </w:p>
        </w:tc>
        <w:tc>
          <w:tcPr>
            <w:tcW w:w="900" w:type="dxa"/>
            <w:tcBorders>
              <w:top w:val="single" w:sz="4" w:space="0" w:color="auto"/>
              <w:left w:val="single" w:sz="4" w:space="0" w:color="auto"/>
              <w:bottom w:val="single" w:sz="4" w:space="0" w:color="auto"/>
              <w:right w:val="single" w:sz="4" w:space="0" w:color="auto"/>
            </w:tcBorders>
          </w:tcPr>
          <w:p w14:paraId="0C8EE0DA"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054CCAE"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03D25F9"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4E6977A" w14:textId="7DB98F27"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D4DEAE1"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52ED0FA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5F4D5FD" w14:textId="6C6F155B"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C</w:t>
            </w:r>
          </w:p>
        </w:tc>
        <w:tc>
          <w:tcPr>
            <w:tcW w:w="4420" w:type="dxa"/>
            <w:gridSpan w:val="24"/>
            <w:tcBorders>
              <w:top w:val="single" w:sz="4" w:space="0" w:color="auto"/>
              <w:left w:val="single" w:sz="4" w:space="0" w:color="auto"/>
              <w:bottom w:val="single" w:sz="4" w:space="0" w:color="auto"/>
              <w:right w:val="single" w:sz="4" w:space="0" w:color="auto"/>
            </w:tcBorders>
          </w:tcPr>
          <w:p w14:paraId="2CC23C5A" w14:textId="6434A37D"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დოკუმენტაცია და არეალის შერჩევის მიმოხილვა</w:t>
            </w:r>
          </w:p>
        </w:tc>
        <w:tc>
          <w:tcPr>
            <w:tcW w:w="900" w:type="dxa"/>
            <w:tcBorders>
              <w:top w:val="single" w:sz="4" w:space="0" w:color="auto"/>
              <w:left w:val="single" w:sz="4" w:space="0" w:color="auto"/>
              <w:bottom w:val="single" w:sz="4" w:space="0" w:color="auto"/>
              <w:right w:val="single" w:sz="4" w:space="0" w:color="auto"/>
            </w:tcBorders>
          </w:tcPr>
          <w:p w14:paraId="329222AF"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B49732F"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BD4A339"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78690AE" w14:textId="52B5C7A0"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0694E49"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6B098E12"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0A1B60C" w14:textId="77777777" w:rsidR="008F78BB" w:rsidRPr="00D911F5" w:rsidRDefault="008F78BB" w:rsidP="00D911F5">
            <w:pPr>
              <w:tabs>
                <w:tab w:val="left" w:pos="795"/>
              </w:tabs>
              <w:spacing w:line="240" w:lineRule="auto"/>
              <w:jc w:val="both"/>
              <w:rPr>
                <w:rFonts w:ascii="Sylfaen" w:hAnsi="Sylfaen"/>
                <w:sz w:val="24"/>
                <w:szCs w:val="24"/>
              </w:rPr>
            </w:pPr>
          </w:p>
        </w:tc>
        <w:tc>
          <w:tcPr>
            <w:tcW w:w="4420" w:type="dxa"/>
            <w:gridSpan w:val="24"/>
            <w:tcBorders>
              <w:top w:val="single" w:sz="4" w:space="0" w:color="auto"/>
              <w:left w:val="single" w:sz="4" w:space="0" w:color="auto"/>
              <w:bottom w:val="single" w:sz="4" w:space="0" w:color="auto"/>
              <w:right w:val="single" w:sz="4" w:space="0" w:color="auto"/>
            </w:tcBorders>
          </w:tcPr>
          <w:p w14:paraId="36D1CA7E" w14:textId="689C2A05"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 xml:space="preserve">III დანართის </w:t>
            </w:r>
            <w:r w:rsidRPr="00D911F5">
              <w:rPr>
                <w:rFonts w:ascii="Sylfaen" w:hAnsi="Sylfaen" w:cs="Sylfaen"/>
              </w:rPr>
              <w:t>D</w:t>
            </w:r>
            <w:r w:rsidRPr="00D911F5">
              <w:rPr>
                <w:rFonts w:ascii="Sylfaen" w:hAnsi="Sylfaen" w:cs="Sylfaen"/>
                <w:lang w:val="ka-GE"/>
              </w:rPr>
              <w:t xml:space="preserve"> ნაწილის დებულებათა პროცედურები დაცული უნდა იყოს, ასევე  მონიტორინგის შესაბამისი სკრინინგი და მონიტორინგის მონაცემების ინტერპრეტაცია ოზონის კონცენტრაციის მომატებასთან </w:t>
            </w:r>
            <w:r w:rsidRPr="00D911F5">
              <w:rPr>
                <w:rFonts w:ascii="Sylfaen" w:hAnsi="Sylfaen" w:cs="Sylfaen"/>
                <w:lang w:val="ka-GE"/>
              </w:rPr>
              <w:lastRenderedPageBreak/>
              <w:t>დაკავშირებული მეტეოროლოგიური და ფოტოქიმიური პროცესების კონტექსტში შესაბამის უბნებზე.</w:t>
            </w:r>
          </w:p>
        </w:tc>
        <w:tc>
          <w:tcPr>
            <w:tcW w:w="900" w:type="dxa"/>
            <w:tcBorders>
              <w:top w:val="single" w:sz="4" w:space="0" w:color="auto"/>
              <w:left w:val="single" w:sz="4" w:space="0" w:color="auto"/>
              <w:bottom w:val="single" w:sz="4" w:space="0" w:color="auto"/>
              <w:right w:val="single" w:sz="4" w:space="0" w:color="auto"/>
            </w:tcBorders>
          </w:tcPr>
          <w:p w14:paraId="29521F56"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E88FEBB"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8A139A0"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C2CAC54" w14:textId="22B813BA"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8DC0070"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B82AA50"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EA31823" w14:textId="2ECC84E6" w:rsidR="008F78BB" w:rsidRPr="00D911F5" w:rsidRDefault="008F78BB" w:rsidP="00D911F5">
            <w:pPr>
              <w:tabs>
                <w:tab w:val="left" w:pos="795"/>
              </w:tabs>
              <w:spacing w:line="240" w:lineRule="auto"/>
              <w:jc w:val="center"/>
              <w:rPr>
                <w:rFonts w:ascii="Sylfaen" w:hAnsi="Sylfaen"/>
                <w:b/>
                <w:sz w:val="24"/>
                <w:szCs w:val="24"/>
              </w:rPr>
            </w:pPr>
            <w:r w:rsidRPr="00D911F5">
              <w:rPr>
                <w:rFonts w:ascii="Sylfaen" w:hAnsi="Sylfaen"/>
                <w:b/>
                <w:sz w:val="24"/>
                <w:szCs w:val="24"/>
                <w:lang w:val="ka-GE"/>
              </w:rPr>
              <w:t xml:space="preserve">დანართი </w:t>
            </w:r>
            <w:r w:rsidRPr="00D911F5">
              <w:rPr>
                <w:rFonts w:ascii="Sylfaen" w:hAnsi="Sylfaen"/>
                <w:b/>
                <w:sz w:val="24"/>
                <w:szCs w:val="24"/>
              </w:rPr>
              <w:t>IX</w:t>
            </w:r>
          </w:p>
        </w:tc>
        <w:tc>
          <w:tcPr>
            <w:tcW w:w="4420" w:type="dxa"/>
            <w:gridSpan w:val="24"/>
            <w:tcBorders>
              <w:top w:val="single" w:sz="4" w:space="0" w:color="auto"/>
              <w:left w:val="single" w:sz="4" w:space="0" w:color="auto"/>
              <w:bottom w:val="single" w:sz="4" w:space="0" w:color="auto"/>
              <w:right w:val="single" w:sz="4" w:space="0" w:color="auto"/>
            </w:tcBorders>
          </w:tcPr>
          <w:p w14:paraId="41E1C311" w14:textId="3D0FC9DC" w:rsidR="008F78BB" w:rsidRPr="00D911F5" w:rsidRDefault="008F78BB" w:rsidP="00D911F5">
            <w:pPr>
              <w:pStyle w:val="Normal1"/>
              <w:spacing w:before="120"/>
              <w:jc w:val="both"/>
              <w:rPr>
                <w:rFonts w:ascii="Sylfaen" w:hAnsi="Sylfaen" w:cs="Sylfaen"/>
                <w:b/>
                <w:lang w:val="ka-GE"/>
              </w:rPr>
            </w:pPr>
            <w:r w:rsidRPr="00D911F5">
              <w:rPr>
                <w:rFonts w:ascii="Sylfaen" w:hAnsi="Sylfaen" w:cs="Sylfaen"/>
                <w:b/>
                <w:lang w:val="ka-GE"/>
              </w:rPr>
              <w:t>ოზონის კონცენტრაციის ფიქსირებული გაზომვისთვის ნიმუშის აღებისთვის განსაზღვრული წერტილების განსაზღვრის კრიტერიუმები</w:t>
            </w:r>
          </w:p>
        </w:tc>
        <w:tc>
          <w:tcPr>
            <w:tcW w:w="900" w:type="dxa"/>
            <w:tcBorders>
              <w:top w:val="single" w:sz="4" w:space="0" w:color="auto"/>
              <w:left w:val="single" w:sz="4" w:space="0" w:color="auto"/>
              <w:bottom w:val="single" w:sz="4" w:space="0" w:color="auto"/>
              <w:right w:val="single" w:sz="4" w:space="0" w:color="auto"/>
            </w:tcBorders>
          </w:tcPr>
          <w:p w14:paraId="0D05408A"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D89AE0D"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5E6D9E0"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4414635" w14:textId="0AD98ECE"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72F454F"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193658A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01AF246" w14:textId="7C93417D" w:rsidR="008F78BB" w:rsidRPr="00D911F5" w:rsidRDefault="00F77430"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64CD31FB" w14:textId="00B5BDD9"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საორიენტაციო წერტილების მინიმალური რაოდენობა უწყვეტი გაზომვებისათვის სამიზნე ღირებულებებთან შესაბამისობის შესაფასებლად, გრძელვადიანი ამოცანები და ინფორმაცია და გაფრთხილება, თუ ასეთი გაზომვები ერთადერთი წყაროა ინფორმაციის</w:t>
            </w:r>
          </w:p>
        </w:tc>
        <w:tc>
          <w:tcPr>
            <w:tcW w:w="900" w:type="dxa"/>
            <w:tcBorders>
              <w:top w:val="single" w:sz="4" w:space="0" w:color="auto"/>
              <w:left w:val="single" w:sz="4" w:space="0" w:color="auto"/>
              <w:bottom w:val="single" w:sz="4" w:space="0" w:color="auto"/>
              <w:right w:val="single" w:sz="4" w:space="0" w:color="auto"/>
            </w:tcBorders>
          </w:tcPr>
          <w:p w14:paraId="2F03601F"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F8B5B5B"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03C8096"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C1DBBC0" w14:textId="57482C35"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BB8BCF9"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3907FB42"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FB519A2" w14:textId="77777777" w:rsidR="008F78BB" w:rsidRPr="00D911F5" w:rsidRDefault="008F78BB" w:rsidP="00D911F5">
            <w:pPr>
              <w:tabs>
                <w:tab w:val="left" w:pos="795"/>
              </w:tabs>
              <w:spacing w:line="240" w:lineRule="auto"/>
              <w:jc w:val="both"/>
              <w:rPr>
                <w:rFonts w:ascii="Sylfaen" w:hAnsi="Sylfaen"/>
                <w:sz w:val="24"/>
                <w:szCs w:val="24"/>
              </w:rPr>
            </w:pPr>
          </w:p>
        </w:tc>
        <w:tc>
          <w:tcPr>
            <w:tcW w:w="4420" w:type="dxa"/>
            <w:gridSpan w:val="24"/>
            <w:tcBorders>
              <w:top w:val="single" w:sz="4" w:space="0" w:color="auto"/>
              <w:left w:val="single" w:sz="4" w:space="0" w:color="auto"/>
              <w:bottom w:val="single" w:sz="4" w:space="0" w:color="auto"/>
              <w:right w:val="single" w:sz="4" w:space="0" w:color="auto"/>
            </w:tcBorders>
          </w:tcPr>
          <w:tbl>
            <w:tblPr>
              <w:tblStyle w:val="TableGrid"/>
              <w:tblW w:w="0" w:type="auto"/>
              <w:tblInd w:w="0" w:type="dxa"/>
              <w:tblLayout w:type="fixed"/>
              <w:tblLook w:val="04A0" w:firstRow="1" w:lastRow="0" w:firstColumn="1" w:lastColumn="0" w:noHBand="0" w:noVBand="1"/>
            </w:tblPr>
            <w:tblGrid>
              <w:gridCol w:w="1047"/>
              <w:gridCol w:w="1047"/>
              <w:gridCol w:w="1048"/>
              <w:gridCol w:w="1048"/>
            </w:tblGrid>
            <w:tr w:rsidR="00D911F5" w:rsidRPr="00D911F5" w14:paraId="0CD340D7" w14:textId="77777777" w:rsidTr="00F84A54">
              <w:tc>
                <w:tcPr>
                  <w:tcW w:w="1047" w:type="dxa"/>
                </w:tcPr>
                <w:p w14:paraId="023EED45"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მოსახლეობა (*1000)</w:t>
                  </w:r>
                </w:p>
              </w:tc>
              <w:tc>
                <w:tcPr>
                  <w:tcW w:w="1047" w:type="dxa"/>
                </w:tcPr>
                <w:p w14:paraId="43211ED2"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აგლომერაციები  (ურბანული და ქვეურბანული) (</w:t>
                  </w:r>
                  <w:r w:rsidRPr="00D911F5">
                    <w:rPr>
                      <w:rFonts w:ascii="Sylfaen" w:hAnsi="Sylfaen" w:cs="Sylfaen"/>
                      <w:vertAlign w:val="superscript"/>
                      <w:lang w:val="ka-GE"/>
                    </w:rPr>
                    <w:t>1</w:t>
                  </w:r>
                  <w:r w:rsidRPr="00D911F5">
                    <w:rPr>
                      <w:rFonts w:ascii="Sylfaen" w:hAnsi="Sylfaen" w:cs="Sylfaen"/>
                      <w:lang w:val="ka-GE"/>
                    </w:rPr>
                    <w:t>)</w:t>
                  </w:r>
                </w:p>
              </w:tc>
              <w:tc>
                <w:tcPr>
                  <w:tcW w:w="1048" w:type="dxa"/>
                </w:tcPr>
                <w:p w14:paraId="68A84551"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სხვა ზონები (ურბანული და ქვეურბანული) (</w:t>
                  </w:r>
                  <w:r w:rsidRPr="00D911F5">
                    <w:rPr>
                      <w:rFonts w:ascii="Sylfaen" w:hAnsi="Sylfaen" w:cs="Sylfaen"/>
                      <w:vertAlign w:val="superscript"/>
                      <w:lang w:val="ka-GE"/>
                    </w:rPr>
                    <w:t>1</w:t>
                  </w:r>
                  <w:r w:rsidRPr="00D911F5">
                    <w:rPr>
                      <w:rFonts w:ascii="Sylfaen" w:hAnsi="Sylfaen" w:cs="Sylfaen"/>
                      <w:lang w:val="ka-GE"/>
                    </w:rPr>
                    <w:t>)</w:t>
                  </w:r>
                </w:p>
              </w:tc>
              <w:tc>
                <w:tcPr>
                  <w:tcW w:w="1048" w:type="dxa"/>
                </w:tcPr>
                <w:p w14:paraId="1A781BE8"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სოფლის ბექგრაუნდი</w:t>
                  </w:r>
                </w:p>
              </w:tc>
            </w:tr>
            <w:tr w:rsidR="00D911F5" w:rsidRPr="00D911F5" w14:paraId="68B33AC0" w14:textId="77777777" w:rsidTr="00F84A54">
              <w:tc>
                <w:tcPr>
                  <w:tcW w:w="1047" w:type="dxa"/>
                </w:tcPr>
                <w:p w14:paraId="1F6B3C5E"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&lt;250</w:t>
                  </w:r>
                </w:p>
              </w:tc>
              <w:tc>
                <w:tcPr>
                  <w:tcW w:w="1047" w:type="dxa"/>
                </w:tcPr>
                <w:p w14:paraId="6FF7A7D4"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tc>
              <w:tc>
                <w:tcPr>
                  <w:tcW w:w="1048" w:type="dxa"/>
                </w:tcPr>
                <w:p w14:paraId="0AEE6D60"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1</w:t>
                  </w:r>
                </w:p>
              </w:tc>
              <w:tc>
                <w:tcPr>
                  <w:tcW w:w="1048" w:type="dxa"/>
                  <w:vMerge w:val="restart"/>
                </w:tcPr>
                <w:p w14:paraId="77E6AB00"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1 სადგუ</w:t>
                  </w:r>
                  <w:r w:rsidRPr="00D911F5">
                    <w:rPr>
                      <w:rFonts w:ascii="Sylfaen" w:hAnsi="Sylfaen" w:cs="Sylfaen"/>
                      <w:lang w:val="ka-GE"/>
                    </w:rPr>
                    <w:lastRenderedPageBreak/>
                    <w:t>რი / 50 000 კმ 2</w:t>
                  </w:r>
                </w:p>
                <w:p w14:paraId="673B28DE"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როგორც საშუალო სიმჭიდროვე ყველა</w:t>
                  </w:r>
                </w:p>
                <w:p w14:paraId="639BAEE1"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ზონისთვის  ერთ ქვეყანაზე (</w:t>
                  </w:r>
                  <w:r w:rsidRPr="00D911F5">
                    <w:rPr>
                      <w:rFonts w:ascii="Sylfaen" w:hAnsi="Sylfaen" w:cs="Sylfaen"/>
                      <w:vertAlign w:val="superscript"/>
                      <w:lang w:val="ka-GE"/>
                    </w:rPr>
                    <w:t>2</w:t>
                  </w:r>
                  <w:r w:rsidRPr="00D911F5">
                    <w:rPr>
                      <w:rFonts w:ascii="Sylfaen" w:hAnsi="Sylfaen" w:cs="Sylfaen"/>
                      <w:lang w:val="ka-GE"/>
                    </w:rPr>
                    <w:t>)</w:t>
                  </w:r>
                </w:p>
                <w:p w14:paraId="6690CC98" w14:textId="77777777" w:rsidR="008F78BB" w:rsidRPr="00D911F5" w:rsidRDefault="008F78BB" w:rsidP="00D911F5">
                  <w:pPr>
                    <w:framePr w:hSpace="180" w:wrap="around" w:vAnchor="text" w:hAnchor="text" w:x="-725" w:y="1"/>
                    <w:suppressOverlap/>
                    <w:jc w:val="both"/>
                    <w:rPr>
                      <w:rFonts w:ascii="Sylfaen" w:hAnsi="Sylfaen"/>
                      <w:sz w:val="24"/>
                      <w:szCs w:val="24"/>
                    </w:rPr>
                  </w:pPr>
                </w:p>
                <w:p w14:paraId="5C05E1C5" w14:textId="77777777" w:rsidR="008F78BB" w:rsidRPr="00D911F5" w:rsidRDefault="008F78BB" w:rsidP="00D911F5">
                  <w:pPr>
                    <w:framePr w:hSpace="180" w:wrap="around" w:vAnchor="text" w:hAnchor="text" w:x="-725" w:y="1"/>
                    <w:suppressOverlap/>
                    <w:jc w:val="both"/>
                    <w:rPr>
                      <w:rFonts w:ascii="Sylfaen" w:hAnsi="Sylfaen"/>
                      <w:sz w:val="24"/>
                      <w:szCs w:val="24"/>
                    </w:rPr>
                  </w:pPr>
                </w:p>
              </w:tc>
            </w:tr>
            <w:tr w:rsidR="00D911F5" w:rsidRPr="00D911F5" w14:paraId="14845A45" w14:textId="77777777" w:rsidTr="00F84A54">
              <w:tc>
                <w:tcPr>
                  <w:tcW w:w="1047" w:type="dxa"/>
                </w:tcPr>
                <w:p w14:paraId="3EE1BF14"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&lt;500</w:t>
                  </w:r>
                </w:p>
              </w:tc>
              <w:tc>
                <w:tcPr>
                  <w:tcW w:w="1047" w:type="dxa"/>
                </w:tcPr>
                <w:p w14:paraId="756C283F"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1</w:t>
                  </w:r>
                </w:p>
              </w:tc>
              <w:tc>
                <w:tcPr>
                  <w:tcW w:w="1048" w:type="dxa"/>
                </w:tcPr>
                <w:p w14:paraId="5150EBC0"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2</w:t>
                  </w:r>
                </w:p>
              </w:tc>
              <w:tc>
                <w:tcPr>
                  <w:tcW w:w="1048" w:type="dxa"/>
                  <w:vMerge/>
                </w:tcPr>
                <w:p w14:paraId="28711020"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tc>
            </w:tr>
            <w:tr w:rsidR="00D911F5" w:rsidRPr="00D911F5" w14:paraId="07213923" w14:textId="77777777" w:rsidTr="00F84A54">
              <w:tc>
                <w:tcPr>
                  <w:tcW w:w="1047" w:type="dxa"/>
                </w:tcPr>
                <w:p w14:paraId="3487B6D9"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&lt;1000</w:t>
                  </w:r>
                </w:p>
              </w:tc>
              <w:tc>
                <w:tcPr>
                  <w:tcW w:w="1047" w:type="dxa"/>
                </w:tcPr>
                <w:p w14:paraId="557E7BFF"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2</w:t>
                  </w:r>
                </w:p>
              </w:tc>
              <w:tc>
                <w:tcPr>
                  <w:tcW w:w="1048" w:type="dxa"/>
                </w:tcPr>
                <w:p w14:paraId="7067C551"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2</w:t>
                  </w:r>
                </w:p>
              </w:tc>
              <w:tc>
                <w:tcPr>
                  <w:tcW w:w="1048" w:type="dxa"/>
                  <w:vMerge/>
                </w:tcPr>
                <w:p w14:paraId="5809B2E7"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tc>
            </w:tr>
            <w:tr w:rsidR="00D911F5" w:rsidRPr="00D911F5" w14:paraId="3C50386B" w14:textId="77777777" w:rsidTr="00F84A54">
              <w:tc>
                <w:tcPr>
                  <w:tcW w:w="1047" w:type="dxa"/>
                </w:tcPr>
                <w:p w14:paraId="2099B8CD"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&lt;1500</w:t>
                  </w:r>
                </w:p>
              </w:tc>
              <w:tc>
                <w:tcPr>
                  <w:tcW w:w="1047" w:type="dxa"/>
                </w:tcPr>
                <w:p w14:paraId="44535615"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3</w:t>
                  </w:r>
                </w:p>
              </w:tc>
              <w:tc>
                <w:tcPr>
                  <w:tcW w:w="1048" w:type="dxa"/>
                </w:tcPr>
                <w:p w14:paraId="4C1A33A7"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3</w:t>
                  </w:r>
                </w:p>
              </w:tc>
              <w:tc>
                <w:tcPr>
                  <w:tcW w:w="1048" w:type="dxa"/>
                  <w:vMerge/>
                </w:tcPr>
                <w:p w14:paraId="243C6736"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tc>
            </w:tr>
            <w:tr w:rsidR="00D911F5" w:rsidRPr="00D911F5" w14:paraId="3C09C353" w14:textId="77777777" w:rsidTr="00F84A54">
              <w:tc>
                <w:tcPr>
                  <w:tcW w:w="1047" w:type="dxa"/>
                </w:tcPr>
                <w:p w14:paraId="6C912461"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lastRenderedPageBreak/>
                    <w:t>&lt;2000</w:t>
                  </w:r>
                </w:p>
              </w:tc>
              <w:tc>
                <w:tcPr>
                  <w:tcW w:w="1047" w:type="dxa"/>
                </w:tcPr>
                <w:p w14:paraId="172D9055"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3</w:t>
                  </w:r>
                </w:p>
              </w:tc>
              <w:tc>
                <w:tcPr>
                  <w:tcW w:w="1048" w:type="dxa"/>
                </w:tcPr>
                <w:p w14:paraId="4A06C05B"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4</w:t>
                  </w:r>
                </w:p>
              </w:tc>
              <w:tc>
                <w:tcPr>
                  <w:tcW w:w="1048" w:type="dxa"/>
                  <w:vMerge/>
                </w:tcPr>
                <w:p w14:paraId="000E34BC"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tc>
            </w:tr>
            <w:tr w:rsidR="00D911F5" w:rsidRPr="00D911F5" w14:paraId="1A9B0EC7" w14:textId="77777777" w:rsidTr="00F84A54">
              <w:tc>
                <w:tcPr>
                  <w:tcW w:w="1047" w:type="dxa"/>
                </w:tcPr>
                <w:p w14:paraId="5D971561"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&lt;2750</w:t>
                  </w:r>
                </w:p>
              </w:tc>
              <w:tc>
                <w:tcPr>
                  <w:tcW w:w="1047" w:type="dxa"/>
                </w:tcPr>
                <w:p w14:paraId="081C03A2"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4</w:t>
                  </w:r>
                </w:p>
              </w:tc>
              <w:tc>
                <w:tcPr>
                  <w:tcW w:w="1048" w:type="dxa"/>
                </w:tcPr>
                <w:p w14:paraId="35C405B7"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5</w:t>
                  </w:r>
                </w:p>
              </w:tc>
              <w:tc>
                <w:tcPr>
                  <w:tcW w:w="1048" w:type="dxa"/>
                  <w:vMerge/>
                </w:tcPr>
                <w:p w14:paraId="3C1C093C"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tc>
            </w:tr>
            <w:tr w:rsidR="00D911F5" w:rsidRPr="00D911F5" w14:paraId="6FE0D236" w14:textId="77777777" w:rsidTr="00F84A54">
              <w:tc>
                <w:tcPr>
                  <w:tcW w:w="1047" w:type="dxa"/>
                </w:tcPr>
                <w:p w14:paraId="4992A2D0"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&lt;3750</w:t>
                  </w:r>
                </w:p>
              </w:tc>
              <w:tc>
                <w:tcPr>
                  <w:tcW w:w="1047" w:type="dxa"/>
                </w:tcPr>
                <w:p w14:paraId="197CDA16"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5</w:t>
                  </w:r>
                </w:p>
              </w:tc>
              <w:tc>
                <w:tcPr>
                  <w:tcW w:w="1048" w:type="dxa"/>
                </w:tcPr>
                <w:p w14:paraId="65C72D45"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6</w:t>
                  </w:r>
                </w:p>
              </w:tc>
              <w:tc>
                <w:tcPr>
                  <w:tcW w:w="1048" w:type="dxa"/>
                  <w:vMerge/>
                </w:tcPr>
                <w:p w14:paraId="2520A183"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p>
              </w:tc>
            </w:tr>
            <w:tr w:rsidR="00D911F5" w:rsidRPr="00D911F5" w14:paraId="341D708F" w14:textId="77777777" w:rsidTr="00F84A54">
              <w:tc>
                <w:tcPr>
                  <w:tcW w:w="1047" w:type="dxa"/>
                </w:tcPr>
                <w:p w14:paraId="1EED6797"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&gt;3750</w:t>
                  </w:r>
                </w:p>
              </w:tc>
              <w:tc>
                <w:tcPr>
                  <w:tcW w:w="1047" w:type="dxa"/>
                </w:tcPr>
                <w:p w14:paraId="14ABDD01"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2 მილიონ მოსახლეზე ერთი დამატებითი სადგურის დამატება</w:t>
                  </w:r>
                </w:p>
              </w:tc>
              <w:tc>
                <w:tcPr>
                  <w:tcW w:w="1048" w:type="dxa"/>
                </w:tcPr>
                <w:p w14:paraId="204A3E57"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2 მილიონ მოსახლეზე ორი დამატებითი სადგურის დამატება</w:t>
                  </w:r>
                </w:p>
              </w:tc>
              <w:tc>
                <w:tcPr>
                  <w:tcW w:w="1048" w:type="dxa"/>
                  <w:vMerge/>
                </w:tcPr>
                <w:p w14:paraId="5B465450" w14:textId="77777777" w:rsidR="008F78BB" w:rsidRPr="00D911F5" w:rsidRDefault="008F78BB" w:rsidP="00D911F5">
                  <w:pPr>
                    <w:pStyle w:val="Normal1"/>
                    <w:framePr w:hSpace="180" w:wrap="around" w:vAnchor="text" w:hAnchor="text" w:x="-725" w:y="1"/>
                    <w:suppressOverlap/>
                    <w:jc w:val="both"/>
                    <w:rPr>
                      <w:rFonts w:ascii="Sylfaen" w:hAnsi="Sylfaen" w:cs="Sylfaen"/>
                      <w:lang w:val="ka-GE"/>
                    </w:rPr>
                  </w:pPr>
                </w:p>
              </w:tc>
            </w:tr>
          </w:tbl>
          <w:p w14:paraId="01A5213D" w14:textId="77777777" w:rsidR="008F78BB" w:rsidRPr="00D911F5" w:rsidRDefault="008F78BB"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36F8DC48"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42775B3"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8DB142A"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7A17BAF" w14:textId="06D4D003"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91295C1"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02E977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BA8AD29" w14:textId="16753D0C" w:rsidR="008F78BB" w:rsidRPr="00D911F5" w:rsidRDefault="008F78BB" w:rsidP="00D911F5">
            <w:pPr>
              <w:tabs>
                <w:tab w:val="left" w:pos="795"/>
              </w:tabs>
              <w:spacing w:line="240" w:lineRule="auto"/>
              <w:jc w:val="both"/>
              <w:rPr>
                <w:rFonts w:ascii="Sylfaen" w:hAnsi="Sylfaen"/>
                <w:sz w:val="24"/>
                <w:szCs w:val="24"/>
              </w:rPr>
            </w:pPr>
            <w:r w:rsidRPr="00D911F5">
              <w:rPr>
                <w:rFonts w:ascii="Sylfaen" w:hAnsi="Sylfaen" w:cs="Sylfaen"/>
                <w:sz w:val="24"/>
                <w:szCs w:val="24"/>
                <w:lang w:val="ka-GE"/>
              </w:rPr>
              <w:t>(</w:t>
            </w:r>
            <w:r w:rsidRPr="00D911F5">
              <w:rPr>
                <w:rFonts w:ascii="Sylfaen" w:hAnsi="Sylfaen" w:cs="Sylfaen"/>
                <w:sz w:val="24"/>
                <w:szCs w:val="24"/>
                <w:vertAlign w:val="superscript"/>
                <w:lang w:val="ka-GE"/>
              </w:rPr>
              <w:t>1</w:t>
            </w:r>
            <w:r w:rsidRPr="00D911F5">
              <w:rPr>
                <w:rFonts w:ascii="Sylfaen" w:hAnsi="Sylfaen" w:cs="Sylfaen"/>
                <w:sz w:val="24"/>
                <w:szCs w:val="24"/>
                <w:lang w:val="ka-GE"/>
              </w:rPr>
              <w:t>)</w:t>
            </w:r>
          </w:p>
        </w:tc>
        <w:tc>
          <w:tcPr>
            <w:tcW w:w="4420" w:type="dxa"/>
            <w:gridSpan w:val="24"/>
            <w:tcBorders>
              <w:top w:val="single" w:sz="4" w:space="0" w:color="auto"/>
              <w:left w:val="single" w:sz="4" w:space="0" w:color="auto"/>
              <w:bottom w:val="single" w:sz="4" w:space="0" w:color="auto"/>
              <w:right w:val="single" w:sz="4" w:space="0" w:color="auto"/>
            </w:tcBorders>
          </w:tcPr>
          <w:p w14:paraId="11080511" w14:textId="2AB3AB29"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მინიმუმ 1 სადგური ქვეურბანულ რაიონებში, სადაც მოსახლეობის ყველაზე მაღალი სიმჭიდროვეა. აგლომერაციებში სულ მცირე 50% სადგურები განთავსებული უნდა იყოს ქვეურბანულ არეალში.</w:t>
            </w:r>
          </w:p>
        </w:tc>
        <w:tc>
          <w:tcPr>
            <w:tcW w:w="900" w:type="dxa"/>
            <w:tcBorders>
              <w:top w:val="single" w:sz="4" w:space="0" w:color="auto"/>
              <w:left w:val="single" w:sz="4" w:space="0" w:color="auto"/>
              <w:bottom w:val="single" w:sz="4" w:space="0" w:color="auto"/>
              <w:right w:val="single" w:sz="4" w:space="0" w:color="auto"/>
            </w:tcBorders>
          </w:tcPr>
          <w:p w14:paraId="7BB72AB9"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CEEFB56"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72CDD19"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F2ACD2A" w14:textId="2D3CC601"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80DB03B"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78CFBBB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B697B09" w14:textId="5460B3D8" w:rsidR="008F78BB" w:rsidRPr="00D911F5" w:rsidRDefault="008F78BB" w:rsidP="00D911F5">
            <w:pPr>
              <w:tabs>
                <w:tab w:val="left" w:pos="795"/>
              </w:tabs>
              <w:spacing w:line="240" w:lineRule="auto"/>
              <w:jc w:val="both"/>
              <w:rPr>
                <w:rFonts w:ascii="Sylfaen" w:hAnsi="Sylfaen" w:cs="Sylfaen"/>
                <w:sz w:val="24"/>
                <w:szCs w:val="24"/>
                <w:lang w:val="ka-GE"/>
              </w:rPr>
            </w:pPr>
            <w:r w:rsidRPr="00D911F5">
              <w:rPr>
                <w:rFonts w:ascii="Sylfaen" w:hAnsi="Sylfaen" w:cs="Sylfaen"/>
                <w:sz w:val="24"/>
                <w:szCs w:val="24"/>
                <w:lang w:val="ka-GE"/>
              </w:rPr>
              <w:t>(</w:t>
            </w:r>
            <w:r w:rsidRPr="00D911F5">
              <w:rPr>
                <w:rFonts w:ascii="Sylfaen" w:hAnsi="Sylfaen" w:cs="Sylfaen"/>
                <w:sz w:val="24"/>
                <w:szCs w:val="24"/>
                <w:vertAlign w:val="superscript"/>
                <w:lang w:val="ka-GE"/>
              </w:rPr>
              <w:t>2</w:t>
            </w:r>
            <w:r w:rsidRPr="00D911F5">
              <w:rPr>
                <w:rFonts w:ascii="Sylfaen" w:hAnsi="Sylfaen" w:cs="Sylfaen"/>
                <w:sz w:val="24"/>
                <w:szCs w:val="24"/>
                <w:lang w:val="ka-GE"/>
              </w:rPr>
              <w:t>)</w:t>
            </w:r>
          </w:p>
        </w:tc>
        <w:tc>
          <w:tcPr>
            <w:tcW w:w="4420" w:type="dxa"/>
            <w:gridSpan w:val="24"/>
            <w:tcBorders>
              <w:top w:val="single" w:sz="4" w:space="0" w:color="auto"/>
              <w:left w:val="single" w:sz="4" w:space="0" w:color="auto"/>
              <w:bottom w:val="single" w:sz="4" w:space="0" w:color="auto"/>
              <w:right w:val="single" w:sz="4" w:space="0" w:color="auto"/>
            </w:tcBorders>
          </w:tcPr>
          <w:p w14:paraId="78A1E926" w14:textId="1CE03C03"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რეკომენდირებულია 1 სადგური  25 000 კმ</w:t>
            </w:r>
            <w:r w:rsidRPr="00D911F5">
              <w:rPr>
                <w:rFonts w:ascii="Sylfaen" w:hAnsi="Sylfaen" w:cs="Sylfaen"/>
                <w:vertAlign w:val="superscript"/>
                <w:lang w:val="ka-GE"/>
              </w:rPr>
              <w:t>2</w:t>
            </w:r>
            <w:r w:rsidRPr="00D911F5">
              <w:rPr>
                <w:rFonts w:ascii="Sylfaen" w:hAnsi="Sylfaen" w:cs="Sylfaen"/>
                <w:lang w:val="ka-GE"/>
              </w:rPr>
              <w:t xml:space="preserve"> კომპლექსური რელიეფისათვის.</w:t>
            </w:r>
          </w:p>
        </w:tc>
        <w:tc>
          <w:tcPr>
            <w:tcW w:w="900" w:type="dxa"/>
            <w:tcBorders>
              <w:top w:val="single" w:sz="4" w:space="0" w:color="auto"/>
              <w:left w:val="single" w:sz="4" w:space="0" w:color="auto"/>
              <w:bottom w:val="single" w:sz="4" w:space="0" w:color="auto"/>
              <w:right w:val="single" w:sz="4" w:space="0" w:color="auto"/>
            </w:tcBorders>
          </w:tcPr>
          <w:p w14:paraId="767A51AF"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D9CA294"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D15F949"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F09201E" w14:textId="0F84CFB6"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C21D406"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3EFDADD2"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FFF9DE0" w14:textId="38444BE0" w:rsidR="008F78BB" w:rsidRPr="00D911F5" w:rsidRDefault="00F77430" w:rsidP="00D911F5">
            <w:pPr>
              <w:tabs>
                <w:tab w:val="left" w:pos="795"/>
              </w:tabs>
              <w:spacing w:line="240" w:lineRule="auto"/>
              <w:jc w:val="both"/>
              <w:rPr>
                <w:rFonts w:ascii="Sylfaen" w:hAnsi="Sylfaen" w:cs="Sylfaen"/>
                <w:sz w:val="24"/>
                <w:szCs w:val="24"/>
                <w:lang w:val="ka-GE"/>
              </w:rPr>
            </w:pPr>
            <w:r w:rsidRPr="00D911F5">
              <w:rPr>
                <w:rFonts w:ascii="Sylfaen" w:hAnsi="Sylfaen" w:cs="Sylfaen"/>
                <w:sz w:val="24"/>
                <w:szCs w:val="24"/>
              </w:rPr>
              <w:lastRenderedPageBreak/>
              <w:t>B</w:t>
            </w:r>
          </w:p>
        </w:tc>
        <w:tc>
          <w:tcPr>
            <w:tcW w:w="4420" w:type="dxa"/>
            <w:gridSpan w:val="24"/>
            <w:tcBorders>
              <w:top w:val="single" w:sz="4" w:space="0" w:color="auto"/>
              <w:left w:val="single" w:sz="4" w:space="0" w:color="auto"/>
              <w:bottom w:val="single" w:sz="4" w:space="0" w:color="auto"/>
              <w:right w:val="single" w:sz="4" w:space="0" w:color="auto"/>
            </w:tcBorders>
          </w:tcPr>
          <w:p w14:paraId="7C586B38" w14:textId="5E79EB74"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 xml:space="preserve">გრძელვადიანი ამოცანების მისაღწევად ზონებისა და აგლომერაციების გაზომვისათვის ნიმუშის აღებისათვის განსაზღვრული წერტილების მინიმალური რაოდენობა </w:t>
            </w:r>
          </w:p>
        </w:tc>
        <w:tc>
          <w:tcPr>
            <w:tcW w:w="900" w:type="dxa"/>
            <w:tcBorders>
              <w:top w:val="single" w:sz="4" w:space="0" w:color="auto"/>
              <w:left w:val="single" w:sz="4" w:space="0" w:color="auto"/>
              <w:bottom w:val="single" w:sz="4" w:space="0" w:color="auto"/>
              <w:right w:val="single" w:sz="4" w:space="0" w:color="auto"/>
            </w:tcBorders>
          </w:tcPr>
          <w:p w14:paraId="6716432B"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C1BC454"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047A016"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6D5301A" w14:textId="75212732"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BA3338D"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4BC7EA27"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B01EDD6" w14:textId="77777777" w:rsidR="008F78BB" w:rsidRPr="00D911F5" w:rsidRDefault="008F78BB" w:rsidP="00D911F5">
            <w:pPr>
              <w:tabs>
                <w:tab w:val="left" w:pos="795"/>
              </w:tabs>
              <w:spacing w:line="240" w:lineRule="auto"/>
              <w:jc w:val="both"/>
              <w:rPr>
                <w:rFonts w:ascii="Sylfaen" w:hAnsi="Sylfaen" w:cs="Sylfaen"/>
                <w:sz w:val="24"/>
                <w:szCs w:val="24"/>
              </w:rPr>
            </w:pPr>
          </w:p>
        </w:tc>
        <w:tc>
          <w:tcPr>
            <w:tcW w:w="4420" w:type="dxa"/>
            <w:gridSpan w:val="24"/>
            <w:tcBorders>
              <w:top w:val="single" w:sz="4" w:space="0" w:color="auto"/>
              <w:left w:val="single" w:sz="4" w:space="0" w:color="auto"/>
              <w:bottom w:val="single" w:sz="4" w:space="0" w:color="auto"/>
              <w:right w:val="single" w:sz="4" w:space="0" w:color="auto"/>
            </w:tcBorders>
          </w:tcPr>
          <w:p w14:paraId="240E13CB" w14:textId="4F6EA805"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 xml:space="preserve">ოზონისთვის შერჩევის წერტილების რაოდენობა უნდა შეესაბამებოდეს დამატებითი შეფასების სხვა საშუალებებთან ერთად ჰაერის ხარისხის მოდელირება და კოროზირებული აზოტის დიოქსიდის გაზომვები, საკმარისია შეისწავლოს ოზონის დაბინძურების ტენდენცია და შეამოწმოს გრძელვადიანი ამოცანები. აგლომერაციებში მდებარე სხვა სადგურების რაოდენობა და სხვა ზონები შეიძლება შემცირდეს </w:t>
            </w:r>
            <w:r w:rsidRPr="00D911F5">
              <w:rPr>
                <w:rFonts w:ascii="Sylfaen" w:hAnsi="Sylfaen" w:cs="Sylfaen"/>
              </w:rPr>
              <w:t>A</w:t>
            </w:r>
            <w:r w:rsidRPr="00D911F5">
              <w:rPr>
                <w:rFonts w:ascii="Sylfaen" w:hAnsi="Sylfaen" w:cs="Sylfaen"/>
                <w:lang w:val="ka-GE"/>
              </w:rPr>
              <w:t xml:space="preserve"> ნაწილში მითითებულ რიცხვზე ერთი მესამედით</w:t>
            </w:r>
            <w:r w:rsidRPr="00D911F5">
              <w:rPr>
                <w:rFonts w:ascii="Sylfaen" w:hAnsi="Sylfaen" w:cs="Sylfaen"/>
              </w:rPr>
              <w:t xml:space="preserve">. </w:t>
            </w:r>
            <w:r w:rsidRPr="00D911F5">
              <w:rPr>
                <w:rFonts w:ascii="Sylfaen" w:hAnsi="Sylfaen" w:cs="Sylfaen"/>
                <w:lang w:val="ka-GE"/>
              </w:rPr>
              <w:t>თუ ზონაში, რომელშიც არის დამატებითი შეფასება, დადგინდა რომ  არ არის სადგური, გრძელვადიანი ამოცანებიდან გამომდინარე, შეიძლება მეზობელი სადგურის გამოყენება. ყოველ 10 000 კმ</w:t>
            </w:r>
            <w:r w:rsidRPr="00D911F5">
              <w:rPr>
                <w:rFonts w:ascii="Sylfaen" w:hAnsi="Sylfaen" w:cs="Sylfaen"/>
                <w:vertAlign w:val="superscript"/>
                <w:lang w:val="ka-GE"/>
              </w:rPr>
              <w:t>2</w:t>
            </w:r>
            <w:r w:rsidRPr="00D911F5">
              <w:rPr>
                <w:rFonts w:ascii="Sylfaen" w:hAnsi="Sylfaen" w:cs="Sylfaen"/>
                <w:lang w:val="ka-GE"/>
              </w:rPr>
              <w:t xml:space="preserve"> სოფლში უნდა იყოს 1 სადგური.</w:t>
            </w:r>
          </w:p>
        </w:tc>
        <w:tc>
          <w:tcPr>
            <w:tcW w:w="900" w:type="dxa"/>
            <w:tcBorders>
              <w:top w:val="single" w:sz="4" w:space="0" w:color="auto"/>
              <w:left w:val="single" w:sz="4" w:space="0" w:color="auto"/>
              <w:bottom w:val="single" w:sz="4" w:space="0" w:color="auto"/>
              <w:right w:val="single" w:sz="4" w:space="0" w:color="auto"/>
            </w:tcBorders>
          </w:tcPr>
          <w:p w14:paraId="4B1A1F8C"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4391EAB"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E5A53AC"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A48C740" w14:textId="13E99E35"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510ACF4"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546BD46B"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32E0A07" w14:textId="47C0F76B" w:rsidR="008F78BB" w:rsidRPr="00D911F5" w:rsidRDefault="008F78BB" w:rsidP="00D911F5">
            <w:pPr>
              <w:tabs>
                <w:tab w:val="left" w:pos="795"/>
              </w:tabs>
              <w:spacing w:line="240" w:lineRule="auto"/>
              <w:jc w:val="center"/>
              <w:rPr>
                <w:rFonts w:ascii="Sylfaen" w:hAnsi="Sylfaen" w:cs="Sylfaen"/>
                <w:b/>
                <w:sz w:val="24"/>
                <w:szCs w:val="24"/>
              </w:rPr>
            </w:pPr>
            <w:r w:rsidRPr="00D911F5">
              <w:rPr>
                <w:rFonts w:ascii="Sylfaen" w:hAnsi="Sylfaen" w:cs="Sylfaen"/>
                <w:b/>
                <w:sz w:val="24"/>
                <w:szCs w:val="24"/>
                <w:lang w:val="ka-GE"/>
              </w:rPr>
              <w:t xml:space="preserve">დანართი </w:t>
            </w:r>
            <w:r w:rsidRPr="00D911F5">
              <w:rPr>
                <w:rFonts w:ascii="Sylfaen" w:hAnsi="Sylfaen" w:cs="Sylfaen"/>
                <w:b/>
                <w:sz w:val="24"/>
                <w:szCs w:val="24"/>
              </w:rPr>
              <w:t>X</w:t>
            </w:r>
          </w:p>
        </w:tc>
        <w:tc>
          <w:tcPr>
            <w:tcW w:w="4420" w:type="dxa"/>
            <w:gridSpan w:val="24"/>
            <w:tcBorders>
              <w:top w:val="single" w:sz="4" w:space="0" w:color="auto"/>
              <w:left w:val="single" w:sz="4" w:space="0" w:color="auto"/>
              <w:bottom w:val="single" w:sz="4" w:space="0" w:color="auto"/>
              <w:right w:val="single" w:sz="4" w:space="0" w:color="auto"/>
            </w:tcBorders>
          </w:tcPr>
          <w:p w14:paraId="78439DA9" w14:textId="50E0A8F3"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ოზონის პრეკურსორი ნივთიერებების გაზომვა</w:t>
            </w:r>
          </w:p>
        </w:tc>
        <w:tc>
          <w:tcPr>
            <w:tcW w:w="900" w:type="dxa"/>
            <w:tcBorders>
              <w:top w:val="single" w:sz="4" w:space="0" w:color="auto"/>
              <w:left w:val="single" w:sz="4" w:space="0" w:color="auto"/>
              <w:bottom w:val="single" w:sz="4" w:space="0" w:color="auto"/>
              <w:right w:val="single" w:sz="4" w:space="0" w:color="auto"/>
            </w:tcBorders>
          </w:tcPr>
          <w:p w14:paraId="5504448B"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FC674EB"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B802ED8"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F91D549" w14:textId="0467003E"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8B00991"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14EF194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DB01895" w14:textId="2F1FA6C5" w:rsidR="008F78BB" w:rsidRPr="00D911F5" w:rsidRDefault="00F77430" w:rsidP="00D911F5">
            <w:pPr>
              <w:tabs>
                <w:tab w:val="left" w:pos="795"/>
              </w:tabs>
              <w:spacing w:line="240" w:lineRule="auto"/>
              <w:jc w:val="both"/>
              <w:rPr>
                <w:rFonts w:ascii="Sylfaen" w:hAnsi="Sylfaen" w:cs="Sylfaen"/>
                <w:sz w:val="24"/>
                <w:szCs w:val="24"/>
                <w:lang w:val="ka-GE"/>
              </w:rPr>
            </w:pPr>
            <w:r w:rsidRPr="00D911F5">
              <w:rPr>
                <w:rFonts w:ascii="Sylfaen" w:hAnsi="Sylfaen" w:cs="Sylfaen"/>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17ABED50" w14:textId="7EF47212"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მიზნები</w:t>
            </w:r>
          </w:p>
        </w:tc>
        <w:tc>
          <w:tcPr>
            <w:tcW w:w="900" w:type="dxa"/>
            <w:tcBorders>
              <w:top w:val="single" w:sz="4" w:space="0" w:color="auto"/>
              <w:left w:val="single" w:sz="4" w:space="0" w:color="auto"/>
              <w:bottom w:val="single" w:sz="4" w:space="0" w:color="auto"/>
              <w:right w:val="single" w:sz="4" w:space="0" w:color="auto"/>
            </w:tcBorders>
          </w:tcPr>
          <w:p w14:paraId="39BBE02B"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7939DBF"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5179734"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510989C" w14:textId="7E810BB5"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8BB4FBF"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2E9B8F4E"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9006406" w14:textId="77777777" w:rsidR="008F78BB" w:rsidRPr="00D911F5" w:rsidRDefault="008F78BB" w:rsidP="00D911F5">
            <w:pPr>
              <w:tabs>
                <w:tab w:val="left" w:pos="795"/>
              </w:tabs>
              <w:spacing w:line="240" w:lineRule="auto"/>
              <w:jc w:val="both"/>
              <w:rPr>
                <w:rFonts w:ascii="Sylfaen" w:hAnsi="Sylfaen" w:cs="Sylfaen"/>
                <w:sz w:val="24"/>
                <w:szCs w:val="24"/>
              </w:rPr>
            </w:pPr>
          </w:p>
        </w:tc>
        <w:tc>
          <w:tcPr>
            <w:tcW w:w="4420" w:type="dxa"/>
            <w:gridSpan w:val="24"/>
            <w:tcBorders>
              <w:top w:val="single" w:sz="4" w:space="0" w:color="auto"/>
              <w:left w:val="single" w:sz="4" w:space="0" w:color="auto"/>
              <w:bottom w:val="single" w:sz="4" w:space="0" w:color="auto"/>
              <w:right w:val="single" w:sz="4" w:space="0" w:color="auto"/>
            </w:tcBorders>
          </w:tcPr>
          <w:p w14:paraId="20D57EAD" w14:textId="77777777"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 xml:space="preserve">ასეთი გაზომვების ძირითადი მიზნებია ოზონის პრეკურსორებში ნებისმიერი ტენდენციის ანალიზი, ემისიების ეფექტურობის  შემცირების სტრატეგიების შემოწმება, ემისიის ინვენტარის თანმიმდევრულობის,  ემისიის წყაროების  დაფიქსირებული მახასიათებლებისა და დაბინძურების კონცენტრაციების შემოწმება. </w:t>
            </w:r>
          </w:p>
          <w:p w14:paraId="4F0A3450" w14:textId="3969766F"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დამატებითი მიზანია ოზონის ფორმირებისა და პრეკურსორის დისპერსიული პროცესების გააზრების მხარდაჭერა ფოტოქიმიური მოდელების გამოყენება.</w:t>
            </w:r>
          </w:p>
        </w:tc>
        <w:tc>
          <w:tcPr>
            <w:tcW w:w="900" w:type="dxa"/>
            <w:tcBorders>
              <w:top w:val="single" w:sz="4" w:space="0" w:color="auto"/>
              <w:left w:val="single" w:sz="4" w:space="0" w:color="auto"/>
              <w:bottom w:val="single" w:sz="4" w:space="0" w:color="auto"/>
              <w:right w:val="single" w:sz="4" w:space="0" w:color="auto"/>
            </w:tcBorders>
          </w:tcPr>
          <w:p w14:paraId="5585BDBF"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6CD3CAE"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A9D8F18"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98741D1" w14:textId="37AB2002"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4F4CE4F"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753F3B2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D8A2529" w14:textId="6C4D9799" w:rsidR="008F78BB" w:rsidRPr="00D911F5" w:rsidRDefault="00F77430" w:rsidP="00D911F5">
            <w:pPr>
              <w:tabs>
                <w:tab w:val="left" w:pos="795"/>
              </w:tabs>
              <w:spacing w:line="240" w:lineRule="auto"/>
              <w:jc w:val="both"/>
              <w:rPr>
                <w:rFonts w:ascii="Sylfaen" w:hAnsi="Sylfaen" w:cs="Sylfaen"/>
                <w:sz w:val="24"/>
                <w:szCs w:val="24"/>
                <w:lang w:val="ka-GE"/>
              </w:rPr>
            </w:pPr>
            <w:r w:rsidRPr="00D911F5">
              <w:rPr>
                <w:rFonts w:ascii="Sylfaen" w:hAnsi="Sylfaen" w:cs="Sylfaen"/>
                <w:sz w:val="24"/>
                <w:szCs w:val="24"/>
              </w:rPr>
              <w:t>B</w:t>
            </w:r>
          </w:p>
        </w:tc>
        <w:tc>
          <w:tcPr>
            <w:tcW w:w="4420" w:type="dxa"/>
            <w:gridSpan w:val="24"/>
            <w:tcBorders>
              <w:top w:val="single" w:sz="4" w:space="0" w:color="auto"/>
              <w:left w:val="single" w:sz="4" w:space="0" w:color="auto"/>
              <w:bottom w:val="single" w:sz="4" w:space="0" w:color="auto"/>
              <w:right w:val="single" w:sz="4" w:space="0" w:color="auto"/>
            </w:tcBorders>
          </w:tcPr>
          <w:p w14:paraId="07C04D6C" w14:textId="693016FE"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ნივთიერებები</w:t>
            </w:r>
          </w:p>
        </w:tc>
        <w:tc>
          <w:tcPr>
            <w:tcW w:w="900" w:type="dxa"/>
            <w:tcBorders>
              <w:top w:val="single" w:sz="4" w:space="0" w:color="auto"/>
              <w:left w:val="single" w:sz="4" w:space="0" w:color="auto"/>
              <w:bottom w:val="single" w:sz="4" w:space="0" w:color="auto"/>
              <w:right w:val="single" w:sz="4" w:space="0" w:color="auto"/>
            </w:tcBorders>
          </w:tcPr>
          <w:p w14:paraId="7766CC32"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DB4A18F"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5A6CD7B"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B25BC0D" w14:textId="3AF7ACF1"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1AC2CCA"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1A1BF685"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345A204" w14:textId="77777777" w:rsidR="00B06A2C" w:rsidRPr="00D911F5" w:rsidRDefault="00B06A2C" w:rsidP="00D911F5">
            <w:pPr>
              <w:tabs>
                <w:tab w:val="left" w:pos="795"/>
              </w:tabs>
              <w:spacing w:line="240" w:lineRule="auto"/>
              <w:jc w:val="both"/>
              <w:rPr>
                <w:rFonts w:ascii="Sylfaen" w:hAnsi="Sylfaen" w:cs="Sylfaen"/>
                <w:sz w:val="24"/>
                <w:szCs w:val="24"/>
              </w:rPr>
            </w:pPr>
          </w:p>
        </w:tc>
        <w:tc>
          <w:tcPr>
            <w:tcW w:w="4420" w:type="dxa"/>
            <w:gridSpan w:val="24"/>
            <w:tcBorders>
              <w:top w:val="single" w:sz="4" w:space="0" w:color="auto"/>
              <w:left w:val="single" w:sz="4" w:space="0" w:color="auto"/>
              <w:bottom w:val="single" w:sz="4" w:space="0" w:color="auto"/>
              <w:right w:val="single" w:sz="4" w:space="0" w:color="auto"/>
            </w:tcBorders>
          </w:tcPr>
          <w:p w14:paraId="21652462" w14:textId="3DCD15D2" w:rsidR="00B06A2C" w:rsidRPr="00D911F5" w:rsidRDefault="00B06A2C" w:rsidP="00D911F5">
            <w:pPr>
              <w:pStyle w:val="Normal1"/>
              <w:spacing w:before="120"/>
              <w:jc w:val="both"/>
              <w:rPr>
                <w:rFonts w:ascii="Sylfaen" w:hAnsi="Sylfaen" w:cs="Sylfaen"/>
                <w:lang w:val="ka-GE"/>
              </w:rPr>
            </w:pPr>
            <w:r w:rsidRPr="00D911F5">
              <w:rPr>
                <w:rFonts w:ascii="Sylfaen" w:hAnsi="Sylfaen" w:cs="Sylfaen"/>
                <w:lang w:val="ka-GE"/>
              </w:rPr>
              <w:t>ოზონის წინამორბედი ნივთიერებების გაზომვა უნდა მოიცავდეს მინიმუმ აზოტის ოქსიდებს (NO და NO2) და შესაბამისი არასტაბილურ ორგანული ნაერთებს (VOC). გაზომვისათვის რეკომენდებული არასტაბილური ორგანული ნაერთების სია მოცემულია ქვემოთ:</w:t>
            </w:r>
          </w:p>
        </w:tc>
        <w:tc>
          <w:tcPr>
            <w:tcW w:w="900" w:type="dxa"/>
            <w:vMerge w:val="restart"/>
            <w:tcBorders>
              <w:top w:val="single" w:sz="4" w:space="0" w:color="auto"/>
              <w:left w:val="single" w:sz="4" w:space="0" w:color="auto"/>
              <w:right w:val="single" w:sz="4" w:space="0" w:color="auto"/>
            </w:tcBorders>
          </w:tcPr>
          <w:p w14:paraId="40318E88" w14:textId="2E3D6CA8" w:rsidR="00B06A2C" w:rsidRPr="00D911F5" w:rsidRDefault="00B06A2C" w:rsidP="00D911F5">
            <w:pPr>
              <w:tabs>
                <w:tab w:val="left" w:pos="795"/>
              </w:tabs>
              <w:spacing w:line="240" w:lineRule="auto"/>
              <w:jc w:val="both"/>
              <w:rPr>
                <w:rFonts w:ascii="Sylfaen" w:hAnsi="Sylfaen" w:cs="Sylfaen"/>
                <w:lang w:val="ka-GE"/>
              </w:rPr>
            </w:pPr>
          </w:p>
        </w:tc>
        <w:tc>
          <w:tcPr>
            <w:tcW w:w="990" w:type="dxa"/>
            <w:vMerge w:val="restart"/>
            <w:tcBorders>
              <w:top w:val="single" w:sz="4" w:space="0" w:color="auto"/>
              <w:left w:val="single" w:sz="4" w:space="0" w:color="auto"/>
              <w:right w:val="single" w:sz="4" w:space="0" w:color="auto"/>
            </w:tcBorders>
          </w:tcPr>
          <w:p w14:paraId="4835DA76" w14:textId="7199A435" w:rsidR="00B06A2C" w:rsidRPr="00D911F5" w:rsidRDefault="00B06A2C" w:rsidP="00D911F5">
            <w:pPr>
              <w:tabs>
                <w:tab w:val="left" w:pos="795"/>
              </w:tabs>
              <w:spacing w:line="240" w:lineRule="auto"/>
              <w:jc w:val="both"/>
              <w:rPr>
                <w:rFonts w:ascii="Sylfaen" w:hAnsi="Sylfaen" w:cs="Sylfaen"/>
                <w:lang w:val="ka-GE"/>
              </w:rPr>
            </w:pPr>
          </w:p>
        </w:tc>
        <w:tc>
          <w:tcPr>
            <w:tcW w:w="3239" w:type="dxa"/>
            <w:gridSpan w:val="2"/>
            <w:vMerge w:val="restart"/>
            <w:tcBorders>
              <w:top w:val="single" w:sz="4" w:space="0" w:color="auto"/>
              <w:left w:val="single" w:sz="4" w:space="0" w:color="auto"/>
              <w:right w:val="single" w:sz="4" w:space="0" w:color="auto"/>
            </w:tcBorders>
          </w:tcPr>
          <w:p w14:paraId="550ABFA7" w14:textId="77777777" w:rsidR="00B06A2C" w:rsidRPr="00D911F5" w:rsidRDefault="00B06A2C" w:rsidP="00D911F5">
            <w:pPr>
              <w:tabs>
                <w:tab w:val="left" w:pos="795"/>
              </w:tabs>
              <w:spacing w:line="240" w:lineRule="auto"/>
              <w:jc w:val="both"/>
              <w:rPr>
                <w:rFonts w:ascii="Sylfaen" w:hAnsi="Sylfaen" w:cs="Sylfaen"/>
                <w:lang w:val="ka-GE"/>
              </w:rPr>
            </w:pPr>
          </w:p>
        </w:tc>
        <w:tc>
          <w:tcPr>
            <w:tcW w:w="1529" w:type="dxa"/>
            <w:vMerge w:val="restart"/>
            <w:tcBorders>
              <w:top w:val="single" w:sz="4" w:space="0" w:color="auto"/>
              <w:left w:val="single" w:sz="4" w:space="0" w:color="auto"/>
              <w:right w:val="single" w:sz="4" w:space="0" w:color="auto"/>
            </w:tcBorders>
          </w:tcPr>
          <w:p w14:paraId="18673AE5" w14:textId="77BDC615" w:rsidR="00B06A2C" w:rsidRPr="00D911F5" w:rsidRDefault="00A016F9"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vMerge w:val="restart"/>
            <w:tcBorders>
              <w:top w:val="single" w:sz="4" w:space="0" w:color="auto"/>
              <w:left w:val="single" w:sz="4" w:space="0" w:color="auto"/>
              <w:right w:val="single" w:sz="4" w:space="0" w:color="auto"/>
            </w:tcBorders>
          </w:tcPr>
          <w:p w14:paraId="6D51E3D6" w14:textId="77777777" w:rsidR="00D911F5" w:rsidRPr="00D911F5" w:rsidRDefault="00D911F5" w:rsidP="00D911F5">
            <w:pPr>
              <w:tabs>
                <w:tab w:val="left" w:pos="795"/>
              </w:tabs>
              <w:spacing w:line="240" w:lineRule="auto"/>
              <w:jc w:val="both"/>
              <w:rPr>
                <w:lang w:val="ka-GE"/>
              </w:rPr>
            </w:pPr>
            <w:r w:rsidRPr="00D911F5">
              <w:rPr>
                <w:rFonts w:ascii="Sylfaen" w:hAnsi="Sylfaen" w:cs="Sylfaen"/>
                <w:lang w:val="ka-GE"/>
              </w:rPr>
              <w:t>დარეგულირდება</w:t>
            </w:r>
            <w:r w:rsidRPr="00D911F5">
              <w:rPr>
                <w:lang w:val="ka-GE"/>
              </w:rPr>
              <w:t xml:space="preserve"> </w:t>
            </w:r>
            <w:r w:rsidRPr="00D911F5">
              <w:rPr>
                <w:rFonts w:ascii="Sylfaen" w:hAnsi="Sylfaen" w:cs="Sylfaen"/>
                <w:lang w:val="ka-GE"/>
              </w:rPr>
              <w:t>ტექნიკური</w:t>
            </w:r>
            <w:r w:rsidRPr="00D911F5">
              <w:rPr>
                <w:lang w:val="ka-GE"/>
              </w:rPr>
              <w:t xml:space="preserve"> </w:t>
            </w:r>
            <w:r w:rsidRPr="00D911F5">
              <w:rPr>
                <w:rFonts w:ascii="Sylfaen" w:hAnsi="Sylfaen" w:cs="Sylfaen"/>
                <w:lang w:val="ka-GE"/>
              </w:rPr>
              <w:t>რეგლამენტით</w:t>
            </w:r>
            <w:r w:rsidRPr="00D911F5">
              <w:rPr>
                <w:lang w:val="ka-GE"/>
              </w:rPr>
              <w:t>.</w:t>
            </w:r>
          </w:p>
          <w:p w14:paraId="799E7BAE" w14:textId="77777777" w:rsidR="00D911F5" w:rsidRPr="00D911F5" w:rsidRDefault="00D911F5" w:rsidP="00D911F5">
            <w:pPr>
              <w:tabs>
                <w:tab w:val="left" w:pos="795"/>
              </w:tabs>
              <w:spacing w:line="240" w:lineRule="auto"/>
              <w:jc w:val="both"/>
              <w:rPr>
                <w:lang w:val="ka-GE"/>
              </w:rPr>
            </w:pPr>
          </w:p>
          <w:p w14:paraId="4B4B12C5" w14:textId="6670E78C" w:rsidR="00B06A2C" w:rsidRPr="00D911F5" w:rsidRDefault="00D911F5" w:rsidP="00D911F5">
            <w:pPr>
              <w:tabs>
                <w:tab w:val="left" w:pos="795"/>
              </w:tabs>
              <w:spacing w:line="240" w:lineRule="auto"/>
              <w:jc w:val="both"/>
              <w:rPr>
                <w:rFonts w:ascii="Sylfaen" w:hAnsi="Sylfaen" w:cs="Sylfaen"/>
                <w:highlight w:val="yellow"/>
                <w:lang w:val="ru-RU"/>
              </w:rPr>
            </w:pPr>
            <w:r w:rsidRPr="00D911F5">
              <w:rPr>
                <w:rFonts w:ascii="Sylfaen" w:hAnsi="Sylfaen" w:cs="Sylfaen"/>
                <w:lang w:val="ka-GE"/>
              </w:rPr>
              <w:t>ასოცირების</w:t>
            </w:r>
            <w:r w:rsidRPr="00D911F5">
              <w:rPr>
                <w:lang w:val="ka-GE"/>
              </w:rPr>
              <w:t xml:space="preserve"> </w:t>
            </w:r>
            <w:r w:rsidRPr="00D911F5">
              <w:rPr>
                <w:rFonts w:ascii="Sylfaen" w:hAnsi="Sylfaen" w:cs="Sylfaen"/>
                <w:lang w:val="ka-GE"/>
              </w:rPr>
              <w:t>შეთანხმების</w:t>
            </w:r>
            <w:r w:rsidRPr="00D911F5">
              <w:rPr>
                <w:lang w:val="ka-GE"/>
              </w:rPr>
              <w:t xml:space="preserve"> XXVI </w:t>
            </w:r>
            <w:r w:rsidRPr="00D911F5">
              <w:rPr>
                <w:rFonts w:ascii="Sylfaen" w:hAnsi="Sylfaen" w:cs="Sylfaen"/>
                <w:lang w:val="ka-GE"/>
              </w:rPr>
              <w:t>დანართის</w:t>
            </w:r>
            <w:r w:rsidRPr="00D911F5">
              <w:rPr>
                <w:lang w:val="ka-GE"/>
              </w:rPr>
              <w:t xml:space="preserve"> </w:t>
            </w:r>
            <w:r w:rsidRPr="00D911F5">
              <w:rPr>
                <w:rFonts w:ascii="Sylfaen" w:hAnsi="Sylfaen" w:cs="Sylfaen"/>
                <w:lang w:val="ka-GE"/>
              </w:rPr>
              <w:t>თანახმად</w:t>
            </w:r>
            <w:r w:rsidRPr="00D911F5">
              <w:rPr>
                <w:lang w:val="ka-GE"/>
              </w:rPr>
              <w:t xml:space="preserve">, </w:t>
            </w:r>
            <w:r w:rsidRPr="00D911F5">
              <w:rPr>
                <w:rFonts w:ascii="Sylfaen" w:hAnsi="Sylfaen" w:cs="Sylfaen"/>
                <w:lang w:val="ka-GE"/>
              </w:rPr>
              <w:t>აღნიშნულ</w:t>
            </w:r>
            <w:r w:rsidRPr="00D911F5">
              <w:rPr>
                <w:lang w:val="ka-GE"/>
              </w:rPr>
              <w:t xml:space="preserve"> </w:t>
            </w:r>
            <w:r w:rsidRPr="00D911F5">
              <w:rPr>
                <w:rFonts w:ascii="Sylfaen" w:hAnsi="Sylfaen" w:cs="Sylfaen"/>
                <w:lang w:val="ka-GE"/>
              </w:rPr>
              <w:t>მუხლთან</w:t>
            </w:r>
            <w:r w:rsidRPr="00D911F5">
              <w:rPr>
                <w:lang w:val="ka-GE"/>
              </w:rPr>
              <w:t xml:space="preserve"> </w:t>
            </w:r>
            <w:r w:rsidRPr="00D911F5">
              <w:rPr>
                <w:rFonts w:ascii="Sylfaen" w:hAnsi="Sylfaen" w:cs="Sylfaen"/>
                <w:lang w:val="ka-GE"/>
              </w:rPr>
              <w:t>დაახლოვების</w:t>
            </w:r>
            <w:r w:rsidRPr="00D911F5">
              <w:rPr>
                <w:lang w:val="ka-GE"/>
              </w:rPr>
              <w:t xml:space="preserve"> </w:t>
            </w:r>
            <w:r w:rsidRPr="00D911F5">
              <w:rPr>
                <w:rFonts w:ascii="Sylfaen" w:hAnsi="Sylfaen" w:cs="Sylfaen"/>
                <w:lang w:val="ka-GE"/>
              </w:rPr>
              <w:t>ვადა</w:t>
            </w:r>
            <w:r w:rsidRPr="00D911F5">
              <w:rPr>
                <w:lang w:val="ka-GE"/>
              </w:rPr>
              <w:t xml:space="preserve"> </w:t>
            </w:r>
            <w:r w:rsidRPr="00D911F5">
              <w:rPr>
                <w:rFonts w:ascii="Sylfaen" w:hAnsi="Sylfaen" w:cs="Sylfaen"/>
                <w:lang w:val="ka-GE"/>
              </w:rPr>
              <w:t>არის</w:t>
            </w:r>
            <w:r w:rsidRPr="00D911F5">
              <w:rPr>
                <w:lang w:val="ka-GE"/>
              </w:rPr>
              <w:t xml:space="preserve"> 2020 </w:t>
            </w:r>
            <w:r w:rsidRPr="00D911F5">
              <w:rPr>
                <w:rFonts w:ascii="Sylfaen" w:hAnsi="Sylfaen" w:cs="Sylfaen"/>
                <w:lang w:val="ka-GE"/>
              </w:rPr>
              <w:t>წელი</w:t>
            </w:r>
            <w:r w:rsidRPr="00D911F5">
              <w:rPr>
                <w:lang w:val="ka-GE"/>
              </w:rPr>
              <w:t>.</w:t>
            </w:r>
          </w:p>
        </w:tc>
      </w:tr>
      <w:tr w:rsidR="00D911F5" w:rsidRPr="00D911F5" w14:paraId="32139BE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9741690" w14:textId="77777777" w:rsidR="00B06A2C" w:rsidRPr="00D911F5" w:rsidRDefault="00B06A2C" w:rsidP="00D911F5">
            <w:pPr>
              <w:tabs>
                <w:tab w:val="left" w:pos="795"/>
              </w:tabs>
              <w:spacing w:line="240" w:lineRule="auto"/>
              <w:jc w:val="both"/>
              <w:rPr>
                <w:rFonts w:ascii="Sylfaen" w:hAnsi="Sylfaen" w:cs="Sylfaen"/>
                <w:sz w:val="24"/>
                <w:szCs w:val="24"/>
              </w:rPr>
            </w:pPr>
          </w:p>
        </w:tc>
        <w:tc>
          <w:tcPr>
            <w:tcW w:w="4420" w:type="dxa"/>
            <w:gridSpan w:val="24"/>
            <w:tcBorders>
              <w:top w:val="single" w:sz="4" w:space="0" w:color="auto"/>
              <w:left w:val="single" w:sz="4" w:space="0" w:color="auto"/>
              <w:bottom w:val="single" w:sz="4" w:space="0" w:color="auto"/>
              <w:right w:val="single" w:sz="4" w:space="0" w:color="auto"/>
            </w:tcBorders>
          </w:tcPr>
          <w:tbl>
            <w:tblPr>
              <w:tblStyle w:val="TableGrid"/>
              <w:tblW w:w="0" w:type="auto"/>
              <w:tblInd w:w="0" w:type="dxa"/>
              <w:tblLayout w:type="fixed"/>
              <w:tblLook w:val="04A0" w:firstRow="1" w:lastRow="0" w:firstColumn="1" w:lastColumn="0" w:noHBand="0" w:noVBand="1"/>
            </w:tblPr>
            <w:tblGrid>
              <w:gridCol w:w="1047"/>
              <w:gridCol w:w="1047"/>
              <w:gridCol w:w="1048"/>
              <w:gridCol w:w="1048"/>
            </w:tblGrid>
            <w:tr w:rsidR="00D911F5" w:rsidRPr="00D911F5" w14:paraId="427E9153" w14:textId="77777777" w:rsidTr="00F84A54">
              <w:tc>
                <w:tcPr>
                  <w:tcW w:w="1047" w:type="dxa"/>
                </w:tcPr>
                <w:p w14:paraId="354FE599"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lang w:val="ka-GE"/>
                    </w:rPr>
                  </w:pPr>
                </w:p>
              </w:tc>
              <w:tc>
                <w:tcPr>
                  <w:tcW w:w="1047" w:type="dxa"/>
                </w:tcPr>
                <w:p w14:paraId="5527F6C6"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rPr>
                  </w:pPr>
                  <w:r w:rsidRPr="00D911F5">
                    <w:rPr>
                      <w:rFonts w:ascii="Sylfaen" w:hAnsi="Sylfaen" w:cs="Sylfaen"/>
                    </w:rPr>
                    <w:t>1-Butene</w:t>
                  </w:r>
                </w:p>
              </w:tc>
              <w:tc>
                <w:tcPr>
                  <w:tcW w:w="1048" w:type="dxa"/>
                </w:tcPr>
                <w:p w14:paraId="7932DBC0"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rPr>
                  </w:pPr>
                  <w:r w:rsidRPr="00D911F5">
                    <w:rPr>
                      <w:rFonts w:ascii="Sylfaen" w:hAnsi="Sylfaen" w:cs="Sylfaen"/>
                    </w:rPr>
                    <w:t>Isoprene</w:t>
                  </w:r>
                </w:p>
              </w:tc>
              <w:tc>
                <w:tcPr>
                  <w:tcW w:w="1048" w:type="dxa"/>
                </w:tcPr>
                <w:p w14:paraId="2F253C14"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rPr>
                  </w:pPr>
                  <w:r w:rsidRPr="00D911F5">
                    <w:rPr>
                      <w:rFonts w:ascii="Sylfaen" w:hAnsi="Sylfaen" w:cs="Sylfaen"/>
                    </w:rPr>
                    <w:t>Ethyl benzene</w:t>
                  </w:r>
                </w:p>
              </w:tc>
            </w:tr>
            <w:tr w:rsidR="00D911F5" w:rsidRPr="00D911F5" w14:paraId="57BFA3B3" w14:textId="77777777" w:rsidTr="00F84A54">
              <w:tc>
                <w:tcPr>
                  <w:tcW w:w="1047" w:type="dxa"/>
                </w:tcPr>
                <w:p w14:paraId="0C99F0A0"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rPr>
                  </w:pPr>
                  <w:r w:rsidRPr="00D911F5">
                    <w:rPr>
                      <w:rFonts w:ascii="Sylfaen" w:hAnsi="Sylfaen" w:cs="Sylfaen"/>
                    </w:rPr>
                    <w:lastRenderedPageBreak/>
                    <w:t>Ethane</w:t>
                  </w:r>
                </w:p>
              </w:tc>
              <w:tc>
                <w:tcPr>
                  <w:tcW w:w="1047" w:type="dxa"/>
                </w:tcPr>
                <w:p w14:paraId="08B0EAF1"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Trans-2-Butene</w:t>
                  </w:r>
                </w:p>
              </w:tc>
              <w:tc>
                <w:tcPr>
                  <w:tcW w:w="1048" w:type="dxa"/>
                </w:tcPr>
                <w:p w14:paraId="0631D79A"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n-Hexane</w:t>
                  </w:r>
                </w:p>
              </w:tc>
              <w:tc>
                <w:tcPr>
                  <w:tcW w:w="1048" w:type="dxa"/>
                </w:tcPr>
                <w:p w14:paraId="4128DD54"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m + p-Xylene</w:t>
                  </w:r>
                </w:p>
              </w:tc>
            </w:tr>
            <w:tr w:rsidR="00D911F5" w:rsidRPr="00D911F5" w14:paraId="4161DA4A" w14:textId="77777777" w:rsidTr="00F84A54">
              <w:tc>
                <w:tcPr>
                  <w:tcW w:w="1047" w:type="dxa"/>
                </w:tcPr>
                <w:p w14:paraId="6DF7EF1A"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rPr>
                  </w:pPr>
                  <w:r w:rsidRPr="00D911F5">
                    <w:rPr>
                      <w:rFonts w:ascii="Sylfaen" w:hAnsi="Sylfaen" w:cs="Sylfaen"/>
                    </w:rPr>
                    <w:t>Ethylene</w:t>
                  </w:r>
                </w:p>
              </w:tc>
              <w:tc>
                <w:tcPr>
                  <w:tcW w:w="1047" w:type="dxa"/>
                </w:tcPr>
                <w:p w14:paraId="5B9CB9EC"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cis-2-Butene</w:t>
                  </w:r>
                </w:p>
              </w:tc>
              <w:tc>
                <w:tcPr>
                  <w:tcW w:w="1048" w:type="dxa"/>
                </w:tcPr>
                <w:p w14:paraId="269567C8"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i-Hexane</w:t>
                  </w:r>
                </w:p>
              </w:tc>
              <w:tc>
                <w:tcPr>
                  <w:tcW w:w="1048" w:type="dxa"/>
                </w:tcPr>
                <w:p w14:paraId="4CBB1D5A"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o-Xylene</w:t>
                  </w:r>
                </w:p>
              </w:tc>
            </w:tr>
            <w:tr w:rsidR="00D911F5" w:rsidRPr="00D911F5" w14:paraId="31483763" w14:textId="77777777" w:rsidTr="00F84A54">
              <w:tc>
                <w:tcPr>
                  <w:tcW w:w="1047" w:type="dxa"/>
                </w:tcPr>
                <w:p w14:paraId="6200257E"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rPr>
                  </w:pPr>
                  <w:r w:rsidRPr="00D911F5">
                    <w:rPr>
                      <w:rFonts w:ascii="Sylfaen" w:hAnsi="Sylfaen" w:cs="Sylfaen"/>
                    </w:rPr>
                    <w:t>Acetylene</w:t>
                  </w:r>
                </w:p>
              </w:tc>
              <w:tc>
                <w:tcPr>
                  <w:tcW w:w="1047" w:type="dxa"/>
                </w:tcPr>
                <w:p w14:paraId="3AAB4018"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1,3-Butadiene</w:t>
                  </w:r>
                </w:p>
              </w:tc>
              <w:tc>
                <w:tcPr>
                  <w:tcW w:w="1048" w:type="dxa"/>
                </w:tcPr>
                <w:p w14:paraId="56C6B315"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n-Heptane</w:t>
                  </w:r>
                </w:p>
              </w:tc>
              <w:tc>
                <w:tcPr>
                  <w:tcW w:w="1048" w:type="dxa"/>
                </w:tcPr>
                <w:p w14:paraId="1FD108B8"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1,2,4-Trimethylebenzene</w:t>
                  </w:r>
                </w:p>
              </w:tc>
            </w:tr>
            <w:tr w:rsidR="00D911F5" w:rsidRPr="00D911F5" w14:paraId="0544AE9A" w14:textId="77777777" w:rsidTr="00F84A54">
              <w:tc>
                <w:tcPr>
                  <w:tcW w:w="1047" w:type="dxa"/>
                </w:tcPr>
                <w:p w14:paraId="3A81A1D0"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rPr>
                  </w:pPr>
                  <w:r w:rsidRPr="00D911F5">
                    <w:rPr>
                      <w:rFonts w:ascii="Sylfaen" w:hAnsi="Sylfaen" w:cs="Sylfaen"/>
                    </w:rPr>
                    <w:t>Propane</w:t>
                  </w:r>
                </w:p>
              </w:tc>
              <w:tc>
                <w:tcPr>
                  <w:tcW w:w="1047" w:type="dxa"/>
                </w:tcPr>
                <w:p w14:paraId="1A298208"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n-Pentane</w:t>
                  </w:r>
                </w:p>
              </w:tc>
              <w:tc>
                <w:tcPr>
                  <w:tcW w:w="1048" w:type="dxa"/>
                </w:tcPr>
                <w:p w14:paraId="456E1BBD"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n-Octane</w:t>
                  </w:r>
                </w:p>
              </w:tc>
              <w:tc>
                <w:tcPr>
                  <w:tcW w:w="1048" w:type="dxa"/>
                </w:tcPr>
                <w:p w14:paraId="2C2AE94B"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1,3,5-Trimethylebenzene</w:t>
                  </w:r>
                </w:p>
              </w:tc>
            </w:tr>
            <w:tr w:rsidR="00D911F5" w:rsidRPr="00D911F5" w14:paraId="3D2B3237" w14:textId="77777777" w:rsidTr="00F84A54">
              <w:tc>
                <w:tcPr>
                  <w:tcW w:w="1047" w:type="dxa"/>
                </w:tcPr>
                <w:p w14:paraId="36EB00F2"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rPr>
                  </w:pPr>
                  <w:r w:rsidRPr="00D911F5">
                    <w:rPr>
                      <w:rFonts w:ascii="Sylfaen" w:hAnsi="Sylfaen" w:cs="Sylfaen"/>
                    </w:rPr>
                    <w:t>Propene</w:t>
                  </w:r>
                </w:p>
              </w:tc>
              <w:tc>
                <w:tcPr>
                  <w:tcW w:w="1047" w:type="dxa"/>
                </w:tcPr>
                <w:p w14:paraId="709003D3"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i-Pentane</w:t>
                  </w:r>
                </w:p>
              </w:tc>
              <w:tc>
                <w:tcPr>
                  <w:tcW w:w="1048" w:type="dxa"/>
                </w:tcPr>
                <w:p w14:paraId="5FEFB388"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i-Octane</w:t>
                  </w:r>
                </w:p>
              </w:tc>
              <w:tc>
                <w:tcPr>
                  <w:tcW w:w="1048" w:type="dxa"/>
                </w:tcPr>
                <w:p w14:paraId="09C7483E"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1,3,5-Trimethylebenzene</w:t>
                  </w:r>
                </w:p>
              </w:tc>
            </w:tr>
            <w:tr w:rsidR="00D911F5" w:rsidRPr="00D911F5" w14:paraId="1B52BCC2" w14:textId="77777777" w:rsidTr="00F84A54">
              <w:tc>
                <w:tcPr>
                  <w:tcW w:w="1047" w:type="dxa"/>
                </w:tcPr>
                <w:p w14:paraId="3D322A98"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rPr>
                  </w:pPr>
                  <w:r w:rsidRPr="00D911F5">
                    <w:rPr>
                      <w:rFonts w:ascii="Sylfaen" w:hAnsi="Sylfaen" w:cs="Sylfaen"/>
                    </w:rPr>
                    <w:t>n-Butane</w:t>
                  </w:r>
                </w:p>
              </w:tc>
              <w:tc>
                <w:tcPr>
                  <w:tcW w:w="1047" w:type="dxa"/>
                </w:tcPr>
                <w:p w14:paraId="4898CF0D"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1-Pentene</w:t>
                  </w:r>
                </w:p>
              </w:tc>
              <w:tc>
                <w:tcPr>
                  <w:tcW w:w="1048" w:type="dxa"/>
                </w:tcPr>
                <w:p w14:paraId="294C0AA7"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Benzene</w:t>
                  </w:r>
                </w:p>
              </w:tc>
              <w:tc>
                <w:tcPr>
                  <w:tcW w:w="1048" w:type="dxa"/>
                </w:tcPr>
                <w:p w14:paraId="654175D8"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Formaldehyde</w:t>
                  </w:r>
                </w:p>
              </w:tc>
            </w:tr>
            <w:tr w:rsidR="00D911F5" w:rsidRPr="00D911F5" w14:paraId="6E1F4C94" w14:textId="77777777" w:rsidTr="00F84A54">
              <w:trPr>
                <w:trHeight w:val="60"/>
              </w:trPr>
              <w:tc>
                <w:tcPr>
                  <w:tcW w:w="1047" w:type="dxa"/>
                </w:tcPr>
                <w:p w14:paraId="5020176C"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rPr>
                  </w:pPr>
                  <w:r w:rsidRPr="00D911F5">
                    <w:rPr>
                      <w:rFonts w:ascii="Sylfaen" w:hAnsi="Sylfaen" w:cs="Sylfaen"/>
                    </w:rPr>
                    <w:t>I-Butane</w:t>
                  </w:r>
                </w:p>
              </w:tc>
              <w:tc>
                <w:tcPr>
                  <w:tcW w:w="1047" w:type="dxa"/>
                </w:tcPr>
                <w:p w14:paraId="7A2F65DE"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2-Pentene</w:t>
                  </w:r>
                </w:p>
              </w:tc>
              <w:tc>
                <w:tcPr>
                  <w:tcW w:w="1048" w:type="dxa"/>
                </w:tcPr>
                <w:p w14:paraId="0763FB79"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Toluene</w:t>
                  </w:r>
                </w:p>
              </w:tc>
              <w:tc>
                <w:tcPr>
                  <w:tcW w:w="1048" w:type="dxa"/>
                </w:tcPr>
                <w:p w14:paraId="21B31452" w14:textId="77777777" w:rsidR="00B06A2C" w:rsidRPr="00D911F5" w:rsidRDefault="00B06A2C"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Total non-methane hydrocarbons</w:t>
                  </w:r>
                </w:p>
              </w:tc>
            </w:tr>
          </w:tbl>
          <w:p w14:paraId="459256B9" w14:textId="77777777" w:rsidR="00B06A2C" w:rsidRPr="00D911F5" w:rsidRDefault="00B06A2C" w:rsidP="00D911F5">
            <w:pPr>
              <w:pStyle w:val="Normal1"/>
              <w:spacing w:before="120"/>
              <w:jc w:val="both"/>
              <w:rPr>
                <w:rFonts w:ascii="Sylfaen" w:hAnsi="Sylfaen" w:cs="Sylfaen"/>
                <w:lang w:val="ka-GE"/>
              </w:rPr>
            </w:pPr>
          </w:p>
        </w:tc>
        <w:tc>
          <w:tcPr>
            <w:tcW w:w="900" w:type="dxa"/>
            <w:vMerge/>
            <w:tcBorders>
              <w:left w:val="single" w:sz="4" w:space="0" w:color="auto"/>
              <w:bottom w:val="single" w:sz="4" w:space="0" w:color="auto"/>
              <w:right w:val="single" w:sz="4" w:space="0" w:color="auto"/>
            </w:tcBorders>
          </w:tcPr>
          <w:p w14:paraId="1A15CAD4" w14:textId="77777777" w:rsidR="00B06A2C" w:rsidRPr="00D911F5" w:rsidRDefault="00B06A2C" w:rsidP="00D911F5">
            <w:pPr>
              <w:tabs>
                <w:tab w:val="left" w:pos="795"/>
              </w:tabs>
              <w:spacing w:line="240" w:lineRule="auto"/>
              <w:jc w:val="both"/>
              <w:rPr>
                <w:rFonts w:ascii="Sylfaen" w:hAnsi="Sylfaen" w:cs="Sylfaen"/>
              </w:rPr>
            </w:pPr>
          </w:p>
        </w:tc>
        <w:tc>
          <w:tcPr>
            <w:tcW w:w="990" w:type="dxa"/>
            <w:vMerge/>
            <w:tcBorders>
              <w:left w:val="single" w:sz="4" w:space="0" w:color="auto"/>
              <w:bottom w:val="single" w:sz="4" w:space="0" w:color="auto"/>
              <w:right w:val="single" w:sz="4" w:space="0" w:color="auto"/>
            </w:tcBorders>
          </w:tcPr>
          <w:p w14:paraId="5112F5C4" w14:textId="77777777" w:rsidR="00B06A2C" w:rsidRPr="00D911F5" w:rsidRDefault="00B06A2C" w:rsidP="00D911F5">
            <w:pPr>
              <w:tabs>
                <w:tab w:val="left" w:pos="795"/>
              </w:tabs>
              <w:spacing w:line="240" w:lineRule="auto"/>
              <w:jc w:val="both"/>
              <w:rPr>
                <w:rFonts w:ascii="Sylfaen" w:hAnsi="Sylfaen" w:cs="Sylfaen"/>
              </w:rPr>
            </w:pPr>
          </w:p>
        </w:tc>
        <w:tc>
          <w:tcPr>
            <w:tcW w:w="3239" w:type="dxa"/>
            <w:gridSpan w:val="2"/>
            <w:vMerge/>
            <w:tcBorders>
              <w:left w:val="single" w:sz="4" w:space="0" w:color="auto"/>
              <w:bottom w:val="single" w:sz="4" w:space="0" w:color="auto"/>
              <w:right w:val="single" w:sz="4" w:space="0" w:color="auto"/>
            </w:tcBorders>
          </w:tcPr>
          <w:p w14:paraId="5F6B365E" w14:textId="77777777" w:rsidR="00B06A2C" w:rsidRPr="00D911F5" w:rsidRDefault="00B06A2C" w:rsidP="00D911F5">
            <w:pPr>
              <w:tabs>
                <w:tab w:val="left" w:pos="795"/>
              </w:tabs>
              <w:spacing w:line="240" w:lineRule="auto"/>
              <w:jc w:val="both"/>
              <w:rPr>
                <w:rFonts w:ascii="Sylfaen" w:hAnsi="Sylfaen" w:cs="Sylfaen"/>
                <w:lang w:val="ka-GE"/>
              </w:rPr>
            </w:pPr>
          </w:p>
        </w:tc>
        <w:tc>
          <w:tcPr>
            <w:tcW w:w="1529" w:type="dxa"/>
            <w:vMerge/>
            <w:tcBorders>
              <w:left w:val="single" w:sz="4" w:space="0" w:color="auto"/>
              <w:bottom w:val="single" w:sz="4" w:space="0" w:color="auto"/>
              <w:right w:val="single" w:sz="4" w:space="0" w:color="auto"/>
            </w:tcBorders>
          </w:tcPr>
          <w:p w14:paraId="2F11B002" w14:textId="05697352" w:rsidR="00B06A2C" w:rsidRPr="00D911F5" w:rsidRDefault="00B06A2C" w:rsidP="00D911F5">
            <w:pPr>
              <w:tabs>
                <w:tab w:val="left" w:pos="795"/>
              </w:tabs>
              <w:spacing w:line="240" w:lineRule="auto"/>
              <w:jc w:val="both"/>
              <w:rPr>
                <w:rFonts w:ascii="Sylfaen" w:hAnsi="Sylfaen" w:cs="Sylfaen"/>
                <w:lang w:val="ka-GE"/>
              </w:rPr>
            </w:pPr>
          </w:p>
        </w:tc>
        <w:tc>
          <w:tcPr>
            <w:tcW w:w="2685" w:type="dxa"/>
            <w:gridSpan w:val="2"/>
            <w:vMerge/>
            <w:tcBorders>
              <w:left w:val="single" w:sz="4" w:space="0" w:color="auto"/>
              <w:bottom w:val="single" w:sz="4" w:space="0" w:color="auto"/>
              <w:right w:val="single" w:sz="4" w:space="0" w:color="auto"/>
            </w:tcBorders>
          </w:tcPr>
          <w:p w14:paraId="5499F9DE" w14:textId="77777777" w:rsidR="00B06A2C" w:rsidRPr="00D911F5" w:rsidRDefault="00B06A2C" w:rsidP="00D911F5">
            <w:pPr>
              <w:tabs>
                <w:tab w:val="left" w:pos="795"/>
              </w:tabs>
              <w:spacing w:line="240" w:lineRule="auto"/>
              <w:jc w:val="both"/>
              <w:rPr>
                <w:rFonts w:ascii="Sylfaen" w:hAnsi="Sylfaen" w:cs="Sylfaen"/>
              </w:rPr>
            </w:pPr>
          </w:p>
        </w:tc>
      </w:tr>
      <w:tr w:rsidR="00D911F5" w:rsidRPr="00D911F5" w14:paraId="4A57A6D4"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5487BD1" w14:textId="146FD967" w:rsidR="008F78BB" w:rsidRPr="00D911F5" w:rsidRDefault="00F77430" w:rsidP="00D911F5">
            <w:pPr>
              <w:tabs>
                <w:tab w:val="left" w:pos="795"/>
              </w:tabs>
              <w:spacing w:line="240" w:lineRule="auto"/>
              <w:jc w:val="both"/>
              <w:rPr>
                <w:rFonts w:ascii="Sylfaen" w:hAnsi="Sylfaen" w:cs="Sylfaen"/>
                <w:sz w:val="24"/>
                <w:szCs w:val="24"/>
                <w:lang w:val="ka-GE"/>
              </w:rPr>
            </w:pPr>
            <w:r w:rsidRPr="00D911F5">
              <w:rPr>
                <w:rFonts w:ascii="Sylfaen" w:hAnsi="Sylfaen" w:cs="Sylfaen"/>
                <w:sz w:val="24"/>
                <w:szCs w:val="24"/>
              </w:rPr>
              <w:t>C</w:t>
            </w:r>
          </w:p>
        </w:tc>
        <w:tc>
          <w:tcPr>
            <w:tcW w:w="4420" w:type="dxa"/>
            <w:gridSpan w:val="24"/>
            <w:tcBorders>
              <w:top w:val="single" w:sz="4" w:space="0" w:color="auto"/>
              <w:left w:val="single" w:sz="4" w:space="0" w:color="auto"/>
              <w:bottom w:val="single" w:sz="4" w:space="0" w:color="auto"/>
              <w:right w:val="single" w:sz="4" w:space="0" w:color="auto"/>
            </w:tcBorders>
          </w:tcPr>
          <w:p w14:paraId="58C2DB96" w14:textId="05E639E0"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არეალები</w:t>
            </w:r>
          </w:p>
        </w:tc>
        <w:tc>
          <w:tcPr>
            <w:tcW w:w="900" w:type="dxa"/>
            <w:tcBorders>
              <w:top w:val="single" w:sz="4" w:space="0" w:color="auto"/>
              <w:left w:val="single" w:sz="4" w:space="0" w:color="auto"/>
              <w:bottom w:val="single" w:sz="4" w:space="0" w:color="auto"/>
              <w:right w:val="single" w:sz="4" w:space="0" w:color="auto"/>
            </w:tcBorders>
          </w:tcPr>
          <w:p w14:paraId="466F0174"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B979190"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0B813A8"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0D705C5" w14:textId="1DB53F17"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4054C94"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2B31738E"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8F6D6DC" w14:textId="77777777" w:rsidR="008F78BB" w:rsidRPr="00D911F5" w:rsidRDefault="008F78BB" w:rsidP="00D911F5">
            <w:pPr>
              <w:tabs>
                <w:tab w:val="left" w:pos="795"/>
              </w:tabs>
              <w:spacing w:line="240" w:lineRule="auto"/>
              <w:jc w:val="both"/>
              <w:rPr>
                <w:rFonts w:ascii="Sylfaen" w:hAnsi="Sylfaen" w:cs="Sylfaen"/>
                <w:sz w:val="24"/>
                <w:szCs w:val="24"/>
              </w:rPr>
            </w:pPr>
          </w:p>
        </w:tc>
        <w:tc>
          <w:tcPr>
            <w:tcW w:w="4420" w:type="dxa"/>
            <w:gridSpan w:val="24"/>
            <w:tcBorders>
              <w:top w:val="single" w:sz="4" w:space="0" w:color="auto"/>
              <w:left w:val="single" w:sz="4" w:space="0" w:color="auto"/>
              <w:bottom w:val="single" w:sz="4" w:space="0" w:color="auto"/>
              <w:right w:val="single" w:sz="4" w:space="0" w:color="auto"/>
            </w:tcBorders>
          </w:tcPr>
          <w:p w14:paraId="209D759D" w14:textId="232AD240"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 xml:space="preserve">გაზომვები უნდა განხორციელდეს განსაკუთრებით ურბანულ ან ქვეურბანულ ადგილებში ნებისმიერ </w:t>
            </w:r>
            <w:r w:rsidRPr="00D911F5">
              <w:rPr>
                <w:rFonts w:ascii="Sylfaen" w:hAnsi="Sylfaen" w:cs="Sylfaen"/>
                <w:lang w:val="ka-GE"/>
              </w:rPr>
              <w:lastRenderedPageBreak/>
              <w:t xml:space="preserve">მონიტორინგის არეალში, რომელიც შეესაბამება ამ დირექტივის მოთხოვნებს და გათვალისწინებულია </w:t>
            </w:r>
            <w:r w:rsidRPr="00D911F5">
              <w:rPr>
                <w:rFonts w:ascii="Sylfaen" w:hAnsi="Sylfaen" w:cs="Sylfaen"/>
              </w:rPr>
              <w:t>A</w:t>
            </w:r>
            <w:r w:rsidRPr="00D911F5">
              <w:rPr>
                <w:rFonts w:ascii="Sylfaen" w:hAnsi="Sylfaen" w:cs="Sylfaen"/>
                <w:lang w:val="ka-GE"/>
              </w:rPr>
              <w:t xml:space="preserve"> ნაწილში.</w:t>
            </w:r>
          </w:p>
        </w:tc>
        <w:tc>
          <w:tcPr>
            <w:tcW w:w="900" w:type="dxa"/>
            <w:tcBorders>
              <w:top w:val="single" w:sz="4" w:space="0" w:color="auto"/>
              <w:left w:val="single" w:sz="4" w:space="0" w:color="auto"/>
              <w:bottom w:val="single" w:sz="4" w:space="0" w:color="auto"/>
              <w:right w:val="single" w:sz="4" w:space="0" w:color="auto"/>
            </w:tcBorders>
          </w:tcPr>
          <w:p w14:paraId="53B5CAA5"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02C0824"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4410BA5"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E68861F" w14:textId="4D4209E1"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AEE1892"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19679E5C"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22B0899" w14:textId="3732E080" w:rsidR="008F78BB" w:rsidRPr="00D911F5" w:rsidRDefault="008F78BB" w:rsidP="00D911F5">
            <w:pPr>
              <w:tabs>
                <w:tab w:val="left" w:pos="795"/>
              </w:tabs>
              <w:spacing w:line="240" w:lineRule="auto"/>
              <w:jc w:val="center"/>
              <w:rPr>
                <w:rFonts w:ascii="Sylfaen" w:hAnsi="Sylfaen" w:cs="Sylfaen"/>
                <w:b/>
                <w:sz w:val="24"/>
                <w:szCs w:val="24"/>
              </w:rPr>
            </w:pPr>
            <w:r w:rsidRPr="00D911F5">
              <w:rPr>
                <w:rFonts w:ascii="Sylfaen" w:hAnsi="Sylfaen" w:cs="Sylfaen"/>
                <w:b/>
                <w:sz w:val="24"/>
                <w:szCs w:val="24"/>
                <w:lang w:val="ka-GE"/>
              </w:rPr>
              <w:t xml:space="preserve">დანართი </w:t>
            </w:r>
            <w:r w:rsidRPr="00D911F5">
              <w:rPr>
                <w:rFonts w:ascii="Sylfaen" w:hAnsi="Sylfaen" w:cs="Sylfaen"/>
                <w:b/>
                <w:sz w:val="24"/>
                <w:szCs w:val="24"/>
              </w:rPr>
              <w:t>XI</w:t>
            </w:r>
          </w:p>
        </w:tc>
        <w:tc>
          <w:tcPr>
            <w:tcW w:w="4420" w:type="dxa"/>
            <w:gridSpan w:val="24"/>
            <w:tcBorders>
              <w:top w:val="single" w:sz="4" w:space="0" w:color="auto"/>
              <w:left w:val="single" w:sz="4" w:space="0" w:color="auto"/>
              <w:bottom w:val="single" w:sz="4" w:space="0" w:color="auto"/>
              <w:right w:val="single" w:sz="4" w:space="0" w:color="auto"/>
            </w:tcBorders>
          </w:tcPr>
          <w:p w14:paraId="77F5BD94" w14:textId="35DB675E" w:rsidR="008F78BB" w:rsidRPr="00D911F5" w:rsidRDefault="008F78BB" w:rsidP="00D911F5">
            <w:pPr>
              <w:pStyle w:val="Normal1"/>
              <w:spacing w:before="120"/>
              <w:jc w:val="both"/>
              <w:rPr>
                <w:rFonts w:ascii="Sylfaen" w:hAnsi="Sylfaen" w:cs="Sylfaen"/>
                <w:b/>
                <w:lang w:val="ka-GE"/>
              </w:rPr>
            </w:pPr>
            <w:r w:rsidRPr="00D911F5">
              <w:rPr>
                <w:rFonts w:ascii="Sylfaen" w:hAnsi="Sylfaen" w:cs="Sylfaen"/>
                <w:b/>
                <w:lang w:val="ka-GE"/>
              </w:rPr>
              <w:t>ადამინის უფლებების დაცვისათვის  დადგენილი ზღვრული მაჩვენებლები</w:t>
            </w:r>
          </w:p>
        </w:tc>
        <w:tc>
          <w:tcPr>
            <w:tcW w:w="900" w:type="dxa"/>
            <w:tcBorders>
              <w:top w:val="single" w:sz="4" w:space="0" w:color="auto"/>
              <w:left w:val="single" w:sz="4" w:space="0" w:color="auto"/>
              <w:bottom w:val="single" w:sz="4" w:space="0" w:color="auto"/>
              <w:right w:val="single" w:sz="4" w:space="0" w:color="auto"/>
            </w:tcBorders>
          </w:tcPr>
          <w:p w14:paraId="2976DB77"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FCE3215"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4641EE7"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0026481" w14:textId="21F3FB58" w:rsidR="008F78BB" w:rsidRPr="00D911F5" w:rsidRDefault="009E78C7"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5E465139" w14:textId="77777777" w:rsidR="009E78C7" w:rsidRPr="00D911F5" w:rsidRDefault="009E78C7" w:rsidP="00D911F5">
            <w:pPr>
              <w:tabs>
                <w:tab w:val="left" w:pos="795"/>
              </w:tabs>
              <w:spacing w:line="240" w:lineRule="auto"/>
              <w:jc w:val="both"/>
            </w:pPr>
            <w:r w:rsidRPr="00D911F5">
              <w:rPr>
                <w:rFonts w:ascii="Sylfaen" w:hAnsi="Sylfaen" w:cs="Sylfaen"/>
              </w:rPr>
              <w:t>დარეგუირდება</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p>
          <w:p w14:paraId="4AA6EAF2" w14:textId="77777777" w:rsidR="009E78C7" w:rsidRPr="00D911F5" w:rsidRDefault="009E78C7" w:rsidP="00D911F5">
            <w:pPr>
              <w:tabs>
                <w:tab w:val="left" w:pos="795"/>
              </w:tabs>
              <w:spacing w:line="240" w:lineRule="auto"/>
              <w:jc w:val="both"/>
            </w:pPr>
          </w:p>
          <w:p w14:paraId="76D66182" w14:textId="00902DB2" w:rsidR="008F78BB" w:rsidRPr="00D911F5" w:rsidRDefault="009E78C7" w:rsidP="00D911F5">
            <w:pPr>
              <w:tabs>
                <w:tab w:val="left" w:pos="795"/>
              </w:tabs>
              <w:spacing w:line="240" w:lineRule="auto"/>
              <w:jc w:val="both"/>
              <w:rPr>
                <w:rFonts w:ascii="Sylfaen" w:hAnsi="Sylfaen" w:cs="Sylfaen"/>
              </w:rPr>
            </w:pPr>
            <w:r w:rsidRPr="00D911F5">
              <w:rPr>
                <w:rFonts w:ascii="Sylfaen" w:hAnsi="Sylfaen" w:cs="Sylfaen"/>
              </w:rPr>
              <w:t>ასოცირების</w:t>
            </w:r>
            <w:r w:rsidRPr="00D911F5">
              <w:t xml:space="preserve"> </w:t>
            </w:r>
            <w:r w:rsidRPr="00D911F5">
              <w:rPr>
                <w:rFonts w:ascii="Sylfaen" w:hAnsi="Sylfaen" w:cs="Sylfaen"/>
              </w:rPr>
              <w:t>შეთანხმების</w:t>
            </w:r>
            <w:r w:rsidRPr="00D911F5">
              <w:t xml:space="preserve"> XXVI </w:t>
            </w:r>
            <w:r w:rsidRPr="00D911F5">
              <w:rPr>
                <w:rFonts w:ascii="Sylfaen" w:hAnsi="Sylfaen" w:cs="Sylfaen"/>
              </w:rPr>
              <w:t>დანართის</w:t>
            </w:r>
            <w:r w:rsidRPr="00D911F5">
              <w:t xml:space="preserve"> </w:t>
            </w:r>
            <w:r w:rsidRPr="00D911F5">
              <w:rPr>
                <w:rFonts w:ascii="Sylfaen" w:hAnsi="Sylfaen" w:cs="Sylfaen"/>
              </w:rPr>
              <w:t>თანახმად</w:t>
            </w:r>
            <w:r w:rsidRPr="00D911F5">
              <w:t xml:space="preserve">, </w:t>
            </w:r>
            <w:r w:rsidRPr="00D911F5">
              <w:rPr>
                <w:rFonts w:ascii="Sylfaen" w:hAnsi="Sylfaen" w:cs="Sylfaen"/>
              </w:rPr>
              <w:t>აღნიშნულ</w:t>
            </w:r>
            <w:r w:rsidRPr="00D911F5">
              <w:t xml:space="preserve"> </w:t>
            </w:r>
            <w:r w:rsidRPr="00D911F5">
              <w:rPr>
                <w:rFonts w:ascii="Sylfaen" w:hAnsi="Sylfaen" w:cs="Sylfaen"/>
              </w:rPr>
              <w:t>მუხლთან</w:t>
            </w:r>
            <w:r w:rsidRPr="00D911F5">
              <w:t xml:space="preserve"> </w:t>
            </w:r>
            <w:r w:rsidRPr="00D911F5">
              <w:rPr>
                <w:rFonts w:ascii="Sylfaen" w:hAnsi="Sylfaen" w:cs="Sylfaen"/>
              </w:rPr>
              <w:t>დაახლოვების</w:t>
            </w:r>
            <w:r w:rsidRPr="00D911F5">
              <w:t xml:space="preserve"> </w:t>
            </w:r>
            <w:r w:rsidRPr="00D911F5">
              <w:rPr>
                <w:rFonts w:ascii="Sylfaen" w:hAnsi="Sylfaen" w:cs="Sylfaen"/>
              </w:rPr>
              <w:t>ვადა</w:t>
            </w:r>
            <w:r w:rsidRPr="00D911F5">
              <w:t xml:space="preserve"> </w:t>
            </w:r>
            <w:r w:rsidRPr="00D911F5">
              <w:rPr>
                <w:rFonts w:ascii="Sylfaen" w:hAnsi="Sylfaen" w:cs="Sylfaen"/>
              </w:rPr>
              <w:t>არის</w:t>
            </w:r>
            <w:r w:rsidRPr="00D911F5">
              <w:t xml:space="preserve"> 202</w:t>
            </w:r>
            <w:r w:rsidRPr="00D911F5">
              <w:rPr>
                <w:rFonts w:ascii="Sylfaen" w:hAnsi="Sylfaen"/>
                <w:lang w:val="ka-GE"/>
              </w:rPr>
              <w:t>1</w:t>
            </w:r>
            <w:r w:rsidRPr="00D911F5">
              <w:t xml:space="preserve"> </w:t>
            </w:r>
            <w:r w:rsidRPr="00D911F5">
              <w:rPr>
                <w:rFonts w:ascii="Sylfaen" w:hAnsi="Sylfaen" w:cs="Sylfaen"/>
              </w:rPr>
              <w:t>წელი</w:t>
            </w:r>
            <w:r w:rsidRPr="00D911F5">
              <w:t>.</w:t>
            </w:r>
          </w:p>
        </w:tc>
      </w:tr>
      <w:tr w:rsidR="00D911F5" w:rsidRPr="00D911F5" w14:paraId="753BEAF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F981FD7" w14:textId="27FE17EB" w:rsidR="009E78C7" w:rsidRPr="00D911F5" w:rsidRDefault="009E78C7" w:rsidP="00D911F5">
            <w:pPr>
              <w:tabs>
                <w:tab w:val="left" w:pos="795"/>
              </w:tabs>
              <w:spacing w:line="240" w:lineRule="auto"/>
              <w:jc w:val="both"/>
              <w:rPr>
                <w:rFonts w:ascii="Sylfaen" w:hAnsi="Sylfaen" w:cs="Sylfaen"/>
                <w:sz w:val="24"/>
                <w:szCs w:val="24"/>
                <w:lang w:val="ka-GE"/>
              </w:rPr>
            </w:pPr>
            <w:r w:rsidRPr="00D911F5">
              <w:rPr>
                <w:rFonts w:ascii="Sylfaen" w:hAnsi="Sylfaen" w:cs="Sylfaen"/>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0A0A6CDA" w14:textId="3E3A140C" w:rsidR="009E78C7" w:rsidRPr="00D911F5" w:rsidRDefault="009E78C7" w:rsidP="00D911F5">
            <w:pPr>
              <w:pStyle w:val="Normal1"/>
              <w:spacing w:before="120"/>
              <w:jc w:val="both"/>
              <w:rPr>
                <w:rFonts w:ascii="Sylfaen" w:hAnsi="Sylfaen" w:cs="Sylfaen"/>
                <w:lang w:val="ka-GE"/>
              </w:rPr>
            </w:pPr>
            <w:r w:rsidRPr="00D911F5">
              <w:rPr>
                <w:rFonts w:ascii="Sylfaen" w:hAnsi="Sylfaen" w:cs="Sylfaen"/>
                <w:lang w:val="ka-GE"/>
              </w:rPr>
              <w:t>კრიტერიუმები</w:t>
            </w:r>
          </w:p>
        </w:tc>
        <w:tc>
          <w:tcPr>
            <w:tcW w:w="900" w:type="dxa"/>
            <w:tcBorders>
              <w:top w:val="single" w:sz="4" w:space="0" w:color="auto"/>
              <w:left w:val="single" w:sz="4" w:space="0" w:color="auto"/>
              <w:bottom w:val="single" w:sz="4" w:space="0" w:color="auto"/>
              <w:right w:val="single" w:sz="4" w:space="0" w:color="auto"/>
            </w:tcBorders>
          </w:tcPr>
          <w:p w14:paraId="4CFE907B" w14:textId="77777777" w:rsidR="009E78C7" w:rsidRPr="00D911F5" w:rsidRDefault="009E78C7"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CF99BBE" w14:textId="77777777" w:rsidR="009E78C7" w:rsidRPr="00D911F5" w:rsidRDefault="009E78C7"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ED8B8CA" w14:textId="77777777" w:rsidR="009E78C7" w:rsidRPr="00D911F5" w:rsidRDefault="009E78C7"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B360563" w14:textId="59E847A5" w:rsidR="009E78C7" w:rsidRPr="00D911F5" w:rsidRDefault="009E78C7"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32795EF0" w14:textId="79920022" w:rsidR="009E78C7" w:rsidRPr="00D911F5" w:rsidRDefault="009E78C7" w:rsidP="00D911F5">
            <w:pPr>
              <w:tabs>
                <w:tab w:val="left" w:pos="795"/>
              </w:tabs>
              <w:spacing w:line="240" w:lineRule="auto"/>
              <w:jc w:val="both"/>
              <w:rPr>
                <w:rFonts w:ascii="Sylfaen" w:hAnsi="Sylfaen" w:cs="Sylfaen"/>
              </w:rPr>
            </w:pPr>
            <w:r w:rsidRPr="00D911F5">
              <w:rPr>
                <w:rFonts w:ascii="Sylfaen" w:hAnsi="Sylfaen" w:cs="Sylfaen"/>
              </w:rPr>
              <w:t>დარეგუირდება</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p>
        </w:tc>
      </w:tr>
      <w:tr w:rsidR="00D911F5" w:rsidRPr="00D911F5" w14:paraId="380321FB"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BF12D83" w14:textId="77777777" w:rsidR="009E78C7" w:rsidRPr="00D911F5" w:rsidRDefault="009E78C7" w:rsidP="00D911F5">
            <w:pPr>
              <w:tabs>
                <w:tab w:val="left" w:pos="795"/>
              </w:tabs>
              <w:spacing w:line="240" w:lineRule="auto"/>
              <w:jc w:val="both"/>
              <w:rPr>
                <w:rFonts w:ascii="Sylfaen" w:hAnsi="Sylfaen" w:cs="Sylfaen"/>
                <w:sz w:val="24"/>
                <w:szCs w:val="24"/>
              </w:rPr>
            </w:pPr>
          </w:p>
        </w:tc>
        <w:tc>
          <w:tcPr>
            <w:tcW w:w="4420" w:type="dxa"/>
            <w:gridSpan w:val="24"/>
            <w:tcBorders>
              <w:top w:val="single" w:sz="4" w:space="0" w:color="auto"/>
              <w:left w:val="single" w:sz="4" w:space="0" w:color="auto"/>
              <w:bottom w:val="single" w:sz="4" w:space="0" w:color="auto"/>
              <w:right w:val="single" w:sz="4" w:space="0" w:color="auto"/>
            </w:tcBorders>
          </w:tcPr>
          <w:p w14:paraId="6E6C04C1" w14:textId="6B3B7EBC" w:rsidR="009E78C7" w:rsidRPr="00D911F5" w:rsidRDefault="009E78C7" w:rsidP="00D911F5">
            <w:pPr>
              <w:pStyle w:val="Normal1"/>
              <w:spacing w:before="120"/>
              <w:jc w:val="both"/>
              <w:rPr>
                <w:rFonts w:ascii="Sylfaen" w:hAnsi="Sylfaen" w:cs="Sylfaen"/>
                <w:lang w:val="ka-GE"/>
              </w:rPr>
            </w:pPr>
            <w:r w:rsidRPr="00D911F5">
              <w:rPr>
                <w:rFonts w:ascii="Sylfaen" w:hAnsi="Sylfaen" w:cs="Sylfaen"/>
                <w:lang w:val="ka-GE"/>
              </w:rPr>
              <w:t>დანართ I- ის მიხედვით გამოყენებული უნდა იქნას შემდეგი კრიტერიუმები, რომლებიც შეესაბამება მონაცემების შეგროვებისა და გაანგარიშებისას სტატისტიკურ პარამეტრებს:</w:t>
            </w:r>
          </w:p>
        </w:tc>
        <w:tc>
          <w:tcPr>
            <w:tcW w:w="900" w:type="dxa"/>
            <w:tcBorders>
              <w:top w:val="single" w:sz="4" w:space="0" w:color="auto"/>
              <w:left w:val="single" w:sz="4" w:space="0" w:color="auto"/>
              <w:bottom w:val="single" w:sz="4" w:space="0" w:color="auto"/>
              <w:right w:val="single" w:sz="4" w:space="0" w:color="auto"/>
            </w:tcBorders>
          </w:tcPr>
          <w:p w14:paraId="40FF5E38" w14:textId="77777777" w:rsidR="009E78C7" w:rsidRPr="00D911F5" w:rsidRDefault="009E78C7"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FCE58CC" w14:textId="77777777" w:rsidR="009E78C7" w:rsidRPr="00D911F5" w:rsidRDefault="009E78C7"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A314467" w14:textId="77777777" w:rsidR="009E78C7" w:rsidRPr="00D911F5" w:rsidRDefault="009E78C7"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F1A0965" w14:textId="3F116467" w:rsidR="009E78C7" w:rsidRPr="00D911F5" w:rsidRDefault="009E78C7"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04E749B4" w14:textId="77777777" w:rsidR="009E78C7" w:rsidRPr="00D911F5" w:rsidRDefault="009E78C7" w:rsidP="00D911F5">
            <w:pPr>
              <w:tabs>
                <w:tab w:val="left" w:pos="795"/>
              </w:tabs>
              <w:spacing w:line="240" w:lineRule="auto"/>
              <w:jc w:val="both"/>
              <w:rPr>
                <w:rFonts w:ascii="Sylfaen" w:hAnsi="Sylfaen" w:cs="Sylfaen"/>
              </w:rPr>
            </w:pPr>
          </w:p>
        </w:tc>
      </w:tr>
      <w:tr w:rsidR="00D911F5" w:rsidRPr="00D911F5" w14:paraId="4C2B8838"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F62E971" w14:textId="77777777" w:rsidR="009E78C7" w:rsidRPr="00D911F5" w:rsidRDefault="009E78C7" w:rsidP="00D911F5">
            <w:pPr>
              <w:tabs>
                <w:tab w:val="left" w:pos="795"/>
              </w:tabs>
              <w:spacing w:line="240" w:lineRule="auto"/>
              <w:jc w:val="both"/>
              <w:rPr>
                <w:rFonts w:ascii="Sylfaen" w:hAnsi="Sylfaen" w:cs="Sylfaen"/>
                <w:sz w:val="24"/>
                <w:szCs w:val="24"/>
              </w:rPr>
            </w:pPr>
          </w:p>
        </w:tc>
        <w:tc>
          <w:tcPr>
            <w:tcW w:w="4420" w:type="dxa"/>
            <w:gridSpan w:val="24"/>
            <w:tcBorders>
              <w:top w:val="single" w:sz="4" w:space="0" w:color="auto"/>
              <w:left w:val="single" w:sz="4" w:space="0" w:color="auto"/>
              <w:bottom w:val="single" w:sz="4" w:space="0" w:color="auto"/>
              <w:right w:val="single" w:sz="4" w:space="0" w:color="auto"/>
            </w:tcBorders>
          </w:tcPr>
          <w:tbl>
            <w:tblPr>
              <w:tblStyle w:val="TableGrid"/>
              <w:tblW w:w="0" w:type="auto"/>
              <w:tblInd w:w="0" w:type="dxa"/>
              <w:tblLayout w:type="fixed"/>
              <w:tblLook w:val="04A0" w:firstRow="1" w:lastRow="0" w:firstColumn="1" w:lastColumn="0" w:noHBand="0" w:noVBand="1"/>
            </w:tblPr>
            <w:tblGrid>
              <w:gridCol w:w="2095"/>
              <w:gridCol w:w="2095"/>
            </w:tblGrid>
            <w:tr w:rsidR="00D911F5" w:rsidRPr="00D911F5" w14:paraId="4B4E39A2" w14:textId="77777777" w:rsidTr="00F84A54">
              <w:tc>
                <w:tcPr>
                  <w:tcW w:w="2095" w:type="dxa"/>
                </w:tcPr>
                <w:p w14:paraId="3D15A01D"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პარამეტრები</w:t>
                  </w:r>
                </w:p>
              </w:tc>
              <w:tc>
                <w:tcPr>
                  <w:tcW w:w="2095" w:type="dxa"/>
                </w:tcPr>
                <w:p w14:paraId="01AC553A"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საჭირო მონაცემების საჭირო პარამეტრები</w:t>
                  </w:r>
                </w:p>
              </w:tc>
            </w:tr>
            <w:tr w:rsidR="00D911F5" w:rsidRPr="00D911F5" w14:paraId="4E7A9F64" w14:textId="77777777" w:rsidTr="00F84A54">
              <w:tc>
                <w:tcPr>
                  <w:tcW w:w="2095" w:type="dxa"/>
                </w:tcPr>
                <w:p w14:paraId="1305D219"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1 სთ</w:t>
                  </w:r>
                </w:p>
              </w:tc>
              <w:tc>
                <w:tcPr>
                  <w:tcW w:w="2095" w:type="dxa"/>
                </w:tcPr>
                <w:p w14:paraId="6159D62E"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75% (45 წთ)</w:t>
                  </w:r>
                </w:p>
              </w:tc>
            </w:tr>
            <w:tr w:rsidR="00D911F5" w:rsidRPr="00D911F5" w14:paraId="51B480A4" w14:textId="77777777" w:rsidTr="00F84A54">
              <w:tc>
                <w:tcPr>
                  <w:tcW w:w="2095" w:type="dxa"/>
                </w:tcPr>
                <w:p w14:paraId="5141A2C2"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8 სთ</w:t>
                  </w:r>
                </w:p>
              </w:tc>
              <w:tc>
                <w:tcPr>
                  <w:tcW w:w="2095" w:type="dxa"/>
                </w:tcPr>
                <w:p w14:paraId="5E0DC7BD"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75% (6 სთ)</w:t>
                  </w:r>
                </w:p>
              </w:tc>
            </w:tr>
            <w:tr w:rsidR="00D911F5" w:rsidRPr="00D911F5" w14:paraId="7CEDC9D6" w14:textId="77777777" w:rsidTr="00F84A54">
              <w:tc>
                <w:tcPr>
                  <w:tcW w:w="2095" w:type="dxa"/>
                </w:tcPr>
                <w:p w14:paraId="14B7EB66"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lastRenderedPageBreak/>
                    <w:t>საშუალოდ მაქსიმუმ 8 საათი</w:t>
                  </w:r>
                </w:p>
              </w:tc>
              <w:tc>
                <w:tcPr>
                  <w:tcW w:w="2095" w:type="dxa"/>
                </w:tcPr>
                <w:p w14:paraId="6ECE5708"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75% (18  რვა საათი საშუალოდ დღეში)</w:t>
                  </w:r>
                </w:p>
              </w:tc>
            </w:tr>
            <w:tr w:rsidR="00D911F5" w:rsidRPr="00D911F5" w14:paraId="617DFA3D" w14:textId="77777777" w:rsidTr="00F84A54">
              <w:tc>
                <w:tcPr>
                  <w:tcW w:w="2095" w:type="dxa"/>
                </w:tcPr>
                <w:p w14:paraId="4965015D"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24 სთ</w:t>
                  </w:r>
                </w:p>
              </w:tc>
              <w:tc>
                <w:tcPr>
                  <w:tcW w:w="2095" w:type="dxa"/>
                </w:tcPr>
                <w:p w14:paraId="42F238E8"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75% (მინიმუმ 18 სთ)</w:t>
                  </w:r>
                </w:p>
              </w:tc>
            </w:tr>
            <w:tr w:rsidR="00D911F5" w:rsidRPr="00D911F5" w14:paraId="2ADD7D5C" w14:textId="77777777" w:rsidTr="00F84A54">
              <w:tc>
                <w:tcPr>
                  <w:tcW w:w="2095" w:type="dxa"/>
                </w:tcPr>
                <w:p w14:paraId="38F5EDD2"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საშუალოდ წლიური</w:t>
                  </w:r>
                </w:p>
              </w:tc>
              <w:tc>
                <w:tcPr>
                  <w:tcW w:w="2095" w:type="dxa"/>
                </w:tcPr>
                <w:p w14:paraId="4DB16E33"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90% (</w:t>
                  </w:r>
                  <w:r w:rsidRPr="00D911F5">
                    <w:rPr>
                      <w:rFonts w:ascii="Sylfaen" w:hAnsi="Sylfaen" w:cs="Sylfaen"/>
                      <w:vertAlign w:val="superscript"/>
                      <w:lang w:val="ka-GE"/>
                    </w:rPr>
                    <w:t>1</w:t>
                  </w:r>
                  <w:r w:rsidRPr="00D911F5">
                    <w:rPr>
                      <w:rFonts w:ascii="Sylfaen" w:hAnsi="Sylfaen" w:cs="Sylfaen"/>
                      <w:lang w:val="ka-GE"/>
                    </w:rPr>
                    <w:t>) 1 სთ ან ( თუ არ არის ხელმისაწვდომი) 24 სთ წლის მანძილზე</w:t>
                  </w:r>
                </w:p>
              </w:tc>
            </w:tr>
          </w:tbl>
          <w:p w14:paraId="00A27084" w14:textId="77777777" w:rsidR="009E78C7" w:rsidRPr="00D911F5" w:rsidRDefault="009E78C7"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72C330F9" w14:textId="77777777" w:rsidR="009E78C7" w:rsidRPr="00D911F5" w:rsidRDefault="009E78C7"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53AA310" w14:textId="77777777" w:rsidR="009E78C7" w:rsidRPr="00D911F5" w:rsidRDefault="009E78C7"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58E83B0" w14:textId="77777777" w:rsidR="009E78C7" w:rsidRPr="00D911F5" w:rsidRDefault="009E78C7"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75EDFD6" w14:textId="194586A2" w:rsidR="009E78C7" w:rsidRPr="00D911F5" w:rsidRDefault="009E78C7"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0DBDF9F9" w14:textId="711C0F8F" w:rsidR="009E78C7" w:rsidRPr="00D911F5" w:rsidRDefault="009E78C7" w:rsidP="00D911F5">
            <w:pPr>
              <w:tabs>
                <w:tab w:val="left" w:pos="795"/>
              </w:tabs>
              <w:spacing w:line="240" w:lineRule="auto"/>
              <w:jc w:val="both"/>
              <w:rPr>
                <w:rFonts w:ascii="Sylfaen" w:hAnsi="Sylfaen" w:cs="Sylfaen"/>
              </w:rPr>
            </w:pPr>
            <w:r w:rsidRPr="00D911F5">
              <w:rPr>
                <w:rFonts w:ascii="Sylfaen" w:hAnsi="Sylfaen" w:cs="Sylfaen"/>
              </w:rPr>
              <w:t>ასოცირების</w:t>
            </w:r>
            <w:r w:rsidRPr="00D911F5">
              <w:t xml:space="preserve"> </w:t>
            </w:r>
            <w:r w:rsidRPr="00D911F5">
              <w:rPr>
                <w:rFonts w:ascii="Sylfaen" w:hAnsi="Sylfaen" w:cs="Sylfaen"/>
              </w:rPr>
              <w:t>შეთანხმების</w:t>
            </w:r>
            <w:r w:rsidRPr="00D911F5">
              <w:t xml:space="preserve"> XXVI </w:t>
            </w:r>
            <w:r w:rsidRPr="00D911F5">
              <w:rPr>
                <w:rFonts w:ascii="Sylfaen" w:hAnsi="Sylfaen" w:cs="Sylfaen"/>
              </w:rPr>
              <w:t>დანართის</w:t>
            </w:r>
            <w:r w:rsidRPr="00D911F5">
              <w:t xml:space="preserve"> </w:t>
            </w:r>
            <w:r w:rsidRPr="00D911F5">
              <w:rPr>
                <w:rFonts w:ascii="Sylfaen" w:hAnsi="Sylfaen" w:cs="Sylfaen"/>
              </w:rPr>
              <w:t>თანახმად</w:t>
            </w:r>
            <w:r w:rsidRPr="00D911F5">
              <w:t xml:space="preserve">, </w:t>
            </w:r>
            <w:r w:rsidRPr="00D911F5">
              <w:rPr>
                <w:rFonts w:ascii="Sylfaen" w:hAnsi="Sylfaen" w:cs="Sylfaen"/>
              </w:rPr>
              <w:t>აღნიშნულ</w:t>
            </w:r>
            <w:r w:rsidRPr="00D911F5">
              <w:t xml:space="preserve"> </w:t>
            </w:r>
            <w:r w:rsidRPr="00D911F5">
              <w:rPr>
                <w:rFonts w:ascii="Sylfaen" w:hAnsi="Sylfaen" w:cs="Sylfaen"/>
              </w:rPr>
              <w:t>მუხლთან</w:t>
            </w:r>
            <w:r w:rsidRPr="00D911F5">
              <w:t xml:space="preserve"> </w:t>
            </w:r>
            <w:r w:rsidRPr="00D911F5">
              <w:rPr>
                <w:rFonts w:ascii="Sylfaen" w:hAnsi="Sylfaen" w:cs="Sylfaen"/>
              </w:rPr>
              <w:t>დაახლოვების</w:t>
            </w:r>
            <w:r w:rsidRPr="00D911F5">
              <w:t xml:space="preserve"> </w:t>
            </w:r>
            <w:r w:rsidRPr="00D911F5">
              <w:rPr>
                <w:rFonts w:ascii="Sylfaen" w:hAnsi="Sylfaen" w:cs="Sylfaen"/>
              </w:rPr>
              <w:t>ვადა</w:t>
            </w:r>
            <w:r w:rsidRPr="00D911F5">
              <w:t xml:space="preserve"> </w:t>
            </w:r>
            <w:r w:rsidRPr="00D911F5">
              <w:rPr>
                <w:rFonts w:ascii="Sylfaen" w:hAnsi="Sylfaen" w:cs="Sylfaen"/>
              </w:rPr>
              <w:t>არის</w:t>
            </w:r>
            <w:r w:rsidRPr="00D911F5">
              <w:t xml:space="preserve"> 202</w:t>
            </w:r>
            <w:r w:rsidRPr="00D911F5">
              <w:rPr>
                <w:rFonts w:ascii="Sylfaen" w:hAnsi="Sylfaen"/>
                <w:lang w:val="ka-GE"/>
              </w:rPr>
              <w:t>1</w:t>
            </w:r>
            <w:r w:rsidRPr="00D911F5">
              <w:t xml:space="preserve"> </w:t>
            </w:r>
            <w:r w:rsidRPr="00D911F5">
              <w:rPr>
                <w:rFonts w:ascii="Sylfaen" w:hAnsi="Sylfaen" w:cs="Sylfaen"/>
              </w:rPr>
              <w:t>წელი</w:t>
            </w:r>
            <w:r w:rsidRPr="00D911F5">
              <w:t>.</w:t>
            </w:r>
          </w:p>
        </w:tc>
      </w:tr>
      <w:tr w:rsidR="00D911F5" w:rsidRPr="00D911F5" w14:paraId="3AB9921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FB9FB47" w14:textId="7C2627F6" w:rsidR="009E78C7" w:rsidRPr="00D911F5" w:rsidRDefault="009E78C7" w:rsidP="00D911F5">
            <w:pPr>
              <w:tabs>
                <w:tab w:val="left" w:pos="795"/>
              </w:tabs>
              <w:spacing w:line="240" w:lineRule="auto"/>
              <w:jc w:val="both"/>
              <w:rPr>
                <w:rFonts w:ascii="Sylfaen" w:hAnsi="Sylfaen" w:cs="Sylfaen"/>
                <w:sz w:val="24"/>
                <w:szCs w:val="24"/>
              </w:rPr>
            </w:pPr>
            <w:r w:rsidRPr="00D911F5">
              <w:rPr>
                <w:rFonts w:ascii="Sylfaen" w:hAnsi="Sylfaen" w:cs="Sylfaen"/>
                <w:sz w:val="24"/>
                <w:szCs w:val="24"/>
                <w:lang w:val="ka-GE"/>
              </w:rPr>
              <w:t>(</w:t>
            </w:r>
            <w:r w:rsidRPr="00D911F5">
              <w:rPr>
                <w:rFonts w:ascii="Sylfaen" w:hAnsi="Sylfaen" w:cs="Sylfaen"/>
                <w:sz w:val="24"/>
                <w:szCs w:val="24"/>
                <w:vertAlign w:val="superscript"/>
                <w:lang w:val="ka-GE"/>
              </w:rPr>
              <w:t>1</w:t>
            </w:r>
            <w:r w:rsidRPr="00D911F5">
              <w:rPr>
                <w:rFonts w:ascii="Sylfaen" w:hAnsi="Sylfaen" w:cs="Sylfaen"/>
                <w:sz w:val="24"/>
                <w:szCs w:val="24"/>
                <w:lang w:val="ka-GE"/>
              </w:rPr>
              <w:t>)</w:t>
            </w:r>
          </w:p>
        </w:tc>
        <w:tc>
          <w:tcPr>
            <w:tcW w:w="4420" w:type="dxa"/>
            <w:gridSpan w:val="24"/>
            <w:tcBorders>
              <w:top w:val="single" w:sz="4" w:space="0" w:color="auto"/>
              <w:left w:val="single" w:sz="4" w:space="0" w:color="auto"/>
              <w:bottom w:val="single" w:sz="4" w:space="0" w:color="auto"/>
              <w:right w:val="single" w:sz="4" w:space="0" w:color="auto"/>
            </w:tcBorders>
          </w:tcPr>
          <w:p w14:paraId="1CE9CFA0" w14:textId="5ED7FDA1" w:rsidR="009E78C7" w:rsidRPr="00D911F5" w:rsidRDefault="009E78C7" w:rsidP="00D911F5">
            <w:pPr>
              <w:pStyle w:val="Normal1"/>
              <w:spacing w:before="120"/>
              <w:jc w:val="both"/>
              <w:rPr>
                <w:rFonts w:ascii="Sylfaen" w:hAnsi="Sylfaen" w:cs="Sylfaen"/>
                <w:lang w:val="ka-GE"/>
              </w:rPr>
            </w:pPr>
            <w:r w:rsidRPr="00D911F5">
              <w:rPr>
                <w:rFonts w:ascii="Sylfaen" w:hAnsi="Sylfaen" w:cs="Sylfaen"/>
                <w:lang w:val="ka-GE"/>
              </w:rPr>
              <w:t>წლიური საშუალოების გაანგარიშების მოთხოვნები არ მოიცავს მონაცემების დაკარგვას რეგულარული დაკალიბრების ან აპარატურის ნორმალური შენარჩუნების გამო.</w:t>
            </w:r>
          </w:p>
        </w:tc>
        <w:tc>
          <w:tcPr>
            <w:tcW w:w="900" w:type="dxa"/>
            <w:tcBorders>
              <w:top w:val="single" w:sz="4" w:space="0" w:color="auto"/>
              <w:left w:val="single" w:sz="4" w:space="0" w:color="auto"/>
              <w:bottom w:val="single" w:sz="4" w:space="0" w:color="auto"/>
              <w:right w:val="single" w:sz="4" w:space="0" w:color="auto"/>
            </w:tcBorders>
          </w:tcPr>
          <w:p w14:paraId="50CEF847" w14:textId="77777777" w:rsidR="009E78C7" w:rsidRPr="00D911F5" w:rsidRDefault="009E78C7"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F179CC0" w14:textId="77777777" w:rsidR="009E78C7" w:rsidRPr="00D911F5" w:rsidRDefault="009E78C7"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7E54D3D" w14:textId="77777777" w:rsidR="009E78C7" w:rsidRPr="00D911F5" w:rsidRDefault="009E78C7"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2D0EEAE" w14:textId="1B4AA5B5" w:rsidR="009E78C7" w:rsidRPr="00D911F5" w:rsidRDefault="009E78C7"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54617B07" w14:textId="5C8DE0DA" w:rsidR="009E78C7" w:rsidRPr="00D911F5" w:rsidRDefault="009E78C7" w:rsidP="00D911F5">
            <w:pPr>
              <w:tabs>
                <w:tab w:val="left" w:pos="795"/>
              </w:tabs>
              <w:spacing w:line="240" w:lineRule="auto"/>
              <w:jc w:val="both"/>
              <w:rPr>
                <w:rFonts w:ascii="Sylfaen" w:hAnsi="Sylfaen" w:cs="Sylfaen"/>
              </w:rPr>
            </w:pPr>
            <w:r w:rsidRPr="00D911F5">
              <w:rPr>
                <w:rFonts w:ascii="Sylfaen" w:hAnsi="Sylfaen" w:cs="Sylfaen"/>
              </w:rPr>
              <w:t>დარეგუირდება</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p>
        </w:tc>
      </w:tr>
      <w:tr w:rsidR="00D911F5" w:rsidRPr="00D911F5" w14:paraId="52B37CDC"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09856D4" w14:textId="19C3D4B7" w:rsidR="009E78C7" w:rsidRPr="00D911F5" w:rsidRDefault="009E78C7" w:rsidP="00D911F5">
            <w:pPr>
              <w:tabs>
                <w:tab w:val="left" w:pos="795"/>
              </w:tabs>
              <w:spacing w:line="240" w:lineRule="auto"/>
              <w:jc w:val="both"/>
              <w:rPr>
                <w:rFonts w:ascii="Sylfaen" w:hAnsi="Sylfaen" w:cs="Sylfaen"/>
                <w:sz w:val="24"/>
                <w:szCs w:val="24"/>
                <w:lang w:val="ka-GE"/>
              </w:rPr>
            </w:pPr>
            <w:r w:rsidRPr="00D911F5">
              <w:rPr>
                <w:rFonts w:ascii="Sylfaen" w:hAnsi="Sylfaen" w:cs="Sylfaen"/>
                <w:sz w:val="24"/>
                <w:szCs w:val="24"/>
              </w:rPr>
              <w:t>B</w:t>
            </w:r>
          </w:p>
        </w:tc>
        <w:tc>
          <w:tcPr>
            <w:tcW w:w="4420" w:type="dxa"/>
            <w:gridSpan w:val="24"/>
            <w:tcBorders>
              <w:top w:val="single" w:sz="4" w:space="0" w:color="auto"/>
              <w:left w:val="single" w:sz="4" w:space="0" w:color="auto"/>
              <w:bottom w:val="single" w:sz="4" w:space="0" w:color="auto"/>
              <w:right w:val="single" w:sz="4" w:space="0" w:color="auto"/>
            </w:tcBorders>
          </w:tcPr>
          <w:p w14:paraId="1F47FF06" w14:textId="40E24A42" w:rsidR="009E78C7" w:rsidRPr="00D911F5" w:rsidRDefault="009E78C7" w:rsidP="00D911F5">
            <w:pPr>
              <w:pStyle w:val="Normal1"/>
              <w:spacing w:before="120"/>
              <w:jc w:val="both"/>
              <w:rPr>
                <w:rFonts w:ascii="Sylfaen" w:hAnsi="Sylfaen" w:cs="Sylfaen"/>
                <w:lang w:val="ka-GE"/>
              </w:rPr>
            </w:pPr>
            <w:r w:rsidRPr="00D911F5">
              <w:rPr>
                <w:rFonts w:ascii="Sylfaen" w:hAnsi="Sylfaen" w:cs="Sylfaen"/>
                <w:lang w:val="ka-GE"/>
              </w:rPr>
              <w:t>ზღვრული ოდენობები</w:t>
            </w:r>
          </w:p>
        </w:tc>
        <w:tc>
          <w:tcPr>
            <w:tcW w:w="900" w:type="dxa"/>
            <w:tcBorders>
              <w:top w:val="single" w:sz="4" w:space="0" w:color="auto"/>
              <w:left w:val="single" w:sz="4" w:space="0" w:color="auto"/>
              <w:bottom w:val="single" w:sz="4" w:space="0" w:color="auto"/>
              <w:right w:val="single" w:sz="4" w:space="0" w:color="auto"/>
            </w:tcBorders>
          </w:tcPr>
          <w:p w14:paraId="280F5456" w14:textId="77777777" w:rsidR="009E78C7" w:rsidRPr="00D911F5" w:rsidRDefault="009E78C7"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F2321D5" w14:textId="77777777" w:rsidR="009E78C7" w:rsidRPr="00D911F5" w:rsidRDefault="009E78C7"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1D5EA3B" w14:textId="77777777" w:rsidR="009E78C7" w:rsidRPr="00D911F5" w:rsidRDefault="009E78C7"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687AB07" w14:textId="08C440A8" w:rsidR="009E78C7" w:rsidRPr="00D911F5" w:rsidRDefault="009E78C7"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4DB92454" w14:textId="77777777" w:rsidR="009E78C7" w:rsidRPr="00D911F5" w:rsidRDefault="009E78C7" w:rsidP="00D911F5">
            <w:pPr>
              <w:tabs>
                <w:tab w:val="left" w:pos="795"/>
              </w:tabs>
              <w:spacing w:line="240" w:lineRule="auto"/>
              <w:jc w:val="both"/>
              <w:rPr>
                <w:rFonts w:ascii="Sylfaen" w:hAnsi="Sylfaen" w:cs="Sylfaen"/>
              </w:rPr>
            </w:pPr>
          </w:p>
        </w:tc>
      </w:tr>
      <w:tr w:rsidR="00D911F5" w:rsidRPr="00D911F5" w14:paraId="604AC0B4"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1E3107F" w14:textId="77777777" w:rsidR="009E78C7" w:rsidRPr="00D911F5" w:rsidRDefault="009E78C7" w:rsidP="00D911F5">
            <w:pPr>
              <w:tabs>
                <w:tab w:val="left" w:pos="795"/>
              </w:tabs>
              <w:spacing w:line="240" w:lineRule="auto"/>
              <w:jc w:val="both"/>
              <w:rPr>
                <w:rFonts w:ascii="Sylfaen" w:hAnsi="Sylfaen" w:cs="Sylfaen"/>
                <w:sz w:val="24"/>
                <w:szCs w:val="24"/>
              </w:rPr>
            </w:pPr>
          </w:p>
        </w:tc>
        <w:tc>
          <w:tcPr>
            <w:tcW w:w="4420" w:type="dxa"/>
            <w:gridSpan w:val="24"/>
            <w:tcBorders>
              <w:top w:val="single" w:sz="4" w:space="0" w:color="auto"/>
              <w:left w:val="single" w:sz="4" w:space="0" w:color="auto"/>
              <w:bottom w:val="single" w:sz="4" w:space="0" w:color="auto"/>
              <w:right w:val="single" w:sz="4" w:space="0" w:color="auto"/>
            </w:tcBorders>
          </w:tcPr>
          <w:tbl>
            <w:tblPr>
              <w:tblStyle w:val="TableGrid"/>
              <w:tblW w:w="0" w:type="auto"/>
              <w:tblInd w:w="0" w:type="dxa"/>
              <w:tblLayout w:type="fixed"/>
              <w:tblLook w:val="04A0" w:firstRow="1" w:lastRow="0" w:firstColumn="1" w:lastColumn="0" w:noHBand="0" w:noVBand="1"/>
            </w:tblPr>
            <w:tblGrid>
              <w:gridCol w:w="1047"/>
              <w:gridCol w:w="1047"/>
              <w:gridCol w:w="1048"/>
              <w:gridCol w:w="1048"/>
            </w:tblGrid>
            <w:tr w:rsidR="00D911F5" w:rsidRPr="00D911F5" w14:paraId="14807CAE" w14:textId="77777777" w:rsidTr="00F84A54">
              <w:tc>
                <w:tcPr>
                  <w:tcW w:w="1047" w:type="dxa"/>
                </w:tcPr>
                <w:p w14:paraId="2ECFA3A4"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საშუალო პერიოდი</w:t>
                  </w:r>
                </w:p>
              </w:tc>
              <w:tc>
                <w:tcPr>
                  <w:tcW w:w="1047" w:type="dxa"/>
                </w:tcPr>
                <w:p w14:paraId="6EC593C8"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ზღვრული ოდენობა</w:t>
                  </w:r>
                </w:p>
              </w:tc>
              <w:tc>
                <w:tcPr>
                  <w:tcW w:w="1048" w:type="dxa"/>
                </w:tcPr>
                <w:p w14:paraId="2CC34B41"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ტოლერანტობის ზღვარი</w:t>
                  </w:r>
                </w:p>
              </w:tc>
              <w:tc>
                <w:tcPr>
                  <w:tcW w:w="1048" w:type="dxa"/>
                </w:tcPr>
                <w:p w14:paraId="5B2AD028"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თარიღი, როცა ზღვრული ოდენობები უნდა შესრულდეს</w:t>
                  </w:r>
                </w:p>
              </w:tc>
            </w:tr>
            <w:tr w:rsidR="00D911F5" w:rsidRPr="00D911F5" w14:paraId="58B52C99" w14:textId="77777777" w:rsidTr="00F84A54">
              <w:tc>
                <w:tcPr>
                  <w:tcW w:w="1047" w:type="dxa"/>
                </w:tcPr>
                <w:p w14:paraId="203BD323"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 xml:space="preserve">სუპფატის </w:t>
                  </w:r>
                  <w:r w:rsidRPr="00D911F5">
                    <w:rPr>
                      <w:rFonts w:ascii="Sylfaen" w:hAnsi="Sylfaen" w:cs="Sylfaen"/>
                      <w:lang w:val="ka-GE"/>
                    </w:rPr>
                    <w:lastRenderedPageBreak/>
                    <w:t>დიოქსიდი</w:t>
                  </w:r>
                </w:p>
              </w:tc>
              <w:tc>
                <w:tcPr>
                  <w:tcW w:w="1047" w:type="dxa"/>
                </w:tcPr>
                <w:p w14:paraId="321FBAD6"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p>
              </w:tc>
              <w:tc>
                <w:tcPr>
                  <w:tcW w:w="1048" w:type="dxa"/>
                </w:tcPr>
                <w:p w14:paraId="064F6469"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p>
              </w:tc>
              <w:tc>
                <w:tcPr>
                  <w:tcW w:w="1048" w:type="dxa"/>
                </w:tcPr>
                <w:p w14:paraId="2ECBBA41"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p>
              </w:tc>
            </w:tr>
            <w:tr w:rsidR="00D911F5" w:rsidRPr="00D911F5" w14:paraId="09237F78" w14:textId="77777777" w:rsidTr="00F84A54">
              <w:tc>
                <w:tcPr>
                  <w:tcW w:w="1047" w:type="dxa"/>
                </w:tcPr>
                <w:p w14:paraId="397CD362"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1 სთ</w:t>
                  </w:r>
                </w:p>
              </w:tc>
              <w:tc>
                <w:tcPr>
                  <w:tcW w:w="1047" w:type="dxa"/>
                </w:tcPr>
                <w:p w14:paraId="04C61C5D"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350 მკგ / მ</w:t>
                  </w:r>
                  <w:r w:rsidRPr="00D911F5">
                    <w:rPr>
                      <w:rFonts w:ascii="Sylfaen" w:hAnsi="Sylfaen" w:cs="Sylfaen"/>
                      <w:vertAlign w:val="superscript"/>
                      <w:lang w:val="ka-GE"/>
                    </w:rPr>
                    <w:t>3</w:t>
                  </w:r>
                  <w:r w:rsidRPr="00D911F5">
                    <w:rPr>
                      <w:rFonts w:ascii="Sylfaen" w:hAnsi="Sylfaen" w:cs="Sylfaen"/>
                      <w:lang w:val="ka-GE"/>
                    </w:rPr>
                    <w:t>, არ უნდა იყოს 24-ზე მეტი წლის განმავლობაში</w:t>
                  </w:r>
                </w:p>
              </w:tc>
              <w:tc>
                <w:tcPr>
                  <w:tcW w:w="1048" w:type="dxa"/>
                </w:tcPr>
                <w:p w14:paraId="3F3AD362"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150 მკგ / მ</w:t>
                  </w:r>
                  <w:r w:rsidRPr="00D911F5">
                    <w:rPr>
                      <w:rFonts w:ascii="Sylfaen" w:hAnsi="Sylfaen" w:cs="Sylfaen"/>
                      <w:vertAlign w:val="superscript"/>
                      <w:lang w:val="ka-GE"/>
                    </w:rPr>
                    <w:t>3 (</w:t>
                  </w:r>
                  <w:r w:rsidRPr="00D911F5">
                    <w:rPr>
                      <w:rFonts w:ascii="Sylfaen" w:hAnsi="Sylfaen" w:cs="Sylfaen"/>
                      <w:lang w:val="ka-GE"/>
                    </w:rPr>
                    <w:t>45%)</w:t>
                  </w:r>
                </w:p>
              </w:tc>
              <w:tc>
                <w:tcPr>
                  <w:tcW w:w="1048" w:type="dxa"/>
                </w:tcPr>
                <w:p w14:paraId="4ECC27E6"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w:t>
                  </w:r>
                  <w:r w:rsidRPr="00D911F5">
                    <w:rPr>
                      <w:rFonts w:ascii="Sylfaen" w:hAnsi="Sylfaen" w:cs="Sylfaen"/>
                      <w:vertAlign w:val="superscript"/>
                      <w:lang w:val="ka-GE"/>
                    </w:rPr>
                    <w:t>1</w:t>
                  </w:r>
                  <w:r w:rsidRPr="00D911F5">
                    <w:rPr>
                      <w:rFonts w:ascii="Sylfaen" w:hAnsi="Sylfaen" w:cs="Sylfaen"/>
                      <w:lang w:val="ka-GE"/>
                    </w:rPr>
                    <w:t>)</w:t>
                  </w:r>
                </w:p>
              </w:tc>
            </w:tr>
            <w:tr w:rsidR="00D911F5" w:rsidRPr="00D911F5" w14:paraId="2C9701AD" w14:textId="77777777" w:rsidTr="00F84A54">
              <w:tc>
                <w:tcPr>
                  <w:tcW w:w="1047" w:type="dxa"/>
                </w:tcPr>
                <w:p w14:paraId="31DDDB10"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1 დღე</w:t>
                  </w:r>
                </w:p>
              </w:tc>
              <w:tc>
                <w:tcPr>
                  <w:tcW w:w="1047" w:type="dxa"/>
                </w:tcPr>
                <w:p w14:paraId="2729BEB2"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125 მკგ / მ</w:t>
                  </w:r>
                  <w:r w:rsidRPr="00D911F5">
                    <w:rPr>
                      <w:rFonts w:ascii="Sylfaen" w:hAnsi="Sylfaen" w:cs="Sylfaen"/>
                      <w:vertAlign w:val="superscript"/>
                      <w:lang w:val="ka-GE"/>
                    </w:rPr>
                    <w:t>3</w:t>
                  </w:r>
                  <w:r w:rsidRPr="00D911F5">
                    <w:rPr>
                      <w:rFonts w:ascii="Sylfaen" w:hAnsi="Sylfaen" w:cs="Sylfaen"/>
                      <w:lang w:val="ka-GE"/>
                    </w:rPr>
                    <w:t>, არ უნდა იყოს 3-ზე მეტი წლის განმავლობაში</w:t>
                  </w:r>
                </w:p>
              </w:tc>
              <w:tc>
                <w:tcPr>
                  <w:tcW w:w="1048" w:type="dxa"/>
                </w:tcPr>
                <w:p w14:paraId="078569E4"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w:t>
                  </w:r>
                </w:p>
              </w:tc>
              <w:tc>
                <w:tcPr>
                  <w:tcW w:w="1048" w:type="dxa"/>
                </w:tcPr>
                <w:p w14:paraId="243BFE49"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w:t>
                  </w:r>
                  <w:r w:rsidRPr="00D911F5">
                    <w:rPr>
                      <w:rFonts w:ascii="Sylfaen" w:hAnsi="Sylfaen" w:cs="Sylfaen"/>
                      <w:vertAlign w:val="superscript"/>
                      <w:lang w:val="ka-GE"/>
                    </w:rPr>
                    <w:t>1</w:t>
                  </w:r>
                  <w:r w:rsidRPr="00D911F5">
                    <w:rPr>
                      <w:rFonts w:ascii="Sylfaen" w:hAnsi="Sylfaen" w:cs="Sylfaen"/>
                      <w:lang w:val="ka-GE"/>
                    </w:rPr>
                    <w:t>)</w:t>
                  </w:r>
                </w:p>
              </w:tc>
            </w:tr>
            <w:tr w:rsidR="00D911F5" w:rsidRPr="00D911F5" w14:paraId="21767097" w14:textId="77777777" w:rsidTr="00F84A54">
              <w:tc>
                <w:tcPr>
                  <w:tcW w:w="1047" w:type="dxa"/>
                </w:tcPr>
                <w:p w14:paraId="38280471"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აზოტის დიოქსიდი</w:t>
                  </w:r>
                </w:p>
              </w:tc>
              <w:tc>
                <w:tcPr>
                  <w:tcW w:w="1047" w:type="dxa"/>
                </w:tcPr>
                <w:p w14:paraId="723F3E89"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p>
              </w:tc>
              <w:tc>
                <w:tcPr>
                  <w:tcW w:w="1048" w:type="dxa"/>
                </w:tcPr>
                <w:p w14:paraId="7F4F05A7"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p>
              </w:tc>
              <w:tc>
                <w:tcPr>
                  <w:tcW w:w="1048" w:type="dxa"/>
                </w:tcPr>
                <w:p w14:paraId="1598C97D"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p>
              </w:tc>
            </w:tr>
            <w:tr w:rsidR="00D911F5" w:rsidRPr="00D911F5" w14:paraId="21A3FEC5" w14:textId="77777777" w:rsidTr="00F84A54">
              <w:tc>
                <w:tcPr>
                  <w:tcW w:w="1047" w:type="dxa"/>
                </w:tcPr>
                <w:p w14:paraId="57CA22D3"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1 სთ</w:t>
                  </w:r>
                </w:p>
              </w:tc>
              <w:tc>
                <w:tcPr>
                  <w:tcW w:w="1047" w:type="dxa"/>
                </w:tcPr>
                <w:p w14:paraId="00A6EDEB"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200 მკგ / მ</w:t>
                  </w:r>
                  <w:r w:rsidRPr="00D911F5">
                    <w:rPr>
                      <w:rFonts w:ascii="Sylfaen" w:hAnsi="Sylfaen" w:cs="Sylfaen"/>
                      <w:vertAlign w:val="superscript"/>
                      <w:lang w:val="ka-GE"/>
                    </w:rPr>
                    <w:t>3</w:t>
                  </w:r>
                  <w:r w:rsidRPr="00D911F5">
                    <w:rPr>
                      <w:rFonts w:ascii="Sylfaen" w:hAnsi="Sylfaen" w:cs="Sylfaen"/>
                      <w:lang w:val="ka-GE"/>
                    </w:rPr>
                    <w:t xml:space="preserve">, არ უნდა </w:t>
                  </w:r>
                  <w:r w:rsidRPr="00D911F5">
                    <w:rPr>
                      <w:rFonts w:ascii="Sylfaen" w:hAnsi="Sylfaen" w:cs="Sylfaen"/>
                      <w:lang w:val="ka-GE"/>
                    </w:rPr>
                    <w:lastRenderedPageBreak/>
                    <w:t>იყოს 18-ზე მეტი წლის განმავლობაში</w:t>
                  </w:r>
                </w:p>
              </w:tc>
              <w:tc>
                <w:tcPr>
                  <w:tcW w:w="1048" w:type="dxa"/>
                </w:tcPr>
                <w:p w14:paraId="1F020E1D"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lastRenderedPageBreak/>
                    <w:t xml:space="preserve">1999 წლის 19 </w:t>
                  </w:r>
                  <w:r w:rsidRPr="00D911F5">
                    <w:rPr>
                      <w:rFonts w:ascii="Sylfaen" w:hAnsi="Sylfaen" w:cs="Sylfaen"/>
                      <w:lang w:val="ka-GE"/>
                    </w:rPr>
                    <w:lastRenderedPageBreak/>
                    <w:t>ივლისს 50% შემცირდა</w:t>
                  </w:r>
                </w:p>
                <w:p w14:paraId="2CE43BCA"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2001 წლის 1 იანვრიდან და ყოველ 12 წელიწადში თვის შემდეგ თანაბარი წლიური პროცენტული წილი 0% 2010 წლის 1 იანვრიდან</w:t>
                  </w:r>
                </w:p>
              </w:tc>
              <w:tc>
                <w:tcPr>
                  <w:tcW w:w="1048" w:type="dxa"/>
                </w:tcPr>
                <w:p w14:paraId="4AD67DC6"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lastRenderedPageBreak/>
                    <w:t>1 იანვარი, 2010</w:t>
                  </w:r>
                </w:p>
              </w:tc>
            </w:tr>
            <w:tr w:rsidR="00D911F5" w:rsidRPr="00D911F5" w14:paraId="18F7E599" w14:textId="77777777" w:rsidTr="00F84A54">
              <w:tc>
                <w:tcPr>
                  <w:tcW w:w="1047" w:type="dxa"/>
                </w:tcPr>
                <w:p w14:paraId="2B7181AB"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lastRenderedPageBreak/>
                    <w:t>კალენდარული წელი</w:t>
                  </w:r>
                </w:p>
              </w:tc>
              <w:tc>
                <w:tcPr>
                  <w:tcW w:w="1047" w:type="dxa"/>
                </w:tcPr>
                <w:p w14:paraId="3C883624"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40 მკგ / მ</w:t>
                  </w:r>
                  <w:r w:rsidRPr="00D911F5">
                    <w:rPr>
                      <w:rFonts w:ascii="Sylfaen" w:hAnsi="Sylfaen" w:cs="Sylfaen"/>
                      <w:vertAlign w:val="superscript"/>
                      <w:lang w:val="ka-GE"/>
                    </w:rPr>
                    <w:t>3</w:t>
                  </w:r>
                </w:p>
              </w:tc>
              <w:tc>
                <w:tcPr>
                  <w:tcW w:w="1048" w:type="dxa"/>
                </w:tcPr>
                <w:p w14:paraId="5091E5AF"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1999 წლის 19 ივლისს 50% შემცირდა 2001 წლის 1 იანვრიდან და ყოველ 12 წელიწადში თვის შემდეგ თანაბარი წლიური პროცენტული წილი 0% 2010 წლის 1 იანვრიდან</w:t>
                  </w:r>
                </w:p>
              </w:tc>
              <w:tc>
                <w:tcPr>
                  <w:tcW w:w="1048" w:type="dxa"/>
                </w:tcPr>
                <w:p w14:paraId="082545EA"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1 იანვარი, 2010</w:t>
                  </w:r>
                </w:p>
              </w:tc>
            </w:tr>
            <w:tr w:rsidR="00D911F5" w:rsidRPr="00D911F5" w14:paraId="5FBDD9D6" w14:textId="77777777" w:rsidTr="00F84A54">
              <w:tc>
                <w:tcPr>
                  <w:tcW w:w="1047" w:type="dxa"/>
                </w:tcPr>
                <w:p w14:paraId="792FCBE9"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lastRenderedPageBreak/>
                    <w:t>ბენზოლი</w:t>
                  </w:r>
                </w:p>
              </w:tc>
              <w:tc>
                <w:tcPr>
                  <w:tcW w:w="1047" w:type="dxa"/>
                </w:tcPr>
                <w:p w14:paraId="39AEA5BA"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p>
              </w:tc>
              <w:tc>
                <w:tcPr>
                  <w:tcW w:w="1048" w:type="dxa"/>
                </w:tcPr>
                <w:p w14:paraId="7C18A29D"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p>
              </w:tc>
              <w:tc>
                <w:tcPr>
                  <w:tcW w:w="1048" w:type="dxa"/>
                </w:tcPr>
                <w:p w14:paraId="58235D44"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p>
              </w:tc>
            </w:tr>
            <w:tr w:rsidR="00D911F5" w:rsidRPr="00D911F5" w14:paraId="206216DA" w14:textId="77777777" w:rsidTr="00F84A54">
              <w:tc>
                <w:tcPr>
                  <w:tcW w:w="1047" w:type="dxa"/>
                </w:tcPr>
                <w:p w14:paraId="115AC24F"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კალენდარული წელი</w:t>
                  </w:r>
                </w:p>
              </w:tc>
              <w:tc>
                <w:tcPr>
                  <w:tcW w:w="1047" w:type="dxa"/>
                </w:tcPr>
                <w:p w14:paraId="61DD02D3"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5 მკგ / მ</w:t>
                  </w:r>
                  <w:r w:rsidRPr="00D911F5">
                    <w:rPr>
                      <w:rFonts w:ascii="Sylfaen" w:hAnsi="Sylfaen" w:cs="Sylfaen"/>
                      <w:vertAlign w:val="superscript"/>
                      <w:lang w:val="ka-GE"/>
                    </w:rPr>
                    <w:t>3</w:t>
                  </w:r>
                </w:p>
              </w:tc>
              <w:tc>
                <w:tcPr>
                  <w:tcW w:w="1048" w:type="dxa"/>
                </w:tcPr>
                <w:p w14:paraId="76C24658"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13 μg / m3 (100%) 13 დეკემბერს</w:t>
                  </w:r>
                </w:p>
                <w:p w14:paraId="16119B2D"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2000 წლის 1 იანვრიდან მცირდება</w:t>
                  </w:r>
                </w:p>
                <w:p w14:paraId="3C7AD4E8"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2006 და ყოველ 12 თვეში</w:t>
                  </w:r>
                </w:p>
                <w:p w14:paraId="4F468DAA"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შემდგომში 1 მკგ / მ</w:t>
                  </w:r>
                  <w:r w:rsidRPr="00D911F5">
                    <w:rPr>
                      <w:rFonts w:ascii="Sylfaen" w:hAnsi="Sylfaen" w:cs="Sylfaen"/>
                      <w:vertAlign w:val="superscript"/>
                      <w:lang w:val="ka-GE"/>
                    </w:rPr>
                    <w:t xml:space="preserve"> 3</w:t>
                  </w:r>
                  <w:r w:rsidRPr="00D911F5">
                    <w:rPr>
                      <w:rFonts w:ascii="Sylfaen" w:hAnsi="Sylfaen" w:cs="Sylfaen"/>
                      <w:lang w:val="ka-GE"/>
                    </w:rPr>
                    <w:t>-ით მიღწევა</w:t>
                  </w:r>
                </w:p>
                <w:p w14:paraId="60B5943D"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lastRenderedPageBreak/>
                    <w:t>0% 2010 წლის 1 იანვრიდან</w:t>
                  </w:r>
                </w:p>
              </w:tc>
              <w:tc>
                <w:tcPr>
                  <w:tcW w:w="1048" w:type="dxa"/>
                </w:tcPr>
                <w:p w14:paraId="3104CE10"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lastRenderedPageBreak/>
                    <w:t>1 იანვარი, 2010</w:t>
                  </w:r>
                </w:p>
              </w:tc>
            </w:tr>
            <w:tr w:rsidR="00D911F5" w:rsidRPr="00D911F5" w14:paraId="73401CF2" w14:textId="77777777" w:rsidTr="00F84A54">
              <w:tc>
                <w:tcPr>
                  <w:tcW w:w="1047" w:type="dxa"/>
                </w:tcPr>
                <w:p w14:paraId="6E137745"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ნახშირბადის მონოქსიდი</w:t>
                  </w:r>
                </w:p>
              </w:tc>
              <w:tc>
                <w:tcPr>
                  <w:tcW w:w="1047" w:type="dxa"/>
                </w:tcPr>
                <w:p w14:paraId="7BD3763E"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p>
              </w:tc>
              <w:tc>
                <w:tcPr>
                  <w:tcW w:w="1048" w:type="dxa"/>
                </w:tcPr>
                <w:p w14:paraId="7A6C232E"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p>
              </w:tc>
              <w:tc>
                <w:tcPr>
                  <w:tcW w:w="1048" w:type="dxa"/>
                </w:tcPr>
                <w:p w14:paraId="218E82E4"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p>
              </w:tc>
            </w:tr>
            <w:tr w:rsidR="00D911F5" w:rsidRPr="00D911F5" w14:paraId="6B9A724E" w14:textId="77777777" w:rsidTr="00F84A54">
              <w:tc>
                <w:tcPr>
                  <w:tcW w:w="1047" w:type="dxa"/>
                </w:tcPr>
                <w:p w14:paraId="7DA371FC"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მაქსიმუმ 8 საათი დღიურად</w:t>
                  </w:r>
                </w:p>
              </w:tc>
              <w:tc>
                <w:tcPr>
                  <w:tcW w:w="1047" w:type="dxa"/>
                </w:tcPr>
                <w:p w14:paraId="0258DD57"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10 მკგ / მ</w:t>
                  </w:r>
                  <w:r w:rsidRPr="00D911F5">
                    <w:rPr>
                      <w:rFonts w:ascii="Sylfaen" w:hAnsi="Sylfaen" w:cs="Sylfaen"/>
                      <w:vertAlign w:val="superscript"/>
                      <w:lang w:val="ka-GE"/>
                    </w:rPr>
                    <w:t>3</w:t>
                  </w:r>
                </w:p>
              </w:tc>
              <w:tc>
                <w:tcPr>
                  <w:tcW w:w="1048" w:type="dxa"/>
                </w:tcPr>
                <w:p w14:paraId="263011C6"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60%</w:t>
                  </w:r>
                </w:p>
              </w:tc>
              <w:tc>
                <w:tcPr>
                  <w:tcW w:w="1048" w:type="dxa"/>
                </w:tcPr>
                <w:p w14:paraId="1D269121"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w:t>
                  </w:r>
                  <w:r w:rsidRPr="00D911F5">
                    <w:rPr>
                      <w:rFonts w:ascii="Sylfaen" w:hAnsi="Sylfaen" w:cs="Sylfaen"/>
                      <w:vertAlign w:val="superscript"/>
                      <w:lang w:val="ka-GE"/>
                    </w:rPr>
                    <w:t>1</w:t>
                  </w:r>
                  <w:r w:rsidRPr="00D911F5">
                    <w:rPr>
                      <w:rFonts w:ascii="Sylfaen" w:hAnsi="Sylfaen" w:cs="Sylfaen"/>
                      <w:lang w:val="ka-GE"/>
                    </w:rPr>
                    <w:t>)</w:t>
                  </w:r>
                </w:p>
              </w:tc>
            </w:tr>
            <w:tr w:rsidR="00D911F5" w:rsidRPr="00D911F5" w14:paraId="48BD149D" w14:textId="77777777" w:rsidTr="00F84A54">
              <w:tc>
                <w:tcPr>
                  <w:tcW w:w="1047" w:type="dxa"/>
                </w:tcPr>
                <w:p w14:paraId="1F2019F1"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ტყვია</w:t>
                  </w:r>
                </w:p>
              </w:tc>
              <w:tc>
                <w:tcPr>
                  <w:tcW w:w="1047" w:type="dxa"/>
                </w:tcPr>
                <w:p w14:paraId="2D8FF2EA"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p>
              </w:tc>
              <w:tc>
                <w:tcPr>
                  <w:tcW w:w="1048" w:type="dxa"/>
                </w:tcPr>
                <w:p w14:paraId="0666D5F9"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p>
              </w:tc>
              <w:tc>
                <w:tcPr>
                  <w:tcW w:w="1048" w:type="dxa"/>
                </w:tcPr>
                <w:p w14:paraId="322B7891"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p>
              </w:tc>
            </w:tr>
            <w:tr w:rsidR="00D911F5" w:rsidRPr="00D911F5" w14:paraId="2F7C9BED" w14:textId="77777777" w:rsidTr="00F84A54">
              <w:tc>
                <w:tcPr>
                  <w:tcW w:w="1047" w:type="dxa"/>
                </w:tcPr>
                <w:p w14:paraId="18CC9EE2"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კალენდარული წელი</w:t>
                  </w:r>
                </w:p>
              </w:tc>
              <w:tc>
                <w:tcPr>
                  <w:tcW w:w="1047" w:type="dxa"/>
                </w:tcPr>
                <w:p w14:paraId="7CF80164"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0,5 მკგ / მ</w:t>
                  </w:r>
                  <w:r w:rsidRPr="00D911F5">
                    <w:rPr>
                      <w:rFonts w:ascii="Sylfaen" w:hAnsi="Sylfaen" w:cs="Sylfaen"/>
                      <w:vertAlign w:val="superscript"/>
                      <w:lang w:val="ka-GE"/>
                    </w:rPr>
                    <w:t xml:space="preserve"> 3</w:t>
                  </w:r>
                  <w:r w:rsidRPr="00D911F5">
                    <w:rPr>
                      <w:rFonts w:ascii="Sylfaen" w:hAnsi="Sylfaen" w:cs="Sylfaen"/>
                      <w:lang w:val="ka-GE"/>
                    </w:rPr>
                    <w:t xml:space="preserve"> (</w:t>
                  </w:r>
                  <w:r w:rsidRPr="00D911F5">
                    <w:rPr>
                      <w:rFonts w:ascii="Sylfaen" w:hAnsi="Sylfaen" w:cs="Sylfaen"/>
                      <w:vertAlign w:val="superscript"/>
                      <w:lang w:val="ka-GE"/>
                    </w:rPr>
                    <w:t>3</w:t>
                  </w:r>
                  <w:r w:rsidRPr="00D911F5">
                    <w:rPr>
                      <w:rFonts w:ascii="Sylfaen" w:hAnsi="Sylfaen" w:cs="Sylfaen"/>
                      <w:lang w:val="ka-GE"/>
                    </w:rPr>
                    <w:t>)</w:t>
                  </w:r>
                </w:p>
              </w:tc>
              <w:tc>
                <w:tcPr>
                  <w:tcW w:w="1048" w:type="dxa"/>
                </w:tcPr>
                <w:p w14:paraId="515A497F"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100%</w:t>
                  </w:r>
                </w:p>
              </w:tc>
              <w:tc>
                <w:tcPr>
                  <w:tcW w:w="1048" w:type="dxa"/>
                </w:tcPr>
                <w:p w14:paraId="0FC263D5"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w:t>
                  </w:r>
                  <w:r w:rsidRPr="00D911F5">
                    <w:rPr>
                      <w:rFonts w:ascii="Sylfaen" w:hAnsi="Sylfaen" w:cs="Sylfaen"/>
                      <w:vertAlign w:val="superscript"/>
                      <w:lang w:val="ka-GE"/>
                    </w:rPr>
                    <w:t>3</w:t>
                  </w:r>
                  <w:r w:rsidRPr="00D911F5">
                    <w:rPr>
                      <w:rFonts w:ascii="Sylfaen" w:hAnsi="Sylfaen" w:cs="Sylfaen"/>
                      <w:lang w:val="ka-GE"/>
                    </w:rPr>
                    <w:t>)</w:t>
                  </w:r>
                </w:p>
              </w:tc>
            </w:tr>
            <w:tr w:rsidR="00D911F5" w:rsidRPr="00D911F5" w14:paraId="2FF4B02C" w14:textId="77777777" w:rsidTr="00F84A54">
              <w:tc>
                <w:tcPr>
                  <w:tcW w:w="1047" w:type="dxa"/>
                </w:tcPr>
                <w:p w14:paraId="5A7699C1"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eastAsia="EUAlbertina-Regular-Identity-H" w:hAnsi="Sylfaen" w:cs="EUAlbertina-Regular-Identity-H"/>
                    </w:rPr>
                    <w:t>PM10</w:t>
                  </w:r>
                </w:p>
              </w:tc>
              <w:tc>
                <w:tcPr>
                  <w:tcW w:w="1047" w:type="dxa"/>
                </w:tcPr>
                <w:p w14:paraId="12F565F8"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p>
              </w:tc>
              <w:tc>
                <w:tcPr>
                  <w:tcW w:w="1048" w:type="dxa"/>
                </w:tcPr>
                <w:p w14:paraId="6B55A14D"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p>
              </w:tc>
              <w:tc>
                <w:tcPr>
                  <w:tcW w:w="1048" w:type="dxa"/>
                </w:tcPr>
                <w:p w14:paraId="4F19E861"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p>
              </w:tc>
            </w:tr>
            <w:tr w:rsidR="00D911F5" w:rsidRPr="00D911F5" w14:paraId="0742CC29" w14:textId="77777777" w:rsidTr="00F84A54">
              <w:tc>
                <w:tcPr>
                  <w:tcW w:w="1047" w:type="dxa"/>
                </w:tcPr>
                <w:p w14:paraId="59176724"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1 დღე</w:t>
                  </w:r>
                </w:p>
              </w:tc>
              <w:tc>
                <w:tcPr>
                  <w:tcW w:w="1047" w:type="dxa"/>
                </w:tcPr>
                <w:p w14:paraId="71DCC424"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50 მკგ / მ</w:t>
                  </w:r>
                  <w:r w:rsidRPr="00D911F5">
                    <w:rPr>
                      <w:rFonts w:ascii="Sylfaen" w:hAnsi="Sylfaen" w:cs="Sylfaen"/>
                      <w:vertAlign w:val="superscript"/>
                      <w:lang w:val="ka-GE"/>
                    </w:rPr>
                    <w:t>3</w:t>
                  </w:r>
                  <w:r w:rsidRPr="00D911F5">
                    <w:rPr>
                      <w:rFonts w:ascii="Sylfaen" w:hAnsi="Sylfaen" w:cs="Sylfaen"/>
                      <w:lang w:val="ka-GE"/>
                    </w:rPr>
                    <w:t>, არ უნდა იყოს 35-ზე მეტი წლის განმავ</w:t>
                  </w:r>
                  <w:r w:rsidRPr="00D911F5">
                    <w:rPr>
                      <w:rFonts w:ascii="Sylfaen" w:hAnsi="Sylfaen" w:cs="Sylfaen"/>
                      <w:lang w:val="ka-GE"/>
                    </w:rPr>
                    <w:lastRenderedPageBreak/>
                    <w:t>ლობაში</w:t>
                  </w:r>
                </w:p>
              </w:tc>
              <w:tc>
                <w:tcPr>
                  <w:tcW w:w="1048" w:type="dxa"/>
                </w:tcPr>
                <w:p w14:paraId="3D5D80C8"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lastRenderedPageBreak/>
                    <w:t>50%</w:t>
                  </w:r>
                </w:p>
              </w:tc>
              <w:tc>
                <w:tcPr>
                  <w:tcW w:w="1048" w:type="dxa"/>
                </w:tcPr>
                <w:p w14:paraId="47223B1E"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w:t>
                  </w:r>
                  <w:r w:rsidRPr="00D911F5">
                    <w:rPr>
                      <w:rFonts w:ascii="Sylfaen" w:hAnsi="Sylfaen" w:cs="Sylfaen"/>
                      <w:vertAlign w:val="superscript"/>
                      <w:lang w:val="ka-GE"/>
                    </w:rPr>
                    <w:t>1</w:t>
                  </w:r>
                  <w:r w:rsidRPr="00D911F5">
                    <w:rPr>
                      <w:rFonts w:ascii="Sylfaen" w:hAnsi="Sylfaen" w:cs="Sylfaen"/>
                      <w:lang w:val="ka-GE"/>
                    </w:rPr>
                    <w:t>)</w:t>
                  </w:r>
                </w:p>
              </w:tc>
            </w:tr>
            <w:tr w:rsidR="00D911F5" w:rsidRPr="00D911F5" w14:paraId="0FE7F655" w14:textId="77777777" w:rsidTr="00F84A54">
              <w:tc>
                <w:tcPr>
                  <w:tcW w:w="1047" w:type="dxa"/>
                </w:tcPr>
                <w:p w14:paraId="289F07B4"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კალენდარული წელი</w:t>
                  </w:r>
                </w:p>
              </w:tc>
              <w:tc>
                <w:tcPr>
                  <w:tcW w:w="1047" w:type="dxa"/>
                </w:tcPr>
                <w:p w14:paraId="77F750D0"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40 მკგ / მ</w:t>
                  </w:r>
                </w:p>
              </w:tc>
              <w:tc>
                <w:tcPr>
                  <w:tcW w:w="1048" w:type="dxa"/>
                </w:tcPr>
                <w:p w14:paraId="65E44641"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20%</w:t>
                  </w:r>
                </w:p>
              </w:tc>
              <w:tc>
                <w:tcPr>
                  <w:tcW w:w="1048" w:type="dxa"/>
                </w:tcPr>
                <w:p w14:paraId="01680DD9"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w:t>
                  </w:r>
                  <w:r w:rsidRPr="00D911F5">
                    <w:rPr>
                      <w:rFonts w:ascii="Sylfaen" w:hAnsi="Sylfaen" w:cs="Sylfaen"/>
                      <w:vertAlign w:val="superscript"/>
                      <w:lang w:val="ka-GE"/>
                    </w:rPr>
                    <w:t>1</w:t>
                  </w:r>
                  <w:r w:rsidRPr="00D911F5">
                    <w:rPr>
                      <w:rFonts w:ascii="Sylfaen" w:hAnsi="Sylfaen" w:cs="Sylfaen"/>
                      <w:lang w:val="ka-GE"/>
                    </w:rPr>
                    <w:t>)</w:t>
                  </w:r>
                </w:p>
              </w:tc>
            </w:tr>
          </w:tbl>
          <w:p w14:paraId="7EFC8B89" w14:textId="77777777" w:rsidR="009E78C7" w:rsidRPr="00D911F5" w:rsidRDefault="009E78C7"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3981F7D7" w14:textId="77777777" w:rsidR="009E78C7" w:rsidRPr="00D911F5" w:rsidRDefault="009E78C7"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A0DC141" w14:textId="77777777" w:rsidR="009E78C7" w:rsidRPr="00D911F5" w:rsidRDefault="009E78C7"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CBBC5C4" w14:textId="77777777" w:rsidR="009E78C7" w:rsidRPr="00D911F5" w:rsidRDefault="009E78C7"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A9E99F1" w14:textId="6BF12E24" w:rsidR="009E78C7" w:rsidRPr="00D911F5" w:rsidRDefault="009E78C7"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51846CB2" w14:textId="49F7E76F" w:rsidR="009E78C7" w:rsidRPr="00D911F5" w:rsidRDefault="009E78C7" w:rsidP="00D911F5">
            <w:pPr>
              <w:tabs>
                <w:tab w:val="left" w:pos="795"/>
              </w:tabs>
              <w:spacing w:line="240" w:lineRule="auto"/>
              <w:jc w:val="both"/>
              <w:rPr>
                <w:rFonts w:ascii="Sylfaen" w:hAnsi="Sylfaen" w:cs="Sylfaen"/>
              </w:rPr>
            </w:pPr>
            <w:r w:rsidRPr="00D911F5">
              <w:rPr>
                <w:rFonts w:ascii="Sylfaen" w:hAnsi="Sylfaen" w:cs="Sylfaen"/>
              </w:rPr>
              <w:t>ასოცირების</w:t>
            </w:r>
            <w:r w:rsidRPr="00D911F5">
              <w:t xml:space="preserve"> </w:t>
            </w:r>
            <w:r w:rsidRPr="00D911F5">
              <w:rPr>
                <w:rFonts w:ascii="Sylfaen" w:hAnsi="Sylfaen" w:cs="Sylfaen"/>
              </w:rPr>
              <w:t>შეთანხმების</w:t>
            </w:r>
            <w:r w:rsidRPr="00D911F5">
              <w:t xml:space="preserve"> XXVI </w:t>
            </w:r>
            <w:r w:rsidRPr="00D911F5">
              <w:rPr>
                <w:rFonts w:ascii="Sylfaen" w:hAnsi="Sylfaen" w:cs="Sylfaen"/>
              </w:rPr>
              <w:t>დანართის</w:t>
            </w:r>
            <w:r w:rsidRPr="00D911F5">
              <w:t xml:space="preserve"> </w:t>
            </w:r>
            <w:r w:rsidRPr="00D911F5">
              <w:rPr>
                <w:rFonts w:ascii="Sylfaen" w:hAnsi="Sylfaen" w:cs="Sylfaen"/>
              </w:rPr>
              <w:t>თანახმად</w:t>
            </w:r>
            <w:r w:rsidRPr="00D911F5">
              <w:t xml:space="preserve">, </w:t>
            </w:r>
            <w:r w:rsidRPr="00D911F5">
              <w:rPr>
                <w:rFonts w:ascii="Sylfaen" w:hAnsi="Sylfaen" w:cs="Sylfaen"/>
              </w:rPr>
              <w:t>აღნიშნულ</w:t>
            </w:r>
            <w:r w:rsidRPr="00D911F5">
              <w:t xml:space="preserve"> </w:t>
            </w:r>
            <w:r w:rsidRPr="00D911F5">
              <w:rPr>
                <w:rFonts w:ascii="Sylfaen" w:hAnsi="Sylfaen" w:cs="Sylfaen"/>
              </w:rPr>
              <w:t>მუხლთან</w:t>
            </w:r>
            <w:r w:rsidRPr="00D911F5">
              <w:t xml:space="preserve"> </w:t>
            </w:r>
            <w:r w:rsidRPr="00D911F5">
              <w:rPr>
                <w:rFonts w:ascii="Sylfaen" w:hAnsi="Sylfaen" w:cs="Sylfaen"/>
              </w:rPr>
              <w:t>დაახლოვების</w:t>
            </w:r>
            <w:r w:rsidRPr="00D911F5">
              <w:t xml:space="preserve"> </w:t>
            </w:r>
            <w:r w:rsidRPr="00D911F5">
              <w:rPr>
                <w:rFonts w:ascii="Sylfaen" w:hAnsi="Sylfaen" w:cs="Sylfaen"/>
              </w:rPr>
              <w:t>ვადა</w:t>
            </w:r>
            <w:r w:rsidRPr="00D911F5">
              <w:t xml:space="preserve"> </w:t>
            </w:r>
            <w:r w:rsidRPr="00D911F5">
              <w:rPr>
                <w:rFonts w:ascii="Sylfaen" w:hAnsi="Sylfaen" w:cs="Sylfaen"/>
              </w:rPr>
              <w:t>არის</w:t>
            </w:r>
            <w:r w:rsidRPr="00D911F5">
              <w:t xml:space="preserve"> 202</w:t>
            </w:r>
            <w:r w:rsidRPr="00D911F5">
              <w:rPr>
                <w:rFonts w:ascii="Sylfaen" w:hAnsi="Sylfaen"/>
                <w:lang w:val="ka-GE"/>
              </w:rPr>
              <w:t>1</w:t>
            </w:r>
            <w:r w:rsidRPr="00D911F5">
              <w:t xml:space="preserve"> </w:t>
            </w:r>
            <w:r w:rsidRPr="00D911F5">
              <w:rPr>
                <w:rFonts w:ascii="Sylfaen" w:hAnsi="Sylfaen" w:cs="Sylfaen"/>
              </w:rPr>
              <w:t>წელი</w:t>
            </w:r>
            <w:r w:rsidRPr="00D911F5">
              <w:t>.</w:t>
            </w:r>
          </w:p>
        </w:tc>
      </w:tr>
      <w:tr w:rsidR="00D911F5" w:rsidRPr="00D911F5" w14:paraId="2897B080"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9A558EB" w14:textId="5E5AD858" w:rsidR="009E78C7" w:rsidRPr="00D911F5" w:rsidRDefault="009E78C7" w:rsidP="00D911F5">
            <w:pPr>
              <w:tabs>
                <w:tab w:val="left" w:pos="795"/>
              </w:tabs>
              <w:spacing w:line="240" w:lineRule="auto"/>
              <w:jc w:val="both"/>
              <w:rPr>
                <w:rFonts w:ascii="Sylfaen" w:hAnsi="Sylfaen" w:cs="Sylfaen"/>
                <w:sz w:val="24"/>
                <w:szCs w:val="24"/>
              </w:rPr>
            </w:pPr>
            <w:r w:rsidRPr="00D911F5">
              <w:rPr>
                <w:rFonts w:ascii="Sylfaen" w:hAnsi="Sylfaen" w:cs="Sylfaen"/>
                <w:sz w:val="24"/>
                <w:szCs w:val="24"/>
                <w:lang w:val="ka-GE"/>
              </w:rPr>
              <w:lastRenderedPageBreak/>
              <w:t>(</w:t>
            </w:r>
            <w:r w:rsidRPr="00D911F5">
              <w:rPr>
                <w:rFonts w:ascii="Sylfaen" w:hAnsi="Sylfaen" w:cs="Sylfaen"/>
                <w:sz w:val="24"/>
                <w:szCs w:val="24"/>
                <w:vertAlign w:val="superscript"/>
                <w:lang w:val="ka-GE"/>
              </w:rPr>
              <w:t>1</w:t>
            </w:r>
            <w:r w:rsidRPr="00D911F5">
              <w:rPr>
                <w:rFonts w:ascii="Sylfaen" w:hAnsi="Sylfaen" w:cs="Sylfaen"/>
                <w:sz w:val="24"/>
                <w:szCs w:val="24"/>
                <w:lang w:val="ka-GE"/>
              </w:rPr>
              <w:t>)</w:t>
            </w:r>
          </w:p>
        </w:tc>
        <w:tc>
          <w:tcPr>
            <w:tcW w:w="4420" w:type="dxa"/>
            <w:gridSpan w:val="24"/>
            <w:tcBorders>
              <w:top w:val="single" w:sz="4" w:space="0" w:color="auto"/>
              <w:left w:val="single" w:sz="4" w:space="0" w:color="auto"/>
              <w:bottom w:val="single" w:sz="4" w:space="0" w:color="auto"/>
              <w:right w:val="single" w:sz="4" w:space="0" w:color="auto"/>
            </w:tcBorders>
          </w:tcPr>
          <w:p w14:paraId="7750FB1F" w14:textId="5E2A8A7F" w:rsidR="009E78C7" w:rsidRPr="00D911F5" w:rsidRDefault="009E78C7" w:rsidP="00D911F5">
            <w:pPr>
              <w:pStyle w:val="Normal1"/>
              <w:spacing w:before="120"/>
              <w:jc w:val="both"/>
              <w:rPr>
                <w:rFonts w:ascii="Sylfaen" w:hAnsi="Sylfaen" w:cs="Sylfaen"/>
                <w:lang w:val="ka-GE"/>
              </w:rPr>
            </w:pPr>
            <w:r w:rsidRPr="00D911F5">
              <w:rPr>
                <w:rFonts w:ascii="Sylfaen" w:hAnsi="Sylfaen" w:cs="Sylfaen"/>
                <w:lang w:val="ka-GE"/>
              </w:rPr>
              <w:t>ძალაშია 2005 წლის 1 იანვრიდან</w:t>
            </w:r>
          </w:p>
        </w:tc>
        <w:tc>
          <w:tcPr>
            <w:tcW w:w="900" w:type="dxa"/>
            <w:tcBorders>
              <w:top w:val="single" w:sz="4" w:space="0" w:color="auto"/>
              <w:left w:val="single" w:sz="4" w:space="0" w:color="auto"/>
              <w:bottom w:val="single" w:sz="4" w:space="0" w:color="auto"/>
              <w:right w:val="single" w:sz="4" w:space="0" w:color="auto"/>
            </w:tcBorders>
          </w:tcPr>
          <w:p w14:paraId="78BEC699" w14:textId="77777777" w:rsidR="009E78C7" w:rsidRPr="00D911F5" w:rsidRDefault="009E78C7"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9D5E2FA" w14:textId="77777777" w:rsidR="009E78C7" w:rsidRPr="00D911F5" w:rsidRDefault="009E78C7"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D71735A" w14:textId="77777777" w:rsidR="009E78C7" w:rsidRPr="00D911F5" w:rsidRDefault="009E78C7"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4631810" w14:textId="1E84155D" w:rsidR="009E78C7" w:rsidRPr="00D911F5" w:rsidRDefault="009E78C7"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189F0BE3" w14:textId="467657CE" w:rsidR="009E78C7" w:rsidRPr="00D911F5" w:rsidRDefault="009E78C7" w:rsidP="00D911F5">
            <w:pPr>
              <w:tabs>
                <w:tab w:val="left" w:pos="795"/>
              </w:tabs>
              <w:spacing w:line="240" w:lineRule="auto"/>
              <w:jc w:val="both"/>
              <w:rPr>
                <w:rFonts w:ascii="Sylfaen" w:hAnsi="Sylfaen" w:cs="Sylfaen"/>
              </w:rPr>
            </w:pPr>
            <w:r w:rsidRPr="00D911F5">
              <w:rPr>
                <w:rFonts w:ascii="Sylfaen" w:hAnsi="Sylfaen" w:cs="Sylfaen"/>
              </w:rPr>
              <w:t>დარეგუირდება</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p>
        </w:tc>
      </w:tr>
      <w:tr w:rsidR="00D911F5" w:rsidRPr="00D911F5" w14:paraId="08CBEE52"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05C3028" w14:textId="12827F68" w:rsidR="009E78C7" w:rsidRPr="00D911F5" w:rsidRDefault="009E78C7" w:rsidP="00D911F5">
            <w:pPr>
              <w:tabs>
                <w:tab w:val="left" w:pos="795"/>
              </w:tabs>
              <w:spacing w:line="240" w:lineRule="auto"/>
              <w:jc w:val="both"/>
              <w:rPr>
                <w:rFonts w:ascii="Sylfaen" w:hAnsi="Sylfaen" w:cs="Sylfaen"/>
                <w:sz w:val="24"/>
                <w:szCs w:val="24"/>
                <w:lang w:val="ka-GE"/>
              </w:rPr>
            </w:pPr>
            <w:r w:rsidRPr="00D911F5">
              <w:rPr>
                <w:rFonts w:ascii="Sylfaen" w:hAnsi="Sylfaen" w:cs="Sylfaen"/>
                <w:sz w:val="24"/>
                <w:szCs w:val="24"/>
                <w:lang w:val="ka-GE"/>
              </w:rPr>
              <w:t>(</w:t>
            </w:r>
            <w:r w:rsidRPr="00D911F5">
              <w:rPr>
                <w:rFonts w:ascii="Sylfaen" w:hAnsi="Sylfaen" w:cs="Sylfaen"/>
                <w:sz w:val="24"/>
                <w:szCs w:val="24"/>
                <w:vertAlign w:val="superscript"/>
                <w:lang w:val="ka-GE"/>
              </w:rPr>
              <w:t>2</w:t>
            </w:r>
            <w:r w:rsidRPr="00D911F5">
              <w:rPr>
                <w:rFonts w:ascii="Sylfaen" w:hAnsi="Sylfaen" w:cs="Sylfaen"/>
                <w:sz w:val="24"/>
                <w:szCs w:val="24"/>
                <w:lang w:val="ka-GE"/>
              </w:rPr>
              <w:t>)</w:t>
            </w:r>
          </w:p>
        </w:tc>
        <w:tc>
          <w:tcPr>
            <w:tcW w:w="4420" w:type="dxa"/>
            <w:gridSpan w:val="24"/>
            <w:tcBorders>
              <w:top w:val="single" w:sz="4" w:space="0" w:color="auto"/>
              <w:left w:val="single" w:sz="4" w:space="0" w:color="auto"/>
              <w:bottom w:val="single" w:sz="4" w:space="0" w:color="auto"/>
              <w:right w:val="single" w:sz="4" w:space="0" w:color="auto"/>
            </w:tcBorders>
          </w:tcPr>
          <w:p w14:paraId="335E746D" w14:textId="77777777" w:rsidR="009E78C7" w:rsidRPr="00D911F5" w:rsidRDefault="009E78C7" w:rsidP="00D911F5">
            <w:pPr>
              <w:pStyle w:val="Normal1"/>
              <w:spacing w:before="120"/>
              <w:jc w:val="both"/>
              <w:rPr>
                <w:rFonts w:ascii="Sylfaen" w:hAnsi="Sylfaen" w:cs="Sylfaen"/>
                <w:lang w:val="ka-GE"/>
              </w:rPr>
            </w:pPr>
            <w:r w:rsidRPr="00D911F5">
              <w:rPr>
                <w:rFonts w:ascii="Sylfaen" w:hAnsi="Sylfaen" w:cs="Sylfaen"/>
                <w:lang w:val="ka-GE"/>
              </w:rPr>
              <w:t>მაქსიმალური ყოველდღიური რვა საათის საშუალო კონცენტრაცია შეირჩევა რვა საათის ხანგრძლივობის საშუალოზე, გამოითვლება საათში</w:t>
            </w:r>
          </w:p>
          <w:p w14:paraId="49A5438D" w14:textId="77777777" w:rsidR="009E78C7" w:rsidRPr="00D911F5" w:rsidRDefault="009E78C7" w:rsidP="00D911F5">
            <w:pPr>
              <w:pStyle w:val="Normal1"/>
              <w:spacing w:before="120"/>
              <w:jc w:val="both"/>
              <w:rPr>
                <w:rFonts w:ascii="Sylfaen" w:hAnsi="Sylfaen" w:cs="Sylfaen"/>
                <w:lang w:val="ka-GE"/>
              </w:rPr>
            </w:pPr>
            <w:r w:rsidRPr="00D911F5">
              <w:rPr>
                <w:rFonts w:ascii="Sylfaen" w:hAnsi="Sylfaen" w:cs="Sylfaen"/>
                <w:lang w:val="ka-GE"/>
              </w:rPr>
              <w:t>მონაცემები და განახლება ყოველ საათში. ყოველი რვა საათის საშუალო გამოითვლება დაინიშნება იმ დღეს, რომლიდანაც დამთავრდება პირველი გაანგარიშება</w:t>
            </w:r>
          </w:p>
          <w:p w14:paraId="641D5CC6" w14:textId="77777777" w:rsidR="009E78C7" w:rsidRPr="00D911F5" w:rsidRDefault="009E78C7" w:rsidP="00D911F5">
            <w:pPr>
              <w:pStyle w:val="Normal1"/>
              <w:spacing w:before="120"/>
              <w:jc w:val="both"/>
              <w:rPr>
                <w:rFonts w:ascii="Sylfaen" w:hAnsi="Sylfaen" w:cs="Sylfaen"/>
                <w:lang w:val="ka-GE"/>
              </w:rPr>
            </w:pPr>
            <w:r w:rsidRPr="00D911F5">
              <w:rPr>
                <w:rFonts w:ascii="Sylfaen" w:hAnsi="Sylfaen" w:cs="Sylfaen"/>
                <w:lang w:val="ka-GE"/>
              </w:rPr>
              <w:t>იმ დღიდან, რომელიც წინა დღეს 17:00 საათიდან 01:00 საათამდე იქნება. ბოლო გაანგარიშების პერიოდი</w:t>
            </w:r>
          </w:p>
          <w:p w14:paraId="2BB045E6" w14:textId="557D0EFD" w:rsidR="009E78C7" w:rsidRPr="00D911F5" w:rsidRDefault="009E78C7" w:rsidP="00D911F5">
            <w:pPr>
              <w:pStyle w:val="Normal1"/>
              <w:spacing w:before="120"/>
              <w:jc w:val="both"/>
              <w:rPr>
                <w:rFonts w:ascii="Sylfaen" w:hAnsi="Sylfaen" w:cs="Sylfaen"/>
                <w:lang w:val="ka-GE"/>
              </w:rPr>
            </w:pPr>
            <w:r w:rsidRPr="00D911F5">
              <w:rPr>
                <w:rFonts w:ascii="Sylfaen" w:hAnsi="Sylfaen" w:cs="Sylfaen"/>
                <w:lang w:val="ka-GE"/>
              </w:rPr>
              <w:t>ნებისმიერ დღეს იქნება იმ დღეს 16:00 საათიდან 24:00 საათამდე.</w:t>
            </w:r>
          </w:p>
        </w:tc>
        <w:tc>
          <w:tcPr>
            <w:tcW w:w="900" w:type="dxa"/>
            <w:tcBorders>
              <w:top w:val="single" w:sz="4" w:space="0" w:color="auto"/>
              <w:left w:val="single" w:sz="4" w:space="0" w:color="auto"/>
              <w:bottom w:val="single" w:sz="4" w:space="0" w:color="auto"/>
              <w:right w:val="single" w:sz="4" w:space="0" w:color="auto"/>
            </w:tcBorders>
          </w:tcPr>
          <w:p w14:paraId="24765A74" w14:textId="77777777" w:rsidR="009E78C7" w:rsidRPr="00D911F5" w:rsidRDefault="009E78C7"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B78DC12" w14:textId="77777777" w:rsidR="009E78C7" w:rsidRPr="00D911F5" w:rsidRDefault="009E78C7"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69F86C4" w14:textId="77777777" w:rsidR="009E78C7" w:rsidRPr="00D911F5" w:rsidRDefault="009E78C7"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101DA29" w14:textId="4C34550B" w:rsidR="009E78C7" w:rsidRPr="00D911F5" w:rsidRDefault="009E78C7"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3F1AF8EA" w14:textId="77777777" w:rsidR="009E78C7" w:rsidRPr="00D911F5" w:rsidRDefault="009E78C7" w:rsidP="00D911F5">
            <w:pPr>
              <w:tabs>
                <w:tab w:val="left" w:pos="795"/>
              </w:tabs>
              <w:spacing w:line="240" w:lineRule="auto"/>
              <w:jc w:val="both"/>
              <w:rPr>
                <w:rFonts w:ascii="Sylfaen" w:hAnsi="Sylfaen" w:cs="Sylfaen"/>
              </w:rPr>
            </w:pPr>
          </w:p>
        </w:tc>
      </w:tr>
      <w:tr w:rsidR="00D911F5" w:rsidRPr="00D911F5" w14:paraId="08C6F42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0E1CD36" w14:textId="53904EB5" w:rsidR="009E78C7" w:rsidRPr="00D911F5" w:rsidRDefault="009E78C7" w:rsidP="00D911F5">
            <w:pPr>
              <w:tabs>
                <w:tab w:val="left" w:pos="795"/>
              </w:tabs>
              <w:spacing w:line="240" w:lineRule="auto"/>
              <w:jc w:val="both"/>
              <w:rPr>
                <w:rFonts w:ascii="Sylfaen" w:hAnsi="Sylfaen" w:cs="Sylfaen"/>
                <w:sz w:val="24"/>
                <w:szCs w:val="24"/>
                <w:lang w:val="ka-GE"/>
              </w:rPr>
            </w:pPr>
            <w:r w:rsidRPr="00D911F5">
              <w:rPr>
                <w:rFonts w:ascii="Sylfaen" w:hAnsi="Sylfaen" w:cs="Sylfaen"/>
                <w:sz w:val="24"/>
                <w:szCs w:val="24"/>
                <w:lang w:val="ka-GE"/>
              </w:rPr>
              <w:t>(</w:t>
            </w:r>
            <w:r w:rsidRPr="00D911F5">
              <w:rPr>
                <w:rFonts w:ascii="Sylfaen" w:hAnsi="Sylfaen" w:cs="Sylfaen"/>
                <w:sz w:val="24"/>
                <w:szCs w:val="24"/>
                <w:vertAlign w:val="superscript"/>
                <w:lang w:val="ka-GE"/>
              </w:rPr>
              <w:t>3</w:t>
            </w:r>
            <w:r w:rsidRPr="00D911F5">
              <w:rPr>
                <w:rFonts w:ascii="Sylfaen" w:hAnsi="Sylfaen" w:cs="Sylfaen"/>
                <w:sz w:val="24"/>
                <w:szCs w:val="24"/>
                <w:lang w:val="ka-GE"/>
              </w:rPr>
              <w:t>)</w:t>
            </w:r>
          </w:p>
        </w:tc>
        <w:tc>
          <w:tcPr>
            <w:tcW w:w="4420" w:type="dxa"/>
            <w:gridSpan w:val="24"/>
            <w:tcBorders>
              <w:top w:val="single" w:sz="4" w:space="0" w:color="auto"/>
              <w:left w:val="single" w:sz="4" w:space="0" w:color="auto"/>
              <w:bottom w:val="single" w:sz="4" w:space="0" w:color="auto"/>
              <w:right w:val="single" w:sz="4" w:space="0" w:color="auto"/>
            </w:tcBorders>
          </w:tcPr>
          <w:p w14:paraId="622862D9" w14:textId="77777777" w:rsidR="009E78C7" w:rsidRPr="00D911F5" w:rsidRDefault="009E78C7" w:rsidP="00D911F5">
            <w:pPr>
              <w:pStyle w:val="Normal1"/>
              <w:spacing w:before="120"/>
              <w:jc w:val="both"/>
              <w:rPr>
                <w:rFonts w:ascii="Sylfaen" w:hAnsi="Sylfaen" w:cs="Sylfaen"/>
                <w:lang w:val="ka-GE"/>
              </w:rPr>
            </w:pPr>
            <w:r w:rsidRPr="00D911F5">
              <w:rPr>
                <w:rFonts w:ascii="Sylfaen" w:hAnsi="Sylfaen" w:cs="Sylfaen"/>
                <w:lang w:val="ka-GE"/>
              </w:rPr>
              <w:t xml:space="preserve">ძალაშია 2005 წლის 1 იანვრიდან. ზღვრული ოდენობა უნდა განისაზღვროს მხოლოდ 2010 წლის 1 </w:t>
            </w:r>
            <w:r w:rsidRPr="00D911F5">
              <w:rPr>
                <w:rFonts w:ascii="Sylfaen" w:hAnsi="Sylfaen" w:cs="Sylfaen"/>
                <w:lang w:val="ka-GE"/>
              </w:rPr>
              <w:lastRenderedPageBreak/>
              <w:t>იანვარს კონკრეტულ სამრეწველო ობიექტის უშუალო სიახლოვეს</w:t>
            </w:r>
          </w:p>
          <w:p w14:paraId="42650AA7" w14:textId="77777777" w:rsidR="009E78C7" w:rsidRPr="00D911F5" w:rsidRDefault="009E78C7" w:rsidP="00D911F5">
            <w:pPr>
              <w:pStyle w:val="Normal1"/>
              <w:spacing w:before="120"/>
              <w:jc w:val="both"/>
              <w:rPr>
                <w:rFonts w:ascii="Sylfaen" w:hAnsi="Sylfaen" w:cs="Sylfaen"/>
                <w:lang w:val="ka-GE"/>
              </w:rPr>
            </w:pPr>
            <w:r w:rsidRPr="00D911F5">
              <w:rPr>
                <w:rFonts w:ascii="Sylfaen" w:hAnsi="Sylfaen" w:cs="Sylfaen"/>
                <w:lang w:val="ka-GE"/>
              </w:rPr>
              <w:t>საწარმოო სამუშაოების ათწლეულების მანძილზე დაბინძურებული საიტების განთავსება. ასეთ შემთხვევებში, ლიმიტის ღირებულება 2010 წლის 1 იანვრამდე იქნება</w:t>
            </w:r>
          </w:p>
          <w:p w14:paraId="618A6117" w14:textId="3956911E" w:rsidR="009E78C7" w:rsidRPr="00D911F5" w:rsidRDefault="009E78C7" w:rsidP="00D911F5">
            <w:pPr>
              <w:pStyle w:val="Normal1"/>
              <w:spacing w:before="120"/>
              <w:jc w:val="both"/>
              <w:rPr>
                <w:rFonts w:ascii="Sylfaen" w:hAnsi="Sylfaen" w:cs="Sylfaen"/>
                <w:lang w:val="ka-GE"/>
              </w:rPr>
            </w:pPr>
            <w:r w:rsidRPr="00D911F5">
              <w:rPr>
                <w:rFonts w:ascii="Sylfaen" w:hAnsi="Sylfaen" w:cs="Sylfaen"/>
                <w:lang w:val="ka-GE"/>
              </w:rPr>
              <w:t>იყოს 1,0 მკგ / მ 3. ფართობი, რომელშიც ვრცელდება უმაღლესი ლიმიტი ღირებულებები არ უნდა გავრცელდეს 1 000 მეტრზე მეტი კონკრეტული წყაროებიდან.</w:t>
            </w:r>
          </w:p>
        </w:tc>
        <w:tc>
          <w:tcPr>
            <w:tcW w:w="900" w:type="dxa"/>
            <w:tcBorders>
              <w:top w:val="single" w:sz="4" w:space="0" w:color="auto"/>
              <w:left w:val="single" w:sz="4" w:space="0" w:color="auto"/>
              <w:bottom w:val="single" w:sz="4" w:space="0" w:color="auto"/>
              <w:right w:val="single" w:sz="4" w:space="0" w:color="auto"/>
            </w:tcBorders>
          </w:tcPr>
          <w:p w14:paraId="14BB8C58" w14:textId="77777777" w:rsidR="009E78C7" w:rsidRPr="00D911F5" w:rsidRDefault="009E78C7"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A03CF67" w14:textId="77777777" w:rsidR="009E78C7" w:rsidRPr="00D911F5" w:rsidRDefault="009E78C7"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F388E89" w14:textId="77777777" w:rsidR="009E78C7" w:rsidRPr="00D911F5" w:rsidRDefault="009E78C7"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7C1222B" w14:textId="0EAF730C" w:rsidR="009E78C7" w:rsidRPr="00D911F5" w:rsidRDefault="009E78C7"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0748A3F7" w14:textId="45134271" w:rsidR="009E78C7" w:rsidRPr="00D911F5" w:rsidRDefault="009E78C7" w:rsidP="00D911F5">
            <w:pPr>
              <w:tabs>
                <w:tab w:val="left" w:pos="795"/>
              </w:tabs>
              <w:spacing w:line="240" w:lineRule="auto"/>
              <w:jc w:val="both"/>
              <w:rPr>
                <w:rFonts w:ascii="Sylfaen" w:hAnsi="Sylfaen" w:cs="Sylfaen"/>
              </w:rPr>
            </w:pPr>
            <w:r w:rsidRPr="00D911F5">
              <w:rPr>
                <w:rFonts w:ascii="Sylfaen" w:hAnsi="Sylfaen" w:cs="Sylfaen"/>
              </w:rPr>
              <w:t>ასოცირების</w:t>
            </w:r>
            <w:r w:rsidRPr="00D911F5">
              <w:t xml:space="preserve"> </w:t>
            </w:r>
            <w:r w:rsidRPr="00D911F5">
              <w:rPr>
                <w:rFonts w:ascii="Sylfaen" w:hAnsi="Sylfaen" w:cs="Sylfaen"/>
              </w:rPr>
              <w:t>შეთანხმების</w:t>
            </w:r>
            <w:r w:rsidRPr="00D911F5">
              <w:t xml:space="preserve"> XXVI </w:t>
            </w:r>
            <w:r w:rsidRPr="00D911F5">
              <w:rPr>
                <w:rFonts w:ascii="Sylfaen" w:hAnsi="Sylfaen" w:cs="Sylfaen"/>
              </w:rPr>
              <w:t>დანართის</w:t>
            </w:r>
            <w:r w:rsidRPr="00D911F5">
              <w:t xml:space="preserve"> </w:t>
            </w:r>
            <w:r w:rsidRPr="00D911F5">
              <w:rPr>
                <w:rFonts w:ascii="Sylfaen" w:hAnsi="Sylfaen" w:cs="Sylfaen"/>
              </w:rPr>
              <w:t>თანახმად</w:t>
            </w:r>
            <w:r w:rsidRPr="00D911F5">
              <w:t xml:space="preserve">, </w:t>
            </w:r>
            <w:r w:rsidRPr="00D911F5">
              <w:rPr>
                <w:rFonts w:ascii="Sylfaen" w:hAnsi="Sylfaen" w:cs="Sylfaen"/>
              </w:rPr>
              <w:t>აღნიშნულ</w:t>
            </w:r>
            <w:r w:rsidRPr="00D911F5">
              <w:t xml:space="preserve"> </w:t>
            </w:r>
            <w:r w:rsidRPr="00D911F5">
              <w:rPr>
                <w:rFonts w:ascii="Sylfaen" w:hAnsi="Sylfaen" w:cs="Sylfaen"/>
              </w:rPr>
              <w:t>მუხლთან</w:t>
            </w:r>
            <w:r w:rsidRPr="00D911F5">
              <w:t xml:space="preserve"> </w:t>
            </w:r>
            <w:r w:rsidRPr="00D911F5">
              <w:rPr>
                <w:rFonts w:ascii="Sylfaen" w:hAnsi="Sylfaen" w:cs="Sylfaen"/>
              </w:rPr>
              <w:lastRenderedPageBreak/>
              <w:t>დაახლოვების</w:t>
            </w:r>
            <w:r w:rsidRPr="00D911F5">
              <w:t xml:space="preserve"> </w:t>
            </w:r>
            <w:r w:rsidRPr="00D911F5">
              <w:rPr>
                <w:rFonts w:ascii="Sylfaen" w:hAnsi="Sylfaen" w:cs="Sylfaen"/>
              </w:rPr>
              <w:t>ვადა</w:t>
            </w:r>
            <w:r w:rsidRPr="00D911F5">
              <w:t xml:space="preserve"> </w:t>
            </w:r>
            <w:r w:rsidRPr="00D911F5">
              <w:rPr>
                <w:rFonts w:ascii="Sylfaen" w:hAnsi="Sylfaen" w:cs="Sylfaen"/>
              </w:rPr>
              <w:t>არის</w:t>
            </w:r>
            <w:r w:rsidRPr="00D911F5">
              <w:t xml:space="preserve"> 202</w:t>
            </w:r>
            <w:r w:rsidRPr="00D911F5">
              <w:rPr>
                <w:rFonts w:ascii="Sylfaen" w:hAnsi="Sylfaen"/>
                <w:lang w:val="ka-GE"/>
              </w:rPr>
              <w:t>1</w:t>
            </w:r>
            <w:r w:rsidRPr="00D911F5">
              <w:t xml:space="preserve"> </w:t>
            </w:r>
            <w:r w:rsidRPr="00D911F5">
              <w:rPr>
                <w:rFonts w:ascii="Sylfaen" w:hAnsi="Sylfaen" w:cs="Sylfaen"/>
              </w:rPr>
              <w:t>წელი</w:t>
            </w:r>
            <w:r w:rsidRPr="00D911F5">
              <w:t>.</w:t>
            </w:r>
          </w:p>
        </w:tc>
      </w:tr>
      <w:tr w:rsidR="00D911F5" w:rsidRPr="00D911F5" w14:paraId="46F4A5CD"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78592C3" w14:textId="32898004" w:rsidR="008F78BB" w:rsidRPr="00D911F5" w:rsidRDefault="008F78BB" w:rsidP="00D911F5">
            <w:pPr>
              <w:tabs>
                <w:tab w:val="left" w:pos="795"/>
              </w:tabs>
              <w:spacing w:line="240" w:lineRule="auto"/>
              <w:jc w:val="center"/>
              <w:rPr>
                <w:rFonts w:ascii="Sylfaen" w:hAnsi="Sylfaen" w:cs="Sylfaen"/>
                <w:b/>
                <w:sz w:val="24"/>
                <w:szCs w:val="24"/>
                <w:lang w:val="ka-GE"/>
              </w:rPr>
            </w:pPr>
            <w:r w:rsidRPr="00D911F5">
              <w:rPr>
                <w:rFonts w:ascii="Sylfaen" w:hAnsi="Sylfaen" w:cs="Sylfaen"/>
                <w:b/>
                <w:sz w:val="24"/>
                <w:szCs w:val="24"/>
                <w:lang w:val="ka-GE"/>
              </w:rPr>
              <w:t xml:space="preserve">დანართი </w:t>
            </w:r>
            <w:r w:rsidRPr="00D911F5">
              <w:rPr>
                <w:rFonts w:ascii="Sylfaen" w:hAnsi="Sylfaen" w:cs="Sylfaen"/>
                <w:b/>
                <w:sz w:val="24"/>
                <w:szCs w:val="24"/>
              </w:rPr>
              <w:t>XII</w:t>
            </w:r>
          </w:p>
        </w:tc>
        <w:tc>
          <w:tcPr>
            <w:tcW w:w="4420" w:type="dxa"/>
            <w:gridSpan w:val="24"/>
            <w:tcBorders>
              <w:top w:val="single" w:sz="4" w:space="0" w:color="auto"/>
              <w:left w:val="single" w:sz="4" w:space="0" w:color="auto"/>
              <w:bottom w:val="single" w:sz="4" w:space="0" w:color="auto"/>
              <w:right w:val="single" w:sz="4" w:space="0" w:color="auto"/>
            </w:tcBorders>
          </w:tcPr>
          <w:p w14:paraId="4A5BFEDC" w14:textId="6000EB6C" w:rsidR="008F78BB" w:rsidRPr="00D911F5" w:rsidRDefault="008F78BB" w:rsidP="00D911F5">
            <w:pPr>
              <w:pStyle w:val="Normal1"/>
              <w:spacing w:before="120"/>
              <w:jc w:val="both"/>
              <w:rPr>
                <w:rFonts w:ascii="Sylfaen" w:hAnsi="Sylfaen" w:cs="Sylfaen"/>
                <w:b/>
                <w:lang w:val="ka-GE"/>
              </w:rPr>
            </w:pPr>
            <w:r w:rsidRPr="00D911F5">
              <w:rPr>
                <w:rFonts w:ascii="Sylfaen" w:hAnsi="Sylfaen" w:cs="Sylfaen"/>
                <w:b/>
                <w:lang w:val="ka-GE"/>
              </w:rPr>
              <w:t>ინფორმაცია და განგაშის ბარიერები</w:t>
            </w:r>
          </w:p>
        </w:tc>
        <w:tc>
          <w:tcPr>
            <w:tcW w:w="900" w:type="dxa"/>
            <w:tcBorders>
              <w:top w:val="single" w:sz="4" w:space="0" w:color="auto"/>
              <w:left w:val="single" w:sz="4" w:space="0" w:color="auto"/>
              <w:bottom w:val="single" w:sz="4" w:space="0" w:color="auto"/>
              <w:right w:val="single" w:sz="4" w:space="0" w:color="auto"/>
            </w:tcBorders>
          </w:tcPr>
          <w:p w14:paraId="464D12BE"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5D4CE2E"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FF6754F"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CFF0CD3" w14:textId="2201C1A8"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F9BCC2C"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30EDA8E8"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7E3CDD2" w14:textId="7BDD43FC" w:rsidR="008F78BB" w:rsidRPr="00D911F5" w:rsidRDefault="00F77430" w:rsidP="00D911F5">
            <w:pPr>
              <w:tabs>
                <w:tab w:val="left" w:pos="795"/>
              </w:tabs>
              <w:spacing w:line="240" w:lineRule="auto"/>
              <w:jc w:val="both"/>
              <w:rPr>
                <w:rFonts w:ascii="Sylfaen" w:hAnsi="Sylfaen" w:cs="Sylfaen"/>
                <w:sz w:val="24"/>
                <w:szCs w:val="24"/>
                <w:lang w:val="ka-GE"/>
              </w:rPr>
            </w:pPr>
            <w:r w:rsidRPr="00D911F5">
              <w:rPr>
                <w:rFonts w:ascii="Sylfaen" w:hAnsi="Sylfaen" w:cs="Sylfaen"/>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095BD805" w14:textId="4359119C"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ოზონის გარდა სხვა დამაბინძურებლებისთვის განგაშის ბარიერები</w:t>
            </w:r>
          </w:p>
        </w:tc>
        <w:tc>
          <w:tcPr>
            <w:tcW w:w="900" w:type="dxa"/>
            <w:tcBorders>
              <w:top w:val="single" w:sz="4" w:space="0" w:color="auto"/>
              <w:left w:val="single" w:sz="4" w:space="0" w:color="auto"/>
              <w:bottom w:val="single" w:sz="4" w:space="0" w:color="auto"/>
              <w:right w:val="single" w:sz="4" w:space="0" w:color="auto"/>
            </w:tcBorders>
          </w:tcPr>
          <w:p w14:paraId="237AEC6B"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DCC8BFA"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B22DE1E"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3B01F1C" w14:textId="386F0513"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6A6328B"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57D503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1A39339" w14:textId="77777777" w:rsidR="008F78BB" w:rsidRPr="00D911F5" w:rsidRDefault="008F78BB" w:rsidP="00D911F5">
            <w:pPr>
              <w:tabs>
                <w:tab w:val="left" w:pos="795"/>
              </w:tabs>
              <w:spacing w:line="240" w:lineRule="auto"/>
              <w:jc w:val="both"/>
              <w:rPr>
                <w:rFonts w:ascii="Sylfaen" w:hAnsi="Sylfaen" w:cs="Sylfaen"/>
                <w:sz w:val="24"/>
                <w:szCs w:val="24"/>
              </w:rPr>
            </w:pPr>
          </w:p>
        </w:tc>
        <w:tc>
          <w:tcPr>
            <w:tcW w:w="4420" w:type="dxa"/>
            <w:gridSpan w:val="24"/>
            <w:tcBorders>
              <w:top w:val="single" w:sz="4" w:space="0" w:color="auto"/>
              <w:left w:val="single" w:sz="4" w:space="0" w:color="auto"/>
              <w:bottom w:val="single" w:sz="4" w:space="0" w:color="auto"/>
              <w:right w:val="single" w:sz="4" w:space="0" w:color="auto"/>
            </w:tcBorders>
          </w:tcPr>
          <w:p w14:paraId="337C2D65" w14:textId="77777777"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უნდა გაიზომოს ზედიზედ 3 საათის განმავლობაში ადგილწარმოშობის საჰაერო ხარისხის მინიმუმ 100 კმ</w:t>
            </w:r>
            <w:r w:rsidRPr="00D911F5">
              <w:rPr>
                <w:rFonts w:ascii="Sylfaen" w:hAnsi="Sylfaen" w:cs="Sylfaen"/>
                <w:vertAlign w:val="superscript"/>
                <w:lang w:val="ka-GE"/>
              </w:rPr>
              <w:t>2</w:t>
            </w:r>
            <w:r w:rsidRPr="00D911F5">
              <w:rPr>
                <w:rFonts w:ascii="Sylfaen" w:hAnsi="Sylfaen" w:cs="Sylfaen"/>
                <w:lang w:val="ka-GE"/>
              </w:rPr>
              <w:t xml:space="preserve"> ან მთელ ტერიტორიაზე</w:t>
            </w:r>
          </w:p>
          <w:p w14:paraId="6B53C7F2" w14:textId="3DE6517C"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ზონა ან აგლომერაცია.</w:t>
            </w:r>
          </w:p>
        </w:tc>
        <w:tc>
          <w:tcPr>
            <w:tcW w:w="900" w:type="dxa"/>
            <w:tcBorders>
              <w:top w:val="single" w:sz="4" w:space="0" w:color="auto"/>
              <w:left w:val="single" w:sz="4" w:space="0" w:color="auto"/>
              <w:bottom w:val="single" w:sz="4" w:space="0" w:color="auto"/>
              <w:right w:val="single" w:sz="4" w:space="0" w:color="auto"/>
            </w:tcBorders>
          </w:tcPr>
          <w:p w14:paraId="082A91BE"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425DF31"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BF04B58"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C874210" w14:textId="162288D7"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BFE4A83"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4F013CAB"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4C0D5DF" w14:textId="77777777" w:rsidR="008F78BB" w:rsidRPr="00D911F5" w:rsidRDefault="008F78BB" w:rsidP="00D911F5">
            <w:pPr>
              <w:tabs>
                <w:tab w:val="left" w:pos="795"/>
              </w:tabs>
              <w:spacing w:line="240" w:lineRule="auto"/>
              <w:jc w:val="both"/>
              <w:rPr>
                <w:rFonts w:ascii="Sylfaen" w:hAnsi="Sylfaen" w:cs="Sylfaen"/>
                <w:sz w:val="24"/>
                <w:szCs w:val="24"/>
              </w:rPr>
            </w:pPr>
          </w:p>
        </w:tc>
        <w:tc>
          <w:tcPr>
            <w:tcW w:w="4420" w:type="dxa"/>
            <w:gridSpan w:val="24"/>
            <w:tcBorders>
              <w:top w:val="single" w:sz="4" w:space="0" w:color="auto"/>
              <w:left w:val="single" w:sz="4" w:space="0" w:color="auto"/>
              <w:bottom w:val="single" w:sz="4" w:space="0" w:color="auto"/>
              <w:right w:val="single" w:sz="4" w:space="0" w:color="auto"/>
            </w:tcBorders>
          </w:tcPr>
          <w:tbl>
            <w:tblPr>
              <w:tblStyle w:val="TableGrid"/>
              <w:tblW w:w="0" w:type="auto"/>
              <w:tblInd w:w="0" w:type="dxa"/>
              <w:tblLayout w:type="fixed"/>
              <w:tblLook w:val="04A0" w:firstRow="1" w:lastRow="0" w:firstColumn="1" w:lastColumn="0" w:noHBand="0" w:noVBand="1"/>
            </w:tblPr>
            <w:tblGrid>
              <w:gridCol w:w="2095"/>
              <w:gridCol w:w="2095"/>
            </w:tblGrid>
            <w:tr w:rsidR="00D911F5" w:rsidRPr="00D911F5" w14:paraId="397B4530" w14:textId="77777777" w:rsidTr="00F84A54">
              <w:tc>
                <w:tcPr>
                  <w:tcW w:w="2095" w:type="dxa"/>
                </w:tcPr>
                <w:p w14:paraId="7D81564B"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დამაბინძურებელი</w:t>
                  </w:r>
                </w:p>
              </w:tc>
              <w:tc>
                <w:tcPr>
                  <w:tcW w:w="2095" w:type="dxa"/>
                </w:tcPr>
                <w:p w14:paraId="65D863D8"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განგაშის ბარიერი</w:t>
                  </w:r>
                </w:p>
              </w:tc>
            </w:tr>
            <w:tr w:rsidR="00D911F5" w:rsidRPr="00D911F5" w14:paraId="27B35B5A" w14:textId="77777777" w:rsidTr="00F84A54">
              <w:tc>
                <w:tcPr>
                  <w:tcW w:w="2095" w:type="dxa"/>
                </w:tcPr>
                <w:p w14:paraId="491A159C"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lastRenderedPageBreak/>
                    <w:t>სუპფატის დიოქსიდი</w:t>
                  </w:r>
                </w:p>
              </w:tc>
              <w:tc>
                <w:tcPr>
                  <w:tcW w:w="2095" w:type="dxa"/>
                </w:tcPr>
                <w:p w14:paraId="08BBCCFA"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500 მკგ / მ</w:t>
                  </w:r>
                  <w:r w:rsidRPr="00D911F5">
                    <w:rPr>
                      <w:rFonts w:ascii="Sylfaen" w:hAnsi="Sylfaen" w:cs="Sylfaen"/>
                      <w:vertAlign w:val="superscript"/>
                      <w:lang w:val="ka-GE"/>
                    </w:rPr>
                    <w:t>3</w:t>
                  </w:r>
                </w:p>
              </w:tc>
            </w:tr>
            <w:tr w:rsidR="00D911F5" w:rsidRPr="00D911F5" w14:paraId="4B010410" w14:textId="77777777" w:rsidTr="00F84A54">
              <w:tc>
                <w:tcPr>
                  <w:tcW w:w="2095" w:type="dxa"/>
                </w:tcPr>
                <w:p w14:paraId="26C45EF1"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ნახშირბადის მონოქსიდი</w:t>
                  </w:r>
                </w:p>
              </w:tc>
              <w:tc>
                <w:tcPr>
                  <w:tcW w:w="2095" w:type="dxa"/>
                </w:tcPr>
                <w:p w14:paraId="567B15D2" w14:textId="77777777" w:rsidR="008F78BB" w:rsidRPr="00D911F5" w:rsidRDefault="008F78BB"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400 მკგ / მ</w:t>
                  </w:r>
                  <w:r w:rsidRPr="00D911F5">
                    <w:rPr>
                      <w:rFonts w:ascii="Sylfaen" w:hAnsi="Sylfaen" w:cs="Sylfaen"/>
                      <w:vertAlign w:val="superscript"/>
                      <w:lang w:val="ka-GE"/>
                    </w:rPr>
                    <w:t>3</w:t>
                  </w:r>
                </w:p>
              </w:tc>
            </w:tr>
          </w:tbl>
          <w:p w14:paraId="34D9B669" w14:textId="77777777" w:rsidR="008F78BB" w:rsidRPr="00D911F5" w:rsidRDefault="008F78BB"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1F37B14A"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69920E0"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B8F05AC"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8D95839" w14:textId="45E858E7"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51A5A26"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3CA1B2CE"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4641A04" w14:textId="72861653" w:rsidR="008F78BB" w:rsidRPr="00D911F5" w:rsidRDefault="00F77430" w:rsidP="00D911F5">
            <w:pPr>
              <w:tabs>
                <w:tab w:val="left" w:pos="795"/>
              </w:tabs>
              <w:spacing w:line="240" w:lineRule="auto"/>
              <w:jc w:val="both"/>
              <w:rPr>
                <w:rFonts w:ascii="Sylfaen" w:hAnsi="Sylfaen" w:cs="Sylfaen"/>
                <w:sz w:val="24"/>
                <w:szCs w:val="24"/>
                <w:lang w:val="ka-GE"/>
              </w:rPr>
            </w:pPr>
            <w:r w:rsidRPr="00D911F5">
              <w:rPr>
                <w:rFonts w:ascii="Sylfaen" w:hAnsi="Sylfaen" w:cs="Sylfaen"/>
                <w:sz w:val="24"/>
                <w:szCs w:val="24"/>
              </w:rPr>
              <w:t>B</w:t>
            </w:r>
          </w:p>
        </w:tc>
        <w:tc>
          <w:tcPr>
            <w:tcW w:w="4420" w:type="dxa"/>
            <w:gridSpan w:val="24"/>
            <w:tcBorders>
              <w:top w:val="single" w:sz="4" w:space="0" w:color="auto"/>
              <w:left w:val="single" w:sz="4" w:space="0" w:color="auto"/>
              <w:bottom w:val="single" w:sz="4" w:space="0" w:color="auto"/>
              <w:right w:val="single" w:sz="4" w:space="0" w:color="auto"/>
            </w:tcBorders>
          </w:tcPr>
          <w:p w14:paraId="6F4703C9" w14:textId="3DF43856" w:rsidR="008F78BB" w:rsidRPr="00D911F5" w:rsidRDefault="008F78BB" w:rsidP="00D911F5">
            <w:pPr>
              <w:pStyle w:val="Normal1"/>
              <w:spacing w:before="120"/>
              <w:jc w:val="both"/>
              <w:rPr>
                <w:rFonts w:ascii="Sylfaen" w:hAnsi="Sylfaen" w:cs="Sylfaen"/>
                <w:lang w:val="ka-GE"/>
              </w:rPr>
            </w:pPr>
            <w:r w:rsidRPr="00D911F5">
              <w:rPr>
                <w:rFonts w:ascii="Sylfaen" w:hAnsi="Sylfaen" w:cs="Sylfaen"/>
                <w:lang w:val="ka-GE"/>
              </w:rPr>
              <w:t>ინფორმაცია და განგაშის ბარიერები</w:t>
            </w:r>
            <w:r w:rsidRPr="00D911F5">
              <w:rPr>
                <w:rFonts w:ascii="Sylfaen" w:hAnsi="Sylfaen" w:cs="Sylfaen"/>
              </w:rPr>
              <w:t xml:space="preserve"> </w:t>
            </w:r>
            <w:r w:rsidRPr="00D911F5">
              <w:rPr>
                <w:rFonts w:ascii="Sylfaen" w:hAnsi="Sylfaen" w:cs="Sylfaen"/>
                <w:lang w:val="ka-GE"/>
              </w:rPr>
              <w:t>ოზონისთვის</w:t>
            </w:r>
          </w:p>
        </w:tc>
        <w:tc>
          <w:tcPr>
            <w:tcW w:w="900" w:type="dxa"/>
            <w:tcBorders>
              <w:top w:val="single" w:sz="4" w:space="0" w:color="auto"/>
              <w:left w:val="single" w:sz="4" w:space="0" w:color="auto"/>
              <w:bottom w:val="single" w:sz="4" w:space="0" w:color="auto"/>
              <w:right w:val="single" w:sz="4" w:space="0" w:color="auto"/>
            </w:tcBorders>
          </w:tcPr>
          <w:p w14:paraId="12692B49"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7AE4D55"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4D9B077"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E537F00" w14:textId="1D13710E" w:rsidR="008F78BB" w:rsidRPr="00D911F5" w:rsidRDefault="009E78C7"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1297D5DB" w14:textId="77777777" w:rsidR="009E78C7" w:rsidRPr="00D911F5" w:rsidRDefault="009E78C7" w:rsidP="00D911F5">
            <w:pPr>
              <w:tabs>
                <w:tab w:val="left" w:pos="795"/>
              </w:tabs>
              <w:spacing w:line="240" w:lineRule="auto"/>
              <w:jc w:val="both"/>
            </w:pPr>
            <w:r w:rsidRPr="00D911F5">
              <w:rPr>
                <w:rFonts w:ascii="Sylfaen" w:hAnsi="Sylfaen" w:cs="Sylfaen"/>
              </w:rPr>
              <w:t>დარეგუირდება</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p>
          <w:p w14:paraId="65F3F757" w14:textId="77777777" w:rsidR="009E78C7" w:rsidRPr="00D911F5" w:rsidRDefault="009E78C7" w:rsidP="00D911F5">
            <w:pPr>
              <w:tabs>
                <w:tab w:val="left" w:pos="795"/>
              </w:tabs>
              <w:spacing w:line="240" w:lineRule="auto"/>
              <w:jc w:val="both"/>
            </w:pPr>
          </w:p>
          <w:p w14:paraId="743BFE8F" w14:textId="5B64BB11" w:rsidR="008F78BB" w:rsidRPr="00D911F5" w:rsidRDefault="009E78C7" w:rsidP="00D911F5">
            <w:pPr>
              <w:tabs>
                <w:tab w:val="left" w:pos="795"/>
              </w:tabs>
              <w:spacing w:line="240" w:lineRule="auto"/>
              <w:jc w:val="both"/>
              <w:rPr>
                <w:rFonts w:ascii="Sylfaen" w:hAnsi="Sylfaen" w:cs="Sylfaen"/>
              </w:rPr>
            </w:pPr>
            <w:r w:rsidRPr="00D911F5">
              <w:rPr>
                <w:rFonts w:ascii="Sylfaen" w:hAnsi="Sylfaen" w:cs="Sylfaen"/>
              </w:rPr>
              <w:t>ასოცირების</w:t>
            </w:r>
            <w:r w:rsidRPr="00D911F5">
              <w:t xml:space="preserve"> </w:t>
            </w:r>
            <w:r w:rsidRPr="00D911F5">
              <w:rPr>
                <w:rFonts w:ascii="Sylfaen" w:hAnsi="Sylfaen" w:cs="Sylfaen"/>
              </w:rPr>
              <w:t>შეთანხმების</w:t>
            </w:r>
            <w:r w:rsidRPr="00D911F5">
              <w:t xml:space="preserve"> XXVI </w:t>
            </w:r>
            <w:r w:rsidRPr="00D911F5">
              <w:rPr>
                <w:rFonts w:ascii="Sylfaen" w:hAnsi="Sylfaen" w:cs="Sylfaen"/>
              </w:rPr>
              <w:t>დანართის</w:t>
            </w:r>
            <w:r w:rsidRPr="00D911F5">
              <w:t xml:space="preserve"> </w:t>
            </w:r>
            <w:r w:rsidRPr="00D911F5">
              <w:rPr>
                <w:rFonts w:ascii="Sylfaen" w:hAnsi="Sylfaen" w:cs="Sylfaen"/>
              </w:rPr>
              <w:t>თანახმად</w:t>
            </w:r>
            <w:r w:rsidRPr="00D911F5">
              <w:t xml:space="preserve">, </w:t>
            </w:r>
            <w:r w:rsidRPr="00D911F5">
              <w:rPr>
                <w:rFonts w:ascii="Sylfaen" w:hAnsi="Sylfaen" w:cs="Sylfaen"/>
              </w:rPr>
              <w:t>აღნიშნულ</w:t>
            </w:r>
            <w:r w:rsidRPr="00D911F5">
              <w:t xml:space="preserve"> </w:t>
            </w:r>
            <w:r w:rsidRPr="00D911F5">
              <w:rPr>
                <w:rFonts w:ascii="Sylfaen" w:hAnsi="Sylfaen" w:cs="Sylfaen"/>
              </w:rPr>
              <w:t>მუხლთან</w:t>
            </w:r>
            <w:r w:rsidRPr="00D911F5">
              <w:t xml:space="preserve"> </w:t>
            </w:r>
            <w:r w:rsidRPr="00D911F5">
              <w:rPr>
                <w:rFonts w:ascii="Sylfaen" w:hAnsi="Sylfaen" w:cs="Sylfaen"/>
              </w:rPr>
              <w:t>დაახლოვების</w:t>
            </w:r>
            <w:r w:rsidRPr="00D911F5">
              <w:t xml:space="preserve"> </w:t>
            </w:r>
            <w:r w:rsidRPr="00D911F5">
              <w:rPr>
                <w:rFonts w:ascii="Sylfaen" w:hAnsi="Sylfaen" w:cs="Sylfaen"/>
              </w:rPr>
              <w:t>ვადა</w:t>
            </w:r>
            <w:r w:rsidRPr="00D911F5">
              <w:t xml:space="preserve"> </w:t>
            </w:r>
            <w:r w:rsidRPr="00D911F5">
              <w:rPr>
                <w:rFonts w:ascii="Sylfaen" w:hAnsi="Sylfaen" w:cs="Sylfaen"/>
              </w:rPr>
              <w:t>არის</w:t>
            </w:r>
            <w:r w:rsidRPr="00D911F5">
              <w:t xml:space="preserve"> 202</w:t>
            </w:r>
            <w:r w:rsidRPr="00D911F5">
              <w:rPr>
                <w:rFonts w:ascii="Sylfaen" w:hAnsi="Sylfaen"/>
                <w:lang w:val="ka-GE"/>
              </w:rPr>
              <w:t>1</w:t>
            </w:r>
            <w:r w:rsidRPr="00D911F5">
              <w:t xml:space="preserve"> </w:t>
            </w:r>
            <w:r w:rsidRPr="00D911F5">
              <w:rPr>
                <w:rFonts w:ascii="Sylfaen" w:hAnsi="Sylfaen" w:cs="Sylfaen"/>
              </w:rPr>
              <w:t>წელი</w:t>
            </w:r>
            <w:r w:rsidRPr="00D911F5">
              <w:t>.</w:t>
            </w:r>
          </w:p>
        </w:tc>
      </w:tr>
      <w:tr w:rsidR="00D911F5" w:rsidRPr="00D911F5" w14:paraId="3B9AC69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9FF9590" w14:textId="77777777" w:rsidR="009E78C7" w:rsidRPr="00D911F5" w:rsidRDefault="009E78C7" w:rsidP="00D911F5">
            <w:pPr>
              <w:tabs>
                <w:tab w:val="left" w:pos="795"/>
              </w:tabs>
              <w:spacing w:line="240" w:lineRule="auto"/>
              <w:jc w:val="both"/>
              <w:rPr>
                <w:rFonts w:ascii="Sylfaen" w:hAnsi="Sylfaen" w:cs="Sylfaen"/>
                <w:sz w:val="24"/>
                <w:szCs w:val="24"/>
              </w:rPr>
            </w:pPr>
          </w:p>
        </w:tc>
        <w:tc>
          <w:tcPr>
            <w:tcW w:w="4420" w:type="dxa"/>
            <w:gridSpan w:val="24"/>
            <w:tcBorders>
              <w:top w:val="single" w:sz="4" w:space="0" w:color="auto"/>
              <w:left w:val="single" w:sz="4" w:space="0" w:color="auto"/>
              <w:bottom w:val="single" w:sz="4" w:space="0" w:color="auto"/>
              <w:right w:val="single" w:sz="4" w:space="0" w:color="auto"/>
            </w:tcBorders>
          </w:tcPr>
          <w:tbl>
            <w:tblPr>
              <w:tblStyle w:val="TableGrid"/>
              <w:tblW w:w="0" w:type="auto"/>
              <w:tblInd w:w="0" w:type="dxa"/>
              <w:tblLayout w:type="fixed"/>
              <w:tblLook w:val="04A0" w:firstRow="1" w:lastRow="0" w:firstColumn="1" w:lastColumn="0" w:noHBand="0" w:noVBand="1"/>
            </w:tblPr>
            <w:tblGrid>
              <w:gridCol w:w="1396"/>
              <w:gridCol w:w="1397"/>
              <w:gridCol w:w="1397"/>
            </w:tblGrid>
            <w:tr w:rsidR="00D911F5" w:rsidRPr="00D911F5" w14:paraId="41B85084" w14:textId="77777777" w:rsidTr="00F84A54">
              <w:tc>
                <w:tcPr>
                  <w:tcW w:w="1396" w:type="dxa"/>
                </w:tcPr>
                <w:p w14:paraId="3BC14E9F"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მიზანი</w:t>
                  </w:r>
                </w:p>
              </w:tc>
              <w:tc>
                <w:tcPr>
                  <w:tcW w:w="1397" w:type="dxa"/>
                </w:tcPr>
                <w:p w14:paraId="01F1F358"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საშუალო პერიოდი</w:t>
                  </w:r>
                </w:p>
              </w:tc>
              <w:tc>
                <w:tcPr>
                  <w:tcW w:w="1397" w:type="dxa"/>
                </w:tcPr>
                <w:p w14:paraId="3A1138AE"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განგაში</w:t>
                  </w:r>
                </w:p>
              </w:tc>
            </w:tr>
            <w:tr w:rsidR="00D911F5" w:rsidRPr="00D911F5" w14:paraId="3651CF05" w14:textId="77777777" w:rsidTr="00F84A54">
              <w:tc>
                <w:tcPr>
                  <w:tcW w:w="1396" w:type="dxa"/>
                </w:tcPr>
                <w:p w14:paraId="56F5B89C"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ინფორმაცია</w:t>
                  </w:r>
                </w:p>
              </w:tc>
              <w:tc>
                <w:tcPr>
                  <w:tcW w:w="1397" w:type="dxa"/>
                </w:tcPr>
                <w:p w14:paraId="2BB81EA7"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1 სთ</w:t>
                  </w:r>
                </w:p>
              </w:tc>
              <w:tc>
                <w:tcPr>
                  <w:tcW w:w="1397" w:type="dxa"/>
                </w:tcPr>
                <w:p w14:paraId="517CA84F"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180 მკგ / მ</w:t>
                  </w:r>
                  <w:r w:rsidRPr="00D911F5">
                    <w:rPr>
                      <w:rFonts w:ascii="Sylfaen" w:hAnsi="Sylfaen" w:cs="Sylfaen"/>
                      <w:vertAlign w:val="superscript"/>
                      <w:lang w:val="ka-GE"/>
                    </w:rPr>
                    <w:t>3</w:t>
                  </w:r>
                </w:p>
              </w:tc>
            </w:tr>
            <w:tr w:rsidR="00D911F5" w:rsidRPr="00D911F5" w14:paraId="650AC001" w14:textId="77777777" w:rsidTr="00F84A54">
              <w:tc>
                <w:tcPr>
                  <w:tcW w:w="1396" w:type="dxa"/>
                </w:tcPr>
                <w:p w14:paraId="7B7FB101"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განგაში</w:t>
                  </w:r>
                </w:p>
              </w:tc>
              <w:tc>
                <w:tcPr>
                  <w:tcW w:w="1397" w:type="dxa"/>
                </w:tcPr>
                <w:p w14:paraId="6CB66A6C"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 xml:space="preserve">1 სთ </w:t>
                  </w:r>
                </w:p>
              </w:tc>
              <w:tc>
                <w:tcPr>
                  <w:tcW w:w="1397" w:type="dxa"/>
                </w:tcPr>
                <w:p w14:paraId="2D1DA334" w14:textId="77777777" w:rsidR="009E78C7" w:rsidRPr="00D911F5" w:rsidRDefault="009E78C7" w:rsidP="00D911F5">
                  <w:pPr>
                    <w:pStyle w:val="Normal1"/>
                    <w:framePr w:hSpace="180" w:wrap="around" w:vAnchor="text" w:hAnchor="text" w:x="-725" w:y="1"/>
                    <w:spacing w:before="120"/>
                    <w:suppressOverlap/>
                    <w:jc w:val="both"/>
                    <w:rPr>
                      <w:rFonts w:ascii="Sylfaen" w:hAnsi="Sylfaen" w:cs="Sylfaen"/>
                      <w:lang w:val="ka-GE"/>
                    </w:rPr>
                  </w:pPr>
                  <w:r w:rsidRPr="00D911F5">
                    <w:rPr>
                      <w:rFonts w:ascii="Sylfaen" w:hAnsi="Sylfaen" w:cs="Sylfaen"/>
                      <w:lang w:val="ka-GE"/>
                    </w:rPr>
                    <w:t>240 მკგ / მ</w:t>
                  </w:r>
                  <w:r w:rsidRPr="00D911F5">
                    <w:rPr>
                      <w:rFonts w:ascii="Sylfaen" w:hAnsi="Sylfaen" w:cs="Sylfaen"/>
                      <w:vertAlign w:val="superscript"/>
                      <w:lang w:val="ka-GE"/>
                    </w:rPr>
                    <w:t>3</w:t>
                  </w:r>
                </w:p>
              </w:tc>
            </w:tr>
          </w:tbl>
          <w:p w14:paraId="5D19B643" w14:textId="77777777" w:rsidR="009E78C7" w:rsidRPr="00D911F5" w:rsidRDefault="009E78C7"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3E721968" w14:textId="77777777" w:rsidR="009E78C7" w:rsidRPr="00D911F5" w:rsidRDefault="009E78C7"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A45884B" w14:textId="77777777" w:rsidR="009E78C7" w:rsidRPr="00D911F5" w:rsidRDefault="009E78C7"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88A7319" w14:textId="77777777" w:rsidR="009E78C7" w:rsidRPr="00D911F5" w:rsidRDefault="009E78C7"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26E555C" w14:textId="0DE4E627" w:rsidR="009E78C7" w:rsidRPr="00D911F5" w:rsidRDefault="009E78C7"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4F4F7D60" w14:textId="77777777" w:rsidR="009E78C7" w:rsidRPr="00D911F5" w:rsidRDefault="009E78C7" w:rsidP="00D911F5">
            <w:pPr>
              <w:tabs>
                <w:tab w:val="left" w:pos="795"/>
              </w:tabs>
              <w:spacing w:line="240" w:lineRule="auto"/>
              <w:jc w:val="both"/>
            </w:pPr>
            <w:r w:rsidRPr="00D911F5">
              <w:rPr>
                <w:rFonts w:ascii="Sylfaen" w:hAnsi="Sylfaen" w:cs="Sylfaen"/>
              </w:rPr>
              <w:t>დარეგუირდება</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p>
          <w:p w14:paraId="3789A86A" w14:textId="77777777" w:rsidR="009E78C7" w:rsidRPr="00D911F5" w:rsidRDefault="009E78C7" w:rsidP="00D911F5">
            <w:pPr>
              <w:tabs>
                <w:tab w:val="left" w:pos="795"/>
              </w:tabs>
              <w:spacing w:line="240" w:lineRule="auto"/>
              <w:jc w:val="both"/>
            </w:pPr>
          </w:p>
          <w:p w14:paraId="2DCD64A5" w14:textId="370EAA7F" w:rsidR="009E78C7" w:rsidRPr="00D911F5" w:rsidRDefault="009E78C7" w:rsidP="00D911F5">
            <w:pPr>
              <w:tabs>
                <w:tab w:val="left" w:pos="795"/>
              </w:tabs>
              <w:spacing w:line="240" w:lineRule="auto"/>
              <w:jc w:val="both"/>
              <w:rPr>
                <w:rFonts w:ascii="Sylfaen" w:hAnsi="Sylfaen" w:cs="Sylfaen"/>
              </w:rPr>
            </w:pPr>
            <w:r w:rsidRPr="00D911F5">
              <w:rPr>
                <w:rFonts w:ascii="Sylfaen" w:hAnsi="Sylfaen" w:cs="Sylfaen"/>
              </w:rPr>
              <w:t>ასოცირების</w:t>
            </w:r>
            <w:r w:rsidRPr="00D911F5">
              <w:t xml:space="preserve"> </w:t>
            </w:r>
            <w:r w:rsidRPr="00D911F5">
              <w:rPr>
                <w:rFonts w:ascii="Sylfaen" w:hAnsi="Sylfaen" w:cs="Sylfaen"/>
              </w:rPr>
              <w:t>შეთანხმების</w:t>
            </w:r>
            <w:r w:rsidRPr="00D911F5">
              <w:t xml:space="preserve"> XXVI </w:t>
            </w:r>
            <w:r w:rsidRPr="00D911F5">
              <w:rPr>
                <w:rFonts w:ascii="Sylfaen" w:hAnsi="Sylfaen" w:cs="Sylfaen"/>
              </w:rPr>
              <w:t>დანართის</w:t>
            </w:r>
            <w:r w:rsidRPr="00D911F5">
              <w:t xml:space="preserve"> </w:t>
            </w:r>
            <w:r w:rsidRPr="00D911F5">
              <w:rPr>
                <w:rFonts w:ascii="Sylfaen" w:hAnsi="Sylfaen" w:cs="Sylfaen"/>
              </w:rPr>
              <w:t>თანახმად</w:t>
            </w:r>
            <w:r w:rsidRPr="00D911F5">
              <w:t xml:space="preserve">, </w:t>
            </w:r>
            <w:r w:rsidRPr="00D911F5">
              <w:rPr>
                <w:rFonts w:ascii="Sylfaen" w:hAnsi="Sylfaen" w:cs="Sylfaen"/>
              </w:rPr>
              <w:t>აღნიშნულ</w:t>
            </w:r>
            <w:r w:rsidRPr="00D911F5">
              <w:t xml:space="preserve"> </w:t>
            </w:r>
            <w:r w:rsidRPr="00D911F5">
              <w:rPr>
                <w:rFonts w:ascii="Sylfaen" w:hAnsi="Sylfaen" w:cs="Sylfaen"/>
              </w:rPr>
              <w:t>მუხლთან</w:t>
            </w:r>
            <w:r w:rsidRPr="00D911F5">
              <w:t xml:space="preserve"> </w:t>
            </w:r>
            <w:r w:rsidRPr="00D911F5">
              <w:rPr>
                <w:rFonts w:ascii="Sylfaen" w:hAnsi="Sylfaen" w:cs="Sylfaen"/>
              </w:rPr>
              <w:t>დაახლოვების</w:t>
            </w:r>
            <w:r w:rsidRPr="00D911F5">
              <w:t xml:space="preserve"> </w:t>
            </w:r>
            <w:r w:rsidRPr="00D911F5">
              <w:rPr>
                <w:rFonts w:ascii="Sylfaen" w:hAnsi="Sylfaen" w:cs="Sylfaen"/>
              </w:rPr>
              <w:t>ვადა</w:t>
            </w:r>
            <w:r w:rsidRPr="00D911F5">
              <w:t xml:space="preserve"> </w:t>
            </w:r>
            <w:r w:rsidRPr="00D911F5">
              <w:rPr>
                <w:rFonts w:ascii="Sylfaen" w:hAnsi="Sylfaen" w:cs="Sylfaen"/>
              </w:rPr>
              <w:t>არის</w:t>
            </w:r>
            <w:r w:rsidRPr="00D911F5">
              <w:t xml:space="preserve"> 202</w:t>
            </w:r>
            <w:r w:rsidRPr="00D911F5">
              <w:rPr>
                <w:rFonts w:ascii="Sylfaen" w:hAnsi="Sylfaen"/>
                <w:lang w:val="ka-GE"/>
              </w:rPr>
              <w:t>1</w:t>
            </w:r>
            <w:r w:rsidRPr="00D911F5">
              <w:t xml:space="preserve"> </w:t>
            </w:r>
            <w:r w:rsidRPr="00D911F5">
              <w:rPr>
                <w:rFonts w:ascii="Sylfaen" w:hAnsi="Sylfaen" w:cs="Sylfaen"/>
              </w:rPr>
              <w:t>წელი</w:t>
            </w:r>
            <w:r w:rsidRPr="00D911F5">
              <w:t>.</w:t>
            </w:r>
          </w:p>
        </w:tc>
      </w:tr>
      <w:tr w:rsidR="00D911F5" w:rsidRPr="00D911F5" w14:paraId="23660FD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37E1F16" w14:textId="5956F7E2" w:rsidR="009E78C7" w:rsidRPr="00D911F5" w:rsidRDefault="009E78C7" w:rsidP="00D911F5">
            <w:pPr>
              <w:tabs>
                <w:tab w:val="left" w:pos="795"/>
              </w:tabs>
              <w:spacing w:line="240" w:lineRule="auto"/>
              <w:jc w:val="both"/>
              <w:rPr>
                <w:rFonts w:ascii="Sylfaen" w:hAnsi="Sylfaen" w:cs="Sylfaen"/>
                <w:sz w:val="24"/>
                <w:szCs w:val="24"/>
              </w:rPr>
            </w:pPr>
            <w:r w:rsidRPr="00D911F5">
              <w:rPr>
                <w:rFonts w:ascii="Sylfaen" w:hAnsi="Sylfaen" w:cs="Sylfaen"/>
                <w:sz w:val="24"/>
                <w:szCs w:val="24"/>
              </w:rPr>
              <w:t>(1)</w:t>
            </w:r>
          </w:p>
        </w:tc>
        <w:tc>
          <w:tcPr>
            <w:tcW w:w="4420" w:type="dxa"/>
            <w:gridSpan w:val="24"/>
            <w:tcBorders>
              <w:top w:val="single" w:sz="4" w:space="0" w:color="auto"/>
              <w:left w:val="single" w:sz="4" w:space="0" w:color="auto"/>
              <w:bottom w:val="single" w:sz="4" w:space="0" w:color="auto"/>
              <w:right w:val="single" w:sz="4" w:space="0" w:color="auto"/>
            </w:tcBorders>
          </w:tcPr>
          <w:p w14:paraId="187B4744" w14:textId="3D91F760" w:rsidR="009E78C7" w:rsidRPr="00D911F5" w:rsidRDefault="009E78C7" w:rsidP="00D911F5">
            <w:pPr>
              <w:pStyle w:val="Normal1"/>
              <w:spacing w:before="120"/>
              <w:jc w:val="both"/>
              <w:rPr>
                <w:rFonts w:ascii="Sylfaen" w:hAnsi="Sylfaen" w:cs="Sylfaen"/>
                <w:lang w:val="ka-GE"/>
              </w:rPr>
            </w:pPr>
            <w:r w:rsidRPr="00D911F5">
              <w:rPr>
                <w:rFonts w:ascii="Sylfaen" w:hAnsi="Sylfaen" w:cs="Sylfaen"/>
                <w:lang w:val="ka-GE"/>
              </w:rPr>
              <w:t>24_ე მუხლის განსახორციელებლად დაწესებული ზღვარის გადაჭარბება უნდა განისაზღვროს თანმიმდევრულად 3 საათის განმავლობაში.</w:t>
            </w:r>
          </w:p>
        </w:tc>
        <w:tc>
          <w:tcPr>
            <w:tcW w:w="900" w:type="dxa"/>
            <w:tcBorders>
              <w:top w:val="single" w:sz="4" w:space="0" w:color="auto"/>
              <w:left w:val="single" w:sz="4" w:space="0" w:color="auto"/>
              <w:bottom w:val="single" w:sz="4" w:space="0" w:color="auto"/>
              <w:right w:val="single" w:sz="4" w:space="0" w:color="auto"/>
            </w:tcBorders>
          </w:tcPr>
          <w:p w14:paraId="4C69BEFD" w14:textId="77777777" w:rsidR="009E78C7" w:rsidRPr="00D911F5" w:rsidRDefault="009E78C7"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FD0CE19" w14:textId="77777777" w:rsidR="009E78C7" w:rsidRPr="00D911F5" w:rsidRDefault="009E78C7"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87F54EB" w14:textId="77777777" w:rsidR="009E78C7" w:rsidRPr="00D911F5" w:rsidRDefault="009E78C7"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7E9B249" w14:textId="215E2543" w:rsidR="009E78C7" w:rsidRPr="00D911F5" w:rsidRDefault="009E78C7"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48AFA89F" w14:textId="77777777" w:rsidR="009E78C7" w:rsidRPr="00D911F5" w:rsidRDefault="009E78C7" w:rsidP="00D911F5">
            <w:pPr>
              <w:tabs>
                <w:tab w:val="left" w:pos="795"/>
              </w:tabs>
              <w:spacing w:line="240" w:lineRule="auto"/>
              <w:jc w:val="both"/>
            </w:pPr>
            <w:r w:rsidRPr="00D911F5">
              <w:rPr>
                <w:rFonts w:ascii="Sylfaen" w:hAnsi="Sylfaen" w:cs="Sylfaen"/>
              </w:rPr>
              <w:t>დარეგუირდება</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p>
          <w:p w14:paraId="15E4B77A" w14:textId="77777777" w:rsidR="009E78C7" w:rsidRPr="00D911F5" w:rsidRDefault="009E78C7" w:rsidP="00D911F5">
            <w:pPr>
              <w:tabs>
                <w:tab w:val="left" w:pos="795"/>
              </w:tabs>
              <w:spacing w:line="240" w:lineRule="auto"/>
              <w:jc w:val="both"/>
            </w:pPr>
          </w:p>
          <w:p w14:paraId="4B69581C" w14:textId="025F8363" w:rsidR="009E78C7" w:rsidRPr="00D911F5" w:rsidRDefault="009E78C7" w:rsidP="00D911F5">
            <w:pPr>
              <w:tabs>
                <w:tab w:val="left" w:pos="795"/>
              </w:tabs>
              <w:spacing w:line="240" w:lineRule="auto"/>
              <w:jc w:val="both"/>
              <w:rPr>
                <w:rFonts w:ascii="Sylfaen" w:hAnsi="Sylfaen" w:cs="Sylfaen"/>
              </w:rPr>
            </w:pPr>
            <w:r w:rsidRPr="00D911F5">
              <w:rPr>
                <w:rFonts w:ascii="Sylfaen" w:hAnsi="Sylfaen" w:cs="Sylfaen"/>
              </w:rPr>
              <w:t>ასოცირების</w:t>
            </w:r>
            <w:r w:rsidRPr="00D911F5">
              <w:t xml:space="preserve"> </w:t>
            </w:r>
            <w:r w:rsidRPr="00D911F5">
              <w:rPr>
                <w:rFonts w:ascii="Sylfaen" w:hAnsi="Sylfaen" w:cs="Sylfaen"/>
              </w:rPr>
              <w:t>შეთანხმების</w:t>
            </w:r>
            <w:r w:rsidRPr="00D911F5">
              <w:t xml:space="preserve"> XXVI </w:t>
            </w:r>
            <w:r w:rsidRPr="00D911F5">
              <w:rPr>
                <w:rFonts w:ascii="Sylfaen" w:hAnsi="Sylfaen" w:cs="Sylfaen"/>
              </w:rPr>
              <w:t>დანართის</w:t>
            </w:r>
            <w:r w:rsidRPr="00D911F5">
              <w:t xml:space="preserve"> </w:t>
            </w:r>
            <w:r w:rsidRPr="00D911F5">
              <w:rPr>
                <w:rFonts w:ascii="Sylfaen" w:hAnsi="Sylfaen" w:cs="Sylfaen"/>
              </w:rPr>
              <w:t>თანახმად</w:t>
            </w:r>
            <w:r w:rsidRPr="00D911F5">
              <w:t xml:space="preserve">, </w:t>
            </w:r>
            <w:r w:rsidRPr="00D911F5">
              <w:rPr>
                <w:rFonts w:ascii="Sylfaen" w:hAnsi="Sylfaen" w:cs="Sylfaen"/>
              </w:rPr>
              <w:lastRenderedPageBreak/>
              <w:t>აღნიშნულ</w:t>
            </w:r>
            <w:r w:rsidRPr="00D911F5">
              <w:t xml:space="preserve"> </w:t>
            </w:r>
            <w:r w:rsidRPr="00D911F5">
              <w:rPr>
                <w:rFonts w:ascii="Sylfaen" w:hAnsi="Sylfaen" w:cs="Sylfaen"/>
              </w:rPr>
              <w:t>მუხლთან</w:t>
            </w:r>
            <w:r w:rsidRPr="00D911F5">
              <w:t xml:space="preserve"> </w:t>
            </w:r>
            <w:r w:rsidRPr="00D911F5">
              <w:rPr>
                <w:rFonts w:ascii="Sylfaen" w:hAnsi="Sylfaen" w:cs="Sylfaen"/>
              </w:rPr>
              <w:t>დაახლოვების</w:t>
            </w:r>
            <w:r w:rsidRPr="00D911F5">
              <w:t xml:space="preserve"> </w:t>
            </w:r>
            <w:r w:rsidRPr="00D911F5">
              <w:rPr>
                <w:rFonts w:ascii="Sylfaen" w:hAnsi="Sylfaen" w:cs="Sylfaen"/>
              </w:rPr>
              <w:t>ვადა</w:t>
            </w:r>
            <w:r w:rsidRPr="00D911F5">
              <w:t xml:space="preserve"> </w:t>
            </w:r>
            <w:r w:rsidRPr="00D911F5">
              <w:rPr>
                <w:rFonts w:ascii="Sylfaen" w:hAnsi="Sylfaen" w:cs="Sylfaen"/>
              </w:rPr>
              <w:t>არის</w:t>
            </w:r>
            <w:r w:rsidRPr="00D911F5">
              <w:t xml:space="preserve"> 202</w:t>
            </w:r>
            <w:r w:rsidRPr="00D911F5">
              <w:rPr>
                <w:rFonts w:ascii="Sylfaen" w:hAnsi="Sylfaen"/>
                <w:lang w:val="ka-GE"/>
              </w:rPr>
              <w:t>1</w:t>
            </w:r>
            <w:r w:rsidRPr="00D911F5">
              <w:t xml:space="preserve"> </w:t>
            </w:r>
            <w:r w:rsidRPr="00D911F5">
              <w:rPr>
                <w:rFonts w:ascii="Sylfaen" w:hAnsi="Sylfaen" w:cs="Sylfaen"/>
              </w:rPr>
              <w:t>წელი</w:t>
            </w:r>
            <w:r w:rsidRPr="00D911F5">
              <w:t>.</w:t>
            </w:r>
          </w:p>
        </w:tc>
      </w:tr>
      <w:tr w:rsidR="00D911F5" w:rsidRPr="00D911F5" w14:paraId="17F45C2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9254352" w14:textId="080CE93B" w:rsidR="008F78BB" w:rsidRPr="00D911F5" w:rsidRDefault="008F78BB" w:rsidP="00D911F5">
            <w:pPr>
              <w:tabs>
                <w:tab w:val="left" w:pos="795"/>
              </w:tabs>
              <w:spacing w:line="240" w:lineRule="auto"/>
              <w:jc w:val="center"/>
              <w:rPr>
                <w:rFonts w:ascii="Sylfaen" w:hAnsi="Sylfaen"/>
                <w:b/>
                <w:sz w:val="24"/>
                <w:szCs w:val="24"/>
                <w:lang w:val="ka-GE"/>
              </w:rPr>
            </w:pPr>
            <w:r w:rsidRPr="00D911F5">
              <w:rPr>
                <w:rFonts w:ascii="Sylfaen" w:hAnsi="Sylfaen"/>
                <w:b/>
                <w:sz w:val="24"/>
                <w:szCs w:val="24"/>
                <w:lang w:val="ka-GE"/>
              </w:rPr>
              <w:t xml:space="preserve">დანართი </w:t>
            </w:r>
            <w:r w:rsidRPr="00D911F5">
              <w:rPr>
                <w:rFonts w:ascii="Sylfaen" w:hAnsi="Sylfaen"/>
                <w:b/>
                <w:sz w:val="24"/>
                <w:szCs w:val="24"/>
              </w:rPr>
              <w:t>XIII</w:t>
            </w:r>
          </w:p>
        </w:tc>
        <w:tc>
          <w:tcPr>
            <w:tcW w:w="4420" w:type="dxa"/>
            <w:gridSpan w:val="24"/>
            <w:tcBorders>
              <w:top w:val="single" w:sz="4" w:space="0" w:color="auto"/>
              <w:left w:val="single" w:sz="4" w:space="0" w:color="auto"/>
              <w:bottom w:val="single" w:sz="4" w:space="0" w:color="auto"/>
              <w:right w:val="single" w:sz="4" w:space="0" w:color="auto"/>
            </w:tcBorders>
          </w:tcPr>
          <w:p w14:paraId="05947F94" w14:textId="1E28C8B3" w:rsidR="008F78BB" w:rsidRPr="00D911F5" w:rsidRDefault="008F78BB" w:rsidP="00D911F5">
            <w:pPr>
              <w:spacing w:line="259" w:lineRule="auto"/>
              <w:ind w:right="18"/>
              <w:jc w:val="both"/>
              <w:rPr>
                <w:rFonts w:ascii="Sylfaen" w:eastAsia="Times New Roman" w:hAnsi="Sylfaen" w:cs="Times New Roman"/>
                <w:b/>
                <w:sz w:val="24"/>
                <w:szCs w:val="24"/>
                <w:lang w:val="ka-GE"/>
              </w:rPr>
            </w:pPr>
            <w:r w:rsidRPr="00D911F5">
              <w:rPr>
                <w:rFonts w:ascii="Sylfaen" w:eastAsia="Times New Roman" w:hAnsi="Sylfaen" w:cs="Times New Roman"/>
                <w:b/>
                <w:sz w:val="24"/>
                <w:szCs w:val="24"/>
                <w:lang w:val="ka-GE"/>
              </w:rPr>
              <w:t>ვეგეტაციის დაცვის კრიტიკული დონეები:</w:t>
            </w:r>
          </w:p>
        </w:tc>
        <w:tc>
          <w:tcPr>
            <w:tcW w:w="900" w:type="dxa"/>
            <w:tcBorders>
              <w:top w:val="single" w:sz="4" w:space="0" w:color="auto"/>
              <w:left w:val="single" w:sz="4" w:space="0" w:color="auto"/>
              <w:bottom w:val="single" w:sz="4" w:space="0" w:color="auto"/>
              <w:right w:val="single" w:sz="4" w:space="0" w:color="auto"/>
            </w:tcBorders>
          </w:tcPr>
          <w:p w14:paraId="2CEEFBA0"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737FF11"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A411620"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DFAB97E" w14:textId="385D398B"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6AAF7E1"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2454CEC8"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FF6A685" w14:textId="7083B6E9" w:rsidR="008F78BB" w:rsidRPr="00D911F5" w:rsidRDefault="008F78BB" w:rsidP="00D911F5">
            <w:pPr>
              <w:tabs>
                <w:tab w:val="left" w:pos="795"/>
              </w:tabs>
              <w:spacing w:line="240" w:lineRule="auto"/>
              <w:jc w:val="center"/>
              <w:rPr>
                <w:rFonts w:ascii="Sylfaen" w:hAnsi="Sylfaen" w:cs="Sylfaen"/>
                <w:b/>
                <w:sz w:val="24"/>
                <w:szCs w:val="24"/>
              </w:rPr>
            </w:pPr>
          </w:p>
        </w:tc>
        <w:tc>
          <w:tcPr>
            <w:tcW w:w="4420" w:type="dxa"/>
            <w:gridSpan w:val="24"/>
            <w:tcBorders>
              <w:top w:val="single" w:sz="4" w:space="0" w:color="auto"/>
              <w:left w:val="single" w:sz="4" w:space="0" w:color="auto"/>
              <w:bottom w:val="single" w:sz="4" w:space="0" w:color="auto"/>
              <w:right w:val="single" w:sz="4" w:space="0" w:color="auto"/>
            </w:tcBorders>
          </w:tcPr>
          <w:tbl>
            <w:tblPr>
              <w:tblStyle w:val="TableGrid"/>
              <w:tblW w:w="4120" w:type="dxa"/>
              <w:tblInd w:w="0" w:type="dxa"/>
              <w:tblLayout w:type="fixed"/>
              <w:tblLook w:val="04A0" w:firstRow="1" w:lastRow="0" w:firstColumn="1" w:lastColumn="0" w:noHBand="0" w:noVBand="1"/>
            </w:tblPr>
            <w:tblGrid>
              <w:gridCol w:w="1060"/>
              <w:gridCol w:w="1350"/>
              <w:gridCol w:w="1710"/>
            </w:tblGrid>
            <w:tr w:rsidR="00D911F5" w:rsidRPr="00D911F5" w14:paraId="59C0152B" w14:textId="77777777" w:rsidTr="006F1060">
              <w:tc>
                <w:tcPr>
                  <w:tcW w:w="1060" w:type="dxa"/>
                </w:tcPr>
                <w:p w14:paraId="159CAFE7" w14:textId="77777777" w:rsidR="008F78BB" w:rsidRPr="00D911F5" w:rsidRDefault="008F78BB"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საშუალო პერიოდი</w:t>
                  </w:r>
                </w:p>
              </w:tc>
              <w:tc>
                <w:tcPr>
                  <w:tcW w:w="1350" w:type="dxa"/>
                </w:tcPr>
                <w:p w14:paraId="3714FBB3" w14:textId="77777777" w:rsidR="008F78BB" w:rsidRPr="00D911F5" w:rsidRDefault="008F78BB"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კრიტიკული დონე</w:t>
                  </w:r>
                </w:p>
              </w:tc>
              <w:tc>
                <w:tcPr>
                  <w:tcW w:w="1710" w:type="dxa"/>
                </w:tcPr>
                <w:p w14:paraId="3B08C025" w14:textId="77777777" w:rsidR="008F78BB" w:rsidRPr="00D911F5" w:rsidRDefault="008F78BB"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ტოლერანტობის ზღვარი</w:t>
                  </w:r>
                </w:p>
              </w:tc>
            </w:tr>
            <w:tr w:rsidR="00D911F5" w:rsidRPr="00D911F5" w14:paraId="311DD625" w14:textId="77777777" w:rsidTr="006F1060">
              <w:tc>
                <w:tcPr>
                  <w:tcW w:w="1060" w:type="dxa"/>
                </w:tcPr>
                <w:p w14:paraId="38F908A2" w14:textId="77777777" w:rsidR="008F78BB" w:rsidRPr="00D911F5" w:rsidRDefault="008F78BB"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სულფურის დიოქსიდი</w:t>
                  </w:r>
                </w:p>
              </w:tc>
              <w:tc>
                <w:tcPr>
                  <w:tcW w:w="1350" w:type="dxa"/>
                </w:tcPr>
                <w:p w14:paraId="44CD0BEA" w14:textId="77777777" w:rsidR="008F78BB" w:rsidRPr="00D911F5" w:rsidRDefault="008F78BB"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c>
                <w:tcPr>
                  <w:tcW w:w="1710" w:type="dxa"/>
                </w:tcPr>
                <w:p w14:paraId="094EDA6A" w14:textId="77777777" w:rsidR="008F78BB" w:rsidRPr="00D911F5" w:rsidRDefault="008F78BB"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r>
            <w:tr w:rsidR="00D911F5" w:rsidRPr="00D911F5" w14:paraId="3759F840" w14:textId="77777777" w:rsidTr="006F1060">
              <w:tc>
                <w:tcPr>
                  <w:tcW w:w="1060" w:type="dxa"/>
                </w:tcPr>
                <w:p w14:paraId="60AD27C6" w14:textId="77777777" w:rsidR="008F78BB" w:rsidRPr="00D911F5" w:rsidRDefault="008F78BB"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კალენდარული წელი და ზამთარი (1 ოქტომბრიდან 31 მარტამდე)</w:t>
                  </w:r>
                </w:p>
              </w:tc>
              <w:tc>
                <w:tcPr>
                  <w:tcW w:w="1350" w:type="dxa"/>
                </w:tcPr>
                <w:p w14:paraId="6DDBCB11" w14:textId="77777777" w:rsidR="008F78BB" w:rsidRPr="00D911F5" w:rsidRDefault="008F78BB"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20 μg/m3</w:t>
                  </w:r>
                </w:p>
              </w:tc>
              <w:tc>
                <w:tcPr>
                  <w:tcW w:w="1710" w:type="dxa"/>
                </w:tcPr>
                <w:p w14:paraId="240A39D9" w14:textId="77777777" w:rsidR="008F78BB" w:rsidRPr="00D911F5" w:rsidRDefault="008F78BB"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არა</w:t>
                  </w:r>
                </w:p>
              </w:tc>
            </w:tr>
            <w:tr w:rsidR="00D911F5" w:rsidRPr="00D911F5" w14:paraId="4AE6D37B" w14:textId="77777777" w:rsidTr="006F1060">
              <w:tc>
                <w:tcPr>
                  <w:tcW w:w="1060" w:type="dxa"/>
                </w:tcPr>
                <w:p w14:paraId="11956E7E" w14:textId="77777777" w:rsidR="008F78BB" w:rsidRPr="00D911F5" w:rsidRDefault="008F78BB"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xml:space="preserve">ნიტროგენის </w:t>
                  </w:r>
                  <w:r w:rsidRPr="00D911F5">
                    <w:rPr>
                      <w:rFonts w:ascii="Sylfaen" w:eastAsia="Times New Roman" w:hAnsi="Sylfaen" w:cs="Times New Roman"/>
                      <w:sz w:val="24"/>
                      <w:szCs w:val="24"/>
                      <w:lang w:val="ka-GE"/>
                    </w:rPr>
                    <w:lastRenderedPageBreak/>
                    <w:t>ოქსიდი</w:t>
                  </w:r>
                </w:p>
                <w:p w14:paraId="2CBC96F1" w14:textId="77777777" w:rsidR="008F78BB" w:rsidRPr="00D911F5" w:rsidRDefault="008F78BB"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c>
                <w:tcPr>
                  <w:tcW w:w="1350" w:type="dxa"/>
                </w:tcPr>
                <w:p w14:paraId="59F753BF" w14:textId="77777777" w:rsidR="008F78BB" w:rsidRPr="00D911F5" w:rsidRDefault="008F78BB"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c>
                <w:tcPr>
                  <w:tcW w:w="1710" w:type="dxa"/>
                </w:tcPr>
                <w:p w14:paraId="0054A912" w14:textId="77777777" w:rsidR="008F78BB" w:rsidRPr="00D911F5" w:rsidRDefault="008F78BB"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r>
            <w:tr w:rsidR="00D911F5" w:rsidRPr="00D911F5" w14:paraId="06BD24AC" w14:textId="77777777" w:rsidTr="006F1060">
              <w:tc>
                <w:tcPr>
                  <w:tcW w:w="1060" w:type="dxa"/>
                </w:tcPr>
                <w:p w14:paraId="144BFB84" w14:textId="77777777" w:rsidR="008F78BB" w:rsidRPr="00D911F5" w:rsidRDefault="008F78BB"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კალენდარული წელი</w:t>
                  </w:r>
                </w:p>
              </w:tc>
              <w:tc>
                <w:tcPr>
                  <w:tcW w:w="1350" w:type="dxa"/>
                </w:tcPr>
                <w:p w14:paraId="41FCB30C" w14:textId="77777777" w:rsidR="008F78BB" w:rsidRPr="00D911F5" w:rsidRDefault="008F78BB"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30 μg/m3 NOx</w:t>
                  </w:r>
                </w:p>
              </w:tc>
              <w:tc>
                <w:tcPr>
                  <w:tcW w:w="1710" w:type="dxa"/>
                </w:tcPr>
                <w:p w14:paraId="166DA0C3" w14:textId="77777777" w:rsidR="008F78BB" w:rsidRPr="00D911F5" w:rsidRDefault="008F78BB"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არა</w:t>
                  </w:r>
                </w:p>
              </w:tc>
            </w:tr>
            <w:tr w:rsidR="00D911F5" w:rsidRPr="00D911F5" w14:paraId="65715ED3" w14:textId="77777777" w:rsidTr="006F1060">
              <w:tc>
                <w:tcPr>
                  <w:tcW w:w="1060" w:type="dxa"/>
                </w:tcPr>
                <w:p w14:paraId="21348712" w14:textId="77777777" w:rsidR="008F78BB" w:rsidRPr="00D911F5" w:rsidRDefault="008F78BB"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c>
                <w:tcPr>
                  <w:tcW w:w="1350" w:type="dxa"/>
                </w:tcPr>
                <w:p w14:paraId="772E73EF" w14:textId="77777777" w:rsidR="008F78BB" w:rsidRPr="00D911F5" w:rsidRDefault="008F78BB"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c>
                <w:tcPr>
                  <w:tcW w:w="1710" w:type="dxa"/>
                </w:tcPr>
                <w:p w14:paraId="4C229315" w14:textId="77777777" w:rsidR="008F78BB" w:rsidRPr="00D911F5" w:rsidRDefault="008F78BB"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r>
          </w:tbl>
          <w:p w14:paraId="045F0500" w14:textId="77777777" w:rsidR="008F78BB" w:rsidRPr="00D911F5" w:rsidRDefault="008F78BB" w:rsidP="00D911F5">
            <w:pPr>
              <w:pStyle w:val="Normal1"/>
              <w:spacing w:before="120"/>
              <w:jc w:val="both"/>
              <w:rPr>
                <w:rFonts w:ascii="Sylfaen" w:hAnsi="Sylfaen" w:cs="Sylfaen"/>
                <w:lang w:val="ka-GE"/>
              </w:rPr>
            </w:pPr>
          </w:p>
        </w:tc>
        <w:tc>
          <w:tcPr>
            <w:tcW w:w="900" w:type="dxa"/>
            <w:tcBorders>
              <w:top w:val="single" w:sz="4" w:space="0" w:color="auto"/>
              <w:left w:val="single" w:sz="4" w:space="0" w:color="auto"/>
              <w:bottom w:val="single" w:sz="4" w:space="0" w:color="auto"/>
              <w:right w:val="single" w:sz="4" w:space="0" w:color="auto"/>
            </w:tcBorders>
          </w:tcPr>
          <w:p w14:paraId="4C4F8BD1"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2B3C152"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50C2BF2"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EFED5DB" w14:textId="6B755073"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15EFE76"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7F495A15"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ADE890D" w14:textId="0DFF690A" w:rsidR="008F78BB" w:rsidRPr="00D911F5" w:rsidRDefault="008F78BB" w:rsidP="00D911F5">
            <w:pPr>
              <w:tabs>
                <w:tab w:val="left" w:pos="795"/>
              </w:tabs>
              <w:spacing w:line="240" w:lineRule="auto"/>
              <w:jc w:val="center"/>
              <w:rPr>
                <w:rFonts w:ascii="Sylfaen" w:hAnsi="Sylfaen"/>
                <w:b/>
                <w:sz w:val="24"/>
                <w:szCs w:val="24"/>
                <w:lang w:val="ka-GE"/>
              </w:rPr>
            </w:pPr>
            <w:r w:rsidRPr="00D911F5">
              <w:rPr>
                <w:rFonts w:ascii="Sylfaen" w:hAnsi="Sylfaen"/>
                <w:b/>
                <w:sz w:val="24"/>
                <w:szCs w:val="24"/>
                <w:lang w:val="ka-GE"/>
              </w:rPr>
              <w:t xml:space="preserve">დანართი </w:t>
            </w:r>
            <w:r w:rsidRPr="00D911F5">
              <w:rPr>
                <w:rFonts w:ascii="Sylfaen" w:hAnsi="Sylfaen"/>
                <w:b/>
                <w:sz w:val="24"/>
                <w:szCs w:val="24"/>
              </w:rPr>
              <w:t>XIV</w:t>
            </w:r>
          </w:p>
        </w:tc>
        <w:tc>
          <w:tcPr>
            <w:tcW w:w="4420" w:type="dxa"/>
            <w:gridSpan w:val="24"/>
            <w:tcBorders>
              <w:top w:val="single" w:sz="4" w:space="0" w:color="auto"/>
              <w:left w:val="single" w:sz="4" w:space="0" w:color="auto"/>
              <w:bottom w:val="single" w:sz="4" w:space="0" w:color="auto"/>
              <w:right w:val="single" w:sz="4" w:space="0" w:color="auto"/>
            </w:tcBorders>
          </w:tcPr>
          <w:p w14:paraId="063C7F82" w14:textId="5DFC0958" w:rsidR="008F78BB" w:rsidRPr="00D911F5" w:rsidRDefault="008F78BB" w:rsidP="00D911F5">
            <w:pPr>
              <w:spacing w:line="259" w:lineRule="auto"/>
              <w:ind w:right="18"/>
              <w:jc w:val="both"/>
              <w:rPr>
                <w:rFonts w:ascii="Sylfaen" w:eastAsia="Times New Roman" w:hAnsi="Sylfaen" w:cs="Times New Roman"/>
                <w:b/>
                <w:sz w:val="24"/>
                <w:szCs w:val="24"/>
                <w:lang w:val="ka-GE"/>
              </w:rPr>
            </w:pPr>
            <w:r w:rsidRPr="00D911F5">
              <w:rPr>
                <w:rFonts w:ascii="Sylfaen" w:eastAsia="Times New Roman" w:hAnsi="Sylfaen" w:cs="Times New Roman"/>
                <w:b/>
                <w:sz w:val="24"/>
                <w:szCs w:val="24"/>
                <w:lang w:val="ka-GE"/>
              </w:rPr>
              <w:t>ეროვნული ექსპოზიციის შემცირების სამიზნე, სამიზნე მნიშვნელობა და ზღვრის მნიშვნელობა PM2,5-სთვის</w:t>
            </w:r>
          </w:p>
        </w:tc>
        <w:tc>
          <w:tcPr>
            <w:tcW w:w="900" w:type="dxa"/>
            <w:tcBorders>
              <w:top w:val="single" w:sz="4" w:space="0" w:color="auto"/>
              <w:left w:val="single" w:sz="4" w:space="0" w:color="auto"/>
              <w:bottom w:val="single" w:sz="4" w:space="0" w:color="auto"/>
              <w:right w:val="single" w:sz="4" w:space="0" w:color="auto"/>
            </w:tcBorders>
          </w:tcPr>
          <w:p w14:paraId="59F45227"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D00774A"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5ED128B"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2ED5555" w14:textId="33C82C92" w:rsidR="008F78BB" w:rsidRPr="00D911F5" w:rsidRDefault="009E78C7"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7C73DAD2" w14:textId="77777777" w:rsidR="009E78C7" w:rsidRPr="00D911F5" w:rsidRDefault="009E78C7" w:rsidP="00D911F5">
            <w:pPr>
              <w:tabs>
                <w:tab w:val="left" w:pos="795"/>
              </w:tabs>
              <w:spacing w:line="240" w:lineRule="auto"/>
              <w:jc w:val="both"/>
            </w:pPr>
            <w:r w:rsidRPr="00D911F5">
              <w:rPr>
                <w:rFonts w:ascii="Sylfaen" w:hAnsi="Sylfaen" w:cs="Sylfaen"/>
              </w:rPr>
              <w:t>დარეგუირდება</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p>
          <w:p w14:paraId="039EA447" w14:textId="77777777" w:rsidR="009E78C7" w:rsidRPr="00D911F5" w:rsidRDefault="009E78C7" w:rsidP="00D911F5">
            <w:pPr>
              <w:tabs>
                <w:tab w:val="left" w:pos="795"/>
              </w:tabs>
              <w:spacing w:line="240" w:lineRule="auto"/>
              <w:jc w:val="both"/>
            </w:pPr>
          </w:p>
          <w:p w14:paraId="75EF7ADD" w14:textId="7810E02D" w:rsidR="008F78BB" w:rsidRPr="00D911F5" w:rsidRDefault="009E78C7" w:rsidP="00D911F5">
            <w:pPr>
              <w:tabs>
                <w:tab w:val="left" w:pos="795"/>
              </w:tabs>
              <w:spacing w:line="240" w:lineRule="auto"/>
              <w:jc w:val="both"/>
              <w:rPr>
                <w:rFonts w:ascii="Sylfaen" w:hAnsi="Sylfaen" w:cs="Sylfaen"/>
              </w:rPr>
            </w:pPr>
            <w:r w:rsidRPr="00D911F5">
              <w:rPr>
                <w:rFonts w:ascii="Sylfaen" w:hAnsi="Sylfaen" w:cs="Sylfaen"/>
              </w:rPr>
              <w:t>ასოცირების</w:t>
            </w:r>
            <w:r w:rsidRPr="00D911F5">
              <w:t xml:space="preserve"> </w:t>
            </w:r>
            <w:r w:rsidRPr="00D911F5">
              <w:rPr>
                <w:rFonts w:ascii="Sylfaen" w:hAnsi="Sylfaen" w:cs="Sylfaen"/>
              </w:rPr>
              <w:t>შეთანხმების</w:t>
            </w:r>
            <w:r w:rsidRPr="00D911F5">
              <w:t xml:space="preserve"> XXVI </w:t>
            </w:r>
            <w:r w:rsidRPr="00D911F5">
              <w:rPr>
                <w:rFonts w:ascii="Sylfaen" w:hAnsi="Sylfaen" w:cs="Sylfaen"/>
              </w:rPr>
              <w:t>დანართის</w:t>
            </w:r>
            <w:r w:rsidRPr="00D911F5">
              <w:t xml:space="preserve"> </w:t>
            </w:r>
            <w:r w:rsidRPr="00D911F5">
              <w:rPr>
                <w:rFonts w:ascii="Sylfaen" w:hAnsi="Sylfaen" w:cs="Sylfaen"/>
              </w:rPr>
              <w:t>თანახმად</w:t>
            </w:r>
            <w:r w:rsidRPr="00D911F5">
              <w:t xml:space="preserve">, </w:t>
            </w:r>
            <w:r w:rsidRPr="00D911F5">
              <w:rPr>
                <w:rFonts w:ascii="Sylfaen" w:hAnsi="Sylfaen" w:cs="Sylfaen"/>
              </w:rPr>
              <w:t>აღნიშნულ</w:t>
            </w:r>
            <w:r w:rsidRPr="00D911F5">
              <w:t xml:space="preserve"> </w:t>
            </w:r>
            <w:r w:rsidRPr="00D911F5">
              <w:rPr>
                <w:rFonts w:ascii="Sylfaen" w:hAnsi="Sylfaen" w:cs="Sylfaen"/>
              </w:rPr>
              <w:t>მუხლთან</w:t>
            </w:r>
            <w:r w:rsidRPr="00D911F5">
              <w:t xml:space="preserve"> </w:t>
            </w:r>
            <w:r w:rsidRPr="00D911F5">
              <w:rPr>
                <w:rFonts w:ascii="Sylfaen" w:hAnsi="Sylfaen" w:cs="Sylfaen"/>
              </w:rPr>
              <w:t>დაახლოვების</w:t>
            </w:r>
            <w:r w:rsidRPr="00D911F5">
              <w:t xml:space="preserve"> </w:t>
            </w:r>
            <w:r w:rsidRPr="00D911F5">
              <w:rPr>
                <w:rFonts w:ascii="Sylfaen" w:hAnsi="Sylfaen" w:cs="Sylfaen"/>
              </w:rPr>
              <w:t>ვადა</w:t>
            </w:r>
            <w:r w:rsidRPr="00D911F5">
              <w:t xml:space="preserve"> </w:t>
            </w:r>
            <w:r w:rsidRPr="00D911F5">
              <w:rPr>
                <w:rFonts w:ascii="Sylfaen" w:hAnsi="Sylfaen" w:cs="Sylfaen"/>
              </w:rPr>
              <w:t>არის</w:t>
            </w:r>
            <w:r w:rsidRPr="00D911F5">
              <w:t xml:space="preserve"> 202</w:t>
            </w:r>
            <w:r w:rsidRPr="00D911F5">
              <w:rPr>
                <w:rFonts w:ascii="Sylfaen" w:hAnsi="Sylfaen"/>
                <w:lang w:val="ka-GE"/>
              </w:rPr>
              <w:t>1</w:t>
            </w:r>
            <w:r w:rsidRPr="00D911F5">
              <w:t xml:space="preserve"> </w:t>
            </w:r>
            <w:r w:rsidRPr="00D911F5">
              <w:rPr>
                <w:rFonts w:ascii="Sylfaen" w:hAnsi="Sylfaen" w:cs="Sylfaen"/>
              </w:rPr>
              <w:t>წელი</w:t>
            </w:r>
            <w:r w:rsidRPr="00D911F5">
              <w:t>.</w:t>
            </w:r>
          </w:p>
        </w:tc>
      </w:tr>
      <w:tr w:rsidR="00D911F5" w:rsidRPr="00D911F5" w14:paraId="29568264"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29EC077" w14:textId="21629D7B" w:rsidR="00A016F9" w:rsidRPr="00D911F5" w:rsidRDefault="00A016F9" w:rsidP="00D911F5">
            <w:pPr>
              <w:tabs>
                <w:tab w:val="left" w:pos="795"/>
              </w:tabs>
              <w:spacing w:line="240" w:lineRule="auto"/>
              <w:jc w:val="center"/>
              <w:rPr>
                <w:rFonts w:ascii="Sylfaen" w:hAnsi="Sylfaen"/>
                <w:b/>
                <w:sz w:val="24"/>
                <w:szCs w:val="24"/>
                <w:lang w:val="ka-GE"/>
              </w:rPr>
            </w:pPr>
            <w:r w:rsidRPr="00D911F5">
              <w:rPr>
                <w:rFonts w:ascii="Sylfaen" w:hAnsi="Sylfaen"/>
                <w:b/>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2F4A6FAC" w14:textId="7FDFBFB6" w:rsidR="00A016F9" w:rsidRPr="00D911F5" w:rsidRDefault="00A016F9"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ეროვნული ექსპოზიციის ინდიკატორი:</w:t>
            </w:r>
          </w:p>
        </w:tc>
        <w:tc>
          <w:tcPr>
            <w:tcW w:w="900" w:type="dxa"/>
            <w:tcBorders>
              <w:top w:val="single" w:sz="4" w:space="0" w:color="auto"/>
              <w:left w:val="single" w:sz="4" w:space="0" w:color="auto"/>
              <w:bottom w:val="single" w:sz="4" w:space="0" w:color="auto"/>
              <w:right w:val="single" w:sz="4" w:space="0" w:color="auto"/>
            </w:tcBorders>
          </w:tcPr>
          <w:p w14:paraId="55AAD62D" w14:textId="77777777" w:rsidR="00A016F9" w:rsidRPr="00D911F5" w:rsidRDefault="00A016F9"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5E75B23" w14:textId="77777777" w:rsidR="00A016F9" w:rsidRPr="00D911F5" w:rsidRDefault="00A016F9"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79FF892" w14:textId="77777777" w:rsidR="00A016F9" w:rsidRPr="00D911F5" w:rsidRDefault="00A016F9"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F0FF557" w14:textId="5F403340" w:rsidR="00A016F9" w:rsidRPr="00D911F5" w:rsidRDefault="00A016F9"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224417EC" w14:textId="06E92550" w:rsidR="00A016F9" w:rsidRPr="00D911F5" w:rsidRDefault="00A016F9" w:rsidP="00D911F5">
            <w:pPr>
              <w:tabs>
                <w:tab w:val="left" w:pos="795"/>
              </w:tabs>
              <w:spacing w:line="240" w:lineRule="auto"/>
              <w:jc w:val="both"/>
              <w:rPr>
                <w:rFonts w:ascii="Sylfaen" w:hAnsi="Sylfaen" w:cs="Sylfaen"/>
              </w:rPr>
            </w:pPr>
            <w:r w:rsidRPr="00D911F5">
              <w:rPr>
                <w:rFonts w:ascii="Sylfaen" w:hAnsi="Sylfaen" w:cs="Sylfaen"/>
              </w:rPr>
              <w:t>დარეგუირდება</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p>
        </w:tc>
      </w:tr>
      <w:tr w:rsidR="00D911F5" w:rsidRPr="00D911F5" w14:paraId="4EFA4C5D"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B85E683" w14:textId="6E7B5F2E" w:rsidR="00A016F9" w:rsidRPr="00D911F5" w:rsidRDefault="00A016F9"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5E5A621D" w14:textId="63CF87CD" w:rsidR="00A016F9" w:rsidRPr="00D911F5" w:rsidRDefault="00A016F9"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xml:space="preserve">საშუალო ექსპოზიციის ინდიკატორი - AEI გამოხატული μg/m3 უნდა ეფუძნებოდეს გაზომვებს ურბანულ ლოკაციებზე ზონებსა და აგლომერაციებში წევრი სახელმწიფოს ტერიტორიაზე. ის უნდა შეფასდეს როგორც 3 კალენდარული წლის განმავლობაში წლიური </w:t>
            </w:r>
            <w:r w:rsidRPr="00D911F5">
              <w:rPr>
                <w:rFonts w:ascii="Sylfaen" w:eastAsia="Times New Roman" w:hAnsi="Sylfaen" w:cs="Times New Roman"/>
                <w:sz w:val="24"/>
                <w:szCs w:val="24"/>
                <w:lang w:val="ka-GE"/>
              </w:rPr>
              <w:lastRenderedPageBreak/>
              <w:t>მნიშვნელობის კონცენტრაცია გასაშუალოებული ყველა ნიმუშის აღების პუნქტზე, რომელიც დადგენილია V დანართის B სექციის მიხედვით.</w:t>
            </w:r>
          </w:p>
          <w:p w14:paraId="4C72DF55" w14:textId="77777777" w:rsidR="00A016F9" w:rsidRPr="00D911F5" w:rsidRDefault="00A016F9" w:rsidP="00D911F5">
            <w:pPr>
              <w:spacing w:line="259" w:lineRule="auto"/>
              <w:ind w:right="18"/>
              <w:jc w:val="both"/>
              <w:rPr>
                <w:rFonts w:ascii="Sylfaen" w:eastAsia="Times New Roman" w:hAnsi="Sylfaen" w:cs="Times New Roman"/>
                <w:sz w:val="24"/>
                <w:szCs w:val="24"/>
                <w:lang w:val="ka-GE"/>
              </w:rPr>
            </w:pPr>
          </w:p>
          <w:p w14:paraId="6DEE8FD3" w14:textId="77777777" w:rsidR="00A016F9" w:rsidRPr="00D911F5" w:rsidRDefault="00A016F9"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საშუალო ექსპოზიციის ინდიკატორი 2010 წლისთვის არის მნიშვნელობა კონცენტრაციისა 2008, 2009 და 2010 წლებისთვის.</w:t>
            </w:r>
          </w:p>
          <w:p w14:paraId="74108A95" w14:textId="77777777" w:rsidR="00A016F9" w:rsidRPr="00D911F5" w:rsidRDefault="00A016F9"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მიუხედავად ამისა როდესაც მონაცემები არ არის ხელმისაწვდომი 2008 წლისთვის, წევრ სახელმწიფოებს შეუძლიათ გამოიყენონ 2009 და 2010 წლების კონცენტრაცია ან 2009, 2010 და 2011 წლების.</w:t>
            </w:r>
          </w:p>
          <w:p w14:paraId="39A17CED" w14:textId="77777777" w:rsidR="00A016F9" w:rsidRPr="00D911F5" w:rsidRDefault="00A016F9"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წევრმა სახელმწიფოებმა რომლებიც გამოიყენებენ ამ შესაძლებლობას უნდა აცნობონ ევროკომისიას 2008 წლის 11 სექტემბრამდე.</w:t>
            </w:r>
          </w:p>
          <w:p w14:paraId="03426140" w14:textId="77777777" w:rsidR="00A016F9" w:rsidRPr="00D911F5" w:rsidRDefault="00A016F9" w:rsidP="00D911F5">
            <w:pPr>
              <w:spacing w:line="259" w:lineRule="auto"/>
              <w:ind w:right="18"/>
              <w:jc w:val="both"/>
              <w:rPr>
                <w:rFonts w:ascii="Sylfaen" w:eastAsia="Times New Roman" w:hAnsi="Sylfaen" w:cs="Times New Roman"/>
                <w:sz w:val="24"/>
                <w:szCs w:val="24"/>
                <w:lang w:val="ka-GE"/>
              </w:rPr>
            </w:pPr>
          </w:p>
          <w:p w14:paraId="24997CDD" w14:textId="77777777" w:rsidR="00A016F9" w:rsidRPr="00D911F5" w:rsidRDefault="00A016F9"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AEI 2020 წლისთვის უნდა იყოს 3 წლიანი მნიშვნელობის კონცენტრაცია გასაშუალოებული ყველა ნიმუშის აღების პუნქტებზე 2018, 2019 და 2020 წლებისთვის.</w:t>
            </w:r>
          </w:p>
          <w:p w14:paraId="2F57EF00" w14:textId="45CA9F22" w:rsidR="00A016F9" w:rsidRPr="00D911F5" w:rsidRDefault="00A016F9"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lastRenderedPageBreak/>
              <w:t xml:space="preserve">AEI გამოიყენება იმისთვის რომ დადგინდეს თუ შესრულდა ეროვნული ეროვნული შემცირების მიზანი.  </w:t>
            </w:r>
          </w:p>
          <w:p w14:paraId="0947A90E" w14:textId="77777777" w:rsidR="00A016F9" w:rsidRPr="00D911F5" w:rsidRDefault="00A016F9" w:rsidP="00D911F5">
            <w:pPr>
              <w:spacing w:line="259" w:lineRule="auto"/>
              <w:ind w:right="18"/>
              <w:jc w:val="both"/>
              <w:rPr>
                <w:rFonts w:ascii="Sylfaen" w:eastAsia="Times New Roman" w:hAnsi="Sylfaen" w:cs="Times New Roman"/>
                <w:sz w:val="24"/>
                <w:szCs w:val="24"/>
                <w:lang w:val="ka-GE"/>
              </w:rPr>
            </w:pPr>
          </w:p>
          <w:p w14:paraId="5B788CC5" w14:textId="77777777" w:rsidR="00A016F9" w:rsidRPr="00D911F5" w:rsidRDefault="00A016F9"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AEI – 2015 წლისთვის უნდა იყოს 3 წლიანი მნიშვნელობის კონცენტრაცია გასაშუალოებული ყველა ნიმუშის აღების პუნქტზე  2013, 2014 და 2015 წლებისთვის.</w:t>
            </w:r>
          </w:p>
          <w:p w14:paraId="3AE924C7" w14:textId="6BE6FB0F" w:rsidR="00A016F9" w:rsidRPr="00D911F5" w:rsidRDefault="00A016F9"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xml:space="preserve">AEI გამოიყენება იმის შესაფასებლად შესრულდა თუ არა ექსპოზიციის კონცენტრაციის ვალდებულება. </w:t>
            </w:r>
          </w:p>
        </w:tc>
        <w:tc>
          <w:tcPr>
            <w:tcW w:w="900" w:type="dxa"/>
            <w:tcBorders>
              <w:top w:val="single" w:sz="4" w:space="0" w:color="auto"/>
              <w:left w:val="single" w:sz="4" w:space="0" w:color="auto"/>
              <w:bottom w:val="single" w:sz="4" w:space="0" w:color="auto"/>
              <w:right w:val="single" w:sz="4" w:space="0" w:color="auto"/>
            </w:tcBorders>
          </w:tcPr>
          <w:p w14:paraId="1D34C36E" w14:textId="77777777" w:rsidR="00A016F9" w:rsidRPr="00D911F5" w:rsidRDefault="00A016F9"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C3A2456" w14:textId="77777777" w:rsidR="00A016F9" w:rsidRPr="00D911F5" w:rsidRDefault="00A016F9"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D90B4C3" w14:textId="77777777" w:rsidR="00A016F9" w:rsidRPr="00D911F5" w:rsidRDefault="00A016F9"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3735530" w14:textId="3CFB079A" w:rsidR="00A016F9" w:rsidRPr="00D911F5" w:rsidRDefault="00A016F9"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1A97DCB2" w14:textId="77777777" w:rsidR="00A016F9" w:rsidRPr="00D911F5" w:rsidRDefault="00A016F9" w:rsidP="00D911F5">
            <w:pPr>
              <w:tabs>
                <w:tab w:val="left" w:pos="795"/>
              </w:tabs>
              <w:spacing w:line="240" w:lineRule="auto"/>
              <w:jc w:val="both"/>
              <w:rPr>
                <w:rFonts w:ascii="Sylfaen" w:hAnsi="Sylfaen" w:cs="Sylfaen"/>
              </w:rPr>
            </w:pPr>
          </w:p>
        </w:tc>
      </w:tr>
      <w:tr w:rsidR="00D911F5" w:rsidRPr="00D911F5" w14:paraId="17F9A815"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FCD4C3F" w14:textId="055F6143" w:rsidR="00A016F9" w:rsidRPr="00D911F5" w:rsidRDefault="00A016F9"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lastRenderedPageBreak/>
              <w:t>B</w:t>
            </w:r>
          </w:p>
        </w:tc>
        <w:tc>
          <w:tcPr>
            <w:tcW w:w="4420" w:type="dxa"/>
            <w:gridSpan w:val="24"/>
            <w:tcBorders>
              <w:top w:val="single" w:sz="4" w:space="0" w:color="auto"/>
              <w:left w:val="single" w:sz="4" w:space="0" w:color="auto"/>
              <w:bottom w:val="single" w:sz="4" w:space="0" w:color="auto"/>
              <w:right w:val="single" w:sz="4" w:space="0" w:color="auto"/>
            </w:tcBorders>
          </w:tcPr>
          <w:p w14:paraId="01F2FAE3" w14:textId="0AEC68CA" w:rsidR="00A016F9" w:rsidRPr="00D911F5" w:rsidRDefault="00A016F9"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ეროვნული ექსპოზიციის მიზანი</w:t>
            </w:r>
          </w:p>
        </w:tc>
        <w:tc>
          <w:tcPr>
            <w:tcW w:w="900" w:type="dxa"/>
            <w:tcBorders>
              <w:top w:val="single" w:sz="4" w:space="0" w:color="auto"/>
              <w:left w:val="single" w:sz="4" w:space="0" w:color="auto"/>
              <w:bottom w:val="single" w:sz="4" w:space="0" w:color="auto"/>
              <w:right w:val="single" w:sz="4" w:space="0" w:color="auto"/>
            </w:tcBorders>
          </w:tcPr>
          <w:p w14:paraId="618F7C74" w14:textId="77777777" w:rsidR="00A016F9" w:rsidRPr="00D911F5" w:rsidRDefault="00A016F9"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8A64B81" w14:textId="77777777" w:rsidR="00A016F9" w:rsidRPr="00D911F5" w:rsidRDefault="00A016F9"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EAB6AC7" w14:textId="77777777" w:rsidR="00A016F9" w:rsidRPr="00D911F5" w:rsidRDefault="00A016F9"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12C491C" w14:textId="3722F14D" w:rsidR="00A016F9" w:rsidRPr="00D911F5" w:rsidRDefault="00A016F9"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6AFD718A" w14:textId="3949262F" w:rsidR="00A016F9" w:rsidRPr="00D911F5" w:rsidRDefault="00A016F9" w:rsidP="00D911F5">
            <w:pPr>
              <w:tabs>
                <w:tab w:val="left" w:pos="795"/>
              </w:tabs>
              <w:spacing w:line="240" w:lineRule="auto"/>
              <w:jc w:val="both"/>
              <w:rPr>
                <w:rFonts w:ascii="Sylfaen" w:hAnsi="Sylfaen" w:cs="Sylfaen"/>
              </w:rPr>
            </w:pPr>
            <w:r w:rsidRPr="00D911F5">
              <w:rPr>
                <w:rFonts w:ascii="Sylfaen" w:hAnsi="Sylfaen" w:cs="Sylfaen"/>
              </w:rPr>
              <w:t>ასოცირების</w:t>
            </w:r>
            <w:r w:rsidRPr="00D911F5">
              <w:t xml:space="preserve"> </w:t>
            </w:r>
            <w:r w:rsidRPr="00D911F5">
              <w:rPr>
                <w:rFonts w:ascii="Sylfaen" w:hAnsi="Sylfaen" w:cs="Sylfaen"/>
              </w:rPr>
              <w:t>შეთანხმების</w:t>
            </w:r>
            <w:r w:rsidRPr="00D911F5">
              <w:t xml:space="preserve"> XXVI </w:t>
            </w:r>
            <w:r w:rsidRPr="00D911F5">
              <w:rPr>
                <w:rFonts w:ascii="Sylfaen" w:hAnsi="Sylfaen" w:cs="Sylfaen"/>
              </w:rPr>
              <w:t>დანართის</w:t>
            </w:r>
            <w:r w:rsidRPr="00D911F5">
              <w:t xml:space="preserve"> </w:t>
            </w:r>
            <w:r w:rsidRPr="00D911F5">
              <w:rPr>
                <w:rFonts w:ascii="Sylfaen" w:hAnsi="Sylfaen" w:cs="Sylfaen"/>
              </w:rPr>
              <w:t>თანახმად</w:t>
            </w:r>
            <w:r w:rsidRPr="00D911F5">
              <w:t xml:space="preserve">, </w:t>
            </w:r>
            <w:r w:rsidRPr="00D911F5">
              <w:rPr>
                <w:rFonts w:ascii="Sylfaen" w:hAnsi="Sylfaen" w:cs="Sylfaen"/>
              </w:rPr>
              <w:t>აღნიშნულ</w:t>
            </w:r>
            <w:r w:rsidRPr="00D911F5">
              <w:t xml:space="preserve"> </w:t>
            </w:r>
            <w:r w:rsidRPr="00D911F5">
              <w:rPr>
                <w:rFonts w:ascii="Sylfaen" w:hAnsi="Sylfaen" w:cs="Sylfaen"/>
              </w:rPr>
              <w:t>მუხლთან</w:t>
            </w:r>
            <w:r w:rsidRPr="00D911F5">
              <w:t xml:space="preserve"> </w:t>
            </w:r>
            <w:r w:rsidRPr="00D911F5">
              <w:rPr>
                <w:rFonts w:ascii="Sylfaen" w:hAnsi="Sylfaen" w:cs="Sylfaen"/>
              </w:rPr>
              <w:t>დაახლოვების</w:t>
            </w:r>
            <w:r w:rsidRPr="00D911F5">
              <w:t xml:space="preserve"> </w:t>
            </w:r>
            <w:r w:rsidRPr="00D911F5">
              <w:rPr>
                <w:rFonts w:ascii="Sylfaen" w:hAnsi="Sylfaen" w:cs="Sylfaen"/>
              </w:rPr>
              <w:t>ვადა</w:t>
            </w:r>
            <w:r w:rsidRPr="00D911F5">
              <w:t xml:space="preserve"> </w:t>
            </w:r>
            <w:r w:rsidRPr="00D911F5">
              <w:rPr>
                <w:rFonts w:ascii="Sylfaen" w:hAnsi="Sylfaen" w:cs="Sylfaen"/>
              </w:rPr>
              <w:t>არის</w:t>
            </w:r>
            <w:r w:rsidRPr="00D911F5">
              <w:t xml:space="preserve"> 202</w:t>
            </w:r>
            <w:r w:rsidRPr="00D911F5">
              <w:rPr>
                <w:rFonts w:ascii="Sylfaen" w:hAnsi="Sylfaen"/>
                <w:lang w:val="ka-GE"/>
              </w:rPr>
              <w:t>1</w:t>
            </w:r>
            <w:r w:rsidRPr="00D911F5">
              <w:t xml:space="preserve"> </w:t>
            </w:r>
            <w:r w:rsidRPr="00D911F5">
              <w:rPr>
                <w:rFonts w:ascii="Sylfaen" w:hAnsi="Sylfaen" w:cs="Sylfaen"/>
              </w:rPr>
              <w:t>წელი</w:t>
            </w:r>
            <w:r w:rsidRPr="00D911F5">
              <w:t>.</w:t>
            </w:r>
          </w:p>
        </w:tc>
      </w:tr>
      <w:tr w:rsidR="00D911F5" w:rsidRPr="00D911F5" w14:paraId="67022BD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29ABB65" w14:textId="67573AEC" w:rsidR="00A016F9" w:rsidRPr="00D911F5" w:rsidRDefault="00A016F9"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tbl>
            <w:tblPr>
              <w:tblStyle w:val="TableGrid"/>
              <w:tblW w:w="4268" w:type="dxa"/>
              <w:tblInd w:w="0" w:type="dxa"/>
              <w:tblLayout w:type="fixed"/>
              <w:tblLook w:val="04A0" w:firstRow="1" w:lastRow="0" w:firstColumn="1" w:lastColumn="0" w:noHBand="0" w:noVBand="1"/>
            </w:tblPr>
            <w:tblGrid>
              <w:gridCol w:w="1150"/>
              <w:gridCol w:w="1170"/>
              <w:gridCol w:w="1948"/>
            </w:tblGrid>
            <w:tr w:rsidR="00D911F5" w:rsidRPr="00D911F5" w14:paraId="5FBBB50A" w14:textId="77777777" w:rsidTr="00EE1266">
              <w:tc>
                <w:tcPr>
                  <w:tcW w:w="1150" w:type="dxa"/>
                </w:tcPr>
                <w:p w14:paraId="34B5AC94"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xml:space="preserve">ეროვნული ექსპოზიციის მიზანი AEI მიმართებით </w:t>
                  </w:r>
                  <w:r w:rsidRPr="00D911F5">
                    <w:rPr>
                      <w:rFonts w:ascii="Sylfaen" w:eastAsia="Times New Roman" w:hAnsi="Sylfaen" w:cs="Times New Roman"/>
                      <w:sz w:val="24"/>
                      <w:szCs w:val="24"/>
                      <w:lang w:val="ka-GE"/>
                    </w:rPr>
                    <w:lastRenderedPageBreak/>
                    <w:t>2010 წელს.</w:t>
                  </w:r>
                </w:p>
                <w:p w14:paraId="38AA894D"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c>
                <w:tcPr>
                  <w:tcW w:w="1170" w:type="dxa"/>
                </w:tcPr>
                <w:p w14:paraId="01621928"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c>
                <w:tcPr>
                  <w:tcW w:w="1948" w:type="dxa"/>
                </w:tcPr>
                <w:p w14:paraId="2B6BC044"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წელი როდესაც მიღწეული უნდა იქნას ექსპოზიციის შემცირების მიზანი</w:t>
                  </w:r>
                </w:p>
              </w:tc>
            </w:tr>
            <w:tr w:rsidR="00D911F5" w:rsidRPr="00D911F5" w14:paraId="4C51CC46" w14:textId="77777777" w:rsidTr="00EE1266">
              <w:tc>
                <w:tcPr>
                  <w:tcW w:w="2320" w:type="dxa"/>
                  <w:gridSpan w:val="2"/>
                  <w:vMerge w:val="restart"/>
                </w:tcPr>
                <w:p w14:paraId="3F1D18C9"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hAnsi="Sylfaen"/>
                      <w:sz w:val="24"/>
                      <w:szCs w:val="24"/>
                      <w:lang w:val="ka-GE"/>
                    </w:rPr>
                    <w:t xml:space="preserve">პირველადი კონცენტრაცია </w:t>
                  </w:r>
                  <w:r w:rsidRPr="00D911F5">
                    <w:rPr>
                      <w:rFonts w:ascii="Sylfaen" w:hAnsi="Sylfaen"/>
                      <w:sz w:val="24"/>
                      <w:szCs w:val="24"/>
                    </w:rPr>
                    <w:t>μ</w:t>
                  </w:r>
                  <w:r w:rsidRPr="00D911F5">
                    <w:rPr>
                      <w:rFonts w:ascii="Sylfaen" w:hAnsi="Sylfaen"/>
                      <w:sz w:val="24"/>
                      <w:szCs w:val="24"/>
                      <w:lang w:val="ka-GE"/>
                    </w:rPr>
                    <w:t xml:space="preserve">g/m3 შემცირების სამიზნე პროცენტებში 2020 &lt; 8,5 = 8,5 0 % &gt; 8,5 — &lt; 13 10 % = 13 — &lt; 18 15 % = 18 — &lt; 22 20 % ≥ 22 ყველა სათანადო ზომა რათა მიღწეულ იქნას - 18 </w:t>
                  </w:r>
                  <w:r w:rsidRPr="00D911F5">
                    <w:rPr>
                      <w:rFonts w:ascii="Sylfaen" w:hAnsi="Sylfaen"/>
                      <w:sz w:val="24"/>
                      <w:szCs w:val="24"/>
                    </w:rPr>
                    <w:t>μ</w:t>
                  </w:r>
                  <w:r w:rsidRPr="00D911F5">
                    <w:rPr>
                      <w:rFonts w:ascii="Sylfaen" w:hAnsi="Sylfaen"/>
                      <w:sz w:val="24"/>
                      <w:szCs w:val="24"/>
                      <w:lang w:val="ka-GE"/>
                    </w:rPr>
                    <w:t>g/m</w:t>
                  </w:r>
                </w:p>
              </w:tc>
              <w:tc>
                <w:tcPr>
                  <w:tcW w:w="1948" w:type="dxa"/>
                </w:tcPr>
                <w:p w14:paraId="5A4CB893"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2020</w:t>
                  </w:r>
                </w:p>
              </w:tc>
            </w:tr>
            <w:tr w:rsidR="00D911F5" w:rsidRPr="00D911F5" w14:paraId="084FDD64" w14:textId="77777777" w:rsidTr="00EE1266">
              <w:trPr>
                <w:trHeight w:val="692"/>
              </w:trPr>
              <w:tc>
                <w:tcPr>
                  <w:tcW w:w="2320" w:type="dxa"/>
                  <w:gridSpan w:val="2"/>
                  <w:vMerge/>
                </w:tcPr>
                <w:p w14:paraId="79167058"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c>
                <w:tcPr>
                  <w:tcW w:w="1948" w:type="dxa"/>
                </w:tcPr>
                <w:p w14:paraId="6CE0D4C8"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r>
            <w:tr w:rsidR="00D911F5" w:rsidRPr="00D911F5" w14:paraId="769B860F" w14:textId="77777777" w:rsidTr="00EE1266">
              <w:trPr>
                <w:trHeight w:val="692"/>
              </w:trPr>
              <w:tc>
                <w:tcPr>
                  <w:tcW w:w="2320" w:type="dxa"/>
                  <w:gridSpan w:val="2"/>
                </w:tcPr>
                <w:p w14:paraId="7AED0BFB"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სადაც AEI შესაბამის წელს არის 8,5 μg/m3 ან ნაკლები, ექსპოზიციის შემცირების სამიზნე უნდა იყოს 0.</w:t>
                  </w:r>
                </w:p>
                <w:p w14:paraId="72F1A766"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p w14:paraId="3BAFE0C7"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xml:space="preserve">შემცირების სამიზნე ასევე უნდა იყოს 0 იმ </w:t>
                  </w:r>
                  <w:r w:rsidRPr="00D911F5">
                    <w:rPr>
                      <w:rFonts w:ascii="Sylfaen" w:eastAsia="Times New Roman" w:hAnsi="Sylfaen" w:cs="Times New Roman"/>
                      <w:sz w:val="24"/>
                      <w:szCs w:val="24"/>
                      <w:lang w:val="ka-GE"/>
                    </w:rPr>
                    <w:lastRenderedPageBreak/>
                    <w:t>შემთხვევებში როდესაც AEI  მიარწევს დონეს 8,5 μg/m3 ნებისმიერ პერიოდში 2010 დან 2020 წლამდე და შენარჩუნდება ამ დონეზე ან ნაკლებზე.</w:t>
                  </w:r>
                </w:p>
                <w:p w14:paraId="654EFB59"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c>
                <w:tcPr>
                  <w:tcW w:w="1948" w:type="dxa"/>
                </w:tcPr>
                <w:p w14:paraId="220D62FF"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r>
          </w:tbl>
          <w:p w14:paraId="0513B822" w14:textId="77777777" w:rsidR="00A016F9" w:rsidRPr="00D911F5" w:rsidRDefault="00A016F9" w:rsidP="00D911F5">
            <w:pPr>
              <w:spacing w:line="259" w:lineRule="auto"/>
              <w:ind w:right="18"/>
              <w:jc w:val="both"/>
              <w:rPr>
                <w:rFonts w:ascii="Sylfaen" w:eastAsia="Times New Roman" w:hAnsi="Sylfaen" w:cs="Times New Roman"/>
                <w:sz w:val="24"/>
                <w:szCs w:val="24"/>
                <w:lang w:val="ka-GE"/>
              </w:rPr>
            </w:pPr>
          </w:p>
        </w:tc>
        <w:tc>
          <w:tcPr>
            <w:tcW w:w="900" w:type="dxa"/>
            <w:tcBorders>
              <w:top w:val="single" w:sz="4" w:space="0" w:color="auto"/>
              <w:left w:val="single" w:sz="4" w:space="0" w:color="auto"/>
              <w:bottom w:val="single" w:sz="4" w:space="0" w:color="auto"/>
              <w:right w:val="single" w:sz="4" w:space="0" w:color="auto"/>
            </w:tcBorders>
          </w:tcPr>
          <w:p w14:paraId="608BAACC" w14:textId="77777777" w:rsidR="00A016F9" w:rsidRPr="00D911F5" w:rsidRDefault="00A016F9"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92438A7" w14:textId="77777777" w:rsidR="00A016F9" w:rsidRPr="00D911F5" w:rsidRDefault="00A016F9"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D9E4672" w14:textId="77777777" w:rsidR="00A016F9" w:rsidRPr="00D911F5" w:rsidRDefault="00A016F9"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C014CD8" w14:textId="528FE605" w:rsidR="00A016F9" w:rsidRPr="00D911F5" w:rsidRDefault="00A016F9"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48EDD49B" w14:textId="464AB4C9" w:rsidR="00A016F9" w:rsidRPr="00D911F5" w:rsidRDefault="00A016F9" w:rsidP="00D911F5">
            <w:pPr>
              <w:tabs>
                <w:tab w:val="left" w:pos="795"/>
              </w:tabs>
              <w:spacing w:line="240" w:lineRule="auto"/>
              <w:jc w:val="both"/>
              <w:rPr>
                <w:rFonts w:ascii="Sylfaen" w:hAnsi="Sylfaen" w:cs="Sylfaen"/>
              </w:rPr>
            </w:pPr>
            <w:r w:rsidRPr="00D911F5">
              <w:rPr>
                <w:rFonts w:ascii="Sylfaen" w:hAnsi="Sylfaen" w:cs="Sylfaen"/>
              </w:rPr>
              <w:t>დარეგუირდება</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p>
        </w:tc>
      </w:tr>
      <w:tr w:rsidR="00D911F5" w:rsidRPr="00D911F5" w14:paraId="13877E9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7F87B60" w14:textId="75783FDB" w:rsidR="00A016F9" w:rsidRPr="00D911F5" w:rsidRDefault="00A016F9"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lastRenderedPageBreak/>
              <w:t>C</w:t>
            </w:r>
          </w:p>
        </w:tc>
        <w:tc>
          <w:tcPr>
            <w:tcW w:w="4420" w:type="dxa"/>
            <w:gridSpan w:val="24"/>
            <w:tcBorders>
              <w:top w:val="single" w:sz="4" w:space="0" w:color="auto"/>
              <w:left w:val="single" w:sz="4" w:space="0" w:color="auto"/>
              <w:bottom w:val="single" w:sz="4" w:space="0" w:color="auto"/>
              <w:right w:val="single" w:sz="4" w:space="0" w:color="auto"/>
            </w:tcBorders>
          </w:tcPr>
          <w:p w14:paraId="12A21800" w14:textId="0C7AC737" w:rsidR="00A016F9" w:rsidRPr="00D911F5" w:rsidRDefault="00A016F9"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ექსპოზიციის კონცენტრაციის ვალდებულება:</w:t>
            </w:r>
          </w:p>
        </w:tc>
        <w:tc>
          <w:tcPr>
            <w:tcW w:w="900" w:type="dxa"/>
            <w:tcBorders>
              <w:top w:val="single" w:sz="4" w:space="0" w:color="auto"/>
              <w:left w:val="single" w:sz="4" w:space="0" w:color="auto"/>
              <w:bottom w:val="single" w:sz="4" w:space="0" w:color="auto"/>
              <w:right w:val="single" w:sz="4" w:space="0" w:color="auto"/>
            </w:tcBorders>
          </w:tcPr>
          <w:p w14:paraId="6F7F70DE" w14:textId="77777777" w:rsidR="00A016F9" w:rsidRPr="00D911F5" w:rsidRDefault="00A016F9"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719EFAF" w14:textId="77777777" w:rsidR="00A016F9" w:rsidRPr="00D911F5" w:rsidRDefault="00A016F9"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90CC9F2" w14:textId="77777777" w:rsidR="00A016F9" w:rsidRPr="00D911F5" w:rsidRDefault="00A016F9"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AABF353" w14:textId="21369FEF" w:rsidR="00A016F9" w:rsidRPr="00D911F5" w:rsidRDefault="00A016F9"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41A289A6" w14:textId="77777777" w:rsidR="00A016F9" w:rsidRPr="00D911F5" w:rsidRDefault="00A016F9" w:rsidP="00D911F5">
            <w:pPr>
              <w:tabs>
                <w:tab w:val="left" w:pos="795"/>
              </w:tabs>
              <w:spacing w:line="240" w:lineRule="auto"/>
              <w:jc w:val="both"/>
              <w:rPr>
                <w:rFonts w:ascii="Sylfaen" w:hAnsi="Sylfaen" w:cs="Sylfaen"/>
              </w:rPr>
            </w:pPr>
          </w:p>
        </w:tc>
      </w:tr>
      <w:tr w:rsidR="00D911F5" w:rsidRPr="00D911F5" w14:paraId="2F09B8D7"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7D5A968" w14:textId="50116105" w:rsidR="00A016F9" w:rsidRPr="00D911F5" w:rsidRDefault="00A016F9"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tbl>
            <w:tblPr>
              <w:tblStyle w:val="TableGrid"/>
              <w:tblW w:w="4210" w:type="dxa"/>
              <w:tblInd w:w="0" w:type="dxa"/>
              <w:tblLayout w:type="fixed"/>
              <w:tblLook w:val="04A0" w:firstRow="1" w:lastRow="0" w:firstColumn="1" w:lastColumn="0" w:noHBand="0" w:noVBand="1"/>
            </w:tblPr>
            <w:tblGrid>
              <w:gridCol w:w="1780"/>
              <w:gridCol w:w="2430"/>
            </w:tblGrid>
            <w:tr w:rsidR="00D911F5" w:rsidRPr="00D911F5" w14:paraId="4C57DAFD" w14:textId="77777777" w:rsidTr="004E656B">
              <w:tc>
                <w:tcPr>
                  <w:tcW w:w="1780" w:type="dxa"/>
                </w:tcPr>
                <w:p w14:paraId="79853CF0"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ექსპოზიციის კონცენტრაციის ვალდებულება:</w:t>
                  </w:r>
                </w:p>
              </w:tc>
              <w:tc>
                <w:tcPr>
                  <w:tcW w:w="2430" w:type="dxa"/>
                </w:tcPr>
                <w:p w14:paraId="077FC93D"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წელი როდესაც უნდა მოხდეს ვალდებულების შესრულება</w:t>
                  </w:r>
                </w:p>
              </w:tc>
            </w:tr>
            <w:tr w:rsidR="00D911F5" w:rsidRPr="00D911F5" w14:paraId="2E0DFE53" w14:textId="77777777" w:rsidTr="004E656B">
              <w:tc>
                <w:tcPr>
                  <w:tcW w:w="1780" w:type="dxa"/>
                </w:tcPr>
                <w:p w14:paraId="6178EDBB"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hAnsi="Sylfaen"/>
                      <w:sz w:val="24"/>
                      <w:szCs w:val="24"/>
                    </w:rPr>
                    <w:t>20 μg/m3</w:t>
                  </w:r>
                </w:p>
              </w:tc>
              <w:tc>
                <w:tcPr>
                  <w:tcW w:w="2430" w:type="dxa"/>
                </w:tcPr>
                <w:p w14:paraId="77450642"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2015</w:t>
                  </w:r>
                </w:p>
              </w:tc>
            </w:tr>
          </w:tbl>
          <w:p w14:paraId="4AD0D332" w14:textId="77777777" w:rsidR="00A016F9" w:rsidRPr="00D911F5" w:rsidRDefault="00A016F9" w:rsidP="00D911F5">
            <w:pPr>
              <w:spacing w:line="259" w:lineRule="auto"/>
              <w:ind w:right="18"/>
              <w:jc w:val="both"/>
              <w:rPr>
                <w:rFonts w:ascii="Sylfaen" w:eastAsia="Times New Roman" w:hAnsi="Sylfaen" w:cs="Times New Roman"/>
                <w:sz w:val="24"/>
                <w:szCs w:val="24"/>
                <w:lang w:val="ka-GE"/>
              </w:rPr>
            </w:pPr>
          </w:p>
        </w:tc>
        <w:tc>
          <w:tcPr>
            <w:tcW w:w="900" w:type="dxa"/>
            <w:tcBorders>
              <w:top w:val="single" w:sz="4" w:space="0" w:color="auto"/>
              <w:left w:val="single" w:sz="4" w:space="0" w:color="auto"/>
              <w:bottom w:val="single" w:sz="4" w:space="0" w:color="auto"/>
              <w:right w:val="single" w:sz="4" w:space="0" w:color="auto"/>
            </w:tcBorders>
          </w:tcPr>
          <w:p w14:paraId="48430BE4" w14:textId="77777777" w:rsidR="00A016F9" w:rsidRPr="00D911F5" w:rsidRDefault="00A016F9"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F2C04CA" w14:textId="77777777" w:rsidR="00A016F9" w:rsidRPr="00D911F5" w:rsidRDefault="00A016F9"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6C0A6DA" w14:textId="77777777" w:rsidR="00A016F9" w:rsidRPr="00D911F5" w:rsidRDefault="00A016F9"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7CDE180" w14:textId="47A2528A" w:rsidR="00A016F9" w:rsidRPr="00D911F5" w:rsidRDefault="00A016F9"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005098FC" w14:textId="3B066972" w:rsidR="00A016F9" w:rsidRPr="00D911F5" w:rsidRDefault="00A016F9" w:rsidP="00D911F5">
            <w:pPr>
              <w:tabs>
                <w:tab w:val="left" w:pos="795"/>
              </w:tabs>
              <w:spacing w:line="240" w:lineRule="auto"/>
              <w:jc w:val="both"/>
              <w:rPr>
                <w:rFonts w:ascii="Sylfaen" w:hAnsi="Sylfaen" w:cs="Sylfaen"/>
              </w:rPr>
            </w:pPr>
            <w:r w:rsidRPr="00D911F5">
              <w:rPr>
                <w:rFonts w:ascii="Sylfaen" w:hAnsi="Sylfaen" w:cs="Sylfaen"/>
              </w:rPr>
              <w:t>ასოცირების</w:t>
            </w:r>
            <w:r w:rsidRPr="00D911F5">
              <w:t xml:space="preserve"> </w:t>
            </w:r>
            <w:r w:rsidRPr="00D911F5">
              <w:rPr>
                <w:rFonts w:ascii="Sylfaen" w:hAnsi="Sylfaen" w:cs="Sylfaen"/>
              </w:rPr>
              <w:t>შეთანხმების</w:t>
            </w:r>
            <w:r w:rsidRPr="00D911F5">
              <w:t xml:space="preserve"> XXVI </w:t>
            </w:r>
            <w:r w:rsidRPr="00D911F5">
              <w:rPr>
                <w:rFonts w:ascii="Sylfaen" w:hAnsi="Sylfaen" w:cs="Sylfaen"/>
              </w:rPr>
              <w:t>დანართის</w:t>
            </w:r>
            <w:r w:rsidRPr="00D911F5">
              <w:t xml:space="preserve"> </w:t>
            </w:r>
            <w:r w:rsidRPr="00D911F5">
              <w:rPr>
                <w:rFonts w:ascii="Sylfaen" w:hAnsi="Sylfaen" w:cs="Sylfaen"/>
              </w:rPr>
              <w:t>თანახმად</w:t>
            </w:r>
            <w:r w:rsidRPr="00D911F5">
              <w:t xml:space="preserve">, </w:t>
            </w:r>
            <w:r w:rsidRPr="00D911F5">
              <w:rPr>
                <w:rFonts w:ascii="Sylfaen" w:hAnsi="Sylfaen" w:cs="Sylfaen"/>
              </w:rPr>
              <w:t>აღნიშნულ</w:t>
            </w:r>
            <w:r w:rsidRPr="00D911F5">
              <w:t xml:space="preserve"> </w:t>
            </w:r>
            <w:r w:rsidRPr="00D911F5">
              <w:rPr>
                <w:rFonts w:ascii="Sylfaen" w:hAnsi="Sylfaen" w:cs="Sylfaen"/>
              </w:rPr>
              <w:t>მუხლთან</w:t>
            </w:r>
            <w:r w:rsidRPr="00D911F5">
              <w:t xml:space="preserve"> </w:t>
            </w:r>
            <w:r w:rsidRPr="00D911F5">
              <w:rPr>
                <w:rFonts w:ascii="Sylfaen" w:hAnsi="Sylfaen" w:cs="Sylfaen"/>
              </w:rPr>
              <w:t>დაახლოვების</w:t>
            </w:r>
            <w:r w:rsidRPr="00D911F5">
              <w:t xml:space="preserve"> </w:t>
            </w:r>
            <w:r w:rsidRPr="00D911F5">
              <w:rPr>
                <w:rFonts w:ascii="Sylfaen" w:hAnsi="Sylfaen" w:cs="Sylfaen"/>
              </w:rPr>
              <w:t>ვადა</w:t>
            </w:r>
            <w:r w:rsidRPr="00D911F5">
              <w:t xml:space="preserve"> </w:t>
            </w:r>
            <w:r w:rsidRPr="00D911F5">
              <w:rPr>
                <w:rFonts w:ascii="Sylfaen" w:hAnsi="Sylfaen" w:cs="Sylfaen"/>
              </w:rPr>
              <w:t>არის</w:t>
            </w:r>
            <w:r w:rsidRPr="00D911F5">
              <w:t xml:space="preserve"> 202</w:t>
            </w:r>
            <w:r w:rsidRPr="00D911F5">
              <w:rPr>
                <w:rFonts w:ascii="Sylfaen" w:hAnsi="Sylfaen"/>
                <w:lang w:val="ka-GE"/>
              </w:rPr>
              <w:t>1</w:t>
            </w:r>
            <w:r w:rsidRPr="00D911F5">
              <w:t xml:space="preserve"> </w:t>
            </w:r>
            <w:r w:rsidRPr="00D911F5">
              <w:rPr>
                <w:rFonts w:ascii="Sylfaen" w:hAnsi="Sylfaen" w:cs="Sylfaen"/>
              </w:rPr>
              <w:t>წელი</w:t>
            </w:r>
            <w:r w:rsidRPr="00D911F5">
              <w:t>.</w:t>
            </w:r>
          </w:p>
        </w:tc>
      </w:tr>
      <w:tr w:rsidR="00D911F5" w:rsidRPr="00D911F5" w14:paraId="327E2A58"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FECD765" w14:textId="3945533F" w:rsidR="00A016F9" w:rsidRPr="00D911F5" w:rsidRDefault="00A016F9"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D</w:t>
            </w:r>
          </w:p>
        </w:tc>
        <w:tc>
          <w:tcPr>
            <w:tcW w:w="4420" w:type="dxa"/>
            <w:gridSpan w:val="24"/>
            <w:tcBorders>
              <w:top w:val="single" w:sz="4" w:space="0" w:color="auto"/>
              <w:left w:val="single" w:sz="4" w:space="0" w:color="auto"/>
              <w:bottom w:val="single" w:sz="4" w:space="0" w:color="auto"/>
              <w:right w:val="single" w:sz="4" w:space="0" w:color="auto"/>
            </w:tcBorders>
          </w:tcPr>
          <w:p w14:paraId="1C101477" w14:textId="60955D6B" w:rsidR="00A016F9" w:rsidRPr="00D911F5" w:rsidRDefault="00A016F9"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სამიზნე მნიშვნელობა</w:t>
            </w:r>
          </w:p>
        </w:tc>
        <w:tc>
          <w:tcPr>
            <w:tcW w:w="900" w:type="dxa"/>
            <w:tcBorders>
              <w:top w:val="single" w:sz="4" w:space="0" w:color="auto"/>
              <w:left w:val="single" w:sz="4" w:space="0" w:color="auto"/>
              <w:bottom w:val="single" w:sz="4" w:space="0" w:color="auto"/>
              <w:right w:val="single" w:sz="4" w:space="0" w:color="auto"/>
            </w:tcBorders>
          </w:tcPr>
          <w:p w14:paraId="2FEDCA62" w14:textId="77777777" w:rsidR="00A016F9" w:rsidRPr="00D911F5" w:rsidRDefault="00A016F9"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079F16F" w14:textId="77777777" w:rsidR="00A016F9" w:rsidRPr="00D911F5" w:rsidRDefault="00A016F9"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1301560" w14:textId="77777777" w:rsidR="00A016F9" w:rsidRPr="00D911F5" w:rsidRDefault="00A016F9"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CB0ECD9" w14:textId="33976CEE" w:rsidR="00A016F9" w:rsidRPr="00D911F5" w:rsidRDefault="00A016F9"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0A7B2D1B" w14:textId="00081FDF" w:rsidR="00A016F9" w:rsidRPr="00D911F5" w:rsidRDefault="00A016F9" w:rsidP="00D911F5">
            <w:pPr>
              <w:tabs>
                <w:tab w:val="left" w:pos="795"/>
              </w:tabs>
              <w:spacing w:line="240" w:lineRule="auto"/>
              <w:jc w:val="both"/>
              <w:rPr>
                <w:rFonts w:ascii="Sylfaen" w:hAnsi="Sylfaen" w:cs="Sylfaen"/>
              </w:rPr>
            </w:pPr>
            <w:r w:rsidRPr="00D911F5">
              <w:rPr>
                <w:rFonts w:ascii="Sylfaen" w:hAnsi="Sylfaen" w:cs="Sylfaen"/>
              </w:rPr>
              <w:t>დარეგუირდება</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p>
        </w:tc>
      </w:tr>
      <w:tr w:rsidR="00D911F5" w:rsidRPr="00D911F5" w14:paraId="3530265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6343C85" w14:textId="4AB46130" w:rsidR="00A016F9" w:rsidRPr="00D911F5" w:rsidRDefault="00A016F9"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tbl>
            <w:tblPr>
              <w:tblStyle w:val="TableGrid"/>
              <w:tblW w:w="4210" w:type="dxa"/>
              <w:tblInd w:w="0" w:type="dxa"/>
              <w:tblLayout w:type="fixed"/>
              <w:tblLook w:val="04A0" w:firstRow="1" w:lastRow="0" w:firstColumn="1" w:lastColumn="0" w:noHBand="0" w:noVBand="1"/>
            </w:tblPr>
            <w:tblGrid>
              <w:gridCol w:w="1510"/>
              <w:gridCol w:w="1260"/>
              <w:gridCol w:w="1440"/>
            </w:tblGrid>
            <w:tr w:rsidR="00D911F5" w:rsidRPr="00D911F5" w14:paraId="3897FCD1" w14:textId="77777777" w:rsidTr="004E656B">
              <w:tc>
                <w:tcPr>
                  <w:tcW w:w="1510" w:type="dxa"/>
                </w:tcPr>
                <w:p w14:paraId="46A12344"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გასაშუალოების პერიოდი</w:t>
                  </w:r>
                </w:p>
              </w:tc>
              <w:tc>
                <w:tcPr>
                  <w:tcW w:w="1260" w:type="dxa"/>
                </w:tcPr>
                <w:p w14:paraId="2ED2B4A8"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სამიზნე მნიშვნელობა</w:t>
                  </w:r>
                </w:p>
              </w:tc>
              <w:tc>
                <w:tcPr>
                  <w:tcW w:w="1440" w:type="dxa"/>
                </w:tcPr>
                <w:p w14:paraId="64695969"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xml:space="preserve">ვადა როდესაც სამიზნე მნიშვნელობა უნდა </w:t>
                  </w:r>
                  <w:r w:rsidRPr="00D911F5">
                    <w:rPr>
                      <w:rFonts w:ascii="Sylfaen" w:eastAsia="Times New Roman" w:hAnsi="Sylfaen" w:cs="Times New Roman"/>
                      <w:sz w:val="24"/>
                      <w:szCs w:val="24"/>
                      <w:lang w:val="ka-GE"/>
                    </w:rPr>
                    <w:lastRenderedPageBreak/>
                    <w:t>შესრულდეს</w:t>
                  </w:r>
                </w:p>
              </w:tc>
            </w:tr>
            <w:tr w:rsidR="00D911F5" w:rsidRPr="00D911F5" w14:paraId="1AEEC441" w14:textId="77777777" w:rsidTr="004E656B">
              <w:tc>
                <w:tcPr>
                  <w:tcW w:w="1510" w:type="dxa"/>
                </w:tcPr>
                <w:p w14:paraId="39CAB871"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კალენდარული წელი</w:t>
                  </w:r>
                </w:p>
              </w:tc>
              <w:tc>
                <w:tcPr>
                  <w:tcW w:w="1260" w:type="dxa"/>
                </w:tcPr>
                <w:p w14:paraId="31128AB6"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25 μg/m3</w:t>
                  </w:r>
                </w:p>
              </w:tc>
              <w:tc>
                <w:tcPr>
                  <w:tcW w:w="1440" w:type="dxa"/>
                </w:tcPr>
                <w:p w14:paraId="2F6042C8"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1 იანვარი 2010 წელი</w:t>
                  </w:r>
                </w:p>
              </w:tc>
            </w:tr>
            <w:tr w:rsidR="00D911F5" w:rsidRPr="00D911F5" w14:paraId="0FD3D0F2" w14:textId="77777777" w:rsidTr="004E656B">
              <w:tc>
                <w:tcPr>
                  <w:tcW w:w="1510" w:type="dxa"/>
                </w:tcPr>
                <w:p w14:paraId="54EBC409"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პირველი ეტაპი</w:t>
                  </w:r>
                </w:p>
              </w:tc>
              <w:tc>
                <w:tcPr>
                  <w:tcW w:w="1260" w:type="dxa"/>
                </w:tcPr>
                <w:p w14:paraId="73CC5F9D"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c>
                <w:tcPr>
                  <w:tcW w:w="1440" w:type="dxa"/>
                </w:tcPr>
                <w:p w14:paraId="027CFBC8"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r>
            <w:tr w:rsidR="00D911F5" w:rsidRPr="00D911F5" w14:paraId="27B375B5" w14:textId="77777777" w:rsidTr="004E656B">
              <w:tc>
                <w:tcPr>
                  <w:tcW w:w="1510" w:type="dxa"/>
                </w:tcPr>
                <w:p w14:paraId="4C038A9D"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c>
                <w:tcPr>
                  <w:tcW w:w="1260" w:type="dxa"/>
                </w:tcPr>
                <w:p w14:paraId="3EE98A71"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c>
                <w:tcPr>
                  <w:tcW w:w="1440" w:type="dxa"/>
                </w:tcPr>
                <w:p w14:paraId="2070EFFD" w14:textId="77777777" w:rsidR="00A016F9" w:rsidRPr="00D911F5" w:rsidRDefault="00A016F9"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r>
          </w:tbl>
          <w:p w14:paraId="1D027A88" w14:textId="77777777" w:rsidR="00A016F9" w:rsidRPr="00D911F5" w:rsidRDefault="00A016F9" w:rsidP="00D911F5">
            <w:pPr>
              <w:spacing w:line="259" w:lineRule="auto"/>
              <w:ind w:right="18"/>
              <w:jc w:val="both"/>
              <w:rPr>
                <w:rFonts w:ascii="Sylfaen" w:eastAsia="Times New Roman" w:hAnsi="Sylfaen" w:cs="Times New Roman"/>
                <w:sz w:val="24"/>
                <w:szCs w:val="24"/>
                <w:lang w:val="ka-GE"/>
              </w:rPr>
            </w:pPr>
          </w:p>
        </w:tc>
        <w:tc>
          <w:tcPr>
            <w:tcW w:w="900" w:type="dxa"/>
            <w:tcBorders>
              <w:top w:val="single" w:sz="4" w:space="0" w:color="auto"/>
              <w:left w:val="single" w:sz="4" w:space="0" w:color="auto"/>
              <w:bottom w:val="single" w:sz="4" w:space="0" w:color="auto"/>
              <w:right w:val="single" w:sz="4" w:space="0" w:color="auto"/>
            </w:tcBorders>
          </w:tcPr>
          <w:p w14:paraId="03238070" w14:textId="77777777" w:rsidR="00A016F9" w:rsidRPr="00D911F5" w:rsidRDefault="00A016F9"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402F1AD" w14:textId="77777777" w:rsidR="00A016F9" w:rsidRPr="00D911F5" w:rsidRDefault="00A016F9"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FFE3B09" w14:textId="77777777" w:rsidR="00A016F9" w:rsidRPr="00D911F5" w:rsidRDefault="00A016F9"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72BBA26" w14:textId="533AC685" w:rsidR="00A016F9" w:rsidRPr="00D911F5" w:rsidRDefault="00A016F9"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43913878" w14:textId="77777777" w:rsidR="00A016F9" w:rsidRPr="00D911F5" w:rsidRDefault="00A016F9" w:rsidP="00D911F5">
            <w:pPr>
              <w:tabs>
                <w:tab w:val="left" w:pos="795"/>
              </w:tabs>
              <w:spacing w:line="240" w:lineRule="auto"/>
              <w:jc w:val="both"/>
              <w:rPr>
                <w:rFonts w:ascii="Sylfaen" w:hAnsi="Sylfaen" w:cs="Sylfaen"/>
              </w:rPr>
            </w:pPr>
          </w:p>
        </w:tc>
      </w:tr>
      <w:tr w:rsidR="00D911F5" w:rsidRPr="00D911F5" w14:paraId="2D2F4472"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C58CFBC" w14:textId="10DEB0EA" w:rsidR="00A016F9" w:rsidRPr="00D911F5" w:rsidRDefault="00A016F9" w:rsidP="00D911F5">
            <w:pPr>
              <w:tabs>
                <w:tab w:val="left" w:pos="795"/>
              </w:tabs>
              <w:spacing w:line="240" w:lineRule="auto"/>
              <w:jc w:val="both"/>
              <w:rPr>
                <w:rFonts w:ascii="Sylfaen" w:hAnsi="Sylfaen"/>
                <w:sz w:val="24"/>
                <w:szCs w:val="24"/>
                <w:lang w:val="ka-GE"/>
              </w:rPr>
            </w:pPr>
            <w:r w:rsidRPr="00D911F5">
              <w:rPr>
                <w:rFonts w:ascii="Sylfaen" w:hAnsi="Sylfaen"/>
                <w:sz w:val="24"/>
                <w:szCs w:val="24"/>
              </w:rPr>
              <w:t>E</w:t>
            </w:r>
          </w:p>
        </w:tc>
        <w:tc>
          <w:tcPr>
            <w:tcW w:w="4420" w:type="dxa"/>
            <w:gridSpan w:val="24"/>
            <w:tcBorders>
              <w:top w:val="single" w:sz="4" w:space="0" w:color="auto"/>
              <w:left w:val="single" w:sz="4" w:space="0" w:color="auto"/>
              <w:bottom w:val="single" w:sz="4" w:space="0" w:color="auto"/>
              <w:right w:val="single" w:sz="4" w:space="0" w:color="auto"/>
            </w:tcBorders>
          </w:tcPr>
          <w:p w14:paraId="38499974" w14:textId="77777777" w:rsidR="00A016F9" w:rsidRPr="00D911F5" w:rsidRDefault="00A016F9"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ზღვრული მნიშვნელობა</w:t>
            </w:r>
          </w:p>
          <w:p w14:paraId="3626449A" w14:textId="7A90B7F3" w:rsidR="00A016F9" w:rsidRPr="00D911F5" w:rsidRDefault="00A016F9"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პირველი ეტაპი</w:t>
            </w:r>
          </w:p>
        </w:tc>
        <w:tc>
          <w:tcPr>
            <w:tcW w:w="900" w:type="dxa"/>
            <w:tcBorders>
              <w:top w:val="single" w:sz="4" w:space="0" w:color="auto"/>
              <w:left w:val="single" w:sz="4" w:space="0" w:color="auto"/>
              <w:bottom w:val="single" w:sz="4" w:space="0" w:color="auto"/>
              <w:right w:val="single" w:sz="4" w:space="0" w:color="auto"/>
            </w:tcBorders>
          </w:tcPr>
          <w:p w14:paraId="75229199" w14:textId="77777777" w:rsidR="00A016F9" w:rsidRPr="00D911F5" w:rsidRDefault="00A016F9"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A3889A0" w14:textId="77777777" w:rsidR="00A016F9" w:rsidRPr="00D911F5" w:rsidRDefault="00A016F9"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604A074" w14:textId="77777777" w:rsidR="00A016F9" w:rsidRPr="00D911F5" w:rsidRDefault="00A016F9"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A8C8079" w14:textId="4A35B741" w:rsidR="00A016F9" w:rsidRPr="00D911F5" w:rsidRDefault="00A016F9"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6B295F05" w14:textId="52BB5F3D" w:rsidR="00A016F9" w:rsidRPr="00D911F5" w:rsidRDefault="00A016F9" w:rsidP="00D911F5">
            <w:pPr>
              <w:tabs>
                <w:tab w:val="left" w:pos="795"/>
              </w:tabs>
              <w:spacing w:line="240" w:lineRule="auto"/>
              <w:jc w:val="both"/>
              <w:rPr>
                <w:rFonts w:ascii="Sylfaen" w:hAnsi="Sylfaen" w:cs="Sylfaen"/>
              </w:rPr>
            </w:pPr>
            <w:r w:rsidRPr="00D911F5">
              <w:rPr>
                <w:rFonts w:ascii="Sylfaen" w:hAnsi="Sylfaen" w:cs="Sylfaen"/>
              </w:rPr>
              <w:t>ასოცირების</w:t>
            </w:r>
            <w:r w:rsidRPr="00D911F5">
              <w:t xml:space="preserve"> </w:t>
            </w:r>
            <w:r w:rsidRPr="00D911F5">
              <w:rPr>
                <w:rFonts w:ascii="Sylfaen" w:hAnsi="Sylfaen" w:cs="Sylfaen"/>
              </w:rPr>
              <w:t>შეთანხმების</w:t>
            </w:r>
            <w:r w:rsidRPr="00D911F5">
              <w:t xml:space="preserve"> XXVI </w:t>
            </w:r>
            <w:r w:rsidRPr="00D911F5">
              <w:rPr>
                <w:rFonts w:ascii="Sylfaen" w:hAnsi="Sylfaen" w:cs="Sylfaen"/>
              </w:rPr>
              <w:t>დანართის</w:t>
            </w:r>
            <w:r w:rsidRPr="00D911F5">
              <w:t xml:space="preserve"> </w:t>
            </w:r>
            <w:r w:rsidRPr="00D911F5">
              <w:rPr>
                <w:rFonts w:ascii="Sylfaen" w:hAnsi="Sylfaen" w:cs="Sylfaen"/>
              </w:rPr>
              <w:t>თანახმად</w:t>
            </w:r>
            <w:r w:rsidRPr="00D911F5">
              <w:t xml:space="preserve">, </w:t>
            </w:r>
            <w:r w:rsidRPr="00D911F5">
              <w:rPr>
                <w:rFonts w:ascii="Sylfaen" w:hAnsi="Sylfaen" w:cs="Sylfaen"/>
              </w:rPr>
              <w:t>აღნიშნულ</w:t>
            </w:r>
            <w:r w:rsidRPr="00D911F5">
              <w:t xml:space="preserve"> </w:t>
            </w:r>
            <w:r w:rsidRPr="00D911F5">
              <w:rPr>
                <w:rFonts w:ascii="Sylfaen" w:hAnsi="Sylfaen" w:cs="Sylfaen"/>
              </w:rPr>
              <w:t>მუხლთან</w:t>
            </w:r>
            <w:r w:rsidRPr="00D911F5">
              <w:t xml:space="preserve"> </w:t>
            </w:r>
            <w:r w:rsidRPr="00D911F5">
              <w:rPr>
                <w:rFonts w:ascii="Sylfaen" w:hAnsi="Sylfaen" w:cs="Sylfaen"/>
              </w:rPr>
              <w:t>დაახლოვების</w:t>
            </w:r>
            <w:r w:rsidRPr="00D911F5">
              <w:t xml:space="preserve"> </w:t>
            </w:r>
            <w:r w:rsidRPr="00D911F5">
              <w:rPr>
                <w:rFonts w:ascii="Sylfaen" w:hAnsi="Sylfaen" w:cs="Sylfaen"/>
              </w:rPr>
              <w:t>ვადა</w:t>
            </w:r>
            <w:r w:rsidRPr="00D911F5">
              <w:t xml:space="preserve"> </w:t>
            </w:r>
            <w:r w:rsidRPr="00D911F5">
              <w:rPr>
                <w:rFonts w:ascii="Sylfaen" w:hAnsi="Sylfaen" w:cs="Sylfaen"/>
              </w:rPr>
              <w:t>არის</w:t>
            </w:r>
            <w:r w:rsidRPr="00D911F5">
              <w:t xml:space="preserve"> 202</w:t>
            </w:r>
            <w:r w:rsidRPr="00D911F5">
              <w:rPr>
                <w:rFonts w:ascii="Sylfaen" w:hAnsi="Sylfaen"/>
                <w:lang w:val="ka-GE"/>
              </w:rPr>
              <w:t>1</w:t>
            </w:r>
            <w:r w:rsidRPr="00D911F5">
              <w:t xml:space="preserve"> </w:t>
            </w:r>
            <w:r w:rsidRPr="00D911F5">
              <w:rPr>
                <w:rFonts w:ascii="Sylfaen" w:hAnsi="Sylfaen" w:cs="Sylfaen"/>
              </w:rPr>
              <w:t>წელი</w:t>
            </w:r>
            <w:r w:rsidRPr="00D911F5">
              <w:t>.</w:t>
            </w:r>
          </w:p>
        </w:tc>
      </w:tr>
      <w:tr w:rsidR="00D911F5" w:rsidRPr="00D911F5" w14:paraId="31C88F0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485167B" w14:textId="7D657876" w:rsidR="009E78C7" w:rsidRPr="00D911F5" w:rsidRDefault="009E78C7"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tbl>
            <w:tblPr>
              <w:tblStyle w:val="TableGrid"/>
              <w:tblW w:w="4446" w:type="dxa"/>
              <w:tblInd w:w="0" w:type="dxa"/>
              <w:tblLayout w:type="fixed"/>
              <w:tblLook w:val="04A0" w:firstRow="1" w:lastRow="0" w:firstColumn="1" w:lastColumn="0" w:noHBand="0" w:noVBand="1"/>
            </w:tblPr>
            <w:tblGrid>
              <w:gridCol w:w="1420"/>
              <w:gridCol w:w="1260"/>
              <w:gridCol w:w="1530"/>
              <w:gridCol w:w="236"/>
            </w:tblGrid>
            <w:tr w:rsidR="00D911F5" w:rsidRPr="00D911F5" w14:paraId="3D1493FD" w14:textId="77777777" w:rsidTr="004E656B">
              <w:tc>
                <w:tcPr>
                  <w:tcW w:w="1420" w:type="dxa"/>
                </w:tcPr>
                <w:p w14:paraId="30304576" w14:textId="77777777" w:rsidR="009E78C7" w:rsidRPr="00D911F5" w:rsidRDefault="009E78C7"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გასაშუალოების პერიოდი</w:t>
                  </w:r>
                </w:p>
              </w:tc>
              <w:tc>
                <w:tcPr>
                  <w:tcW w:w="1260" w:type="dxa"/>
                </w:tcPr>
                <w:p w14:paraId="46E593B6" w14:textId="77777777" w:rsidR="009E78C7" w:rsidRPr="00D911F5" w:rsidRDefault="009E78C7"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ზღვრული მნიშვნელობა</w:t>
                  </w:r>
                </w:p>
              </w:tc>
              <w:tc>
                <w:tcPr>
                  <w:tcW w:w="1530" w:type="dxa"/>
                </w:tcPr>
                <w:p w14:paraId="706090C5" w14:textId="77777777" w:rsidR="009E78C7" w:rsidRPr="00D911F5" w:rsidRDefault="009E78C7"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ტოლერანტულობის ზღვარი</w:t>
                  </w:r>
                </w:p>
              </w:tc>
              <w:tc>
                <w:tcPr>
                  <w:tcW w:w="236" w:type="dxa"/>
                </w:tcPr>
                <w:p w14:paraId="439EC5BC" w14:textId="77777777" w:rsidR="009E78C7" w:rsidRPr="00D911F5" w:rsidRDefault="009E78C7"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ვადა</w:t>
                  </w:r>
                </w:p>
              </w:tc>
            </w:tr>
            <w:tr w:rsidR="00D911F5" w:rsidRPr="00D911F5" w14:paraId="0070A5EE" w14:textId="77777777" w:rsidTr="004E656B">
              <w:tc>
                <w:tcPr>
                  <w:tcW w:w="1420" w:type="dxa"/>
                </w:tcPr>
                <w:p w14:paraId="597E30D1" w14:textId="77777777" w:rsidR="009E78C7" w:rsidRPr="00D911F5" w:rsidRDefault="009E78C7"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კალენდარული წელი</w:t>
                  </w:r>
                </w:p>
              </w:tc>
              <w:tc>
                <w:tcPr>
                  <w:tcW w:w="1260" w:type="dxa"/>
                </w:tcPr>
                <w:p w14:paraId="5923AEF2" w14:textId="77777777" w:rsidR="009E78C7" w:rsidRPr="00D911F5" w:rsidRDefault="009E78C7"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hAnsi="Sylfaen"/>
                      <w:sz w:val="24"/>
                      <w:szCs w:val="24"/>
                    </w:rPr>
                    <w:t>25 μg/m3</w:t>
                  </w:r>
                </w:p>
              </w:tc>
              <w:tc>
                <w:tcPr>
                  <w:tcW w:w="1530" w:type="dxa"/>
                </w:tcPr>
                <w:p w14:paraId="48FB5EC4" w14:textId="77777777" w:rsidR="009E78C7" w:rsidRPr="00D911F5" w:rsidRDefault="009E78C7" w:rsidP="00D911F5">
                  <w:pPr>
                    <w:framePr w:hSpace="180" w:wrap="around" w:vAnchor="text" w:hAnchor="text" w:x="-725" w:y="1"/>
                    <w:spacing w:line="259" w:lineRule="auto"/>
                    <w:ind w:right="18"/>
                    <w:suppressOverlap/>
                    <w:jc w:val="both"/>
                    <w:rPr>
                      <w:rFonts w:ascii="Sylfaen" w:eastAsia="Times New Roman" w:hAnsi="Sylfaen" w:cs="Times New Roman"/>
                      <w:sz w:val="24"/>
                      <w:szCs w:val="24"/>
                    </w:rPr>
                  </w:pPr>
                </w:p>
                <w:p w14:paraId="6E6F71C6" w14:textId="77777777" w:rsidR="009E78C7" w:rsidRPr="00D911F5" w:rsidRDefault="009E78C7"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rPr>
                    <w:t>20 %</w:t>
                  </w:r>
                  <w:r w:rsidRPr="00D911F5">
                    <w:rPr>
                      <w:rFonts w:ascii="Sylfaen" w:eastAsia="Times New Roman" w:hAnsi="Sylfaen" w:cs="Times New Roman"/>
                      <w:sz w:val="24"/>
                      <w:szCs w:val="24"/>
                      <w:lang w:val="ka-GE"/>
                    </w:rPr>
                    <w:t xml:space="preserve"> 2008 წლის 11 ივნისისთვის</w:t>
                  </w:r>
                  <w:r w:rsidRPr="00D911F5">
                    <w:rPr>
                      <w:rFonts w:ascii="Sylfaen" w:eastAsia="Times New Roman" w:hAnsi="Sylfaen" w:cs="Times New Roman"/>
                      <w:sz w:val="24"/>
                      <w:szCs w:val="24"/>
                    </w:rPr>
                    <w:t xml:space="preserve">. შემცირება შემდეგი 1 იანვრისთვის და ყოველ 12 </w:t>
                  </w:r>
                  <w:r w:rsidRPr="00D911F5">
                    <w:rPr>
                      <w:rFonts w:ascii="Sylfaen" w:eastAsia="Times New Roman" w:hAnsi="Sylfaen" w:cs="Times New Roman"/>
                      <w:sz w:val="24"/>
                      <w:szCs w:val="24"/>
                    </w:rPr>
                    <w:lastRenderedPageBreak/>
                    <w:t xml:space="preserve">თვეს </w:t>
                  </w:r>
                  <w:r w:rsidRPr="00D911F5">
                    <w:rPr>
                      <w:rFonts w:ascii="Sylfaen" w:eastAsia="Times New Roman" w:hAnsi="Sylfaen" w:cs="Times New Roman"/>
                      <w:sz w:val="24"/>
                      <w:szCs w:val="24"/>
                      <w:lang w:val="ka-GE"/>
                    </w:rPr>
                    <w:t>რათა 2015 წლის 1 იანვრისთვის თანაბარი წლიური პროცენტი იყოს 0%</w:t>
                  </w:r>
                </w:p>
                <w:p w14:paraId="446C9A56" w14:textId="77777777" w:rsidR="009E78C7" w:rsidRPr="00D911F5" w:rsidRDefault="009E78C7" w:rsidP="00D911F5">
                  <w:pPr>
                    <w:framePr w:hSpace="180" w:wrap="around" w:vAnchor="text" w:hAnchor="text" w:x="-725" w:y="1"/>
                    <w:spacing w:line="259" w:lineRule="auto"/>
                    <w:ind w:right="18"/>
                    <w:suppressOverlap/>
                    <w:jc w:val="both"/>
                    <w:rPr>
                      <w:rFonts w:ascii="Sylfaen" w:eastAsia="Times New Roman" w:hAnsi="Sylfaen" w:cs="Times New Roman"/>
                      <w:sz w:val="24"/>
                      <w:szCs w:val="24"/>
                    </w:rPr>
                  </w:pPr>
                </w:p>
                <w:p w14:paraId="1569B42E" w14:textId="77777777" w:rsidR="009E78C7" w:rsidRPr="00D911F5" w:rsidRDefault="009E78C7"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c>
                <w:tcPr>
                  <w:tcW w:w="236" w:type="dxa"/>
                </w:tcPr>
                <w:p w14:paraId="13320182" w14:textId="77777777" w:rsidR="009E78C7" w:rsidRPr="00D911F5" w:rsidRDefault="009E78C7"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lastRenderedPageBreak/>
                    <w:t>1 იანვარი 20</w:t>
                  </w:r>
                  <w:r w:rsidRPr="00D911F5">
                    <w:rPr>
                      <w:rFonts w:ascii="Sylfaen" w:eastAsia="Times New Roman" w:hAnsi="Sylfaen" w:cs="Times New Roman"/>
                      <w:sz w:val="24"/>
                      <w:szCs w:val="24"/>
                      <w:lang w:val="ka-GE"/>
                    </w:rPr>
                    <w:lastRenderedPageBreak/>
                    <w:t>15</w:t>
                  </w:r>
                </w:p>
              </w:tc>
            </w:tr>
            <w:tr w:rsidR="00D911F5" w:rsidRPr="00D911F5" w14:paraId="54EF10F4" w14:textId="77777777" w:rsidTr="004E656B">
              <w:tc>
                <w:tcPr>
                  <w:tcW w:w="1420" w:type="dxa"/>
                </w:tcPr>
                <w:p w14:paraId="7C9A5CCC" w14:textId="77777777" w:rsidR="009E78C7" w:rsidRPr="00D911F5" w:rsidRDefault="009E78C7"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მეორე ეტაპი</w:t>
                  </w:r>
                </w:p>
              </w:tc>
              <w:tc>
                <w:tcPr>
                  <w:tcW w:w="1260" w:type="dxa"/>
                </w:tcPr>
                <w:p w14:paraId="48E6E6EF" w14:textId="77777777" w:rsidR="009E78C7" w:rsidRPr="00D911F5" w:rsidRDefault="009E78C7"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c>
                <w:tcPr>
                  <w:tcW w:w="1530" w:type="dxa"/>
                </w:tcPr>
                <w:p w14:paraId="5D3648B2" w14:textId="77777777" w:rsidR="009E78C7" w:rsidRPr="00D911F5" w:rsidRDefault="009E78C7"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c>
                <w:tcPr>
                  <w:tcW w:w="236" w:type="dxa"/>
                </w:tcPr>
                <w:p w14:paraId="068FC7C2" w14:textId="77777777" w:rsidR="009E78C7" w:rsidRPr="00D911F5" w:rsidRDefault="009E78C7"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r>
            <w:tr w:rsidR="00D911F5" w:rsidRPr="00D911F5" w14:paraId="774320A7" w14:textId="77777777" w:rsidTr="004E656B">
              <w:tc>
                <w:tcPr>
                  <w:tcW w:w="1420" w:type="dxa"/>
                </w:tcPr>
                <w:p w14:paraId="726A324F" w14:textId="77777777" w:rsidR="009E78C7" w:rsidRPr="00D911F5" w:rsidRDefault="009E78C7"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კალენდარული წელი</w:t>
                  </w:r>
                </w:p>
              </w:tc>
              <w:tc>
                <w:tcPr>
                  <w:tcW w:w="1260" w:type="dxa"/>
                </w:tcPr>
                <w:p w14:paraId="6F190073" w14:textId="77777777" w:rsidR="009E78C7" w:rsidRPr="00D911F5" w:rsidRDefault="009E78C7"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rPr>
                    <w:t>20 μg/m3</w:t>
                  </w:r>
                </w:p>
              </w:tc>
              <w:tc>
                <w:tcPr>
                  <w:tcW w:w="1530" w:type="dxa"/>
                </w:tcPr>
                <w:p w14:paraId="2D333071" w14:textId="77777777" w:rsidR="009E78C7" w:rsidRPr="00D911F5" w:rsidRDefault="009E78C7"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p>
              </w:tc>
              <w:tc>
                <w:tcPr>
                  <w:tcW w:w="236" w:type="dxa"/>
                </w:tcPr>
                <w:p w14:paraId="1FD631D9" w14:textId="77777777" w:rsidR="009E78C7" w:rsidRPr="00D911F5" w:rsidRDefault="009E78C7" w:rsidP="00D911F5">
                  <w:pPr>
                    <w:framePr w:hSpace="180" w:wrap="around" w:vAnchor="text" w:hAnchor="text" w:x="-725" w:y="1"/>
                    <w:spacing w:line="259" w:lineRule="auto"/>
                    <w:ind w:right="18"/>
                    <w:suppressOverlap/>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1 იანვარი 2020</w:t>
                  </w:r>
                </w:p>
              </w:tc>
            </w:tr>
          </w:tbl>
          <w:p w14:paraId="6548AA2A" w14:textId="77777777" w:rsidR="009E78C7" w:rsidRPr="00D911F5" w:rsidRDefault="009E78C7"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xml:space="preserve">(1) ეტაპი 2 — გამოხატული ზღვრული მნიშვნელობა უნდა გადაიხედოს კომისიის მიერ 2013 წელს წევრ </w:t>
            </w:r>
            <w:r w:rsidRPr="00D911F5">
              <w:rPr>
                <w:rFonts w:ascii="Sylfaen" w:eastAsia="Times New Roman" w:hAnsi="Sylfaen" w:cs="Times New Roman"/>
                <w:sz w:val="24"/>
                <w:szCs w:val="24"/>
                <w:lang w:val="ka-GE"/>
              </w:rPr>
              <w:lastRenderedPageBreak/>
              <w:t>სახელმწიფოებში ტექნიკური შესაძლებლობების და გამოცდილების ასევე დამატებითი ინფორმაციის გათვალისწინებით ჯანმრთელობაზე და გარემოზე გავლენის ჭრილში</w:t>
            </w:r>
          </w:p>
          <w:p w14:paraId="20BC354B" w14:textId="77777777" w:rsidR="009E78C7" w:rsidRPr="00D911F5" w:rsidRDefault="009E78C7" w:rsidP="00D911F5">
            <w:pPr>
              <w:spacing w:line="259" w:lineRule="auto"/>
              <w:ind w:right="18"/>
              <w:jc w:val="both"/>
              <w:rPr>
                <w:rFonts w:ascii="Sylfaen" w:eastAsia="Times New Roman" w:hAnsi="Sylfaen" w:cs="Times New Roman"/>
                <w:sz w:val="24"/>
                <w:szCs w:val="24"/>
                <w:lang w:val="ka-GE"/>
              </w:rPr>
            </w:pPr>
          </w:p>
        </w:tc>
        <w:tc>
          <w:tcPr>
            <w:tcW w:w="900" w:type="dxa"/>
            <w:tcBorders>
              <w:top w:val="single" w:sz="4" w:space="0" w:color="auto"/>
              <w:left w:val="single" w:sz="4" w:space="0" w:color="auto"/>
              <w:bottom w:val="single" w:sz="4" w:space="0" w:color="auto"/>
              <w:right w:val="single" w:sz="4" w:space="0" w:color="auto"/>
            </w:tcBorders>
          </w:tcPr>
          <w:p w14:paraId="6F553218" w14:textId="77777777" w:rsidR="009E78C7" w:rsidRPr="00D911F5" w:rsidRDefault="009E78C7"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26FB73C" w14:textId="77777777" w:rsidR="009E78C7" w:rsidRPr="00D911F5" w:rsidRDefault="009E78C7"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2D53DA9" w14:textId="77777777" w:rsidR="009E78C7" w:rsidRPr="00D911F5" w:rsidRDefault="009E78C7"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9AB2D19" w14:textId="09C425F0" w:rsidR="009E78C7" w:rsidRPr="00D911F5" w:rsidRDefault="009E78C7" w:rsidP="00D911F5">
            <w:pPr>
              <w:tabs>
                <w:tab w:val="left" w:pos="795"/>
              </w:tabs>
              <w:spacing w:line="240" w:lineRule="auto"/>
              <w:jc w:val="both"/>
              <w:rPr>
                <w:rFonts w:ascii="Sylfaen" w:hAnsi="Sylfaen" w:cs="Sylfaen"/>
                <w:lang w:val="ka-GE"/>
              </w:rPr>
            </w:pPr>
            <w:r w:rsidRPr="00D911F5">
              <w:rPr>
                <w:rFonts w:ascii="Sylfaen" w:hAnsi="Sylfaen" w:cs="Sylfaen"/>
                <w:lang w:val="ka-GE"/>
              </w:rPr>
              <w:t>შ</w:t>
            </w:r>
          </w:p>
        </w:tc>
        <w:tc>
          <w:tcPr>
            <w:tcW w:w="2685" w:type="dxa"/>
            <w:gridSpan w:val="2"/>
            <w:tcBorders>
              <w:top w:val="single" w:sz="4" w:space="0" w:color="auto"/>
              <w:left w:val="single" w:sz="4" w:space="0" w:color="auto"/>
              <w:bottom w:val="single" w:sz="4" w:space="0" w:color="auto"/>
              <w:right w:val="single" w:sz="4" w:space="0" w:color="auto"/>
            </w:tcBorders>
          </w:tcPr>
          <w:p w14:paraId="46EDF479" w14:textId="79418DF6" w:rsidR="009E78C7" w:rsidRPr="00D911F5" w:rsidRDefault="009E78C7" w:rsidP="00D911F5">
            <w:pPr>
              <w:tabs>
                <w:tab w:val="left" w:pos="795"/>
              </w:tabs>
              <w:spacing w:line="240" w:lineRule="auto"/>
              <w:jc w:val="both"/>
              <w:rPr>
                <w:rFonts w:ascii="Sylfaen" w:hAnsi="Sylfaen" w:cs="Sylfaen"/>
              </w:rPr>
            </w:pPr>
            <w:r w:rsidRPr="00D911F5">
              <w:rPr>
                <w:rFonts w:ascii="Sylfaen" w:hAnsi="Sylfaen" w:cs="Sylfaen"/>
              </w:rPr>
              <w:t>დარეგუირდება</w:t>
            </w:r>
            <w:r w:rsidRPr="00D911F5">
              <w:t xml:space="preserve"> </w:t>
            </w:r>
            <w:r w:rsidRPr="00D911F5">
              <w:rPr>
                <w:rFonts w:ascii="Sylfaen" w:hAnsi="Sylfaen" w:cs="Sylfaen"/>
              </w:rPr>
              <w:t>ტექნიკური</w:t>
            </w:r>
            <w:r w:rsidRPr="00D911F5">
              <w:t xml:space="preserve"> </w:t>
            </w:r>
            <w:r w:rsidRPr="00D911F5">
              <w:rPr>
                <w:rFonts w:ascii="Sylfaen" w:hAnsi="Sylfaen" w:cs="Sylfaen"/>
              </w:rPr>
              <w:t>რეგლამენტით</w:t>
            </w:r>
          </w:p>
        </w:tc>
      </w:tr>
      <w:tr w:rsidR="00D911F5" w:rsidRPr="00D911F5" w14:paraId="55C9A58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30B2EC5" w14:textId="4953CF17" w:rsidR="008F78BB" w:rsidRPr="00D911F5" w:rsidRDefault="008F78BB" w:rsidP="00D911F5">
            <w:pPr>
              <w:tabs>
                <w:tab w:val="left" w:pos="795"/>
              </w:tabs>
              <w:spacing w:line="240" w:lineRule="auto"/>
              <w:jc w:val="center"/>
              <w:rPr>
                <w:rFonts w:ascii="Sylfaen" w:hAnsi="Sylfaen"/>
                <w:b/>
                <w:sz w:val="24"/>
                <w:szCs w:val="24"/>
                <w:lang w:val="ka-GE"/>
              </w:rPr>
            </w:pPr>
            <w:r w:rsidRPr="00D911F5">
              <w:rPr>
                <w:rFonts w:ascii="Sylfaen" w:hAnsi="Sylfaen"/>
                <w:b/>
                <w:sz w:val="24"/>
                <w:szCs w:val="24"/>
                <w:lang w:val="ka-GE"/>
              </w:rPr>
              <w:lastRenderedPageBreak/>
              <w:t>დანართი XV</w:t>
            </w:r>
          </w:p>
        </w:tc>
        <w:tc>
          <w:tcPr>
            <w:tcW w:w="4420" w:type="dxa"/>
            <w:gridSpan w:val="24"/>
            <w:tcBorders>
              <w:top w:val="single" w:sz="4" w:space="0" w:color="auto"/>
              <w:left w:val="single" w:sz="4" w:space="0" w:color="auto"/>
              <w:bottom w:val="single" w:sz="4" w:space="0" w:color="auto"/>
              <w:right w:val="single" w:sz="4" w:space="0" w:color="auto"/>
            </w:tcBorders>
          </w:tcPr>
          <w:p w14:paraId="5F0DF63C" w14:textId="097295F6" w:rsidR="008F78BB" w:rsidRPr="00D911F5" w:rsidRDefault="008F78BB" w:rsidP="00D911F5">
            <w:pPr>
              <w:spacing w:line="259" w:lineRule="auto"/>
              <w:ind w:right="18"/>
              <w:jc w:val="both"/>
              <w:rPr>
                <w:rFonts w:ascii="Sylfaen" w:eastAsia="Times New Roman" w:hAnsi="Sylfaen" w:cs="Times New Roman"/>
                <w:b/>
                <w:sz w:val="24"/>
                <w:szCs w:val="24"/>
                <w:lang w:val="ka-GE"/>
              </w:rPr>
            </w:pPr>
            <w:r w:rsidRPr="00D911F5">
              <w:rPr>
                <w:rFonts w:ascii="Sylfaen" w:eastAsia="Times New Roman" w:hAnsi="Sylfaen" w:cs="Times New Roman"/>
                <w:b/>
                <w:sz w:val="24"/>
                <w:szCs w:val="24"/>
                <w:lang w:val="ka-GE"/>
              </w:rPr>
              <w:t>ინფორმაცია, რომელიც უნდა აისახოს ადგილობრივ, რეგიონულ ან ეროვნულ ჰაერის ხარისხის გეგმებში ატმოსფერული ჰაერის ხარისხის გასაუმჯობესებლად</w:t>
            </w:r>
          </w:p>
        </w:tc>
        <w:tc>
          <w:tcPr>
            <w:tcW w:w="900" w:type="dxa"/>
            <w:tcBorders>
              <w:top w:val="single" w:sz="4" w:space="0" w:color="auto"/>
              <w:left w:val="single" w:sz="4" w:space="0" w:color="auto"/>
              <w:bottom w:val="single" w:sz="4" w:space="0" w:color="auto"/>
              <w:right w:val="single" w:sz="4" w:space="0" w:color="auto"/>
            </w:tcBorders>
          </w:tcPr>
          <w:p w14:paraId="35AC3E42"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BDD2805"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E550A93"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F83A388" w14:textId="4CA8D156"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8259B74"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260F2E3C"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F479F04" w14:textId="44F01C30"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69AC2CC7" w14:textId="2B853773"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23-ე მუხლის შესაბამისად წარსადგენი ინფორმაცია</w:t>
            </w:r>
          </w:p>
        </w:tc>
        <w:tc>
          <w:tcPr>
            <w:tcW w:w="900" w:type="dxa"/>
            <w:tcBorders>
              <w:top w:val="single" w:sz="4" w:space="0" w:color="auto"/>
              <w:left w:val="single" w:sz="4" w:space="0" w:color="auto"/>
              <w:bottom w:val="single" w:sz="4" w:space="0" w:color="auto"/>
              <w:right w:val="single" w:sz="4" w:space="0" w:color="auto"/>
            </w:tcBorders>
          </w:tcPr>
          <w:p w14:paraId="0D3EB459"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9997CF2"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05B15BF"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15E2550" w14:textId="0373A3B7"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3CA619B"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42B57FC"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146CB1D" w14:textId="4A763986"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.1</w:t>
            </w:r>
          </w:p>
        </w:tc>
        <w:tc>
          <w:tcPr>
            <w:tcW w:w="4420" w:type="dxa"/>
            <w:gridSpan w:val="24"/>
            <w:tcBorders>
              <w:top w:val="single" w:sz="4" w:space="0" w:color="auto"/>
              <w:left w:val="single" w:sz="4" w:space="0" w:color="auto"/>
              <w:bottom w:val="single" w:sz="4" w:space="0" w:color="auto"/>
              <w:right w:val="single" w:sz="4" w:space="0" w:color="auto"/>
            </w:tcBorders>
          </w:tcPr>
          <w:p w14:paraId="53EAE83B" w14:textId="2DF1BDD3"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ჭარბი დაბინძურების ლოკალიზაცია</w:t>
            </w:r>
          </w:p>
        </w:tc>
        <w:tc>
          <w:tcPr>
            <w:tcW w:w="900" w:type="dxa"/>
            <w:tcBorders>
              <w:top w:val="single" w:sz="4" w:space="0" w:color="auto"/>
              <w:left w:val="single" w:sz="4" w:space="0" w:color="auto"/>
              <w:bottom w:val="single" w:sz="4" w:space="0" w:color="auto"/>
              <w:right w:val="single" w:sz="4" w:space="0" w:color="auto"/>
            </w:tcBorders>
          </w:tcPr>
          <w:p w14:paraId="75DC1152"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6917A97"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618B9D0"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D9D3AED" w14:textId="065C644C"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3EA722F"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1B300944"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DC32143" w14:textId="20AEC758"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.1.</w:t>
            </w:r>
            <w:r w:rsidRPr="00D911F5">
              <w:rPr>
                <w:rFonts w:ascii="Sylfaen" w:hAnsi="Sylfaen"/>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21DFF26A" w14:textId="6E2E418C"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რეგიონი</w:t>
            </w:r>
          </w:p>
        </w:tc>
        <w:tc>
          <w:tcPr>
            <w:tcW w:w="900" w:type="dxa"/>
            <w:tcBorders>
              <w:top w:val="single" w:sz="4" w:space="0" w:color="auto"/>
              <w:left w:val="single" w:sz="4" w:space="0" w:color="auto"/>
              <w:bottom w:val="single" w:sz="4" w:space="0" w:color="auto"/>
              <w:right w:val="single" w:sz="4" w:space="0" w:color="auto"/>
            </w:tcBorders>
          </w:tcPr>
          <w:p w14:paraId="276395A4"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27072D8"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EF2A023"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CF6261F" w14:textId="21806FA8"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A215112"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59F5631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047BF92" w14:textId="764E3DBB"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.1.</w:t>
            </w:r>
            <w:r w:rsidRPr="00D911F5">
              <w:rPr>
                <w:rFonts w:ascii="Sylfaen" w:hAnsi="Sylfaen"/>
                <w:sz w:val="24"/>
                <w:szCs w:val="24"/>
              </w:rPr>
              <w:t>b</w:t>
            </w:r>
          </w:p>
        </w:tc>
        <w:tc>
          <w:tcPr>
            <w:tcW w:w="4420" w:type="dxa"/>
            <w:gridSpan w:val="24"/>
            <w:tcBorders>
              <w:top w:val="single" w:sz="4" w:space="0" w:color="auto"/>
              <w:left w:val="single" w:sz="4" w:space="0" w:color="auto"/>
              <w:bottom w:val="single" w:sz="4" w:space="0" w:color="auto"/>
              <w:right w:val="single" w:sz="4" w:space="0" w:color="auto"/>
            </w:tcBorders>
          </w:tcPr>
          <w:p w14:paraId="7B8D05D3" w14:textId="2173424A"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ქალაქი (რუკა)</w:t>
            </w:r>
          </w:p>
        </w:tc>
        <w:tc>
          <w:tcPr>
            <w:tcW w:w="900" w:type="dxa"/>
            <w:tcBorders>
              <w:top w:val="single" w:sz="4" w:space="0" w:color="auto"/>
              <w:left w:val="single" w:sz="4" w:space="0" w:color="auto"/>
              <w:bottom w:val="single" w:sz="4" w:space="0" w:color="auto"/>
              <w:right w:val="single" w:sz="4" w:space="0" w:color="auto"/>
            </w:tcBorders>
          </w:tcPr>
          <w:p w14:paraId="6C255BEC"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04458B4"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90BE7DB"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8CA76C8" w14:textId="574854C6"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A3B8F4C"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67B5AE75"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778C101" w14:textId="369C82C2"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.1.</w:t>
            </w:r>
            <w:r w:rsidRPr="00D911F5">
              <w:rPr>
                <w:rFonts w:ascii="Sylfaen" w:hAnsi="Sylfaen"/>
                <w:sz w:val="24"/>
                <w:szCs w:val="24"/>
              </w:rPr>
              <w:t>c</w:t>
            </w:r>
          </w:p>
        </w:tc>
        <w:tc>
          <w:tcPr>
            <w:tcW w:w="4420" w:type="dxa"/>
            <w:gridSpan w:val="24"/>
            <w:tcBorders>
              <w:top w:val="single" w:sz="4" w:space="0" w:color="auto"/>
              <w:left w:val="single" w:sz="4" w:space="0" w:color="auto"/>
              <w:bottom w:val="single" w:sz="4" w:space="0" w:color="auto"/>
              <w:right w:val="single" w:sz="4" w:space="0" w:color="auto"/>
            </w:tcBorders>
          </w:tcPr>
          <w:p w14:paraId="7E911C00" w14:textId="16B2030B"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საზომი სადგური (რუკა, გეოგრაფიული კოორდინატები).</w:t>
            </w:r>
          </w:p>
        </w:tc>
        <w:tc>
          <w:tcPr>
            <w:tcW w:w="900" w:type="dxa"/>
            <w:tcBorders>
              <w:top w:val="single" w:sz="4" w:space="0" w:color="auto"/>
              <w:left w:val="single" w:sz="4" w:space="0" w:color="auto"/>
              <w:bottom w:val="single" w:sz="4" w:space="0" w:color="auto"/>
              <w:right w:val="single" w:sz="4" w:space="0" w:color="auto"/>
            </w:tcBorders>
          </w:tcPr>
          <w:p w14:paraId="1FEC27A2"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1B9409A"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AF02A1C"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A8C7007" w14:textId="0CE91A7B"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8B2A020"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3B8C593E"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DF58812" w14:textId="2D512CB0"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.2</w:t>
            </w:r>
          </w:p>
        </w:tc>
        <w:tc>
          <w:tcPr>
            <w:tcW w:w="4420" w:type="dxa"/>
            <w:gridSpan w:val="24"/>
            <w:tcBorders>
              <w:top w:val="single" w:sz="4" w:space="0" w:color="auto"/>
              <w:left w:val="single" w:sz="4" w:space="0" w:color="auto"/>
              <w:bottom w:val="single" w:sz="4" w:space="0" w:color="auto"/>
              <w:right w:val="single" w:sz="4" w:space="0" w:color="auto"/>
            </w:tcBorders>
          </w:tcPr>
          <w:p w14:paraId="2F72059D" w14:textId="6201E092"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sz w:val="24"/>
                <w:szCs w:val="24"/>
                <w:lang w:val="ka-GE"/>
              </w:rPr>
              <w:t>ზოგადი</w:t>
            </w:r>
            <w:r w:rsidRPr="00D911F5">
              <w:rPr>
                <w:rFonts w:ascii="Sylfaen" w:eastAsia="Times New Roman" w:hAnsi="Sylfaen" w:cs="Times New Roman"/>
                <w:sz w:val="24"/>
                <w:szCs w:val="24"/>
                <w:lang w:val="ka-GE"/>
              </w:rPr>
              <w:t xml:space="preserve"> </w:t>
            </w:r>
            <w:r w:rsidRPr="00D911F5">
              <w:rPr>
                <w:rFonts w:ascii="Sylfaen" w:eastAsia="Times New Roman" w:hAnsi="Sylfaen"/>
                <w:sz w:val="24"/>
                <w:szCs w:val="24"/>
                <w:lang w:val="ka-GE"/>
              </w:rPr>
              <w:t>ინფორმაცია</w:t>
            </w:r>
          </w:p>
        </w:tc>
        <w:tc>
          <w:tcPr>
            <w:tcW w:w="900" w:type="dxa"/>
            <w:tcBorders>
              <w:top w:val="single" w:sz="4" w:space="0" w:color="auto"/>
              <w:left w:val="single" w:sz="4" w:space="0" w:color="auto"/>
              <w:bottom w:val="single" w:sz="4" w:space="0" w:color="auto"/>
              <w:right w:val="single" w:sz="4" w:space="0" w:color="auto"/>
            </w:tcBorders>
          </w:tcPr>
          <w:p w14:paraId="444E212A"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45B2CE4"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8D5D822"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ED157C1" w14:textId="65A99F66"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0208B49"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83CF94B"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C9BE5D2" w14:textId="1CA5982E"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.2.</w:t>
            </w:r>
            <w:r w:rsidRPr="00D911F5">
              <w:rPr>
                <w:rFonts w:ascii="Sylfaen" w:hAnsi="Sylfaen"/>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13CC96FD" w14:textId="6A67D872" w:rsidR="008F78BB" w:rsidRPr="00D911F5" w:rsidRDefault="008F78BB" w:rsidP="00D911F5">
            <w:pPr>
              <w:spacing w:line="259" w:lineRule="auto"/>
              <w:ind w:right="18"/>
              <w:jc w:val="both"/>
              <w:rPr>
                <w:rFonts w:ascii="Sylfaen" w:eastAsia="Times New Roman" w:hAnsi="Sylfaen"/>
                <w:sz w:val="24"/>
                <w:szCs w:val="24"/>
                <w:lang w:val="ka-GE"/>
              </w:rPr>
            </w:pPr>
            <w:r w:rsidRPr="00D911F5">
              <w:rPr>
                <w:rFonts w:ascii="Sylfaen" w:eastAsia="Times New Roman" w:hAnsi="Sylfaen" w:cs="Times New Roman"/>
                <w:sz w:val="24"/>
                <w:szCs w:val="24"/>
                <w:lang w:val="ka-GE"/>
              </w:rPr>
              <w:t>ზონის ტიპი (ქალაქი, სამრეწველო ან სოფლის ტერიტორია);</w:t>
            </w:r>
          </w:p>
        </w:tc>
        <w:tc>
          <w:tcPr>
            <w:tcW w:w="900" w:type="dxa"/>
            <w:tcBorders>
              <w:top w:val="single" w:sz="4" w:space="0" w:color="auto"/>
              <w:left w:val="single" w:sz="4" w:space="0" w:color="auto"/>
              <w:bottom w:val="single" w:sz="4" w:space="0" w:color="auto"/>
              <w:right w:val="single" w:sz="4" w:space="0" w:color="auto"/>
            </w:tcBorders>
          </w:tcPr>
          <w:p w14:paraId="2AC91864"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FB97BCE"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9CF98FB"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C2C947F" w14:textId="3754E72B"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549B8A2"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2B9CB54E"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419BA0E" w14:textId="0406B032"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.2.</w:t>
            </w:r>
            <w:r w:rsidRPr="00D911F5">
              <w:rPr>
                <w:rFonts w:ascii="Sylfaen" w:hAnsi="Sylfaen"/>
                <w:sz w:val="24"/>
                <w:szCs w:val="24"/>
              </w:rPr>
              <w:t>b</w:t>
            </w:r>
          </w:p>
        </w:tc>
        <w:tc>
          <w:tcPr>
            <w:tcW w:w="4420" w:type="dxa"/>
            <w:gridSpan w:val="24"/>
            <w:tcBorders>
              <w:top w:val="single" w:sz="4" w:space="0" w:color="auto"/>
              <w:left w:val="single" w:sz="4" w:space="0" w:color="auto"/>
              <w:bottom w:val="single" w:sz="4" w:space="0" w:color="auto"/>
              <w:right w:val="single" w:sz="4" w:space="0" w:color="auto"/>
            </w:tcBorders>
          </w:tcPr>
          <w:p w14:paraId="2AF64730"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დაბინძურებული უბნის (კმ 2) და მოსახლეობის დაუცველების შეფასება</w:t>
            </w:r>
          </w:p>
          <w:p w14:paraId="1A03A945" w14:textId="40D7850A"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დაბინძურება;</w:t>
            </w:r>
          </w:p>
        </w:tc>
        <w:tc>
          <w:tcPr>
            <w:tcW w:w="900" w:type="dxa"/>
            <w:tcBorders>
              <w:top w:val="single" w:sz="4" w:space="0" w:color="auto"/>
              <w:left w:val="single" w:sz="4" w:space="0" w:color="auto"/>
              <w:bottom w:val="single" w:sz="4" w:space="0" w:color="auto"/>
              <w:right w:val="single" w:sz="4" w:space="0" w:color="auto"/>
            </w:tcBorders>
          </w:tcPr>
          <w:p w14:paraId="19816B0D"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4F480EE"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302EE93"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2873527" w14:textId="4F3531AA"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80ED20B"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55526D82"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687C19D" w14:textId="59DA6349"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.2.</w:t>
            </w:r>
            <w:r w:rsidRPr="00D911F5">
              <w:rPr>
                <w:rFonts w:ascii="Sylfaen" w:hAnsi="Sylfaen"/>
                <w:sz w:val="24"/>
                <w:szCs w:val="24"/>
              </w:rPr>
              <w:t>c</w:t>
            </w:r>
          </w:p>
        </w:tc>
        <w:tc>
          <w:tcPr>
            <w:tcW w:w="4420" w:type="dxa"/>
            <w:gridSpan w:val="24"/>
            <w:tcBorders>
              <w:top w:val="single" w:sz="4" w:space="0" w:color="auto"/>
              <w:left w:val="single" w:sz="4" w:space="0" w:color="auto"/>
              <w:bottom w:val="single" w:sz="4" w:space="0" w:color="auto"/>
              <w:right w:val="single" w:sz="4" w:space="0" w:color="auto"/>
            </w:tcBorders>
          </w:tcPr>
          <w:p w14:paraId="211B5052" w14:textId="2041FC3E"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სასარგებლო კლიმატური მონაცემები;</w:t>
            </w:r>
          </w:p>
        </w:tc>
        <w:tc>
          <w:tcPr>
            <w:tcW w:w="900" w:type="dxa"/>
            <w:tcBorders>
              <w:top w:val="single" w:sz="4" w:space="0" w:color="auto"/>
              <w:left w:val="single" w:sz="4" w:space="0" w:color="auto"/>
              <w:bottom w:val="single" w:sz="4" w:space="0" w:color="auto"/>
              <w:right w:val="single" w:sz="4" w:space="0" w:color="auto"/>
            </w:tcBorders>
          </w:tcPr>
          <w:p w14:paraId="2FE51AAE"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33D443B"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06F35B1"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56BB23A" w14:textId="58734C98"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FA12D45"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454C6CF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A12C132" w14:textId="1E69822F"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.2.</w:t>
            </w:r>
            <w:r w:rsidRPr="00D911F5">
              <w:rPr>
                <w:rFonts w:ascii="Sylfaen" w:hAnsi="Sylfaen"/>
                <w:sz w:val="24"/>
                <w:szCs w:val="24"/>
              </w:rPr>
              <w:t>d</w:t>
            </w:r>
          </w:p>
        </w:tc>
        <w:tc>
          <w:tcPr>
            <w:tcW w:w="4420" w:type="dxa"/>
            <w:gridSpan w:val="24"/>
            <w:tcBorders>
              <w:top w:val="single" w:sz="4" w:space="0" w:color="auto"/>
              <w:left w:val="single" w:sz="4" w:space="0" w:color="auto"/>
              <w:bottom w:val="single" w:sz="4" w:space="0" w:color="auto"/>
              <w:right w:val="single" w:sz="4" w:space="0" w:color="auto"/>
            </w:tcBorders>
          </w:tcPr>
          <w:p w14:paraId="7C8A5F92" w14:textId="79297089"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ტოპოგრაფიის შესახებ შესაბამისი მონაცემები;</w:t>
            </w:r>
          </w:p>
        </w:tc>
        <w:tc>
          <w:tcPr>
            <w:tcW w:w="900" w:type="dxa"/>
            <w:tcBorders>
              <w:top w:val="single" w:sz="4" w:space="0" w:color="auto"/>
              <w:left w:val="single" w:sz="4" w:space="0" w:color="auto"/>
              <w:bottom w:val="single" w:sz="4" w:space="0" w:color="auto"/>
              <w:right w:val="single" w:sz="4" w:space="0" w:color="auto"/>
            </w:tcBorders>
          </w:tcPr>
          <w:p w14:paraId="63815E05"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500DAED"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CDBB2A1"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360A021" w14:textId="5A4E53E9"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CEC036E"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44AF4C6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5E6F4F2" w14:textId="256F7295"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lastRenderedPageBreak/>
              <w:t>A</w:t>
            </w:r>
            <w:r w:rsidR="008F78BB" w:rsidRPr="00D911F5">
              <w:rPr>
                <w:rFonts w:ascii="Sylfaen" w:hAnsi="Sylfaen"/>
                <w:sz w:val="24"/>
                <w:szCs w:val="24"/>
                <w:lang w:val="ka-GE"/>
              </w:rPr>
              <w:t>.2.</w:t>
            </w:r>
            <w:r w:rsidRPr="00D911F5">
              <w:rPr>
                <w:rFonts w:ascii="Sylfaen" w:hAnsi="Sylfaen"/>
                <w:sz w:val="24"/>
                <w:szCs w:val="24"/>
              </w:rPr>
              <w:t>e</w:t>
            </w:r>
          </w:p>
        </w:tc>
        <w:tc>
          <w:tcPr>
            <w:tcW w:w="4420" w:type="dxa"/>
            <w:gridSpan w:val="24"/>
            <w:tcBorders>
              <w:top w:val="single" w:sz="4" w:space="0" w:color="auto"/>
              <w:left w:val="single" w:sz="4" w:space="0" w:color="auto"/>
              <w:bottom w:val="single" w:sz="4" w:space="0" w:color="auto"/>
              <w:right w:val="single" w:sz="4" w:space="0" w:color="auto"/>
            </w:tcBorders>
          </w:tcPr>
          <w:p w14:paraId="184FC5CD" w14:textId="246CD38B"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საკმარისი ინფორმაცია იმ ტიპის ობიექტებზე, რომლებიც მოითხოვს დაცვას ზონა.</w:t>
            </w:r>
          </w:p>
        </w:tc>
        <w:tc>
          <w:tcPr>
            <w:tcW w:w="900" w:type="dxa"/>
            <w:tcBorders>
              <w:top w:val="single" w:sz="4" w:space="0" w:color="auto"/>
              <w:left w:val="single" w:sz="4" w:space="0" w:color="auto"/>
              <w:bottom w:val="single" w:sz="4" w:space="0" w:color="auto"/>
              <w:right w:val="single" w:sz="4" w:space="0" w:color="auto"/>
            </w:tcBorders>
          </w:tcPr>
          <w:p w14:paraId="476413CD"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5588081"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F46B753"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6F39231" w14:textId="09F5FE25"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93C2DA0"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395D2532"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6591883" w14:textId="3F8B9007"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.3</w:t>
            </w:r>
          </w:p>
        </w:tc>
        <w:tc>
          <w:tcPr>
            <w:tcW w:w="4420" w:type="dxa"/>
            <w:gridSpan w:val="24"/>
            <w:tcBorders>
              <w:top w:val="single" w:sz="4" w:space="0" w:color="auto"/>
              <w:left w:val="single" w:sz="4" w:space="0" w:color="auto"/>
              <w:bottom w:val="single" w:sz="4" w:space="0" w:color="auto"/>
              <w:right w:val="single" w:sz="4" w:space="0" w:color="auto"/>
            </w:tcBorders>
          </w:tcPr>
          <w:p w14:paraId="030E37C7" w14:textId="25749931"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პასუხისმგებელი უწყება</w:t>
            </w:r>
          </w:p>
        </w:tc>
        <w:tc>
          <w:tcPr>
            <w:tcW w:w="900" w:type="dxa"/>
            <w:tcBorders>
              <w:top w:val="single" w:sz="4" w:space="0" w:color="auto"/>
              <w:left w:val="single" w:sz="4" w:space="0" w:color="auto"/>
              <w:bottom w:val="single" w:sz="4" w:space="0" w:color="auto"/>
              <w:right w:val="single" w:sz="4" w:space="0" w:color="auto"/>
            </w:tcBorders>
          </w:tcPr>
          <w:p w14:paraId="537E8D22"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8F921E7"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8966F83"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E40D133" w14:textId="3D238584"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7A67ED9"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6133A7D2"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ADB9BD4" w14:textId="77777777" w:rsidR="008F78BB" w:rsidRPr="00D911F5" w:rsidRDefault="008F78BB" w:rsidP="00D911F5">
            <w:pPr>
              <w:tabs>
                <w:tab w:val="left" w:pos="795"/>
              </w:tabs>
              <w:spacing w:line="240" w:lineRule="auto"/>
              <w:jc w:val="center"/>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65F5E89C" w14:textId="08655606"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გაუმჯობესების გეგმების შემუშავებისა და განხორციელებისათვის პასუხისმგებელი პირების სახელები და მისამართები.</w:t>
            </w:r>
          </w:p>
        </w:tc>
        <w:tc>
          <w:tcPr>
            <w:tcW w:w="900" w:type="dxa"/>
            <w:tcBorders>
              <w:top w:val="single" w:sz="4" w:space="0" w:color="auto"/>
              <w:left w:val="single" w:sz="4" w:space="0" w:color="auto"/>
              <w:bottom w:val="single" w:sz="4" w:space="0" w:color="auto"/>
              <w:right w:val="single" w:sz="4" w:space="0" w:color="auto"/>
            </w:tcBorders>
          </w:tcPr>
          <w:p w14:paraId="25E98549"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AAB087B"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E710AAF"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1B3B7AA" w14:textId="16C5FC03"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699B14C"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26CD0E5"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0469A7F" w14:textId="68212479"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.4</w:t>
            </w:r>
          </w:p>
        </w:tc>
        <w:tc>
          <w:tcPr>
            <w:tcW w:w="4420" w:type="dxa"/>
            <w:gridSpan w:val="24"/>
            <w:tcBorders>
              <w:top w:val="single" w:sz="4" w:space="0" w:color="auto"/>
              <w:left w:val="single" w:sz="4" w:space="0" w:color="auto"/>
              <w:bottom w:val="single" w:sz="4" w:space="0" w:color="auto"/>
              <w:right w:val="single" w:sz="4" w:space="0" w:color="auto"/>
            </w:tcBorders>
          </w:tcPr>
          <w:p w14:paraId="5FA1EAFA" w14:textId="272F920B"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დაბინძურების ბუნება და შეფასება</w:t>
            </w:r>
          </w:p>
        </w:tc>
        <w:tc>
          <w:tcPr>
            <w:tcW w:w="900" w:type="dxa"/>
            <w:tcBorders>
              <w:top w:val="single" w:sz="4" w:space="0" w:color="auto"/>
              <w:left w:val="single" w:sz="4" w:space="0" w:color="auto"/>
              <w:bottom w:val="single" w:sz="4" w:space="0" w:color="auto"/>
              <w:right w:val="single" w:sz="4" w:space="0" w:color="auto"/>
            </w:tcBorders>
          </w:tcPr>
          <w:p w14:paraId="61C067F0"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D604A57"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210B183"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576DA7D" w14:textId="4461B783"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BA8B678"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6E10D63C"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8A359A5" w14:textId="266FBDF4"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.4.</w:t>
            </w:r>
            <w:r w:rsidRPr="00D911F5">
              <w:rPr>
                <w:rFonts w:ascii="Sylfaen" w:hAnsi="Sylfaen"/>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2D72C186"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წინა წლებში დაფიქსირებული კონცენტრაციები (განხორციელებამდე</w:t>
            </w:r>
          </w:p>
          <w:p w14:paraId="6DB2DCCA" w14:textId="3D52BDE6"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გაუმჯობესების ღონისძიებები);</w:t>
            </w:r>
          </w:p>
        </w:tc>
        <w:tc>
          <w:tcPr>
            <w:tcW w:w="900" w:type="dxa"/>
            <w:tcBorders>
              <w:top w:val="single" w:sz="4" w:space="0" w:color="auto"/>
              <w:left w:val="single" w:sz="4" w:space="0" w:color="auto"/>
              <w:bottom w:val="single" w:sz="4" w:space="0" w:color="auto"/>
              <w:right w:val="single" w:sz="4" w:space="0" w:color="auto"/>
            </w:tcBorders>
          </w:tcPr>
          <w:p w14:paraId="01CD2706"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65ECB8D"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DB3A6CE"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01321BA" w14:textId="73C9EDCF"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9019DD6"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260B7D97"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7FC8229" w14:textId="7D6A1183"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.4.</w:t>
            </w:r>
            <w:r w:rsidRPr="00D911F5">
              <w:rPr>
                <w:rFonts w:ascii="Sylfaen" w:hAnsi="Sylfaen"/>
                <w:sz w:val="24"/>
                <w:szCs w:val="24"/>
              </w:rPr>
              <w:t>b</w:t>
            </w:r>
          </w:p>
        </w:tc>
        <w:tc>
          <w:tcPr>
            <w:tcW w:w="4420" w:type="dxa"/>
            <w:gridSpan w:val="24"/>
            <w:tcBorders>
              <w:top w:val="single" w:sz="4" w:space="0" w:color="auto"/>
              <w:left w:val="single" w:sz="4" w:space="0" w:color="auto"/>
              <w:bottom w:val="single" w:sz="4" w:space="0" w:color="auto"/>
              <w:right w:val="single" w:sz="4" w:space="0" w:color="auto"/>
            </w:tcBorders>
          </w:tcPr>
          <w:p w14:paraId="2D1A69D0" w14:textId="62511C06"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პროექტის დაწყებიდან დაწყებული კონცენტრაციები;</w:t>
            </w:r>
          </w:p>
        </w:tc>
        <w:tc>
          <w:tcPr>
            <w:tcW w:w="900" w:type="dxa"/>
            <w:tcBorders>
              <w:top w:val="single" w:sz="4" w:space="0" w:color="auto"/>
              <w:left w:val="single" w:sz="4" w:space="0" w:color="auto"/>
              <w:bottom w:val="single" w:sz="4" w:space="0" w:color="auto"/>
              <w:right w:val="single" w:sz="4" w:space="0" w:color="auto"/>
            </w:tcBorders>
          </w:tcPr>
          <w:p w14:paraId="695A2168"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1C0929C"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3C53FDE"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12FEF48" w14:textId="24B51A82"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6FB6981"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4A387B2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69DD55B" w14:textId="43CB92FA"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.4.</w:t>
            </w:r>
            <w:r w:rsidRPr="00D911F5">
              <w:rPr>
                <w:rFonts w:ascii="Sylfaen" w:hAnsi="Sylfaen"/>
                <w:sz w:val="24"/>
                <w:szCs w:val="24"/>
              </w:rPr>
              <w:t>c</w:t>
            </w:r>
          </w:p>
        </w:tc>
        <w:tc>
          <w:tcPr>
            <w:tcW w:w="4420" w:type="dxa"/>
            <w:gridSpan w:val="24"/>
            <w:tcBorders>
              <w:top w:val="single" w:sz="4" w:space="0" w:color="auto"/>
              <w:left w:val="single" w:sz="4" w:space="0" w:color="auto"/>
              <w:bottom w:val="single" w:sz="4" w:space="0" w:color="auto"/>
              <w:right w:val="single" w:sz="4" w:space="0" w:color="auto"/>
            </w:tcBorders>
          </w:tcPr>
          <w:p w14:paraId="700EAD1E" w14:textId="1413C33E"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შეფასებისათვის გამოყენებული მეთოდები.</w:t>
            </w:r>
          </w:p>
        </w:tc>
        <w:tc>
          <w:tcPr>
            <w:tcW w:w="900" w:type="dxa"/>
            <w:tcBorders>
              <w:top w:val="single" w:sz="4" w:space="0" w:color="auto"/>
              <w:left w:val="single" w:sz="4" w:space="0" w:color="auto"/>
              <w:bottom w:val="single" w:sz="4" w:space="0" w:color="auto"/>
              <w:right w:val="single" w:sz="4" w:space="0" w:color="auto"/>
            </w:tcBorders>
          </w:tcPr>
          <w:p w14:paraId="7E145D68"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E506A12"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E022828"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3CB447F" w14:textId="52C6ADE4"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80F9E4B"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8B93B20"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AB8EB6C" w14:textId="73D250B1"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.5</w:t>
            </w:r>
          </w:p>
        </w:tc>
        <w:tc>
          <w:tcPr>
            <w:tcW w:w="4420" w:type="dxa"/>
            <w:gridSpan w:val="24"/>
            <w:tcBorders>
              <w:top w:val="single" w:sz="4" w:space="0" w:color="auto"/>
              <w:left w:val="single" w:sz="4" w:space="0" w:color="auto"/>
              <w:bottom w:val="single" w:sz="4" w:space="0" w:color="auto"/>
              <w:right w:val="single" w:sz="4" w:space="0" w:color="auto"/>
            </w:tcBorders>
          </w:tcPr>
          <w:p w14:paraId="632C7436" w14:textId="7E737820"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დაბინძურების წარმოშობა</w:t>
            </w:r>
          </w:p>
        </w:tc>
        <w:tc>
          <w:tcPr>
            <w:tcW w:w="900" w:type="dxa"/>
            <w:tcBorders>
              <w:top w:val="single" w:sz="4" w:space="0" w:color="auto"/>
              <w:left w:val="single" w:sz="4" w:space="0" w:color="auto"/>
              <w:bottom w:val="single" w:sz="4" w:space="0" w:color="auto"/>
              <w:right w:val="single" w:sz="4" w:space="0" w:color="auto"/>
            </w:tcBorders>
          </w:tcPr>
          <w:p w14:paraId="3B731DA0"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A444D14"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94DDCD2"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B1D34FC" w14:textId="2B09D44D"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A869971"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76EF589B"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D06FED3" w14:textId="396E7D2F" w:rsidR="008F78BB" w:rsidRPr="00D911F5" w:rsidRDefault="00F77430" w:rsidP="00D911F5">
            <w:pPr>
              <w:tabs>
                <w:tab w:val="left" w:pos="795"/>
              </w:tabs>
              <w:spacing w:line="240" w:lineRule="auto"/>
              <w:jc w:val="center"/>
              <w:rPr>
                <w:rFonts w:ascii="Sylfaen" w:hAnsi="Sylfaen"/>
                <w:sz w:val="24"/>
                <w:szCs w:val="24"/>
              </w:rPr>
            </w:pPr>
            <w:r w:rsidRPr="00D911F5">
              <w:rPr>
                <w:rFonts w:ascii="Sylfaen" w:hAnsi="Sylfaen"/>
                <w:sz w:val="24"/>
                <w:szCs w:val="24"/>
              </w:rPr>
              <w:t>A</w:t>
            </w:r>
            <w:r w:rsidR="008F78BB" w:rsidRPr="00D911F5">
              <w:rPr>
                <w:rFonts w:ascii="Sylfaen" w:hAnsi="Sylfaen"/>
                <w:sz w:val="24"/>
                <w:szCs w:val="24"/>
                <w:lang w:val="ka-GE"/>
              </w:rPr>
              <w:t>.5.</w:t>
            </w:r>
            <w:r w:rsidRPr="00D911F5">
              <w:rPr>
                <w:rFonts w:ascii="Sylfaen" w:hAnsi="Sylfaen"/>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406AC7C8" w14:textId="4789225A"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დაბინძურებისათვის პასუხისმგებელი ძირითადი ემისიის წყაროების ჩამონათვალი (რუკა);</w:t>
            </w:r>
          </w:p>
        </w:tc>
        <w:tc>
          <w:tcPr>
            <w:tcW w:w="900" w:type="dxa"/>
            <w:tcBorders>
              <w:top w:val="single" w:sz="4" w:space="0" w:color="auto"/>
              <w:left w:val="single" w:sz="4" w:space="0" w:color="auto"/>
              <w:bottom w:val="single" w:sz="4" w:space="0" w:color="auto"/>
              <w:right w:val="single" w:sz="4" w:space="0" w:color="auto"/>
            </w:tcBorders>
          </w:tcPr>
          <w:p w14:paraId="5B7F297C"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8674E1E"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E2CA718"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2132786" w14:textId="33226AF6"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3E0176B"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260069B5"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39ECF95" w14:textId="4FE0D77C"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.5.</w:t>
            </w:r>
            <w:r w:rsidRPr="00D911F5">
              <w:rPr>
                <w:rFonts w:ascii="Sylfaen" w:hAnsi="Sylfaen"/>
                <w:sz w:val="24"/>
                <w:szCs w:val="24"/>
              </w:rPr>
              <w:t>b</w:t>
            </w:r>
          </w:p>
        </w:tc>
        <w:tc>
          <w:tcPr>
            <w:tcW w:w="4420" w:type="dxa"/>
            <w:gridSpan w:val="24"/>
            <w:tcBorders>
              <w:top w:val="single" w:sz="4" w:space="0" w:color="auto"/>
              <w:left w:val="single" w:sz="4" w:space="0" w:color="auto"/>
              <w:bottom w:val="single" w:sz="4" w:space="0" w:color="auto"/>
              <w:right w:val="single" w:sz="4" w:space="0" w:color="auto"/>
            </w:tcBorders>
          </w:tcPr>
          <w:p w14:paraId="0E8E74FA" w14:textId="542326B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ამ წყაროებიდან (ტონები / წელიწადში) გამონაბოლქვის საერთო რაოდენობა;</w:t>
            </w:r>
          </w:p>
        </w:tc>
        <w:tc>
          <w:tcPr>
            <w:tcW w:w="900" w:type="dxa"/>
            <w:tcBorders>
              <w:top w:val="single" w:sz="4" w:space="0" w:color="auto"/>
              <w:left w:val="single" w:sz="4" w:space="0" w:color="auto"/>
              <w:bottom w:val="single" w:sz="4" w:space="0" w:color="auto"/>
              <w:right w:val="single" w:sz="4" w:space="0" w:color="auto"/>
            </w:tcBorders>
          </w:tcPr>
          <w:p w14:paraId="0A2A593D"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5AE3867"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7B68695"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055E0B1" w14:textId="4A6E22CD"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999A29E"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1F3A6CDD"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95658C2" w14:textId="3FAD3593"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.5.</w:t>
            </w:r>
            <w:r w:rsidRPr="00D911F5">
              <w:rPr>
                <w:rFonts w:ascii="Sylfaen" w:hAnsi="Sylfaen"/>
                <w:sz w:val="24"/>
                <w:szCs w:val="24"/>
              </w:rPr>
              <w:t>c</w:t>
            </w:r>
          </w:p>
        </w:tc>
        <w:tc>
          <w:tcPr>
            <w:tcW w:w="4420" w:type="dxa"/>
            <w:gridSpan w:val="24"/>
            <w:tcBorders>
              <w:top w:val="single" w:sz="4" w:space="0" w:color="auto"/>
              <w:left w:val="single" w:sz="4" w:space="0" w:color="auto"/>
              <w:bottom w:val="single" w:sz="4" w:space="0" w:color="auto"/>
              <w:right w:val="single" w:sz="4" w:space="0" w:color="auto"/>
            </w:tcBorders>
          </w:tcPr>
          <w:p w14:paraId="7097C97D" w14:textId="2E96091C"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ინფორმაცია სხვა რეგიონებიდან შემოტანილი დაბინძურების შესახებ.</w:t>
            </w:r>
          </w:p>
        </w:tc>
        <w:tc>
          <w:tcPr>
            <w:tcW w:w="900" w:type="dxa"/>
            <w:tcBorders>
              <w:top w:val="single" w:sz="4" w:space="0" w:color="auto"/>
              <w:left w:val="single" w:sz="4" w:space="0" w:color="auto"/>
              <w:bottom w:val="single" w:sz="4" w:space="0" w:color="auto"/>
              <w:right w:val="single" w:sz="4" w:space="0" w:color="auto"/>
            </w:tcBorders>
          </w:tcPr>
          <w:p w14:paraId="0A19B766"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79D889E"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18ED098"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EE51DBA" w14:textId="7E39FE97"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6B23F7D"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4778B7A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8F6B548" w14:textId="72ED307A"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lastRenderedPageBreak/>
              <w:t>A</w:t>
            </w:r>
            <w:r w:rsidR="008F78BB" w:rsidRPr="00D911F5">
              <w:rPr>
                <w:rFonts w:ascii="Sylfaen" w:hAnsi="Sylfaen"/>
                <w:sz w:val="24"/>
                <w:szCs w:val="24"/>
                <w:lang w:val="ka-GE"/>
              </w:rPr>
              <w:t>.6</w:t>
            </w:r>
          </w:p>
        </w:tc>
        <w:tc>
          <w:tcPr>
            <w:tcW w:w="4420" w:type="dxa"/>
            <w:gridSpan w:val="24"/>
            <w:tcBorders>
              <w:top w:val="single" w:sz="4" w:space="0" w:color="auto"/>
              <w:left w:val="single" w:sz="4" w:space="0" w:color="auto"/>
              <w:bottom w:val="single" w:sz="4" w:space="0" w:color="auto"/>
              <w:right w:val="single" w:sz="4" w:space="0" w:color="auto"/>
            </w:tcBorders>
          </w:tcPr>
          <w:p w14:paraId="4B9556AF" w14:textId="244FCF02"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სიტუაციის ანალიზი</w:t>
            </w:r>
          </w:p>
        </w:tc>
        <w:tc>
          <w:tcPr>
            <w:tcW w:w="900" w:type="dxa"/>
            <w:tcBorders>
              <w:top w:val="single" w:sz="4" w:space="0" w:color="auto"/>
              <w:left w:val="single" w:sz="4" w:space="0" w:color="auto"/>
              <w:bottom w:val="single" w:sz="4" w:space="0" w:color="auto"/>
              <w:right w:val="single" w:sz="4" w:space="0" w:color="auto"/>
            </w:tcBorders>
          </w:tcPr>
          <w:p w14:paraId="3B2B5503"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8691AFA"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33C95DA"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64DAC68" w14:textId="11E8EB2F"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CDBCDF2"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6F159DA2"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6675CB5" w14:textId="3ED0CCC8"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.6.</w:t>
            </w:r>
            <w:r w:rsidRPr="00D911F5">
              <w:rPr>
                <w:rFonts w:ascii="Sylfaen" w:hAnsi="Sylfaen"/>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13DEE461"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იმ ფაქტორების შესახებ, რომლებიც პასუხისმგებელნი არიან ზემოთ აღწერილი (მაგ. ტრანსპორტის,</w:t>
            </w:r>
          </w:p>
          <w:p w14:paraId="68EC0C71"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ტრანსსასაზღვრო ტრანსპორტის ჩათვლით, მეორადი დამაბინძურებლების ფორმირებაში</w:t>
            </w:r>
          </w:p>
          <w:p w14:paraId="565C79AC" w14:textId="7D6033C9"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ატმოსფერო);</w:t>
            </w:r>
          </w:p>
        </w:tc>
        <w:tc>
          <w:tcPr>
            <w:tcW w:w="900" w:type="dxa"/>
            <w:tcBorders>
              <w:top w:val="single" w:sz="4" w:space="0" w:color="auto"/>
              <w:left w:val="single" w:sz="4" w:space="0" w:color="auto"/>
              <w:bottom w:val="single" w:sz="4" w:space="0" w:color="auto"/>
              <w:right w:val="single" w:sz="4" w:space="0" w:color="auto"/>
            </w:tcBorders>
          </w:tcPr>
          <w:p w14:paraId="34B4A73B"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18063EB"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585EDEA"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E04DEAE" w14:textId="2F931529"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BDFADA7"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79080415"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A97B2B2" w14:textId="7ED40D6C"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.6.</w:t>
            </w:r>
            <w:r w:rsidRPr="00D911F5">
              <w:rPr>
                <w:rFonts w:ascii="Sylfaen" w:hAnsi="Sylfaen"/>
                <w:sz w:val="24"/>
                <w:szCs w:val="24"/>
              </w:rPr>
              <w:t>b</w:t>
            </w:r>
          </w:p>
        </w:tc>
        <w:tc>
          <w:tcPr>
            <w:tcW w:w="4420" w:type="dxa"/>
            <w:gridSpan w:val="24"/>
            <w:tcBorders>
              <w:top w:val="single" w:sz="4" w:space="0" w:color="auto"/>
              <w:left w:val="single" w:sz="4" w:space="0" w:color="auto"/>
              <w:bottom w:val="single" w:sz="4" w:space="0" w:color="auto"/>
              <w:right w:val="single" w:sz="4" w:space="0" w:color="auto"/>
            </w:tcBorders>
          </w:tcPr>
          <w:p w14:paraId="58AF5225" w14:textId="49E546C5"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ჰაერის ხარისხის გაუმჯობესების შესაძლო ღონისძიებების დეტალები.</w:t>
            </w:r>
          </w:p>
        </w:tc>
        <w:tc>
          <w:tcPr>
            <w:tcW w:w="900" w:type="dxa"/>
            <w:tcBorders>
              <w:top w:val="single" w:sz="4" w:space="0" w:color="auto"/>
              <w:left w:val="single" w:sz="4" w:space="0" w:color="auto"/>
              <w:bottom w:val="single" w:sz="4" w:space="0" w:color="auto"/>
              <w:right w:val="single" w:sz="4" w:space="0" w:color="auto"/>
            </w:tcBorders>
          </w:tcPr>
          <w:p w14:paraId="58EF3C77"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CEF9810"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EA9A12A"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C988BC6" w14:textId="389F8A61"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336D14B"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52E7289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B576691" w14:textId="2813D8B4"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.7</w:t>
            </w:r>
          </w:p>
        </w:tc>
        <w:tc>
          <w:tcPr>
            <w:tcW w:w="4420" w:type="dxa"/>
            <w:gridSpan w:val="24"/>
            <w:tcBorders>
              <w:top w:val="single" w:sz="4" w:space="0" w:color="auto"/>
              <w:left w:val="single" w:sz="4" w:space="0" w:color="auto"/>
              <w:bottom w:val="single" w:sz="4" w:space="0" w:color="auto"/>
              <w:right w:val="single" w:sz="4" w:space="0" w:color="auto"/>
            </w:tcBorders>
          </w:tcPr>
          <w:p w14:paraId="0909B855"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იმ ზომების ან პროექტების დეტალები, რომლებიც ადრე არსებობდა</w:t>
            </w:r>
          </w:p>
          <w:p w14:paraId="54F1594A"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2008 წლის 11 ივნისიდან,</w:t>
            </w:r>
          </w:p>
          <w:p w14:paraId="4306BD44"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p>
        </w:tc>
        <w:tc>
          <w:tcPr>
            <w:tcW w:w="900" w:type="dxa"/>
            <w:tcBorders>
              <w:top w:val="single" w:sz="4" w:space="0" w:color="auto"/>
              <w:left w:val="single" w:sz="4" w:space="0" w:color="auto"/>
              <w:bottom w:val="single" w:sz="4" w:space="0" w:color="auto"/>
              <w:right w:val="single" w:sz="4" w:space="0" w:color="auto"/>
            </w:tcBorders>
          </w:tcPr>
          <w:p w14:paraId="7497A574"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8B3457A"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07D60B8"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4F42F03" w14:textId="5B8C85D3"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6BC5A76"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2012CF2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71B2D2E" w14:textId="25E0BFA5"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.7.</w:t>
            </w:r>
            <w:r w:rsidRPr="00D911F5">
              <w:rPr>
                <w:rFonts w:ascii="Sylfaen" w:hAnsi="Sylfaen"/>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68A12C01" w14:textId="7451FFE0"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ადგილობრივი, რეგიონალური, ეროვნული და საერთაშორისო ღონისძიებები;</w:t>
            </w:r>
          </w:p>
        </w:tc>
        <w:tc>
          <w:tcPr>
            <w:tcW w:w="900" w:type="dxa"/>
            <w:tcBorders>
              <w:top w:val="single" w:sz="4" w:space="0" w:color="auto"/>
              <w:left w:val="single" w:sz="4" w:space="0" w:color="auto"/>
              <w:bottom w:val="single" w:sz="4" w:space="0" w:color="auto"/>
              <w:right w:val="single" w:sz="4" w:space="0" w:color="auto"/>
            </w:tcBorders>
          </w:tcPr>
          <w:p w14:paraId="0A220A98"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6FD0FBB"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55160B6"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DF7EF8C" w14:textId="38F6E0A5"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BADA800"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149D69E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2DBB0FA" w14:textId="3475C6DA"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.7.</w:t>
            </w:r>
            <w:r w:rsidRPr="00D911F5">
              <w:rPr>
                <w:rFonts w:ascii="Sylfaen" w:hAnsi="Sylfaen"/>
                <w:sz w:val="24"/>
                <w:szCs w:val="24"/>
              </w:rPr>
              <w:t>b</w:t>
            </w:r>
          </w:p>
        </w:tc>
        <w:tc>
          <w:tcPr>
            <w:tcW w:w="4420" w:type="dxa"/>
            <w:gridSpan w:val="24"/>
            <w:tcBorders>
              <w:top w:val="single" w:sz="4" w:space="0" w:color="auto"/>
              <w:left w:val="single" w:sz="4" w:space="0" w:color="auto"/>
              <w:bottom w:val="single" w:sz="4" w:space="0" w:color="auto"/>
              <w:right w:val="single" w:sz="4" w:space="0" w:color="auto"/>
            </w:tcBorders>
          </w:tcPr>
          <w:p w14:paraId="21216048" w14:textId="70C9D4BE"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ამ ღონისძიებების ეფექტიანობა.</w:t>
            </w:r>
          </w:p>
        </w:tc>
        <w:tc>
          <w:tcPr>
            <w:tcW w:w="900" w:type="dxa"/>
            <w:tcBorders>
              <w:top w:val="single" w:sz="4" w:space="0" w:color="auto"/>
              <w:left w:val="single" w:sz="4" w:space="0" w:color="auto"/>
              <w:bottom w:val="single" w:sz="4" w:space="0" w:color="auto"/>
              <w:right w:val="single" w:sz="4" w:space="0" w:color="auto"/>
            </w:tcBorders>
          </w:tcPr>
          <w:p w14:paraId="18776E7E"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8D6A46D"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D6EBC79"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C411D63" w14:textId="7214F07B"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91137FB"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7D25772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4DC0C78" w14:textId="255A59B6"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.8</w:t>
            </w:r>
          </w:p>
        </w:tc>
        <w:tc>
          <w:tcPr>
            <w:tcW w:w="4420" w:type="dxa"/>
            <w:gridSpan w:val="24"/>
            <w:tcBorders>
              <w:top w:val="single" w:sz="4" w:space="0" w:color="auto"/>
              <w:left w:val="single" w:sz="4" w:space="0" w:color="auto"/>
              <w:bottom w:val="single" w:sz="4" w:space="0" w:color="auto"/>
              <w:right w:val="single" w:sz="4" w:space="0" w:color="auto"/>
            </w:tcBorders>
          </w:tcPr>
          <w:p w14:paraId="38D744EA" w14:textId="3DFF84B6"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იმ ზომების ან პროექტების დეტალები, რომლებიც მიღებულია შემცირების მიზნით ამ დირექტივის ძალაში შესვლის შემდეგ დაბინძურება:</w:t>
            </w:r>
          </w:p>
        </w:tc>
        <w:tc>
          <w:tcPr>
            <w:tcW w:w="900" w:type="dxa"/>
            <w:tcBorders>
              <w:top w:val="single" w:sz="4" w:space="0" w:color="auto"/>
              <w:left w:val="single" w:sz="4" w:space="0" w:color="auto"/>
              <w:bottom w:val="single" w:sz="4" w:space="0" w:color="auto"/>
              <w:right w:val="single" w:sz="4" w:space="0" w:color="auto"/>
            </w:tcBorders>
          </w:tcPr>
          <w:p w14:paraId="357B9F72"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2A0BB78"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B44C961"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8EE5F76" w14:textId="285A9705"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BD107CF"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2561291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A1ABB7C" w14:textId="5885B4E5"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.8.</w:t>
            </w:r>
            <w:r w:rsidRPr="00D911F5">
              <w:rPr>
                <w:rFonts w:ascii="Sylfaen" w:hAnsi="Sylfaen"/>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1E977FAE" w14:textId="5945125C"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პროექტში მითითებული ყველა ღონისძიების ჩამონათვალი და აღწერა;</w:t>
            </w:r>
          </w:p>
        </w:tc>
        <w:tc>
          <w:tcPr>
            <w:tcW w:w="900" w:type="dxa"/>
            <w:tcBorders>
              <w:top w:val="single" w:sz="4" w:space="0" w:color="auto"/>
              <w:left w:val="single" w:sz="4" w:space="0" w:color="auto"/>
              <w:bottom w:val="single" w:sz="4" w:space="0" w:color="auto"/>
              <w:right w:val="single" w:sz="4" w:space="0" w:color="auto"/>
            </w:tcBorders>
          </w:tcPr>
          <w:p w14:paraId="350A04D0"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C6767CB"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605B47C"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3E9B571" w14:textId="366069DE"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7E272F6"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16E76268"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F4D76E5" w14:textId="00B87D54"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lastRenderedPageBreak/>
              <w:t>A</w:t>
            </w:r>
            <w:r w:rsidR="008F78BB" w:rsidRPr="00D911F5">
              <w:rPr>
                <w:rFonts w:ascii="Sylfaen" w:hAnsi="Sylfaen"/>
                <w:sz w:val="24"/>
                <w:szCs w:val="24"/>
                <w:lang w:val="ka-GE"/>
              </w:rPr>
              <w:t>.8.</w:t>
            </w:r>
            <w:r w:rsidRPr="00D911F5">
              <w:rPr>
                <w:rFonts w:ascii="Sylfaen" w:hAnsi="Sylfaen"/>
                <w:sz w:val="24"/>
                <w:szCs w:val="24"/>
              </w:rPr>
              <w:t>b</w:t>
            </w:r>
          </w:p>
        </w:tc>
        <w:tc>
          <w:tcPr>
            <w:tcW w:w="4420" w:type="dxa"/>
            <w:gridSpan w:val="24"/>
            <w:tcBorders>
              <w:top w:val="single" w:sz="4" w:space="0" w:color="auto"/>
              <w:left w:val="single" w:sz="4" w:space="0" w:color="auto"/>
              <w:bottom w:val="single" w:sz="4" w:space="0" w:color="auto"/>
              <w:right w:val="single" w:sz="4" w:space="0" w:color="auto"/>
            </w:tcBorders>
          </w:tcPr>
          <w:p w14:paraId="39D72461" w14:textId="678013E3"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განხორციელების ვადები;</w:t>
            </w:r>
          </w:p>
        </w:tc>
        <w:tc>
          <w:tcPr>
            <w:tcW w:w="900" w:type="dxa"/>
            <w:tcBorders>
              <w:top w:val="single" w:sz="4" w:space="0" w:color="auto"/>
              <w:left w:val="single" w:sz="4" w:space="0" w:color="auto"/>
              <w:bottom w:val="single" w:sz="4" w:space="0" w:color="auto"/>
              <w:right w:val="single" w:sz="4" w:space="0" w:color="auto"/>
            </w:tcBorders>
          </w:tcPr>
          <w:p w14:paraId="0D9B7A61"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0B28640"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BD502C3"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5D7F7EA" w14:textId="2BCA3554"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94E9643"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73391DF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D7B04C1" w14:textId="3D66DFEB"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.8.</w:t>
            </w:r>
            <w:r w:rsidRPr="00D911F5">
              <w:rPr>
                <w:rFonts w:ascii="Sylfaen" w:hAnsi="Sylfaen"/>
                <w:sz w:val="24"/>
                <w:szCs w:val="24"/>
              </w:rPr>
              <w:t>c</w:t>
            </w:r>
          </w:p>
        </w:tc>
        <w:tc>
          <w:tcPr>
            <w:tcW w:w="4420" w:type="dxa"/>
            <w:gridSpan w:val="24"/>
            <w:tcBorders>
              <w:top w:val="single" w:sz="4" w:space="0" w:color="auto"/>
              <w:left w:val="single" w:sz="4" w:space="0" w:color="auto"/>
              <w:bottom w:val="single" w:sz="4" w:space="0" w:color="auto"/>
              <w:right w:val="single" w:sz="4" w:space="0" w:color="auto"/>
            </w:tcBorders>
          </w:tcPr>
          <w:p w14:paraId="1F2F151B"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დაგეგმილი და მოსალოდნელი ჰაერის ხარისხის გაუმჯობესების შეფასება</w:t>
            </w:r>
          </w:p>
          <w:p w14:paraId="437211A4" w14:textId="50556023"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ამ მიზნების მისაღწევად საჭირო დრო</w:t>
            </w:r>
          </w:p>
        </w:tc>
        <w:tc>
          <w:tcPr>
            <w:tcW w:w="900" w:type="dxa"/>
            <w:tcBorders>
              <w:top w:val="single" w:sz="4" w:space="0" w:color="auto"/>
              <w:left w:val="single" w:sz="4" w:space="0" w:color="auto"/>
              <w:bottom w:val="single" w:sz="4" w:space="0" w:color="auto"/>
              <w:right w:val="single" w:sz="4" w:space="0" w:color="auto"/>
            </w:tcBorders>
          </w:tcPr>
          <w:p w14:paraId="0A1B9CE5"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05EA846"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A6A7047"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0622E61" w14:textId="076C9C87"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19A303A"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32D29497"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2FA058F" w14:textId="2EA91F9A"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.9</w:t>
            </w:r>
          </w:p>
        </w:tc>
        <w:tc>
          <w:tcPr>
            <w:tcW w:w="4420" w:type="dxa"/>
            <w:gridSpan w:val="24"/>
            <w:tcBorders>
              <w:top w:val="single" w:sz="4" w:space="0" w:color="auto"/>
              <w:left w:val="single" w:sz="4" w:space="0" w:color="auto"/>
              <w:bottom w:val="single" w:sz="4" w:space="0" w:color="auto"/>
              <w:right w:val="single" w:sz="4" w:space="0" w:color="auto"/>
            </w:tcBorders>
          </w:tcPr>
          <w:p w14:paraId="00DC6F6F"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ზომები ან პროექტების დაგეგმილი ან გრძელვადიანი კვლევის დეტალები</w:t>
            </w:r>
          </w:p>
          <w:p w14:paraId="3CB41917" w14:textId="23ABA3B5"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ვადა</w:t>
            </w:r>
          </w:p>
        </w:tc>
        <w:tc>
          <w:tcPr>
            <w:tcW w:w="900" w:type="dxa"/>
            <w:tcBorders>
              <w:top w:val="single" w:sz="4" w:space="0" w:color="auto"/>
              <w:left w:val="single" w:sz="4" w:space="0" w:color="auto"/>
              <w:bottom w:val="single" w:sz="4" w:space="0" w:color="auto"/>
              <w:right w:val="single" w:sz="4" w:space="0" w:color="auto"/>
            </w:tcBorders>
          </w:tcPr>
          <w:p w14:paraId="64334E89"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F58CD0A"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CBEC85C"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E192F17" w14:textId="6CBDA5AE"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7304BA4"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38A394A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516A38E" w14:textId="292E19A2"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A</w:t>
            </w:r>
            <w:r w:rsidR="008F78BB" w:rsidRPr="00D911F5">
              <w:rPr>
                <w:rFonts w:ascii="Sylfaen" w:hAnsi="Sylfaen"/>
                <w:sz w:val="24"/>
                <w:szCs w:val="24"/>
                <w:lang w:val="ka-GE"/>
              </w:rPr>
              <w:t>.10</w:t>
            </w:r>
          </w:p>
        </w:tc>
        <w:tc>
          <w:tcPr>
            <w:tcW w:w="4420" w:type="dxa"/>
            <w:gridSpan w:val="24"/>
            <w:tcBorders>
              <w:top w:val="single" w:sz="4" w:space="0" w:color="auto"/>
              <w:left w:val="single" w:sz="4" w:space="0" w:color="auto"/>
              <w:bottom w:val="single" w:sz="4" w:space="0" w:color="auto"/>
              <w:right w:val="single" w:sz="4" w:space="0" w:color="auto"/>
            </w:tcBorders>
          </w:tcPr>
          <w:p w14:paraId="39C3781C"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პუბლიკაციების ჩამონათვალი, დოკუმენტები, სამუშაოები და სხვ</w:t>
            </w:r>
          </w:p>
          <w:p w14:paraId="108D64F1" w14:textId="7246E2B8"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საჭირო ინფორმაცია ამ დანართის შესაბამისად.</w:t>
            </w:r>
          </w:p>
        </w:tc>
        <w:tc>
          <w:tcPr>
            <w:tcW w:w="900" w:type="dxa"/>
            <w:tcBorders>
              <w:top w:val="single" w:sz="4" w:space="0" w:color="auto"/>
              <w:left w:val="single" w:sz="4" w:space="0" w:color="auto"/>
              <w:bottom w:val="single" w:sz="4" w:space="0" w:color="auto"/>
              <w:right w:val="single" w:sz="4" w:space="0" w:color="auto"/>
            </w:tcBorders>
          </w:tcPr>
          <w:p w14:paraId="1B6629AD"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9598733"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AA46F97"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159D94F" w14:textId="4289FEB8"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EF28349"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18EC8D8D"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F39302F" w14:textId="689A28A7"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p>
        </w:tc>
        <w:tc>
          <w:tcPr>
            <w:tcW w:w="4420" w:type="dxa"/>
            <w:gridSpan w:val="24"/>
            <w:tcBorders>
              <w:top w:val="single" w:sz="4" w:space="0" w:color="auto"/>
              <w:left w:val="single" w:sz="4" w:space="0" w:color="auto"/>
              <w:bottom w:val="single" w:sz="4" w:space="0" w:color="auto"/>
              <w:right w:val="single" w:sz="4" w:space="0" w:color="auto"/>
            </w:tcBorders>
          </w:tcPr>
          <w:p w14:paraId="3FFA3AD7" w14:textId="73E7CCF6"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22 (1) მუხლით გათვალისწინებული ინფორმაცია</w:t>
            </w:r>
          </w:p>
        </w:tc>
        <w:tc>
          <w:tcPr>
            <w:tcW w:w="900" w:type="dxa"/>
            <w:tcBorders>
              <w:top w:val="single" w:sz="4" w:space="0" w:color="auto"/>
              <w:left w:val="single" w:sz="4" w:space="0" w:color="auto"/>
              <w:bottom w:val="single" w:sz="4" w:space="0" w:color="auto"/>
              <w:right w:val="single" w:sz="4" w:space="0" w:color="auto"/>
            </w:tcBorders>
          </w:tcPr>
          <w:p w14:paraId="7DB013AE"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6F008A6"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188ADAF"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37BE333" w14:textId="42FDB215"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2C7E017"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3ADF404E"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753C2D8" w14:textId="7D166F79"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.1</w:t>
            </w:r>
          </w:p>
        </w:tc>
        <w:tc>
          <w:tcPr>
            <w:tcW w:w="4420" w:type="dxa"/>
            <w:gridSpan w:val="24"/>
            <w:tcBorders>
              <w:top w:val="single" w:sz="4" w:space="0" w:color="auto"/>
              <w:left w:val="single" w:sz="4" w:space="0" w:color="auto"/>
              <w:bottom w:val="single" w:sz="4" w:space="0" w:color="auto"/>
              <w:right w:val="single" w:sz="4" w:space="0" w:color="auto"/>
            </w:tcBorders>
          </w:tcPr>
          <w:p w14:paraId="6366D05A" w14:textId="7934FE6C"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ყველა ინფორმაცია, რომელიც განისაზღვრება სექციის ა.</w:t>
            </w:r>
          </w:p>
        </w:tc>
        <w:tc>
          <w:tcPr>
            <w:tcW w:w="900" w:type="dxa"/>
            <w:tcBorders>
              <w:top w:val="single" w:sz="4" w:space="0" w:color="auto"/>
              <w:left w:val="single" w:sz="4" w:space="0" w:color="auto"/>
              <w:bottom w:val="single" w:sz="4" w:space="0" w:color="auto"/>
              <w:right w:val="single" w:sz="4" w:space="0" w:color="auto"/>
            </w:tcBorders>
          </w:tcPr>
          <w:p w14:paraId="7A53FE82"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357BE10"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823109A"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440C4E7" w14:textId="19A5B649"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3CEAD68"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3C4598B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8035EC1" w14:textId="60BF68DF"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.2</w:t>
            </w:r>
          </w:p>
        </w:tc>
        <w:tc>
          <w:tcPr>
            <w:tcW w:w="4420" w:type="dxa"/>
            <w:gridSpan w:val="24"/>
            <w:tcBorders>
              <w:top w:val="single" w:sz="4" w:space="0" w:color="auto"/>
              <w:left w:val="single" w:sz="4" w:space="0" w:color="auto"/>
              <w:bottom w:val="single" w:sz="4" w:space="0" w:color="auto"/>
              <w:right w:val="single" w:sz="4" w:space="0" w:color="auto"/>
            </w:tcBorders>
          </w:tcPr>
          <w:p w14:paraId="7456D9BE" w14:textId="7F26CB81"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ინფორმაცია შემდეგი დირექტივების განხორციელების სტატუსის შესახებ:</w:t>
            </w:r>
          </w:p>
        </w:tc>
        <w:tc>
          <w:tcPr>
            <w:tcW w:w="900" w:type="dxa"/>
            <w:tcBorders>
              <w:top w:val="single" w:sz="4" w:space="0" w:color="auto"/>
              <w:left w:val="single" w:sz="4" w:space="0" w:color="auto"/>
              <w:bottom w:val="single" w:sz="4" w:space="0" w:color="auto"/>
              <w:right w:val="single" w:sz="4" w:space="0" w:color="auto"/>
            </w:tcBorders>
          </w:tcPr>
          <w:p w14:paraId="42EC40BD"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C7C7018"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CE535F7"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0541847" w14:textId="054EBC28"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5342394"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3548A88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13E8F7F" w14:textId="2A270CDA"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.2.1</w:t>
            </w:r>
          </w:p>
        </w:tc>
        <w:tc>
          <w:tcPr>
            <w:tcW w:w="4420" w:type="dxa"/>
            <w:gridSpan w:val="24"/>
            <w:tcBorders>
              <w:top w:val="single" w:sz="4" w:space="0" w:color="auto"/>
              <w:left w:val="single" w:sz="4" w:space="0" w:color="auto"/>
              <w:bottom w:val="single" w:sz="4" w:space="0" w:color="auto"/>
              <w:right w:val="single" w:sz="4" w:space="0" w:color="auto"/>
            </w:tcBorders>
          </w:tcPr>
          <w:p w14:paraId="5D378F0E"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1970 წლის 20 მარტის საბჭოს დირექტივა 70/220 / EEC დაახლოების შესახებ</w:t>
            </w:r>
          </w:p>
          <w:p w14:paraId="37780086"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წევრ სახელმწიფოთა კანონების შესახებ ჰაერის წინააღმდეგ გატარებული ზომების შესახებ</w:t>
            </w:r>
          </w:p>
          <w:p w14:paraId="4813CF0E" w14:textId="48501936"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დაბინძურება სატრანსპორტო საშუალებების ემისიებით (1);</w:t>
            </w:r>
          </w:p>
        </w:tc>
        <w:tc>
          <w:tcPr>
            <w:tcW w:w="900" w:type="dxa"/>
            <w:tcBorders>
              <w:top w:val="single" w:sz="4" w:space="0" w:color="auto"/>
              <w:left w:val="single" w:sz="4" w:space="0" w:color="auto"/>
              <w:bottom w:val="single" w:sz="4" w:space="0" w:color="auto"/>
              <w:right w:val="single" w:sz="4" w:space="0" w:color="auto"/>
            </w:tcBorders>
          </w:tcPr>
          <w:p w14:paraId="3AFB36B6"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26EA9CD"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A74F476"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3D34EA5" w14:textId="3894EF66"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C7D12D8"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417D78E2"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664B587" w14:textId="3724D8DE"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.2.2</w:t>
            </w:r>
          </w:p>
        </w:tc>
        <w:tc>
          <w:tcPr>
            <w:tcW w:w="4420" w:type="dxa"/>
            <w:gridSpan w:val="24"/>
            <w:tcBorders>
              <w:top w:val="single" w:sz="4" w:space="0" w:color="auto"/>
              <w:left w:val="single" w:sz="4" w:space="0" w:color="auto"/>
              <w:bottom w:val="single" w:sz="4" w:space="0" w:color="auto"/>
              <w:right w:val="single" w:sz="4" w:space="0" w:color="auto"/>
            </w:tcBorders>
          </w:tcPr>
          <w:p w14:paraId="5094CF1A" w14:textId="025CA73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xml:space="preserve">ევროპარლამენტისა და საბჭოს 94/63 / EC დირექტივა 1994 წლის 20 </w:t>
            </w:r>
            <w:r w:rsidRPr="00D911F5">
              <w:rPr>
                <w:rFonts w:ascii="Sylfaen" w:eastAsia="Times New Roman" w:hAnsi="Sylfaen" w:cs="Times New Roman"/>
                <w:sz w:val="24"/>
                <w:szCs w:val="24"/>
                <w:lang w:val="ka-GE"/>
              </w:rPr>
              <w:lastRenderedPageBreak/>
              <w:t>დეკემბერი აქროლადი ორგანული ნაერთების კონტროლის შესახებ (VOC) ემისიები, რომლებიც გამომდინარეობს ბენზინის შენახვისა და მისი განაწილების შედეგად მომსახურების სადგურების ტერმინალები (2);</w:t>
            </w:r>
          </w:p>
        </w:tc>
        <w:tc>
          <w:tcPr>
            <w:tcW w:w="900" w:type="dxa"/>
            <w:tcBorders>
              <w:top w:val="single" w:sz="4" w:space="0" w:color="auto"/>
              <w:left w:val="single" w:sz="4" w:space="0" w:color="auto"/>
              <w:bottom w:val="single" w:sz="4" w:space="0" w:color="auto"/>
              <w:right w:val="single" w:sz="4" w:space="0" w:color="auto"/>
            </w:tcBorders>
          </w:tcPr>
          <w:p w14:paraId="77D9EC83"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E535625"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E1CD3AF"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2F1BF5D" w14:textId="44B0DD9E"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F46FDA4"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6DE8CD92"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74D9CCB" w14:textId="1BA0960A"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.2.3</w:t>
            </w:r>
          </w:p>
        </w:tc>
        <w:tc>
          <w:tcPr>
            <w:tcW w:w="4420" w:type="dxa"/>
            <w:gridSpan w:val="24"/>
            <w:tcBorders>
              <w:top w:val="single" w:sz="4" w:space="0" w:color="auto"/>
              <w:left w:val="single" w:sz="4" w:space="0" w:color="auto"/>
              <w:bottom w:val="single" w:sz="4" w:space="0" w:color="auto"/>
              <w:right w:val="single" w:sz="4" w:space="0" w:color="auto"/>
            </w:tcBorders>
          </w:tcPr>
          <w:p w14:paraId="1784C4DB" w14:textId="4AF24F00"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ევროპარლამენტისა და საბჭოს 2008/1 / EC დირექტივა 2008 წლის 15 იანვარი ინტეგრირებული დაბინძურების პრევენციის შესახებ კონტროლი (3);</w:t>
            </w:r>
          </w:p>
        </w:tc>
        <w:tc>
          <w:tcPr>
            <w:tcW w:w="900" w:type="dxa"/>
            <w:tcBorders>
              <w:top w:val="single" w:sz="4" w:space="0" w:color="auto"/>
              <w:left w:val="single" w:sz="4" w:space="0" w:color="auto"/>
              <w:bottom w:val="single" w:sz="4" w:space="0" w:color="auto"/>
              <w:right w:val="single" w:sz="4" w:space="0" w:color="auto"/>
            </w:tcBorders>
          </w:tcPr>
          <w:p w14:paraId="5B80C65F"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64708EB"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E2E1A7B"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9BAA4F1" w14:textId="5032CDC4"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8569D99"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5966155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2A690CE" w14:textId="7AA8CBDB"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.2.4</w:t>
            </w:r>
          </w:p>
        </w:tc>
        <w:tc>
          <w:tcPr>
            <w:tcW w:w="4420" w:type="dxa"/>
            <w:gridSpan w:val="24"/>
            <w:tcBorders>
              <w:top w:val="single" w:sz="4" w:space="0" w:color="auto"/>
              <w:left w:val="single" w:sz="4" w:space="0" w:color="auto"/>
              <w:bottom w:val="single" w:sz="4" w:space="0" w:color="auto"/>
              <w:right w:val="single" w:sz="4" w:space="0" w:color="auto"/>
            </w:tcBorders>
          </w:tcPr>
          <w:p w14:paraId="2FCA3352" w14:textId="3EE8137C"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ევროპარლამენტისა და საბჭოს დირექტივა 97/68 / EC 1997 წლის 16 დეკემბერი წევრთა კანონების დაახლოების შესახებ სახელმწიფოები, რომლებიც დაკავშირებულია აირების და აირების ემისიასთან მიმართებაში</w:t>
            </w:r>
          </w:p>
          <w:p w14:paraId="3B0E05E7" w14:textId="27D357D4"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დამონტაჟებული შიდა წვის ძრავებიდან დამონტაჟებული ნაწილაკები არასანქცირებული მობილური აპარატით (4);</w:t>
            </w:r>
          </w:p>
        </w:tc>
        <w:tc>
          <w:tcPr>
            <w:tcW w:w="900" w:type="dxa"/>
            <w:tcBorders>
              <w:top w:val="single" w:sz="4" w:space="0" w:color="auto"/>
              <w:left w:val="single" w:sz="4" w:space="0" w:color="auto"/>
              <w:bottom w:val="single" w:sz="4" w:space="0" w:color="auto"/>
              <w:right w:val="single" w:sz="4" w:space="0" w:color="auto"/>
            </w:tcBorders>
          </w:tcPr>
          <w:p w14:paraId="24054B4E"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A26C7C0"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CC9F77A"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B27DE5C" w14:textId="480CAA19"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38A3D80"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2923D3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9787BBF" w14:textId="38A182AD"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.2.5</w:t>
            </w:r>
          </w:p>
        </w:tc>
        <w:tc>
          <w:tcPr>
            <w:tcW w:w="4420" w:type="dxa"/>
            <w:gridSpan w:val="24"/>
            <w:tcBorders>
              <w:top w:val="single" w:sz="4" w:space="0" w:color="auto"/>
              <w:left w:val="single" w:sz="4" w:space="0" w:color="auto"/>
              <w:bottom w:val="single" w:sz="4" w:space="0" w:color="auto"/>
              <w:right w:val="single" w:sz="4" w:space="0" w:color="auto"/>
            </w:tcBorders>
          </w:tcPr>
          <w:p w14:paraId="1E305A5B" w14:textId="6E0327CC"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ევროპარლამენტისა და საბჭოს დირექტივა 98/70 / EC 1998 წლის 13 ოქტომბერი ბენზინისა და დიზელის საწვავის ხარისხის შესახებ (5);</w:t>
            </w:r>
          </w:p>
        </w:tc>
        <w:tc>
          <w:tcPr>
            <w:tcW w:w="900" w:type="dxa"/>
            <w:tcBorders>
              <w:top w:val="single" w:sz="4" w:space="0" w:color="auto"/>
              <w:left w:val="single" w:sz="4" w:space="0" w:color="auto"/>
              <w:bottom w:val="single" w:sz="4" w:space="0" w:color="auto"/>
              <w:right w:val="single" w:sz="4" w:space="0" w:color="auto"/>
            </w:tcBorders>
          </w:tcPr>
          <w:p w14:paraId="40071439"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A9FAD44"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AC6EC63"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C674DE9" w14:textId="28E66F61"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224A31B"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1CD3DC9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26FC8F3" w14:textId="271EF2E7"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.2.6</w:t>
            </w:r>
          </w:p>
        </w:tc>
        <w:tc>
          <w:tcPr>
            <w:tcW w:w="4420" w:type="dxa"/>
            <w:gridSpan w:val="24"/>
            <w:tcBorders>
              <w:top w:val="single" w:sz="4" w:space="0" w:color="auto"/>
              <w:left w:val="single" w:sz="4" w:space="0" w:color="auto"/>
              <w:bottom w:val="single" w:sz="4" w:space="0" w:color="auto"/>
              <w:right w:val="single" w:sz="4" w:space="0" w:color="auto"/>
            </w:tcBorders>
          </w:tcPr>
          <w:p w14:paraId="49333E42"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1999 წლის 11 მარტის საბჭოს 1999/13 / EC დირექტივა შეზღუდვის შესახებ</w:t>
            </w:r>
          </w:p>
          <w:p w14:paraId="4DE83AF9"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lastRenderedPageBreak/>
              <w:t>ორგანული ნივთიერებების გამოყენების გამო აქროლადი ორგანული ნაერთების ემისიები</w:t>
            </w:r>
          </w:p>
          <w:p w14:paraId="057CD950" w14:textId="7CC7DEC1"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ხსნარებში გარკვეული საქმიანობა და დანადგარები (6);</w:t>
            </w:r>
          </w:p>
        </w:tc>
        <w:tc>
          <w:tcPr>
            <w:tcW w:w="900" w:type="dxa"/>
            <w:tcBorders>
              <w:top w:val="single" w:sz="4" w:space="0" w:color="auto"/>
              <w:left w:val="single" w:sz="4" w:space="0" w:color="auto"/>
              <w:bottom w:val="single" w:sz="4" w:space="0" w:color="auto"/>
              <w:right w:val="single" w:sz="4" w:space="0" w:color="auto"/>
            </w:tcBorders>
          </w:tcPr>
          <w:p w14:paraId="21A98D09"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09443E0"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2FCA54A"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15DFB93" w14:textId="2B4B9E1A"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D8906BA"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4E811558"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51DD847" w14:textId="69594967"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.2.7</w:t>
            </w:r>
          </w:p>
        </w:tc>
        <w:tc>
          <w:tcPr>
            <w:tcW w:w="4420" w:type="dxa"/>
            <w:gridSpan w:val="24"/>
            <w:tcBorders>
              <w:top w:val="single" w:sz="4" w:space="0" w:color="auto"/>
              <w:left w:val="single" w:sz="4" w:space="0" w:color="auto"/>
              <w:bottom w:val="single" w:sz="4" w:space="0" w:color="auto"/>
              <w:right w:val="single" w:sz="4" w:space="0" w:color="auto"/>
            </w:tcBorders>
          </w:tcPr>
          <w:p w14:paraId="34FED9AF" w14:textId="3DAD66E5"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1999 წლის 26 აპრილის საბჭოს 1999/32 / EC დირექტივა, რომელიც ეხება შემცირებას გარკვეული თხევადი საწვავის გოგირდის შემცველობა (7);</w:t>
            </w:r>
          </w:p>
        </w:tc>
        <w:tc>
          <w:tcPr>
            <w:tcW w:w="900" w:type="dxa"/>
            <w:tcBorders>
              <w:top w:val="single" w:sz="4" w:space="0" w:color="auto"/>
              <w:left w:val="single" w:sz="4" w:space="0" w:color="auto"/>
              <w:bottom w:val="single" w:sz="4" w:space="0" w:color="auto"/>
              <w:right w:val="single" w:sz="4" w:space="0" w:color="auto"/>
            </w:tcBorders>
          </w:tcPr>
          <w:p w14:paraId="2FF1E9C3"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EA1B9D9"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D63BC22"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6353966" w14:textId="0EFD1853"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2E7B7C0"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658CCC8B"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7089E27" w14:textId="2161EB2E"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.2.8</w:t>
            </w:r>
          </w:p>
        </w:tc>
        <w:tc>
          <w:tcPr>
            <w:tcW w:w="4420" w:type="dxa"/>
            <w:gridSpan w:val="24"/>
            <w:tcBorders>
              <w:top w:val="single" w:sz="4" w:space="0" w:color="auto"/>
              <w:left w:val="single" w:sz="4" w:space="0" w:color="auto"/>
              <w:bottom w:val="single" w:sz="4" w:space="0" w:color="auto"/>
              <w:right w:val="single" w:sz="4" w:space="0" w:color="auto"/>
            </w:tcBorders>
          </w:tcPr>
          <w:p w14:paraId="10A7FED6" w14:textId="15445E53"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ევროპარლამენტისა და საბჭოს 2000/76 / EC დირექტივა 2000 წლის 4 დეკემბერი ნარჩენების დაწვაზე (8);</w:t>
            </w:r>
          </w:p>
        </w:tc>
        <w:tc>
          <w:tcPr>
            <w:tcW w:w="900" w:type="dxa"/>
            <w:tcBorders>
              <w:top w:val="single" w:sz="4" w:space="0" w:color="auto"/>
              <w:left w:val="single" w:sz="4" w:space="0" w:color="auto"/>
              <w:bottom w:val="single" w:sz="4" w:space="0" w:color="auto"/>
              <w:right w:val="single" w:sz="4" w:space="0" w:color="auto"/>
            </w:tcBorders>
          </w:tcPr>
          <w:p w14:paraId="17E801DB"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A9BE52F"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9B3FF83"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95E0A59" w14:textId="1E9AE991"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7BFD64C"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680E1B0F"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4B1E242" w14:textId="448819BB" w:rsidR="008F78BB" w:rsidRPr="00D911F5" w:rsidRDefault="00F77430"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.2.9</w:t>
            </w:r>
          </w:p>
        </w:tc>
        <w:tc>
          <w:tcPr>
            <w:tcW w:w="4420" w:type="dxa"/>
            <w:gridSpan w:val="24"/>
            <w:tcBorders>
              <w:top w:val="single" w:sz="4" w:space="0" w:color="auto"/>
              <w:left w:val="single" w:sz="4" w:space="0" w:color="auto"/>
              <w:bottom w:val="single" w:sz="4" w:space="0" w:color="auto"/>
              <w:right w:val="single" w:sz="4" w:space="0" w:color="auto"/>
            </w:tcBorders>
          </w:tcPr>
          <w:p w14:paraId="275CAEEA" w14:textId="3FED214B"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ევროპარლამენტისა და საბჭოს 2001/80 / EC დირექტივა 2001 წლის 23 ოქტომბერი გარკვეული დამაბინძურებლების ემისიების შეზღუდვის შესახებ ჰაერი დიდი წვისაგან;</w:t>
            </w:r>
          </w:p>
          <w:p w14:paraId="3741ABFC"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p>
        </w:tc>
        <w:tc>
          <w:tcPr>
            <w:tcW w:w="900" w:type="dxa"/>
            <w:tcBorders>
              <w:top w:val="single" w:sz="4" w:space="0" w:color="auto"/>
              <w:left w:val="single" w:sz="4" w:space="0" w:color="auto"/>
              <w:bottom w:val="single" w:sz="4" w:space="0" w:color="auto"/>
              <w:right w:val="single" w:sz="4" w:space="0" w:color="auto"/>
            </w:tcBorders>
          </w:tcPr>
          <w:p w14:paraId="6D6FAA40"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FE352EE"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EF1740F"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FFE708B" w14:textId="37FF291B"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F30392C"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24615028"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A57A714" w14:textId="344FE27E" w:rsidR="008F78BB" w:rsidRPr="00D911F5" w:rsidRDefault="00941C41"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.2.10</w:t>
            </w:r>
          </w:p>
        </w:tc>
        <w:tc>
          <w:tcPr>
            <w:tcW w:w="4420" w:type="dxa"/>
            <w:gridSpan w:val="24"/>
            <w:tcBorders>
              <w:top w:val="single" w:sz="4" w:space="0" w:color="auto"/>
              <w:left w:val="single" w:sz="4" w:space="0" w:color="auto"/>
              <w:bottom w:val="single" w:sz="4" w:space="0" w:color="auto"/>
              <w:right w:val="single" w:sz="4" w:space="0" w:color="auto"/>
            </w:tcBorders>
          </w:tcPr>
          <w:p w14:paraId="3FB19C02" w14:textId="5F3A9AB5"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ევროპარლამენტისა და საბჭოს 2001/81 / EC დირექტივა 2001 წლის 23 ოქტომბერი ეროვნული ემისიის ჭერის შესახებ გარკვეული ატმოსფერული ჰაერისათვის დამაბინძურებლების.</w:t>
            </w:r>
          </w:p>
        </w:tc>
        <w:tc>
          <w:tcPr>
            <w:tcW w:w="900" w:type="dxa"/>
            <w:tcBorders>
              <w:top w:val="single" w:sz="4" w:space="0" w:color="auto"/>
              <w:left w:val="single" w:sz="4" w:space="0" w:color="auto"/>
              <w:bottom w:val="single" w:sz="4" w:space="0" w:color="auto"/>
              <w:right w:val="single" w:sz="4" w:space="0" w:color="auto"/>
            </w:tcBorders>
          </w:tcPr>
          <w:p w14:paraId="1BBAC83A"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7A02831"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632D8D0"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7B46473" w14:textId="52D8CAF2"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E7E7529"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51D62D23"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EDA12BB" w14:textId="77B0C127" w:rsidR="008F78BB" w:rsidRPr="00D911F5" w:rsidRDefault="00941C41"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.2.11</w:t>
            </w:r>
          </w:p>
        </w:tc>
        <w:tc>
          <w:tcPr>
            <w:tcW w:w="4420" w:type="dxa"/>
            <w:gridSpan w:val="24"/>
            <w:tcBorders>
              <w:top w:val="single" w:sz="4" w:space="0" w:color="auto"/>
              <w:left w:val="single" w:sz="4" w:space="0" w:color="auto"/>
              <w:bottom w:val="single" w:sz="4" w:space="0" w:color="auto"/>
              <w:right w:val="single" w:sz="4" w:space="0" w:color="auto"/>
            </w:tcBorders>
          </w:tcPr>
          <w:p w14:paraId="2F0D6248" w14:textId="17CEDC19"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xml:space="preserve">ევროპარლამენტისა და საბჭოს 2004/42 / EC დირექტივა 2004 წლის 21 აპრილი, არასტაბილური ორგანული ემისიების </w:t>
            </w:r>
            <w:r w:rsidRPr="00D911F5">
              <w:rPr>
                <w:rFonts w:ascii="Sylfaen" w:eastAsia="Times New Roman" w:hAnsi="Sylfaen" w:cs="Times New Roman"/>
                <w:sz w:val="24"/>
                <w:szCs w:val="24"/>
                <w:lang w:val="ka-GE"/>
              </w:rPr>
              <w:lastRenderedPageBreak/>
              <w:t>შეზღუდვის შესახებ ნაერთების გამოყენება ორგანული გამხსნელების გამოყენებით გარკვეული საღებავების დროს ლაქები და სატრანსპორტო საშუალებები (9);</w:t>
            </w:r>
          </w:p>
        </w:tc>
        <w:tc>
          <w:tcPr>
            <w:tcW w:w="900" w:type="dxa"/>
            <w:tcBorders>
              <w:top w:val="single" w:sz="4" w:space="0" w:color="auto"/>
              <w:left w:val="single" w:sz="4" w:space="0" w:color="auto"/>
              <w:bottom w:val="single" w:sz="4" w:space="0" w:color="auto"/>
              <w:right w:val="single" w:sz="4" w:space="0" w:color="auto"/>
            </w:tcBorders>
          </w:tcPr>
          <w:p w14:paraId="2F802F89"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3AC6A44"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875A830"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4C23273" w14:textId="61EE9375"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291626AB"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13F908D4"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F223A83" w14:textId="52EEFD03" w:rsidR="008F78BB" w:rsidRPr="00D911F5" w:rsidRDefault="00941C41"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.2.12</w:t>
            </w:r>
          </w:p>
        </w:tc>
        <w:tc>
          <w:tcPr>
            <w:tcW w:w="4420" w:type="dxa"/>
            <w:gridSpan w:val="24"/>
            <w:tcBorders>
              <w:top w:val="single" w:sz="4" w:space="0" w:color="auto"/>
              <w:left w:val="single" w:sz="4" w:space="0" w:color="auto"/>
              <w:bottom w:val="single" w:sz="4" w:space="0" w:color="auto"/>
              <w:right w:val="single" w:sz="4" w:space="0" w:color="auto"/>
            </w:tcBorders>
          </w:tcPr>
          <w:p w14:paraId="0F2B9599" w14:textId="03C49021"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ევროპარლამენტისა და საბჭოს დირექტივა 2005/33 / EC 2005 წლის 6 ივლისი 1999/32 / EC დირექტივა გოგირდის მიმართ საზღვაო საწვავის შინაარსი (1);</w:t>
            </w:r>
          </w:p>
        </w:tc>
        <w:tc>
          <w:tcPr>
            <w:tcW w:w="900" w:type="dxa"/>
            <w:tcBorders>
              <w:top w:val="single" w:sz="4" w:space="0" w:color="auto"/>
              <w:left w:val="single" w:sz="4" w:space="0" w:color="auto"/>
              <w:bottom w:val="single" w:sz="4" w:space="0" w:color="auto"/>
              <w:right w:val="single" w:sz="4" w:space="0" w:color="auto"/>
            </w:tcBorders>
          </w:tcPr>
          <w:p w14:paraId="1616D88A"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57DE454"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49AD14DA"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005BABA" w14:textId="189BDEC6"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46D928A4"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181D32F0"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9DEE25A" w14:textId="356D4211" w:rsidR="008F78BB" w:rsidRPr="00D911F5" w:rsidRDefault="00941C41"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.2.13</w:t>
            </w:r>
          </w:p>
        </w:tc>
        <w:tc>
          <w:tcPr>
            <w:tcW w:w="4420" w:type="dxa"/>
            <w:gridSpan w:val="24"/>
            <w:tcBorders>
              <w:top w:val="single" w:sz="4" w:space="0" w:color="auto"/>
              <w:left w:val="single" w:sz="4" w:space="0" w:color="auto"/>
              <w:bottom w:val="single" w:sz="4" w:space="0" w:color="auto"/>
              <w:right w:val="single" w:sz="4" w:space="0" w:color="auto"/>
            </w:tcBorders>
          </w:tcPr>
          <w:p w14:paraId="769E910D" w14:textId="2B75F31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ევროპარლამენტისა და საბჭოს დირექტივა 2005/55 / EC 2005 წლის 28 სექტემბერი წევრის კანონების დაახლოების შესახებ სახელმწიფოები, რომლებიც დაკავშირებულია ემისიის წინააღმდეგ მიღებული ზომების შესახებ აირისებრი და ნაწილაკების დამაბინძურებლების კომპრესია-ანთება ძრავებიდან სატრანსპორტო საშუალებების გამოყენებასა და აირისებრი დამბინძურებლების ემისიას ბუნებრივი აირით ან გათხევადებული დადებითი ანთების ძრავები ბენზინგასამართი სადგური (2);</w:t>
            </w:r>
          </w:p>
        </w:tc>
        <w:tc>
          <w:tcPr>
            <w:tcW w:w="900" w:type="dxa"/>
            <w:tcBorders>
              <w:top w:val="single" w:sz="4" w:space="0" w:color="auto"/>
              <w:left w:val="single" w:sz="4" w:space="0" w:color="auto"/>
              <w:bottom w:val="single" w:sz="4" w:space="0" w:color="auto"/>
              <w:right w:val="single" w:sz="4" w:space="0" w:color="auto"/>
            </w:tcBorders>
          </w:tcPr>
          <w:p w14:paraId="3C2F9164"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7E971F0"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1C4B80A"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2D525C9" w14:textId="2EBE21A8"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61754CE"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4FBF27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2B715AF" w14:textId="3B8C682F" w:rsidR="008F78BB" w:rsidRPr="00D911F5" w:rsidRDefault="00941C41"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.2.14</w:t>
            </w:r>
          </w:p>
        </w:tc>
        <w:tc>
          <w:tcPr>
            <w:tcW w:w="4420" w:type="dxa"/>
            <w:gridSpan w:val="24"/>
            <w:tcBorders>
              <w:top w:val="single" w:sz="4" w:space="0" w:color="auto"/>
              <w:left w:val="single" w:sz="4" w:space="0" w:color="auto"/>
              <w:bottom w:val="single" w:sz="4" w:space="0" w:color="auto"/>
              <w:right w:val="single" w:sz="4" w:space="0" w:color="auto"/>
            </w:tcBorders>
          </w:tcPr>
          <w:p w14:paraId="74C7D262" w14:textId="457AEBFD"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xml:space="preserve">ევროპარლამენტისა და საბჭოს 2006/32 / EC დირექტივა 2006 წლის 5 აპრილი </w:t>
            </w:r>
            <w:r w:rsidRPr="00D911F5">
              <w:rPr>
                <w:rFonts w:ascii="Sylfaen" w:eastAsia="Times New Roman" w:hAnsi="Sylfaen" w:cs="Times New Roman"/>
                <w:sz w:val="24"/>
                <w:szCs w:val="24"/>
                <w:lang w:val="ka-GE"/>
              </w:rPr>
              <w:lastRenderedPageBreak/>
              <w:t>ენერგომოხმარების ეფექტურობისა და ენერგეტიკული მომსახურების შესახებ (3).</w:t>
            </w:r>
          </w:p>
        </w:tc>
        <w:tc>
          <w:tcPr>
            <w:tcW w:w="900" w:type="dxa"/>
            <w:tcBorders>
              <w:top w:val="single" w:sz="4" w:space="0" w:color="auto"/>
              <w:left w:val="single" w:sz="4" w:space="0" w:color="auto"/>
              <w:bottom w:val="single" w:sz="4" w:space="0" w:color="auto"/>
              <w:right w:val="single" w:sz="4" w:space="0" w:color="auto"/>
            </w:tcBorders>
          </w:tcPr>
          <w:p w14:paraId="30DEE487"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1F1CA4F"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3EB2C89"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0187D14" w14:textId="4F1DE7B2"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6834507"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63D991A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049FB56" w14:textId="14859D08" w:rsidR="008F78BB" w:rsidRPr="00D911F5" w:rsidRDefault="00941C41"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.3</w:t>
            </w:r>
          </w:p>
        </w:tc>
        <w:tc>
          <w:tcPr>
            <w:tcW w:w="4420" w:type="dxa"/>
            <w:gridSpan w:val="24"/>
            <w:tcBorders>
              <w:top w:val="single" w:sz="4" w:space="0" w:color="auto"/>
              <w:left w:val="single" w:sz="4" w:space="0" w:color="auto"/>
              <w:bottom w:val="single" w:sz="4" w:space="0" w:color="auto"/>
              <w:right w:val="single" w:sz="4" w:space="0" w:color="auto"/>
            </w:tcBorders>
          </w:tcPr>
          <w:p w14:paraId="513BCDBC" w14:textId="313913E0"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ინფორმაცია ყველა საჰაერო დაბინძურების შემცირების ღონისძიებების შესახებ განიხილება შესაბამისი ადგილობრივი, რეგიონალური ან ეროვნული დონეზე განხორციელების მიზნით ჰაერის ხარისხის მიზნების მიღწევასთან დაკავშირებით, მათ შორის:</w:t>
            </w:r>
          </w:p>
        </w:tc>
        <w:tc>
          <w:tcPr>
            <w:tcW w:w="900" w:type="dxa"/>
            <w:tcBorders>
              <w:top w:val="single" w:sz="4" w:space="0" w:color="auto"/>
              <w:left w:val="single" w:sz="4" w:space="0" w:color="auto"/>
              <w:bottom w:val="single" w:sz="4" w:space="0" w:color="auto"/>
              <w:right w:val="single" w:sz="4" w:space="0" w:color="auto"/>
            </w:tcBorders>
          </w:tcPr>
          <w:p w14:paraId="7E5087AD"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7271E4A4"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165D5DE5"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6E7C67A" w14:textId="494E844F"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54B5F735"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13DB3F3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1369688" w14:textId="65B861C7" w:rsidR="008F78BB" w:rsidRPr="00D911F5" w:rsidRDefault="00941C41"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.3.</w:t>
            </w:r>
            <w:r w:rsidRPr="00D911F5">
              <w:rPr>
                <w:rFonts w:ascii="Sylfaen" w:hAnsi="Sylfaen"/>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61A9A98E"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სტაციონალური წყაროებიდან გამონაბოლქვის შემცირება ამ დაბინძურების უზრუნველსაყოფად</w:t>
            </w:r>
          </w:p>
          <w:p w14:paraId="5639CF59" w14:textId="4359AEC1"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მცირე და საშუალო ზომის სტაციონარული წვის წყაროები (მათ შორის ბიომასის) დამონტაჟებულია ემისიების კონტროლის აპარატით ან შეცვალა;</w:t>
            </w:r>
          </w:p>
        </w:tc>
        <w:tc>
          <w:tcPr>
            <w:tcW w:w="900" w:type="dxa"/>
            <w:tcBorders>
              <w:top w:val="single" w:sz="4" w:space="0" w:color="auto"/>
              <w:left w:val="single" w:sz="4" w:space="0" w:color="auto"/>
              <w:bottom w:val="single" w:sz="4" w:space="0" w:color="auto"/>
              <w:right w:val="single" w:sz="4" w:space="0" w:color="auto"/>
            </w:tcBorders>
          </w:tcPr>
          <w:p w14:paraId="02D47190"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B1547D4"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A71516E"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84DC965" w14:textId="6436B313"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B33F8C3"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43D9CA57"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895AB32" w14:textId="2F164583" w:rsidR="008F78BB" w:rsidRPr="00D911F5" w:rsidRDefault="00941C41"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.3.</w:t>
            </w:r>
            <w:r w:rsidRPr="00D911F5">
              <w:rPr>
                <w:rFonts w:ascii="Sylfaen" w:hAnsi="Sylfaen"/>
                <w:sz w:val="24"/>
                <w:szCs w:val="24"/>
              </w:rPr>
              <w:t>b</w:t>
            </w:r>
          </w:p>
        </w:tc>
        <w:tc>
          <w:tcPr>
            <w:tcW w:w="4420" w:type="dxa"/>
            <w:gridSpan w:val="24"/>
            <w:tcBorders>
              <w:top w:val="single" w:sz="4" w:space="0" w:color="auto"/>
              <w:left w:val="single" w:sz="4" w:space="0" w:color="auto"/>
              <w:bottom w:val="single" w:sz="4" w:space="0" w:color="auto"/>
              <w:right w:val="single" w:sz="4" w:space="0" w:color="auto"/>
            </w:tcBorders>
          </w:tcPr>
          <w:p w14:paraId="3C0536ED" w14:textId="393E785C"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სატრანსპორტო საშუალებების ემისიების შემცირება სატრანსპორტო საშუალებების შემცირების გზით საკონტროლო მოწყობილობა. გამოყენების ეკონომიკური წახალისების დაჩქარება მიიღოს- up</w:t>
            </w:r>
          </w:p>
          <w:p w14:paraId="50D58038" w14:textId="6BB1416D"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გასათვალისწინებელია;</w:t>
            </w:r>
          </w:p>
        </w:tc>
        <w:tc>
          <w:tcPr>
            <w:tcW w:w="900" w:type="dxa"/>
            <w:tcBorders>
              <w:top w:val="single" w:sz="4" w:space="0" w:color="auto"/>
              <w:left w:val="single" w:sz="4" w:space="0" w:color="auto"/>
              <w:bottom w:val="single" w:sz="4" w:space="0" w:color="auto"/>
              <w:right w:val="single" w:sz="4" w:space="0" w:color="auto"/>
            </w:tcBorders>
          </w:tcPr>
          <w:p w14:paraId="29A4C321"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0DE9A36"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6CEDF8F"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96357E7" w14:textId="2180BAB8"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330026C"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2350AF50"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06A4D81" w14:textId="29C4CA39" w:rsidR="008F78BB" w:rsidRPr="00D911F5" w:rsidRDefault="00941C41"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lastRenderedPageBreak/>
              <w:t>B</w:t>
            </w:r>
            <w:r w:rsidR="008F78BB" w:rsidRPr="00D911F5">
              <w:rPr>
                <w:rFonts w:ascii="Sylfaen" w:hAnsi="Sylfaen"/>
                <w:sz w:val="24"/>
                <w:szCs w:val="24"/>
                <w:lang w:val="ka-GE"/>
              </w:rPr>
              <w:t>.3.</w:t>
            </w:r>
            <w:r w:rsidRPr="00D911F5">
              <w:rPr>
                <w:rFonts w:ascii="Sylfaen" w:hAnsi="Sylfaen"/>
                <w:sz w:val="24"/>
                <w:szCs w:val="24"/>
              </w:rPr>
              <w:t>c</w:t>
            </w:r>
          </w:p>
        </w:tc>
        <w:tc>
          <w:tcPr>
            <w:tcW w:w="4420" w:type="dxa"/>
            <w:gridSpan w:val="24"/>
            <w:tcBorders>
              <w:top w:val="single" w:sz="4" w:space="0" w:color="auto"/>
              <w:left w:val="single" w:sz="4" w:space="0" w:color="auto"/>
              <w:bottom w:val="single" w:sz="4" w:space="0" w:color="auto"/>
              <w:right w:val="single" w:sz="4" w:space="0" w:color="auto"/>
            </w:tcBorders>
          </w:tcPr>
          <w:p w14:paraId="6159E24E"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საჯარო ხელისუფლების მიერ შესყიდვების, გარემოსდაცვითი სახელმწიფო შესყიდვების სახელმძღვანელოს მიხედვით, საგზაო სატრანსპორტო საშუალებების, საწვავის და წვის</w:t>
            </w:r>
          </w:p>
          <w:p w14:paraId="504BB422" w14:textId="0412220A"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ემისიების შესამცირებლად მოწყობილობები, მათ შორის:</w:t>
            </w:r>
          </w:p>
          <w:p w14:paraId="46B07E1F"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p>
          <w:p w14:paraId="034A687A" w14:textId="7BE356B5"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ახალი მანქანები, მათ შორის დაბალი ემისიის სატრანსპორტო საშუალებები,</w:t>
            </w:r>
          </w:p>
          <w:p w14:paraId="5B8249B9"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p>
          <w:p w14:paraId="5896C7EA" w14:textId="305334AC"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სუფთა სატრანსპორტო მომსახურება,</w:t>
            </w:r>
          </w:p>
          <w:p w14:paraId="031864A2"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p>
          <w:p w14:paraId="2B8053AC"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დაბალი ემისიის სტაციონარული წვის წყაროები,</w:t>
            </w:r>
          </w:p>
          <w:p w14:paraId="792C2AD9" w14:textId="0059C14C"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დაბალი ემისიის საწვავი სტაციონარული და მობილური წყაროებისათვის,</w:t>
            </w:r>
          </w:p>
        </w:tc>
        <w:tc>
          <w:tcPr>
            <w:tcW w:w="900" w:type="dxa"/>
            <w:tcBorders>
              <w:top w:val="single" w:sz="4" w:space="0" w:color="auto"/>
              <w:left w:val="single" w:sz="4" w:space="0" w:color="auto"/>
              <w:bottom w:val="single" w:sz="4" w:space="0" w:color="auto"/>
              <w:right w:val="single" w:sz="4" w:space="0" w:color="auto"/>
            </w:tcBorders>
          </w:tcPr>
          <w:p w14:paraId="2E74B0A2"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DA8FC9C"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6EFCAA1"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83D7A27" w14:textId="6287DE03"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983E0B8"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785F29A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A97422C" w14:textId="69B9F6A6" w:rsidR="008F78BB" w:rsidRPr="00D911F5" w:rsidRDefault="00941C41"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.3.</w:t>
            </w:r>
            <w:r w:rsidRPr="00D911F5">
              <w:rPr>
                <w:rFonts w:ascii="Sylfaen" w:hAnsi="Sylfaen"/>
                <w:sz w:val="24"/>
                <w:szCs w:val="24"/>
              </w:rPr>
              <w:t>d</w:t>
            </w:r>
          </w:p>
        </w:tc>
        <w:tc>
          <w:tcPr>
            <w:tcW w:w="4420" w:type="dxa"/>
            <w:gridSpan w:val="24"/>
            <w:tcBorders>
              <w:top w:val="single" w:sz="4" w:space="0" w:color="auto"/>
              <w:left w:val="single" w:sz="4" w:space="0" w:color="auto"/>
              <w:bottom w:val="single" w:sz="4" w:space="0" w:color="auto"/>
              <w:right w:val="single" w:sz="4" w:space="0" w:color="auto"/>
            </w:tcBorders>
          </w:tcPr>
          <w:p w14:paraId="37D24204" w14:textId="02000863"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xml:space="preserve">სატრანსპორტო ემისიების შეზღუდვა ტრანსპორტის დაგეგმვის საშუალებით მართვა (მათ შორის შეშუპების ფასები, დიფერენცირებული პარკირების გადასახადი ან სხვა ეკონომიკური </w:t>
            </w:r>
            <w:r w:rsidRPr="00D911F5">
              <w:rPr>
                <w:rFonts w:ascii="Sylfaen" w:eastAsia="Times New Roman" w:hAnsi="Sylfaen" w:cs="Times New Roman"/>
                <w:sz w:val="24"/>
                <w:szCs w:val="24"/>
                <w:lang w:val="ka-GE"/>
              </w:rPr>
              <w:lastRenderedPageBreak/>
              <w:t>წახალისება; დაბალი ემისიის ზონების დამყარება);</w:t>
            </w:r>
          </w:p>
        </w:tc>
        <w:tc>
          <w:tcPr>
            <w:tcW w:w="900" w:type="dxa"/>
            <w:tcBorders>
              <w:top w:val="single" w:sz="4" w:space="0" w:color="auto"/>
              <w:left w:val="single" w:sz="4" w:space="0" w:color="auto"/>
              <w:bottom w:val="single" w:sz="4" w:space="0" w:color="auto"/>
              <w:right w:val="single" w:sz="4" w:space="0" w:color="auto"/>
            </w:tcBorders>
          </w:tcPr>
          <w:p w14:paraId="183B577E"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7982D8D"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4185D93"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15CACB10" w14:textId="115D09A3"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1FDCE58E"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61B2AE5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81A326B" w14:textId="6D69E26A" w:rsidR="008F78BB" w:rsidRPr="00D911F5" w:rsidRDefault="00941C41"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.3.</w:t>
            </w:r>
            <w:r w:rsidRPr="00D911F5">
              <w:rPr>
                <w:rFonts w:ascii="Sylfaen" w:hAnsi="Sylfaen"/>
                <w:sz w:val="24"/>
                <w:szCs w:val="24"/>
              </w:rPr>
              <w:t>e</w:t>
            </w:r>
          </w:p>
        </w:tc>
        <w:tc>
          <w:tcPr>
            <w:tcW w:w="4420" w:type="dxa"/>
            <w:gridSpan w:val="24"/>
            <w:tcBorders>
              <w:top w:val="single" w:sz="4" w:space="0" w:color="auto"/>
              <w:left w:val="single" w:sz="4" w:space="0" w:color="auto"/>
              <w:bottom w:val="single" w:sz="4" w:space="0" w:color="auto"/>
              <w:right w:val="single" w:sz="4" w:space="0" w:color="auto"/>
            </w:tcBorders>
          </w:tcPr>
          <w:p w14:paraId="000D2990" w14:textId="318B5A5A"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ზომები, რომლებიც ხელს შეუწყობს ტრანსპორტის გადართვას ნაკლებად დამაბინძურებელ მოდელებზე;</w:t>
            </w:r>
          </w:p>
        </w:tc>
        <w:tc>
          <w:tcPr>
            <w:tcW w:w="900" w:type="dxa"/>
            <w:tcBorders>
              <w:top w:val="single" w:sz="4" w:space="0" w:color="auto"/>
              <w:left w:val="single" w:sz="4" w:space="0" w:color="auto"/>
              <w:bottom w:val="single" w:sz="4" w:space="0" w:color="auto"/>
              <w:right w:val="single" w:sz="4" w:space="0" w:color="auto"/>
            </w:tcBorders>
          </w:tcPr>
          <w:p w14:paraId="14002200"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42525AD"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02356E1"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6C8AEC2" w14:textId="39475EF3"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3BE52B16"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683B8BF5"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46ECE33" w14:textId="6F7C6BE1" w:rsidR="008F78BB" w:rsidRPr="00D911F5" w:rsidRDefault="00941C41"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.3.</w:t>
            </w:r>
            <w:r w:rsidRPr="00D911F5">
              <w:rPr>
                <w:rFonts w:ascii="Sylfaen" w:hAnsi="Sylfaen"/>
                <w:sz w:val="24"/>
                <w:szCs w:val="24"/>
              </w:rPr>
              <w:t>f</w:t>
            </w:r>
          </w:p>
        </w:tc>
        <w:tc>
          <w:tcPr>
            <w:tcW w:w="4420" w:type="dxa"/>
            <w:gridSpan w:val="24"/>
            <w:tcBorders>
              <w:top w:val="single" w:sz="4" w:space="0" w:color="auto"/>
              <w:left w:val="single" w:sz="4" w:space="0" w:color="auto"/>
              <w:bottom w:val="single" w:sz="4" w:space="0" w:color="auto"/>
              <w:right w:val="single" w:sz="4" w:space="0" w:color="auto"/>
            </w:tcBorders>
          </w:tcPr>
          <w:p w14:paraId="49E93A4B" w14:textId="0B2078C9"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უზრუნველყოს, რომ დაბალი ემისიის საწვავი გამოიყენება მცირე, საშუალო და დიდი რაოდენობით მასშტაბური სტაციონარული წყაროები და მობილური წყაროებიდან;</w:t>
            </w:r>
          </w:p>
        </w:tc>
        <w:tc>
          <w:tcPr>
            <w:tcW w:w="900" w:type="dxa"/>
            <w:tcBorders>
              <w:top w:val="single" w:sz="4" w:space="0" w:color="auto"/>
              <w:left w:val="single" w:sz="4" w:space="0" w:color="auto"/>
              <w:bottom w:val="single" w:sz="4" w:space="0" w:color="auto"/>
              <w:right w:val="single" w:sz="4" w:space="0" w:color="auto"/>
            </w:tcBorders>
          </w:tcPr>
          <w:p w14:paraId="136E18D4"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01BB3EBB"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07624AE1"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60DF3D08" w14:textId="0212549E"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F353B94"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5E8542E0"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7D1F849" w14:textId="2208587A" w:rsidR="008F78BB" w:rsidRPr="00D911F5" w:rsidRDefault="00941C41"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.3.</w:t>
            </w:r>
            <w:r w:rsidRPr="00D911F5">
              <w:rPr>
                <w:rFonts w:ascii="Sylfaen" w:hAnsi="Sylfaen"/>
                <w:sz w:val="24"/>
                <w:szCs w:val="24"/>
              </w:rPr>
              <w:t>g</w:t>
            </w:r>
          </w:p>
        </w:tc>
        <w:tc>
          <w:tcPr>
            <w:tcW w:w="4420" w:type="dxa"/>
            <w:gridSpan w:val="24"/>
            <w:tcBorders>
              <w:top w:val="single" w:sz="4" w:space="0" w:color="auto"/>
              <w:left w:val="single" w:sz="4" w:space="0" w:color="auto"/>
              <w:bottom w:val="single" w:sz="4" w:space="0" w:color="auto"/>
              <w:right w:val="single" w:sz="4" w:space="0" w:color="auto"/>
            </w:tcBorders>
          </w:tcPr>
          <w:p w14:paraId="5D2EE9DA" w14:textId="2257FAB3"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ნებართვის სისტემის მეშვეობით ჰაერის დაბინძურების შემცირების ზომები დირექტივა 2008/1 / EC, ეროვნული გეგმები 2001/80 / EC დირექტივით, და ეკონომიკური ინსტრუმენტების გამოყენება, როგორიცაა გადასახადები, გადასახადები ან ემისიის სავაჭრო.</w:t>
            </w:r>
          </w:p>
        </w:tc>
        <w:tc>
          <w:tcPr>
            <w:tcW w:w="900" w:type="dxa"/>
            <w:tcBorders>
              <w:top w:val="single" w:sz="4" w:space="0" w:color="auto"/>
              <w:left w:val="single" w:sz="4" w:space="0" w:color="auto"/>
              <w:bottom w:val="single" w:sz="4" w:space="0" w:color="auto"/>
              <w:right w:val="single" w:sz="4" w:space="0" w:color="auto"/>
            </w:tcBorders>
          </w:tcPr>
          <w:p w14:paraId="6BCE2829"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EE7902C"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492DBBF"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1052094" w14:textId="1444D7B1"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7CBFA0B5"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7711E2BA"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147D14A" w14:textId="1A1F34AB" w:rsidR="008F78BB" w:rsidRPr="00D911F5" w:rsidRDefault="00941C41" w:rsidP="00D911F5">
            <w:pPr>
              <w:tabs>
                <w:tab w:val="left" w:pos="795"/>
              </w:tabs>
              <w:spacing w:line="240" w:lineRule="auto"/>
              <w:jc w:val="center"/>
              <w:rPr>
                <w:rFonts w:ascii="Sylfaen" w:hAnsi="Sylfaen"/>
                <w:sz w:val="24"/>
                <w:szCs w:val="24"/>
                <w:lang w:val="ka-GE"/>
              </w:rPr>
            </w:pPr>
            <w:r w:rsidRPr="00D911F5">
              <w:rPr>
                <w:rFonts w:ascii="Sylfaen" w:hAnsi="Sylfaen"/>
                <w:sz w:val="24"/>
                <w:szCs w:val="24"/>
              </w:rPr>
              <w:t>B</w:t>
            </w:r>
            <w:r w:rsidR="008F78BB" w:rsidRPr="00D911F5">
              <w:rPr>
                <w:rFonts w:ascii="Sylfaen" w:hAnsi="Sylfaen"/>
                <w:sz w:val="24"/>
                <w:szCs w:val="24"/>
                <w:lang w:val="ka-GE"/>
              </w:rPr>
              <w:t>.3.</w:t>
            </w:r>
            <w:r w:rsidRPr="00D911F5">
              <w:rPr>
                <w:rFonts w:ascii="Sylfaen" w:hAnsi="Sylfaen"/>
                <w:sz w:val="24"/>
                <w:szCs w:val="24"/>
              </w:rPr>
              <w:t>h</w:t>
            </w:r>
          </w:p>
        </w:tc>
        <w:tc>
          <w:tcPr>
            <w:tcW w:w="4420" w:type="dxa"/>
            <w:gridSpan w:val="24"/>
            <w:tcBorders>
              <w:top w:val="single" w:sz="4" w:space="0" w:color="auto"/>
              <w:left w:val="single" w:sz="4" w:space="0" w:color="auto"/>
              <w:bottom w:val="single" w:sz="4" w:space="0" w:color="auto"/>
              <w:right w:val="single" w:sz="4" w:space="0" w:color="auto"/>
            </w:tcBorders>
          </w:tcPr>
          <w:p w14:paraId="3B34AD18" w14:textId="115224A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სათანადო ზომების მიღება ბავშვთა და სხვა მგრძნობიარე ჯგუფების ჯანმრთელობის  დაცვის ან სხვა ღონისძიებების გატარების მიზნით.</w:t>
            </w:r>
          </w:p>
        </w:tc>
        <w:tc>
          <w:tcPr>
            <w:tcW w:w="900" w:type="dxa"/>
            <w:tcBorders>
              <w:top w:val="single" w:sz="4" w:space="0" w:color="auto"/>
              <w:left w:val="single" w:sz="4" w:space="0" w:color="auto"/>
              <w:bottom w:val="single" w:sz="4" w:space="0" w:color="auto"/>
              <w:right w:val="single" w:sz="4" w:space="0" w:color="auto"/>
            </w:tcBorders>
          </w:tcPr>
          <w:p w14:paraId="6EE147CF"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38CD08D"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C2990E8"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1A8EC66" w14:textId="30134DD0"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881CFE9"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4B82287C"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9F9126B" w14:textId="48DA9C0E" w:rsidR="008F78BB" w:rsidRPr="00D911F5" w:rsidRDefault="008F78BB" w:rsidP="00D911F5">
            <w:pPr>
              <w:tabs>
                <w:tab w:val="left" w:pos="795"/>
              </w:tabs>
              <w:spacing w:line="240" w:lineRule="auto"/>
              <w:jc w:val="center"/>
              <w:rPr>
                <w:rFonts w:ascii="Sylfaen" w:hAnsi="Sylfaen"/>
                <w:b/>
                <w:sz w:val="24"/>
                <w:szCs w:val="24"/>
                <w:lang w:val="ka-GE"/>
              </w:rPr>
            </w:pPr>
            <w:r w:rsidRPr="00D911F5">
              <w:rPr>
                <w:rFonts w:ascii="Sylfaen" w:hAnsi="Sylfaen"/>
                <w:b/>
                <w:sz w:val="24"/>
                <w:szCs w:val="24"/>
                <w:lang w:val="ka-GE"/>
              </w:rPr>
              <w:t>დანართი XV</w:t>
            </w:r>
            <w:r w:rsidRPr="00D911F5">
              <w:rPr>
                <w:rFonts w:ascii="Sylfaen" w:hAnsi="Sylfaen"/>
                <w:b/>
                <w:sz w:val="24"/>
                <w:szCs w:val="24"/>
              </w:rPr>
              <w:t>I</w:t>
            </w:r>
          </w:p>
        </w:tc>
        <w:tc>
          <w:tcPr>
            <w:tcW w:w="4420" w:type="dxa"/>
            <w:gridSpan w:val="24"/>
            <w:tcBorders>
              <w:top w:val="single" w:sz="4" w:space="0" w:color="auto"/>
              <w:left w:val="single" w:sz="4" w:space="0" w:color="auto"/>
              <w:bottom w:val="single" w:sz="4" w:space="0" w:color="auto"/>
              <w:right w:val="single" w:sz="4" w:space="0" w:color="auto"/>
            </w:tcBorders>
          </w:tcPr>
          <w:p w14:paraId="54C28EAA"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საჯარო ინფორმაცია</w:t>
            </w:r>
          </w:p>
          <w:p w14:paraId="63447C25"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p>
        </w:tc>
        <w:tc>
          <w:tcPr>
            <w:tcW w:w="900" w:type="dxa"/>
            <w:tcBorders>
              <w:top w:val="single" w:sz="4" w:space="0" w:color="auto"/>
              <w:left w:val="single" w:sz="4" w:space="0" w:color="auto"/>
              <w:bottom w:val="single" w:sz="4" w:space="0" w:color="auto"/>
              <w:right w:val="single" w:sz="4" w:space="0" w:color="auto"/>
            </w:tcBorders>
          </w:tcPr>
          <w:p w14:paraId="555B7939" w14:textId="0F6EFB49" w:rsidR="008F78BB" w:rsidRPr="00D911F5" w:rsidRDefault="00D55C94" w:rsidP="00D911F5">
            <w:pPr>
              <w:tabs>
                <w:tab w:val="left" w:pos="795"/>
              </w:tabs>
              <w:spacing w:line="240" w:lineRule="auto"/>
              <w:jc w:val="both"/>
              <w:rPr>
                <w:rFonts w:ascii="Sylfaen" w:hAnsi="Sylfaen" w:cs="Sylfaen"/>
                <w:lang w:val="ka-GE"/>
              </w:rPr>
            </w:pPr>
            <w:r w:rsidRPr="00D911F5">
              <w:rPr>
                <w:rFonts w:ascii="Sylfaen" w:hAnsi="Sylfaen" w:cs="Sylfaen"/>
                <w:lang w:val="ru-RU"/>
              </w:rPr>
              <w:t>№</w:t>
            </w:r>
            <w:r w:rsidRPr="00D911F5">
              <w:rPr>
                <w:rFonts w:ascii="Sylfaen" w:hAnsi="Sylfaen" w:cs="Sylfaen"/>
                <w:lang w:val="ka-GE"/>
              </w:rPr>
              <w:t>2</w:t>
            </w:r>
          </w:p>
        </w:tc>
        <w:tc>
          <w:tcPr>
            <w:tcW w:w="990" w:type="dxa"/>
            <w:tcBorders>
              <w:top w:val="single" w:sz="4" w:space="0" w:color="auto"/>
              <w:left w:val="single" w:sz="4" w:space="0" w:color="auto"/>
              <w:bottom w:val="single" w:sz="4" w:space="0" w:color="auto"/>
              <w:right w:val="single" w:sz="4" w:space="0" w:color="auto"/>
            </w:tcBorders>
          </w:tcPr>
          <w:p w14:paraId="31465B1F" w14:textId="11260DEA" w:rsidR="008F78BB" w:rsidRPr="00D911F5" w:rsidRDefault="00D55C94" w:rsidP="00D911F5">
            <w:pPr>
              <w:tabs>
                <w:tab w:val="left" w:pos="795"/>
              </w:tabs>
              <w:spacing w:line="240" w:lineRule="auto"/>
              <w:jc w:val="both"/>
              <w:rPr>
                <w:rFonts w:ascii="Sylfaen" w:hAnsi="Sylfaen" w:cs="Sylfaen"/>
                <w:lang w:val="ka-GE"/>
              </w:rPr>
            </w:pPr>
            <w:r w:rsidRPr="00D911F5">
              <w:rPr>
                <w:rFonts w:ascii="Sylfaen" w:hAnsi="Sylfaen" w:cs="Sylfaen"/>
                <w:lang w:val="ka-GE"/>
              </w:rPr>
              <w:t>დანართები</w:t>
            </w:r>
          </w:p>
        </w:tc>
        <w:tc>
          <w:tcPr>
            <w:tcW w:w="3239" w:type="dxa"/>
            <w:gridSpan w:val="2"/>
            <w:tcBorders>
              <w:top w:val="single" w:sz="4" w:space="0" w:color="auto"/>
              <w:left w:val="single" w:sz="4" w:space="0" w:color="auto"/>
              <w:bottom w:val="single" w:sz="4" w:space="0" w:color="auto"/>
              <w:right w:val="single" w:sz="4" w:space="0" w:color="auto"/>
            </w:tcBorders>
          </w:tcPr>
          <w:p w14:paraId="73227ED0" w14:textId="40F80B43"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D67E781" w14:textId="3A344F5A" w:rsidR="008F78BB" w:rsidRPr="00D911F5" w:rsidRDefault="00D55C94" w:rsidP="00D911F5">
            <w:pPr>
              <w:tabs>
                <w:tab w:val="left" w:pos="795"/>
              </w:tabs>
              <w:spacing w:line="240" w:lineRule="auto"/>
              <w:jc w:val="both"/>
              <w:rPr>
                <w:rFonts w:ascii="Sylfaen" w:hAnsi="Sylfaen" w:cs="Sylfaen"/>
              </w:rPr>
            </w:pPr>
            <w:r w:rsidRPr="00D911F5">
              <w:rPr>
                <w:rFonts w:ascii="Sylfaen" w:hAnsi="Sylfaen" w:cs="Sylfaen"/>
                <w:lang w:val="ka-GE"/>
              </w:rPr>
              <w:t>სშ</w:t>
            </w:r>
          </w:p>
        </w:tc>
        <w:tc>
          <w:tcPr>
            <w:tcW w:w="2685" w:type="dxa"/>
            <w:gridSpan w:val="2"/>
            <w:tcBorders>
              <w:top w:val="single" w:sz="4" w:space="0" w:color="auto"/>
              <w:left w:val="single" w:sz="4" w:space="0" w:color="auto"/>
              <w:bottom w:val="single" w:sz="4" w:space="0" w:color="auto"/>
              <w:right w:val="single" w:sz="4" w:space="0" w:color="auto"/>
            </w:tcBorders>
          </w:tcPr>
          <w:p w14:paraId="6628EFBE" w14:textId="2FE8313E" w:rsidR="008F78BB" w:rsidRPr="00D911F5" w:rsidRDefault="00192882" w:rsidP="00D911F5">
            <w:pPr>
              <w:tabs>
                <w:tab w:val="left" w:pos="795"/>
              </w:tabs>
              <w:spacing w:line="240" w:lineRule="auto"/>
              <w:jc w:val="both"/>
              <w:rPr>
                <w:rFonts w:ascii="Sylfaen" w:hAnsi="Sylfaen" w:cs="Sylfaen"/>
                <w:lang w:val="ka-GE"/>
              </w:rPr>
            </w:pPr>
            <w:r w:rsidRPr="00D911F5">
              <w:rPr>
                <w:rFonts w:ascii="Sylfaen" w:hAnsi="Sylfaen" w:cs="Sylfaen"/>
                <w:lang w:val="ka-GE"/>
              </w:rPr>
              <w:t>ასახულია ტექნიკური რეგლამენტის დანართებში</w:t>
            </w:r>
          </w:p>
        </w:tc>
      </w:tr>
      <w:tr w:rsidR="00D911F5" w:rsidRPr="00D911F5" w14:paraId="12E7D7CB"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9F4FDF4" w14:textId="55CAA5EC" w:rsidR="008F78BB" w:rsidRPr="00D911F5" w:rsidRDefault="008F78BB" w:rsidP="00D911F5">
            <w:pPr>
              <w:tabs>
                <w:tab w:val="left" w:pos="795"/>
              </w:tabs>
              <w:spacing w:line="240" w:lineRule="auto"/>
              <w:jc w:val="center"/>
              <w:rPr>
                <w:rFonts w:ascii="Sylfaen" w:hAnsi="Sylfaen"/>
                <w:sz w:val="24"/>
                <w:szCs w:val="24"/>
                <w:lang w:val="ka-GE"/>
              </w:rPr>
            </w:pPr>
            <w:r w:rsidRPr="00D911F5">
              <w:rPr>
                <w:rFonts w:ascii="Sylfaen" w:hAnsi="Sylfaen"/>
                <w:sz w:val="24"/>
                <w:szCs w:val="24"/>
                <w:lang w:val="ka-GE"/>
              </w:rPr>
              <w:t>1</w:t>
            </w:r>
          </w:p>
        </w:tc>
        <w:tc>
          <w:tcPr>
            <w:tcW w:w="4420" w:type="dxa"/>
            <w:gridSpan w:val="24"/>
            <w:tcBorders>
              <w:top w:val="single" w:sz="4" w:space="0" w:color="auto"/>
              <w:left w:val="single" w:sz="4" w:space="0" w:color="auto"/>
              <w:bottom w:val="single" w:sz="4" w:space="0" w:color="auto"/>
              <w:right w:val="single" w:sz="4" w:space="0" w:color="auto"/>
            </w:tcBorders>
          </w:tcPr>
          <w:p w14:paraId="76BF6EE6" w14:textId="63EB55E9"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xml:space="preserve">წევრმა სახელმწიფოებმა უნდა უზრუნველყონ, რომ ამ დირექტივით </w:t>
            </w:r>
            <w:r w:rsidRPr="00D911F5">
              <w:rPr>
                <w:rFonts w:ascii="Sylfaen" w:eastAsia="Times New Roman" w:hAnsi="Sylfaen" w:cs="Times New Roman"/>
                <w:sz w:val="24"/>
                <w:szCs w:val="24"/>
                <w:lang w:val="ka-GE"/>
              </w:rPr>
              <w:lastRenderedPageBreak/>
              <w:t>დაფარული დამაბინძურებლების ატმოსფერული კონცენტრაციის შესახებ ინფორმაცია მუდმივად ხელმისაწვდომი იყოს საზოგადოებისთვის.</w:t>
            </w:r>
          </w:p>
        </w:tc>
        <w:tc>
          <w:tcPr>
            <w:tcW w:w="900" w:type="dxa"/>
            <w:tcBorders>
              <w:top w:val="single" w:sz="4" w:space="0" w:color="auto"/>
              <w:left w:val="single" w:sz="4" w:space="0" w:color="auto"/>
              <w:bottom w:val="single" w:sz="4" w:space="0" w:color="auto"/>
              <w:right w:val="single" w:sz="4" w:space="0" w:color="auto"/>
            </w:tcBorders>
          </w:tcPr>
          <w:p w14:paraId="290E7806"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2B1F4B6F"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A9D9F36"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BF1DC2B" w14:textId="03D4F143" w:rsidR="008F78BB" w:rsidRPr="00D911F5" w:rsidRDefault="00D55C94"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tcBorders>
              <w:top w:val="single" w:sz="4" w:space="0" w:color="auto"/>
              <w:left w:val="single" w:sz="4" w:space="0" w:color="auto"/>
              <w:bottom w:val="single" w:sz="4" w:space="0" w:color="auto"/>
              <w:right w:val="single" w:sz="4" w:space="0" w:color="auto"/>
            </w:tcBorders>
          </w:tcPr>
          <w:p w14:paraId="489839A2"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5182EE90"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1D7A314" w14:textId="564BC46E" w:rsidR="008F78BB" w:rsidRPr="00D911F5" w:rsidRDefault="008F78BB" w:rsidP="00D911F5">
            <w:pPr>
              <w:tabs>
                <w:tab w:val="left" w:pos="795"/>
              </w:tabs>
              <w:spacing w:line="240" w:lineRule="auto"/>
              <w:jc w:val="center"/>
              <w:rPr>
                <w:rFonts w:ascii="Sylfaen" w:hAnsi="Sylfaen"/>
                <w:sz w:val="24"/>
                <w:szCs w:val="24"/>
                <w:lang w:val="ka-GE"/>
              </w:rPr>
            </w:pPr>
            <w:r w:rsidRPr="00D911F5">
              <w:rPr>
                <w:rFonts w:ascii="Sylfaen" w:hAnsi="Sylfaen"/>
                <w:sz w:val="24"/>
                <w:szCs w:val="24"/>
                <w:lang w:val="ka-GE"/>
              </w:rPr>
              <w:t>2</w:t>
            </w:r>
          </w:p>
        </w:tc>
        <w:tc>
          <w:tcPr>
            <w:tcW w:w="4420" w:type="dxa"/>
            <w:gridSpan w:val="24"/>
            <w:tcBorders>
              <w:top w:val="single" w:sz="4" w:space="0" w:color="auto"/>
              <w:left w:val="single" w:sz="4" w:space="0" w:color="auto"/>
              <w:bottom w:val="single" w:sz="4" w:space="0" w:color="auto"/>
              <w:right w:val="single" w:sz="4" w:space="0" w:color="auto"/>
            </w:tcBorders>
          </w:tcPr>
          <w:p w14:paraId="58982169" w14:textId="67D32C6E"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გარემოზე ზემოქმედების კონცენტრაცია წარმოდგენილი უნდა იქნეს საშუალო ღირებულებით VII დანართში განსაზღვრული სათანადო საშუალო პერიოდის შესაბამისად და XI- დან XI- ს დანართები. ინფორმაცია მინიმუმ უნდა მიუთითებდეს ნებისმიერ დონეზე ჰაერის ხარისხის მიზნების გადაჭარბებაზე, მათ შორის ლიმიტის ღირებულებები, სამიზნე ღირებულებები, გაფრთხილება ზღურბლები, საინფორმაციო ბარიერები ან რეგულირებადი გრძელვადიანი მიზნები დამაბინძურებლები. იგი ასევე უზრუნველყოფს მოკლე შეფასებას ჰაერის ხარისხთან მიმართებაში და შესაბამის ინფორმაციას ჯანმრთელობაზე ეფექტის შესახებ, ან, სადაც შესაძლებელია ვეგეტაციის თაობაზე</w:t>
            </w:r>
          </w:p>
        </w:tc>
        <w:tc>
          <w:tcPr>
            <w:tcW w:w="900" w:type="dxa"/>
            <w:tcBorders>
              <w:top w:val="single" w:sz="4" w:space="0" w:color="auto"/>
              <w:left w:val="single" w:sz="4" w:space="0" w:color="auto"/>
              <w:bottom w:val="single" w:sz="4" w:space="0" w:color="auto"/>
              <w:right w:val="single" w:sz="4" w:space="0" w:color="auto"/>
            </w:tcBorders>
          </w:tcPr>
          <w:p w14:paraId="5F46AF9B"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5CBADD1"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1D802F7"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36F6A7FB" w14:textId="1B384858" w:rsidR="008F78BB" w:rsidRPr="00D911F5" w:rsidRDefault="00192882"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tcBorders>
              <w:top w:val="single" w:sz="4" w:space="0" w:color="auto"/>
              <w:left w:val="single" w:sz="4" w:space="0" w:color="auto"/>
              <w:bottom w:val="single" w:sz="4" w:space="0" w:color="auto"/>
              <w:right w:val="single" w:sz="4" w:space="0" w:color="auto"/>
            </w:tcBorders>
          </w:tcPr>
          <w:p w14:paraId="2F971164"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4FCE51E"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F443010" w14:textId="2B5C71CC" w:rsidR="008F78BB" w:rsidRPr="00D911F5" w:rsidRDefault="008F78BB" w:rsidP="00D911F5">
            <w:pPr>
              <w:tabs>
                <w:tab w:val="left" w:pos="795"/>
              </w:tabs>
              <w:spacing w:line="240" w:lineRule="auto"/>
              <w:jc w:val="center"/>
              <w:rPr>
                <w:rFonts w:ascii="Sylfaen" w:hAnsi="Sylfaen"/>
                <w:sz w:val="24"/>
                <w:szCs w:val="24"/>
                <w:lang w:val="ka-GE"/>
              </w:rPr>
            </w:pPr>
            <w:r w:rsidRPr="00D911F5">
              <w:rPr>
                <w:rFonts w:ascii="Sylfaen" w:hAnsi="Sylfaen"/>
                <w:sz w:val="24"/>
                <w:szCs w:val="24"/>
                <w:lang w:val="ka-GE"/>
              </w:rPr>
              <w:lastRenderedPageBreak/>
              <w:t>3</w:t>
            </w:r>
          </w:p>
        </w:tc>
        <w:tc>
          <w:tcPr>
            <w:tcW w:w="4420" w:type="dxa"/>
            <w:gridSpan w:val="24"/>
            <w:tcBorders>
              <w:top w:val="single" w:sz="4" w:space="0" w:color="auto"/>
              <w:left w:val="single" w:sz="4" w:space="0" w:color="auto"/>
              <w:bottom w:val="single" w:sz="4" w:space="0" w:color="auto"/>
              <w:right w:val="single" w:sz="4" w:space="0" w:color="auto"/>
            </w:tcBorders>
          </w:tcPr>
          <w:p w14:paraId="55F4C1EF" w14:textId="6CE29528"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ინფორმაცია გოგირდის დიოქსიდის, აზოტის დიოქსიდის, ნაწილაკები (მინიმუმ PM</w:t>
            </w:r>
            <w:r w:rsidRPr="00D911F5">
              <w:rPr>
                <w:rFonts w:ascii="Sylfaen" w:eastAsia="Times New Roman" w:hAnsi="Sylfaen" w:cs="Times New Roman"/>
                <w:sz w:val="24"/>
                <w:szCs w:val="24"/>
                <w:vertAlign w:val="subscript"/>
                <w:lang w:val="ka-GE"/>
              </w:rPr>
              <w:t>10</w:t>
            </w:r>
            <w:r w:rsidRPr="00D911F5">
              <w:rPr>
                <w:rFonts w:ascii="Sylfaen" w:eastAsia="Times New Roman" w:hAnsi="Sylfaen" w:cs="Times New Roman"/>
                <w:sz w:val="24"/>
                <w:szCs w:val="24"/>
                <w:lang w:val="ka-GE"/>
              </w:rPr>
              <w:t>), ოზონი და ნახშირბადის მონოქსიდი უნდა განახლდეს ყოველდღიურად და, სადაც შესაძლებელია, ინფორმაცია უნდა განახლდეს საათობრივად. ინფორმაცია ატმოსფერული კონცენტრაციების შესახებ ტყვიის და ბენზოლის, ბოლო 12 თვის საშუალო მაჩვენებლის სახით, უნდა განახლდეს სამთვიანი პერიოდულობით და სადაც ეს შესაძლებელია ყოველთვიურად.</w:t>
            </w:r>
          </w:p>
        </w:tc>
        <w:tc>
          <w:tcPr>
            <w:tcW w:w="900" w:type="dxa"/>
            <w:tcBorders>
              <w:top w:val="single" w:sz="4" w:space="0" w:color="auto"/>
              <w:left w:val="single" w:sz="4" w:space="0" w:color="auto"/>
              <w:bottom w:val="single" w:sz="4" w:space="0" w:color="auto"/>
              <w:right w:val="single" w:sz="4" w:space="0" w:color="auto"/>
            </w:tcBorders>
          </w:tcPr>
          <w:p w14:paraId="29C0CBC9"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456AF51"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C909356"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01712D14" w14:textId="593C29DD" w:rsidR="008F78BB" w:rsidRPr="00D911F5" w:rsidRDefault="00192882"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tcBorders>
              <w:top w:val="single" w:sz="4" w:space="0" w:color="auto"/>
              <w:left w:val="single" w:sz="4" w:space="0" w:color="auto"/>
              <w:bottom w:val="single" w:sz="4" w:space="0" w:color="auto"/>
              <w:right w:val="single" w:sz="4" w:space="0" w:color="auto"/>
            </w:tcBorders>
          </w:tcPr>
          <w:p w14:paraId="6DDAFBDB"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7C865B04"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ED83F35" w14:textId="4B81202F" w:rsidR="008F78BB" w:rsidRPr="00D911F5" w:rsidRDefault="008F78BB" w:rsidP="00D911F5">
            <w:pPr>
              <w:tabs>
                <w:tab w:val="left" w:pos="795"/>
              </w:tabs>
              <w:spacing w:line="240" w:lineRule="auto"/>
              <w:jc w:val="center"/>
              <w:rPr>
                <w:rFonts w:ascii="Sylfaen" w:hAnsi="Sylfaen"/>
                <w:sz w:val="24"/>
                <w:szCs w:val="24"/>
                <w:lang w:val="ka-GE"/>
              </w:rPr>
            </w:pPr>
            <w:r w:rsidRPr="00D911F5">
              <w:rPr>
                <w:rFonts w:ascii="Sylfaen" w:hAnsi="Sylfaen"/>
                <w:sz w:val="24"/>
                <w:szCs w:val="24"/>
                <w:lang w:val="ka-GE"/>
              </w:rPr>
              <w:t>4</w:t>
            </w:r>
          </w:p>
        </w:tc>
        <w:tc>
          <w:tcPr>
            <w:tcW w:w="4420" w:type="dxa"/>
            <w:gridSpan w:val="24"/>
            <w:tcBorders>
              <w:top w:val="single" w:sz="4" w:space="0" w:color="auto"/>
              <w:left w:val="single" w:sz="4" w:space="0" w:color="auto"/>
              <w:bottom w:val="single" w:sz="4" w:space="0" w:color="auto"/>
              <w:right w:val="single" w:sz="4" w:space="0" w:color="auto"/>
            </w:tcBorders>
          </w:tcPr>
          <w:p w14:paraId="24CCF114"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xml:space="preserve">წევრმა სახელმწიფოებმა უნდა უზრუნველყონ რომ საზოგადოებას დროულად მიაწოდონ  ინფორმაცია ფაქტობრივი ან პროგნოზირებული ზღვრების გადაჭარბების შესახებ. </w:t>
            </w:r>
          </w:p>
          <w:p w14:paraId="18FD97EB" w14:textId="5E127D40"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xml:space="preserve"> მიწოდებული ინფორმაცია უნდა შეიცავდეს სულ მცირე შემდეგ ინფორმაციას:</w:t>
            </w:r>
          </w:p>
        </w:tc>
        <w:tc>
          <w:tcPr>
            <w:tcW w:w="900" w:type="dxa"/>
            <w:tcBorders>
              <w:top w:val="single" w:sz="4" w:space="0" w:color="auto"/>
              <w:left w:val="single" w:sz="4" w:space="0" w:color="auto"/>
              <w:bottom w:val="single" w:sz="4" w:space="0" w:color="auto"/>
              <w:right w:val="single" w:sz="4" w:space="0" w:color="auto"/>
            </w:tcBorders>
          </w:tcPr>
          <w:p w14:paraId="53B9C6AC"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19078616"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0AFA60D"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D821311" w14:textId="741EF194" w:rsidR="008F78BB" w:rsidRPr="00D911F5" w:rsidRDefault="00192882"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tcBorders>
              <w:top w:val="single" w:sz="4" w:space="0" w:color="auto"/>
              <w:left w:val="single" w:sz="4" w:space="0" w:color="auto"/>
              <w:bottom w:val="single" w:sz="4" w:space="0" w:color="auto"/>
              <w:right w:val="single" w:sz="4" w:space="0" w:color="auto"/>
            </w:tcBorders>
          </w:tcPr>
          <w:p w14:paraId="022264EC"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2D3D6F0C"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D55D737" w14:textId="6226A2FD" w:rsidR="008F78BB" w:rsidRPr="00D911F5" w:rsidRDefault="008F78BB" w:rsidP="00D911F5">
            <w:pPr>
              <w:tabs>
                <w:tab w:val="left" w:pos="795"/>
              </w:tabs>
              <w:spacing w:line="240" w:lineRule="auto"/>
              <w:jc w:val="center"/>
              <w:rPr>
                <w:rFonts w:ascii="Sylfaen" w:hAnsi="Sylfaen"/>
                <w:sz w:val="24"/>
                <w:szCs w:val="24"/>
                <w:lang w:val="ka-GE"/>
              </w:rPr>
            </w:pPr>
            <w:r w:rsidRPr="00D911F5">
              <w:rPr>
                <w:rFonts w:ascii="Sylfaen" w:hAnsi="Sylfaen"/>
                <w:sz w:val="24"/>
                <w:szCs w:val="24"/>
                <w:lang w:val="ka-GE"/>
              </w:rPr>
              <w:t>4.</w:t>
            </w:r>
            <w:r w:rsidR="00941C41" w:rsidRPr="00D911F5">
              <w:rPr>
                <w:rFonts w:ascii="Sylfaen" w:hAnsi="Sylfaen"/>
                <w:sz w:val="24"/>
                <w:szCs w:val="24"/>
              </w:rPr>
              <w:t>a</w:t>
            </w:r>
          </w:p>
        </w:tc>
        <w:tc>
          <w:tcPr>
            <w:tcW w:w="4420" w:type="dxa"/>
            <w:gridSpan w:val="24"/>
            <w:tcBorders>
              <w:top w:val="single" w:sz="4" w:space="0" w:color="auto"/>
              <w:left w:val="single" w:sz="4" w:space="0" w:color="auto"/>
              <w:bottom w:val="single" w:sz="4" w:space="0" w:color="auto"/>
              <w:right w:val="single" w:sz="4" w:space="0" w:color="auto"/>
            </w:tcBorders>
          </w:tcPr>
          <w:p w14:paraId="66D2D480"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ინფორმაცია გადაჭარბების თაობაზე (s):</w:t>
            </w:r>
          </w:p>
          <w:p w14:paraId="6AA2D7E2" w14:textId="042341AE"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მდებარეობა ან ადგილი, რომელიც აღემატება,</w:t>
            </w:r>
          </w:p>
          <w:p w14:paraId="579B72BF"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p>
          <w:p w14:paraId="0440FB2E" w14:textId="018DEE9E"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lastRenderedPageBreak/>
              <w:t>- გადაჭარბებული ზღვარის ტიპი  (ინფორმაცია ან შეტყობინება)</w:t>
            </w:r>
          </w:p>
          <w:p w14:paraId="3D07E616"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p>
          <w:p w14:paraId="4BF0D3C6" w14:textId="7312A6CB"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xml:space="preserve">- გადაჭარბების დაწყების დრო და ხანგრძლივობა </w:t>
            </w:r>
          </w:p>
          <w:p w14:paraId="2D95A605"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p>
          <w:p w14:paraId="23F4DF32" w14:textId="10D1CCA0"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უმაღლესი კონცენტრაცია ერთი საათის განმავლობაში და უმაღლესი საშუალო კონცენტრაცია  რვა საათის განმავლობაში ოზონის შემთხვევაში.</w:t>
            </w:r>
          </w:p>
          <w:p w14:paraId="212E3AB0"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p>
        </w:tc>
        <w:tc>
          <w:tcPr>
            <w:tcW w:w="900" w:type="dxa"/>
            <w:tcBorders>
              <w:top w:val="single" w:sz="4" w:space="0" w:color="auto"/>
              <w:left w:val="single" w:sz="4" w:space="0" w:color="auto"/>
              <w:bottom w:val="single" w:sz="4" w:space="0" w:color="auto"/>
              <w:right w:val="single" w:sz="4" w:space="0" w:color="auto"/>
            </w:tcBorders>
          </w:tcPr>
          <w:p w14:paraId="058E4663"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E2EEC47"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92B2EFE"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78B69FE2" w14:textId="7F47B739" w:rsidR="008F78BB" w:rsidRPr="00D911F5" w:rsidRDefault="00192882"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tcBorders>
              <w:top w:val="single" w:sz="4" w:space="0" w:color="auto"/>
              <w:left w:val="single" w:sz="4" w:space="0" w:color="auto"/>
              <w:bottom w:val="single" w:sz="4" w:space="0" w:color="auto"/>
              <w:right w:val="single" w:sz="4" w:space="0" w:color="auto"/>
            </w:tcBorders>
          </w:tcPr>
          <w:p w14:paraId="1120AA99"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27BF3005"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0A4D20C" w14:textId="7D4CF473" w:rsidR="008F78BB" w:rsidRPr="00D911F5" w:rsidRDefault="008F78BB" w:rsidP="00D911F5">
            <w:pPr>
              <w:tabs>
                <w:tab w:val="left" w:pos="795"/>
              </w:tabs>
              <w:spacing w:line="240" w:lineRule="auto"/>
              <w:jc w:val="center"/>
              <w:rPr>
                <w:rFonts w:ascii="Sylfaen" w:hAnsi="Sylfaen"/>
                <w:sz w:val="24"/>
                <w:szCs w:val="24"/>
                <w:lang w:val="ka-GE"/>
              </w:rPr>
            </w:pPr>
            <w:r w:rsidRPr="00D911F5">
              <w:rPr>
                <w:rFonts w:ascii="Sylfaen" w:hAnsi="Sylfaen"/>
                <w:sz w:val="24"/>
                <w:szCs w:val="24"/>
                <w:lang w:val="ka-GE"/>
              </w:rPr>
              <w:t>4.</w:t>
            </w:r>
            <w:r w:rsidR="00941C41" w:rsidRPr="00D911F5">
              <w:rPr>
                <w:rFonts w:ascii="Sylfaen" w:hAnsi="Sylfaen"/>
                <w:sz w:val="24"/>
                <w:szCs w:val="24"/>
              </w:rPr>
              <w:t>b</w:t>
            </w:r>
          </w:p>
        </w:tc>
        <w:tc>
          <w:tcPr>
            <w:tcW w:w="4420" w:type="dxa"/>
            <w:gridSpan w:val="24"/>
            <w:tcBorders>
              <w:top w:val="single" w:sz="4" w:space="0" w:color="auto"/>
              <w:left w:val="single" w:sz="4" w:space="0" w:color="auto"/>
              <w:bottom w:val="single" w:sz="4" w:space="0" w:color="auto"/>
              <w:right w:val="single" w:sz="4" w:space="0" w:color="auto"/>
            </w:tcBorders>
          </w:tcPr>
          <w:p w14:paraId="1E9B9ABF"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პროგნოზი შემდეგი დღის მეორე ნახევარში (დღე):</w:t>
            </w:r>
          </w:p>
          <w:p w14:paraId="528C574B"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p>
          <w:p w14:paraId="6CFDC424"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ინფორმაცია და / ან გაფრთხილების სავარაუდო დარღვევების გეოგრაფიული არეალი ბარიერი,</w:t>
            </w:r>
          </w:p>
          <w:p w14:paraId="5E5A887F"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p>
          <w:p w14:paraId="5E1AE7F4" w14:textId="378AB67A"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მოსალოდნელი ცვლილებები დაბინძურების (გაუმჯობესება, სტაბილიზაცია ან გაუარესება), ამ ცვლილებების მიზეზებთან ერთად;</w:t>
            </w:r>
          </w:p>
        </w:tc>
        <w:tc>
          <w:tcPr>
            <w:tcW w:w="900" w:type="dxa"/>
            <w:tcBorders>
              <w:top w:val="single" w:sz="4" w:space="0" w:color="auto"/>
              <w:left w:val="single" w:sz="4" w:space="0" w:color="auto"/>
              <w:bottom w:val="single" w:sz="4" w:space="0" w:color="auto"/>
              <w:right w:val="single" w:sz="4" w:space="0" w:color="auto"/>
            </w:tcBorders>
          </w:tcPr>
          <w:p w14:paraId="4941746D"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F1C4BF1"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2B9A4E4B"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9BA62E5" w14:textId="0C4ACB9A" w:rsidR="008F78BB" w:rsidRPr="00D911F5" w:rsidRDefault="00192882"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tcBorders>
              <w:top w:val="single" w:sz="4" w:space="0" w:color="auto"/>
              <w:left w:val="single" w:sz="4" w:space="0" w:color="auto"/>
              <w:bottom w:val="single" w:sz="4" w:space="0" w:color="auto"/>
              <w:right w:val="single" w:sz="4" w:space="0" w:color="auto"/>
            </w:tcBorders>
          </w:tcPr>
          <w:p w14:paraId="5E70C840"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348D51E"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3D4E4EF" w14:textId="2C71951C" w:rsidR="008F78BB" w:rsidRPr="00D911F5" w:rsidRDefault="008F78BB" w:rsidP="00D911F5">
            <w:pPr>
              <w:tabs>
                <w:tab w:val="left" w:pos="795"/>
              </w:tabs>
              <w:spacing w:line="240" w:lineRule="auto"/>
              <w:jc w:val="center"/>
              <w:rPr>
                <w:rFonts w:ascii="Sylfaen" w:hAnsi="Sylfaen"/>
                <w:sz w:val="24"/>
                <w:szCs w:val="24"/>
                <w:lang w:val="ka-GE"/>
              </w:rPr>
            </w:pPr>
            <w:r w:rsidRPr="00D911F5">
              <w:rPr>
                <w:rFonts w:ascii="Sylfaen" w:hAnsi="Sylfaen"/>
                <w:sz w:val="24"/>
                <w:szCs w:val="24"/>
                <w:lang w:val="ka-GE"/>
              </w:rPr>
              <w:t>4.</w:t>
            </w:r>
            <w:r w:rsidR="00941C41" w:rsidRPr="00D911F5">
              <w:rPr>
                <w:rFonts w:ascii="Sylfaen" w:hAnsi="Sylfaen"/>
                <w:sz w:val="24"/>
                <w:szCs w:val="24"/>
              </w:rPr>
              <w:t>c</w:t>
            </w:r>
          </w:p>
        </w:tc>
        <w:tc>
          <w:tcPr>
            <w:tcW w:w="4420" w:type="dxa"/>
            <w:gridSpan w:val="24"/>
            <w:tcBorders>
              <w:top w:val="single" w:sz="4" w:space="0" w:color="auto"/>
              <w:left w:val="single" w:sz="4" w:space="0" w:color="auto"/>
              <w:bottom w:val="single" w:sz="4" w:space="0" w:color="auto"/>
              <w:right w:val="single" w:sz="4" w:space="0" w:color="auto"/>
            </w:tcBorders>
          </w:tcPr>
          <w:p w14:paraId="7B93374F"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ინფორმაცია შესაძლო ჯანმრთელობის ეფექტის თაობაზე მოსახლეობის ტიპის შესაბამისად,</w:t>
            </w:r>
          </w:p>
          <w:p w14:paraId="59BDBFEB"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და რეკომენდებული ქცევა:</w:t>
            </w:r>
          </w:p>
          <w:p w14:paraId="5F787BB4"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lastRenderedPageBreak/>
              <w:t>- ინფორმაცია რისკზე მოსახლეობის ჯგუფების შესახებ,</w:t>
            </w:r>
          </w:p>
          <w:p w14:paraId="2C2E805C"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სავარაუდო სიმპტომების აღწერა,</w:t>
            </w:r>
          </w:p>
          <w:p w14:paraId="0EFF0658" w14:textId="7777777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რეკომენდებული ზომები შესაბამისი მოსახლეობის მიერ პრევენციისთვის გასატარებლად,</w:t>
            </w:r>
          </w:p>
          <w:p w14:paraId="695F6689" w14:textId="2FDD55A4"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დამატებითი ინფორმაციის მოძიება</w:t>
            </w:r>
          </w:p>
        </w:tc>
        <w:tc>
          <w:tcPr>
            <w:tcW w:w="900" w:type="dxa"/>
            <w:tcBorders>
              <w:top w:val="single" w:sz="4" w:space="0" w:color="auto"/>
              <w:left w:val="single" w:sz="4" w:space="0" w:color="auto"/>
              <w:bottom w:val="single" w:sz="4" w:space="0" w:color="auto"/>
              <w:right w:val="single" w:sz="4" w:space="0" w:color="auto"/>
            </w:tcBorders>
          </w:tcPr>
          <w:p w14:paraId="0BED7B13"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097518F"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3820A3A1"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73238AB" w14:textId="1C721590" w:rsidR="008F78BB" w:rsidRPr="00D911F5" w:rsidRDefault="00192882"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tcBorders>
              <w:top w:val="single" w:sz="4" w:space="0" w:color="auto"/>
              <w:left w:val="single" w:sz="4" w:space="0" w:color="auto"/>
              <w:bottom w:val="single" w:sz="4" w:space="0" w:color="auto"/>
              <w:right w:val="single" w:sz="4" w:space="0" w:color="auto"/>
            </w:tcBorders>
          </w:tcPr>
          <w:p w14:paraId="3CB4E884"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4835C006"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F36912B" w14:textId="5FB1E63D" w:rsidR="008F78BB" w:rsidRPr="00D911F5" w:rsidRDefault="008F78BB" w:rsidP="00D911F5">
            <w:pPr>
              <w:tabs>
                <w:tab w:val="left" w:pos="795"/>
              </w:tabs>
              <w:spacing w:line="240" w:lineRule="auto"/>
              <w:jc w:val="center"/>
              <w:rPr>
                <w:rFonts w:ascii="Sylfaen" w:hAnsi="Sylfaen"/>
                <w:sz w:val="24"/>
                <w:szCs w:val="24"/>
                <w:lang w:val="ka-GE"/>
              </w:rPr>
            </w:pPr>
            <w:r w:rsidRPr="00D911F5">
              <w:rPr>
                <w:rFonts w:ascii="Sylfaen" w:hAnsi="Sylfaen"/>
                <w:sz w:val="24"/>
                <w:szCs w:val="24"/>
                <w:lang w:val="ka-GE"/>
              </w:rPr>
              <w:t>4.</w:t>
            </w:r>
            <w:r w:rsidR="00941C41" w:rsidRPr="00D911F5">
              <w:rPr>
                <w:rFonts w:ascii="Sylfaen" w:hAnsi="Sylfaen"/>
                <w:sz w:val="24"/>
                <w:szCs w:val="24"/>
              </w:rPr>
              <w:t>d</w:t>
            </w:r>
          </w:p>
        </w:tc>
        <w:tc>
          <w:tcPr>
            <w:tcW w:w="4420" w:type="dxa"/>
            <w:gridSpan w:val="24"/>
            <w:tcBorders>
              <w:top w:val="single" w:sz="4" w:space="0" w:color="auto"/>
              <w:left w:val="single" w:sz="4" w:space="0" w:color="auto"/>
              <w:bottom w:val="single" w:sz="4" w:space="0" w:color="auto"/>
              <w:right w:val="single" w:sz="4" w:space="0" w:color="auto"/>
            </w:tcBorders>
          </w:tcPr>
          <w:p w14:paraId="1B6C0101" w14:textId="7A70AA67"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პრევენციული მოქმედების შესახებ ინფორმაცია დაბინძურების შემცირების ან / და ზემოქმედების შესამცირებლად: ძირითადი წყარო სექტორის მითითება; რეკომენდაციები სამოქმედოდ ემისიების შესამცირებლად;</w:t>
            </w:r>
          </w:p>
        </w:tc>
        <w:tc>
          <w:tcPr>
            <w:tcW w:w="900" w:type="dxa"/>
            <w:tcBorders>
              <w:top w:val="single" w:sz="4" w:space="0" w:color="auto"/>
              <w:left w:val="single" w:sz="4" w:space="0" w:color="auto"/>
              <w:bottom w:val="single" w:sz="4" w:space="0" w:color="auto"/>
              <w:right w:val="single" w:sz="4" w:space="0" w:color="auto"/>
            </w:tcBorders>
          </w:tcPr>
          <w:p w14:paraId="196F49E0"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5D71C6ED"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70E966E8"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51DD94D" w14:textId="46DAA374" w:rsidR="008F78BB" w:rsidRPr="00D911F5" w:rsidRDefault="00192882"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tcBorders>
              <w:top w:val="single" w:sz="4" w:space="0" w:color="auto"/>
              <w:left w:val="single" w:sz="4" w:space="0" w:color="auto"/>
              <w:bottom w:val="single" w:sz="4" w:space="0" w:color="auto"/>
              <w:right w:val="single" w:sz="4" w:space="0" w:color="auto"/>
            </w:tcBorders>
          </w:tcPr>
          <w:p w14:paraId="2526451A"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14383DC9"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9429048" w14:textId="4CBD6531" w:rsidR="008F78BB" w:rsidRPr="00D911F5" w:rsidRDefault="008F78BB" w:rsidP="00D911F5">
            <w:pPr>
              <w:tabs>
                <w:tab w:val="left" w:pos="795"/>
              </w:tabs>
              <w:spacing w:line="240" w:lineRule="auto"/>
              <w:jc w:val="center"/>
              <w:rPr>
                <w:rFonts w:ascii="Sylfaen" w:hAnsi="Sylfaen"/>
                <w:sz w:val="24"/>
                <w:szCs w:val="24"/>
                <w:lang w:val="ka-GE"/>
              </w:rPr>
            </w:pPr>
            <w:r w:rsidRPr="00D911F5">
              <w:rPr>
                <w:rFonts w:ascii="Sylfaen" w:hAnsi="Sylfaen"/>
                <w:sz w:val="24"/>
                <w:szCs w:val="24"/>
                <w:lang w:val="ka-GE"/>
              </w:rPr>
              <w:t>4.</w:t>
            </w:r>
            <w:r w:rsidR="00941C41" w:rsidRPr="00D911F5">
              <w:rPr>
                <w:rFonts w:ascii="Sylfaen" w:hAnsi="Sylfaen"/>
                <w:sz w:val="24"/>
                <w:szCs w:val="24"/>
              </w:rPr>
              <w:t>e</w:t>
            </w:r>
          </w:p>
        </w:tc>
        <w:tc>
          <w:tcPr>
            <w:tcW w:w="4420" w:type="dxa"/>
            <w:gridSpan w:val="24"/>
            <w:tcBorders>
              <w:top w:val="single" w:sz="4" w:space="0" w:color="auto"/>
              <w:left w:val="single" w:sz="4" w:space="0" w:color="auto"/>
              <w:bottom w:val="single" w:sz="4" w:space="0" w:color="auto"/>
              <w:right w:val="single" w:sz="4" w:space="0" w:color="auto"/>
            </w:tcBorders>
          </w:tcPr>
          <w:p w14:paraId="69A5ED06" w14:textId="2F9C3D91" w:rsidR="008F78BB" w:rsidRPr="00D911F5" w:rsidRDefault="008F78BB"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პროგნოზირებული გადაჭარბების შემთხვევაში წევრი სახელმწიფო იღებს ზომებს უზრუნველყოს, რომ ასეთი დეტალები მიეწოდოს საზოგადოებას იმდენად, რამდენადაც ეს შესაძლებელია.</w:t>
            </w:r>
          </w:p>
        </w:tc>
        <w:tc>
          <w:tcPr>
            <w:tcW w:w="900" w:type="dxa"/>
            <w:tcBorders>
              <w:top w:val="single" w:sz="4" w:space="0" w:color="auto"/>
              <w:left w:val="single" w:sz="4" w:space="0" w:color="auto"/>
              <w:bottom w:val="single" w:sz="4" w:space="0" w:color="auto"/>
              <w:right w:val="single" w:sz="4" w:space="0" w:color="auto"/>
            </w:tcBorders>
          </w:tcPr>
          <w:p w14:paraId="1D82FB57"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44F0EB42"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97E14B9"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24EDDD91" w14:textId="18DFF0A7" w:rsidR="008F78BB" w:rsidRPr="00D911F5" w:rsidRDefault="00192882" w:rsidP="00D911F5">
            <w:pPr>
              <w:tabs>
                <w:tab w:val="left" w:pos="795"/>
              </w:tabs>
              <w:spacing w:line="240" w:lineRule="auto"/>
              <w:jc w:val="both"/>
              <w:rPr>
                <w:rFonts w:ascii="Sylfaen" w:hAnsi="Sylfaen" w:cs="Sylfaen"/>
                <w:lang w:val="ka-GE"/>
              </w:rPr>
            </w:pPr>
            <w:r w:rsidRPr="00D911F5">
              <w:rPr>
                <w:rFonts w:ascii="Sylfaen" w:hAnsi="Sylfaen" w:cs="Sylfaen"/>
                <w:lang w:val="ka-GE"/>
              </w:rPr>
              <w:t>სშ</w:t>
            </w:r>
          </w:p>
        </w:tc>
        <w:tc>
          <w:tcPr>
            <w:tcW w:w="2685" w:type="dxa"/>
            <w:gridSpan w:val="2"/>
            <w:tcBorders>
              <w:top w:val="single" w:sz="4" w:space="0" w:color="auto"/>
              <w:left w:val="single" w:sz="4" w:space="0" w:color="auto"/>
              <w:bottom w:val="single" w:sz="4" w:space="0" w:color="auto"/>
              <w:right w:val="single" w:sz="4" w:space="0" w:color="auto"/>
            </w:tcBorders>
          </w:tcPr>
          <w:p w14:paraId="5459CDC7"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EF8CDA1"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329710D" w14:textId="04A21668" w:rsidR="008F78BB" w:rsidRPr="00D911F5" w:rsidRDefault="008F78BB" w:rsidP="00D911F5">
            <w:pPr>
              <w:tabs>
                <w:tab w:val="left" w:pos="795"/>
              </w:tabs>
              <w:spacing w:line="240" w:lineRule="auto"/>
              <w:jc w:val="center"/>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67E2C0C2" w14:textId="5C0A69D8" w:rsidR="008F78BB" w:rsidRPr="00D911F5" w:rsidRDefault="008F78BB" w:rsidP="00D911F5">
            <w:pPr>
              <w:spacing w:line="259" w:lineRule="auto"/>
              <w:ind w:right="18"/>
              <w:jc w:val="both"/>
              <w:rPr>
                <w:rFonts w:ascii="Sylfaen" w:eastAsia="Times New Roman" w:hAnsi="Sylfaen" w:cs="Times New Roman"/>
                <w:b/>
                <w:sz w:val="24"/>
                <w:szCs w:val="24"/>
                <w:lang w:val="ka-GE"/>
              </w:rPr>
            </w:pPr>
            <w:r w:rsidRPr="00D911F5">
              <w:rPr>
                <w:rFonts w:ascii="Sylfaen" w:eastAsia="Times New Roman" w:hAnsi="Sylfaen" w:cs="Times New Roman"/>
                <w:sz w:val="24"/>
                <w:szCs w:val="24"/>
                <w:lang w:val="ka-GE"/>
              </w:rPr>
              <w:t xml:space="preserve"> </w:t>
            </w:r>
            <w:r w:rsidRPr="00D911F5">
              <w:rPr>
                <w:rFonts w:ascii="Sylfaen" w:eastAsia="Times New Roman" w:hAnsi="Sylfaen" w:cs="Times New Roman"/>
                <w:b/>
                <w:sz w:val="24"/>
                <w:szCs w:val="24"/>
                <w:lang w:val="ka-GE"/>
              </w:rPr>
              <w:t>კომისიის მიერ გაკეთებული განაცხადი</w:t>
            </w:r>
          </w:p>
        </w:tc>
        <w:tc>
          <w:tcPr>
            <w:tcW w:w="900" w:type="dxa"/>
            <w:tcBorders>
              <w:top w:val="single" w:sz="4" w:space="0" w:color="auto"/>
              <w:left w:val="single" w:sz="4" w:space="0" w:color="auto"/>
              <w:bottom w:val="single" w:sz="4" w:space="0" w:color="auto"/>
              <w:right w:val="single" w:sz="4" w:space="0" w:color="auto"/>
            </w:tcBorders>
          </w:tcPr>
          <w:p w14:paraId="0109C5CC" w14:textId="77777777" w:rsidR="008F78BB" w:rsidRPr="00D911F5" w:rsidRDefault="008F78BB"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6EF5DC21" w14:textId="77777777" w:rsidR="008F78BB" w:rsidRPr="00D911F5" w:rsidRDefault="008F78BB"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690AC098" w14:textId="77777777" w:rsidR="008F78BB" w:rsidRPr="00D911F5" w:rsidRDefault="008F78BB"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5C8B6E18" w14:textId="1224EE37" w:rsidR="008F78BB"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6C0B779E" w14:textId="77777777" w:rsidR="008F78BB" w:rsidRPr="00D911F5" w:rsidRDefault="008F78BB" w:rsidP="00D911F5">
            <w:pPr>
              <w:tabs>
                <w:tab w:val="left" w:pos="795"/>
              </w:tabs>
              <w:spacing w:line="240" w:lineRule="auto"/>
              <w:jc w:val="both"/>
              <w:rPr>
                <w:rFonts w:ascii="Sylfaen" w:hAnsi="Sylfaen" w:cs="Sylfaen"/>
              </w:rPr>
            </w:pPr>
          </w:p>
        </w:tc>
      </w:tr>
      <w:tr w:rsidR="00D911F5" w:rsidRPr="00D911F5" w14:paraId="042C6C17" w14:textId="77777777" w:rsidTr="00D911F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1B1B6D1" w14:textId="77777777" w:rsidR="00D27316" w:rsidRPr="00D911F5" w:rsidRDefault="00D27316" w:rsidP="00D911F5">
            <w:pPr>
              <w:tabs>
                <w:tab w:val="left" w:pos="795"/>
              </w:tabs>
              <w:spacing w:line="240" w:lineRule="auto"/>
              <w:jc w:val="both"/>
              <w:rPr>
                <w:rFonts w:ascii="Sylfaen" w:hAnsi="Sylfaen"/>
                <w:sz w:val="24"/>
                <w:szCs w:val="24"/>
                <w:lang w:val="ka-GE"/>
              </w:rPr>
            </w:pPr>
          </w:p>
        </w:tc>
        <w:tc>
          <w:tcPr>
            <w:tcW w:w="4420" w:type="dxa"/>
            <w:gridSpan w:val="24"/>
            <w:tcBorders>
              <w:top w:val="single" w:sz="4" w:space="0" w:color="auto"/>
              <w:left w:val="single" w:sz="4" w:space="0" w:color="auto"/>
              <w:bottom w:val="single" w:sz="4" w:space="0" w:color="auto"/>
              <w:right w:val="single" w:sz="4" w:space="0" w:color="auto"/>
            </w:tcBorders>
          </w:tcPr>
          <w:p w14:paraId="55483A71" w14:textId="057A5FBA" w:rsidR="00D27316" w:rsidRPr="00D911F5" w:rsidRDefault="00D27316"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კომისია გაითვალისწინებს საბჭოს მიერ მიღებულ ტექსტს</w:t>
            </w:r>
            <w:r w:rsidR="00300824" w:rsidRPr="00D911F5">
              <w:rPr>
                <w:rFonts w:ascii="Sylfaen" w:eastAsia="Times New Roman" w:hAnsi="Sylfaen" w:cs="Times New Roman"/>
                <w:sz w:val="24"/>
                <w:szCs w:val="24"/>
                <w:lang w:val="ka-GE"/>
              </w:rPr>
              <w:t xml:space="preserve"> </w:t>
            </w:r>
            <w:r w:rsidRPr="00D911F5">
              <w:rPr>
                <w:rFonts w:ascii="Sylfaen" w:eastAsia="Times New Roman" w:hAnsi="Sylfaen" w:cs="Times New Roman"/>
                <w:sz w:val="24"/>
                <w:szCs w:val="24"/>
                <w:lang w:val="ka-GE"/>
              </w:rPr>
              <w:t>ევროპარლამენტი ატმოსფერული ჰაერის ხარისხის შესახებ დირექტივისთვის</w:t>
            </w:r>
            <w:r w:rsidR="00300824" w:rsidRPr="00D911F5">
              <w:rPr>
                <w:rFonts w:ascii="Sylfaen" w:eastAsia="Times New Roman" w:hAnsi="Sylfaen" w:cs="Times New Roman"/>
                <w:sz w:val="24"/>
                <w:szCs w:val="24"/>
                <w:lang w:val="ka-GE"/>
              </w:rPr>
              <w:t xml:space="preserve"> </w:t>
            </w:r>
            <w:r w:rsidRPr="00D911F5">
              <w:rPr>
                <w:rFonts w:ascii="Sylfaen" w:eastAsia="Times New Roman" w:hAnsi="Sylfaen" w:cs="Times New Roman"/>
                <w:sz w:val="24"/>
                <w:szCs w:val="24"/>
                <w:lang w:val="ka-GE"/>
              </w:rPr>
              <w:t xml:space="preserve">სუფთა ჰაერი </w:t>
            </w:r>
            <w:r w:rsidRPr="00D911F5">
              <w:rPr>
                <w:rFonts w:ascii="Sylfaen" w:eastAsia="Times New Roman" w:hAnsi="Sylfaen" w:cs="Times New Roman"/>
                <w:sz w:val="24"/>
                <w:szCs w:val="24"/>
                <w:lang w:val="ka-GE"/>
              </w:rPr>
              <w:lastRenderedPageBreak/>
              <w:t>ევროპაში. კერძოდ, კომისია აღნიშნავს თუ რა</w:t>
            </w:r>
            <w:r w:rsidR="00300824" w:rsidRPr="00D911F5">
              <w:rPr>
                <w:rFonts w:ascii="Sylfaen" w:eastAsia="Times New Roman" w:hAnsi="Sylfaen" w:cs="Times New Roman"/>
                <w:sz w:val="24"/>
                <w:szCs w:val="24"/>
                <w:lang w:val="ka-GE"/>
              </w:rPr>
              <w:t xml:space="preserve"> </w:t>
            </w:r>
            <w:r w:rsidRPr="00D911F5">
              <w:rPr>
                <w:rFonts w:ascii="Sylfaen" w:eastAsia="Times New Roman" w:hAnsi="Sylfaen" w:cs="Times New Roman"/>
                <w:sz w:val="24"/>
                <w:szCs w:val="24"/>
                <w:lang w:val="ka-GE"/>
              </w:rPr>
              <w:t>მნიშვნელობა აქვს ევროპარლამენტისა და წევრის სახელმწიფოების მიერ გატარებულ ზომებს და მითითებას აკეთებენ</w:t>
            </w:r>
            <w:r w:rsidR="00300824" w:rsidRPr="00D911F5">
              <w:rPr>
                <w:rFonts w:ascii="Sylfaen" w:eastAsia="Times New Roman" w:hAnsi="Sylfaen" w:cs="Times New Roman"/>
                <w:sz w:val="24"/>
                <w:szCs w:val="24"/>
                <w:lang w:val="ka-GE"/>
              </w:rPr>
              <w:t xml:space="preserve"> </w:t>
            </w:r>
            <w:r w:rsidRPr="00D911F5">
              <w:rPr>
                <w:rFonts w:ascii="Sylfaen" w:eastAsia="Times New Roman" w:hAnsi="Sylfaen" w:cs="Times New Roman"/>
                <w:sz w:val="24"/>
                <w:szCs w:val="24"/>
                <w:lang w:val="ka-GE"/>
              </w:rPr>
              <w:t xml:space="preserve">22-ე მუხლის მე -4 პუნქტში და 16-ს </w:t>
            </w:r>
          </w:p>
          <w:p w14:paraId="4EF6E6CE" w14:textId="42B703B0" w:rsidR="00D27316" w:rsidRPr="00D911F5" w:rsidRDefault="00D27316"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ჰაერის დამაბინძურებლების ემისიების შემცირების წყაროებზე.</w:t>
            </w:r>
          </w:p>
          <w:p w14:paraId="02155BB8" w14:textId="77777777" w:rsidR="00300824" w:rsidRPr="00D911F5" w:rsidRDefault="00300824" w:rsidP="00D911F5">
            <w:pPr>
              <w:spacing w:line="259" w:lineRule="auto"/>
              <w:ind w:right="18"/>
              <w:jc w:val="both"/>
              <w:rPr>
                <w:rFonts w:ascii="Sylfaen" w:eastAsia="Times New Roman" w:hAnsi="Sylfaen" w:cs="Times New Roman"/>
                <w:sz w:val="24"/>
                <w:szCs w:val="24"/>
                <w:lang w:val="ka-GE"/>
              </w:rPr>
            </w:pPr>
          </w:p>
          <w:p w14:paraId="57188281" w14:textId="513E1C15" w:rsidR="00D27316" w:rsidRPr="00D911F5" w:rsidRDefault="00D27316"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კომისია აღიარებს მავნე ნივთიერებების ემისიების შემცირების აუცილებლობას და უთითებს</w:t>
            </w:r>
            <w:r w:rsidR="00300824" w:rsidRPr="00D911F5">
              <w:rPr>
                <w:rFonts w:ascii="Sylfaen" w:eastAsia="Times New Roman" w:hAnsi="Sylfaen" w:cs="Times New Roman"/>
                <w:sz w:val="24"/>
                <w:szCs w:val="24"/>
                <w:lang w:val="ka-GE"/>
              </w:rPr>
              <w:t xml:space="preserve"> </w:t>
            </w:r>
            <w:r w:rsidRPr="00D911F5">
              <w:rPr>
                <w:rFonts w:ascii="Sylfaen" w:eastAsia="Times New Roman" w:hAnsi="Sylfaen" w:cs="Times New Roman"/>
                <w:sz w:val="24"/>
                <w:szCs w:val="24"/>
                <w:lang w:val="ka-GE"/>
              </w:rPr>
              <w:t>მეექვსე გარემოსდაცვითი სამოქმედო პროგრამის ფარგლებში გათვალისწინებულ ღონისძიებებზე.</w:t>
            </w:r>
          </w:p>
          <w:p w14:paraId="56C84252" w14:textId="77777777" w:rsidR="00300824" w:rsidRPr="00D911F5" w:rsidRDefault="00300824" w:rsidP="00D911F5">
            <w:pPr>
              <w:spacing w:line="259" w:lineRule="auto"/>
              <w:ind w:right="18"/>
              <w:jc w:val="both"/>
              <w:rPr>
                <w:rFonts w:ascii="Sylfaen" w:eastAsia="Times New Roman" w:hAnsi="Sylfaen" w:cs="Times New Roman"/>
                <w:sz w:val="24"/>
                <w:szCs w:val="24"/>
                <w:lang w:val="ka-GE"/>
              </w:rPr>
            </w:pPr>
          </w:p>
          <w:p w14:paraId="6253724B" w14:textId="5BA524D2" w:rsidR="00D27316" w:rsidRPr="00D911F5" w:rsidRDefault="00D27316"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კომისიის კომუნიკაცია თემატური სტრატეგიის შესახებ ჰაერის შესახებ ადგენს მნიშვნელოვან ზომებს თანამეგობრობის ფარგლებში გასატარებლად.</w:t>
            </w:r>
          </w:p>
          <w:p w14:paraId="69826EBE" w14:textId="77777777" w:rsidR="00300824" w:rsidRPr="00D911F5" w:rsidRDefault="00300824" w:rsidP="00D911F5">
            <w:pPr>
              <w:spacing w:line="259" w:lineRule="auto"/>
              <w:ind w:right="18"/>
              <w:jc w:val="both"/>
              <w:rPr>
                <w:rFonts w:ascii="Sylfaen" w:eastAsia="Times New Roman" w:hAnsi="Sylfaen" w:cs="Times New Roman"/>
                <w:sz w:val="24"/>
                <w:szCs w:val="24"/>
                <w:lang w:val="ka-GE"/>
              </w:rPr>
            </w:pPr>
          </w:p>
          <w:p w14:paraId="631F9834" w14:textId="79FE098F" w:rsidR="00D27316" w:rsidRPr="00D911F5" w:rsidRDefault="00D27316"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ამ და სხვა ღონისძიებებზე მნიშვნელოვანი პროგრესია</w:t>
            </w:r>
            <w:r w:rsidR="00300824" w:rsidRPr="00D911F5">
              <w:rPr>
                <w:rFonts w:ascii="Sylfaen" w:eastAsia="Times New Roman" w:hAnsi="Sylfaen" w:cs="Times New Roman"/>
                <w:sz w:val="24"/>
                <w:szCs w:val="24"/>
                <w:lang w:val="ka-GE"/>
              </w:rPr>
              <w:t xml:space="preserve"> </w:t>
            </w:r>
            <w:r w:rsidRPr="00D911F5">
              <w:rPr>
                <w:rFonts w:ascii="Sylfaen" w:eastAsia="Times New Roman" w:hAnsi="Sylfaen" w:cs="Times New Roman"/>
                <w:sz w:val="24"/>
                <w:szCs w:val="24"/>
                <w:lang w:val="ka-GE"/>
              </w:rPr>
              <w:t>მიღწეული სტრატეგიის მიღების შემდეგ:</w:t>
            </w:r>
          </w:p>
          <w:p w14:paraId="21C1B613" w14:textId="77777777" w:rsidR="00300824" w:rsidRPr="00D911F5" w:rsidRDefault="00300824" w:rsidP="00D911F5">
            <w:pPr>
              <w:spacing w:line="259" w:lineRule="auto"/>
              <w:ind w:right="18"/>
              <w:jc w:val="both"/>
              <w:rPr>
                <w:rFonts w:ascii="Sylfaen" w:eastAsia="Times New Roman" w:hAnsi="Sylfaen" w:cs="Times New Roman"/>
                <w:sz w:val="24"/>
                <w:szCs w:val="24"/>
                <w:lang w:val="ka-GE"/>
              </w:rPr>
            </w:pPr>
          </w:p>
          <w:p w14:paraId="1678E4E3" w14:textId="1D975434" w:rsidR="00D27316" w:rsidRPr="00D911F5" w:rsidRDefault="00D27316"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lastRenderedPageBreak/>
              <w:t>საბჭომ და პარლამენტმა უკვე მიიღეს ახალი კანონმდებლობა</w:t>
            </w:r>
            <w:r w:rsidR="00300824" w:rsidRPr="00D911F5">
              <w:rPr>
                <w:rFonts w:ascii="Sylfaen" w:eastAsia="Times New Roman" w:hAnsi="Sylfaen" w:cs="Times New Roman"/>
                <w:sz w:val="24"/>
                <w:szCs w:val="24"/>
                <w:lang w:val="ka-GE"/>
              </w:rPr>
              <w:t xml:space="preserve"> </w:t>
            </w:r>
            <w:r w:rsidRPr="00D911F5">
              <w:rPr>
                <w:rFonts w:ascii="Sylfaen" w:eastAsia="Times New Roman" w:hAnsi="Sylfaen" w:cs="Times New Roman"/>
                <w:sz w:val="24"/>
                <w:szCs w:val="24"/>
                <w:lang w:val="ka-GE"/>
              </w:rPr>
              <w:t>შეზღუდოს გამონაბოლქვის ემისიები მსუბუქი სატრანსპორტო საშუალებებისგან,</w:t>
            </w:r>
          </w:p>
          <w:p w14:paraId="518602E4" w14:textId="77777777" w:rsidR="00300824" w:rsidRPr="00D911F5" w:rsidRDefault="00300824" w:rsidP="00D911F5">
            <w:pPr>
              <w:spacing w:line="259" w:lineRule="auto"/>
              <w:ind w:right="18"/>
              <w:jc w:val="both"/>
              <w:rPr>
                <w:rFonts w:ascii="Sylfaen" w:eastAsia="Times New Roman" w:hAnsi="Sylfaen" w:cs="Times New Roman"/>
                <w:sz w:val="24"/>
                <w:szCs w:val="24"/>
                <w:lang w:val="ka-GE"/>
              </w:rPr>
            </w:pPr>
          </w:p>
          <w:p w14:paraId="6AEE9598" w14:textId="1D29C0EB" w:rsidR="00D27316" w:rsidRPr="00D911F5" w:rsidRDefault="00D27316"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კომისიამ მიიღო ახალი წინადადება ახალი კანონმდებლობის შესახებ საწარმოო ემისიების კანონმდებლობის ეფექტურობის გაუმჯობესებასთან დაკავშირებით, მათ შორის ინტენსიური სასოფლო-სამეურნეო დანადგარების და</w:t>
            </w:r>
            <w:r w:rsidR="00300824" w:rsidRPr="00D911F5">
              <w:rPr>
                <w:rFonts w:ascii="Sylfaen" w:eastAsia="Times New Roman" w:hAnsi="Sylfaen" w:cs="Times New Roman"/>
                <w:sz w:val="24"/>
                <w:szCs w:val="24"/>
                <w:lang w:val="ka-GE"/>
              </w:rPr>
              <w:t xml:space="preserve"> </w:t>
            </w:r>
            <w:r w:rsidRPr="00D911F5">
              <w:rPr>
                <w:rFonts w:ascii="Sylfaen" w:eastAsia="Times New Roman" w:hAnsi="Sylfaen" w:cs="Times New Roman"/>
                <w:sz w:val="24"/>
                <w:szCs w:val="24"/>
                <w:lang w:val="ka-GE"/>
              </w:rPr>
              <w:t xml:space="preserve"> მცირე მასშტაბის სამრეწველო წვის წყაროების მიმართ</w:t>
            </w:r>
          </w:p>
          <w:p w14:paraId="65DAB3E9" w14:textId="77777777" w:rsidR="00300824" w:rsidRPr="00D911F5" w:rsidRDefault="00300824" w:rsidP="00D911F5">
            <w:pPr>
              <w:spacing w:line="259" w:lineRule="auto"/>
              <w:ind w:right="18"/>
              <w:jc w:val="both"/>
              <w:rPr>
                <w:rFonts w:ascii="Sylfaen" w:eastAsia="Times New Roman" w:hAnsi="Sylfaen" w:cs="Times New Roman"/>
                <w:sz w:val="24"/>
                <w:szCs w:val="24"/>
                <w:lang w:val="ka-GE"/>
              </w:rPr>
            </w:pPr>
          </w:p>
          <w:p w14:paraId="5DEDC654" w14:textId="77777777" w:rsidR="00D27316" w:rsidRPr="00D911F5" w:rsidRDefault="00D27316"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კომისიამ მიიღო წინადადება ახალი კანონმდებლობის შეზღუდვაზე მძიმე სატვირთო მანქანებში დამონტაჟებული ძრავების გამონაბოლქვის ემისიებიებთან დაკავშირებით,</w:t>
            </w:r>
          </w:p>
          <w:p w14:paraId="05DE63C1" w14:textId="77777777" w:rsidR="00D27316" w:rsidRPr="00D911F5" w:rsidRDefault="00D27316" w:rsidP="00D911F5">
            <w:pPr>
              <w:spacing w:line="259" w:lineRule="auto"/>
              <w:ind w:right="18"/>
              <w:jc w:val="both"/>
              <w:rPr>
                <w:rFonts w:ascii="Sylfaen" w:eastAsia="Times New Roman" w:hAnsi="Sylfaen" w:cs="Times New Roman"/>
                <w:sz w:val="24"/>
                <w:szCs w:val="24"/>
                <w:lang w:val="ka-GE"/>
              </w:rPr>
            </w:pPr>
          </w:p>
          <w:p w14:paraId="3FA5916B" w14:textId="1234E8DC" w:rsidR="00D27316" w:rsidRPr="00D911F5" w:rsidRDefault="00D27316"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- 2008 წელს კომისია ითვალისწინებს ახალ საკანონმდებლო წინადადებებს:</w:t>
            </w:r>
          </w:p>
          <w:p w14:paraId="12D5F307" w14:textId="77777777" w:rsidR="00300824" w:rsidRPr="00D911F5" w:rsidRDefault="00300824" w:rsidP="00D911F5">
            <w:pPr>
              <w:spacing w:line="259" w:lineRule="auto"/>
              <w:ind w:right="18"/>
              <w:jc w:val="both"/>
              <w:rPr>
                <w:rFonts w:ascii="Sylfaen" w:eastAsia="Times New Roman" w:hAnsi="Sylfaen" w:cs="Times New Roman"/>
                <w:sz w:val="24"/>
                <w:szCs w:val="24"/>
                <w:lang w:val="ka-GE"/>
              </w:rPr>
            </w:pPr>
          </w:p>
          <w:p w14:paraId="4DC89973" w14:textId="34D90260" w:rsidR="00D27316" w:rsidRPr="00D911F5" w:rsidRDefault="00D27316"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xml:space="preserve">- კიდევ უფრო შეამცირებს წევრ სახელმწიფოებში ნებადართული </w:t>
            </w:r>
            <w:r w:rsidRPr="00D911F5">
              <w:rPr>
                <w:rFonts w:ascii="Sylfaen" w:eastAsia="Times New Roman" w:hAnsi="Sylfaen" w:cs="Times New Roman"/>
                <w:sz w:val="24"/>
                <w:szCs w:val="24"/>
                <w:lang w:val="ka-GE"/>
              </w:rPr>
              <w:lastRenderedPageBreak/>
              <w:t>ეროვნული გამონაბოლქვის დონეებს ძირითად დამაბინძურებლებთან მიმართებაში</w:t>
            </w:r>
          </w:p>
          <w:p w14:paraId="043CE483" w14:textId="77777777" w:rsidR="00300824" w:rsidRPr="00D911F5" w:rsidRDefault="00300824" w:rsidP="00D911F5">
            <w:pPr>
              <w:spacing w:line="259" w:lineRule="auto"/>
              <w:ind w:right="18"/>
              <w:jc w:val="both"/>
              <w:rPr>
                <w:rFonts w:ascii="Sylfaen" w:eastAsia="Times New Roman" w:hAnsi="Sylfaen" w:cs="Times New Roman"/>
                <w:sz w:val="24"/>
                <w:szCs w:val="24"/>
                <w:lang w:val="ka-GE"/>
              </w:rPr>
            </w:pPr>
          </w:p>
          <w:p w14:paraId="23B3B9FB" w14:textId="2F171B94" w:rsidR="00D27316" w:rsidRPr="00D911F5" w:rsidRDefault="00D27316"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შეამციროს ემისიები, რომლებიც დაკავშირებულია ბენზინგასამართი სადგურების საქმიანობასთან</w:t>
            </w:r>
          </w:p>
          <w:p w14:paraId="2489DA21" w14:textId="77777777" w:rsidR="00300824" w:rsidRPr="00D911F5" w:rsidRDefault="00300824" w:rsidP="00D911F5">
            <w:pPr>
              <w:spacing w:line="259" w:lineRule="auto"/>
              <w:ind w:right="18"/>
              <w:jc w:val="both"/>
              <w:rPr>
                <w:rFonts w:ascii="Sylfaen" w:eastAsia="Times New Roman" w:hAnsi="Sylfaen" w:cs="Times New Roman"/>
                <w:sz w:val="24"/>
                <w:szCs w:val="24"/>
                <w:lang w:val="ka-GE"/>
              </w:rPr>
            </w:pPr>
          </w:p>
          <w:p w14:paraId="40F2868F" w14:textId="77777777" w:rsidR="00D27316" w:rsidRPr="00D911F5" w:rsidRDefault="00D27316"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საწვავების, მათ შორის საზღვაო საწვავების სულფურის შემცველობის მოწესრიგება</w:t>
            </w:r>
          </w:p>
          <w:p w14:paraId="3320F484" w14:textId="77777777" w:rsidR="00D27316" w:rsidRPr="00D911F5" w:rsidRDefault="00D27316" w:rsidP="00D911F5">
            <w:pPr>
              <w:spacing w:line="259" w:lineRule="auto"/>
              <w:ind w:right="18"/>
              <w:jc w:val="both"/>
              <w:rPr>
                <w:rFonts w:ascii="Sylfaen" w:eastAsia="Times New Roman" w:hAnsi="Sylfaen" w:cs="Times New Roman"/>
                <w:sz w:val="24"/>
                <w:szCs w:val="24"/>
                <w:lang w:val="ka-GE"/>
              </w:rPr>
            </w:pPr>
          </w:p>
          <w:p w14:paraId="12513A42" w14:textId="5781E3E7" w:rsidR="00D27316" w:rsidRPr="00D911F5" w:rsidRDefault="00D27316"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მოსამზადებელი სამუშაოები მიმდინარეობს ასევე გამოძიების მიზანშეწონილობის შესამოწმებლად:</w:t>
            </w:r>
          </w:p>
          <w:p w14:paraId="2D10EC70" w14:textId="77777777" w:rsidR="00300824" w:rsidRPr="00D911F5" w:rsidRDefault="00300824" w:rsidP="00D911F5">
            <w:pPr>
              <w:spacing w:line="259" w:lineRule="auto"/>
              <w:ind w:right="18"/>
              <w:jc w:val="both"/>
              <w:rPr>
                <w:rFonts w:ascii="Sylfaen" w:eastAsia="Times New Roman" w:hAnsi="Sylfaen" w:cs="Times New Roman"/>
                <w:sz w:val="24"/>
                <w:szCs w:val="24"/>
                <w:lang w:val="ka-GE"/>
              </w:rPr>
            </w:pPr>
          </w:p>
          <w:p w14:paraId="6B448519" w14:textId="6DB1BF40" w:rsidR="00D27316" w:rsidRPr="00D911F5" w:rsidRDefault="00D27316"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ეკო-დიზაინის გაუმჯობესება და ემისიების შემცირება</w:t>
            </w:r>
            <w:r w:rsidR="00300824" w:rsidRPr="00D911F5">
              <w:rPr>
                <w:rFonts w:ascii="Sylfaen" w:eastAsia="Times New Roman" w:hAnsi="Sylfaen" w:cs="Times New Roman"/>
                <w:sz w:val="24"/>
                <w:szCs w:val="24"/>
                <w:lang w:val="ka-GE"/>
              </w:rPr>
              <w:t xml:space="preserve"> </w:t>
            </w:r>
            <w:r w:rsidRPr="00D911F5">
              <w:rPr>
                <w:rFonts w:ascii="Sylfaen" w:eastAsia="Times New Roman" w:hAnsi="Sylfaen" w:cs="Times New Roman"/>
                <w:sz w:val="24"/>
                <w:szCs w:val="24"/>
                <w:lang w:val="ka-GE"/>
              </w:rPr>
              <w:t>შიდა ბოილერების და წყლის გამაცხელებლების სემთხვევაში,</w:t>
            </w:r>
          </w:p>
          <w:p w14:paraId="5702F462" w14:textId="77777777" w:rsidR="00300824" w:rsidRPr="00D911F5" w:rsidRDefault="00300824" w:rsidP="00D911F5">
            <w:pPr>
              <w:spacing w:line="259" w:lineRule="auto"/>
              <w:ind w:right="18"/>
              <w:jc w:val="both"/>
              <w:rPr>
                <w:rFonts w:ascii="Sylfaen" w:eastAsia="Times New Roman" w:hAnsi="Sylfaen" w:cs="Times New Roman"/>
                <w:sz w:val="24"/>
                <w:szCs w:val="24"/>
                <w:lang w:val="ka-GE"/>
              </w:rPr>
            </w:pPr>
          </w:p>
          <w:p w14:paraId="3EB2F157" w14:textId="27663071" w:rsidR="00D27316" w:rsidRPr="00D911F5" w:rsidRDefault="00D27316"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xml:space="preserve">- საღებავებში, ლაქებსა და სატრანსპორტო საშუალებების განახლების პროდუქტებში გოგირდის შემცველობის შემცირება; </w:t>
            </w:r>
          </w:p>
          <w:p w14:paraId="165D148D" w14:textId="77777777" w:rsidR="00300824" w:rsidRPr="00D911F5" w:rsidRDefault="00300824" w:rsidP="00D911F5">
            <w:pPr>
              <w:spacing w:line="259" w:lineRule="auto"/>
              <w:ind w:right="18"/>
              <w:jc w:val="both"/>
              <w:rPr>
                <w:rFonts w:ascii="Sylfaen" w:eastAsia="Times New Roman" w:hAnsi="Sylfaen" w:cs="Times New Roman"/>
                <w:sz w:val="24"/>
                <w:szCs w:val="24"/>
                <w:lang w:val="ka-GE"/>
              </w:rPr>
            </w:pPr>
          </w:p>
          <w:p w14:paraId="71E167C0" w14:textId="0BEA333A" w:rsidR="00D27316" w:rsidRPr="00D911F5" w:rsidRDefault="00D27316"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lastRenderedPageBreak/>
              <w:t xml:space="preserve">- არასაგზაო მობილური აპარატის გამონაბოლქვის ემისიების შემცირება და ამით გოგირდის დაბალი შემცველობის უზრუნველყოფა. </w:t>
            </w:r>
          </w:p>
          <w:p w14:paraId="32BBEEEB" w14:textId="77777777" w:rsidR="00300824" w:rsidRPr="00D911F5" w:rsidRDefault="00300824" w:rsidP="00D911F5">
            <w:pPr>
              <w:spacing w:line="259" w:lineRule="auto"/>
              <w:ind w:right="18"/>
              <w:jc w:val="both"/>
              <w:rPr>
                <w:rFonts w:ascii="Sylfaen" w:eastAsia="Times New Roman" w:hAnsi="Sylfaen" w:cs="Times New Roman"/>
                <w:sz w:val="24"/>
                <w:szCs w:val="24"/>
                <w:lang w:val="ka-GE"/>
              </w:rPr>
            </w:pPr>
          </w:p>
          <w:p w14:paraId="57000537" w14:textId="441B76E0" w:rsidR="00D27316" w:rsidRPr="00D911F5" w:rsidRDefault="00D27316"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კომისია აგრძელებს წინადადებების შემუშავებას გემების ემისიების შესამცირებლად და წარადგენს</w:t>
            </w:r>
            <w:r w:rsidR="00300824" w:rsidRPr="00D911F5">
              <w:rPr>
                <w:rFonts w:ascii="Sylfaen" w:eastAsia="Times New Roman" w:hAnsi="Sylfaen" w:cs="Times New Roman"/>
                <w:sz w:val="24"/>
                <w:szCs w:val="24"/>
                <w:lang w:val="ka-GE"/>
              </w:rPr>
              <w:t xml:space="preserve"> </w:t>
            </w:r>
            <w:r w:rsidRPr="00D911F5">
              <w:rPr>
                <w:rFonts w:ascii="Sylfaen" w:eastAsia="Times New Roman" w:hAnsi="Sylfaen" w:cs="Times New Roman"/>
                <w:sz w:val="24"/>
                <w:szCs w:val="24"/>
                <w:lang w:val="ka-GE"/>
              </w:rPr>
              <w:t xml:space="preserve"> საერთაშორისო საზღვაო ორგანიზაციაში. კომისია მზადაა დაადგინოს სათანადო ზომები თუ საერთაშორისო საზღვაო ორგანიზაცია ვერ განახორციელებს ქმედით ნაბიჯებს რაც გათვალისწინებული 2008 წლისთვის.</w:t>
            </w:r>
          </w:p>
          <w:p w14:paraId="36D4E61F" w14:textId="77777777" w:rsidR="00D27316" w:rsidRPr="00D911F5" w:rsidRDefault="00D27316" w:rsidP="00D911F5">
            <w:pPr>
              <w:spacing w:line="259" w:lineRule="auto"/>
              <w:ind w:right="18"/>
              <w:jc w:val="both"/>
              <w:rPr>
                <w:rFonts w:ascii="Sylfaen" w:eastAsia="Times New Roman" w:hAnsi="Sylfaen" w:cs="Times New Roman"/>
                <w:sz w:val="24"/>
                <w:szCs w:val="24"/>
                <w:lang w:val="ka-GE"/>
              </w:rPr>
            </w:pPr>
          </w:p>
          <w:p w14:paraId="208D169E" w14:textId="6CAC4E9B" w:rsidR="00D27316" w:rsidRPr="00D911F5" w:rsidRDefault="00D27316"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თუმცა კომისია, მიზნად ისახავს უკეთეს რეგულაციებს და ინიციატივებს რომლებიც დაეფუძნება ზეგავლენის შეფასებას და სარგებლიანობის გათვლას.</w:t>
            </w:r>
          </w:p>
          <w:p w14:paraId="29508B58" w14:textId="77777777" w:rsidR="00300824" w:rsidRPr="00D911F5" w:rsidRDefault="00300824" w:rsidP="00D911F5">
            <w:pPr>
              <w:spacing w:line="259" w:lineRule="auto"/>
              <w:ind w:right="18"/>
              <w:jc w:val="both"/>
              <w:rPr>
                <w:rFonts w:ascii="Sylfaen" w:eastAsia="Times New Roman" w:hAnsi="Sylfaen" w:cs="Times New Roman"/>
                <w:sz w:val="24"/>
                <w:szCs w:val="24"/>
                <w:lang w:val="ka-GE"/>
              </w:rPr>
            </w:pPr>
          </w:p>
          <w:p w14:paraId="5FA97FB1" w14:textId="77777777" w:rsidR="00D27316" w:rsidRPr="00D911F5" w:rsidRDefault="00D27316" w:rsidP="00D911F5">
            <w:pPr>
              <w:spacing w:line="259" w:lineRule="auto"/>
              <w:ind w:right="18"/>
              <w:jc w:val="both"/>
              <w:rPr>
                <w:rFonts w:ascii="Sylfaen" w:eastAsia="Times New Roman" w:hAnsi="Sylfaen" w:cs="Times New Roman"/>
                <w:sz w:val="24"/>
                <w:szCs w:val="24"/>
                <w:lang w:val="ka-GE"/>
              </w:rPr>
            </w:pPr>
            <w:r w:rsidRPr="00D911F5">
              <w:rPr>
                <w:rFonts w:ascii="Sylfaen" w:eastAsia="Times New Roman" w:hAnsi="Sylfaen" w:cs="Times New Roman"/>
                <w:sz w:val="24"/>
                <w:szCs w:val="24"/>
                <w:lang w:val="ka-GE"/>
              </w:rPr>
              <w:t xml:space="preserve">ამ მხრივ ევროკავშირის სადამფუძნებლო შეთანხმების შესაბამისად კომისია გააგრძელებს საჭიროებათა შეფასებას რათა წარადგინოს ახალი საკანონმდებლო </w:t>
            </w:r>
            <w:r w:rsidRPr="00D911F5">
              <w:rPr>
                <w:rFonts w:ascii="Sylfaen" w:eastAsia="Times New Roman" w:hAnsi="Sylfaen" w:cs="Times New Roman"/>
                <w:sz w:val="24"/>
                <w:szCs w:val="24"/>
                <w:lang w:val="ka-GE"/>
              </w:rPr>
              <w:lastRenderedPageBreak/>
              <w:t>წინადადებები, თუმცა იტოვებს უფლებას თავად გადაწყვიტოს თუ როდის მოახდინოს შესაბამისი წინადადების წარდგენა.</w:t>
            </w:r>
          </w:p>
          <w:p w14:paraId="49BF5F7E" w14:textId="77777777" w:rsidR="00D27316" w:rsidRPr="00D911F5" w:rsidRDefault="00D27316" w:rsidP="00D911F5">
            <w:pPr>
              <w:spacing w:line="259" w:lineRule="auto"/>
              <w:ind w:right="18"/>
              <w:jc w:val="both"/>
              <w:rPr>
                <w:rFonts w:ascii="Sylfaen" w:eastAsia="Times New Roman" w:hAnsi="Sylfaen" w:cs="Times New Roman"/>
                <w:sz w:val="24"/>
                <w:szCs w:val="24"/>
                <w:lang w:val="ka-GE"/>
              </w:rPr>
            </w:pPr>
          </w:p>
        </w:tc>
        <w:tc>
          <w:tcPr>
            <w:tcW w:w="900" w:type="dxa"/>
            <w:tcBorders>
              <w:top w:val="single" w:sz="4" w:space="0" w:color="auto"/>
              <w:left w:val="single" w:sz="4" w:space="0" w:color="auto"/>
              <w:bottom w:val="single" w:sz="4" w:space="0" w:color="auto"/>
              <w:right w:val="single" w:sz="4" w:space="0" w:color="auto"/>
            </w:tcBorders>
          </w:tcPr>
          <w:p w14:paraId="4DBF5072" w14:textId="77777777" w:rsidR="00D27316" w:rsidRPr="00D911F5" w:rsidRDefault="00D27316" w:rsidP="00D911F5">
            <w:pPr>
              <w:tabs>
                <w:tab w:val="left" w:pos="795"/>
              </w:tabs>
              <w:spacing w:line="240" w:lineRule="auto"/>
              <w:jc w:val="both"/>
              <w:rPr>
                <w:rFonts w:ascii="Sylfaen" w:hAnsi="Sylfaen" w:cs="Sylfaen"/>
              </w:rPr>
            </w:pPr>
          </w:p>
        </w:tc>
        <w:tc>
          <w:tcPr>
            <w:tcW w:w="990" w:type="dxa"/>
            <w:tcBorders>
              <w:top w:val="single" w:sz="4" w:space="0" w:color="auto"/>
              <w:left w:val="single" w:sz="4" w:space="0" w:color="auto"/>
              <w:bottom w:val="single" w:sz="4" w:space="0" w:color="auto"/>
              <w:right w:val="single" w:sz="4" w:space="0" w:color="auto"/>
            </w:tcBorders>
          </w:tcPr>
          <w:p w14:paraId="3F7DFFEE" w14:textId="77777777" w:rsidR="00D27316" w:rsidRPr="00D911F5" w:rsidRDefault="00D27316" w:rsidP="00D911F5">
            <w:pPr>
              <w:tabs>
                <w:tab w:val="left" w:pos="795"/>
              </w:tabs>
              <w:spacing w:line="240" w:lineRule="auto"/>
              <w:jc w:val="both"/>
              <w:rPr>
                <w:rFonts w:ascii="Sylfaen" w:hAnsi="Sylfaen" w:cs="Sylfaen"/>
              </w:rPr>
            </w:pPr>
          </w:p>
        </w:tc>
        <w:tc>
          <w:tcPr>
            <w:tcW w:w="3239" w:type="dxa"/>
            <w:gridSpan w:val="2"/>
            <w:tcBorders>
              <w:top w:val="single" w:sz="4" w:space="0" w:color="auto"/>
              <w:left w:val="single" w:sz="4" w:space="0" w:color="auto"/>
              <w:bottom w:val="single" w:sz="4" w:space="0" w:color="auto"/>
              <w:right w:val="single" w:sz="4" w:space="0" w:color="auto"/>
            </w:tcBorders>
          </w:tcPr>
          <w:p w14:paraId="5FD0111F" w14:textId="77777777" w:rsidR="00D27316" w:rsidRPr="00D911F5" w:rsidRDefault="00D27316" w:rsidP="00D911F5">
            <w:pPr>
              <w:tabs>
                <w:tab w:val="left" w:pos="795"/>
              </w:tabs>
              <w:spacing w:line="240" w:lineRule="auto"/>
              <w:jc w:val="both"/>
              <w:rPr>
                <w:rFonts w:ascii="Sylfaen" w:hAnsi="Sylfaen" w:cs="Sylfaen"/>
                <w:lang w:val="ka-GE"/>
              </w:rPr>
            </w:pPr>
          </w:p>
        </w:tc>
        <w:tc>
          <w:tcPr>
            <w:tcW w:w="1529" w:type="dxa"/>
            <w:tcBorders>
              <w:top w:val="single" w:sz="4" w:space="0" w:color="auto"/>
              <w:left w:val="single" w:sz="4" w:space="0" w:color="auto"/>
              <w:bottom w:val="single" w:sz="4" w:space="0" w:color="auto"/>
              <w:right w:val="single" w:sz="4" w:space="0" w:color="auto"/>
            </w:tcBorders>
          </w:tcPr>
          <w:p w14:paraId="4C2DACED" w14:textId="2DD37A57" w:rsidR="00D27316" w:rsidRPr="00D911F5" w:rsidRDefault="008F78BB" w:rsidP="00D911F5">
            <w:pPr>
              <w:tabs>
                <w:tab w:val="left" w:pos="795"/>
              </w:tabs>
              <w:spacing w:line="240" w:lineRule="auto"/>
              <w:jc w:val="both"/>
              <w:rPr>
                <w:rFonts w:ascii="Sylfaen" w:hAnsi="Sylfaen" w:cs="Sylfaen"/>
                <w:lang w:val="ka-GE"/>
              </w:rPr>
            </w:pPr>
            <w:r w:rsidRPr="00D911F5">
              <w:rPr>
                <w:rFonts w:ascii="Sylfaen" w:hAnsi="Sylfaen" w:cs="Sylfaen"/>
                <w:lang w:val="ka-GE"/>
              </w:rPr>
              <w:t>ას</w:t>
            </w:r>
          </w:p>
        </w:tc>
        <w:tc>
          <w:tcPr>
            <w:tcW w:w="2685" w:type="dxa"/>
            <w:gridSpan w:val="2"/>
            <w:tcBorders>
              <w:top w:val="single" w:sz="4" w:space="0" w:color="auto"/>
              <w:left w:val="single" w:sz="4" w:space="0" w:color="auto"/>
              <w:bottom w:val="single" w:sz="4" w:space="0" w:color="auto"/>
              <w:right w:val="single" w:sz="4" w:space="0" w:color="auto"/>
            </w:tcBorders>
          </w:tcPr>
          <w:p w14:paraId="0F4FD1B3" w14:textId="77777777" w:rsidR="00D27316" w:rsidRPr="00D911F5" w:rsidRDefault="00D27316" w:rsidP="00D911F5">
            <w:pPr>
              <w:tabs>
                <w:tab w:val="left" w:pos="795"/>
              </w:tabs>
              <w:spacing w:line="240" w:lineRule="auto"/>
              <w:jc w:val="both"/>
              <w:rPr>
                <w:rFonts w:ascii="Sylfaen" w:hAnsi="Sylfaen" w:cs="Sylfaen"/>
              </w:rPr>
            </w:pPr>
          </w:p>
        </w:tc>
      </w:tr>
    </w:tbl>
    <w:p w14:paraId="59F4613C" w14:textId="64FDA0D3" w:rsidR="00B163C4" w:rsidRPr="00D911F5" w:rsidRDefault="00A016F9" w:rsidP="008E5683">
      <w:pPr>
        <w:tabs>
          <w:tab w:val="left" w:pos="5484"/>
        </w:tabs>
        <w:jc w:val="both"/>
      </w:pPr>
      <w:r w:rsidRPr="00D911F5">
        <w:lastRenderedPageBreak/>
        <w:br w:type="textWrapping" w:clear="all"/>
      </w:r>
      <w:r w:rsidR="00135D36" w:rsidRPr="00D911F5">
        <w:tab/>
      </w:r>
    </w:p>
    <w:sectPr w:rsidR="00B163C4" w:rsidRPr="00D911F5" w:rsidSect="006E2A89">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58A60FD" w14:textId="77777777" w:rsidR="00F2549C" w:rsidRDefault="00F2549C" w:rsidP="00E83021">
      <w:pPr>
        <w:spacing w:after="0" w:line="240" w:lineRule="auto"/>
      </w:pPr>
      <w:r>
        <w:separator/>
      </w:r>
    </w:p>
  </w:endnote>
  <w:endnote w:type="continuationSeparator" w:id="0">
    <w:p w14:paraId="7ACC4EFE" w14:textId="77777777" w:rsidR="00F2549C" w:rsidRDefault="00F2549C" w:rsidP="00E830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Sylfaen">
    <w:panose1 w:val="010A0502050306030303"/>
    <w:charset w:val="CC"/>
    <w:family w:val="roman"/>
    <w:pitch w:val="variable"/>
    <w:sig w:usb0="04000687" w:usb1="00000000" w:usb2="00000000" w:usb3="00000000" w:csb0="0000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Merriweather">
    <w:altName w:val="Times New Roman"/>
    <w:charset w:val="00"/>
    <w:family w:val="auto"/>
    <w:pitch w:val="default"/>
  </w:font>
  <w:font w:name="Helvetica">
    <w:panose1 w:val="020B0604020202020204"/>
    <w:charset w:val="CC"/>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EUAlbertina-Regular-Identity-H">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D9B009" w14:textId="77777777" w:rsidR="00F2549C" w:rsidRDefault="00F2549C" w:rsidP="00E83021">
      <w:pPr>
        <w:spacing w:after="0" w:line="240" w:lineRule="auto"/>
      </w:pPr>
      <w:r>
        <w:separator/>
      </w:r>
    </w:p>
  </w:footnote>
  <w:footnote w:type="continuationSeparator" w:id="0">
    <w:p w14:paraId="7D33EB86" w14:textId="77777777" w:rsidR="00F2549C" w:rsidRDefault="00F2549C" w:rsidP="00E8302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14DDB"/>
    <w:multiLevelType w:val="multilevel"/>
    <w:tmpl w:val="1E306CCA"/>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3C017A4"/>
    <w:multiLevelType w:val="multilevel"/>
    <w:tmpl w:val="1E306CCA"/>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080C53B9"/>
    <w:multiLevelType w:val="hybridMultilevel"/>
    <w:tmpl w:val="7278FEC6"/>
    <w:lvl w:ilvl="0" w:tplc="0C1E589C">
      <w:start w:val="32"/>
      <w:numFmt w:val="bullet"/>
      <w:lvlText w:val="-"/>
      <w:lvlJc w:val="left"/>
      <w:pPr>
        <w:ind w:left="720" w:hanging="360"/>
      </w:pPr>
      <w:rPr>
        <w:rFonts w:ascii="Sylfaen" w:eastAsia="Times New Roman" w:hAnsi="Sylfaen" w:cs="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7F747B"/>
    <w:multiLevelType w:val="multilevel"/>
    <w:tmpl w:val="10447030"/>
    <w:lvl w:ilvl="0">
      <w:start w:val="1"/>
      <w:numFmt w:val="decimal"/>
      <w:lvlText w:val="%1."/>
      <w:lvlJc w:val="left"/>
      <w:pPr>
        <w:ind w:left="360" w:hanging="360"/>
      </w:pPr>
      <w:rPr>
        <w:rFonts w:asciiTheme="minorHAnsi" w:hAnsiTheme="minorHAnsi" w:cstheme="minorBidi" w:hint="default"/>
      </w:rPr>
    </w:lvl>
    <w:lvl w:ilvl="1">
      <w:start w:val="1"/>
      <w:numFmt w:val="decimal"/>
      <w:lvlText w:val="%1.%2."/>
      <w:lvlJc w:val="left"/>
      <w:pPr>
        <w:ind w:left="360" w:hanging="360"/>
      </w:pPr>
      <w:rPr>
        <w:rFonts w:asciiTheme="minorHAnsi" w:hAnsiTheme="minorHAnsi" w:cstheme="minorBidi" w:hint="default"/>
      </w:rPr>
    </w:lvl>
    <w:lvl w:ilvl="2">
      <w:start w:val="1"/>
      <w:numFmt w:val="decimal"/>
      <w:lvlText w:val="%1.%2.%3."/>
      <w:lvlJc w:val="left"/>
      <w:pPr>
        <w:ind w:left="720" w:hanging="720"/>
      </w:pPr>
      <w:rPr>
        <w:rFonts w:asciiTheme="minorHAnsi" w:hAnsiTheme="minorHAnsi" w:cstheme="minorBidi" w:hint="default"/>
      </w:rPr>
    </w:lvl>
    <w:lvl w:ilvl="3">
      <w:start w:val="1"/>
      <w:numFmt w:val="decimal"/>
      <w:lvlText w:val="%1.%2.%3.%4."/>
      <w:lvlJc w:val="left"/>
      <w:pPr>
        <w:ind w:left="720" w:hanging="720"/>
      </w:pPr>
      <w:rPr>
        <w:rFonts w:asciiTheme="minorHAnsi" w:hAnsiTheme="minorHAnsi" w:cstheme="minorBidi" w:hint="default"/>
      </w:rPr>
    </w:lvl>
    <w:lvl w:ilvl="4">
      <w:start w:val="1"/>
      <w:numFmt w:val="decimal"/>
      <w:lvlText w:val="%1.%2.%3.%4.%5."/>
      <w:lvlJc w:val="left"/>
      <w:pPr>
        <w:ind w:left="1080" w:hanging="1080"/>
      </w:pPr>
      <w:rPr>
        <w:rFonts w:asciiTheme="minorHAnsi" w:hAnsiTheme="minorHAnsi" w:cstheme="minorBidi" w:hint="default"/>
      </w:rPr>
    </w:lvl>
    <w:lvl w:ilvl="5">
      <w:start w:val="1"/>
      <w:numFmt w:val="decimal"/>
      <w:lvlText w:val="%1.%2.%3.%4.%5.%6."/>
      <w:lvlJc w:val="left"/>
      <w:pPr>
        <w:ind w:left="1080" w:hanging="1080"/>
      </w:pPr>
      <w:rPr>
        <w:rFonts w:asciiTheme="minorHAnsi" w:hAnsiTheme="minorHAnsi" w:cstheme="minorBidi" w:hint="default"/>
      </w:rPr>
    </w:lvl>
    <w:lvl w:ilvl="6">
      <w:start w:val="1"/>
      <w:numFmt w:val="decimal"/>
      <w:lvlText w:val="%1.%2.%3.%4.%5.%6.%7."/>
      <w:lvlJc w:val="left"/>
      <w:pPr>
        <w:ind w:left="1440" w:hanging="1440"/>
      </w:pPr>
      <w:rPr>
        <w:rFonts w:asciiTheme="minorHAnsi" w:hAnsiTheme="minorHAnsi" w:cstheme="minorBidi" w:hint="default"/>
      </w:rPr>
    </w:lvl>
    <w:lvl w:ilvl="7">
      <w:start w:val="1"/>
      <w:numFmt w:val="decimal"/>
      <w:lvlText w:val="%1.%2.%3.%4.%5.%6.%7.%8."/>
      <w:lvlJc w:val="left"/>
      <w:pPr>
        <w:ind w:left="1440" w:hanging="1440"/>
      </w:pPr>
      <w:rPr>
        <w:rFonts w:asciiTheme="minorHAnsi" w:hAnsiTheme="minorHAnsi" w:cstheme="minorBidi" w:hint="default"/>
      </w:rPr>
    </w:lvl>
    <w:lvl w:ilvl="8">
      <w:start w:val="1"/>
      <w:numFmt w:val="decimal"/>
      <w:lvlText w:val="%1.%2.%3.%4.%5.%6.%7.%8.%9."/>
      <w:lvlJc w:val="left"/>
      <w:pPr>
        <w:ind w:left="1800" w:hanging="1800"/>
      </w:pPr>
      <w:rPr>
        <w:rFonts w:asciiTheme="minorHAnsi" w:hAnsiTheme="minorHAnsi" w:cstheme="minorBidi" w:hint="default"/>
      </w:rPr>
    </w:lvl>
  </w:abstractNum>
  <w:abstractNum w:abstractNumId="4" w15:restartNumberingAfterBreak="0">
    <w:nsid w:val="0DD138DF"/>
    <w:multiLevelType w:val="multilevel"/>
    <w:tmpl w:val="1E306CCA"/>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12740DDC"/>
    <w:multiLevelType w:val="multilevel"/>
    <w:tmpl w:val="1E306CCA"/>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143B5ED3"/>
    <w:multiLevelType w:val="multilevel"/>
    <w:tmpl w:val="1E306CCA"/>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3052F61"/>
    <w:multiLevelType w:val="multilevel"/>
    <w:tmpl w:val="A6A23284"/>
    <w:lvl w:ilvl="0">
      <w:start w:val="3"/>
      <w:numFmt w:val="decimal"/>
      <w:lvlText w:val="%1."/>
      <w:lvlJc w:val="left"/>
      <w:pPr>
        <w:ind w:left="360" w:hanging="360"/>
      </w:pPr>
      <w:rPr>
        <w:rFonts w:asciiTheme="minorHAnsi" w:hAnsiTheme="minorHAnsi" w:cstheme="minorBidi" w:hint="default"/>
      </w:rPr>
    </w:lvl>
    <w:lvl w:ilvl="1">
      <w:start w:val="1"/>
      <w:numFmt w:val="decimal"/>
      <w:lvlText w:val="%1.%2."/>
      <w:lvlJc w:val="left"/>
      <w:pPr>
        <w:ind w:left="360" w:hanging="360"/>
      </w:pPr>
      <w:rPr>
        <w:rFonts w:asciiTheme="minorHAnsi" w:hAnsiTheme="minorHAnsi" w:cstheme="minorBidi" w:hint="default"/>
      </w:rPr>
    </w:lvl>
    <w:lvl w:ilvl="2">
      <w:start w:val="1"/>
      <w:numFmt w:val="decimal"/>
      <w:lvlText w:val="%1.%2.%3."/>
      <w:lvlJc w:val="left"/>
      <w:pPr>
        <w:ind w:left="720" w:hanging="720"/>
      </w:pPr>
      <w:rPr>
        <w:rFonts w:asciiTheme="minorHAnsi" w:hAnsiTheme="minorHAnsi" w:cstheme="minorBidi" w:hint="default"/>
      </w:rPr>
    </w:lvl>
    <w:lvl w:ilvl="3">
      <w:start w:val="1"/>
      <w:numFmt w:val="decimal"/>
      <w:lvlText w:val="%1.%2.%3.%4."/>
      <w:lvlJc w:val="left"/>
      <w:pPr>
        <w:ind w:left="720" w:hanging="720"/>
      </w:pPr>
      <w:rPr>
        <w:rFonts w:asciiTheme="minorHAnsi" w:hAnsiTheme="minorHAnsi" w:cstheme="minorBidi" w:hint="default"/>
      </w:rPr>
    </w:lvl>
    <w:lvl w:ilvl="4">
      <w:start w:val="1"/>
      <w:numFmt w:val="decimal"/>
      <w:lvlText w:val="%1.%2.%3.%4.%5."/>
      <w:lvlJc w:val="left"/>
      <w:pPr>
        <w:ind w:left="1080" w:hanging="1080"/>
      </w:pPr>
      <w:rPr>
        <w:rFonts w:asciiTheme="minorHAnsi" w:hAnsiTheme="minorHAnsi" w:cstheme="minorBidi" w:hint="default"/>
      </w:rPr>
    </w:lvl>
    <w:lvl w:ilvl="5">
      <w:start w:val="1"/>
      <w:numFmt w:val="decimal"/>
      <w:lvlText w:val="%1.%2.%3.%4.%5.%6."/>
      <w:lvlJc w:val="left"/>
      <w:pPr>
        <w:ind w:left="1080" w:hanging="1080"/>
      </w:pPr>
      <w:rPr>
        <w:rFonts w:asciiTheme="minorHAnsi" w:hAnsiTheme="minorHAnsi" w:cstheme="minorBidi" w:hint="default"/>
      </w:rPr>
    </w:lvl>
    <w:lvl w:ilvl="6">
      <w:start w:val="1"/>
      <w:numFmt w:val="decimal"/>
      <w:lvlText w:val="%1.%2.%3.%4.%5.%6.%7."/>
      <w:lvlJc w:val="left"/>
      <w:pPr>
        <w:ind w:left="1440" w:hanging="1440"/>
      </w:pPr>
      <w:rPr>
        <w:rFonts w:asciiTheme="minorHAnsi" w:hAnsiTheme="minorHAnsi" w:cstheme="minorBidi" w:hint="default"/>
      </w:rPr>
    </w:lvl>
    <w:lvl w:ilvl="7">
      <w:start w:val="1"/>
      <w:numFmt w:val="decimal"/>
      <w:lvlText w:val="%1.%2.%3.%4.%5.%6.%7.%8."/>
      <w:lvlJc w:val="left"/>
      <w:pPr>
        <w:ind w:left="1440" w:hanging="1440"/>
      </w:pPr>
      <w:rPr>
        <w:rFonts w:asciiTheme="minorHAnsi" w:hAnsiTheme="minorHAnsi" w:cstheme="minorBidi" w:hint="default"/>
      </w:rPr>
    </w:lvl>
    <w:lvl w:ilvl="8">
      <w:start w:val="1"/>
      <w:numFmt w:val="decimal"/>
      <w:lvlText w:val="%1.%2.%3.%4.%5.%6.%7.%8.%9."/>
      <w:lvlJc w:val="left"/>
      <w:pPr>
        <w:ind w:left="1800" w:hanging="1800"/>
      </w:pPr>
      <w:rPr>
        <w:rFonts w:asciiTheme="minorHAnsi" w:hAnsiTheme="minorHAnsi" w:cstheme="minorBidi" w:hint="default"/>
      </w:rPr>
    </w:lvl>
  </w:abstractNum>
  <w:abstractNum w:abstractNumId="8" w15:restartNumberingAfterBreak="0">
    <w:nsid w:val="232755EB"/>
    <w:multiLevelType w:val="multilevel"/>
    <w:tmpl w:val="1E306CCA"/>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3342350B"/>
    <w:multiLevelType w:val="multilevel"/>
    <w:tmpl w:val="1E306CCA"/>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42D92E1D"/>
    <w:multiLevelType w:val="hybridMultilevel"/>
    <w:tmpl w:val="842C31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89C3DCC"/>
    <w:multiLevelType w:val="multilevel"/>
    <w:tmpl w:val="13EA7BE0"/>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95D40EC"/>
    <w:multiLevelType w:val="hybridMultilevel"/>
    <w:tmpl w:val="D1EAADF4"/>
    <w:lvl w:ilvl="0" w:tplc="0409000F">
      <w:start w:val="1"/>
      <w:numFmt w:val="decimal"/>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3" w15:restartNumberingAfterBreak="0">
    <w:nsid w:val="498008FE"/>
    <w:multiLevelType w:val="hybridMultilevel"/>
    <w:tmpl w:val="380699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D22D0F"/>
    <w:multiLevelType w:val="hybridMultilevel"/>
    <w:tmpl w:val="75D63858"/>
    <w:lvl w:ilvl="0" w:tplc="4E4887B4">
      <w:start w:val="32"/>
      <w:numFmt w:val="bullet"/>
      <w:lvlText w:val="-"/>
      <w:lvlJc w:val="left"/>
      <w:pPr>
        <w:ind w:left="720" w:hanging="360"/>
      </w:pPr>
      <w:rPr>
        <w:rFonts w:ascii="Sylfaen" w:eastAsia="Times New Roman" w:hAnsi="Sylfaen" w:cs="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3A47C08"/>
    <w:multiLevelType w:val="multilevel"/>
    <w:tmpl w:val="3FB2EF02"/>
    <w:lvl w:ilvl="0">
      <w:start w:val="3"/>
      <w:numFmt w:val="decimal"/>
      <w:lvlText w:val="%1."/>
      <w:lvlJc w:val="left"/>
      <w:pPr>
        <w:ind w:left="360" w:hanging="360"/>
      </w:pPr>
      <w:rPr>
        <w:rFonts w:asciiTheme="minorHAnsi" w:hAnsiTheme="minorHAnsi" w:cstheme="minorBidi" w:hint="default"/>
      </w:rPr>
    </w:lvl>
    <w:lvl w:ilvl="1">
      <w:start w:val="1"/>
      <w:numFmt w:val="decimal"/>
      <w:lvlText w:val="%1.%2."/>
      <w:lvlJc w:val="left"/>
      <w:pPr>
        <w:ind w:left="360" w:hanging="360"/>
      </w:pPr>
      <w:rPr>
        <w:rFonts w:asciiTheme="minorHAnsi" w:hAnsiTheme="minorHAnsi" w:cstheme="minorBidi" w:hint="default"/>
      </w:rPr>
    </w:lvl>
    <w:lvl w:ilvl="2">
      <w:start w:val="1"/>
      <w:numFmt w:val="decimal"/>
      <w:lvlText w:val="%1.%2.%3."/>
      <w:lvlJc w:val="left"/>
      <w:pPr>
        <w:ind w:left="720" w:hanging="720"/>
      </w:pPr>
      <w:rPr>
        <w:rFonts w:asciiTheme="minorHAnsi" w:hAnsiTheme="minorHAnsi" w:cstheme="minorBidi" w:hint="default"/>
      </w:rPr>
    </w:lvl>
    <w:lvl w:ilvl="3">
      <w:start w:val="1"/>
      <w:numFmt w:val="decimal"/>
      <w:lvlText w:val="%1.%2.%3.%4."/>
      <w:lvlJc w:val="left"/>
      <w:pPr>
        <w:ind w:left="720" w:hanging="720"/>
      </w:pPr>
      <w:rPr>
        <w:rFonts w:asciiTheme="minorHAnsi" w:hAnsiTheme="minorHAnsi" w:cstheme="minorBidi" w:hint="default"/>
      </w:rPr>
    </w:lvl>
    <w:lvl w:ilvl="4">
      <w:start w:val="1"/>
      <w:numFmt w:val="decimal"/>
      <w:lvlText w:val="%1.%2.%3.%4.%5."/>
      <w:lvlJc w:val="left"/>
      <w:pPr>
        <w:ind w:left="1080" w:hanging="1080"/>
      </w:pPr>
      <w:rPr>
        <w:rFonts w:asciiTheme="minorHAnsi" w:hAnsiTheme="minorHAnsi" w:cstheme="minorBidi" w:hint="default"/>
      </w:rPr>
    </w:lvl>
    <w:lvl w:ilvl="5">
      <w:start w:val="1"/>
      <w:numFmt w:val="decimal"/>
      <w:lvlText w:val="%1.%2.%3.%4.%5.%6."/>
      <w:lvlJc w:val="left"/>
      <w:pPr>
        <w:ind w:left="1080" w:hanging="1080"/>
      </w:pPr>
      <w:rPr>
        <w:rFonts w:asciiTheme="minorHAnsi" w:hAnsiTheme="minorHAnsi" w:cstheme="minorBidi" w:hint="default"/>
      </w:rPr>
    </w:lvl>
    <w:lvl w:ilvl="6">
      <w:start w:val="1"/>
      <w:numFmt w:val="decimal"/>
      <w:lvlText w:val="%1.%2.%3.%4.%5.%6.%7."/>
      <w:lvlJc w:val="left"/>
      <w:pPr>
        <w:ind w:left="1440" w:hanging="1440"/>
      </w:pPr>
      <w:rPr>
        <w:rFonts w:asciiTheme="minorHAnsi" w:hAnsiTheme="minorHAnsi" w:cstheme="minorBidi" w:hint="default"/>
      </w:rPr>
    </w:lvl>
    <w:lvl w:ilvl="7">
      <w:start w:val="1"/>
      <w:numFmt w:val="decimal"/>
      <w:lvlText w:val="%1.%2.%3.%4.%5.%6.%7.%8."/>
      <w:lvlJc w:val="left"/>
      <w:pPr>
        <w:ind w:left="1440" w:hanging="1440"/>
      </w:pPr>
      <w:rPr>
        <w:rFonts w:asciiTheme="minorHAnsi" w:hAnsiTheme="minorHAnsi" w:cstheme="minorBidi" w:hint="default"/>
      </w:rPr>
    </w:lvl>
    <w:lvl w:ilvl="8">
      <w:start w:val="1"/>
      <w:numFmt w:val="decimal"/>
      <w:lvlText w:val="%1.%2.%3.%4.%5.%6.%7.%8.%9."/>
      <w:lvlJc w:val="left"/>
      <w:pPr>
        <w:ind w:left="1800" w:hanging="1800"/>
      </w:pPr>
      <w:rPr>
        <w:rFonts w:asciiTheme="minorHAnsi" w:hAnsiTheme="minorHAnsi" w:cstheme="minorBidi" w:hint="default"/>
      </w:rPr>
    </w:lvl>
  </w:abstractNum>
  <w:abstractNum w:abstractNumId="16" w15:restartNumberingAfterBreak="0">
    <w:nsid w:val="79EB0444"/>
    <w:multiLevelType w:val="multilevel"/>
    <w:tmpl w:val="C6DC74A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7AC40703"/>
    <w:multiLevelType w:val="multilevel"/>
    <w:tmpl w:val="6A8880C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3"/>
  </w:num>
  <w:num w:numId="2">
    <w:abstractNumId w:val="17"/>
  </w:num>
  <w:num w:numId="3">
    <w:abstractNumId w:val="7"/>
  </w:num>
  <w:num w:numId="4">
    <w:abstractNumId w:val="12"/>
  </w:num>
  <w:num w:numId="5">
    <w:abstractNumId w:val="13"/>
  </w:num>
  <w:num w:numId="6">
    <w:abstractNumId w:val="16"/>
  </w:num>
  <w:num w:numId="7">
    <w:abstractNumId w:val="15"/>
  </w:num>
  <w:num w:numId="8">
    <w:abstractNumId w:val="0"/>
  </w:num>
  <w:num w:numId="9">
    <w:abstractNumId w:val="8"/>
  </w:num>
  <w:num w:numId="10">
    <w:abstractNumId w:val="5"/>
  </w:num>
  <w:num w:numId="11">
    <w:abstractNumId w:val="6"/>
  </w:num>
  <w:num w:numId="12">
    <w:abstractNumId w:val="4"/>
  </w:num>
  <w:num w:numId="13">
    <w:abstractNumId w:val="9"/>
  </w:num>
  <w:num w:numId="14">
    <w:abstractNumId w:val="10"/>
  </w:num>
  <w:num w:numId="15">
    <w:abstractNumId w:val="1"/>
  </w:num>
  <w:num w:numId="16">
    <w:abstractNumId w:val="11"/>
  </w:num>
  <w:num w:numId="17">
    <w:abstractNumId w:val="14"/>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trackRevisions/>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2118"/>
    <w:rsid w:val="000027AD"/>
    <w:rsid w:val="00007F78"/>
    <w:rsid w:val="00012B8A"/>
    <w:rsid w:val="00015E5F"/>
    <w:rsid w:val="0003104A"/>
    <w:rsid w:val="000324AC"/>
    <w:rsid w:val="000425BA"/>
    <w:rsid w:val="00046822"/>
    <w:rsid w:val="0006588A"/>
    <w:rsid w:val="00070938"/>
    <w:rsid w:val="00075700"/>
    <w:rsid w:val="0007785B"/>
    <w:rsid w:val="00080482"/>
    <w:rsid w:val="00082DE4"/>
    <w:rsid w:val="00084322"/>
    <w:rsid w:val="000A3C58"/>
    <w:rsid w:val="000B3653"/>
    <w:rsid w:val="000B6894"/>
    <w:rsid w:val="000C551D"/>
    <w:rsid w:val="000C6A33"/>
    <w:rsid w:val="000E5136"/>
    <w:rsid w:val="000F2347"/>
    <w:rsid w:val="000F5BB6"/>
    <w:rsid w:val="00112C18"/>
    <w:rsid w:val="00113B78"/>
    <w:rsid w:val="00123567"/>
    <w:rsid w:val="00134392"/>
    <w:rsid w:val="00134D71"/>
    <w:rsid w:val="00135D36"/>
    <w:rsid w:val="001374DB"/>
    <w:rsid w:val="0015216C"/>
    <w:rsid w:val="0018484C"/>
    <w:rsid w:val="00191FE6"/>
    <w:rsid w:val="00192882"/>
    <w:rsid w:val="001A0009"/>
    <w:rsid w:val="001C3ACC"/>
    <w:rsid w:val="001C5BDF"/>
    <w:rsid w:val="001D1801"/>
    <w:rsid w:val="001E1A34"/>
    <w:rsid w:val="001F699A"/>
    <w:rsid w:val="00205176"/>
    <w:rsid w:val="002131A2"/>
    <w:rsid w:val="002224E4"/>
    <w:rsid w:val="00223D68"/>
    <w:rsid w:val="00234C05"/>
    <w:rsid w:val="00261C28"/>
    <w:rsid w:val="00263EAF"/>
    <w:rsid w:val="00265310"/>
    <w:rsid w:val="00272E77"/>
    <w:rsid w:val="00280404"/>
    <w:rsid w:val="0028403E"/>
    <w:rsid w:val="002A7999"/>
    <w:rsid w:val="002B72E1"/>
    <w:rsid w:val="002C185B"/>
    <w:rsid w:val="002C69DB"/>
    <w:rsid w:val="002E50BA"/>
    <w:rsid w:val="002E788D"/>
    <w:rsid w:val="002F220A"/>
    <w:rsid w:val="00300400"/>
    <w:rsid w:val="00300824"/>
    <w:rsid w:val="00303CEE"/>
    <w:rsid w:val="003101AD"/>
    <w:rsid w:val="00352A1B"/>
    <w:rsid w:val="00363DFD"/>
    <w:rsid w:val="003A253E"/>
    <w:rsid w:val="003C0A43"/>
    <w:rsid w:val="003C1BB8"/>
    <w:rsid w:val="003D78CF"/>
    <w:rsid w:val="003E32C6"/>
    <w:rsid w:val="003E61A2"/>
    <w:rsid w:val="003F43FA"/>
    <w:rsid w:val="003F5499"/>
    <w:rsid w:val="003F679A"/>
    <w:rsid w:val="00407C46"/>
    <w:rsid w:val="00414614"/>
    <w:rsid w:val="00417DE7"/>
    <w:rsid w:val="004207B9"/>
    <w:rsid w:val="00437885"/>
    <w:rsid w:val="0044357E"/>
    <w:rsid w:val="00446107"/>
    <w:rsid w:val="004653C2"/>
    <w:rsid w:val="0047207F"/>
    <w:rsid w:val="004725B1"/>
    <w:rsid w:val="00477166"/>
    <w:rsid w:val="0048690A"/>
    <w:rsid w:val="00492A3A"/>
    <w:rsid w:val="004B4688"/>
    <w:rsid w:val="004C23D2"/>
    <w:rsid w:val="004D0BBF"/>
    <w:rsid w:val="004D1E54"/>
    <w:rsid w:val="004E0A9A"/>
    <w:rsid w:val="004E29B7"/>
    <w:rsid w:val="004E36A2"/>
    <w:rsid w:val="004E48D5"/>
    <w:rsid w:val="004E656B"/>
    <w:rsid w:val="004E71AB"/>
    <w:rsid w:val="004F024F"/>
    <w:rsid w:val="004F27D2"/>
    <w:rsid w:val="004F29AA"/>
    <w:rsid w:val="004F534E"/>
    <w:rsid w:val="0050666C"/>
    <w:rsid w:val="00512E45"/>
    <w:rsid w:val="005170FF"/>
    <w:rsid w:val="005238C8"/>
    <w:rsid w:val="00531500"/>
    <w:rsid w:val="005545F7"/>
    <w:rsid w:val="0055489A"/>
    <w:rsid w:val="00564C5E"/>
    <w:rsid w:val="00571C7B"/>
    <w:rsid w:val="00576D24"/>
    <w:rsid w:val="00577B82"/>
    <w:rsid w:val="00592983"/>
    <w:rsid w:val="005A057F"/>
    <w:rsid w:val="005A6282"/>
    <w:rsid w:val="005B1B39"/>
    <w:rsid w:val="005C77DC"/>
    <w:rsid w:val="005D0DFB"/>
    <w:rsid w:val="005D2DC5"/>
    <w:rsid w:val="005D35BC"/>
    <w:rsid w:val="005D4CCC"/>
    <w:rsid w:val="005D7E98"/>
    <w:rsid w:val="005F3DE7"/>
    <w:rsid w:val="005F63A6"/>
    <w:rsid w:val="00606FFE"/>
    <w:rsid w:val="00646EC7"/>
    <w:rsid w:val="00646FB7"/>
    <w:rsid w:val="00664802"/>
    <w:rsid w:val="00665993"/>
    <w:rsid w:val="00694121"/>
    <w:rsid w:val="006A0B95"/>
    <w:rsid w:val="006C10C3"/>
    <w:rsid w:val="006C1533"/>
    <w:rsid w:val="006C48E5"/>
    <w:rsid w:val="006C5339"/>
    <w:rsid w:val="006E0317"/>
    <w:rsid w:val="006E105B"/>
    <w:rsid w:val="006E2A89"/>
    <w:rsid w:val="006F1060"/>
    <w:rsid w:val="006F1BF8"/>
    <w:rsid w:val="006F5F4A"/>
    <w:rsid w:val="00714CCE"/>
    <w:rsid w:val="00717B14"/>
    <w:rsid w:val="00722040"/>
    <w:rsid w:val="00722D72"/>
    <w:rsid w:val="00725592"/>
    <w:rsid w:val="00731FC5"/>
    <w:rsid w:val="00733DAC"/>
    <w:rsid w:val="00740EA7"/>
    <w:rsid w:val="007454F8"/>
    <w:rsid w:val="007460AF"/>
    <w:rsid w:val="00757057"/>
    <w:rsid w:val="0075711B"/>
    <w:rsid w:val="00761AA0"/>
    <w:rsid w:val="00761EB4"/>
    <w:rsid w:val="00777144"/>
    <w:rsid w:val="0078742C"/>
    <w:rsid w:val="007903E2"/>
    <w:rsid w:val="0079164F"/>
    <w:rsid w:val="007A177D"/>
    <w:rsid w:val="007B3D37"/>
    <w:rsid w:val="007B7164"/>
    <w:rsid w:val="007C689B"/>
    <w:rsid w:val="007D0DE4"/>
    <w:rsid w:val="007E1FD7"/>
    <w:rsid w:val="007E3537"/>
    <w:rsid w:val="007E674E"/>
    <w:rsid w:val="0080772A"/>
    <w:rsid w:val="008140D0"/>
    <w:rsid w:val="00814967"/>
    <w:rsid w:val="00816BDF"/>
    <w:rsid w:val="00831828"/>
    <w:rsid w:val="00840AB0"/>
    <w:rsid w:val="00841181"/>
    <w:rsid w:val="00845397"/>
    <w:rsid w:val="00845731"/>
    <w:rsid w:val="008505D2"/>
    <w:rsid w:val="00850CF9"/>
    <w:rsid w:val="00861F6F"/>
    <w:rsid w:val="00870901"/>
    <w:rsid w:val="00876038"/>
    <w:rsid w:val="008A2A0E"/>
    <w:rsid w:val="008B3298"/>
    <w:rsid w:val="008D4F52"/>
    <w:rsid w:val="008D6BA1"/>
    <w:rsid w:val="008E0773"/>
    <w:rsid w:val="008E5683"/>
    <w:rsid w:val="008E6549"/>
    <w:rsid w:val="008F78BB"/>
    <w:rsid w:val="0091276F"/>
    <w:rsid w:val="00916A71"/>
    <w:rsid w:val="00932118"/>
    <w:rsid w:val="00937EA9"/>
    <w:rsid w:val="00941C41"/>
    <w:rsid w:val="0095547A"/>
    <w:rsid w:val="00967CD8"/>
    <w:rsid w:val="009731D4"/>
    <w:rsid w:val="0098278E"/>
    <w:rsid w:val="00996C73"/>
    <w:rsid w:val="009A2A0A"/>
    <w:rsid w:val="009B1F98"/>
    <w:rsid w:val="009B4775"/>
    <w:rsid w:val="009C06DA"/>
    <w:rsid w:val="009C5956"/>
    <w:rsid w:val="009D1724"/>
    <w:rsid w:val="009E0879"/>
    <w:rsid w:val="009E4A6D"/>
    <w:rsid w:val="009E5BC3"/>
    <w:rsid w:val="009E78C7"/>
    <w:rsid w:val="009F1A38"/>
    <w:rsid w:val="009F341B"/>
    <w:rsid w:val="009F3CDA"/>
    <w:rsid w:val="009F6006"/>
    <w:rsid w:val="00A016F9"/>
    <w:rsid w:val="00A036E2"/>
    <w:rsid w:val="00A05401"/>
    <w:rsid w:val="00A05AE0"/>
    <w:rsid w:val="00A05B0E"/>
    <w:rsid w:val="00A06928"/>
    <w:rsid w:val="00A07716"/>
    <w:rsid w:val="00A10C92"/>
    <w:rsid w:val="00A20B6C"/>
    <w:rsid w:val="00A27843"/>
    <w:rsid w:val="00A44047"/>
    <w:rsid w:val="00A5191C"/>
    <w:rsid w:val="00A60548"/>
    <w:rsid w:val="00A71197"/>
    <w:rsid w:val="00A754EA"/>
    <w:rsid w:val="00A81D7B"/>
    <w:rsid w:val="00A86915"/>
    <w:rsid w:val="00A90F36"/>
    <w:rsid w:val="00A92F1E"/>
    <w:rsid w:val="00A9485E"/>
    <w:rsid w:val="00A9762D"/>
    <w:rsid w:val="00AA1E16"/>
    <w:rsid w:val="00AB508A"/>
    <w:rsid w:val="00AB6215"/>
    <w:rsid w:val="00AE231C"/>
    <w:rsid w:val="00AE36A3"/>
    <w:rsid w:val="00AE3DD0"/>
    <w:rsid w:val="00AE3FFF"/>
    <w:rsid w:val="00B0292D"/>
    <w:rsid w:val="00B06A2C"/>
    <w:rsid w:val="00B1127A"/>
    <w:rsid w:val="00B12A2F"/>
    <w:rsid w:val="00B139C6"/>
    <w:rsid w:val="00B156E7"/>
    <w:rsid w:val="00B163C4"/>
    <w:rsid w:val="00B22310"/>
    <w:rsid w:val="00B22E82"/>
    <w:rsid w:val="00B43533"/>
    <w:rsid w:val="00B44C91"/>
    <w:rsid w:val="00B476A5"/>
    <w:rsid w:val="00B5120F"/>
    <w:rsid w:val="00B536A3"/>
    <w:rsid w:val="00B7557B"/>
    <w:rsid w:val="00B82E02"/>
    <w:rsid w:val="00B843D9"/>
    <w:rsid w:val="00BB1140"/>
    <w:rsid w:val="00BB5FF0"/>
    <w:rsid w:val="00BC2F25"/>
    <w:rsid w:val="00BD2449"/>
    <w:rsid w:val="00BD4248"/>
    <w:rsid w:val="00BD5C35"/>
    <w:rsid w:val="00BD5FFF"/>
    <w:rsid w:val="00BF3649"/>
    <w:rsid w:val="00BF4E94"/>
    <w:rsid w:val="00C05F7E"/>
    <w:rsid w:val="00C14281"/>
    <w:rsid w:val="00C335A8"/>
    <w:rsid w:val="00C375C6"/>
    <w:rsid w:val="00C4167E"/>
    <w:rsid w:val="00C46DDA"/>
    <w:rsid w:val="00C47DB2"/>
    <w:rsid w:val="00C54042"/>
    <w:rsid w:val="00C573A9"/>
    <w:rsid w:val="00C6250C"/>
    <w:rsid w:val="00C90A12"/>
    <w:rsid w:val="00C90A51"/>
    <w:rsid w:val="00C97C7D"/>
    <w:rsid w:val="00CA4AEE"/>
    <w:rsid w:val="00CA7F61"/>
    <w:rsid w:val="00CB22B6"/>
    <w:rsid w:val="00CC3BD5"/>
    <w:rsid w:val="00CC5188"/>
    <w:rsid w:val="00CC7BEA"/>
    <w:rsid w:val="00CD50BC"/>
    <w:rsid w:val="00CD61DA"/>
    <w:rsid w:val="00CD6548"/>
    <w:rsid w:val="00D12204"/>
    <w:rsid w:val="00D27316"/>
    <w:rsid w:val="00D306EE"/>
    <w:rsid w:val="00D31F0F"/>
    <w:rsid w:val="00D47EC6"/>
    <w:rsid w:val="00D5311E"/>
    <w:rsid w:val="00D53A24"/>
    <w:rsid w:val="00D55C94"/>
    <w:rsid w:val="00D71390"/>
    <w:rsid w:val="00D8187A"/>
    <w:rsid w:val="00D81DC7"/>
    <w:rsid w:val="00D850ED"/>
    <w:rsid w:val="00D86B1E"/>
    <w:rsid w:val="00D911F5"/>
    <w:rsid w:val="00DA5ADE"/>
    <w:rsid w:val="00DB1445"/>
    <w:rsid w:val="00DB2814"/>
    <w:rsid w:val="00DB5A35"/>
    <w:rsid w:val="00DC3F06"/>
    <w:rsid w:val="00DC551C"/>
    <w:rsid w:val="00DD729B"/>
    <w:rsid w:val="00DE5C50"/>
    <w:rsid w:val="00E007CC"/>
    <w:rsid w:val="00E12CDC"/>
    <w:rsid w:val="00E170CF"/>
    <w:rsid w:val="00E221D9"/>
    <w:rsid w:val="00E263A2"/>
    <w:rsid w:val="00E47C5B"/>
    <w:rsid w:val="00E6028A"/>
    <w:rsid w:val="00E83021"/>
    <w:rsid w:val="00E85E99"/>
    <w:rsid w:val="00E95A54"/>
    <w:rsid w:val="00E95EEE"/>
    <w:rsid w:val="00E961E6"/>
    <w:rsid w:val="00EC610D"/>
    <w:rsid w:val="00ED2928"/>
    <w:rsid w:val="00ED5FF9"/>
    <w:rsid w:val="00ED7FC8"/>
    <w:rsid w:val="00EE1266"/>
    <w:rsid w:val="00EE4D96"/>
    <w:rsid w:val="00EE639B"/>
    <w:rsid w:val="00EE6E90"/>
    <w:rsid w:val="00EF1A78"/>
    <w:rsid w:val="00EF61B3"/>
    <w:rsid w:val="00F027BE"/>
    <w:rsid w:val="00F03909"/>
    <w:rsid w:val="00F2549C"/>
    <w:rsid w:val="00F51C18"/>
    <w:rsid w:val="00F67095"/>
    <w:rsid w:val="00F71A9B"/>
    <w:rsid w:val="00F74D60"/>
    <w:rsid w:val="00F77430"/>
    <w:rsid w:val="00F83CE1"/>
    <w:rsid w:val="00F84A54"/>
    <w:rsid w:val="00FB2E1A"/>
    <w:rsid w:val="00FB7014"/>
    <w:rsid w:val="00FC77FE"/>
    <w:rsid w:val="00FE5F44"/>
    <w:rsid w:val="00FE7097"/>
    <w:rsid w:val="00FF0E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A5531C"/>
  <w15:chartTrackingRefBased/>
  <w15:docId w15:val="{F14E1413-3696-4A1A-A938-3C0C1D5A8E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6BDF"/>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16BDF"/>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47EC6"/>
    <w:pPr>
      <w:ind w:left="720"/>
      <w:contextualSpacing/>
    </w:pPr>
  </w:style>
  <w:style w:type="paragraph" w:customStyle="1" w:styleId="Normal1">
    <w:name w:val="Normal1"/>
    <w:basedOn w:val="Normal"/>
    <w:rsid w:val="00D5311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ub">
    <w:name w:val="sub"/>
    <w:basedOn w:val="DefaultParagraphFont"/>
    <w:rsid w:val="00D5311E"/>
  </w:style>
  <w:style w:type="character" w:customStyle="1" w:styleId="super">
    <w:name w:val="super"/>
    <w:basedOn w:val="DefaultParagraphFont"/>
    <w:rsid w:val="00BC2F25"/>
  </w:style>
  <w:style w:type="paragraph" w:styleId="NormalWeb">
    <w:name w:val="Normal (Web)"/>
    <w:basedOn w:val="Normal"/>
    <w:uiPriority w:val="99"/>
    <w:semiHidden/>
    <w:unhideWhenUsed/>
    <w:rsid w:val="00191FE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M1">
    <w:name w:val="CM1"/>
    <w:basedOn w:val="Normal"/>
    <w:next w:val="Normal"/>
    <w:uiPriority w:val="99"/>
    <w:rsid w:val="00A44047"/>
    <w:pPr>
      <w:autoSpaceDE w:val="0"/>
      <w:autoSpaceDN w:val="0"/>
      <w:adjustRightInd w:val="0"/>
      <w:spacing w:after="0" w:line="240" w:lineRule="auto"/>
    </w:pPr>
    <w:rPr>
      <w:rFonts w:ascii="Times New Roman" w:hAnsi="Times New Roman" w:cs="Times New Roman"/>
      <w:sz w:val="24"/>
      <w:szCs w:val="24"/>
    </w:rPr>
  </w:style>
  <w:style w:type="paragraph" w:customStyle="1" w:styleId="CM3">
    <w:name w:val="CM3"/>
    <w:basedOn w:val="Normal"/>
    <w:next w:val="Normal"/>
    <w:uiPriority w:val="99"/>
    <w:rsid w:val="00A44047"/>
    <w:pPr>
      <w:autoSpaceDE w:val="0"/>
      <w:autoSpaceDN w:val="0"/>
      <w:adjustRightInd w:val="0"/>
      <w:spacing w:after="0" w:line="240" w:lineRule="auto"/>
    </w:pPr>
    <w:rPr>
      <w:rFonts w:ascii="Times New Roman" w:hAnsi="Times New Roman" w:cs="Times New Roman"/>
      <w:sz w:val="24"/>
      <w:szCs w:val="24"/>
    </w:rPr>
  </w:style>
  <w:style w:type="paragraph" w:styleId="HTMLPreformatted">
    <w:name w:val="HTML Preformatted"/>
    <w:basedOn w:val="Normal"/>
    <w:link w:val="HTMLPreformattedChar"/>
    <w:uiPriority w:val="99"/>
    <w:unhideWhenUsed/>
    <w:rsid w:val="007916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79164F"/>
    <w:rPr>
      <w:rFonts w:ascii="Courier New" w:eastAsia="Times New Roman" w:hAnsi="Courier New" w:cs="Courier New"/>
      <w:sz w:val="20"/>
      <w:szCs w:val="20"/>
    </w:rPr>
  </w:style>
  <w:style w:type="character" w:styleId="CommentReference">
    <w:name w:val="annotation reference"/>
    <w:basedOn w:val="DefaultParagraphFont"/>
    <w:uiPriority w:val="99"/>
    <w:semiHidden/>
    <w:unhideWhenUsed/>
    <w:rsid w:val="007D0DE4"/>
    <w:rPr>
      <w:sz w:val="16"/>
      <w:szCs w:val="16"/>
    </w:rPr>
  </w:style>
  <w:style w:type="paragraph" w:styleId="CommentText">
    <w:name w:val="annotation text"/>
    <w:basedOn w:val="Normal"/>
    <w:link w:val="CommentTextChar"/>
    <w:uiPriority w:val="99"/>
    <w:semiHidden/>
    <w:unhideWhenUsed/>
    <w:rsid w:val="007D0DE4"/>
    <w:pPr>
      <w:spacing w:line="240" w:lineRule="auto"/>
    </w:pPr>
    <w:rPr>
      <w:sz w:val="20"/>
      <w:szCs w:val="20"/>
    </w:rPr>
  </w:style>
  <w:style w:type="character" w:customStyle="1" w:styleId="CommentTextChar">
    <w:name w:val="Comment Text Char"/>
    <w:basedOn w:val="DefaultParagraphFont"/>
    <w:link w:val="CommentText"/>
    <w:uiPriority w:val="99"/>
    <w:semiHidden/>
    <w:rsid w:val="007D0DE4"/>
    <w:rPr>
      <w:sz w:val="20"/>
      <w:szCs w:val="20"/>
    </w:rPr>
  </w:style>
  <w:style w:type="paragraph" w:styleId="CommentSubject">
    <w:name w:val="annotation subject"/>
    <w:basedOn w:val="CommentText"/>
    <w:next w:val="CommentText"/>
    <w:link w:val="CommentSubjectChar"/>
    <w:uiPriority w:val="99"/>
    <w:semiHidden/>
    <w:unhideWhenUsed/>
    <w:rsid w:val="007D0DE4"/>
    <w:rPr>
      <w:b/>
      <w:bCs/>
    </w:rPr>
  </w:style>
  <w:style w:type="character" w:customStyle="1" w:styleId="CommentSubjectChar">
    <w:name w:val="Comment Subject Char"/>
    <w:basedOn w:val="CommentTextChar"/>
    <w:link w:val="CommentSubject"/>
    <w:uiPriority w:val="99"/>
    <w:semiHidden/>
    <w:rsid w:val="007D0DE4"/>
    <w:rPr>
      <w:b/>
      <w:bCs/>
      <w:sz w:val="20"/>
      <w:szCs w:val="20"/>
    </w:rPr>
  </w:style>
  <w:style w:type="paragraph" w:styleId="BalloonText">
    <w:name w:val="Balloon Text"/>
    <w:basedOn w:val="Normal"/>
    <w:link w:val="BalloonTextChar"/>
    <w:uiPriority w:val="99"/>
    <w:semiHidden/>
    <w:unhideWhenUsed/>
    <w:rsid w:val="007D0DE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D0DE4"/>
    <w:rPr>
      <w:rFonts w:ascii="Segoe UI" w:hAnsi="Segoe UI" w:cs="Segoe UI"/>
      <w:sz w:val="18"/>
      <w:szCs w:val="18"/>
    </w:rPr>
  </w:style>
  <w:style w:type="paragraph" w:styleId="EndnoteText">
    <w:name w:val="endnote text"/>
    <w:basedOn w:val="Normal"/>
    <w:link w:val="EndnoteTextChar"/>
    <w:uiPriority w:val="99"/>
    <w:semiHidden/>
    <w:unhideWhenUsed/>
    <w:rsid w:val="00E8302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83021"/>
    <w:rPr>
      <w:sz w:val="20"/>
      <w:szCs w:val="20"/>
    </w:rPr>
  </w:style>
  <w:style w:type="character" w:styleId="EndnoteReference">
    <w:name w:val="endnote reference"/>
    <w:basedOn w:val="DefaultParagraphFont"/>
    <w:uiPriority w:val="99"/>
    <w:semiHidden/>
    <w:unhideWhenUsed/>
    <w:rsid w:val="00E8302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692466">
      <w:bodyDiv w:val="1"/>
      <w:marLeft w:val="0"/>
      <w:marRight w:val="0"/>
      <w:marTop w:val="0"/>
      <w:marBottom w:val="0"/>
      <w:divBdr>
        <w:top w:val="none" w:sz="0" w:space="0" w:color="auto"/>
        <w:left w:val="none" w:sz="0" w:space="0" w:color="auto"/>
        <w:bottom w:val="none" w:sz="0" w:space="0" w:color="auto"/>
        <w:right w:val="none" w:sz="0" w:space="0" w:color="auto"/>
      </w:divBdr>
    </w:div>
    <w:div w:id="30619787">
      <w:bodyDiv w:val="1"/>
      <w:marLeft w:val="0"/>
      <w:marRight w:val="0"/>
      <w:marTop w:val="0"/>
      <w:marBottom w:val="0"/>
      <w:divBdr>
        <w:top w:val="none" w:sz="0" w:space="0" w:color="auto"/>
        <w:left w:val="none" w:sz="0" w:space="0" w:color="auto"/>
        <w:bottom w:val="none" w:sz="0" w:space="0" w:color="auto"/>
        <w:right w:val="none" w:sz="0" w:space="0" w:color="auto"/>
      </w:divBdr>
    </w:div>
    <w:div w:id="31538999">
      <w:bodyDiv w:val="1"/>
      <w:marLeft w:val="0"/>
      <w:marRight w:val="0"/>
      <w:marTop w:val="0"/>
      <w:marBottom w:val="0"/>
      <w:divBdr>
        <w:top w:val="none" w:sz="0" w:space="0" w:color="auto"/>
        <w:left w:val="none" w:sz="0" w:space="0" w:color="auto"/>
        <w:bottom w:val="none" w:sz="0" w:space="0" w:color="auto"/>
        <w:right w:val="none" w:sz="0" w:space="0" w:color="auto"/>
      </w:divBdr>
    </w:div>
    <w:div w:id="99498248">
      <w:bodyDiv w:val="1"/>
      <w:marLeft w:val="0"/>
      <w:marRight w:val="0"/>
      <w:marTop w:val="0"/>
      <w:marBottom w:val="0"/>
      <w:divBdr>
        <w:top w:val="none" w:sz="0" w:space="0" w:color="auto"/>
        <w:left w:val="none" w:sz="0" w:space="0" w:color="auto"/>
        <w:bottom w:val="none" w:sz="0" w:space="0" w:color="auto"/>
        <w:right w:val="none" w:sz="0" w:space="0" w:color="auto"/>
      </w:divBdr>
    </w:div>
    <w:div w:id="101196787">
      <w:bodyDiv w:val="1"/>
      <w:marLeft w:val="0"/>
      <w:marRight w:val="0"/>
      <w:marTop w:val="0"/>
      <w:marBottom w:val="0"/>
      <w:divBdr>
        <w:top w:val="none" w:sz="0" w:space="0" w:color="auto"/>
        <w:left w:val="none" w:sz="0" w:space="0" w:color="auto"/>
        <w:bottom w:val="none" w:sz="0" w:space="0" w:color="auto"/>
        <w:right w:val="none" w:sz="0" w:space="0" w:color="auto"/>
      </w:divBdr>
    </w:div>
    <w:div w:id="113136205">
      <w:bodyDiv w:val="1"/>
      <w:marLeft w:val="0"/>
      <w:marRight w:val="0"/>
      <w:marTop w:val="0"/>
      <w:marBottom w:val="0"/>
      <w:divBdr>
        <w:top w:val="none" w:sz="0" w:space="0" w:color="auto"/>
        <w:left w:val="none" w:sz="0" w:space="0" w:color="auto"/>
        <w:bottom w:val="none" w:sz="0" w:space="0" w:color="auto"/>
        <w:right w:val="none" w:sz="0" w:space="0" w:color="auto"/>
      </w:divBdr>
    </w:div>
    <w:div w:id="125783331">
      <w:bodyDiv w:val="1"/>
      <w:marLeft w:val="0"/>
      <w:marRight w:val="0"/>
      <w:marTop w:val="0"/>
      <w:marBottom w:val="0"/>
      <w:divBdr>
        <w:top w:val="none" w:sz="0" w:space="0" w:color="auto"/>
        <w:left w:val="none" w:sz="0" w:space="0" w:color="auto"/>
        <w:bottom w:val="none" w:sz="0" w:space="0" w:color="auto"/>
        <w:right w:val="none" w:sz="0" w:space="0" w:color="auto"/>
      </w:divBdr>
    </w:div>
    <w:div w:id="130907198">
      <w:bodyDiv w:val="1"/>
      <w:marLeft w:val="0"/>
      <w:marRight w:val="0"/>
      <w:marTop w:val="0"/>
      <w:marBottom w:val="0"/>
      <w:divBdr>
        <w:top w:val="none" w:sz="0" w:space="0" w:color="auto"/>
        <w:left w:val="none" w:sz="0" w:space="0" w:color="auto"/>
        <w:bottom w:val="none" w:sz="0" w:space="0" w:color="auto"/>
        <w:right w:val="none" w:sz="0" w:space="0" w:color="auto"/>
      </w:divBdr>
    </w:div>
    <w:div w:id="147596114">
      <w:bodyDiv w:val="1"/>
      <w:marLeft w:val="0"/>
      <w:marRight w:val="0"/>
      <w:marTop w:val="0"/>
      <w:marBottom w:val="0"/>
      <w:divBdr>
        <w:top w:val="none" w:sz="0" w:space="0" w:color="auto"/>
        <w:left w:val="none" w:sz="0" w:space="0" w:color="auto"/>
        <w:bottom w:val="none" w:sz="0" w:space="0" w:color="auto"/>
        <w:right w:val="none" w:sz="0" w:space="0" w:color="auto"/>
      </w:divBdr>
    </w:div>
    <w:div w:id="182324387">
      <w:bodyDiv w:val="1"/>
      <w:marLeft w:val="0"/>
      <w:marRight w:val="0"/>
      <w:marTop w:val="0"/>
      <w:marBottom w:val="0"/>
      <w:divBdr>
        <w:top w:val="none" w:sz="0" w:space="0" w:color="auto"/>
        <w:left w:val="none" w:sz="0" w:space="0" w:color="auto"/>
        <w:bottom w:val="none" w:sz="0" w:space="0" w:color="auto"/>
        <w:right w:val="none" w:sz="0" w:space="0" w:color="auto"/>
      </w:divBdr>
    </w:div>
    <w:div w:id="196359464">
      <w:bodyDiv w:val="1"/>
      <w:marLeft w:val="0"/>
      <w:marRight w:val="0"/>
      <w:marTop w:val="0"/>
      <w:marBottom w:val="0"/>
      <w:divBdr>
        <w:top w:val="none" w:sz="0" w:space="0" w:color="auto"/>
        <w:left w:val="none" w:sz="0" w:space="0" w:color="auto"/>
        <w:bottom w:val="none" w:sz="0" w:space="0" w:color="auto"/>
        <w:right w:val="none" w:sz="0" w:space="0" w:color="auto"/>
      </w:divBdr>
    </w:div>
    <w:div w:id="209810415">
      <w:bodyDiv w:val="1"/>
      <w:marLeft w:val="0"/>
      <w:marRight w:val="0"/>
      <w:marTop w:val="0"/>
      <w:marBottom w:val="0"/>
      <w:divBdr>
        <w:top w:val="none" w:sz="0" w:space="0" w:color="auto"/>
        <w:left w:val="none" w:sz="0" w:space="0" w:color="auto"/>
        <w:bottom w:val="none" w:sz="0" w:space="0" w:color="auto"/>
        <w:right w:val="none" w:sz="0" w:space="0" w:color="auto"/>
      </w:divBdr>
    </w:div>
    <w:div w:id="220019325">
      <w:bodyDiv w:val="1"/>
      <w:marLeft w:val="0"/>
      <w:marRight w:val="0"/>
      <w:marTop w:val="0"/>
      <w:marBottom w:val="0"/>
      <w:divBdr>
        <w:top w:val="none" w:sz="0" w:space="0" w:color="auto"/>
        <w:left w:val="none" w:sz="0" w:space="0" w:color="auto"/>
        <w:bottom w:val="none" w:sz="0" w:space="0" w:color="auto"/>
        <w:right w:val="none" w:sz="0" w:space="0" w:color="auto"/>
      </w:divBdr>
    </w:div>
    <w:div w:id="226065347">
      <w:bodyDiv w:val="1"/>
      <w:marLeft w:val="0"/>
      <w:marRight w:val="0"/>
      <w:marTop w:val="0"/>
      <w:marBottom w:val="0"/>
      <w:divBdr>
        <w:top w:val="none" w:sz="0" w:space="0" w:color="auto"/>
        <w:left w:val="none" w:sz="0" w:space="0" w:color="auto"/>
        <w:bottom w:val="none" w:sz="0" w:space="0" w:color="auto"/>
        <w:right w:val="none" w:sz="0" w:space="0" w:color="auto"/>
      </w:divBdr>
    </w:div>
    <w:div w:id="238364514">
      <w:bodyDiv w:val="1"/>
      <w:marLeft w:val="0"/>
      <w:marRight w:val="0"/>
      <w:marTop w:val="0"/>
      <w:marBottom w:val="0"/>
      <w:divBdr>
        <w:top w:val="none" w:sz="0" w:space="0" w:color="auto"/>
        <w:left w:val="none" w:sz="0" w:space="0" w:color="auto"/>
        <w:bottom w:val="none" w:sz="0" w:space="0" w:color="auto"/>
        <w:right w:val="none" w:sz="0" w:space="0" w:color="auto"/>
      </w:divBdr>
    </w:div>
    <w:div w:id="242837250">
      <w:bodyDiv w:val="1"/>
      <w:marLeft w:val="0"/>
      <w:marRight w:val="0"/>
      <w:marTop w:val="0"/>
      <w:marBottom w:val="0"/>
      <w:divBdr>
        <w:top w:val="none" w:sz="0" w:space="0" w:color="auto"/>
        <w:left w:val="none" w:sz="0" w:space="0" w:color="auto"/>
        <w:bottom w:val="none" w:sz="0" w:space="0" w:color="auto"/>
        <w:right w:val="none" w:sz="0" w:space="0" w:color="auto"/>
      </w:divBdr>
    </w:div>
    <w:div w:id="245455430">
      <w:bodyDiv w:val="1"/>
      <w:marLeft w:val="0"/>
      <w:marRight w:val="0"/>
      <w:marTop w:val="0"/>
      <w:marBottom w:val="0"/>
      <w:divBdr>
        <w:top w:val="none" w:sz="0" w:space="0" w:color="auto"/>
        <w:left w:val="none" w:sz="0" w:space="0" w:color="auto"/>
        <w:bottom w:val="none" w:sz="0" w:space="0" w:color="auto"/>
        <w:right w:val="none" w:sz="0" w:space="0" w:color="auto"/>
      </w:divBdr>
    </w:div>
    <w:div w:id="260141535">
      <w:bodyDiv w:val="1"/>
      <w:marLeft w:val="0"/>
      <w:marRight w:val="0"/>
      <w:marTop w:val="0"/>
      <w:marBottom w:val="0"/>
      <w:divBdr>
        <w:top w:val="none" w:sz="0" w:space="0" w:color="auto"/>
        <w:left w:val="none" w:sz="0" w:space="0" w:color="auto"/>
        <w:bottom w:val="none" w:sz="0" w:space="0" w:color="auto"/>
        <w:right w:val="none" w:sz="0" w:space="0" w:color="auto"/>
      </w:divBdr>
    </w:div>
    <w:div w:id="269046449">
      <w:bodyDiv w:val="1"/>
      <w:marLeft w:val="0"/>
      <w:marRight w:val="0"/>
      <w:marTop w:val="0"/>
      <w:marBottom w:val="0"/>
      <w:divBdr>
        <w:top w:val="none" w:sz="0" w:space="0" w:color="auto"/>
        <w:left w:val="none" w:sz="0" w:space="0" w:color="auto"/>
        <w:bottom w:val="none" w:sz="0" w:space="0" w:color="auto"/>
        <w:right w:val="none" w:sz="0" w:space="0" w:color="auto"/>
      </w:divBdr>
    </w:div>
    <w:div w:id="272640042">
      <w:bodyDiv w:val="1"/>
      <w:marLeft w:val="0"/>
      <w:marRight w:val="0"/>
      <w:marTop w:val="0"/>
      <w:marBottom w:val="0"/>
      <w:divBdr>
        <w:top w:val="none" w:sz="0" w:space="0" w:color="auto"/>
        <w:left w:val="none" w:sz="0" w:space="0" w:color="auto"/>
        <w:bottom w:val="none" w:sz="0" w:space="0" w:color="auto"/>
        <w:right w:val="none" w:sz="0" w:space="0" w:color="auto"/>
      </w:divBdr>
    </w:div>
    <w:div w:id="297420896">
      <w:bodyDiv w:val="1"/>
      <w:marLeft w:val="0"/>
      <w:marRight w:val="0"/>
      <w:marTop w:val="0"/>
      <w:marBottom w:val="0"/>
      <w:divBdr>
        <w:top w:val="none" w:sz="0" w:space="0" w:color="auto"/>
        <w:left w:val="none" w:sz="0" w:space="0" w:color="auto"/>
        <w:bottom w:val="none" w:sz="0" w:space="0" w:color="auto"/>
        <w:right w:val="none" w:sz="0" w:space="0" w:color="auto"/>
      </w:divBdr>
    </w:div>
    <w:div w:id="344600549">
      <w:bodyDiv w:val="1"/>
      <w:marLeft w:val="0"/>
      <w:marRight w:val="0"/>
      <w:marTop w:val="0"/>
      <w:marBottom w:val="0"/>
      <w:divBdr>
        <w:top w:val="none" w:sz="0" w:space="0" w:color="auto"/>
        <w:left w:val="none" w:sz="0" w:space="0" w:color="auto"/>
        <w:bottom w:val="none" w:sz="0" w:space="0" w:color="auto"/>
        <w:right w:val="none" w:sz="0" w:space="0" w:color="auto"/>
      </w:divBdr>
    </w:div>
    <w:div w:id="352851240">
      <w:bodyDiv w:val="1"/>
      <w:marLeft w:val="0"/>
      <w:marRight w:val="0"/>
      <w:marTop w:val="0"/>
      <w:marBottom w:val="0"/>
      <w:divBdr>
        <w:top w:val="none" w:sz="0" w:space="0" w:color="auto"/>
        <w:left w:val="none" w:sz="0" w:space="0" w:color="auto"/>
        <w:bottom w:val="none" w:sz="0" w:space="0" w:color="auto"/>
        <w:right w:val="none" w:sz="0" w:space="0" w:color="auto"/>
      </w:divBdr>
    </w:div>
    <w:div w:id="354231823">
      <w:bodyDiv w:val="1"/>
      <w:marLeft w:val="0"/>
      <w:marRight w:val="0"/>
      <w:marTop w:val="0"/>
      <w:marBottom w:val="0"/>
      <w:divBdr>
        <w:top w:val="none" w:sz="0" w:space="0" w:color="auto"/>
        <w:left w:val="none" w:sz="0" w:space="0" w:color="auto"/>
        <w:bottom w:val="none" w:sz="0" w:space="0" w:color="auto"/>
        <w:right w:val="none" w:sz="0" w:space="0" w:color="auto"/>
      </w:divBdr>
    </w:div>
    <w:div w:id="364526555">
      <w:bodyDiv w:val="1"/>
      <w:marLeft w:val="0"/>
      <w:marRight w:val="0"/>
      <w:marTop w:val="0"/>
      <w:marBottom w:val="0"/>
      <w:divBdr>
        <w:top w:val="none" w:sz="0" w:space="0" w:color="auto"/>
        <w:left w:val="none" w:sz="0" w:space="0" w:color="auto"/>
        <w:bottom w:val="none" w:sz="0" w:space="0" w:color="auto"/>
        <w:right w:val="none" w:sz="0" w:space="0" w:color="auto"/>
      </w:divBdr>
    </w:div>
    <w:div w:id="387263518">
      <w:bodyDiv w:val="1"/>
      <w:marLeft w:val="0"/>
      <w:marRight w:val="0"/>
      <w:marTop w:val="0"/>
      <w:marBottom w:val="0"/>
      <w:divBdr>
        <w:top w:val="none" w:sz="0" w:space="0" w:color="auto"/>
        <w:left w:val="none" w:sz="0" w:space="0" w:color="auto"/>
        <w:bottom w:val="none" w:sz="0" w:space="0" w:color="auto"/>
        <w:right w:val="none" w:sz="0" w:space="0" w:color="auto"/>
      </w:divBdr>
    </w:div>
    <w:div w:id="390857274">
      <w:bodyDiv w:val="1"/>
      <w:marLeft w:val="0"/>
      <w:marRight w:val="0"/>
      <w:marTop w:val="0"/>
      <w:marBottom w:val="0"/>
      <w:divBdr>
        <w:top w:val="none" w:sz="0" w:space="0" w:color="auto"/>
        <w:left w:val="none" w:sz="0" w:space="0" w:color="auto"/>
        <w:bottom w:val="none" w:sz="0" w:space="0" w:color="auto"/>
        <w:right w:val="none" w:sz="0" w:space="0" w:color="auto"/>
      </w:divBdr>
    </w:div>
    <w:div w:id="393890072">
      <w:bodyDiv w:val="1"/>
      <w:marLeft w:val="0"/>
      <w:marRight w:val="0"/>
      <w:marTop w:val="0"/>
      <w:marBottom w:val="0"/>
      <w:divBdr>
        <w:top w:val="none" w:sz="0" w:space="0" w:color="auto"/>
        <w:left w:val="none" w:sz="0" w:space="0" w:color="auto"/>
        <w:bottom w:val="none" w:sz="0" w:space="0" w:color="auto"/>
        <w:right w:val="none" w:sz="0" w:space="0" w:color="auto"/>
      </w:divBdr>
    </w:div>
    <w:div w:id="415975855">
      <w:bodyDiv w:val="1"/>
      <w:marLeft w:val="0"/>
      <w:marRight w:val="0"/>
      <w:marTop w:val="0"/>
      <w:marBottom w:val="0"/>
      <w:divBdr>
        <w:top w:val="none" w:sz="0" w:space="0" w:color="auto"/>
        <w:left w:val="none" w:sz="0" w:space="0" w:color="auto"/>
        <w:bottom w:val="none" w:sz="0" w:space="0" w:color="auto"/>
        <w:right w:val="none" w:sz="0" w:space="0" w:color="auto"/>
      </w:divBdr>
    </w:div>
    <w:div w:id="417602046">
      <w:bodyDiv w:val="1"/>
      <w:marLeft w:val="0"/>
      <w:marRight w:val="0"/>
      <w:marTop w:val="0"/>
      <w:marBottom w:val="0"/>
      <w:divBdr>
        <w:top w:val="none" w:sz="0" w:space="0" w:color="auto"/>
        <w:left w:val="none" w:sz="0" w:space="0" w:color="auto"/>
        <w:bottom w:val="none" w:sz="0" w:space="0" w:color="auto"/>
        <w:right w:val="none" w:sz="0" w:space="0" w:color="auto"/>
      </w:divBdr>
    </w:div>
    <w:div w:id="428047776">
      <w:bodyDiv w:val="1"/>
      <w:marLeft w:val="0"/>
      <w:marRight w:val="0"/>
      <w:marTop w:val="0"/>
      <w:marBottom w:val="0"/>
      <w:divBdr>
        <w:top w:val="none" w:sz="0" w:space="0" w:color="auto"/>
        <w:left w:val="none" w:sz="0" w:space="0" w:color="auto"/>
        <w:bottom w:val="none" w:sz="0" w:space="0" w:color="auto"/>
        <w:right w:val="none" w:sz="0" w:space="0" w:color="auto"/>
      </w:divBdr>
    </w:div>
    <w:div w:id="435373752">
      <w:bodyDiv w:val="1"/>
      <w:marLeft w:val="0"/>
      <w:marRight w:val="0"/>
      <w:marTop w:val="0"/>
      <w:marBottom w:val="0"/>
      <w:divBdr>
        <w:top w:val="none" w:sz="0" w:space="0" w:color="auto"/>
        <w:left w:val="none" w:sz="0" w:space="0" w:color="auto"/>
        <w:bottom w:val="none" w:sz="0" w:space="0" w:color="auto"/>
        <w:right w:val="none" w:sz="0" w:space="0" w:color="auto"/>
      </w:divBdr>
    </w:div>
    <w:div w:id="442846302">
      <w:bodyDiv w:val="1"/>
      <w:marLeft w:val="0"/>
      <w:marRight w:val="0"/>
      <w:marTop w:val="0"/>
      <w:marBottom w:val="0"/>
      <w:divBdr>
        <w:top w:val="none" w:sz="0" w:space="0" w:color="auto"/>
        <w:left w:val="none" w:sz="0" w:space="0" w:color="auto"/>
        <w:bottom w:val="none" w:sz="0" w:space="0" w:color="auto"/>
        <w:right w:val="none" w:sz="0" w:space="0" w:color="auto"/>
      </w:divBdr>
    </w:div>
    <w:div w:id="449789192">
      <w:bodyDiv w:val="1"/>
      <w:marLeft w:val="0"/>
      <w:marRight w:val="0"/>
      <w:marTop w:val="0"/>
      <w:marBottom w:val="0"/>
      <w:divBdr>
        <w:top w:val="none" w:sz="0" w:space="0" w:color="auto"/>
        <w:left w:val="none" w:sz="0" w:space="0" w:color="auto"/>
        <w:bottom w:val="none" w:sz="0" w:space="0" w:color="auto"/>
        <w:right w:val="none" w:sz="0" w:space="0" w:color="auto"/>
      </w:divBdr>
    </w:div>
    <w:div w:id="454103522">
      <w:bodyDiv w:val="1"/>
      <w:marLeft w:val="0"/>
      <w:marRight w:val="0"/>
      <w:marTop w:val="0"/>
      <w:marBottom w:val="0"/>
      <w:divBdr>
        <w:top w:val="none" w:sz="0" w:space="0" w:color="auto"/>
        <w:left w:val="none" w:sz="0" w:space="0" w:color="auto"/>
        <w:bottom w:val="none" w:sz="0" w:space="0" w:color="auto"/>
        <w:right w:val="none" w:sz="0" w:space="0" w:color="auto"/>
      </w:divBdr>
    </w:div>
    <w:div w:id="465391516">
      <w:bodyDiv w:val="1"/>
      <w:marLeft w:val="0"/>
      <w:marRight w:val="0"/>
      <w:marTop w:val="0"/>
      <w:marBottom w:val="0"/>
      <w:divBdr>
        <w:top w:val="none" w:sz="0" w:space="0" w:color="auto"/>
        <w:left w:val="none" w:sz="0" w:space="0" w:color="auto"/>
        <w:bottom w:val="none" w:sz="0" w:space="0" w:color="auto"/>
        <w:right w:val="none" w:sz="0" w:space="0" w:color="auto"/>
      </w:divBdr>
    </w:div>
    <w:div w:id="468135458">
      <w:bodyDiv w:val="1"/>
      <w:marLeft w:val="0"/>
      <w:marRight w:val="0"/>
      <w:marTop w:val="0"/>
      <w:marBottom w:val="0"/>
      <w:divBdr>
        <w:top w:val="none" w:sz="0" w:space="0" w:color="auto"/>
        <w:left w:val="none" w:sz="0" w:space="0" w:color="auto"/>
        <w:bottom w:val="none" w:sz="0" w:space="0" w:color="auto"/>
        <w:right w:val="none" w:sz="0" w:space="0" w:color="auto"/>
      </w:divBdr>
    </w:div>
    <w:div w:id="474839073">
      <w:bodyDiv w:val="1"/>
      <w:marLeft w:val="0"/>
      <w:marRight w:val="0"/>
      <w:marTop w:val="0"/>
      <w:marBottom w:val="0"/>
      <w:divBdr>
        <w:top w:val="none" w:sz="0" w:space="0" w:color="auto"/>
        <w:left w:val="none" w:sz="0" w:space="0" w:color="auto"/>
        <w:bottom w:val="none" w:sz="0" w:space="0" w:color="auto"/>
        <w:right w:val="none" w:sz="0" w:space="0" w:color="auto"/>
      </w:divBdr>
    </w:div>
    <w:div w:id="479469473">
      <w:bodyDiv w:val="1"/>
      <w:marLeft w:val="0"/>
      <w:marRight w:val="0"/>
      <w:marTop w:val="0"/>
      <w:marBottom w:val="0"/>
      <w:divBdr>
        <w:top w:val="none" w:sz="0" w:space="0" w:color="auto"/>
        <w:left w:val="none" w:sz="0" w:space="0" w:color="auto"/>
        <w:bottom w:val="none" w:sz="0" w:space="0" w:color="auto"/>
        <w:right w:val="none" w:sz="0" w:space="0" w:color="auto"/>
      </w:divBdr>
    </w:div>
    <w:div w:id="487132291">
      <w:bodyDiv w:val="1"/>
      <w:marLeft w:val="0"/>
      <w:marRight w:val="0"/>
      <w:marTop w:val="0"/>
      <w:marBottom w:val="0"/>
      <w:divBdr>
        <w:top w:val="none" w:sz="0" w:space="0" w:color="auto"/>
        <w:left w:val="none" w:sz="0" w:space="0" w:color="auto"/>
        <w:bottom w:val="none" w:sz="0" w:space="0" w:color="auto"/>
        <w:right w:val="none" w:sz="0" w:space="0" w:color="auto"/>
      </w:divBdr>
      <w:divsChild>
        <w:div w:id="606278984">
          <w:marLeft w:val="0"/>
          <w:marRight w:val="0"/>
          <w:marTop w:val="0"/>
          <w:marBottom w:val="0"/>
          <w:divBdr>
            <w:top w:val="none" w:sz="0" w:space="0" w:color="auto"/>
            <w:left w:val="none" w:sz="0" w:space="0" w:color="auto"/>
            <w:bottom w:val="none" w:sz="0" w:space="0" w:color="auto"/>
            <w:right w:val="none" w:sz="0" w:space="0" w:color="auto"/>
          </w:divBdr>
          <w:divsChild>
            <w:div w:id="1979215320">
              <w:marLeft w:val="0"/>
              <w:marRight w:val="0"/>
              <w:marTop w:val="0"/>
              <w:marBottom w:val="0"/>
              <w:divBdr>
                <w:top w:val="none" w:sz="0" w:space="0" w:color="auto"/>
                <w:left w:val="none" w:sz="0" w:space="0" w:color="auto"/>
                <w:bottom w:val="none" w:sz="0" w:space="0" w:color="auto"/>
                <w:right w:val="none" w:sz="0" w:space="0" w:color="auto"/>
              </w:divBdr>
              <w:divsChild>
                <w:div w:id="1669677587">
                  <w:marLeft w:val="0"/>
                  <w:marRight w:val="0"/>
                  <w:marTop w:val="0"/>
                  <w:marBottom w:val="0"/>
                  <w:divBdr>
                    <w:top w:val="none" w:sz="0" w:space="0" w:color="auto"/>
                    <w:left w:val="none" w:sz="0" w:space="0" w:color="auto"/>
                    <w:bottom w:val="none" w:sz="0" w:space="0" w:color="auto"/>
                    <w:right w:val="none" w:sz="0" w:space="0" w:color="auto"/>
                  </w:divBdr>
                  <w:divsChild>
                    <w:div w:id="1682000884">
                      <w:marLeft w:val="0"/>
                      <w:marRight w:val="0"/>
                      <w:marTop w:val="0"/>
                      <w:marBottom w:val="0"/>
                      <w:divBdr>
                        <w:top w:val="none" w:sz="0" w:space="0" w:color="auto"/>
                        <w:left w:val="none" w:sz="0" w:space="0" w:color="auto"/>
                        <w:bottom w:val="none" w:sz="0" w:space="0" w:color="auto"/>
                        <w:right w:val="none" w:sz="0" w:space="0" w:color="auto"/>
                      </w:divBdr>
                      <w:divsChild>
                        <w:div w:id="1754008483">
                          <w:marLeft w:val="0"/>
                          <w:marRight w:val="0"/>
                          <w:marTop w:val="0"/>
                          <w:marBottom w:val="0"/>
                          <w:divBdr>
                            <w:top w:val="none" w:sz="0" w:space="0" w:color="auto"/>
                            <w:left w:val="none" w:sz="0" w:space="0" w:color="auto"/>
                            <w:bottom w:val="none" w:sz="0" w:space="0" w:color="auto"/>
                            <w:right w:val="none" w:sz="0" w:space="0" w:color="auto"/>
                          </w:divBdr>
                        </w:div>
                        <w:div w:id="124126821">
                          <w:marLeft w:val="0"/>
                          <w:marRight w:val="0"/>
                          <w:marTop w:val="0"/>
                          <w:marBottom w:val="0"/>
                          <w:divBdr>
                            <w:top w:val="none" w:sz="0" w:space="0" w:color="auto"/>
                            <w:left w:val="none" w:sz="0" w:space="0" w:color="auto"/>
                            <w:bottom w:val="none" w:sz="0" w:space="0" w:color="auto"/>
                            <w:right w:val="none" w:sz="0" w:space="0" w:color="auto"/>
                          </w:divBdr>
                          <w:divsChild>
                            <w:div w:id="289239779">
                              <w:marLeft w:val="0"/>
                              <w:marRight w:val="300"/>
                              <w:marTop w:val="180"/>
                              <w:marBottom w:val="0"/>
                              <w:divBdr>
                                <w:top w:val="none" w:sz="0" w:space="0" w:color="auto"/>
                                <w:left w:val="none" w:sz="0" w:space="0" w:color="auto"/>
                                <w:bottom w:val="none" w:sz="0" w:space="0" w:color="auto"/>
                                <w:right w:val="none" w:sz="0" w:space="0" w:color="auto"/>
                              </w:divBdr>
                              <w:divsChild>
                                <w:div w:id="1806239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2639800">
          <w:marLeft w:val="0"/>
          <w:marRight w:val="0"/>
          <w:marTop w:val="0"/>
          <w:marBottom w:val="0"/>
          <w:divBdr>
            <w:top w:val="none" w:sz="0" w:space="0" w:color="auto"/>
            <w:left w:val="none" w:sz="0" w:space="0" w:color="auto"/>
            <w:bottom w:val="none" w:sz="0" w:space="0" w:color="auto"/>
            <w:right w:val="none" w:sz="0" w:space="0" w:color="auto"/>
          </w:divBdr>
          <w:divsChild>
            <w:div w:id="586693132">
              <w:marLeft w:val="0"/>
              <w:marRight w:val="0"/>
              <w:marTop w:val="0"/>
              <w:marBottom w:val="0"/>
              <w:divBdr>
                <w:top w:val="none" w:sz="0" w:space="0" w:color="auto"/>
                <w:left w:val="none" w:sz="0" w:space="0" w:color="auto"/>
                <w:bottom w:val="none" w:sz="0" w:space="0" w:color="auto"/>
                <w:right w:val="none" w:sz="0" w:space="0" w:color="auto"/>
              </w:divBdr>
              <w:divsChild>
                <w:div w:id="788012292">
                  <w:marLeft w:val="0"/>
                  <w:marRight w:val="0"/>
                  <w:marTop w:val="0"/>
                  <w:marBottom w:val="0"/>
                  <w:divBdr>
                    <w:top w:val="none" w:sz="0" w:space="0" w:color="auto"/>
                    <w:left w:val="none" w:sz="0" w:space="0" w:color="auto"/>
                    <w:bottom w:val="none" w:sz="0" w:space="0" w:color="auto"/>
                    <w:right w:val="none" w:sz="0" w:space="0" w:color="auto"/>
                  </w:divBdr>
                  <w:divsChild>
                    <w:div w:id="1124813580">
                      <w:marLeft w:val="0"/>
                      <w:marRight w:val="0"/>
                      <w:marTop w:val="0"/>
                      <w:marBottom w:val="0"/>
                      <w:divBdr>
                        <w:top w:val="none" w:sz="0" w:space="0" w:color="auto"/>
                        <w:left w:val="none" w:sz="0" w:space="0" w:color="auto"/>
                        <w:bottom w:val="none" w:sz="0" w:space="0" w:color="auto"/>
                        <w:right w:val="none" w:sz="0" w:space="0" w:color="auto"/>
                      </w:divBdr>
                      <w:divsChild>
                        <w:div w:id="1991864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9909863">
      <w:bodyDiv w:val="1"/>
      <w:marLeft w:val="0"/>
      <w:marRight w:val="0"/>
      <w:marTop w:val="0"/>
      <w:marBottom w:val="0"/>
      <w:divBdr>
        <w:top w:val="none" w:sz="0" w:space="0" w:color="auto"/>
        <w:left w:val="none" w:sz="0" w:space="0" w:color="auto"/>
        <w:bottom w:val="none" w:sz="0" w:space="0" w:color="auto"/>
        <w:right w:val="none" w:sz="0" w:space="0" w:color="auto"/>
      </w:divBdr>
    </w:div>
    <w:div w:id="494732691">
      <w:bodyDiv w:val="1"/>
      <w:marLeft w:val="0"/>
      <w:marRight w:val="0"/>
      <w:marTop w:val="0"/>
      <w:marBottom w:val="0"/>
      <w:divBdr>
        <w:top w:val="none" w:sz="0" w:space="0" w:color="auto"/>
        <w:left w:val="none" w:sz="0" w:space="0" w:color="auto"/>
        <w:bottom w:val="none" w:sz="0" w:space="0" w:color="auto"/>
        <w:right w:val="none" w:sz="0" w:space="0" w:color="auto"/>
      </w:divBdr>
    </w:div>
    <w:div w:id="497817426">
      <w:bodyDiv w:val="1"/>
      <w:marLeft w:val="0"/>
      <w:marRight w:val="0"/>
      <w:marTop w:val="0"/>
      <w:marBottom w:val="0"/>
      <w:divBdr>
        <w:top w:val="none" w:sz="0" w:space="0" w:color="auto"/>
        <w:left w:val="none" w:sz="0" w:space="0" w:color="auto"/>
        <w:bottom w:val="none" w:sz="0" w:space="0" w:color="auto"/>
        <w:right w:val="none" w:sz="0" w:space="0" w:color="auto"/>
      </w:divBdr>
    </w:div>
    <w:div w:id="502278533">
      <w:bodyDiv w:val="1"/>
      <w:marLeft w:val="0"/>
      <w:marRight w:val="0"/>
      <w:marTop w:val="0"/>
      <w:marBottom w:val="0"/>
      <w:divBdr>
        <w:top w:val="none" w:sz="0" w:space="0" w:color="auto"/>
        <w:left w:val="none" w:sz="0" w:space="0" w:color="auto"/>
        <w:bottom w:val="none" w:sz="0" w:space="0" w:color="auto"/>
        <w:right w:val="none" w:sz="0" w:space="0" w:color="auto"/>
      </w:divBdr>
    </w:div>
    <w:div w:id="506404903">
      <w:bodyDiv w:val="1"/>
      <w:marLeft w:val="0"/>
      <w:marRight w:val="0"/>
      <w:marTop w:val="0"/>
      <w:marBottom w:val="0"/>
      <w:divBdr>
        <w:top w:val="none" w:sz="0" w:space="0" w:color="auto"/>
        <w:left w:val="none" w:sz="0" w:space="0" w:color="auto"/>
        <w:bottom w:val="none" w:sz="0" w:space="0" w:color="auto"/>
        <w:right w:val="none" w:sz="0" w:space="0" w:color="auto"/>
      </w:divBdr>
    </w:div>
    <w:div w:id="515465809">
      <w:bodyDiv w:val="1"/>
      <w:marLeft w:val="0"/>
      <w:marRight w:val="0"/>
      <w:marTop w:val="0"/>
      <w:marBottom w:val="0"/>
      <w:divBdr>
        <w:top w:val="none" w:sz="0" w:space="0" w:color="auto"/>
        <w:left w:val="none" w:sz="0" w:space="0" w:color="auto"/>
        <w:bottom w:val="none" w:sz="0" w:space="0" w:color="auto"/>
        <w:right w:val="none" w:sz="0" w:space="0" w:color="auto"/>
      </w:divBdr>
    </w:div>
    <w:div w:id="520122615">
      <w:bodyDiv w:val="1"/>
      <w:marLeft w:val="0"/>
      <w:marRight w:val="0"/>
      <w:marTop w:val="0"/>
      <w:marBottom w:val="0"/>
      <w:divBdr>
        <w:top w:val="none" w:sz="0" w:space="0" w:color="auto"/>
        <w:left w:val="none" w:sz="0" w:space="0" w:color="auto"/>
        <w:bottom w:val="none" w:sz="0" w:space="0" w:color="auto"/>
        <w:right w:val="none" w:sz="0" w:space="0" w:color="auto"/>
      </w:divBdr>
    </w:div>
    <w:div w:id="530800942">
      <w:bodyDiv w:val="1"/>
      <w:marLeft w:val="0"/>
      <w:marRight w:val="0"/>
      <w:marTop w:val="0"/>
      <w:marBottom w:val="0"/>
      <w:divBdr>
        <w:top w:val="none" w:sz="0" w:space="0" w:color="auto"/>
        <w:left w:val="none" w:sz="0" w:space="0" w:color="auto"/>
        <w:bottom w:val="none" w:sz="0" w:space="0" w:color="auto"/>
        <w:right w:val="none" w:sz="0" w:space="0" w:color="auto"/>
      </w:divBdr>
    </w:div>
    <w:div w:id="539434665">
      <w:bodyDiv w:val="1"/>
      <w:marLeft w:val="0"/>
      <w:marRight w:val="0"/>
      <w:marTop w:val="0"/>
      <w:marBottom w:val="0"/>
      <w:divBdr>
        <w:top w:val="none" w:sz="0" w:space="0" w:color="auto"/>
        <w:left w:val="none" w:sz="0" w:space="0" w:color="auto"/>
        <w:bottom w:val="none" w:sz="0" w:space="0" w:color="auto"/>
        <w:right w:val="none" w:sz="0" w:space="0" w:color="auto"/>
      </w:divBdr>
    </w:div>
    <w:div w:id="549810136">
      <w:bodyDiv w:val="1"/>
      <w:marLeft w:val="0"/>
      <w:marRight w:val="0"/>
      <w:marTop w:val="0"/>
      <w:marBottom w:val="0"/>
      <w:divBdr>
        <w:top w:val="none" w:sz="0" w:space="0" w:color="auto"/>
        <w:left w:val="none" w:sz="0" w:space="0" w:color="auto"/>
        <w:bottom w:val="none" w:sz="0" w:space="0" w:color="auto"/>
        <w:right w:val="none" w:sz="0" w:space="0" w:color="auto"/>
      </w:divBdr>
    </w:div>
    <w:div w:id="554849610">
      <w:bodyDiv w:val="1"/>
      <w:marLeft w:val="0"/>
      <w:marRight w:val="0"/>
      <w:marTop w:val="0"/>
      <w:marBottom w:val="0"/>
      <w:divBdr>
        <w:top w:val="none" w:sz="0" w:space="0" w:color="auto"/>
        <w:left w:val="none" w:sz="0" w:space="0" w:color="auto"/>
        <w:bottom w:val="none" w:sz="0" w:space="0" w:color="auto"/>
        <w:right w:val="none" w:sz="0" w:space="0" w:color="auto"/>
      </w:divBdr>
    </w:div>
    <w:div w:id="558593229">
      <w:bodyDiv w:val="1"/>
      <w:marLeft w:val="0"/>
      <w:marRight w:val="0"/>
      <w:marTop w:val="0"/>
      <w:marBottom w:val="0"/>
      <w:divBdr>
        <w:top w:val="none" w:sz="0" w:space="0" w:color="auto"/>
        <w:left w:val="none" w:sz="0" w:space="0" w:color="auto"/>
        <w:bottom w:val="none" w:sz="0" w:space="0" w:color="auto"/>
        <w:right w:val="none" w:sz="0" w:space="0" w:color="auto"/>
      </w:divBdr>
    </w:div>
    <w:div w:id="569340819">
      <w:bodyDiv w:val="1"/>
      <w:marLeft w:val="0"/>
      <w:marRight w:val="0"/>
      <w:marTop w:val="0"/>
      <w:marBottom w:val="0"/>
      <w:divBdr>
        <w:top w:val="none" w:sz="0" w:space="0" w:color="auto"/>
        <w:left w:val="none" w:sz="0" w:space="0" w:color="auto"/>
        <w:bottom w:val="none" w:sz="0" w:space="0" w:color="auto"/>
        <w:right w:val="none" w:sz="0" w:space="0" w:color="auto"/>
      </w:divBdr>
    </w:div>
    <w:div w:id="583298812">
      <w:bodyDiv w:val="1"/>
      <w:marLeft w:val="0"/>
      <w:marRight w:val="0"/>
      <w:marTop w:val="0"/>
      <w:marBottom w:val="0"/>
      <w:divBdr>
        <w:top w:val="none" w:sz="0" w:space="0" w:color="auto"/>
        <w:left w:val="none" w:sz="0" w:space="0" w:color="auto"/>
        <w:bottom w:val="none" w:sz="0" w:space="0" w:color="auto"/>
        <w:right w:val="none" w:sz="0" w:space="0" w:color="auto"/>
      </w:divBdr>
    </w:div>
    <w:div w:id="595553348">
      <w:bodyDiv w:val="1"/>
      <w:marLeft w:val="0"/>
      <w:marRight w:val="0"/>
      <w:marTop w:val="0"/>
      <w:marBottom w:val="0"/>
      <w:divBdr>
        <w:top w:val="none" w:sz="0" w:space="0" w:color="auto"/>
        <w:left w:val="none" w:sz="0" w:space="0" w:color="auto"/>
        <w:bottom w:val="none" w:sz="0" w:space="0" w:color="auto"/>
        <w:right w:val="none" w:sz="0" w:space="0" w:color="auto"/>
      </w:divBdr>
    </w:div>
    <w:div w:id="646516231">
      <w:bodyDiv w:val="1"/>
      <w:marLeft w:val="0"/>
      <w:marRight w:val="0"/>
      <w:marTop w:val="0"/>
      <w:marBottom w:val="0"/>
      <w:divBdr>
        <w:top w:val="none" w:sz="0" w:space="0" w:color="auto"/>
        <w:left w:val="none" w:sz="0" w:space="0" w:color="auto"/>
        <w:bottom w:val="none" w:sz="0" w:space="0" w:color="auto"/>
        <w:right w:val="none" w:sz="0" w:space="0" w:color="auto"/>
      </w:divBdr>
    </w:div>
    <w:div w:id="654379925">
      <w:bodyDiv w:val="1"/>
      <w:marLeft w:val="0"/>
      <w:marRight w:val="0"/>
      <w:marTop w:val="0"/>
      <w:marBottom w:val="0"/>
      <w:divBdr>
        <w:top w:val="none" w:sz="0" w:space="0" w:color="auto"/>
        <w:left w:val="none" w:sz="0" w:space="0" w:color="auto"/>
        <w:bottom w:val="none" w:sz="0" w:space="0" w:color="auto"/>
        <w:right w:val="none" w:sz="0" w:space="0" w:color="auto"/>
      </w:divBdr>
    </w:div>
    <w:div w:id="683484567">
      <w:bodyDiv w:val="1"/>
      <w:marLeft w:val="0"/>
      <w:marRight w:val="0"/>
      <w:marTop w:val="0"/>
      <w:marBottom w:val="0"/>
      <w:divBdr>
        <w:top w:val="none" w:sz="0" w:space="0" w:color="auto"/>
        <w:left w:val="none" w:sz="0" w:space="0" w:color="auto"/>
        <w:bottom w:val="none" w:sz="0" w:space="0" w:color="auto"/>
        <w:right w:val="none" w:sz="0" w:space="0" w:color="auto"/>
      </w:divBdr>
    </w:div>
    <w:div w:id="709960584">
      <w:bodyDiv w:val="1"/>
      <w:marLeft w:val="0"/>
      <w:marRight w:val="0"/>
      <w:marTop w:val="0"/>
      <w:marBottom w:val="0"/>
      <w:divBdr>
        <w:top w:val="none" w:sz="0" w:space="0" w:color="auto"/>
        <w:left w:val="none" w:sz="0" w:space="0" w:color="auto"/>
        <w:bottom w:val="none" w:sz="0" w:space="0" w:color="auto"/>
        <w:right w:val="none" w:sz="0" w:space="0" w:color="auto"/>
      </w:divBdr>
    </w:div>
    <w:div w:id="731272558">
      <w:bodyDiv w:val="1"/>
      <w:marLeft w:val="0"/>
      <w:marRight w:val="0"/>
      <w:marTop w:val="0"/>
      <w:marBottom w:val="0"/>
      <w:divBdr>
        <w:top w:val="none" w:sz="0" w:space="0" w:color="auto"/>
        <w:left w:val="none" w:sz="0" w:space="0" w:color="auto"/>
        <w:bottom w:val="none" w:sz="0" w:space="0" w:color="auto"/>
        <w:right w:val="none" w:sz="0" w:space="0" w:color="auto"/>
      </w:divBdr>
      <w:divsChild>
        <w:div w:id="1839684524">
          <w:marLeft w:val="0"/>
          <w:marRight w:val="0"/>
          <w:marTop w:val="0"/>
          <w:marBottom w:val="0"/>
          <w:divBdr>
            <w:top w:val="none" w:sz="0" w:space="0" w:color="auto"/>
            <w:left w:val="none" w:sz="0" w:space="0" w:color="auto"/>
            <w:bottom w:val="none" w:sz="0" w:space="0" w:color="auto"/>
            <w:right w:val="none" w:sz="0" w:space="0" w:color="auto"/>
          </w:divBdr>
        </w:div>
      </w:divsChild>
    </w:div>
    <w:div w:id="736632491">
      <w:bodyDiv w:val="1"/>
      <w:marLeft w:val="0"/>
      <w:marRight w:val="0"/>
      <w:marTop w:val="0"/>
      <w:marBottom w:val="0"/>
      <w:divBdr>
        <w:top w:val="none" w:sz="0" w:space="0" w:color="auto"/>
        <w:left w:val="none" w:sz="0" w:space="0" w:color="auto"/>
        <w:bottom w:val="none" w:sz="0" w:space="0" w:color="auto"/>
        <w:right w:val="none" w:sz="0" w:space="0" w:color="auto"/>
      </w:divBdr>
    </w:div>
    <w:div w:id="754936610">
      <w:bodyDiv w:val="1"/>
      <w:marLeft w:val="0"/>
      <w:marRight w:val="0"/>
      <w:marTop w:val="0"/>
      <w:marBottom w:val="0"/>
      <w:divBdr>
        <w:top w:val="none" w:sz="0" w:space="0" w:color="auto"/>
        <w:left w:val="none" w:sz="0" w:space="0" w:color="auto"/>
        <w:bottom w:val="none" w:sz="0" w:space="0" w:color="auto"/>
        <w:right w:val="none" w:sz="0" w:space="0" w:color="auto"/>
      </w:divBdr>
    </w:div>
    <w:div w:id="758411599">
      <w:bodyDiv w:val="1"/>
      <w:marLeft w:val="0"/>
      <w:marRight w:val="0"/>
      <w:marTop w:val="0"/>
      <w:marBottom w:val="0"/>
      <w:divBdr>
        <w:top w:val="none" w:sz="0" w:space="0" w:color="auto"/>
        <w:left w:val="none" w:sz="0" w:space="0" w:color="auto"/>
        <w:bottom w:val="none" w:sz="0" w:space="0" w:color="auto"/>
        <w:right w:val="none" w:sz="0" w:space="0" w:color="auto"/>
      </w:divBdr>
    </w:div>
    <w:div w:id="775946484">
      <w:bodyDiv w:val="1"/>
      <w:marLeft w:val="0"/>
      <w:marRight w:val="0"/>
      <w:marTop w:val="0"/>
      <w:marBottom w:val="0"/>
      <w:divBdr>
        <w:top w:val="none" w:sz="0" w:space="0" w:color="auto"/>
        <w:left w:val="none" w:sz="0" w:space="0" w:color="auto"/>
        <w:bottom w:val="none" w:sz="0" w:space="0" w:color="auto"/>
        <w:right w:val="none" w:sz="0" w:space="0" w:color="auto"/>
      </w:divBdr>
    </w:div>
    <w:div w:id="787743225">
      <w:bodyDiv w:val="1"/>
      <w:marLeft w:val="0"/>
      <w:marRight w:val="0"/>
      <w:marTop w:val="0"/>
      <w:marBottom w:val="0"/>
      <w:divBdr>
        <w:top w:val="none" w:sz="0" w:space="0" w:color="auto"/>
        <w:left w:val="none" w:sz="0" w:space="0" w:color="auto"/>
        <w:bottom w:val="none" w:sz="0" w:space="0" w:color="auto"/>
        <w:right w:val="none" w:sz="0" w:space="0" w:color="auto"/>
      </w:divBdr>
    </w:div>
    <w:div w:id="789779846">
      <w:bodyDiv w:val="1"/>
      <w:marLeft w:val="0"/>
      <w:marRight w:val="0"/>
      <w:marTop w:val="0"/>
      <w:marBottom w:val="0"/>
      <w:divBdr>
        <w:top w:val="none" w:sz="0" w:space="0" w:color="auto"/>
        <w:left w:val="none" w:sz="0" w:space="0" w:color="auto"/>
        <w:bottom w:val="none" w:sz="0" w:space="0" w:color="auto"/>
        <w:right w:val="none" w:sz="0" w:space="0" w:color="auto"/>
      </w:divBdr>
    </w:div>
    <w:div w:id="792944276">
      <w:bodyDiv w:val="1"/>
      <w:marLeft w:val="0"/>
      <w:marRight w:val="0"/>
      <w:marTop w:val="0"/>
      <w:marBottom w:val="0"/>
      <w:divBdr>
        <w:top w:val="none" w:sz="0" w:space="0" w:color="auto"/>
        <w:left w:val="none" w:sz="0" w:space="0" w:color="auto"/>
        <w:bottom w:val="none" w:sz="0" w:space="0" w:color="auto"/>
        <w:right w:val="none" w:sz="0" w:space="0" w:color="auto"/>
      </w:divBdr>
    </w:div>
    <w:div w:id="807671790">
      <w:bodyDiv w:val="1"/>
      <w:marLeft w:val="0"/>
      <w:marRight w:val="0"/>
      <w:marTop w:val="0"/>
      <w:marBottom w:val="0"/>
      <w:divBdr>
        <w:top w:val="none" w:sz="0" w:space="0" w:color="auto"/>
        <w:left w:val="none" w:sz="0" w:space="0" w:color="auto"/>
        <w:bottom w:val="none" w:sz="0" w:space="0" w:color="auto"/>
        <w:right w:val="none" w:sz="0" w:space="0" w:color="auto"/>
      </w:divBdr>
    </w:div>
    <w:div w:id="816456501">
      <w:bodyDiv w:val="1"/>
      <w:marLeft w:val="0"/>
      <w:marRight w:val="0"/>
      <w:marTop w:val="0"/>
      <w:marBottom w:val="0"/>
      <w:divBdr>
        <w:top w:val="none" w:sz="0" w:space="0" w:color="auto"/>
        <w:left w:val="none" w:sz="0" w:space="0" w:color="auto"/>
        <w:bottom w:val="none" w:sz="0" w:space="0" w:color="auto"/>
        <w:right w:val="none" w:sz="0" w:space="0" w:color="auto"/>
      </w:divBdr>
    </w:div>
    <w:div w:id="818301501">
      <w:bodyDiv w:val="1"/>
      <w:marLeft w:val="0"/>
      <w:marRight w:val="0"/>
      <w:marTop w:val="0"/>
      <w:marBottom w:val="0"/>
      <w:divBdr>
        <w:top w:val="none" w:sz="0" w:space="0" w:color="auto"/>
        <w:left w:val="none" w:sz="0" w:space="0" w:color="auto"/>
        <w:bottom w:val="none" w:sz="0" w:space="0" w:color="auto"/>
        <w:right w:val="none" w:sz="0" w:space="0" w:color="auto"/>
      </w:divBdr>
    </w:div>
    <w:div w:id="819541688">
      <w:bodyDiv w:val="1"/>
      <w:marLeft w:val="0"/>
      <w:marRight w:val="0"/>
      <w:marTop w:val="0"/>
      <w:marBottom w:val="0"/>
      <w:divBdr>
        <w:top w:val="none" w:sz="0" w:space="0" w:color="auto"/>
        <w:left w:val="none" w:sz="0" w:space="0" w:color="auto"/>
        <w:bottom w:val="none" w:sz="0" w:space="0" w:color="auto"/>
        <w:right w:val="none" w:sz="0" w:space="0" w:color="auto"/>
      </w:divBdr>
    </w:div>
    <w:div w:id="829907238">
      <w:bodyDiv w:val="1"/>
      <w:marLeft w:val="0"/>
      <w:marRight w:val="0"/>
      <w:marTop w:val="0"/>
      <w:marBottom w:val="0"/>
      <w:divBdr>
        <w:top w:val="none" w:sz="0" w:space="0" w:color="auto"/>
        <w:left w:val="none" w:sz="0" w:space="0" w:color="auto"/>
        <w:bottom w:val="none" w:sz="0" w:space="0" w:color="auto"/>
        <w:right w:val="none" w:sz="0" w:space="0" w:color="auto"/>
      </w:divBdr>
    </w:div>
    <w:div w:id="830172967">
      <w:bodyDiv w:val="1"/>
      <w:marLeft w:val="0"/>
      <w:marRight w:val="0"/>
      <w:marTop w:val="0"/>
      <w:marBottom w:val="0"/>
      <w:divBdr>
        <w:top w:val="none" w:sz="0" w:space="0" w:color="auto"/>
        <w:left w:val="none" w:sz="0" w:space="0" w:color="auto"/>
        <w:bottom w:val="none" w:sz="0" w:space="0" w:color="auto"/>
        <w:right w:val="none" w:sz="0" w:space="0" w:color="auto"/>
      </w:divBdr>
    </w:div>
    <w:div w:id="867986171">
      <w:bodyDiv w:val="1"/>
      <w:marLeft w:val="0"/>
      <w:marRight w:val="0"/>
      <w:marTop w:val="0"/>
      <w:marBottom w:val="0"/>
      <w:divBdr>
        <w:top w:val="none" w:sz="0" w:space="0" w:color="auto"/>
        <w:left w:val="none" w:sz="0" w:space="0" w:color="auto"/>
        <w:bottom w:val="none" w:sz="0" w:space="0" w:color="auto"/>
        <w:right w:val="none" w:sz="0" w:space="0" w:color="auto"/>
      </w:divBdr>
    </w:div>
    <w:div w:id="880753367">
      <w:bodyDiv w:val="1"/>
      <w:marLeft w:val="0"/>
      <w:marRight w:val="0"/>
      <w:marTop w:val="0"/>
      <w:marBottom w:val="0"/>
      <w:divBdr>
        <w:top w:val="none" w:sz="0" w:space="0" w:color="auto"/>
        <w:left w:val="none" w:sz="0" w:space="0" w:color="auto"/>
        <w:bottom w:val="none" w:sz="0" w:space="0" w:color="auto"/>
        <w:right w:val="none" w:sz="0" w:space="0" w:color="auto"/>
      </w:divBdr>
    </w:div>
    <w:div w:id="882014435">
      <w:bodyDiv w:val="1"/>
      <w:marLeft w:val="0"/>
      <w:marRight w:val="0"/>
      <w:marTop w:val="0"/>
      <w:marBottom w:val="0"/>
      <w:divBdr>
        <w:top w:val="none" w:sz="0" w:space="0" w:color="auto"/>
        <w:left w:val="none" w:sz="0" w:space="0" w:color="auto"/>
        <w:bottom w:val="none" w:sz="0" w:space="0" w:color="auto"/>
        <w:right w:val="none" w:sz="0" w:space="0" w:color="auto"/>
      </w:divBdr>
    </w:div>
    <w:div w:id="886842046">
      <w:bodyDiv w:val="1"/>
      <w:marLeft w:val="0"/>
      <w:marRight w:val="0"/>
      <w:marTop w:val="0"/>
      <w:marBottom w:val="0"/>
      <w:divBdr>
        <w:top w:val="none" w:sz="0" w:space="0" w:color="auto"/>
        <w:left w:val="none" w:sz="0" w:space="0" w:color="auto"/>
        <w:bottom w:val="none" w:sz="0" w:space="0" w:color="auto"/>
        <w:right w:val="none" w:sz="0" w:space="0" w:color="auto"/>
      </w:divBdr>
    </w:div>
    <w:div w:id="909968818">
      <w:bodyDiv w:val="1"/>
      <w:marLeft w:val="0"/>
      <w:marRight w:val="0"/>
      <w:marTop w:val="0"/>
      <w:marBottom w:val="0"/>
      <w:divBdr>
        <w:top w:val="none" w:sz="0" w:space="0" w:color="auto"/>
        <w:left w:val="none" w:sz="0" w:space="0" w:color="auto"/>
        <w:bottom w:val="none" w:sz="0" w:space="0" w:color="auto"/>
        <w:right w:val="none" w:sz="0" w:space="0" w:color="auto"/>
      </w:divBdr>
    </w:div>
    <w:div w:id="928778076">
      <w:bodyDiv w:val="1"/>
      <w:marLeft w:val="0"/>
      <w:marRight w:val="0"/>
      <w:marTop w:val="0"/>
      <w:marBottom w:val="0"/>
      <w:divBdr>
        <w:top w:val="none" w:sz="0" w:space="0" w:color="auto"/>
        <w:left w:val="none" w:sz="0" w:space="0" w:color="auto"/>
        <w:bottom w:val="none" w:sz="0" w:space="0" w:color="auto"/>
        <w:right w:val="none" w:sz="0" w:space="0" w:color="auto"/>
      </w:divBdr>
    </w:div>
    <w:div w:id="943071205">
      <w:bodyDiv w:val="1"/>
      <w:marLeft w:val="0"/>
      <w:marRight w:val="0"/>
      <w:marTop w:val="0"/>
      <w:marBottom w:val="0"/>
      <w:divBdr>
        <w:top w:val="none" w:sz="0" w:space="0" w:color="auto"/>
        <w:left w:val="none" w:sz="0" w:space="0" w:color="auto"/>
        <w:bottom w:val="none" w:sz="0" w:space="0" w:color="auto"/>
        <w:right w:val="none" w:sz="0" w:space="0" w:color="auto"/>
      </w:divBdr>
    </w:div>
    <w:div w:id="944732308">
      <w:bodyDiv w:val="1"/>
      <w:marLeft w:val="0"/>
      <w:marRight w:val="0"/>
      <w:marTop w:val="0"/>
      <w:marBottom w:val="0"/>
      <w:divBdr>
        <w:top w:val="none" w:sz="0" w:space="0" w:color="auto"/>
        <w:left w:val="none" w:sz="0" w:space="0" w:color="auto"/>
        <w:bottom w:val="none" w:sz="0" w:space="0" w:color="auto"/>
        <w:right w:val="none" w:sz="0" w:space="0" w:color="auto"/>
      </w:divBdr>
    </w:div>
    <w:div w:id="967512894">
      <w:bodyDiv w:val="1"/>
      <w:marLeft w:val="0"/>
      <w:marRight w:val="0"/>
      <w:marTop w:val="0"/>
      <w:marBottom w:val="0"/>
      <w:divBdr>
        <w:top w:val="none" w:sz="0" w:space="0" w:color="auto"/>
        <w:left w:val="none" w:sz="0" w:space="0" w:color="auto"/>
        <w:bottom w:val="none" w:sz="0" w:space="0" w:color="auto"/>
        <w:right w:val="none" w:sz="0" w:space="0" w:color="auto"/>
      </w:divBdr>
    </w:div>
    <w:div w:id="974064419">
      <w:bodyDiv w:val="1"/>
      <w:marLeft w:val="0"/>
      <w:marRight w:val="0"/>
      <w:marTop w:val="0"/>
      <w:marBottom w:val="0"/>
      <w:divBdr>
        <w:top w:val="none" w:sz="0" w:space="0" w:color="auto"/>
        <w:left w:val="none" w:sz="0" w:space="0" w:color="auto"/>
        <w:bottom w:val="none" w:sz="0" w:space="0" w:color="auto"/>
        <w:right w:val="none" w:sz="0" w:space="0" w:color="auto"/>
      </w:divBdr>
    </w:div>
    <w:div w:id="975377920">
      <w:bodyDiv w:val="1"/>
      <w:marLeft w:val="0"/>
      <w:marRight w:val="0"/>
      <w:marTop w:val="0"/>
      <w:marBottom w:val="0"/>
      <w:divBdr>
        <w:top w:val="none" w:sz="0" w:space="0" w:color="auto"/>
        <w:left w:val="none" w:sz="0" w:space="0" w:color="auto"/>
        <w:bottom w:val="none" w:sz="0" w:space="0" w:color="auto"/>
        <w:right w:val="none" w:sz="0" w:space="0" w:color="auto"/>
      </w:divBdr>
    </w:div>
    <w:div w:id="982126867">
      <w:bodyDiv w:val="1"/>
      <w:marLeft w:val="0"/>
      <w:marRight w:val="0"/>
      <w:marTop w:val="0"/>
      <w:marBottom w:val="0"/>
      <w:divBdr>
        <w:top w:val="none" w:sz="0" w:space="0" w:color="auto"/>
        <w:left w:val="none" w:sz="0" w:space="0" w:color="auto"/>
        <w:bottom w:val="none" w:sz="0" w:space="0" w:color="auto"/>
        <w:right w:val="none" w:sz="0" w:space="0" w:color="auto"/>
      </w:divBdr>
    </w:div>
    <w:div w:id="997346431">
      <w:bodyDiv w:val="1"/>
      <w:marLeft w:val="0"/>
      <w:marRight w:val="0"/>
      <w:marTop w:val="0"/>
      <w:marBottom w:val="0"/>
      <w:divBdr>
        <w:top w:val="none" w:sz="0" w:space="0" w:color="auto"/>
        <w:left w:val="none" w:sz="0" w:space="0" w:color="auto"/>
        <w:bottom w:val="none" w:sz="0" w:space="0" w:color="auto"/>
        <w:right w:val="none" w:sz="0" w:space="0" w:color="auto"/>
      </w:divBdr>
    </w:div>
    <w:div w:id="1017930702">
      <w:bodyDiv w:val="1"/>
      <w:marLeft w:val="0"/>
      <w:marRight w:val="0"/>
      <w:marTop w:val="0"/>
      <w:marBottom w:val="0"/>
      <w:divBdr>
        <w:top w:val="none" w:sz="0" w:space="0" w:color="auto"/>
        <w:left w:val="none" w:sz="0" w:space="0" w:color="auto"/>
        <w:bottom w:val="none" w:sz="0" w:space="0" w:color="auto"/>
        <w:right w:val="none" w:sz="0" w:space="0" w:color="auto"/>
      </w:divBdr>
    </w:div>
    <w:div w:id="1022633260">
      <w:bodyDiv w:val="1"/>
      <w:marLeft w:val="0"/>
      <w:marRight w:val="0"/>
      <w:marTop w:val="0"/>
      <w:marBottom w:val="0"/>
      <w:divBdr>
        <w:top w:val="none" w:sz="0" w:space="0" w:color="auto"/>
        <w:left w:val="none" w:sz="0" w:space="0" w:color="auto"/>
        <w:bottom w:val="none" w:sz="0" w:space="0" w:color="auto"/>
        <w:right w:val="none" w:sz="0" w:space="0" w:color="auto"/>
      </w:divBdr>
    </w:div>
    <w:div w:id="1023898309">
      <w:bodyDiv w:val="1"/>
      <w:marLeft w:val="0"/>
      <w:marRight w:val="0"/>
      <w:marTop w:val="0"/>
      <w:marBottom w:val="0"/>
      <w:divBdr>
        <w:top w:val="none" w:sz="0" w:space="0" w:color="auto"/>
        <w:left w:val="none" w:sz="0" w:space="0" w:color="auto"/>
        <w:bottom w:val="none" w:sz="0" w:space="0" w:color="auto"/>
        <w:right w:val="none" w:sz="0" w:space="0" w:color="auto"/>
      </w:divBdr>
    </w:div>
    <w:div w:id="1026980349">
      <w:bodyDiv w:val="1"/>
      <w:marLeft w:val="0"/>
      <w:marRight w:val="0"/>
      <w:marTop w:val="0"/>
      <w:marBottom w:val="0"/>
      <w:divBdr>
        <w:top w:val="none" w:sz="0" w:space="0" w:color="auto"/>
        <w:left w:val="none" w:sz="0" w:space="0" w:color="auto"/>
        <w:bottom w:val="none" w:sz="0" w:space="0" w:color="auto"/>
        <w:right w:val="none" w:sz="0" w:space="0" w:color="auto"/>
      </w:divBdr>
    </w:div>
    <w:div w:id="1045060646">
      <w:bodyDiv w:val="1"/>
      <w:marLeft w:val="0"/>
      <w:marRight w:val="0"/>
      <w:marTop w:val="0"/>
      <w:marBottom w:val="0"/>
      <w:divBdr>
        <w:top w:val="none" w:sz="0" w:space="0" w:color="auto"/>
        <w:left w:val="none" w:sz="0" w:space="0" w:color="auto"/>
        <w:bottom w:val="none" w:sz="0" w:space="0" w:color="auto"/>
        <w:right w:val="none" w:sz="0" w:space="0" w:color="auto"/>
      </w:divBdr>
    </w:div>
    <w:div w:id="1061366376">
      <w:bodyDiv w:val="1"/>
      <w:marLeft w:val="0"/>
      <w:marRight w:val="0"/>
      <w:marTop w:val="0"/>
      <w:marBottom w:val="0"/>
      <w:divBdr>
        <w:top w:val="none" w:sz="0" w:space="0" w:color="auto"/>
        <w:left w:val="none" w:sz="0" w:space="0" w:color="auto"/>
        <w:bottom w:val="none" w:sz="0" w:space="0" w:color="auto"/>
        <w:right w:val="none" w:sz="0" w:space="0" w:color="auto"/>
      </w:divBdr>
    </w:div>
    <w:div w:id="1095981623">
      <w:bodyDiv w:val="1"/>
      <w:marLeft w:val="0"/>
      <w:marRight w:val="0"/>
      <w:marTop w:val="0"/>
      <w:marBottom w:val="0"/>
      <w:divBdr>
        <w:top w:val="none" w:sz="0" w:space="0" w:color="auto"/>
        <w:left w:val="none" w:sz="0" w:space="0" w:color="auto"/>
        <w:bottom w:val="none" w:sz="0" w:space="0" w:color="auto"/>
        <w:right w:val="none" w:sz="0" w:space="0" w:color="auto"/>
      </w:divBdr>
    </w:div>
    <w:div w:id="1096370101">
      <w:bodyDiv w:val="1"/>
      <w:marLeft w:val="0"/>
      <w:marRight w:val="0"/>
      <w:marTop w:val="0"/>
      <w:marBottom w:val="0"/>
      <w:divBdr>
        <w:top w:val="none" w:sz="0" w:space="0" w:color="auto"/>
        <w:left w:val="none" w:sz="0" w:space="0" w:color="auto"/>
        <w:bottom w:val="none" w:sz="0" w:space="0" w:color="auto"/>
        <w:right w:val="none" w:sz="0" w:space="0" w:color="auto"/>
      </w:divBdr>
    </w:div>
    <w:div w:id="1099644439">
      <w:bodyDiv w:val="1"/>
      <w:marLeft w:val="0"/>
      <w:marRight w:val="0"/>
      <w:marTop w:val="0"/>
      <w:marBottom w:val="0"/>
      <w:divBdr>
        <w:top w:val="none" w:sz="0" w:space="0" w:color="auto"/>
        <w:left w:val="none" w:sz="0" w:space="0" w:color="auto"/>
        <w:bottom w:val="none" w:sz="0" w:space="0" w:color="auto"/>
        <w:right w:val="none" w:sz="0" w:space="0" w:color="auto"/>
      </w:divBdr>
    </w:div>
    <w:div w:id="1111436493">
      <w:bodyDiv w:val="1"/>
      <w:marLeft w:val="0"/>
      <w:marRight w:val="0"/>
      <w:marTop w:val="0"/>
      <w:marBottom w:val="0"/>
      <w:divBdr>
        <w:top w:val="none" w:sz="0" w:space="0" w:color="auto"/>
        <w:left w:val="none" w:sz="0" w:space="0" w:color="auto"/>
        <w:bottom w:val="none" w:sz="0" w:space="0" w:color="auto"/>
        <w:right w:val="none" w:sz="0" w:space="0" w:color="auto"/>
      </w:divBdr>
    </w:div>
    <w:div w:id="1114137809">
      <w:bodyDiv w:val="1"/>
      <w:marLeft w:val="0"/>
      <w:marRight w:val="0"/>
      <w:marTop w:val="0"/>
      <w:marBottom w:val="0"/>
      <w:divBdr>
        <w:top w:val="none" w:sz="0" w:space="0" w:color="auto"/>
        <w:left w:val="none" w:sz="0" w:space="0" w:color="auto"/>
        <w:bottom w:val="none" w:sz="0" w:space="0" w:color="auto"/>
        <w:right w:val="none" w:sz="0" w:space="0" w:color="auto"/>
      </w:divBdr>
    </w:div>
    <w:div w:id="1140269541">
      <w:bodyDiv w:val="1"/>
      <w:marLeft w:val="0"/>
      <w:marRight w:val="0"/>
      <w:marTop w:val="0"/>
      <w:marBottom w:val="0"/>
      <w:divBdr>
        <w:top w:val="none" w:sz="0" w:space="0" w:color="auto"/>
        <w:left w:val="none" w:sz="0" w:space="0" w:color="auto"/>
        <w:bottom w:val="none" w:sz="0" w:space="0" w:color="auto"/>
        <w:right w:val="none" w:sz="0" w:space="0" w:color="auto"/>
      </w:divBdr>
    </w:div>
    <w:div w:id="1152673082">
      <w:bodyDiv w:val="1"/>
      <w:marLeft w:val="0"/>
      <w:marRight w:val="0"/>
      <w:marTop w:val="0"/>
      <w:marBottom w:val="0"/>
      <w:divBdr>
        <w:top w:val="none" w:sz="0" w:space="0" w:color="auto"/>
        <w:left w:val="none" w:sz="0" w:space="0" w:color="auto"/>
        <w:bottom w:val="none" w:sz="0" w:space="0" w:color="auto"/>
        <w:right w:val="none" w:sz="0" w:space="0" w:color="auto"/>
      </w:divBdr>
    </w:div>
    <w:div w:id="1156455797">
      <w:bodyDiv w:val="1"/>
      <w:marLeft w:val="0"/>
      <w:marRight w:val="0"/>
      <w:marTop w:val="0"/>
      <w:marBottom w:val="0"/>
      <w:divBdr>
        <w:top w:val="none" w:sz="0" w:space="0" w:color="auto"/>
        <w:left w:val="none" w:sz="0" w:space="0" w:color="auto"/>
        <w:bottom w:val="none" w:sz="0" w:space="0" w:color="auto"/>
        <w:right w:val="none" w:sz="0" w:space="0" w:color="auto"/>
      </w:divBdr>
    </w:div>
    <w:div w:id="1215311889">
      <w:bodyDiv w:val="1"/>
      <w:marLeft w:val="0"/>
      <w:marRight w:val="0"/>
      <w:marTop w:val="0"/>
      <w:marBottom w:val="0"/>
      <w:divBdr>
        <w:top w:val="none" w:sz="0" w:space="0" w:color="auto"/>
        <w:left w:val="none" w:sz="0" w:space="0" w:color="auto"/>
        <w:bottom w:val="none" w:sz="0" w:space="0" w:color="auto"/>
        <w:right w:val="none" w:sz="0" w:space="0" w:color="auto"/>
      </w:divBdr>
    </w:div>
    <w:div w:id="1221670654">
      <w:bodyDiv w:val="1"/>
      <w:marLeft w:val="0"/>
      <w:marRight w:val="0"/>
      <w:marTop w:val="0"/>
      <w:marBottom w:val="0"/>
      <w:divBdr>
        <w:top w:val="none" w:sz="0" w:space="0" w:color="auto"/>
        <w:left w:val="none" w:sz="0" w:space="0" w:color="auto"/>
        <w:bottom w:val="none" w:sz="0" w:space="0" w:color="auto"/>
        <w:right w:val="none" w:sz="0" w:space="0" w:color="auto"/>
      </w:divBdr>
    </w:div>
    <w:div w:id="1225143753">
      <w:bodyDiv w:val="1"/>
      <w:marLeft w:val="0"/>
      <w:marRight w:val="0"/>
      <w:marTop w:val="0"/>
      <w:marBottom w:val="0"/>
      <w:divBdr>
        <w:top w:val="none" w:sz="0" w:space="0" w:color="auto"/>
        <w:left w:val="none" w:sz="0" w:space="0" w:color="auto"/>
        <w:bottom w:val="none" w:sz="0" w:space="0" w:color="auto"/>
        <w:right w:val="none" w:sz="0" w:space="0" w:color="auto"/>
      </w:divBdr>
    </w:div>
    <w:div w:id="1234468033">
      <w:bodyDiv w:val="1"/>
      <w:marLeft w:val="0"/>
      <w:marRight w:val="0"/>
      <w:marTop w:val="0"/>
      <w:marBottom w:val="0"/>
      <w:divBdr>
        <w:top w:val="none" w:sz="0" w:space="0" w:color="auto"/>
        <w:left w:val="none" w:sz="0" w:space="0" w:color="auto"/>
        <w:bottom w:val="none" w:sz="0" w:space="0" w:color="auto"/>
        <w:right w:val="none" w:sz="0" w:space="0" w:color="auto"/>
      </w:divBdr>
    </w:div>
    <w:div w:id="1244947523">
      <w:bodyDiv w:val="1"/>
      <w:marLeft w:val="0"/>
      <w:marRight w:val="0"/>
      <w:marTop w:val="0"/>
      <w:marBottom w:val="0"/>
      <w:divBdr>
        <w:top w:val="none" w:sz="0" w:space="0" w:color="auto"/>
        <w:left w:val="none" w:sz="0" w:space="0" w:color="auto"/>
        <w:bottom w:val="none" w:sz="0" w:space="0" w:color="auto"/>
        <w:right w:val="none" w:sz="0" w:space="0" w:color="auto"/>
      </w:divBdr>
    </w:div>
    <w:div w:id="1259483164">
      <w:bodyDiv w:val="1"/>
      <w:marLeft w:val="0"/>
      <w:marRight w:val="0"/>
      <w:marTop w:val="0"/>
      <w:marBottom w:val="0"/>
      <w:divBdr>
        <w:top w:val="none" w:sz="0" w:space="0" w:color="auto"/>
        <w:left w:val="none" w:sz="0" w:space="0" w:color="auto"/>
        <w:bottom w:val="none" w:sz="0" w:space="0" w:color="auto"/>
        <w:right w:val="none" w:sz="0" w:space="0" w:color="auto"/>
      </w:divBdr>
    </w:div>
    <w:div w:id="1271547551">
      <w:bodyDiv w:val="1"/>
      <w:marLeft w:val="0"/>
      <w:marRight w:val="0"/>
      <w:marTop w:val="0"/>
      <w:marBottom w:val="0"/>
      <w:divBdr>
        <w:top w:val="none" w:sz="0" w:space="0" w:color="auto"/>
        <w:left w:val="none" w:sz="0" w:space="0" w:color="auto"/>
        <w:bottom w:val="none" w:sz="0" w:space="0" w:color="auto"/>
        <w:right w:val="none" w:sz="0" w:space="0" w:color="auto"/>
      </w:divBdr>
    </w:div>
    <w:div w:id="1300262242">
      <w:bodyDiv w:val="1"/>
      <w:marLeft w:val="0"/>
      <w:marRight w:val="0"/>
      <w:marTop w:val="0"/>
      <w:marBottom w:val="0"/>
      <w:divBdr>
        <w:top w:val="none" w:sz="0" w:space="0" w:color="auto"/>
        <w:left w:val="none" w:sz="0" w:space="0" w:color="auto"/>
        <w:bottom w:val="none" w:sz="0" w:space="0" w:color="auto"/>
        <w:right w:val="none" w:sz="0" w:space="0" w:color="auto"/>
      </w:divBdr>
    </w:div>
    <w:div w:id="1330598640">
      <w:bodyDiv w:val="1"/>
      <w:marLeft w:val="0"/>
      <w:marRight w:val="0"/>
      <w:marTop w:val="0"/>
      <w:marBottom w:val="0"/>
      <w:divBdr>
        <w:top w:val="none" w:sz="0" w:space="0" w:color="auto"/>
        <w:left w:val="none" w:sz="0" w:space="0" w:color="auto"/>
        <w:bottom w:val="none" w:sz="0" w:space="0" w:color="auto"/>
        <w:right w:val="none" w:sz="0" w:space="0" w:color="auto"/>
      </w:divBdr>
    </w:div>
    <w:div w:id="1335230970">
      <w:bodyDiv w:val="1"/>
      <w:marLeft w:val="0"/>
      <w:marRight w:val="0"/>
      <w:marTop w:val="0"/>
      <w:marBottom w:val="0"/>
      <w:divBdr>
        <w:top w:val="none" w:sz="0" w:space="0" w:color="auto"/>
        <w:left w:val="none" w:sz="0" w:space="0" w:color="auto"/>
        <w:bottom w:val="none" w:sz="0" w:space="0" w:color="auto"/>
        <w:right w:val="none" w:sz="0" w:space="0" w:color="auto"/>
      </w:divBdr>
    </w:div>
    <w:div w:id="1347976204">
      <w:bodyDiv w:val="1"/>
      <w:marLeft w:val="0"/>
      <w:marRight w:val="0"/>
      <w:marTop w:val="0"/>
      <w:marBottom w:val="0"/>
      <w:divBdr>
        <w:top w:val="none" w:sz="0" w:space="0" w:color="auto"/>
        <w:left w:val="none" w:sz="0" w:space="0" w:color="auto"/>
        <w:bottom w:val="none" w:sz="0" w:space="0" w:color="auto"/>
        <w:right w:val="none" w:sz="0" w:space="0" w:color="auto"/>
      </w:divBdr>
    </w:div>
    <w:div w:id="1359544560">
      <w:bodyDiv w:val="1"/>
      <w:marLeft w:val="0"/>
      <w:marRight w:val="0"/>
      <w:marTop w:val="0"/>
      <w:marBottom w:val="0"/>
      <w:divBdr>
        <w:top w:val="none" w:sz="0" w:space="0" w:color="auto"/>
        <w:left w:val="none" w:sz="0" w:space="0" w:color="auto"/>
        <w:bottom w:val="none" w:sz="0" w:space="0" w:color="auto"/>
        <w:right w:val="none" w:sz="0" w:space="0" w:color="auto"/>
      </w:divBdr>
    </w:div>
    <w:div w:id="1365522106">
      <w:bodyDiv w:val="1"/>
      <w:marLeft w:val="0"/>
      <w:marRight w:val="0"/>
      <w:marTop w:val="0"/>
      <w:marBottom w:val="0"/>
      <w:divBdr>
        <w:top w:val="none" w:sz="0" w:space="0" w:color="auto"/>
        <w:left w:val="none" w:sz="0" w:space="0" w:color="auto"/>
        <w:bottom w:val="none" w:sz="0" w:space="0" w:color="auto"/>
        <w:right w:val="none" w:sz="0" w:space="0" w:color="auto"/>
      </w:divBdr>
    </w:div>
    <w:div w:id="1368528734">
      <w:bodyDiv w:val="1"/>
      <w:marLeft w:val="0"/>
      <w:marRight w:val="0"/>
      <w:marTop w:val="0"/>
      <w:marBottom w:val="0"/>
      <w:divBdr>
        <w:top w:val="none" w:sz="0" w:space="0" w:color="auto"/>
        <w:left w:val="none" w:sz="0" w:space="0" w:color="auto"/>
        <w:bottom w:val="none" w:sz="0" w:space="0" w:color="auto"/>
        <w:right w:val="none" w:sz="0" w:space="0" w:color="auto"/>
      </w:divBdr>
    </w:div>
    <w:div w:id="1378436104">
      <w:bodyDiv w:val="1"/>
      <w:marLeft w:val="0"/>
      <w:marRight w:val="0"/>
      <w:marTop w:val="0"/>
      <w:marBottom w:val="0"/>
      <w:divBdr>
        <w:top w:val="none" w:sz="0" w:space="0" w:color="auto"/>
        <w:left w:val="none" w:sz="0" w:space="0" w:color="auto"/>
        <w:bottom w:val="none" w:sz="0" w:space="0" w:color="auto"/>
        <w:right w:val="none" w:sz="0" w:space="0" w:color="auto"/>
      </w:divBdr>
    </w:div>
    <w:div w:id="1381125883">
      <w:bodyDiv w:val="1"/>
      <w:marLeft w:val="0"/>
      <w:marRight w:val="0"/>
      <w:marTop w:val="0"/>
      <w:marBottom w:val="0"/>
      <w:divBdr>
        <w:top w:val="none" w:sz="0" w:space="0" w:color="auto"/>
        <w:left w:val="none" w:sz="0" w:space="0" w:color="auto"/>
        <w:bottom w:val="none" w:sz="0" w:space="0" w:color="auto"/>
        <w:right w:val="none" w:sz="0" w:space="0" w:color="auto"/>
      </w:divBdr>
    </w:div>
    <w:div w:id="1401170409">
      <w:bodyDiv w:val="1"/>
      <w:marLeft w:val="0"/>
      <w:marRight w:val="0"/>
      <w:marTop w:val="0"/>
      <w:marBottom w:val="0"/>
      <w:divBdr>
        <w:top w:val="none" w:sz="0" w:space="0" w:color="auto"/>
        <w:left w:val="none" w:sz="0" w:space="0" w:color="auto"/>
        <w:bottom w:val="none" w:sz="0" w:space="0" w:color="auto"/>
        <w:right w:val="none" w:sz="0" w:space="0" w:color="auto"/>
      </w:divBdr>
    </w:div>
    <w:div w:id="1433435780">
      <w:bodyDiv w:val="1"/>
      <w:marLeft w:val="0"/>
      <w:marRight w:val="0"/>
      <w:marTop w:val="0"/>
      <w:marBottom w:val="0"/>
      <w:divBdr>
        <w:top w:val="none" w:sz="0" w:space="0" w:color="auto"/>
        <w:left w:val="none" w:sz="0" w:space="0" w:color="auto"/>
        <w:bottom w:val="none" w:sz="0" w:space="0" w:color="auto"/>
        <w:right w:val="none" w:sz="0" w:space="0" w:color="auto"/>
      </w:divBdr>
    </w:div>
    <w:div w:id="1435323787">
      <w:bodyDiv w:val="1"/>
      <w:marLeft w:val="0"/>
      <w:marRight w:val="0"/>
      <w:marTop w:val="0"/>
      <w:marBottom w:val="0"/>
      <w:divBdr>
        <w:top w:val="none" w:sz="0" w:space="0" w:color="auto"/>
        <w:left w:val="none" w:sz="0" w:space="0" w:color="auto"/>
        <w:bottom w:val="none" w:sz="0" w:space="0" w:color="auto"/>
        <w:right w:val="none" w:sz="0" w:space="0" w:color="auto"/>
      </w:divBdr>
    </w:div>
    <w:div w:id="1441995371">
      <w:bodyDiv w:val="1"/>
      <w:marLeft w:val="0"/>
      <w:marRight w:val="0"/>
      <w:marTop w:val="0"/>
      <w:marBottom w:val="0"/>
      <w:divBdr>
        <w:top w:val="none" w:sz="0" w:space="0" w:color="auto"/>
        <w:left w:val="none" w:sz="0" w:space="0" w:color="auto"/>
        <w:bottom w:val="none" w:sz="0" w:space="0" w:color="auto"/>
        <w:right w:val="none" w:sz="0" w:space="0" w:color="auto"/>
      </w:divBdr>
    </w:div>
    <w:div w:id="1449202712">
      <w:bodyDiv w:val="1"/>
      <w:marLeft w:val="0"/>
      <w:marRight w:val="0"/>
      <w:marTop w:val="0"/>
      <w:marBottom w:val="0"/>
      <w:divBdr>
        <w:top w:val="none" w:sz="0" w:space="0" w:color="auto"/>
        <w:left w:val="none" w:sz="0" w:space="0" w:color="auto"/>
        <w:bottom w:val="none" w:sz="0" w:space="0" w:color="auto"/>
        <w:right w:val="none" w:sz="0" w:space="0" w:color="auto"/>
      </w:divBdr>
    </w:div>
    <w:div w:id="1455169932">
      <w:bodyDiv w:val="1"/>
      <w:marLeft w:val="0"/>
      <w:marRight w:val="0"/>
      <w:marTop w:val="0"/>
      <w:marBottom w:val="0"/>
      <w:divBdr>
        <w:top w:val="none" w:sz="0" w:space="0" w:color="auto"/>
        <w:left w:val="none" w:sz="0" w:space="0" w:color="auto"/>
        <w:bottom w:val="none" w:sz="0" w:space="0" w:color="auto"/>
        <w:right w:val="none" w:sz="0" w:space="0" w:color="auto"/>
      </w:divBdr>
    </w:div>
    <w:div w:id="1496797772">
      <w:bodyDiv w:val="1"/>
      <w:marLeft w:val="0"/>
      <w:marRight w:val="0"/>
      <w:marTop w:val="0"/>
      <w:marBottom w:val="0"/>
      <w:divBdr>
        <w:top w:val="none" w:sz="0" w:space="0" w:color="auto"/>
        <w:left w:val="none" w:sz="0" w:space="0" w:color="auto"/>
        <w:bottom w:val="none" w:sz="0" w:space="0" w:color="auto"/>
        <w:right w:val="none" w:sz="0" w:space="0" w:color="auto"/>
      </w:divBdr>
    </w:div>
    <w:div w:id="1497070292">
      <w:bodyDiv w:val="1"/>
      <w:marLeft w:val="0"/>
      <w:marRight w:val="0"/>
      <w:marTop w:val="0"/>
      <w:marBottom w:val="0"/>
      <w:divBdr>
        <w:top w:val="none" w:sz="0" w:space="0" w:color="auto"/>
        <w:left w:val="none" w:sz="0" w:space="0" w:color="auto"/>
        <w:bottom w:val="none" w:sz="0" w:space="0" w:color="auto"/>
        <w:right w:val="none" w:sz="0" w:space="0" w:color="auto"/>
      </w:divBdr>
    </w:div>
    <w:div w:id="1520924508">
      <w:bodyDiv w:val="1"/>
      <w:marLeft w:val="0"/>
      <w:marRight w:val="0"/>
      <w:marTop w:val="0"/>
      <w:marBottom w:val="0"/>
      <w:divBdr>
        <w:top w:val="none" w:sz="0" w:space="0" w:color="auto"/>
        <w:left w:val="none" w:sz="0" w:space="0" w:color="auto"/>
        <w:bottom w:val="none" w:sz="0" w:space="0" w:color="auto"/>
        <w:right w:val="none" w:sz="0" w:space="0" w:color="auto"/>
      </w:divBdr>
    </w:div>
    <w:div w:id="1526090961">
      <w:bodyDiv w:val="1"/>
      <w:marLeft w:val="0"/>
      <w:marRight w:val="0"/>
      <w:marTop w:val="0"/>
      <w:marBottom w:val="0"/>
      <w:divBdr>
        <w:top w:val="none" w:sz="0" w:space="0" w:color="auto"/>
        <w:left w:val="none" w:sz="0" w:space="0" w:color="auto"/>
        <w:bottom w:val="none" w:sz="0" w:space="0" w:color="auto"/>
        <w:right w:val="none" w:sz="0" w:space="0" w:color="auto"/>
      </w:divBdr>
    </w:div>
    <w:div w:id="1543444750">
      <w:bodyDiv w:val="1"/>
      <w:marLeft w:val="0"/>
      <w:marRight w:val="0"/>
      <w:marTop w:val="0"/>
      <w:marBottom w:val="0"/>
      <w:divBdr>
        <w:top w:val="none" w:sz="0" w:space="0" w:color="auto"/>
        <w:left w:val="none" w:sz="0" w:space="0" w:color="auto"/>
        <w:bottom w:val="none" w:sz="0" w:space="0" w:color="auto"/>
        <w:right w:val="none" w:sz="0" w:space="0" w:color="auto"/>
      </w:divBdr>
    </w:div>
    <w:div w:id="1556552364">
      <w:bodyDiv w:val="1"/>
      <w:marLeft w:val="0"/>
      <w:marRight w:val="0"/>
      <w:marTop w:val="0"/>
      <w:marBottom w:val="0"/>
      <w:divBdr>
        <w:top w:val="none" w:sz="0" w:space="0" w:color="auto"/>
        <w:left w:val="none" w:sz="0" w:space="0" w:color="auto"/>
        <w:bottom w:val="none" w:sz="0" w:space="0" w:color="auto"/>
        <w:right w:val="none" w:sz="0" w:space="0" w:color="auto"/>
      </w:divBdr>
    </w:div>
    <w:div w:id="1557427771">
      <w:bodyDiv w:val="1"/>
      <w:marLeft w:val="0"/>
      <w:marRight w:val="0"/>
      <w:marTop w:val="0"/>
      <w:marBottom w:val="0"/>
      <w:divBdr>
        <w:top w:val="none" w:sz="0" w:space="0" w:color="auto"/>
        <w:left w:val="none" w:sz="0" w:space="0" w:color="auto"/>
        <w:bottom w:val="none" w:sz="0" w:space="0" w:color="auto"/>
        <w:right w:val="none" w:sz="0" w:space="0" w:color="auto"/>
      </w:divBdr>
    </w:div>
    <w:div w:id="1577205248">
      <w:bodyDiv w:val="1"/>
      <w:marLeft w:val="0"/>
      <w:marRight w:val="0"/>
      <w:marTop w:val="0"/>
      <w:marBottom w:val="0"/>
      <w:divBdr>
        <w:top w:val="none" w:sz="0" w:space="0" w:color="auto"/>
        <w:left w:val="none" w:sz="0" w:space="0" w:color="auto"/>
        <w:bottom w:val="none" w:sz="0" w:space="0" w:color="auto"/>
        <w:right w:val="none" w:sz="0" w:space="0" w:color="auto"/>
      </w:divBdr>
    </w:div>
    <w:div w:id="1578787857">
      <w:bodyDiv w:val="1"/>
      <w:marLeft w:val="0"/>
      <w:marRight w:val="0"/>
      <w:marTop w:val="0"/>
      <w:marBottom w:val="0"/>
      <w:divBdr>
        <w:top w:val="none" w:sz="0" w:space="0" w:color="auto"/>
        <w:left w:val="none" w:sz="0" w:space="0" w:color="auto"/>
        <w:bottom w:val="none" w:sz="0" w:space="0" w:color="auto"/>
        <w:right w:val="none" w:sz="0" w:space="0" w:color="auto"/>
      </w:divBdr>
    </w:div>
    <w:div w:id="1590307547">
      <w:bodyDiv w:val="1"/>
      <w:marLeft w:val="0"/>
      <w:marRight w:val="0"/>
      <w:marTop w:val="0"/>
      <w:marBottom w:val="0"/>
      <w:divBdr>
        <w:top w:val="none" w:sz="0" w:space="0" w:color="auto"/>
        <w:left w:val="none" w:sz="0" w:space="0" w:color="auto"/>
        <w:bottom w:val="none" w:sz="0" w:space="0" w:color="auto"/>
        <w:right w:val="none" w:sz="0" w:space="0" w:color="auto"/>
      </w:divBdr>
    </w:div>
    <w:div w:id="1595356691">
      <w:bodyDiv w:val="1"/>
      <w:marLeft w:val="0"/>
      <w:marRight w:val="0"/>
      <w:marTop w:val="0"/>
      <w:marBottom w:val="0"/>
      <w:divBdr>
        <w:top w:val="none" w:sz="0" w:space="0" w:color="auto"/>
        <w:left w:val="none" w:sz="0" w:space="0" w:color="auto"/>
        <w:bottom w:val="none" w:sz="0" w:space="0" w:color="auto"/>
        <w:right w:val="none" w:sz="0" w:space="0" w:color="auto"/>
      </w:divBdr>
    </w:div>
    <w:div w:id="1600794656">
      <w:bodyDiv w:val="1"/>
      <w:marLeft w:val="0"/>
      <w:marRight w:val="0"/>
      <w:marTop w:val="0"/>
      <w:marBottom w:val="0"/>
      <w:divBdr>
        <w:top w:val="none" w:sz="0" w:space="0" w:color="auto"/>
        <w:left w:val="none" w:sz="0" w:space="0" w:color="auto"/>
        <w:bottom w:val="none" w:sz="0" w:space="0" w:color="auto"/>
        <w:right w:val="none" w:sz="0" w:space="0" w:color="auto"/>
      </w:divBdr>
    </w:div>
    <w:div w:id="1614365413">
      <w:bodyDiv w:val="1"/>
      <w:marLeft w:val="0"/>
      <w:marRight w:val="0"/>
      <w:marTop w:val="0"/>
      <w:marBottom w:val="0"/>
      <w:divBdr>
        <w:top w:val="none" w:sz="0" w:space="0" w:color="auto"/>
        <w:left w:val="none" w:sz="0" w:space="0" w:color="auto"/>
        <w:bottom w:val="none" w:sz="0" w:space="0" w:color="auto"/>
        <w:right w:val="none" w:sz="0" w:space="0" w:color="auto"/>
      </w:divBdr>
    </w:div>
    <w:div w:id="1621300415">
      <w:bodyDiv w:val="1"/>
      <w:marLeft w:val="0"/>
      <w:marRight w:val="0"/>
      <w:marTop w:val="0"/>
      <w:marBottom w:val="0"/>
      <w:divBdr>
        <w:top w:val="none" w:sz="0" w:space="0" w:color="auto"/>
        <w:left w:val="none" w:sz="0" w:space="0" w:color="auto"/>
        <w:bottom w:val="none" w:sz="0" w:space="0" w:color="auto"/>
        <w:right w:val="none" w:sz="0" w:space="0" w:color="auto"/>
      </w:divBdr>
    </w:div>
    <w:div w:id="1623031422">
      <w:bodyDiv w:val="1"/>
      <w:marLeft w:val="0"/>
      <w:marRight w:val="0"/>
      <w:marTop w:val="0"/>
      <w:marBottom w:val="0"/>
      <w:divBdr>
        <w:top w:val="none" w:sz="0" w:space="0" w:color="auto"/>
        <w:left w:val="none" w:sz="0" w:space="0" w:color="auto"/>
        <w:bottom w:val="none" w:sz="0" w:space="0" w:color="auto"/>
        <w:right w:val="none" w:sz="0" w:space="0" w:color="auto"/>
      </w:divBdr>
    </w:div>
    <w:div w:id="1623612758">
      <w:bodyDiv w:val="1"/>
      <w:marLeft w:val="0"/>
      <w:marRight w:val="0"/>
      <w:marTop w:val="0"/>
      <w:marBottom w:val="0"/>
      <w:divBdr>
        <w:top w:val="none" w:sz="0" w:space="0" w:color="auto"/>
        <w:left w:val="none" w:sz="0" w:space="0" w:color="auto"/>
        <w:bottom w:val="none" w:sz="0" w:space="0" w:color="auto"/>
        <w:right w:val="none" w:sz="0" w:space="0" w:color="auto"/>
      </w:divBdr>
    </w:div>
    <w:div w:id="1634363018">
      <w:bodyDiv w:val="1"/>
      <w:marLeft w:val="0"/>
      <w:marRight w:val="0"/>
      <w:marTop w:val="0"/>
      <w:marBottom w:val="0"/>
      <w:divBdr>
        <w:top w:val="none" w:sz="0" w:space="0" w:color="auto"/>
        <w:left w:val="none" w:sz="0" w:space="0" w:color="auto"/>
        <w:bottom w:val="none" w:sz="0" w:space="0" w:color="auto"/>
        <w:right w:val="none" w:sz="0" w:space="0" w:color="auto"/>
      </w:divBdr>
    </w:div>
    <w:div w:id="1643805458">
      <w:bodyDiv w:val="1"/>
      <w:marLeft w:val="0"/>
      <w:marRight w:val="0"/>
      <w:marTop w:val="0"/>
      <w:marBottom w:val="0"/>
      <w:divBdr>
        <w:top w:val="none" w:sz="0" w:space="0" w:color="auto"/>
        <w:left w:val="none" w:sz="0" w:space="0" w:color="auto"/>
        <w:bottom w:val="none" w:sz="0" w:space="0" w:color="auto"/>
        <w:right w:val="none" w:sz="0" w:space="0" w:color="auto"/>
      </w:divBdr>
    </w:div>
    <w:div w:id="1655916993">
      <w:bodyDiv w:val="1"/>
      <w:marLeft w:val="0"/>
      <w:marRight w:val="0"/>
      <w:marTop w:val="0"/>
      <w:marBottom w:val="0"/>
      <w:divBdr>
        <w:top w:val="none" w:sz="0" w:space="0" w:color="auto"/>
        <w:left w:val="none" w:sz="0" w:space="0" w:color="auto"/>
        <w:bottom w:val="none" w:sz="0" w:space="0" w:color="auto"/>
        <w:right w:val="none" w:sz="0" w:space="0" w:color="auto"/>
      </w:divBdr>
    </w:div>
    <w:div w:id="1665864317">
      <w:bodyDiv w:val="1"/>
      <w:marLeft w:val="0"/>
      <w:marRight w:val="0"/>
      <w:marTop w:val="0"/>
      <w:marBottom w:val="0"/>
      <w:divBdr>
        <w:top w:val="none" w:sz="0" w:space="0" w:color="auto"/>
        <w:left w:val="none" w:sz="0" w:space="0" w:color="auto"/>
        <w:bottom w:val="none" w:sz="0" w:space="0" w:color="auto"/>
        <w:right w:val="none" w:sz="0" w:space="0" w:color="auto"/>
      </w:divBdr>
    </w:div>
    <w:div w:id="1666669117">
      <w:bodyDiv w:val="1"/>
      <w:marLeft w:val="0"/>
      <w:marRight w:val="0"/>
      <w:marTop w:val="0"/>
      <w:marBottom w:val="0"/>
      <w:divBdr>
        <w:top w:val="none" w:sz="0" w:space="0" w:color="auto"/>
        <w:left w:val="none" w:sz="0" w:space="0" w:color="auto"/>
        <w:bottom w:val="none" w:sz="0" w:space="0" w:color="auto"/>
        <w:right w:val="none" w:sz="0" w:space="0" w:color="auto"/>
      </w:divBdr>
    </w:div>
    <w:div w:id="1690060853">
      <w:bodyDiv w:val="1"/>
      <w:marLeft w:val="0"/>
      <w:marRight w:val="0"/>
      <w:marTop w:val="0"/>
      <w:marBottom w:val="0"/>
      <w:divBdr>
        <w:top w:val="none" w:sz="0" w:space="0" w:color="auto"/>
        <w:left w:val="none" w:sz="0" w:space="0" w:color="auto"/>
        <w:bottom w:val="none" w:sz="0" w:space="0" w:color="auto"/>
        <w:right w:val="none" w:sz="0" w:space="0" w:color="auto"/>
      </w:divBdr>
    </w:div>
    <w:div w:id="1719619698">
      <w:bodyDiv w:val="1"/>
      <w:marLeft w:val="0"/>
      <w:marRight w:val="0"/>
      <w:marTop w:val="0"/>
      <w:marBottom w:val="0"/>
      <w:divBdr>
        <w:top w:val="none" w:sz="0" w:space="0" w:color="auto"/>
        <w:left w:val="none" w:sz="0" w:space="0" w:color="auto"/>
        <w:bottom w:val="none" w:sz="0" w:space="0" w:color="auto"/>
        <w:right w:val="none" w:sz="0" w:space="0" w:color="auto"/>
      </w:divBdr>
    </w:div>
    <w:div w:id="1735927783">
      <w:bodyDiv w:val="1"/>
      <w:marLeft w:val="0"/>
      <w:marRight w:val="0"/>
      <w:marTop w:val="0"/>
      <w:marBottom w:val="0"/>
      <w:divBdr>
        <w:top w:val="none" w:sz="0" w:space="0" w:color="auto"/>
        <w:left w:val="none" w:sz="0" w:space="0" w:color="auto"/>
        <w:bottom w:val="none" w:sz="0" w:space="0" w:color="auto"/>
        <w:right w:val="none" w:sz="0" w:space="0" w:color="auto"/>
      </w:divBdr>
    </w:div>
    <w:div w:id="1738168109">
      <w:bodyDiv w:val="1"/>
      <w:marLeft w:val="0"/>
      <w:marRight w:val="0"/>
      <w:marTop w:val="0"/>
      <w:marBottom w:val="0"/>
      <w:divBdr>
        <w:top w:val="none" w:sz="0" w:space="0" w:color="auto"/>
        <w:left w:val="none" w:sz="0" w:space="0" w:color="auto"/>
        <w:bottom w:val="none" w:sz="0" w:space="0" w:color="auto"/>
        <w:right w:val="none" w:sz="0" w:space="0" w:color="auto"/>
      </w:divBdr>
    </w:div>
    <w:div w:id="1743064462">
      <w:bodyDiv w:val="1"/>
      <w:marLeft w:val="0"/>
      <w:marRight w:val="0"/>
      <w:marTop w:val="0"/>
      <w:marBottom w:val="0"/>
      <w:divBdr>
        <w:top w:val="none" w:sz="0" w:space="0" w:color="auto"/>
        <w:left w:val="none" w:sz="0" w:space="0" w:color="auto"/>
        <w:bottom w:val="none" w:sz="0" w:space="0" w:color="auto"/>
        <w:right w:val="none" w:sz="0" w:space="0" w:color="auto"/>
      </w:divBdr>
    </w:div>
    <w:div w:id="1744375786">
      <w:bodyDiv w:val="1"/>
      <w:marLeft w:val="0"/>
      <w:marRight w:val="0"/>
      <w:marTop w:val="0"/>
      <w:marBottom w:val="0"/>
      <w:divBdr>
        <w:top w:val="none" w:sz="0" w:space="0" w:color="auto"/>
        <w:left w:val="none" w:sz="0" w:space="0" w:color="auto"/>
        <w:bottom w:val="none" w:sz="0" w:space="0" w:color="auto"/>
        <w:right w:val="none" w:sz="0" w:space="0" w:color="auto"/>
      </w:divBdr>
    </w:div>
    <w:div w:id="1744909916">
      <w:bodyDiv w:val="1"/>
      <w:marLeft w:val="0"/>
      <w:marRight w:val="0"/>
      <w:marTop w:val="0"/>
      <w:marBottom w:val="0"/>
      <w:divBdr>
        <w:top w:val="none" w:sz="0" w:space="0" w:color="auto"/>
        <w:left w:val="none" w:sz="0" w:space="0" w:color="auto"/>
        <w:bottom w:val="none" w:sz="0" w:space="0" w:color="auto"/>
        <w:right w:val="none" w:sz="0" w:space="0" w:color="auto"/>
      </w:divBdr>
    </w:div>
    <w:div w:id="1750074371">
      <w:bodyDiv w:val="1"/>
      <w:marLeft w:val="0"/>
      <w:marRight w:val="0"/>
      <w:marTop w:val="0"/>
      <w:marBottom w:val="0"/>
      <w:divBdr>
        <w:top w:val="none" w:sz="0" w:space="0" w:color="auto"/>
        <w:left w:val="none" w:sz="0" w:space="0" w:color="auto"/>
        <w:bottom w:val="none" w:sz="0" w:space="0" w:color="auto"/>
        <w:right w:val="none" w:sz="0" w:space="0" w:color="auto"/>
      </w:divBdr>
    </w:div>
    <w:div w:id="1751391745">
      <w:bodyDiv w:val="1"/>
      <w:marLeft w:val="0"/>
      <w:marRight w:val="0"/>
      <w:marTop w:val="0"/>
      <w:marBottom w:val="0"/>
      <w:divBdr>
        <w:top w:val="none" w:sz="0" w:space="0" w:color="auto"/>
        <w:left w:val="none" w:sz="0" w:space="0" w:color="auto"/>
        <w:bottom w:val="none" w:sz="0" w:space="0" w:color="auto"/>
        <w:right w:val="none" w:sz="0" w:space="0" w:color="auto"/>
      </w:divBdr>
    </w:div>
    <w:div w:id="1777018820">
      <w:bodyDiv w:val="1"/>
      <w:marLeft w:val="0"/>
      <w:marRight w:val="0"/>
      <w:marTop w:val="0"/>
      <w:marBottom w:val="0"/>
      <w:divBdr>
        <w:top w:val="none" w:sz="0" w:space="0" w:color="auto"/>
        <w:left w:val="none" w:sz="0" w:space="0" w:color="auto"/>
        <w:bottom w:val="none" w:sz="0" w:space="0" w:color="auto"/>
        <w:right w:val="none" w:sz="0" w:space="0" w:color="auto"/>
      </w:divBdr>
    </w:div>
    <w:div w:id="1777408245">
      <w:bodyDiv w:val="1"/>
      <w:marLeft w:val="0"/>
      <w:marRight w:val="0"/>
      <w:marTop w:val="0"/>
      <w:marBottom w:val="0"/>
      <w:divBdr>
        <w:top w:val="none" w:sz="0" w:space="0" w:color="auto"/>
        <w:left w:val="none" w:sz="0" w:space="0" w:color="auto"/>
        <w:bottom w:val="none" w:sz="0" w:space="0" w:color="auto"/>
        <w:right w:val="none" w:sz="0" w:space="0" w:color="auto"/>
      </w:divBdr>
    </w:div>
    <w:div w:id="1790003251">
      <w:bodyDiv w:val="1"/>
      <w:marLeft w:val="0"/>
      <w:marRight w:val="0"/>
      <w:marTop w:val="0"/>
      <w:marBottom w:val="0"/>
      <w:divBdr>
        <w:top w:val="none" w:sz="0" w:space="0" w:color="auto"/>
        <w:left w:val="none" w:sz="0" w:space="0" w:color="auto"/>
        <w:bottom w:val="none" w:sz="0" w:space="0" w:color="auto"/>
        <w:right w:val="none" w:sz="0" w:space="0" w:color="auto"/>
      </w:divBdr>
    </w:div>
    <w:div w:id="1796289282">
      <w:bodyDiv w:val="1"/>
      <w:marLeft w:val="0"/>
      <w:marRight w:val="0"/>
      <w:marTop w:val="0"/>
      <w:marBottom w:val="0"/>
      <w:divBdr>
        <w:top w:val="none" w:sz="0" w:space="0" w:color="auto"/>
        <w:left w:val="none" w:sz="0" w:space="0" w:color="auto"/>
        <w:bottom w:val="none" w:sz="0" w:space="0" w:color="auto"/>
        <w:right w:val="none" w:sz="0" w:space="0" w:color="auto"/>
      </w:divBdr>
    </w:div>
    <w:div w:id="1803112282">
      <w:bodyDiv w:val="1"/>
      <w:marLeft w:val="0"/>
      <w:marRight w:val="0"/>
      <w:marTop w:val="0"/>
      <w:marBottom w:val="0"/>
      <w:divBdr>
        <w:top w:val="none" w:sz="0" w:space="0" w:color="auto"/>
        <w:left w:val="none" w:sz="0" w:space="0" w:color="auto"/>
        <w:bottom w:val="none" w:sz="0" w:space="0" w:color="auto"/>
        <w:right w:val="none" w:sz="0" w:space="0" w:color="auto"/>
      </w:divBdr>
    </w:div>
    <w:div w:id="1828471355">
      <w:bodyDiv w:val="1"/>
      <w:marLeft w:val="0"/>
      <w:marRight w:val="0"/>
      <w:marTop w:val="0"/>
      <w:marBottom w:val="0"/>
      <w:divBdr>
        <w:top w:val="none" w:sz="0" w:space="0" w:color="auto"/>
        <w:left w:val="none" w:sz="0" w:space="0" w:color="auto"/>
        <w:bottom w:val="none" w:sz="0" w:space="0" w:color="auto"/>
        <w:right w:val="none" w:sz="0" w:space="0" w:color="auto"/>
      </w:divBdr>
    </w:div>
    <w:div w:id="1834830219">
      <w:bodyDiv w:val="1"/>
      <w:marLeft w:val="0"/>
      <w:marRight w:val="0"/>
      <w:marTop w:val="0"/>
      <w:marBottom w:val="0"/>
      <w:divBdr>
        <w:top w:val="none" w:sz="0" w:space="0" w:color="auto"/>
        <w:left w:val="none" w:sz="0" w:space="0" w:color="auto"/>
        <w:bottom w:val="none" w:sz="0" w:space="0" w:color="auto"/>
        <w:right w:val="none" w:sz="0" w:space="0" w:color="auto"/>
      </w:divBdr>
    </w:div>
    <w:div w:id="1849902700">
      <w:bodyDiv w:val="1"/>
      <w:marLeft w:val="0"/>
      <w:marRight w:val="0"/>
      <w:marTop w:val="0"/>
      <w:marBottom w:val="0"/>
      <w:divBdr>
        <w:top w:val="none" w:sz="0" w:space="0" w:color="auto"/>
        <w:left w:val="none" w:sz="0" w:space="0" w:color="auto"/>
        <w:bottom w:val="none" w:sz="0" w:space="0" w:color="auto"/>
        <w:right w:val="none" w:sz="0" w:space="0" w:color="auto"/>
      </w:divBdr>
    </w:div>
    <w:div w:id="1852379195">
      <w:bodyDiv w:val="1"/>
      <w:marLeft w:val="0"/>
      <w:marRight w:val="0"/>
      <w:marTop w:val="0"/>
      <w:marBottom w:val="0"/>
      <w:divBdr>
        <w:top w:val="none" w:sz="0" w:space="0" w:color="auto"/>
        <w:left w:val="none" w:sz="0" w:space="0" w:color="auto"/>
        <w:bottom w:val="none" w:sz="0" w:space="0" w:color="auto"/>
        <w:right w:val="none" w:sz="0" w:space="0" w:color="auto"/>
      </w:divBdr>
    </w:div>
    <w:div w:id="1855068661">
      <w:bodyDiv w:val="1"/>
      <w:marLeft w:val="0"/>
      <w:marRight w:val="0"/>
      <w:marTop w:val="0"/>
      <w:marBottom w:val="0"/>
      <w:divBdr>
        <w:top w:val="none" w:sz="0" w:space="0" w:color="auto"/>
        <w:left w:val="none" w:sz="0" w:space="0" w:color="auto"/>
        <w:bottom w:val="none" w:sz="0" w:space="0" w:color="auto"/>
        <w:right w:val="none" w:sz="0" w:space="0" w:color="auto"/>
      </w:divBdr>
    </w:div>
    <w:div w:id="1860581065">
      <w:bodyDiv w:val="1"/>
      <w:marLeft w:val="0"/>
      <w:marRight w:val="0"/>
      <w:marTop w:val="0"/>
      <w:marBottom w:val="0"/>
      <w:divBdr>
        <w:top w:val="none" w:sz="0" w:space="0" w:color="auto"/>
        <w:left w:val="none" w:sz="0" w:space="0" w:color="auto"/>
        <w:bottom w:val="none" w:sz="0" w:space="0" w:color="auto"/>
        <w:right w:val="none" w:sz="0" w:space="0" w:color="auto"/>
      </w:divBdr>
    </w:div>
    <w:div w:id="1873491663">
      <w:bodyDiv w:val="1"/>
      <w:marLeft w:val="0"/>
      <w:marRight w:val="0"/>
      <w:marTop w:val="0"/>
      <w:marBottom w:val="0"/>
      <w:divBdr>
        <w:top w:val="none" w:sz="0" w:space="0" w:color="auto"/>
        <w:left w:val="none" w:sz="0" w:space="0" w:color="auto"/>
        <w:bottom w:val="none" w:sz="0" w:space="0" w:color="auto"/>
        <w:right w:val="none" w:sz="0" w:space="0" w:color="auto"/>
      </w:divBdr>
    </w:div>
    <w:div w:id="1892763134">
      <w:bodyDiv w:val="1"/>
      <w:marLeft w:val="0"/>
      <w:marRight w:val="0"/>
      <w:marTop w:val="0"/>
      <w:marBottom w:val="0"/>
      <w:divBdr>
        <w:top w:val="none" w:sz="0" w:space="0" w:color="auto"/>
        <w:left w:val="none" w:sz="0" w:space="0" w:color="auto"/>
        <w:bottom w:val="none" w:sz="0" w:space="0" w:color="auto"/>
        <w:right w:val="none" w:sz="0" w:space="0" w:color="auto"/>
      </w:divBdr>
    </w:div>
    <w:div w:id="1894075672">
      <w:bodyDiv w:val="1"/>
      <w:marLeft w:val="0"/>
      <w:marRight w:val="0"/>
      <w:marTop w:val="0"/>
      <w:marBottom w:val="0"/>
      <w:divBdr>
        <w:top w:val="none" w:sz="0" w:space="0" w:color="auto"/>
        <w:left w:val="none" w:sz="0" w:space="0" w:color="auto"/>
        <w:bottom w:val="none" w:sz="0" w:space="0" w:color="auto"/>
        <w:right w:val="none" w:sz="0" w:space="0" w:color="auto"/>
      </w:divBdr>
    </w:div>
    <w:div w:id="1909728034">
      <w:bodyDiv w:val="1"/>
      <w:marLeft w:val="0"/>
      <w:marRight w:val="0"/>
      <w:marTop w:val="0"/>
      <w:marBottom w:val="0"/>
      <w:divBdr>
        <w:top w:val="none" w:sz="0" w:space="0" w:color="auto"/>
        <w:left w:val="none" w:sz="0" w:space="0" w:color="auto"/>
        <w:bottom w:val="none" w:sz="0" w:space="0" w:color="auto"/>
        <w:right w:val="none" w:sz="0" w:space="0" w:color="auto"/>
      </w:divBdr>
    </w:div>
    <w:div w:id="1910847928">
      <w:bodyDiv w:val="1"/>
      <w:marLeft w:val="0"/>
      <w:marRight w:val="0"/>
      <w:marTop w:val="0"/>
      <w:marBottom w:val="0"/>
      <w:divBdr>
        <w:top w:val="none" w:sz="0" w:space="0" w:color="auto"/>
        <w:left w:val="none" w:sz="0" w:space="0" w:color="auto"/>
        <w:bottom w:val="none" w:sz="0" w:space="0" w:color="auto"/>
        <w:right w:val="none" w:sz="0" w:space="0" w:color="auto"/>
      </w:divBdr>
    </w:div>
    <w:div w:id="1917326796">
      <w:bodyDiv w:val="1"/>
      <w:marLeft w:val="0"/>
      <w:marRight w:val="0"/>
      <w:marTop w:val="0"/>
      <w:marBottom w:val="0"/>
      <w:divBdr>
        <w:top w:val="none" w:sz="0" w:space="0" w:color="auto"/>
        <w:left w:val="none" w:sz="0" w:space="0" w:color="auto"/>
        <w:bottom w:val="none" w:sz="0" w:space="0" w:color="auto"/>
        <w:right w:val="none" w:sz="0" w:space="0" w:color="auto"/>
      </w:divBdr>
    </w:div>
    <w:div w:id="1921209365">
      <w:bodyDiv w:val="1"/>
      <w:marLeft w:val="0"/>
      <w:marRight w:val="0"/>
      <w:marTop w:val="0"/>
      <w:marBottom w:val="0"/>
      <w:divBdr>
        <w:top w:val="none" w:sz="0" w:space="0" w:color="auto"/>
        <w:left w:val="none" w:sz="0" w:space="0" w:color="auto"/>
        <w:bottom w:val="none" w:sz="0" w:space="0" w:color="auto"/>
        <w:right w:val="none" w:sz="0" w:space="0" w:color="auto"/>
      </w:divBdr>
    </w:div>
    <w:div w:id="1930196344">
      <w:bodyDiv w:val="1"/>
      <w:marLeft w:val="0"/>
      <w:marRight w:val="0"/>
      <w:marTop w:val="0"/>
      <w:marBottom w:val="0"/>
      <w:divBdr>
        <w:top w:val="none" w:sz="0" w:space="0" w:color="auto"/>
        <w:left w:val="none" w:sz="0" w:space="0" w:color="auto"/>
        <w:bottom w:val="none" w:sz="0" w:space="0" w:color="auto"/>
        <w:right w:val="none" w:sz="0" w:space="0" w:color="auto"/>
      </w:divBdr>
    </w:div>
    <w:div w:id="1931038317">
      <w:bodyDiv w:val="1"/>
      <w:marLeft w:val="0"/>
      <w:marRight w:val="0"/>
      <w:marTop w:val="0"/>
      <w:marBottom w:val="0"/>
      <w:divBdr>
        <w:top w:val="none" w:sz="0" w:space="0" w:color="auto"/>
        <w:left w:val="none" w:sz="0" w:space="0" w:color="auto"/>
        <w:bottom w:val="none" w:sz="0" w:space="0" w:color="auto"/>
        <w:right w:val="none" w:sz="0" w:space="0" w:color="auto"/>
      </w:divBdr>
    </w:div>
    <w:div w:id="1972321251">
      <w:bodyDiv w:val="1"/>
      <w:marLeft w:val="0"/>
      <w:marRight w:val="0"/>
      <w:marTop w:val="0"/>
      <w:marBottom w:val="0"/>
      <w:divBdr>
        <w:top w:val="none" w:sz="0" w:space="0" w:color="auto"/>
        <w:left w:val="none" w:sz="0" w:space="0" w:color="auto"/>
        <w:bottom w:val="none" w:sz="0" w:space="0" w:color="auto"/>
        <w:right w:val="none" w:sz="0" w:space="0" w:color="auto"/>
      </w:divBdr>
    </w:div>
    <w:div w:id="1978105305">
      <w:bodyDiv w:val="1"/>
      <w:marLeft w:val="0"/>
      <w:marRight w:val="0"/>
      <w:marTop w:val="0"/>
      <w:marBottom w:val="0"/>
      <w:divBdr>
        <w:top w:val="none" w:sz="0" w:space="0" w:color="auto"/>
        <w:left w:val="none" w:sz="0" w:space="0" w:color="auto"/>
        <w:bottom w:val="none" w:sz="0" w:space="0" w:color="auto"/>
        <w:right w:val="none" w:sz="0" w:space="0" w:color="auto"/>
      </w:divBdr>
    </w:div>
    <w:div w:id="1995841439">
      <w:bodyDiv w:val="1"/>
      <w:marLeft w:val="0"/>
      <w:marRight w:val="0"/>
      <w:marTop w:val="0"/>
      <w:marBottom w:val="0"/>
      <w:divBdr>
        <w:top w:val="none" w:sz="0" w:space="0" w:color="auto"/>
        <w:left w:val="none" w:sz="0" w:space="0" w:color="auto"/>
        <w:bottom w:val="none" w:sz="0" w:space="0" w:color="auto"/>
        <w:right w:val="none" w:sz="0" w:space="0" w:color="auto"/>
      </w:divBdr>
    </w:div>
    <w:div w:id="2008291626">
      <w:bodyDiv w:val="1"/>
      <w:marLeft w:val="0"/>
      <w:marRight w:val="0"/>
      <w:marTop w:val="0"/>
      <w:marBottom w:val="0"/>
      <w:divBdr>
        <w:top w:val="none" w:sz="0" w:space="0" w:color="auto"/>
        <w:left w:val="none" w:sz="0" w:space="0" w:color="auto"/>
        <w:bottom w:val="none" w:sz="0" w:space="0" w:color="auto"/>
        <w:right w:val="none" w:sz="0" w:space="0" w:color="auto"/>
      </w:divBdr>
    </w:div>
    <w:div w:id="2045330297">
      <w:bodyDiv w:val="1"/>
      <w:marLeft w:val="0"/>
      <w:marRight w:val="0"/>
      <w:marTop w:val="0"/>
      <w:marBottom w:val="0"/>
      <w:divBdr>
        <w:top w:val="none" w:sz="0" w:space="0" w:color="auto"/>
        <w:left w:val="none" w:sz="0" w:space="0" w:color="auto"/>
        <w:bottom w:val="none" w:sz="0" w:space="0" w:color="auto"/>
        <w:right w:val="none" w:sz="0" w:space="0" w:color="auto"/>
      </w:divBdr>
    </w:div>
    <w:div w:id="2051107034">
      <w:bodyDiv w:val="1"/>
      <w:marLeft w:val="0"/>
      <w:marRight w:val="0"/>
      <w:marTop w:val="0"/>
      <w:marBottom w:val="0"/>
      <w:divBdr>
        <w:top w:val="none" w:sz="0" w:space="0" w:color="auto"/>
        <w:left w:val="none" w:sz="0" w:space="0" w:color="auto"/>
        <w:bottom w:val="none" w:sz="0" w:space="0" w:color="auto"/>
        <w:right w:val="none" w:sz="0" w:space="0" w:color="auto"/>
      </w:divBdr>
    </w:div>
    <w:div w:id="2054109772">
      <w:bodyDiv w:val="1"/>
      <w:marLeft w:val="0"/>
      <w:marRight w:val="0"/>
      <w:marTop w:val="0"/>
      <w:marBottom w:val="0"/>
      <w:divBdr>
        <w:top w:val="none" w:sz="0" w:space="0" w:color="auto"/>
        <w:left w:val="none" w:sz="0" w:space="0" w:color="auto"/>
        <w:bottom w:val="none" w:sz="0" w:space="0" w:color="auto"/>
        <w:right w:val="none" w:sz="0" w:space="0" w:color="auto"/>
      </w:divBdr>
    </w:div>
    <w:div w:id="2054696332">
      <w:bodyDiv w:val="1"/>
      <w:marLeft w:val="0"/>
      <w:marRight w:val="0"/>
      <w:marTop w:val="0"/>
      <w:marBottom w:val="0"/>
      <w:divBdr>
        <w:top w:val="none" w:sz="0" w:space="0" w:color="auto"/>
        <w:left w:val="none" w:sz="0" w:space="0" w:color="auto"/>
        <w:bottom w:val="none" w:sz="0" w:space="0" w:color="auto"/>
        <w:right w:val="none" w:sz="0" w:space="0" w:color="auto"/>
      </w:divBdr>
    </w:div>
    <w:div w:id="2069066578">
      <w:bodyDiv w:val="1"/>
      <w:marLeft w:val="0"/>
      <w:marRight w:val="0"/>
      <w:marTop w:val="0"/>
      <w:marBottom w:val="0"/>
      <w:divBdr>
        <w:top w:val="none" w:sz="0" w:space="0" w:color="auto"/>
        <w:left w:val="none" w:sz="0" w:space="0" w:color="auto"/>
        <w:bottom w:val="none" w:sz="0" w:space="0" w:color="auto"/>
        <w:right w:val="none" w:sz="0" w:space="0" w:color="auto"/>
      </w:divBdr>
    </w:div>
    <w:div w:id="2101219719">
      <w:bodyDiv w:val="1"/>
      <w:marLeft w:val="0"/>
      <w:marRight w:val="0"/>
      <w:marTop w:val="0"/>
      <w:marBottom w:val="0"/>
      <w:divBdr>
        <w:top w:val="none" w:sz="0" w:space="0" w:color="auto"/>
        <w:left w:val="none" w:sz="0" w:space="0" w:color="auto"/>
        <w:bottom w:val="none" w:sz="0" w:space="0" w:color="auto"/>
        <w:right w:val="none" w:sz="0" w:space="0" w:color="auto"/>
      </w:divBdr>
    </w:div>
    <w:div w:id="2103723594">
      <w:bodyDiv w:val="1"/>
      <w:marLeft w:val="0"/>
      <w:marRight w:val="0"/>
      <w:marTop w:val="0"/>
      <w:marBottom w:val="0"/>
      <w:divBdr>
        <w:top w:val="none" w:sz="0" w:space="0" w:color="auto"/>
        <w:left w:val="none" w:sz="0" w:space="0" w:color="auto"/>
        <w:bottom w:val="none" w:sz="0" w:space="0" w:color="auto"/>
        <w:right w:val="none" w:sz="0" w:space="0" w:color="auto"/>
      </w:divBdr>
    </w:div>
    <w:div w:id="2107458734">
      <w:bodyDiv w:val="1"/>
      <w:marLeft w:val="0"/>
      <w:marRight w:val="0"/>
      <w:marTop w:val="0"/>
      <w:marBottom w:val="0"/>
      <w:divBdr>
        <w:top w:val="none" w:sz="0" w:space="0" w:color="auto"/>
        <w:left w:val="none" w:sz="0" w:space="0" w:color="auto"/>
        <w:bottom w:val="none" w:sz="0" w:space="0" w:color="auto"/>
        <w:right w:val="none" w:sz="0" w:space="0" w:color="auto"/>
      </w:divBdr>
    </w:div>
    <w:div w:id="2114282086">
      <w:bodyDiv w:val="1"/>
      <w:marLeft w:val="0"/>
      <w:marRight w:val="0"/>
      <w:marTop w:val="0"/>
      <w:marBottom w:val="0"/>
      <w:divBdr>
        <w:top w:val="none" w:sz="0" w:space="0" w:color="auto"/>
        <w:left w:val="none" w:sz="0" w:space="0" w:color="auto"/>
        <w:bottom w:val="none" w:sz="0" w:space="0" w:color="auto"/>
        <w:right w:val="none" w:sz="0" w:space="0" w:color="auto"/>
      </w:divBdr>
    </w:div>
    <w:div w:id="2139182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8D45AC-5804-4203-9896-7F704E7283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TotalTime>
  <Pages>1</Pages>
  <Words>18616</Words>
  <Characters>106115</Characters>
  <Application>Microsoft Office Word</Application>
  <DocSecurity>0</DocSecurity>
  <Lines>884</Lines>
  <Paragraphs>248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124483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ეკატერინე მიქაძე</dc:creator>
  <cp:keywords/>
  <dc:description/>
  <cp:lastModifiedBy>Maiana Gadilia</cp:lastModifiedBy>
  <cp:revision>8</cp:revision>
  <cp:lastPrinted>2019-04-04T07:38:00Z</cp:lastPrinted>
  <dcterms:created xsi:type="dcterms:W3CDTF">2019-04-08T09:03:00Z</dcterms:created>
  <dcterms:modified xsi:type="dcterms:W3CDTF">2019-04-08T10:54:00Z</dcterms:modified>
</cp:coreProperties>
</file>