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A27" w:rsidRDefault="00307A27" w:rsidP="00307A27">
      <w:pPr>
        <w:ind w:firstLine="720"/>
        <w:jc w:val="both"/>
        <w:rPr>
          <w:rFonts w:ascii="Sylfaen" w:hAnsi="Sylfaen"/>
          <w:b/>
          <w:sz w:val="28"/>
          <w:szCs w:val="28"/>
          <w:lang w:val="ka-GE"/>
        </w:rPr>
      </w:pPr>
      <w:r w:rsidRPr="00307A27">
        <w:rPr>
          <w:rFonts w:ascii="Sylfaen" w:hAnsi="Sylfaen"/>
          <w:b/>
          <w:sz w:val="28"/>
          <w:szCs w:val="28"/>
          <w:lang w:val="ka-GE"/>
        </w:rPr>
        <w:t>საქართველოს</w:t>
      </w:r>
      <w:r w:rsidRPr="00307A27">
        <w:rPr>
          <w:b/>
          <w:sz w:val="28"/>
          <w:szCs w:val="28"/>
          <w:lang w:val="ka-GE"/>
        </w:rPr>
        <w:t xml:space="preserve"> </w:t>
      </w:r>
      <w:r w:rsidRPr="00307A27">
        <w:rPr>
          <w:rFonts w:ascii="Sylfaen" w:hAnsi="Sylfaen"/>
          <w:b/>
          <w:sz w:val="28"/>
          <w:szCs w:val="28"/>
          <w:lang w:val="ka-GE"/>
        </w:rPr>
        <w:t>პარლამენტის</w:t>
      </w:r>
      <w:r w:rsidRPr="00307A27">
        <w:rPr>
          <w:b/>
          <w:sz w:val="28"/>
          <w:szCs w:val="28"/>
          <w:lang w:val="ka-GE"/>
        </w:rPr>
        <w:t xml:space="preserve"> 2013 </w:t>
      </w:r>
      <w:r w:rsidRPr="00307A27">
        <w:rPr>
          <w:rFonts w:ascii="Sylfaen" w:hAnsi="Sylfaen"/>
          <w:b/>
          <w:sz w:val="28"/>
          <w:szCs w:val="28"/>
          <w:lang w:val="ka-GE"/>
        </w:rPr>
        <w:t>წლის</w:t>
      </w:r>
      <w:r w:rsidRPr="00307A27">
        <w:rPr>
          <w:b/>
          <w:sz w:val="28"/>
          <w:szCs w:val="28"/>
          <w:lang w:val="ka-GE"/>
        </w:rPr>
        <w:t xml:space="preserve"> 18 </w:t>
      </w:r>
      <w:r w:rsidRPr="00307A27">
        <w:rPr>
          <w:rFonts w:ascii="Sylfaen" w:hAnsi="Sylfaen"/>
          <w:b/>
          <w:sz w:val="28"/>
          <w:szCs w:val="28"/>
          <w:lang w:val="ka-GE"/>
        </w:rPr>
        <w:t>იანვრის</w:t>
      </w:r>
      <w:r w:rsidRPr="00307A27">
        <w:rPr>
          <w:b/>
          <w:sz w:val="28"/>
          <w:szCs w:val="28"/>
          <w:lang w:val="ka-GE"/>
        </w:rPr>
        <w:t xml:space="preserve"> </w:t>
      </w:r>
      <w:r w:rsidRPr="00307A27">
        <w:rPr>
          <w:rFonts w:ascii="Sylfaen" w:hAnsi="Sylfaen"/>
          <w:b/>
          <w:sz w:val="28"/>
          <w:szCs w:val="28"/>
          <w:lang w:val="ka-GE"/>
        </w:rPr>
        <w:t>რიგგარეშე</w:t>
      </w:r>
      <w:r w:rsidRPr="00307A27">
        <w:rPr>
          <w:b/>
          <w:sz w:val="28"/>
          <w:szCs w:val="28"/>
          <w:lang w:val="ka-GE"/>
        </w:rPr>
        <w:t xml:space="preserve"> </w:t>
      </w:r>
      <w:r w:rsidRPr="00307A27">
        <w:rPr>
          <w:rFonts w:ascii="Sylfaen" w:hAnsi="Sylfaen"/>
          <w:b/>
          <w:sz w:val="28"/>
          <w:szCs w:val="28"/>
          <w:lang w:val="ka-GE"/>
        </w:rPr>
        <w:t>სესია</w:t>
      </w:r>
    </w:p>
    <w:p w:rsidR="000B6C95" w:rsidRPr="00307A27" w:rsidRDefault="000B6C95" w:rsidP="00307A27">
      <w:pPr>
        <w:ind w:firstLine="720"/>
        <w:jc w:val="both"/>
        <w:rPr>
          <w:b/>
          <w:sz w:val="28"/>
          <w:szCs w:val="28"/>
          <w:lang w:val="ka-GE"/>
        </w:rPr>
      </w:pPr>
      <w:r>
        <w:rPr>
          <w:rFonts w:ascii="Sylfaen" w:hAnsi="Sylfaen"/>
          <w:b/>
          <w:sz w:val="28"/>
          <w:szCs w:val="28"/>
          <w:lang w:val="ka-GE"/>
        </w:rPr>
        <w:t xml:space="preserve">                                შესვენების შემდეგ</w:t>
      </w:r>
    </w:p>
    <w:p w:rsidR="00307A27" w:rsidRDefault="00307A27" w:rsidP="00307A27">
      <w:pPr>
        <w:ind w:firstLine="720"/>
        <w:jc w:val="both"/>
        <w:rPr>
          <w:b/>
          <w:sz w:val="28"/>
          <w:szCs w:val="28"/>
        </w:rPr>
      </w:pPr>
      <w:r w:rsidRPr="00307A27">
        <w:rPr>
          <w:rFonts w:ascii="Sylfaen" w:hAnsi="Sylfaen"/>
          <w:b/>
          <w:sz w:val="28"/>
          <w:szCs w:val="28"/>
          <w:lang w:val="ka-GE"/>
        </w:rPr>
        <w:t>სხდომას</w:t>
      </w:r>
      <w:r w:rsidRPr="00307A27">
        <w:rPr>
          <w:b/>
          <w:sz w:val="28"/>
          <w:szCs w:val="28"/>
          <w:lang w:val="ka-GE"/>
        </w:rPr>
        <w:t xml:space="preserve"> </w:t>
      </w:r>
      <w:r w:rsidRPr="00307A27">
        <w:rPr>
          <w:rFonts w:ascii="Sylfaen" w:hAnsi="Sylfaen"/>
          <w:b/>
          <w:sz w:val="28"/>
          <w:szCs w:val="28"/>
          <w:lang w:val="ka-GE"/>
        </w:rPr>
        <w:t>თავმჯდომარეობს</w:t>
      </w:r>
      <w:r w:rsidRPr="00307A27">
        <w:rPr>
          <w:b/>
          <w:sz w:val="28"/>
          <w:szCs w:val="28"/>
          <w:lang w:val="ka-GE"/>
        </w:rPr>
        <w:t xml:space="preserve"> </w:t>
      </w:r>
      <w:r w:rsidRPr="00307A27">
        <w:rPr>
          <w:rFonts w:ascii="Sylfaen" w:hAnsi="Sylfaen"/>
          <w:b/>
          <w:sz w:val="28"/>
          <w:szCs w:val="28"/>
          <w:lang w:val="ka-GE"/>
        </w:rPr>
        <w:t>პარლამენტის</w:t>
      </w:r>
      <w:r w:rsidRPr="00307A27">
        <w:rPr>
          <w:b/>
          <w:sz w:val="28"/>
          <w:szCs w:val="28"/>
          <w:lang w:val="ka-GE"/>
        </w:rPr>
        <w:t xml:space="preserve"> </w:t>
      </w:r>
      <w:r w:rsidRPr="00307A27">
        <w:rPr>
          <w:rFonts w:ascii="Sylfaen" w:hAnsi="Sylfaen"/>
          <w:b/>
          <w:sz w:val="28"/>
          <w:szCs w:val="28"/>
          <w:lang w:val="ka-GE"/>
        </w:rPr>
        <w:t>თავმჯდომარე</w:t>
      </w:r>
      <w:r w:rsidRPr="00307A27">
        <w:rPr>
          <w:b/>
          <w:sz w:val="28"/>
          <w:szCs w:val="28"/>
          <w:lang w:val="ka-GE"/>
        </w:rPr>
        <w:t xml:space="preserve"> </w:t>
      </w:r>
      <w:r>
        <w:rPr>
          <w:b/>
          <w:sz w:val="28"/>
          <w:szCs w:val="28"/>
        </w:rPr>
        <w:t xml:space="preserve">                   </w:t>
      </w:r>
    </w:p>
    <w:p w:rsidR="00307A27" w:rsidRPr="00307A27" w:rsidRDefault="00307A27" w:rsidP="00307A27">
      <w:pPr>
        <w:ind w:firstLine="720"/>
        <w:jc w:val="both"/>
        <w:rPr>
          <w:rFonts w:ascii="Sylfaen" w:hAnsi="Sylfaen"/>
          <w:b/>
          <w:sz w:val="28"/>
          <w:szCs w:val="28"/>
          <w:lang w:val="ka-GE"/>
        </w:rPr>
      </w:pPr>
      <w:r>
        <w:rPr>
          <w:b/>
          <w:sz w:val="28"/>
          <w:szCs w:val="28"/>
        </w:rPr>
        <w:t xml:space="preserve">                                          </w:t>
      </w:r>
      <w:proofErr w:type="spellStart"/>
      <w:r w:rsidRPr="00307A27">
        <w:rPr>
          <w:rFonts w:ascii="Sylfaen" w:hAnsi="Sylfaen"/>
          <w:b/>
          <w:sz w:val="28"/>
          <w:szCs w:val="28"/>
          <w:lang w:val="ka-GE"/>
        </w:rPr>
        <w:t>დ</w:t>
      </w:r>
      <w:r w:rsidRPr="00307A27">
        <w:rPr>
          <w:b/>
          <w:sz w:val="28"/>
          <w:szCs w:val="28"/>
          <w:lang w:val="ka-GE"/>
        </w:rPr>
        <w:t>.</w:t>
      </w:r>
      <w:r w:rsidRPr="00307A27">
        <w:rPr>
          <w:rFonts w:ascii="Sylfaen" w:hAnsi="Sylfaen"/>
          <w:b/>
          <w:sz w:val="28"/>
          <w:szCs w:val="28"/>
          <w:lang w:val="ka-GE"/>
        </w:rPr>
        <w:t>უსუფაშვილი</w:t>
      </w:r>
      <w:proofErr w:type="spellEnd"/>
    </w:p>
    <w:p w:rsidR="00413A79" w:rsidRPr="00732AFA" w:rsidRDefault="00307A27" w:rsidP="00413A79">
      <w:pPr>
        <w:ind w:left="-142" w:firstLine="862"/>
        <w:jc w:val="both"/>
        <w:rPr>
          <w:rFonts w:ascii="Sylfaen" w:hAnsi="Sylfaen"/>
          <w:sz w:val="24"/>
          <w:szCs w:val="24"/>
          <w:lang w:val="ka-GE"/>
        </w:rPr>
      </w:pPr>
      <w:r w:rsidRPr="00132EF5">
        <w:rPr>
          <w:rFonts w:ascii="Sylfaen" w:hAnsi="Sylfaen"/>
          <w:b/>
          <w:sz w:val="28"/>
          <w:szCs w:val="28"/>
          <w:u w:val="single"/>
          <w:lang w:val="ka-GE"/>
        </w:rPr>
        <w:t>თავმჯდომარე</w:t>
      </w:r>
      <w:r w:rsidRPr="00132EF5">
        <w:rPr>
          <w:rFonts w:ascii="Sylfaen" w:hAnsi="Sylfaen"/>
          <w:sz w:val="28"/>
          <w:szCs w:val="28"/>
          <w:lang w:val="ka-GE"/>
        </w:rPr>
        <w:t>.</w:t>
      </w:r>
      <w:r>
        <w:rPr>
          <w:rFonts w:ascii="Sylfaen" w:hAnsi="Sylfaen"/>
          <w:sz w:val="28"/>
          <w:szCs w:val="28"/>
        </w:rPr>
        <w:t xml:space="preserve"> </w:t>
      </w:r>
      <w:bookmarkStart w:id="0" w:name="_GoBack"/>
      <w:r w:rsidR="00413A79">
        <w:rPr>
          <w:rFonts w:ascii="Sylfaen" w:hAnsi="Sylfaen"/>
          <w:sz w:val="28"/>
          <w:szCs w:val="28"/>
          <w:lang w:val="ka-GE"/>
        </w:rPr>
        <w:t xml:space="preserve">კენჭი ეყრება პარლამენტის დადგენილების პროექტს „მუდმივმოქმედი დელეგაციების შემადგენლობის განსაზღვრის შესახებ დადგენილებაში ცვლილების შეტანის თაობაზე, დადგენილების პროექტი მუდმივმოქმედ დელეგაციებთან დაკავშირებით. გთხოვთ, ჩართოთ კენჭისყრის რეჟიმი. </w:t>
      </w:r>
    </w:p>
    <w:p w:rsidR="00413A79" w:rsidRDefault="00413A79" w:rsidP="00413A79">
      <w:pPr>
        <w:spacing w:after="0"/>
        <w:jc w:val="both"/>
        <w:rPr>
          <w:rFonts w:ascii="Sylfaen" w:hAnsi="Sylfaen"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ab/>
        <w:t xml:space="preserve">       </w:t>
      </w:r>
      <w:r>
        <w:rPr>
          <w:rFonts w:ascii="Sylfaen" w:hAnsi="Sylfaen"/>
          <w:sz w:val="28"/>
          <w:szCs w:val="28"/>
        </w:rPr>
        <w:tab/>
      </w:r>
      <w:r>
        <w:rPr>
          <w:rFonts w:ascii="Sylfaen" w:hAnsi="Sylfaen"/>
          <w:sz w:val="28"/>
          <w:szCs w:val="28"/>
        </w:rPr>
        <w:tab/>
      </w:r>
      <w:r>
        <w:rPr>
          <w:rFonts w:ascii="Sylfaen" w:hAnsi="Sylfaen"/>
          <w:sz w:val="28"/>
          <w:szCs w:val="28"/>
        </w:rPr>
        <w:tab/>
      </w:r>
      <w:r>
        <w:rPr>
          <w:rFonts w:ascii="Sylfaen" w:hAnsi="Sylfaen"/>
          <w:sz w:val="28"/>
          <w:szCs w:val="28"/>
          <w:lang w:val="ka-GE"/>
        </w:rPr>
        <w:t>მომხრე – 82</w:t>
      </w:r>
      <w:r>
        <w:rPr>
          <w:rFonts w:ascii="Sylfaen" w:hAnsi="Sylfaen"/>
          <w:sz w:val="28"/>
          <w:szCs w:val="28"/>
        </w:rPr>
        <w:t xml:space="preserve">,      </w:t>
      </w:r>
      <w:r>
        <w:rPr>
          <w:rFonts w:ascii="Sylfaen" w:hAnsi="Sylfaen"/>
          <w:sz w:val="28"/>
          <w:szCs w:val="28"/>
          <w:lang w:val="ka-GE"/>
        </w:rPr>
        <w:t xml:space="preserve"> წინააღმდეგი – 1</w:t>
      </w:r>
    </w:p>
    <w:p w:rsidR="00413A79" w:rsidRPr="00732AFA" w:rsidRDefault="00413A79" w:rsidP="00413A79">
      <w:pPr>
        <w:spacing w:after="0"/>
        <w:jc w:val="both"/>
        <w:rPr>
          <w:rFonts w:ascii="Sylfaen" w:hAnsi="Sylfaen"/>
          <w:sz w:val="28"/>
          <w:szCs w:val="28"/>
        </w:rPr>
      </w:pPr>
      <w:r>
        <w:rPr>
          <w:rFonts w:ascii="Sylfaen" w:hAnsi="Sylfaen"/>
          <w:sz w:val="28"/>
          <w:szCs w:val="28"/>
          <w:lang w:val="ka-GE"/>
        </w:rPr>
        <w:t xml:space="preserve">დადგენილება მიღებულია. </w:t>
      </w:r>
      <w:r>
        <w:rPr>
          <w:rFonts w:ascii="Sylfaen" w:hAnsi="Sylfaen"/>
          <w:sz w:val="28"/>
          <w:szCs w:val="28"/>
        </w:rPr>
        <w:t xml:space="preserve"> </w:t>
      </w:r>
    </w:p>
    <w:bookmarkEnd w:id="0"/>
    <w:p w:rsidR="00D16582" w:rsidRPr="00FD1C56" w:rsidRDefault="00D16582" w:rsidP="00413A79">
      <w:pPr>
        <w:ind w:hanging="142"/>
        <w:jc w:val="both"/>
        <w:rPr>
          <w:rFonts w:ascii="Sylfaen" w:hAnsi="Sylfaen"/>
          <w:sz w:val="28"/>
          <w:szCs w:val="28"/>
          <w:lang w:val="ka-GE"/>
        </w:rPr>
      </w:pPr>
    </w:p>
    <w:p w:rsidR="00B4658B" w:rsidRDefault="00B4658B" w:rsidP="00D16582">
      <w:pPr>
        <w:ind w:firstLine="720"/>
        <w:jc w:val="both"/>
        <w:rPr>
          <w:rFonts w:ascii="Sylfaen" w:hAnsi="Sylfaen"/>
          <w:sz w:val="28"/>
          <w:szCs w:val="28"/>
          <w:lang w:val="ka-GE"/>
        </w:rPr>
      </w:pPr>
    </w:p>
    <w:p w:rsidR="00E37132" w:rsidRDefault="00E37132" w:rsidP="00B4658B">
      <w:pPr>
        <w:ind w:firstLine="720"/>
        <w:jc w:val="both"/>
      </w:pPr>
    </w:p>
    <w:sectPr w:rsidR="00E37132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C28"/>
    <w:rsid w:val="000B6C95"/>
    <w:rsid w:val="002C1D4F"/>
    <w:rsid w:val="00307A27"/>
    <w:rsid w:val="00353D87"/>
    <w:rsid w:val="00397FE2"/>
    <w:rsid w:val="00413A79"/>
    <w:rsid w:val="005859B4"/>
    <w:rsid w:val="007F1A95"/>
    <w:rsid w:val="008028C6"/>
    <w:rsid w:val="00A44C28"/>
    <w:rsid w:val="00B4658B"/>
    <w:rsid w:val="00C3139A"/>
    <w:rsid w:val="00D16582"/>
    <w:rsid w:val="00E37132"/>
    <w:rsid w:val="00ED0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0672A7-3AD4-4C98-BC26-77F946FCA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7A2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84</Words>
  <Characters>482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Ghviniashvili</dc:creator>
  <cp:keywords/>
  <dc:description/>
  <cp:lastModifiedBy>Manana Ghviniashvili</cp:lastModifiedBy>
  <cp:revision>15</cp:revision>
  <dcterms:created xsi:type="dcterms:W3CDTF">2019-03-06T13:45:00Z</dcterms:created>
  <dcterms:modified xsi:type="dcterms:W3CDTF">2019-03-07T05:23:00Z</dcterms:modified>
</cp:coreProperties>
</file>