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402B" w:rsidRPr="002D65BE" w:rsidRDefault="005D402B" w:rsidP="005D402B">
      <w:pPr>
        <w:spacing w:line="240" w:lineRule="auto"/>
        <w:jc w:val="right"/>
        <w:rPr>
          <w:rFonts w:ascii="Sylfaen" w:hAnsi="Sylfaen"/>
          <w:u w:val="single"/>
          <w:lang w:val="ka-GE"/>
        </w:rPr>
      </w:pPr>
      <w:r w:rsidRPr="002D65BE">
        <w:rPr>
          <w:rFonts w:ascii="Sylfaen" w:hAnsi="Sylfaen"/>
          <w:u w:val="single"/>
          <w:lang w:val="ka-GE"/>
        </w:rPr>
        <w:t>პროექტი</w:t>
      </w:r>
    </w:p>
    <w:p w:rsidR="005D402B" w:rsidRDefault="005D402B" w:rsidP="00895498">
      <w:pPr>
        <w:spacing w:after="0" w:line="240" w:lineRule="auto"/>
        <w:jc w:val="center"/>
        <w:rPr>
          <w:rFonts w:ascii="Sylfaen" w:hAnsi="Sylfaen"/>
          <w:b/>
          <w:lang w:val="ka-GE"/>
        </w:rPr>
      </w:pPr>
      <w:r>
        <w:rPr>
          <w:rFonts w:ascii="Sylfaen" w:hAnsi="Sylfaen"/>
          <w:b/>
          <w:lang w:val="ka-GE"/>
        </w:rPr>
        <w:t>საქართველოს კანონი</w:t>
      </w:r>
    </w:p>
    <w:p w:rsidR="00234A40" w:rsidRDefault="00234A40" w:rsidP="00234A40">
      <w:pPr>
        <w:spacing w:line="240" w:lineRule="auto"/>
        <w:rPr>
          <w:rFonts w:ascii="Sylfaen" w:hAnsi="Sylfaen"/>
          <w:b/>
          <w:lang w:val="ka-GE"/>
        </w:rPr>
      </w:pPr>
    </w:p>
    <w:p w:rsidR="005D402B" w:rsidRDefault="005D402B" w:rsidP="00234A40">
      <w:pPr>
        <w:spacing w:line="240" w:lineRule="auto"/>
        <w:rPr>
          <w:rFonts w:ascii="Sylfaen" w:hAnsi="Sylfaen"/>
          <w:b/>
          <w:lang w:val="ka-GE"/>
        </w:rPr>
      </w:pPr>
      <w:r>
        <w:rPr>
          <w:rFonts w:ascii="Sylfaen" w:hAnsi="Sylfaen"/>
          <w:b/>
          <w:lang w:val="ka-GE"/>
        </w:rPr>
        <w:t>„ზოგადი განათლების შესახებ“  საქართველოს კანონში ცვლილების შეტანის თაობაზე</w:t>
      </w:r>
    </w:p>
    <w:p w:rsidR="00234A40" w:rsidRDefault="00234A40" w:rsidP="004434B0">
      <w:pPr>
        <w:jc w:val="both"/>
        <w:rPr>
          <w:rFonts w:ascii="Sylfaen" w:hAnsi="Sylfaen"/>
          <w:b/>
          <w:lang w:val="ka-GE"/>
        </w:rPr>
      </w:pPr>
    </w:p>
    <w:p w:rsidR="005D402B" w:rsidRPr="004434B0" w:rsidRDefault="005D402B" w:rsidP="004434B0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b/>
          <w:lang w:val="ka-GE"/>
        </w:rPr>
        <w:t xml:space="preserve">მუხლი 1. </w:t>
      </w:r>
      <w:r>
        <w:rPr>
          <w:rFonts w:ascii="Sylfaen" w:hAnsi="Sylfaen"/>
          <w:lang w:val="ka-GE"/>
        </w:rPr>
        <w:t xml:space="preserve">„ზოგადი განათლების შესახებ“ საქართველოს </w:t>
      </w:r>
      <w:r w:rsidR="004434B0">
        <w:rPr>
          <w:rFonts w:ascii="Sylfaen" w:hAnsi="Sylfaen"/>
          <w:lang w:val="ka-GE"/>
        </w:rPr>
        <w:t>კანონის</w:t>
      </w:r>
      <w:r>
        <w:rPr>
          <w:rFonts w:ascii="Sylfaen" w:hAnsi="Sylfaen"/>
          <w:lang w:val="ka-GE"/>
        </w:rPr>
        <w:t xml:space="preserve"> (საქართველოს საკანონმდებლო მაცნე, №20, 04.05.2005, მუხ. 143) </w:t>
      </w:r>
      <w:r w:rsidRPr="004434B0">
        <w:rPr>
          <w:rFonts w:ascii="Sylfaen" w:hAnsi="Sylfaen" w:cs="Sylfaen"/>
          <w:lang w:val="ka-GE"/>
        </w:rPr>
        <w:t>მე</w:t>
      </w:r>
      <w:r w:rsidRPr="004434B0">
        <w:rPr>
          <w:rFonts w:ascii="Sylfaen" w:hAnsi="Sylfaen"/>
          <w:lang w:val="ka-GE"/>
        </w:rPr>
        <w:t xml:space="preserve">-3 მუხლის პირველი </w:t>
      </w:r>
      <w:r w:rsidR="004434B0" w:rsidRPr="004434B0">
        <w:rPr>
          <w:rFonts w:ascii="Sylfaen" w:hAnsi="Sylfaen"/>
          <w:lang w:val="ka-GE"/>
        </w:rPr>
        <w:t xml:space="preserve">პუნქტი </w:t>
      </w:r>
      <w:r w:rsidRPr="004434B0">
        <w:rPr>
          <w:rFonts w:ascii="Sylfaen" w:hAnsi="Sylfaen"/>
          <w:lang w:val="ka-GE"/>
        </w:rPr>
        <w:t xml:space="preserve"> ჩამოყალიბდეს შემდეგი რედაქციით:</w:t>
      </w:r>
    </w:p>
    <w:p w:rsidR="004434B0" w:rsidRPr="00206751" w:rsidRDefault="004434B0" w:rsidP="004434B0">
      <w:pPr>
        <w:jc w:val="both"/>
        <w:rPr>
          <w:rFonts w:ascii="Sylfaen" w:hAnsi="Sylfaen"/>
        </w:rPr>
      </w:pPr>
      <w:r>
        <w:rPr>
          <w:rFonts w:ascii="Sylfaen" w:hAnsi="Sylfaen" w:cs="Sylfaen"/>
          <w:lang w:val="ka-GE"/>
        </w:rPr>
        <w:t>,,1.</w:t>
      </w:r>
      <w:proofErr w:type="spellStart"/>
      <w:r w:rsidRPr="00206751">
        <w:rPr>
          <w:rFonts w:ascii="Sylfaen" w:hAnsi="Sylfaen" w:cs="Sylfaen"/>
        </w:rPr>
        <w:t>საქართველოში</w:t>
      </w:r>
      <w:proofErr w:type="spellEnd"/>
      <w:r w:rsidRPr="00206751">
        <w:rPr>
          <w:rFonts w:ascii="Sylfaen" w:hAnsi="Sylfaen"/>
        </w:rPr>
        <w:t xml:space="preserve"> </w:t>
      </w:r>
      <w:proofErr w:type="spellStart"/>
      <w:proofErr w:type="gramStart"/>
      <w:r w:rsidRPr="00206751">
        <w:rPr>
          <w:rFonts w:ascii="Sylfaen" w:hAnsi="Sylfaen" w:cs="Sylfaen"/>
        </w:rPr>
        <w:t>ზოგადი</w:t>
      </w:r>
      <w:proofErr w:type="spellEnd"/>
      <w:proofErr w:type="gramEnd"/>
      <w:r w:rsidRPr="00206751">
        <w:rPr>
          <w:rFonts w:ascii="Sylfaen" w:hAnsi="Sylfaen"/>
        </w:rPr>
        <w:t xml:space="preserve"> </w:t>
      </w:r>
      <w:proofErr w:type="spellStart"/>
      <w:r w:rsidRPr="00206751">
        <w:rPr>
          <w:rFonts w:ascii="Sylfaen" w:hAnsi="Sylfaen" w:cs="Sylfaen"/>
        </w:rPr>
        <w:t>განათლების</w:t>
      </w:r>
      <w:proofErr w:type="spellEnd"/>
      <w:r w:rsidRPr="00206751">
        <w:rPr>
          <w:rFonts w:ascii="Sylfaen" w:hAnsi="Sylfaen"/>
        </w:rPr>
        <w:t xml:space="preserve"> </w:t>
      </w:r>
      <w:proofErr w:type="spellStart"/>
      <w:r w:rsidRPr="00206751">
        <w:rPr>
          <w:rFonts w:ascii="Sylfaen" w:hAnsi="Sylfaen" w:cs="Sylfaen"/>
        </w:rPr>
        <w:t>სფეროში</w:t>
      </w:r>
      <w:proofErr w:type="spellEnd"/>
      <w:r w:rsidRPr="00206751">
        <w:rPr>
          <w:rFonts w:ascii="Sylfaen" w:hAnsi="Sylfaen"/>
        </w:rPr>
        <w:t xml:space="preserve"> </w:t>
      </w:r>
      <w:proofErr w:type="spellStart"/>
      <w:r w:rsidRPr="00206751">
        <w:rPr>
          <w:rFonts w:ascii="Sylfaen" w:hAnsi="Sylfaen" w:cs="Sylfaen"/>
        </w:rPr>
        <w:t>სახელმწიფო</w:t>
      </w:r>
      <w:proofErr w:type="spellEnd"/>
      <w:r w:rsidRPr="00206751">
        <w:rPr>
          <w:rFonts w:ascii="Sylfaen" w:hAnsi="Sylfaen"/>
        </w:rPr>
        <w:t xml:space="preserve"> </w:t>
      </w:r>
      <w:proofErr w:type="spellStart"/>
      <w:r w:rsidRPr="00206751">
        <w:rPr>
          <w:rFonts w:ascii="Sylfaen" w:hAnsi="Sylfaen" w:cs="Sylfaen"/>
        </w:rPr>
        <w:t>პოლიტიკის</w:t>
      </w:r>
      <w:proofErr w:type="spellEnd"/>
      <w:r w:rsidRPr="00206751">
        <w:rPr>
          <w:rFonts w:ascii="Sylfaen" w:hAnsi="Sylfaen"/>
        </w:rPr>
        <w:t xml:space="preserve"> </w:t>
      </w:r>
      <w:proofErr w:type="spellStart"/>
      <w:r w:rsidRPr="00206751">
        <w:rPr>
          <w:rFonts w:ascii="Sylfaen" w:hAnsi="Sylfaen" w:cs="Sylfaen"/>
        </w:rPr>
        <w:t>ძირითადი</w:t>
      </w:r>
      <w:proofErr w:type="spellEnd"/>
      <w:r w:rsidRPr="00206751">
        <w:rPr>
          <w:rFonts w:ascii="Sylfaen" w:hAnsi="Sylfaen"/>
        </w:rPr>
        <w:t xml:space="preserve"> </w:t>
      </w:r>
      <w:proofErr w:type="spellStart"/>
      <w:r w:rsidRPr="00206751">
        <w:rPr>
          <w:rFonts w:ascii="Sylfaen" w:hAnsi="Sylfaen" w:cs="Sylfaen"/>
        </w:rPr>
        <w:t>მიზნებია</w:t>
      </w:r>
      <w:proofErr w:type="spellEnd"/>
      <w:r w:rsidRPr="00206751">
        <w:rPr>
          <w:rFonts w:ascii="Sylfaen" w:hAnsi="Sylfaen"/>
        </w:rPr>
        <w:t>:</w:t>
      </w:r>
    </w:p>
    <w:p w:rsidR="00E64BA5" w:rsidRDefault="00E64BA5" w:rsidP="00E64BA5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ა) ეროვნული და ზოგადსაკაცობრიო ღირებულებების პატივისმცემელ და თავისუფალ პიროვნებად მოსწავლის ჩამოყალიბებისათვის საჭირო პირობების შექმნა;</w:t>
      </w:r>
    </w:p>
    <w:p w:rsidR="00E64BA5" w:rsidRDefault="00E64BA5" w:rsidP="00E64BA5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ბ) მოსწავლის გონებრივი და ფიზიკური უნარ</w:t>
      </w:r>
      <w:r w:rsidR="002D65BE"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-</w:t>
      </w:r>
      <w:r w:rsidR="002D65BE"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ჩვევების განვითარება, აუცილებელი ცოდნით უზრუნველყოფა, ცხოვრების ჯანსაღ წესსა და დემოკრატიულ ღირებულებებზე დამყარებული სამოქალაქო ცნობიერების ჩამოყალიბება</w:t>
      </w:r>
      <w:r w:rsidR="004434B0">
        <w:rPr>
          <w:rFonts w:ascii="Sylfaen" w:hAnsi="Sylfaen"/>
          <w:lang w:val="ka-GE"/>
        </w:rPr>
        <w:t>;</w:t>
      </w:r>
    </w:p>
    <w:p w:rsidR="00E64BA5" w:rsidRDefault="00E64BA5" w:rsidP="00E64BA5">
      <w:pPr>
        <w:jc w:val="both"/>
        <w:rPr>
          <w:rFonts w:ascii="Sylfaen" w:hAnsi="Sylfaen"/>
        </w:rPr>
      </w:pPr>
      <w:r>
        <w:rPr>
          <w:rFonts w:ascii="Sylfaen" w:hAnsi="Sylfaen"/>
          <w:lang w:val="ka-GE"/>
        </w:rPr>
        <w:t>გ)</w:t>
      </w:r>
      <w:r w:rsidR="004434B0">
        <w:rPr>
          <w:rFonts w:ascii="Sylfaen" w:hAnsi="Sylfaen"/>
        </w:rPr>
        <w:t xml:space="preserve"> </w:t>
      </w:r>
      <w:r>
        <w:rPr>
          <w:rFonts w:ascii="Sylfaen" w:hAnsi="Sylfaen"/>
          <w:lang w:val="ka-GE"/>
        </w:rPr>
        <w:t>მოსწავლის მიერ ეროვნული ტრადიციების, კულტურული ფასეულობების, ოჯახის, საზოგადოების, სახელმწიფოსა და გარემოს წინაშე უფლება</w:t>
      </w:r>
      <w:r w:rsidR="00B43C3A"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-</w:t>
      </w:r>
      <w:r w:rsidR="00B43C3A"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 xml:space="preserve">მოვალეობების </w:t>
      </w:r>
      <w:proofErr w:type="spellStart"/>
      <w:r>
        <w:rPr>
          <w:rFonts w:ascii="Sylfaen" w:hAnsi="Sylfaen"/>
          <w:lang w:val="ka-GE"/>
        </w:rPr>
        <w:t>გაცნობიერებ</w:t>
      </w:r>
      <w:r>
        <w:rPr>
          <w:rFonts w:ascii="Sylfaen" w:hAnsi="Sylfaen"/>
        </w:rPr>
        <w:t>ის</w:t>
      </w:r>
      <w:proofErr w:type="spellEnd"/>
      <w:r>
        <w:rPr>
          <w:rFonts w:ascii="Sylfaen" w:hAnsi="Sylfaen"/>
          <w:lang w:val="ka-GE"/>
        </w:rPr>
        <w:t>ა და პატივისცემის განვითარება.“</w:t>
      </w:r>
    </w:p>
    <w:p w:rsidR="00E64BA5" w:rsidRDefault="00E64BA5" w:rsidP="005D402B">
      <w:pPr>
        <w:jc w:val="both"/>
        <w:rPr>
          <w:rFonts w:ascii="Sylfaen" w:hAnsi="Sylfaen"/>
          <w:lang w:val="ka-GE"/>
        </w:rPr>
      </w:pPr>
    </w:p>
    <w:p w:rsidR="005D402B" w:rsidRDefault="005D402B" w:rsidP="005D402B">
      <w:pPr>
        <w:spacing w:line="240" w:lineRule="auto"/>
        <w:rPr>
          <w:rFonts w:ascii="Sylfaen" w:hAnsi="Sylfaen"/>
          <w:lang w:val="ka-GE"/>
        </w:rPr>
      </w:pPr>
      <w:r>
        <w:rPr>
          <w:rFonts w:ascii="Sylfaen" w:hAnsi="Sylfaen" w:cs="Menlo Regular"/>
          <w:b/>
          <w:lang w:val="ka-GE"/>
        </w:rPr>
        <w:t xml:space="preserve">მუხლი </w:t>
      </w:r>
      <w:r>
        <w:rPr>
          <w:rFonts w:ascii="Sylfaen" w:hAnsi="Sylfaen"/>
          <w:b/>
          <w:lang w:val="ka-GE"/>
        </w:rPr>
        <w:t xml:space="preserve">2. </w:t>
      </w:r>
      <w:r>
        <w:rPr>
          <w:rFonts w:ascii="Sylfaen" w:hAnsi="Sylfaen"/>
          <w:lang w:val="ka-GE"/>
        </w:rPr>
        <w:t>ეს კანონი ამოქმედდეს გამოქვეყნებისთანავე.</w:t>
      </w:r>
    </w:p>
    <w:p w:rsidR="005D402B" w:rsidRPr="001567B3" w:rsidRDefault="005D402B" w:rsidP="00E5405A">
      <w:pPr>
        <w:spacing w:line="240" w:lineRule="auto"/>
        <w:rPr>
          <w:rFonts w:ascii="Sylfaen" w:hAnsi="Sylfaen"/>
          <w:b/>
          <w:lang w:val="ka-GE"/>
        </w:rPr>
      </w:pPr>
      <w:r w:rsidRPr="001567B3">
        <w:rPr>
          <w:rFonts w:ascii="Sylfaen" w:hAnsi="Sylfaen"/>
          <w:b/>
          <w:lang w:val="ka-GE"/>
        </w:rPr>
        <w:t xml:space="preserve">საქართველოს პრეზიდენტი </w:t>
      </w:r>
      <w:r w:rsidRPr="001567B3">
        <w:rPr>
          <w:rFonts w:ascii="Sylfaen" w:hAnsi="Sylfaen"/>
          <w:b/>
          <w:lang w:val="ka-GE"/>
        </w:rPr>
        <w:tab/>
      </w:r>
      <w:r w:rsidRPr="001567B3">
        <w:rPr>
          <w:rFonts w:ascii="Sylfaen" w:hAnsi="Sylfaen"/>
          <w:b/>
          <w:lang w:val="ka-GE"/>
        </w:rPr>
        <w:tab/>
      </w:r>
      <w:r w:rsidRPr="001567B3">
        <w:rPr>
          <w:rFonts w:ascii="Sylfaen" w:hAnsi="Sylfaen"/>
          <w:b/>
          <w:lang w:val="ka-GE"/>
        </w:rPr>
        <w:tab/>
      </w:r>
      <w:r w:rsidRPr="001567B3">
        <w:rPr>
          <w:rFonts w:ascii="Sylfaen" w:hAnsi="Sylfaen"/>
          <w:b/>
          <w:lang w:val="ka-GE"/>
        </w:rPr>
        <w:tab/>
      </w:r>
      <w:r w:rsidRPr="001567B3">
        <w:rPr>
          <w:rFonts w:ascii="Sylfaen" w:hAnsi="Sylfaen"/>
          <w:b/>
          <w:lang w:val="ka-GE"/>
        </w:rPr>
        <w:tab/>
      </w:r>
      <w:r w:rsidR="001567B3" w:rsidRPr="001567B3">
        <w:rPr>
          <w:rFonts w:ascii="Sylfaen" w:hAnsi="Sylfaen"/>
          <w:b/>
          <w:lang w:val="ka-GE"/>
        </w:rPr>
        <w:t>სალომე ზურაბი</w:t>
      </w:r>
      <w:r w:rsidRPr="001567B3">
        <w:rPr>
          <w:rFonts w:ascii="Sylfaen" w:hAnsi="Sylfaen"/>
          <w:b/>
          <w:lang w:val="ka-GE"/>
        </w:rPr>
        <w:t>შვილი</w:t>
      </w:r>
    </w:p>
    <w:p w:rsidR="007263CD" w:rsidRDefault="007263CD" w:rsidP="007263CD">
      <w:pPr>
        <w:spacing w:line="240" w:lineRule="auto"/>
        <w:rPr>
          <w:rFonts w:ascii="Sylfaen" w:hAnsi="Sylfaen"/>
          <w:b/>
          <w:lang w:val="ka-GE"/>
        </w:rPr>
      </w:pPr>
    </w:p>
    <w:p w:rsidR="007263CD" w:rsidRDefault="007263CD" w:rsidP="007263CD">
      <w:pPr>
        <w:spacing w:line="240" w:lineRule="auto"/>
        <w:rPr>
          <w:rFonts w:ascii="Sylfaen" w:hAnsi="Sylfaen"/>
          <w:b/>
          <w:lang w:val="ka-GE"/>
        </w:rPr>
      </w:pPr>
    </w:p>
    <w:p w:rsidR="007263CD" w:rsidRDefault="007263CD" w:rsidP="007263CD">
      <w:pPr>
        <w:spacing w:line="240" w:lineRule="auto"/>
        <w:rPr>
          <w:rFonts w:ascii="Sylfaen" w:hAnsi="Sylfaen"/>
          <w:b/>
          <w:lang w:val="ka-GE"/>
        </w:rPr>
      </w:pPr>
    </w:p>
    <w:p w:rsidR="007263CD" w:rsidRDefault="007263CD" w:rsidP="007263CD">
      <w:pPr>
        <w:spacing w:line="240" w:lineRule="auto"/>
        <w:rPr>
          <w:rFonts w:ascii="Sylfaen" w:hAnsi="Sylfaen"/>
          <w:b/>
          <w:lang w:val="ka-GE"/>
        </w:rPr>
      </w:pPr>
    </w:p>
    <w:p w:rsidR="007263CD" w:rsidRDefault="007263CD" w:rsidP="007263CD">
      <w:pPr>
        <w:spacing w:line="240" w:lineRule="auto"/>
        <w:rPr>
          <w:rFonts w:ascii="Sylfaen" w:hAnsi="Sylfaen"/>
          <w:b/>
          <w:lang w:val="ka-GE"/>
        </w:rPr>
      </w:pPr>
    </w:p>
    <w:p w:rsidR="007263CD" w:rsidRDefault="007263CD" w:rsidP="007263CD">
      <w:pPr>
        <w:spacing w:line="240" w:lineRule="auto"/>
        <w:rPr>
          <w:rFonts w:ascii="Sylfaen" w:hAnsi="Sylfaen"/>
          <w:b/>
          <w:lang w:val="ka-GE"/>
        </w:rPr>
      </w:pPr>
    </w:p>
    <w:p w:rsidR="007263CD" w:rsidRDefault="007263CD" w:rsidP="007263CD">
      <w:pPr>
        <w:spacing w:line="240" w:lineRule="auto"/>
        <w:rPr>
          <w:rFonts w:ascii="Sylfaen" w:hAnsi="Sylfaen"/>
          <w:b/>
          <w:lang w:val="ka-GE"/>
        </w:rPr>
      </w:pPr>
    </w:p>
    <w:p w:rsidR="007263CD" w:rsidRDefault="007263CD" w:rsidP="007263CD">
      <w:pPr>
        <w:spacing w:line="240" w:lineRule="auto"/>
        <w:rPr>
          <w:rFonts w:ascii="Sylfaen" w:hAnsi="Sylfaen"/>
          <w:b/>
          <w:lang w:val="ka-GE"/>
        </w:rPr>
      </w:pPr>
    </w:p>
    <w:p w:rsidR="007263CD" w:rsidRDefault="007263CD" w:rsidP="007263CD">
      <w:pPr>
        <w:spacing w:line="240" w:lineRule="auto"/>
        <w:rPr>
          <w:rFonts w:ascii="Sylfaen" w:hAnsi="Sylfaen"/>
          <w:b/>
          <w:lang w:val="ka-GE"/>
        </w:rPr>
      </w:pPr>
    </w:p>
    <w:p w:rsidR="004434B0" w:rsidRDefault="004434B0" w:rsidP="00E64BA5">
      <w:pPr>
        <w:spacing w:after="0" w:line="240" w:lineRule="auto"/>
        <w:contextualSpacing/>
        <w:jc w:val="center"/>
        <w:rPr>
          <w:rFonts w:ascii="Sylfaen" w:hAnsi="Sylfaen"/>
          <w:b/>
          <w:bCs/>
        </w:rPr>
      </w:pPr>
    </w:p>
    <w:p w:rsidR="002D65BE" w:rsidRDefault="002D65BE" w:rsidP="00E64BA5">
      <w:pPr>
        <w:spacing w:after="0" w:line="240" w:lineRule="auto"/>
        <w:contextualSpacing/>
        <w:jc w:val="center"/>
        <w:rPr>
          <w:rFonts w:ascii="Sylfaen" w:hAnsi="Sylfaen"/>
          <w:b/>
          <w:bCs/>
        </w:rPr>
      </w:pPr>
      <w:bookmarkStart w:id="0" w:name="_GoBack"/>
      <w:bookmarkEnd w:id="0"/>
    </w:p>
    <w:sectPr w:rsidR="002D65B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enlo Regular">
    <w:altName w:val="Arial"/>
    <w:charset w:val="00"/>
    <w:family w:val="auto"/>
    <w:pitch w:val="variable"/>
    <w:sig w:usb0="00000000" w:usb1="D200F9FB" w:usb2="02000028" w:usb3="00000000" w:csb0="000001D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84C1D66"/>
    <w:multiLevelType w:val="hybridMultilevel"/>
    <w:tmpl w:val="E1EA88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3F645E"/>
    <w:multiLevelType w:val="hybridMultilevel"/>
    <w:tmpl w:val="14429618"/>
    <w:lvl w:ilvl="0" w:tplc="BA922C62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E8107E9"/>
    <w:multiLevelType w:val="hybridMultilevel"/>
    <w:tmpl w:val="39D8819C"/>
    <w:lvl w:ilvl="0" w:tplc="CDD63B60">
      <w:start w:val="1"/>
      <w:numFmt w:val="decimal"/>
      <w:lvlText w:val="%1."/>
      <w:lvlJc w:val="left"/>
      <w:pPr>
        <w:ind w:left="720" w:hanging="360"/>
      </w:pPr>
      <w:rPr>
        <w:rFonts w:cs="Sylfae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E77673A"/>
    <w:multiLevelType w:val="hybridMultilevel"/>
    <w:tmpl w:val="14DC9A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00A7"/>
    <w:rsid w:val="00072E3D"/>
    <w:rsid w:val="000816AB"/>
    <w:rsid w:val="000C3AA9"/>
    <w:rsid w:val="00126CE0"/>
    <w:rsid w:val="001567B3"/>
    <w:rsid w:val="00206751"/>
    <w:rsid w:val="00214A0E"/>
    <w:rsid w:val="00220215"/>
    <w:rsid w:val="00234A40"/>
    <w:rsid w:val="002D65BE"/>
    <w:rsid w:val="00351E06"/>
    <w:rsid w:val="004434B0"/>
    <w:rsid w:val="005237E6"/>
    <w:rsid w:val="005368F1"/>
    <w:rsid w:val="005D402B"/>
    <w:rsid w:val="006355DB"/>
    <w:rsid w:val="007263CD"/>
    <w:rsid w:val="007D3391"/>
    <w:rsid w:val="007D4311"/>
    <w:rsid w:val="00842FB8"/>
    <w:rsid w:val="00852418"/>
    <w:rsid w:val="008637F0"/>
    <w:rsid w:val="00887E91"/>
    <w:rsid w:val="00895498"/>
    <w:rsid w:val="009900A7"/>
    <w:rsid w:val="009C599E"/>
    <w:rsid w:val="009E6887"/>
    <w:rsid w:val="009E71C1"/>
    <w:rsid w:val="00A50B55"/>
    <w:rsid w:val="00AA003A"/>
    <w:rsid w:val="00AE6004"/>
    <w:rsid w:val="00B43C3A"/>
    <w:rsid w:val="00B714EB"/>
    <w:rsid w:val="00B76D31"/>
    <w:rsid w:val="00D1528E"/>
    <w:rsid w:val="00D870B2"/>
    <w:rsid w:val="00DE1F3E"/>
    <w:rsid w:val="00E21095"/>
    <w:rsid w:val="00E3268F"/>
    <w:rsid w:val="00E5405A"/>
    <w:rsid w:val="00E636A1"/>
    <w:rsid w:val="00E64BA5"/>
    <w:rsid w:val="00F742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F6355B3-90E2-49C6-A41E-4D90163B3D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D402B"/>
    <w:pPr>
      <w:spacing w:line="256" w:lineRule="auto"/>
    </w:pPr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E5405A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206751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A003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003A"/>
    <w:rPr>
      <w:rFonts w:ascii="Segoe UI" w:eastAsiaTheme="minorEastAsia" w:hAnsi="Segoe UI" w:cs="Segoe UI"/>
      <w:sz w:val="18"/>
      <w:szCs w:val="18"/>
    </w:rPr>
  </w:style>
  <w:style w:type="paragraph" w:customStyle="1" w:styleId="abzacixml">
    <w:name w:val="abzaci_xml"/>
    <w:basedOn w:val="PlainText"/>
    <w:uiPriority w:val="99"/>
    <w:rsid w:val="005237E6"/>
    <w:pPr>
      <w:autoSpaceDE w:val="0"/>
      <w:autoSpaceDN w:val="0"/>
      <w:adjustRightInd w:val="0"/>
      <w:ind w:firstLine="283"/>
      <w:jc w:val="both"/>
    </w:pPr>
    <w:rPr>
      <w:rFonts w:ascii="Sylfaen" w:eastAsia="Times New Roman" w:hAnsi="Sylfaen" w:cs="Sylfaen"/>
      <w:sz w:val="22"/>
      <w:szCs w:val="22"/>
      <w:lang w:val="x-none" w:eastAsia="x-none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5237E6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5237E6"/>
    <w:rPr>
      <w:rFonts w:ascii="Consolas" w:eastAsiaTheme="minorEastAsia" w:hAnsi="Consolas"/>
      <w:sz w:val="21"/>
      <w:szCs w:val="21"/>
    </w:rPr>
  </w:style>
  <w:style w:type="paragraph" w:styleId="NoSpacing">
    <w:name w:val="No Spacing"/>
    <w:uiPriority w:val="1"/>
    <w:qFormat/>
    <w:rsid w:val="00E636A1"/>
    <w:pPr>
      <w:spacing w:after="0" w:line="240" w:lineRule="auto"/>
    </w:pPr>
    <w:rPr>
      <w:rFonts w:eastAsiaTheme="minorEastAsia"/>
    </w:rPr>
  </w:style>
  <w:style w:type="paragraph" w:customStyle="1" w:styleId="Normal0">
    <w:name w:val="[Normal]"/>
    <w:uiPriority w:val="99"/>
    <w:rsid w:val="00B76D31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43285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1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219</TotalTime>
  <Pages>1</Pages>
  <Words>148</Words>
  <Characters>845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ანი ნაჩხატაშვილი</dc:creator>
  <cp:keywords/>
  <dc:description/>
  <cp:lastModifiedBy>Khatuna Kapanadze</cp:lastModifiedBy>
  <cp:revision>47</cp:revision>
  <cp:lastPrinted>2019-02-21T13:21:00Z</cp:lastPrinted>
  <dcterms:created xsi:type="dcterms:W3CDTF">2018-02-27T10:55:00Z</dcterms:created>
  <dcterms:modified xsi:type="dcterms:W3CDTF">2019-02-25T06:08:00Z</dcterms:modified>
</cp:coreProperties>
</file>