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line="110" w:lineRule="exact" w:before="3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2170" w:right="0"/>
        <w:jc w:val="center"/>
      </w:pP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კანონი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2169" w:right="0"/>
        <w:jc w:val="center"/>
      </w:pPr>
      <w:r>
        <w:rPr>
          <w:b w:val="0"/>
          <w:bCs w:val="0"/>
          <w:spacing w:val="0"/>
          <w:w w:val="100"/>
        </w:rPr>
        <w:t>პატიმრობის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კოდექსში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ცვლილების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ანის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სახებ</w:t>
      </w:r>
      <w:r>
        <w:rPr>
          <w:b w:val="0"/>
          <w:bCs w:val="0"/>
          <w:spacing w:val="0"/>
          <w:w w:val="100"/>
        </w:rPr>
      </w:r>
    </w:p>
    <w:p>
      <w:pPr>
        <w:spacing w:before="40"/>
        <w:ind w:left="1187" w:right="0" w:firstLine="0"/>
        <w:jc w:val="left"/>
        <w:rPr>
          <w:rFonts w:ascii="Sylfaen" w:hAnsi="Sylfaen" w:cs="Sylfaen" w:eastAsia="Sylfaen"/>
          <w:sz w:val="21"/>
          <w:szCs w:val="21"/>
        </w:rPr>
      </w:pPr>
      <w:r>
        <w:rPr>
          <w:spacing w:val="0"/>
          <w:w w:val="95"/>
        </w:rPr>
        <w:br w:type="column"/>
      </w:r>
      <w:r>
        <w:rPr>
          <w:rFonts w:ascii="Sylfaen" w:hAnsi="Sylfaen" w:cs="Sylfaen" w:eastAsia="Sylfaen"/>
          <w:b w:val="0"/>
          <w:bCs w:val="0"/>
          <w:spacing w:val="0"/>
          <w:w w:val="95"/>
          <w:sz w:val="21"/>
          <w:szCs w:val="21"/>
        </w:rPr>
      </w:r>
      <w:r>
        <w:rPr>
          <w:rFonts w:ascii="Sylfaen" w:hAnsi="Sylfaen" w:cs="Sylfaen" w:eastAsia="Sylfaen"/>
          <w:b w:val="0"/>
          <w:bCs w:val="0"/>
          <w:spacing w:val="0"/>
          <w:w w:val="95"/>
          <w:sz w:val="21"/>
          <w:szCs w:val="21"/>
          <w:u w:val="single" w:color="000000"/>
        </w:rPr>
        <w:t>პროექტი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1"/>
          <w:szCs w:val="21"/>
          <w:u w:val="none"/>
        </w:rPr>
      </w:r>
      <w:r>
        <w:rPr>
          <w:rFonts w:ascii="Sylfaen" w:hAnsi="Sylfaen" w:cs="Sylfaen" w:eastAsia="Sylfaen"/>
          <w:b w:val="0"/>
          <w:bCs w:val="0"/>
          <w:spacing w:val="0"/>
          <w:w w:val="100"/>
          <w:sz w:val="21"/>
          <w:szCs w:val="21"/>
          <w:u w:val="none"/>
        </w:rPr>
      </w:r>
    </w:p>
    <w:p>
      <w:pPr>
        <w:spacing w:after="0"/>
        <w:jc w:val="left"/>
        <w:rPr>
          <w:rFonts w:ascii="Sylfaen" w:hAnsi="Sylfaen" w:cs="Sylfaen" w:eastAsia="Sylfaen"/>
          <w:sz w:val="21"/>
          <w:szCs w:val="21"/>
        </w:rPr>
        <w:sectPr>
          <w:footerReference w:type="default" r:id="rId5"/>
          <w:type w:val="continuous"/>
          <w:pgSz w:w="12240" w:h="15840"/>
          <w:pgMar w:footer="1013" w:top="520" w:bottom="1200" w:left="1320" w:right="1320"/>
          <w:pgNumType w:start="1"/>
          <w:cols w:num="2" w:equalWidth="0">
            <w:col w:w="7430" w:space="40"/>
            <w:col w:w="2130"/>
          </w:cols>
        </w:sectPr>
      </w:pPr>
    </w:p>
    <w:p>
      <w:pPr>
        <w:spacing w:line="240" w:lineRule="exact" w:before="1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40" w:lineRule="auto" w:before="37"/>
        <w:ind w:right="1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ტიმრობის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კოდექსში</w:t>
      </w:r>
      <w:r>
        <w:rPr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ქართველოს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საკანო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დებლო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მაცნე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12,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4.0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010,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მუ</w:t>
      </w:r>
      <w:r>
        <w:rPr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49)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შეტანილ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იქნეს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მდეგი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ცვლილება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94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-19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მუხ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-2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ნაწილის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შემდ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ატოს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მდეგი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შინაა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სის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16"/>
          <w:w w:val="100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–</w:t>
      </w:r>
      <w:r>
        <w:rPr>
          <w:rFonts w:ascii="Sylfaen" w:hAnsi="Sylfaen" w:cs="Sylfaen" w:eastAsia="Sylfaen"/>
          <w:b w:val="0"/>
          <w:bCs w:val="0"/>
          <w:spacing w:val="-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b w:val="0"/>
          <w:bCs w:val="0"/>
          <w:spacing w:val="16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0"/>
          <w:w w:val="100"/>
          <w:position w:val="0"/>
        </w:rPr>
        <w:t>ნაწილ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/>
        <w:ind w:left="120" w:right="120" w:hanging="1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ინფრასტრ</w:t>
      </w:r>
      <w:r>
        <w:rPr>
          <w:b w:val="0"/>
          <w:bCs w:val="0"/>
          <w:spacing w:val="1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ურის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არსებობის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შემთხვევაში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სატელეფო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საუბ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ბრალდებულმ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/</w:t>
      </w:r>
      <w:r>
        <w:rPr>
          <w:b w:val="0"/>
          <w:bCs w:val="0"/>
          <w:spacing w:val="0"/>
          <w:w w:val="100"/>
          <w:position w:val="0"/>
        </w:rPr>
        <w:t>მს</w:t>
      </w:r>
      <w:r>
        <w:rPr>
          <w:b w:val="0"/>
          <w:bCs w:val="0"/>
          <w:spacing w:val="-1"/>
          <w:w w:val="100"/>
          <w:position w:val="0"/>
        </w:rPr>
        <w:t>ჯ</w:t>
      </w:r>
      <w:r>
        <w:rPr>
          <w:b w:val="0"/>
          <w:bCs w:val="0"/>
          <w:spacing w:val="0"/>
          <w:w w:val="100"/>
          <w:position w:val="0"/>
        </w:rPr>
        <w:t>ავრდებულ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2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შესაძლებელია</w:t>
      </w:r>
      <w:r>
        <w:rPr>
          <w:b w:val="0"/>
          <w:bCs w:val="0"/>
          <w:spacing w:val="-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განახორციელოს</w:t>
      </w:r>
      <w:r>
        <w:rPr>
          <w:b w:val="0"/>
          <w:bCs w:val="0"/>
          <w:spacing w:val="-2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ომეტრ</w:t>
      </w:r>
      <w:r>
        <w:rPr>
          <w:b w:val="0"/>
          <w:bCs w:val="0"/>
          <w:spacing w:val="1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მონაცემებ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ind w:left="120" w:right="831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მეშვეო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120" w:right="1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ამ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მუხ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6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0"/>
          <w:w w:val="100"/>
          <w:position w:val="0"/>
        </w:rPr>
        <w:t>ნაწილით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გათვალისწინებული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ბიომეტ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ული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მონაცე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ების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დამუშავების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სი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39" w:lineRule="auto" w:before="1"/>
        <w:ind w:left="120" w:right="119" w:hanging="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პირობები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ასევე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სატელეფონო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ზარის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განხორციელებასთან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დაკავშირებული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საკითხები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განისაზღვ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ება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მინი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ბრძანებით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.“.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79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35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მუხ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425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-2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ნაწილი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მოყალიბდ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მდეგი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რედაქციი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625" w:val="left" w:leader="none"/>
          <w:tab w:pos="2268" w:val="left" w:leader="none"/>
          <w:tab w:pos="2520" w:val="left" w:leader="none"/>
          <w:tab w:pos="4202" w:val="left" w:leader="none"/>
          <w:tab w:pos="4886" w:val="left" w:leader="none"/>
          <w:tab w:pos="6227" w:val="left" w:leader="none"/>
          <w:tab w:pos="6832" w:val="left" w:leader="none"/>
          <w:tab w:pos="7333" w:val="left" w:leader="none"/>
          <w:tab w:pos="7911" w:val="left" w:leader="none"/>
          <w:tab w:pos="8120" w:val="left" w:leader="none"/>
          <w:tab w:pos="9199" w:val="left" w:leader="none"/>
        </w:tabs>
        <w:spacing w:line="240" w:lineRule="auto"/>
        <w:ind w:left="119" w:right="120" w:firstLine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პენიტენციურ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დაწესებულებ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ბრალდებულის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მსჯავრდებულის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ღების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გათავისუფლების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სავალდებულოა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ფოტოგრ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ირება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95"/>
        </w:rPr>
        <w:t>დაქტილოსკოპირებ</w:t>
      </w:r>
      <w:r>
        <w:rPr>
          <w:b w:val="0"/>
          <w:bCs w:val="0"/>
          <w:spacing w:val="1"/>
          <w:w w:val="95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შესაბ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სი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ინფრასტ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ტურ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არსებობის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მთხვევაშ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ბრალდებულის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მსჯავრდებულის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დაქტილოსკოპირება</w:t>
      </w:r>
      <w:r>
        <w:rPr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0"/>
          <w:w w:val="100"/>
        </w:rPr>
        <w:t>ხორციელდება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ელექტრონული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-1"/>
          <w:w w:val="100"/>
        </w:rPr>
        <w:t>ობი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1"/>
          <w:w w:val="100"/>
        </w:rPr>
        <w:t>საშუალ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სურ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თები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ნეგატივები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აგრეთვე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დაქტილოსკოპიური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ბარათი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სიტყვიერი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პორტრეტი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ბარათის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მიხედვით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ინახება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ბრალდებული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მსჯავრდებულის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პირად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სა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მეში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.“;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 </w:t>
      </w: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-2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ნაწილის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შემდგომ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ატოს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მდეგი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შინაა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სის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-4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ნაწილ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118" w:right="122" w:firstLine="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„3.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მუხ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-2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ნაწილით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გათვ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ლისწინებულ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შემთხვევაში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პენიტენციური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დაწესებულება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ბრალდებულის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მსჯავრდებულის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დაქტილოსკოპიურ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ბარათს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უგზავნის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საქართვე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შინაგან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საქმეთა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სამინ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დაქტილოსკო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რების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ჩატარებიდან</w:t>
      </w:r>
      <w:r>
        <w:rPr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დღი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ვად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ბრალდებული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0"/>
          <w:w w:val="100"/>
        </w:rPr>
        <w:t>მსჯავრდებულის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დაქტილოსკოპირ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ჩატარ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წეს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პირობებ</w:t>
      </w:r>
      <w:r>
        <w:rPr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119" w:right="121" w:firstLine="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აგრეთვე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შინაგან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საქ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ეთა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ინისტ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სი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გად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გზავნის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წეს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სხვა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0"/>
          <w:w w:val="100"/>
        </w:rPr>
        <w:t>დამატები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საკითხები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განისაზღვრება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მინ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სტრ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საქართვ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ლო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შინა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საქმეთა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0"/>
          <w:w w:val="100"/>
        </w:rPr>
        <w:t>მინ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სტრ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ერთობლივი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ბრძანებით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.“.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93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38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მუხ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ნაწილის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მდგ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ატოს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მდეგი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შინაა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სის</w:t>
      </w:r>
      <w:r>
        <w:rPr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14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0"/>
          <w:w w:val="100"/>
          <w:position w:val="0"/>
        </w:rPr>
        <w:t>ნაწილ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ამ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მუხლი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გათვალისწინებულ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შემთხვევაში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მსჯავრდებულის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გათავისუფლებისას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სავალდებულოა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მისი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დაქტილოსკოპირება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კოდექსის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35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-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მუხლ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2</w:t>
      </w:r>
      <w:r>
        <w:rPr>
          <w:rFonts w:ascii="Sylfaen" w:hAnsi="Sylfaen" w:cs="Sylfaen" w:eastAsia="Sylfaen"/>
          <w:b w:val="0"/>
          <w:bCs w:val="0"/>
          <w:spacing w:val="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-</w:t>
      </w:r>
      <w:r>
        <w:rPr>
          <w:rFonts w:ascii="Sylfaen" w:hAnsi="Sylfaen" w:cs="Sylfaen" w:eastAsia="Sylfaen"/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-4</w:t>
      </w:r>
      <w:r>
        <w:rPr>
          <w:rFonts w:ascii="Sylfaen" w:hAnsi="Sylfaen" w:cs="Sylfaen" w:eastAsia="Sylfaen"/>
          <w:b w:val="0"/>
          <w:bCs w:val="0"/>
          <w:spacing w:val="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ნაწილების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შესაბ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მის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.“.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129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6</w:t>
      </w:r>
      <w:r>
        <w:rPr>
          <w:rFonts w:ascii="Sylfaen" w:hAnsi="Sylfaen" w:cs="Sylfaen" w:eastAsia="Sylfaen"/>
          <w:b w:val="0"/>
          <w:bCs w:val="0"/>
          <w:spacing w:val="15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0"/>
          <w:w w:val="100"/>
          <w:position w:val="0"/>
        </w:rPr>
        <w:t>მუხლ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-5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ნაწილის</w:t>
      </w:r>
      <w:r>
        <w:rPr>
          <w:b w:val="0"/>
          <w:bCs w:val="0"/>
          <w:spacing w:val="-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შემდგომ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და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ატოს</w:t>
      </w:r>
      <w:r>
        <w:rPr>
          <w:b w:val="0"/>
          <w:bCs w:val="0"/>
          <w:spacing w:val="-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მდეგი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შინაა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სის</w:t>
      </w:r>
      <w:r>
        <w:rPr>
          <w:b w:val="0"/>
          <w:bCs w:val="0"/>
          <w:spacing w:val="-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-6</w:t>
      </w:r>
      <w:r>
        <w:rPr>
          <w:rFonts w:ascii="Sylfaen" w:hAnsi="Sylfaen" w:cs="Sylfaen" w:eastAsia="Sylfaen"/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ნაწილი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40" w:lineRule="auto"/>
        <w:ind w:right="1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„6.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მუხლი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ნაწილი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გათავისუფლებისთვის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მომზადები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თავისუფლების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აღკვ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დაწესებულების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დატოვების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ვადა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შედის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ჯე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მოხდის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საერთო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დაშ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.“.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100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მუხ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-11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ნაწილის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ატოს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მდეგი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შინაა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სის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-12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ნაწილ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120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„12.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მუხლი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  </w:t>
      </w:r>
      <w:r>
        <w:rPr>
          <w:rFonts w:ascii="Sylfaen" w:hAnsi="Sylfaen" w:cs="Sylfaen" w:eastAsia="Sylfaen"/>
          <w:b w:val="0"/>
          <w:bCs w:val="0"/>
          <w:spacing w:val="31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1"/>
          <w:w w:val="100"/>
          <w:position w:val="0"/>
        </w:rPr>
        <w:t>ნაწილი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თვალისწი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ებული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ლთ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სპეციალური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დაწესებულე</w:t>
      </w:r>
      <w:r>
        <w:rPr>
          <w:b w:val="0"/>
          <w:bCs w:val="0"/>
          <w:spacing w:val="2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ind w:right="335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დატოვების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ვადა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შედის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სას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მოხდის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საე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ვადაში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188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75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მუხ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-2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ნაწილ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მოყალიბდ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შემდეგი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რედაქციი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both"/>
        <w:rPr>
          <w:rFonts w:ascii="Sylfaen" w:hAnsi="Sylfaen" w:cs="Sylfaen" w:eastAsia="Sylfaen"/>
        </w:rPr>
        <w:sectPr>
          <w:type w:val="continuous"/>
          <w:pgSz w:w="12240" w:h="15840"/>
          <w:pgMar w:top="520" w:bottom="1200" w:left="1320" w:right="1320"/>
        </w:sectPr>
      </w:pPr>
    </w:p>
    <w:p>
      <w:pPr>
        <w:pStyle w:val="BodyText"/>
        <w:spacing w:line="240" w:lineRule="auto" w:before="30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„2.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ბრალდებულის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პატიმრობის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წესებულებაში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ღებ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აუცილებელია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მი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გრა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ირება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დაქტილოსკოპირებ</w:t>
      </w: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შესაბამ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ინფრასტრუქ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არსებობის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შემთხვევაში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ბრალდებული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მსჯავრდებულის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დაქტილოსკო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რება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ხორციელდება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ელექტრო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0"/>
          <w:w w:val="100"/>
        </w:rPr>
        <w:t>ობილობის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შუალები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სურ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თები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მათი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ნეგატივები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აგრეთვე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დაქტილოსკოპიური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ბარათ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სიტყვიერი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პორტრეტი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ბარა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მიხედვით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ინახება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ბრალდებულის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პირად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მეშ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122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ბრალდებულ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დაქტილოსკო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ბარათს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პატიმრობის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დაწესებულება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უგზავნის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19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საქართვე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შინაგან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საქმეთ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მინ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სტრ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დაქტილოსკოპირების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ჩატარებიდან</w:t>
      </w:r>
      <w:r>
        <w:rPr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დღის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0"/>
          <w:w w:val="100"/>
        </w:rPr>
        <w:t>ვადაში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.“.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122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79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მუხ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ნაწილის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შემდ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ატოს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მდეგი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შინაა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სის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-4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ნაწილი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120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„4.</w:t>
      </w:r>
      <w:r>
        <w:rPr>
          <w:rFonts w:ascii="Sylfaen" w:hAnsi="Sylfaen" w:cs="Sylfaen" w:eastAsia="Sylfaen"/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ბრალდებულის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ავისუფლებისას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აუცილებელია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დაქტილოსკოპირება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კოდექსის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right="448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35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მუხლი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-4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ნაწილების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შესაბ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მის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.“.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79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მუხ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ind w:right="235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პირველ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ნაწილს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ატოს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მდეგი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შინაა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„</w:t>
      </w:r>
      <w:r>
        <w:rPr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“</w:t>
      </w:r>
      <w:r>
        <w:rPr>
          <w:rFonts w:ascii="Sylfaen" w:hAnsi="Sylfaen" w:cs="Sylfaen" w:eastAsia="Sylfaen"/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და</w:t>
      </w:r>
      <w:r>
        <w:rPr>
          <w:b w:val="0"/>
          <w:bCs w:val="0"/>
          <w:spacing w:val="-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“</w:t>
      </w:r>
      <w:r>
        <w:rPr>
          <w:rFonts w:ascii="Sylfaen" w:hAnsi="Sylfaen" w:cs="Sylfaen" w:eastAsia="Sylfaen"/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ნაწილები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89" w:lineRule="exact"/>
        <w:ind w:right="231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)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კუთვნილი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ვიდეო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აემნის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აკრ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0"/>
          <w:w w:val="100"/>
          <w:position w:val="0"/>
        </w:rPr>
        <w:t>ალვა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არა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უმეტეს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წადშ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6-</w:t>
      </w:r>
      <w:r>
        <w:rPr>
          <w:b w:val="0"/>
          <w:bCs w:val="0"/>
          <w:spacing w:val="-1"/>
          <w:w w:val="100"/>
          <w:position w:val="0"/>
        </w:rPr>
        <w:t>ჯ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89" w:lineRule="exact"/>
        <w:ind w:right="168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)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კუთვნ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ლი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ხანგრძლივი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პაემ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აკრძალვა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არა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უმეტეს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წელ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წადში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6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ჯე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“;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pStyle w:val="BodyText"/>
        <w:ind w:right="423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-5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ნაწილი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მოყალიბდ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მდეგი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რედაქციი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120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დაუშვებელია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მუხლ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პირველი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ნაწილის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 </w:t>
      </w:r>
      <w:r>
        <w:rPr>
          <w:rFonts w:ascii="Sylfaen" w:hAnsi="Sylfaen" w:cs="Sylfaen" w:eastAsia="Sylfaen"/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ქვე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უნქტებით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ind w:right="316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გათვალისწინებული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ლებებ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ერთდროულად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შეზღუ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.“.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859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/>
        <w:ind w:right="121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კანონ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პირველი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მუხლ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-4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ნაწილის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მოქმედება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გავრცელდეს</w:t>
      </w:r>
      <w:r>
        <w:rPr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2018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წლი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იანვრიდან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წარ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ოშ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სამართ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ბრი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0"/>
          <w:w w:val="100"/>
        </w:rPr>
        <w:t>ურთიერთობებზე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1"/>
        <w:ind w:right="12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კანონის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პირვ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მუხ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ნაწილის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მოქმედება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გავრცელდეს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წლი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309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სექტ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ბრ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დან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წარმოშობი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სამა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ლებრი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ურთიერთობებზე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859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3314" w:val="left" w:leader="none"/>
        </w:tabs>
        <w:spacing w:line="479" w:lineRule="auto"/>
        <w:ind w:right="3783"/>
        <w:jc w:val="left"/>
      </w:pPr>
      <w:r>
        <w:rPr>
          <w:b w:val="0"/>
          <w:bCs w:val="0"/>
          <w:spacing w:val="0"/>
          <w:w w:val="100"/>
        </w:rPr>
        <w:t>ეს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კანონი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ამოქმედდეს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ამოქ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ეყნებ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სთანავ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პრეზიდენტი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გიორგი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მარგველ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0"/>
          <w:w w:val="100"/>
        </w:rPr>
        <w:t>ილი</w:t>
      </w:r>
      <w:r>
        <w:rPr>
          <w:b w:val="0"/>
          <w:bCs w:val="0"/>
          <w:spacing w:val="0"/>
          <w:w w:val="100"/>
        </w:rPr>
      </w:r>
    </w:p>
    <w:sectPr>
      <w:pgSz w:w="12240" w:h="15840"/>
      <w:pgMar w:header="0" w:footer="1013" w:top="540" w:bottom="120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line="200" w:lineRule="exact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2.419922pt;margin-top:730.325012pt;width:9.56686pt;height:12.98pt;mso-position-horizontal-relative:page;mso-position-vertical-relative:page;z-index:-92" type="#_x0000_t202" filled="f" stroked="f">
          <v:textbox inset="0,0,0,0">
            <w:txbxContent>
              <w:p>
                <w:pPr>
                  <w:pStyle w:val="BodyText"/>
                  <w:spacing w:line="244" w:lineRule="exact"/>
                  <w:ind w:left="40" w:right="0"/>
                  <w:jc w:val="left"/>
                  <w:rPr>
                    <w:rFonts w:ascii="Calibri" w:hAnsi="Calibri" w:cs="Calibri" w:eastAsia="Calibri"/>
                  </w:rPr>
                </w:pPr>
                <w:r>
                  <w:rPr>
                    <w:rFonts w:ascii="Calibri" w:hAnsi="Calibri" w:cs="Calibri" w:eastAsia="Calibri"/>
                    <w:b w:val="0"/>
                    <w:bCs w:val="0"/>
                    <w:w w:val="99"/>
                  </w:rPr>
                </w:r>
                <w:r>
                  <w:rPr/>
                  <w:fldChar w:fldCharType="begin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Calibri" w:hAnsi="Calibri" w:cs="Calibri" w:eastAsia="Calibri"/>
                    <w:b w:val="0"/>
                    <w:bCs w:val="0"/>
                    <w:spacing w:val="0"/>
                    <w:w w:val="100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20"/>
    </w:pPr>
    <w:rPr>
      <w:rFonts w:ascii="Sylfaen" w:hAnsi="Sylfaen" w:eastAsia="Sylfaen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2018-04-20T16:01:43Z</dcterms:created>
  <dcterms:modified xsi:type="dcterms:W3CDTF">2018-04-20T16:01:43Z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2018-04-20T00:00:00Z</vt:filetime>
  </property>
  <property fmtid="{D5CDD505-2E9C-101B-9397-08002B2CF9AE}" pid="3" name="LastSaved">
    <vt:filetime>2018-04-20T00:00:00Z</vt:filetime>
  </property>
</Properties>
</file>