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072334C" w14:textId="640D551C" w:rsidR="005733CD" w:rsidRPr="00C426ED" w:rsidRDefault="005733CD" w:rsidP="005733CD">
      <w:pPr>
        <w:ind w:left="142"/>
        <w:rPr>
          <w:b/>
          <w:sz w:val="20"/>
          <w:szCs w:val="20"/>
          <w:lang w:val="ka-GE"/>
        </w:rPr>
      </w:pPr>
      <w:r w:rsidRPr="00C426ED">
        <w:rPr>
          <w:b/>
          <w:sz w:val="20"/>
          <w:szCs w:val="20"/>
          <w:lang w:val="ka-GE"/>
        </w:rPr>
        <w:t xml:space="preserve">დანართი </w:t>
      </w:r>
      <w:r w:rsidR="000B0E0E">
        <w:rPr>
          <w:b/>
          <w:sz w:val="20"/>
          <w:szCs w:val="20"/>
          <w:lang w:val="ru-RU"/>
        </w:rPr>
        <w:t>№</w:t>
      </w:r>
      <w:r w:rsidRPr="00C426ED">
        <w:rPr>
          <w:b/>
          <w:sz w:val="20"/>
          <w:szCs w:val="20"/>
          <w:lang w:val="ka-GE"/>
        </w:rPr>
        <w:t>1</w:t>
      </w:r>
    </w:p>
    <w:p w14:paraId="4826CA71" w14:textId="6E86EECF" w:rsidR="005733CD" w:rsidRPr="00C426ED" w:rsidRDefault="005733CD" w:rsidP="005733CD">
      <w:pPr>
        <w:ind w:left="142"/>
        <w:rPr>
          <w:b/>
          <w:sz w:val="20"/>
          <w:szCs w:val="20"/>
          <w:lang w:val="ka-GE"/>
        </w:rPr>
      </w:pPr>
      <w:r w:rsidRPr="00C426ED">
        <w:rPr>
          <w:b/>
          <w:sz w:val="20"/>
          <w:szCs w:val="20"/>
          <w:lang w:val="ka-GE"/>
        </w:rPr>
        <w:t>ევროკავშირის სამართლებრივ აქტთან შესაბამისობის ცხრილი</w:t>
      </w:r>
    </w:p>
    <w:tbl>
      <w:tblPr>
        <w:tblStyle w:val="TableGrid"/>
        <w:tblW w:w="15588" w:type="dxa"/>
        <w:tblLayout w:type="fixed"/>
        <w:tblLook w:val="04A0" w:firstRow="1" w:lastRow="0" w:firstColumn="1" w:lastColumn="0" w:noHBand="0" w:noVBand="1"/>
      </w:tblPr>
      <w:tblGrid>
        <w:gridCol w:w="704"/>
        <w:gridCol w:w="4820"/>
        <w:gridCol w:w="567"/>
        <w:gridCol w:w="708"/>
        <w:gridCol w:w="5103"/>
        <w:gridCol w:w="567"/>
        <w:gridCol w:w="3119"/>
      </w:tblGrid>
      <w:tr w:rsidR="00290CA2" w:rsidRPr="00C426ED" w14:paraId="46DE56E7" w14:textId="77777777" w:rsidTr="006F4AA5">
        <w:trPr>
          <w:trHeight w:val="2640"/>
        </w:trPr>
        <w:tc>
          <w:tcPr>
            <w:tcW w:w="5524" w:type="dxa"/>
            <w:gridSpan w:val="2"/>
            <w:hideMark/>
          </w:tcPr>
          <w:p w14:paraId="1331371B" w14:textId="77777777" w:rsidR="005733CD" w:rsidRPr="00C426ED" w:rsidRDefault="005733CD" w:rsidP="000B0E0E">
            <w:pPr>
              <w:jc w:val="both"/>
              <w:rPr>
                <w:b/>
                <w:sz w:val="20"/>
                <w:szCs w:val="20"/>
                <w:lang w:val="ka-GE"/>
              </w:rPr>
            </w:pPr>
            <w:r w:rsidRPr="00C426ED">
              <w:rPr>
                <w:b/>
                <w:sz w:val="20"/>
                <w:szCs w:val="20"/>
                <w:lang w:val="ka-GE"/>
              </w:rPr>
              <w:t xml:space="preserve">ევროკავშირის სამართლებრივი აქტი </w:t>
            </w:r>
          </w:p>
          <w:p w14:paraId="621BC96B" w14:textId="77777777" w:rsidR="005733CD" w:rsidRPr="00C426ED" w:rsidRDefault="005733CD" w:rsidP="000B0E0E">
            <w:pPr>
              <w:jc w:val="both"/>
              <w:rPr>
                <w:b/>
                <w:bCs/>
                <w:sz w:val="20"/>
                <w:szCs w:val="20"/>
                <w:lang w:val="ka-GE"/>
              </w:rPr>
            </w:pPr>
          </w:p>
          <w:p w14:paraId="5F0AFA11" w14:textId="77777777" w:rsidR="005733CD" w:rsidRPr="00C426ED" w:rsidRDefault="005733CD" w:rsidP="000B0E0E">
            <w:pPr>
              <w:jc w:val="both"/>
              <w:rPr>
                <w:b/>
                <w:bCs/>
                <w:sz w:val="20"/>
                <w:szCs w:val="20"/>
                <w:lang w:val="ka-GE"/>
              </w:rPr>
            </w:pPr>
          </w:p>
          <w:p w14:paraId="105B40AB" w14:textId="527AC63D" w:rsidR="00290CA2" w:rsidRPr="00962B30" w:rsidRDefault="00290CA2" w:rsidP="000B0E0E">
            <w:pPr>
              <w:jc w:val="both"/>
              <w:rPr>
                <w:b/>
                <w:bCs/>
                <w:color w:val="FF0000"/>
                <w:sz w:val="20"/>
                <w:szCs w:val="20"/>
                <w:lang w:val="ka-GE"/>
              </w:rPr>
            </w:pPr>
            <w:r w:rsidRPr="00C426ED">
              <w:rPr>
                <w:b/>
                <w:bCs/>
                <w:sz w:val="20"/>
                <w:szCs w:val="20"/>
                <w:lang w:val="ka-GE"/>
              </w:rPr>
              <w:t>2002 წლის 16 დეკემბრის ევროპარლამენტისა და საბჭოს 2002/87/EC დირექტივა, ფინანსურ კონგლომერატში საკრედიტო ინსტიტუტების, სადაზღვევო კომპანიებისა და საინვესტიციო კომპანიების დამატებითი ზედამხედველობის შესახებ</w:t>
            </w:r>
          </w:p>
          <w:p w14:paraId="4328431B" w14:textId="621F3BB2" w:rsidR="000B0E0E" w:rsidRPr="00C426ED" w:rsidRDefault="00314C36" w:rsidP="000B0E0E">
            <w:pPr>
              <w:jc w:val="both"/>
              <w:rPr>
                <w:b/>
                <w:bCs/>
                <w:sz w:val="20"/>
                <w:szCs w:val="20"/>
                <w:lang w:val="ka-GE"/>
              </w:rPr>
            </w:pPr>
            <w:r>
              <w:rPr>
                <w:b/>
                <w:bCs/>
                <w:sz w:val="20"/>
                <w:szCs w:val="20"/>
                <w:lang w:val="ka-GE"/>
              </w:rPr>
              <w:t xml:space="preserve"> </w:t>
            </w:r>
          </w:p>
        </w:tc>
        <w:tc>
          <w:tcPr>
            <w:tcW w:w="10064" w:type="dxa"/>
            <w:gridSpan w:val="5"/>
            <w:hideMark/>
          </w:tcPr>
          <w:p w14:paraId="7AA32FFB" w14:textId="77777777" w:rsidR="005733CD" w:rsidRPr="00C426ED" w:rsidRDefault="005733CD" w:rsidP="000B0E0E">
            <w:pPr>
              <w:jc w:val="both"/>
              <w:rPr>
                <w:b/>
                <w:bCs/>
                <w:sz w:val="20"/>
                <w:szCs w:val="20"/>
                <w:lang w:val="ka-GE"/>
              </w:rPr>
            </w:pPr>
            <w:r w:rsidRPr="00C426ED">
              <w:rPr>
                <w:b/>
                <w:bCs/>
                <w:sz w:val="20"/>
                <w:szCs w:val="20"/>
                <w:lang w:val="ka-GE"/>
              </w:rPr>
              <w:t>საქართველოს ნორმატიული აქტის/აქტების პროექტი/პროექტები და შესაბამისი მოქმედი ნორმატიული აქტი/აქტები, არსებობის შემთხვევაში:</w:t>
            </w:r>
          </w:p>
          <w:p w14:paraId="6174B3D5" w14:textId="77777777" w:rsidR="005733CD" w:rsidRPr="00C426ED" w:rsidRDefault="005733CD" w:rsidP="000B0E0E">
            <w:pPr>
              <w:jc w:val="both"/>
              <w:rPr>
                <w:b/>
                <w:bCs/>
                <w:sz w:val="20"/>
                <w:szCs w:val="20"/>
                <w:lang w:val="ka-GE"/>
              </w:rPr>
            </w:pPr>
          </w:p>
          <w:p w14:paraId="154285E7" w14:textId="36BF7F61" w:rsidR="00AC0211" w:rsidRDefault="000B0E0E" w:rsidP="000B0E0E">
            <w:pPr>
              <w:jc w:val="both"/>
              <w:rPr>
                <w:b/>
                <w:bCs/>
                <w:sz w:val="20"/>
                <w:szCs w:val="20"/>
                <w:lang w:val="ka-GE"/>
              </w:rPr>
            </w:pPr>
            <w:r>
              <w:rPr>
                <w:b/>
                <w:bCs/>
                <w:sz w:val="20"/>
                <w:szCs w:val="20"/>
                <w:lang w:val="ka-GE"/>
              </w:rPr>
              <w:t>N</w:t>
            </w:r>
            <w:r w:rsidR="00290CA2" w:rsidRPr="00C426ED">
              <w:rPr>
                <w:b/>
                <w:bCs/>
                <w:sz w:val="20"/>
                <w:szCs w:val="20"/>
                <w:lang w:val="ka-GE"/>
              </w:rPr>
              <w:t xml:space="preserve">1. </w:t>
            </w:r>
            <w:r w:rsidR="00AC0211">
              <w:rPr>
                <w:b/>
                <w:bCs/>
                <w:sz w:val="20"/>
                <w:szCs w:val="20"/>
                <w:lang w:val="ka-GE"/>
              </w:rPr>
              <w:t>„</w:t>
            </w:r>
            <w:r w:rsidR="00AC0211" w:rsidRPr="00AC0211">
              <w:rPr>
                <w:b/>
                <w:bCs/>
                <w:sz w:val="20"/>
                <w:szCs w:val="20"/>
                <w:lang w:val="ka-GE"/>
              </w:rPr>
              <w:t>ფინანსურ კონგლომერატში შემავალი რეგულირებული საწარმოების დამატებითი ზედამხედველობის შესახებ</w:t>
            </w:r>
            <w:r w:rsidR="006E56CB" w:rsidRPr="00C426ED">
              <w:rPr>
                <w:b/>
                <w:bCs/>
                <w:sz w:val="20"/>
                <w:szCs w:val="20"/>
                <w:lang w:val="ka-GE"/>
              </w:rPr>
              <w:t>“</w:t>
            </w:r>
            <w:r w:rsidR="00951F01">
              <w:rPr>
                <w:b/>
                <w:bCs/>
                <w:sz w:val="20"/>
                <w:szCs w:val="20"/>
                <w:lang w:val="ka-GE"/>
              </w:rPr>
              <w:t xml:space="preserve"> </w:t>
            </w:r>
            <w:r w:rsidR="00951F01" w:rsidRPr="00C426ED">
              <w:rPr>
                <w:b/>
                <w:bCs/>
                <w:sz w:val="20"/>
                <w:szCs w:val="20"/>
                <w:lang w:val="ka-GE"/>
              </w:rPr>
              <w:t>საქართველოს კანონის პროექტი</w:t>
            </w:r>
            <w:r w:rsidR="00AC0211">
              <w:rPr>
                <w:b/>
                <w:bCs/>
                <w:sz w:val="20"/>
                <w:szCs w:val="20"/>
                <w:lang w:val="ka-GE"/>
              </w:rPr>
              <w:t>;</w:t>
            </w:r>
          </w:p>
          <w:p w14:paraId="0D69C414" w14:textId="2D987F35" w:rsidR="00AC0211" w:rsidRDefault="00290CA2" w:rsidP="000B0E0E">
            <w:pPr>
              <w:jc w:val="both"/>
              <w:rPr>
                <w:b/>
                <w:bCs/>
                <w:sz w:val="20"/>
                <w:szCs w:val="20"/>
                <w:lang w:val="ka-GE"/>
              </w:rPr>
            </w:pPr>
            <w:r w:rsidRPr="00C426ED">
              <w:rPr>
                <w:b/>
                <w:bCs/>
                <w:sz w:val="20"/>
                <w:szCs w:val="20"/>
                <w:lang w:val="ka-GE"/>
              </w:rPr>
              <w:t xml:space="preserve">                                                                    </w:t>
            </w:r>
            <w:r w:rsidRPr="00C426ED">
              <w:rPr>
                <w:b/>
                <w:bCs/>
                <w:sz w:val="20"/>
                <w:szCs w:val="20"/>
                <w:lang w:val="ka-GE"/>
              </w:rPr>
              <w:br/>
            </w:r>
            <w:r w:rsidR="000B0E0E">
              <w:rPr>
                <w:b/>
                <w:bCs/>
                <w:sz w:val="20"/>
                <w:szCs w:val="20"/>
                <w:lang w:val="ka-GE"/>
              </w:rPr>
              <w:t>N</w:t>
            </w:r>
            <w:r w:rsidRPr="00C426ED">
              <w:rPr>
                <w:b/>
                <w:bCs/>
                <w:sz w:val="20"/>
                <w:szCs w:val="20"/>
                <w:lang w:val="ka-GE"/>
              </w:rPr>
              <w:t xml:space="preserve">2. </w:t>
            </w:r>
            <w:r w:rsidR="007F6FC9">
              <w:rPr>
                <w:b/>
                <w:bCs/>
                <w:sz w:val="20"/>
                <w:szCs w:val="20"/>
                <w:lang w:val="ka-GE"/>
              </w:rPr>
              <w:t>„</w:t>
            </w:r>
            <w:r w:rsidRPr="00C426ED">
              <w:rPr>
                <w:b/>
                <w:bCs/>
                <w:sz w:val="20"/>
                <w:szCs w:val="20"/>
                <w:lang w:val="ka-GE"/>
              </w:rPr>
              <w:t>ფასიანი ქაღალდების ბაზრის შესახებ</w:t>
            </w:r>
            <w:r w:rsidR="007F6FC9">
              <w:rPr>
                <w:b/>
                <w:bCs/>
                <w:sz w:val="20"/>
                <w:szCs w:val="20"/>
                <w:lang w:val="ka-GE"/>
              </w:rPr>
              <w:t>“</w:t>
            </w:r>
            <w:r w:rsidRPr="00C426ED">
              <w:rPr>
                <w:b/>
                <w:bCs/>
                <w:sz w:val="20"/>
                <w:szCs w:val="20"/>
                <w:lang w:val="ka-GE"/>
              </w:rPr>
              <w:t xml:space="preserve"> საქართველოს კანონი</w:t>
            </w:r>
            <w:r w:rsidR="00EF5D5F">
              <w:rPr>
                <w:b/>
                <w:bCs/>
                <w:sz w:val="20"/>
                <w:szCs w:val="20"/>
                <w:lang w:val="ka-GE"/>
              </w:rPr>
              <w:t>;</w:t>
            </w:r>
          </w:p>
          <w:p w14:paraId="269E2EBF" w14:textId="2A110DF9" w:rsidR="00221E54" w:rsidRDefault="00290CA2" w:rsidP="000B0E0E">
            <w:pPr>
              <w:jc w:val="both"/>
              <w:rPr>
                <w:b/>
                <w:bCs/>
                <w:sz w:val="20"/>
                <w:szCs w:val="20"/>
                <w:lang w:val="ka-GE"/>
              </w:rPr>
            </w:pPr>
            <w:r w:rsidRPr="00C426ED">
              <w:rPr>
                <w:b/>
                <w:bCs/>
                <w:sz w:val="20"/>
                <w:szCs w:val="20"/>
                <w:lang w:val="ka-GE"/>
              </w:rPr>
              <w:t xml:space="preserve"> </w:t>
            </w:r>
            <w:r w:rsidRPr="00C426ED">
              <w:rPr>
                <w:b/>
                <w:bCs/>
                <w:sz w:val="20"/>
                <w:szCs w:val="20"/>
                <w:lang w:val="ka-GE"/>
              </w:rPr>
              <w:br/>
            </w:r>
            <w:r w:rsidR="000B0E0E">
              <w:rPr>
                <w:b/>
                <w:bCs/>
                <w:sz w:val="20"/>
                <w:szCs w:val="20"/>
                <w:lang w:val="ka-GE"/>
              </w:rPr>
              <w:t>N</w:t>
            </w:r>
            <w:r w:rsidRPr="00C426ED">
              <w:rPr>
                <w:b/>
                <w:bCs/>
                <w:sz w:val="20"/>
                <w:szCs w:val="20"/>
                <w:lang w:val="ka-GE"/>
              </w:rPr>
              <w:t xml:space="preserve">3. </w:t>
            </w:r>
            <w:r w:rsidR="00314C36">
              <w:rPr>
                <w:b/>
                <w:bCs/>
                <w:sz w:val="20"/>
                <w:szCs w:val="20"/>
                <w:lang w:val="ka-GE"/>
              </w:rPr>
              <w:t>„</w:t>
            </w:r>
            <w:r w:rsidRPr="00C426ED">
              <w:rPr>
                <w:b/>
                <w:bCs/>
                <w:sz w:val="20"/>
                <w:szCs w:val="20"/>
                <w:lang w:val="ka-GE"/>
              </w:rPr>
              <w:t>დაზღვევის შესახებ</w:t>
            </w:r>
            <w:r w:rsidR="00314C36">
              <w:rPr>
                <w:b/>
                <w:bCs/>
                <w:sz w:val="20"/>
                <w:szCs w:val="20"/>
                <w:lang w:val="ka-GE"/>
              </w:rPr>
              <w:t>“</w:t>
            </w:r>
            <w:r w:rsidRPr="00C426ED">
              <w:rPr>
                <w:b/>
                <w:bCs/>
                <w:sz w:val="20"/>
                <w:szCs w:val="20"/>
                <w:lang w:val="ka-GE"/>
              </w:rPr>
              <w:t xml:space="preserve"> საქართველოს კანონი</w:t>
            </w:r>
            <w:r w:rsidR="00221E54">
              <w:rPr>
                <w:b/>
                <w:bCs/>
                <w:sz w:val="20"/>
                <w:szCs w:val="20"/>
                <w:lang w:val="ka-GE"/>
              </w:rPr>
              <w:t>;</w:t>
            </w:r>
          </w:p>
          <w:p w14:paraId="7F9305B2" w14:textId="77777777" w:rsidR="00314C36" w:rsidRDefault="00314C36" w:rsidP="000B0E0E">
            <w:pPr>
              <w:jc w:val="both"/>
              <w:rPr>
                <w:b/>
                <w:bCs/>
                <w:sz w:val="20"/>
                <w:szCs w:val="20"/>
                <w:lang w:val="ka-GE"/>
              </w:rPr>
            </w:pPr>
          </w:p>
          <w:p w14:paraId="5523D1C3" w14:textId="6B51C732" w:rsidR="00290CA2" w:rsidRPr="00C426ED" w:rsidRDefault="00221E54" w:rsidP="000B0E0E">
            <w:pPr>
              <w:jc w:val="both"/>
              <w:rPr>
                <w:b/>
                <w:bCs/>
                <w:sz w:val="20"/>
                <w:szCs w:val="20"/>
                <w:lang w:val="ka-GE"/>
              </w:rPr>
            </w:pPr>
            <w:r>
              <w:rPr>
                <w:b/>
                <w:bCs/>
                <w:sz w:val="20"/>
                <w:szCs w:val="20"/>
              </w:rPr>
              <w:t>N4</w:t>
            </w:r>
            <w:r w:rsidR="00314C36">
              <w:rPr>
                <w:b/>
                <w:bCs/>
                <w:sz w:val="20"/>
                <w:szCs w:val="20"/>
                <w:lang w:val="ka-GE"/>
              </w:rPr>
              <w:t>.</w:t>
            </w:r>
            <w:r>
              <w:rPr>
                <w:b/>
                <w:bCs/>
                <w:sz w:val="20"/>
                <w:szCs w:val="20"/>
              </w:rPr>
              <w:t xml:space="preserve"> </w:t>
            </w:r>
            <w:r>
              <w:rPr>
                <w:b/>
                <w:bCs/>
                <w:sz w:val="20"/>
                <w:szCs w:val="20"/>
                <w:lang w:val="ka-GE"/>
              </w:rPr>
              <w:t>„საქართველოს ეროვნული ბანკის შესახებ“ საქართველოს ორგანული კანონი</w:t>
            </w:r>
            <w:r w:rsidR="00314C36">
              <w:rPr>
                <w:b/>
                <w:bCs/>
                <w:sz w:val="20"/>
                <w:szCs w:val="20"/>
                <w:lang w:val="ka-GE"/>
              </w:rPr>
              <w:t>.</w:t>
            </w:r>
          </w:p>
          <w:p w14:paraId="5A330872" w14:textId="77777777" w:rsidR="00B777EC" w:rsidRPr="00C426ED" w:rsidRDefault="00B777EC" w:rsidP="000B0E0E">
            <w:pPr>
              <w:jc w:val="both"/>
              <w:rPr>
                <w:b/>
                <w:bCs/>
                <w:sz w:val="20"/>
                <w:szCs w:val="20"/>
                <w:lang w:val="ka-GE"/>
              </w:rPr>
            </w:pPr>
          </w:p>
          <w:p w14:paraId="72D7D8C0" w14:textId="1C0AB0F0" w:rsidR="00B777EC" w:rsidRPr="00C426ED" w:rsidRDefault="00A76F13" w:rsidP="000B0E0E">
            <w:pPr>
              <w:jc w:val="both"/>
              <w:rPr>
                <w:b/>
                <w:bCs/>
                <w:sz w:val="20"/>
                <w:szCs w:val="20"/>
                <w:lang w:val="ka-GE"/>
              </w:rPr>
            </w:pPr>
            <w:r>
              <w:rPr>
                <w:b/>
                <w:bCs/>
                <w:sz w:val="20"/>
                <w:szCs w:val="20"/>
                <w:lang w:val="ka-GE"/>
              </w:rPr>
              <w:t xml:space="preserve"> </w:t>
            </w:r>
          </w:p>
          <w:p w14:paraId="5DA327B2" w14:textId="11734BF8" w:rsidR="00B777EC" w:rsidRPr="00C426ED" w:rsidRDefault="008B0B9C" w:rsidP="000B0E0E">
            <w:pPr>
              <w:spacing w:before="120" w:after="120"/>
              <w:jc w:val="both"/>
              <w:rPr>
                <w:rFonts w:eastAsia="Times New Roman" w:cs="Helvetica"/>
                <w:sz w:val="20"/>
                <w:szCs w:val="20"/>
                <w:lang w:val="ka-GE"/>
              </w:rPr>
            </w:pPr>
            <w:r>
              <w:rPr>
                <w:rFonts w:eastAsia="Times New Roman" w:cs="Sylfaen"/>
                <w:sz w:val="20"/>
                <w:szCs w:val="20"/>
              </w:rPr>
              <w:t xml:space="preserve">  </w:t>
            </w:r>
            <w:r w:rsidR="00B777EC" w:rsidRPr="00C426ED">
              <w:rPr>
                <w:rFonts w:eastAsia="Times New Roman" w:cs="Sylfaen"/>
                <w:sz w:val="20"/>
                <w:szCs w:val="20"/>
                <w:lang w:val="ka-GE"/>
              </w:rPr>
              <w:t>შესაბამისობა</w:t>
            </w:r>
            <w:r w:rsidR="00B777EC" w:rsidRPr="00C426ED">
              <w:rPr>
                <w:rFonts w:eastAsia="Times New Roman" w:cs="Helvetica"/>
                <w:sz w:val="20"/>
                <w:szCs w:val="20"/>
                <w:lang w:val="ka-GE"/>
              </w:rPr>
              <w:t>:</w:t>
            </w:r>
          </w:p>
          <w:p w14:paraId="5736D1DF" w14:textId="77777777" w:rsidR="00B777EC" w:rsidRPr="00C426ED" w:rsidRDefault="00B777EC" w:rsidP="000B0E0E">
            <w:pPr>
              <w:spacing w:before="96" w:after="96"/>
              <w:jc w:val="both"/>
              <w:rPr>
                <w:rFonts w:eastAsia="Times New Roman" w:cs="Helvetica"/>
                <w:sz w:val="20"/>
                <w:szCs w:val="20"/>
                <w:lang w:val="ka-GE"/>
              </w:rPr>
            </w:pPr>
            <w:r w:rsidRPr="00C426ED">
              <w:rPr>
                <w:rFonts w:eastAsia="Times New Roman" w:cs="Helvetica"/>
                <w:sz w:val="20"/>
                <w:szCs w:val="20"/>
                <w:lang w:val="ka-GE"/>
              </w:rPr>
              <w:t>  </w:t>
            </w:r>
            <w:proofErr w:type="spellStart"/>
            <w:r w:rsidRPr="00C426ED">
              <w:rPr>
                <w:rFonts w:eastAsia="Times New Roman" w:cs="Sylfaen"/>
                <w:sz w:val="20"/>
                <w:szCs w:val="20"/>
                <w:lang w:val="ka-GE"/>
              </w:rPr>
              <w:t>სშ</w:t>
            </w:r>
            <w:proofErr w:type="spellEnd"/>
            <w:r w:rsidRPr="00C426ED">
              <w:rPr>
                <w:rFonts w:eastAsia="Times New Roman" w:cs="Helvetica"/>
                <w:sz w:val="20"/>
                <w:szCs w:val="20"/>
                <w:lang w:val="ka-GE"/>
              </w:rPr>
              <w:t> − </w:t>
            </w:r>
            <w:r w:rsidRPr="00C426ED">
              <w:rPr>
                <w:rFonts w:eastAsia="Times New Roman" w:cs="Sylfaen"/>
                <w:sz w:val="20"/>
                <w:szCs w:val="20"/>
                <w:lang w:val="ka-GE"/>
              </w:rPr>
              <w:t>სრულად</w:t>
            </w:r>
            <w:r w:rsidRPr="00C426ED">
              <w:rPr>
                <w:rFonts w:eastAsia="Times New Roman" w:cs="Helvetica"/>
                <w:sz w:val="20"/>
                <w:szCs w:val="20"/>
                <w:lang w:val="ka-GE"/>
              </w:rPr>
              <w:t> </w:t>
            </w:r>
            <w:r w:rsidRPr="00C426ED">
              <w:rPr>
                <w:rFonts w:eastAsia="Times New Roman" w:cs="Sylfaen"/>
                <w:sz w:val="20"/>
                <w:szCs w:val="20"/>
                <w:lang w:val="ka-GE"/>
              </w:rPr>
              <w:t>შესაბამისი</w:t>
            </w:r>
          </w:p>
          <w:p w14:paraId="6D1E3BAA" w14:textId="77777777" w:rsidR="00B777EC" w:rsidRPr="00C426ED" w:rsidRDefault="00B777EC" w:rsidP="000B0E0E">
            <w:pPr>
              <w:spacing w:before="96" w:after="96"/>
              <w:jc w:val="both"/>
              <w:rPr>
                <w:rFonts w:eastAsia="Times New Roman" w:cs="Helvetica"/>
                <w:sz w:val="20"/>
                <w:szCs w:val="20"/>
                <w:lang w:val="ka-GE"/>
              </w:rPr>
            </w:pPr>
            <w:r w:rsidRPr="00C426ED">
              <w:rPr>
                <w:rFonts w:eastAsia="Times New Roman" w:cs="Helvetica"/>
                <w:sz w:val="20"/>
                <w:szCs w:val="20"/>
                <w:lang w:val="ka-GE"/>
              </w:rPr>
              <w:t>  </w:t>
            </w:r>
            <w:proofErr w:type="spellStart"/>
            <w:r w:rsidRPr="00C426ED">
              <w:rPr>
                <w:rFonts w:eastAsia="Times New Roman" w:cs="Sylfaen"/>
                <w:sz w:val="20"/>
                <w:szCs w:val="20"/>
                <w:lang w:val="ka-GE"/>
              </w:rPr>
              <w:t>ნშ</w:t>
            </w:r>
            <w:proofErr w:type="spellEnd"/>
            <w:r w:rsidRPr="00C426ED">
              <w:rPr>
                <w:rFonts w:eastAsia="Times New Roman" w:cs="Helvetica"/>
                <w:sz w:val="20"/>
                <w:szCs w:val="20"/>
                <w:lang w:val="ka-GE"/>
              </w:rPr>
              <w:t> − </w:t>
            </w:r>
            <w:r w:rsidRPr="00C426ED">
              <w:rPr>
                <w:rFonts w:eastAsia="Times New Roman" w:cs="Sylfaen"/>
                <w:sz w:val="20"/>
                <w:szCs w:val="20"/>
                <w:lang w:val="ka-GE"/>
              </w:rPr>
              <w:t>ნაწილობრივ</w:t>
            </w:r>
            <w:r w:rsidRPr="00C426ED">
              <w:rPr>
                <w:rFonts w:eastAsia="Times New Roman" w:cs="Helvetica"/>
                <w:sz w:val="20"/>
                <w:szCs w:val="20"/>
                <w:lang w:val="ka-GE"/>
              </w:rPr>
              <w:t> </w:t>
            </w:r>
            <w:r w:rsidRPr="00C426ED">
              <w:rPr>
                <w:rFonts w:eastAsia="Times New Roman" w:cs="Sylfaen"/>
                <w:sz w:val="20"/>
                <w:szCs w:val="20"/>
                <w:lang w:val="ka-GE"/>
              </w:rPr>
              <w:t>შესაბამისი</w:t>
            </w:r>
          </w:p>
          <w:p w14:paraId="3BE3D8ED" w14:textId="77777777" w:rsidR="00B777EC" w:rsidRPr="00C426ED" w:rsidRDefault="00B777EC" w:rsidP="000B0E0E">
            <w:pPr>
              <w:spacing w:before="96" w:after="96"/>
              <w:jc w:val="both"/>
              <w:rPr>
                <w:rFonts w:eastAsia="Times New Roman" w:cs="Helvetica"/>
                <w:sz w:val="20"/>
                <w:szCs w:val="20"/>
                <w:lang w:val="ka-GE"/>
              </w:rPr>
            </w:pPr>
            <w:r w:rsidRPr="00C426ED">
              <w:rPr>
                <w:rFonts w:eastAsia="Times New Roman" w:cs="Helvetica"/>
                <w:sz w:val="20"/>
                <w:szCs w:val="20"/>
                <w:lang w:val="ka-GE"/>
              </w:rPr>
              <w:t>  </w:t>
            </w:r>
            <w:r w:rsidRPr="00C426ED">
              <w:rPr>
                <w:rFonts w:eastAsia="Times New Roman" w:cs="Sylfaen"/>
                <w:sz w:val="20"/>
                <w:szCs w:val="20"/>
                <w:lang w:val="ka-GE"/>
              </w:rPr>
              <w:t>შ</w:t>
            </w:r>
            <w:r w:rsidRPr="00C426ED">
              <w:rPr>
                <w:rFonts w:eastAsia="Times New Roman" w:cs="Helvetica"/>
                <w:sz w:val="20"/>
                <w:szCs w:val="20"/>
                <w:lang w:val="ka-GE"/>
              </w:rPr>
              <w:t> − </w:t>
            </w:r>
            <w:r w:rsidRPr="00C426ED">
              <w:rPr>
                <w:rFonts w:eastAsia="Times New Roman" w:cs="Sylfaen"/>
                <w:sz w:val="20"/>
                <w:szCs w:val="20"/>
                <w:lang w:val="ka-GE"/>
              </w:rPr>
              <w:t>შეუსაბამო</w:t>
            </w:r>
          </w:p>
          <w:p w14:paraId="2F05D2CB" w14:textId="77777777" w:rsidR="00B777EC" w:rsidRPr="00C426ED" w:rsidRDefault="00B777EC" w:rsidP="000B0E0E">
            <w:pPr>
              <w:jc w:val="both"/>
              <w:rPr>
                <w:rFonts w:eastAsia="Times New Roman" w:cs="Sylfaen"/>
                <w:sz w:val="20"/>
                <w:szCs w:val="20"/>
                <w:lang w:val="ka-GE"/>
              </w:rPr>
            </w:pPr>
            <w:r w:rsidRPr="00C426ED">
              <w:rPr>
                <w:rFonts w:eastAsia="Times New Roman" w:cs="Helvetica"/>
                <w:sz w:val="20"/>
                <w:szCs w:val="20"/>
                <w:lang w:val="ka-GE"/>
              </w:rPr>
              <w:t>  </w:t>
            </w:r>
            <w:r w:rsidRPr="00C426ED">
              <w:rPr>
                <w:rFonts w:eastAsia="Times New Roman" w:cs="Sylfaen"/>
                <w:sz w:val="20"/>
                <w:szCs w:val="20"/>
                <w:lang w:val="ka-GE"/>
              </w:rPr>
              <w:t>ას</w:t>
            </w:r>
            <w:r w:rsidRPr="00C426ED">
              <w:rPr>
                <w:rFonts w:eastAsia="Times New Roman" w:cs="Helvetica"/>
                <w:sz w:val="20"/>
                <w:szCs w:val="20"/>
                <w:lang w:val="ka-GE"/>
              </w:rPr>
              <w:t> − </w:t>
            </w:r>
            <w:r w:rsidRPr="00C426ED">
              <w:rPr>
                <w:rFonts w:eastAsia="Times New Roman" w:cs="Sylfaen"/>
                <w:sz w:val="20"/>
                <w:szCs w:val="20"/>
                <w:lang w:val="ka-GE"/>
              </w:rPr>
              <w:t>არასავალდებულო</w:t>
            </w:r>
          </w:p>
          <w:p w14:paraId="0D746F4B" w14:textId="77777777" w:rsidR="00B777EC" w:rsidRPr="00C426ED" w:rsidRDefault="00B777EC" w:rsidP="000B0E0E">
            <w:pPr>
              <w:jc w:val="both"/>
              <w:rPr>
                <w:b/>
                <w:bCs/>
                <w:sz w:val="20"/>
                <w:szCs w:val="20"/>
                <w:lang w:val="ka-GE"/>
              </w:rPr>
            </w:pPr>
          </w:p>
        </w:tc>
      </w:tr>
      <w:tr w:rsidR="00B777EC" w:rsidRPr="00C426ED" w14:paraId="582E4004" w14:textId="77777777" w:rsidTr="006F4AA5">
        <w:trPr>
          <w:trHeight w:val="396"/>
        </w:trPr>
        <w:tc>
          <w:tcPr>
            <w:tcW w:w="704" w:type="dxa"/>
          </w:tcPr>
          <w:p w14:paraId="5AB8C0C5" w14:textId="77777777" w:rsidR="00B777EC" w:rsidRPr="00C426ED" w:rsidRDefault="00B777EC" w:rsidP="000B0E0E">
            <w:pPr>
              <w:jc w:val="center"/>
              <w:rPr>
                <w:b/>
                <w:bCs/>
                <w:sz w:val="20"/>
                <w:szCs w:val="20"/>
                <w:lang w:val="ka-GE"/>
              </w:rPr>
            </w:pPr>
            <w:r w:rsidRPr="00C426ED">
              <w:rPr>
                <w:b/>
                <w:bCs/>
                <w:sz w:val="20"/>
                <w:szCs w:val="20"/>
                <w:lang w:val="ka-GE"/>
              </w:rPr>
              <w:t>1</w:t>
            </w:r>
          </w:p>
        </w:tc>
        <w:tc>
          <w:tcPr>
            <w:tcW w:w="4820" w:type="dxa"/>
          </w:tcPr>
          <w:p w14:paraId="7CC83222" w14:textId="77777777" w:rsidR="00B777EC" w:rsidRPr="00C426ED" w:rsidRDefault="00B777EC" w:rsidP="000B0E0E">
            <w:pPr>
              <w:jc w:val="center"/>
              <w:rPr>
                <w:b/>
                <w:bCs/>
                <w:sz w:val="20"/>
                <w:szCs w:val="20"/>
                <w:lang w:val="ka-GE"/>
              </w:rPr>
            </w:pPr>
            <w:r w:rsidRPr="00C426ED">
              <w:rPr>
                <w:b/>
                <w:bCs/>
                <w:sz w:val="20"/>
                <w:szCs w:val="20"/>
                <w:lang w:val="ka-GE"/>
              </w:rPr>
              <w:t>2</w:t>
            </w:r>
          </w:p>
        </w:tc>
        <w:tc>
          <w:tcPr>
            <w:tcW w:w="567" w:type="dxa"/>
          </w:tcPr>
          <w:p w14:paraId="27384A20" w14:textId="77777777" w:rsidR="00B777EC" w:rsidRPr="00C426ED" w:rsidRDefault="00B777EC" w:rsidP="000B0E0E">
            <w:pPr>
              <w:jc w:val="center"/>
              <w:rPr>
                <w:b/>
                <w:bCs/>
                <w:sz w:val="20"/>
                <w:szCs w:val="20"/>
                <w:lang w:val="ka-GE"/>
              </w:rPr>
            </w:pPr>
            <w:r w:rsidRPr="00C426ED">
              <w:rPr>
                <w:b/>
                <w:bCs/>
                <w:sz w:val="20"/>
                <w:szCs w:val="20"/>
                <w:lang w:val="ka-GE"/>
              </w:rPr>
              <w:t>3</w:t>
            </w:r>
          </w:p>
        </w:tc>
        <w:tc>
          <w:tcPr>
            <w:tcW w:w="708" w:type="dxa"/>
          </w:tcPr>
          <w:p w14:paraId="35806632" w14:textId="77777777" w:rsidR="00B777EC" w:rsidRPr="00C426ED" w:rsidRDefault="00B777EC" w:rsidP="000B0E0E">
            <w:pPr>
              <w:jc w:val="center"/>
              <w:rPr>
                <w:b/>
                <w:bCs/>
                <w:sz w:val="20"/>
                <w:szCs w:val="20"/>
                <w:lang w:val="ka-GE"/>
              </w:rPr>
            </w:pPr>
            <w:r w:rsidRPr="00C426ED">
              <w:rPr>
                <w:b/>
                <w:bCs/>
                <w:sz w:val="20"/>
                <w:szCs w:val="20"/>
                <w:lang w:val="ka-GE"/>
              </w:rPr>
              <w:t>4</w:t>
            </w:r>
          </w:p>
        </w:tc>
        <w:tc>
          <w:tcPr>
            <w:tcW w:w="5103" w:type="dxa"/>
          </w:tcPr>
          <w:p w14:paraId="19DD6B53" w14:textId="77777777" w:rsidR="00B777EC" w:rsidRPr="00C426ED" w:rsidRDefault="00B777EC" w:rsidP="000B0E0E">
            <w:pPr>
              <w:jc w:val="center"/>
              <w:rPr>
                <w:b/>
                <w:bCs/>
                <w:sz w:val="20"/>
                <w:szCs w:val="20"/>
                <w:lang w:val="ka-GE"/>
              </w:rPr>
            </w:pPr>
            <w:r w:rsidRPr="00C426ED">
              <w:rPr>
                <w:b/>
                <w:bCs/>
                <w:sz w:val="20"/>
                <w:szCs w:val="20"/>
                <w:lang w:val="ka-GE"/>
              </w:rPr>
              <w:t>5</w:t>
            </w:r>
          </w:p>
        </w:tc>
        <w:tc>
          <w:tcPr>
            <w:tcW w:w="567" w:type="dxa"/>
          </w:tcPr>
          <w:p w14:paraId="5E6B1CDA" w14:textId="77777777" w:rsidR="00B777EC" w:rsidRPr="00C426ED" w:rsidRDefault="00B777EC" w:rsidP="000B0E0E">
            <w:pPr>
              <w:jc w:val="center"/>
              <w:rPr>
                <w:b/>
                <w:bCs/>
                <w:sz w:val="20"/>
                <w:szCs w:val="20"/>
                <w:lang w:val="ka-GE"/>
              </w:rPr>
            </w:pPr>
            <w:r w:rsidRPr="00C426ED">
              <w:rPr>
                <w:b/>
                <w:bCs/>
                <w:sz w:val="20"/>
                <w:szCs w:val="20"/>
                <w:lang w:val="ka-GE"/>
              </w:rPr>
              <w:t>6</w:t>
            </w:r>
          </w:p>
        </w:tc>
        <w:tc>
          <w:tcPr>
            <w:tcW w:w="3119" w:type="dxa"/>
          </w:tcPr>
          <w:p w14:paraId="4E3EBEE5" w14:textId="77777777" w:rsidR="00B777EC" w:rsidRPr="00C426ED" w:rsidRDefault="00B777EC" w:rsidP="000B0E0E">
            <w:pPr>
              <w:jc w:val="center"/>
              <w:rPr>
                <w:b/>
                <w:bCs/>
                <w:sz w:val="20"/>
                <w:szCs w:val="20"/>
                <w:lang w:val="ka-GE"/>
              </w:rPr>
            </w:pPr>
            <w:r w:rsidRPr="00C426ED">
              <w:rPr>
                <w:b/>
                <w:bCs/>
                <w:sz w:val="20"/>
                <w:szCs w:val="20"/>
                <w:lang w:val="ka-GE"/>
              </w:rPr>
              <w:t>7</w:t>
            </w:r>
          </w:p>
        </w:tc>
      </w:tr>
      <w:tr w:rsidR="00290CA2" w:rsidRPr="00C426ED" w14:paraId="6990CCA6" w14:textId="77777777" w:rsidTr="006F4AA5">
        <w:trPr>
          <w:trHeight w:val="630"/>
        </w:trPr>
        <w:tc>
          <w:tcPr>
            <w:tcW w:w="704" w:type="dxa"/>
            <w:hideMark/>
          </w:tcPr>
          <w:p w14:paraId="015AB7B8" w14:textId="77777777" w:rsidR="00290CA2" w:rsidRPr="00C426ED" w:rsidRDefault="00290CA2" w:rsidP="000B0E0E">
            <w:pPr>
              <w:jc w:val="center"/>
              <w:rPr>
                <w:b/>
                <w:bCs/>
                <w:sz w:val="20"/>
                <w:szCs w:val="20"/>
                <w:lang w:val="ka-GE"/>
              </w:rPr>
            </w:pPr>
            <w:r w:rsidRPr="00C426ED">
              <w:rPr>
                <w:b/>
                <w:bCs/>
                <w:sz w:val="20"/>
                <w:szCs w:val="20"/>
                <w:lang w:val="ka-GE"/>
              </w:rPr>
              <w:t>მუხლი ან ნაწილი</w:t>
            </w:r>
          </w:p>
        </w:tc>
        <w:tc>
          <w:tcPr>
            <w:tcW w:w="4820" w:type="dxa"/>
            <w:hideMark/>
          </w:tcPr>
          <w:p w14:paraId="1046AE4A" w14:textId="6C8B73C2" w:rsidR="00290CA2" w:rsidRPr="00C426ED" w:rsidRDefault="00290CA2" w:rsidP="000B0E0E">
            <w:pPr>
              <w:jc w:val="center"/>
              <w:rPr>
                <w:b/>
                <w:bCs/>
                <w:sz w:val="20"/>
                <w:szCs w:val="20"/>
                <w:lang w:val="ka-GE"/>
              </w:rPr>
            </w:pPr>
            <w:r w:rsidRPr="00C426ED">
              <w:rPr>
                <w:b/>
                <w:bCs/>
                <w:sz w:val="20"/>
                <w:szCs w:val="20"/>
                <w:lang w:val="ka-GE"/>
              </w:rPr>
              <w:t>ნორმის ტექსტი</w:t>
            </w:r>
          </w:p>
        </w:tc>
        <w:tc>
          <w:tcPr>
            <w:tcW w:w="567" w:type="dxa"/>
            <w:hideMark/>
          </w:tcPr>
          <w:p w14:paraId="02991951" w14:textId="2C7E17ED" w:rsidR="00290CA2" w:rsidRPr="000B0E0E" w:rsidRDefault="000B0E0E" w:rsidP="000B0E0E">
            <w:pPr>
              <w:jc w:val="center"/>
              <w:rPr>
                <w:b/>
                <w:bCs/>
                <w:sz w:val="20"/>
                <w:szCs w:val="20"/>
                <w:lang w:val="en-GB"/>
              </w:rPr>
            </w:pPr>
            <w:r>
              <w:rPr>
                <w:b/>
                <w:bCs/>
                <w:sz w:val="20"/>
                <w:szCs w:val="20"/>
                <w:lang w:val="en-GB"/>
              </w:rPr>
              <w:t>N</w:t>
            </w:r>
          </w:p>
        </w:tc>
        <w:tc>
          <w:tcPr>
            <w:tcW w:w="708" w:type="dxa"/>
            <w:hideMark/>
          </w:tcPr>
          <w:p w14:paraId="466CDB88" w14:textId="313AE8A6" w:rsidR="00290CA2" w:rsidRPr="00C426ED" w:rsidRDefault="00290CA2" w:rsidP="000B0E0E">
            <w:pPr>
              <w:jc w:val="center"/>
              <w:rPr>
                <w:b/>
                <w:bCs/>
                <w:sz w:val="20"/>
                <w:szCs w:val="20"/>
                <w:lang w:val="ka-GE"/>
              </w:rPr>
            </w:pPr>
            <w:r w:rsidRPr="00C426ED">
              <w:rPr>
                <w:b/>
                <w:bCs/>
                <w:sz w:val="20"/>
                <w:szCs w:val="20"/>
                <w:lang w:val="ka-GE"/>
              </w:rPr>
              <w:t>მუხლი ან პუნქტი  (ნაწილი)</w:t>
            </w:r>
          </w:p>
        </w:tc>
        <w:tc>
          <w:tcPr>
            <w:tcW w:w="5103" w:type="dxa"/>
            <w:hideMark/>
          </w:tcPr>
          <w:p w14:paraId="592EBAD9" w14:textId="3BFBEE97" w:rsidR="00290CA2" w:rsidRPr="00C426ED" w:rsidRDefault="00290CA2" w:rsidP="000B0E0E">
            <w:pPr>
              <w:jc w:val="center"/>
              <w:rPr>
                <w:b/>
                <w:bCs/>
                <w:sz w:val="20"/>
                <w:szCs w:val="20"/>
              </w:rPr>
            </w:pPr>
            <w:r w:rsidRPr="00C426ED">
              <w:rPr>
                <w:b/>
                <w:bCs/>
                <w:sz w:val="20"/>
                <w:szCs w:val="20"/>
                <w:lang w:val="ka-GE"/>
              </w:rPr>
              <w:t>ნორმის ტექსტი</w:t>
            </w:r>
          </w:p>
        </w:tc>
        <w:tc>
          <w:tcPr>
            <w:tcW w:w="567" w:type="dxa"/>
            <w:hideMark/>
          </w:tcPr>
          <w:p w14:paraId="70C30619" w14:textId="77777777" w:rsidR="00290CA2" w:rsidRPr="00C426ED" w:rsidRDefault="00290CA2" w:rsidP="000B0E0E">
            <w:pPr>
              <w:jc w:val="center"/>
              <w:rPr>
                <w:b/>
                <w:bCs/>
                <w:sz w:val="20"/>
                <w:szCs w:val="20"/>
                <w:lang w:val="ka-GE"/>
              </w:rPr>
            </w:pPr>
            <w:r w:rsidRPr="00C426ED">
              <w:rPr>
                <w:b/>
                <w:bCs/>
                <w:sz w:val="20"/>
                <w:szCs w:val="20"/>
                <w:lang w:val="ka-GE"/>
              </w:rPr>
              <w:t>შესაბამისობა</w:t>
            </w:r>
          </w:p>
        </w:tc>
        <w:tc>
          <w:tcPr>
            <w:tcW w:w="3119" w:type="dxa"/>
            <w:hideMark/>
          </w:tcPr>
          <w:p w14:paraId="04CDE32C" w14:textId="77777777" w:rsidR="00290CA2" w:rsidRPr="00C426ED" w:rsidRDefault="00290CA2" w:rsidP="000B0E0E">
            <w:pPr>
              <w:jc w:val="center"/>
              <w:rPr>
                <w:b/>
                <w:bCs/>
                <w:sz w:val="20"/>
                <w:szCs w:val="20"/>
                <w:lang w:val="ka-GE"/>
              </w:rPr>
            </w:pPr>
            <w:r w:rsidRPr="00C426ED">
              <w:rPr>
                <w:b/>
                <w:bCs/>
                <w:sz w:val="20"/>
                <w:szCs w:val="20"/>
                <w:lang w:val="ka-GE"/>
              </w:rPr>
              <w:t>შენიშვნები</w:t>
            </w:r>
          </w:p>
        </w:tc>
      </w:tr>
      <w:tr w:rsidR="00290CA2" w:rsidRPr="00C426ED" w14:paraId="0698A567" w14:textId="77777777" w:rsidTr="006F4AA5">
        <w:trPr>
          <w:trHeight w:val="5383"/>
        </w:trPr>
        <w:tc>
          <w:tcPr>
            <w:tcW w:w="704" w:type="dxa"/>
            <w:hideMark/>
          </w:tcPr>
          <w:p w14:paraId="7307E8F3" w14:textId="659A12B9" w:rsidR="00290CA2" w:rsidRPr="00C426ED" w:rsidRDefault="00290CA2" w:rsidP="00B777EC">
            <w:pPr>
              <w:rPr>
                <w:sz w:val="20"/>
                <w:szCs w:val="20"/>
                <w:lang w:val="ka-GE"/>
              </w:rPr>
            </w:pPr>
            <w:r w:rsidRPr="00C426ED">
              <w:rPr>
                <w:sz w:val="20"/>
                <w:szCs w:val="20"/>
                <w:lang w:val="ka-GE"/>
              </w:rPr>
              <w:lastRenderedPageBreak/>
              <w:t xml:space="preserve"> 1</w:t>
            </w:r>
            <w:r w:rsidRPr="00C426ED">
              <w:rPr>
                <w:sz w:val="20"/>
                <w:szCs w:val="20"/>
                <w:lang w:val="ka-GE"/>
              </w:rPr>
              <w:br/>
            </w:r>
          </w:p>
        </w:tc>
        <w:tc>
          <w:tcPr>
            <w:tcW w:w="4820" w:type="dxa"/>
            <w:hideMark/>
          </w:tcPr>
          <w:p w14:paraId="5AACE0C8" w14:textId="280B6ECD" w:rsidR="00CC3DE2" w:rsidRDefault="00290CA2" w:rsidP="00962B30">
            <w:pPr>
              <w:jc w:val="both"/>
              <w:rPr>
                <w:sz w:val="20"/>
                <w:szCs w:val="20"/>
                <w:lang w:val="ka-GE"/>
              </w:rPr>
            </w:pPr>
            <w:r w:rsidRPr="00C426ED">
              <w:rPr>
                <w:sz w:val="20"/>
                <w:szCs w:val="20"/>
                <w:lang w:val="ka-GE"/>
              </w:rPr>
              <w:t xml:space="preserve">წინამდებარე დირექტივა განსაზღვრავს იმ რეგულირებადი სუბიექტების დამატებითი ზედამხედველობის წესებს, რომლებმაც ავტორიზაცია მოიპოვეს 73/239/EEC </w:t>
            </w:r>
            <w:r w:rsidR="00D02DB0">
              <w:rPr>
                <w:sz w:val="20"/>
                <w:szCs w:val="20"/>
                <w:lang w:val="ka-GE"/>
              </w:rPr>
              <w:t xml:space="preserve">დირექტივის </w:t>
            </w:r>
            <w:r w:rsidRPr="00C426ED">
              <w:rPr>
                <w:sz w:val="20"/>
                <w:szCs w:val="20"/>
                <w:lang w:val="ka-GE"/>
              </w:rPr>
              <w:t xml:space="preserve">მე-6 მუხლის, 2002/83/EC  </w:t>
            </w:r>
            <w:r w:rsidR="00D02DB0">
              <w:rPr>
                <w:sz w:val="20"/>
                <w:szCs w:val="20"/>
                <w:lang w:val="ka-GE"/>
              </w:rPr>
              <w:t xml:space="preserve">დირექტივის </w:t>
            </w:r>
            <w:r w:rsidRPr="00C426ED">
              <w:rPr>
                <w:sz w:val="20"/>
                <w:szCs w:val="20"/>
                <w:lang w:val="ka-GE"/>
              </w:rPr>
              <w:t xml:space="preserve">მე-4 მუხლის, 2004/39/EC </w:t>
            </w:r>
            <w:r w:rsidR="00D02DB0">
              <w:rPr>
                <w:sz w:val="20"/>
                <w:szCs w:val="20"/>
                <w:lang w:val="ka-GE"/>
              </w:rPr>
              <w:t>დირექტივის</w:t>
            </w:r>
            <w:r w:rsidRPr="00C426ED">
              <w:rPr>
                <w:sz w:val="20"/>
                <w:szCs w:val="20"/>
                <w:lang w:val="ka-GE"/>
              </w:rPr>
              <w:t xml:space="preserve"> მე-5 მუხლის, 2005/68/EC  </w:t>
            </w:r>
            <w:r w:rsidR="00D02DB0">
              <w:rPr>
                <w:sz w:val="20"/>
                <w:szCs w:val="20"/>
                <w:lang w:val="ka-GE"/>
              </w:rPr>
              <w:t xml:space="preserve">დირექტივის </w:t>
            </w:r>
            <w:r w:rsidRPr="00C426ED">
              <w:rPr>
                <w:sz w:val="20"/>
                <w:szCs w:val="20"/>
                <w:lang w:val="ka-GE"/>
              </w:rPr>
              <w:t>მე-3 მუხლის, 2006/48/EC</w:t>
            </w:r>
            <w:r w:rsidR="00D02DB0">
              <w:rPr>
                <w:sz w:val="20"/>
                <w:szCs w:val="20"/>
                <w:lang w:val="ka-GE"/>
              </w:rPr>
              <w:t xml:space="preserve"> დირექტივის</w:t>
            </w:r>
            <w:r w:rsidRPr="00C426ED">
              <w:rPr>
                <w:sz w:val="20"/>
                <w:szCs w:val="20"/>
                <w:lang w:val="ka-GE"/>
              </w:rPr>
              <w:t xml:space="preserve"> მე-6 მუხლის, 2009/65/EC </w:t>
            </w:r>
            <w:r w:rsidR="00D02DB0">
              <w:rPr>
                <w:sz w:val="20"/>
                <w:szCs w:val="20"/>
                <w:lang w:val="ka-GE"/>
              </w:rPr>
              <w:t xml:space="preserve">დირექტივის </w:t>
            </w:r>
            <w:r w:rsidRPr="00C426ED">
              <w:rPr>
                <w:sz w:val="20"/>
                <w:szCs w:val="20"/>
                <w:lang w:val="ka-GE"/>
              </w:rPr>
              <w:t xml:space="preserve">მე-5 მუხლის, 2009/138/EC  </w:t>
            </w:r>
            <w:r w:rsidR="00D02DB0">
              <w:rPr>
                <w:sz w:val="20"/>
                <w:szCs w:val="20"/>
                <w:lang w:val="ka-GE"/>
              </w:rPr>
              <w:t xml:space="preserve">დირექტივის </w:t>
            </w:r>
            <w:r w:rsidRPr="00C426ED">
              <w:rPr>
                <w:sz w:val="20"/>
                <w:szCs w:val="20"/>
                <w:lang w:val="ka-GE"/>
              </w:rPr>
              <w:t xml:space="preserve">მე-14 მუხლის ან </w:t>
            </w:r>
            <w:r w:rsidR="00780168">
              <w:rPr>
                <w:sz w:val="20"/>
                <w:szCs w:val="20"/>
                <w:lang w:val="ka-GE"/>
              </w:rPr>
              <w:t>(</w:t>
            </w:r>
            <w:r w:rsidR="00780168" w:rsidRPr="00962B30">
              <w:rPr>
                <w:sz w:val="20"/>
                <w:szCs w:val="20"/>
                <w:lang w:val="ka-GE"/>
              </w:rPr>
              <w:t>EU) N</w:t>
            </w:r>
            <w:r w:rsidRPr="00C426ED">
              <w:rPr>
                <w:sz w:val="20"/>
                <w:szCs w:val="20"/>
                <w:lang w:val="ka-GE"/>
              </w:rPr>
              <w:t xml:space="preserve">2011/61 </w:t>
            </w:r>
            <w:r w:rsidR="00D02DB0">
              <w:rPr>
                <w:sz w:val="20"/>
                <w:szCs w:val="20"/>
                <w:lang w:val="ka-GE"/>
              </w:rPr>
              <w:t xml:space="preserve">დირექტივის </w:t>
            </w:r>
            <w:r w:rsidRPr="00C426ED">
              <w:rPr>
                <w:sz w:val="20"/>
                <w:szCs w:val="20"/>
                <w:lang w:val="ka-GE"/>
              </w:rPr>
              <w:t>მე-6-11 მუხლების შესაბამისად, და რომლებიც ფინანსური კონგლომერატის შემადგენლობაში შედიან.</w:t>
            </w:r>
          </w:p>
          <w:p w14:paraId="11809AA8" w14:textId="019F6330" w:rsidR="00290CA2" w:rsidRPr="00C426ED" w:rsidRDefault="00290CA2" w:rsidP="00962B30">
            <w:pPr>
              <w:jc w:val="both"/>
              <w:rPr>
                <w:sz w:val="20"/>
                <w:szCs w:val="20"/>
                <w:lang w:val="ka-GE"/>
              </w:rPr>
            </w:pPr>
            <w:r w:rsidRPr="00C426ED">
              <w:rPr>
                <w:sz w:val="20"/>
                <w:szCs w:val="20"/>
                <w:lang w:val="ka-GE"/>
              </w:rPr>
              <w:br/>
              <w:t xml:space="preserve">წინამდებარე დირექტივით აგრეთვე შესწორებები შედის იმ შესაბამის დარგობრივ წესებში, რომლებიც გამოიყენება ამ დირექტივებით </w:t>
            </w:r>
            <w:proofErr w:type="spellStart"/>
            <w:r w:rsidRPr="00C426ED">
              <w:rPr>
                <w:sz w:val="20"/>
                <w:szCs w:val="20"/>
                <w:lang w:val="ka-GE"/>
              </w:rPr>
              <w:t>დარეგულირებელი</w:t>
            </w:r>
            <w:proofErr w:type="spellEnd"/>
            <w:r w:rsidRPr="00C426ED">
              <w:rPr>
                <w:sz w:val="20"/>
                <w:szCs w:val="20"/>
                <w:lang w:val="ka-GE"/>
              </w:rPr>
              <w:t xml:space="preserve"> სუბიექტების მიმართ.</w:t>
            </w:r>
          </w:p>
        </w:tc>
        <w:tc>
          <w:tcPr>
            <w:tcW w:w="567" w:type="dxa"/>
            <w:noWrap/>
            <w:hideMark/>
          </w:tcPr>
          <w:p w14:paraId="0DB9D38F" w14:textId="319EE045" w:rsidR="00290CA2" w:rsidRPr="00C426ED" w:rsidRDefault="00AC313A" w:rsidP="00962B30">
            <w:pPr>
              <w:jc w:val="both"/>
              <w:rPr>
                <w:sz w:val="20"/>
                <w:szCs w:val="20"/>
                <w:lang w:val="ka-GE"/>
              </w:rPr>
            </w:pPr>
            <w:r>
              <w:rPr>
                <w:sz w:val="20"/>
                <w:szCs w:val="20"/>
                <w:lang w:val="ka-GE"/>
              </w:rPr>
              <w:t>N</w:t>
            </w:r>
            <w:r w:rsidR="00290CA2" w:rsidRPr="00C426ED">
              <w:rPr>
                <w:sz w:val="20"/>
                <w:szCs w:val="20"/>
                <w:lang w:val="ka-GE"/>
              </w:rPr>
              <w:t>1</w:t>
            </w:r>
          </w:p>
        </w:tc>
        <w:tc>
          <w:tcPr>
            <w:tcW w:w="708" w:type="dxa"/>
            <w:hideMark/>
          </w:tcPr>
          <w:p w14:paraId="6DFC9969" w14:textId="77777777" w:rsidR="00B777EC" w:rsidRPr="00C426ED" w:rsidRDefault="00B777EC" w:rsidP="00962B30">
            <w:pPr>
              <w:jc w:val="both"/>
              <w:rPr>
                <w:sz w:val="20"/>
                <w:szCs w:val="20"/>
                <w:lang w:val="ka-GE"/>
              </w:rPr>
            </w:pPr>
            <w:r w:rsidRPr="00C426ED">
              <w:rPr>
                <w:sz w:val="20"/>
                <w:szCs w:val="20"/>
                <w:lang w:val="ka-GE"/>
              </w:rPr>
              <w:t xml:space="preserve">1.1 </w:t>
            </w:r>
          </w:p>
        </w:tc>
        <w:tc>
          <w:tcPr>
            <w:tcW w:w="5103" w:type="dxa"/>
            <w:hideMark/>
          </w:tcPr>
          <w:p w14:paraId="0E964AFB" w14:textId="11E7775F" w:rsidR="00ED4F8F" w:rsidRPr="00C426ED" w:rsidRDefault="00AC313A" w:rsidP="00962B30">
            <w:pPr>
              <w:jc w:val="both"/>
              <w:rPr>
                <w:sz w:val="20"/>
                <w:szCs w:val="20"/>
                <w:lang w:val="ka-GE"/>
              </w:rPr>
            </w:pPr>
            <w:r w:rsidRPr="00AC313A">
              <w:rPr>
                <w:sz w:val="20"/>
                <w:lang w:val="ka-GE"/>
              </w:rPr>
              <w:t>ეს კანონი განსაზღვრავს ფინანსური კონგლომერატის ცნებასა და მისი ცნობის კრიტერიუმებს, ადგენს დამატებითი ზედამხედველობის სტანდარტებსა და წესებს იმ რეგულირებული საწარმოებისთვის, რომლებიც ამ კანონის საფუძველზე ფინანსური კონგლომერატის შემადგენლობაში შედიან.</w:t>
            </w:r>
          </w:p>
        </w:tc>
        <w:tc>
          <w:tcPr>
            <w:tcW w:w="567" w:type="dxa"/>
            <w:hideMark/>
          </w:tcPr>
          <w:p w14:paraId="14F4B7CA" w14:textId="77777777" w:rsidR="00B777EC" w:rsidRPr="00C426ED" w:rsidRDefault="00B777EC" w:rsidP="00962B30">
            <w:pPr>
              <w:jc w:val="both"/>
              <w:rPr>
                <w:sz w:val="20"/>
                <w:szCs w:val="20"/>
                <w:lang w:val="ka-GE"/>
              </w:rPr>
            </w:pPr>
            <w:proofErr w:type="spellStart"/>
            <w:r w:rsidRPr="00C426ED">
              <w:rPr>
                <w:sz w:val="20"/>
                <w:szCs w:val="20"/>
                <w:lang w:val="ka-GE"/>
              </w:rPr>
              <w:t>ნშ</w:t>
            </w:r>
            <w:proofErr w:type="spellEnd"/>
            <w:r w:rsidRPr="00C426ED">
              <w:rPr>
                <w:sz w:val="20"/>
                <w:szCs w:val="20"/>
                <w:lang w:val="ka-GE"/>
              </w:rPr>
              <w:t xml:space="preserve"> </w:t>
            </w:r>
          </w:p>
        </w:tc>
        <w:tc>
          <w:tcPr>
            <w:tcW w:w="3119" w:type="dxa"/>
            <w:hideMark/>
          </w:tcPr>
          <w:p w14:paraId="0B3B8CE3" w14:textId="628B87AF" w:rsidR="00290CA2" w:rsidRPr="00C426ED" w:rsidRDefault="00780168" w:rsidP="008B7EF5">
            <w:pPr>
              <w:ind w:right="38"/>
              <w:jc w:val="both"/>
              <w:rPr>
                <w:sz w:val="20"/>
                <w:szCs w:val="20"/>
                <w:lang w:val="ka-GE"/>
              </w:rPr>
            </w:pPr>
            <w:r>
              <w:rPr>
                <w:sz w:val="20"/>
                <w:szCs w:val="20"/>
                <w:lang w:val="ka-GE"/>
              </w:rPr>
              <w:t xml:space="preserve">დირექტივის პირველი </w:t>
            </w:r>
            <w:r w:rsidR="00A55DFA" w:rsidRPr="00C426ED">
              <w:rPr>
                <w:sz w:val="20"/>
                <w:szCs w:val="20"/>
                <w:lang w:val="ka-GE"/>
              </w:rPr>
              <w:t>მუხლის შინაარსი</w:t>
            </w:r>
            <w:r w:rsidR="008B7EF5">
              <w:rPr>
                <w:sz w:val="20"/>
                <w:szCs w:val="20"/>
              </w:rPr>
              <w:t xml:space="preserve"> </w:t>
            </w:r>
            <w:r w:rsidR="008B7EF5" w:rsidRPr="00C426ED">
              <w:rPr>
                <w:sz w:val="20"/>
                <w:szCs w:val="20"/>
                <w:lang w:val="ka-GE"/>
              </w:rPr>
              <w:t>ასახულია</w:t>
            </w:r>
            <w:r w:rsidR="00A55DFA" w:rsidRPr="00C426ED">
              <w:rPr>
                <w:sz w:val="20"/>
                <w:szCs w:val="20"/>
                <w:lang w:val="ka-GE"/>
              </w:rPr>
              <w:t xml:space="preserve"> კანონპროექტის შესაბამის პუნქტში  და განსაზღვრულია კანონის მოქმედების სფერო. დირექტივის აღნიშნულ მუხლში ასევე გადმოტანილია რეგულირებადი სუბიექტების ჩამონათვალი მითითებული</w:t>
            </w:r>
            <w:r>
              <w:rPr>
                <w:sz w:val="20"/>
                <w:szCs w:val="20"/>
              </w:rPr>
              <w:t xml:space="preserve"> </w:t>
            </w:r>
            <w:r w:rsidR="00A55DFA" w:rsidRPr="00C426ED">
              <w:rPr>
                <w:sz w:val="20"/>
                <w:szCs w:val="20"/>
                <w:lang w:val="ka-GE"/>
              </w:rPr>
              <w:t>დირექტივების შესაბამისად ავტორიზაციის მიღების პროცედურებზე მითითებით. აღნიშნულის გადმოტანა კანონპროექტში მიზანშეწონილი არ არის.</w:t>
            </w:r>
          </w:p>
        </w:tc>
      </w:tr>
      <w:tr w:rsidR="00290CA2" w:rsidRPr="00C426ED" w14:paraId="096FB7C7" w14:textId="77777777" w:rsidTr="006F4AA5">
        <w:trPr>
          <w:trHeight w:val="3199"/>
        </w:trPr>
        <w:tc>
          <w:tcPr>
            <w:tcW w:w="704" w:type="dxa"/>
            <w:hideMark/>
          </w:tcPr>
          <w:p w14:paraId="290E1817" w14:textId="78D4962E" w:rsidR="00290CA2" w:rsidRPr="00C426ED" w:rsidRDefault="00290CA2" w:rsidP="00B777EC">
            <w:pPr>
              <w:rPr>
                <w:sz w:val="20"/>
                <w:szCs w:val="20"/>
                <w:lang w:val="ka-GE"/>
              </w:rPr>
            </w:pPr>
            <w:r w:rsidRPr="00C426ED">
              <w:rPr>
                <w:sz w:val="20"/>
                <w:szCs w:val="20"/>
                <w:lang w:val="ka-GE"/>
              </w:rPr>
              <w:t>2</w:t>
            </w:r>
            <w:r w:rsidR="00B777EC" w:rsidRPr="00C426ED">
              <w:rPr>
                <w:sz w:val="20"/>
                <w:szCs w:val="20"/>
                <w:lang w:val="ka-GE"/>
              </w:rPr>
              <w:t xml:space="preserve">.1 </w:t>
            </w:r>
            <w:r w:rsidRPr="00C426ED">
              <w:rPr>
                <w:sz w:val="20"/>
                <w:szCs w:val="20"/>
                <w:lang w:val="ka-GE"/>
              </w:rPr>
              <w:br/>
            </w:r>
          </w:p>
        </w:tc>
        <w:tc>
          <w:tcPr>
            <w:tcW w:w="4820" w:type="dxa"/>
            <w:hideMark/>
          </w:tcPr>
          <w:p w14:paraId="1D87E005" w14:textId="01E26203" w:rsidR="00251008" w:rsidRDefault="00251008" w:rsidP="00962B30">
            <w:pPr>
              <w:jc w:val="both"/>
              <w:rPr>
                <w:sz w:val="20"/>
                <w:szCs w:val="20"/>
                <w:lang w:val="ka-GE"/>
              </w:rPr>
            </w:pPr>
            <w:r w:rsidRPr="00251008">
              <w:rPr>
                <w:sz w:val="20"/>
                <w:szCs w:val="20"/>
                <w:lang w:val="ka-GE"/>
              </w:rPr>
              <w:t xml:space="preserve">ამ დირექტივის მიზნებისათვის: </w:t>
            </w:r>
          </w:p>
          <w:p w14:paraId="64D6C788" w14:textId="77777777" w:rsidR="00E91ECB" w:rsidRDefault="00E91ECB" w:rsidP="00962B30">
            <w:pPr>
              <w:jc w:val="both"/>
              <w:rPr>
                <w:sz w:val="20"/>
                <w:szCs w:val="20"/>
                <w:lang w:val="ka-GE"/>
              </w:rPr>
            </w:pPr>
          </w:p>
          <w:p w14:paraId="1CBF02A0" w14:textId="7CDFA58E" w:rsidR="00290CA2" w:rsidRPr="00C426ED" w:rsidRDefault="00E91ECB" w:rsidP="00962B30">
            <w:pPr>
              <w:jc w:val="both"/>
              <w:rPr>
                <w:sz w:val="20"/>
                <w:szCs w:val="20"/>
                <w:lang w:val="ka-GE"/>
              </w:rPr>
            </w:pPr>
            <w:r>
              <w:rPr>
                <w:sz w:val="20"/>
                <w:szCs w:val="20"/>
                <w:lang w:val="ka-GE"/>
              </w:rPr>
              <w:t xml:space="preserve">(1) </w:t>
            </w:r>
            <w:r w:rsidR="00290CA2" w:rsidRPr="00C426ED">
              <w:rPr>
                <w:sz w:val="20"/>
                <w:szCs w:val="20"/>
                <w:lang w:val="ka-GE"/>
              </w:rPr>
              <w:t>„საკრედიტო დაწესებულებები“ ნიშნავს საკრედიტო დაწესებულებას 2006/48/EC</w:t>
            </w:r>
            <w:r>
              <w:rPr>
                <w:sz w:val="20"/>
                <w:szCs w:val="20"/>
                <w:lang w:val="ka-GE"/>
              </w:rPr>
              <w:t xml:space="preserve"> დირექტივ</w:t>
            </w:r>
            <w:r w:rsidR="00290CA2" w:rsidRPr="00C426ED">
              <w:rPr>
                <w:sz w:val="20"/>
                <w:szCs w:val="20"/>
                <w:lang w:val="ka-GE"/>
              </w:rPr>
              <w:t xml:space="preserve">ის 4(1) </w:t>
            </w:r>
            <w:r w:rsidRPr="00E91ECB">
              <w:rPr>
                <w:sz w:val="20"/>
                <w:szCs w:val="20"/>
                <w:lang w:val="ka-GE"/>
              </w:rPr>
              <w:t xml:space="preserve">მუხლის </w:t>
            </w:r>
            <w:r w:rsidR="00290CA2" w:rsidRPr="00C426ED">
              <w:rPr>
                <w:sz w:val="20"/>
                <w:szCs w:val="20"/>
                <w:lang w:val="ka-GE"/>
              </w:rPr>
              <w:t>მნიშვნელობით;</w:t>
            </w:r>
          </w:p>
        </w:tc>
        <w:tc>
          <w:tcPr>
            <w:tcW w:w="567" w:type="dxa"/>
            <w:noWrap/>
            <w:hideMark/>
          </w:tcPr>
          <w:p w14:paraId="66D4668D" w14:textId="71EBB83F" w:rsidR="00290CA2" w:rsidRPr="00314C36" w:rsidRDefault="00290CA2" w:rsidP="00290CA2">
            <w:pPr>
              <w:rPr>
                <w:sz w:val="20"/>
                <w:szCs w:val="20"/>
                <w:lang w:val="ka-GE"/>
              </w:rPr>
            </w:pPr>
            <w:r w:rsidRPr="00C426ED">
              <w:rPr>
                <w:sz w:val="20"/>
                <w:szCs w:val="20"/>
                <w:lang w:val="ka-GE"/>
              </w:rPr>
              <w:t> </w:t>
            </w:r>
            <w:r w:rsidR="00314C36">
              <w:rPr>
                <w:sz w:val="20"/>
                <w:szCs w:val="20"/>
              </w:rPr>
              <w:t>N4</w:t>
            </w:r>
          </w:p>
        </w:tc>
        <w:tc>
          <w:tcPr>
            <w:tcW w:w="708" w:type="dxa"/>
            <w:hideMark/>
          </w:tcPr>
          <w:p w14:paraId="7D6F126D" w14:textId="6EF3D04A" w:rsidR="00290CA2" w:rsidRPr="00C426ED" w:rsidRDefault="00290CA2" w:rsidP="00290CA2">
            <w:pPr>
              <w:rPr>
                <w:sz w:val="20"/>
                <w:szCs w:val="20"/>
                <w:lang w:val="ka-GE"/>
              </w:rPr>
            </w:pPr>
            <w:r w:rsidRPr="00C426ED">
              <w:rPr>
                <w:sz w:val="20"/>
                <w:szCs w:val="20"/>
                <w:lang w:val="ka-GE"/>
              </w:rPr>
              <w:t> </w:t>
            </w:r>
            <w:r w:rsidR="00314C36">
              <w:rPr>
                <w:sz w:val="20"/>
                <w:szCs w:val="20"/>
                <w:lang w:val="ka-GE"/>
              </w:rPr>
              <w:t>2 „გ“</w:t>
            </w:r>
          </w:p>
        </w:tc>
        <w:tc>
          <w:tcPr>
            <w:tcW w:w="5103" w:type="dxa"/>
            <w:hideMark/>
          </w:tcPr>
          <w:p w14:paraId="2922CC52" w14:textId="1F437AD1" w:rsidR="00290CA2" w:rsidRPr="00C426ED" w:rsidRDefault="00314C36" w:rsidP="00962B30">
            <w:pPr>
              <w:jc w:val="both"/>
              <w:rPr>
                <w:sz w:val="20"/>
                <w:szCs w:val="20"/>
                <w:lang w:val="ka-GE"/>
              </w:rPr>
            </w:pPr>
            <w:r w:rsidRPr="00314C36">
              <w:rPr>
                <w:sz w:val="20"/>
                <w:szCs w:val="20"/>
                <w:lang w:val="ka-GE"/>
              </w:rPr>
              <w:t>კომერციული ბანკი – ეროვნული ბანკის მიერ ლიცენზირებული იურიდიული პირი, რომელიც იღებს დეპოზიტებს და მათი გამოყენებით თავისი სახელით ახორციელებს საქართველოს კანონმდებლობით განსაზღვრულ საბანკო საქმიანობას;</w:t>
            </w:r>
          </w:p>
        </w:tc>
        <w:tc>
          <w:tcPr>
            <w:tcW w:w="567" w:type="dxa"/>
            <w:hideMark/>
          </w:tcPr>
          <w:p w14:paraId="37052ED8" w14:textId="261932F2" w:rsidR="00290CA2" w:rsidRPr="00C426ED" w:rsidRDefault="009758DC" w:rsidP="00B777EC">
            <w:pPr>
              <w:rPr>
                <w:sz w:val="20"/>
                <w:szCs w:val="20"/>
                <w:lang w:val="ka-GE"/>
              </w:rPr>
            </w:pPr>
            <w:proofErr w:type="spellStart"/>
            <w:r>
              <w:rPr>
                <w:sz w:val="20"/>
                <w:szCs w:val="20"/>
                <w:lang w:val="ka-GE"/>
              </w:rPr>
              <w:t>ნ</w:t>
            </w:r>
            <w:r w:rsidR="00290CA2" w:rsidRPr="00C426ED">
              <w:rPr>
                <w:sz w:val="20"/>
                <w:szCs w:val="20"/>
                <w:lang w:val="ka-GE"/>
              </w:rPr>
              <w:t>შ</w:t>
            </w:r>
            <w:proofErr w:type="spellEnd"/>
          </w:p>
        </w:tc>
        <w:tc>
          <w:tcPr>
            <w:tcW w:w="3119" w:type="dxa"/>
            <w:hideMark/>
          </w:tcPr>
          <w:p w14:paraId="4B899A66" w14:textId="7ACB70B9" w:rsidR="001B4596" w:rsidRPr="00C426ED" w:rsidRDefault="00290CA2" w:rsidP="00FD514F">
            <w:pPr>
              <w:jc w:val="both"/>
              <w:rPr>
                <w:sz w:val="20"/>
                <w:szCs w:val="20"/>
                <w:lang w:val="ka-GE"/>
              </w:rPr>
            </w:pPr>
            <w:r w:rsidRPr="00C426ED">
              <w:rPr>
                <w:sz w:val="20"/>
                <w:szCs w:val="20"/>
                <w:lang w:val="ka-GE"/>
              </w:rPr>
              <w:t>საკრედიტო ინსტიტუტი (</w:t>
            </w:r>
            <w:r w:rsidR="00343EAE" w:rsidRPr="00343EAE">
              <w:rPr>
                <w:sz w:val="20"/>
                <w:szCs w:val="20"/>
                <w:lang w:val="ka-GE"/>
              </w:rPr>
              <w:t xml:space="preserve">საწარმო, რომლის საქმიანობაა დეპოზიტების ან სხვა </w:t>
            </w:r>
            <w:proofErr w:type="spellStart"/>
            <w:r w:rsidR="00343EAE">
              <w:rPr>
                <w:sz w:val="20"/>
                <w:szCs w:val="20"/>
                <w:lang w:val="ka-GE"/>
              </w:rPr>
              <w:t>დაბრუნებადი</w:t>
            </w:r>
            <w:proofErr w:type="spellEnd"/>
            <w:r w:rsidR="00343EAE" w:rsidRPr="00343EAE">
              <w:rPr>
                <w:sz w:val="20"/>
                <w:szCs w:val="20"/>
                <w:lang w:val="ka-GE"/>
              </w:rPr>
              <w:t xml:space="preserve"> სახსრების აღება და კრედიტების გაცემა საკუთარი </w:t>
            </w:r>
            <w:r w:rsidR="00343EAE">
              <w:rPr>
                <w:sz w:val="20"/>
                <w:szCs w:val="20"/>
                <w:lang w:val="ka-GE"/>
              </w:rPr>
              <w:t>თავისთვის</w:t>
            </w:r>
            <w:r w:rsidRPr="00C426ED">
              <w:rPr>
                <w:sz w:val="20"/>
                <w:szCs w:val="20"/>
                <w:lang w:val="ka-GE"/>
              </w:rPr>
              <w:t xml:space="preserve">)  კანონპროექტში აისახა როგორც კომერციული ბანკი, რამდენადაც ცნების იმ სახით გადმოტანის შემთხვევაში, კანონის მოქმედების სფეროში მოექცეოდნენ ისეთი ფინანსური ინსტიტუტები (მაგ. მიკროსაფინანსო ორგანიზაცია), რომელთა დამატებითი </w:t>
            </w:r>
            <w:r w:rsidR="00FD514F" w:rsidRPr="00C426ED">
              <w:rPr>
                <w:sz w:val="20"/>
                <w:szCs w:val="20"/>
                <w:lang w:val="ka-GE"/>
              </w:rPr>
              <w:t>ზედა</w:t>
            </w:r>
            <w:r w:rsidRPr="00C426ED">
              <w:rPr>
                <w:sz w:val="20"/>
                <w:szCs w:val="20"/>
                <w:lang w:val="ka-GE"/>
              </w:rPr>
              <w:t>მ</w:t>
            </w:r>
            <w:r w:rsidR="00FD514F" w:rsidRPr="00C426ED">
              <w:rPr>
                <w:sz w:val="20"/>
                <w:szCs w:val="20"/>
                <w:lang w:val="ka-GE"/>
              </w:rPr>
              <w:t>ხ</w:t>
            </w:r>
            <w:r w:rsidRPr="00C426ED">
              <w:rPr>
                <w:sz w:val="20"/>
                <w:szCs w:val="20"/>
                <w:lang w:val="ka-GE"/>
              </w:rPr>
              <w:t xml:space="preserve">ედველობის </w:t>
            </w:r>
            <w:r w:rsidRPr="00C426ED">
              <w:rPr>
                <w:sz w:val="20"/>
                <w:szCs w:val="20"/>
                <w:lang w:val="ka-GE"/>
              </w:rPr>
              <w:lastRenderedPageBreak/>
              <w:t>მოქმედების სფეროში</w:t>
            </w:r>
            <w:r w:rsidR="006E56CB" w:rsidRPr="00C426ED">
              <w:rPr>
                <w:sz w:val="20"/>
                <w:szCs w:val="20"/>
                <w:lang w:val="ka-GE"/>
              </w:rPr>
              <w:t xml:space="preserve"> მოქცევა</w:t>
            </w:r>
            <w:r w:rsidRPr="00C426ED">
              <w:rPr>
                <w:sz w:val="20"/>
                <w:szCs w:val="20"/>
                <w:lang w:val="ka-GE"/>
              </w:rPr>
              <w:t xml:space="preserve">, ქვეყნის კონტექსტის </w:t>
            </w:r>
            <w:r w:rsidR="00FD514F" w:rsidRPr="00C426ED">
              <w:rPr>
                <w:sz w:val="20"/>
                <w:szCs w:val="20"/>
                <w:lang w:val="ka-GE"/>
              </w:rPr>
              <w:t>გათვალისწი</w:t>
            </w:r>
            <w:r w:rsidRPr="00C426ED">
              <w:rPr>
                <w:sz w:val="20"/>
                <w:szCs w:val="20"/>
                <w:lang w:val="ka-GE"/>
              </w:rPr>
              <w:t>ნებით, არ არის რელევანტური.</w:t>
            </w:r>
          </w:p>
          <w:p w14:paraId="5CE2F221" w14:textId="23670299" w:rsidR="00290CA2" w:rsidRPr="00C426ED" w:rsidRDefault="00EC323B">
            <w:pPr>
              <w:jc w:val="both"/>
              <w:rPr>
                <w:sz w:val="20"/>
                <w:szCs w:val="20"/>
                <w:lang w:val="ka-GE"/>
              </w:rPr>
            </w:pPr>
            <w:r w:rsidRPr="00C426ED">
              <w:rPr>
                <w:sz w:val="20"/>
                <w:szCs w:val="20"/>
                <w:lang w:val="ka-GE"/>
              </w:rPr>
              <w:t xml:space="preserve">ამის თაობაზე ინფორმაცია გაზიარებულია </w:t>
            </w:r>
            <w:r w:rsidR="005E5AC1" w:rsidRPr="00C426ED">
              <w:rPr>
                <w:sz w:val="20"/>
                <w:szCs w:val="20"/>
                <w:lang w:val="ka-GE"/>
              </w:rPr>
              <w:t>ევრო</w:t>
            </w:r>
            <w:r w:rsidRPr="00C426ED">
              <w:rPr>
                <w:sz w:val="20"/>
                <w:szCs w:val="20"/>
                <w:lang w:val="ka-GE"/>
              </w:rPr>
              <w:t>კომისიასთან, რომ</w:t>
            </w:r>
            <w:r w:rsidR="005E5AC1" w:rsidRPr="00C426ED">
              <w:rPr>
                <w:sz w:val="20"/>
                <w:szCs w:val="20"/>
                <w:lang w:val="ka-GE"/>
              </w:rPr>
              <w:t>ლის</w:t>
            </w:r>
            <w:r w:rsidRPr="00C426ED">
              <w:rPr>
                <w:sz w:val="20"/>
                <w:szCs w:val="20"/>
                <w:lang w:val="ka-GE"/>
              </w:rPr>
              <w:t xml:space="preserve"> მხრიდან საწინააღმდეგო მოსაზრებები არ </w:t>
            </w:r>
            <w:proofErr w:type="spellStart"/>
            <w:r w:rsidRPr="00C426ED">
              <w:rPr>
                <w:sz w:val="20"/>
                <w:szCs w:val="20"/>
                <w:lang w:val="ka-GE"/>
              </w:rPr>
              <w:t>დაფიქსირებულა</w:t>
            </w:r>
            <w:proofErr w:type="spellEnd"/>
            <w:r w:rsidRPr="00C426ED">
              <w:rPr>
                <w:sz w:val="20"/>
                <w:szCs w:val="20"/>
                <w:lang w:val="ka-GE"/>
              </w:rPr>
              <w:t>.</w:t>
            </w:r>
            <w:r w:rsidR="00BC1F18" w:rsidRPr="00C426ED">
              <w:rPr>
                <w:sz w:val="20"/>
                <w:szCs w:val="20"/>
                <w:lang w:val="ka-GE"/>
              </w:rPr>
              <w:t xml:space="preserve"> კომუნიკაცია 2018 წელს ელექტრონული ფოსტის მეშვეობით განხორციელდა.</w:t>
            </w:r>
          </w:p>
        </w:tc>
      </w:tr>
      <w:tr w:rsidR="00290CA2" w:rsidRPr="00C426ED" w14:paraId="2EFBE920" w14:textId="77777777" w:rsidTr="006F4AA5">
        <w:trPr>
          <w:trHeight w:val="3199"/>
        </w:trPr>
        <w:tc>
          <w:tcPr>
            <w:tcW w:w="704" w:type="dxa"/>
            <w:hideMark/>
          </w:tcPr>
          <w:p w14:paraId="1DEA1454" w14:textId="78234EB2" w:rsidR="00290CA2" w:rsidRPr="00C426ED" w:rsidRDefault="00290CA2" w:rsidP="00BF672E">
            <w:pPr>
              <w:rPr>
                <w:sz w:val="20"/>
                <w:szCs w:val="20"/>
                <w:lang w:val="ka-GE"/>
              </w:rPr>
            </w:pPr>
            <w:r w:rsidRPr="00C426ED">
              <w:rPr>
                <w:sz w:val="20"/>
                <w:szCs w:val="20"/>
                <w:lang w:val="ka-GE"/>
              </w:rPr>
              <w:lastRenderedPageBreak/>
              <w:t>2</w:t>
            </w:r>
            <w:r w:rsidR="00BF672E" w:rsidRPr="00C426ED">
              <w:rPr>
                <w:sz w:val="20"/>
                <w:szCs w:val="20"/>
                <w:lang w:val="ka-GE"/>
              </w:rPr>
              <w:t>.</w:t>
            </w:r>
            <w:r w:rsidRPr="00C426ED">
              <w:rPr>
                <w:sz w:val="20"/>
                <w:szCs w:val="20"/>
                <w:lang w:val="ka-GE"/>
              </w:rPr>
              <w:t>2</w:t>
            </w:r>
          </w:p>
        </w:tc>
        <w:tc>
          <w:tcPr>
            <w:tcW w:w="4820" w:type="dxa"/>
            <w:hideMark/>
          </w:tcPr>
          <w:p w14:paraId="381A957C" w14:textId="7B52F15D" w:rsidR="00290CA2" w:rsidRPr="00C426ED" w:rsidRDefault="00290CA2" w:rsidP="00962B30">
            <w:pPr>
              <w:jc w:val="both"/>
              <w:rPr>
                <w:sz w:val="20"/>
                <w:szCs w:val="20"/>
                <w:lang w:val="ka-GE"/>
              </w:rPr>
            </w:pPr>
            <w:r w:rsidRPr="00C426ED">
              <w:rPr>
                <w:sz w:val="20"/>
                <w:szCs w:val="20"/>
                <w:lang w:val="ka-GE"/>
              </w:rPr>
              <w:t>„სადაზღვევო კომპანია“ ნიშნავს სადაზღვევო კომპანიას 2009/138/EC</w:t>
            </w:r>
            <w:r w:rsidR="00E91ECB">
              <w:rPr>
                <w:sz w:val="20"/>
                <w:szCs w:val="20"/>
                <w:lang w:val="ka-GE"/>
              </w:rPr>
              <w:t xml:space="preserve"> დირექტივ</w:t>
            </w:r>
            <w:r w:rsidRPr="00C426ED">
              <w:rPr>
                <w:sz w:val="20"/>
                <w:szCs w:val="20"/>
                <w:lang w:val="ka-GE"/>
              </w:rPr>
              <w:t>ის მუხლი</w:t>
            </w:r>
            <w:r w:rsidR="00D5030C">
              <w:rPr>
                <w:sz w:val="20"/>
                <w:szCs w:val="20"/>
                <w:lang w:val="ka-GE"/>
              </w:rPr>
              <w:t xml:space="preserve"> 13</w:t>
            </w:r>
            <w:r w:rsidR="00251008">
              <w:rPr>
                <w:sz w:val="20"/>
                <w:szCs w:val="20"/>
                <w:lang w:val="ka-GE"/>
              </w:rPr>
              <w:t>(</w:t>
            </w:r>
            <w:r w:rsidRPr="00C426ED">
              <w:rPr>
                <w:sz w:val="20"/>
                <w:szCs w:val="20"/>
                <w:lang w:val="ka-GE"/>
              </w:rPr>
              <w:t>1</w:t>
            </w:r>
            <w:r w:rsidR="00251008">
              <w:rPr>
                <w:sz w:val="20"/>
                <w:szCs w:val="20"/>
                <w:lang w:val="ka-GE"/>
              </w:rPr>
              <w:t>)</w:t>
            </w:r>
            <w:r w:rsidRPr="00C426ED">
              <w:rPr>
                <w:sz w:val="20"/>
                <w:szCs w:val="20"/>
                <w:lang w:val="ka-GE"/>
              </w:rPr>
              <w:t xml:space="preserve">, </w:t>
            </w:r>
            <w:r w:rsidR="00251008">
              <w:rPr>
                <w:sz w:val="20"/>
                <w:szCs w:val="20"/>
                <w:lang w:val="ka-GE"/>
              </w:rPr>
              <w:t>(</w:t>
            </w:r>
            <w:r w:rsidRPr="00C426ED">
              <w:rPr>
                <w:sz w:val="20"/>
                <w:szCs w:val="20"/>
                <w:lang w:val="ka-GE"/>
              </w:rPr>
              <w:t>2</w:t>
            </w:r>
            <w:r w:rsidR="00251008">
              <w:rPr>
                <w:sz w:val="20"/>
                <w:szCs w:val="20"/>
                <w:lang w:val="ka-GE"/>
              </w:rPr>
              <w:t>)</w:t>
            </w:r>
            <w:r w:rsidRPr="00C426ED">
              <w:rPr>
                <w:sz w:val="20"/>
                <w:szCs w:val="20"/>
                <w:lang w:val="ka-GE"/>
              </w:rPr>
              <w:t xml:space="preserve"> ან </w:t>
            </w:r>
            <w:r w:rsidR="00251008">
              <w:rPr>
                <w:sz w:val="20"/>
                <w:szCs w:val="20"/>
                <w:lang w:val="ka-GE"/>
              </w:rPr>
              <w:t>(</w:t>
            </w:r>
            <w:r w:rsidRPr="00C426ED">
              <w:rPr>
                <w:sz w:val="20"/>
                <w:szCs w:val="20"/>
                <w:lang w:val="ka-GE"/>
              </w:rPr>
              <w:t>3</w:t>
            </w:r>
            <w:r w:rsidR="00251008">
              <w:rPr>
                <w:sz w:val="20"/>
                <w:szCs w:val="20"/>
                <w:lang w:val="ka-GE"/>
              </w:rPr>
              <w:t xml:space="preserve">) </w:t>
            </w:r>
            <w:r w:rsidRPr="00C426ED">
              <w:rPr>
                <w:sz w:val="20"/>
                <w:szCs w:val="20"/>
                <w:lang w:val="ka-GE"/>
              </w:rPr>
              <w:t>მნიშვნელობით;</w:t>
            </w:r>
          </w:p>
        </w:tc>
        <w:tc>
          <w:tcPr>
            <w:tcW w:w="567" w:type="dxa"/>
            <w:noWrap/>
            <w:hideMark/>
          </w:tcPr>
          <w:p w14:paraId="6EE58E03" w14:textId="6FF0164D" w:rsidR="00290CA2" w:rsidRPr="00C426ED" w:rsidRDefault="00AC313A" w:rsidP="00962B30">
            <w:pPr>
              <w:jc w:val="both"/>
              <w:rPr>
                <w:sz w:val="20"/>
                <w:szCs w:val="20"/>
                <w:lang w:val="ka-GE"/>
              </w:rPr>
            </w:pPr>
            <w:r>
              <w:rPr>
                <w:sz w:val="20"/>
                <w:szCs w:val="20"/>
                <w:lang w:val="ka-GE"/>
              </w:rPr>
              <w:t>N</w:t>
            </w:r>
            <w:r w:rsidR="00290CA2" w:rsidRPr="00C426ED">
              <w:rPr>
                <w:sz w:val="20"/>
                <w:szCs w:val="20"/>
                <w:lang w:val="ka-GE"/>
              </w:rPr>
              <w:t>3</w:t>
            </w:r>
          </w:p>
        </w:tc>
        <w:tc>
          <w:tcPr>
            <w:tcW w:w="708" w:type="dxa"/>
            <w:hideMark/>
          </w:tcPr>
          <w:p w14:paraId="7785EC5E" w14:textId="4EF290BA" w:rsidR="00290CA2" w:rsidRPr="00C426ED" w:rsidRDefault="00290CA2" w:rsidP="00962B30">
            <w:pPr>
              <w:jc w:val="both"/>
              <w:rPr>
                <w:sz w:val="20"/>
                <w:szCs w:val="20"/>
                <w:lang w:val="ka-GE"/>
              </w:rPr>
            </w:pPr>
            <w:r w:rsidRPr="00C426ED">
              <w:rPr>
                <w:sz w:val="20"/>
                <w:szCs w:val="20"/>
                <w:lang w:val="ka-GE"/>
              </w:rPr>
              <w:t xml:space="preserve">2 </w:t>
            </w:r>
            <w:r w:rsidR="00AC313A">
              <w:rPr>
                <w:sz w:val="20"/>
                <w:szCs w:val="20"/>
                <w:lang w:val="ka-GE"/>
              </w:rPr>
              <w:t>„</w:t>
            </w:r>
            <w:r w:rsidRPr="00C426ED">
              <w:rPr>
                <w:sz w:val="20"/>
                <w:szCs w:val="20"/>
                <w:lang w:val="ka-GE"/>
              </w:rPr>
              <w:t>გ</w:t>
            </w:r>
            <w:r w:rsidR="00AC313A">
              <w:rPr>
                <w:sz w:val="20"/>
                <w:szCs w:val="20"/>
                <w:lang w:val="ka-GE"/>
              </w:rPr>
              <w:t>“</w:t>
            </w:r>
          </w:p>
        </w:tc>
        <w:tc>
          <w:tcPr>
            <w:tcW w:w="5103" w:type="dxa"/>
            <w:hideMark/>
          </w:tcPr>
          <w:p w14:paraId="1AB017EF" w14:textId="77777777" w:rsidR="00AC313A" w:rsidRPr="00AC313A" w:rsidRDefault="00AC313A" w:rsidP="00962B30">
            <w:pPr>
              <w:jc w:val="both"/>
              <w:rPr>
                <w:sz w:val="20"/>
                <w:szCs w:val="20"/>
                <w:lang w:val="ka-GE"/>
              </w:rPr>
            </w:pPr>
            <w:r w:rsidRPr="00AC313A">
              <w:rPr>
                <w:sz w:val="20"/>
                <w:szCs w:val="20"/>
                <w:lang w:val="ka-GE"/>
              </w:rPr>
              <w:t>გ) მზღვეველი –</w:t>
            </w:r>
          </w:p>
          <w:p w14:paraId="7092E07F" w14:textId="77777777" w:rsidR="00AC313A" w:rsidRPr="00AC313A" w:rsidRDefault="00AC313A" w:rsidP="00962B30">
            <w:pPr>
              <w:jc w:val="both"/>
              <w:rPr>
                <w:sz w:val="20"/>
                <w:szCs w:val="20"/>
                <w:lang w:val="ka-GE"/>
              </w:rPr>
            </w:pPr>
          </w:p>
          <w:p w14:paraId="4DBB5C93" w14:textId="77777777" w:rsidR="00AC313A" w:rsidRPr="00AC313A" w:rsidRDefault="00AC313A" w:rsidP="00962B30">
            <w:pPr>
              <w:jc w:val="both"/>
              <w:rPr>
                <w:sz w:val="20"/>
                <w:szCs w:val="20"/>
                <w:lang w:val="ka-GE"/>
              </w:rPr>
            </w:pPr>
            <w:proofErr w:type="spellStart"/>
            <w:r w:rsidRPr="00AC313A">
              <w:rPr>
                <w:sz w:val="20"/>
                <w:szCs w:val="20"/>
                <w:lang w:val="ka-GE"/>
              </w:rPr>
              <w:t>გ.ა</w:t>
            </w:r>
            <w:proofErr w:type="spellEnd"/>
            <w:r w:rsidRPr="00AC313A">
              <w:rPr>
                <w:sz w:val="20"/>
                <w:szCs w:val="20"/>
                <w:lang w:val="ka-GE"/>
              </w:rPr>
              <w:t>) სააქციო საზოგადოების ორგანიზაციულ-სამართლებრივი ფორმის იურიდიული პირი, რომელიც შექმნილია სადაზღვევო საქმიანობის განსახორციელებლად და რომელსაც ამ კანონით დადგენილი წესით მიღებული აქვს დაზღვევის შესაბამისი სახეობის განხორციელების ლიცენზია;</w:t>
            </w:r>
          </w:p>
          <w:p w14:paraId="27DB57BC" w14:textId="77777777" w:rsidR="00AC313A" w:rsidRPr="00AC313A" w:rsidRDefault="00AC313A" w:rsidP="00962B30">
            <w:pPr>
              <w:jc w:val="both"/>
              <w:rPr>
                <w:sz w:val="20"/>
                <w:szCs w:val="20"/>
                <w:lang w:val="ka-GE"/>
              </w:rPr>
            </w:pPr>
          </w:p>
          <w:p w14:paraId="67C9C5E9" w14:textId="342359CA" w:rsidR="00290CA2" w:rsidRPr="00C426ED" w:rsidRDefault="00AC313A" w:rsidP="00962B30">
            <w:pPr>
              <w:jc w:val="both"/>
              <w:rPr>
                <w:sz w:val="20"/>
                <w:szCs w:val="20"/>
                <w:lang w:val="ka-GE"/>
              </w:rPr>
            </w:pPr>
            <w:proofErr w:type="spellStart"/>
            <w:r w:rsidRPr="00AC313A">
              <w:rPr>
                <w:sz w:val="20"/>
                <w:szCs w:val="20"/>
                <w:lang w:val="ka-GE"/>
              </w:rPr>
              <w:t>გ.ბ</w:t>
            </w:r>
            <w:proofErr w:type="spellEnd"/>
            <w:r w:rsidRPr="00AC313A">
              <w:rPr>
                <w:sz w:val="20"/>
                <w:szCs w:val="20"/>
                <w:lang w:val="ka-GE"/>
              </w:rPr>
              <w:t>) ეკონომიკური განვითარებისა და ურთიერთთანამშრომლობის ორგანიზაციის (OECD) წევრ ქვეყნებში რეგისტრირებული და შესაბამისი ორგანოების მიერ ლიცენზირებული სადაზღვევო და გადაზღვევის ორგანიზაციების მიერ საქართველოში დაფუძნებული ფილიალი (წარმომადგენლობა ), რომელიც რეგისტრირებულია ფილიალის (წარმომადგენლობის) რეგისტრაციისათვის საქართველოს კანონმდებლობით დადგენილი წესით</w:t>
            </w:r>
          </w:p>
        </w:tc>
        <w:tc>
          <w:tcPr>
            <w:tcW w:w="567" w:type="dxa"/>
            <w:hideMark/>
          </w:tcPr>
          <w:p w14:paraId="05175D90" w14:textId="1F639568" w:rsidR="00290CA2" w:rsidRPr="00C426ED" w:rsidRDefault="00EC323B" w:rsidP="00962B30">
            <w:pPr>
              <w:jc w:val="both"/>
              <w:rPr>
                <w:sz w:val="20"/>
                <w:szCs w:val="20"/>
                <w:lang w:val="ka-GE"/>
              </w:rPr>
            </w:pPr>
            <w:proofErr w:type="spellStart"/>
            <w:r w:rsidRPr="00C426ED">
              <w:rPr>
                <w:sz w:val="20"/>
                <w:szCs w:val="20"/>
                <w:lang w:val="ka-GE"/>
              </w:rPr>
              <w:t>სშ</w:t>
            </w:r>
            <w:proofErr w:type="spellEnd"/>
            <w:r w:rsidR="00B777EC" w:rsidRPr="00C426ED">
              <w:rPr>
                <w:sz w:val="20"/>
                <w:szCs w:val="20"/>
                <w:lang w:val="ka-GE"/>
              </w:rPr>
              <w:t xml:space="preserve"> </w:t>
            </w:r>
          </w:p>
        </w:tc>
        <w:tc>
          <w:tcPr>
            <w:tcW w:w="3119" w:type="dxa"/>
            <w:hideMark/>
          </w:tcPr>
          <w:p w14:paraId="6C6D0F96" w14:textId="4A4EA690" w:rsidR="00290CA2" w:rsidRPr="00C426ED" w:rsidRDefault="00290CA2" w:rsidP="00962B30">
            <w:pPr>
              <w:jc w:val="both"/>
              <w:rPr>
                <w:sz w:val="20"/>
                <w:szCs w:val="20"/>
                <w:lang w:val="ka-GE"/>
              </w:rPr>
            </w:pPr>
          </w:p>
        </w:tc>
      </w:tr>
      <w:tr w:rsidR="00290CA2" w:rsidRPr="00C426ED" w14:paraId="03EDC94B" w14:textId="77777777" w:rsidTr="006F4AA5">
        <w:trPr>
          <w:trHeight w:val="3199"/>
        </w:trPr>
        <w:tc>
          <w:tcPr>
            <w:tcW w:w="704" w:type="dxa"/>
            <w:hideMark/>
          </w:tcPr>
          <w:p w14:paraId="112B3F61" w14:textId="3C468DDC" w:rsidR="00290CA2" w:rsidRPr="00C426ED" w:rsidRDefault="00290CA2" w:rsidP="00290CA2">
            <w:pPr>
              <w:rPr>
                <w:sz w:val="20"/>
                <w:szCs w:val="20"/>
                <w:lang w:val="ka-GE"/>
              </w:rPr>
            </w:pPr>
            <w:r w:rsidRPr="00C426ED">
              <w:rPr>
                <w:sz w:val="20"/>
                <w:szCs w:val="20"/>
                <w:lang w:val="ka-GE"/>
              </w:rPr>
              <w:lastRenderedPageBreak/>
              <w:t>2</w:t>
            </w:r>
            <w:r w:rsidR="00BF672E" w:rsidRPr="00C426ED">
              <w:rPr>
                <w:sz w:val="20"/>
                <w:szCs w:val="20"/>
                <w:lang w:val="ka-GE"/>
              </w:rPr>
              <w:t>.</w:t>
            </w:r>
            <w:r w:rsidRPr="00C426ED">
              <w:rPr>
                <w:sz w:val="20"/>
                <w:szCs w:val="20"/>
                <w:lang w:val="ka-GE"/>
              </w:rPr>
              <w:t>3</w:t>
            </w:r>
          </w:p>
        </w:tc>
        <w:tc>
          <w:tcPr>
            <w:tcW w:w="4820" w:type="dxa"/>
            <w:hideMark/>
          </w:tcPr>
          <w:p w14:paraId="432B1C0B" w14:textId="63E2BDC3" w:rsidR="00290CA2" w:rsidRPr="00C426ED" w:rsidRDefault="00290CA2" w:rsidP="004B3F4C">
            <w:pPr>
              <w:jc w:val="both"/>
              <w:rPr>
                <w:sz w:val="20"/>
                <w:szCs w:val="20"/>
                <w:lang w:val="ka-GE"/>
              </w:rPr>
            </w:pPr>
            <w:r w:rsidRPr="00C426ED">
              <w:rPr>
                <w:sz w:val="20"/>
                <w:szCs w:val="20"/>
                <w:lang w:val="ka-GE"/>
              </w:rPr>
              <w:t>„საინვესტიციო კომპანია“ ნიშნავს საინვესტიციო კომპანიას  2004/39/EC</w:t>
            </w:r>
            <w:r w:rsidR="005D0BF9">
              <w:rPr>
                <w:sz w:val="20"/>
                <w:szCs w:val="20"/>
                <w:lang w:val="ka-GE"/>
              </w:rPr>
              <w:t xml:space="preserve"> დირექტივ</w:t>
            </w:r>
            <w:r w:rsidRPr="00C426ED">
              <w:rPr>
                <w:sz w:val="20"/>
                <w:szCs w:val="20"/>
                <w:lang w:val="ka-GE"/>
              </w:rPr>
              <w:t>ის 4(1)</w:t>
            </w:r>
            <w:r w:rsidR="005D0BF9">
              <w:t xml:space="preserve"> </w:t>
            </w:r>
            <w:r w:rsidR="005D0BF9" w:rsidRPr="005D0BF9">
              <w:rPr>
                <w:sz w:val="20"/>
                <w:szCs w:val="20"/>
                <w:lang w:val="ka-GE"/>
              </w:rPr>
              <w:t>მუხლის</w:t>
            </w:r>
            <w:r w:rsidR="004B3F4C">
              <w:rPr>
                <w:sz w:val="20"/>
                <w:szCs w:val="20"/>
                <w:lang w:val="ka-GE"/>
              </w:rPr>
              <w:t xml:space="preserve"> პირველი პუნქტის</w:t>
            </w:r>
            <w:r w:rsidRPr="00C426ED">
              <w:rPr>
                <w:sz w:val="20"/>
                <w:szCs w:val="20"/>
                <w:lang w:val="ka-GE"/>
              </w:rPr>
              <w:t xml:space="preserve"> მნიშვნელობით, ევროპარლამენტისა და საინვესტიციო კომპანიებისა და საკრედიტო დაწესებულებების  კაპიტალის ადე</w:t>
            </w:r>
            <w:r w:rsidR="00780168">
              <w:rPr>
                <w:sz w:val="20"/>
                <w:szCs w:val="20"/>
                <w:lang w:val="ka-GE"/>
              </w:rPr>
              <w:t>კ</w:t>
            </w:r>
            <w:r w:rsidRPr="00C426ED">
              <w:rPr>
                <w:sz w:val="20"/>
                <w:szCs w:val="20"/>
                <w:lang w:val="ka-GE"/>
              </w:rPr>
              <w:t xml:space="preserve">ვატურობის შესახებ </w:t>
            </w:r>
            <w:r w:rsidR="00930FD2" w:rsidRPr="00930FD2">
              <w:rPr>
                <w:sz w:val="20"/>
                <w:szCs w:val="20"/>
                <w:lang w:val="ka-GE"/>
              </w:rPr>
              <w:t xml:space="preserve">ევროპარლამენტისა და საბჭოს </w:t>
            </w:r>
            <w:r w:rsidRPr="00C426ED">
              <w:rPr>
                <w:sz w:val="20"/>
                <w:szCs w:val="20"/>
                <w:lang w:val="ka-GE"/>
              </w:rPr>
              <w:t xml:space="preserve"> 2006 წლის 14 ივნისის </w:t>
            </w:r>
            <w:r w:rsidR="00780168" w:rsidRPr="00C426ED">
              <w:rPr>
                <w:sz w:val="20"/>
                <w:szCs w:val="20"/>
                <w:lang w:val="ka-GE"/>
              </w:rPr>
              <w:t xml:space="preserve">2006/49/EC </w:t>
            </w:r>
            <w:r w:rsidRPr="00C426ED">
              <w:rPr>
                <w:sz w:val="20"/>
                <w:szCs w:val="20"/>
                <w:lang w:val="ka-GE"/>
              </w:rPr>
              <w:t>დირექტივის 3(1</w:t>
            </w:r>
            <w:r w:rsidR="00251008" w:rsidRPr="00C426ED">
              <w:rPr>
                <w:sz w:val="20"/>
                <w:szCs w:val="20"/>
                <w:lang w:val="ka-GE"/>
              </w:rPr>
              <w:t>)(</w:t>
            </w:r>
            <w:r w:rsidR="00251008">
              <w:rPr>
                <w:sz w:val="20"/>
                <w:szCs w:val="20"/>
                <w:lang w:val="en-GB"/>
              </w:rPr>
              <w:t>d</w:t>
            </w:r>
            <w:r w:rsidR="00251008" w:rsidRPr="00C426ED">
              <w:rPr>
                <w:sz w:val="20"/>
                <w:szCs w:val="20"/>
                <w:lang w:val="ka-GE"/>
              </w:rPr>
              <w:t>)</w:t>
            </w:r>
            <w:r w:rsidR="00780168">
              <w:rPr>
                <w:sz w:val="20"/>
                <w:szCs w:val="20"/>
                <w:lang w:val="ka-GE"/>
              </w:rPr>
              <w:t xml:space="preserve"> </w:t>
            </w:r>
            <w:r w:rsidR="00780168" w:rsidRPr="00C426ED">
              <w:rPr>
                <w:sz w:val="20"/>
                <w:szCs w:val="20"/>
                <w:lang w:val="ka-GE"/>
              </w:rPr>
              <w:t xml:space="preserve">მუხლში </w:t>
            </w:r>
            <w:r w:rsidR="00251008" w:rsidRPr="00C426ED">
              <w:rPr>
                <w:sz w:val="20"/>
                <w:szCs w:val="20"/>
                <w:lang w:val="ka-GE"/>
              </w:rPr>
              <w:t xml:space="preserve"> </w:t>
            </w:r>
            <w:r w:rsidRPr="00C426ED">
              <w:rPr>
                <w:sz w:val="20"/>
                <w:szCs w:val="20"/>
                <w:lang w:val="ka-GE"/>
              </w:rPr>
              <w:t>მითითებული საწარმოები ან ის საწარმო, რომლის რეგისტრირებული ოფისი მდებარეობს მესამე ქვეყანაში და რომლის ავტორიზაციაც საჭირო იქნებოდა</w:t>
            </w:r>
            <w:r w:rsidR="004B3F4C">
              <w:rPr>
                <w:sz w:val="20"/>
                <w:szCs w:val="20"/>
                <w:lang w:val="ka-GE"/>
              </w:rPr>
              <w:t xml:space="preserve"> </w:t>
            </w:r>
            <w:r w:rsidR="004B3F4C" w:rsidRPr="00C426ED">
              <w:rPr>
                <w:sz w:val="20"/>
                <w:szCs w:val="20"/>
                <w:lang w:val="ka-GE"/>
              </w:rPr>
              <w:t xml:space="preserve">2004/39/EC </w:t>
            </w:r>
            <w:r w:rsidR="004B3F4C">
              <w:rPr>
                <w:sz w:val="20"/>
                <w:szCs w:val="20"/>
                <w:lang w:val="ka-GE"/>
              </w:rPr>
              <w:t>დირექტივის</w:t>
            </w:r>
            <w:r w:rsidR="004B3F4C" w:rsidRPr="00C426ED">
              <w:rPr>
                <w:sz w:val="20"/>
                <w:szCs w:val="20"/>
                <w:lang w:val="ka-GE"/>
              </w:rPr>
              <w:t xml:space="preserve"> მიხედვით</w:t>
            </w:r>
            <w:r w:rsidR="004B3F4C">
              <w:rPr>
                <w:sz w:val="20"/>
                <w:szCs w:val="20"/>
                <w:lang w:val="ka-GE"/>
              </w:rPr>
              <w:t>,</w:t>
            </w:r>
            <w:r w:rsidRPr="00C426ED">
              <w:rPr>
                <w:sz w:val="20"/>
                <w:szCs w:val="20"/>
                <w:lang w:val="ka-GE"/>
              </w:rPr>
              <w:t xml:space="preserve"> მისი რეგისტრირებული ოფისი ევროკავშირში რომ მდებარეობდეს;</w:t>
            </w:r>
            <w:r w:rsidR="00780168">
              <w:rPr>
                <w:sz w:val="20"/>
                <w:szCs w:val="20"/>
                <w:lang w:val="ka-GE"/>
              </w:rPr>
              <w:t xml:space="preserve">  </w:t>
            </w:r>
            <w:r w:rsidR="00234669">
              <w:rPr>
                <w:sz w:val="20"/>
                <w:szCs w:val="20"/>
                <w:lang w:val="ka-GE"/>
              </w:rPr>
              <w:t xml:space="preserve"> </w:t>
            </w:r>
          </w:p>
        </w:tc>
        <w:tc>
          <w:tcPr>
            <w:tcW w:w="567" w:type="dxa"/>
            <w:noWrap/>
            <w:hideMark/>
          </w:tcPr>
          <w:p w14:paraId="3BC9D4B7" w14:textId="377E541D" w:rsidR="00290CA2" w:rsidRPr="00C426ED" w:rsidRDefault="00AC313A" w:rsidP="00962B30">
            <w:pPr>
              <w:jc w:val="both"/>
              <w:rPr>
                <w:sz w:val="20"/>
                <w:szCs w:val="20"/>
                <w:lang w:val="ka-GE"/>
              </w:rPr>
            </w:pPr>
            <w:r>
              <w:rPr>
                <w:sz w:val="20"/>
                <w:szCs w:val="20"/>
                <w:lang w:val="ka-GE"/>
              </w:rPr>
              <w:t>N</w:t>
            </w:r>
            <w:r w:rsidR="00290CA2" w:rsidRPr="00C426ED">
              <w:rPr>
                <w:sz w:val="20"/>
                <w:szCs w:val="20"/>
                <w:lang w:val="ka-GE"/>
              </w:rPr>
              <w:t>2</w:t>
            </w:r>
          </w:p>
          <w:p w14:paraId="111FE8B7" w14:textId="77777777" w:rsidR="00F03670" w:rsidRPr="00C426ED" w:rsidRDefault="00F03670" w:rsidP="00962B30">
            <w:pPr>
              <w:jc w:val="both"/>
              <w:rPr>
                <w:sz w:val="20"/>
                <w:szCs w:val="20"/>
                <w:lang w:val="ka-GE"/>
              </w:rPr>
            </w:pPr>
          </w:p>
          <w:p w14:paraId="079F7D91" w14:textId="77777777" w:rsidR="00F03670" w:rsidRPr="00C426ED" w:rsidRDefault="00F03670" w:rsidP="00962B30">
            <w:pPr>
              <w:jc w:val="both"/>
              <w:rPr>
                <w:sz w:val="20"/>
                <w:szCs w:val="20"/>
                <w:lang w:val="ka-GE"/>
              </w:rPr>
            </w:pPr>
          </w:p>
          <w:p w14:paraId="0F3A3E10" w14:textId="77777777" w:rsidR="00F03670" w:rsidRPr="00C426ED" w:rsidRDefault="00F03670" w:rsidP="00962B30">
            <w:pPr>
              <w:jc w:val="both"/>
              <w:rPr>
                <w:sz w:val="20"/>
                <w:szCs w:val="20"/>
                <w:lang w:val="ka-GE"/>
              </w:rPr>
            </w:pPr>
          </w:p>
          <w:p w14:paraId="636BCFD2" w14:textId="77777777" w:rsidR="00F03670" w:rsidRPr="00C426ED" w:rsidRDefault="00F03670" w:rsidP="00962B30">
            <w:pPr>
              <w:jc w:val="both"/>
              <w:rPr>
                <w:sz w:val="20"/>
                <w:szCs w:val="20"/>
                <w:lang w:val="ka-GE"/>
              </w:rPr>
            </w:pPr>
          </w:p>
          <w:p w14:paraId="2B16249A" w14:textId="77777777" w:rsidR="00F03670" w:rsidRPr="00C426ED" w:rsidRDefault="00F03670" w:rsidP="00962B30">
            <w:pPr>
              <w:jc w:val="both"/>
              <w:rPr>
                <w:sz w:val="20"/>
                <w:szCs w:val="20"/>
                <w:lang w:val="ka-GE"/>
              </w:rPr>
            </w:pPr>
          </w:p>
          <w:p w14:paraId="67DFA77D" w14:textId="046DAE83" w:rsidR="00F03670" w:rsidRPr="00C426ED" w:rsidRDefault="00AC313A" w:rsidP="00962B30">
            <w:pPr>
              <w:jc w:val="both"/>
              <w:rPr>
                <w:sz w:val="20"/>
                <w:szCs w:val="20"/>
                <w:lang w:val="ka-GE"/>
              </w:rPr>
            </w:pPr>
            <w:r>
              <w:rPr>
                <w:sz w:val="20"/>
                <w:szCs w:val="20"/>
                <w:lang w:val="ka-GE"/>
              </w:rPr>
              <w:t>N</w:t>
            </w:r>
            <w:r w:rsidR="00F03670" w:rsidRPr="00C426ED">
              <w:rPr>
                <w:sz w:val="20"/>
                <w:szCs w:val="20"/>
                <w:lang w:val="ka-GE"/>
              </w:rPr>
              <w:t>2</w:t>
            </w:r>
          </w:p>
        </w:tc>
        <w:tc>
          <w:tcPr>
            <w:tcW w:w="708" w:type="dxa"/>
            <w:hideMark/>
          </w:tcPr>
          <w:p w14:paraId="69959F9D" w14:textId="4A22C39A" w:rsidR="00A22C34" w:rsidRPr="00C426ED" w:rsidRDefault="00290CA2" w:rsidP="00962B30">
            <w:pPr>
              <w:jc w:val="both"/>
              <w:rPr>
                <w:sz w:val="20"/>
                <w:szCs w:val="20"/>
                <w:lang w:val="ka-GE"/>
              </w:rPr>
            </w:pPr>
            <w:r w:rsidRPr="00C426ED">
              <w:rPr>
                <w:sz w:val="20"/>
                <w:szCs w:val="20"/>
                <w:lang w:val="ka-GE"/>
              </w:rPr>
              <w:t>2</w:t>
            </w:r>
            <w:r w:rsidR="00B0724D" w:rsidRPr="00C426ED">
              <w:rPr>
                <w:sz w:val="20"/>
                <w:szCs w:val="20"/>
                <w:lang w:val="ka-GE"/>
              </w:rPr>
              <w:t>.</w:t>
            </w:r>
            <w:r w:rsidR="00A22C34" w:rsidRPr="00C426ED">
              <w:rPr>
                <w:sz w:val="20"/>
                <w:szCs w:val="20"/>
                <w:lang w:val="ka-GE"/>
              </w:rPr>
              <w:t>26</w:t>
            </w:r>
          </w:p>
          <w:p w14:paraId="32B6D74B" w14:textId="2B6E24C0" w:rsidR="00A22C34" w:rsidRPr="00C426ED" w:rsidRDefault="00A22C34" w:rsidP="00962B30">
            <w:pPr>
              <w:jc w:val="both"/>
              <w:rPr>
                <w:sz w:val="20"/>
                <w:szCs w:val="20"/>
                <w:lang w:val="ka-GE"/>
              </w:rPr>
            </w:pPr>
          </w:p>
          <w:p w14:paraId="28D697BA" w14:textId="77777777" w:rsidR="00A22C34" w:rsidRPr="00C426ED" w:rsidRDefault="00A22C34" w:rsidP="00962B30">
            <w:pPr>
              <w:jc w:val="both"/>
              <w:rPr>
                <w:sz w:val="20"/>
                <w:szCs w:val="20"/>
                <w:lang w:val="ka-GE"/>
              </w:rPr>
            </w:pPr>
          </w:p>
          <w:p w14:paraId="2A5E2871" w14:textId="77777777" w:rsidR="00A22C34" w:rsidRPr="00C426ED" w:rsidRDefault="00A22C34" w:rsidP="00962B30">
            <w:pPr>
              <w:jc w:val="both"/>
              <w:rPr>
                <w:sz w:val="20"/>
                <w:szCs w:val="20"/>
                <w:lang w:val="ka-GE"/>
              </w:rPr>
            </w:pPr>
          </w:p>
          <w:p w14:paraId="7DE4467E" w14:textId="38DC6598" w:rsidR="00A22C34" w:rsidRDefault="00A22C34" w:rsidP="00962B30">
            <w:pPr>
              <w:jc w:val="both"/>
              <w:rPr>
                <w:sz w:val="20"/>
                <w:szCs w:val="20"/>
                <w:lang w:val="ka-GE"/>
              </w:rPr>
            </w:pPr>
          </w:p>
          <w:p w14:paraId="7A325427" w14:textId="77777777" w:rsidR="00AC313A" w:rsidRPr="00C426ED" w:rsidRDefault="00AC313A" w:rsidP="00962B30">
            <w:pPr>
              <w:jc w:val="both"/>
              <w:rPr>
                <w:sz w:val="20"/>
                <w:szCs w:val="20"/>
                <w:lang w:val="ka-GE"/>
              </w:rPr>
            </w:pPr>
          </w:p>
          <w:p w14:paraId="3B849EAF" w14:textId="7684456E" w:rsidR="00A22C34" w:rsidRPr="00C426ED" w:rsidRDefault="00A22C34" w:rsidP="00962B30">
            <w:pPr>
              <w:jc w:val="both"/>
              <w:rPr>
                <w:sz w:val="20"/>
                <w:szCs w:val="20"/>
                <w:lang w:val="ka-GE"/>
              </w:rPr>
            </w:pPr>
            <w:r w:rsidRPr="00C426ED">
              <w:rPr>
                <w:sz w:val="20"/>
                <w:szCs w:val="20"/>
                <w:lang w:val="ka-GE"/>
              </w:rPr>
              <w:t>23</w:t>
            </w:r>
          </w:p>
          <w:p w14:paraId="0A2949EB" w14:textId="42DB1E9D" w:rsidR="00290CA2" w:rsidRPr="00C426ED" w:rsidRDefault="00290CA2" w:rsidP="00962B30">
            <w:pPr>
              <w:jc w:val="both"/>
              <w:rPr>
                <w:sz w:val="20"/>
                <w:szCs w:val="20"/>
                <w:lang w:val="ka-GE"/>
              </w:rPr>
            </w:pPr>
            <w:r w:rsidRPr="00C426ED">
              <w:rPr>
                <w:sz w:val="20"/>
                <w:szCs w:val="20"/>
                <w:lang w:val="ka-GE"/>
              </w:rPr>
              <w:t xml:space="preserve"> </w:t>
            </w:r>
          </w:p>
        </w:tc>
        <w:tc>
          <w:tcPr>
            <w:tcW w:w="5103" w:type="dxa"/>
            <w:hideMark/>
          </w:tcPr>
          <w:p w14:paraId="0478B9F0" w14:textId="6E8B6C7F" w:rsidR="00A22C34" w:rsidRPr="00C426ED" w:rsidRDefault="00AC313A" w:rsidP="00962B30">
            <w:pPr>
              <w:jc w:val="both"/>
              <w:rPr>
                <w:sz w:val="20"/>
                <w:szCs w:val="20"/>
                <w:lang w:val="ka-GE"/>
              </w:rPr>
            </w:pPr>
            <w:r w:rsidRPr="00AC313A">
              <w:rPr>
                <w:sz w:val="20"/>
                <w:szCs w:val="20"/>
                <w:lang w:val="ka-GE"/>
              </w:rPr>
              <w:t>26. საბროკერო კომპანია – იურიდიული პირი, რომელსაც აქვს საბროკერო საქმიანობის ლიცენზია.</w:t>
            </w:r>
          </w:p>
          <w:p w14:paraId="5D3807E8" w14:textId="28C744DF" w:rsidR="00A22C34" w:rsidRDefault="00A22C34" w:rsidP="00962B30">
            <w:pPr>
              <w:jc w:val="both"/>
              <w:rPr>
                <w:sz w:val="20"/>
                <w:szCs w:val="20"/>
                <w:lang w:val="ka-GE"/>
              </w:rPr>
            </w:pPr>
          </w:p>
          <w:p w14:paraId="7FA9D88E" w14:textId="31E5B81C" w:rsidR="00AC313A" w:rsidRDefault="00AC313A" w:rsidP="00962B30">
            <w:pPr>
              <w:jc w:val="both"/>
              <w:rPr>
                <w:sz w:val="20"/>
                <w:szCs w:val="20"/>
                <w:lang w:val="ka-GE"/>
              </w:rPr>
            </w:pPr>
          </w:p>
          <w:p w14:paraId="54D4D76C" w14:textId="04592E7E" w:rsidR="00AC313A" w:rsidRDefault="00AC313A" w:rsidP="00962B30">
            <w:pPr>
              <w:jc w:val="both"/>
              <w:rPr>
                <w:sz w:val="20"/>
                <w:szCs w:val="20"/>
                <w:lang w:val="ka-GE"/>
              </w:rPr>
            </w:pPr>
          </w:p>
          <w:p w14:paraId="6C594C98" w14:textId="77777777" w:rsidR="00AC313A" w:rsidRPr="00C426ED" w:rsidRDefault="00AC313A" w:rsidP="00962B30">
            <w:pPr>
              <w:jc w:val="both"/>
              <w:rPr>
                <w:sz w:val="20"/>
                <w:szCs w:val="20"/>
                <w:lang w:val="ka-GE"/>
              </w:rPr>
            </w:pPr>
          </w:p>
          <w:p w14:paraId="3263DCBB" w14:textId="5922AF84" w:rsidR="00AC313A" w:rsidRPr="00AC313A" w:rsidRDefault="00AC313A" w:rsidP="00AC313A">
            <w:pPr>
              <w:jc w:val="both"/>
              <w:rPr>
                <w:sz w:val="20"/>
                <w:szCs w:val="20"/>
                <w:lang w:val="ka-GE"/>
              </w:rPr>
            </w:pPr>
            <w:r w:rsidRPr="00AC313A">
              <w:rPr>
                <w:sz w:val="20"/>
                <w:szCs w:val="20"/>
                <w:lang w:val="ka-GE"/>
              </w:rPr>
              <w:t>საბროკერო საქმიანობის ლიცენზია საბროკერო კომპანიას უფლებას ანიჭებს, განახორციელოს კაპიტალში წილის, აქციების, ობლიგაციების, სერტიფიკატების, თამასუქების, ჩეკებისა და სხვა ფასიანი ქაღალდების მიმოქცევასთან დაკავშირებული ოპერაციები და მათი მომსახურება, მათ შორის:</w:t>
            </w:r>
          </w:p>
          <w:p w14:paraId="3C17BF56" w14:textId="77777777" w:rsidR="00AC313A" w:rsidRPr="00AC313A" w:rsidRDefault="00AC313A" w:rsidP="00AC313A">
            <w:pPr>
              <w:jc w:val="both"/>
              <w:rPr>
                <w:sz w:val="20"/>
                <w:szCs w:val="20"/>
                <w:lang w:val="ka-GE"/>
              </w:rPr>
            </w:pPr>
          </w:p>
          <w:p w14:paraId="76141211" w14:textId="483B4182" w:rsidR="00AC313A" w:rsidRPr="00AC313A" w:rsidRDefault="00AC313A" w:rsidP="00AC313A">
            <w:pPr>
              <w:jc w:val="both"/>
              <w:rPr>
                <w:sz w:val="20"/>
                <w:szCs w:val="20"/>
                <w:lang w:val="ka-GE"/>
              </w:rPr>
            </w:pPr>
            <w:r w:rsidRPr="00AC313A">
              <w:rPr>
                <w:sz w:val="20"/>
                <w:szCs w:val="20"/>
                <w:lang w:val="ka-GE"/>
              </w:rPr>
              <w:t>ა) პირდაპირი კონსულტაციები გაუწიოს ინვესტორებს ინვესტიციებთან დაკავშირებით, მათ შორის, ფასიანი ქაღალდების ფასის, ფასიან ქაღალდებში ინვესტიციების განხორციელების, ფასიანი ქაღალდების ყიდვა - გაყიდვისა და მათთან დაკავშირებულ უცხოური ვალუტით გარიგებებში;</w:t>
            </w:r>
          </w:p>
          <w:p w14:paraId="7B060F7B" w14:textId="77777777" w:rsidR="00AC313A" w:rsidRPr="00AC313A" w:rsidRDefault="00AC313A" w:rsidP="00AC313A">
            <w:pPr>
              <w:jc w:val="both"/>
              <w:rPr>
                <w:sz w:val="20"/>
                <w:szCs w:val="20"/>
                <w:lang w:val="ka-GE"/>
              </w:rPr>
            </w:pPr>
          </w:p>
          <w:p w14:paraId="328CE4E2" w14:textId="512F310D" w:rsidR="00AC313A" w:rsidRPr="00AC313A" w:rsidRDefault="00AC313A" w:rsidP="00AC313A">
            <w:pPr>
              <w:jc w:val="both"/>
              <w:rPr>
                <w:sz w:val="20"/>
                <w:szCs w:val="20"/>
                <w:lang w:val="ka-GE"/>
              </w:rPr>
            </w:pPr>
            <w:r w:rsidRPr="00AC313A">
              <w:rPr>
                <w:sz w:val="20"/>
                <w:szCs w:val="20"/>
                <w:lang w:val="ka-GE"/>
              </w:rPr>
              <w:t xml:space="preserve">ბ) განახორციელოს ფინანსურ ინსტრუმენტებთან და მათ </w:t>
            </w:r>
            <w:proofErr w:type="spellStart"/>
            <w:r w:rsidRPr="00AC313A">
              <w:rPr>
                <w:sz w:val="20"/>
                <w:szCs w:val="20"/>
                <w:lang w:val="ka-GE"/>
              </w:rPr>
              <w:t>ემიტენტებთან</w:t>
            </w:r>
            <w:proofErr w:type="spellEnd"/>
            <w:r w:rsidRPr="00AC313A">
              <w:rPr>
                <w:sz w:val="20"/>
                <w:szCs w:val="20"/>
                <w:lang w:val="ka-GE"/>
              </w:rPr>
              <w:t xml:space="preserve"> დაკავშირებული კვლევა და უზრუნველყოს ამ კვლევის შედეგების ან/და საინვესტიციო სტრატეგიასთან დაკავშირებული რეკომენდაციების გავრცელება;</w:t>
            </w:r>
          </w:p>
          <w:p w14:paraId="62358E09" w14:textId="77777777" w:rsidR="00AC313A" w:rsidRPr="00AC313A" w:rsidRDefault="00AC313A" w:rsidP="00AC313A">
            <w:pPr>
              <w:jc w:val="both"/>
              <w:rPr>
                <w:sz w:val="20"/>
                <w:szCs w:val="20"/>
                <w:lang w:val="ka-GE"/>
              </w:rPr>
            </w:pPr>
          </w:p>
          <w:p w14:paraId="3B96EA9A" w14:textId="0DA597D9" w:rsidR="00AC313A" w:rsidRPr="00AC313A" w:rsidRDefault="00AC313A" w:rsidP="00AC313A">
            <w:pPr>
              <w:jc w:val="both"/>
              <w:rPr>
                <w:sz w:val="20"/>
                <w:szCs w:val="20"/>
                <w:lang w:val="ka-GE"/>
              </w:rPr>
            </w:pPr>
            <w:r w:rsidRPr="00AC313A">
              <w:rPr>
                <w:sz w:val="20"/>
                <w:szCs w:val="20"/>
                <w:lang w:val="ka-GE"/>
              </w:rPr>
              <w:t>გ) კონსულტაცია გაუწიოს ემიტენტებს ფასიანი ქაღალდების გამოშვებისა და ინვესტიციების მოზიდვის თაობაზე;</w:t>
            </w:r>
          </w:p>
          <w:p w14:paraId="27B2EF09" w14:textId="77777777" w:rsidR="00AC313A" w:rsidRPr="00AC313A" w:rsidRDefault="00AC313A" w:rsidP="00AC313A">
            <w:pPr>
              <w:jc w:val="both"/>
              <w:rPr>
                <w:sz w:val="20"/>
                <w:szCs w:val="20"/>
                <w:lang w:val="ka-GE"/>
              </w:rPr>
            </w:pPr>
          </w:p>
          <w:p w14:paraId="168904FD" w14:textId="045346CE" w:rsidR="00AC313A" w:rsidRPr="00AC313A" w:rsidRDefault="00AC313A" w:rsidP="00AC313A">
            <w:pPr>
              <w:jc w:val="both"/>
              <w:rPr>
                <w:sz w:val="20"/>
                <w:szCs w:val="20"/>
                <w:lang w:val="ka-GE"/>
              </w:rPr>
            </w:pPr>
            <w:r w:rsidRPr="00AC313A">
              <w:rPr>
                <w:sz w:val="20"/>
                <w:szCs w:val="20"/>
                <w:lang w:val="ka-GE"/>
              </w:rPr>
              <w:t xml:space="preserve">დ) მოამზადოს და განახორციელოს ემიტენტის ფასიანი ქაღალდების განთავსება </w:t>
            </w:r>
            <w:proofErr w:type="spellStart"/>
            <w:r w:rsidRPr="00AC313A">
              <w:rPr>
                <w:sz w:val="20"/>
                <w:szCs w:val="20"/>
                <w:lang w:val="ka-GE"/>
              </w:rPr>
              <w:t>არაგარანტირებულ</w:t>
            </w:r>
            <w:proofErr w:type="spellEnd"/>
            <w:r w:rsidRPr="00AC313A">
              <w:rPr>
                <w:sz w:val="20"/>
                <w:szCs w:val="20"/>
                <w:lang w:val="ka-GE"/>
              </w:rPr>
              <w:t xml:space="preserve"> საფუძველზე;</w:t>
            </w:r>
          </w:p>
          <w:p w14:paraId="219113C9" w14:textId="77777777" w:rsidR="00AC313A" w:rsidRPr="00AC313A" w:rsidRDefault="00AC313A" w:rsidP="00AC313A">
            <w:pPr>
              <w:jc w:val="both"/>
              <w:rPr>
                <w:sz w:val="20"/>
                <w:szCs w:val="20"/>
                <w:lang w:val="ka-GE"/>
              </w:rPr>
            </w:pPr>
          </w:p>
          <w:p w14:paraId="55B0D07F" w14:textId="77777777" w:rsidR="00AC313A" w:rsidRPr="00AC313A" w:rsidRDefault="00AC313A" w:rsidP="00AC313A">
            <w:pPr>
              <w:jc w:val="both"/>
              <w:rPr>
                <w:sz w:val="20"/>
                <w:szCs w:val="20"/>
                <w:lang w:val="ka-GE"/>
              </w:rPr>
            </w:pPr>
            <w:r w:rsidRPr="00AC313A">
              <w:rPr>
                <w:sz w:val="20"/>
                <w:szCs w:val="20"/>
                <w:lang w:val="ka-GE"/>
              </w:rPr>
              <w:t xml:space="preserve">ე) მიიღოს და გადასცეს კლიენტების დავალებები ფასიან ქაღალდებთან დაკავშირებით, კლიენტების </w:t>
            </w:r>
            <w:r w:rsidRPr="00AC313A">
              <w:rPr>
                <w:sz w:val="20"/>
                <w:szCs w:val="20"/>
                <w:lang w:val="ka-GE"/>
              </w:rPr>
              <w:lastRenderedPageBreak/>
              <w:t>სახსრებით განახორციელოს ფასიანი ქაღალდებით გარიგება მათივე ინტერესებისათვის ;</w:t>
            </w:r>
          </w:p>
          <w:p w14:paraId="7B3B871A" w14:textId="77777777" w:rsidR="00AC313A" w:rsidRPr="00AC313A" w:rsidRDefault="00AC313A" w:rsidP="00AC313A">
            <w:pPr>
              <w:jc w:val="both"/>
              <w:rPr>
                <w:sz w:val="20"/>
                <w:szCs w:val="20"/>
                <w:lang w:val="ka-GE"/>
              </w:rPr>
            </w:pPr>
          </w:p>
          <w:p w14:paraId="35BAF106" w14:textId="77777777" w:rsidR="00AC313A" w:rsidRPr="00AC313A" w:rsidRDefault="00AC313A" w:rsidP="00AC313A">
            <w:pPr>
              <w:jc w:val="both"/>
              <w:rPr>
                <w:sz w:val="20"/>
                <w:szCs w:val="20"/>
                <w:lang w:val="ka-GE"/>
              </w:rPr>
            </w:pPr>
            <w:r w:rsidRPr="00AC313A">
              <w:rPr>
                <w:sz w:val="20"/>
                <w:szCs w:val="20"/>
                <w:lang w:val="ka-GE"/>
              </w:rPr>
              <w:t>ვ) მართოს კლიენტების, მათ შორის, საპენსიო სქემების, საინვესტიციო პორტფელები და ფასიანი ქაღალდებით ოპერაციებისთვის გამოყოფილი სახსრები, გარდა კოლექტიური პორტფელის მართვისა;</w:t>
            </w:r>
          </w:p>
          <w:p w14:paraId="5FBD4154" w14:textId="332A51A4" w:rsidR="00AC313A" w:rsidRPr="00AC313A" w:rsidRDefault="00606D6C" w:rsidP="00AC313A">
            <w:pPr>
              <w:jc w:val="both"/>
              <w:rPr>
                <w:sz w:val="20"/>
                <w:szCs w:val="20"/>
                <w:lang w:val="ka-GE"/>
              </w:rPr>
            </w:pPr>
            <w:r w:rsidRPr="00606D6C">
              <w:rPr>
                <w:sz w:val="20"/>
                <w:szCs w:val="20"/>
                <w:lang w:val="ka-GE"/>
              </w:rPr>
              <w:t>[ვ) მართოს კლიენტების საინვესტიციო პორტფელები და ფასიანი ქაღალდებით ოპერაციებისთვის გამოყოფილი სახსრები, გარდა კოლექტიური პორტფელის მართვისა; (ამოქმედდეს 2025 წლის 1 იანვრიდან)]</w:t>
            </w:r>
          </w:p>
          <w:p w14:paraId="7A801EA9" w14:textId="53465BE3" w:rsidR="00AC313A" w:rsidRPr="00AC313A" w:rsidRDefault="00AC313A" w:rsidP="00AC313A">
            <w:pPr>
              <w:jc w:val="both"/>
              <w:rPr>
                <w:sz w:val="20"/>
                <w:szCs w:val="20"/>
                <w:lang w:val="ka-GE"/>
              </w:rPr>
            </w:pPr>
            <w:r w:rsidRPr="00AC313A">
              <w:rPr>
                <w:sz w:val="20"/>
                <w:szCs w:val="20"/>
                <w:lang w:val="ka-GE"/>
              </w:rPr>
              <w:t>ზ) განახორციელოს კლიენტების საინვესტიციო სახსრების ან/და ფასიანი ქაღალდების შენახვა და აღრიცხვა, აგრეთვე ფასიანი ქაღალდების ნომინალური მფლობელის მომსახურება; ამ მიზნით გაუხსნას კლიენტებს ფულადი და ფასიანი ქაღალდების ანგარიშები და აწარმოოს მათზე ოპერაციები;</w:t>
            </w:r>
          </w:p>
          <w:p w14:paraId="20252FDC" w14:textId="77777777" w:rsidR="00AC313A" w:rsidRPr="00AC313A" w:rsidRDefault="00AC313A" w:rsidP="00AC313A">
            <w:pPr>
              <w:jc w:val="both"/>
              <w:rPr>
                <w:sz w:val="20"/>
                <w:szCs w:val="20"/>
                <w:lang w:val="ka-GE"/>
              </w:rPr>
            </w:pPr>
          </w:p>
          <w:p w14:paraId="4DA9C524" w14:textId="77777777" w:rsidR="00AC313A" w:rsidRPr="00AC313A" w:rsidRDefault="00AC313A" w:rsidP="00AC313A">
            <w:pPr>
              <w:jc w:val="both"/>
              <w:rPr>
                <w:sz w:val="20"/>
                <w:szCs w:val="20"/>
                <w:lang w:val="ka-GE"/>
              </w:rPr>
            </w:pPr>
            <w:r w:rsidRPr="00AC313A">
              <w:rPr>
                <w:sz w:val="20"/>
                <w:szCs w:val="20"/>
                <w:lang w:val="ka-GE"/>
              </w:rPr>
              <w:t>თ) საკუთარი სახსრებით განახორციელოს ფასიანი ქაღალდებით გარიგება თავისივე ინტერესებისათვის ;</w:t>
            </w:r>
          </w:p>
          <w:p w14:paraId="04FCD517" w14:textId="77777777" w:rsidR="00AC313A" w:rsidRPr="00AC313A" w:rsidRDefault="00AC313A" w:rsidP="00AC313A">
            <w:pPr>
              <w:jc w:val="both"/>
              <w:rPr>
                <w:sz w:val="20"/>
                <w:szCs w:val="20"/>
                <w:lang w:val="ka-GE"/>
              </w:rPr>
            </w:pPr>
          </w:p>
          <w:p w14:paraId="7287931E" w14:textId="0B79D25C" w:rsidR="00AC313A" w:rsidRPr="00AC313A" w:rsidRDefault="00AC313A" w:rsidP="00AC313A">
            <w:pPr>
              <w:jc w:val="both"/>
              <w:rPr>
                <w:sz w:val="20"/>
                <w:szCs w:val="20"/>
                <w:lang w:val="ka-GE"/>
              </w:rPr>
            </w:pPr>
            <w:r w:rsidRPr="00AC313A">
              <w:rPr>
                <w:sz w:val="20"/>
                <w:szCs w:val="20"/>
                <w:lang w:val="ka-GE"/>
              </w:rPr>
              <w:t>ი) მოამზადოს და განახორციელოს ემიტენტის ფასიანი ქაღალდების განთავსება გარანტირებულ საფუძველზე;</w:t>
            </w:r>
          </w:p>
          <w:p w14:paraId="5623D5D7" w14:textId="77777777" w:rsidR="00AC313A" w:rsidRPr="00AC313A" w:rsidRDefault="00AC313A" w:rsidP="00AC313A">
            <w:pPr>
              <w:jc w:val="both"/>
              <w:rPr>
                <w:sz w:val="20"/>
                <w:szCs w:val="20"/>
                <w:lang w:val="ka-GE"/>
              </w:rPr>
            </w:pPr>
          </w:p>
          <w:p w14:paraId="37CF8155" w14:textId="77777777" w:rsidR="00AC313A" w:rsidRPr="00AC313A" w:rsidRDefault="00AC313A" w:rsidP="00AC313A">
            <w:pPr>
              <w:jc w:val="both"/>
              <w:rPr>
                <w:sz w:val="20"/>
                <w:szCs w:val="20"/>
                <w:lang w:val="ka-GE"/>
              </w:rPr>
            </w:pPr>
            <w:r w:rsidRPr="00AC313A">
              <w:rPr>
                <w:sz w:val="20"/>
                <w:szCs w:val="20"/>
                <w:lang w:val="ka-GE"/>
              </w:rPr>
              <w:t>კ) ასესხოს კლიენტებს და ისესხოს მათგან ფასიანი ქაღალდები, აგრეთვე გამოიყენოს საკუთარი სახსრები კლიენტებისათვის ფასიანი ქაღალდების შესაძენად, მონაწილეობა მიიღოს საქართველოს ეროვნული ბანკის მიერ დადგენილი წესით განსაზღვრულ „მოკლე გაყიდვებში“;</w:t>
            </w:r>
          </w:p>
          <w:p w14:paraId="2EA166C2" w14:textId="77777777" w:rsidR="00AC313A" w:rsidRPr="00AC313A" w:rsidRDefault="00AC313A" w:rsidP="00AC313A">
            <w:pPr>
              <w:jc w:val="both"/>
              <w:rPr>
                <w:sz w:val="20"/>
                <w:szCs w:val="20"/>
                <w:lang w:val="ka-GE"/>
              </w:rPr>
            </w:pPr>
          </w:p>
          <w:p w14:paraId="00EFE1E5" w14:textId="275D4812" w:rsidR="00AC313A" w:rsidRPr="00AC313A" w:rsidRDefault="00AC313A" w:rsidP="00AC313A">
            <w:pPr>
              <w:jc w:val="both"/>
              <w:rPr>
                <w:sz w:val="20"/>
                <w:szCs w:val="20"/>
                <w:lang w:val="ka-GE"/>
              </w:rPr>
            </w:pPr>
            <w:r w:rsidRPr="00AC313A">
              <w:rPr>
                <w:sz w:val="20"/>
                <w:szCs w:val="20"/>
                <w:lang w:val="ka-GE"/>
              </w:rPr>
              <w:t>ლ) განახორციელოს ვალუტის ყიდვა-გაყიდვა;</w:t>
            </w:r>
          </w:p>
          <w:p w14:paraId="0DB9B143" w14:textId="77777777" w:rsidR="00AC313A" w:rsidRPr="00AC313A" w:rsidRDefault="00AC313A" w:rsidP="00AC313A">
            <w:pPr>
              <w:jc w:val="both"/>
              <w:rPr>
                <w:sz w:val="20"/>
                <w:szCs w:val="20"/>
                <w:lang w:val="ka-GE"/>
              </w:rPr>
            </w:pPr>
          </w:p>
          <w:p w14:paraId="27D20B1E" w14:textId="77777777" w:rsidR="00AC313A" w:rsidRPr="00AC313A" w:rsidRDefault="00AC313A" w:rsidP="00AC313A">
            <w:pPr>
              <w:jc w:val="both"/>
              <w:rPr>
                <w:sz w:val="20"/>
                <w:szCs w:val="20"/>
                <w:lang w:val="ka-GE"/>
              </w:rPr>
            </w:pPr>
            <w:r w:rsidRPr="00AC313A">
              <w:rPr>
                <w:sz w:val="20"/>
                <w:szCs w:val="20"/>
                <w:lang w:val="ka-GE"/>
              </w:rPr>
              <w:t>ლ</w:t>
            </w:r>
            <w:r w:rsidRPr="00AC313A">
              <w:rPr>
                <w:rFonts w:ascii="Times New Roman" w:hAnsi="Times New Roman" w:cs="Times New Roman"/>
                <w:sz w:val="20"/>
                <w:szCs w:val="20"/>
                <w:lang w:val="ka-GE"/>
              </w:rPr>
              <w:t>​</w:t>
            </w:r>
            <w:r w:rsidRPr="00962B30">
              <w:rPr>
                <w:sz w:val="20"/>
                <w:szCs w:val="20"/>
                <w:vertAlign w:val="superscript"/>
                <w:lang w:val="ka-GE"/>
              </w:rPr>
              <w:t>1</w:t>
            </w:r>
            <w:r w:rsidRPr="00AC313A">
              <w:rPr>
                <w:sz w:val="20"/>
                <w:szCs w:val="20"/>
                <w:lang w:val="ka-GE"/>
              </w:rPr>
              <w:t xml:space="preserve">) დადოს </w:t>
            </w:r>
            <w:proofErr w:type="spellStart"/>
            <w:r w:rsidRPr="00AC313A">
              <w:rPr>
                <w:sz w:val="20"/>
                <w:szCs w:val="20"/>
                <w:lang w:val="ka-GE"/>
              </w:rPr>
              <w:t>დერივატივი</w:t>
            </w:r>
            <w:proofErr w:type="spellEnd"/>
            <w:r w:rsidRPr="00AC313A">
              <w:rPr>
                <w:sz w:val="20"/>
                <w:szCs w:val="20"/>
                <w:lang w:val="ka-GE"/>
              </w:rPr>
              <w:t>;</w:t>
            </w:r>
          </w:p>
          <w:p w14:paraId="40015095" w14:textId="77777777" w:rsidR="00AC313A" w:rsidRPr="00AC313A" w:rsidRDefault="00AC313A" w:rsidP="00AC313A">
            <w:pPr>
              <w:jc w:val="both"/>
              <w:rPr>
                <w:sz w:val="20"/>
                <w:szCs w:val="20"/>
                <w:lang w:val="ka-GE"/>
              </w:rPr>
            </w:pPr>
          </w:p>
          <w:p w14:paraId="0D7D3BB0" w14:textId="77777777" w:rsidR="00AC313A" w:rsidRPr="00AC313A" w:rsidRDefault="00AC313A" w:rsidP="00AC313A">
            <w:pPr>
              <w:jc w:val="both"/>
              <w:rPr>
                <w:sz w:val="20"/>
                <w:szCs w:val="20"/>
                <w:lang w:val="ka-GE"/>
              </w:rPr>
            </w:pPr>
            <w:r w:rsidRPr="00AC313A">
              <w:rPr>
                <w:sz w:val="20"/>
                <w:szCs w:val="20"/>
                <w:lang w:val="ka-GE"/>
              </w:rPr>
              <w:t>მ) განახორციელოს სხვა ოპერაციები ფინანსურ ინსტრუმენტებთან, სამეწარმეო საზოგადოების წილებთან ან ამ კანონით განსაზღვრული სხვა უფლებამოსილება;</w:t>
            </w:r>
          </w:p>
          <w:p w14:paraId="186778C0" w14:textId="77777777" w:rsidR="00AC313A" w:rsidRPr="00AC313A" w:rsidRDefault="00AC313A" w:rsidP="00AC313A">
            <w:pPr>
              <w:jc w:val="both"/>
              <w:rPr>
                <w:sz w:val="20"/>
                <w:szCs w:val="20"/>
                <w:lang w:val="ka-GE"/>
              </w:rPr>
            </w:pPr>
          </w:p>
          <w:p w14:paraId="6D05783D" w14:textId="12119109" w:rsidR="00290CA2" w:rsidRPr="00C426ED" w:rsidRDefault="00AC313A" w:rsidP="00962B30">
            <w:pPr>
              <w:jc w:val="both"/>
              <w:rPr>
                <w:sz w:val="20"/>
                <w:szCs w:val="20"/>
                <w:lang w:val="ka-GE"/>
              </w:rPr>
            </w:pPr>
            <w:r w:rsidRPr="00AC313A">
              <w:rPr>
                <w:sz w:val="20"/>
                <w:szCs w:val="20"/>
                <w:lang w:val="ka-GE"/>
              </w:rPr>
              <w:t>ნ) ორგანიზება გაუწიოს უცხოური ვალუტის სავაჭრო პლატფორმას.</w:t>
            </w:r>
          </w:p>
        </w:tc>
        <w:tc>
          <w:tcPr>
            <w:tcW w:w="567" w:type="dxa"/>
            <w:hideMark/>
          </w:tcPr>
          <w:p w14:paraId="05E29B06" w14:textId="256188BB" w:rsidR="00290CA2" w:rsidRPr="00C426ED" w:rsidRDefault="00106D95" w:rsidP="00962B30">
            <w:pPr>
              <w:jc w:val="both"/>
              <w:rPr>
                <w:sz w:val="20"/>
                <w:szCs w:val="20"/>
                <w:lang w:val="ka-GE"/>
              </w:rPr>
            </w:pPr>
            <w:proofErr w:type="spellStart"/>
            <w:r w:rsidRPr="00C426ED">
              <w:rPr>
                <w:sz w:val="20"/>
                <w:szCs w:val="20"/>
                <w:lang w:val="ka-GE"/>
              </w:rPr>
              <w:lastRenderedPageBreak/>
              <w:t>სშ</w:t>
            </w:r>
            <w:proofErr w:type="spellEnd"/>
          </w:p>
        </w:tc>
        <w:tc>
          <w:tcPr>
            <w:tcW w:w="3119" w:type="dxa"/>
            <w:hideMark/>
          </w:tcPr>
          <w:p w14:paraId="6161E728" w14:textId="26411BDD" w:rsidR="00290CA2" w:rsidRPr="00C426ED" w:rsidRDefault="00290CA2" w:rsidP="00962B30">
            <w:pPr>
              <w:jc w:val="both"/>
              <w:rPr>
                <w:sz w:val="20"/>
                <w:szCs w:val="20"/>
                <w:lang w:val="ka-GE"/>
              </w:rPr>
            </w:pPr>
          </w:p>
        </w:tc>
      </w:tr>
      <w:tr w:rsidR="00290CA2" w:rsidRPr="00C426ED" w14:paraId="751CB545" w14:textId="77777777" w:rsidTr="006F4AA5">
        <w:trPr>
          <w:trHeight w:val="3199"/>
        </w:trPr>
        <w:tc>
          <w:tcPr>
            <w:tcW w:w="704" w:type="dxa"/>
            <w:hideMark/>
          </w:tcPr>
          <w:p w14:paraId="544FFAF7" w14:textId="32148899" w:rsidR="00290CA2" w:rsidRPr="00C426ED" w:rsidRDefault="00290CA2" w:rsidP="00290CA2">
            <w:pPr>
              <w:rPr>
                <w:sz w:val="20"/>
                <w:szCs w:val="20"/>
                <w:lang w:val="ka-GE"/>
              </w:rPr>
            </w:pPr>
            <w:r w:rsidRPr="00C426ED">
              <w:rPr>
                <w:sz w:val="20"/>
                <w:szCs w:val="20"/>
                <w:lang w:val="ka-GE"/>
              </w:rPr>
              <w:lastRenderedPageBreak/>
              <w:t>2</w:t>
            </w:r>
            <w:r w:rsidR="00BF672E" w:rsidRPr="00C426ED">
              <w:rPr>
                <w:sz w:val="20"/>
                <w:szCs w:val="20"/>
                <w:lang w:val="ka-GE"/>
              </w:rPr>
              <w:t>.</w:t>
            </w:r>
            <w:r w:rsidRPr="00C426ED">
              <w:rPr>
                <w:sz w:val="20"/>
                <w:szCs w:val="20"/>
                <w:lang w:val="ka-GE"/>
              </w:rPr>
              <w:t>4</w:t>
            </w:r>
          </w:p>
        </w:tc>
        <w:tc>
          <w:tcPr>
            <w:tcW w:w="4820" w:type="dxa"/>
            <w:hideMark/>
          </w:tcPr>
          <w:p w14:paraId="1B5BC2D4" w14:textId="46F5B27A" w:rsidR="00290CA2" w:rsidRPr="00C426ED" w:rsidRDefault="00290CA2" w:rsidP="00962B30">
            <w:pPr>
              <w:jc w:val="both"/>
              <w:rPr>
                <w:sz w:val="20"/>
                <w:szCs w:val="20"/>
                <w:lang w:val="ka-GE"/>
              </w:rPr>
            </w:pPr>
            <w:r w:rsidRPr="00C426ED">
              <w:rPr>
                <w:sz w:val="20"/>
                <w:szCs w:val="20"/>
                <w:lang w:val="ka-GE"/>
              </w:rPr>
              <w:t>„რეგულირებადი სუბიექტი“ ნიშნავს საკრედიტო დაწესებულებას, სადაზღვევო კომპანიას, გადაზღვევის კომპანიას, საინვესტიციო კომპანიას, აქტივების მმართველ კომპანიას ან ალტერნატიული საინვესტიციო ფონდის მმართველს;</w:t>
            </w:r>
          </w:p>
        </w:tc>
        <w:tc>
          <w:tcPr>
            <w:tcW w:w="567" w:type="dxa"/>
            <w:noWrap/>
            <w:hideMark/>
          </w:tcPr>
          <w:p w14:paraId="2A4E047A" w14:textId="33416B0B" w:rsidR="00290CA2" w:rsidRPr="00C426ED" w:rsidRDefault="003F5F38" w:rsidP="00962B30">
            <w:pPr>
              <w:jc w:val="both"/>
              <w:rPr>
                <w:sz w:val="20"/>
                <w:szCs w:val="20"/>
                <w:lang w:val="ka-GE"/>
              </w:rPr>
            </w:pPr>
            <w:r>
              <w:rPr>
                <w:sz w:val="20"/>
                <w:szCs w:val="20"/>
                <w:lang w:val="ka-GE"/>
              </w:rPr>
              <w:t>N</w:t>
            </w:r>
            <w:r w:rsidR="00290CA2" w:rsidRPr="00C426ED">
              <w:rPr>
                <w:sz w:val="20"/>
                <w:szCs w:val="20"/>
                <w:lang w:val="ka-GE"/>
              </w:rPr>
              <w:t>1</w:t>
            </w:r>
          </w:p>
        </w:tc>
        <w:tc>
          <w:tcPr>
            <w:tcW w:w="708" w:type="dxa"/>
            <w:hideMark/>
          </w:tcPr>
          <w:p w14:paraId="0E0E7E69" w14:textId="7EB84771" w:rsidR="00290CA2" w:rsidRPr="00C426ED" w:rsidRDefault="00290CA2" w:rsidP="00962B30">
            <w:pPr>
              <w:jc w:val="both"/>
              <w:rPr>
                <w:sz w:val="20"/>
                <w:szCs w:val="20"/>
                <w:lang w:val="ka-GE"/>
              </w:rPr>
            </w:pPr>
            <w:r w:rsidRPr="00C426ED">
              <w:rPr>
                <w:sz w:val="20"/>
                <w:szCs w:val="20"/>
                <w:lang w:val="ka-GE"/>
              </w:rPr>
              <w:t>2</w:t>
            </w:r>
            <w:r w:rsidR="00B0724D" w:rsidRPr="00C426ED">
              <w:rPr>
                <w:sz w:val="20"/>
                <w:szCs w:val="20"/>
                <w:lang w:val="ka-GE"/>
              </w:rPr>
              <w:t xml:space="preserve">.1 </w:t>
            </w:r>
            <w:r w:rsidR="000B325C">
              <w:rPr>
                <w:sz w:val="20"/>
                <w:szCs w:val="20"/>
                <w:lang w:val="ka-GE"/>
              </w:rPr>
              <w:t>„</w:t>
            </w:r>
            <w:r w:rsidRPr="00C426ED">
              <w:rPr>
                <w:sz w:val="20"/>
                <w:szCs w:val="20"/>
                <w:lang w:val="ka-GE"/>
              </w:rPr>
              <w:t>პ</w:t>
            </w:r>
            <w:r w:rsidR="000B325C">
              <w:rPr>
                <w:sz w:val="20"/>
                <w:szCs w:val="20"/>
                <w:lang w:val="ka-GE"/>
              </w:rPr>
              <w:t>“</w:t>
            </w:r>
            <w:r w:rsidRPr="00C426ED">
              <w:rPr>
                <w:sz w:val="20"/>
                <w:szCs w:val="20"/>
                <w:lang w:val="ka-GE"/>
              </w:rPr>
              <w:t xml:space="preserve"> </w:t>
            </w:r>
          </w:p>
        </w:tc>
        <w:tc>
          <w:tcPr>
            <w:tcW w:w="5103" w:type="dxa"/>
            <w:hideMark/>
          </w:tcPr>
          <w:p w14:paraId="63CC85A0" w14:textId="77777777" w:rsidR="00034900" w:rsidRPr="00034900" w:rsidRDefault="00034900" w:rsidP="00034900">
            <w:pPr>
              <w:jc w:val="both"/>
              <w:rPr>
                <w:sz w:val="20"/>
                <w:szCs w:val="20"/>
                <w:lang w:val="ka-GE"/>
              </w:rPr>
            </w:pPr>
            <w:r w:rsidRPr="00034900">
              <w:rPr>
                <w:sz w:val="20"/>
                <w:szCs w:val="20"/>
                <w:lang w:val="ka-GE"/>
              </w:rPr>
              <w:t>1. ამ კანონის მიზნებისათვის, მასში გამოყენებულ ტერმინებს აქვს შემდეგი მნიშვნელობა:</w:t>
            </w:r>
          </w:p>
          <w:p w14:paraId="5D143D90" w14:textId="437F9723" w:rsidR="00290CA2" w:rsidRPr="00C426ED" w:rsidRDefault="00034900" w:rsidP="00962B30">
            <w:pPr>
              <w:jc w:val="both"/>
              <w:rPr>
                <w:sz w:val="20"/>
                <w:szCs w:val="20"/>
                <w:lang w:val="ka-GE"/>
              </w:rPr>
            </w:pPr>
            <w:r>
              <w:rPr>
                <w:b/>
                <w:sz w:val="20"/>
                <w:szCs w:val="20"/>
                <w:lang w:val="ka-GE"/>
              </w:rPr>
              <w:t xml:space="preserve">პ) </w:t>
            </w:r>
            <w:r w:rsidR="000B325C" w:rsidRPr="00034900">
              <w:rPr>
                <w:b/>
                <w:sz w:val="20"/>
                <w:szCs w:val="20"/>
                <w:lang w:val="ka-GE"/>
              </w:rPr>
              <w:t>რეგულირებული საწარმო</w:t>
            </w:r>
            <w:r w:rsidR="000B325C" w:rsidRPr="000B325C">
              <w:rPr>
                <w:sz w:val="20"/>
                <w:szCs w:val="20"/>
                <w:lang w:val="ka-GE"/>
              </w:rPr>
              <w:t xml:space="preserve"> - კომერციული ბანკი, სადაზღვევო ორგანიზაცია, </w:t>
            </w:r>
            <w:proofErr w:type="spellStart"/>
            <w:r w:rsidR="000B325C" w:rsidRPr="000B325C">
              <w:rPr>
                <w:sz w:val="20"/>
                <w:szCs w:val="20"/>
                <w:lang w:val="ka-GE"/>
              </w:rPr>
              <w:t>გადამზღვეველი</w:t>
            </w:r>
            <w:proofErr w:type="spellEnd"/>
            <w:r w:rsidR="000B325C" w:rsidRPr="000B325C">
              <w:rPr>
                <w:sz w:val="20"/>
                <w:szCs w:val="20"/>
                <w:lang w:val="ka-GE"/>
              </w:rPr>
              <w:t xml:space="preserve"> კომპანია, საბროკერო კომპანია ან აქტივების მმართველი კომპანია;</w:t>
            </w:r>
          </w:p>
        </w:tc>
        <w:tc>
          <w:tcPr>
            <w:tcW w:w="567" w:type="dxa"/>
            <w:hideMark/>
          </w:tcPr>
          <w:p w14:paraId="6C8A98B9" w14:textId="101EF4FF" w:rsidR="00290CA2" w:rsidRPr="00C426ED" w:rsidRDefault="00290CA2" w:rsidP="00962B30">
            <w:pPr>
              <w:jc w:val="both"/>
              <w:rPr>
                <w:sz w:val="20"/>
                <w:szCs w:val="20"/>
                <w:lang w:val="ka-GE"/>
              </w:rPr>
            </w:pPr>
            <w:proofErr w:type="spellStart"/>
            <w:r w:rsidRPr="00C426ED">
              <w:rPr>
                <w:sz w:val="20"/>
                <w:szCs w:val="20"/>
                <w:lang w:val="ka-GE"/>
              </w:rPr>
              <w:t>ნ</w:t>
            </w:r>
            <w:r w:rsidR="00BF672E" w:rsidRPr="00C426ED">
              <w:rPr>
                <w:sz w:val="20"/>
                <w:szCs w:val="20"/>
                <w:lang w:val="ka-GE"/>
              </w:rPr>
              <w:t>შ</w:t>
            </w:r>
            <w:proofErr w:type="spellEnd"/>
          </w:p>
        </w:tc>
        <w:tc>
          <w:tcPr>
            <w:tcW w:w="3119" w:type="dxa"/>
            <w:hideMark/>
          </w:tcPr>
          <w:p w14:paraId="5519ED66" w14:textId="37150723" w:rsidR="00290CA2" w:rsidRPr="00C426ED" w:rsidRDefault="00507DEE">
            <w:pPr>
              <w:jc w:val="both"/>
              <w:rPr>
                <w:sz w:val="20"/>
                <w:lang w:val="ka-GE"/>
              </w:rPr>
            </w:pPr>
            <w:r w:rsidRPr="00C426ED">
              <w:rPr>
                <w:sz w:val="20"/>
                <w:szCs w:val="20"/>
                <w:lang w:val="ka-GE"/>
              </w:rPr>
              <w:t>საკრედიტო ინსტიტუტი (</w:t>
            </w:r>
            <w:r w:rsidR="009F4999" w:rsidRPr="00343EAE">
              <w:rPr>
                <w:sz w:val="20"/>
                <w:szCs w:val="20"/>
                <w:lang w:val="ka-GE"/>
              </w:rPr>
              <w:t xml:space="preserve">საწარმო, რომლის საქმიანობაა დეპოზიტების ან სხვა </w:t>
            </w:r>
            <w:proofErr w:type="spellStart"/>
            <w:r w:rsidR="009F4999">
              <w:rPr>
                <w:sz w:val="20"/>
                <w:szCs w:val="20"/>
                <w:lang w:val="ka-GE"/>
              </w:rPr>
              <w:t>დაბრუნებადი</w:t>
            </w:r>
            <w:proofErr w:type="spellEnd"/>
            <w:r w:rsidR="009F4999" w:rsidRPr="00343EAE">
              <w:rPr>
                <w:sz w:val="20"/>
                <w:szCs w:val="20"/>
                <w:lang w:val="ka-GE"/>
              </w:rPr>
              <w:t xml:space="preserve"> სახსრების აღება და კრედიტების გაცემა საკუთარი </w:t>
            </w:r>
            <w:r w:rsidR="009F4999">
              <w:rPr>
                <w:sz w:val="20"/>
                <w:szCs w:val="20"/>
                <w:lang w:val="ka-GE"/>
              </w:rPr>
              <w:t>თავისთვის</w:t>
            </w:r>
            <w:r w:rsidRPr="00C426ED">
              <w:rPr>
                <w:sz w:val="20"/>
                <w:szCs w:val="20"/>
                <w:lang w:val="ka-GE"/>
              </w:rPr>
              <w:t>)  კანონპროექტში აისახა როგორც კომერციული ბანკი, რამდენადაც ცნების იმ სახით გადმოტანის შემთხვევაში, კანონის მოქმედების სფეროში მოექცეოდნენ ისეთი ფინანსური ინსტიტუტები (მაგ.: მიკროსაფინანსო ორგანიზაცია), რომელთა დამატებითი ზედამხედველობის მოქმედების სფეროში, ქვეყნის კონტექსტის გათვალისწინებით, არ არის რელევანტური.</w:t>
            </w:r>
            <w:r w:rsidR="00B774D8" w:rsidRPr="00C426ED">
              <w:rPr>
                <w:sz w:val="20"/>
                <w:szCs w:val="20"/>
                <w:lang w:val="ka-GE"/>
              </w:rPr>
              <w:t xml:space="preserve"> </w:t>
            </w:r>
            <w:r w:rsidR="00B774D8" w:rsidRPr="00C426ED">
              <w:rPr>
                <w:sz w:val="20"/>
                <w:lang w:val="ka-GE"/>
              </w:rPr>
              <w:t xml:space="preserve">ამის თაობაზე ინფორმაცია გაზიარებულია </w:t>
            </w:r>
            <w:r w:rsidR="005E5AC1" w:rsidRPr="00C426ED">
              <w:rPr>
                <w:sz w:val="20"/>
                <w:lang w:val="ka-GE"/>
              </w:rPr>
              <w:t>ევრო</w:t>
            </w:r>
            <w:r w:rsidR="00B774D8" w:rsidRPr="00C426ED">
              <w:rPr>
                <w:sz w:val="20"/>
                <w:lang w:val="ka-GE"/>
              </w:rPr>
              <w:t xml:space="preserve">კომისიასთან, </w:t>
            </w:r>
            <w:r w:rsidR="005E5AC1" w:rsidRPr="00C426ED">
              <w:rPr>
                <w:sz w:val="20"/>
                <w:lang w:val="ka-GE"/>
              </w:rPr>
              <w:t>რომლის</w:t>
            </w:r>
            <w:r w:rsidR="00B774D8" w:rsidRPr="00C426ED">
              <w:rPr>
                <w:sz w:val="20"/>
                <w:lang w:val="ka-GE"/>
              </w:rPr>
              <w:t xml:space="preserve"> მხრიდან საწინააღმდეგო მოსაზრებები არ </w:t>
            </w:r>
            <w:proofErr w:type="spellStart"/>
            <w:r w:rsidR="00B774D8" w:rsidRPr="00C426ED">
              <w:rPr>
                <w:sz w:val="20"/>
                <w:lang w:val="ka-GE"/>
              </w:rPr>
              <w:lastRenderedPageBreak/>
              <w:t>დაფიქსირებულა</w:t>
            </w:r>
            <w:proofErr w:type="spellEnd"/>
            <w:r w:rsidR="00B774D8" w:rsidRPr="00C426ED">
              <w:rPr>
                <w:sz w:val="20"/>
                <w:lang w:val="ka-GE"/>
              </w:rPr>
              <w:t>.</w:t>
            </w:r>
            <w:r w:rsidR="00BC1F18" w:rsidRPr="00C426ED">
              <w:rPr>
                <w:sz w:val="20"/>
                <w:lang w:val="ka-GE"/>
              </w:rPr>
              <w:t xml:space="preserve"> კომუნიკა</w:t>
            </w:r>
            <w:r w:rsidR="00582AA1">
              <w:rPr>
                <w:sz w:val="20"/>
                <w:lang w:val="ka-GE"/>
              </w:rPr>
              <w:t>ცია</w:t>
            </w:r>
            <w:r w:rsidR="00BC1F18" w:rsidRPr="00C426ED">
              <w:rPr>
                <w:sz w:val="20"/>
                <w:lang w:val="ka-GE"/>
              </w:rPr>
              <w:t xml:space="preserve"> 2018 წელს ელექტრონული ფოსტის მეშვეობით განხორციელდა.</w:t>
            </w:r>
          </w:p>
          <w:p w14:paraId="6A688A9E" w14:textId="77777777" w:rsidR="00236D2A" w:rsidRPr="00C426ED" w:rsidRDefault="00236D2A">
            <w:pPr>
              <w:jc w:val="both"/>
              <w:rPr>
                <w:sz w:val="20"/>
                <w:lang w:val="ka-GE"/>
              </w:rPr>
            </w:pPr>
          </w:p>
          <w:p w14:paraId="1C11E220" w14:textId="7536F047" w:rsidR="00236D2A" w:rsidRPr="00C426ED" w:rsidRDefault="00236D2A">
            <w:pPr>
              <w:jc w:val="both"/>
              <w:rPr>
                <w:sz w:val="20"/>
                <w:szCs w:val="20"/>
                <w:lang w:val="ka-GE"/>
              </w:rPr>
            </w:pPr>
            <w:r w:rsidRPr="00C426ED">
              <w:rPr>
                <w:sz w:val="20"/>
                <w:lang w:val="ka-GE"/>
              </w:rPr>
              <w:t xml:space="preserve">ასევე იხ. </w:t>
            </w:r>
            <w:r w:rsidR="00B84F0D">
              <w:rPr>
                <w:sz w:val="20"/>
                <w:lang w:val="ka-GE"/>
              </w:rPr>
              <w:t xml:space="preserve">ამ შესაბამისობის ცხრილის მე-7 სვეტის </w:t>
            </w:r>
            <w:r w:rsidRPr="00C426ED">
              <w:rPr>
                <w:sz w:val="20"/>
                <w:lang w:val="ka-GE"/>
              </w:rPr>
              <w:t>კომენტარი დირექტივის 2.5</w:t>
            </w:r>
            <w:r w:rsidRPr="00C426ED">
              <w:rPr>
                <w:sz w:val="20"/>
              </w:rPr>
              <w:t>a</w:t>
            </w:r>
            <w:r w:rsidRPr="00C426ED">
              <w:rPr>
                <w:sz w:val="20"/>
                <w:lang w:val="ka-GE"/>
              </w:rPr>
              <w:t xml:space="preserve"> მუხლზე.</w:t>
            </w:r>
          </w:p>
        </w:tc>
      </w:tr>
      <w:tr w:rsidR="00290CA2" w:rsidRPr="00C426ED" w14:paraId="54DA0238" w14:textId="77777777" w:rsidTr="006F4AA5">
        <w:trPr>
          <w:trHeight w:val="4674"/>
        </w:trPr>
        <w:tc>
          <w:tcPr>
            <w:tcW w:w="704" w:type="dxa"/>
            <w:hideMark/>
          </w:tcPr>
          <w:p w14:paraId="69631B7D" w14:textId="502A62BE" w:rsidR="00290CA2" w:rsidRPr="00C426ED" w:rsidRDefault="00290CA2" w:rsidP="00290CA2">
            <w:pPr>
              <w:rPr>
                <w:sz w:val="20"/>
                <w:szCs w:val="20"/>
                <w:lang w:val="ka-GE"/>
              </w:rPr>
            </w:pPr>
            <w:r w:rsidRPr="00C426ED">
              <w:rPr>
                <w:sz w:val="20"/>
                <w:szCs w:val="20"/>
                <w:lang w:val="ka-GE"/>
              </w:rPr>
              <w:lastRenderedPageBreak/>
              <w:t>2</w:t>
            </w:r>
            <w:r w:rsidR="00BF672E" w:rsidRPr="00C426ED">
              <w:rPr>
                <w:sz w:val="20"/>
                <w:szCs w:val="20"/>
                <w:lang w:val="ka-GE"/>
              </w:rPr>
              <w:t>.</w:t>
            </w:r>
            <w:r w:rsidRPr="00C426ED">
              <w:rPr>
                <w:sz w:val="20"/>
                <w:szCs w:val="20"/>
                <w:lang w:val="ka-GE"/>
              </w:rPr>
              <w:t>5</w:t>
            </w:r>
          </w:p>
        </w:tc>
        <w:tc>
          <w:tcPr>
            <w:tcW w:w="4820" w:type="dxa"/>
            <w:noWrap/>
            <w:hideMark/>
          </w:tcPr>
          <w:p w14:paraId="1A227B54" w14:textId="0D11C818" w:rsidR="00290CA2" w:rsidRPr="00962B30" w:rsidRDefault="00290CA2" w:rsidP="00962B30">
            <w:pPr>
              <w:jc w:val="both"/>
              <w:rPr>
                <w:sz w:val="20"/>
                <w:szCs w:val="20"/>
              </w:rPr>
            </w:pPr>
            <w:r w:rsidRPr="00C426ED">
              <w:rPr>
                <w:sz w:val="20"/>
                <w:szCs w:val="20"/>
                <w:lang w:val="ka-GE"/>
              </w:rPr>
              <w:t xml:space="preserve">„აქტივების მმართველი კომპანია“ ნიშნავს მმართველ კომპანიას 2009/65/EC </w:t>
            </w:r>
            <w:r w:rsidR="00234669" w:rsidRPr="00C426ED">
              <w:rPr>
                <w:sz w:val="20"/>
                <w:szCs w:val="20"/>
                <w:lang w:val="ka-GE"/>
              </w:rPr>
              <w:t xml:space="preserve">დირექტივის </w:t>
            </w:r>
            <w:r w:rsidRPr="00C426ED">
              <w:rPr>
                <w:sz w:val="20"/>
                <w:szCs w:val="20"/>
                <w:lang w:val="ka-GE"/>
              </w:rPr>
              <w:t>2(1</w:t>
            </w:r>
            <w:r w:rsidR="00614DDA" w:rsidRPr="00C426ED">
              <w:rPr>
                <w:sz w:val="20"/>
                <w:szCs w:val="20"/>
                <w:lang w:val="ka-GE"/>
              </w:rPr>
              <w:t>)(</w:t>
            </w:r>
            <w:r w:rsidR="00614DDA">
              <w:rPr>
                <w:sz w:val="20"/>
                <w:szCs w:val="20"/>
                <w:lang w:val="en-GB"/>
              </w:rPr>
              <w:t>b</w:t>
            </w:r>
            <w:r w:rsidR="00614DDA" w:rsidRPr="00C426ED">
              <w:rPr>
                <w:sz w:val="20"/>
                <w:szCs w:val="20"/>
                <w:lang w:val="ka-GE"/>
              </w:rPr>
              <w:t xml:space="preserve">) </w:t>
            </w:r>
            <w:r w:rsidR="00234669" w:rsidRPr="00C426ED">
              <w:rPr>
                <w:sz w:val="20"/>
                <w:szCs w:val="20"/>
                <w:lang w:val="ka-GE"/>
              </w:rPr>
              <w:t xml:space="preserve">მუხლის </w:t>
            </w:r>
            <w:r w:rsidRPr="00C426ED">
              <w:rPr>
                <w:sz w:val="20"/>
                <w:szCs w:val="20"/>
                <w:lang w:val="ka-GE"/>
              </w:rPr>
              <w:t>მნიშვნელობით ან საწარმოს, რომლის რეგისტრირებული ოფისიც მდებარეობს მესამე ქვეყანაში და რომლის ამ დირექტივის მიხედვით ავტორიზაცია იქნებოდა საჭირო, მისი რეგისტრირებული ოფისი ევროკავშირში რომ მდებარეობდეს;</w:t>
            </w:r>
            <w:r w:rsidR="00234669">
              <w:rPr>
                <w:sz w:val="20"/>
                <w:szCs w:val="20"/>
                <w:lang w:val="ka-GE"/>
              </w:rPr>
              <w:t xml:space="preserve"> </w:t>
            </w:r>
          </w:p>
        </w:tc>
        <w:tc>
          <w:tcPr>
            <w:tcW w:w="567" w:type="dxa"/>
            <w:noWrap/>
            <w:hideMark/>
          </w:tcPr>
          <w:p w14:paraId="37E21517" w14:textId="28BA5646" w:rsidR="00290CA2" w:rsidRPr="00C426ED" w:rsidRDefault="00290CA2" w:rsidP="00290CA2">
            <w:pPr>
              <w:rPr>
                <w:sz w:val="20"/>
                <w:szCs w:val="20"/>
                <w:lang w:val="ka-GE"/>
              </w:rPr>
            </w:pPr>
          </w:p>
        </w:tc>
        <w:tc>
          <w:tcPr>
            <w:tcW w:w="708" w:type="dxa"/>
            <w:hideMark/>
          </w:tcPr>
          <w:p w14:paraId="774FE972" w14:textId="31DDB8E9" w:rsidR="00290CA2" w:rsidRPr="00C426ED" w:rsidRDefault="00290CA2" w:rsidP="00290CA2">
            <w:pPr>
              <w:rPr>
                <w:sz w:val="20"/>
                <w:szCs w:val="20"/>
                <w:lang w:val="ka-GE"/>
              </w:rPr>
            </w:pPr>
          </w:p>
        </w:tc>
        <w:tc>
          <w:tcPr>
            <w:tcW w:w="5103" w:type="dxa"/>
            <w:hideMark/>
          </w:tcPr>
          <w:p w14:paraId="4FBBAF4D" w14:textId="29C62474" w:rsidR="00290CA2" w:rsidRPr="00C426ED" w:rsidRDefault="00290CA2">
            <w:pPr>
              <w:rPr>
                <w:sz w:val="20"/>
                <w:szCs w:val="20"/>
                <w:lang w:val="ka-GE"/>
              </w:rPr>
            </w:pPr>
          </w:p>
        </w:tc>
        <w:tc>
          <w:tcPr>
            <w:tcW w:w="567" w:type="dxa"/>
            <w:hideMark/>
          </w:tcPr>
          <w:p w14:paraId="6E410499" w14:textId="0690D42C" w:rsidR="00290CA2" w:rsidRPr="00C426ED" w:rsidRDefault="003F6E0F" w:rsidP="00290CA2">
            <w:pPr>
              <w:rPr>
                <w:sz w:val="20"/>
                <w:szCs w:val="20"/>
                <w:lang w:val="ka-GE"/>
              </w:rPr>
            </w:pPr>
            <w:r w:rsidRPr="00C426ED">
              <w:rPr>
                <w:sz w:val="20"/>
                <w:szCs w:val="20"/>
                <w:lang w:val="ka-GE"/>
              </w:rPr>
              <w:t>შ</w:t>
            </w:r>
          </w:p>
        </w:tc>
        <w:tc>
          <w:tcPr>
            <w:tcW w:w="3119" w:type="dxa"/>
            <w:hideMark/>
          </w:tcPr>
          <w:p w14:paraId="4F5A4370" w14:textId="773B5F14" w:rsidR="00290CA2" w:rsidRPr="00C426ED" w:rsidRDefault="00980A9E" w:rsidP="00980A9E">
            <w:pPr>
              <w:jc w:val="both"/>
              <w:rPr>
                <w:sz w:val="20"/>
                <w:szCs w:val="20"/>
                <w:lang w:val="ka-GE"/>
              </w:rPr>
            </w:pPr>
            <w:r w:rsidRPr="00C426ED">
              <w:rPr>
                <w:sz w:val="20"/>
                <w:szCs w:val="20"/>
                <w:lang w:val="ka-GE"/>
              </w:rPr>
              <w:t xml:space="preserve">განმარტებების ის ნაწილები, რომელთა შედეგად  კანონის მოქმედების სფეროში </w:t>
            </w:r>
            <w:r w:rsidR="00B774D8" w:rsidRPr="00C426ED">
              <w:rPr>
                <w:sz w:val="20"/>
                <w:szCs w:val="20"/>
                <w:lang w:val="ka-GE"/>
              </w:rPr>
              <w:t>მოექცეოდნენ</w:t>
            </w:r>
            <w:r w:rsidRPr="00C426ED">
              <w:rPr>
                <w:sz w:val="20"/>
                <w:szCs w:val="20"/>
                <w:lang w:val="ka-GE"/>
              </w:rPr>
              <w:t xml:space="preserve"> ისეთი რეგულირებული საწარმოები, რომლებიც მესამე სახელმწიფოებში არიან დაარსებულნი, თუმცა საქართველოში ოპერირებენ, ქვეყნის კონტექსტის გათვალისწინებით და იურიდიული </w:t>
            </w:r>
            <w:proofErr w:type="spellStart"/>
            <w:r w:rsidRPr="00C426ED">
              <w:rPr>
                <w:sz w:val="20"/>
                <w:szCs w:val="20"/>
                <w:lang w:val="ka-GE"/>
              </w:rPr>
              <w:t>აღსრულებადობის</w:t>
            </w:r>
            <w:proofErr w:type="spellEnd"/>
            <w:r w:rsidRPr="00C426ED">
              <w:rPr>
                <w:sz w:val="20"/>
                <w:szCs w:val="20"/>
                <w:lang w:val="ka-GE"/>
              </w:rPr>
              <w:t xml:space="preserve"> გათვალისწინებით, არ იქნა ასახული</w:t>
            </w:r>
            <w:r w:rsidR="005E5AC1" w:rsidRPr="00C426ED">
              <w:rPr>
                <w:sz w:val="20"/>
                <w:szCs w:val="20"/>
                <w:lang w:val="ka-GE"/>
              </w:rPr>
              <w:t>.</w:t>
            </w:r>
          </w:p>
        </w:tc>
      </w:tr>
      <w:tr w:rsidR="00290CA2" w:rsidRPr="00C426ED" w14:paraId="58B1BAE0" w14:textId="77777777" w:rsidTr="006F4AA5">
        <w:trPr>
          <w:trHeight w:val="3199"/>
        </w:trPr>
        <w:tc>
          <w:tcPr>
            <w:tcW w:w="704" w:type="dxa"/>
            <w:hideMark/>
          </w:tcPr>
          <w:p w14:paraId="4A93F2B6" w14:textId="0F48098B" w:rsidR="00290CA2" w:rsidRPr="00C426ED" w:rsidRDefault="00290CA2" w:rsidP="00290CA2">
            <w:pPr>
              <w:rPr>
                <w:sz w:val="20"/>
                <w:szCs w:val="20"/>
                <w:lang w:val="ka-GE"/>
              </w:rPr>
            </w:pPr>
            <w:r w:rsidRPr="00C426ED">
              <w:rPr>
                <w:sz w:val="20"/>
                <w:szCs w:val="20"/>
                <w:lang w:val="ka-GE"/>
              </w:rPr>
              <w:lastRenderedPageBreak/>
              <w:t>2</w:t>
            </w:r>
            <w:r w:rsidR="003F6E0F" w:rsidRPr="00C426ED">
              <w:rPr>
                <w:sz w:val="20"/>
                <w:szCs w:val="20"/>
                <w:lang w:val="ka-GE"/>
              </w:rPr>
              <w:t>.</w:t>
            </w:r>
            <w:r w:rsidRPr="00C426ED">
              <w:rPr>
                <w:sz w:val="20"/>
                <w:szCs w:val="20"/>
                <w:lang w:val="ka-GE"/>
              </w:rPr>
              <w:t>5</w:t>
            </w:r>
            <w:r w:rsidR="00EF35E7" w:rsidRPr="00C426ED">
              <w:rPr>
                <w:sz w:val="20"/>
                <w:szCs w:val="20"/>
              </w:rPr>
              <w:t>a</w:t>
            </w:r>
          </w:p>
        </w:tc>
        <w:tc>
          <w:tcPr>
            <w:tcW w:w="4820" w:type="dxa"/>
            <w:noWrap/>
            <w:hideMark/>
          </w:tcPr>
          <w:p w14:paraId="28D31E30" w14:textId="7366F9EB" w:rsidR="00290CA2" w:rsidRPr="00C426ED" w:rsidRDefault="00290CA2" w:rsidP="00962B30">
            <w:pPr>
              <w:jc w:val="both"/>
              <w:rPr>
                <w:sz w:val="20"/>
                <w:szCs w:val="20"/>
                <w:lang w:val="ka-GE"/>
              </w:rPr>
            </w:pPr>
            <w:r w:rsidRPr="00C426ED">
              <w:rPr>
                <w:sz w:val="20"/>
                <w:szCs w:val="20"/>
                <w:lang w:val="ka-GE"/>
              </w:rPr>
              <w:t>„ალტერნატიული საინვესტიციო ფონდის მმართველი“ ნიშნავს ალტერნატიული საინვესტიციო ფონდების მმართველს დირექტივის</w:t>
            </w:r>
            <w:r w:rsidR="00C5409C">
              <w:rPr>
                <w:sz w:val="20"/>
                <w:szCs w:val="20"/>
              </w:rPr>
              <w:t xml:space="preserve"> (</w:t>
            </w:r>
            <w:r w:rsidR="00C5409C" w:rsidRPr="00C426ED">
              <w:rPr>
                <w:sz w:val="20"/>
                <w:szCs w:val="20"/>
                <w:lang w:val="ka-GE"/>
              </w:rPr>
              <w:t>EU</w:t>
            </w:r>
            <w:r w:rsidR="00C5409C">
              <w:rPr>
                <w:sz w:val="20"/>
                <w:szCs w:val="20"/>
              </w:rPr>
              <w:t>)</w:t>
            </w:r>
            <w:r w:rsidRPr="00C426ED">
              <w:rPr>
                <w:sz w:val="20"/>
                <w:szCs w:val="20"/>
                <w:lang w:val="ka-GE"/>
              </w:rPr>
              <w:t xml:space="preserve"> </w:t>
            </w:r>
            <w:r w:rsidR="00C5409C">
              <w:rPr>
                <w:sz w:val="20"/>
                <w:szCs w:val="20"/>
              </w:rPr>
              <w:t>N</w:t>
            </w:r>
            <w:r w:rsidRPr="00C426ED">
              <w:rPr>
                <w:sz w:val="20"/>
                <w:szCs w:val="20"/>
                <w:lang w:val="ka-GE"/>
              </w:rPr>
              <w:t>2011/61 მუხლის 4(1</w:t>
            </w:r>
            <w:r w:rsidR="00614DDA" w:rsidRPr="00C426ED">
              <w:rPr>
                <w:sz w:val="20"/>
                <w:szCs w:val="20"/>
                <w:lang w:val="ka-GE"/>
              </w:rPr>
              <w:t>)(</w:t>
            </w:r>
            <w:r w:rsidR="00614DDA">
              <w:rPr>
                <w:sz w:val="20"/>
                <w:szCs w:val="20"/>
                <w:lang w:val="en-GB"/>
              </w:rPr>
              <w:t>b</w:t>
            </w:r>
            <w:r w:rsidR="00614DDA" w:rsidRPr="00C426ED">
              <w:rPr>
                <w:sz w:val="20"/>
                <w:szCs w:val="20"/>
                <w:lang w:val="ka-GE"/>
              </w:rPr>
              <w:t xml:space="preserve">), </w:t>
            </w:r>
            <w:r w:rsidRPr="00C426ED">
              <w:rPr>
                <w:sz w:val="20"/>
                <w:szCs w:val="20"/>
                <w:lang w:val="ka-GE"/>
              </w:rPr>
              <w:t xml:space="preserve">(1) და </w:t>
            </w:r>
            <w:r w:rsidR="00614DDA" w:rsidRPr="00C426ED">
              <w:rPr>
                <w:sz w:val="20"/>
                <w:szCs w:val="20"/>
                <w:lang w:val="ka-GE"/>
              </w:rPr>
              <w:t>(</w:t>
            </w:r>
            <w:r w:rsidR="00614DDA">
              <w:rPr>
                <w:sz w:val="20"/>
                <w:szCs w:val="20"/>
                <w:lang w:val="en-GB"/>
              </w:rPr>
              <w:t>ab</w:t>
            </w:r>
            <w:r w:rsidR="00614DDA" w:rsidRPr="00C426ED">
              <w:rPr>
                <w:sz w:val="20"/>
                <w:szCs w:val="20"/>
                <w:lang w:val="ka-GE"/>
              </w:rPr>
              <w:t xml:space="preserve">) </w:t>
            </w:r>
            <w:r w:rsidRPr="00C426ED">
              <w:rPr>
                <w:sz w:val="20"/>
                <w:szCs w:val="20"/>
                <w:lang w:val="ka-GE"/>
              </w:rPr>
              <w:t>მნიშვნელობით ან საწარმოს, რომლის რეგისტრირებული ოფისიც მდებარეობს მესამე ქვეყანაში და რომლის ამ დირექტივის მიხედვით ავტორიზაცია იქნებოდა საჭირო, მისი რეგისტრირებული ოფისი ევროკავშირში რომ მდებარეობდეს;</w:t>
            </w:r>
          </w:p>
        </w:tc>
        <w:tc>
          <w:tcPr>
            <w:tcW w:w="567" w:type="dxa"/>
            <w:noWrap/>
            <w:hideMark/>
          </w:tcPr>
          <w:p w14:paraId="4639EAC2" w14:textId="77777777" w:rsidR="00290CA2" w:rsidRPr="00C426ED" w:rsidRDefault="00290CA2" w:rsidP="00290CA2">
            <w:pPr>
              <w:rPr>
                <w:sz w:val="20"/>
                <w:szCs w:val="20"/>
                <w:lang w:val="ka-GE"/>
              </w:rPr>
            </w:pPr>
            <w:r w:rsidRPr="00C426ED">
              <w:rPr>
                <w:sz w:val="20"/>
                <w:szCs w:val="20"/>
                <w:lang w:val="ka-GE"/>
              </w:rPr>
              <w:t> </w:t>
            </w:r>
          </w:p>
        </w:tc>
        <w:tc>
          <w:tcPr>
            <w:tcW w:w="708" w:type="dxa"/>
            <w:hideMark/>
          </w:tcPr>
          <w:p w14:paraId="36EFEDB8" w14:textId="77777777" w:rsidR="00290CA2" w:rsidRPr="00C426ED" w:rsidRDefault="00290CA2" w:rsidP="00290CA2">
            <w:pPr>
              <w:rPr>
                <w:sz w:val="20"/>
                <w:szCs w:val="20"/>
                <w:lang w:val="ka-GE"/>
              </w:rPr>
            </w:pPr>
            <w:r w:rsidRPr="00C426ED">
              <w:rPr>
                <w:sz w:val="20"/>
                <w:szCs w:val="20"/>
                <w:lang w:val="ka-GE"/>
              </w:rPr>
              <w:t> </w:t>
            </w:r>
          </w:p>
        </w:tc>
        <w:tc>
          <w:tcPr>
            <w:tcW w:w="5103" w:type="dxa"/>
            <w:hideMark/>
          </w:tcPr>
          <w:p w14:paraId="2D7F6C22" w14:textId="77777777" w:rsidR="00290CA2" w:rsidRPr="00C426ED" w:rsidRDefault="00290CA2">
            <w:pPr>
              <w:rPr>
                <w:sz w:val="20"/>
                <w:szCs w:val="20"/>
                <w:lang w:val="ka-GE"/>
              </w:rPr>
            </w:pPr>
            <w:r w:rsidRPr="00C426ED">
              <w:rPr>
                <w:sz w:val="20"/>
                <w:szCs w:val="20"/>
                <w:lang w:val="ka-GE"/>
              </w:rPr>
              <w:t> </w:t>
            </w:r>
          </w:p>
        </w:tc>
        <w:tc>
          <w:tcPr>
            <w:tcW w:w="567" w:type="dxa"/>
            <w:hideMark/>
          </w:tcPr>
          <w:p w14:paraId="0C64285A" w14:textId="58AAF126" w:rsidR="00290CA2" w:rsidRPr="00C426ED" w:rsidRDefault="003F6E0F" w:rsidP="00290CA2">
            <w:pPr>
              <w:rPr>
                <w:sz w:val="20"/>
                <w:szCs w:val="20"/>
                <w:lang w:val="ka-GE"/>
              </w:rPr>
            </w:pPr>
            <w:r w:rsidRPr="00C426ED">
              <w:rPr>
                <w:sz w:val="20"/>
                <w:szCs w:val="20"/>
                <w:lang w:val="ka-GE"/>
              </w:rPr>
              <w:t>შ</w:t>
            </w:r>
          </w:p>
        </w:tc>
        <w:tc>
          <w:tcPr>
            <w:tcW w:w="3119" w:type="dxa"/>
            <w:hideMark/>
          </w:tcPr>
          <w:p w14:paraId="5BDBFBA3" w14:textId="56BCE2D3" w:rsidR="00290CA2" w:rsidRPr="00C426ED" w:rsidRDefault="00290CA2" w:rsidP="000A1B43">
            <w:pPr>
              <w:jc w:val="both"/>
              <w:rPr>
                <w:sz w:val="20"/>
                <w:szCs w:val="20"/>
                <w:lang w:val="ka-GE"/>
              </w:rPr>
            </w:pPr>
            <w:r w:rsidRPr="00C426ED">
              <w:rPr>
                <w:sz w:val="20"/>
                <w:szCs w:val="20"/>
                <w:lang w:val="ka-GE"/>
              </w:rPr>
              <w:t xml:space="preserve">დირექტივის ცნებებიდან კანონის პროექტში არ იქნა გადმოტანილი </w:t>
            </w:r>
            <w:proofErr w:type="spellStart"/>
            <w:r w:rsidRPr="00C426ED">
              <w:rPr>
                <w:sz w:val="20"/>
                <w:szCs w:val="20"/>
                <w:lang w:val="ka-GE"/>
              </w:rPr>
              <w:t>alternative</w:t>
            </w:r>
            <w:proofErr w:type="spellEnd"/>
            <w:r w:rsidRPr="00C426ED">
              <w:rPr>
                <w:sz w:val="20"/>
                <w:szCs w:val="20"/>
                <w:lang w:val="ka-GE"/>
              </w:rPr>
              <w:t xml:space="preserve"> </w:t>
            </w:r>
            <w:proofErr w:type="spellStart"/>
            <w:r w:rsidRPr="00C426ED">
              <w:rPr>
                <w:sz w:val="20"/>
                <w:szCs w:val="20"/>
                <w:lang w:val="ka-GE"/>
              </w:rPr>
              <w:t>investment</w:t>
            </w:r>
            <w:proofErr w:type="spellEnd"/>
            <w:r w:rsidRPr="00C426ED">
              <w:rPr>
                <w:sz w:val="20"/>
                <w:szCs w:val="20"/>
                <w:lang w:val="ka-GE"/>
              </w:rPr>
              <w:t xml:space="preserve"> </w:t>
            </w:r>
            <w:proofErr w:type="spellStart"/>
            <w:r w:rsidRPr="00C426ED">
              <w:rPr>
                <w:sz w:val="20"/>
                <w:szCs w:val="20"/>
                <w:lang w:val="ka-GE"/>
              </w:rPr>
              <w:t>fund</w:t>
            </w:r>
            <w:proofErr w:type="spellEnd"/>
            <w:r w:rsidRPr="00C426ED">
              <w:rPr>
                <w:sz w:val="20"/>
                <w:szCs w:val="20"/>
                <w:lang w:val="ka-GE"/>
              </w:rPr>
              <w:t xml:space="preserve"> </w:t>
            </w:r>
            <w:proofErr w:type="spellStart"/>
            <w:r w:rsidRPr="00C426ED">
              <w:rPr>
                <w:sz w:val="20"/>
                <w:szCs w:val="20"/>
                <w:lang w:val="ka-GE"/>
              </w:rPr>
              <w:t>manager</w:t>
            </w:r>
            <w:proofErr w:type="spellEnd"/>
            <w:r w:rsidRPr="00C426ED">
              <w:rPr>
                <w:sz w:val="20"/>
                <w:szCs w:val="20"/>
                <w:lang w:val="ka-GE"/>
              </w:rPr>
              <w:t>, რამდენადაც "საინვესტიციო ფონდების შესახებ" საქართ</w:t>
            </w:r>
            <w:r w:rsidR="00E579D9" w:rsidRPr="00C426ED">
              <w:rPr>
                <w:sz w:val="20"/>
                <w:szCs w:val="20"/>
                <w:lang w:val="ka-GE"/>
              </w:rPr>
              <w:t>ვ</w:t>
            </w:r>
            <w:r w:rsidRPr="00C426ED">
              <w:rPr>
                <w:sz w:val="20"/>
                <w:szCs w:val="20"/>
                <w:lang w:val="ka-GE"/>
              </w:rPr>
              <w:t>ელოს კანონი  არ იცნობს ალტერნატიული საინვესტიციო ფონდის ცნებას</w:t>
            </w:r>
            <w:r w:rsidR="00982283" w:rsidRPr="00C426ED">
              <w:rPr>
                <w:sz w:val="20"/>
                <w:szCs w:val="20"/>
                <w:lang w:val="ka-GE"/>
              </w:rPr>
              <w:t xml:space="preserve">. </w:t>
            </w:r>
          </w:p>
          <w:p w14:paraId="796CA98F" w14:textId="2151948D" w:rsidR="00BB2A98" w:rsidRPr="00C426ED" w:rsidRDefault="00BB2A98" w:rsidP="000A1B43">
            <w:pPr>
              <w:jc w:val="both"/>
              <w:rPr>
                <w:sz w:val="20"/>
                <w:szCs w:val="20"/>
                <w:lang w:val="ka-GE"/>
              </w:rPr>
            </w:pPr>
          </w:p>
        </w:tc>
      </w:tr>
      <w:tr w:rsidR="00290CA2" w:rsidRPr="00C426ED" w14:paraId="5DB625BF" w14:textId="77777777" w:rsidTr="006F4AA5">
        <w:trPr>
          <w:trHeight w:val="2406"/>
        </w:trPr>
        <w:tc>
          <w:tcPr>
            <w:tcW w:w="704" w:type="dxa"/>
            <w:hideMark/>
          </w:tcPr>
          <w:p w14:paraId="355AFAD1" w14:textId="16E98AA2" w:rsidR="00290CA2" w:rsidRPr="00C426ED" w:rsidRDefault="00290CA2" w:rsidP="002B4464">
            <w:pPr>
              <w:rPr>
                <w:sz w:val="20"/>
                <w:szCs w:val="20"/>
                <w:lang w:val="ka-GE"/>
              </w:rPr>
            </w:pPr>
            <w:r w:rsidRPr="00C426ED">
              <w:rPr>
                <w:sz w:val="20"/>
                <w:szCs w:val="20"/>
                <w:lang w:val="ka-GE"/>
              </w:rPr>
              <w:t>2</w:t>
            </w:r>
            <w:r w:rsidR="003F6E0F" w:rsidRPr="00C426ED">
              <w:rPr>
                <w:sz w:val="20"/>
                <w:szCs w:val="20"/>
                <w:lang w:val="ka-GE"/>
              </w:rPr>
              <w:t>.</w:t>
            </w:r>
            <w:r w:rsidRPr="00C426ED">
              <w:rPr>
                <w:sz w:val="20"/>
                <w:szCs w:val="20"/>
                <w:lang w:val="ka-GE"/>
              </w:rPr>
              <w:t>6</w:t>
            </w:r>
          </w:p>
        </w:tc>
        <w:tc>
          <w:tcPr>
            <w:tcW w:w="4820" w:type="dxa"/>
            <w:hideMark/>
          </w:tcPr>
          <w:p w14:paraId="7E54FCCA" w14:textId="72DE66E1" w:rsidR="00290CA2" w:rsidRPr="00C426ED" w:rsidRDefault="00290CA2" w:rsidP="00614DDA">
            <w:pPr>
              <w:jc w:val="both"/>
              <w:rPr>
                <w:sz w:val="20"/>
                <w:szCs w:val="20"/>
                <w:lang w:val="ka-GE"/>
              </w:rPr>
            </w:pPr>
            <w:r w:rsidRPr="00C426ED">
              <w:rPr>
                <w:sz w:val="20"/>
                <w:szCs w:val="20"/>
                <w:lang w:val="ka-GE"/>
              </w:rPr>
              <w:t xml:space="preserve">„გადაზღვევის საწარმო“ ნიშნავს გადაზღვევის საწარმოს დირექტივის 2009/138/EC მე-13 მუხლის </w:t>
            </w:r>
            <w:r w:rsidR="00614DDA">
              <w:rPr>
                <w:sz w:val="20"/>
                <w:szCs w:val="20"/>
                <w:lang w:val="en-GB"/>
              </w:rPr>
              <w:t>(</w:t>
            </w:r>
            <w:r w:rsidRPr="00C426ED">
              <w:rPr>
                <w:sz w:val="20"/>
                <w:szCs w:val="20"/>
                <w:lang w:val="ka-GE"/>
              </w:rPr>
              <w:t>4</w:t>
            </w:r>
            <w:r w:rsidR="00614DDA">
              <w:rPr>
                <w:sz w:val="20"/>
                <w:szCs w:val="20"/>
                <w:lang w:val="en-GB"/>
              </w:rPr>
              <w:t>)</w:t>
            </w:r>
            <w:r w:rsidRPr="00C426ED">
              <w:rPr>
                <w:sz w:val="20"/>
                <w:szCs w:val="20"/>
                <w:lang w:val="ka-GE"/>
              </w:rPr>
              <w:t xml:space="preserve">, </w:t>
            </w:r>
            <w:r w:rsidR="00614DDA">
              <w:rPr>
                <w:sz w:val="20"/>
                <w:szCs w:val="20"/>
                <w:lang w:val="en-GB"/>
              </w:rPr>
              <w:t>(</w:t>
            </w:r>
            <w:r w:rsidRPr="00C426ED">
              <w:rPr>
                <w:sz w:val="20"/>
                <w:szCs w:val="20"/>
                <w:lang w:val="ka-GE"/>
              </w:rPr>
              <w:t>5</w:t>
            </w:r>
            <w:r w:rsidR="00614DDA">
              <w:rPr>
                <w:sz w:val="20"/>
                <w:szCs w:val="20"/>
                <w:lang w:val="en-GB"/>
              </w:rPr>
              <w:t>)</w:t>
            </w:r>
            <w:r w:rsidRPr="00C426ED">
              <w:rPr>
                <w:sz w:val="20"/>
                <w:szCs w:val="20"/>
                <w:lang w:val="ka-GE"/>
              </w:rPr>
              <w:t xml:space="preserve"> ან </w:t>
            </w:r>
            <w:r w:rsidR="00614DDA">
              <w:rPr>
                <w:sz w:val="20"/>
                <w:szCs w:val="20"/>
                <w:lang w:val="en-GB"/>
              </w:rPr>
              <w:t>(</w:t>
            </w:r>
            <w:r w:rsidRPr="00C426ED">
              <w:rPr>
                <w:sz w:val="20"/>
                <w:szCs w:val="20"/>
                <w:lang w:val="ka-GE"/>
              </w:rPr>
              <w:t>6</w:t>
            </w:r>
            <w:r w:rsidR="00614DDA">
              <w:rPr>
                <w:sz w:val="20"/>
                <w:szCs w:val="20"/>
                <w:lang w:val="en-GB"/>
              </w:rPr>
              <w:t>)</w:t>
            </w:r>
            <w:r w:rsidRPr="00C426ED">
              <w:rPr>
                <w:sz w:val="20"/>
                <w:szCs w:val="20"/>
                <w:lang w:val="ka-GE"/>
              </w:rPr>
              <w:t xml:space="preserve"> </w:t>
            </w:r>
            <w:r w:rsidR="00614DDA" w:rsidRPr="00614DDA">
              <w:rPr>
                <w:sz w:val="20"/>
                <w:szCs w:val="20"/>
                <w:lang w:val="ka-GE"/>
              </w:rPr>
              <w:t xml:space="preserve">პუნქტების </w:t>
            </w:r>
            <w:r w:rsidRPr="00C426ED">
              <w:rPr>
                <w:sz w:val="20"/>
                <w:szCs w:val="20"/>
                <w:lang w:val="ka-GE"/>
              </w:rPr>
              <w:t>მნიშვნელობით ან სპეციალური დანიშნულების გადაადგილების საშუალებას დირექტივის 2009/138/EC მე-13(26) მუხლის მნიშვნელობით;</w:t>
            </w:r>
          </w:p>
        </w:tc>
        <w:tc>
          <w:tcPr>
            <w:tcW w:w="567" w:type="dxa"/>
            <w:noWrap/>
            <w:hideMark/>
          </w:tcPr>
          <w:p w14:paraId="1D72BB8F" w14:textId="4830E38E" w:rsidR="00290CA2" w:rsidRPr="00C426ED" w:rsidRDefault="000B325C" w:rsidP="00290CA2">
            <w:pPr>
              <w:rPr>
                <w:sz w:val="20"/>
                <w:szCs w:val="20"/>
                <w:lang w:val="ka-GE"/>
              </w:rPr>
            </w:pPr>
            <w:r>
              <w:rPr>
                <w:sz w:val="20"/>
                <w:szCs w:val="20"/>
                <w:lang w:val="ka-GE"/>
              </w:rPr>
              <w:t>N</w:t>
            </w:r>
            <w:r w:rsidR="00290CA2" w:rsidRPr="00C426ED">
              <w:rPr>
                <w:sz w:val="20"/>
                <w:szCs w:val="20"/>
                <w:lang w:val="ka-GE"/>
              </w:rPr>
              <w:t>1</w:t>
            </w:r>
          </w:p>
        </w:tc>
        <w:tc>
          <w:tcPr>
            <w:tcW w:w="708" w:type="dxa"/>
            <w:hideMark/>
          </w:tcPr>
          <w:p w14:paraId="55921F43" w14:textId="65314C74" w:rsidR="00290CA2" w:rsidRPr="00C426ED" w:rsidRDefault="00290CA2" w:rsidP="002B4464">
            <w:pPr>
              <w:rPr>
                <w:sz w:val="20"/>
                <w:szCs w:val="20"/>
                <w:lang w:val="ka-GE"/>
              </w:rPr>
            </w:pPr>
            <w:r w:rsidRPr="00C426ED">
              <w:rPr>
                <w:sz w:val="20"/>
                <w:szCs w:val="20"/>
                <w:lang w:val="ka-GE"/>
              </w:rPr>
              <w:t>2</w:t>
            </w:r>
            <w:r w:rsidR="003F6E0F" w:rsidRPr="00C426ED">
              <w:rPr>
                <w:sz w:val="20"/>
                <w:szCs w:val="20"/>
                <w:lang w:val="ka-GE"/>
              </w:rPr>
              <w:t>.</w:t>
            </w:r>
            <w:r w:rsidRPr="00C426ED">
              <w:rPr>
                <w:sz w:val="20"/>
                <w:szCs w:val="20"/>
                <w:lang w:val="ka-GE"/>
              </w:rPr>
              <w:t xml:space="preserve">1 </w:t>
            </w:r>
            <w:r w:rsidR="000B325C">
              <w:rPr>
                <w:sz w:val="20"/>
                <w:szCs w:val="20"/>
                <w:lang w:val="ka-GE"/>
              </w:rPr>
              <w:t>„</w:t>
            </w:r>
            <w:r w:rsidR="002A72FB" w:rsidRPr="00C426ED">
              <w:rPr>
                <w:sz w:val="20"/>
                <w:szCs w:val="20"/>
                <w:lang w:val="ka-GE"/>
              </w:rPr>
              <w:t>ვ</w:t>
            </w:r>
            <w:r w:rsidR="000B325C">
              <w:rPr>
                <w:sz w:val="20"/>
                <w:szCs w:val="20"/>
                <w:lang w:val="ka-GE"/>
              </w:rPr>
              <w:t>“</w:t>
            </w:r>
          </w:p>
        </w:tc>
        <w:tc>
          <w:tcPr>
            <w:tcW w:w="5103" w:type="dxa"/>
            <w:noWrap/>
            <w:hideMark/>
          </w:tcPr>
          <w:p w14:paraId="336A50FF" w14:textId="77777777" w:rsidR="00034900" w:rsidRPr="00034900" w:rsidRDefault="00034900" w:rsidP="00034900">
            <w:pPr>
              <w:jc w:val="both"/>
              <w:rPr>
                <w:sz w:val="20"/>
                <w:szCs w:val="20"/>
                <w:lang w:val="ka-GE"/>
              </w:rPr>
            </w:pPr>
            <w:r w:rsidRPr="00034900">
              <w:rPr>
                <w:sz w:val="20"/>
                <w:szCs w:val="20"/>
                <w:lang w:val="ka-GE"/>
              </w:rPr>
              <w:t>1. ამ კანონის მიზნებისათვის, მასში გამოყენებულ ტერმინებს აქვს შემდეგი მნიშვნელობა:</w:t>
            </w:r>
          </w:p>
          <w:p w14:paraId="61C61DA9" w14:textId="7B677DEA" w:rsidR="003F6E0F" w:rsidRPr="00C426ED" w:rsidRDefault="00034900" w:rsidP="00962B30">
            <w:pPr>
              <w:jc w:val="both"/>
              <w:rPr>
                <w:sz w:val="20"/>
                <w:szCs w:val="20"/>
                <w:lang w:val="ka-GE"/>
              </w:rPr>
            </w:pPr>
            <w:r w:rsidRPr="00034900">
              <w:rPr>
                <w:b/>
                <w:sz w:val="20"/>
                <w:szCs w:val="20"/>
                <w:lang w:val="ka-GE"/>
              </w:rPr>
              <w:t xml:space="preserve">ვ) </w:t>
            </w:r>
            <w:proofErr w:type="spellStart"/>
            <w:r w:rsidR="000B325C" w:rsidRPr="00034900">
              <w:rPr>
                <w:b/>
                <w:sz w:val="20"/>
                <w:szCs w:val="20"/>
                <w:lang w:val="ka-GE"/>
              </w:rPr>
              <w:t>გადამზღვეველი</w:t>
            </w:r>
            <w:proofErr w:type="spellEnd"/>
            <w:r w:rsidR="000B325C" w:rsidRPr="00034900">
              <w:rPr>
                <w:b/>
                <w:sz w:val="20"/>
                <w:szCs w:val="20"/>
                <w:lang w:val="ka-GE"/>
              </w:rPr>
              <w:t xml:space="preserve"> კომპანია</w:t>
            </w:r>
            <w:r w:rsidR="000B325C" w:rsidRPr="000B325C">
              <w:rPr>
                <w:sz w:val="20"/>
                <w:szCs w:val="20"/>
                <w:lang w:val="ka-GE"/>
              </w:rPr>
              <w:t xml:space="preserve"> – იურიდიული პირი, რომელიც  ახორციელებს გადაზღვევის საქმიანობას–ოპერაციას, რომლის დროსაც გადაზღვევის ხელშეკრულების საფუძველზე და თითოეული ასეთი ხელშეკრულების თავისებურების გათვალისწინებით ხდება  სადაზღვევო რისკის და მასთან დაკავშირებული  შესაძლო ზარალის მთლიანი ან ნაწილობრივი მიღება;</w:t>
            </w:r>
          </w:p>
        </w:tc>
        <w:tc>
          <w:tcPr>
            <w:tcW w:w="567" w:type="dxa"/>
            <w:hideMark/>
          </w:tcPr>
          <w:p w14:paraId="086CD1D0" w14:textId="104F0FC8" w:rsidR="00290CA2" w:rsidRPr="00C426ED" w:rsidRDefault="003F6E0F" w:rsidP="00290CA2">
            <w:pPr>
              <w:rPr>
                <w:sz w:val="20"/>
                <w:szCs w:val="20"/>
                <w:lang w:val="ka-GE"/>
              </w:rPr>
            </w:pPr>
            <w:proofErr w:type="spellStart"/>
            <w:r w:rsidRPr="00C426ED">
              <w:rPr>
                <w:sz w:val="20"/>
                <w:szCs w:val="20"/>
                <w:lang w:val="ka-GE"/>
              </w:rPr>
              <w:t>სშ</w:t>
            </w:r>
            <w:proofErr w:type="spellEnd"/>
          </w:p>
        </w:tc>
        <w:tc>
          <w:tcPr>
            <w:tcW w:w="3119" w:type="dxa"/>
            <w:hideMark/>
          </w:tcPr>
          <w:p w14:paraId="51B9BDE0" w14:textId="77777777" w:rsidR="00290CA2" w:rsidRPr="00C426ED" w:rsidRDefault="00290CA2">
            <w:pPr>
              <w:rPr>
                <w:sz w:val="20"/>
                <w:szCs w:val="20"/>
                <w:lang w:val="ka-GE"/>
              </w:rPr>
            </w:pPr>
            <w:r w:rsidRPr="00C426ED">
              <w:rPr>
                <w:sz w:val="20"/>
                <w:szCs w:val="20"/>
                <w:lang w:val="ka-GE"/>
              </w:rPr>
              <w:t> </w:t>
            </w:r>
          </w:p>
        </w:tc>
      </w:tr>
      <w:tr w:rsidR="00290CA2" w:rsidRPr="00C426ED" w14:paraId="73A4EFB4" w14:textId="77777777" w:rsidTr="006F4AA5">
        <w:trPr>
          <w:trHeight w:val="1697"/>
        </w:trPr>
        <w:tc>
          <w:tcPr>
            <w:tcW w:w="704" w:type="dxa"/>
            <w:hideMark/>
          </w:tcPr>
          <w:p w14:paraId="2FD2F564" w14:textId="7B1E1CA1" w:rsidR="00290CA2" w:rsidRPr="00C426ED" w:rsidRDefault="00290CA2" w:rsidP="002B4464">
            <w:pPr>
              <w:rPr>
                <w:sz w:val="20"/>
                <w:szCs w:val="20"/>
                <w:lang w:val="ka-GE"/>
              </w:rPr>
            </w:pPr>
            <w:r w:rsidRPr="00C426ED">
              <w:rPr>
                <w:sz w:val="20"/>
                <w:szCs w:val="20"/>
                <w:lang w:val="ka-GE"/>
              </w:rPr>
              <w:t>2</w:t>
            </w:r>
            <w:r w:rsidR="003F6E0F" w:rsidRPr="00C426ED">
              <w:rPr>
                <w:sz w:val="20"/>
                <w:szCs w:val="20"/>
                <w:lang w:val="ka-GE"/>
              </w:rPr>
              <w:t>.</w:t>
            </w:r>
            <w:r w:rsidRPr="00C426ED">
              <w:rPr>
                <w:sz w:val="20"/>
                <w:szCs w:val="20"/>
                <w:lang w:val="ka-GE"/>
              </w:rPr>
              <w:t>7</w:t>
            </w:r>
          </w:p>
        </w:tc>
        <w:tc>
          <w:tcPr>
            <w:tcW w:w="4820" w:type="dxa"/>
            <w:noWrap/>
            <w:hideMark/>
          </w:tcPr>
          <w:p w14:paraId="4B1CD179" w14:textId="721580B1" w:rsidR="00290CA2" w:rsidRPr="00C426ED" w:rsidRDefault="00A76F13" w:rsidP="00962B30">
            <w:pPr>
              <w:jc w:val="both"/>
              <w:rPr>
                <w:sz w:val="20"/>
                <w:szCs w:val="20"/>
                <w:lang w:val="ka-GE"/>
              </w:rPr>
            </w:pPr>
            <w:r w:rsidRPr="00A76F13">
              <w:rPr>
                <w:sz w:val="20"/>
                <w:szCs w:val="20"/>
                <w:lang w:val="ka-GE"/>
              </w:rPr>
              <w:t xml:space="preserve">„დარგობრივი წესები“ ნიშნავს კავშირის სამართლებრივ აქტებს, რომლებიც ეხება რეგულირებადი სუბიექტების </w:t>
            </w:r>
            <w:proofErr w:type="spellStart"/>
            <w:r w:rsidRPr="00A76F13">
              <w:rPr>
                <w:sz w:val="20"/>
                <w:szCs w:val="20"/>
                <w:lang w:val="ka-GE"/>
              </w:rPr>
              <w:t>პრუდენციალურ</w:t>
            </w:r>
            <w:proofErr w:type="spellEnd"/>
            <w:r w:rsidRPr="00A76F13">
              <w:rPr>
                <w:sz w:val="20"/>
                <w:szCs w:val="20"/>
                <w:lang w:val="ka-GE"/>
              </w:rPr>
              <w:t xml:space="preserve"> ზედამხედველობას, კერძოდ, ევროპარლამენტისა და საბჭოს  რეგულაციები (EU) No575/2013  და (EU) 2019/2033 და ევროპარლამენტისა და საბჭოს დირექტივები  2009/138/EC, 2013/36/EU, 2014/65/EU და (EU) 2019/2034</w:t>
            </w:r>
            <w:r w:rsidR="00E60D9C">
              <w:rPr>
                <w:sz w:val="20"/>
                <w:szCs w:val="20"/>
                <w:lang w:val="ka-GE"/>
              </w:rPr>
              <w:t xml:space="preserve">. </w:t>
            </w:r>
          </w:p>
        </w:tc>
        <w:tc>
          <w:tcPr>
            <w:tcW w:w="567" w:type="dxa"/>
            <w:noWrap/>
            <w:hideMark/>
          </w:tcPr>
          <w:p w14:paraId="2B9CE820" w14:textId="6BCE6CC4" w:rsidR="00290CA2" w:rsidRPr="00C426ED" w:rsidRDefault="00A87858" w:rsidP="00290CA2">
            <w:pPr>
              <w:rPr>
                <w:sz w:val="20"/>
                <w:szCs w:val="20"/>
                <w:lang w:val="ka-GE"/>
              </w:rPr>
            </w:pPr>
            <w:r>
              <w:rPr>
                <w:sz w:val="20"/>
                <w:szCs w:val="20"/>
                <w:lang w:val="ka-GE"/>
              </w:rPr>
              <w:t>N</w:t>
            </w:r>
            <w:r w:rsidR="00290CA2" w:rsidRPr="00C426ED">
              <w:rPr>
                <w:sz w:val="20"/>
                <w:szCs w:val="20"/>
                <w:lang w:val="ka-GE"/>
              </w:rPr>
              <w:t>1</w:t>
            </w:r>
          </w:p>
        </w:tc>
        <w:tc>
          <w:tcPr>
            <w:tcW w:w="708" w:type="dxa"/>
            <w:hideMark/>
          </w:tcPr>
          <w:p w14:paraId="3D81CCF2" w14:textId="1BA794E9" w:rsidR="00290CA2" w:rsidRPr="00C426ED" w:rsidRDefault="00290CA2" w:rsidP="002B4464">
            <w:pPr>
              <w:rPr>
                <w:sz w:val="20"/>
                <w:szCs w:val="20"/>
                <w:lang w:val="ka-GE"/>
              </w:rPr>
            </w:pPr>
            <w:r w:rsidRPr="00C426ED">
              <w:rPr>
                <w:sz w:val="20"/>
                <w:szCs w:val="20"/>
                <w:lang w:val="ka-GE"/>
              </w:rPr>
              <w:t>2</w:t>
            </w:r>
            <w:r w:rsidR="003F6E0F" w:rsidRPr="00C426ED">
              <w:rPr>
                <w:sz w:val="20"/>
                <w:szCs w:val="20"/>
                <w:lang w:val="ka-GE"/>
              </w:rPr>
              <w:t>.</w:t>
            </w:r>
            <w:r w:rsidRPr="00C426ED">
              <w:rPr>
                <w:sz w:val="20"/>
                <w:szCs w:val="20"/>
                <w:lang w:val="ka-GE"/>
              </w:rPr>
              <w:t xml:space="preserve">1 </w:t>
            </w:r>
            <w:r w:rsidR="000B325C">
              <w:rPr>
                <w:sz w:val="20"/>
                <w:szCs w:val="20"/>
                <w:lang w:val="ka-GE"/>
              </w:rPr>
              <w:t>„</w:t>
            </w:r>
            <w:r w:rsidR="002A72FB" w:rsidRPr="00C426ED">
              <w:rPr>
                <w:sz w:val="20"/>
                <w:szCs w:val="20"/>
                <w:lang w:val="ka-GE"/>
              </w:rPr>
              <w:t>რ</w:t>
            </w:r>
            <w:r w:rsidR="000B325C">
              <w:rPr>
                <w:sz w:val="20"/>
                <w:szCs w:val="20"/>
                <w:lang w:val="ka-GE"/>
              </w:rPr>
              <w:t>“</w:t>
            </w:r>
            <w:r w:rsidRPr="00C426ED">
              <w:rPr>
                <w:sz w:val="20"/>
                <w:szCs w:val="20"/>
                <w:lang w:val="ka-GE"/>
              </w:rPr>
              <w:t xml:space="preserve"> </w:t>
            </w:r>
          </w:p>
        </w:tc>
        <w:tc>
          <w:tcPr>
            <w:tcW w:w="5103" w:type="dxa"/>
            <w:noWrap/>
            <w:hideMark/>
          </w:tcPr>
          <w:p w14:paraId="4C567650" w14:textId="77777777" w:rsidR="00034900" w:rsidRPr="00034900" w:rsidRDefault="00034900" w:rsidP="00034900">
            <w:pPr>
              <w:jc w:val="both"/>
              <w:rPr>
                <w:sz w:val="20"/>
                <w:szCs w:val="20"/>
                <w:lang w:val="ka-GE"/>
              </w:rPr>
            </w:pPr>
            <w:r w:rsidRPr="00034900">
              <w:rPr>
                <w:sz w:val="20"/>
                <w:szCs w:val="20"/>
                <w:lang w:val="ka-GE"/>
              </w:rPr>
              <w:t>1. ამ კანონის მიზნებისათვის, მასში გამოყენებულ ტერმინებს აქვს შემდეგი მნიშვნელობა:</w:t>
            </w:r>
          </w:p>
          <w:p w14:paraId="37A03808" w14:textId="689FEE00" w:rsidR="003F6E0F" w:rsidRPr="00C426ED" w:rsidRDefault="00034900" w:rsidP="00962B30">
            <w:pPr>
              <w:jc w:val="both"/>
              <w:rPr>
                <w:sz w:val="20"/>
                <w:szCs w:val="20"/>
                <w:lang w:val="ka-GE"/>
              </w:rPr>
            </w:pPr>
            <w:r w:rsidRPr="00034900">
              <w:rPr>
                <w:b/>
                <w:sz w:val="20"/>
                <w:szCs w:val="20"/>
                <w:lang w:val="ka-GE"/>
              </w:rPr>
              <w:t xml:space="preserve">რ) </w:t>
            </w:r>
            <w:r w:rsidR="000B325C" w:rsidRPr="00034900">
              <w:rPr>
                <w:b/>
                <w:sz w:val="20"/>
                <w:szCs w:val="20"/>
                <w:lang w:val="ka-GE"/>
              </w:rPr>
              <w:t>სექტორული ზედამხედველობის წესები</w:t>
            </w:r>
            <w:r w:rsidR="000B325C" w:rsidRPr="000B325C">
              <w:rPr>
                <w:sz w:val="20"/>
                <w:szCs w:val="20"/>
                <w:lang w:val="ka-GE"/>
              </w:rPr>
              <w:t xml:space="preserve"> - კანონმდებლობა, რომელიც დაკავშირებულია რეგულირებულ საწარმოთა სექტორულ ზედამხედველობასთან;</w:t>
            </w:r>
          </w:p>
        </w:tc>
        <w:tc>
          <w:tcPr>
            <w:tcW w:w="567" w:type="dxa"/>
            <w:hideMark/>
          </w:tcPr>
          <w:p w14:paraId="189255C3" w14:textId="22D1AF49" w:rsidR="00290CA2" w:rsidRPr="00C426ED" w:rsidRDefault="003F6E0F" w:rsidP="00290CA2">
            <w:pPr>
              <w:rPr>
                <w:sz w:val="20"/>
                <w:szCs w:val="20"/>
                <w:lang w:val="ka-GE"/>
              </w:rPr>
            </w:pPr>
            <w:proofErr w:type="spellStart"/>
            <w:r w:rsidRPr="00C426ED">
              <w:rPr>
                <w:sz w:val="20"/>
                <w:szCs w:val="20"/>
                <w:lang w:val="ka-GE"/>
              </w:rPr>
              <w:t>სშ</w:t>
            </w:r>
            <w:proofErr w:type="spellEnd"/>
          </w:p>
        </w:tc>
        <w:tc>
          <w:tcPr>
            <w:tcW w:w="3119" w:type="dxa"/>
            <w:hideMark/>
          </w:tcPr>
          <w:p w14:paraId="40F0DEED" w14:textId="77777777" w:rsidR="00290CA2" w:rsidRPr="00C426ED" w:rsidRDefault="00290CA2">
            <w:pPr>
              <w:rPr>
                <w:sz w:val="20"/>
                <w:szCs w:val="20"/>
                <w:lang w:val="ka-GE"/>
              </w:rPr>
            </w:pPr>
            <w:r w:rsidRPr="00C426ED">
              <w:rPr>
                <w:sz w:val="20"/>
                <w:szCs w:val="20"/>
                <w:lang w:val="ka-GE"/>
              </w:rPr>
              <w:t> </w:t>
            </w:r>
          </w:p>
        </w:tc>
      </w:tr>
      <w:tr w:rsidR="00290CA2" w:rsidRPr="00C426ED" w14:paraId="209A60F3" w14:textId="77777777" w:rsidTr="006F4AA5">
        <w:trPr>
          <w:trHeight w:val="4940"/>
        </w:trPr>
        <w:tc>
          <w:tcPr>
            <w:tcW w:w="704" w:type="dxa"/>
            <w:hideMark/>
          </w:tcPr>
          <w:p w14:paraId="198CC2C8" w14:textId="7FAD5362" w:rsidR="00290CA2" w:rsidRPr="00C426ED" w:rsidRDefault="00290CA2" w:rsidP="00962B30">
            <w:pPr>
              <w:jc w:val="both"/>
              <w:rPr>
                <w:sz w:val="20"/>
                <w:szCs w:val="20"/>
                <w:lang w:val="ka-GE"/>
              </w:rPr>
            </w:pPr>
            <w:r w:rsidRPr="00C426ED">
              <w:rPr>
                <w:sz w:val="20"/>
                <w:szCs w:val="20"/>
                <w:lang w:val="ka-GE"/>
              </w:rPr>
              <w:lastRenderedPageBreak/>
              <w:t>2</w:t>
            </w:r>
            <w:r w:rsidR="003F6E0F" w:rsidRPr="00C426ED">
              <w:rPr>
                <w:sz w:val="20"/>
                <w:szCs w:val="20"/>
                <w:lang w:val="ka-GE"/>
              </w:rPr>
              <w:t>.</w:t>
            </w:r>
            <w:r w:rsidRPr="00C426ED">
              <w:rPr>
                <w:sz w:val="20"/>
                <w:szCs w:val="20"/>
                <w:lang w:val="ka-GE"/>
              </w:rPr>
              <w:t>8</w:t>
            </w:r>
          </w:p>
        </w:tc>
        <w:tc>
          <w:tcPr>
            <w:tcW w:w="4820" w:type="dxa"/>
            <w:hideMark/>
          </w:tcPr>
          <w:p w14:paraId="481925D5" w14:textId="4769F3CA" w:rsidR="00290CA2" w:rsidRPr="00C426ED" w:rsidRDefault="00290CA2" w:rsidP="00962B30">
            <w:pPr>
              <w:jc w:val="both"/>
              <w:rPr>
                <w:sz w:val="20"/>
                <w:szCs w:val="20"/>
                <w:lang w:val="ka-GE"/>
              </w:rPr>
            </w:pPr>
            <w:r w:rsidRPr="00C426ED">
              <w:rPr>
                <w:sz w:val="20"/>
                <w:szCs w:val="20"/>
                <w:lang w:val="ka-GE"/>
              </w:rPr>
              <w:t>„ფინანსური სექტორი“ ნიშნავს დარგს, რომელიც შედგება შემდეგი ერთი ან მეტი სუბიექტისგან:</w:t>
            </w:r>
            <w:r w:rsidRPr="00C426ED">
              <w:rPr>
                <w:sz w:val="20"/>
                <w:szCs w:val="20"/>
                <w:lang w:val="ka-GE"/>
              </w:rPr>
              <w:br/>
              <w:t xml:space="preserve">(a) საკრედიტო დაწესებულება, საფინანსო ინსტიტუტი ან დამხმარე მომსახურების გამწევი საწარმო დირექტივის 2006/48/EC მე-4 მუხლის  </w:t>
            </w:r>
            <w:r w:rsidR="00614DDA" w:rsidRPr="00962B30">
              <w:rPr>
                <w:sz w:val="20"/>
                <w:szCs w:val="20"/>
                <w:lang w:val="ka-GE"/>
              </w:rPr>
              <w:t>(</w:t>
            </w:r>
            <w:r w:rsidRPr="00C426ED">
              <w:rPr>
                <w:sz w:val="20"/>
                <w:szCs w:val="20"/>
                <w:lang w:val="ka-GE"/>
              </w:rPr>
              <w:t>1</w:t>
            </w:r>
            <w:r w:rsidR="00614DDA" w:rsidRPr="00962B30">
              <w:rPr>
                <w:sz w:val="20"/>
                <w:szCs w:val="20"/>
                <w:lang w:val="ka-GE"/>
              </w:rPr>
              <w:t>)</w:t>
            </w:r>
            <w:r w:rsidRPr="00C426ED">
              <w:rPr>
                <w:sz w:val="20"/>
                <w:szCs w:val="20"/>
                <w:lang w:val="ka-GE"/>
              </w:rPr>
              <w:t xml:space="preserve">, </w:t>
            </w:r>
            <w:r w:rsidR="00614DDA" w:rsidRPr="00962B30">
              <w:rPr>
                <w:sz w:val="20"/>
                <w:szCs w:val="20"/>
                <w:lang w:val="ka-GE"/>
              </w:rPr>
              <w:t>(</w:t>
            </w:r>
            <w:r w:rsidRPr="00C426ED">
              <w:rPr>
                <w:sz w:val="20"/>
                <w:szCs w:val="20"/>
                <w:lang w:val="ka-GE"/>
              </w:rPr>
              <w:t>5</w:t>
            </w:r>
            <w:r w:rsidR="00614DDA" w:rsidRPr="00962B30">
              <w:rPr>
                <w:sz w:val="20"/>
                <w:szCs w:val="20"/>
                <w:lang w:val="ka-GE"/>
              </w:rPr>
              <w:t>)</w:t>
            </w:r>
            <w:r w:rsidRPr="00C426ED">
              <w:rPr>
                <w:sz w:val="20"/>
                <w:szCs w:val="20"/>
                <w:lang w:val="ka-GE"/>
              </w:rPr>
              <w:t xml:space="preserve"> ან </w:t>
            </w:r>
            <w:r w:rsidR="00614DDA" w:rsidRPr="00962B30">
              <w:rPr>
                <w:sz w:val="20"/>
                <w:szCs w:val="20"/>
                <w:lang w:val="ka-GE"/>
              </w:rPr>
              <w:t>(</w:t>
            </w:r>
            <w:r w:rsidRPr="00C426ED">
              <w:rPr>
                <w:sz w:val="20"/>
                <w:szCs w:val="20"/>
                <w:lang w:val="ka-GE"/>
              </w:rPr>
              <w:t>21</w:t>
            </w:r>
            <w:r w:rsidR="00614DDA" w:rsidRPr="00962B30">
              <w:rPr>
                <w:sz w:val="20"/>
                <w:szCs w:val="20"/>
                <w:lang w:val="ka-GE"/>
              </w:rPr>
              <w:t>) პუნქტების</w:t>
            </w:r>
            <w:r w:rsidRPr="00C426ED">
              <w:rPr>
                <w:sz w:val="20"/>
                <w:szCs w:val="20"/>
                <w:lang w:val="ka-GE"/>
              </w:rPr>
              <w:t xml:space="preserve"> მნიშვნელობით (რომლებსაც ამიერიდან ერთად ეწოდებათ „საბანკო სექტორი“);</w:t>
            </w:r>
            <w:r w:rsidRPr="00C426ED">
              <w:rPr>
                <w:sz w:val="20"/>
                <w:szCs w:val="20"/>
                <w:lang w:val="ka-GE"/>
              </w:rPr>
              <w:br/>
              <w:t xml:space="preserve">(b) სადაზღვევო კომპანია, გადამზღვევი კომპანია ან სადაზღვევო ჰოლდინგური კომპანია დირექტივის 2009/138/EC მე-13 მუხლის  </w:t>
            </w:r>
            <w:r w:rsidR="00144911" w:rsidRPr="00962B30">
              <w:rPr>
                <w:sz w:val="20"/>
                <w:szCs w:val="20"/>
                <w:lang w:val="ka-GE"/>
              </w:rPr>
              <w:t>(</w:t>
            </w:r>
            <w:r w:rsidRPr="00C426ED">
              <w:rPr>
                <w:sz w:val="20"/>
                <w:szCs w:val="20"/>
                <w:lang w:val="ka-GE"/>
              </w:rPr>
              <w:t>1</w:t>
            </w:r>
            <w:r w:rsidR="00144911" w:rsidRPr="00962B30">
              <w:rPr>
                <w:sz w:val="20"/>
                <w:szCs w:val="20"/>
                <w:lang w:val="ka-GE"/>
              </w:rPr>
              <w:t>)</w:t>
            </w:r>
            <w:r w:rsidRPr="00C426ED">
              <w:rPr>
                <w:sz w:val="20"/>
                <w:szCs w:val="20"/>
                <w:lang w:val="ka-GE"/>
              </w:rPr>
              <w:t xml:space="preserve">, </w:t>
            </w:r>
            <w:r w:rsidR="00144911" w:rsidRPr="00962B30">
              <w:rPr>
                <w:sz w:val="20"/>
                <w:szCs w:val="20"/>
                <w:lang w:val="ka-GE"/>
              </w:rPr>
              <w:t>(</w:t>
            </w:r>
            <w:r w:rsidRPr="00C426ED">
              <w:rPr>
                <w:sz w:val="20"/>
                <w:szCs w:val="20"/>
                <w:lang w:val="ka-GE"/>
              </w:rPr>
              <w:t>2</w:t>
            </w:r>
            <w:r w:rsidR="00144911" w:rsidRPr="00962B30">
              <w:rPr>
                <w:sz w:val="20"/>
                <w:szCs w:val="20"/>
                <w:lang w:val="ka-GE"/>
              </w:rPr>
              <w:t>)</w:t>
            </w:r>
            <w:r w:rsidRPr="00C426ED">
              <w:rPr>
                <w:sz w:val="20"/>
                <w:szCs w:val="20"/>
                <w:lang w:val="ka-GE"/>
              </w:rPr>
              <w:t xml:space="preserve">, </w:t>
            </w:r>
            <w:r w:rsidR="00144911" w:rsidRPr="00962B30">
              <w:rPr>
                <w:sz w:val="20"/>
                <w:szCs w:val="20"/>
                <w:lang w:val="ka-GE"/>
              </w:rPr>
              <w:t>(</w:t>
            </w:r>
            <w:r w:rsidRPr="00C426ED">
              <w:rPr>
                <w:sz w:val="20"/>
                <w:szCs w:val="20"/>
                <w:lang w:val="ka-GE"/>
              </w:rPr>
              <w:t>4</w:t>
            </w:r>
            <w:r w:rsidR="00144911" w:rsidRPr="00962B30">
              <w:rPr>
                <w:sz w:val="20"/>
                <w:szCs w:val="20"/>
                <w:lang w:val="ka-GE"/>
              </w:rPr>
              <w:t>)</w:t>
            </w:r>
            <w:r w:rsidRPr="00C426ED">
              <w:rPr>
                <w:sz w:val="20"/>
                <w:szCs w:val="20"/>
                <w:lang w:val="ka-GE"/>
              </w:rPr>
              <w:t xml:space="preserve"> ან </w:t>
            </w:r>
            <w:r w:rsidR="00144911" w:rsidRPr="00962B30">
              <w:rPr>
                <w:sz w:val="20"/>
                <w:szCs w:val="20"/>
                <w:lang w:val="ka-GE"/>
              </w:rPr>
              <w:t>(</w:t>
            </w:r>
            <w:r w:rsidRPr="00C426ED">
              <w:rPr>
                <w:sz w:val="20"/>
                <w:szCs w:val="20"/>
                <w:lang w:val="ka-GE"/>
              </w:rPr>
              <w:t>5</w:t>
            </w:r>
            <w:r w:rsidR="00144911" w:rsidRPr="00962B30">
              <w:rPr>
                <w:sz w:val="20"/>
                <w:szCs w:val="20"/>
                <w:lang w:val="ka-GE"/>
              </w:rPr>
              <w:t xml:space="preserve">) </w:t>
            </w:r>
            <w:r w:rsidR="00144911" w:rsidRPr="00144911">
              <w:rPr>
                <w:sz w:val="20"/>
                <w:szCs w:val="20"/>
                <w:lang w:val="ka-GE"/>
              </w:rPr>
              <w:t>პუნქტების</w:t>
            </w:r>
            <w:r w:rsidRPr="00C426ED">
              <w:rPr>
                <w:sz w:val="20"/>
                <w:szCs w:val="20"/>
                <w:lang w:val="ka-GE"/>
              </w:rPr>
              <w:t xml:space="preserve"> ან 212(1</w:t>
            </w:r>
            <w:r w:rsidR="007A3CC0" w:rsidRPr="00C426ED">
              <w:rPr>
                <w:sz w:val="20"/>
                <w:szCs w:val="20"/>
                <w:lang w:val="ka-GE"/>
              </w:rPr>
              <w:t>)(</w:t>
            </w:r>
            <w:r w:rsidR="007A3CC0" w:rsidRPr="00962B30">
              <w:rPr>
                <w:sz w:val="20"/>
                <w:szCs w:val="20"/>
                <w:lang w:val="ka-GE"/>
              </w:rPr>
              <w:t>f</w:t>
            </w:r>
            <w:r w:rsidR="007A3CC0" w:rsidRPr="00C426ED">
              <w:rPr>
                <w:sz w:val="20"/>
                <w:szCs w:val="20"/>
                <w:lang w:val="ka-GE"/>
              </w:rPr>
              <w:t xml:space="preserve">) </w:t>
            </w:r>
            <w:r w:rsidR="00C5409C" w:rsidRPr="00C426ED">
              <w:rPr>
                <w:sz w:val="20"/>
                <w:szCs w:val="20"/>
                <w:lang w:val="ka-GE"/>
              </w:rPr>
              <w:t xml:space="preserve">მუხლის </w:t>
            </w:r>
            <w:r w:rsidRPr="00C426ED">
              <w:rPr>
                <w:sz w:val="20"/>
                <w:szCs w:val="20"/>
                <w:lang w:val="ka-GE"/>
              </w:rPr>
              <w:t>მნიშვნელობით (რომლებსაც ამიერიდან ერთად ეწოდებათ „სადაზღვევო სექტორი“);</w:t>
            </w:r>
            <w:r w:rsidRPr="00C426ED">
              <w:rPr>
                <w:sz w:val="20"/>
                <w:szCs w:val="20"/>
                <w:lang w:val="ka-GE"/>
              </w:rPr>
              <w:br/>
              <w:t xml:space="preserve">(c) </w:t>
            </w:r>
            <w:proofErr w:type="spellStart"/>
            <w:r w:rsidRPr="00C426ED">
              <w:rPr>
                <w:sz w:val="20"/>
                <w:szCs w:val="20"/>
                <w:lang w:val="ka-GE"/>
              </w:rPr>
              <w:t>საინვესიტიციო</w:t>
            </w:r>
            <w:proofErr w:type="spellEnd"/>
            <w:r w:rsidRPr="00C426ED">
              <w:rPr>
                <w:sz w:val="20"/>
                <w:szCs w:val="20"/>
                <w:lang w:val="ka-GE"/>
              </w:rPr>
              <w:t xml:space="preserve"> კომპანია დირექტივის 2006/49/EC 3(1</w:t>
            </w:r>
            <w:r w:rsidR="007A3CC0" w:rsidRPr="00C426ED">
              <w:rPr>
                <w:sz w:val="20"/>
                <w:szCs w:val="20"/>
                <w:lang w:val="ka-GE"/>
              </w:rPr>
              <w:t>)(</w:t>
            </w:r>
            <w:r w:rsidR="007A3CC0" w:rsidRPr="00962B30">
              <w:rPr>
                <w:sz w:val="20"/>
                <w:szCs w:val="20"/>
                <w:lang w:val="ka-GE"/>
              </w:rPr>
              <w:t>b</w:t>
            </w:r>
            <w:r w:rsidR="007A3CC0" w:rsidRPr="00C426ED">
              <w:rPr>
                <w:sz w:val="20"/>
                <w:szCs w:val="20"/>
                <w:lang w:val="ka-GE"/>
              </w:rPr>
              <w:t xml:space="preserve">) </w:t>
            </w:r>
            <w:r w:rsidR="00C5409C" w:rsidRPr="00C426ED">
              <w:rPr>
                <w:sz w:val="20"/>
                <w:szCs w:val="20"/>
                <w:lang w:val="ka-GE"/>
              </w:rPr>
              <w:t xml:space="preserve">მუხლის </w:t>
            </w:r>
            <w:r w:rsidRPr="00C426ED">
              <w:rPr>
                <w:sz w:val="20"/>
                <w:szCs w:val="20"/>
                <w:lang w:val="ka-GE"/>
              </w:rPr>
              <w:t>მნიშვნელობით (რომელსაც ამიერიდან ერთად ეწოდება „საინვესტიციო მომსახურებების სექტორი“);</w:t>
            </w:r>
            <w:r w:rsidR="00C5409C">
              <w:rPr>
                <w:sz w:val="20"/>
                <w:szCs w:val="20"/>
                <w:lang w:val="ka-GE"/>
              </w:rPr>
              <w:t xml:space="preserve"> </w:t>
            </w:r>
          </w:p>
        </w:tc>
        <w:tc>
          <w:tcPr>
            <w:tcW w:w="567" w:type="dxa"/>
            <w:noWrap/>
            <w:hideMark/>
          </w:tcPr>
          <w:p w14:paraId="07CD388B" w14:textId="6143C42F" w:rsidR="00290CA2" w:rsidRPr="00C426ED" w:rsidRDefault="000B325C" w:rsidP="00962B30">
            <w:pPr>
              <w:jc w:val="both"/>
              <w:rPr>
                <w:sz w:val="20"/>
                <w:szCs w:val="20"/>
                <w:lang w:val="ka-GE"/>
              </w:rPr>
            </w:pPr>
            <w:r>
              <w:rPr>
                <w:sz w:val="20"/>
                <w:szCs w:val="20"/>
                <w:lang w:val="ka-GE"/>
              </w:rPr>
              <w:t>N</w:t>
            </w:r>
            <w:r w:rsidR="00290CA2" w:rsidRPr="00C426ED">
              <w:rPr>
                <w:sz w:val="20"/>
                <w:szCs w:val="20"/>
                <w:lang w:val="ka-GE"/>
              </w:rPr>
              <w:t>1</w:t>
            </w:r>
          </w:p>
        </w:tc>
        <w:tc>
          <w:tcPr>
            <w:tcW w:w="708" w:type="dxa"/>
            <w:hideMark/>
          </w:tcPr>
          <w:p w14:paraId="66FEF001" w14:textId="48C3430F" w:rsidR="00290CA2" w:rsidRPr="00C426ED" w:rsidRDefault="00290CA2" w:rsidP="00962B30">
            <w:pPr>
              <w:jc w:val="both"/>
              <w:rPr>
                <w:sz w:val="20"/>
                <w:szCs w:val="20"/>
                <w:lang w:val="ka-GE"/>
              </w:rPr>
            </w:pPr>
            <w:r w:rsidRPr="00C426ED">
              <w:rPr>
                <w:sz w:val="20"/>
                <w:szCs w:val="20"/>
                <w:lang w:val="ka-GE"/>
              </w:rPr>
              <w:t>2</w:t>
            </w:r>
            <w:r w:rsidR="009E01A7" w:rsidRPr="00C426ED">
              <w:rPr>
                <w:sz w:val="20"/>
                <w:szCs w:val="20"/>
                <w:lang w:val="ka-GE"/>
              </w:rPr>
              <w:t>.</w:t>
            </w:r>
            <w:r w:rsidRPr="00C426ED">
              <w:rPr>
                <w:sz w:val="20"/>
                <w:szCs w:val="20"/>
                <w:lang w:val="ka-GE"/>
              </w:rPr>
              <w:t xml:space="preserve">1 </w:t>
            </w:r>
            <w:r w:rsidR="000B325C">
              <w:rPr>
                <w:sz w:val="20"/>
                <w:szCs w:val="20"/>
                <w:lang w:val="ka-GE"/>
              </w:rPr>
              <w:t>„</w:t>
            </w:r>
            <w:r w:rsidR="0069075B" w:rsidRPr="00C426ED">
              <w:rPr>
                <w:sz w:val="20"/>
                <w:szCs w:val="20"/>
                <w:lang w:val="ka-GE"/>
              </w:rPr>
              <w:t>ტ</w:t>
            </w:r>
            <w:r w:rsidR="000B325C">
              <w:rPr>
                <w:sz w:val="20"/>
                <w:szCs w:val="20"/>
                <w:lang w:val="ka-GE"/>
              </w:rPr>
              <w:t>“</w:t>
            </w:r>
          </w:p>
        </w:tc>
        <w:tc>
          <w:tcPr>
            <w:tcW w:w="5103" w:type="dxa"/>
            <w:hideMark/>
          </w:tcPr>
          <w:p w14:paraId="23BCE11B" w14:textId="4D230731" w:rsidR="00034900" w:rsidRDefault="00034900" w:rsidP="00962B30">
            <w:pPr>
              <w:jc w:val="both"/>
              <w:rPr>
                <w:sz w:val="20"/>
                <w:szCs w:val="20"/>
                <w:lang w:val="ka-GE"/>
              </w:rPr>
            </w:pPr>
            <w:r w:rsidRPr="00034900">
              <w:rPr>
                <w:sz w:val="20"/>
                <w:szCs w:val="20"/>
                <w:lang w:val="ka-GE"/>
              </w:rPr>
              <w:t>1. ამ კანონის მიზნებისათვის, მასში გამოყენებულ ტერმინებს აქვს შემდეგი მნიშვნელობა:</w:t>
            </w:r>
          </w:p>
          <w:p w14:paraId="63515436" w14:textId="5A7A5FDF" w:rsidR="000B325C" w:rsidRPr="000B325C" w:rsidRDefault="000B325C" w:rsidP="00962B30">
            <w:pPr>
              <w:jc w:val="both"/>
              <w:rPr>
                <w:sz w:val="20"/>
                <w:szCs w:val="20"/>
                <w:lang w:val="ka-GE"/>
              </w:rPr>
            </w:pPr>
            <w:r w:rsidRPr="00034900">
              <w:rPr>
                <w:b/>
                <w:sz w:val="20"/>
                <w:szCs w:val="20"/>
                <w:lang w:val="ka-GE"/>
              </w:rPr>
              <w:t>ტ) ფინანსური სექტორი</w:t>
            </w:r>
            <w:r w:rsidRPr="000B325C">
              <w:rPr>
                <w:sz w:val="20"/>
                <w:szCs w:val="20"/>
                <w:lang w:val="ka-GE"/>
              </w:rPr>
              <w:t xml:space="preserve"> - სექტორი, რომელიც შედგება ერთი ან რამდენიმე შემდეგი სუბიექტისგან: </w:t>
            </w:r>
          </w:p>
          <w:p w14:paraId="421890F5" w14:textId="77777777" w:rsidR="000B325C" w:rsidRPr="000B325C" w:rsidRDefault="000B325C" w:rsidP="00962B30">
            <w:pPr>
              <w:jc w:val="both"/>
              <w:rPr>
                <w:sz w:val="20"/>
                <w:szCs w:val="20"/>
                <w:lang w:val="ka-GE"/>
              </w:rPr>
            </w:pPr>
            <w:proofErr w:type="spellStart"/>
            <w:r w:rsidRPr="000B325C">
              <w:rPr>
                <w:sz w:val="20"/>
                <w:szCs w:val="20"/>
                <w:lang w:val="ka-GE"/>
              </w:rPr>
              <w:t>ტ.ა</w:t>
            </w:r>
            <w:proofErr w:type="spellEnd"/>
            <w:r w:rsidRPr="000B325C">
              <w:rPr>
                <w:sz w:val="20"/>
                <w:szCs w:val="20"/>
                <w:lang w:val="ka-GE"/>
              </w:rPr>
              <w:t xml:space="preserve">) კომერციული ბანკი, ფინანსური ინსტიტუტი ან დამხმარე მომსახურებათა საწარმო („საბანკო სექტორი“). ამ ქვეპუნქტის მიზნებისათვის ფინანსური ინსტიტუტი წარმოადგენს ზედამხედველობას დაქვემდებარებულ ისეთ იურიდიულ პირს, რომლის საქმიანობაა ფინანსური მომსახურების განხორციელება, გარდა კომერციული ბანკის, დამხმარე </w:t>
            </w:r>
            <w:proofErr w:type="spellStart"/>
            <w:r w:rsidRPr="000B325C">
              <w:rPr>
                <w:sz w:val="20"/>
                <w:szCs w:val="20"/>
                <w:lang w:val="ka-GE"/>
              </w:rPr>
              <w:t>მომსახურებთა</w:t>
            </w:r>
            <w:proofErr w:type="spellEnd"/>
            <w:r w:rsidRPr="000B325C">
              <w:rPr>
                <w:sz w:val="20"/>
                <w:szCs w:val="20"/>
                <w:lang w:val="ka-GE"/>
              </w:rPr>
              <w:t xml:space="preserve"> საწარმოსა და ამ პუნქტის „</w:t>
            </w:r>
            <w:proofErr w:type="spellStart"/>
            <w:r w:rsidRPr="000B325C">
              <w:rPr>
                <w:sz w:val="20"/>
                <w:szCs w:val="20"/>
                <w:lang w:val="ka-GE"/>
              </w:rPr>
              <w:t>ტ.ბ</w:t>
            </w:r>
            <w:proofErr w:type="spellEnd"/>
            <w:r w:rsidRPr="000B325C">
              <w:rPr>
                <w:sz w:val="20"/>
                <w:szCs w:val="20"/>
                <w:lang w:val="ka-GE"/>
              </w:rPr>
              <w:t>.“ და „</w:t>
            </w:r>
            <w:proofErr w:type="spellStart"/>
            <w:r w:rsidRPr="000B325C">
              <w:rPr>
                <w:sz w:val="20"/>
                <w:szCs w:val="20"/>
                <w:lang w:val="ka-GE"/>
              </w:rPr>
              <w:t>ტ.გ</w:t>
            </w:r>
            <w:proofErr w:type="spellEnd"/>
            <w:r w:rsidRPr="000B325C">
              <w:rPr>
                <w:sz w:val="20"/>
                <w:szCs w:val="20"/>
                <w:lang w:val="ka-GE"/>
              </w:rPr>
              <w:t>“ ქვეპუნქტებში ჩამოთვლილი სხვა იურიდიული პირებისა;</w:t>
            </w:r>
          </w:p>
          <w:p w14:paraId="437DCBB7" w14:textId="77777777" w:rsidR="000B325C" w:rsidRPr="000B325C" w:rsidRDefault="000B325C" w:rsidP="00962B30">
            <w:pPr>
              <w:jc w:val="both"/>
              <w:rPr>
                <w:sz w:val="20"/>
                <w:szCs w:val="20"/>
                <w:lang w:val="ka-GE"/>
              </w:rPr>
            </w:pPr>
            <w:proofErr w:type="spellStart"/>
            <w:r w:rsidRPr="000B325C">
              <w:rPr>
                <w:sz w:val="20"/>
                <w:szCs w:val="20"/>
                <w:lang w:val="ka-GE"/>
              </w:rPr>
              <w:t>ტ.ბ</w:t>
            </w:r>
            <w:proofErr w:type="spellEnd"/>
            <w:r w:rsidRPr="000B325C">
              <w:rPr>
                <w:sz w:val="20"/>
                <w:szCs w:val="20"/>
                <w:lang w:val="ka-GE"/>
              </w:rPr>
              <w:t xml:space="preserve">) სადაზღვევო ორგანიზაცია, </w:t>
            </w:r>
            <w:proofErr w:type="spellStart"/>
            <w:r w:rsidRPr="000B325C">
              <w:rPr>
                <w:sz w:val="20"/>
                <w:szCs w:val="20"/>
                <w:lang w:val="ka-GE"/>
              </w:rPr>
              <w:t>გადამზღვეველი</w:t>
            </w:r>
            <w:proofErr w:type="spellEnd"/>
            <w:r w:rsidRPr="000B325C">
              <w:rPr>
                <w:sz w:val="20"/>
                <w:szCs w:val="20"/>
                <w:lang w:val="ka-GE"/>
              </w:rPr>
              <w:t xml:space="preserve"> კომპანია ან საწარმო, რომლის ძირითადი საქმიანობაა მზღვეველი/</w:t>
            </w:r>
            <w:proofErr w:type="spellStart"/>
            <w:r w:rsidRPr="000B325C">
              <w:rPr>
                <w:sz w:val="20"/>
                <w:szCs w:val="20"/>
                <w:lang w:val="ka-GE"/>
              </w:rPr>
              <w:t>გადამზღვეველი</w:t>
            </w:r>
            <w:proofErr w:type="spellEnd"/>
            <w:r w:rsidRPr="000B325C">
              <w:rPr>
                <w:sz w:val="20"/>
                <w:szCs w:val="20"/>
                <w:lang w:val="ka-GE"/>
              </w:rPr>
              <w:t xml:space="preserve"> კომპანიების  შეძენა/ფლობა („სადაზღვევო სექტორი“);</w:t>
            </w:r>
          </w:p>
          <w:p w14:paraId="5D4A4974" w14:textId="123B5F5B" w:rsidR="00290CA2" w:rsidRPr="00C426ED" w:rsidRDefault="000B325C" w:rsidP="00962B30">
            <w:pPr>
              <w:jc w:val="both"/>
              <w:rPr>
                <w:sz w:val="20"/>
                <w:szCs w:val="20"/>
                <w:lang w:val="ka-GE"/>
              </w:rPr>
            </w:pPr>
            <w:proofErr w:type="spellStart"/>
            <w:r w:rsidRPr="000B325C">
              <w:rPr>
                <w:sz w:val="20"/>
                <w:szCs w:val="20"/>
                <w:lang w:val="ka-GE"/>
              </w:rPr>
              <w:t>ტ.გ</w:t>
            </w:r>
            <w:proofErr w:type="spellEnd"/>
            <w:r w:rsidRPr="000B325C">
              <w:rPr>
                <w:sz w:val="20"/>
                <w:szCs w:val="20"/>
                <w:lang w:val="ka-GE"/>
              </w:rPr>
              <w:t>) საბროკერო კომპანია („საბროკერო სექტორი“);</w:t>
            </w:r>
            <w:r w:rsidR="00C5409C">
              <w:rPr>
                <w:sz w:val="20"/>
                <w:szCs w:val="20"/>
                <w:lang w:val="ka-GE"/>
              </w:rPr>
              <w:t xml:space="preserve"> </w:t>
            </w:r>
          </w:p>
        </w:tc>
        <w:tc>
          <w:tcPr>
            <w:tcW w:w="567" w:type="dxa"/>
            <w:hideMark/>
          </w:tcPr>
          <w:p w14:paraId="05F0C0FC" w14:textId="3C9F8EEB" w:rsidR="00290CA2" w:rsidRPr="00C426ED" w:rsidRDefault="009E01A7" w:rsidP="00962B30">
            <w:pPr>
              <w:jc w:val="both"/>
              <w:rPr>
                <w:sz w:val="20"/>
                <w:szCs w:val="20"/>
                <w:lang w:val="ka-GE"/>
              </w:rPr>
            </w:pPr>
            <w:proofErr w:type="spellStart"/>
            <w:r w:rsidRPr="00C426ED">
              <w:rPr>
                <w:sz w:val="20"/>
                <w:szCs w:val="20"/>
                <w:lang w:val="ka-GE"/>
              </w:rPr>
              <w:t>სშ</w:t>
            </w:r>
            <w:proofErr w:type="spellEnd"/>
          </w:p>
        </w:tc>
        <w:tc>
          <w:tcPr>
            <w:tcW w:w="3119" w:type="dxa"/>
            <w:hideMark/>
          </w:tcPr>
          <w:p w14:paraId="00282EDC" w14:textId="77777777" w:rsidR="00290CA2" w:rsidRPr="00C426ED" w:rsidRDefault="00290CA2" w:rsidP="00962B30">
            <w:pPr>
              <w:jc w:val="both"/>
              <w:rPr>
                <w:sz w:val="20"/>
                <w:szCs w:val="20"/>
                <w:lang w:val="ka-GE"/>
              </w:rPr>
            </w:pPr>
            <w:r w:rsidRPr="00C426ED">
              <w:rPr>
                <w:sz w:val="20"/>
                <w:szCs w:val="20"/>
                <w:lang w:val="ka-GE"/>
              </w:rPr>
              <w:t> </w:t>
            </w:r>
          </w:p>
        </w:tc>
      </w:tr>
      <w:tr w:rsidR="00290CA2" w:rsidRPr="00C426ED" w14:paraId="326A7F2E" w14:textId="77777777" w:rsidTr="006F4AA5">
        <w:trPr>
          <w:trHeight w:val="5241"/>
        </w:trPr>
        <w:tc>
          <w:tcPr>
            <w:tcW w:w="704" w:type="dxa"/>
            <w:hideMark/>
          </w:tcPr>
          <w:p w14:paraId="5D861881" w14:textId="3031B03C" w:rsidR="00290CA2" w:rsidRPr="00C426ED" w:rsidRDefault="00290CA2" w:rsidP="00962B30">
            <w:pPr>
              <w:jc w:val="both"/>
              <w:rPr>
                <w:sz w:val="20"/>
                <w:szCs w:val="20"/>
                <w:lang w:val="ka-GE"/>
              </w:rPr>
            </w:pPr>
            <w:r w:rsidRPr="00C426ED">
              <w:rPr>
                <w:sz w:val="20"/>
                <w:szCs w:val="20"/>
                <w:lang w:val="ka-GE"/>
              </w:rPr>
              <w:lastRenderedPageBreak/>
              <w:t>2</w:t>
            </w:r>
            <w:r w:rsidR="009E01A7" w:rsidRPr="00C426ED">
              <w:rPr>
                <w:sz w:val="20"/>
                <w:szCs w:val="20"/>
                <w:lang w:val="ka-GE"/>
              </w:rPr>
              <w:t>.</w:t>
            </w:r>
            <w:r w:rsidRPr="00C426ED">
              <w:rPr>
                <w:sz w:val="20"/>
                <w:szCs w:val="20"/>
                <w:lang w:val="ka-GE"/>
              </w:rPr>
              <w:t>9</w:t>
            </w:r>
          </w:p>
        </w:tc>
        <w:tc>
          <w:tcPr>
            <w:tcW w:w="4820" w:type="dxa"/>
            <w:hideMark/>
          </w:tcPr>
          <w:p w14:paraId="7C66E700" w14:textId="46BA57E9" w:rsidR="00290CA2" w:rsidRPr="00C426ED" w:rsidRDefault="00290CA2" w:rsidP="00C1596F">
            <w:pPr>
              <w:jc w:val="both"/>
              <w:rPr>
                <w:sz w:val="20"/>
                <w:szCs w:val="20"/>
                <w:lang w:val="ka-GE"/>
              </w:rPr>
            </w:pPr>
            <w:bookmarkStart w:id="0" w:name="RANGE!B13"/>
            <w:r w:rsidRPr="00C426ED">
              <w:rPr>
                <w:sz w:val="20"/>
                <w:szCs w:val="20"/>
                <w:lang w:val="ka-GE"/>
              </w:rPr>
              <w:t xml:space="preserve">„მშობელი საწარმო“ ნიშნავს მშობელ საწარმოს, რომელიც განმარტებულია კონსოლიდირებული ანგარიშების  შესახებ </w:t>
            </w:r>
            <w:r w:rsidR="00F95B79" w:rsidRPr="00C426ED">
              <w:rPr>
                <w:sz w:val="20"/>
                <w:szCs w:val="20"/>
                <w:lang w:val="ka-GE"/>
              </w:rPr>
              <w:t xml:space="preserve"> </w:t>
            </w:r>
            <w:r w:rsidRPr="00C426ED">
              <w:rPr>
                <w:sz w:val="20"/>
                <w:szCs w:val="20"/>
                <w:lang w:val="ka-GE"/>
              </w:rPr>
              <w:t>საბჭოს 1983 წლის 13 ივნისის მეშვიდე დირექტივის 83/349/EEC პირველ მუხლში, ან ნებისმიერ საწარმოს, რომელიც უფლებამოსილი ორგანოების შეხედულებით, ეფექტიანად ახორციელებს დომინანტურ გავლენას სხვა საწარმოზე;</w:t>
            </w:r>
            <w:bookmarkEnd w:id="0"/>
          </w:p>
        </w:tc>
        <w:tc>
          <w:tcPr>
            <w:tcW w:w="567" w:type="dxa"/>
            <w:noWrap/>
            <w:hideMark/>
          </w:tcPr>
          <w:p w14:paraId="12B8D88C" w14:textId="7FCA39F4" w:rsidR="00290CA2" w:rsidRPr="00C426ED" w:rsidRDefault="000B325C" w:rsidP="00290CA2">
            <w:pPr>
              <w:rPr>
                <w:sz w:val="20"/>
                <w:szCs w:val="20"/>
                <w:lang w:val="ka-GE"/>
              </w:rPr>
            </w:pPr>
            <w:r>
              <w:rPr>
                <w:sz w:val="20"/>
                <w:szCs w:val="20"/>
                <w:lang w:val="ka-GE"/>
              </w:rPr>
              <w:t>N</w:t>
            </w:r>
            <w:r w:rsidR="00290CA2" w:rsidRPr="00C426ED">
              <w:rPr>
                <w:sz w:val="20"/>
                <w:szCs w:val="20"/>
                <w:lang w:val="ka-GE"/>
              </w:rPr>
              <w:t>1</w:t>
            </w:r>
          </w:p>
        </w:tc>
        <w:tc>
          <w:tcPr>
            <w:tcW w:w="708" w:type="dxa"/>
            <w:hideMark/>
          </w:tcPr>
          <w:p w14:paraId="58583BEA" w14:textId="7FFFACFA" w:rsidR="00290CA2" w:rsidRPr="00C426ED" w:rsidRDefault="00290CA2" w:rsidP="002B4464">
            <w:pPr>
              <w:rPr>
                <w:sz w:val="20"/>
                <w:szCs w:val="20"/>
                <w:lang w:val="ka-GE"/>
              </w:rPr>
            </w:pPr>
            <w:r w:rsidRPr="00C426ED">
              <w:rPr>
                <w:sz w:val="20"/>
                <w:szCs w:val="20"/>
                <w:lang w:val="ka-GE"/>
              </w:rPr>
              <w:t>2</w:t>
            </w:r>
            <w:r w:rsidR="009E01A7" w:rsidRPr="00C426ED">
              <w:rPr>
                <w:sz w:val="20"/>
                <w:szCs w:val="20"/>
                <w:lang w:val="ka-GE"/>
              </w:rPr>
              <w:t>.</w:t>
            </w:r>
            <w:r w:rsidRPr="00C426ED">
              <w:rPr>
                <w:sz w:val="20"/>
                <w:szCs w:val="20"/>
                <w:lang w:val="ka-GE"/>
              </w:rPr>
              <w:t xml:space="preserve">1 </w:t>
            </w:r>
            <w:r w:rsidR="000B325C">
              <w:rPr>
                <w:sz w:val="20"/>
                <w:szCs w:val="20"/>
                <w:lang w:val="ka-GE"/>
              </w:rPr>
              <w:t>„</w:t>
            </w:r>
            <w:r w:rsidR="00FB7CDC" w:rsidRPr="00C426ED">
              <w:rPr>
                <w:sz w:val="20"/>
                <w:szCs w:val="20"/>
                <w:lang w:val="ka-GE"/>
              </w:rPr>
              <w:t>ო</w:t>
            </w:r>
            <w:r w:rsidR="000B325C">
              <w:rPr>
                <w:sz w:val="20"/>
                <w:szCs w:val="20"/>
                <w:lang w:val="ka-GE"/>
              </w:rPr>
              <w:t>“</w:t>
            </w:r>
            <w:r w:rsidRPr="00C426ED">
              <w:rPr>
                <w:sz w:val="20"/>
                <w:szCs w:val="20"/>
                <w:lang w:val="ka-GE"/>
              </w:rPr>
              <w:t xml:space="preserve"> </w:t>
            </w:r>
          </w:p>
        </w:tc>
        <w:tc>
          <w:tcPr>
            <w:tcW w:w="5103" w:type="dxa"/>
            <w:hideMark/>
          </w:tcPr>
          <w:p w14:paraId="53D7B106" w14:textId="77777777" w:rsidR="00034900" w:rsidRPr="00034900" w:rsidRDefault="00034900" w:rsidP="00034900">
            <w:pPr>
              <w:jc w:val="both"/>
              <w:rPr>
                <w:sz w:val="20"/>
                <w:szCs w:val="20"/>
                <w:lang w:val="ka-GE"/>
              </w:rPr>
            </w:pPr>
            <w:r w:rsidRPr="00034900">
              <w:rPr>
                <w:sz w:val="20"/>
                <w:szCs w:val="20"/>
                <w:lang w:val="ka-GE"/>
              </w:rPr>
              <w:t>1. ამ კანონის მიზნებისათვის, მასში გამოყენებულ ტერმინებს აქვს შემდეგი მნიშვნელობა:</w:t>
            </w:r>
          </w:p>
          <w:p w14:paraId="4B021A5D" w14:textId="77777777" w:rsidR="009D052A" w:rsidRPr="009D052A" w:rsidRDefault="009D052A" w:rsidP="00962B30">
            <w:pPr>
              <w:jc w:val="both"/>
              <w:rPr>
                <w:sz w:val="20"/>
                <w:szCs w:val="20"/>
                <w:lang w:val="ka-GE"/>
              </w:rPr>
            </w:pPr>
            <w:r w:rsidRPr="00034900">
              <w:rPr>
                <w:b/>
                <w:sz w:val="20"/>
                <w:szCs w:val="20"/>
                <w:lang w:val="ka-GE"/>
              </w:rPr>
              <w:t>ო) მშობელი საწარმო</w:t>
            </w:r>
            <w:r w:rsidRPr="009D052A">
              <w:rPr>
                <w:sz w:val="20"/>
                <w:szCs w:val="20"/>
                <w:lang w:val="ka-GE"/>
              </w:rPr>
              <w:t xml:space="preserve"> - საწარმო, რომელსაც საზედამხედველო ორგანოს  შეფასებით ერთი ან რამდენიმე საწარმოს მიმართ ფაქტობრივად გააჩნია კონტროლი ან/და საწარმო, რომელიც საქართველოს კანონმდებლობის საფუძველზე ვალდებულია, შეადგინოს კონსოლიდირებული ფინანსური ანგარიშგებები, თუ ეს საწარმო: </w:t>
            </w:r>
          </w:p>
          <w:p w14:paraId="2ABA3AE0" w14:textId="77777777" w:rsidR="009D052A" w:rsidRPr="009D052A" w:rsidRDefault="009D052A" w:rsidP="00962B30">
            <w:pPr>
              <w:jc w:val="both"/>
              <w:rPr>
                <w:sz w:val="20"/>
                <w:szCs w:val="20"/>
                <w:lang w:val="ka-GE"/>
              </w:rPr>
            </w:pPr>
            <w:proofErr w:type="spellStart"/>
            <w:r w:rsidRPr="009D052A">
              <w:rPr>
                <w:sz w:val="20"/>
                <w:szCs w:val="20"/>
                <w:lang w:val="ka-GE"/>
              </w:rPr>
              <w:t>ო.ა</w:t>
            </w:r>
            <w:proofErr w:type="spellEnd"/>
            <w:r w:rsidRPr="009D052A">
              <w:rPr>
                <w:sz w:val="20"/>
                <w:szCs w:val="20"/>
                <w:lang w:val="ka-GE"/>
              </w:rPr>
              <w:t xml:space="preserve">) მეორე საწარმოში პირდაპირ ან არაპირდაპირ ფლობს ხმის უფლების მქონე აქციების/წილის/პაის  50 ან 50-ზე მეტ პროცენტს; </w:t>
            </w:r>
          </w:p>
          <w:p w14:paraId="45717C17" w14:textId="77777777" w:rsidR="009D052A" w:rsidRPr="009D052A" w:rsidRDefault="009D052A" w:rsidP="00962B30">
            <w:pPr>
              <w:jc w:val="both"/>
              <w:rPr>
                <w:sz w:val="20"/>
                <w:szCs w:val="20"/>
                <w:lang w:val="ka-GE"/>
              </w:rPr>
            </w:pPr>
            <w:proofErr w:type="spellStart"/>
            <w:r w:rsidRPr="009D052A">
              <w:rPr>
                <w:sz w:val="20"/>
                <w:szCs w:val="20"/>
                <w:lang w:val="ka-GE"/>
              </w:rPr>
              <w:t>ო.ბ</w:t>
            </w:r>
            <w:proofErr w:type="spellEnd"/>
            <w:r w:rsidRPr="009D052A">
              <w:rPr>
                <w:sz w:val="20"/>
                <w:szCs w:val="20"/>
                <w:lang w:val="ka-GE"/>
              </w:rPr>
              <w:t>) უფლებამოსილია დანიშნოს ან გაათავისუფლოს მმართველობითი ან სამეთვალყურეო ორგანოების წევრების უმრავლესობა მეორე საწარმოში და ამავდროულად ამ საწარმოს აქციონერი ან პარტნიორია;</w:t>
            </w:r>
          </w:p>
          <w:p w14:paraId="2DB25A98" w14:textId="77777777" w:rsidR="009D052A" w:rsidRPr="009D052A" w:rsidRDefault="009D052A" w:rsidP="00962B30">
            <w:pPr>
              <w:jc w:val="both"/>
              <w:rPr>
                <w:sz w:val="20"/>
                <w:szCs w:val="20"/>
                <w:lang w:val="ka-GE"/>
              </w:rPr>
            </w:pPr>
            <w:proofErr w:type="spellStart"/>
            <w:r w:rsidRPr="009D052A">
              <w:rPr>
                <w:sz w:val="20"/>
                <w:szCs w:val="20"/>
                <w:lang w:val="ka-GE"/>
              </w:rPr>
              <w:t>ო.გ</w:t>
            </w:r>
            <w:proofErr w:type="spellEnd"/>
            <w:r w:rsidRPr="009D052A">
              <w:rPr>
                <w:sz w:val="20"/>
                <w:szCs w:val="20"/>
                <w:lang w:val="ka-GE"/>
              </w:rPr>
              <w:t>) მეორე საწარმოს აქციონერი ან პარტნიორია და ამასთან დაკმაყოფილებულია ერთ-ერთ შემდეგი პირობა:</w:t>
            </w:r>
          </w:p>
          <w:p w14:paraId="2E4A43B3" w14:textId="77777777" w:rsidR="009D052A" w:rsidRPr="009D052A" w:rsidRDefault="009D052A" w:rsidP="00962B30">
            <w:pPr>
              <w:jc w:val="both"/>
              <w:rPr>
                <w:sz w:val="20"/>
                <w:szCs w:val="20"/>
                <w:lang w:val="ka-GE"/>
              </w:rPr>
            </w:pPr>
            <w:proofErr w:type="spellStart"/>
            <w:r w:rsidRPr="009D052A">
              <w:rPr>
                <w:sz w:val="20"/>
                <w:szCs w:val="20"/>
                <w:lang w:val="ka-GE"/>
              </w:rPr>
              <w:t>ო.გ.ა</w:t>
            </w:r>
            <w:proofErr w:type="spellEnd"/>
            <w:r w:rsidRPr="009D052A">
              <w:rPr>
                <w:sz w:val="20"/>
                <w:szCs w:val="20"/>
                <w:lang w:val="ka-GE"/>
              </w:rPr>
              <w:t>) ამ საწარმოს მმართველობითი და სამეთვალყურეო ორგანოების წევრების უმრავლესობა,  აღნიშნულ ორგანოებში იყვნენ წარმოდგენილნი წინა ფინანსური წლის და მიმდინარე ფინანსური წლის განმავლობაში და რომლებიც კონსოლიდირებული ფინანსური ანგარიშგებების შედგენის თარიღისთვის დაინიშნენ მხოლოდ საწარმოს ხმის უფლებების გამოყენების შედეგად (ეს ქვეპუნქტი არ გავრცელდება იმ შემთხვევაში, თუ სხვა საწარმოს აქვს ამ ქვეპუნქტის „</w:t>
            </w:r>
            <w:proofErr w:type="spellStart"/>
            <w:r w:rsidRPr="009D052A">
              <w:rPr>
                <w:sz w:val="20"/>
                <w:szCs w:val="20"/>
                <w:lang w:val="ka-GE"/>
              </w:rPr>
              <w:t>ო.ა</w:t>
            </w:r>
            <w:proofErr w:type="spellEnd"/>
            <w:r w:rsidRPr="009D052A">
              <w:rPr>
                <w:sz w:val="20"/>
                <w:szCs w:val="20"/>
                <w:lang w:val="ka-GE"/>
              </w:rPr>
              <w:t>“ ან „</w:t>
            </w:r>
            <w:proofErr w:type="spellStart"/>
            <w:r w:rsidRPr="009D052A">
              <w:rPr>
                <w:sz w:val="20"/>
                <w:szCs w:val="20"/>
                <w:lang w:val="ka-GE"/>
              </w:rPr>
              <w:t>ო.ბ</w:t>
            </w:r>
            <w:proofErr w:type="spellEnd"/>
            <w:r w:rsidRPr="009D052A">
              <w:rPr>
                <w:sz w:val="20"/>
                <w:szCs w:val="20"/>
                <w:lang w:val="ka-GE"/>
              </w:rPr>
              <w:t xml:space="preserve">“ ქვეპუნქტებით განსაზღვრული უფლებები საწარმოს მიმართ); </w:t>
            </w:r>
          </w:p>
          <w:p w14:paraId="4BFF5DAB" w14:textId="50DE73E7" w:rsidR="00290CA2" w:rsidRPr="00C426ED" w:rsidRDefault="009D052A" w:rsidP="00962B30">
            <w:pPr>
              <w:jc w:val="both"/>
              <w:rPr>
                <w:sz w:val="20"/>
                <w:szCs w:val="20"/>
                <w:lang w:val="ka-GE"/>
              </w:rPr>
            </w:pPr>
            <w:proofErr w:type="spellStart"/>
            <w:r w:rsidRPr="009D052A">
              <w:rPr>
                <w:sz w:val="20"/>
                <w:szCs w:val="20"/>
                <w:lang w:val="ka-GE"/>
              </w:rPr>
              <w:t>ო.გ.ბ</w:t>
            </w:r>
            <w:proofErr w:type="spellEnd"/>
            <w:r w:rsidRPr="009D052A">
              <w:rPr>
                <w:sz w:val="20"/>
                <w:szCs w:val="20"/>
                <w:lang w:val="ka-GE"/>
              </w:rPr>
              <w:t>) იგი დამოუკიდებლად აკონტროლებს აქციონერების ან პარტნიორების ხმის უფლებათა უმრავლესობას სხვა აქციონერებთან ან პარტნიორებთან შეთანხმების საფუძველზე;</w:t>
            </w:r>
          </w:p>
        </w:tc>
        <w:tc>
          <w:tcPr>
            <w:tcW w:w="567" w:type="dxa"/>
            <w:hideMark/>
          </w:tcPr>
          <w:p w14:paraId="1EB944E9" w14:textId="37876F09" w:rsidR="00290CA2" w:rsidRPr="00C426ED" w:rsidRDefault="009E01A7" w:rsidP="002B4464">
            <w:pPr>
              <w:rPr>
                <w:sz w:val="20"/>
                <w:szCs w:val="20"/>
                <w:lang w:val="ka-GE"/>
              </w:rPr>
            </w:pPr>
            <w:proofErr w:type="spellStart"/>
            <w:r w:rsidRPr="00C426ED">
              <w:rPr>
                <w:sz w:val="20"/>
                <w:szCs w:val="20"/>
                <w:lang w:val="ka-GE"/>
              </w:rPr>
              <w:t>სშ</w:t>
            </w:r>
            <w:proofErr w:type="spellEnd"/>
          </w:p>
        </w:tc>
        <w:tc>
          <w:tcPr>
            <w:tcW w:w="3119" w:type="dxa"/>
            <w:hideMark/>
          </w:tcPr>
          <w:p w14:paraId="449565AD" w14:textId="77777777" w:rsidR="00290CA2" w:rsidRPr="00C426ED" w:rsidRDefault="00290CA2">
            <w:pPr>
              <w:rPr>
                <w:sz w:val="20"/>
                <w:szCs w:val="20"/>
                <w:lang w:val="ka-GE"/>
              </w:rPr>
            </w:pPr>
            <w:r w:rsidRPr="00C426ED">
              <w:rPr>
                <w:sz w:val="20"/>
                <w:szCs w:val="20"/>
                <w:lang w:val="ka-GE"/>
              </w:rPr>
              <w:t> </w:t>
            </w:r>
          </w:p>
        </w:tc>
      </w:tr>
      <w:tr w:rsidR="00290CA2" w:rsidRPr="00C426ED" w14:paraId="68764DE4" w14:textId="77777777" w:rsidTr="006F4AA5">
        <w:trPr>
          <w:trHeight w:val="2548"/>
        </w:trPr>
        <w:tc>
          <w:tcPr>
            <w:tcW w:w="704" w:type="dxa"/>
            <w:hideMark/>
          </w:tcPr>
          <w:p w14:paraId="3A9DDFAD" w14:textId="1221F954" w:rsidR="00290CA2" w:rsidRPr="00C426ED" w:rsidRDefault="00290CA2" w:rsidP="002B4464">
            <w:pPr>
              <w:rPr>
                <w:sz w:val="20"/>
                <w:szCs w:val="20"/>
                <w:lang w:val="ka-GE"/>
              </w:rPr>
            </w:pPr>
            <w:r w:rsidRPr="00C426ED">
              <w:rPr>
                <w:sz w:val="20"/>
                <w:szCs w:val="20"/>
                <w:lang w:val="ka-GE"/>
              </w:rPr>
              <w:lastRenderedPageBreak/>
              <w:t>2</w:t>
            </w:r>
            <w:r w:rsidR="002B4464" w:rsidRPr="00C426ED">
              <w:rPr>
                <w:sz w:val="20"/>
                <w:szCs w:val="20"/>
                <w:lang w:val="ka-GE"/>
              </w:rPr>
              <w:t>.</w:t>
            </w:r>
            <w:r w:rsidRPr="00C426ED">
              <w:rPr>
                <w:sz w:val="20"/>
                <w:szCs w:val="20"/>
                <w:lang w:val="ka-GE"/>
              </w:rPr>
              <w:t>10</w:t>
            </w:r>
          </w:p>
        </w:tc>
        <w:tc>
          <w:tcPr>
            <w:tcW w:w="4820" w:type="dxa"/>
            <w:hideMark/>
          </w:tcPr>
          <w:p w14:paraId="559AD320" w14:textId="04AF914F" w:rsidR="00290CA2" w:rsidRPr="00C426ED" w:rsidRDefault="00290CA2" w:rsidP="004706FD">
            <w:pPr>
              <w:jc w:val="both"/>
              <w:rPr>
                <w:sz w:val="20"/>
                <w:szCs w:val="20"/>
                <w:lang w:val="ka-GE"/>
              </w:rPr>
            </w:pPr>
            <w:r w:rsidRPr="00C426ED">
              <w:rPr>
                <w:sz w:val="20"/>
                <w:szCs w:val="20"/>
                <w:lang w:val="ka-GE"/>
              </w:rPr>
              <w:t xml:space="preserve">„შვილობილი საწარმო“ ნიშნავს შვილობილ საწარმოს, რომელიც განმარტებულია  83/349/EEC </w:t>
            </w:r>
            <w:r w:rsidR="004706FD" w:rsidRPr="00C426ED">
              <w:rPr>
                <w:sz w:val="20"/>
                <w:szCs w:val="20"/>
                <w:lang w:val="ka-GE"/>
              </w:rPr>
              <w:t>დირექტივის</w:t>
            </w:r>
            <w:r w:rsidR="004706FD">
              <w:rPr>
                <w:sz w:val="20"/>
                <w:szCs w:val="20"/>
              </w:rPr>
              <w:t xml:space="preserve"> </w:t>
            </w:r>
            <w:r w:rsidRPr="00C426ED">
              <w:rPr>
                <w:sz w:val="20"/>
                <w:szCs w:val="20"/>
                <w:lang w:val="ka-GE"/>
              </w:rPr>
              <w:t>პირველ მუხლში ან ნებისმიერ საწარმოს, რომელზეც ნებისმიერი საწარმო, უფლებამოსილი ორგანოების შეხედულებით, ეფექტიანად ახორციელებს დომინანტურ გავლენას, და ასეთი შვილობილი საწარმოების ყველა შვილობილ საწარმოს;</w:t>
            </w:r>
          </w:p>
        </w:tc>
        <w:tc>
          <w:tcPr>
            <w:tcW w:w="567" w:type="dxa"/>
            <w:noWrap/>
            <w:hideMark/>
          </w:tcPr>
          <w:p w14:paraId="2FA26651" w14:textId="02500B12" w:rsidR="00290CA2" w:rsidRPr="00C426ED" w:rsidRDefault="009D052A" w:rsidP="00962B30">
            <w:pPr>
              <w:jc w:val="both"/>
              <w:rPr>
                <w:sz w:val="20"/>
                <w:szCs w:val="20"/>
                <w:lang w:val="ka-GE"/>
              </w:rPr>
            </w:pPr>
            <w:r>
              <w:rPr>
                <w:sz w:val="20"/>
                <w:szCs w:val="20"/>
                <w:lang w:val="ka-GE"/>
              </w:rPr>
              <w:t>N</w:t>
            </w:r>
            <w:r w:rsidR="00290CA2" w:rsidRPr="00C426ED">
              <w:rPr>
                <w:sz w:val="20"/>
                <w:szCs w:val="20"/>
                <w:lang w:val="ka-GE"/>
              </w:rPr>
              <w:t>1</w:t>
            </w:r>
          </w:p>
        </w:tc>
        <w:tc>
          <w:tcPr>
            <w:tcW w:w="708" w:type="dxa"/>
            <w:hideMark/>
          </w:tcPr>
          <w:p w14:paraId="043BF64A" w14:textId="1C3DA6D2" w:rsidR="00290CA2" w:rsidRPr="00C426ED" w:rsidRDefault="00290CA2" w:rsidP="00962B30">
            <w:pPr>
              <w:jc w:val="both"/>
              <w:rPr>
                <w:sz w:val="20"/>
                <w:szCs w:val="20"/>
                <w:lang w:val="ka-GE"/>
              </w:rPr>
            </w:pPr>
            <w:r w:rsidRPr="00C426ED">
              <w:rPr>
                <w:sz w:val="20"/>
                <w:szCs w:val="20"/>
                <w:lang w:val="ka-GE"/>
              </w:rPr>
              <w:t>2</w:t>
            </w:r>
            <w:r w:rsidR="002B4464" w:rsidRPr="00C426ED">
              <w:rPr>
                <w:sz w:val="20"/>
                <w:szCs w:val="20"/>
                <w:lang w:val="ka-GE"/>
              </w:rPr>
              <w:t>.</w:t>
            </w:r>
            <w:r w:rsidRPr="00C426ED">
              <w:rPr>
                <w:sz w:val="20"/>
                <w:szCs w:val="20"/>
                <w:lang w:val="ka-GE"/>
              </w:rPr>
              <w:t xml:space="preserve">1 </w:t>
            </w:r>
            <w:r w:rsidR="009D052A">
              <w:rPr>
                <w:sz w:val="20"/>
                <w:szCs w:val="20"/>
                <w:lang w:val="ka-GE"/>
              </w:rPr>
              <w:t>„</w:t>
            </w:r>
            <w:r w:rsidR="00536221" w:rsidRPr="00C426ED">
              <w:rPr>
                <w:sz w:val="20"/>
                <w:szCs w:val="20"/>
                <w:lang w:val="ka-GE"/>
              </w:rPr>
              <w:t>ფ</w:t>
            </w:r>
            <w:r w:rsidR="009D052A">
              <w:rPr>
                <w:sz w:val="20"/>
                <w:szCs w:val="20"/>
                <w:lang w:val="ka-GE"/>
              </w:rPr>
              <w:t>“</w:t>
            </w:r>
            <w:r w:rsidRPr="00C426ED">
              <w:rPr>
                <w:sz w:val="20"/>
                <w:szCs w:val="20"/>
                <w:lang w:val="ka-GE"/>
              </w:rPr>
              <w:t xml:space="preserve"> </w:t>
            </w:r>
          </w:p>
        </w:tc>
        <w:tc>
          <w:tcPr>
            <w:tcW w:w="5103" w:type="dxa"/>
            <w:hideMark/>
          </w:tcPr>
          <w:p w14:paraId="59211FD9" w14:textId="77777777" w:rsidR="00E84CA7" w:rsidRPr="00034900" w:rsidRDefault="00E84CA7" w:rsidP="00E84CA7">
            <w:pPr>
              <w:jc w:val="both"/>
              <w:rPr>
                <w:sz w:val="20"/>
                <w:szCs w:val="20"/>
                <w:lang w:val="ka-GE"/>
              </w:rPr>
            </w:pPr>
            <w:r w:rsidRPr="00034900">
              <w:rPr>
                <w:sz w:val="20"/>
                <w:szCs w:val="20"/>
                <w:lang w:val="ka-GE"/>
              </w:rPr>
              <w:t>1. ამ კანონის მიზნებისათვის, მასში გამოყენებულ ტერმინებს აქვს შემდეგი მნიშვნელობა:</w:t>
            </w:r>
          </w:p>
          <w:p w14:paraId="0B642597" w14:textId="4E1B1E16" w:rsidR="00290CA2" w:rsidRPr="00C426ED" w:rsidRDefault="00E84CA7" w:rsidP="00962B30">
            <w:pPr>
              <w:jc w:val="both"/>
              <w:rPr>
                <w:sz w:val="20"/>
                <w:szCs w:val="20"/>
                <w:lang w:val="ka-GE"/>
              </w:rPr>
            </w:pPr>
            <w:r w:rsidRPr="00E84CA7">
              <w:rPr>
                <w:b/>
                <w:sz w:val="20"/>
                <w:szCs w:val="20"/>
                <w:lang w:val="ka-GE"/>
              </w:rPr>
              <w:t xml:space="preserve">ფ) </w:t>
            </w:r>
            <w:r w:rsidR="009D052A" w:rsidRPr="00E84CA7">
              <w:rPr>
                <w:b/>
                <w:sz w:val="20"/>
                <w:szCs w:val="20"/>
                <w:lang w:val="ka-GE"/>
              </w:rPr>
              <w:t>შვილობილი საწარმო</w:t>
            </w:r>
            <w:r w:rsidR="009D052A" w:rsidRPr="009D052A">
              <w:rPr>
                <w:sz w:val="20"/>
                <w:szCs w:val="20"/>
                <w:lang w:val="ka-GE"/>
              </w:rPr>
              <w:t xml:space="preserve"> - საწარმო, რომლის მიმართ მშობელ საწარმოს ფაქტობრივად გააჩნია კონტროლი და ასეთად მიჩნეულია საზედამხედველო ორგანოს მიერ ან როდესაც საწარმოებს შორის სახეზეა ამ პუნქტის „ო“ ქვეპუნქტით გათვალისწინებული ურთიერთობა ან ასეთი შვილობილი საწარმოების შვილობილი საწარმოები;</w:t>
            </w:r>
          </w:p>
        </w:tc>
        <w:tc>
          <w:tcPr>
            <w:tcW w:w="567" w:type="dxa"/>
            <w:hideMark/>
          </w:tcPr>
          <w:p w14:paraId="1C02C7E2" w14:textId="33C938E9" w:rsidR="00290CA2" w:rsidRPr="00C426ED" w:rsidRDefault="009E01A7" w:rsidP="00962B30">
            <w:pPr>
              <w:jc w:val="both"/>
              <w:rPr>
                <w:sz w:val="20"/>
                <w:szCs w:val="20"/>
                <w:lang w:val="ka-GE"/>
              </w:rPr>
            </w:pPr>
            <w:proofErr w:type="spellStart"/>
            <w:r w:rsidRPr="00C426ED">
              <w:rPr>
                <w:sz w:val="20"/>
                <w:szCs w:val="20"/>
                <w:lang w:val="ka-GE"/>
              </w:rPr>
              <w:t>სშ</w:t>
            </w:r>
            <w:proofErr w:type="spellEnd"/>
          </w:p>
        </w:tc>
        <w:tc>
          <w:tcPr>
            <w:tcW w:w="3119" w:type="dxa"/>
            <w:hideMark/>
          </w:tcPr>
          <w:p w14:paraId="31BADB28" w14:textId="77777777" w:rsidR="00290CA2" w:rsidRPr="00C426ED" w:rsidRDefault="00290CA2" w:rsidP="00962B30">
            <w:pPr>
              <w:jc w:val="both"/>
              <w:rPr>
                <w:sz w:val="20"/>
                <w:szCs w:val="20"/>
                <w:lang w:val="ka-GE"/>
              </w:rPr>
            </w:pPr>
            <w:r w:rsidRPr="00C426ED">
              <w:rPr>
                <w:sz w:val="20"/>
                <w:szCs w:val="20"/>
                <w:lang w:val="ka-GE"/>
              </w:rPr>
              <w:t> </w:t>
            </w:r>
          </w:p>
        </w:tc>
      </w:tr>
      <w:tr w:rsidR="00290CA2" w:rsidRPr="00C426ED" w14:paraId="1D5FBBE9" w14:textId="77777777" w:rsidTr="006F4AA5">
        <w:trPr>
          <w:trHeight w:val="2683"/>
        </w:trPr>
        <w:tc>
          <w:tcPr>
            <w:tcW w:w="704" w:type="dxa"/>
            <w:hideMark/>
          </w:tcPr>
          <w:p w14:paraId="1D972528" w14:textId="7BE36B48" w:rsidR="00290CA2" w:rsidRPr="00C426ED" w:rsidRDefault="00290CA2" w:rsidP="00290CA2">
            <w:pPr>
              <w:rPr>
                <w:sz w:val="20"/>
                <w:szCs w:val="20"/>
                <w:lang w:val="ka-GE"/>
              </w:rPr>
            </w:pPr>
            <w:r w:rsidRPr="00C426ED">
              <w:rPr>
                <w:sz w:val="20"/>
                <w:szCs w:val="20"/>
                <w:lang w:val="ka-GE"/>
              </w:rPr>
              <w:t>2</w:t>
            </w:r>
            <w:r w:rsidR="002B4464" w:rsidRPr="00C426ED">
              <w:rPr>
                <w:sz w:val="20"/>
                <w:szCs w:val="20"/>
                <w:lang w:val="ka-GE"/>
              </w:rPr>
              <w:t>.</w:t>
            </w:r>
            <w:r w:rsidRPr="00C426ED">
              <w:rPr>
                <w:sz w:val="20"/>
                <w:szCs w:val="20"/>
                <w:lang w:val="ka-GE"/>
              </w:rPr>
              <w:t>11</w:t>
            </w:r>
          </w:p>
        </w:tc>
        <w:tc>
          <w:tcPr>
            <w:tcW w:w="4820" w:type="dxa"/>
            <w:hideMark/>
          </w:tcPr>
          <w:p w14:paraId="4A7936A3" w14:textId="5556B534" w:rsidR="00290CA2" w:rsidRPr="00C426ED" w:rsidRDefault="00290CA2" w:rsidP="009C0296">
            <w:pPr>
              <w:jc w:val="both"/>
              <w:rPr>
                <w:sz w:val="20"/>
                <w:szCs w:val="20"/>
                <w:lang w:val="ka-GE"/>
              </w:rPr>
            </w:pPr>
            <w:r w:rsidRPr="00C426ED">
              <w:rPr>
                <w:sz w:val="20"/>
                <w:szCs w:val="20"/>
                <w:lang w:val="ka-GE"/>
              </w:rPr>
              <w:t>„მონაწილეობა“ ნიშნავს მონაწილეობას გარკვეული სახის კომპანიების  წლიური ბუღალტრული აღრიცხვის ანგარიშების შესახებ საბჭოს 1978 წლის 25 ივლისის მეოთხე</w:t>
            </w:r>
            <w:r w:rsidR="00C5409C">
              <w:rPr>
                <w:sz w:val="20"/>
                <w:szCs w:val="20"/>
                <w:lang w:val="ka-GE"/>
              </w:rPr>
              <w:t xml:space="preserve"> </w:t>
            </w:r>
            <w:r w:rsidR="00C5409C" w:rsidRPr="00C426ED">
              <w:rPr>
                <w:sz w:val="20"/>
                <w:szCs w:val="20"/>
                <w:lang w:val="ka-GE"/>
              </w:rPr>
              <w:t>78/660/EEC</w:t>
            </w:r>
            <w:r w:rsidRPr="00C426ED">
              <w:rPr>
                <w:sz w:val="20"/>
                <w:szCs w:val="20"/>
                <w:lang w:val="ka-GE"/>
              </w:rPr>
              <w:t xml:space="preserve"> დირექტივის მე-17 მუხლის პირველი წინადადების მნიშვნელობით, ან საწარმოს საარჩევნო ხმის უფლებების 20%-ის ან მეტის პირდაპირ ან არაპირდაპირ ფლობას;</w:t>
            </w:r>
          </w:p>
        </w:tc>
        <w:tc>
          <w:tcPr>
            <w:tcW w:w="567" w:type="dxa"/>
            <w:noWrap/>
            <w:hideMark/>
          </w:tcPr>
          <w:p w14:paraId="2731F384" w14:textId="53C55953" w:rsidR="00290CA2" w:rsidRPr="00C426ED" w:rsidRDefault="009D052A" w:rsidP="00290CA2">
            <w:pPr>
              <w:rPr>
                <w:sz w:val="20"/>
                <w:szCs w:val="20"/>
                <w:lang w:val="ka-GE"/>
              </w:rPr>
            </w:pPr>
            <w:r>
              <w:rPr>
                <w:sz w:val="20"/>
                <w:szCs w:val="20"/>
                <w:lang w:val="ka-GE"/>
              </w:rPr>
              <w:t>N</w:t>
            </w:r>
            <w:r w:rsidR="00290CA2" w:rsidRPr="00C426ED">
              <w:rPr>
                <w:sz w:val="20"/>
                <w:szCs w:val="20"/>
                <w:lang w:val="ka-GE"/>
              </w:rPr>
              <w:t>1</w:t>
            </w:r>
          </w:p>
        </w:tc>
        <w:tc>
          <w:tcPr>
            <w:tcW w:w="708" w:type="dxa"/>
            <w:hideMark/>
          </w:tcPr>
          <w:p w14:paraId="4257E2CC" w14:textId="408D8194" w:rsidR="00290CA2" w:rsidRPr="00C426ED" w:rsidRDefault="00290CA2" w:rsidP="005267F6">
            <w:pPr>
              <w:rPr>
                <w:sz w:val="20"/>
                <w:szCs w:val="20"/>
                <w:lang w:val="ka-GE"/>
              </w:rPr>
            </w:pPr>
            <w:r w:rsidRPr="00C426ED">
              <w:rPr>
                <w:sz w:val="20"/>
                <w:szCs w:val="20"/>
                <w:lang w:val="ka-GE"/>
              </w:rPr>
              <w:t>2</w:t>
            </w:r>
            <w:r w:rsidR="002B4464" w:rsidRPr="00C426ED">
              <w:rPr>
                <w:sz w:val="20"/>
                <w:szCs w:val="20"/>
                <w:lang w:val="ka-GE"/>
              </w:rPr>
              <w:t>.</w:t>
            </w:r>
            <w:r w:rsidRPr="00C426ED">
              <w:rPr>
                <w:sz w:val="20"/>
                <w:szCs w:val="20"/>
                <w:lang w:val="ka-GE"/>
              </w:rPr>
              <w:t xml:space="preserve">1 </w:t>
            </w:r>
            <w:r w:rsidR="009D052A">
              <w:rPr>
                <w:sz w:val="20"/>
                <w:szCs w:val="20"/>
                <w:lang w:val="ka-GE"/>
              </w:rPr>
              <w:t>„</w:t>
            </w:r>
            <w:r w:rsidR="00536221" w:rsidRPr="00C426ED">
              <w:rPr>
                <w:sz w:val="20"/>
                <w:szCs w:val="20"/>
                <w:lang w:val="ka-GE"/>
              </w:rPr>
              <w:t>ნ</w:t>
            </w:r>
            <w:r w:rsidR="009D052A">
              <w:rPr>
                <w:sz w:val="20"/>
                <w:szCs w:val="20"/>
                <w:lang w:val="ka-GE"/>
              </w:rPr>
              <w:t>“</w:t>
            </w:r>
            <w:r w:rsidRPr="00C426ED">
              <w:rPr>
                <w:sz w:val="20"/>
                <w:szCs w:val="20"/>
                <w:lang w:val="ka-GE"/>
              </w:rPr>
              <w:t xml:space="preserve"> </w:t>
            </w:r>
          </w:p>
        </w:tc>
        <w:tc>
          <w:tcPr>
            <w:tcW w:w="5103" w:type="dxa"/>
            <w:hideMark/>
          </w:tcPr>
          <w:p w14:paraId="015E1D25" w14:textId="77777777" w:rsidR="00E84CA7" w:rsidRPr="00034900" w:rsidRDefault="00E84CA7" w:rsidP="00E84CA7">
            <w:pPr>
              <w:jc w:val="both"/>
              <w:rPr>
                <w:sz w:val="20"/>
                <w:szCs w:val="20"/>
                <w:lang w:val="ka-GE"/>
              </w:rPr>
            </w:pPr>
            <w:r w:rsidRPr="00034900">
              <w:rPr>
                <w:sz w:val="20"/>
                <w:szCs w:val="20"/>
                <w:lang w:val="ka-GE"/>
              </w:rPr>
              <w:t>1. ამ კანონის მიზნებისათვის, მასში გამოყენებულ ტერმინებს აქვს შემდეგი მნიშვნელობა:</w:t>
            </w:r>
          </w:p>
          <w:p w14:paraId="38D46454" w14:textId="77777777" w:rsidR="009D052A" w:rsidRPr="00E84CA7" w:rsidRDefault="009D052A" w:rsidP="00962B30">
            <w:pPr>
              <w:jc w:val="both"/>
              <w:rPr>
                <w:b/>
                <w:sz w:val="20"/>
                <w:szCs w:val="20"/>
                <w:lang w:val="ka-GE"/>
              </w:rPr>
            </w:pPr>
            <w:r w:rsidRPr="00E84CA7">
              <w:rPr>
                <w:b/>
                <w:sz w:val="20"/>
                <w:szCs w:val="20"/>
                <w:lang w:val="ka-GE"/>
              </w:rPr>
              <w:t xml:space="preserve">ნ) მონაწილეობა: </w:t>
            </w:r>
          </w:p>
          <w:p w14:paraId="4719CC26" w14:textId="77777777" w:rsidR="009D052A" w:rsidRPr="009D052A" w:rsidRDefault="009D052A" w:rsidP="00962B30">
            <w:pPr>
              <w:jc w:val="both"/>
              <w:rPr>
                <w:sz w:val="20"/>
                <w:szCs w:val="20"/>
                <w:lang w:val="ka-GE"/>
              </w:rPr>
            </w:pPr>
            <w:proofErr w:type="spellStart"/>
            <w:r w:rsidRPr="009D052A">
              <w:rPr>
                <w:sz w:val="20"/>
                <w:szCs w:val="20"/>
                <w:lang w:val="ka-GE"/>
              </w:rPr>
              <w:t>ნ.ა</w:t>
            </w:r>
            <w:proofErr w:type="spellEnd"/>
            <w:r w:rsidRPr="009D052A">
              <w:rPr>
                <w:sz w:val="20"/>
                <w:szCs w:val="20"/>
                <w:lang w:val="ka-GE"/>
              </w:rPr>
              <w:t>) უფლებები სხვა საწარმოს კაპიტალში, რომელიც შეიძლება დასტურდებოდეს შესაბამისი დოკუმენტით და რომელიც გულისხმობს სარგებლის მიღებას საწარმოს კაპიტალში ამ უფლებების ფლობის გამოყენებით/საწარმოს საქმიანობაში მონაწილეობის მიღების გზით;</w:t>
            </w:r>
          </w:p>
          <w:p w14:paraId="40A48FC4" w14:textId="0B9FDB00" w:rsidR="00290CA2" w:rsidRPr="00C426ED" w:rsidRDefault="009D052A" w:rsidP="00962B30">
            <w:pPr>
              <w:jc w:val="both"/>
              <w:rPr>
                <w:sz w:val="20"/>
                <w:szCs w:val="20"/>
                <w:lang w:val="ka-GE"/>
              </w:rPr>
            </w:pPr>
            <w:proofErr w:type="spellStart"/>
            <w:r w:rsidRPr="009D052A">
              <w:rPr>
                <w:sz w:val="20"/>
                <w:szCs w:val="20"/>
                <w:lang w:val="ka-GE"/>
              </w:rPr>
              <w:t>ნ.ბ</w:t>
            </w:r>
            <w:proofErr w:type="spellEnd"/>
            <w:r w:rsidRPr="009D052A">
              <w:rPr>
                <w:sz w:val="20"/>
                <w:szCs w:val="20"/>
                <w:lang w:val="ka-GE"/>
              </w:rPr>
              <w:t>) საწარმოს ხმის უფლების ან კაპიტალის 20%-ის ან მეტის პირდაპირ ან არაპირდაპირ ფლობა;</w:t>
            </w:r>
          </w:p>
        </w:tc>
        <w:tc>
          <w:tcPr>
            <w:tcW w:w="567" w:type="dxa"/>
            <w:hideMark/>
          </w:tcPr>
          <w:p w14:paraId="042C1C03" w14:textId="1AEC78BC" w:rsidR="00290CA2" w:rsidRPr="00C426ED" w:rsidRDefault="002B4464" w:rsidP="00290CA2">
            <w:pPr>
              <w:rPr>
                <w:sz w:val="20"/>
                <w:szCs w:val="20"/>
                <w:lang w:val="ka-GE"/>
              </w:rPr>
            </w:pPr>
            <w:proofErr w:type="spellStart"/>
            <w:r w:rsidRPr="00C426ED">
              <w:rPr>
                <w:sz w:val="20"/>
                <w:szCs w:val="20"/>
                <w:lang w:val="ka-GE"/>
              </w:rPr>
              <w:t>სშ</w:t>
            </w:r>
            <w:proofErr w:type="spellEnd"/>
          </w:p>
        </w:tc>
        <w:tc>
          <w:tcPr>
            <w:tcW w:w="3119" w:type="dxa"/>
            <w:hideMark/>
          </w:tcPr>
          <w:p w14:paraId="2B3B4F58" w14:textId="77777777" w:rsidR="00290CA2" w:rsidRPr="00C426ED" w:rsidRDefault="00290CA2">
            <w:pPr>
              <w:rPr>
                <w:sz w:val="20"/>
                <w:szCs w:val="20"/>
                <w:lang w:val="ka-GE"/>
              </w:rPr>
            </w:pPr>
            <w:r w:rsidRPr="00C426ED">
              <w:rPr>
                <w:sz w:val="20"/>
                <w:szCs w:val="20"/>
                <w:lang w:val="ka-GE"/>
              </w:rPr>
              <w:t> </w:t>
            </w:r>
          </w:p>
        </w:tc>
      </w:tr>
      <w:tr w:rsidR="00290CA2" w:rsidRPr="00C426ED" w14:paraId="0791A7F2" w14:textId="77777777" w:rsidTr="006F4AA5">
        <w:trPr>
          <w:trHeight w:val="3199"/>
        </w:trPr>
        <w:tc>
          <w:tcPr>
            <w:tcW w:w="704" w:type="dxa"/>
            <w:hideMark/>
          </w:tcPr>
          <w:p w14:paraId="7CB8A46B" w14:textId="7D0A5453" w:rsidR="00290CA2" w:rsidRPr="00C426ED" w:rsidRDefault="00290CA2" w:rsidP="00962B30">
            <w:pPr>
              <w:jc w:val="both"/>
              <w:rPr>
                <w:sz w:val="20"/>
                <w:szCs w:val="20"/>
                <w:lang w:val="ka-GE"/>
              </w:rPr>
            </w:pPr>
            <w:r w:rsidRPr="00C426ED">
              <w:rPr>
                <w:sz w:val="20"/>
                <w:szCs w:val="20"/>
                <w:lang w:val="ka-GE"/>
              </w:rPr>
              <w:t>2</w:t>
            </w:r>
            <w:r w:rsidR="002B4464" w:rsidRPr="00C426ED">
              <w:rPr>
                <w:sz w:val="20"/>
                <w:szCs w:val="20"/>
                <w:lang w:val="ka-GE"/>
              </w:rPr>
              <w:t>.</w:t>
            </w:r>
            <w:r w:rsidRPr="00C426ED">
              <w:rPr>
                <w:sz w:val="20"/>
                <w:szCs w:val="20"/>
                <w:lang w:val="ka-GE"/>
              </w:rPr>
              <w:t>12</w:t>
            </w:r>
          </w:p>
        </w:tc>
        <w:tc>
          <w:tcPr>
            <w:tcW w:w="4820" w:type="dxa"/>
            <w:hideMark/>
          </w:tcPr>
          <w:p w14:paraId="5288A7B6" w14:textId="2E69A3B2" w:rsidR="00290CA2" w:rsidRPr="00C426ED" w:rsidRDefault="00290CA2" w:rsidP="00962B30">
            <w:pPr>
              <w:jc w:val="both"/>
              <w:rPr>
                <w:sz w:val="20"/>
                <w:szCs w:val="20"/>
                <w:lang w:val="ka-GE"/>
              </w:rPr>
            </w:pPr>
            <w:r w:rsidRPr="00C426ED">
              <w:rPr>
                <w:sz w:val="20"/>
                <w:szCs w:val="20"/>
                <w:lang w:val="ka-GE"/>
              </w:rPr>
              <w:t xml:space="preserve">„ჯგუფი“ ნიშნავს საწარმოთა ჯგუფს, რომელიც შედგება მშობელი საწარმოს, მისი შვილობილი საწარმოებისა და იმ სუბიექტებისგან, რომლებშიც მშობელი საწარმო ან მისი შვილობილი კომპანიები ფლობენ წილს, ან ერთმანეთთან ურთიერთობით დაკავშირებულ საწარმოებს 83/349/EEC </w:t>
            </w:r>
            <w:r w:rsidR="00C5409C" w:rsidRPr="00C426ED">
              <w:rPr>
                <w:sz w:val="20"/>
                <w:szCs w:val="20"/>
                <w:lang w:val="ka-GE"/>
              </w:rPr>
              <w:t xml:space="preserve">დირექტივის </w:t>
            </w:r>
            <w:r w:rsidRPr="00C426ED">
              <w:rPr>
                <w:sz w:val="20"/>
                <w:szCs w:val="20"/>
                <w:lang w:val="ka-GE"/>
              </w:rPr>
              <w:t>12(1)</w:t>
            </w:r>
            <w:r w:rsidR="005A4CBB">
              <w:rPr>
                <w:sz w:val="20"/>
                <w:szCs w:val="20"/>
                <w:lang w:val="ka-GE"/>
              </w:rPr>
              <w:t xml:space="preserve"> </w:t>
            </w:r>
            <w:r w:rsidR="005A4CBB" w:rsidRPr="00C426ED">
              <w:rPr>
                <w:sz w:val="20"/>
                <w:szCs w:val="20"/>
                <w:lang w:val="ka-GE"/>
              </w:rPr>
              <w:t>მუხლის</w:t>
            </w:r>
            <w:r w:rsidRPr="00C426ED">
              <w:rPr>
                <w:sz w:val="20"/>
                <w:szCs w:val="20"/>
                <w:lang w:val="ka-GE"/>
              </w:rPr>
              <w:t xml:space="preserve"> მნიშვნელობით, მათ შორის, მათ ნებისმიერ ქვეჯგუფს;</w:t>
            </w:r>
            <w:r w:rsidR="00C5409C">
              <w:rPr>
                <w:sz w:val="20"/>
                <w:szCs w:val="20"/>
                <w:lang w:val="ka-GE"/>
              </w:rPr>
              <w:t xml:space="preserve"> </w:t>
            </w:r>
          </w:p>
        </w:tc>
        <w:tc>
          <w:tcPr>
            <w:tcW w:w="567" w:type="dxa"/>
            <w:noWrap/>
            <w:hideMark/>
          </w:tcPr>
          <w:p w14:paraId="5F96E149" w14:textId="7A5D91B2" w:rsidR="00290CA2" w:rsidRPr="00C426ED" w:rsidRDefault="00353F5E" w:rsidP="00962B30">
            <w:pPr>
              <w:jc w:val="both"/>
              <w:rPr>
                <w:sz w:val="20"/>
                <w:szCs w:val="20"/>
                <w:lang w:val="ka-GE"/>
              </w:rPr>
            </w:pPr>
            <w:r>
              <w:rPr>
                <w:sz w:val="20"/>
                <w:szCs w:val="20"/>
                <w:lang w:val="ka-GE"/>
              </w:rPr>
              <w:t>N</w:t>
            </w:r>
            <w:r w:rsidR="00290CA2" w:rsidRPr="00C426ED">
              <w:rPr>
                <w:sz w:val="20"/>
                <w:szCs w:val="20"/>
                <w:lang w:val="ka-GE"/>
              </w:rPr>
              <w:t>1</w:t>
            </w:r>
          </w:p>
        </w:tc>
        <w:tc>
          <w:tcPr>
            <w:tcW w:w="708" w:type="dxa"/>
            <w:hideMark/>
          </w:tcPr>
          <w:p w14:paraId="3A4D8423" w14:textId="5D3B427D" w:rsidR="00290CA2" w:rsidRPr="00C426ED" w:rsidRDefault="00290CA2" w:rsidP="00962B30">
            <w:pPr>
              <w:jc w:val="both"/>
              <w:rPr>
                <w:sz w:val="20"/>
                <w:szCs w:val="20"/>
                <w:lang w:val="ka-GE"/>
              </w:rPr>
            </w:pPr>
            <w:r w:rsidRPr="00C426ED">
              <w:rPr>
                <w:sz w:val="20"/>
                <w:szCs w:val="20"/>
                <w:lang w:val="ka-GE"/>
              </w:rPr>
              <w:t>2</w:t>
            </w:r>
            <w:r w:rsidR="002B4464" w:rsidRPr="00C426ED">
              <w:rPr>
                <w:sz w:val="20"/>
                <w:szCs w:val="20"/>
                <w:lang w:val="ka-GE"/>
              </w:rPr>
              <w:t>.</w:t>
            </w:r>
            <w:r w:rsidRPr="00C426ED">
              <w:rPr>
                <w:sz w:val="20"/>
                <w:szCs w:val="20"/>
                <w:lang w:val="ka-GE"/>
              </w:rPr>
              <w:t xml:space="preserve">1 </w:t>
            </w:r>
            <w:r w:rsidR="00353F5E">
              <w:rPr>
                <w:sz w:val="20"/>
                <w:szCs w:val="20"/>
                <w:lang w:val="ka-GE"/>
              </w:rPr>
              <w:t>„</w:t>
            </w:r>
            <w:r w:rsidR="006E40BB" w:rsidRPr="00C426ED">
              <w:rPr>
                <w:sz w:val="20"/>
                <w:szCs w:val="20"/>
                <w:lang w:val="ka-GE"/>
              </w:rPr>
              <w:t>ქ</w:t>
            </w:r>
            <w:r w:rsidR="00353F5E">
              <w:rPr>
                <w:sz w:val="20"/>
                <w:szCs w:val="20"/>
                <w:lang w:val="ka-GE"/>
              </w:rPr>
              <w:t>“</w:t>
            </w:r>
          </w:p>
        </w:tc>
        <w:tc>
          <w:tcPr>
            <w:tcW w:w="5103" w:type="dxa"/>
            <w:hideMark/>
          </w:tcPr>
          <w:p w14:paraId="1290BE2E" w14:textId="77777777" w:rsidR="00E84CA7" w:rsidRPr="00034900" w:rsidRDefault="00E84CA7" w:rsidP="00E84CA7">
            <w:pPr>
              <w:jc w:val="both"/>
              <w:rPr>
                <w:sz w:val="20"/>
                <w:szCs w:val="20"/>
                <w:lang w:val="ka-GE"/>
              </w:rPr>
            </w:pPr>
            <w:r w:rsidRPr="00034900">
              <w:rPr>
                <w:sz w:val="20"/>
                <w:szCs w:val="20"/>
                <w:lang w:val="ka-GE"/>
              </w:rPr>
              <w:t>1. ამ კანონის მიზნებისათვის, მასში გამოყენებულ ტერმინებს აქვს შემდეგი მნიშვნელობა:</w:t>
            </w:r>
          </w:p>
          <w:p w14:paraId="43F4FBD6" w14:textId="77777777" w:rsidR="00353F5E" w:rsidRPr="00E84CA7" w:rsidRDefault="00353F5E" w:rsidP="00962B30">
            <w:pPr>
              <w:jc w:val="both"/>
              <w:rPr>
                <w:b/>
                <w:sz w:val="20"/>
                <w:szCs w:val="20"/>
                <w:lang w:val="ka-GE"/>
              </w:rPr>
            </w:pPr>
            <w:r w:rsidRPr="00E84CA7">
              <w:rPr>
                <w:b/>
                <w:sz w:val="20"/>
                <w:szCs w:val="20"/>
                <w:lang w:val="ka-GE"/>
              </w:rPr>
              <w:t>ქ) ჯგუფი:</w:t>
            </w:r>
          </w:p>
          <w:p w14:paraId="286E0F92" w14:textId="77777777" w:rsidR="00353F5E" w:rsidRPr="00353F5E" w:rsidRDefault="00353F5E" w:rsidP="00962B30">
            <w:pPr>
              <w:jc w:val="both"/>
              <w:rPr>
                <w:sz w:val="20"/>
                <w:szCs w:val="20"/>
                <w:lang w:val="ka-GE"/>
              </w:rPr>
            </w:pPr>
            <w:proofErr w:type="spellStart"/>
            <w:r w:rsidRPr="00353F5E">
              <w:rPr>
                <w:sz w:val="20"/>
                <w:szCs w:val="20"/>
                <w:lang w:val="ka-GE"/>
              </w:rPr>
              <w:t>ქ.ა</w:t>
            </w:r>
            <w:proofErr w:type="spellEnd"/>
            <w:r w:rsidRPr="00353F5E">
              <w:rPr>
                <w:sz w:val="20"/>
                <w:szCs w:val="20"/>
                <w:lang w:val="ka-GE"/>
              </w:rPr>
              <w:t xml:space="preserve">) საწარმოთა ჯგუფი, რომელიც შედგება მშობელი საწარმოსგან, მისი შვილობილი საწარმოებისაგან და სხვა საწარმოებისაგან, რომელშიც მშობელი საწარმო ან მისი შვილობილი საწარმოები მონაწილეობენ; </w:t>
            </w:r>
          </w:p>
          <w:p w14:paraId="21580AD0" w14:textId="77777777" w:rsidR="00353F5E" w:rsidRPr="00353F5E" w:rsidRDefault="00353F5E" w:rsidP="00962B30">
            <w:pPr>
              <w:jc w:val="both"/>
              <w:rPr>
                <w:sz w:val="20"/>
                <w:szCs w:val="20"/>
                <w:lang w:val="ka-GE"/>
              </w:rPr>
            </w:pPr>
            <w:proofErr w:type="spellStart"/>
            <w:r w:rsidRPr="00353F5E">
              <w:rPr>
                <w:sz w:val="20"/>
                <w:szCs w:val="20"/>
                <w:lang w:val="ka-GE"/>
              </w:rPr>
              <w:t>ქ.ბ</w:t>
            </w:r>
            <w:proofErr w:type="spellEnd"/>
            <w:r w:rsidRPr="00353F5E">
              <w:rPr>
                <w:sz w:val="20"/>
                <w:szCs w:val="20"/>
                <w:lang w:val="ka-GE"/>
              </w:rPr>
              <w:t>) საწარმოები, რომლებიც ერთობლივად ადგენენ კონსოლიდირებულ ფინანსურ ანგარიშგებასა და კონსოლიდირებულ მმართველობის ანგარიშგებას ამ პუნქტის „ო“ ქვეპუნქტის შესაბამისად, რადგან ისინი ერთმანეთთან დაკავშირებულნი არიან:</w:t>
            </w:r>
          </w:p>
          <w:p w14:paraId="49A39EEF" w14:textId="77777777" w:rsidR="00353F5E" w:rsidRPr="00353F5E" w:rsidRDefault="00353F5E" w:rsidP="00962B30">
            <w:pPr>
              <w:jc w:val="both"/>
              <w:rPr>
                <w:sz w:val="20"/>
                <w:szCs w:val="20"/>
                <w:lang w:val="ka-GE"/>
              </w:rPr>
            </w:pPr>
            <w:proofErr w:type="spellStart"/>
            <w:r w:rsidRPr="00353F5E">
              <w:rPr>
                <w:sz w:val="20"/>
                <w:szCs w:val="20"/>
                <w:lang w:val="ka-GE"/>
              </w:rPr>
              <w:t>ქ.ბ.ა</w:t>
            </w:r>
            <w:proofErr w:type="spellEnd"/>
            <w:r w:rsidRPr="00353F5E">
              <w:rPr>
                <w:sz w:val="20"/>
                <w:szCs w:val="20"/>
                <w:lang w:val="ka-GE"/>
              </w:rPr>
              <w:t xml:space="preserve">) ერთობლივი მართვით; </w:t>
            </w:r>
          </w:p>
          <w:p w14:paraId="25151AB5" w14:textId="77777777" w:rsidR="00353F5E" w:rsidRPr="00353F5E" w:rsidRDefault="00353F5E" w:rsidP="00962B30">
            <w:pPr>
              <w:jc w:val="both"/>
              <w:rPr>
                <w:sz w:val="20"/>
                <w:szCs w:val="20"/>
                <w:lang w:val="ka-GE"/>
              </w:rPr>
            </w:pPr>
            <w:proofErr w:type="spellStart"/>
            <w:r w:rsidRPr="00353F5E">
              <w:rPr>
                <w:sz w:val="20"/>
                <w:szCs w:val="20"/>
                <w:lang w:val="ka-GE"/>
              </w:rPr>
              <w:t>ქ.ბ.ბ</w:t>
            </w:r>
            <w:proofErr w:type="spellEnd"/>
            <w:r w:rsidRPr="00353F5E">
              <w:rPr>
                <w:sz w:val="20"/>
                <w:szCs w:val="20"/>
                <w:lang w:val="ka-GE"/>
              </w:rPr>
              <w:t xml:space="preserve">) ისეთი კავშირით, როდესაც საწარმოების მმართველობითი ან სამეთვალყურეო ორგანოების წევრთა ნახევარზე მეტი ერთი და იმავე პირებისგან შედგება ფინანსური წლის განმავლობაში </w:t>
            </w:r>
            <w:r w:rsidRPr="00353F5E">
              <w:rPr>
                <w:sz w:val="20"/>
                <w:szCs w:val="20"/>
                <w:lang w:val="ka-GE"/>
              </w:rPr>
              <w:lastRenderedPageBreak/>
              <w:t>კონსოლიდირებული ანგარიშგების მომზადების თარიღამდე;</w:t>
            </w:r>
          </w:p>
          <w:p w14:paraId="4AD30BA8" w14:textId="2EABB365" w:rsidR="00290CA2" w:rsidRPr="00C426ED" w:rsidRDefault="00353F5E" w:rsidP="00962B30">
            <w:pPr>
              <w:jc w:val="both"/>
              <w:rPr>
                <w:sz w:val="20"/>
                <w:szCs w:val="20"/>
                <w:lang w:val="ka-GE"/>
              </w:rPr>
            </w:pPr>
            <w:proofErr w:type="spellStart"/>
            <w:r w:rsidRPr="00353F5E">
              <w:rPr>
                <w:sz w:val="20"/>
                <w:szCs w:val="20"/>
                <w:lang w:val="ka-GE"/>
              </w:rPr>
              <w:t>ქ.გ</w:t>
            </w:r>
            <w:proofErr w:type="spellEnd"/>
            <w:r w:rsidRPr="00353F5E">
              <w:rPr>
                <w:sz w:val="20"/>
                <w:szCs w:val="20"/>
                <w:lang w:val="ka-GE"/>
              </w:rPr>
              <w:t>) „</w:t>
            </w:r>
            <w:proofErr w:type="spellStart"/>
            <w:r w:rsidRPr="00353F5E">
              <w:rPr>
                <w:sz w:val="20"/>
                <w:szCs w:val="20"/>
                <w:lang w:val="ka-GE"/>
              </w:rPr>
              <w:t>ქ.ა</w:t>
            </w:r>
            <w:proofErr w:type="spellEnd"/>
            <w:r w:rsidRPr="00353F5E">
              <w:rPr>
                <w:sz w:val="20"/>
                <w:szCs w:val="20"/>
                <w:lang w:val="ka-GE"/>
              </w:rPr>
              <w:t>“ და „</w:t>
            </w:r>
            <w:proofErr w:type="spellStart"/>
            <w:r w:rsidRPr="00353F5E">
              <w:rPr>
                <w:sz w:val="20"/>
                <w:szCs w:val="20"/>
                <w:lang w:val="ka-GE"/>
              </w:rPr>
              <w:t>ქ.ბ</w:t>
            </w:r>
            <w:proofErr w:type="spellEnd"/>
            <w:r w:rsidRPr="00353F5E">
              <w:rPr>
                <w:sz w:val="20"/>
                <w:szCs w:val="20"/>
                <w:lang w:val="ka-GE"/>
              </w:rPr>
              <w:t>“ ქვეპუნქტებით განსაზღვრული სუბიექტების ქვეჯგუფი;</w:t>
            </w:r>
          </w:p>
        </w:tc>
        <w:tc>
          <w:tcPr>
            <w:tcW w:w="567" w:type="dxa"/>
            <w:hideMark/>
          </w:tcPr>
          <w:p w14:paraId="1D72F6D0" w14:textId="7EE2EA30" w:rsidR="00290CA2" w:rsidRPr="00C426ED" w:rsidRDefault="002B4464" w:rsidP="00962B30">
            <w:pPr>
              <w:jc w:val="both"/>
              <w:rPr>
                <w:sz w:val="20"/>
                <w:szCs w:val="20"/>
                <w:lang w:val="ka-GE"/>
              </w:rPr>
            </w:pPr>
            <w:proofErr w:type="spellStart"/>
            <w:r w:rsidRPr="00C426ED">
              <w:rPr>
                <w:sz w:val="20"/>
                <w:szCs w:val="20"/>
                <w:lang w:val="ka-GE"/>
              </w:rPr>
              <w:lastRenderedPageBreak/>
              <w:t>სშ</w:t>
            </w:r>
            <w:proofErr w:type="spellEnd"/>
          </w:p>
        </w:tc>
        <w:tc>
          <w:tcPr>
            <w:tcW w:w="3119" w:type="dxa"/>
            <w:hideMark/>
          </w:tcPr>
          <w:p w14:paraId="5E7347AD" w14:textId="77777777" w:rsidR="00290CA2" w:rsidRPr="00962B30" w:rsidRDefault="00290CA2" w:rsidP="00962B30">
            <w:pPr>
              <w:jc w:val="both"/>
              <w:rPr>
                <w:sz w:val="20"/>
                <w:szCs w:val="20"/>
              </w:rPr>
            </w:pPr>
            <w:r w:rsidRPr="00C426ED">
              <w:rPr>
                <w:sz w:val="20"/>
                <w:szCs w:val="20"/>
                <w:lang w:val="ka-GE"/>
              </w:rPr>
              <w:t> </w:t>
            </w:r>
          </w:p>
        </w:tc>
      </w:tr>
      <w:tr w:rsidR="00290CA2" w:rsidRPr="00C426ED" w14:paraId="4E4703F4" w14:textId="77777777" w:rsidTr="006F4AA5">
        <w:trPr>
          <w:trHeight w:val="1839"/>
        </w:trPr>
        <w:tc>
          <w:tcPr>
            <w:tcW w:w="704" w:type="dxa"/>
            <w:hideMark/>
          </w:tcPr>
          <w:p w14:paraId="79E49832" w14:textId="588C7C60" w:rsidR="00290CA2" w:rsidRPr="00C426ED" w:rsidRDefault="00290CA2" w:rsidP="00962B30">
            <w:pPr>
              <w:jc w:val="both"/>
              <w:rPr>
                <w:sz w:val="20"/>
                <w:szCs w:val="20"/>
                <w:lang w:val="ka-GE"/>
              </w:rPr>
            </w:pPr>
            <w:r w:rsidRPr="00C426ED">
              <w:rPr>
                <w:sz w:val="20"/>
                <w:szCs w:val="20"/>
                <w:lang w:val="ka-GE"/>
              </w:rPr>
              <w:t>2</w:t>
            </w:r>
            <w:r w:rsidR="00FF4401" w:rsidRPr="00C426ED">
              <w:rPr>
                <w:sz w:val="20"/>
                <w:szCs w:val="20"/>
                <w:lang w:val="ka-GE"/>
              </w:rPr>
              <w:t>.</w:t>
            </w:r>
            <w:r w:rsidRPr="00C426ED">
              <w:rPr>
                <w:sz w:val="20"/>
                <w:szCs w:val="20"/>
                <w:lang w:val="ka-GE"/>
              </w:rPr>
              <w:t>12</w:t>
            </w:r>
            <w:r w:rsidR="00EF35E7" w:rsidRPr="00C426ED">
              <w:rPr>
                <w:sz w:val="20"/>
                <w:szCs w:val="20"/>
              </w:rPr>
              <w:t>a</w:t>
            </w:r>
          </w:p>
        </w:tc>
        <w:tc>
          <w:tcPr>
            <w:tcW w:w="4820" w:type="dxa"/>
            <w:hideMark/>
          </w:tcPr>
          <w:p w14:paraId="51AFB996" w14:textId="10906B3F" w:rsidR="00290CA2" w:rsidRPr="00C426ED" w:rsidRDefault="00290CA2" w:rsidP="00962B30">
            <w:pPr>
              <w:jc w:val="both"/>
              <w:rPr>
                <w:sz w:val="20"/>
                <w:szCs w:val="20"/>
                <w:lang w:val="ka-GE"/>
              </w:rPr>
            </w:pPr>
            <w:r w:rsidRPr="00C426ED">
              <w:rPr>
                <w:sz w:val="20"/>
                <w:szCs w:val="20"/>
                <w:lang w:val="ka-GE"/>
              </w:rPr>
              <w:t xml:space="preserve">„კონტროლი“ ნიშნავს ურთიერთობას მშობელ საწარმოსა და შვილობილ საწარმოს შორის, როგორც ეს განსაზღვრულია 83/349/EEC </w:t>
            </w:r>
            <w:r w:rsidR="005A4CBB" w:rsidRPr="00C426ED">
              <w:rPr>
                <w:sz w:val="20"/>
                <w:szCs w:val="20"/>
                <w:lang w:val="ka-GE"/>
              </w:rPr>
              <w:t xml:space="preserve">დირექტივის </w:t>
            </w:r>
            <w:r w:rsidRPr="00C426ED">
              <w:rPr>
                <w:sz w:val="20"/>
                <w:szCs w:val="20"/>
                <w:lang w:val="ka-GE"/>
              </w:rPr>
              <w:t>პირველ მუხლში, ან ანალოგიურ ურთიერთობას ფიზიკურ ან იურიდიულ პირსა და საწარმოს შორის;</w:t>
            </w:r>
            <w:r w:rsidR="005A4CBB">
              <w:rPr>
                <w:sz w:val="20"/>
                <w:szCs w:val="20"/>
                <w:lang w:val="ka-GE"/>
              </w:rPr>
              <w:t xml:space="preserve"> </w:t>
            </w:r>
          </w:p>
        </w:tc>
        <w:tc>
          <w:tcPr>
            <w:tcW w:w="567" w:type="dxa"/>
            <w:noWrap/>
            <w:hideMark/>
          </w:tcPr>
          <w:p w14:paraId="5D6FA068" w14:textId="4EE7A1CF" w:rsidR="00290CA2" w:rsidRPr="00C426ED" w:rsidRDefault="006B03C3" w:rsidP="00290CA2">
            <w:pPr>
              <w:rPr>
                <w:sz w:val="20"/>
                <w:szCs w:val="20"/>
                <w:lang w:val="ka-GE"/>
              </w:rPr>
            </w:pPr>
            <w:r>
              <w:rPr>
                <w:sz w:val="20"/>
                <w:szCs w:val="20"/>
                <w:lang w:val="ka-GE"/>
              </w:rPr>
              <w:t>N</w:t>
            </w:r>
            <w:r w:rsidR="00290CA2" w:rsidRPr="00C426ED">
              <w:rPr>
                <w:sz w:val="20"/>
                <w:szCs w:val="20"/>
                <w:lang w:val="ka-GE"/>
              </w:rPr>
              <w:t>1</w:t>
            </w:r>
          </w:p>
        </w:tc>
        <w:tc>
          <w:tcPr>
            <w:tcW w:w="708" w:type="dxa"/>
            <w:hideMark/>
          </w:tcPr>
          <w:p w14:paraId="1E69ABB9" w14:textId="309EBB6F" w:rsidR="00290CA2" w:rsidRPr="00C426ED" w:rsidRDefault="00290CA2" w:rsidP="00290CA2">
            <w:pPr>
              <w:rPr>
                <w:sz w:val="20"/>
                <w:szCs w:val="20"/>
                <w:lang w:val="ka-GE"/>
              </w:rPr>
            </w:pPr>
            <w:r w:rsidRPr="00C426ED">
              <w:rPr>
                <w:sz w:val="20"/>
                <w:szCs w:val="20"/>
                <w:lang w:val="ka-GE"/>
              </w:rPr>
              <w:t>2</w:t>
            </w:r>
            <w:r w:rsidR="00FF4401" w:rsidRPr="00C426ED">
              <w:rPr>
                <w:sz w:val="20"/>
                <w:szCs w:val="20"/>
                <w:lang w:val="ka-GE"/>
              </w:rPr>
              <w:t>.</w:t>
            </w:r>
            <w:r w:rsidRPr="00C426ED">
              <w:rPr>
                <w:sz w:val="20"/>
                <w:szCs w:val="20"/>
                <w:lang w:val="ka-GE"/>
              </w:rPr>
              <w:t xml:space="preserve">1 </w:t>
            </w:r>
            <w:r w:rsidR="006B03C3">
              <w:rPr>
                <w:sz w:val="20"/>
                <w:szCs w:val="20"/>
                <w:lang w:val="ka-GE"/>
              </w:rPr>
              <w:t>„</w:t>
            </w:r>
            <w:r w:rsidR="006E40BB" w:rsidRPr="00C426ED">
              <w:rPr>
                <w:sz w:val="20"/>
                <w:szCs w:val="20"/>
                <w:lang w:val="ka-GE"/>
              </w:rPr>
              <w:t>ლ</w:t>
            </w:r>
            <w:r w:rsidR="006B03C3">
              <w:rPr>
                <w:sz w:val="20"/>
                <w:szCs w:val="20"/>
                <w:lang w:val="ka-GE"/>
              </w:rPr>
              <w:t>“</w:t>
            </w:r>
            <w:r w:rsidRPr="00C426ED">
              <w:rPr>
                <w:sz w:val="20"/>
                <w:szCs w:val="20"/>
                <w:lang w:val="ka-GE"/>
              </w:rPr>
              <w:t xml:space="preserve"> </w:t>
            </w:r>
          </w:p>
        </w:tc>
        <w:tc>
          <w:tcPr>
            <w:tcW w:w="5103" w:type="dxa"/>
            <w:hideMark/>
          </w:tcPr>
          <w:p w14:paraId="55DCA4DB" w14:textId="77777777" w:rsidR="00E84CA7" w:rsidRPr="00034900" w:rsidRDefault="00E84CA7" w:rsidP="00E84CA7">
            <w:pPr>
              <w:jc w:val="both"/>
              <w:rPr>
                <w:sz w:val="20"/>
                <w:szCs w:val="20"/>
                <w:lang w:val="ka-GE"/>
              </w:rPr>
            </w:pPr>
            <w:r w:rsidRPr="00034900">
              <w:rPr>
                <w:sz w:val="20"/>
                <w:szCs w:val="20"/>
                <w:lang w:val="ka-GE"/>
              </w:rPr>
              <w:t>1. ამ კანონის მიზნებისათვის, მასში გამოყენებულ ტერმინებს აქვს შემდეგი მნიშვნელობა:</w:t>
            </w:r>
          </w:p>
          <w:p w14:paraId="56ED87EF" w14:textId="4563A2BC" w:rsidR="00290CA2" w:rsidRPr="00C426ED" w:rsidRDefault="00E84CA7" w:rsidP="00962B30">
            <w:pPr>
              <w:jc w:val="both"/>
              <w:rPr>
                <w:sz w:val="20"/>
                <w:szCs w:val="20"/>
                <w:lang w:val="ka-GE"/>
              </w:rPr>
            </w:pPr>
            <w:r w:rsidRPr="00E84CA7">
              <w:rPr>
                <w:b/>
                <w:sz w:val="20"/>
                <w:szCs w:val="20"/>
                <w:lang w:val="ka-GE"/>
              </w:rPr>
              <w:t xml:space="preserve">ლ) </w:t>
            </w:r>
            <w:r w:rsidR="006B03C3" w:rsidRPr="00E84CA7">
              <w:rPr>
                <w:b/>
                <w:sz w:val="20"/>
                <w:szCs w:val="20"/>
                <w:lang w:val="ka-GE"/>
              </w:rPr>
              <w:t>კონტროლი</w:t>
            </w:r>
            <w:r w:rsidR="006B03C3" w:rsidRPr="006B03C3">
              <w:rPr>
                <w:sz w:val="20"/>
                <w:szCs w:val="20"/>
                <w:lang w:val="ka-GE"/>
              </w:rPr>
              <w:t xml:space="preserve"> – ფინანსური ანგარიშგების საერთაშორისო სტანდარტებით (ფასს) განსაზღვრული კონტროლი;</w:t>
            </w:r>
          </w:p>
        </w:tc>
        <w:tc>
          <w:tcPr>
            <w:tcW w:w="567" w:type="dxa"/>
            <w:hideMark/>
          </w:tcPr>
          <w:p w14:paraId="7184D0B6" w14:textId="00D5B477" w:rsidR="00290CA2" w:rsidRPr="00C426ED" w:rsidRDefault="00FF4401" w:rsidP="00290CA2">
            <w:pPr>
              <w:rPr>
                <w:sz w:val="20"/>
                <w:szCs w:val="20"/>
                <w:lang w:val="ka-GE"/>
              </w:rPr>
            </w:pPr>
            <w:proofErr w:type="spellStart"/>
            <w:r w:rsidRPr="00C426ED">
              <w:rPr>
                <w:sz w:val="20"/>
                <w:szCs w:val="20"/>
                <w:lang w:val="ka-GE"/>
              </w:rPr>
              <w:t>სშ</w:t>
            </w:r>
            <w:proofErr w:type="spellEnd"/>
          </w:p>
        </w:tc>
        <w:tc>
          <w:tcPr>
            <w:tcW w:w="3119" w:type="dxa"/>
            <w:hideMark/>
          </w:tcPr>
          <w:p w14:paraId="0F47BDBF" w14:textId="77777777" w:rsidR="00290CA2" w:rsidRPr="00C426ED" w:rsidRDefault="00290CA2">
            <w:pPr>
              <w:rPr>
                <w:sz w:val="20"/>
                <w:szCs w:val="20"/>
                <w:lang w:val="ka-GE"/>
              </w:rPr>
            </w:pPr>
            <w:r w:rsidRPr="00C426ED">
              <w:rPr>
                <w:sz w:val="20"/>
                <w:szCs w:val="20"/>
                <w:lang w:val="ka-GE"/>
              </w:rPr>
              <w:t> </w:t>
            </w:r>
          </w:p>
        </w:tc>
      </w:tr>
      <w:tr w:rsidR="00290CA2" w:rsidRPr="00C426ED" w14:paraId="27379494" w14:textId="77777777" w:rsidTr="006F4AA5">
        <w:trPr>
          <w:trHeight w:val="2390"/>
        </w:trPr>
        <w:tc>
          <w:tcPr>
            <w:tcW w:w="704" w:type="dxa"/>
            <w:hideMark/>
          </w:tcPr>
          <w:p w14:paraId="156F90FE" w14:textId="0EF215DD" w:rsidR="00290CA2" w:rsidRPr="00C426ED" w:rsidRDefault="00290CA2" w:rsidP="00962B30">
            <w:pPr>
              <w:jc w:val="both"/>
              <w:rPr>
                <w:sz w:val="20"/>
                <w:szCs w:val="20"/>
                <w:lang w:val="ka-GE"/>
              </w:rPr>
            </w:pPr>
            <w:r w:rsidRPr="00C426ED">
              <w:rPr>
                <w:sz w:val="20"/>
                <w:szCs w:val="20"/>
                <w:lang w:val="ka-GE"/>
              </w:rPr>
              <w:t>2</w:t>
            </w:r>
            <w:r w:rsidR="00FF4401" w:rsidRPr="00C426ED">
              <w:rPr>
                <w:sz w:val="20"/>
                <w:szCs w:val="20"/>
                <w:lang w:val="ka-GE"/>
              </w:rPr>
              <w:t>.</w:t>
            </w:r>
            <w:r w:rsidRPr="00C426ED">
              <w:rPr>
                <w:sz w:val="20"/>
                <w:szCs w:val="20"/>
                <w:lang w:val="ka-GE"/>
              </w:rPr>
              <w:t>13</w:t>
            </w:r>
          </w:p>
        </w:tc>
        <w:tc>
          <w:tcPr>
            <w:tcW w:w="4820" w:type="dxa"/>
            <w:noWrap/>
            <w:hideMark/>
          </w:tcPr>
          <w:p w14:paraId="741A2295" w14:textId="77777777" w:rsidR="00290CA2" w:rsidRPr="00C426ED" w:rsidRDefault="00290CA2" w:rsidP="00962B30">
            <w:pPr>
              <w:jc w:val="both"/>
              <w:rPr>
                <w:sz w:val="20"/>
                <w:szCs w:val="20"/>
                <w:lang w:val="ka-GE"/>
              </w:rPr>
            </w:pPr>
            <w:r w:rsidRPr="00C426ED">
              <w:rPr>
                <w:sz w:val="20"/>
                <w:szCs w:val="20"/>
                <w:lang w:val="ka-GE"/>
              </w:rPr>
              <w:t>„მჭიდრო კავშირები“ ნიშნავს სიტუაციას, რომელშიც ორი ან მეტი ფიზიკური ან იურიდიული პირი დაკავშირებულია კონტროლით ან მონაწილეობით, ან სიტუაციას, რომელშიც ორი ან მეტი ფიზიკური ან იურიდიული პირი მუდმივად დაკავშირებულია ერთსა და იმავე პირთან საკონტროლო ურთიერთობით;</w:t>
            </w:r>
          </w:p>
        </w:tc>
        <w:tc>
          <w:tcPr>
            <w:tcW w:w="567" w:type="dxa"/>
            <w:noWrap/>
            <w:hideMark/>
          </w:tcPr>
          <w:p w14:paraId="29ADA4D1" w14:textId="273768EE" w:rsidR="00290CA2" w:rsidRPr="00C426ED" w:rsidRDefault="006B03C3" w:rsidP="00290CA2">
            <w:pPr>
              <w:rPr>
                <w:sz w:val="20"/>
                <w:szCs w:val="20"/>
                <w:lang w:val="ka-GE"/>
              </w:rPr>
            </w:pPr>
            <w:r>
              <w:rPr>
                <w:sz w:val="20"/>
                <w:szCs w:val="20"/>
                <w:lang w:val="ka-GE"/>
              </w:rPr>
              <w:t>N</w:t>
            </w:r>
            <w:r w:rsidR="00290CA2" w:rsidRPr="00C426ED">
              <w:rPr>
                <w:sz w:val="20"/>
                <w:szCs w:val="20"/>
                <w:lang w:val="ka-GE"/>
              </w:rPr>
              <w:t>1</w:t>
            </w:r>
          </w:p>
        </w:tc>
        <w:tc>
          <w:tcPr>
            <w:tcW w:w="708" w:type="dxa"/>
            <w:hideMark/>
          </w:tcPr>
          <w:p w14:paraId="0598B4FB" w14:textId="58D581D5" w:rsidR="00290CA2" w:rsidRPr="00C426ED" w:rsidRDefault="00290CA2" w:rsidP="00290CA2">
            <w:pPr>
              <w:rPr>
                <w:sz w:val="20"/>
                <w:szCs w:val="20"/>
                <w:lang w:val="ka-GE"/>
              </w:rPr>
            </w:pPr>
            <w:r w:rsidRPr="00C426ED">
              <w:rPr>
                <w:sz w:val="20"/>
                <w:szCs w:val="20"/>
                <w:lang w:val="ka-GE"/>
              </w:rPr>
              <w:t>2</w:t>
            </w:r>
            <w:r w:rsidR="00FF4401" w:rsidRPr="00C426ED">
              <w:rPr>
                <w:sz w:val="20"/>
                <w:szCs w:val="20"/>
                <w:lang w:val="ka-GE"/>
              </w:rPr>
              <w:t>.</w:t>
            </w:r>
            <w:r w:rsidRPr="00C426ED">
              <w:rPr>
                <w:sz w:val="20"/>
                <w:szCs w:val="20"/>
                <w:lang w:val="ka-GE"/>
              </w:rPr>
              <w:t xml:space="preserve">1 </w:t>
            </w:r>
            <w:r w:rsidR="006B03C3">
              <w:rPr>
                <w:sz w:val="20"/>
                <w:szCs w:val="20"/>
                <w:lang w:val="ka-GE"/>
              </w:rPr>
              <w:t>„</w:t>
            </w:r>
            <w:r w:rsidR="00761BF0" w:rsidRPr="00C426ED">
              <w:rPr>
                <w:sz w:val="20"/>
                <w:szCs w:val="20"/>
                <w:lang w:val="ka-GE"/>
              </w:rPr>
              <w:t>ე</w:t>
            </w:r>
            <w:r w:rsidR="006B03C3">
              <w:rPr>
                <w:sz w:val="20"/>
                <w:szCs w:val="20"/>
                <w:lang w:val="ka-GE"/>
              </w:rPr>
              <w:t>“</w:t>
            </w:r>
            <w:r w:rsidRPr="00C426ED">
              <w:rPr>
                <w:sz w:val="20"/>
                <w:szCs w:val="20"/>
                <w:lang w:val="ka-GE"/>
              </w:rPr>
              <w:t xml:space="preserve"> </w:t>
            </w:r>
          </w:p>
        </w:tc>
        <w:tc>
          <w:tcPr>
            <w:tcW w:w="5103" w:type="dxa"/>
            <w:noWrap/>
            <w:hideMark/>
          </w:tcPr>
          <w:p w14:paraId="1A66EFE0" w14:textId="77777777" w:rsidR="00E84CA7" w:rsidRPr="00034900" w:rsidRDefault="00E84CA7" w:rsidP="00E84CA7">
            <w:pPr>
              <w:jc w:val="both"/>
              <w:rPr>
                <w:sz w:val="20"/>
                <w:szCs w:val="20"/>
                <w:lang w:val="ka-GE"/>
              </w:rPr>
            </w:pPr>
            <w:r w:rsidRPr="00034900">
              <w:rPr>
                <w:sz w:val="20"/>
                <w:szCs w:val="20"/>
                <w:lang w:val="ka-GE"/>
              </w:rPr>
              <w:t>1. ამ კანონის მიზნებისათვის, მასში გამოყენებულ ტერმინებს აქვს შემდეგი მნიშვნელობა:</w:t>
            </w:r>
          </w:p>
          <w:p w14:paraId="4E63A67F" w14:textId="4EBDBEF0" w:rsidR="00290CA2" w:rsidRPr="00C426ED" w:rsidRDefault="00E84CA7" w:rsidP="00962B30">
            <w:pPr>
              <w:jc w:val="both"/>
              <w:rPr>
                <w:sz w:val="20"/>
                <w:szCs w:val="20"/>
                <w:lang w:val="ka-GE"/>
              </w:rPr>
            </w:pPr>
            <w:r w:rsidRPr="00E84CA7">
              <w:rPr>
                <w:b/>
                <w:sz w:val="20"/>
                <w:szCs w:val="20"/>
                <w:lang w:val="ka-GE"/>
              </w:rPr>
              <w:t xml:space="preserve">ე) </w:t>
            </w:r>
            <w:r w:rsidR="006B03C3" w:rsidRPr="00E84CA7">
              <w:rPr>
                <w:b/>
                <w:sz w:val="20"/>
                <w:szCs w:val="20"/>
                <w:lang w:val="ka-GE"/>
              </w:rPr>
              <w:t>მჭიდრო კავშირი</w:t>
            </w:r>
            <w:r w:rsidR="006B03C3" w:rsidRPr="006B03C3">
              <w:rPr>
                <w:sz w:val="20"/>
                <w:szCs w:val="20"/>
                <w:lang w:val="ka-GE"/>
              </w:rPr>
              <w:t xml:space="preserve"> - ისეთი კავშირი, როდესაც ორი ან მეტი ფიზიკური ან/და იურიდიული პირი ერთმანეთთან დაკავშირებულია კონტროლით ან მონაწილეობით ან როდესაც ორი ან მეტი ფიზიკური ან იურიდიული პირი მუდმივად დაკავშირებულია სხვა პირთან კონტროლით;</w:t>
            </w:r>
          </w:p>
        </w:tc>
        <w:tc>
          <w:tcPr>
            <w:tcW w:w="567" w:type="dxa"/>
            <w:hideMark/>
          </w:tcPr>
          <w:p w14:paraId="5FF74182" w14:textId="0FFFA558" w:rsidR="00290CA2" w:rsidRPr="00C426ED" w:rsidRDefault="00FF4401" w:rsidP="00290CA2">
            <w:pPr>
              <w:rPr>
                <w:sz w:val="20"/>
                <w:szCs w:val="20"/>
                <w:lang w:val="ka-GE"/>
              </w:rPr>
            </w:pPr>
            <w:proofErr w:type="spellStart"/>
            <w:r w:rsidRPr="00C426ED">
              <w:rPr>
                <w:sz w:val="20"/>
                <w:szCs w:val="20"/>
                <w:lang w:val="ka-GE"/>
              </w:rPr>
              <w:t>სშ</w:t>
            </w:r>
            <w:proofErr w:type="spellEnd"/>
          </w:p>
        </w:tc>
        <w:tc>
          <w:tcPr>
            <w:tcW w:w="3119" w:type="dxa"/>
            <w:hideMark/>
          </w:tcPr>
          <w:p w14:paraId="2B98FD3B" w14:textId="77777777" w:rsidR="00290CA2" w:rsidRPr="00C426ED" w:rsidRDefault="00290CA2">
            <w:pPr>
              <w:rPr>
                <w:sz w:val="20"/>
                <w:szCs w:val="20"/>
                <w:lang w:val="ka-GE"/>
              </w:rPr>
            </w:pPr>
            <w:r w:rsidRPr="00C426ED">
              <w:rPr>
                <w:sz w:val="20"/>
                <w:szCs w:val="20"/>
                <w:lang w:val="ka-GE"/>
              </w:rPr>
              <w:t> </w:t>
            </w:r>
          </w:p>
        </w:tc>
      </w:tr>
      <w:tr w:rsidR="00290CA2" w:rsidRPr="00C426ED" w14:paraId="663BF203" w14:textId="77777777" w:rsidTr="006F4AA5">
        <w:trPr>
          <w:trHeight w:val="5383"/>
        </w:trPr>
        <w:tc>
          <w:tcPr>
            <w:tcW w:w="704" w:type="dxa"/>
            <w:hideMark/>
          </w:tcPr>
          <w:p w14:paraId="1A4BCAEF" w14:textId="2368529A" w:rsidR="00290CA2" w:rsidRPr="00C426ED" w:rsidRDefault="00290CA2" w:rsidP="00290CA2">
            <w:pPr>
              <w:rPr>
                <w:sz w:val="20"/>
                <w:szCs w:val="20"/>
                <w:lang w:val="ka-GE"/>
              </w:rPr>
            </w:pPr>
            <w:r w:rsidRPr="00C426ED">
              <w:rPr>
                <w:sz w:val="20"/>
                <w:szCs w:val="20"/>
                <w:lang w:val="ka-GE"/>
              </w:rPr>
              <w:lastRenderedPageBreak/>
              <w:t>2</w:t>
            </w:r>
            <w:r w:rsidR="00FF4401" w:rsidRPr="00C426ED">
              <w:rPr>
                <w:sz w:val="20"/>
                <w:szCs w:val="20"/>
                <w:lang w:val="ka-GE"/>
              </w:rPr>
              <w:t>.</w:t>
            </w:r>
            <w:r w:rsidRPr="00C426ED">
              <w:rPr>
                <w:sz w:val="20"/>
                <w:szCs w:val="20"/>
                <w:lang w:val="ka-GE"/>
              </w:rPr>
              <w:t>14</w:t>
            </w:r>
          </w:p>
        </w:tc>
        <w:tc>
          <w:tcPr>
            <w:tcW w:w="4820" w:type="dxa"/>
            <w:hideMark/>
          </w:tcPr>
          <w:p w14:paraId="68B4EC24" w14:textId="4FAF4C4F" w:rsidR="00290CA2" w:rsidRPr="00C426ED" w:rsidRDefault="00290CA2" w:rsidP="009C0296">
            <w:pPr>
              <w:jc w:val="both"/>
              <w:rPr>
                <w:sz w:val="20"/>
                <w:szCs w:val="20"/>
                <w:lang w:val="ka-GE"/>
              </w:rPr>
            </w:pPr>
            <w:r w:rsidRPr="00C426ED">
              <w:rPr>
                <w:sz w:val="20"/>
                <w:szCs w:val="20"/>
                <w:lang w:val="ka-GE"/>
              </w:rPr>
              <w:t>(14) „ფინანსური კონგლომერატი“ ნიშნავს ჯგუფს ან ქვეჯგუფს, რომელშიც რეგულირებული სუბიექტი იმყოფება ჯგუფის ან ქვეჯგუფის სათავეში ან რომელშიც ამ ჯგუფის თუ ქვეჯგუფის ერთ-ერთი შვილობილი კომპანია არის რეგულირებადი სუბიექტი, და რომელიც აკმაყოფილებს შემდეგ პირობებს:</w:t>
            </w:r>
            <w:r w:rsidRPr="00C426ED">
              <w:rPr>
                <w:sz w:val="20"/>
                <w:szCs w:val="20"/>
                <w:lang w:val="ka-GE"/>
              </w:rPr>
              <w:br/>
              <w:t>(a) იქ, სადაც რეგულირებადი სუბიექტი იმყოფება ჯგუფის ან ქვეჯგუფის სათავეში:</w:t>
            </w:r>
            <w:r w:rsidRPr="00C426ED">
              <w:rPr>
                <w:sz w:val="20"/>
                <w:szCs w:val="20"/>
                <w:lang w:val="ka-GE"/>
              </w:rPr>
              <w:br/>
              <w:t>(i) ეს სუბიექტი არის ფინანსურ სექტორში სუბიექტის მშობელი საწარმო, სუბიექტი, რომელიც ფლობს წილს ფინანსურ სექტორში სუბიექტში,</w:t>
            </w:r>
            <w:r w:rsidR="009C0296">
              <w:rPr>
                <w:sz w:val="20"/>
                <w:szCs w:val="20"/>
              </w:rPr>
              <w:t xml:space="preserve"> </w:t>
            </w:r>
            <w:r w:rsidRPr="00C426ED">
              <w:rPr>
                <w:sz w:val="20"/>
                <w:szCs w:val="20"/>
                <w:lang w:val="ka-GE"/>
              </w:rPr>
              <w:t>ან სუბიექტი, რომელიც ფინანსურ სექტორში სუბიექტთან დაკავშირებულია ურთიერთობით 83/349/EEC</w:t>
            </w:r>
            <w:r w:rsidR="009C0296">
              <w:rPr>
                <w:sz w:val="20"/>
                <w:szCs w:val="20"/>
              </w:rPr>
              <w:t xml:space="preserve"> </w:t>
            </w:r>
            <w:r w:rsidR="009C0296" w:rsidRPr="00C426ED">
              <w:rPr>
                <w:sz w:val="20"/>
                <w:szCs w:val="20"/>
                <w:lang w:val="ka-GE"/>
              </w:rPr>
              <w:t>დირექტივის</w:t>
            </w:r>
            <w:r w:rsidRPr="00C426ED">
              <w:rPr>
                <w:sz w:val="20"/>
                <w:szCs w:val="20"/>
                <w:lang w:val="ka-GE"/>
              </w:rPr>
              <w:t xml:space="preserve"> 12(1)</w:t>
            </w:r>
            <w:r w:rsidR="005A4CBB">
              <w:rPr>
                <w:sz w:val="20"/>
                <w:szCs w:val="20"/>
                <w:lang w:val="ka-GE"/>
              </w:rPr>
              <w:t xml:space="preserve"> </w:t>
            </w:r>
            <w:r w:rsidR="005A4CBB" w:rsidRPr="00C426ED">
              <w:rPr>
                <w:sz w:val="20"/>
                <w:szCs w:val="20"/>
                <w:lang w:val="ka-GE"/>
              </w:rPr>
              <w:t>მუხლის</w:t>
            </w:r>
            <w:r w:rsidRPr="00C426ED">
              <w:rPr>
                <w:sz w:val="20"/>
                <w:szCs w:val="20"/>
                <w:lang w:val="ka-GE"/>
              </w:rPr>
              <w:t xml:space="preserve"> მნიშვნელობით;</w:t>
            </w:r>
            <w:r w:rsidRPr="00C426ED">
              <w:rPr>
                <w:sz w:val="20"/>
                <w:szCs w:val="20"/>
                <w:lang w:val="ka-GE"/>
              </w:rPr>
              <w:br/>
              <w:t>(</w:t>
            </w:r>
            <w:proofErr w:type="spellStart"/>
            <w:r w:rsidRPr="00C426ED">
              <w:rPr>
                <w:sz w:val="20"/>
                <w:szCs w:val="20"/>
                <w:lang w:val="ka-GE"/>
              </w:rPr>
              <w:t>ii</w:t>
            </w:r>
            <w:proofErr w:type="spellEnd"/>
            <w:r w:rsidRPr="00C426ED">
              <w:rPr>
                <w:sz w:val="20"/>
                <w:szCs w:val="20"/>
                <w:lang w:val="ka-GE"/>
              </w:rPr>
              <w:t>) ჯგუფის ან ქვეჯგუფის, სულ მცირე, ერთ-ერთი სუბიექტი არის სადაზღვევო სექტორში და სულ მცირე, ერთი სუბიექტი არის საბანკო ან საინვესტიციო მომსახურებების სექტორში; და</w:t>
            </w:r>
            <w:r w:rsidRPr="00C426ED">
              <w:rPr>
                <w:sz w:val="20"/>
                <w:szCs w:val="20"/>
                <w:lang w:val="ka-GE"/>
              </w:rPr>
              <w:br/>
              <w:t>(</w:t>
            </w:r>
            <w:proofErr w:type="spellStart"/>
            <w:r w:rsidRPr="00C426ED">
              <w:rPr>
                <w:sz w:val="20"/>
                <w:szCs w:val="20"/>
                <w:lang w:val="ka-GE"/>
              </w:rPr>
              <w:t>iii</w:t>
            </w:r>
            <w:proofErr w:type="spellEnd"/>
            <w:r w:rsidRPr="00C426ED">
              <w:rPr>
                <w:sz w:val="20"/>
                <w:szCs w:val="20"/>
                <w:lang w:val="ka-GE"/>
              </w:rPr>
              <w:t xml:space="preserve">) სადაზღვევო სექტორში ჯგუფის ან ქვეჯგუფის სუბიექტებისა და საბანკო და საინვესტიციო მომსახურებების სექტორში სუბიექტების კონსოლიდირებული ან გაერთიანებული საქმიანობები მნიშვნელოვანია წინამდებარე დირექტივის მე-3 მუხლის  </w:t>
            </w:r>
            <w:r w:rsidR="00F476C9" w:rsidRPr="00962B30">
              <w:rPr>
                <w:sz w:val="20"/>
                <w:szCs w:val="20"/>
                <w:lang w:val="ka-GE"/>
              </w:rPr>
              <w:t>(</w:t>
            </w:r>
            <w:r w:rsidRPr="00C426ED">
              <w:rPr>
                <w:sz w:val="20"/>
                <w:szCs w:val="20"/>
                <w:lang w:val="ka-GE"/>
              </w:rPr>
              <w:t>2</w:t>
            </w:r>
            <w:r w:rsidR="00F476C9" w:rsidRPr="00962B30">
              <w:rPr>
                <w:sz w:val="20"/>
                <w:szCs w:val="20"/>
                <w:lang w:val="ka-GE"/>
              </w:rPr>
              <w:t>)</w:t>
            </w:r>
            <w:r w:rsidRPr="00C426ED">
              <w:rPr>
                <w:sz w:val="20"/>
                <w:szCs w:val="20"/>
                <w:lang w:val="ka-GE"/>
              </w:rPr>
              <w:t xml:space="preserve"> ან </w:t>
            </w:r>
            <w:r w:rsidR="00F476C9" w:rsidRPr="00962B30">
              <w:rPr>
                <w:sz w:val="20"/>
                <w:szCs w:val="20"/>
                <w:lang w:val="ka-GE"/>
              </w:rPr>
              <w:t>(</w:t>
            </w:r>
            <w:r w:rsidRPr="00C426ED">
              <w:rPr>
                <w:sz w:val="20"/>
                <w:szCs w:val="20"/>
                <w:lang w:val="ka-GE"/>
              </w:rPr>
              <w:t>3</w:t>
            </w:r>
            <w:r w:rsidR="00F476C9" w:rsidRPr="00962B30">
              <w:rPr>
                <w:sz w:val="20"/>
                <w:szCs w:val="20"/>
                <w:lang w:val="ka-GE"/>
              </w:rPr>
              <w:t>)</w:t>
            </w:r>
            <w:r w:rsidRPr="00C426ED">
              <w:rPr>
                <w:sz w:val="20"/>
                <w:szCs w:val="20"/>
                <w:lang w:val="ka-GE"/>
              </w:rPr>
              <w:t xml:space="preserve"> </w:t>
            </w:r>
            <w:r w:rsidR="00F476C9" w:rsidRPr="00F476C9">
              <w:rPr>
                <w:sz w:val="20"/>
                <w:szCs w:val="20"/>
                <w:lang w:val="ka-GE"/>
              </w:rPr>
              <w:t>პუნქ</w:t>
            </w:r>
            <w:r w:rsidR="00F476C9">
              <w:rPr>
                <w:sz w:val="20"/>
                <w:szCs w:val="20"/>
                <w:lang w:val="ka-GE"/>
              </w:rPr>
              <w:t xml:space="preserve">ტის </w:t>
            </w:r>
            <w:r w:rsidRPr="00C426ED">
              <w:rPr>
                <w:sz w:val="20"/>
                <w:szCs w:val="20"/>
                <w:lang w:val="ka-GE"/>
              </w:rPr>
              <w:t>მნიშვნელობით; ან</w:t>
            </w:r>
            <w:r w:rsidRPr="00C426ED">
              <w:rPr>
                <w:sz w:val="20"/>
                <w:szCs w:val="20"/>
                <w:lang w:val="ka-GE"/>
              </w:rPr>
              <w:br/>
              <w:t>(b) იქ, სადაც რეგულირებადი სუბიექტი არ იმყოფება ჯგუფის ან ქვეჯგუფის სათავეში:</w:t>
            </w:r>
            <w:r w:rsidRPr="00C426ED">
              <w:rPr>
                <w:sz w:val="20"/>
                <w:szCs w:val="20"/>
                <w:lang w:val="ka-GE"/>
              </w:rPr>
              <w:br/>
              <w:t xml:space="preserve">(i) ჯგუფის ან ქვეჯგუფის საქმიანობა ძირითადად მიმდინარეობს საფინანსო სექტორში წინამდებარე დირექტივის  3(1) </w:t>
            </w:r>
            <w:r w:rsidR="009C0296" w:rsidRPr="00C426ED">
              <w:rPr>
                <w:sz w:val="20"/>
                <w:szCs w:val="20"/>
                <w:lang w:val="ka-GE"/>
              </w:rPr>
              <w:t>მუხლის</w:t>
            </w:r>
            <w:r w:rsidR="009C0296">
              <w:rPr>
                <w:sz w:val="20"/>
                <w:szCs w:val="20"/>
              </w:rPr>
              <w:t xml:space="preserve"> </w:t>
            </w:r>
            <w:r w:rsidRPr="00C426ED">
              <w:rPr>
                <w:sz w:val="20"/>
                <w:szCs w:val="20"/>
                <w:lang w:val="ka-GE"/>
              </w:rPr>
              <w:t>მნიშვნელობით;</w:t>
            </w:r>
            <w:r w:rsidRPr="00C426ED">
              <w:rPr>
                <w:sz w:val="20"/>
                <w:szCs w:val="20"/>
                <w:lang w:val="ka-GE"/>
              </w:rPr>
              <w:br/>
              <w:t>(</w:t>
            </w:r>
            <w:proofErr w:type="spellStart"/>
            <w:r w:rsidRPr="00C426ED">
              <w:rPr>
                <w:sz w:val="20"/>
                <w:szCs w:val="20"/>
                <w:lang w:val="ka-GE"/>
              </w:rPr>
              <w:t>ii</w:t>
            </w:r>
            <w:proofErr w:type="spellEnd"/>
            <w:r w:rsidRPr="00C426ED">
              <w:rPr>
                <w:sz w:val="20"/>
                <w:szCs w:val="20"/>
                <w:lang w:val="ka-GE"/>
              </w:rPr>
              <w:t>) ჯგუფში ან ქვეჯგუფში არსებული სუბიექტებიდან, სულ მცირე, ერთი  სუბიექტი არის სადაზღვევო სექტორში და სულ მცირე, ერთი სუბიექტი არის საბანკო ან საინვესტიციო მომსახურებების სექტორში; და</w:t>
            </w:r>
            <w:r w:rsidRPr="00C426ED">
              <w:rPr>
                <w:sz w:val="20"/>
                <w:szCs w:val="20"/>
                <w:lang w:val="ka-GE"/>
              </w:rPr>
              <w:br/>
              <w:t>(</w:t>
            </w:r>
            <w:proofErr w:type="spellStart"/>
            <w:r w:rsidRPr="00C426ED">
              <w:rPr>
                <w:sz w:val="20"/>
                <w:szCs w:val="20"/>
                <w:lang w:val="ka-GE"/>
              </w:rPr>
              <w:t>iii</w:t>
            </w:r>
            <w:proofErr w:type="spellEnd"/>
            <w:r w:rsidRPr="00C426ED">
              <w:rPr>
                <w:sz w:val="20"/>
                <w:szCs w:val="20"/>
                <w:lang w:val="ka-GE"/>
              </w:rPr>
              <w:t xml:space="preserve">) სადაზღვევო სექტორში ჯგუფის ან ქვეჯგუფის </w:t>
            </w:r>
            <w:r w:rsidRPr="00C426ED">
              <w:rPr>
                <w:sz w:val="20"/>
                <w:szCs w:val="20"/>
                <w:lang w:val="ka-GE"/>
              </w:rPr>
              <w:lastRenderedPageBreak/>
              <w:t xml:space="preserve">სუბიექტების და საბანკო და საინვესტიციო მომსახურებების სექტორში სუბიექტების კონსოლიდირებული ან გაერთიანებული საქმიანობები მნიშვნელოვანია წინამდებარე დირექტივის მე-3 მუხლის </w:t>
            </w:r>
            <w:r w:rsidR="009E2F1F">
              <w:rPr>
                <w:sz w:val="20"/>
                <w:szCs w:val="20"/>
                <w:lang w:val="ka-GE"/>
              </w:rPr>
              <w:t>(</w:t>
            </w:r>
            <w:r w:rsidRPr="00C426ED">
              <w:rPr>
                <w:sz w:val="20"/>
                <w:szCs w:val="20"/>
                <w:lang w:val="ka-GE"/>
              </w:rPr>
              <w:t>2</w:t>
            </w:r>
            <w:r w:rsidR="009E2F1F">
              <w:rPr>
                <w:sz w:val="20"/>
                <w:szCs w:val="20"/>
                <w:lang w:val="ka-GE"/>
              </w:rPr>
              <w:t>)</w:t>
            </w:r>
            <w:r w:rsidRPr="00C426ED">
              <w:rPr>
                <w:sz w:val="20"/>
                <w:szCs w:val="20"/>
                <w:lang w:val="ka-GE"/>
              </w:rPr>
              <w:t xml:space="preserve"> ან </w:t>
            </w:r>
            <w:r w:rsidR="009E2F1F">
              <w:rPr>
                <w:sz w:val="20"/>
                <w:szCs w:val="20"/>
                <w:lang w:val="ka-GE"/>
              </w:rPr>
              <w:t>(</w:t>
            </w:r>
            <w:r w:rsidRPr="00C426ED">
              <w:rPr>
                <w:sz w:val="20"/>
                <w:szCs w:val="20"/>
                <w:lang w:val="ka-GE"/>
              </w:rPr>
              <w:t>3</w:t>
            </w:r>
            <w:r w:rsidR="009E2F1F">
              <w:rPr>
                <w:sz w:val="20"/>
                <w:szCs w:val="20"/>
                <w:lang w:val="ka-GE"/>
              </w:rPr>
              <w:t>) პუნქტის</w:t>
            </w:r>
            <w:r w:rsidRPr="00C426ED">
              <w:rPr>
                <w:sz w:val="20"/>
                <w:szCs w:val="20"/>
                <w:lang w:val="ka-GE"/>
              </w:rPr>
              <w:t xml:space="preserve"> მნიშვნელობით; </w:t>
            </w:r>
          </w:p>
        </w:tc>
        <w:tc>
          <w:tcPr>
            <w:tcW w:w="567" w:type="dxa"/>
            <w:noWrap/>
            <w:hideMark/>
          </w:tcPr>
          <w:p w14:paraId="7FD41F8E" w14:textId="1B2A63A8" w:rsidR="00290CA2" w:rsidRPr="00C426ED" w:rsidRDefault="00261F8E" w:rsidP="00290CA2">
            <w:pPr>
              <w:rPr>
                <w:sz w:val="20"/>
                <w:szCs w:val="20"/>
                <w:lang w:val="ka-GE"/>
              </w:rPr>
            </w:pPr>
            <w:r>
              <w:rPr>
                <w:sz w:val="20"/>
                <w:szCs w:val="20"/>
                <w:lang w:val="ka-GE"/>
              </w:rPr>
              <w:lastRenderedPageBreak/>
              <w:t>N</w:t>
            </w:r>
            <w:r w:rsidR="00290CA2" w:rsidRPr="00C426ED">
              <w:rPr>
                <w:sz w:val="20"/>
                <w:szCs w:val="20"/>
                <w:lang w:val="ka-GE"/>
              </w:rPr>
              <w:t>1</w:t>
            </w:r>
          </w:p>
        </w:tc>
        <w:tc>
          <w:tcPr>
            <w:tcW w:w="708" w:type="dxa"/>
            <w:hideMark/>
          </w:tcPr>
          <w:p w14:paraId="07CB7BCE" w14:textId="65A6F68D" w:rsidR="00290CA2" w:rsidRPr="00C426ED" w:rsidRDefault="00290CA2" w:rsidP="005267F6">
            <w:pPr>
              <w:rPr>
                <w:sz w:val="20"/>
                <w:szCs w:val="20"/>
                <w:lang w:val="ka-GE"/>
              </w:rPr>
            </w:pPr>
            <w:r w:rsidRPr="00C426ED">
              <w:rPr>
                <w:sz w:val="20"/>
                <w:szCs w:val="20"/>
                <w:lang w:val="ka-GE"/>
              </w:rPr>
              <w:t>2</w:t>
            </w:r>
            <w:r w:rsidR="00FF4401" w:rsidRPr="00C426ED">
              <w:rPr>
                <w:sz w:val="20"/>
                <w:szCs w:val="20"/>
                <w:lang w:val="ka-GE"/>
              </w:rPr>
              <w:t>.</w:t>
            </w:r>
            <w:r w:rsidRPr="00C426ED">
              <w:rPr>
                <w:sz w:val="20"/>
                <w:szCs w:val="20"/>
                <w:lang w:val="ka-GE"/>
              </w:rPr>
              <w:t xml:space="preserve">1 </w:t>
            </w:r>
            <w:r w:rsidR="00261F8E">
              <w:rPr>
                <w:sz w:val="20"/>
                <w:szCs w:val="20"/>
                <w:lang w:val="ka-GE"/>
              </w:rPr>
              <w:t>„</w:t>
            </w:r>
            <w:r w:rsidR="00232E90" w:rsidRPr="00C426ED">
              <w:rPr>
                <w:sz w:val="20"/>
                <w:szCs w:val="20"/>
                <w:lang w:val="ka-GE"/>
              </w:rPr>
              <w:t>ს</w:t>
            </w:r>
            <w:r w:rsidR="00261F8E">
              <w:rPr>
                <w:sz w:val="20"/>
                <w:szCs w:val="20"/>
                <w:lang w:val="ka-GE"/>
              </w:rPr>
              <w:t>“</w:t>
            </w:r>
            <w:r w:rsidRPr="00C426ED">
              <w:rPr>
                <w:sz w:val="20"/>
                <w:szCs w:val="20"/>
                <w:lang w:val="ka-GE"/>
              </w:rPr>
              <w:t xml:space="preserve"> </w:t>
            </w:r>
          </w:p>
        </w:tc>
        <w:tc>
          <w:tcPr>
            <w:tcW w:w="5103" w:type="dxa"/>
            <w:hideMark/>
          </w:tcPr>
          <w:p w14:paraId="3D43628D" w14:textId="77777777" w:rsidR="000C506A" w:rsidRPr="00034900" w:rsidRDefault="000C506A" w:rsidP="000C506A">
            <w:pPr>
              <w:jc w:val="both"/>
              <w:rPr>
                <w:sz w:val="20"/>
                <w:szCs w:val="20"/>
                <w:lang w:val="ka-GE"/>
              </w:rPr>
            </w:pPr>
            <w:r w:rsidRPr="00034900">
              <w:rPr>
                <w:sz w:val="20"/>
                <w:szCs w:val="20"/>
                <w:lang w:val="ka-GE"/>
              </w:rPr>
              <w:t>1. ამ კანონის მიზნებისათვის, მასში გამოყენებულ ტერმინებს აქვს შემდეგი მნიშვნელობა:</w:t>
            </w:r>
          </w:p>
          <w:p w14:paraId="27498E72" w14:textId="77777777" w:rsidR="00261F8E" w:rsidRPr="00261F8E" w:rsidRDefault="00261F8E" w:rsidP="00962B30">
            <w:pPr>
              <w:jc w:val="both"/>
              <w:rPr>
                <w:sz w:val="20"/>
                <w:szCs w:val="20"/>
                <w:lang w:val="ka-GE"/>
              </w:rPr>
            </w:pPr>
            <w:r w:rsidRPr="000C506A">
              <w:rPr>
                <w:b/>
                <w:sz w:val="20"/>
                <w:szCs w:val="20"/>
                <w:lang w:val="ka-GE"/>
              </w:rPr>
              <w:t>ს) ფინანსური კონგლომერატი</w:t>
            </w:r>
            <w:r w:rsidRPr="00261F8E">
              <w:rPr>
                <w:sz w:val="20"/>
                <w:szCs w:val="20"/>
                <w:lang w:val="ka-GE"/>
              </w:rPr>
              <w:t xml:space="preserve"> - ჯგუფი ან ქვეჯგუფი, რომელშიც:</w:t>
            </w:r>
          </w:p>
          <w:p w14:paraId="4BEA682E" w14:textId="77777777" w:rsidR="00261F8E" w:rsidRPr="00261F8E" w:rsidRDefault="00261F8E" w:rsidP="00962B30">
            <w:pPr>
              <w:jc w:val="both"/>
              <w:rPr>
                <w:sz w:val="20"/>
                <w:szCs w:val="20"/>
                <w:lang w:val="ka-GE"/>
              </w:rPr>
            </w:pPr>
            <w:proofErr w:type="spellStart"/>
            <w:r w:rsidRPr="00261F8E">
              <w:rPr>
                <w:sz w:val="20"/>
                <w:szCs w:val="20"/>
                <w:lang w:val="ka-GE"/>
              </w:rPr>
              <w:t>ს.ა</w:t>
            </w:r>
            <w:proofErr w:type="spellEnd"/>
            <w:r w:rsidRPr="00261F8E">
              <w:rPr>
                <w:sz w:val="20"/>
                <w:szCs w:val="20"/>
                <w:lang w:val="ka-GE"/>
              </w:rPr>
              <w:t>) ჯგუფის/ქვეჯგუფის სათავეში რეგულირებული საწარმოა და ამასთან  კმაყოფილდება ყველა შემდეგი პირობა:</w:t>
            </w:r>
          </w:p>
          <w:p w14:paraId="7AAB9276" w14:textId="77777777" w:rsidR="00261F8E" w:rsidRPr="00261F8E" w:rsidRDefault="00261F8E" w:rsidP="00962B30">
            <w:pPr>
              <w:jc w:val="both"/>
              <w:rPr>
                <w:sz w:val="20"/>
                <w:szCs w:val="20"/>
                <w:lang w:val="ka-GE"/>
              </w:rPr>
            </w:pPr>
            <w:proofErr w:type="spellStart"/>
            <w:r w:rsidRPr="00261F8E">
              <w:rPr>
                <w:sz w:val="20"/>
                <w:szCs w:val="20"/>
                <w:lang w:val="ka-GE"/>
              </w:rPr>
              <w:t>ს.ა.ა</w:t>
            </w:r>
            <w:proofErr w:type="spellEnd"/>
            <w:r w:rsidRPr="00261F8E">
              <w:rPr>
                <w:sz w:val="20"/>
                <w:szCs w:val="20"/>
                <w:lang w:val="ka-GE"/>
              </w:rPr>
              <w:t>) აღნიშნული საწარმო არის მშობელი საწარმო ფინანსურ სექტორში შემავალი საწარმოსი ან იმ საწარმოსი, რომელიც ფინანსურ სექტორში შემავალ რომელიმე საწარმოსთან დაკავშირებულია ამ პუნქტის „თ“ ქვეპუნქტით გათვალისწინებული ერთობლივი მართვით ან ისეთი კავშირით, როდესაც აღნიშნული საწარმოების მმართველობითი ან სამეთვალყურეო ორგანოების წევრთა ნახევარზე მეტი ერთი და იგივე პირია ფინანსური წლის განმავლობაში კონსოლიდირებული ანგარიშგების მომზადების თარიღამდე;</w:t>
            </w:r>
          </w:p>
          <w:p w14:paraId="231EAC55" w14:textId="77777777" w:rsidR="00261F8E" w:rsidRPr="00261F8E" w:rsidRDefault="00261F8E" w:rsidP="00962B30">
            <w:pPr>
              <w:jc w:val="both"/>
              <w:rPr>
                <w:sz w:val="20"/>
                <w:szCs w:val="20"/>
                <w:lang w:val="ka-GE"/>
              </w:rPr>
            </w:pPr>
            <w:proofErr w:type="spellStart"/>
            <w:r w:rsidRPr="00261F8E">
              <w:rPr>
                <w:sz w:val="20"/>
                <w:szCs w:val="20"/>
                <w:lang w:val="ka-GE"/>
              </w:rPr>
              <w:t>ს.ა.ბ</w:t>
            </w:r>
            <w:proofErr w:type="spellEnd"/>
            <w:r w:rsidRPr="00261F8E">
              <w:rPr>
                <w:sz w:val="20"/>
                <w:szCs w:val="20"/>
                <w:lang w:val="ka-GE"/>
              </w:rPr>
              <w:t>) ჯგუფის/ქვეჯგუფის მინიმუმ ერთი საწარმო მაინც არის კომერციული ბანკი/საბროკერო სექტორში შემავალი საწარმო და მინიმუმ ერთი - სადაზღვევო სექტორში შემავალი საწარმო;</w:t>
            </w:r>
          </w:p>
          <w:p w14:paraId="6AC60F45" w14:textId="77777777" w:rsidR="00261F8E" w:rsidRPr="00261F8E" w:rsidRDefault="00261F8E" w:rsidP="00962B30">
            <w:pPr>
              <w:jc w:val="both"/>
              <w:rPr>
                <w:sz w:val="20"/>
                <w:szCs w:val="20"/>
                <w:lang w:val="ka-GE"/>
              </w:rPr>
            </w:pPr>
            <w:proofErr w:type="spellStart"/>
            <w:r w:rsidRPr="00261F8E">
              <w:rPr>
                <w:sz w:val="20"/>
                <w:szCs w:val="20"/>
                <w:lang w:val="ka-GE"/>
              </w:rPr>
              <w:t>ს.ა.გ</w:t>
            </w:r>
            <w:proofErr w:type="spellEnd"/>
            <w:r w:rsidRPr="00261F8E">
              <w:rPr>
                <w:sz w:val="20"/>
                <w:szCs w:val="20"/>
                <w:lang w:val="ka-GE"/>
              </w:rPr>
              <w:t xml:space="preserve">) ჯგუფის/ქვეჯგუფის საწარმოების კონსოლიდირებული ან </w:t>
            </w:r>
            <w:proofErr w:type="spellStart"/>
            <w:r w:rsidRPr="00261F8E">
              <w:rPr>
                <w:sz w:val="20"/>
                <w:szCs w:val="20"/>
                <w:lang w:val="ka-GE"/>
              </w:rPr>
              <w:t>აგრეგირებული</w:t>
            </w:r>
            <w:proofErr w:type="spellEnd"/>
            <w:r w:rsidRPr="00261F8E">
              <w:rPr>
                <w:sz w:val="20"/>
                <w:szCs w:val="20"/>
                <w:lang w:val="ka-GE"/>
              </w:rPr>
              <w:t xml:space="preserve"> საქმიანობები, როგორც სადაზღვევო, ისე საბანკო ან საბროკერო სექტორებში შემავალი საწარმოების შემთხვევებში, მიჩნეულია მნიშვნელოვნად ამ კანონის მე-3 მუხლის მე-2 და მე-3 პუნქტების შესაბამისად;</w:t>
            </w:r>
          </w:p>
          <w:p w14:paraId="4B44B477" w14:textId="77777777" w:rsidR="00261F8E" w:rsidRPr="00261F8E" w:rsidRDefault="00261F8E" w:rsidP="00962B30">
            <w:pPr>
              <w:jc w:val="both"/>
              <w:rPr>
                <w:sz w:val="20"/>
                <w:szCs w:val="20"/>
                <w:lang w:val="ka-GE"/>
              </w:rPr>
            </w:pPr>
            <w:proofErr w:type="spellStart"/>
            <w:r w:rsidRPr="00261F8E">
              <w:rPr>
                <w:sz w:val="20"/>
                <w:szCs w:val="20"/>
                <w:lang w:val="ka-GE"/>
              </w:rPr>
              <w:t>ს.ბ</w:t>
            </w:r>
            <w:proofErr w:type="spellEnd"/>
            <w:r w:rsidRPr="00261F8E">
              <w:rPr>
                <w:sz w:val="20"/>
                <w:szCs w:val="20"/>
                <w:lang w:val="ka-GE"/>
              </w:rPr>
              <w:t xml:space="preserve">) ჯგუფის/ქვეჯგუფის სათავეში </w:t>
            </w:r>
            <w:proofErr w:type="spellStart"/>
            <w:r w:rsidRPr="00261F8E">
              <w:rPr>
                <w:sz w:val="20"/>
                <w:szCs w:val="20"/>
                <w:lang w:val="ka-GE"/>
              </w:rPr>
              <w:t>არარეგულირებული</w:t>
            </w:r>
            <w:proofErr w:type="spellEnd"/>
            <w:r w:rsidRPr="00261F8E">
              <w:rPr>
                <w:sz w:val="20"/>
                <w:szCs w:val="20"/>
                <w:lang w:val="ka-GE"/>
              </w:rPr>
              <w:t xml:space="preserve"> საწარმოა და ამასთან, კმაყოფილდება ყველა შემდეგი პირობა:</w:t>
            </w:r>
          </w:p>
          <w:p w14:paraId="25CC1060" w14:textId="77777777" w:rsidR="00261F8E" w:rsidRPr="00261F8E" w:rsidRDefault="00261F8E" w:rsidP="00962B30">
            <w:pPr>
              <w:jc w:val="both"/>
              <w:rPr>
                <w:sz w:val="20"/>
                <w:szCs w:val="20"/>
                <w:lang w:val="ka-GE"/>
              </w:rPr>
            </w:pPr>
            <w:proofErr w:type="spellStart"/>
            <w:r w:rsidRPr="00261F8E">
              <w:rPr>
                <w:sz w:val="20"/>
                <w:szCs w:val="20"/>
                <w:lang w:val="ka-GE"/>
              </w:rPr>
              <w:t>ს.ბ.ა</w:t>
            </w:r>
            <w:proofErr w:type="spellEnd"/>
            <w:r w:rsidRPr="00261F8E">
              <w:rPr>
                <w:sz w:val="20"/>
                <w:szCs w:val="20"/>
                <w:lang w:val="ka-GE"/>
              </w:rPr>
              <w:t>) ჯგუფის/ქვეჯგუფის ძირითად საქმიანობას წარმოადგენს ფინანსურ სექტორში საქმიანობა,  ამ კანონის მე-3 მუხლის პირველი პუნქტის შესაბამისად;</w:t>
            </w:r>
          </w:p>
          <w:p w14:paraId="209CEFDE" w14:textId="77777777" w:rsidR="00261F8E" w:rsidRPr="00261F8E" w:rsidRDefault="00261F8E" w:rsidP="00962B30">
            <w:pPr>
              <w:jc w:val="both"/>
              <w:rPr>
                <w:sz w:val="20"/>
                <w:szCs w:val="20"/>
                <w:lang w:val="ka-GE"/>
              </w:rPr>
            </w:pPr>
            <w:proofErr w:type="spellStart"/>
            <w:r w:rsidRPr="00261F8E">
              <w:rPr>
                <w:sz w:val="20"/>
                <w:szCs w:val="20"/>
                <w:lang w:val="ka-GE"/>
              </w:rPr>
              <w:t>ს.ბ.ბ</w:t>
            </w:r>
            <w:proofErr w:type="spellEnd"/>
            <w:r w:rsidRPr="00261F8E">
              <w:rPr>
                <w:sz w:val="20"/>
                <w:szCs w:val="20"/>
                <w:lang w:val="ka-GE"/>
              </w:rPr>
              <w:t xml:space="preserve">) ჯგუფის/ქვეჯგუფის მინიმუმ ერთი საწარმო მაინც არის კომერციული ბანკი/საბროკერო სექტორში </w:t>
            </w:r>
            <w:r w:rsidRPr="00261F8E">
              <w:rPr>
                <w:sz w:val="20"/>
                <w:szCs w:val="20"/>
                <w:lang w:val="ka-GE"/>
              </w:rPr>
              <w:lastRenderedPageBreak/>
              <w:t>შემავალი საწარმო და მინიმუმ ერთი - სადაზღვევო სექტორში შემავალი საწარმო;</w:t>
            </w:r>
          </w:p>
          <w:p w14:paraId="245952FF" w14:textId="041A0CDD" w:rsidR="00290CA2" w:rsidRPr="00C426ED" w:rsidRDefault="00261F8E" w:rsidP="00962B30">
            <w:pPr>
              <w:jc w:val="both"/>
              <w:rPr>
                <w:sz w:val="20"/>
                <w:szCs w:val="20"/>
                <w:lang w:val="ka-GE"/>
              </w:rPr>
            </w:pPr>
            <w:proofErr w:type="spellStart"/>
            <w:r w:rsidRPr="00261F8E">
              <w:rPr>
                <w:sz w:val="20"/>
                <w:szCs w:val="20"/>
                <w:lang w:val="ka-GE"/>
              </w:rPr>
              <w:t>ს.ბ.გ</w:t>
            </w:r>
            <w:proofErr w:type="spellEnd"/>
            <w:r w:rsidRPr="00261F8E">
              <w:rPr>
                <w:sz w:val="20"/>
                <w:szCs w:val="20"/>
                <w:lang w:val="ka-GE"/>
              </w:rPr>
              <w:t xml:space="preserve">) ჯგუფის/ქვეჯგუფის საწარმოების კონსოლიდირებული ან </w:t>
            </w:r>
            <w:proofErr w:type="spellStart"/>
            <w:r w:rsidRPr="00261F8E">
              <w:rPr>
                <w:sz w:val="20"/>
                <w:szCs w:val="20"/>
                <w:lang w:val="ka-GE"/>
              </w:rPr>
              <w:t>აგრეგირებული</w:t>
            </w:r>
            <w:proofErr w:type="spellEnd"/>
            <w:r w:rsidRPr="00261F8E">
              <w:rPr>
                <w:sz w:val="20"/>
                <w:szCs w:val="20"/>
                <w:lang w:val="ka-GE"/>
              </w:rPr>
              <w:t xml:space="preserve"> საქმიანობები, როგორც სადაზღვევო, ისე საბანკო ან საბროკერო სექტორში შემავალი საწარმოების შემთხვევებში, მიჩნეულია მნიშვნელოვნად ამ კანონის მე-3 მუხლის მე-2 და მე-3 პუნქტების შესაბამისად;</w:t>
            </w:r>
          </w:p>
        </w:tc>
        <w:tc>
          <w:tcPr>
            <w:tcW w:w="567" w:type="dxa"/>
            <w:hideMark/>
          </w:tcPr>
          <w:p w14:paraId="11D1CD37" w14:textId="56015A76" w:rsidR="00290CA2" w:rsidRPr="00C426ED" w:rsidRDefault="00FF4401" w:rsidP="00290CA2">
            <w:pPr>
              <w:rPr>
                <w:sz w:val="20"/>
                <w:szCs w:val="20"/>
                <w:lang w:val="ka-GE"/>
              </w:rPr>
            </w:pPr>
            <w:proofErr w:type="spellStart"/>
            <w:r w:rsidRPr="00C426ED">
              <w:rPr>
                <w:sz w:val="20"/>
                <w:szCs w:val="20"/>
                <w:lang w:val="ka-GE"/>
              </w:rPr>
              <w:lastRenderedPageBreak/>
              <w:t>სშ</w:t>
            </w:r>
            <w:proofErr w:type="spellEnd"/>
          </w:p>
        </w:tc>
        <w:tc>
          <w:tcPr>
            <w:tcW w:w="3119" w:type="dxa"/>
            <w:hideMark/>
          </w:tcPr>
          <w:p w14:paraId="38BA82E2" w14:textId="77777777" w:rsidR="00290CA2" w:rsidRPr="00C426ED" w:rsidRDefault="00290CA2">
            <w:pPr>
              <w:rPr>
                <w:sz w:val="20"/>
                <w:szCs w:val="20"/>
                <w:lang w:val="ka-GE"/>
              </w:rPr>
            </w:pPr>
            <w:r w:rsidRPr="00C426ED">
              <w:rPr>
                <w:sz w:val="20"/>
                <w:szCs w:val="20"/>
                <w:lang w:val="ka-GE"/>
              </w:rPr>
              <w:t> </w:t>
            </w:r>
          </w:p>
        </w:tc>
      </w:tr>
      <w:tr w:rsidR="00290CA2" w:rsidRPr="00C426ED" w14:paraId="268E38E9" w14:textId="77777777" w:rsidTr="006F4AA5">
        <w:trPr>
          <w:trHeight w:val="2823"/>
        </w:trPr>
        <w:tc>
          <w:tcPr>
            <w:tcW w:w="704" w:type="dxa"/>
            <w:hideMark/>
          </w:tcPr>
          <w:p w14:paraId="24C05C18" w14:textId="5BCCD3EC" w:rsidR="00290CA2" w:rsidRPr="00C426ED" w:rsidRDefault="00290CA2" w:rsidP="00290CA2">
            <w:pPr>
              <w:rPr>
                <w:sz w:val="20"/>
                <w:szCs w:val="20"/>
                <w:lang w:val="ka-GE"/>
              </w:rPr>
            </w:pPr>
            <w:r w:rsidRPr="00C426ED">
              <w:rPr>
                <w:sz w:val="20"/>
                <w:szCs w:val="20"/>
                <w:lang w:val="ka-GE"/>
              </w:rPr>
              <w:t>2</w:t>
            </w:r>
            <w:r w:rsidR="0070640A" w:rsidRPr="00C426ED">
              <w:rPr>
                <w:sz w:val="20"/>
                <w:szCs w:val="20"/>
                <w:lang w:val="ka-GE"/>
              </w:rPr>
              <w:t>.</w:t>
            </w:r>
            <w:r w:rsidRPr="00C426ED">
              <w:rPr>
                <w:sz w:val="20"/>
                <w:szCs w:val="20"/>
                <w:lang w:val="ka-GE"/>
              </w:rPr>
              <w:t>15</w:t>
            </w:r>
          </w:p>
        </w:tc>
        <w:tc>
          <w:tcPr>
            <w:tcW w:w="4820" w:type="dxa"/>
            <w:noWrap/>
            <w:hideMark/>
          </w:tcPr>
          <w:p w14:paraId="0299D9FE" w14:textId="312E608D" w:rsidR="00290CA2" w:rsidRPr="00C426ED" w:rsidRDefault="00290CA2" w:rsidP="00962B30">
            <w:pPr>
              <w:jc w:val="both"/>
              <w:rPr>
                <w:sz w:val="20"/>
                <w:szCs w:val="20"/>
                <w:lang w:val="ka-GE"/>
              </w:rPr>
            </w:pPr>
            <w:r w:rsidRPr="00C426ED">
              <w:rPr>
                <w:sz w:val="20"/>
                <w:szCs w:val="20"/>
                <w:lang w:val="ka-GE"/>
              </w:rPr>
              <w:t>„შერეული ფინანსური ჰოლდინგური კომპანია“ ნიშნავს მშობელ საწარმოს, გარდა რეგულირებადი სუბიექტისა, რომელიც, თავის შვილობილ კომპანიებთან ერთად</w:t>
            </w:r>
            <w:r w:rsidR="00130284" w:rsidRPr="00C426ED">
              <w:rPr>
                <w:sz w:val="20"/>
                <w:szCs w:val="20"/>
                <w:lang w:val="ka-GE"/>
              </w:rPr>
              <w:t xml:space="preserve"> </w:t>
            </w:r>
            <w:r w:rsidRPr="00C426ED">
              <w:rPr>
                <w:sz w:val="20"/>
                <w:szCs w:val="20"/>
                <w:lang w:val="ka-GE"/>
              </w:rPr>
              <w:t>- სულ მცირე, მათგან ერთი არის რეგულირებადი სუბიექტი, რომლის რეგისტრირებული ოფისი მდებარეობს ევროკავშირში და სხვა სუბიექტები წარმოადგენენ ფინანსურ კონგლომერატს;</w:t>
            </w:r>
          </w:p>
        </w:tc>
        <w:tc>
          <w:tcPr>
            <w:tcW w:w="567" w:type="dxa"/>
            <w:noWrap/>
            <w:hideMark/>
          </w:tcPr>
          <w:p w14:paraId="634C8D82" w14:textId="443DD51C" w:rsidR="00290CA2" w:rsidRPr="00C426ED" w:rsidRDefault="00261F8E" w:rsidP="00290CA2">
            <w:pPr>
              <w:rPr>
                <w:sz w:val="20"/>
                <w:szCs w:val="20"/>
                <w:lang w:val="ka-GE"/>
              </w:rPr>
            </w:pPr>
            <w:r>
              <w:rPr>
                <w:sz w:val="20"/>
                <w:szCs w:val="20"/>
                <w:lang w:val="ka-GE"/>
              </w:rPr>
              <w:t>N</w:t>
            </w:r>
            <w:r w:rsidR="00290CA2" w:rsidRPr="00C426ED">
              <w:rPr>
                <w:sz w:val="20"/>
                <w:szCs w:val="20"/>
                <w:lang w:val="ka-GE"/>
              </w:rPr>
              <w:t>1</w:t>
            </w:r>
          </w:p>
        </w:tc>
        <w:tc>
          <w:tcPr>
            <w:tcW w:w="708" w:type="dxa"/>
            <w:hideMark/>
          </w:tcPr>
          <w:p w14:paraId="0ADDA2D4" w14:textId="2C27C5EA" w:rsidR="00290CA2" w:rsidRPr="00C426ED" w:rsidRDefault="00290CA2" w:rsidP="005267F6">
            <w:pPr>
              <w:rPr>
                <w:sz w:val="20"/>
                <w:szCs w:val="20"/>
                <w:lang w:val="ka-GE"/>
              </w:rPr>
            </w:pPr>
            <w:r w:rsidRPr="00C426ED">
              <w:rPr>
                <w:sz w:val="20"/>
                <w:szCs w:val="20"/>
                <w:lang w:val="ka-GE"/>
              </w:rPr>
              <w:t>2</w:t>
            </w:r>
            <w:r w:rsidR="00FF4401" w:rsidRPr="00C426ED">
              <w:rPr>
                <w:sz w:val="20"/>
                <w:szCs w:val="20"/>
                <w:lang w:val="ka-GE"/>
              </w:rPr>
              <w:t>.</w:t>
            </w:r>
            <w:r w:rsidRPr="00C426ED">
              <w:rPr>
                <w:sz w:val="20"/>
                <w:szCs w:val="20"/>
                <w:lang w:val="ka-GE"/>
              </w:rPr>
              <w:t xml:space="preserve">1 </w:t>
            </w:r>
            <w:r w:rsidR="00261F8E">
              <w:rPr>
                <w:sz w:val="20"/>
                <w:szCs w:val="20"/>
                <w:lang w:val="ka-GE"/>
              </w:rPr>
              <w:t>„</w:t>
            </w:r>
            <w:r w:rsidR="00857C46" w:rsidRPr="00C426ED">
              <w:rPr>
                <w:sz w:val="20"/>
                <w:szCs w:val="20"/>
                <w:lang w:val="ka-GE"/>
              </w:rPr>
              <w:t>ი</w:t>
            </w:r>
            <w:r w:rsidR="00261F8E">
              <w:rPr>
                <w:sz w:val="20"/>
                <w:szCs w:val="20"/>
                <w:lang w:val="ka-GE"/>
              </w:rPr>
              <w:t>“</w:t>
            </w:r>
            <w:r w:rsidRPr="00C426ED">
              <w:rPr>
                <w:sz w:val="20"/>
                <w:szCs w:val="20"/>
                <w:lang w:val="ka-GE"/>
              </w:rPr>
              <w:t xml:space="preserve"> </w:t>
            </w:r>
          </w:p>
        </w:tc>
        <w:tc>
          <w:tcPr>
            <w:tcW w:w="5103" w:type="dxa"/>
            <w:hideMark/>
          </w:tcPr>
          <w:p w14:paraId="5D2897FC" w14:textId="77777777" w:rsidR="000C506A" w:rsidRPr="00034900" w:rsidRDefault="000C506A" w:rsidP="000C506A">
            <w:pPr>
              <w:jc w:val="both"/>
              <w:rPr>
                <w:sz w:val="20"/>
                <w:szCs w:val="20"/>
                <w:lang w:val="ka-GE"/>
              </w:rPr>
            </w:pPr>
            <w:r w:rsidRPr="00034900">
              <w:rPr>
                <w:sz w:val="20"/>
                <w:szCs w:val="20"/>
                <w:lang w:val="ka-GE"/>
              </w:rPr>
              <w:t>1. ამ კანონის მიზნებისათვის, მასში გამოყენებულ ტერმინებს აქვს შემდეგი მნიშვნელობა:</w:t>
            </w:r>
          </w:p>
          <w:p w14:paraId="73BC4706" w14:textId="793CDCD1" w:rsidR="00290CA2" w:rsidRPr="00C426ED" w:rsidRDefault="000C506A" w:rsidP="00962B30">
            <w:pPr>
              <w:jc w:val="both"/>
              <w:rPr>
                <w:sz w:val="20"/>
                <w:szCs w:val="20"/>
                <w:lang w:val="ka-GE"/>
              </w:rPr>
            </w:pPr>
            <w:r w:rsidRPr="000C506A">
              <w:rPr>
                <w:b/>
                <w:sz w:val="20"/>
                <w:szCs w:val="20"/>
                <w:lang w:val="ka-GE"/>
              </w:rPr>
              <w:t xml:space="preserve">ი) </w:t>
            </w:r>
            <w:r w:rsidR="00261F8E" w:rsidRPr="000C506A">
              <w:rPr>
                <w:b/>
                <w:sz w:val="20"/>
                <w:szCs w:val="20"/>
                <w:lang w:val="ka-GE"/>
              </w:rPr>
              <w:t>შერეული ფინანსური ჰოლდინგური საწარმო</w:t>
            </w:r>
            <w:r w:rsidR="00261F8E" w:rsidRPr="00261F8E">
              <w:rPr>
                <w:sz w:val="20"/>
                <w:szCs w:val="20"/>
                <w:lang w:val="ka-GE"/>
              </w:rPr>
              <w:t xml:space="preserve"> - მშობელი საწარმო, რომელიც </w:t>
            </w:r>
            <w:proofErr w:type="spellStart"/>
            <w:r w:rsidR="00261F8E" w:rsidRPr="00261F8E">
              <w:rPr>
                <w:sz w:val="20"/>
                <w:szCs w:val="20"/>
                <w:lang w:val="ka-GE"/>
              </w:rPr>
              <w:t>არარეგულირებული</w:t>
            </w:r>
            <w:proofErr w:type="spellEnd"/>
            <w:r w:rsidR="00261F8E" w:rsidRPr="00261F8E">
              <w:rPr>
                <w:sz w:val="20"/>
                <w:szCs w:val="20"/>
                <w:lang w:val="ka-GE"/>
              </w:rPr>
              <w:t xml:space="preserve"> საწარმოა და რომელიც შვილობილ საწარმოებთან (რომლიდანაც ერთი მათგანი მაინც არის რეგულირებული საწარმო და აქვს იურიდიული მისამართი საქართველოს ტერიტორიაზე) და სხვა საწარმოებთან ერთობლიობაში, ქმნის ფინანსურ კონგლომერატს. დამატებითი ზედამხედველობის მიზნებისათვის, აღნიშნული საწარმო მიეკუთვნება ჯგუფის უდიდეს ფინანსურ სექტორს;</w:t>
            </w:r>
          </w:p>
        </w:tc>
        <w:tc>
          <w:tcPr>
            <w:tcW w:w="567" w:type="dxa"/>
            <w:hideMark/>
          </w:tcPr>
          <w:p w14:paraId="18FDB13C" w14:textId="290D18CF" w:rsidR="00290CA2" w:rsidRPr="00C426ED" w:rsidRDefault="0070640A" w:rsidP="00290CA2">
            <w:pPr>
              <w:rPr>
                <w:sz w:val="20"/>
                <w:szCs w:val="20"/>
                <w:lang w:val="ka-GE"/>
              </w:rPr>
            </w:pPr>
            <w:proofErr w:type="spellStart"/>
            <w:r w:rsidRPr="00C426ED">
              <w:rPr>
                <w:sz w:val="20"/>
                <w:szCs w:val="20"/>
                <w:lang w:val="ka-GE"/>
              </w:rPr>
              <w:t>სშ</w:t>
            </w:r>
            <w:proofErr w:type="spellEnd"/>
          </w:p>
        </w:tc>
        <w:tc>
          <w:tcPr>
            <w:tcW w:w="3119" w:type="dxa"/>
            <w:hideMark/>
          </w:tcPr>
          <w:p w14:paraId="57850E9B" w14:textId="77777777" w:rsidR="00290CA2" w:rsidRPr="00C426ED" w:rsidRDefault="00290CA2">
            <w:pPr>
              <w:rPr>
                <w:sz w:val="20"/>
                <w:szCs w:val="20"/>
                <w:lang w:val="ka-GE"/>
              </w:rPr>
            </w:pPr>
            <w:r w:rsidRPr="00C426ED">
              <w:rPr>
                <w:sz w:val="20"/>
                <w:szCs w:val="20"/>
                <w:lang w:val="ka-GE"/>
              </w:rPr>
              <w:t> </w:t>
            </w:r>
          </w:p>
        </w:tc>
      </w:tr>
      <w:tr w:rsidR="00290CA2" w:rsidRPr="00C426ED" w14:paraId="21BBEC3D" w14:textId="77777777" w:rsidTr="006F4AA5">
        <w:trPr>
          <w:trHeight w:val="2973"/>
        </w:trPr>
        <w:tc>
          <w:tcPr>
            <w:tcW w:w="704" w:type="dxa"/>
            <w:hideMark/>
          </w:tcPr>
          <w:p w14:paraId="392A0C00" w14:textId="75DBE1C7" w:rsidR="00290CA2" w:rsidRPr="00C426ED" w:rsidRDefault="00290CA2" w:rsidP="00290CA2">
            <w:pPr>
              <w:rPr>
                <w:sz w:val="20"/>
                <w:szCs w:val="20"/>
                <w:lang w:val="ka-GE"/>
              </w:rPr>
            </w:pPr>
            <w:r w:rsidRPr="00C426ED">
              <w:rPr>
                <w:sz w:val="20"/>
                <w:szCs w:val="20"/>
                <w:lang w:val="ka-GE"/>
              </w:rPr>
              <w:lastRenderedPageBreak/>
              <w:t>2</w:t>
            </w:r>
            <w:r w:rsidR="0070640A" w:rsidRPr="00C426ED">
              <w:rPr>
                <w:sz w:val="20"/>
                <w:szCs w:val="20"/>
                <w:lang w:val="ka-GE"/>
              </w:rPr>
              <w:t>.</w:t>
            </w:r>
            <w:r w:rsidRPr="00C426ED">
              <w:rPr>
                <w:sz w:val="20"/>
                <w:szCs w:val="20"/>
                <w:lang w:val="ka-GE"/>
              </w:rPr>
              <w:t>16</w:t>
            </w:r>
          </w:p>
        </w:tc>
        <w:tc>
          <w:tcPr>
            <w:tcW w:w="4820" w:type="dxa"/>
            <w:hideMark/>
          </w:tcPr>
          <w:p w14:paraId="1D1B2F2C" w14:textId="77777777" w:rsidR="00290CA2" w:rsidRPr="00C426ED" w:rsidRDefault="00290CA2" w:rsidP="00962B30">
            <w:pPr>
              <w:jc w:val="both"/>
              <w:rPr>
                <w:sz w:val="20"/>
                <w:szCs w:val="20"/>
                <w:lang w:val="ka-GE"/>
              </w:rPr>
            </w:pPr>
            <w:r w:rsidRPr="00C426ED">
              <w:rPr>
                <w:sz w:val="20"/>
                <w:szCs w:val="20"/>
                <w:lang w:val="ka-GE"/>
              </w:rPr>
              <w:t>„უფლებამოსილი ორგანოები“ ნიშნავს იმ წევრი სახელმწიფოების ეროვნულ ორგანოებს, რომლებიც კანონმდებლობით ან რეგულაციით არიან უფლებამოსილნი, ზედამხედველობა გაუწიონ საკრედიტო დაწესებულებებს, სადაზღვევო კომპანიებს, გადაზღვევის კომპანიებს, საინვესტიციო კომპანიებს, აქტივების მმართველ კომპანიებს ან ალტერნატიული საინვესტიციო ფონდის მმართველებს, იქნება ეს ინდივიდუალურ თუ ჯგუფის დონეზე;</w:t>
            </w:r>
          </w:p>
        </w:tc>
        <w:tc>
          <w:tcPr>
            <w:tcW w:w="567" w:type="dxa"/>
            <w:noWrap/>
            <w:hideMark/>
          </w:tcPr>
          <w:p w14:paraId="36ED764A" w14:textId="64ADEEE9" w:rsidR="00290CA2" w:rsidRPr="00C426ED" w:rsidRDefault="00261F8E" w:rsidP="00290CA2">
            <w:pPr>
              <w:rPr>
                <w:sz w:val="20"/>
                <w:szCs w:val="20"/>
                <w:lang w:val="ka-GE"/>
              </w:rPr>
            </w:pPr>
            <w:r>
              <w:rPr>
                <w:sz w:val="20"/>
                <w:szCs w:val="20"/>
                <w:lang w:val="ka-GE"/>
              </w:rPr>
              <w:t>N</w:t>
            </w:r>
            <w:r w:rsidR="00290CA2" w:rsidRPr="00C426ED">
              <w:rPr>
                <w:sz w:val="20"/>
                <w:szCs w:val="20"/>
                <w:lang w:val="ka-GE"/>
              </w:rPr>
              <w:t>1</w:t>
            </w:r>
          </w:p>
        </w:tc>
        <w:tc>
          <w:tcPr>
            <w:tcW w:w="708" w:type="dxa"/>
            <w:hideMark/>
          </w:tcPr>
          <w:p w14:paraId="4EDFBD6A" w14:textId="0826AEE8" w:rsidR="00290CA2" w:rsidRPr="00C426ED" w:rsidRDefault="00290CA2" w:rsidP="005267F6">
            <w:pPr>
              <w:rPr>
                <w:sz w:val="20"/>
                <w:szCs w:val="20"/>
                <w:lang w:val="ka-GE"/>
              </w:rPr>
            </w:pPr>
            <w:r w:rsidRPr="00C426ED">
              <w:rPr>
                <w:sz w:val="20"/>
                <w:szCs w:val="20"/>
                <w:lang w:val="ka-GE"/>
              </w:rPr>
              <w:t>2</w:t>
            </w:r>
            <w:r w:rsidR="0070640A" w:rsidRPr="00C426ED">
              <w:rPr>
                <w:sz w:val="20"/>
                <w:szCs w:val="20"/>
                <w:lang w:val="ka-GE"/>
              </w:rPr>
              <w:t>.</w:t>
            </w:r>
            <w:r w:rsidRPr="00C426ED">
              <w:rPr>
                <w:sz w:val="20"/>
                <w:szCs w:val="20"/>
                <w:lang w:val="ka-GE"/>
              </w:rPr>
              <w:t xml:space="preserve">1 </w:t>
            </w:r>
            <w:r w:rsidR="00261F8E">
              <w:rPr>
                <w:sz w:val="20"/>
                <w:szCs w:val="20"/>
                <w:lang w:val="ka-GE"/>
              </w:rPr>
              <w:t>„</w:t>
            </w:r>
            <w:r w:rsidR="00857C46" w:rsidRPr="00C426ED">
              <w:rPr>
                <w:sz w:val="20"/>
                <w:szCs w:val="20"/>
                <w:lang w:val="ka-GE"/>
              </w:rPr>
              <w:t>კ</w:t>
            </w:r>
            <w:r w:rsidR="00261F8E">
              <w:rPr>
                <w:sz w:val="20"/>
                <w:szCs w:val="20"/>
                <w:lang w:val="ka-GE"/>
              </w:rPr>
              <w:t>“</w:t>
            </w:r>
            <w:r w:rsidRPr="00C426ED">
              <w:rPr>
                <w:sz w:val="20"/>
                <w:szCs w:val="20"/>
                <w:lang w:val="ka-GE"/>
              </w:rPr>
              <w:t xml:space="preserve"> </w:t>
            </w:r>
          </w:p>
        </w:tc>
        <w:tc>
          <w:tcPr>
            <w:tcW w:w="5103" w:type="dxa"/>
            <w:hideMark/>
          </w:tcPr>
          <w:p w14:paraId="2ACE652A" w14:textId="77777777" w:rsidR="00FF6D52" w:rsidRPr="00034900" w:rsidRDefault="00FF6D52" w:rsidP="00FF6D52">
            <w:pPr>
              <w:jc w:val="both"/>
              <w:rPr>
                <w:sz w:val="20"/>
                <w:szCs w:val="20"/>
                <w:lang w:val="ka-GE"/>
              </w:rPr>
            </w:pPr>
            <w:r w:rsidRPr="00034900">
              <w:rPr>
                <w:sz w:val="20"/>
                <w:szCs w:val="20"/>
                <w:lang w:val="ka-GE"/>
              </w:rPr>
              <w:t>1. ამ კანონის მიზნებისათვის, მასში გამოყენებულ ტერმინებს აქვს შემდეგი მნიშვნელობა:</w:t>
            </w:r>
          </w:p>
          <w:p w14:paraId="78725EC0" w14:textId="5ADFD815" w:rsidR="00290CA2" w:rsidRPr="00C426ED" w:rsidRDefault="00FF6D52" w:rsidP="00962B30">
            <w:pPr>
              <w:jc w:val="both"/>
              <w:rPr>
                <w:sz w:val="20"/>
                <w:szCs w:val="20"/>
                <w:lang w:val="ka-GE"/>
              </w:rPr>
            </w:pPr>
            <w:r w:rsidRPr="00FF6D52">
              <w:rPr>
                <w:b/>
                <w:sz w:val="20"/>
                <w:szCs w:val="20"/>
                <w:lang w:val="ka-GE"/>
              </w:rPr>
              <w:t xml:space="preserve">კ) </w:t>
            </w:r>
            <w:r w:rsidR="00261F8E" w:rsidRPr="00FF6D52">
              <w:rPr>
                <w:b/>
                <w:sz w:val="20"/>
                <w:szCs w:val="20"/>
                <w:lang w:val="ka-GE"/>
              </w:rPr>
              <w:t>საზედამხედველო ორგანო</w:t>
            </w:r>
            <w:r w:rsidR="00261F8E" w:rsidRPr="00261F8E">
              <w:rPr>
                <w:sz w:val="20"/>
                <w:szCs w:val="20"/>
                <w:lang w:val="ka-GE"/>
              </w:rPr>
              <w:t xml:space="preserve"> - ორგანო, რომელსაც საქართველოს კანონმდებლობით მინიჭებული აქვს კომერციული ბანკების, სადაზღვევო ორგანიზაციების, </w:t>
            </w:r>
            <w:proofErr w:type="spellStart"/>
            <w:r w:rsidR="00261F8E" w:rsidRPr="00261F8E">
              <w:rPr>
                <w:sz w:val="20"/>
                <w:szCs w:val="20"/>
                <w:lang w:val="ka-GE"/>
              </w:rPr>
              <w:t>გადამზღვეველი</w:t>
            </w:r>
            <w:proofErr w:type="spellEnd"/>
            <w:r w:rsidR="00261F8E" w:rsidRPr="00261F8E">
              <w:rPr>
                <w:sz w:val="20"/>
                <w:szCs w:val="20"/>
                <w:lang w:val="ka-GE"/>
              </w:rPr>
              <w:t xml:space="preserve"> კომპანიების, საბროკერო კომპანიების და აქტივების მმართველი კომპანიების ინდივიდუალურ ან ჯგუფის (კონსოლიდირებულ) დონეზე ზედამხედველობის უფლებამოსილება;</w:t>
            </w:r>
          </w:p>
        </w:tc>
        <w:tc>
          <w:tcPr>
            <w:tcW w:w="567" w:type="dxa"/>
            <w:hideMark/>
          </w:tcPr>
          <w:p w14:paraId="56A9E462" w14:textId="63A3F7DB" w:rsidR="00290CA2" w:rsidRPr="00C426ED" w:rsidRDefault="00290CA2" w:rsidP="00290CA2">
            <w:pPr>
              <w:rPr>
                <w:sz w:val="20"/>
                <w:szCs w:val="20"/>
                <w:lang w:val="ka-GE"/>
              </w:rPr>
            </w:pPr>
            <w:proofErr w:type="spellStart"/>
            <w:r w:rsidRPr="00C426ED">
              <w:rPr>
                <w:sz w:val="20"/>
                <w:szCs w:val="20"/>
                <w:lang w:val="ka-GE"/>
              </w:rPr>
              <w:t>ს</w:t>
            </w:r>
            <w:r w:rsidR="0070640A" w:rsidRPr="00C426ED">
              <w:rPr>
                <w:sz w:val="20"/>
                <w:szCs w:val="20"/>
                <w:lang w:val="ka-GE"/>
              </w:rPr>
              <w:t>შ</w:t>
            </w:r>
            <w:proofErr w:type="spellEnd"/>
          </w:p>
        </w:tc>
        <w:tc>
          <w:tcPr>
            <w:tcW w:w="3119" w:type="dxa"/>
            <w:hideMark/>
          </w:tcPr>
          <w:p w14:paraId="4EAB6E86" w14:textId="77777777" w:rsidR="00290CA2" w:rsidRPr="00C426ED" w:rsidRDefault="00290CA2">
            <w:pPr>
              <w:rPr>
                <w:sz w:val="20"/>
                <w:szCs w:val="20"/>
                <w:lang w:val="ka-GE"/>
              </w:rPr>
            </w:pPr>
            <w:r w:rsidRPr="00C426ED">
              <w:rPr>
                <w:sz w:val="20"/>
                <w:szCs w:val="20"/>
                <w:lang w:val="ka-GE"/>
              </w:rPr>
              <w:t> </w:t>
            </w:r>
          </w:p>
        </w:tc>
      </w:tr>
      <w:tr w:rsidR="00290CA2" w:rsidRPr="00C426ED" w14:paraId="7A087550" w14:textId="77777777" w:rsidTr="006F4AA5">
        <w:trPr>
          <w:trHeight w:val="3965"/>
        </w:trPr>
        <w:tc>
          <w:tcPr>
            <w:tcW w:w="704" w:type="dxa"/>
            <w:hideMark/>
          </w:tcPr>
          <w:p w14:paraId="4162A6AB" w14:textId="627B858D" w:rsidR="00290CA2" w:rsidRPr="00C426ED" w:rsidRDefault="00290CA2" w:rsidP="00290CA2">
            <w:pPr>
              <w:rPr>
                <w:sz w:val="20"/>
                <w:szCs w:val="20"/>
                <w:lang w:val="ka-GE"/>
              </w:rPr>
            </w:pPr>
            <w:r w:rsidRPr="00C426ED">
              <w:rPr>
                <w:sz w:val="20"/>
                <w:szCs w:val="20"/>
                <w:lang w:val="ka-GE"/>
              </w:rPr>
              <w:t>2</w:t>
            </w:r>
            <w:r w:rsidR="00F113E1" w:rsidRPr="00C426ED">
              <w:rPr>
                <w:sz w:val="20"/>
                <w:szCs w:val="20"/>
                <w:lang w:val="ka-GE"/>
              </w:rPr>
              <w:t>.</w:t>
            </w:r>
            <w:r w:rsidRPr="00C426ED">
              <w:rPr>
                <w:sz w:val="20"/>
                <w:szCs w:val="20"/>
                <w:lang w:val="ka-GE"/>
              </w:rPr>
              <w:t>17</w:t>
            </w:r>
          </w:p>
        </w:tc>
        <w:tc>
          <w:tcPr>
            <w:tcW w:w="4820" w:type="dxa"/>
            <w:hideMark/>
          </w:tcPr>
          <w:p w14:paraId="00A0C50B" w14:textId="0221BCA7" w:rsidR="00290CA2" w:rsidRPr="00C426ED" w:rsidRDefault="00290CA2" w:rsidP="00962B30">
            <w:pPr>
              <w:jc w:val="both"/>
              <w:rPr>
                <w:sz w:val="20"/>
                <w:szCs w:val="20"/>
                <w:lang w:val="ka-GE"/>
              </w:rPr>
            </w:pPr>
            <w:r w:rsidRPr="00C426ED">
              <w:rPr>
                <w:sz w:val="20"/>
                <w:szCs w:val="20"/>
                <w:lang w:val="ka-GE"/>
              </w:rPr>
              <w:t xml:space="preserve"> „შესაბამისი უფლებამოსილი ორგანოები“ ნიშნავს:</w:t>
            </w:r>
            <w:r w:rsidRPr="00C426ED">
              <w:rPr>
                <w:sz w:val="20"/>
                <w:szCs w:val="20"/>
                <w:lang w:val="ka-GE"/>
              </w:rPr>
              <w:br/>
              <w:t>(a) წევრი სახელმწიფოების უფლებამოსილ ორგანოებს, რომლებიც პასუხისმგებლები არიან ფინანსურ კონგლომერატში ნებისმიერი რეგულირებადი სუბიექტის, კერძოდ, სექტორის მთავარი მშობელი კომპანიის ჯგუფის დონეზე სექტორულ ზედამხედველობაზე;</w:t>
            </w:r>
            <w:r w:rsidRPr="00C426ED">
              <w:rPr>
                <w:sz w:val="20"/>
                <w:szCs w:val="20"/>
                <w:lang w:val="ka-GE"/>
              </w:rPr>
              <w:br/>
              <w:t>(b) მე-10 მუხლის შესაბამისად დანიშნულ კოორდინატორს, თუ ის განსხვავდება</w:t>
            </w:r>
            <w:r w:rsidR="009E2F1F">
              <w:rPr>
                <w:sz w:val="20"/>
                <w:szCs w:val="20"/>
                <w:lang w:val="ka-GE"/>
              </w:rPr>
              <w:t xml:space="preserve"> </w:t>
            </w:r>
            <w:r w:rsidR="009E2F1F">
              <w:rPr>
                <w:sz w:val="20"/>
                <w:szCs w:val="20"/>
                <w:lang w:val="ru-RU"/>
              </w:rPr>
              <w:t>(</w:t>
            </w:r>
            <w:r w:rsidR="009E2F1F">
              <w:rPr>
                <w:sz w:val="20"/>
                <w:szCs w:val="20"/>
                <w:lang w:val="en-GB"/>
              </w:rPr>
              <w:t xml:space="preserve">a) </w:t>
            </w:r>
            <w:r w:rsidRPr="00C426ED">
              <w:rPr>
                <w:sz w:val="20"/>
                <w:szCs w:val="20"/>
                <w:lang w:val="ka-GE"/>
              </w:rPr>
              <w:t>ქვეპუნქტში მითითებული ორგანოებისგან;</w:t>
            </w:r>
            <w:r w:rsidRPr="00C426ED">
              <w:rPr>
                <w:sz w:val="20"/>
                <w:szCs w:val="20"/>
                <w:lang w:val="ka-GE"/>
              </w:rPr>
              <w:br/>
              <w:t xml:space="preserve">(c) </w:t>
            </w:r>
            <w:proofErr w:type="spellStart"/>
            <w:r w:rsidRPr="00C426ED">
              <w:rPr>
                <w:sz w:val="20"/>
                <w:szCs w:val="20"/>
                <w:lang w:val="ka-GE"/>
              </w:rPr>
              <w:t>საჭირობის</w:t>
            </w:r>
            <w:proofErr w:type="spellEnd"/>
            <w:r w:rsidRPr="00C426ED">
              <w:rPr>
                <w:sz w:val="20"/>
                <w:szCs w:val="20"/>
                <w:lang w:val="ka-GE"/>
              </w:rPr>
              <w:t xml:space="preserve"> შემთხვევაში, სხვა ის უფლებამოსილი ორგანოები, რომლებიც შესაბამისია </w:t>
            </w:r>
            <w:r w:rsidR="005A4CBB">
              <w:rPr>
                <w:sz w:val="20"/>
                <w:szCs w:val="20"/>
              </w:rPr>
              <w:t>a</w:t>
            </w:r>
            <w:r w:rsidRPr="00C426ED">
              <w:rPr>
                <w:sz w:val="20"/>
                <w:szCs w:val="20"/>
                <w:lang w:val="ka-GE"/>
              </w:rPr>
              <w:t xml:space="preserve"> და </w:t>
            </w:r>
            <w:r w:rsidR="005A4CBB">
              <w:rPr>
                <w:sz w:val="20"/>
                <w:szCs w:val="20"/>
              </w:rPr>
              <w:t xml:space="preserve">b </w:t>
            </w:r>
            <w:r w:rsidR="005A4CBB" w:rsidRPr="00C426ED">
              <w:rPr>
                <w:sz w:val="20"/>
                <w:szCs w:val="20"/>
                <w:lang w:val="ka-GE"/>
              </w:rPr>
              <w:t>პუნქტებში</w:t>
            </w:r>
            <w:r w:rsidRPr="00C426ED">
              <w:rPr>
                <w:sz w:val="20"/>
                <w:szCs w:val="20"/>
                <w:lang w:val="ka-GE"/>
              </w:rPr>
              <w:t xml:space="preserve"> მითითებული ორგანოების მოსაზრებასთან დაკავშირებით;</w:t>
            </w:r>
          </w:p>
        </w:tc>
        <w:tc>
          <w:tcPr>
            <w:tcW w:w="567" w:type="dxa"/>
            <w:noWrap/>
            <w:hideMark/>
          </w:tcPr>
          <w:p w14:paraId="32B3DF15" w14:textId="31CBA3A4" w:rsidR="00290CA2" w:rsidRPr="00C426ED" w:rsidRDefault="00261F8E" w:rsidP="00290CA2">
            <w:pPr>
              <w:rPr>
                <w:sz w:val="20"/>
                <w:szCs w:val="20"/>
                <w:lang w:val="ka-GE"/>
              </w:rPr>
            </w:pPr>
            <w:r>
              <w:rPr>
                <w:sz w:val="20"/>
                <w:szCs w:val="20"/>
                <w:lang w:val="ka-GE"/>
              </w:rPr>
              <w:t>N</w:t>
            </w:r>
            <w:r w:rsidR="00290CA2" w:rsidRPr="00C426ED">
              <w:rPr>
                <w:sz w:val="20"/>
                <w:szCs w:val="20"/>
                <w:lang w:val="ka-GE"/>
              </w:rPr>
              <w:t>1</w:t>
            </w:r>
          </w:p>
        </w:tc>
        <w:tc>
          <w:tcPr>
            <w:tcW w:w="708" w:type="dxa"/>
            <w:hideMark/>
          </w:tcPr>
          <w:p w14:paraId="3982094A" w14:textId="6BD93206" w:rsidR="00290CA2" w:rsidRPr="00C426ED" w:rsidRDefault="00290CA2" w:rsidP="005267F6">
            <w:pPr>
              <w:rPr>
                <w:sz w:val="20"/>
                <w:szCs w:val="20"/>
                <w:lang w:val="ka-GE"/>
              </w:rPr>
            </w:pPr>
            <w:r w:rsidRPr="00C426ED">
              <w:rPr>
                <w:sz w:val="20"/>
                <w:szCs w:val="20"/>
                <w:lang w:val="ka-GE"/>
              </w:rPr>
              <w:t>2</w:t>
            </w:r>
            <w:r w:rsidR="00F113E1" w:rsidRPr="00C426ED">
              <w:rPr>
                <w:sz w:val="20"/>
                <w:szCs w:val="20"/>
                <w:lang w:val="ka-GE"/>
              </w:rPr>
              <w:t>.</w:t>
            </w:r>
            <w:r w:rsidRPr="00C426ED">
              <w:rPr>
                <w:sz w:val="20"/>
                <w:szCs w:val="20"/>
                <w:lang w:val="ka-GE"/>
              </w:rPr>
              <w:t>1</w:t>
            </w:r>
            <w:r w:rsidR="0079160A" w:rsidRPr="00C426ED">
              <w:rPr>
                <w:sz w:val="20"/>
                <w:szCs w:val="20"/>
                <w:lang w:val="ka-GE"/>
              </w:rPr>
              <w:t xml:space="preserve"> </w:t>
            </w:r>
            <w:r w:rsidR="00261F8E">
              <w:rPr>
                <w:sz w:val="20"/>
                <w:szCs w:val="20"/>
                <w:lang w:val="ka-GE"/>
              </w:rPr>
              <w:t>„</w:t>
            </w:r>
            <w:r w:rsidR="00857C46" w:rsidRPr="00C426ED">
              <w:rPr>
                <w:sz w:val="20"/>
                <w:szCs w:val="20"/>
                <w:lang w:val="ka-GE"/>
              </w:rPr>
              <w:t>უ</w:t>
            </w:r>
            <w:r w:rsidR="00261F8E">
              <w:rPr>
                <w:sz w:val="20"/>
                <w:szCs w:val="20"/>
                <w:lang w:val="ka-GE"/>
              </w:rPr>
              <w:t>“</w:t>
            </w:r>
            <w:r w:rsidRPr="00C426ED">
              <w:rPr>
                <w:sz w:val="20"/>
                <w:szCs w:val="20"/>
                <w:lang w:val="ka-GE"/>
              </w:rPr>
              <w:t xml:space="preserve"> </w:t>
            </w:r>
          </w:p>
        </w:tc>
        <w:tc>
          <w:tcPr>
            <w:tcW w:w="5103" w:type="dxa"/>
            <w:hideMark/>
          </w:tcPr>
          <w:p w14:paraId="587195AA" w14:textId="77777777" w:rsidR="00FF6D52" w:rsidRPr="00034900" w:rsidRDefault="00FF6D52" w:rsidP="00FF6D52">
            <w:pPr>
              <w:jc w:val="both"/>
              <w:rPr>
                <w:sz w:val="20"/>
                <w:szCs w:val="20"/>
                <w:lang w:val="ka-GE"/>
              </w:rPr>
            </w:pPr>
            <w:r w:rsidRPr="00034900">
              <w:rPr>
                <w:sz w:val="20"/>
                <w:szCs w:val="20"/>
                <w:lang w:val="ka-GE"/>
              </w:rPr>
              <w:t>1. ამ კანონის მიზნებისათვის, მასში გამოყენებულ ტერმინებს აქვს შემდეგი მნიშვნელობა:</w:t>
            </w:r>
          </w:p>
          <w:p w14:paraId="4C34C6A2" w14:textId="2E0A3D2A" w:rsidR="00261F8E" w:rsidRPr="00FF6D52" w:rsidRDefault="00261F8E" w:rsidP="00962B30">
            <w:pPr>
              <w:jc w:val="both"/>
              <w:rPr>
                <w:b/>
                <w:sz w:val="20"/>
                <w:szCs w:val="20"/>
                <w:lang w:val="ka-GE"/>
              </w:rPr>
            </w:pPr>
            <w:r w:rsidRPr="00FF6D52">
              <w:rPr>
                <w:b/>
                <w:sz w:val="20"/>
                <w:szCs w:val="20"/>
                <w:lang w:val="ka-GE"/>
              </w:rPr>
              <w:t>უ) შესაბამისი საზედამხედველო ორგანო</w:t>
            </w:r>
            <w:r w:rsidR="003E7B3D" w:rsidRPr="00FF6D52">
              <w:rPr>
                <w:b/>
                <w:sz w:val="20"/>
                <w:szCs w:val="20"/>
                <w:lang w:val="ka-GE"/>
              </w:rPr>
              <w:t>:</w:t>
            </w:r>
          </w:p>
          <w:p w14:paraId="1FB5027B" w14:textId="77777777" w:rsidR="00261F8E" w:rsidRPr="00261F8E" w:rsidRDefault="00261F8E" w:rsidP="00962B30">
            <w:pPr>
              <w:jc w:val="both"/>
              <w:rPr>
                <w:sz w:val="20"/>
                <w:szCs w:val="20"/>
                <w:lang w:val="ka-GE"/>
              </w:rPr>
            </w:pPr>
            <w:proofErr w:type="spellStart"/>
            <w:r w:rsidRPr="00261F8E">
              <w:rPr>
                <w:sz w:val="20"/>
                <w:szCs w:val="20"/>
                <w:lang w:val="ka-GE"/>
              </w:rPr>
              <w:t>უ.ა</w:t>
            </w:r>
            <w:proofErr w:type="spellEnd"/>
            <w:r w:rsidRPr="00261F8E">
              <w:rPr>
                <w:sz w:val="20"/>
                <w:szCs w:val="20"/>
                <w:lang w:val="ka-GE"/>
              </w:rPr>
              <w:t xml:space="preserve">) საზედამხედველო ორგანო, რომელიც ფინანსურ კონგლომერატში შემავალი რეგულირებული საწარმოს სექტორულ ზედამხედველობას ახორციელებს  ჯგუფის (კონსოლიდირებულ) დონეზე; </w:t>
            </w:r>
          </w:p>
          <w:p w14:paraId="7E2CE30D" w14:textId="77777777" w:rsidR="00261F8E" w:rsidRPr="00261F8E" w:rsidRDefault="00261F8E" w:rsidP="00962B30">
            <w:pPr>
              <w:jc w:val="both"/>
              <w:rPr>
                <w:sz w:val="20"/>
                <w:szCs w:val="20"/>
                <w:lang w:val="ka-GE"/>
              </w:rPr>
            </w:pPr>
            <w:proofErr w:type="spellStart"/>
            <w:r w:rsidRPr="00261F8E">
              <w:rPr>
                <w:sz w:val="20"/>
                <w:szCs w:val="20"/>
                <w:lang w:val="ka-GE"/>
              </w:rPr>
              <w:t>უ.ბ</w:t>
            </w:r>
            <w:proofErr w:type="spellEnd"/>
            <w:r w:rsidRPr="00261F8E">
              <w:rPr>
                <w:sz w:val="20"/>
                <w:szCs w:val="20"/>
                <w:lang w:val="ka-GE"/>
              </w:rPr>
              <w:t xml:space="preserve">) კოორდინატორი, რომელიც დანიშნულია ამ კანონის მე-10 მუხლის შესაბამისად; </w:t>
            </w:r>
          </w:p>
          <w:p w14:paraId="4CAB26FF" w14:textId="48AA95AF" w:rsidR="00290CA2" w:rsidRPr="00C426ED" w:rsidRDefault="00261F8E" w:rsidP="00962B30">
            <w:pPr>
              <w:jc w:val="both"/>
              <w:rPr>
                <w:sz w:val="20"/>
                <w:szCs w:val="20"/>
                <w:lang w:val="ka-GE"/>
              </w:rPr>
            </w:pPr>
            <w:proofErr w:type="spellStart"/>
            <w:r w:rsidRPr="00261F8E">
              <w:rPr>
                <w:sz w:val="20"/>
                <w:szCs w:val="20"/>
                <w:lang w:val="ka-GE"/>
              </w:rPr>
              <w:t>უ.გ</w:t>
            </w:r>
            <w:proofErr w:type="spellEnd"/>
            <w:r w:rsidRPr="00261F8E">
              <w:rPr>
                <w:sz w:val="20"/>
                <w:szCs w:val="20"/>
                <w:lang w:val="ka-GE"/>
              </w:rPr>
              <w:t>) სხვა საზედამხედველო ორგანოები, რომლებიც ამ პუნქტის „</w:t>
            </w:r>
            <w:proofErr w:type="spellStart"/>
            <w:r w:rsidRPr="00261F8E">
              <w:rPr>
                <w:sz w:val="20"/>
                <w:szCs w:val="20"/>
                <w:lang w:val="ka-GE"/>
              </w:rPr>
              <w:t>უ.ა</w:t>
            </w:r>
            <w:proofErr w:type="spellEnd"/>
            <w:r w:rsidRPr="00261F8E">
              <w:rPr>
                <w:sz w:val="20"/>
                <w:szCs w:val="20"/>
                <w:lang w:val="ka-GE"/>
              </w:rPr>
              <w:t>“ და „</w:t>
            </w:r>
            <w:proofErr w:type="spellStart"/>
            <w:r w:rsidRPr="00261F8E">
              <w:rPr>
                <w:sz w:val="20"/>
                <w:szCs w:val="20"/>
                <w:lang w:val="ka-GE"/>
              </w:rPr>
              <w:t>უ.ბ</w:t>
            </w:r>
            <w:proofErr w:type="spellEnd"/>
            <w:r w:rsidRPr="00261F8E">
              <w:rPr>
                <w:sz w:val="20"/>
                <w:szCs w:val="20"/>
                <w:lang w:val="ka-GE"/>
              </w:rPr>
              <w:t>“ ქვეპუნქტების მიზნებისათვის მესამე სახელმწიფოში მიჩნეული იქნებიან შესაბამის საზედამხედველო ორგანოებად;</w:t>
            </w:r>
          </w:p>
        </w:tc>
        <w:tc>
          <w:tcPr>
            <w:tcW w:w="567" w:type="dxa"/>
            <w:hideMark/>
          </w:tcPr>
          <w:p w14:paraId="5D03F554" w14:textId="2DA9E019" w:rsidR="00290CA2" w:rsidRPr="00C426ED" w:rsidRDefault="00F113E1" w:rsidP="00290CA2">
            <w:pPr>
              <w:rPr>
                <w:sz w:val="20"/>
                <w:szCs w:val="20"/>
                <w:lang w:val="ka-GE"/>
              </w:rPr>
            </w:pPr>
            <w:proofErr w:type="spellStart"/>
            <w:r w:rsidRPr="00C426ED">
              <w:rPr>
                <w:sz w:val="20"/>
                <w:szCs w:val="20"/>
                <w:lang w:val="ka-GE"/>
              </w:rPr>
              <w:t>სშ</w:t>
            </w:r>
            <w:proofErr w:type="spellEnd"/>
          </w:p>
        </w:tc>
        <w:tc>
          <w:tcPr>
            <w:tcW w:w="3119" w:type="dxa"/>
            <w:hideMark/>
          </w:tcPr>
          <w:p w14:paraId="7BE7788B" w14:textId="77777777" w:rsidR="00290CA2" w:rsidRPr="00C426ED" w:rsidRDefault="00290CA2">
            <w:pPr>
              <w:rPr>
                <w:sz w:val="20"/>
                <w:szCs w:val="20"/>
                <w:lang w:val="ka-GE"/>
              </w:rPr>
            </w:pPr>
            <w:r w:rsidRPr="00C426ED">
              <w:rPr>
                <w:sz w:val="20"/>
                <w:szCs w:val="20"/>
                <w:lang w:val="ka-GE"/>
              </w:rPr>
              <w:t> </w:t>
            </w:r>
          </w:p>
        </w:tc>
      </w:tr>
      <w:tr w:rsidR="00290CA2" w:rsidRPr="00C426ED" w14:paraId="465D1FBF" w14:textId="77777777" w:rsidTr="006F4AA5">
        <w:trPr>
          <w:trHeight w:val="3199"/>
        </w:trPr>
        <w:tc>
          <w:tcPr>
            <w:tcW w:w="704" w:type="dxa"/>
            <w:hideMark/>
          </w:tcPr>
          <w:p w14:paraId="318971FA" w14:textId="39FCC93D" w:rsidR="00290CA2" w:rsidRPr="00C426ED" w:rsidRDefault="00290CA2" w:rsidP="005267F6">
            <w:pPr>
              <w:rPr>
                <w:sz w:val="20"/>
                <w:szCs w:val="20"/>
                <w:lang w:val="ka-GE"/>
              </w:rPr>
            </w:pPr>
            <w:r w:rsidRPr="00C426ED">
              <w:rPr>
                <w:sz w:val="20"/>
                <w:szCs w:val="20"/>
                <w:lang w:val="ka-GE"/>
              </w:rPr>
              <w:lastRenderedPageBreak/>
              <w:t>2</w:t>
            </w:r>
            <w:r w:rsidR="00F113E1" w:rsidRPr="00C426ED">
              <w:rPr>
                <w:sz w:val="20"/>
                <w:szCs w:val="20"/>
                <w:lang w:val="ka-GE"/>
              </w:rPr>
              <w:t>.</w:t>
            </w:r>
            <w:r w:rsidRPr="00C426ED">
              <w:rPr>
                <w:sz w:val="20"/>
                <w:szCs w:val="20"/>
                <w:lang w:val="ka-GE"/>
              </w:rPr>
              <w:t>18</w:t>
            </w:r>
          </w:p>
        </w:tc>
        <w:tc>
          <w:tcPr>
            <w:tcW w:w="4820" w:type="dxa"/>
            <w:hideMark/>
          </w:tcPr>
          <w:p w14:paraId="00E65DAA" w14:textId="570109FA" w:rsidR="00290CA2" w:rsidRPr="00962B30" w:rsidRDefault="00290CA2" w:rsidP="00962B30">
            <w:pPr>
              <w:jc w:val="both"/>
              <w:rPr>
                <w:sz w:val="20"/>
                <w:szCs w:val="20"/>
              </w:rPr>
            </w:pPr>
            <w:r w:rsidRPr="00C426ED">
              <w:rPr>
                <w:sz w:val="20"/>
                <w:szCs w:val="20"/>
                <w:lang w:val="ka-GE"/>
              </w:rPr>
              <w:t>„ჯგუფის შიდა გარიგებები“ ნიშნავს ყველა გარიგებას, რომლებითაც ფინანსურ კონგლომერატში რეგულირებადი სუბიექტები პირდაპირ ან არაპირდაპირ დამოკიდებულნი არიან იმავე ჯგუფში არსებულ სხვა საწარმოებზე ან ამ ჯგუფში მჭიდრო კავშირებით საწარმოებთან დაკავშირებულ ნებისმიერ ფიზიკურ ან იურიდიულ პირზე ვალდებულების შესრულებაზე, იქნება ის კონტრაქტით გათვალისწინებული და ანგარიშსწორებასთან დაკავშირებული თუ არა;</w:t>
            </w:r>
            <w:r w:rsidR="005D180B">
              <w:rPr>
                <w:sz w:val="20"/>
                <w:szCs w:val="20"/>
              </w:rPr>
              <w:t xml:space="preserve">  </w:t>
            </w:r>
          </w:p>
        </w:tc>
        <w:tc>
          <w:tcPr>
            <w:tcW w:w="567" w:type="dxa"/>
            <w:noWrap/>
            <w:hideMark/>
          </w:tcPr>
          <w:p w14:paraId="20A3EE12" w14:textId="3F42CFB2" w:rsidR="00290CA2" w:rsidRPr="00C426ED" w:rsidRDefault="00B535E5" w:rsidP="00290CA2">
            <w:pPr>
              <w:rPr>
                <w:sz w:val="20"/>
                <w:szCs w:val="20"/>
                <w:lang w:val="ka-GE"/>
              </w:rPr>
            </w:pPr>
            <w:r>
              <w:rPr>
                <w:sz w:val="20"/>
                <w:szCs w:val="20"/>
                <w:lang w:val="ka-GE"/>
              </w:rPr>
              <w:t>N</w:t>
            </w:r>
            <w:r w:rsidR="00290CA2" w:rsidRPr="00C426ED">
              <w:rPr>
                <w:sz w:val="20"/>
                <w:szCs w:val="20"/>
                <w:lang w:val="ka-GE"/>
              </w:rPr>
              <w:t>1</w:t>
            </w:r>
          </w:p>
        </w:tc>
        <w:tc>
          <w:tcPr>
            <w:tcW w:w="708" w:type="dxa"/>
            <w:hideMark/>
          </w:tcPr>
          <w:p w14:paraId="4BF0DB91" w14:textId="705DDDAA" w:rsidR="00290CA2" w:rsidRPr="00C426ED" w:rsidRDefault="00290CA2" w:rsidP="005267F6">
            <w:pPr>
              <w:rPr>
                <w:sz w:val="20"/>
                <w:szCs w:val="20"/>
                <w:lang w:val="ka-GE"/>
              </w:rPr>
            </w:pPr>
            <w:r w:rsidRPr="00C426ED">
              <w:rPr>
                <w:sz w:val="20"/>
                <w:szCs w:val="20"/>
                <w:lang w:val="ka-GE"/>
              </w:rPr>
              <w:t>2</w:t>
            </w:r>
            <w:r w:rsidR="00F113E1" w:rsidRPr="00C426ED">
              <w:rPr>
                <w:sz w:val="20"/>
                <w:szCs w:val="20"/>
                <w:lang w:val="ka-GE"/>
              </w:rPr>
              <w:t>.</w:t>
            </w:r>
            <w:r w:rsidRPr="00C426ED">
              <w:rPr>
                <w:sz w:val="20"/>
                <w:szCs w:val="20"/>
                <w:lang w:val="ka-GE"/>
              </w:rPr>
              <w:t xml:space="preserve">1 </w:t>
            </w:r>
            <w:r w:rsidR="00B535E5">
              <w:rPr>
                <w:sz w:val="20"/>
                <w:szCs w:val="20"/>
                <w:lang w:val="ka-GE"/>
              </w:rPr>
              <w:t>„</w:t>
            </w:r>
            <w:r w:rsidR="00857C46" w:rsidRPr="00C426ED">
              <w:rPr>
                <w:sz w:val="20"/>
                <w:szCs w:val="20"/>
                <w:lang w:val="ka-GE"/>
              </w:rPr>
              <w:t>ღ</w:t>
            </w:r>
            <w:r w:rsidR="00B535E5">
              <w:rPr>
                <w:sz w:val="20"/>
                <w:szCs w:val="20"/>
                <w:lang w:val="ka-GE"/>
              </w:rPr>
              <w:t>“</w:t>
            </w:r>
            <w:r w:rsidRPr="00C426ED">
              <w:rPr>
                <w:sz w:val="20"/>
                <w:szCs w:val="20"/>
                <w:lang w:val="ka-GE"/>
              </w:rPr>
              <w:t xml:space="preserve"> </w:t>
            </w:r>
          </w:p>
        </w:tc>
        <w:tc>
          <w:tcPr>
            <w:tcW w:w="5103" w:type="dxa"/>
            <w:hideMark/>
          </w:tcPr>
          <w:p w14:paraId="18877426" w14:textId="77777777" w:rsidR="00FF6D52" w:rsidRPr="00034900" w:rsidRDefault="00FF6D52" w:rsidP="00FF6D52">
            <w:pPr>
              <w:jc w:val="both"/>
              <w:rPr>
                <w:sz w:val="20"/>
                <w:szCs w:val="20"/>
                <w:lang w:val="ka-GE"/>
              </w:rPr>
            </w:pPr>
            <w:r w:rsidRPr="00034900">
              <w:rPr>
                <w:sz w:val="20"/>
                <w:szCs w:val="20"/>
                <w:lang w:val="ka-GE"/>
              </w:rPr>
              <w:t>1. ამ კანონის მიზნებისათვის, მასში გამოყენებულ ტერმინებს აქვს შემდეგი მნიშვნელობა:</w:t>
            </w:r>
          </w:p>
          <w:p w14:paraId="72242366" w14:textId="563B295F" w:rsidR="00290CA2" w:rsidRPr="00C426ED" w:rsidRDefault="00FF6D52" w:rsidP="00962B30">
            <w:pPr>
              <w:jc w:val="both"/>
              <w:rPr>
                <w:sz w:val="20"/>
                <w:szCs w:val="20"/>
                <w:lang w:val="ka-GE"/>
              </w:rPr>
            </w:pPr>
            <w:r w:rsidRPr="00FF6D52">
              <w:rPr>
                <w:b/>
                <w:sz w:val="20"/>
                <w:szCs w:val="20"/>
                <w:lang w:val="ka-GE"/>
              </w:rPr>
              <w:t xml:space="preserve">ღ) </w:t>
            </w:r>
            <w:proofErr w:type="spellStart"/>
            <w:r w:rsidR="00B535E5" w:rsidRPr="00FF6D52">
              <w:rPr>
                <w:b/>
                <w:sz w:val="20"/>
                <w:szCs w:val="20"/>
                <w:lang w:val="ka-GE"/>
              </w:rPr>
              <w:t>შიდაჯგუფური</w:t>
            </w:r>
            <w:proofErr w:type="spellEnd"/>
            <w:r w:rsidR="00B535E5" w:rsidRPr="00FF6D52">
              <w:rPr>
                <w:b/>
                <w:sz w:val="20"/>
                <w:szCs w:val="20"/>
                <w:lang w:val="ka-GE"/>
              </w:rPr>
              <w:t xml:space="preserve"> ტრანზაქციები</w:t>
            </w:r>
            <w:r w:rsidR="00B535E5" w:rsidRPr="00B535E5">
              <w:rPr>
                <w:sz w:val="20"/>
                <w:szCs w:val="20"/>
                <w:lang w:val="ka-GE"/>
              </w:rPr>
              <w:t xml:space="preserve"> - ის ტრანზაქციები, რომელთა შედეგად ვალდებულების შესრულების მიზნით ფინანსურ კონგლომერატში შემავალი რეგულირებული საწარმოები ხდებიან პირდაპირ ან არაპირდაპირ დამოკიდებულნი იმავე ჯგუფში შემავალ სხვა საწარმოზე ან რომელიმე ფიზიკურ ან იურიდიულ პირზე, რომელსაც მჭიდრო კავშირები აქვს ჯგუფში შემავალ რომელიმე საწარმოსთან. ამ ქვეპუნქტით გათვალისწინებული ვალდებულებები შესაძლოა, იყოს  სახელშეკრულებო ან </w:t>
            </w:r>
            <w:proofErr w:type="spellStart"/>
            <w:r w:rsidR="00B535E5" w:rsidRPr="00B535E5">
              <w:rPr>
                <w:sz w:val="20"/>
                <w:szCs w:val="20"/>
                <w:lang w:val="ka-GE"/>
              </w:rPr>
              <w:t>არასახელშეკრულებო</w:t>
            </w:r>
            <w:proofErr w:type="spellEnd"/>
            <w:r w:rsidR="00B535E5" w:rsidRPr="00B535E5">
              <w:rPr>
                <w:sz w:val="20"/>
                <w:szCs w:val="20"/>
                <w:lang w:val="ka-GE"/>
              </w:rPr>
              <w:t>, ასევე, სასყიდლიანი ან უსასყიდლო;</w:t>
            </w:r>
          </w:p>
        </w:tc>
        <w:tc>
          <w:tcPr>
            <w:tcW w:w="567" w:type="dxa"/>
            <w:hideMark/>
          </w:tcPr>
          <w:p w14:paraId="6F6F00C7" w14:textId="22C69124" w:rsidR="00290CA2" w:rsidRPr="00C426ED" w:rsidRDefault="00F113E1" w:rsidP="00290CA2">
            <w:pPr>
              <w:rPr>
                <w:sz w:val="20"/>
                <w:szCs w:val="20"/>
                <w:lang w:val="ka-GE"/>
              </w:rPr>
            </w:pPr>
            <w:proofErr w:type="spellStart"/>
            <w:r w:rsidRPr="00C426ED">
              <w:rPr>
                <w:sz w:val="20"/>
                <w:szCs w:val="20"/>
                <w:lang w:val="ka-GE"/>
              </w:rPr>
              <w:t>სშ</w:t>
            </w:r>
            <w:proofErr w:type="spellEnd"/>
          </w:p>
        </w:tc>
        <w:tc>
          <w:tcPr>
            <w:tcW w:w="3119" w:type="dxa"/>
            <w:hideMark/>
          </w:tcPr>
          <w:p w14:paraId="107DD4E5" w14:textId="77777777" w:rsidR="00290CA2" w:rsidRPr="00C426ED" w:rsidRDefault="00290CA2">
            <w:pPr>
              <w:rPr>
                <w:sz w:val="20"/>
                <w:szCs w:val="20"/>
                <w:lang w:val="ka-GE"/>
              </w:rPr>
            </w:pPr>
            <w:r w:rsidRPr="00C426ED">
              <w:rPr>
                <w:sz w:val="20"/>
                <w:szCs w:val="20"/>
                <w:lang w:val="ka-GE"/>
              </w:rPr>
              <w:t> </w:t>
            </w:r>
          </w:p>
        </w:tc>
      </w:tr>
      <w:tr w:rsidR="00290CA2" w:rsidRPr="00C426ED" w14:paraId="6CC1A6A5" w14:textId="77777777" w:rsidTr="006F4AA5">
        <w:trPr>
          <w:trHeight w:val="6517"/>
        </w:trPr>
        <w:tc>
          <w:tcPr>
            <w:tcW w:w="704" w:type="dxa"/>
            <w:hideMark/>
          </w:tcPr>
          <w:p w14:paraId="7D97B1F5" w14:textId="28F85158" w:rsidR="00290CA2" w:rsidRPr="00C426ED" w:rsidRDefault="00290CA2" w:rsidP="00290CA2">
            <w:pPr>
              <w:rPr>
                <w:sz w:val="20"/>
                <w:szCs w:val="20"/>
                <w:lang w:val="ka-GE"/>
              </w:rPr>
            </w:pPr>
            <w:r w:rsidRPr="00C426ED">
              <w:rPr>
                <w:sz w:val="20"/>
                <w:szCs w:val="20"/>
                <w:lang w:val="ka-GE"/>
              </w:rPr>
              <w:lastRenderedPageBreak/>
              <w:t>2</w:t>
            </w:r>
            <w:r w:rsidR="00111D96" w:rsidRPr="00C426ED">
              <w:rPr>
                <w:sz w:val="20"/>
                <w:szCs w:val="20"/>
                <w:lang w:val="ka-GE"/>
              </w:rPr>
              <w:t>.</w:t>
            </w:r>
            <w:r w:rsidRPr="00C426ED">
              <w:rPr>
                <w:sz w:val="20"/>
                <w:szCs w:val="20"/>
                <w:lang w:val="ka-GE"/>
              </w:rPr>
              <w:t>19</w:t>
            </w:r>
          </w:p>
        </w:tc>
        <w:tc>
          <w:tcPr>
            <w:tcW w:w="4820" w:type="dxa"/>
            <w:hideMark/>
          </w:tcPr>
          <w:p w14:paraId="533510E5" w14:textId="6453FEF1" w:rsidR="00EF5D5F" w:rsidRPr="00962B30" w:rsidRDefault="00290CA2" w:rsidP="00962B30">
            <w:pPr>
              <w:jc w:val="both"/>
              <w:rPr>
                <w:sz w:val="20"/>
                <w:szCs w:val="20"/>
              </w:rPr>
            </w:pPr>
            <w:r w:rsidRPr="00C426ED">
              <w:rPr>
                <w:sz w:val="20"/>
                <w:szCs w:val="20"/>
                <w:lang w:val="ka-GE"/>
              </w:rPr>
              <w:t xml:space="preserve">„რისკის კონცენტრაცია“ ნიშნავს დანაკარგის პოტენციალის მქონე რისკისადმი ყველა დაქვემდებარებებს, რაც საკმარისად დიდია იმისთვის, რომ საფრთხე შეუქმნას ფინანსურ კონგლომერატში რეგულირებადი სუბიექტების გადახდისუნარიანობას ან ფინანსურ მდგომარეობას, ზოგადად, იმის მიუხედავად, ეს დაქვემდებარებები გამოწვეულია </w:t>
            </w:r>
            <w:proofErr w:type="spellStart"/>
            <w:r w:rsidRPr="00C426ED">
              <w:rPr>
                <w:sz w:val="20"/>
                <w:szCs w:val="20"/>
                <w:lang w:val="ka-GE"/>
              </w:rPr>
              <w:t>კონტრაგენტული</w:t>
            </w:r>
            <w:proofErr w:type="spellEnd"/>
            <w:r w:rsidRPr="00C426ED">
              <w:rPr>
                <w:sz w:val="20"/>
                <w:szCs w:val="20"/>
                <w:lang w:val="ka-GE"/>
              </w:rPr>
              <w:t xml:space="preserve"> რისკით/საკრედიტო რისკით, საინვესტიციო რისკით, სადაზღვევო რისკით, საბაზრო რისკით, სხვა რისკებით თუ ამ რისკების კომბინაციით ან ურთიერთქმედებით.</w:t>
            </w:r>
            <w:r w:rsidR="005D180B">
              <w:rPr>
                <w:sz w:val="20"/>
                <w:szCs w:val="20"/>
              </w:rPr>
              <w:t xml:space="preserve"> </w:t>
            </w:r>
          </w:p>
          <w:p w14:paraId="3F930076" w14:textId="15095971" w:rsidR="00290CA2" w:rsidRPr="00962B30" w:rsidRDefault="00290CA2" w:rsidP="00962B30">
            <w:pPr>
              <w:jc w:val="both"/>
              <w:rPr>
                <w:sz w:val="20"/>
                <w:szCs w:val="20"/>
              </w:rPr>
            </w:pPr>
            <w:r w:rsidRPr="00C426ED">
              <w:rPr>
                <w:sz w:val="20"/>
                <w:szCs w:val="20"/>
                <w:lang w:val="ka-GE"/>
              </w:rPr>
              <w:br/>
              <w:t>21</w:t>
            </w:r>
            <w:r w:rsidR="00EF5D5F">
              <w:rPr>
                <w:sz w:val="20"/>
                <w:szCs w:val="20"/>
                <w:lang w:val="en-GB"/>
              </w:rPr>
              <w:t>a</w:t>
            </w:r>
            <w:r w:rsidR="00EF5D5F" w:rsidRPr="00C426ED">
              <w:rPr>
                <w:sz w:val="20"/>
                <w:szCs w:val="20"/>
                <w:lang w:val="ka-GE"/>
              </w:rPr>
              <w:t>(</w:t>
            </w:r>
            <w:r w:rsidRPr="00C426ED">
              <w:rPr>
                <w:sz w:val="20"/>
                <w:szCs w:val="20"/>
                <w:lang w:val="ka-GE"/>
              </w:rPr>
              <w:t>1</w:t>
            </w:r>
            <w:r w:rsidR="00EF5D5F" w:rsidRPr="00C426ED">
              <w:rPr>
                <w:sz w:val="20"/>
                <w:szCs w:val="20"/>
                <w:lang w:val="ka-GE"/>
              </w:rPr>
              <w:t>)(</w:t>
            </w:r>
            <w:r w:rsidR="00EF5D5F">
              <w:rPr>
                <w:sz w:val="20"/>
                <w:szCs w:val="20"/>
                <w:lang w:val="en-GB"/>
              </w:rPr>
              <w:t>b</w:t>
            </w:r>
            <w:r w:rsidR="00EF5D5F" w:rsidRPr="00C426ED">
              <w:rPr>
                <w:sz w:val="20"/>
                <w:szCs w:val="20"/>
                <w:lang w:val="ka-GE"/>
              </w:rPr>
              <w:t xml:space="preserve">) </w:t>
            </w:r>
            <w:r w:rsidR="005D180B" w:rsidRPr="00C426ED">
              <w:rPr>
                <w:sz w:val="20"/>
                <w:szCs w:val="20"/>
                <w:lang w:val="ka-GE"/>
              </w:rPr>
              <w:t xml:space="preserve">მუხლის </w:t>
            </w:r>
            <w:r w:rsidRPr="00C426ED">
              <w:rPr>
                <w:sz w:val="20"/>
                <w:szCs w:val="20"/>
                <w:lang w:val="ka-GE"/>
              </w:rPr>
              <w:t xml:space="preserve">შესაბამისად მიღებული ნებისმიერი მარეგულირებელი ტექნიკური </w:t>
            </w:r>
            <w:proofErr w:type="spellStart"/>
            <w:r w:rsidRPr="00C426ED">
              <w:rPr>
                <w:sz w:val="20"/>
                <w:szCs w:val="20"/>
                <w:lang w:val="ka-GE"/>
              </w:rPr>
              <w:t>სტანდარის</w:t>
            </w:r>
            <w:proofErr w:type="spellEnd"/>
            <w:r w:rsidRPr="00C426ED">
              <w:rPr>
                <w:sz w:val="20"/>
                <w:szCs w:val="20"/>
                <w:lang w:val="ka-GE"/>
              </w:rPr>
              <w:t xml:space="preserve"> ძალაში შესვლამდე, (17</w:t>
            </w:r>
            <w:r w:rsidR="00EF5D5F" w:rsidRPr="00C426ED">
              <w:rPr>
                <w:sz w:val="20"/>
                <w:szCs w:val="20"/>
                <w:lang w:val="ka-GE"/>
              </w:rPr>
              <w:t>)(</w:t>
            </w:r>
            <w:r w:rsidR="00EF5D5F">
              <w:rPr>
                <w:sz w:val="20"/>
                <w:szCs w:val="20"/>
                <w:lang w:val="en-GB"/>
              </w:rPr>
              <w:t>c</w:t>
            </w:r>
            <w:r w:rsidR="00EF5D5F" w:rsidRPr="00C426ED">
              <w:rPr>
                <w:sz w:val="20"/>
                <w:szCs w:val="20"/>
                <w:lang w:val="ka-GE"/>
              </w:rPr>
              <w:t>)</w:t>
            </w:r>
            <w:r w:rsidR="005D180B">
              <w:rPr>
                <w:sz w:val="20"/>
                <w:szCs w:val="20"/>
              </w:rPr>
              <w:t xml:space="preserve"> </w:t>
            </w:r>
            <w:r w:rsidR="005D180B" w:rsidRPr="00C426ED">
              <w:rPr>
                <w:sz w:val="20"/>
                <w:szCs w:val="20"/>
                <w:lang w:val="ka-GE"/>
              </w:rPr>
              <w:t xml:space="preserve">პუნქტში </w:t>
            </w:r>
            <w:r w:rsidR="00EF5D5F" w:rsidRPr="00C426ED">
              <w:rPr>
                <w:sz w:val="20"/>
                <w:szCs w:val="20"/>
                <w:lang w:val="ka-GE"/>
              </w:rPr>
              <w:t xml:space="preserve"> </w:t>
            </w:r>
            <w:r w:rsidRPr="00C426ED">
              <w:rPr>
                <w:sz w:val="20"/>
                <w:szCs w:val="20"/>
                <w:lang w:val="ka-GE"/>
              </w:rPr>
              <w:t>მითითებულ მოსაზრებაში, კერძოდ, უნდა გათვალისწინებულ იქნეს სხვა წევრ სახელმწიფოებში ფინანსური კონგლომერატის რეგულირებადი სუბიექტების საბაზრო წილი, კერძოდ, თუ ის აღემატება 5%-ს, და მნიშვნელობა სხვა წევრ სახელმწიფოში დაფუძნებული ნებისმიერი რეგულირებადი სუბიექტის ფინანსურ კონგლომერატში.</w:t>
            </w:r>
            <w:r w:rsidR="005D180B">
              <w:rPr>
                <w:sz w:val="20"/>
                <w:szCs w:val="20"/>
              </w:rPr>
              <w:t xml:space="preserve">  </w:t>
            </w:r>
          </w:p>
        </w:tc>
        <w:tc>
          <w:tcPr>
            <w:tcW w:w="567" w:type="dxa"/>
            <w:noWrap/>
            <w:hideMark/>
          </w:tcPr>
          <w:p w14:paraId="05857D79" w14:textId="57B7D9C3" w:rsidR="00290CA2" w:rsidRPr="00C426ED" w:rsidRDefault="00873A0A" w:rsidP="00290CA2">
            <w:pPr>
              <w:rPr>
                <w:sz w:val="20"/>
                <w:szCs w:val="20"/>
                <w:lang w:val="ka-GE"/>
              </w:rPr>
            </w:pPr>
            <w:r>
              <w:rPr>
                <w:sz w:val="20"/>
                <w:szCs w:val="20"/>
                <w:lang w:val="ka-GE"/>
              </w:rPr>
              <w:t>N</w:t>
            </w:r>
            <w:r w:rsidR="00290CA2" w:rsidRPr="00C426ED">
              <w:rPr>
                <w:sz w:val="20"/>
                <w:szCs w:val="20"/>
                <w:lang w:val="ka-GE"/>
              </w:rPr>
              <w:t>1</w:t>
            </w:r>
          </w:p>
        </w:tc>
        <w:tc>
          <w:tcPr>
            <w:tcW w:w="708" w:type="dxa"/>
            <w:hideMark/>
          </w:tcPr>
          <w:p w14:paraId="6D2B2CD2" w14:textId="2DF6DC77" w:rsidR="00290CA2" w:rsidRPr="00C426ED" w:rsidRDefault="00290CA2" w:rsidP="006B24C8">
            <w:pPr>
              <w:rPr>
                <w:sz w:val="20"/>
                <w:szCs w:val="20"/>
                <w:lang w:val="ka-GE"/>
              </w:rPr>
            </w:pPr>
            <w:r w:rsidRPr="00C426ED">
              <w:rPr>
                <w:sz w:val="20"/>
                <w:szCs w:val="20"/>
                <w:lang w:val="ka-GE"/>
              </w:rPr>
              <w:t>2</w:t>
            </w:r>
            <w:r w:rsidR="00111D96" w:rsidRPr="00C426ED">
              <w:rPr>
                <w:sz w:val="20"/>
                <w:szCs w:val="20"/>
                <w:lang w:val="ka-GE"/>
              </w:rPr>
              <w:t>.</w:t>
            </w:r>
            <w:r w:rsidRPr="00C426ED">
              <w:rPr>
                <w:sz w:val="20"/>
                <w:szCs w:val="20"/>
                <w:lang w:val="ka-GE"/>
              </w:rPr>
              <w:t xml:space="preserve">1 </w:t>
            </w:r>
            <w:r w:rsidR="00873A0A">
              <w:rPr>
                <w:sz w:val="20"/>
                <w:szCs w:val="20"/>
                <w:lang w:val="ka-GE"/>
              </w:rPr>
              <w:t>„</w:t>
            </w:r>
            <w:r w:rsidR="006B24C8" w:rsidRPr="00C426ED">
              <w:rPr>
                <w:sz w:val="20"/>
                <w:szCs w:val="20"/>
                <w:lang w:val="ka-GE"/>
              </w:rPr>
              <w:t>ჟ</w:t>
            </w:r>
            <w:r w:rsidR="00873A0A">
              <w:rPr>
                <w:sz w:val="20"/>
                <w:szCs w:val="20"/>
                <w:lang w:val="ka-GE"/>
              </w:rPr>
              <w:t>“</w:t>
            </w:r>
            <w:r w:rsidRPr="00C426ED">
              <w:rPr>
                <w:sz w:val="20"/>
                <w:szCs w:val="20"/>
                <w:lang w:val="ka-GE"/>
              </w:rPr>
              <w:t xml:space="preserve"> </w:t>
            </w:r>
          </w:p>
        </w:tc>
        <w:tc>
          <w:tcPr>
            <w:tcW w:w="5103" w:type="dxa"/>
            <w:hideMark/>
          </w:tcPr>
          <w:p w14:paraId="36AF028B" w14:textId="77777777" w:rsidR="00FF6D52" w:rsidRPr="00034900" w:rsidRDefault="00FF6D52" w:rsidP="00FF6D52">
            <w:pPr>
              <w:jc w:val="both"/>
              <w:rPr>
                <w:sz w:val="20"/>
                <w:szCs w:val="20"/>
                <w:lang w:val="ka-GE"/>
              </w:rPr>
            </w:pPr>
            <w:r w:rsidRPr="00034900">
              <w:rPr>
                <w:sz w:val="20"/>
                <w:szCs w:val="20"/>
                <w:lang w:val="ka-GE"/>
              </w:rPr>
              <w:t>1. ამ კანონის მიზნებისათვის, მასში გამოყენებულ ტერმინებს აქვს შემდეგი მნიშვნელობა:</w:t>
            </w:r>
          </w:p>
          <w:p w14:paraId="2C637864" w14:textId="3BC287E6" w:rsidR="00290CA2" w:rsidRPr="00C426ED" w:rsidRDefault="00FF6D52" w:rsidP="00962B30">
            <w:pPr>
              <w:jc w:val="both"/>
              <w:rPr>
                <w:sz w:val="20"/>
                <w:szCs w:val="20"/>
                <w:lang w:val="ka-GE"/>
              </w:rPr>
            </w:pPr>
            <w:r w:rsidRPr="00FF6D52">
              <w:rPr>
                <w:b/>
                <w:sz w:val="20"/>
                <w:szCs w:val="20"/>
                <w:lang w:val="ka-GE"/>
              </w:rPr>
              <w:t xml:space="preserve">ჟ) </w:t>
            </w:r>
            <w:r w:rsidR="000926C9" w:rsidRPr="00FF6D52">
              <w:rPr>
                <w:b/>
                <w:sz w:val="20"/>
                <w:szCs w:val="20"/>
                <w:lang w:val="ka-GE"/>
              </w:rPr>
              <w:t>რისკის კონცენტრაცია</w:t>
            </w:r>
            <w:r w:rsidR="000926C9" w:rsidRPr="000926C9">
              <w:rPr>
                <w:sz w:val="20"/>
                <w:szCs w:val="20"/>
                <w:lang w:val="ka-GE"/>
              </w:rPr>
              <w:t xml:space="preserve"> - ყველა რისკის პოზიცია, რომელიც პოტენციური დანაკარგის მატარებელია და რომელმაც შესაძლოა, საფრთხე შეუქმნას ფინანსურ კონგლომერატში შემავალი რეგულირებული საწარმოების გადახდისუნარიანობას ან მათ ფინანსურ პოზიციას. აღნიშნულში მოიაზრება ყველა რისკის პოზიცია, მიუხედავად მათი გამომწვევი მიზეზებისა, მათ შორის, ერთობლივად ან ცალ-ცალკე </w:t>
            </w:r>
            <w:proofErr w:type="spellStart"/>
            <w:r w:rsidR="000926C9" w:rsidRPr="000926C9">
              <w:rPr>
                <w:sz w:val="20"/>
                <w:szCs w:val="20"/>
                <w:lang w:val="ka-GE"/>
              </w:rPr>
              <w:t>კონტრაჰენტის</w:t>
            </w:r>
            <w:proofErr w:type="spellEnd"/>
            <w:r w:rsidR="000926C9" w:rsidRPr="000926C9">
              <w:rPr>
                <w:sz w:val="20"/>
                <w:szCs w:val="20"/>
                <w:lang w:val="ka-GE"/>
              </w:rPr>
              <w:t>, საკრედიტო, საინვესტიციო, სადაზღვევო, საბაზრო რისკისა;</w:t>
            </w:r>
          </w:p>
        </w:tc>
        <w:tc>
          <w:tcPr>
            <w:tcW w:w="567" w:type="dxa"/>
            <w:hideMark/>
          </w:tcPr>
          <w:p w14:paraId="7F0E50CB" w14:textId="0A7C1B3E" w:rsidR="00290CA2" w:rsidRPr="00C426ED" w:rsidRDefault="00111D96" w:rsidP="00290CA2">
            <w:pPr>
              <w:rPr>
                <w:sz w:val="20"/>
                <w:szCs w:val="20"/>
                <w:lang w:val="ka-GE"/>
              </w:rPr>
            </w:pPr>
            <w:proofErr w:type="spellStart"/>
            <w:r w:rsidRPr="00C426ED">
              <w:rPr>
                <w:sz w:val="20"/>
                <w:szCs w:val="20"/>
                <w:lang w:val="ka-GE"/>
              </w:rPr>
              <w:t>სშ</w:t>
            </w:r>
            <w:proofErr w:type="spellEnd"/>
          </w:p>
        </w:tc>
        <w:tc>
          <w:tcPr>
            <w:tcW w:w="3119" w:type="dxa"/>
            <w:hideMark/>
          </w:tcPr>
          <w:p w14:paraId="633E6BFD" w14:textId="77777777" w:rsidR="00290CA2" w:rsidRPr="00C426ED" w:rsidRDefault="00290CA2">
            <w:pPr>
              <w:rPr>
                <w:sz w:val="20"/>
                <w:szCs w:val="20"/>
                <w:lang w:val="ka-GE"/>
              </w:rPr>
            </w:pPr>
            <w:r w:rsidRPr="00C426ED">
              <w:rPr>
                <w:sz w:val="20"/>
                <w:szCs w:val="20"/>
                <w:lang w:val="ka-GE"/>
              </w:rPr>
              <w:t> </w:t>
            </w:r>
          </w:p>
        </w:tc>
      </w:tr>
      <w:tr w:rsidR="00290CA2" w:rsidRPr="00C426ED" w14:paraId="72EC4CF8" w14:textId="77777777" w:rsidTr="006F4AA5">
        <w:trPr>
          <w:trHeight w:val="2258"/>
        </w:trPr>
        <w:tc>
          <w:tcPr>
            <w:tcW w:w="704" w:type="dxa"/>
            <w:hideMark/>
          </w:tcPr>
          <w:p w14:paraId="5C22EAB2" w14:textId="5714ED84" w:rsidR="00290CA2" w:rsidRPr="00C426ED" w:rsidRDefault="00290CA2" w:rsidP="005267F6">
            <w:pPr>
              <w:rPr>
                <w:sz w:val="20"/>
                <w:szCs w:val="20"/>
                <w:lang w:val="ka-GE"/>
              </w:rPr>
            </w:pPr>
            <w:r w:rsidRPr="00C426ED">
              <w:rPr>
                <w:sz w:val="20"/>
                <w:szCs w:val="20"/>
                <w:lang w:val="ka-GE"/>
              </w:rPr>
              <w:t>3</w:t>
            </w:r>
            <w:r w:rsidR="00111D96" w:rsidRPr="00C426ED">
              <w:rPr>
                <w:sz w:val="20"/>
                <w:szCs w:val="20"/>
                <w:lang w:val="ka-GE"/>
              </w:rPr>
              <w:t>.</w:t>
            </w:r>
            <w:r w:rsidRPr="00C426ED">
              <w:rPr>
                <w:sz w:val="20"/>
                <w:szCs w:val="20"/>
                <w:lang w:val="ka-GE"/>
              </w:rPr>
              <w:t>1</w:t>
            </w:r>
          </w:p>
        </w:tc>
        <w:tc>
          <w:tcPr>
            <w:tcW w:w="4820" w:type="dxa"/>
            <w:hideMark/>
          </w:tcPr>
          <w:p w14:paraId="42929817" w14:textId="6F50FBBD" w:rsidR="00290CA2" w:rsidRPr="00C426ED" w:rsidRDefault="00290CA2" w:rsidP="00962B30">
            <w:pPr>
              <w:jc w:val="both"/>
              <w:rPr>
                <w:sz w:val="20"/>
                <w:szCs w:val="20"/>
                <w:lang w:val="ka-GE"/>
              </w:rPr>
            </w:pPr>
            <w:r w:rsidRPr="00C426ED">
              <w:rPr>
                <w:sz w:val="20"/>
                <w:szCs w:val="20"/>
                <w:lang w:val="ka-GE"/>
              </w:rPr>
              <w:t>იმის განსაზღვრის მიზნით, ჯგუფის საქმიანობები ძირითადად ხორციელდება თუ არა ფინანსურ სექტორში, მუხლის 2(14</w:t>
            </w:r>
            <w:r w:rsidR="00EF5D5F" w:rsidRPr="00C426ED">
              <w:rPr>
                <w:sz w:val="20"/>
                <w:szCs w:val="20"/>
                <w:lang w:val="ka-GE"/>
              </w:rPr>
              <w:t>)(</w:t>
            </w:r>
            <w:r w:rsidR="00EF5D5F">
              <w:rPr>
                <w:sz w:val="20"/>
                <w:szCs w:val="20"/>
                <w:lang w:val="en-GB"/>
              </w:rPr>
              <w:t>b</w:t>
            </w:r>
            <w:r w:rsidR="00EF5D5F" w:rsidRPr="00C426ED">
              <w:rPr>
                <w:sz w:val="20"/>
                <w:szCs w:val="20"/>
                <w:lang w:val="ka-GE"/>
              </w:rPr>
              <w:t>)(</w:t>
            </w:r>
            <w:proofErr w:type="spellStart"/>
            <w:r w:rsidR="00EF5D5F">
              <w:rPr>
                <w:sz w:val="20"/>
                <w:szCs w:val="20"/>
                <w:lang w:val="en-GB"/>
              </w:rPr>
              <w:t>i</w:t>
            </w:r>
            <w:proofErr w:type="spellEnd"/>
            <w:r w:rsidR="00EF5D5F" w:rsidRPr="00C426ED">
              <w:rPr>
                <w:sz w:val="20"/>
                <w:szCs w:val="20"/>
                <w:lang w:val="ka-GE"/>
              </w:rPr>
              <w:t xml:space="preserve">) </w:t>
            </w:r>
            <w:r w:rsidRPr="00C426ED">
              <w:rPr>
                <w:sz w:val="20"/>
                <w:szCs w:val="20"/>
                <w:lang w:val="ka-GE"/>
              </w:rPr>
              <w:t xml:space="preserve">მნიშვნელობით, ჯგუფში რეგულირებადი და </w:t>
            </w:r>
            <w:proofErr w:type="spellStart"/>
            <w:r w:rsidRPr="00C426ED">
              <w:rPr>
                <w:sz w:val="20"/>
                <w:szCs w:val="20"/>
                <w:lang w:val="ka-GE"/>
              </w:rPr>
              <w:t>არარეგულირებადი</w:t>
            </w:r>
            <w:proofErr w:type="spellEnd"/>
            <w:r w:rsidRPr="00C426ED">
              <w:rPr>
                <w:sz w:val="20"/>
                <w:szCs w:val="20"/>
                <w:lang w:val="ka-GE"/>
              </w:rPr>
              <w:t xml:space="preserve"> ფინანსური სექტორის სუბიექტების საერთო ბალანსის თანაფარდობა ჯგუფის საერთო ბალანსთან მთლიანობაში </w:t>
            </w:r>
            <w:r w:rsidR="0024281D">
              <w:rPr>
                <w:sz w:val="20"/>
                <w:szCs w:val="20"/>
                <w:lang w:val="ka-GE"/>
              </w:rPr>
              <w:t>უნდა აღემატებოდეს</w:t>
            </w:r>
            <w:r w:rsidRPr="00C426ED">
              <w:rPr>
                <w:sz w:val="20"/>
                <w:szCs w:val="20"/>
                <w:lang w:val="ka-GE"/>
              </w:rPr>
              <w:t xml:space="preserve"> 40%-ს.</w:t>
            </w:r>
          </w:p>
        </w:tc>
        <w:tc>
          <w:tcPr>
            <w:tcW w:w="567" w:type="dxa"/>
            <w:noWrap/>
            <w:hideMark/>
          </w:tcPr>
          <w:p w14:paraId="0CE173A4" w14:textId="73592FA6" w:rsidR="00290CA2" w:rsidRPr="00C426ED" w:rsidRDefault="000926C9" w:rsidP="00290CA2">
            <w:pPr>
              <w:rPr>
                <w:sz w:val="20"/>
                <w:szCs w:val="20"/>
                <w:lang w:val="ka-GE"/>
              </w:rPr>
            </w:pPr>
            <w:r>
              <w:rPr>
                <w:sz w:val="20"/>
                <w:szCs w:val="20"/>
                <w:lang w:val="en-GB"/>
              </w:rPr>
              <w:t>N</w:t>
            </w:r>
            <w:r w:rsidR="00290CA2" w:rsidRPr="00C426ED">
              <w:rPr>
                <w:sz w:val="20"/>
                <w:szCs w:val="20"/>
                <w:lang w:val="ka-GE"/>
              </w:rPr>
              <w:t>1</w:t>
            </w:r>
          </w:p>
        </w:tc>
        <w:tc>
          <w:tcPr>
            <w:tcW w:w="708" w:type="dxa"/>
            <w:hideMark/>
          </w:tcPr>
          <w:p w14:paraId="401E006B" w14:textId="54AB5456" w:rsidR="00290CA2" w:rsidRPr="00C426ED" w:rsidRDefault="00290CA2" w:rsidP="00290CA2">
            <w:pPr>
              <w:rPr>
                <w:sz w:val="20"/>
                <w:szCs w:val="20"/>
                <w:lang w:val="ka-GE"/>
              </w:rPr>
            </w:pPr>
            <w:r w:rsidRPr="00C426ED">
              <w:rPr>
                <w:sz w:val="20"/>
                <w:szCs w:val="20"/>
                <w:lang w:val="ka-GE"/>
              </w:rPr>
              <w:t>3</w:t>
            </w:r>
            <w:r w:rsidR="00111D96" w:rsidRPr="00C426ED">
              <w:rPr>
                <w:sz w:val="20"/>
                <w:szCs w:val="20"/>
                <w:lang w:val="ka-GE"/>
              </w:rPr>
              <w:t>.</w:t>
            </w:r>
            <w:r w:rsidRPr="00C426ED">
              <w:rPr>
                <w:sz w:val="20"/>
                <w:szCs w:val="20"/>
                <w:lang w:val="ka-GE"/>
              </w:rPr>
              <w:t>1</w:t>
            </w:r>
          </w:p>
        </w:tc>
        <w:tc>
          <w:tcPr>
            <w:tcW w:w="5103" w:type="dxa"/>
            <w:noWrap/>
            <w:hideMark/>
          </w:tcPr>
          <w:p w14:paraId="5A02D84B" w14:textId="62A1EF4F" w:rsidR="00290CA2" w:rsidRPr="00C426ED" w:rsidRDefault="00077F33" w:rsidP="00962B30">
            <w:pPr>
              <w:jc w:val="both"/>
              <w:rPr>
                <w:sz w:val="20"/>
                <w:szCs w:val="20"/>
                <w:lang w:val="ka-GE"/>
              </w:rPr>
            </w:pPr>
            <w:r w:rsidRPr="00077F33">
              <w:rPr>
                <w:sz w:val="20"/>
                <w:szCs w:val="20"/>
                <w:lang w:val="ka-GE"/>
              </w:rPr>
              <w:t>ამ კანონის მე-2 მუხლის პირველი პუნქტის „</w:t>
            </w:r>
            <w:proofErr w:type="spellStart"/>
            <w:r w:rsidRPr="00077F33">
              <w:rPr>
                <w:sz w:val="20"/>
                <w:szCs w:val="20"/>
                <w:lang w:val="ka-GE"/>
              </w:rPr>
              <w:t>ს.ბ.ა</w:t>
            </w:r>
            <w:proofErr w:type="spellEnd"/>
            <w:r w:rsidRPr="00077F33">
              <w:rPr>
                <w:sz w:val="20"/>
                <w:szCs w:val="20"/>
                <w:lang w:val="ka-GE"/>
              </w:rPr>
              <w:t>“ ქვეპუნქტის მიზნებისათვის, ჯგუფის/ქვეჯგუფის ფინანსურ სექტორში საქმიანობა ძირითად საქმიანობად  ითვლება, თუ ჯგუფის/ქვეჯგუფის ფინანსურ სექტორში შემავალი საწარმოების მთლიანი აქტივების ჯამი აჭარბებს ჯგუფის მთლიანი აქტივების 40%-ს.</w:t>
            </w:r>
          </w:p>
        </w:tc>
        <w:tc>
          <w:tcPr>
            <w:tcW w:w="567" w:type="dxa"/>
            <w:hideMark/>
          </w:tcPr>
          <w:p w14:paraId="3A30A3C4" w14:textId="73EC19BF" w:rsidR="00290CA2" w:rsidRPr="00C426ED" w:rsidRDefault="00111D96" w:rsidP="00290CA2">
            <w:pPr>
              <w:rPr>
                <w:sz w:val="20"/>
                <w:szCs w:val="20"/>
                <w:lang w:val="ka-GE"/>
              </w:rPr>
            </w:pPr>
            <w:proofErr w:type="spellStart"/>
            <w:r w:rsidRPr="00C426ED">
              <w:rPr>
                <w:sz w:val="20"/>
                <w:szCs w:val="20"/>
                <w:lang w:val="ka-GE"/>
              </w:rPr>
              <w:t>სშ</w:t>
            </w:r>
            <w:proofErr w:type="spellEnd"/>
          </w:p>
        </w:tc>
        <w:tc>
          <w:tcPr>
            <w:tcW w:w="3119" w:type="dxa"/>
            <w:hideMark/>
          </w:tcPr>
          <w:p w14:paraId="77076CF8" w14:textId="77777777" w:rsidR="00290CA2" w:rsidRPr="00C426ED" w:rsidRDefault="00290CA2">
            <w:pPr>
              <w:rPr>
                <w:sz w:val="20"/>
                <w:szCs w:val="20"/>
                <w:lang w:val="ka-GE"/>
              </w:rPr>
            </w:pPr>
            <w:r w:rsidRPr="00C426ED">
              <w:rPr>
                <w:sz w:val="20"/>
                <w:szCs w:val="20"/>
                <w:lang w:val="ka-GE"/>
              </w:rPr>
              <w:t> </w:t>
            </w:r>
          </w:p>
        </w:tc>
      </w:tr>
      <w:tr w:rsidR="00290CA2" w:rsidRPr="00C426ED" w14:paraId="5356829D" w14:textId="77777777" w:rsidTr="006F4AA5">
        <w:trPr>
          <w:trHeight w:val="3199"/>
        </w:trPr>
        <w:tc>
          <w:tcPr>
            <w:tcW w:w="704" w:type="dxa"/>
            <w:hideMark/>
          </w:tcPr>
          <w:p w14:paraId="6E51AF11" w14:textId="0295536D" w:rsidR="00290CA2" w:rsidRPr="00C426ED" w:rsidRDefault="00290CA2" w:rsidP="005267F6">
            <w:pPr>
              <w:rPr>
                <w:sz w:val="20"/>
                <w:szCs w:val="20"/>
                <w:lang w:val="ka-GE"/>
              </w:rPr>
            </w:pPr>
            <w:r w:rsidRPr="00C426ED">
              <w:rPr>
                <w:sz w:val="20"/>
                <w:szCs w:val="20"/>
                <w:lang w:val="ka-GE"/>
              </w:rPr>
              <w:lastRenderedPageBreak/>
              <w:t>3</w:t>
            </w:r>
            <w:r w:rsidR="008F3526" w:rsidRPr="00C426ED">
              <w:rPr>
                <w:sz w:val="20"/>
                <w:szCs w:val="20"/>
                <w:lang w:val="ka-GE"/>
              </w:rPr>
              <w:t>.</w:t>
            </w:r>
            <w:r w:rsidRPr="00C426ED">
              <w:rPr>
                <w:sz w:val="20"/>
                <w:szCs w:val="20"/>
                <w:lang w:val="ka-GE"/>
              </w:rPr>
              <w:t>2</w:t>
            </w:r>
          </w:p>
        </w:tc>
        <w:tc>
          <w:tcPr>
            <w:tcW w:w="4820" w:type="dxa"/>
            <w:hideMark/>
          </w:tcPr>
          <w:p w14:paraId="24960472" w14:textId="4BBD520E" w:rsidR="00EF5D5F" w:rsidRDefault="00290CA2" w:rsidP="00962B30">
            <w:pPr>
              <w:jc w:val="both"/>
              <w:rPr>
                <w:sz w:val="20"/>
                <w:szCs w:val="20"/>
                <w:lang w:val="ka-GE"/>
              </w:rPr>
            </w:pPr>
            <w:r w:rsidRPr="00C426ED">
              <w:rPr>
                <w:sz w:val="20"/>
                <w:szCs w:val="20"/>
                <w:lang w:val="ka-GE"/>
              </w:rPr>
              <w:t>იმის განსაზღვრის მიზნებისთვის, სხვადასხვა საფინანსო სექტორებში საქმიანობები მნიშვნელოვანია თუ არა 2(14</w:t>
            </w:r>
            <w:r w:rsidR="00EF5D5F" w:rsidRPr="00C426ED">
              <w:rPr>
                <w:sz w:val="20"/>
                <w:szCs w:val="20"/>
                <w:lang w:val="ka-GE"/>
              </w:rPr>
              <w:t>)(</w:t>
            </w:r>
            <w:r w:rsidR="00EF5D5F">
              <w:rPr>
                <w:sz w:val="20"/>
                <w:szCs w:val="20"/>
                <w:lang w:val="en-GB"/>
              </w:rPr>
              <w:t>a</w:t>
            </w:r>
            <w:r w:rsidR="00EF5D5F" w:rsidRPr="00C426ED">
              <w:rPr>
                <w:sz w:val="20"/>
                <w:szCs w:val="20"/>
                <w:lang w:val="ka-GE"/>
              </w:rPr>
              <w:t>)(</w:t>
            </w:r>
            <w:proofErr w:type="spellStart"/>
            <w:r w:rsidRPr="00C426ED">
              <w:rPr>
                <w:sz w:val="20"/>
                <w:szCs w:val="20"/>
                <w:lang w:val="ka-GE"/>
              </w:rPr>
              <w:t>iii</w:t>
            </w:r>
            <w:proofErr w:type="spellEnd"/>
            <w:r w:rsidRPr="00C426ED">
              <w:rPr>
                <w:sz w:val="20"/>
                <w:szCs w:val="20"/>
                <w:lang w:val="ka-GE"/>
              </w:rPr>
              <w:t>) ან (14)(b)(</w:t>
            </w:r>
            <w:proofErr w:type="spellStart"/>
            <w:r w:rsidRPr="00C426ED">
              <w:rPr>
                <w:sz w:val="20"/>
                <w:szCs w:val="20"/>
                <w:lang w:val="ka-GE"/>
              </w:rPr>
              <w:t>iii</w:t>
            </w:r>
            <w:proofErr w:type="spellEnd"/>
            <w:r w:rsidRPr="00C426ED">
              <w:rPr>
                <w:sz w:val="20"/>
                <w:szCs w:val="20"/>
                <w:lang w:val="ka-GE"/>
              </w:rPr>
              <w:t>)</w:t>
            </w:r>
            <w:r w:rsidR="002E6420">
              <w:rPr>
                <w:sz w:val="20"/>
                <w:szCs w:val="20"/>
              </w:rPr>
              <w:t xml:space="preserve"> </w:t>
            </w:r>
            <w:r w:rsidR="002E6420" w:rsidRPr="00C426ED">
              <w:rPr>
                <w:sz w:val="20"/>
                <w:szCs w:val="20"/>
                <w:lang w:val="ka-GE"/>
              </w:rPr>
              <w:t>მუხლის</w:t>
            </w:r>
            <w:r w:rsidRPr="00C426ED">
              <w:rPr>
                <w:sz w:val="20"/>
                <w:szCs w:val="20"/>
                <w:lang w:val="ka-GE"/>
              </w:rPr>
              <w:t xml:space="preserve"> მნიშვნელობით, თითოეული საფინანსო სექტორისთვის ამ საფინანსო სექტორის საერთო ბალანსის შეფარდება ჯგუფში საფინანსო სექტორის სუბიექტების საერთო ბალანსთან და იმავე საფინანსო სექტორის გადახდისუნარიანობის მიმართ მოთხოვნების შეფარდება ჯგუფში საფინანსო სექტორის სუბიექტების საერთო გადახდისუნარიანობის მიმართ მოთხოვნებთან უნდა აღემატებოდეს 10%-ს.</w:t>
            </w:r>
            <w:r w:rsidRPr="00C426ED">
              <w:rPr>
                <w:sz w:val="20"/>
                <w:szCs w:val="20"/>
                <w:lang w:val="ka-GE"/>
              </w:rPr>
              <w:br/>
              <w:t>წინამდებარე დირექტივის მიზნებისთვის, ფინანსურ კონგლომერატში ყველაზე მცირე ფინანსური სექტორი არის უმცირესი საშუალო მნიშვნელობის მქონე სექტორი და ფინანსურ კონგლომერატში ყველაზე მნიშვნელოვანი ფინანსური სექტორი არის ყველაზე მაღალი საშუალო მაჩვენებლის მქონე სექტორი. საშუალო მაჩვენებლის გაანგარიშების და უმცირესი და ყველაზე მნიშვნელოვანი საფინანსო სექტორების გაზომვის მიზნებისთვის, საბანკო სექტორი და საინვესტიციო მომსახურებების სექტორი ერთად უნდა იქნეს განხილული.</w:t>
            </w:r>
          </w:p>
          <w:p w14:paraId="5C50303E" w14:textId="77777777" w:rsidR="00EF5D5F" w:rsidRDefault="00290CA2" w:rsidP="00962B30">
            <w:pPr>
              <w:jc w:val="both"/>
              <w:rPr>
                <w:sz w:val="20"/>
                <w:szCs w:val="20"/>
                <w:lang w:val="ka-GE"/>
              </w:rPr>
            </w:pPr>
            <w:r w:rsidRPr="00C426ED">
              <w:rPr>
                <w:sz w:val="20"/>
                <w:szCs w:val="20"/>
                <w:lang w:val="ka-GE"/>
              </w:rPr>
              <w:br/>
              <w:t>აქტივების მმართველი კომპანიები უნდა დაემატოს იმ სექტორს, რომელსაც ისინი მიეკუთვნებიან ჯგუფის შიგნით. თუ ისინი არ განეკუთვნებიან ჯგუფის შიგნით მხოლოდ ერთ სექტორს, ისინი უნდა დაემატოს ყველაზე მცირე ფინანსურ სექტორს.</w:t>
            </w:r>
          </w:p>
          <w:p w14:paraId="4EB60B72" w14:textId="2A355D7C" w:rsidR="00290CA2" w:rsidRPr="00C426ED" w:rsidRDefault="00290CA2" w:rsidP="00962B30">
            <w:pPr>
              <w:jc w:val="both"/>
              <w:rPr>
                <w:sz w:val="20"/>
                <w:szCs w:val="20"/>
                <w:lang w:val="ka-GE"/>
              </w:rPr>
            </w:pPr>
            <w:r w:rsidRPr="00C426ED">
              <w:rPr>
                <w:sz w:val="20"/>
                <w:szCs w:val="20"/>
                <w:lang w:val="ka-GE"/>
              </w:rPr>
              <w:br/>
              <w:t xml:space="preserve">ალტერნატიული საინვესტიციო ფონდის მმართველები უნდა დაემატოს იმ სექტორს, რომელსაც ისინი მიეკუთვნებიან ჯგუფის შიგნით. თუ ისინი არ განეკუთვნებიან ჯგუფის შიგნით </w:t>
            </w:r>
            <w:r w:rsidRPr="00C426ED">
              <w:rPr>
                <w:sz w:val="20"/>
                <w:szCs w:val="20"/>
                <w:lang w:val="ka-GE"/>
              </w:rPr>
              <w:lastRenderedPageBreak/>
              <w:t>მხოლოდ ერთ სექტორს, ისინი უნდა დაემატოს ყველაზე მცირე ფინანსურ სექტორს.</w:t>
            </w:r>
          </w:p>
        </w:tc>
        <w:tc>
          <w:tcPr>
            <w:tcW w:w="567" w:type="dxa"/>
            <w:noWrap/>
            <w:hideMark/>
          </w:tcPr>
          <w:p w14:paraId="632864A2" w14:textId="41FCDE11" w:rsidR="00290CA2" w:rsidRPr="00C426ED" w:rsidRDefault="00B51E0B" w:rsidP="00290CA2">
            <w:pPr>
              <w:rPr>
                <w:sz w:val="20"/>
                <w:szCs w:val="20"/>
                <w:lang w:val="ka-GE"/>
              </w:rPr>
            </w:pPr>
            <w:r>
              <w:rPr>
                <w:sz w:val="20"/>
                <w:szCs w:val="20"/>
                <w:lang w:val="en-GB"/>
              </w:rPr>
              <w:lastRenderedPageBreak/>
              <w:t>N</w:t>
            </w:r>
            <w:r w:rsidR="00290CA2" w:rsidRPr="00C426ED">
              <w:rPr>
                <w:sz w:val="20"/>
                <w:szCs w:val="20"/>
                <w:lang w:val="ka-GE"/>
              </w:rPr>
              <w:t>1</w:t>
            </w:r>
          </w:p>
          <w:p w14:paraId="469D518E" w14:textId="77777777" w:rsidR="00F03670" w:rsidRPr="00C426ED" w:rsidRDefault="00F03670" w:rsidP="00290CA2">
            <w:pPr>
              <w:rPr>
                <w:sz w:val="20"/>
                <w:szCs w:val="20"/>
                <w:lang w:val="ka-GE"/>
              </w:rPr>
            </w:pPr>
          </w:p>
          <w:p w14:paraId="0B508D91" w14:textId="77777777" w:rsidR="00F03670" w:rsidRPr="00C426ED" w:rsidRDefault="00F03670" w:rsidP="00290CA2">
            <w:pPr>
              <w:rPr>
                <w:sz w:val="20"/>
                <w:szCs w:val="20"/>
                <w:lang w:val="ka-GE"/>
              </w:rPr>
            </w:pPr>
          </w:p>
          <w:p w14:paraId="2342B22F" w14:textId="77777777" w:rsidR="00F03670" w:rsidRPr="00C426ED" w:rsidRDefault="00F03670" w:rsidP="00290CA2">
            <w:pPr>
              <w:rPr>
                <w:sz w:val="20"/>
                <w:szCs w:val="20"/>
                <w:lang w:val="ka-GE"/>
              </w:rPr>
            </w:pPr>
          </w:p>
          <w:p w14:paraId="1B6EEDB5" w14:textId="77777777" w:rsidR="00F03670" w:rsidRPr="00C426ED" w:rsidRDefault="00F03670" w:rsidP="00290CA2">
            <w:pPr>
              <w:rPr>
                <w:sz w:val="20"/>
                <w:szCs w:val="20"/>
                <w:lang w:val="ka-GE"/>
              </w:rPr>
            </w:pPr>
          </w:p>
          <w:p w14:paraId="241E630A" w14:textId="77777777" w:rsidR="00F03670" w:rsidRPr="00C426ED" w:rsidRDefault="00F03670" w:rsidP="00290CA2">
            <w:pPr>
              <w:rPr>
                <w:sz w:val="20"/>
                <w:szCs w:val="20"/>
                <w:lang w:val="ka-GE"/>
              </w:rPr>
            </w:pPr>
          </w:p>
          <w:p w14:paraId="344AF3FF" w14:textId="77777777" w:rsidR="00F03670" w:rsidRPr="00C426ED" w:rsidRDefault="00F03670" w:rsidP="00290CA2">
            <w:pPr>
              <w:rPr>
                <w:sz w:val="20"/>
                <w:szCs w:val="20"/>
                <w:lang w:val="ka-GE"/>
              </w:rPr>
            </w:pPr>
          </w:p>
          <w:p w14:paraId="433D2A21" w14:textId="77777777" w:rsidR="00F03670" w:rsidRPr="00C426ED" w:rsidRDefault="00F03670" w:rsidP="00290CA2">
            <w:pPr>
              <w:rPr>
                <w:sz w:val="20"/>
                <w:szCs w:val="20"/>
                <w:lang w:val="ka-GE"/>
              </w:rPr>
            </w:pPr>
          </w:p>
          <w:p w14:paraId="5D999204" w14:textId="77777777" w:rsidR="00F03670" w:rsidRPr="00C426ED" w:rsidRDefault="00F03670" w:rsidP="00290CA2">
            <w:pPr>
              <w:rPr>
                <w:sz w:val="20"/>
                <w:szCs w:val="20"/>
                <w:lang w:val="ka-GE"/>
              </w:rPr>
            </w:pPr>
          </w:p>
          <w:p w14:paraId="39F77D17" w14:textId="77777777" w:rsidR="00F03670" w:rsidRPr="00C426ED" w:rsidRDefault="00F03670" w:rsidP="00290CA2">
            <w:pPr>
              <w:rPr>
                <w:sz w:val="20"/>
                <w:szCs w:val="20"/>
                <w:lang w:val="ka-GE"/>
              </w:rPr>
            </w:pPr>
          </w:p>
          <w:p w14:paraId="5A85BDF4" w14:textId="77777777" w:rsidR="00F03670" w:rsidRPr="00C426ED" w:rsidRDefault="00F03670" w:rsidP="00290CA2">
            <w:pPr>
              <w:rPr>
                <w:sz w:val="20"/>
                <w:szCs w:val="20"/>
                <w:lang w:val="ka-GE"/>
              </w:rPr>
            </w:pPr>
          </w:p>
          <w:p w14:paraId="2619932F" w14:textId="77777777" w:rsidR="00F03670" w:rsidRPr="00C426ED" w:rsidRDefault="00F03670" w:rsidP="00290CA2">
            <w:pPr>
              <w:rPr>
                <w:sz w:val="20"/>
                <w:szCs w:val="20"/>
                <w:lang w:val="ka-GE"/>
              </w:rPr>
            </w:pPr>
          </w:p>
          <w:p w14:paraId="597094A2" w14:textId="77777777" w:rsidR="00F03670" w:rsidRPr="00C426ED" w:rsidRDefault="00F03670" w:rsidP="00290CA2">
            <w:pPr>
              <w:rPr>
                <w:sz w:val="20"/>
                <w:szCs w:val="20"/>
                <w:lang w:val="ka-GE"/>
              </w:rPr>
            </w:pPr>
          </w:p>
          <w:p w14:paraId="3ED81748" w14:textId="77777777" w:rsidR="00F03670" w:rsidRPr="00C426ED" w:rsidRDefault="00F03670" w:rsidP="00290CA2">
            <w:pPr>
              <w:rPr>
                <w:sz w:val="20"/>
                <w:szCs w:val="20"/>
                <w:lang w:val="ka-GE"/>
              </w:rPr>
            </w:pPr>
          </w:p>
          <w:p w14:paraId="7D7B1B7F" w14:textId="77777777" w:rsidR="00F03670" w:rsidRPr="00C426ED" w:rsidRDefault="00F03670" w:rsidP="00290CA2">
            <w:pPr>
              <w:rPr>
                <w:sz w:val="20"/>
                <w:szCs w:val="20"/>
                <w:lang w:val="ka-GE"/>
              </w:rPr>
            </w:pPr>
          </w:p>
          <w:p w14:paraId="443390E7" w14:textId="77777777" w:rsidR="00F03670" w:rsidRPr="00C426ED" w:rsidRDefault="00F03670" w:rsidP="00290CA2">
            <w:pPr>
              <w:rPr>
                <w:sz w:val="20"/>
                <w:szCs w:val="20"/>
                <w:lang w:val="ka-GE"/>
              </w:rPr>
            </w:pPr>
          </w:p>
          <w:p w14:paraId="137F7EEE" w14:textId="77777777" w:rsidR="00F03670" w:rsidRPr="00C426ED" w:rsidRDefault="00F03670" w:rsidP="00290CA2">
            <w:pPr>
              <w:rPr>
                <w:sz w:val="20"/>
                <w:szCs w:val="20"/>
                <w:lang w:val="ka-GE"/>
              </w:rPr>
            </w:pPr>
          </w:p>
          <w:p w14:paraId="1B3A79A7" w14:textId="77777777" w:rsidR="00F03670" w:rsidRPr="00C426ED" w:rsidRDefault="00F03670" w:rsidP="00290CA2">
            <w:pPr>
              <w:rPr>
                <w:sz w:val="20"/>
                <w:szCs w:val="20"/>
                <w:lang w:val="ka-GE"/>
              </w:rPr>
            </w:pPr>
          </w:p>
          <w:p w14:paraId="69697905" w14:textId="77777777" w:rsidR="00F03670" w:rsidRPr="00C426ED" w:rsidRDefault="00F03670" w:rsidP="00290CA2">
            <w:pPr>
              <w:rPr>
                <w:sz w:val="20"/>
                <w:szCs w:val="20"/>
                <w:lang w:val="ka-GE"/>
              </w:rPr>
            </w:pPr>
          </w:p>
          <w:p w14:paraId="5E3F05B3" w14:textId="77777777" w:rsidR="00F03670" w:rsidRPr="00C426ED" w:rsidRDefault="00F03670" w:rsidP="00290CA2">
            <w:pPr>
              <w:rPr>
                <w:sz w:val="20"/>
                <w:szCs w:val="20"/>
                <w:lang w:val="ka-GE"/>
              </w:rPr>
            </w:pPr>
          </w:p>
          <w:p w14:paraId="20539C68" w14:textId="77777777" w:rsidR="00F03670" w:rsidRPr="00C426ED" w:rsidRDefault="00F03670" w:rsidP="00290CA2">
            <w:pPr>
              <w:rPr>
                <w:sz w:val="20"/>
                <w:szCs w:val="20"/>
                <w:lang w:val="ka-GE"/>
              </w:rPr>
            </w:pPr>
          </w:p>
          <w:p w14:paraId="26EDB7AF" w14:textId="77777777" w:rsidR="00F03670" w:rsidRPr="00C426ED" w:rsidRDefault="00F03670" w:rsidP="00290CA2">
            <w:pPr>
              <w:rPr>
                <w:sz w:val="20"/>
                <w:szCs w:val="20"/>
                <w:lang w:val="ka-GE"/>
              </w:rPr>
            </w:pPr>
          </w:p>
          <w:p w14:paraId="5E001444" w14:textId="77777777" w:rsidR="00F03670" w:rsidRPr="00C426ED" w:rsidRDefault="00F03670" w:rsidP="00290CA2">
            <w:pPr>
              <w:rPr>
                <w:sz w:val="20"/>
                <w:szCs w:val="20"/>
                <w:lang w:val="ka-GE"/>
              </w:rPr>
            </w:pPr>
          </w:p>
          <w:p w14:paraId="28EC63DB" w14:textId="77777777" w:rsidR="00F03670" w:rsidRPr="00C426ED" w:rsidRDefault="00F03670" w:rsidP="00290CA2">
            <w:pPr>
              <w:rPr>
                <w:sz w:val="20"/>
                <w:szCs w:val="20"/>
                <w:lang w:val="ka-GE"/>
              </w:rPr>
            </w:pPr>
          </w:p>
          <w:p w14:paraId="4495426F" w14:textId="77777777" w:rsidR="00F03670" w:rsidRPr="00C426ED" w:rsidRDefault="00F03670" w:rsidP="00290CA2">
            <w:pPr>
              <w:rPr>
                <w:sz w:val="20"/>
                <w:szCs w:val="20"/>
                <w:lang w:val="ka-GE"/>
              </w:rPr>
            </w:pPr>
          </w:p>
          <w:p w14:paraId="2043E21A" w14:textId="77777777" w:rsidR="00F03670" w:rsidRPr="00C426ED" w:rsidRDefault="00F03670" w:rsidP="00290CA2">
            <w:pPr>
              <w:rPr>
                <w:sz w:val="20"/>
                <w:szCs w:val="20"/>
                <w:lang w:val="ka-GE"/>
              </w:rPr>
            </w:pPr>
          </w:p>
          <w:p w14:paraId="7A048159" w14:textId="77777777" w:rsidR="00F03670" w:rsidRPr="00C426ED" w:rsidRDefault="00F03670" w:rsidP="00290CA2">
            <w:pPr>
              <w:rPr>
                <w:sz w:val="20"/>
                <w:szCs w:val="20"/>
                <w:lang w:val="ka-GE"/>
              </w:rPr>
            </w:pPr>
          </w:p>
          <w:p w14:paraId="3C486000" w14:textId="77777777" w:rsidR="00F03670" w:rsidRPr="00C426ED" w:rsidRDefault="00F03670" w:rsidP="00290CA2">
            <w:pPr>
              <w:rPr>
                <w:sz w:val="20"/>
                <w:szCs w:val="20"/>
                <w:lang w:val="ka-GE"/>
              </w:rPr>
            </w:pPr>
          </w:p>
          <w:p w14:paraId="3942EFFA" w14:textId="77777777" w:rsidR="00F03670" w:rsidRPr="00C426ED" w:rsidRDefault="00F03670" w:rsidP="00290CA2">
            <w:pPr>
              <w:rPr>
                <w:sz w:val="20"/>
                <w:szCs w:val="20"/>
                <w:lang w:val="ka-GE"/>
              </w:rPr>
            </w:pPr>
          </w:p>
          <w:p w14:paraId="26E329D5" w14:textId="77777777" w:rsidR="00F03670" w:rsidRPr="00C426ED" w:rsidRDefault="00F03670" w:rsidP="00290CA2">
            <w:pPr>
              <w:rPr>
                <w:sz w:val="20"/>
                <w:szCs w:val="20"/>
                <w:lang w:val="ka-GE"/>
              </w:rPr>
            </w:pPr>
          </w:p>
          <w:p w14:paraId="734E227D" w14:textId="77777777" w:rsidR="00F03670" w:rsidRPr="00C426ED" w:rsidRDefault="00F03670" w:rsidP="00290CA2">
            <w:pPr>
              <w:rPr>
                <w:sz w:val="20"/>
                <w:szCs w:val="20"/>
                <w:lang w:val="ka-GE"/>
              </w:rPr>
            </w:pPr>
          </w:p>
          <w:p w14:paraId="3F19CE37" w14:textId="77777777" w:rsidR="00F03670" w:rsidRPr="00C426ED" w:rsidRDefault="00F03670" w:rsidP="00290CA2">
            <w:pPr>
              <w:rPr>
                <w:sz w:val="20"/>
                <w:szCs w:val="20"/>
                <w:lang w:val="ka-GE"/>
              </w:rPr>
            </w:pPr>
          </w:p>
          <w:p w14:paraId="5E6A3985" w14:textId="77777777" w:rsidR="00F03670" w:rsidRPr="00C426ED" w:rsidRDefault="00F03670" w:rsidP="00290CA2">
            <w:pPr>
              <w:rPr>
                <w:sz w:val="20"/>
                <w:szCs w:val="20"/>
                <w:lang w:val="ka-GE"/>
              </w:rPr>
            </w:pPr>
          </w:p>
          <w:p w14:paraId="68FECF80" w14:textId="77777777" w:rsidR="00F03670" w:rsidRPr="00C426ED" w:rsidRDefault="00F03670" w:rsidP="00290CA2">
            <w:pPr>
              <w:rPr>
                <w:sz w:val="20"/>
                <w:szCs w:val="20"/>
                <w:lang w:val="ka-GE"/>
              </w:rPr>
            </w:pPr>
          </w:p>
          <w:p w14:paraId="38E20063" w14:textId="3901B163" w:rsidR="00F03670" w:rsidRPr="00C426ED" w:rsidRDefault="00F03670" w:rsidP="00290CA2">
            <w:pPr>
              <w:rPr>
                <w:sz w:val="20"/>
                <w:szCs w:val="20"/>
                <w:lang w:val="ka-GE"/>
              </w:rPr>
            </w:pPr>
          </w:p>
        </w:tc>
        <w:tc>
          <w:tcPr>
            <w:tcW w:w="708" w:type="dxa"/>
            <w:hideMark/>
          </w:tcPr>
          <w:p w14:paraId="178B84A7" w14:textId="29EAC445" w:rsidR="00111D96" w:rsidRPr="00C426ED" w:rsidRDefault="00290CA2" w:rsidP="005267F6">
            <w:pPr>
              <w:rPr>
                <w:sz w:val="20"/>
                <w:szCs w:val="20"/>
                <w:lang w:val="ka-GE"/>
              </w:rPr>
            </w:pPr>
            <w:r w:rsidRPr="00C426ED">
              <w:rPr>
                <w:sz w:val="20"/>
                <w:szCs w:val="20"/>
                <w:lang w:val="ka-GE"/>
              </w:rPr>
              <w:t>3</w:t>
            </w:r>
            <w:r w:rsidR="00B51E0B">
              <w:rPr>
                <w:sz w:val="20"/>
                <w:szCs w:val="20"/>
                <w:lang w:val="en-GB"/>
              </w:rPr>
              <w:t xml:space="preserve"> (2</w:t>
            </w:r>
            <w:r w:rsidR="0053404D">
              <w:rPr>
                <w:sz w:val="20"/>
                <w:szCs w:val="20"/>
                <w:lang w:val="ka-GE"/>
              </w:rPr>
              <w:t xml:space="preserve"> და </w:t>
            </w:r>
            <w:r w:rsidR="00B51E0B">
              <w:rPr>
                <w:sz w:val="20"/>
                <w:szCs w:val="20"/>
                <w:lang w:val="en-GB"/>
              </w:rPr>
              <w:t>4)</w:t>
            </w:r>
          </w:p>
          <w:p w14:paraId="6872DEC4" w14:textId="77777777" w:rsidR="00F03670" w:rsidRPr="00C426ED" w:rsidRDefault="00F03670" w:rsidP="00255E45">
            <w:pPr>
              <w:rPr>
                <w:sz w:val="20"/>
                <w:szCs w:val="20"/>
                <w:lang w:val="ka-GE"/>
              </w:rPr>
            </w:pPr>
          </w:p>
          <w:p w14:paraId="32E578A8" w14:textId="77777777" w:rsidR="00F03670" w:rsidRPr="00C426ED" w:rsidRDefault="00F03670" w:rsidP="00255E45">
            <w:pPr>
              <w:rPr>
                <w:sz w:val="20"/>
                <w:szCs w:val="20"/>
                <w:lang w:val="ka-GE"/>
              </w:rPr>
            </w:pPr>
          </w:p>
          <w:p w14:paraId="03219426" w14:textId="77777777" w:rsidR="00F03670" w:rsidRPr="00C426ED" w:rsidRDefault="00F03670" w:rsidP="00255E45">
            <w:pPr>
              <w:rPr>
                <w:sz w:val="20"/>
                <w:szCs w:val="20"/>
                <w:lang w:val="ka-GE"/>
              </w:rPr>
            </w:pPr>
          </w:p>
          <w:p w14:paraId="54774295" w14:textId="77777777" w:rsidR="00F03670" w:rsidRPr="00C426ED" w:rsidRDefault="00F03670" w:rsidP="00255E45">
            <w:pPr>
              <w:rPr>
                <w:sz w:val="20"/>
                <w:szCs w:val="20"/>
                <w:lang w:val="ka-GE"/>
              </w:rPr>
            </w:pPr>
          </w:p>
          <w:p w14:paraId="4E9BFD61" w14:textId="77777777" w:rsidR="00F03670" w:rsidRPr="00C426ED" w:rsidRDefault="00F03670" w:rsidP="00255E45">
            <w:pPr>
              <w:rPr>
                <w:sz w:val="20"/>
                <w:szCs w:val="20"/>
                <w:lang w:val="ka-GE"/>
              </w:rPr>
            </w:pPr>
          </w:p>
          <w:p w14:paraId="2D83C412" w14:textId="77777777" w:rsidR="00F03670" w:rsidRPr="00C426ED" w:rsidRDefault="00F03670" w:rsidP="00255E45">
            <w:pPr>
              <w:rPr>
                <w:sz w:val="20"/>
                <w:szCs w:val="20"/>
                <w:lang w:val="ka-GE"/>
              </w:rPr>
            </w:pPr>
          </w:p>
          <w:p w14:paraId="7EF15810" w14:textId="77777777" w:rsidR="00F03670" w:rsidRPr="00C426ED" w:rsidRDefault="00F03670" w:rsidP="00255E45">
            <w:pPr>
              <w:rPr>
                <w:sz w:val="20"/>
                <w:szCs w:val="20"/>
                <w:lang w:val="ka-GE"/>
              </w:rPr>
            </w:pPr>
          </w:p>
          <w:p w14:paraId="3817AA08" w14:textId="77777777" w:rsidR="00F03670" w:rsidRPr="00C426ED" w:rsidRDefault="00F03670" w:rsidP="00255E45">
            <w:pPr>
              <w:rPr>
                <w:sz w:val="20"/>
                <w:szCs w:val="20"/>
                <w:lang w:val="ka-GE"/>
              </w:rPr>
            </w:pPr>
          </w:p>
          <w:p w14:paraId="5CF474A3" w14:textId="77777777" w:rsidR="00F03670" w:rsidRPr="00C426ED" w:rsidRDefault="00F03670" w:rsidP="00255E45">
            <w:pPr>
              <w:rPr>
                <w:sz w:val="20"/>
                <w:szCs w:val="20"/>
                <w:lang w:val="ka-GE"/>
              </w:rPr>
            </w:pPr>
          </w:p>
          <w:p w14:paraId="034377EA" w14:textId="77777777" w:rsidR="00F03670" w:rsidRPr="00C426ED" w:rsidRDefault="00F03670" w:rsidP="00255E45">
            <w:pPr>
              <w:rPr>
                <w:sz w:val="20"/>
                <w:szCs w:val="20"/>
                <w:lang w:val="ka-GE"/>
              </w:rPr>
            </w:pPr>
          </w:p>
          <w:p w14:paraId="3B567EDC" w14:textId="77777777" w:rsidR="00F03670" w:rsidRPr="00C426ED" w:rsidRDefault="00F03670" w:rsidP="00255E45">
            <w:pPr>
              <w:rPr>
                <w:sz w:val="20"/>
                <w:szCs w:val="20"/>
                <w:lang w:val="ka-GE"/>
              </w:rPr>
            </w:pPr>
          </w:p>
          <w:p w14:paraId="3942E25A" w14:textId="77777777" w:rsidR="00F03670" w:rsidRPr="00C426ED" w:rsidRDefault="00F03670" w:rsidP="00255E45">
            <w:pPr>
              <w:rPr>
                <w:sz w:val="20"/>
                <w:szCs w:val="20"/>
                <w:lang w:val="ka-GE"/>
              </w:rPr>
            </w:pPr>
          </w:p>
          <w:p w14:paraId="5080BB94" w14:textId="77777777" w:rsidR="00F03670" w:rsidRPr="00C426ED" w:rsidRDefault="00F03670" w:rsidP="00255E45">
            <w:pPr>
              <w:rPr>
                <w:sz w:val="20"/>
                <w:szCs w:val="20"/>
                <w:lang w:val="ka-GE"/>
              </w:rPr>
            </w:pPr>
          </w:p>
          <w:p w14:paraId="6DE9CB67" w14:textId="77777777" w:rsidR="00F03670" w:rsidRPr="00C426ED" w:rsidRDefault="00F03670" w:rsidP="00255E45">
            <w:pPr>
              <w:rPr>
                <w:sz w:val="20"/>
                <w:szCs w:val="20"/>
                <w:lang w:val="ka-GE"/>
              </w:rPr>
            </w:pPr>
          </w:p>
          <w:p w14:paraId="049F9259" w14:textId="77777777" w:rsidR="00F03670" w:rsidRPr="00C426ED" w:rsidRDefault="00F03670" w:rsidP="00255E45">
            <w:pPr>
              <w:rPr>
                <w:sz w:val="20"/>
                <w:szCs w:val="20"/>
                <w:lang w:val="ka-GE"/>
              </w:rPr>
            </w:pPr>
          </w:p>
          <w:p w14:paraId="2D69F0A0" w14:textId="77777777" w:rsidR="00F03670" w:rsidRPr="00C426ED" w:rsidRDefault="00F03670" w:rsidP="00255E45">
            <w:pPr>
              <w:rPr>
                <w:sz w:val="20"/>
                <w:szCs w:val="20"/>
                <w:lang w:val="ka-GE"/>
              </w:rPr>
            </w:pPr>
          </w:p>
          <w:p w14:paraId="5AC3C91D" w14:textId="77777777" w:rsidR="00F03670" w:rsidRPr="00C426ED" w:rsidRDefault="00F03670" w:rsidP="00255E45">
            <w:pPr>
              <w:rPr>
                <w:sz w:val="20"/>
                <w:szCs w:val="20"/>
                <w:lang w:val="ka-GE"/>
              </w:rPr>
            </w:pPr>
          </w:p>
          <w:p w14:paraId="42F2BA69" w14:textId="77777777" w:rsidR="00F03670" w:rsidRPr="00C426ED" w:rsidRDefault="00F03670" w:rsidP="00255E45">
            <w:pPr>
              <w:rPr>
                <w:sz w:val="20"/>
                <w:szCs w:val="20"/>
                <w:lang w:val="ka-GE"/>
              </w:rPr>
            </w:pPr>
          </w:p>
          <w:p w14:paraId="3CA9FF71" w14:textId="77777777" w:rsidR="00F03670" w:rsidRPr="00C426ED" w:rsidRDefault="00F03670" w:rsidP="00255E45">
            <w:pPr>
              <w:rPr>
                <w:sz w:val="20"/>
                <w:szCs w:val="20"/>
                <w:lang w:val="ka-GE"/>
              </w:rPr>
            </w:pPr>
          </w:p>
          <w:p w14:paraId="4666C4BD" w14:textId="77777777" w:rsidR="00F03670" w:rsidRPr="00C426ED" w:rsidRDefault="00F03670" w:rsidP="00255E45">
            <w:pPr>
              <w:rPr>
                <w:sz w:val="20"/>
                <w:szCs w:val="20"/>
                <w:lang w:val="ka-GE"/>
              </w:rPr>
            </w:pPr>
          </w:p>
          <w:p w14:paraId="77799ABD" w14:textId="77777777" w:rsidR="00F03670" w:rsidRPr="00C426ED" w:rsidRDefault="00F03670" w:rsidP="00255E45">
            <w:pPr>
              <w:rPr>
                <w:sz w:val="20"/>
                <w:szCs w:val="20"/>
                <w:lang w:val="ka-GE"/>
              </w:rPr>
            </w:pPr>
          </w:p>
          <w:p w14:paraId="138646B2" w14:textId="77777777" w:rsidR="00F03670" w:rsidRPr="00C426ED" w:rsidRDefault="00F03670" w:rsidP="00255E45">
            <w:pPr>
              <w:rPr>
                <w:sz w:val="20"/>
                <w:szCs w:val="20"/>
                <w:lang w:val="ka-GE"/>
              </w:rPr>
            </w:pPr>
          </w:p>
          <w:p w14:paraId="007EAF78" w14:textId="77777777" w:rsidR="00F03670" w:rsidRPr="00C426ED" w:rsidRDefault="00F03670" w:rsidP="00255E45">
            <w:pPr>
              <w:rPr>
                <w:sz w:val="20"/>
                <w:szCs w:val="20"/>
                <w:lang w:val="ka-GE"/>
              </w:rPr>
            </w:pPr>
          </w:p>
          <w:p w14:paraId="0040CE0D" w14:textId="77777777" w:rsidR="00F03670" w:rsidRPr="00C426ED" w:rsidRDefault="00F03670" w:rsidP="00255E45">
            <w:pPr>
              <w:rPr>
                <w:sz w:val="20"/>
                <w:szCs w:val="20"/>
                <w:lang w:val="ka-GE"/>
              </w:rPr>
            </w:pPr>
          </w:p>
          <w:p w14:paraId="5834FB72" w14:textId="77777777" w:rsidR="00F03670" w:rsidRPr="00C426ED" w:rsidRDefault="00F03670" w:rsidP="00255E45">
            <w:pPr>
              <w:rPr>
                <w:sz w:val="20"/>
                <w:szCs w:val="20"/>
                <w:lang w:val="ka-GE"/>
              </w:rPr>
            </w:pPr>
          </w:p>
          <w:p w14:paraId="0D779156" w14:textId="77777777" w:rsidR="00F03670" w:rsidRPr="00C426ED" w:rsidRDefault="00F03670" w:rsidP="00255E45">
            <w:pPr>
              <w:rPr>
                <w:sz w:val="20"/>
                <w:szCs w:val="20"/>
                <w:lang w:val="ka-GE"/>
              </w:rPr>
            </w:pPr>
          </w:p>
          <w:p w14:paraId="485DB33D" w14:textId="77777777" w:rsidR="00F03670" w:rsidRPr="00C426ED" w:rsidRDefault="00F03670" w:rsidP="00255E45">
            <w:pPr>
              <w:rPr>
                <w:sz w:val="20"/>
                <w:szCs w:val="20"/>
                <w:lang w:val="ka-GE"/>
              </w:rPr>
            </w:pPr>
          </w:p>
          <w:p w14:paraId="421D5B2C" w14:textId="77777777" w:rsidR="00F03670" w:rsidRPr="00C426ED" w:rsidRDefault="00F03670" w:rsidP="00255E45">
            <w:pPr>
              <w:rPr>
                <w:sz w:val="20"/>
                <w:szCs w:val="20"/>
                <w:lang w:val="ka-GE"/>
              </w:rPr>
            </w:pPr>
          </w:p>
          <w:p w14:paraId="4CD9805C" w14:textId="77777777" w:rsidR="00F03670" w:rsidRPr="00C426ED" w:rsidRDefault="00F03670" w:rsidP="00255E45">
            <w:pPr>
              <w:rPr>
                <w:sz w:val="20"/>
                <w:szCs w:val="20"/>
                <w:lang w:val="ka-GE"/>
              </w:rPr>
            </w:pPr>
          </w:p>
          <w:p w14:paraId="54077E52" w14:textId="77777777" w:rsidR="00F03670" w:rsidRPr="00C426ED" w:rsidRDefault="00F03670" w:rsidP="00255E45">
            <w:pPr>
              <w:rPr>
                <w:sz w:val="20"/>
                <w:szCs w:val="20"/>
                <w:lang w:val="ka-GE"/>
              </w:rPr>
            </w:pPr>
          </w:p>
          <w:p w14:paraId="313B645A" w14:textId="77777777" w:rsidR="00F03670" w:rsidRPr="00C426ED" w:rsidRDefault="00F03670" w:rsidP="00255E45">
            <w:pPr>
              <w:rPr>
                <w:sz w:val="20"/>
                <w:szCs w:val="20"/>
                <w:lang w:val="ka-GE"/>
              </w:rPr>
            </w:pPr>
          </w:p>
          <w:p w14:paraId="789B9F0F" w14:textId="77777777" w:rsidR="00F03670" w:rsidRPr="00C426ED" w:rsidRDefault="00F03670" w:rsidP="00255E45">
            <w:pPr>
              <w:rPr>
                <w:sz w:val="20"/>
                <w:szCs w:val="20"/>
                <w:lang w:val="ka-GE"/>
              </w:rPr>
            </w:pPr>
          </w:p>
          <w:p w14:paraId="6A96D2AC" w14:textId="77777777" w:rsidR="00F03670" w:rsidRPr="00C426ED" w:rsidRDefault="00F03670" w:rsidP="00255E45">
            <w:pPr>
              <w:rPr>
                <w:sz w:val="20"/>
                <w:szCs w:val="20"/>
                <w:lang w:val="ka-GE"/>
              </w:rPr>
            </w:pPr>
          </w:p>
          <w:p w14:paraId="5135A5FD" w14:textId="2D21585D" w:rsidR="00290CA2" w:rsidRPr="00C426ED" w:rsidRDefault="00290CA2" w:rsidP="00255E45">
            <w:pPr>
              <w:rPr>
                <w:sz w:val="20"/>
                <w:szCs w:val="20"/>
                <w:lang w:val="ka-GE"/>
              </w:rPr>
            </w:pPr>
          </w:p>
        </w:tc>
        <w:tc>
          <w:tcPr>
            <w:tcW w:w="5103" w:type="dxa"/>
            <w:hideMark/>
          </w:tcPr>
          <w:p w14:paraId="6A3E2CAF" w14:textId="77777777" w:rsidR="00B51E0B" w:rsidRPr="00B51E0B" w:rsidRDefault="00B51E0B">
            <w:pPr>
              <w:jc w:val="both"/>
              <w:rPr>
                <w:sz w:val="20"/>
                <w:szCs w:val="20"/>
                <w:lang w:val="ka-GE"/>
              </w:rPr>
            </w:pPr>
            <w:r w:rsidRPr="00B51E0B">
              <w:rPr>
                <w:sz w:val="20"/>
                <w:szCs w:val="20"/>
                <w:lang w:val="ka-GE"/>
              </w:rPr>
              <w:t>2. ამ კანონის მე-2 მუხლის პირველი პუნქტის „</w:t>
            </w:r>
            <w:proofErr w:type="spellStart"/>
            <w:r w:rsidRPr="00B51E0B">
              <w:rPr>
                <w:sz w:val="20"/>
                <w:szCs w:val="20"/>
                <w:lang w:val="ka-GE"/>
              </w:rPr>
              <w:t>ს.ა.გ</w:t>
            </w:r>
            <w:proofErr w:type="spellEnd"/>
            <w:r w:rsidRPr="00B51E0B">
              <w:rPr>
                <w:sz w:val="20"/>
                <w:szCs w:val="20"/>
                <w:lang w:val="ka-GE"/>
              </w:rPr>
              <w:t>“ და „</w:t>
            </w:r>
            <w:proofErr w:type="spellStart"/>
            <w:r w:rsidRPr="00B51E0B">
              <w:rPr>
                <w:sz w:val="20"/>
                <w:szCs w:val="20"/>
                <w:lang w:val="ka-GE"/>
              </w:rPr>
              <w:t>ს.ბ.გ</w:t>
            </w:r>
            <w:proofErr w:type="spellEnd"/>
            <w:r w:rsidRPr="00B51E0B">
              <w:rPr>
                <w:sz w:val="20"/>
                <w:szCs w:val="20"/>
                <w:lang w:val="ka-GE"/>
              </w:rPr>
              <w:t xml:space="preserve">“ ქვეპუნქტების მიზნებისათვის, ფინანსურ სექტორში შემავალი თითოეული სექტორის მიერ განხორციელებული კონსოლიდირებული ან </w:t>
            </w:r>
            <w:proofErr w:type="spellStart"/>
            <w:r w:rsidRPr="00B51E0B">
              <w:rPr>
                <w:sz w:val="20"/>
                <w:szCs w:val="20"/>
                <w:lang w:val="ka-GE"/>
              </w:rPr>
              <w:t>აგრეგირებული</w:t>
            </w:r>
            <w:proofErr w:type="spellEnd"/>
            <w:r w:rsidRPr="00B51E0B">
              <w:rPr>
                <w:sz w:val="20"/>
                <w:szCs w:val="20"/>
                <w:lang w:val="ka-GE"/>
              </w:rPr>
              <w:t xml:space="preserve"> საქმიანობა მნიშვნელოვნად მიიჩნევა, თუ სექტორის გასაშუალოებული მაჩვენებლებისთვის კმაყოფილდება ყველა შემდეგი პირობა: </w:t>
            </w:r>
          </w:p>
          <w:p w14:paraId="6E45146E" w14:textId="77777777" w:rsidR="00B51E0B" w:rsidRPr="00B51E0B" w:rsidRDefault="00B51E0B">
            <w:pPr>
              <w:jc w:val="both"/>
              <w:rPr>
                <w:sz w:val="20"/>
                <w:szCs w:val="20"/>
                <w:lang w:val="ka-GE"/>
              </w:rPr>
            </w:pPr>
            <w:r w:rsidRPr="00B51E0B">
              <w:rPr>
                <w:sz w:val="20"/>
                <w:szCs w:val="20"/>
                <w:lang w:val="ka-GE"/>
              </w:rPr>
              <w:t xml:space="preserve">ა) სადაზღვევო სექტორსა და საბანკო და საბროკერო სექტორებში შემავალი საწარმოების აქტივების ჯამი ჯგუფის მთლიან ფინანსურ სექტორებში შემავალი საწარმოების აქტივების ჯამის 10%-ს აჭარბებს; </w:t>
            </w:r>
          </w:p>
          <w:p w14:paraId="36D6776D" w14:textId="2E785CD1" w:rsidR="00E420EA" w:rsidRDefault="00B51E0B" w:rsidP="00962B30">
            <w:pPr>
              <w:jc w:val="both"/>
              <w:rPr>
                <w:sz w:val="20"/>
                <w:szCs w:val="20"/>
                <w:lang w:val="ka-GE"/>
              </w:rPr>
            </w:pPr>
            <w:r w:rsidRPr="00B51E0B">
              <w:rPr>
                <w:sz w:val="20"/>
                <w:szCs w:val="20"/>
                <w:lang w:val="ka-GE"/>
              </w:rPr>
              <w:t>ბ) სადაზღვევო სექტორსა და საბანკო და საბროკერო სექტორებში  შემავალი საწარმოების კაპიტალის ადეკვატურობის/გადახდისუნარიანობის მარჟის მოთხოვნა ჯგუფის ფინანსურ სექტორებში შემავალი საწარმოების კაპიტალის ადეკვატურობის/</w:t>
            </w:r>
            <w:r w:rsidR="0053404D">
              <w:rPr>
                <w:sz w:val="20"/>
                <w:szCs w:val="20"/>
                <w:lang w:val="ka-GE"/>
              </w:rPr>
              <w:t xml:space="preserve"> </w:t>
            </w:r>
            <w:r w:rsidRPr="00B51E0B">
              <w:rPr>
                <w:sz w:val="20"/>
                <w:szCs w:val="20"/>
                <w:lang w:val="ka-GE"/>
              </w:rPr>
              <w:t xml:space="preserve">გადახდისუნარიანობის მარჟის მოთხოვნის 10%-ს აჭარბებს. </w:t>
            </w:r>
          </w:p>
          <w:p w14:paraId="7AEB3633" w14:textId="77777777" w:rsidR="00B51E0B" w:rsidRPr="00C426ED" w:rsidRDefault="00B51E0B" w:rsidP="00962B30">
            <w:pPr>
              <w:jc w:val="both"/>
              <w:rPr>
                <w:sz w:val="20"/>
                <w:szCs w:val="20"/>
                <w:lang w:val="ka-GE"/>
              </w:rPr>
            </w:pPr>
          </w:p>
          <w:p w14:paraId="122DB474" w14:textId="507284CB" w:rsidR="00290CA2" w:rsidRPr="00C426ED" w:rsidRDefault="00B51E0B" w:rsidP="00962B30">
            <w:pPr>
              <w:jc w:val="both"/>
              <w:rPr>
                <w:sz w:val="20"/>
                <w:szCs w:val="20"/>
                <w:lang w:val="ka-GE"/>
              </w:rPr>
            </w:pPr>
            <w:r w:rsidRPr="00B51E0B">
              <w:rPr>
                <w:sz w:val="20"/>
                <w:szCs w:val="20"/>
                <w:lang w:val="ka-GE"/>
              </w:rPr>
              <w:t xml:space="preserve">4. ფინანსურ კონგლომერატში უმცირეს ფინანსურ სექტორად მიიჩნევა სექტორი, რომელსაც ამ მუხლის მე-2 პუნქტის შესაბამისად, უმცირესი გასაშუალოებული მაჩვენებლები აქვს, ხოლო უდიდესი ფინანსური სექტორი არის სექტორი უდიდესი გასაშუალოებული მაჩვენებლით ამ მუხლის მე-2 პუნქტის შესაბამისად. აღნიშნული მაჩვენებლების </w:t>
            </w:r>
            <w:proofErr w:type="spellStart"/>
            <w:r w:rsidRPr="00B51E0B">
              <w:rPr>
                <w:sz w:val="20"/>
                <w:szCs w:val="20"/>
                <w:lang w:val="ka-GE"/>
              </w:rPr>
              <w:t>გამოთვლისათვის</w:t>
            </w:r>
            <w:proofErr w:type="spellEnd"/>
            <w:r w:rsidRPr="00B51E0B">
              <w:rPr>
                <w:sz w:val="20"/>
                <w:szCs w:val="20"/>
                <w:lang w:val="ka-GE"/>
              </w:rPr>
              <w:t xml:space="preserve"> საბანკო და საბროკერო სექტორების მაჩვენებლები ერთობლივად უნდა იყოს გათვალისწინებული. ამასთან, აქტივების მმართველი კომპანიები, უნდა მიეკუთვნოს იმ სექტორს, რომლებსაც ისინი ჯგუფის ფარგლებში ეკუთვნიან, ხოლო  თუ აღნიშნული კომპანიები არ მიეკუთვნებიან არცერთ ფინანსურ სექტორს, ისინი უნდა მიეკუთვნონ ჯგუფის უმცირეს ფინანსურ სექტორს.  </w:t>
            </w:r>
          </w:p>
        </w:tc>
        <w:tc>
          <w:tcPr>
            <w:tcW w:w="567" w:type="dxa"/>
            <w:hideMark/>
          </w:tcPr>
          <w:p w14:paraId="7E707BF0" w14:textId="6D0B3743" w:rsidR="00290CA2" w:rsidRPr="00C426ED" w:rsidRDefault="00111D96" w:rsidP="00290CA2">
            <w:pPr>
              <w:rPr>
                <w:sz w:val="20"/>
                <w:szCs w:val="20"/>
                <w:lang w:val="ka-GE"/>
              </w:rPr>
            </w:pPr>
            <w:proofErr w:type="spellStart"/>
            <w:r w:rsidRPr="00C426ED">
              <w:rPr>
                <w:sz w:val="20"/>
                <w:szCs w:val="20"/>
                <w:lang w:val="ka-GE"/>
              </w:rPr>
              <w:t>ნშ</w:t>
            </w:r>
            <w:proofErr w:type="spellEnd"/>
          </w:p>
        </w:tc>
        <w:tc>
          <w:tcPr>
            <w:tcW w:w="3119" w:type="dxa"/>
            <w:hideMark/>
          </w:tcPr>
          <w:p w14:paraId="3C4F9010" w14:textId="62AB36A6" w:rsidR="00290CA2" w:rsidRPr="00C426ED" w:rsidRDefault="009F4999" w:rsidP="00962B30">
            <w:pPr>
              <w:jc w:val="both"/>
              <w:rPr>
                <w:sz w:val="20"/>
                <w:szCs w:val="20"/>
                <w:lang w:val="ka-GE"/>
              </w:rPr>
            </w:pPr>
            <w:r>
              <w:rPr>
                <w:sz w:val="20"/>
                <w:szCs w:val="20"/>
                <w:lang w:val="ka-GE"/>
              </w:rPr>
              <w:t xml:space="preserve">კანონპროექტის მე-3 მუხლის მე-2 </w:t>
            </w:r>
            <w:r w:rsidR="00290CA2" w:rsidRPr="00C426ED">
              <w:rPr>
                <w:sz w:val="20"/>
                <w:szCs w:val="20"/>
                <w:lang w:val="ka-GE"/>
              </w:rPr>
              <w:t xml:space="preserve">პუნქტში არ ასახულა </w:t>
            </w:r>
            <w:r>
              <w:rPr>
                <w:sz w:val="20"/>
                <w:szCs w:val="20"/>
                <w:lang w:val="ka-GE"/>
              </w:rPr>
              <w:t xml:space="preserve">დირექტივის </w:t>
            </w:r>
            <w:r w:rsidR="00A14F62">
              <w:rPr>
                <w:sz w:val="20"/>
                <w:szCs w:val="20"/>
                <w:lang w:val="ka-GE"/>
              </w:rPr>
              <w:t xml:space="preserve">3.2 </w:t>
            </w:r>
            <w:r w:rsidR="00290CA2" w:rsidRPr="00C426ED">
              <w:rPr>
                <w:sz w:val="20"/>
                <w:szCs w:val="20"/>
                <w:lang w:val="ka-GE"/>
              </w:rPr>
              <w:t xml:space="preserve">პუნქტის ბოლო </w:t>
            </w:r>
            <w:r w:rsidR="00A14F62">
              <w:rPr>
                <w:sz w:val="20"/>
                <w:szCs w:val="20"/>
                <w:lang w:val="ka-GE"/>
              </w:rPr>
              <w:t>ნაწილი</w:t>
            </w:r>
            <w:r w:rsidR="00A14F62" w:rsidRPr="00C426ED">
              <w:rPr>
                <w:sz w:val="20"/>
                <w:szCs w:val="20"/>
                <w:lang w:val="ka-GE"/>
              </w:rPr>
              <w:t xml:space="preserve"> </w:t>
            </w:r>
            <w:r w:rsidR="00290CA2" w:rsidRPr="00C426ED">
              <w:rPr>
                <w:sz w:val="20"/>
                <w:szCs w:val="20"/>
                <w:lang w:val="ka-GE"/>
              </w:rPr>
              <w:t xml:space="preserve">ალტერნატიული საინვესტიციო ფონდების მმართველების თაობაზე (იხ. </w:t>
            </w:r>
            <w:r w:rsidR="005D416F">
              <w:rPr>
                <w:sz w:val="20"/>
                <w:szCs w:val="20"/>
                <w:lang w:val="ka-GE"/>
              </w:rPr>
              <w:t xml:space="preserve">ამ ცხრილის აღნიშნული დირექტივის </w:t>
            </w:r>
            <w:r w:rsidR="005D416F" w:rsidRPr="005D416F">
              <w:rPr>
                <w:sz w:val="20"/>
                <w:szCs w:val="20"/>
                <w:lang w:val="ka-GE"/>
              </w:rPr>
              <w:t>2.5a</w:t>
            </w:r>
            <w:r w:rsidR="005D416F" w:rsidRPr="005D416F" w:rsidDel="005D416F">
              <w:rPr>
                <w:sz w:val="20"/>
                <w:szCs w:val="20"/>
                <w:lang w:val="ka-GE"/>
              </w:rPr>
              <w:t xml:space="preserve"> </w:t>
            </w:r>
            <w:r w:rsidR="00290CA2" w:rsidRPr="00C426ED">
              <w:rPr>
                <w:sz w:val="20"/>
                <w:szCs w:val="20"/>
                <w:lang w:val="ka-GE"/>
              </w:rPr>
              <w:t>შენიშვნა), რამდენადაც ალტერნატიული საინვესტიციო ფონდების მმართველების ნაწილი კანონპროექტში არ არის დირექტივიდან გადმოტანილი</w:t>
            </w:r>
            <w:r w:rsidR="009311E6" w:rsidRPr="00C426ED">
              <w:rPr>
                <w:sz w:val="20"/>
                <w:szCs w:val="20"/>
                <w:lang w:val="ka-GE"/>
              </w:rPr>
              <w:t>.</w:t>
            </w:r>
          </w:p>
        </w:tc>
      </w:tr>
      <w:tr w:rsidR="00290CA2" w:rsidRPr="00C426ED" w14:paraId="7B9DB37F" w14:textId="77777777" w:rsidTr="006F4AA5">
        <w:trPr>
          <w:trHeight w:val="2542"/>
        </w:trPr>
        <w:tc>
          <w:tcPr>
            <w:tcW w:w="704" w:type="dxa"/>
            <w:hideMark/>
          </w:tcPr>
          <w:p w14:paraId="38DDA1D8" w14:textId="6B8975B3" w:rsidR="00290CA2" w:rsidRPr="00C426ED" w:rsidRDefault="008F3526">
            <w:pPr>
              <w:rPr>
                <w:sz w:val="20"/>
                <w:szCs w:val="20"/>
                <w:lang w:val="ka-GE"/>
              </w:rPr>
            </w:pPr>
            <w:r w:rsidRPr="00C426ED">
              <w:rPr>
                <w:sz w:val="20"/>
                <w:szCs w:val="20"/>
                <w:lang w:val="ka-GE"/>
              </w:rPr>
              <w:t>3</w:t>
            </w:r>
            <w:r w:rsidR="00845DAB">
              <w:rPr>
                <w:sz w:val="20"/>
                <w:szCs w:val="20"/>
                <w:lang w:val="en-GB"/>
              </w:rPr>
              <w:t xml:space="preserve"> (3-</w:t>
            </w:r>
            <w:r w:rsidR="007B0914">
              <w:rPr>
                <w:sz w:val="20"/>
                <w:szCs w:val="20"/>
                <w:lang w:val="en-GB"/>
              </w:rPr>
              <w:t>3a)</w:t>
            </w:r>
          </w:p>
        </w:tc>
        <w:tc>
          <w:tcPr>
            <w:tcW w:w="4820" w:type="dxa"/>
            <w:hideMark/>
          </w:tcPr>
          <w:p w14:paraId="1B50F34F" w14:textId="0857C3BF" w:rsidR="007B0914" w:rsidRDefault="00290CA2" w:rsidP="00962B30">
            <w:pPr>
              <w:jc w:val="both"/>
              <w:rPr>
                <w:sz w:val="20"/>
                <w:szCs w:val="20"/>
                <w:lang w:val="ka-GE"/>
              </w:rPr>
            </w:pPr>
            <w:r w:rsidRPr="00C426ED">
              <w:rPr>
                <w:sz w:val="20"/>
                <w:szCs w:val="20"/>
                <w:lang w:val="ka-GE"/>
              </w:rPr>
              <w:t>დარგთაშორისი საქმიანობები აგრეთვე უნდა მიჩნეულ იქნეს მნიშვნელოვნად 2(14</w:t>
            </w:r>
            <w:r w:rsidR="007B0914" w:rsidRPr="00C426ED">
              <w:rPr>
                <w:sz w:val="20"/>
                <w:szCs w:val="20"/>
                <w:lang w:val="ka-GE"/>
              </w:rPr>
              <w:t>)(</w:t>
            </w:r>
            <w:r w:rsidR="007B0914">
              <w:rPr>
                <w:sz w:val="20"/>
                <w:szCs w:val="20"/>
                <w:lang w:val="en-GB"/>
              </w:rPr>
              <w:t>a</w:t>
            </w:r>
            <w:r w:rsidR="007B0914" w:rsidRPr="00C426ED">
              <w:rPr>
                <w:sz w:val="20"/>
                <w:szCs w:val="20"/>
                <w:lang w:val="ka-GE"/>
              </w:rPr>
              <w:t>)(</w:t>
            </w:r>
            <w:proofErr w:type="spellStart"/>
            <w:r w:rsidRPr="00C426ED">
              <w:rPr>
                <w:sz w:val="20"/>
                <w:szCs w:val="20"/>
                <w:lang w:val="ka-GE"/>
              </w:rPr>
              <w:t>iii</w:t>
            </w:r>
            <w:proofErr w:type="spellEnd"/>
            <w:r w:rsidRPr="00C426ED">
              <w:rPr>
                <w:sz w:val="20"/>
                <w:szCs w:val="20"/>
                <w:lang w:val="ka-GE"/>
              </w:rPr>
              <w:t>) ან (14</w:t>
            </w:r>
            <w:r w:rsidR="007B0914" w:rsidRPr="00C426ED">
              <w:rPr>
                <w:sz w:val="20"/>
                <w:szCs w:val="20"/>
                <w:lang w:val="ka-GE"/>
              </w:rPr>
              <w:t>)(</w:t>
            </w:r>
            <w:r w:rsidR="007B0914">
              <w:rPr>
                <w:sz w:val="20"/>
                <w:szCs w:val="20"/>
                <w:lang w:val="en-GB"/>
              </w:rPr>
              <w:t>b</w:t>
            </w:r>
            <w:r w:rsidR="007B0914" w:rsidRPr="00C426ED">
              <w:rPr>
                <w:sz w:val="20"/>
                <w:szCs w:val="20"/>
                <w:lang w:val="ka-GE"/>
              </w:rPr>
              <w:t>)(</w:t>
            </w:r>
            <w:proofErr w:type="spellStart"/>
            <w:r w:rsidRPr="00C426ED">
              <w:rPr>
                <w:sz w:val="20"/>
                <w:szCs w:val="20"/>
                <w:lang w:val="ka-GE"/>
              </w:rPr>
              <w:t>iii</w:t>
            </w:r>
            <w:proofErr w:type="spellEnd"/>
            <w:r w:rsidRPr="00C426ED">
              <w:rPr>
                <w:sz w:val="20"/>
                <w:szCs w:val="20"/>
                <w:lang w:val="ka-GE"/>
              </w:rPr>
              <w:t>)</w:t>
            </w:r>
            <w:r w:rsidR="002E6420">
              <w:rPr>
                <w:sz w:val="20"/>
                <w:szCs w:val="20"/>
              </w:rPr>
              <w:t xml:space="preserve"> </w:t>
            </w:r>
            <w:r w:rsidR="002E6420" w:rsidRPr="00C426ED">
              <w:rPr>
                <w:sz w:val="20"/>
                <w:szCs w:val="20"/>
                <w:lang w:val="ka-GE"/>
              </w:rPr>
              <w:t>მუხლის</w:t>
            </w:r>
            <w:r w:rsidRPr="00C426ED">
              <w:rPr>
                <w:sz w:val="20"/>
                <w:szCs w:val="20"/>
                <w:lang w:val="ka-GE"/>
              </w:rPr>
              <w:t xml:space="preserve"> მნიშვნელობით, თუ უმცირესი საფინანსო სექტორის საერთო ბალანსი აღემატება 6 მილიარდ ევროს.</w:t>
            </w:r>
          </w:p>
          <w:p w14:paraId="28C8EC33" w14:textId="5752F67A" w:rsidR="007B0914" w:rsidRDefault="00290CA2" w:rsidP="00962B30">
            <w:pPr>
              <w:jc w:val="both"/>
              <w:rPr>
                <w:sz w:val="20"/>
                <w:szCs w:val="20"/>
                <w:lang w:val="ka-GE"/>
              </w:rPr>
            </w:pPr>
            <w:r w:rsidRPr="00C426ED">
              <w:rPr>
                <w:sz w:val="20"/>
                <w:szCs w:val="20"/>
                <w:lang w:val="ka-GE"/>
              </w:rPr>
              <w:br/>
              <w:t xml:space="preserve">თუ </w:t>
            </w:r>
            <w:proofErr w:type="spellStart"/>
            <w:r w:rsidRPr="00C426ED">
              <w:rPr>
                <w:sz w:val="20"/>
                <w:szCs w:val="20"/>
                <w:lang w:val="ka-GE"/>
              </w:rPr>
              <w:t>ჯფუფი</w:t>
            </w:r>
            <w:proofErr w:type="spellEnd"/>
            <w:r w:rsidRPr="00C426ED">
              <w:rPr>
                <w:sz w:val="20"/>
                <w:szCs w:val="20"/>
                <w:lang w:val="ka-GE"/>
              </w:rPr>
              <w:t xml:space="preserve"> ვერ აღწევს ამ მუხლის მე-2 </w:t>
            </w:r>
            <w:r w:rsidR="00E07C2F">
              <w:rPr>
                <w:sz w:val="20"/>
                <w:szCs w:val="20"/>
                <w:lang w:val="ka-GE"/>
              </w:rPr>
              <w:t>პუნქტში</w:t>
            </w:r>
            <w:r w:rsidR="00A14F62" w:rsidRPr="00C426ED">
              <w:rPr>
                <w:sz w:val="20"/>
                <w:szCs w:val="20"/>
                <w:lang w:val="ka-GE"/>
              </w:rPr>
              <w:t xml:space="preserve"> </w:t>
            </w:r>
            <w:r w:rsidRPr="00C426ED">
              <w:rPr>
                <w:sz w:val="20"/>
                <w:szCs w:val="20"/>
                <w:lang w:val="ka-GE"/>
              </w:rPr>
              <w:t xml:space="preserve">მითითებულ ზღვრულ მნიშვნელობას, შესაბამის უფლებამოსილ ორგანოებს, საერთო შეთანხმებით, შეუძლიათ მიიღონ გადაწყვეტილება ამ ჯგუფის ფინანსურ კონგლომერატად არ ჩათვლის შესახებ. მათ აგრეთვე უფლება აქვთ მიიღონ გადაწყვეტილება 7, 8 ან 9 </w:t>
            </w:r>
            <w:r w:rsidR="00845DAB">
              <w:rPr>
                <w:sz w:val="20"/>
                <w:szCs w:val="20"/>
                <w:lang w:val="ka-GE"/>
              </w:rPr>
              <w:t>მუხლ</w:t>
            </w:r>
            <w:r w:rsidR="002E6420" w:rsidRPr="00C426ED">
              <w:rPr>
                <w:sz w:val="20"/>
                <w:szCs w:val="20"/>
                <w:lang w:val="ka-GE"/>
              </w:rPr>
              <w:t xml:space="preserve">ის </w:t>
            </w:r>
            <w:r w:rsidRPr="00C426ED">
              <w:rPr>
                <w:sz w:val="20"/>
                <w:szCs w:val="20"/>
                <w:lang w:val="ka-GE"/>
              </w:rPr>
              <w:t>დებულებების არ გამოყენების შესახებ, თუ მათი აზრით, ჯგუფის შეყვანა წინამდებარე დირექტივის მოქმედების სფეროში ან ამ დებულებების გამოყენება არაა აუცილებელი ან შეუფერებელი ან შეცდომაში შემყვანი იქნებოდა დამატებითი</w:t>
            </w:r>
            <w:r w:rsidR="002E6420">
              <w:rPr>
                <w:sz w:val="20"/>
                <w:szCs w:val="20"/>
              </w:rPr>
              <w:t xml:space="preserve"> </w:t>
            </w:r>
            <w:r w:rsidRPr="00C426ED">
              <w:rPr>
                <w:sz w:val="20"/>
                <w:szCs w:val="20"/>
                <w:lang w:val="ka-GE"/>
              </w:rPr>
              <w:t xml:space="preserve"> ზედამხედველობის მიზნებთან მიმართებაში.</w:t>
            </w:r>
          </w:p>
          <w:p w14:paraId="53A58E15" w14:textId="761A10EC" w:rsidR="007B0914" w:rsidRDefault="00290CA2" w:rsidP="00962B30">
            <w:pPr>
              <w:jc w:val="both"/>
              <w:rPr>
                <w:sz w:val="20"/>
                <w:szCs w:val="20"/>
                <w:lang w:val="ka-GE"/>
              </w:rPr>
            </w:pPr>
            <w:r w:rsidRPr="00C426ED">
              <w:rPr>
                <w:sz w:val="20"/>
                <w:szCs w:val="20"/>
                <w:lang w:val="ka-GE"/>
              </w:rPr>
              <w:br/>
              <w:t>ამ პუნქტის მიხედვით მიღებული გადაწყვეტილებები უნდა ეცნობო</w:t>
            </w:r>
            <w:r w:rsidR="002E6420">
              <w:rPr>
                <w:sz w:val="20"/>
                <w:szCs w:val="20"/>
                <w:lang w:val="ka-GE"/>
              </w:rPr>
              <w:t>თ</w:t>
            </w:r>
            <w:r w:rsidRPr="00C426ED">
              <w:rPr>
                <w:sz w:val="20"/>
                <w:szCs w:val="20"/>
                <w:lang w:val="ka-GE"/>
              </w:rPr>
              <w:t xml:space="preserve"> დანარჩენ უფლებამოსილ ორგანოებს და გამონაკლისი შემთხვევების გარდა, ისინი უფლებამოსილმა ორგანოებმა უნდა </w:t>
            </w:r>
            <w:proofErr w:type="spellStart"/>
            <w:r w:rsidRPr="00C426ED">
              <w:rPr>
                <w:sz w:val="20"/>
                <w:szCs w:val="20"/>
                <w:lang w:val="ka-GE"/>
              </w:rPr>
              <w:t>გაასაჯაროვონ</w:t>
            </w:r>
            <w:proofErr w:type="spellEnd"/>
            <w:r w:rsidRPr="00C426ED">
              <w:rPr>
                <w:sz w:val="20"/>
                <w:szCs w:val="20"/>
                <w:lang w:val="ka-GE"/>
              </w:rPr>
              <w:t>.</w:t>
            </w:r>
          </w:p>
          <w:p w14:paraId="435D285A" w14:textId="48C3252C" w:rsidR="007B0914" w:rsidRDefault="00290CA2" w:rsidP="00962B30">
            <w:pPr>
              <w:jc w:val="both"/>
              <w:rPr>
                <w:sz w:val="20"/>
                <w:szCs w:val="20"/>
                <w:lang w:val="ka-GE"/>
              </w:rPr>
            </w:pPr>
            <w:r w:rsidRPr="00C426ED">
              <w:rPr>
                <w:sz w:val="20"/>
                <w:szCs w:val="20"/>
                <w:lang w:val="ka-GE"/>
              </w:rPr>
              <w:lastRenderedPageBreak/>
              <w:br/>
              <w:t>3</w:t>
            </w:r>
            <w:r w:rsidR="007B0914">
              <w:rPr>
                <w:sz w:val="20"/>
                <w:szCs w:val="20"/>
                <w:lang w:val="en-GB"/>
              </w:rPr>
              <w:t>a</w:t>
            </w:r>
            <w:r w:rsidR="007B0914" w:rsidRPr="00C426ED">
              <w:rPr>
                <w:sz w:val="20"/>
                <w:szCs w:val="20"/>
                <w:lang w:val="ka-GE"/>
              </w:rPr>
              <w:t xml:space="preserve">. </w:t>
            </w:r>
            <w:r w:rsidRPr="00C426ED">
              <w:rPr>
                <w:sz w:val="20"/>
                <w:szCs w:val="20"/>
                <w:lang w:val="ka-GE"/>
              </w:rPr>
              <w:t>თუ ჯ</w:t>
            </w:r>
            <w:r w:rsidR="006461AB">
              <w:rPr>
                <w:sz w:val="20"/>
                <w:szCs w:val="20"/>
                <w:lang w:val="ka-GE"/>
              </w:rPr>
              <w:t>გ</w:t>
            </w:r>
            <w:r w:rsidRPr="00C426ED">
              <w:rPr>
                <w:sz w:val="20"/>
                <w:szCs w:val="20"/>
                <w:lang w:val="ka-GE"/>
              </w:rPr>
              <w:t xml:space="preserve">უფი აღწევს ამ მუხლის მე-2 </w:t>
            </w:r>
            <w:r w:rsidR="00E07C2F">
              <w:rPr>
                <w:sz w:val="20"/>
                <w:szCs w:val="20"/>
                <w:lang w:val="ka-GE"/>
              </w:rPr>
              <w:t>პუნქტში</w:t>
            </w:r>
            <w:r w:rsidR="00A14F62" w:rsidRPr="00C426ED">
              <w:rPr>
                <w:sz w:val="20"/>
                <w:szCs w:val="20"/>
                <w:lang w:val="ka-GE"/>
              </w:rPr>
              <w:t xml:space="preserve"> </w:t>
            </w:r>
            <w:r w:rsidRPr="00C426ED">
              <w:rPr>
                <w:sz w:val="20"/>
                <w:szCs w:val="20"/>
                <w:lang w:val="ka-GE"/>
              </w:rPr>
              <w:t xml:space="preserve">მითითებულ ზღვრულ მნიშვნელობას, თუმცა, უმცირესი სექტორი არ აღემატება 6 მილიარდ ევროს, შესაბამის უფლებამოსილ ორგანოებს, საერთო შეთანხმებით, შეუძლიათ მიიღონ გადაწყვეტილება ამ ჯგუფის ფინანსურ კონგლომერატად არ ჩათვლის შესახებ. მათ აგრეთვე უფლება აქვთ მიიღონ გადაწყვეტილება 7, 8 ან 9 </w:t>
            </w:r>
            <w:r w:rsidR="00845DAB">
              <w:rPr>
                <w:sz w:val="20"/>
                <w:szCs w:val="20"/>
                <w:lang w:val="ka-GE"/>
              </w:rPr>
              <w:t>მუხლ</w:t>
            </w:r>
            <w:r w:rsidR="002E6420" w:rsidRPr="00C426ED">
              <w:rPr>
                <w:sz w:val="20"/>
                <w:szCs w:val="20"/>
                <w:lang w:val="ka-GE"/>
              </w:rPr>
              <w:t xml:space="preserve">ის </w:t>
            </w:r>
            <w:r w:rsidRPr="00C426ED">
              <w:rPr>
                <w:sz w:val="20"/>
                <w:szCs w:val="20"/>
                <w:lang w:val="ka-GE"/>
              </w:rPr>
              <w:t>დებულებების არ გამოყენების შესახებ, თუ მათი აზრით, ჯგუფის შეყვანა წინამდებარე დირექტივის მოქმედების სფეროში ან ამ დებულებების გამოყენება არაა აუცილებელი ან შეუფერებელი ან შეცდომაში შემყვანი იქნებოდა დამატებითი ზედამხედველობის მიზნებთან მიმართებაში.</w:t>
            </w:r>
          </w:p>
          <w:p w14:paraId="2996A905" w14:textId="52B56271" w:rsidR="00290CA2" w:rsidRPr="00C426ED" w:rsidRDefault="00290CA2" w:rsidP="00962B30">
            <w:pPr>
              <w:jc w:val="both"/>
              <w:rPr>
                <w:sz w:val="20"/>
                <w:szCs w:val="20"/>
                <w:lang w:val="ka-GE"/>
              </w:rPr>
            </w:pPr>
            <w:r w:rsidRPr="00C426ED">
              <w:rPr>
                <w:sz w:val="20"/>
                <w:szCs w:val="20"/>
                <w:lang w:val="ka-GE"/>
              </w:rPr>
              <w:br/>
              <w:t xml:space="preserve">ამ </w:t>
            </w:r>
            <w:r w:rsidR="00F17624">
              <w:rPr>
                <w:sz w:val="20"/>
                <w:szCs w:val="20"/>
                <w:lang w:val="ka-GE"/>
              </w:rPr>
              <w:t>პუნქტის</w:t>
            </w:r>
            <w:r w:rsidR="00F17624" w:rsidRPr="00C426ED">
              <w:rPr>
                <w:sz w:val="20"/>
                <w:szCs w:val="20"/>
                <w:lang w:val="ka-GE"/>
              </w:rPr>
              <w:t xml:space="preserve"> </w:t>
            </w:r>
            <w:r w:rsidRPr="00C426ED">
              <w:rPr>
                <w:sz w:val="20"/>
                <w:szCs w:val="20"/>
                <w:lang w:val="ka-GE"/>
              </w:rPr>
              <w:t>მიხედვით მიღებული გადაწყვეტილებები უნდა ეცნობო</w:t>
            </w:r>
            <w:r w:rsidR="006461AB">
              <w:rPr>
                <w:sz w:val="20"/>
                <w:szCs w:val="20"/>
                <w:lang w:val="ka-GE"/>
              </w:rPr>
              <w:t>თ</w:t>
            </w:r>
            <w:r w:rsidRPr="00C426ED">
              <w:rPr>
                <w:sz w:val="20"/>
                <w:szCs w:val="20"/>
                <w:lang w:val="ka-GE"/>
              </w:rPr>
              <w:t xml:space="preserve"> დანარჩენ უფლებამოსილ ორგანოებს და გამონაკლისი შემთხვევების გარდა, ისინი უფლებამოსილმა ორგანოებმა უნდა </w:t>
            </w:r>
            <w:proofErr w:type="spellStart"/>
            <w:r w:rsidRPr="00C426ED">
              <w:rPr>
                <w:sz w:val="20"/>
                <w:szCs w:val="20"/>
                <w:lang w:val="ka-GE"/>
              </w:rPr>
              <w:t>გაასაჯაროვონ</w:t>
            </w:r>
            <w:proofErr w:type="spellEnd"/>
            <w:r w:rsidRPr="00C426ED">
              <w:rPr>
                <w:sz w:val="20"/>
                <w:szCs w:val="20"/>
                <w:lang w:val="ka-GE"/>
              </w:rPr>
              <w:t>.</w:t>
            </w:r>
          </w:p>
        </w:tc>
        <w:tc>
          <w:tcPr>
            <w:tcW w:w="567" w:type="dxa"/>
            <w:noWrap/>
            <w:hideMark/>
          </w:tcPr>
          <w:p w14:paraId="108DDBA1" w14:textId="0C1E702A" w:rsidR="00290CA2" w:rsidRPr="00C426ED" w:rsidRDefault="00527A1D" w:rsidP="00290CA2">
            <w:pPr>
              <w:rPr>
                <w:sz w:val="20"/>
                <w:szCs w:val="20"/>
                <w:lang w:val="ka-GE"/>
              </w:rPr>
            </w:pPr>
            <w:r>
              <w:rPr>
                <w:sz w:val="20"/>
                <w:szCs w:val="20"/>
                <w:lang w:val="ka-GE"/>
              </w:rPr>
              <w:lastRenderedPageBreak/>
              <w:t>N</w:t>
            </w:r>
            <w:r w:rsidR="00290CA2" w:rsidRPr="00C426ED">
              <w:rPr>
                <w:sz w:val="20"/>
                <w:szCs w:val="20"/>
                <w:lang w:val="ka-GE"/>
              </w:rPr>
              <w:t>1</w:t>
            </w:r>
          </w:p>
          <w:p w14:paraId="0E89E8AE" w14:textId="77777777" w:rsidR="00F03670" w:rsidRPr="00C426ED" w:rsidRDefault="00F03670" w:rsidP="00290CA2">
            <w:pPr>
              <w:rPr>
                <w:sz w:val="20"/>
                <w:szCs w:val="20"/>
                <w:lang w:val="ka-GE"/>
              </w:rPr>
            </w:pPr>
          </w:p>
          <w:p w14:paraId="0E806CF9" w14:textId="77777777" w:rsidR="00F03670" w:rsidRPr="00C426ED" w:rsidRDefault="00F03670" w:rsidP="00290CA2">
            <w:pPr>
              <w:rPr>
                <w:sz w:val="20"/>
                <w:szCs w:val="20"/>
                <w:lang w:val="ka-GE"/>
              </w:rPr>
            </w:pPr>
          </w:p>
          <w:p w14:paraId="2E8F8ECF" w14:textId="77777777" w:rsidR="00F03670" w:rsidRPr="00C426ED" w:rsidRDefault="00F03670" w:rsidP="00290CA2">
            <w:pPr>
              <w:rPr>
                <w:sz w:val="20"/>
                <w:szCs w:val="20"/>
                <w:lang w:val="ka-GE"/>
              </w:rPr>
            </w:pPr>
          </w:p>
          <w:p w14:paraId="78126468" w14:textId="77777777" w:rsidR="00F03670" w:rsidRPr="00C426ED" w:rsidRDefault="00F03670" w:rsidP="00290CA2">
            <w:pPr>
              <w:rPr>
                <w:sz w:val="20"/>
                <w:szCs w:val="20"/>
                <w:lang w:val="ka-GE"/>
              </w:rPr>
            </w:pPr>
          </w:p>
          <w:p w14:paraId="291F787C" w14:textId="77777777" w:rsidR="00F03670" w:rsidRPr="00C426ED" w:rsidRDefault="00F03670" w:rsidP="00290CA2">
            <w:pPr>
              <w:rPr>
                <w:sz w:val="20"/>
                <w:szCs w:val="20"/>
                <w:lang w:val="ka-GE"/>
              </w:rPr>
            </w:pPr>
          </w:p>
          <w:p w14:paraId="2B525A20" w14:textId="77777777" w:rsidR="00F03670" w:rsidRPr="00C426ED" w:rsidRDefault="00F03670" w:rsidP="00290CA2">
            <w:pPr>
              <w:rPr>
                <w:sz w:val="20"/>
                <w:szCs w:val="20"/>
                <w:lang w:val="ka-GE"/>
              </w:rPr>
            </w:pPr>
          </w:p>
          <w:p w14:paraId="00D07391" w14:textId="77777777" w:rsidR="00F03670" w:rsidRPr="00C426ED" w:rsidRDefault="00F03670" w:rsidP="00290CA2">
            <w:pPr>
              <w:rPr>
                <w:sz w:val="20"/>
                <w:szCs w:val="20"/>
                <w:lang w:val="ka-GE"/>
              </w:rPr>
            </w:pPr>
          </w:p>
          <w:p w14:paraId="69D89B10" w14:textId="77777777" w:rsidR="00F03670" w:rsidRPr="00C426ED" w:rsidRDefault="00F03670" w:rsidP="00290CA2">
            <w:pPr>
              <w:rPr>
                <w:sz w:val="20"/>
                <w:szCs w:val="20"/>
                <w:lang w:val="ka-GE"/>
              </w:rPr>
            </w:pPr>
          </w:p>
          <w:p w14:paraId="5E95C250" w14:textId="77777777" w:rsidR="00F03670" w:rsidRPr="00C426ED" w:rsidRDefault="00F03670" w:rsidP="00290CA2">
            <w:pPr>
              <w:rPr>
                <w:sz w:val="20"/>
                <w:szCs w:val="20"/>
                <w:lang w:val="ka-GE"/>
              </w:rPr>
            </w:pPr>
          </w:p>
          <w:p w14:paraId="34C59FB8" w14:textId="77777777" w:rsidR="00F03670" w:rsidRPr="00C426ED" w:rsidRDefault="00F03670" w:rsidP="00290CA2">
            <w:pPr>
              <w:rPr>
                <w:sz w:val="20"/>
                <w:szCs w:val="20"/>
                <w:lang w:val="ka-GE"/>
              </w:rPr>
            </w:pPr>
          </w:p>
          <w:p w14:paraId="13DEFE95" w14:textId="138E6D9C" w:rsidR="00F03670" w:rsidRPr="00C426ED" w:rsidRDefault="00F03670" w:rsidP="00290CA2">
            <w:pPr>
              <w:rPr>
                <w:sz w:val="20"/>
                <w:szCs w:val="20"/>
                <w:lang w:val="ka-GE"/>
              </w:rPr>
            </w:pPr>
          </w:p>
        </w:tc>
        <w:tc>
          <w:tcPr>
            <w:tcW w:w="708" w:type="dxa"/>
            <w:hideMark/>
          </w:tcPr>
          <w:p w14:paraId="206336FB" w14:textId="4EA6D739" w:rsidR="00290CA2" w:rsidRPr="00C426ED" w:rsidRDefault="008F3526" w:rsidP="00290CA2">
            <w:pPr>
              <w:rPr>
                <w:sz w:val="20"/>
                <w:szCs w:val="20"/>
                <w:lang w:val="ka-GE"/>
              </w:rPr>
            </w:pPr>
            <w:r w:rsidRPr="00C426ED">
              <w:rPr>
                <w:sz w:val="20"/>
                <w:szCs w:val="20"/>
                <w:lang w:val="ka-GE"/>
              </w:rPr>
              <w:t>3</w:t>
            </w:r>
            <w:r w:rsidR="000F1D03">
              <w:rPr>
                <w:sz w:val="20"/>
                <w:szCs w:val="20"/>
                <w:lang w:val="ka-GE"/>
              </w:rPr>
              <w:t xml:space="preserve"> (3 და </w:t>
            </w:r>
            <w:r w:rsidR="00527A1D">
              <w:rPr>
                <w:sz w:val="20"/>
                <w:szCs w:val="20"/>
                <w:lang w:val="ka-GE"/>
              </w:rPr>
              <w:t>5)</w:t>
            </w:r>
          </w:p>
          <w:p w14:paraId="68F1AD07" w14:textId="77777777" w:rsidR="00F03670" w:rsidRPr="00C426ED" w:rsidRDefault="00F03670" w:rsidP="00290CA2">
            <w:pPr>
              <w:rPr>
                <w:sz w:val="20"/>
                <w:szCs w:val="20"/>
                <w:lang w:val="ka-GE"/>
              </w:rPr>
            </w:pPr>
          </w:p>
          <w:p w14:paraId="66D10CBC" w14:textId="77777777" w:rsidR="00F03670" w:rsidRPr="00C426ED" w:rsidRDefault="00F03670" w:rsidP="00290CA2">
            <w:pPr>
              <w:rPr>
                <w:sz w:val="20"/>
                <w:szCs w:val="20"/>
                <w:lang w:val="ka-GE"/>
              </w:rPr>
            </w:pPr>
          </w:p>
          <w:p w14:paraId="165F8D6C" w14:textId="77777777" w:rsidR="00F03670" w:rsidRPr="00C426ED" w:rsidRDefault="00F03670" w:rsidP="00290CA2">
            <w:pPr>
              <w:rPr>
                <w:sz w:val="20"/>
                <w:szCs w:val="20"/>
                <w:lang w:val="ka-GE"/>
              </w:rPr>
            </w:pPr>
          </w:p>
          <w:p w14:paraId="0CE96B73" w14:textId="77777777" w:rsidR="00F03670" w:rsidRPr="00C426ED" w:rsidRDefault="00F03670" w:rsidP="00290CA2">
            <w:pPr>
              <w:rPr>
                <w:sz w:val="20"/>
                <w:szCs w:val="20"/>
                <w:lang w:val="ka-GE"/>
              </w:rPr>
            </w:pPr>
          </w:p>
          <w:p w14:paraId="31DFAEDB" w14:textId="77777777" w:rsidR="00F03670" w:rsidRPr="00C426ED" w:rsidRDefault="00F03670" w:rsidP="00290CA2">
            <w:pPr>
              <w:rPr>
                <w:sz w:val="20"/>
                <w:szCs w:val="20"/>
                <w:lang w:val="ka-GE"/>
              </w:rPr>
            </w:pPr>
          </w:p>
          <w:p w14:paraId="5FCEDBDD" w14:textId="77777777" w:rsidR="00F03670" w:rsidRPr="00C426ED" w:rsidRDefault="00F03670" w:rsidP="00290CA2">
            <w:pPr>
              <w:rPr>
                <w:sz w:val="20"/>
                <w:szCs w:val="20"/>
                <w:lang w:val="ka-GE"/>
              </w:rPr>
            </w:pPr>
          </w:p>
          <w:p w14:paraId="26260BD9" w14:textId="77777777" w:rsidR="00F03670" w:rsidRPr="00C426ED" w:rsidRDefault="00F03670" w:rsidP="00290CA2">
            <w:pPr>
              <w:rPr>
                <w:sz w:val="20"/>
                <w:szCs w:val="20"/>
                <w:lang w:val="ka-GE"/>
              </w:rPr>
            </w:pPr>
          </w:p>
          <w:p w14:paraId="71DECBD5" w14:textId="77777777" w:rsidR="00F03670" w:rsidRPr="00C426ED" w:rsidRDefault="00F03670" w:rsidP="00290CA2">
            <w:pPr>
              <w:rPr>
                <w:sz w:val="20"/>
                <w:szCs w:val="20"/>
                <w:lang w:val="ka-GE"/>
              </w:rPr>
            </w:pPr>
          </w:p>
          <w:p w14:paraId="7AE70D1E" w14:textId="77777777" w:rsidR="00F03670" w:rsidRPr="00C426ED" w:rsidRDefault="00F03670" w:rsidP="00290CA2">
            <w:pPr>
              <w:rPr>
                <w:sz w:val="20"/>
                <w:szCs w:val="20"/>
                <w:lang w:val="ka-GE"/>
              </w:rPr>
            </w:pPr>
          </w:p>
          <w:p w14:paraId="50E62827" w14:textId="77777777" w:rsidR="00F03670" w:rsidRPr="00C426ED" w:rsidRDefault="00F03670" w:rsidP="00290CA2">
            <w:pPr>
              <w:rPr>
                <w:sz w:val="20"/>
                <w:szCs w:val="20"/>
                <w:lang w:val="ka-GE"/>
              </w:rPr>
            </w:pPr>
          </w:p>
          <w:p w14:paraId="020DB30C" w14:textId="77777777" w:rsidR="00F03670" w:rsidRPr="00C426ED" w:rsidRDefault="00F03670" w:rsidP="00290CA2">
            <w:pPr>
              <w:rPr>
                <w:sz w:val="20"/>
                <w:szCs w:val="20"/>
                <w:lang w:val="ka-GE"/>
              </w:rPr>
            </w:pPr>
          </w:p>
          <w:p w14:paraId="6CD964D4" w14:textId="2513AC42" w:rsidR="008F3526" w:rsidRPr="00C426ED" w:rsidRDefault="008F3526" w:rsidP="00290CA2">
            <w:pPr>
              <w:rPr>
                <w:sz w:val="20"/>
                <w:szCs w:val="20"/>
                <w:lang w:val="ka-GE"/>
              </w:rPr>
            </w:pPr>
          </w:p>
        </w:tc>
        <w:tc>
          <w:tcPr>
            <w:tcW w:w="5103" w:type="dxa"/>
            <w:hideMark/>
          </w:tcPr>
          <w:p w14:paraId="37DAF9F1" w14:textId="4D36DD5B" w:rsidR="00527A1D" w:rsidRDefault="00527A1D" w:rsidP="00962B30">
            <w:pPr>
              <w:jc w:val="both"/>
              <w:rPr>
                <w:sz w:val="20"/>
                <w:szCs w:val="20"/>
                <w:lang w:val="ka-GE"/>
              </w:rPr>
            </w:pPr>
            <w:r w:rsidRPr="00527A1D">
              <w:rPr>
                <w:sz w:val="20"/>
                <w:szCs w:val="20"/>
                <w:lang w:val="ka-GE"/>
              </w:rPr>
              <w:t>3. ამ კანონის მე-2 მუხლის პირველი პუნქტის „</w:t>
            </w:r>
            <w:proofErr w:type="spellStart"/>
            <w:r w:rsidRPr="00527A1D">
              <w:rPr>
                <w:sz w:val="20"/>
                <w:szCs w:val="20"/>
                <w:lang w:val="ka-GE"/>
              </w:rPr>
              <w:t>ს.ა.გ</w:t>
            </w:r>
            <w:proofErr w:type="spellEnd"/>
            <w:r w:rsidRPr="00527A1D">
              <w:rPr>
                <w:sz w:val="20"/>
                <w:szCs w:val="20"/>
                <w:lang w:val="ka-GE"/>
              </w:rPr>
              <w:t>“ და „</w:t>
            </w:r>
            <w:proofErr w:type="spellStart"/>
            <w:r w:rsidRPr="00527A1D">
              <w:rPr>
                <w:sz w:val="20"/>
                <w:szCs w:val="20"/>
                <w:lang w:val="ka-GE"/>
              </w:rPr>
              <w:t>ს.ბ.გ</w:t>
            </w:r>
            <w:proofErr w:type="spellEnd"/>
            <w:r w:rsidRPr="00527A1D">
              <w:rPr>
                <w:sz w:val="20"/>
                <w:szCs w:val="20"/>
                <w:lang w:val="ka-GE"/>
              </w:rPr>
              <w:t>“ ქვეპუნქტების მიზნებისათვის, ფინანსურ სექტორში შემავალი საწარმოების საქმიანობა მნიშვნელოვნად მიიჩნევა იმ შემთხვევაშიც, თუ ჯგუფის უმცირესი ფინანსური სექტორის მთლიანი აქტივები გადააჭარბებს 6 მილიარდ ევროს ეკვივალენტს ლარში.</w:t>
            </w:r>
          </w:p>
          <w:p w14:paraId="097ACAB9" w14:textId="77777777" w:rsidR="00527A1D" w:rsidRDefault="00527A1D" w:rsidP="00962B30">
            <w:pPr>
              <w:jc w:val="both"/>
              <w:rPr>
                <w:sz w:val="20"/>
                <w:szCs w:val="20"/>
                <w:lang w:val="ka-GE"/>
              </w:rPr>
            </w:pPr>
          </w:p>
          <w:p w14:paraId="6AFE1CE3" w14:textId="7BE16C5E" w:rsidR="00290CA2" w:rsidRPr="00C426ED" w:rsidRDefault="00290CA2" w:rsidP="00962B30">
            <w:pPr>
              <w:jc w:val="both"/>
              <w:rPr>
                <w:sz w:val="20"/>
                <w:szCs w:val="20"/>
                <w:lang w:val="ka-GE"/>
              </w:rPr>
            </w:pPr>
            <w:r w:rsidRPr="00C426ED">
              <w:rPr>
                <w:sz w:val="20"/>
                <w:szCs w:val="20"/>
                <w:lang w:val="ka-GE"/>
              </w:rPr>
              <w:br/>
            </w:r>
            <w:r w:rsidR="00527A1D" w:rsidRPr="00527A1D">
              <w:rPr>
                <w:sz w:val="20"/>
                <w:szCs w:val="20"/>
                <w:lang w:val="ka-GE"/>
              </w:rPr>
              <w:t xml:space="preserve">5. თუ ჯგუფი არ აკმაყოფილებს ამ მუხლის მე-2 პუნქტით განსაზღვრულ ზღვარს ან თუ ჯგუფი აკმაყოფილებს ამ მუხლის მე-2 პუნქტით განსაზღვრულ ზღვარს, მაგრამ უმცირესი ფინანსური სექტორის მთლიანი აქტივები არ აჭარბებს 6 მილიარდ ევროს ეკვივალენტს ლარში, შესაბამისი საზედამხედველო ორგანოების საერთო შეთანხმებით, შესაძლოა, ჯგუფი არ იქნეს მიჩნეული ფინანსურ კონგლომერატად ან/და მასზე არ გავრცელდეს ამ კანონის მე-7 და მე-8 მუხლების მოთხოვნები, თუ შესაბამისი საზედამხედველო ორგანოები ჩათვლიან, რომ აღნიშნული არ წარმოადგენს აუცილებლობას ან შეუსაბამო/შეცდომაში შემყვანია დამატებითი ზედამხედველობის მიზნებიდან ან/და რისკებზე დაფუძნებული ზედამხედველობის პრინციპებიდან </w:t>
            </w:r>
            <w:r w:rsidR="00527A1D" w:rsidRPr="00527A1D">
              <w:rPr>
                <w:sz w:val="20"/>
                <w:szCs w:val="20"/>
                <w:lang w:val="ka-GE"/>
              </w:rPr>
              <w:lastRenderedPageBreak/>
              <w:t xml:space="preserve">გამომდინარე. კანონმდებლობით გათვალისწინებული გამონაკლისი შემთხვევების გარდა, აღნიშნული გადაწყვეტილება უნდა </w:t>
            </w:r>
            <w:proofErr w:type="spellStart"/>
            <w:r w:rsidR="00527A1D" w:rsidRPr="00527A1D">
              <w:rPr>
                <w:sz w:val="20"/>
                <w:szCs w:val="20"/>
                <w:lang w:val="ka-GE"/>
              </w:rPr>
              <w:t>გასაჯაროვდეს</w:t>
            </w:r>
            <w:proofErr w:type="spellEnd"/>
            <w:r w:rsidR="00527A1D" w:rsidRPr="00527A1D">
              <w:rPr>
                <w:sz w:val="20"/>
                <w:szCs w:val="20"/>
                <w:lang w:val="ka-GE"/>
              </w:rPr>
              <w:t>.</w:t>
            </w:r>
            <w:r w:rsidR="002E6420">
              <w:rPr>
                <w:sz w:val="20"/>
                <w:szCs w:val="20"/>
                <w:lang w:val="ka-GE"/>
              </w:rPr>
              <w:t xml:space="preserve"> </w:t>
            </w:r>
          </w:p>
        </w:tc>
        <w:tc>
          <w:tcPr>
            <w:tcW w:w="567" w:type="dxa"/>
            <w:hideMark/>
          </w:tcPr>
          <w:p w14:paraId="31A724AE" w14:textId="19533608" w:rsidR="00290CA2" w:rsidRPr="00C426ED" w:rsidRDefault="00E420EA" w:rsidP="00290CA2">
            <w:pPr>
              <w:rPr>
                <w:sz w:val="20"/>
                <w:szCs w:val="20"/>
                <w:lang w:val="ka-GE"/>
              </w:rPr>
            </w:pPr>
            <w:proofErr w:type="spellStart"/>
            <w:r w:rsidRPr="00C426ED">
              <w:rPr>
                <w:sz w:val="20"/>
                <w:szCs w:val="20"/>
                <w:lang w:val="ka-GE"/>
              </w:rPr>
              <w:lastRenderedPageBreak/>
              <w:t>სშ</w:t>
            </w:r>
            <w:proofErr w:type="spellEnd"/>
          </w:p>
        </w:tc>
        <w:tc>
          <w:tcPr>
            <w:tcW w:w="3119" w:type="dxa"/>
            <w:hideMark/>
          </w:tcPr>
          <w:p w14:paraId="7436F68F" w14:textId="77777777" w:rsidR="00290CA2" w:rsidRPr="00C426ED" w:rsidRDefault="00290CA2">
            <w:pPr>
              <w:rPr>
                <w:sz w:val="20"/>
                <w:szCs w:val="20"/>
                <w:lang w:val="ka-GE"/>
              </w:rPr>
            </w:pPr>
            <w:r w:rsidRPr="00C426ED">
              <w:rPr>
                <w:sz w:val="20"/>
                <w:szCs w:val="20"/>
                <w:lang w:val="ka-GE"/>
              </w:rPr>
              <w:t> </w:t>
            </w:r>
          </w:p>
        </w:tc>
      </w:tr>
      <w:tr w:rsidR="00290CA2" w:rsidRPr="00C426ED" w14:paraId="0D4F1A60" w14:textId="77777777" w:rsidTr="006F4AA5">
        <w:trPr>
          <w:trHeight w:val="1408"/>
        </w:trPr>
        <w:tc>
          <w:tcPr>
            <w:tcW w:w="704" w:type="dxa"/>
            <w:hideMark/>
          </w:tcPr>
          <w:p w14:paraId="6BFC1089" w14:textId="595BC7E2" w:rsidR="00290CA2" w:rsidRPr="00C426ED" w:rsidRDefault="00290CA2" w:rsidP="00290CA2">
            <w:pPr>
              <w:rPr>
                <w:sz w:val="20"/>
                <w:szCs w:val="20"/>
                <w:lang w:val="ka-GE"/>
              </w:rPr>
            </w:pPr>
            <w:r w:rsidRPr="00C426ED">
              <w:rPr>
                <w:sz w:val="20"/>
                <w:szCs w:val="20"/>
                <w:lang w:val="ka-GE"/>
              </w:rPr>
              <w:t>3</w:t>
            </w:r>
            <w:r w:rsidR="00130DC0" w:rsidRPr="00C426ED">
              <w:rPr>
                <w:sz w:val="20"/>
                <w:szCs w:val="20"/>
                <w:lang w:val="ka-GE"/>
              </w:rPr>
              <w:t>.</w:t>
            </w:r>
            <w:r w:rsidRPr="00C426ED">
              <w:rPr>
                <w:sz w:val="20"/>
                <w:szCs w:val="20"/>
                <w:lang w:val="ka-GE"/>
              </w:rPr>
              <w:t>4</w:t>
            </w:r>
          </w:p>
        </w:tc>
        <w:tc>
          <w:tcPr>
            <w:tcW w:w="4820" w:type="dxa"/>
            <w:hideMark/>
          </w:tcPr>
          <w:p w14:paraId="11C60BA7" w14:textId="016720D5" w:rsidR="007B0914" w:rsidRPr="00962B30" w:rsidRDefault="00290CA2" w:rsidP="00962B30">
            <w:pPr>
              <w:jc w:val="both"/>
              <w:rPr>
                <w:sz w:val="20"/>
                <w:szCs w:val="20"/>
              </w:rPr>
            </w:pPr>
            <w:r w:rsidRPr="00C426ED">
              <w:rPr>
                <w:sz w:val="20"/>
                <w:szCs w:val="20"/>
                <w:lang w:val="ka-GE"/>
              </w:rPr>
              <w:t xml:space="preserve">1, 2 და 3 </w:t>
            </w:r>
            <w:r w:rsidR="006461AB" w:rsidRPr="00C426ED">
              <w:rPr>
                <w:sz w:val="20"/>
                <w:szCs w:val="20"/>
                <w:lang w:val="ka-GE"/>
              </w:rPr>
              <w:t xml:space="preserve">პუნქტების </w:t>
            </w:r>
            <w:r w:rsidRPr="00C426ED">
              <w:rPr>
                <w:sz w:val="20"/>
                <w:szCs w:val="20"/>
                <w:lang w:val="ka-GE"/>
              </w:rPr>
              <w:t>გამოყენების მიზნით, შესაბამის უფლებამოსილ ორგანოებს უფლება აქვთ, საერთო შეთანხმებით:</w:t>
            </w:r>
            <w:r w:rsidRPr="00C426ED">
              <w:rPr>
                <w:sz w:val="20"/>
                <w:szCs w:val="20"/>
                <w:lang w:val="ka-GE"/>
              </w:rPr>
              <w:br/>
              <w:t xml:space="preserve">(a) გამორიცხონ სუბიექტი კოეფიციენტების გაანგარიშებისას, 6(5) </w:t>
            </w:r>
            <w:r w:rsidR="006461AB" w:rsidRPr="00C426ED">
              <w:rPr>
                <w:sz w:val="20"/>
                <w:szCs w:val="20"/>
                <w:lang w:val="ka-GE"/>
              </w:rPr>
              <w:t xml:space="preserve">მუხლში </w:t>
            </w:r>
            <w:r w:rsidRPr="00C426ED">
              <w:rPr>
                <w:sz w:val="20"/>
                <w:szCs w:val="20"/>
                <w:lang w:val="ka-GE"/>
              </w:rPr>
              <w:t>მითითებულ შემთხვევებში, თუ სუბიექტი არ გადავიდა წევრი სახელმწიფოდან მესამე ქვეყანაში და არსებობს იმის მტკიცებულება, რომ სუბიექტმა თავისი ადგილმდებარეობა რეგულაციის თავიდან ასაცილებლად შეიცვალა;</w:t>
            </w:r>
            <w:r w:rsidR="006461AB">
              <w:rPr>
                <w:sz w:val="20"/>
                <w:szCs w:val="20"/>
                <w:lang w:val="ka-GE"/>
              </w:rPr>
              <w:t xml:space="preserve"> </w:t>
            </w:r>
          </w:p>
          <w:p w14:paraId="73C9720A" w14:textId="34A8FDAB" w:rsidR="007B0914" w:rsidRDefault="006461AB" w:rsidP="00962B30">
            <w:pPr>
              <w:jc w:val="both"/>
              <w:rPr>
                <w:sz w:val="20"/>
                <w:szCs w:val="20"/>
                <w:lang w:val="ka-GE"/>
              </w:rPr>
            </w:pPr>
            <w:r>
              <w:rPr>
                <w:sz w:val="20"/>
                <w:szCs w:val="20"/>
                <w:lang w:val="ka-GE"/>
              </w:rPr>
              <w:t xml:space="preserve"> </w:t>
            </w:r>
            <w:r w:rsidR="00290CA2" w:rsidRPr="00C426ED">
              <w:rPr>
                <w:sz w:val="20"/>
                <w:szCs w:val="20"/>
                <w:lang w:val="ka-GE"/>
              </w:rPr>
              <w:br/>
              <w:t>(b) გაითვალისწინონ სამი თანამიმდევრული წლის განმავლობაში 1 და 2</w:t>
            </w:r>
            <w:r w:rsidR="00F17624">
              <w:rPr>
                <w:sz w:val="20"/>
                <w:szCs w:val="20"/>
                <w:lang w:val="ka-GE"/>
              </w:rPr>
              <w:t xml:space="preserve"> პუნქტებით</w:t>
            </w:r>
            <w:r w:rsidR="00290CA2" w:rsidRPr="00C426ED">
              <w:rPr>
                <w:sz w:val="20"/>
                <w:szCs w:val="20"/>
                <w:lang w:val="ka-GE"/>
              </w:rPr>
              <w:t xml:space="preserve"> გათვალისწინებულ ზღვრულ მნიშვნელობებთან შესაბამისობა რეჟიმის მოულოდნელი ცვლილებების თავიდან ასაცილებლად, და არ </w:t>
            </w:r>
            <w:r w:rsidR="00290CA2" w:rsidRPr="00C426ED">
              <w:rPr>
                <w:sz w:val="20"/>
                <w:szCs w:val="20"/>
                <w:lang w:val="ka-GE"/>
              </w:rPr>
              <w:lastRenderedPageBreak/>
              <w:t>გაითვალისწინონ ეს შესაბამისობა, თუ ჯგუფის სტრუქტურაში ხდება რაიმე მნიშვნელოვანი ცვლილებები;</w:t>
            </w:r>
          </w:p>
          <w:p w14:paraId="42E5336D" w14:textId="77777777" w:rsidR="007B0914" w:rsidRDefault="00290CA2" w:rsidP="00962B30">
            <w:pPr>
              <w:jc w:val="both"/>
              <w:rPr>
                <w:sz w:val="20"/>
                <w:szCs w:val="20"/>
                <w:lang w:val="ka-GE"/>
              </w:rPr>
            </w:pPr>
            <w:r w:rsidRPr="00C426ED">
              <w:rPr>
                <w:sz w:val="20"/>
                <w:szCs w:val="20"/>
                <w:lang w:val="ka-GE"/>
              </w:rPr>
              <w:br/>
              <w:t>(c) გამორიცხონ ერთი ან მეტი წილი უფრო მცირე სექტორში, თუ ეს წილები არის გადამწყვეტი ფინანსური კონგლომერატის იდენტიფიცირებისთვის, და ისინი ერთად უმნიშვნელოდ არის საინტერესო დამატებითი ზედამხედველობის მიზნებთან მიმართებაში.</w:t>
            </w:r>
          </w:p>
          <w:p w14:paraId="40134C49" w14:textId="1650120E" w:rsidR="00290CA2" w:rsidRPr="00C426ED" w:rsidRDefault="00290CA2" w:rsidP="00962B30">
            <w:pPr>
              <w:jc w:val="both"/>
              <w:rPr>
                <w:sz w:val="20"/>
                <w:szCs w:val="20"/>
                <w:lang w:val="ka-GE"/>
              </w:rPr>
            </w:pPr>
            <w:r w:rsidRPr="00C426ED">
              <w:rPr>
                <w:sz w:val="20"/>
                <w:szCs w:val="20"/>
                <w:lang w:val="ka-GE"/>
              </w:rPr>
              <w:br/>
              <w:t>იმ შემთხვევაში, როცა ფინანსური კონგლომერატის იდენტიფიცირება მოხდა 1, 2 და 3</w:t>
            </w:r>
            <w:r w:rsidR="00F17624">
              <w:rPr>
                <w:sz w:val="20"/>
                <w:szCs w:val="20"/>
                <w:lang w:val="ka-GE"/>
              </w:rPr>
              <w:t xml:space="preserve"> პუნქტების</w:t>
            </w:r>
            <w:r w:rsidRPr="00C426ED">
              <w:rPr>
                <w:sz w:val="20"/>
                <w:szCs w:val="20"/>
                <w:lang w:val="ka-GE"/>
              </w:rPr>
              <w:t xml:space="preserve"> შესაბამისად, ამ </w:t>
            </w:r>
            <w:r w:rsidR="00F17624">
              <w:rPr>
                <w:sz w:val="20"/>
                <w:szCs w:val="20"/>
                <w:lang w:val="ka-GE"/>
              </w:rPr>
              <w:t>პუნქტის</w:t>
            </w:r>
            <w:r w:rsidR="00F17624" w:rsidRPr="00C426ED">
              <w:rPr>
                <w:sz w:val="20"/>
                <w:szCs w:val="20"/>
                <w:lang w:val="ka-GE"/>
              </w:rPr>
              <w:t xml:space="preserve"> </w:t>
            </w:r>
            <w:r w:rsidRPr="00C426ED">
              <w:rPr>
                <w:sz w:val="20"/>
                <w:szCs w:val="20"/>
                <w:lang w:val="ka-GE"/>
              </w:rPr>
              <w:t>პირველ ქვე</w:t>
            </w:r>
            <w:r w:rsidR="00F17624">
              <w:rPr>
                <w:sz w:val="20"/>
                <w:szCs w:val="20"/>
                <w:lang w:val="ka-GE"/>
              </w:rPr>
              <w:t>პუნქტ</w:t>
            </w:r>
            <w:r w:rsidRPr="00C426ED">
              <w:rPr>
                <w:sz w:val="20"/>
                <w:szCs w:val="20"/>
                <w:lang w:val="ka-GE"/>
              </w:rPr>
              <w:t>ში მითითებული გადაწყვეტილებები უნდა მიღებულ იქნეს ამ ფინანსური კონგლომერატის კოორდინატორის მიერ მიღებული წინადადების საფუძველზე.</w:t>
            </w:r>
          </w:p>
        </w:tc>
        <w:tc>
          <w:tcPr>
            <w:tcW w:w="567" w:type="dxa"/>
            <w:noWrap/>
            <w:hideMark/>
          </w:tcPr>
          <w:p w14:paraId="37F69E64" w14:textId="7431D8A7" w:rsidR="00290CA2" w:rsidRPr="00C426ED" w:rsidRDefault="00EF3859" w:rsidP="00290CA2">
            <w:pPr>
              <w:rPr>
                <w:sz w:val="20"/>
                <w:szCs w:val="20"/>
                <w:lang w:val="ka-GE"/>
              </w:rPr>
            </w:pPr>
            <w:r>
              <w:rPr>
                <w:sz w:val="20"/>
                <w:szCs w:val="20"/>
                <w:lang w:val="ka-GE"/>
              </w:rPr>
              <w:lastRenderedPageBreak/>
              <w:t>N</w:t>
            </w:r>
            <w:r w:rsidR="00290CA2" w:rsidRPr="00C426ED">
              <w:rPr>
                <w:sz w:val="20"/>
                <w:szCs w:val="20"/>
                <w:lang w:val="ka-GE"/>
              </w:rPr>
              <w:t>1</w:t>
            </w:r>
          </w:p>
          <w:p w14:paraId="7BD7484E" w14:textId="77777777" w:rsidR="00F03670" w:rsidRPr="00C426ED" w:rsidRDefault="00F03670" w:rsidP="00290CA2">
            <w:pPr>
              <w:rPr>
                <w:sz w:val="20"/>
                <w:szCs w:val="20"/>
                <w:lang w:val="ka-GE"/>
              </w:rPr>
            </w:pPr>
          </w:p>
          <w:p w14:paraId="027CEB78" w14:textId="77777777" w:rsidR="00F03670" w:rsidRPr="00C426ED" w:rsidRDefault="00F03670" w:rsidP="00290CA2">
            <w:pPr>
              <w:rPr>
                <w:sz w:val="20"/>
                <w:szCs w:val="20"/>
                <w:lang w:val="ka-GE"/>
              </w:rPr>
            </w:pPr>
          </w:p>
          <w:p w14:paraId="04F0C3A8" w14:textId="77777777" w:rsidR="00F03670" w:rsidRPr="00C426ED" w:rsidRDefault="00F03670" w:rsidP="00290CA2">
            <w:pPr>
              <w:rPr>
                <w:sz w:val="20"/>
                <w:szCs w:val="20"/>
                <w:lang w:val="ka-GE"/>
              </w:rPr>
            </w:pPr>
          </w:p>
          <w:p w14:paraId="379B2B73" w14:textId="77777777" w:rsidR="00F03670" w:rsidRPr="00C426ED" w:rsidRDefault="00F03670" w:rsidP="00290CA2">
            <w:pPr>
              <w:rPr>
                <w:sz w:val="20"/>
                <w:szCs w:val="20"/>
                <w:lang w:val="ka-GE"/>
              </w:rPr>
            </w:pPr>
          </w:p>
          <w:p w14:paraId="350F4DC0" w14:textId="77777777" w:rsidR="00F03670" w:rsidRPr="00C426ED" w:rsidRDefault="00F03670" w:rsidP="00290CA2">
            <w:pPr>
              <w:rPr>
                <w:sz w:val="20"/>
                <w:szCs w:val="20"/>
                <w:lang w:val="ka-GE"/>
              </w:rPr>
            </w:pPr>
          </w:p>
          <w:p w14:paraId="0B7CCFC7" w14:textId="77777777" w:rsidR="00F03670" w:rsidRPr="00C426ED" w:rsidRDefault="00F03670" w:rsidP="00290CA2">
            <w:pPr>
              <w:rPr>
                <w:sz w:val="20"/>
                <w:szCs w:val="20"/>
                <w:lang w:val="ka-GE"/>
              </w:rPr>
            </w:pPr>
          </w:p>
          <w:p w14:paraId="63BEF427" w14:textId="77777777" w:rsidR="00F03670" w:rsidRPr="00C426ED" w:rsidRDefault="00F03670" w:rsidP="00290CA2">
            <w:pPr>
              <w:rPr>
                <w:sz w:val="20"/>
                <w:szCs w:val="20"/>
                <w:lang w:val="ka-GE"/>
              </w:rPr>
            </w:pPr>
          </w:p>
          <w:p w14:paraId="0EBCD7BF" w14:textId="77777777" w:rsidR="00F03670" w:rsidRPr="00C426ED" w:rsidRDefault="00F03670" w:rsidP="00290CA2">
            <w:pPr>
              <w:rPr>
                <w:sz w:val="20"/>
                <w:szCs w:val="20"/>
                <w:lang w:val="ka-GE"/>
              </w:rPr>
            </w:pPr>
          </w:p>
          <w:p w14:paraId="020EC0F1" w14:textId="77777777" w:rsidR="00F03670" w:rsidRPr="00C426ED" w:rsidRDefault="00F03670" w:rsidP="00290CA2">
            <w:pPr>
              <w:rPr>
                <w:sz w:val="20"/>
                <w:szCs w:val="20"/>
                <w:lang w:val="ka-GE"/>
              </w:rPr>
            </w:pPr>
          </w:p>
          <w:p w14:paraId="7E07757D" w14:textId="77777777" w:rsidR="00F03670" w:rsidRPr="00C426ED" w:rsidRDefault="00F03670" w:rsidP="00290CA2">
            <w:pPr>
              <w:rPr>
                <w:sz w:val="20"/>
                <w:szCs w:val="20"/>
                <w:lang w:val="ka-GE"/>
              </w:rPr>
            </w:pPr>
          </w:p>
          <w:p w14:paraId="6905473C" w14:textId="77777777" w:rsidR="00F03670" w:rsidRPr="00C426ED" w:rsidRDefault="00F03670" w:rsidP="00290CA2">
            <w:pPr>
              <w:rPr>
                <w:sz w:val="20"/>
                <w:szCs w:val="20"/>
                <w:lang w:val="ka-GE"/>
              </w:rPr>
            </w:pPr>
          </w:p>
          <w:p w14:paraId="06AD34F0" w14:textId="77777777" w:rsidR="00F03670" w:rsidRPr="00C426ED" w:rsidRDefault="00F03670" w:rsidP="00290CA2">
            <w:pPr>
              <w:rPr>
                <w:sz w:val="20"/>
                <w:szCs w:val="20"/>
                <w:lang w:val="ka-GE"/>
              </w:rPr>
            </w:pPr>
          </w:p>
          <w:p w14:paraId="1F29D928" w14:textId="77777777" w:rsidR="00F03670" w:rsidRPr="00C426ED" w:rsidRDefault="00F03670" w:rsidP="00290CA2">
            <w:pPr>
              <w:rPr>
                <w:sz w:val="20"/>
                <w:szCs w:val="20"/>
                <w:lang w:val="ka-GE"/>
              </w:rPr>
            </w:pPr>
          </w:p>
          <w:p w14:paraId="7BFAE1E5" w14:textId="77777777" w:rsidR="00F03670" w:rsidRPr="00C426ED" w:rsidRDefault="00F03670" w:rsidP="00290CA2">
            <w:pPr>
              <w:rPr>
                <w:sz w:val="20"/>
                <w:szCs w:val="20"/>
                <w:lang w:val="ka-GE"/>
              </w:rPr>
            </w:pPr>
          </w:p>
          <w:p w14:paraId="6F059A79" w14:textId="77777777" w:rsidR="00F03670" w:rsidRPr="00C426ED" w:rsidRDefault="00F03670" w:rsidP="00290CA2">
            <w:pPr>
              <w:rPr>
                <w:sz w:val="20"/>
                <w:szCs w:val="20"/>
                <w:lang w:val="ka-GE"/>
              </w:rPr>
            </w:pPr>
          </w:p>
          <w:p w14:paraId="4597FC78" w14:textId="77777777" w:rsidR="00F03670" w:rsidRPr="00C426ED" w:rsidRDefault="00F03670" w:rsidP="00290CA2">
            <w:pPr>
              <w:rPr>
                <w:sz w:val="20"/>
                <w:szCs w:val="20"/>
                <w:lang w:val="ka-GE"/>
              </w:rPr>
            </w:pPr>
          </w:p>
          <w:p w14:paraId="688BB742" w14:textId="77777777" w:rsidR="00F03670" w:rsidRPr="00C426ED" w:rsidRDefault="00F03670" w:rsidP="00290CA2">
            <w:pPr>
              <w:rPr>
                <w:sz w:val="20"/>
                <w:szCs w:val="20"/>
                <w:lang w:val="ka-GE"/>
              </w:rPr>
            </w:pPr>
          </w:p>
          <w:p w14:paraId="1AD112FE" w14:textId="77777777" w:rsidR="00F03670" w:rsidRPr="00C426ED" w:rsidRDefault="00F03670" w:rsidP="00290CA2">
            <w:pPr>
              <w:rPr>
                <w:sz w:val="20"/>
                <w:szCs w:val="20"/>
                <w:lang w:val="ka-GE"/>
              </w:rPr>
            </w:pPr>
          </w:p>
          <w:p w14:paraId="5D78FF59" w14:textId="77777777" w:rsidR="00F03670" w:rsidRPr="00C426ED" w:rsidRDefault="00F03670" w:rsidP="00290CA2">
            <w:pPr>
              <w:rPr>
                <w:sz w:val="20"/>
                <w:szCs w:val="20"/>
                <w:lang w:val="ka-GE"/>
              </w:rPr>
            </w:pPr>
          </w:p>
          <w:p w14:paraId="54A01B1D" w14:textId="77777777" w:rsidR="00F03670" w:rsidRPr="00C426ED" w:rsidRDefault="00F03670" w:rsidP="00290CA2">
            <w:pPr>
              <w:rPr>
                <w:sz w:val="20"/>
                <w:szCs w:val="20"/>
                <w:lang w:val="ka-GE"/>
              </w:rPr>
            </w:pPr>
          </w:p>
          <w:p w14:paraId="4B616F68" w14:textId="77777777" w:rsidR="00F03670" w:rsidRPr="00C426ED" w:rsidRDefault="00F03670" w:rsidP="00290CA2">
            <w:pPr>
              <w:rPr>
                <w:sz w:val="20"/>
                <w:szCs w:val="20"/>
                <w:lang w:val="ka-GE"/>
              </w:rPr>
            </w:pPr>
          </w:p>
          <w:p w14:paraId="1A43F802" w14:textId="77777777" w:rsidR="00F03670" w:rsidRPr="00C426ED" w:rsidRDefault="00F03670" w:rsidP="00290CA2">
            <w:pPr>
              <w:rPr>
                <w:sz w:val="20"/>
                <w:szCs w:val="20"/>
                <w:lang w:val="ka-GE"/>
              </w:rPr>
            </w:pPr>
          </w:p>
          <w:p w14:paraId="348DBA2E" w14:textId="77777777" w:rsidR="00F03670" w:rsidRPr="00C426ED" w:rsidRDefault="00F03670" w:rsidP="00290CA2">
            <w:pPr>
              <w:rPr>
                <w:sz w:val="20"/>
                <w:szCs w:val="20"/>
                <w:lang w:val="ka-GE"/>
              </w:rPr>
            </w:pPr>
          </w:p>
          <w:p w14:paraId="0B883DFC" w14:textId="77777777" w:rsidR="00F03670" w:rsidRPr="00C426ED" w:rsidRDefault="00F03670" w:rsidP="00290CA2">
            <w:pPr>
              <w:rPr>
                <w:sz w:val="20"/>
                <w:szCs w:val="20"/>
                <w:lang w:val="ka-GE"/>
              </w:rPr>
            </w:pPr>
          </w:p>
          <w:p w14:paraId="1F83DE10" w14:textId="77777777" w:rsidR="00F03670" w:rsidRPr="00C426ED" w:rsidRDefault="00F03670" w:rsidP="00290CA2">
            <w:pPr>
              <w:rPr>
                <w:sz w:val="20"/>
                <w:szCs w:val="20"/>
                <w:lang w:val="ka-GE"/>
              </w:rPr>
            </w:pPr>
          </w:p>
          <w:p w14:paraId="698E01FB" w14:textId="77777777" w:rsidR="00F03670" w:rsidRPr="00C426ED" w:rsidRDefault="00F03670" w:rsidP="00290CA2">
            <w:pPr>
              <w:rPr>
                <w:sz w:val="20"/>
                <w:szCs w:val="20"/>
                <w:lang w:val="ka-GE"/>
              </w:rPr>
            </w:pPr>
          </w:p>
          <w:p w14:paraId="7641F70C" w14:textId="77777777" w:rsidR="00F03670" w:rsidRPr="00C426ED" w:rsidRDefault="00F03670" w:rsidP="00290CA2">
            <w:pPr>
              <w:rPr>
                <w:sz w:val="20"/>
                <w:szCs w:val="20"/>
                <w:lang w:val="ka-GE"/>
              </w:rPr>
            </w:pPr>
          </w:p>
          <w:p w14:paraId="7704BBA9" w14:textId="77777777" w:rsidR="00F03670" w:rsidRPr="00C426ED" w:rsidRDefault="00F03670" w:rsidP="00290CA2">
            <w:pPr>
              <w:rPr>
                <w:sz w:val="20"/>
                <w:szCs w:val="20"/>
                <w:lang w:val="ka-GE"/>
              </w:rPr>
            </w:pPr>
          </w:p>
          <w:p w14:paraId="1E081AAE" w14:textId="77777777" w:rsidR="00F03670" w:rsidRPr="00C426ED" w:rsidRDefault="00F03670" w:rsidP="00290CA2">
            <w:pPr>
              <w:rPr>
                <w:sz w:val="20"/>
                <w:szCs w:val="20"/>
                <w:lang w:val="ka-GE"/>
              </w:rPr>
            </w:pPr>
          </w:p>
          <w:p w14:paraId="30299E5C" w14:textId="77777777" w:rsidR="00F03670" w:rsidRPr="00C426ED" w:rsidRDefault="00F03670" w:rsidP="00290CA2">
            <w:pPr>
              <w:rPr>
                <w:sz w:val="20"/>
                <w:szCs w:val="20"/>
                <w:lang w:val="ka-GE"/>
              </w:rPr>
            </w:pPr>
          </w:p>
          <w:p w14:paraId="7DC83508" w14:textId="77777777" w:rsidR="00F03670" w:rsidRPr="00C426ED" w:rsidRDefault="00F03670" w:rsidP="00290CA2">
            <w:pPr>
              <w:rPr>
                <w:sz w:val="20"/>
                <w:szCs w:val="20"/>
                <w:lang w:val="ka-GE"/>
              </w:rPr>
            </w:pPr>
          </w:p>
          <w:p w14:paraId="3F625161" w14:textId="18D1701D" w:rsidR="00F03670" w:rsidRPr="00C426ED" w:rsidRDefault="00F03670" w:rsidP="00290CA2">
            <w:pPr>
              <w:rPr>
                <w:sz w:val="20"/>
                <w:szCs w:val="20"/>
                <w:lang w:val="ka-GE"/>
              </w:rPr>
            </w:pPr>
          </w:p>
        </w:tc>
        <w:tc>
          <w:tcPr>
            <w:tcW w:w="708" w:type="dxa"/>
            <w:hideMark/>
          </w:tcPr>
          <w:p w14:paraId="15B32C5B" w14:textId="5CDCF767" w:rsidR="00130DC0" w:rsidRPr="00C426ED" w:rsidRDefault="00290CA2" w:rsidP="005267F6">
            <w:pPr>
              <w:rPr>
                <w:sz w:val="20"/>
                <w:szCs w:val="20"/>
                <w:lang w:val="ka-GE"/>
              </w:rPr>
            </w:pPr>
            <w:r w:rsidRPr="00C426ED">
              <w:rPr>
                <w:sz w:val="20"/>
                <w:szCs w:val="20"/>
                <w:lang w:val="ka-GE"/>
              </w:rPr>
              <w:lastRenderedPageBreak/>
              <w:t>3</w:t>
            </w:r>
            <w:r w:rsidR="000F1D03">
              <w:rPr>
                <w:sz w:val="20"/>
                <w:szCs w:val="20"/>
                <w:lang w:val="ka-GE"/>
              </w:rPr>
              <w:t xml:space="preserve"> (6 და </w:t>
            </w:r>
            <w:r w:rsidR="00EF3859">
              <w:rPr>
                <w:sz w:val="20"/>
                <w:szCs w:val="20"/>
                <w:lang w:val="ka-GE"/>
              </w:rPr>
              <w:t>7)</w:t>
            </w:r>
          </w:p>
          <w:p w14:paraId="7835FEBF" w14:textId="77777777" w:rsidR="00F03670" w:rsidRPr="00C426ED" w:rsidRDefault="00F03670" w:rsidP="00255E45">
            <w:pPr>
              <w:rPr>
                <w:sz w:val="20"/>
                <w:szCs w:val="20"/>
                <w:lang w:val="ka-GE"/>
              </w:rPr>
            </w:pPr>
          </w:p>
          <w:p w14:paraId="644E6BA3" w14:textId="77777777" w:rsidR="00F03670" w:rsidRPr="00C426ED" w:rsidRDefault="00F03670" w:rsidP="00255E45">
            <w:pPr>
              <w:rPr>
                <w:sz w:val="20"/>
                <w:szCs w:val="20"/>
                <w:lang w:val="ka-GE"/>
              </w:rPr>
            </w:pPr>
          </w:p>
          <w:p w14:paraId="7ED6B4AC" w14:textId="77777777" w:rsidR="00F03670" w:rsidRPr="00C426ED" w:rsidRDefault="00F03670" w:rsidP="00255E45">
            <w:pPr>
              <w:rPr>
                <w:sz w:val="20"/>
                <w:szCs w:val="20"/>
                <w:lang w:val="ka-GE"/>
              </w:rPr>
            </w:pPr>
          </w:p>
          <w:p w14:paraId="1F325273" w14:textId="77777777" w:rsidR="00F03670" w:rsidRPr="00C426ED" w:rsidRDefault="00F03670" w:rsidP="00255E45">
            <w:pPr>
              <w:rPr>
                <w:sz w:val="20"/>
                <w:szCs w:val="20"/>
                <w:lang w:val="ka-GE"/>
              </w:rPr>
            </w:pPr>
          </w:p>
          <w:p w14:paraId="399C62DD" w14:textId="77777777" w:rsidR="00F03670" w:rsidRPr="00C426ED" w:rsidRDefault="00F03670" w:rsidP="00255E45">
            <w:pPr>
              <w:rPr>
                <w:sz w:val="20"/>
                <w:szCs w:val="20"/>
                <w:lang w:val="ka-GE"/>
              </w:rPr>
            </w:pPr>
          </w:p>
          <w:p w14:paraId="1A9B141A" w14:textId="77777777" w:rsidR="00F03670" w:rsidRPr="00C426ED" w:rsidRDefault="00F03670" w:rsidP="00255E45">
            <w:pPr>
              <w:rPr>
                <w:sz w:val="20"/>
                <w:szCs w:val="20"/>
                <w:lang w:val="ka-GE"/>
              </w:rPr>
            </w:pPr>
          </w:p>
          <w:p w14:paraId="37E31227" w14:textId="77777777" w:rsidR="00F03670" w:rsidRPr="00C426ED" w:rsidRDefault="00F03670" w:rsidP="00255E45">
            <w:pPr>
              <w:rPr>
                <w:sz w:val="20"/>
                <w:szCs w:val="20"/>
                <w:lang w:val="ka-GE"/>
              </w:rPr>
            </w:pPr>
          </w:p>
          <w:p w14:paraId="293BDCE5" w14:textId="77777777" w:rsidR="00F03670" w:rsidRPr="00C426ED" w:rsidRDefault="00F03670" w:rsidP="00255E45">
            <w:pPr>
              <w:rPr>
                <w:sz w:val="20"/>
                <w:szCs w:val="20"/>
                <w:lang w:val="ka-GE"/>
              </w:rPr>
            </w:pPr>
          </w:p>
          <w:p w14:paraId="2D412AA5" w14:textId="77777777" w:rsidR="00F03670" w:rsidRPr="00C426ED" w:rsidRDefault="00F03670" w:rsidP="00255E45">
            <w:pPr>
              <w:rPr>
                <w:sz w:val="20"/>
                <w:szCs w:val="20"/>
                <w:lang w:val="ka-GE"/>
              </w:rPr>
            </w:pPr>
          </w:p>
          <w:p w14:paraId="04707B1C" w14:textId="77777777" w:rsidR="00F03670" w:rsidRPr="00C426ED" w:rsidRDefault="00F03670" w:rsidP="00255E45">
            <w:pPr>
              <w:rPr>
                <w:sz w:val="20"/>
                <w:szCs w:val="20"/>
                <w:lang w:val="ka-GE"/>
              </w:rPr>
            </w:pPr>
          </w:p>
          <w:p w14:paraId="3EF06FC5" w14:textId="77777777" w:rsidR="00F03670" w:rsidRPr="00C426ED" w:rsidRDefault="00F03670" w:rsidP="00255E45">
            <w:pPr>
              <w:rPr>
                <w:sz w:val="20"/>
                <w:szCs w:val="20"/>
                <w:lang w:val="ka-GE"/>
              </w:rPr>
            </w:pPr>
          </w:p>
          <w:p w14:paraId="005DDC94" w14:textId="77777777" w:rsidR="00F03670" w:rsidRPr="00C426ED" w:rsidRDefault="00F03670" w:rsidP="00255E45">
            <w:pPr>
              <w:rPr>
                <w:sz w:val="20"/>
                <w:szCs w:val="20"/>
                <w:lang w:val="ka-GE"/>
              </w:rPr>
            </w:pPr>
          </w:p>
          <w:p w14:paraId="5E930632" w14:textId="77777777" w:rsidR="00F03670" w:rsidRPr="00C426ED" w:rsidRDefault="00F03670" w:rsidP="00255E45">
            <w:pPr>
              <w:rPr>
                <w:sz w:val="20"/>
                <w:szCs w:val="20"/>
                <w:lang w:val="ka-GE"/>
              </w:rPr>
            </w:pPr>
          </w:p>
          <w:p w14:paraId="3CCEEC80" w14:textId="77777777" w:rsidR="00F03670" w:rsidRPr="00C426ED" w:rsidRDefault="00F03670" w:rsidP="00255E45">
            <w:pPr>
              <w:rPr>
                <w:sz w:val="20"/>
                <w:szCs w:val="20"/>
                <w:lang w:val="ka-GE"/>
              </w:rPr>
            </w:pPr>
          </w:p>
          <w:p w14:paraId="4FB0F77B" w14:textId="77777777" w:rsidR="00F03670" w:rsidRPr="00C426ED" w:rsidRDefault="00F03670" w:rsidP="00255E45">
            <w:pPr>
              <w:rPr>
                <w:sz w:val="20"/>
                <w:szCs w:val="20"/>
                <w:lang w:val="ka-GE"/>
              </w:rPr>
            </w:pPr>
          </w:p>
          <w:p w14:paraId="1CC2AE9C" w14:textId="77777777" w:rsidR="00F03670" w:rsidRPr="00C426ED" w:rsidRDefault="00F03670" w:rsidP="00255E45">
            <w:pPr>
              <w:rPr>
                <w:sz w:val="20"/>
                <w:szCs w:val="20"/>
                <w:lang w:val="ka-GE"/>
              </w:rPr>
            </w:pPr>
          </w:p>
          <w:p w14:paraId="77BAB454" w14:textId="77777777" w:rsidR="00F03670" w:rsidRPr="00C426ED" w:rsidRDefault="00F03670" w:rsidP="00255E45">
            <w:pPr>
              <w:rPr>
                <w:sz w:val="20"/>
                <w:szCs w:val="20"/>
                <w:lang w:val="ka-GE"/>
              </w:rPr>
            </w:pPr>
          </w:p>
          <w:p w14:paraId="65302B35" w14:textId="77777777" w:rsidR="00F03670" w:rsidRPr="00C426ED" w:rsidRDefault="00F03670" w:rsidP="00255E45">
            <w:pPr>
              <w:rPr>
                <w:sz w:val="20"/>
                <w:szCs w:val="20"/>
                <w:lang w:val="ka-GE"/>
              </w:rPr>
            </w:pPr>
          </w:p>
          <w:p w14:paraId="236FDCEE" w14:textId="77777777" w:rsidR="00F03670" w:rsidRPr="00C426ED" w:rsidRDefault="00F03670" w:rsidP="00255E45">
            <w:pPr>
              <w:rPr>
                <w:sz w:val="20"/>
                <w:szCs w:val="20"/>
                <w:lang w:val="ka-GE"/>
              </w:rPr>
            </w:pPr>
          </w:p>
          <w:p w14:paraId="390F087C" w14:textId="77777777" w:rsidR="00F03670" w:rsidRPr="00C426ED" w:rsidRDefault="00F03670" w:rsidP="00255E45">
            <w:pPr>
              <w:rPr>
                <w:sz w:val="20"/>
                <w:szCs w:val="20"/>
                <w:lang w:val="ka-GE"/>
              </w:rPr>
            </w:pPr>
          </w:p>
          <w:p w14:paraId="7D4FB7E2" w14:textId="77777777" w:rsidR="00F03670" w:rsidRPr="00C426ED" w:rsidRDefault="00F03670" w:rsidP="00255E45">
            <w:pPr>
              <w:rPr>
                <w:sz w:val="20"/>
                <w:szCs w:val="20"/>
                <w:lang w:val="ka-GE"/>
              </w:rPr>
            </w:pPr>
          </w:p>
          <w:p w14:paraId="375D3028" w14:textId="77777777" w:rsidR="00F03670" w:rsidRPr="00C426ED" w:rsidRDefault="00F03670" w:rsidP="00255E45">
            <w:pPr>
              <w:rPr>
                <w:sz w:val="20"/>
                <w:szCs w:val="20"/>
                <w:lang w:val="ka-GE"/>
              </w:rPr>
            </w:pPr>
          </w:p>
          <w:p w14:paraId="4D9364BE" w14:textId="77777777" w:rsidR="00F03670" w:rsidRPr="00C426ED" w:rsidRDefault="00F03670" w:rsidP="00255E45">
            <w:pPr>
              <w:rPr>
                <w:sz w:val="20"/>
                <w:szCs w:val="20"/>
                <w:lang w:val="ka-GE"/>
              </w:rPr>
            </w:pPr>
          </w:p>
          <w:p w14:paraId="6EF61475" w14:textId="77777777" w:rsidR="00F03670" w:rsidRPr="00C426ED" w:rsidRDefault="00F03670" w:rsidP="00255E45">
            <w:pPr>
              <w:rPr>
                <w:sz w:val="20"/>
                <w:szCs w:val="20"/>
                <w:lang w:val="ka-GE"/>
              </w:rPr>
            </w:pPr>
          </w:p>
          <w:p w14:paraId="3391A2B6" w14:textId="77777777" w:rsidR="00F03670" w:rsidRPr="00C426ED" w:rsidRDefault="00F03670" w:rsidP="00255E45">
            <w:pPr>
              <w:rPr>
                <w:sz w:val="20"/>
                <w:szCs w:val="20"/>
                <w:lang w:val="ka-GE"/>
              </w:rPr>
            </w:pPr>
          </w:p>
          <w:p w14:paraId="4C1A8BA4" w14:textId="77777777" w:rsidR="00F03670" w:rsidRPr="00C426ED" w:rsidRDefault="00F03670" w:rsidP="00255E45">
            <w:pPr>
              <w:rPr>
                <w:sz w:val="20"/>
                <w:szCs w:val="20"/>
                <w:lang w:val="ka-GE"/>
              </w:rPr>
            </w:pPr>
          </w:p>
          <w:p w14:paraId="17C36F3B" w14:textId="77777777" w:rsidR="00F03670" w:rsidRPr="00C426ED" w:rsidRDefault="00F03670" w:rsidP="00255E45">
            <w:pPr>
              <w:rPr>
                <w:sz w:val="20"/>
                <w:szCs w:val="20"/>
                <w:lang w:val="ka-GE"/>
              </w:rPr>
            </w:pPr>
          </w:p>
          <w:p w14:paraId="3BAE64F4" w14:textId="77777777" w:rsidR="00F03670" w:rsidRPr="00C426ED" w:rsidRDefault="00F03670" w:rsidP="00255E45">
            <w:pPr>
              <w:rPr>
                <w:sz w:val="20"/>
                <w:szCs w:val="20"/>
                <w:lang w:val="ka-GE"/>
              </w:rPr>
            </w:pPr>
          </w:p>
          <w:p w14:paraId="07F438DA" w14:textId="77777777" w:rsidR="00F03670" w:rsidRPr="00C426ED" w:rsidRDefault="00F03670" w:rsidP="00255E45">
            <w:pPr>
              <w:rPr>
                <w:sz w:val="20"/>
                <w:szCs w:val="20"/>
                <w:lang w:val="ka-GE"/>
              </w:rPr>
            </w:pPr>
          </w:p>
          <w:p w14:paraId="77104140" w14:textId="77777777" w:rsidR="00F03670" w:rsidRPr="00C426ED" w:rsidRDefault="00F03670" w:rsidP="00255E45">
            <w:pPr>
              <w:rPr>
                <w:sz w:val="20"/>
                <w:szCs w:val="20"/>
                <w:lang w:val="ka-GE"/>
              </w:rPr>
            </w:pPr>
          </w:p>
          <w:p w14:paraId="48A52AA4" w14:textId="77777777" w:rsidR="00F03670" w:rsidRPr="00C426ED" w:rsidRDefault="00F03670" w:rsidP="00255E45">
            <w:pPr>
              <w:rPr>
                <w:sz w:val="20"/>
                <w:szCs w:val="20"/>
                <w:lang w:val="ka-GE"/>
              </w:rPr>
            </w:pPr>
          </w:p>
          <w:p w14:paraId="5739FA88" w14:textId="77777777" w:rsidR="00F03670" w:rsidRPr="00C426ED" w:rsidRDefault="00F03670" w:rsidP="00255E45">
            <w:pPr>
              <w:rPr>
                <w:sz w:val="20"/>
                <w:szCs w:val="20"/>
                <w:lang w:val="ka-GE"/>
              </w:rPr>
            </w:pPr>
          </w:p>
          <w:p w14:paraId="39D8CD4E" w14:textId="0B4ECB17" w:rsidR="00290CA2" w:rsidRPr="00C426ED" w:rsidRDefault="00290CA2" w:rsidP="00255E45">
            <w:pPr>
              <w:rPr>
                <w:sz w:val="20"/>
                <w:szCs w:val="20"/>
                <w:lang w:val="ka-GE"/>
              </w:rPr>
            </w:pPr>
          </w:p>
        </w:tc>
        <w:tc>
          <w:tcPr>
            <w:tcW w:w="5103" w:type="dxa"/>
            <w:hideMark/>
          </w:tcPr>
          <w:p w14:paraId="0C7F5B34" w14:textId="77777777" w:rsidR="00EF3859" w:rsidRPr="00EF3859" w:rsidRDefault="00EF3859" w:rsidP="00962B30">
            <w:pPr>
              <w:jc w:val="both"/>
              <w:rPr>
                <w:sz w:val="20"/>
                <w:szCs w:val="20"/>
                <w:lang w:val="ka-GE"/>
              </w:rPr>
            </w:pPr>
            <w:r w:rsidRPr="00EF3859">
              <w:rPr>
                <w:sz w:val="20"/>
                <w:szCs w:val="20"/>
                <w:lang w:val="ka-GE"/>
              </w:rPr>
              <w:lastRenderedPageBreak/>
              <w:t>6. შესაბამისი საზედამხედველო ორგანოები უფლებამოსილნი არიან საერთო შეთანხმებით:</w:t>
            </w:r>
          </w:p>
          <w:p w14:paraId="0CDA92C4" w14:textId="77777777" w:rsidR="00EF3859" w:rsidRPr="00EF3859" w:rsidRDefault="00EF3859" w:rsidP="00962B30">
            <w:pPr>
              <w:jc w:val="both"/>
              <w:rPr>
                <w:sz w:val="20"/>
                <w:szCs w:val="20"/>
                <w:lang w:val="ka-GE"/>
              </w:rPr>
            </w:pPr>
            <w:r w:rsidRPr="00EF3859">
              <w:rPr>
                <w:sz w:val="20"/>
                <w:szCs w:val="20"/>
                <w:lang w:val="ka-GE"/>
              </w:rPr>
              <w:t>ა) ამ კანონის მე-6 მუხლის მე-6 პუნქტით გათვალისწინებულ შემთხვევებში გამორიცხონ რომელიმე საწარმო ამ მუხლის მე-2 და მე-3 პუნქტებით გათვალისწინებული ზღვრებისა და მაჩვენებლების გამოთვლისას, გარდა იმ შემთხვევისა, როდესაც აღნიშნული საწარმო საქართველოდან მესამე სახელმწიფოშია გადატანილი და დასტურდება, რომ საწარმოს ადგილმდებარეობის შეცვლის მიზეზი საქართველოს კანონმდებლობის მოთხოვნებისგან თავის არიდება გახდა;</w:t>
            </w:r>
          </w:p>
          <w:p w14:paraId="383D1782" w14:textId="77777777" w:rsidR="00EF3859" w:rsidRPr="00EF3859" w:rsidRDefault="00EF3859" w:rsidP="00962B30">
            <w:pPr>
              <w:jc w:val="both"/>
              <w:rPr>
                <w:sz w:val="20"/>
                <w:szCs w:val="20"/>
                <w:lang w:val="ka-GE"/>
              </w:rPr>
            </w:pPr>
            <w:r w:rsidRPr="00EF3859">
              <w:rPr>
                <w:sz w:val="20"/>
                <w:szCs w:val="20"/>
                <w:lang w:val="ka-GE"/>
              </w:rPr>
              <w:t xml:space="preserve">ბ) დამატებითი საზედამხედველო რეჟიმის უეცარი ცვლილების უარყოფითი ეფექტის შესამსუბუქებლად, მომდევნო სამი წლის განმავლობაში, </w:t>
            </w:r>
            <w:proofErr w:type="spellStart"/>
            <w:r w:rsidRPr="00EF3859">
              <w:rPr>
                <w:sz w:val="20"/>
                <w:szCs w:val="20"/>
                <w:lang w:val="ka-GE"/>
              </w:rPr>
              <w:t>უგულებელყონ</w:t>
            </w:r>
            <w:proofErr w:type="spellEnd"/>
            <w:r w:rsidRPr="00EF3859">
              <w:rPr>
                <w:sz w:val="20"/>
                <w:szCs w:val="20"/>
                <w:lang w:val="ka-GE"/>
              </w:rPr>
              <w:t xml:space="preserve"> ჯგუფის ფინანსური </w:t>
            </w:r>
            <w:proofErr w:type="spellStart"/>
            <w:r w:rsidRPr="00EF3859">
              <w:rPr>
                <w:sz w:val="20"/>
                <w:szCs w:val="20"/>
                <w:lang w:val="ka-GE"/>
              </w:rPr>
              <w:lastRenderedPageBreak/>
              <w:t>კონგლომერატებისათვის</w:t>
            </w:r>
            <w:proofErr w:type="spellEnd"/>
            <w:r w:rsidRPr="00EF3859">
              <w:rPr>
                <w:sz w:val="20"/>
                <w:szCs w:val="20"/>
                <w:lang w:val="ka-GE"/>
              </w:rPr>
              <w:t xml:space="preserve"> დადგენილ ზღვრებთან შესაბამისობა ჯგუფის სტრუქტურაში მნიშვნელოვანი ცვლილებების გათვალისწინებით;</w:t>
            </w:r>
          </w:p>
          <w:p w14:paraId="1ABBB9CF" w14:textId="77777777" w:rsidR="00EF3859" w:rsidRPr="00EF3859" w:rsidRDefault="00EF3859" w:rsidP="00962B30">
            <w:pPr>
              <w:jc w:val="both"/>
              <w:rPr>
                <w:sz w:val="20"/>
                <w:szCs w:val="20"/>
                <w:lang w:val="ka-GE"/>
              </w:rPr>
            </w:pPr>
            <w:r w:rsidRPr="00EF3859">
              <w:rPr>
                <w:sz w:val="20"/>
                <w:szCs w:val="20"/>
                <w:lang w:val="ka-GE"/>
              </w:rPr>
              <w:t>გ) უდიდესი ფინანსური სექტორის გარდა, ნებისმიერი სხვა ფინანსური სექტორიდან გამორიცხონ ამ კანონის მე-2 მუხლის პირველი პუნქტის „ნ“ ქვეპუნქტით გათვალისწინებული ერთი ან რამდენიმე საწარმოს მონაწილეობა, თუ აღნიშნულ მონაწილეობას გადამწყვეტი მნიშვნელობა აქვს ჯგუფის ფინანსურ კონგლომერატად ცნობისთვის, თუმცა, საზედამხედველო ორგანოების შეფასებით, დამატებითი ზედამხედველობის მიზნებისათვის, ერთობლივად არ არიან მნიშვნელოვანი.</w:t>
            </w:r>
          </w:p>
          <w:p w14:paraId="4D4905B9" w14:textId="76318050" w:rsidR="00D37367" w:rsidRPr="00C426ED" w:rsidRDefault="00EF3859" w:rsidP="00962B30">
            <w:pPr>
              <w:jc w:val="both"/>
              <w:rPr>
                <w:sz w:val="20"/>
                <w:szCs w:val="20"/>
                <w:lang w:val="ka-GE"/>
              </w:rPr>
            </w:pPr>
            <w:r w:rsidRPr="00EF3859">
              <w:rPr>
                <w:sz w:val="20"/>
                <w:szCs w:val="20"/>
                <w:lang w:val="ka-GE"/>
              </w:rPr>
              <w:t>7. ჯგუფის/ქვეჯგუფის ფინანსურ კონგლომერატად ცნობის თაობაზე გადაწყვეტილება მიიღება ფინანსური კონგლომერატის კოორდინატორის წერილობითი ინიციატივის საფუძველზე საზედამხედველო ორგანოებს შორის მიღწეული ერთობლივი შეთანხმებით.</w:t>
            </w:r>
          </w:p>
        </w:tc>
        <w:tc>
          <w:tcPr>
            <w:tcW w:w="567" w:type="dxa"/>
            <w:hideMark/>
          </w:tcPr>
          <w:p w14:paraId="056D62A0" w14:textId="69AFB0D5" w:rsidR="00290CA2" w:rsidRPr="00C426ED" w:rsidRDefault="00130DC0" w:rsidP="00290CA2">
            <w:pPr>
              <w:rPr>
                <w:sz w:val="20"/>
                <w:szCs w:val="20"/>
                <w:lang w:val="ka-GE"/>
              </w:rPr>
            </w:pPr>
            <w:proofErr w:type="spellStart"/>
            <w:r w:rsidRPr="00C426ED">
              <w:rPr>
                <w:sz w:val="20"/>
                <w:szCs w:val="20"/>
                <w:lang w:val="ka-GE"/>
              </w:rPr>
              <w:lastRenderedPageBreak/>
              <w:t>სშ</w:t>
            </w:r>
            <w:proofErr w:type="spellEnd"/>
          </w:p>
        </w:tc>
        <w:tc>
          <w:tcPr>
            <w:tcW w:w="3119" w:type="dxa"/>
            <w:hideMark/>
          </w:tcPr>
          <w:p w14:paraId="506D547D" w14:textId="77777777" w:rsidR="00290CA2" w:rsidRPr="00C426ED" w:rsidRDefault="00290CA2">
            <w:pPr>
              <w:rPr>
                <w:sz w:val="20"/>
                <w:szCs w:val="20"/>
                <w:lang w:val="ka-GE"/>
              </w:rPr>
            </w:pPr>
            <w:r w:rsidRPr="00C426ED">
              <w:rPr>
                <w:sz w:val="20"/>
                <w:szCs w:val="20"/>
                <w:lang w:val="ka-GE"/>
              </w:rPr>
              <w:t> </w:t>
            </w:r>
          </w:p>
        </w:tc>
      </w:tr>
      <w:tr w:rsidR="00290CA2" w:rsidRPr="00C426ED" w14:paraId="6D126667" w14:textId="77777777" w:rsidTr="006F4AA5">
        <w:trPr>
          <w:trHeight w:val="3390"/>
        </w:trPr>
        <w:tc>
          <w:tcPr>
            <w:tcW w:w="704" w:type="dxa"/>
            <w:hideMark/>
          </w:tcPr>
          <w:p w14:paraId="2EB39BFC" w14:textId="489C85BA" w:rsidR="00290CA2" w:rsidRPr="00C426ED" w:rsidRDefault="00130DC0" w:rsidP="00290CA2">
            <w:pPr>
              <w:rPr>
                <w:sz w:val="20"/>
                <w:szCs w:val="20"/>
                <w:lang w:val="ka-GE"/>
              </w:rPr>
            </w:pPr>
            <w:r w:rsidRPr="00C426ED">
              <w:rPr>
                <w:sz w:val="20"/>
                <w:szCs w:val="20"/>
                <w:lang w:val="ka-GE"/>
              </w:rPr>
              <w:t>3.</w:t>
            </w:r>
            <w:r w:rsidR="00290CA2" w:rsidRPr="00C426ED">
              <w:rPr>
                <w:sz w:val="20"/>
                <w:szCs w:val="20"/>
                <w:lang w:val="ka-GE"/>
              </w:rPr>
              <w:t>5</w:t>
            </w:r>
          </w:p>
        </w:tc>
        <w:tc>
          <w:tcPr>
            <w:tcW w:w="4820" w:type="dxa"/>
            <w:hideMark/>
          </w:tcPr>
          <w:p w14:paraId="3B73D47C" w14:textId="60873C5F" w:rsidR="00290CA2" w:rsidRPr="00780168" w:rsidRDefault="00290CA2" w:rsidP="00962B30">
            <w:pPr>
              <w:jc w:val="both"/>
              <w:rPr>
                <w:sz w:val="20"/>
                <w:szCs w:val="20"/>
                <w:lang w:val="ka-GE"/>
              </w:rPr>
            </w:pPr>
            <w:r w:rsidRPr="00C426ED">
              <w:rPr>
                <w:sz w:val="20"/>
                <w:szCs w:val="20"/>
                <w:lang w:val="ka-GE"/>
              </w:rPr>
              <w:t xml:space="preserve">1-ლი და მე-2 </w:t>
            </w:r>
            <w:r w:rsidR="0083346D">
              <w:rPr>
                <w:sz w:val="20"/>
                <w:szCs w:val="20"/>
                <w:lang w:val="ka-GE"/>
              </w:rPr>
              <w:t>პუნქტების</w:t>
            </w:r>
            <w:r w:rsidR="0083346D" w:rsidRPr="00C426ED">
              <w:rPr>
                <w:sz w:val="20"/>
                <w:szCs w:val="20"/>
                <w:lang w:val="ka-GE"/>
              </w:rPr>
              <w:t xml:space="preserve"> </w:t>
            </w:r>
            <w:r w:rsidRPr="00C426ED">
              <w:rPr>
                <w:sz w:val="20"/>
                <w:szCs w:val="20"/>
                <w:lang w:val="ka-GE"/>
              </w:rPr>
              <w:t>მიზნებისათვის, შესაბამს უფლებამოსილ ორგანოებს, გამონაკლის შემთხვევებში საერთო შეთანხმებით, შეუძლიათ საერთო ბალანსზე დამყარებული კრიტერიუმი ჩაანაცვლონ შემდეგი ერთი ან მეტი პარამეტრით ან დაამატონ ეს შემდეგი ერთი ან მეტი პარამეტრი, თუ მათი შეხედულებით, ეს პარამეტრები განსაკუთრებულად შეესაბამებიან წინამდებარე დირექტივით გათვალისწინებული დამატებითი ზედამხედველობის მიზანს: საშემოსავლო სტრუქტურას, ბალანსს მიღმა ოპერაციებს, მართვის ქვეშ არსებულ საერთო ქონებას.</w:t>
            </w:r>
          </w:p>
        </w:tc>
        <w:tc>
          <w:tcPr>
            <w:tcW w:w="567" w:type="dxa"/>
            <w:noWrap/>
            <w:hideMark/>
          </w:tcPr>
          <w:p w14:paraId="65AB6CE4" w14:textId="7ACDEADE" w:rsidR="00290CA2" w:rsidRPr="00C426ED" w:rsidRDefault="00D62718" w:rsidP="00290CA2">
            <w:pPr>
              <w:rPr>
                <w:sz w:val="20"/>
                <w:szCs w:val="20"/>
                <w:lang w:val="ka-GE"/>
              </w:rPr>
            </w:pPr>
            <w:r>
              <w:rPr>
                <w:sz w:val="20"/>
                <w:szCs w:val="20"/>
                <w:lang w:val="ka-GE"/>
              </w:rPr>
              <w:t>N</w:t>
            </w:r>
            <w:r w:rsidR="00290CA2" w:rsidRPr="00C426ED">
              <w:rPr>
                <w:sz w:val="20"/>
                <w:szCs w:val="20"/>
                <w:lang w:val="ka-GE"/>
              </w:rPr>
              <w:t>1</w:t>
            </w:r>
          </w:p>
        </w:tc>
        <w:tc>
          <w:tcPr>
            <w:tcW w:w="708" w:type="dxa"/>
            <w:hideMark/>
          </w:tcPr>
          <w:p w14:paraId="7C7D4A7B" w14:textId="050283A6" w:rsidR="00290CA2" w:rsidRPr="00C426ED" w:rsidRDefault="00290CA2" w:rsidP="00290CA2">
            <w:pPr>
              <w:rPr>
                <w:sz w:val="20"/>
                <w:szCs w:val="20"/>
                <w:lang w:val="ka-GE"/>
              </w:rPr>
            </w:pPr>
            <w:r w:rsidRPr="00C426ED">
              <w:rPr>
                <w:sz w:val="20"/>
                <w:szCs w:val="20"/>
                <w:lang w:val="ka-GE"/>
              </w:rPr>
              <w:t>3</w:t>
            </w:r>
            <w:r w:rsidR="00130DC0" w:rsidRPr="00C426ED">
              <w:rPr>
                <w:sz w:val="20"/>
                <w:szCs w:val="20"/>
                <w:lang w:val="ka-GE"/>
              </w:rPr>
              <w:t>.</w:t>
            </w:r>
            <w:r w:rsidRPr="00C426ED">
              <w:rPr>
                <w:sz w:val="20"/>
                <w:szCs w:val="20"/>
                <w:lang w:val="ka-GE"/>
              </w:rPr>
              <w:t>8</w:t>
            </w:r>
          </w:p>
        </w:tc>
        <w:tc>
          <w:tcPr>
            <w:tcW w:w="5103" w:type="dxa"/>
            <w:hideMark/>
          </w:tcPr>
          <w:p w14:paraId="6D62F261" w14:textId="77777777" w:rsidR="00D62718" w:rsidRPr="00D62718" w:rsidRDefault="00D62718" w:rsidP="00962B30">
            <w:pPr>
              <w:jc w:val="both"/>
              <w:rPr>
                <w:sz w:val="20"/>
                <w:szCs w:val="20"/>
                <w:lang w:val="ka-GE"/>
              </w:rPr>
            </w:pPr>
            <w:r w:rsidRPr="00D62718">
              <w:rPr>
                <w:sz w:val="20"/>
                <w:szCs w:val="20"/>
                <w:lang w:val="ka-GE"/>
              </w:rPr>
              <w:t>8. გამონაკლის შემთხვევებში, ამ მუხლის პირველი, მე-2 და მე-3 პუნქტების  მიზნებისათვის, შესაბამისი საზედამხედველო ორგანოების მიერ საერთო შეთანხმების საფუძველზე, შესაძლებელია, მთლიანი აქტივების რომელიმე ან ერთდროულად რამდენიმე პარამეტრს დაემატოს ან ჩანაცვლებულ იქნას ისეთი კრიტერიუმით, როგორიცაა:</w:t>
            </w:r>
          </w:p>
          <w:p w14:paraId="07F976D1" w14:textId="77777777" w:rsidR="00D62718" w:rsidRPr="00D62718" w:rsidRDefault="00D62718" w:rsidP="00962B30">
            <w:pPr>
              <w:jc w:val="both"/>
              <w:rPr>
                <w:sz w:val="20"/>
                <w:szCs w:val="20"/>
                <w:lang w:val="ka-GE"/>
              </w:rPr>
            </w:pPr>
            <w:r w:rsidRPr="00D62718">
              <w:rPr>
                <w:sz w:val="20"/>
                <w:szCs w:val="20"/>
                <w:lang w:val="ka-GE"/>
              </w:rPr>
              <w:t>ა) შემოსავლის სტრუქტურა;</w:t>
            </w:r>
          </w:p>
          <w:p w14:paraId="084FE1E8" w14:textId="77777777" w:rsidR="00D62718" w:rsidRPr="00D62718" w:rsidRDefault="00D62718" w:rsidP="00962B30">
            <w:pPr>
              <w:jc w:val="both"/>
              <w:rPr>
                <w:sz w:val="20"/>
                <w:szCs w:val="20"/>
                <w:lang w:val="ka-GE"/>
              </w:rPr>
            </w:pPr>
            <w:r w:rsidRPr="00D62718">
              <w:rPr>
                <w:sz w:val="20"/>
                <w:szCs w:val="20"/>
                <w:lang w:val="ka-GE"/>
              </w:rPr>
              <w:t xml:space="preserve">ბ) </w:t>
            </w:r>
            <w:proofErr w:type="spellStart"/>
            <w:r w:rsidRPr="00D62718">
              <w:rPr>
                <w:sz w:val="20"/>
                <w:szCs w:val="20"/>
                <w:lang w:val="ka-GE"/>
              </w:rPr>
              <w:t>არასაბალანსო</w:t>
            </w:r>
            <w:proofErr w:type="spellEnd"/>
            <w:r w:rsidRPr="00D62718">
              <w:rPr>
                <w:sz w:val="20"/>
                <w:szCs w:val="20"/>
                <w:lang w:val="ka-GE"/>
              </w:rPr>
              <w:t xml:space="preserve"> საქმიანობა (</w:t>
            </w:r>
            <w:proofErr w:type="spellStart"/>
            <w:r w:rsidRPr="00D62718">
              <w:rPr>
                <w:sz w:val="20"/>
                <w:szCs w:val="20"/>
                <w:lang w:val="ka-GE"/>
              </w:rPr>
              <w:t>ბალანსგარეშე</w:t>
            </w:r>
            <w:proofErr w:type="spellEnd"/>
            <w:r w:rsidRPr="00D62718">
              <w:rPr>
                <w:sz w:val="20"/>
                <w:szCs w:val="20"/>
                <w:lang w:val="ka-GE"/>
              </w:rPr>
              <w:t xml:space="preserve"> აქტივები);</w:t>
            </w:r>
          </w:p>
          <w:p w14:paraId="6D9F40D9" w14:textId="266C4842" w:rsidR="00290CA2" w:rsidRPr="00C426ED" w:rsidRDefault="00D62718" w:rsidP="00962B30">
            <w:pPr>
              <w:jc w:val="both"/>
              <w:rPr>
                <w:sz w:val="20"/>
                <w:szCs w:val="20"/>
                <w:lang w:val="ka-GE"/>
              </w:rPr>
            </w:pPr>
            <w:r w:rsidRPr="00D62718">
              <w:rPr>
                <w:sz w:val="20"/>
                <w:szCs w:val="20"/>
                <w:lang w:val="ka-GE"/>
              </w:rPr>
              <w:t>გ) სამართავად გადაცემული მთლიანი აქტივები.</w:t>
            </w:r>
          </w:p>
        </w:tc>
        <w:tc>
          <w:tcPr>
            <w:tcW w:w="567" w:type="dxa"/>
            <w:hideMark/>
          </w:tcPr>
          <w:p w14:paraId="1187C1E4" w14:textId="02F364A2" w:rsidR="00290CA2" w:rsidRPr="00C426ED" w:rsidRDefault="00130DC0" w:rsidP="00290CA2">
            <w:pPr>
              <w:rPr>
                <w:sz w:val="20"/>
                <w:szCs w:val="20"/>
                <w:lang w:val="ka-GE"/>
              </w:rPr>
            </w:pPr>
            <w:proofErr w:type="spellStart"/>
            <w:r w:rsidRPr="00C426ED">
              <w:rPr>
                <w:sz w:val="20"/>
                <w:szCs w:val="20"/>
                <w:lang w:val="ka-GE"/>
              </w:rPr>
              <w:t>სშ</w:t>
            </w:r>
            <w:proofErr w:type="spellEnd"/>
          </w:p>
        </w:tc>
        <w:tc>
          <w:tcPr>
            <w:tcW w:w="3119" w:type="dxa"/>
            <w:hideMark/>
          </w:tcPr>
          <w:p w14:paraId="20260173" w14:textId="77777777" w:rsidR="00290CA2" w:rsidRPr="00C426ED" w:rsidRDefault="00290CA2">
            <w:pPr>
              <w:rPr>
                <w:sz w:val="20"/>
                <w:szCs w:val="20"/>
                <w:lang w:val="ka-GE"/>
              </w:rPr>
            </w:pPr>
            <w:r w:rsidRPr="00C426ED">
              <w:rPr>
                <w:sz w:val="20"/>
                <w:szCs w:val="20"/>
                <w:lang w:val="ka-GE"/>
              </w:rPr>
              <w:t> </w:t>
            </w:r>
          </w:p>
        </w:tc>
      </w:tr>
      <w:tr w:rsidR="00290CA2" w:rsidRPr="00C426ED" w14:paraId="593DB32D" w14:textId="77777777" w:rsidTr="006F4AA5">
        <w:trPr>
          <w:trHeight w:val="1556"/>
        </w:trPr>
        <w:tc>
          <w:tcPr>
            <w:tcW w:w="704" w:type="dxa"/>
            <w:hideMark/>
          </w:tcPr>
          <w:p w14:paraId="75EF5E26" w14:textId="4554662D" w:rsidR="00290CA2" w:rsidRPr="00C426ED" w:rsidRDefault="00290CA2" w:rsidP="00290CA2">
            <w:pPr>
              <w:rPr>
                <w:sz w:val="20"/>
                <w:szCs w:val="20"/>
                <w:lang w:val="ka-GE"/>
              </w:rPr>
            </w:pPr>
            <w:r w:rsidRPr="00C426ED">
              <w:rPr>
                <w:sz w:val="20"/>
                <w:szCs w:val="20"/>
                <w:lang w:val="ka-GE"/>
              </w:rPr>
              <w:t>3</w:t>
            </w:r>
            <w:r w:rsidR="00B4755C" w:rsidRPr="00C426ED">
              <w:rPr>
                <w:sz w:val="20"/>
                <w:szCs w:val="20"/>
                <w:lang w:val="ka-GE"/>
              </w:rPr>
              <w:t>.</w:t>
            </w:r>
            <w:r w:rsidRPr="00C426ED">
              <w:rPr>
                <w:sz w:val="20"/>
                <w:szCs w:val="20"/>
                <w:lang w:val="ka-GE"/>
              </w:rPr>
              <w:t>6</w:t>
            </w:r>
          </w:p>
        </w:tc>
        <w:tc>
          <w:tcPr>
            <w:tcW w:w="4820" w:type="dxa"/>
            <w:hideMark/>
          </w:tcPr>
          <w:p w14:paraId="2E4F13AF" w14:textId="0634FAF5" w:rsidR="007B0914" w:rsidRDefault="00290CA2" w:rsidP="00962B30">
            <w:pPr>
              <w:jc w:val="both"/>
              <w:rPr>
                <w:sz w:val="20"/>
                <w:szCs w:val="20"/>
                <w:lang w:val="ka-GE"/>
              </w:rPr>
            </w:pPr>
            <w:r w:rsidRPr="00C426ED">
              <w:rPr>
                <w:sz w:val="20"/>
                <w:szCs w:val="20"/>
                <w:lang w:val="ka-GE"/>
              </w:rPr>
              <w:t xml:space="preserve">1-ლი და მე-2 </w:t>
            </w:r>
            <w:r w:rsidR="0083346D">
              <w:rPr>
                <w:sz w:val="20"/>
                <w:szCs w:val="20"/>
                <w:lang w:val="ka-GE"/>
              </w:rPr>
              <w:t>პუნქტების</w:t>
            </w:r>
            <w:r w:rsidR="0083346D" w:rsidRPr="00C426ED">
              <w:rPr>
                <w:sz w:val="20"/>
                <w:szCs w:val="20"/>
                <w:lang w:val="ka-GE"/>
              </w:rPr>
              <w:t xml:space="preserve"> </w:t>
            </w:r>
            <w:r w:rsidRPr="00C426ED">
              <w:rPr>
                <w:sz w:val="20"/>
                <w:szCs w:val="20"/>
                <w:lang w:val="ka-GE"/>
              </w:rPr>
              <w:t xml:space="preserve">მიზნებისათვის, თუ დამატებით ზედამხედველობას უკვე დაქვემდებარებული </w:t>
            </w:r>
            <w:proofErr w:type="spellStart"/>
            <w:r w:rsidRPr="00C426ED">
              <w:rPr>
                <w:sz w:val="20"/>
                <w:szCs w:val="20"/>
                <w:lang w:val="ka-GE"/>
              </w:rPr>
              <w:t>კონგლომერატებისთვის</w:t>
            </w:r>
            <w:proofErr w:type="spellEnd"/>
            <w:r w:rsidRPr="00C426ED">
              <w:rPr>
                <w:sz w:val="20"/>
                <w:szCs w:val="20"/>
                <w:lang w:val="ka-GE"/>
              </w:rPr>
              <w:t xml:space="preserve"> ამ </w:t>
            </w:r>
            <w:r w:rsidR="00F17624">
              <w:rPr>
                <w:sz w:val="20"/>
                <w:szCs w:val="20"/>
                <w:lang w:val="ka-GE"/>
              </w:rPr>
              <w:t>პუნქტებში</w:t>
            </w:r>
            <w:r w:rsidR="00F17624" w:rsidRPr="00C426ED">
              <w:rPr>
                <w:sz w:val="20"/>
                <w:szCs w:val="20"/>
                <w:lang w:val="ka-GE"/>
              </w:rPr>
              <w:t xml:space="preserve"> </w:t>
            </w:r>
            <w:r w:rsidRPr="00C426ED">
              <w:rPr>
                <w:sz w:val="20"/>
                <w:szCs w:val="20"/>
                <w:lang w:val="ka-GE"/>
              </w:rPr>
              <w:t>მითითებული კოეფიციენტები ვარდება,</w:t>
            </w:r>
            <w:r w:rsidR="00845DAB">
              <w:rPr>
                <w:sz w:val="20"/>
                <w:szCs w:val="20"/>
                <w:lang w:val="ka-GE"/>
              </w:rPr>
              <w:t xml:space="preserve"> </w:t>
            </w:r>
            <w:r w:rsidRPr="00C426ED">
              <w:rPr>
                <w:sz w:val="20"/>
                <w:szCs w:val="20"/>
                <w:lang w:val="ka-GE"/>
              </w:rPr>
              <w:t>შესაბამისად 40%-ზე და 10%-ზე ქვევით, უფრო დაბალი კოეფიციენტი</w:t>
            </w:r>
            <w:r w:rsidR="00845DAB">
              <w:rPr>
                <w:sz w:val="20"/>
                <w:szCs w:val="20"/>
                <w:lang w:val="ka-GE"/>
              </w:rPr>
              <w:t xml:space="preserve"> </w:t>
            </w:r>
            <w:r w:rsidRPr="00C426ED">
              <w:rPr>
                <w:sz w:val="20"/>
                <w:szCs w:val="20"/>
                <w:lang w:val="ka-GE"/>
              </w:rPr>
              <w:t xml:space="preserve">- შესაბამისად, 35% </w:t>
            </w:r>
            <w:r w:rsidRPr="00C426ED">
              <w:rPr>
                <w:sz w:val="20"/>
                <w:szCs w:val="20"/>
                <w:lang w:val="ka-GE"/>
              </w:rPr>
              <w:lastRenderedPageBreak/>
              <w:t xml:space="preserve">და 8%  გამოყენებულ </w:t>
            </w:r>
            <w:r w:rsidR="00845DAB" w:rsidRPr="00C426ED">
              <w:rPr>
                <w:sz w:val="20"/>
                <w:szCs w:val="20"/>
                <w:lang w:val="ka-GE"/>
              </w:rPr>
              <w:t>უნდა</w:t>
            </w:r>
            <w:r w:rsidR="00845DAB">
              <w:rPr>
                <w:sz w:val="20"/>
                <w:szCs w:val="20"/>
                <w:lang w:val="ka-GE"/>
              </w:rPr>
              <w:t xml:space="preserve"> </w:t>
            </w:r>
            <w:r w:rsidRPr="00C426ED">
              <w:rPr>
                <w:sz w:val="20"/>
                <w:szCs w:val="20"/>
                <w:lang w:val="ka-GE"/>
              </w:rPr>
              <w:t>იქნეს შემდგომი სამი წლისთვის რეჟიმის მოულოდნელი ცვლილებების თავიდან ასაცილებლად.</w:t>
            </w:r>
          </w:p>
          <w:p w14:paraId="2C048B4C" w14:textId="398C3DC2" w:rsidR="007B0914" w:rsidRDefault="00290CA2" w:rsidP="00962B30">
            <w:pPr>
              <w:jc w:val="both"/>
              <w:rPr>
                <w:sz w:val="20"/>
                <w:szCs w:val="20"/>
                <w:lang w:val="ka-GE"/>
              </w:rPr>
            </w:pPr>
            <w:r w:rsidRPr="00C426ED">
              <w:rPr>
                <w:sz w:val="20"/>
                <w:szCs w:val="20"/>
                <w:lang w:val="ka-GE"/>
              </w:rPr>
              <w:br/>
              <w:t xml:space="preserve">ანალოგიურად, მე-3 </w:t>
            </w:r>
            <w:r w:rsidR="00E07C2F">
              <w:rPr>
                <w:sz w:val="20"/>
                <w:szCs w:val="20"/>
                <w:lang w:val="ka-GE"/>
              </w:rPr>
              <w:t>პუნქტის</w:t>
            </w:r>
            <w:r w:rsidR="00225A28" w:rsidRPr="00C426ED">
              <w:rPr>
                <w:sz w:val="20"/>
                <w:szCs w:val="20"/>
                <w:lang w:val="ka-GE"/>
              </w:rPr>
              <w:t xml:space="preserve"> </w:t>
            </w:r>
            <w:r w:rsidRPr="00C426ED">
              <w:rPr>
                <w:sz w:val="20"/>
                <w:szCs w:val="20"/>
                <w:lang w:val="ka-GE"/>
              </w:rPr>
              <w:t>გამოსაყენებლად,</w:t>
            </w:r>
            <w:r w:rsidR="00225A28">
              <w:rPr>
                <w:sz w:val="20"/>
                <w:szCs w:val="20"/>
                <w:lang w:val="ka-GE"/>
              </w:rPr>
              <w:t xml:space="preserve"> </w:t>
            </w:r>
            <w:r w:rsidRPr="00C426ED">
              <w:rPr>
                <w:sz w:val="20"/>
                <w:szCs w:val="20"/>
                <w:lang w:val="ka-GE"/>
              </w:rPr>
              <w:t>თუ ჯგუფში უმცირესი ფინანსური სექტორის საერთო ბალანსი ნაკლებია 6 მილიარდ ევროზე იმ კონგლომერატების შემთხვევაში, რომლებიც უკვე დაქვემდებარებულები არიან დამატებით ზედამხედველობას, უფრო დაბალი რიცხვი</w:t>
            </w:r>
            <w:r w:rsidR="00845DAB">
              <w:rPr>
                <w:sz w:val="20"/>
                <w:szCs w:val="20"/>
                <w:lang w:val="ka-GE"/>
              </w:rPr>
              <w:t xml:space="preserve"> </w:t>
            </w:r>
            <w:r w:rsidRPr="00C426ED">
              <w:rPr>
                <w:sz w:val="20"/>
                <w:szCs w:val="20"/>
                <w:lang w:val="ka-GE"/>
              </w:rPr>
              <w:t>- 5 მილიარდი ევრო უნდა გამოყენებულ იქნეს შემდგომი სამი წლისთვის რეჟიმის მოულოდნელი ცვლილებების თავიდან ასაცილებლად.</w:t>
            </w:r>
          </w:p>
          <w:p w14:paraId="7AFBC4D2" w14:textId="0E9749DF" w:rsidR="00290CA2" w:rsidRPr="00C426ED" w:rsidRDefault="00290CA2" w:rsidP="00962B30">
            <w:pPr>
              <w:jc w:val="both"/>
              <w:rPr>
                <w:sz w:val="20"/>
                <w:szCs w:val="20"/>
                <w:lang w:val="ka-GE"/>
              </w:rPr>
            </w:pPr>
            <w:r w:rsidRPr="00C426ED">
              <w:rPr>
                <w:sz w:val="20"/>
                <w:szCs w:val="20"/>
                <w:lang w:val="ka-GE"/>
              </w:rPr>
              <w:br/>
              <w:t xml:space="preserve">წინამდებარე </w:t>
            </w:r>
            <w:r w:rsidR="00F17624">
              <w:rPr>
                <w:sz w:val="20"/>
                <w:szCs w:val="20"/>
                <w:lang w:val="ka-GE"/>
              </w:rPr>
              <w:t>პუნქტში</w:t>
            </w:r>
            <w:r w:rsidR="00F17624" w:rsidRPr="00C426ED">
              <w:rPr>
                <w:sz w:val="20"/>
                <w:szCs w:val="20"/>
                <w:lang w:val="ka-GE"/>
              </w:rPr>
              <w:t xml:space="preserve"> </w:t>
            </w:r>
            <w:r w:rsidRPr="00C426ED">
              <w:rPr>
                <w:sz w:val="20"/>
                <w:szCs w:val="20"/>
                <w:lang w:val="ka-GE"/>
              </w:rPr>
              <w:t xml:space="preserve">მითითებულ პერიოდში, კოორდინატორს დანარჩენ შესაბამის უფლებამოსილ ორგანოებთან შეთანხმებით, უფლება აქვს გადაწყვიტოს ამ </w:t>
            </w:r>
            <w:r w:rsidR="00F17624">
              <w:rPr>
                <w:sz w:val="20"/>
                <w:szCs w:val="20"/>
                <w:lang w:val="ka-GE"/>
              </w:rPr>
              <w:t>პუნქტში</w:t>
            </w:r>
            <w:r w:rsidR="00F17624" w:rsidRPr="00C426ED">
              <w:rPr>
                <w:sz w:val="20"/>
                <w:szCs w:val="20"/>
                <w:lang w:val="ka-GE"/>
              </w:rPr>
              <w:t xml:space="preserve"> </w:t>
            </w:r>
            <w:r w:rsidRPr="00C426ED">
              <w:rPr>
                <w:sz w:val="20"/>
                <w:szCs w:val="20"/>
                <w:lang w:val="ka-GE"/>
              </w:rPr>
              <w:t>მითითებული უფრო დაბალი კოეფიციენტების ან უფრო დაბალი ოდენობის გამოყენების შეწყვეტის შესახებ.</w:t>
            </w:r>
          </w:p>
        </w:tc>
        <w:tc>
          <w:tcPr>
            <w:tcW w:w="567" w:type="dxa"/>
            <w:noWrap/>
            <w:hideMark/>
          </w:tcPr>
          <w:p w14:paraId="27BAB795" w14:textId="48B84979" w:rsidR="00290CA2" w:rsidRPr="00C426ED" w:rsidRDefault="00D62718" w:rsidP="00290CA2">
            <w:pPr>
              <w:rPr>
                <w:sz w:val="20"/>
                <w:szCs w:val="20"/>
                <w:lang w:val="ka-GE"/>
              </w:rPr>
            </w:pPr>
            <w:r>
              <w:rPr>
                <w:sz w:val="20"/>
                <w:szCs w:val="20"/>
                <w:lang w:val="ka-GE"/>
              </w:rPr>
              <w:lastRenderedPageBreak/>
              <w:t>N</w:t>
            </w:r>
            <w:r w:rsidR="00290CA2" w:rsidRPr="00C426ED">
              <w:rPr>
                <w:sz w:val="20"/>
                <w:szCs w:val="20"/>
                <w:lang w:val="ka-GE"/>
              </w:rPr>
              <w:t>1</w:t>
            </w:r>
          </w:p>
        </w:tc>
        <w:tc>
          <w:tcPr>
            <w:tcW w:w="708" w:type="dxa"/>
            <w:hideMark/>
          </w:tcPr>
          <w:p w14:paraId="41219C61" w14:textId="3216DDB7" w:rsidR="00290CA2" w:rsidRPr="00C426ED" w:rsidRDefault="00290CA2" w:rsidP="00290CA2">
            <w:pPr>
              <w:rPr>
                <w:sz w:val="20"/>
                <w:szCs w:val="20"/>
                <w:lang w:val="ka-GE"/>
              </w:rPr>
            </w:pPr>
            <w:r w:rsidRPr="00C426ED">
              <w:rPr>
                <w:sz w:val="20"/>
                <w:szCs w:val="20"/>
                <w:lang w:val="ka-GE"/>
              </w:rPr>
              <w:t>3</w:t>
            </w:r>
            <w:r w:rsidR="00B4755C" w:rsidRPr="00C426ED">
              <w:rPr>
                <w:sz w:val="20"/>
                <w:szCs w:val="20"/>
                <w:lang w:val="ka-GE"/>
              </w:rPr>
              <w:t>.</w:t>
            </w:r>
            <w:r w:rsidRPr="00C426ED">
              <w:rPr>
                <w:sz w:val="20"/>
                <w:szCs w:val="20"/>
                <w:lang w:val="ka-GE"/>
              </w:rPr>
              <w:t>9</w:t>
            </w:r>
          </w:p>
        </w:tc>
        <w:tc>
          <w:tcPr>
            <w:tcW w:w="5103" w:type="dxa"/>
            <w:hideMark/>
          </w:tcPr>
          <w:p w14:paraId="4179197E" w14:textId="40554727" w:rsidR="00290CA2" w:rsidRPr="00C426ED" w:rsidRDefault="008D7DF1" w:rsidP="00962B30">
            <w:pPr>
              <w:jc w:val="both"/>
              <w:rPr>
                <w:sz w:val="20"/>
                <w:szCs w:val="20"/>
                <w:lang w:val="ka-GE"/>
              </w:rPr>
            </w:pPr>
            <w:r w:rsidRPr="008D7DF1">
              <w:rPr>
                <w:sz w:val="20"/>
                <w:szCs w:val="20"/>
                <w:lang w:val="ka-GE"/>
              </w:rPr>
              <w:t xml:space="preserve">კოორდინატორის გადაწყვეტილებით, შესაბამის საზედამხედველო ორგანოებთან შეთანხმებით, ამ მუხლის პირველი და მე-2 პუნქტებით გათვალისწინებული მაჩვენებლები - 40% და 10%, ასევე, უმცირეს ფინანსურ სექტორთან მიმართებით ამ მუხლის მე-3 პუნქტით დაწესებული ქვედა ზღვარი - </w:t>
            </w:r>
            <w:r w:rsidRPr="008D7DF1">
              <w:rPr>
                <w:sz w:val="20"/>
                <w:szCs w:val="20"/>
                <w:lang w:val="ka-GE"/>
              </w:rPr>
              <w:lastRenderedPageBreak/>
              <w:t xml:space="preserve">6 მილიარდი ევროს ეკვივალენტი ლარში, შესაძლოა, საზედამხედველო რეჟიმის უეცარი ცვლილების უარყოფითი ეფექტის შესამსუბუქებლად, შეიცვალოს სამი წლის განმავლობაში, შესაბამისად, 35%  და 8%-ით და 5 მილიარდი ევროს ეკვივალენტით ლარში, თუ ფინანსური კონგლომერატი უკვე ექვემდებარება დამატებით ზედამხედველობას. აღნიშნულ პერიოდში, კოორდინატორი უფლებამოსილია, შესაბამის საზედამხედველო ორგანოებთან შეთანხმებით, ნებისმიერ დროს  შეცვალოს ან გააუქმოს ქვედა ზღვრების უფრო დაბალი ზღვრებით ჩანაცვლების შესახებ გადაწყვეტილება. </w:t>
            </w:r>
          </w:p>
        </w:tc>
        <w:tc>
          <w:tcPr>
            <w:tcW w:w="567" w:type="dxa"/>
            <w:hideMark/>
          </w:tcPr>
          <w:p w14:paraId="5DD3D1F6" w14:textId="27AD2110" w:rsidR="00290CA2" w:rsidRPr="00C426ED" w:rsidRDefault="00130DC0" w:rsidP="00290CA2">
            <w:pPr>
              <w:rPr>
                <w:sz w:val="20"/>
                <w:szCs w:val="20"/>
                <w:lang w:val="ka-GE"/>
              </w:rPr>
            </w:pPr>
            <w:proofErr w:type="spellStart"/>
            <w:r w:rsidRPr="00C426ED">
              <w:rPr>
                <w:sz w:val="20"/>
                <w:szCs w:val="20"/>
                <w:lang w:val="ka-GE"/>
              </w:rPr>
              <w:lastRenderedPageBreak/>
              <w:t>სშ</w:t>
            </w:r>
            <w:proofErr w:type="spellEnd"/>
          </w:p>
        </w:tc>
        <w:tc>
          <w:tcPr>
            <w:tcW w:w="3119" w:type="dxa"/>
            <w:hideMark/>
          </w:tcPr>
          <w:p w14:paraId="222AA662" w14:textId="77777777" w:rsidR="00290CA2" w:rsidRPr="00C426ED" w:rsidRDefault="00290CA2">
            <w:pPr>
              <w:rPr>
                <w:sz w:val="20"/>
                <w:szCs w:val="20"/>
                <w:lang w:val="ka-GE"/>
              </w:rPr>
            </w:pPr>
            <w:r w:rsidRPr="00C426ED">
              <w:rPr>
                <w:sz w:val="20"/>
                <w:szCs w:val="20"/>
                <w:lang w:val="ka-GE"/>
              </w:rPr>
              <w:t> </w:t>
            </w:r>
          </w:p>
        </w:tc>
      </w:tr>
      <w:tr w:rsidR="00290CA2" w:rsidRPr="00C426ED" w14:paraId="415D2458" w14:textId="77777777" w:rsidTr="006F4AA5">
        <w:trPr>
          <w:trHeight w:val="5387"/>
        </w:trPr>
        <w:tc>
          <w:tcPr>
            <w:tcW w:w="704" w:type="dxa"/>
            <w:hideMark/>
          </w:tcPr>
          <w:p w14:paraId="2F0F9A51" w14:textId="159DBAF4" w:rsidR="00290CA2" w:rsidRPr="00C426ED" w:rsidRDefault="00290CA2" w:rsidP="005267F6">
            <w:pPr>
              <w:rPr>
                <w:sz w:val="20"/>
                <w:szCs w:val="20"/>
                <w:lang w:val="ka-GE"/>
              </w:rPr>
            </w:pPr>
            <w:r w:rsidRPr="00C426ED">
              <w:rPr>
                <w:sz w:val="20"/>
                <w:szCs w:val="20"/>
                <w:lang w:val="ka-GE"/>
              </w:rPr>
              <w:lastRenderedPageBreak/>
              <w:t>3</w:t>
            </w:r>
            <w:r w:rsidR="00B4755C" w:rsidRPr="00C426ED">
              <w:rPr>
                <w:sz w:val="20"/>
                <w:szCs w:val="20"/>
                <w:lang w:val="ka-GE"/>
              </w:rPr>
              <w:t>.</w:t>
            </w:r>
            <w:r w:rsidRPr="00C426ED">
              <w:rPr>
                <w:sz w:val="20"/>
                <w:szCs w:val="20"/>
                <w:lang w:val="ka-GE"/>
              </w:rPr>
              <w:t>7</w:t>
            </w:r>
          </w:p>
        </w:tc>
        <w:tc>
          <w:tcPr>
            <w:tcW w:w="4820" w:type="dxa"/>
            <w:hideMark/>
          </w:tcPr>
          <w:p w14:paraId="2A1F057A" w14:textId="3B8B1072" w:rsidR="007B0914" w:rsidRDefault="00290CA2" w:rsidP="00962B30">
            <w:pPr>
              <w:jc w:val="both"/>
              <w:rPr>
                <w:sz w:val="20"/>
                <w:szCs w:val="20"/>
                <w:lang w:val="ka-GE"/>
              </w:rPr>
            </w:pPr>
            <w:r w:rsidRPr="00C426ED">
              <w:rPr>
                <w:sz w:val="20"/>
                <w:szCs w:val="20"/>
                <w:lang w:val="ka-GE"/>
              </w:rPr>
              <w:t xml:space="preserve">წინამდებარე მუხლში მითითებული გაანგარიშებები ბალანსთან დაკავშირებით უნდა შესრულდეს ჯგუფის სუბიექტების გაერთიანებული საერთო ბალანსის საფუძველზე, მათი წლიური ბუღალტრული აღრიცხვის ანგარიშების შესაბამისად. ამ გაანგარიშების მიზნით,  გათვალისწინებულ </w:t>
            </w:r>
            <w:r w:rsidR="00845DAB" w:rsidRPr="00C426ED">
              <w:rPr>
                <w:sz w:val="20"/>
                <w:szCs w:val="20"/>
                <w:lang w:val="ka-GE"/>
              </w:rPr>
              <w:t>უნდა</w:t>
            </w:r>
            <w:r w:rsidR="00845DAB">
              <w:rPr>
                <w:sz w:val="20"/>
                <w:szCs w:val="20"/>
                <w:lang w:val="ka-GE"/>
              </w:rPr>
              <w:t xml:space="preserve"> </w:t>
            </w:r>
            <w:r w:rsidRPr="00C426ED">
              <w:rPr>
                <w:sz w:val="20"/>
                <w:szCs w:val="20"/>
                <w:lang w:val="ka-GE"/>
              </w:rPr>
              <w:t xml:space="preserve">იქნენ ის საწარმოები, რომლებშიც ხდება წილის ფლობა, მათი იმ საერთო ბალანსის მოცულობასთან დაკავშირებით, რომელიც შეესაბამება ამ ჯგუფის მფლობელობაში არსებულ გაერთიანებულ პროპორციულ წილს. თუმცა, კონსოლიდირებული ანგარიშების ხელმისაწვდომობის შემთხვევაში, ისინი  გამოყენებულ </w:t>
            </w:r>
            <w:r w:rsidR="00845DAB" w:rsidRPr="00C426ED">
              <w:rPr>
                <w:sz w:val="20"/>
                <w:szCs w:val="20"/>
                <w:lang w:val="ka-GE"/>
              </w:rPr>
              <w:t>უნდა</w:t>
            </w:r>
            <w:r w:rsidR="00845DAB">
              <w:rPr>
                <w:sz w:val="20"/>
                <w:szCs w:val="20"/>
                <w:lang w:val="ka-GE"/>
              </w:rPr>
              <w:t xml:space="preserve"> </w:t>
            </w:r>
            <w:r w:rsidRPr="00C426ED">
              <w:rPr>
                <w:sz w:val="20"/>
                <w:szCs w:val="20"/>
                <w:lang w:val="ka-GE"/>
              </w:rPr>
              <w:t>იქნენ გაერთიანებული ანგარიშების ნაცვლად.</w:t>
            </w:r>
          </w:p>
          <w:p w14:paraId="049FEE85" w14:textId="3E2810E1" w:rsidR="00290CA2" w:rsidRPr="00C426ED" w:rsidRDefault="00290CA2" w:rsidP="00962B30">
            <w:pPr>
              <w:jc w:val="both"/>
              <w:rPr>
                <w:sz w:val="20"/>
                <w:szCs w:val="20"/>
                <w:lang w:val="ka-GE"/>
              </w:rPr>
            </w:pPr>
            <w:r w:rsidRPr="00C426ED">
              <w:rPr>
                <w:sz w:val="20"/>
                <w:szCs w:val="20"/>
                <w:lang w:val="ka-GE"/>
              </w:rPr>
              <w:br/>
            </w:r>
            <w:r w:rsidR="00E07C2F">
              <w:rPr>
                <w:sz w:val="20"/>
                <w:szCs w:val="20"/>
                <w:lang w:val="ka-GE"/>
              </w:rPr>
              <w:t>მე-2</w:t>
            </w:r>
            <w:r w:rsidRPr="00C426ED">
              <w:rPr>
                <w:sz w:val="20"/>
                <w:szCs w:val="20"/>
                <w:lang w:val="ka-GE"/>
              </w:rPr>
              <w:t xml:space="preserve"> და </w:t>
            </w:r>
            <w:r w:rsidR="00E07C2F">
              <w:rPr>
                <w:sz w:val="20"/>
                <w:szCs w:val="20"/>
                <w:lang w:val="ka-GE"/>
              </w:rPr>
              <w:t>მე-</w:t>
            </w:r>
            <w:r w:rsidRPr="00C426ED">
              <w:rPr>
                <w:sz w:val="20"/>
                <w:szCs w:val="20"/>
                <w:lang w:val="ka-GE"/>
              </w:rPr>
              <w:t xml:space="preserve">3 </w:t>
            </w:r>
            <w:r w:rsidR="00E07C2F">
              <w:rPr>
                <w:sz w:val="20"/>
                <w:szCs w:val="20"/>
                <w:lang w:val="ka-GE"/>
              </w:rPr>
              <w:t xml:space="preserve">პუნქტებში </w:t>
            </w:r>
            <w:r w:rsidRPr="00C426ED">
              <w:rPr>
                <w:sz w:val="20"/>
                <w:szCs w:val="20"/>
                <w:lang w:val="ka-GE"/>
              </w:rPr>
              <w:t xml:space="preserve">მითითებული გადახდისუნარიანობის მიმართ მოთხოვნები უნდა </w:t>
            </w:r>
            <w:proofErr w:type="spellStart"/>
            <w:r w:rsidRPr="00C426ED">
              <w:rPr>
                <w:sz w:val="20"/>
                <w:szCs w:val="20"/>
                <w:lang w:val="ka-GE"/>
              </w:rPr>
              <w:t>გაანგარიშდეს</w:t>
            </w:r>
            <w:proofErr w:type="spellEnd"/>
            <w:r w:rsidRPr="00C426ED">
              <w:rPr>
                <w:sz w:val="20"/>
                <w:szCs w:val="20"/>
                <w:lang w:val="ka-GE"/>
              </w:rPr>
              <w:t xml:space="preserve"> შესაბამისი დარგობრივი წესების დებულებების მიხედვით.</w:t>
            </w:r>
          </w:p>
        </w:tc>
        <w:tc>
          <w:tcPr>
            <w:tcW w:w="567" w:type="dxa"/>
            <w:noWrap/>
            <w:hideMark/>
          </w:tcPr>
          <w:p w14:paraId="068E16AC" w14:textId="3F7CAF78" w:rsidR="00290CA2" w:rsidRPr="00C426ED" w:rsidRDefault="00BD2915" w:rsidP="00290CA2">
            <w:pPr>
              <w:rPr>
                <w:sz w:val="20"/>
                <w:szCs w:val="20"/>
                <w:lang w:val="ka-GE"/>
              </w:rPr>
            </w:pPr>
            <w:r>
              <w:rPr>
                <w:sz w:val="20"/>
                <w:szCs w:val="20"/>
                <w:lang w:val="ka-GE"/>
              </w:rPr>
              <w:t>N</w:t>
            </w:r>
            <w:r w:rsidR="00290CA2" w:rsidRPr="00C426ED">
              <w:rPr>
                <w:sz w:val="20"/>
                <w:szCs w:val="20"/>
                <w:lang w:val="ka-GE"/>
              </w:rPr>
              <w:t>1</w:t>
            </w:r>
          </w:p>
        </w:tc>
        <w:tc>
          <w:tcPr>
            <w:tcW w:w="708" w:type="dxa"/>
            <w:hideMark/>
          </w:tcPr>
          <w:p w14:paraId="14087A5C" w14:textId="764B3FF3" w:rsidR="00290CA2" w:rsidRPr="00C426ED" w:rsidRDefault="00290CA2" w:rsidP="00290CA2">
            <w:pPr>
              <w:rPr>
                <w:sz w:val="20"/>
                <w:szCs w:val="20"/>
                <w:lang w:val="ka-GE"/>
              </w:rPr>
            </w:pPr>
            <w:r w:rsidRPr="00C426ED">
              <w:rPr>
                <w:sz w:val="20"/>
                <w:szCs w:val="20"/>
                <w:lang w:val="ka-GE"/>
              </w:rPr>
              <w:t>3</w:t>
            </w:r>
            <w:r w:rsidR="00B4755C" w:rsidRPr="00C426ED">
              <w:rPr>
                <w:sz w:val="20"/>
                <w:szCs w:val="20"/>
                <w:lang w:val="ka-GE"/>
              </w:rPr>
              <w:t>.</w:t>
            </w:r>
            <w:r w:rsidRPr="00C426ED">
              <w:rPr>
                <w:sz w:val="20"/>
                <w:szCs w:val="20"/>
                <w:lang w:val="ka-GE"/>
              </w:rPr>
              <w:t>10</w:t>
            </w:r>
          </w:p>
        </w:tc>
        <w:tc>
          <w:tcPr>
            <w:tcW w:w="5103" w:type="dxa"/>
            <w:hideMark/>
          </w:tcPr>
          <w:p w14:paraId="244AE5E7" w14:textId="6D9F6C3F" w:rsidR="00290CA2" w:rsidRPr="00C426ED" w:rsidRDefault="00BD2915" w:rsidP="00962B30">
            <w:pPr>
              <w:jc w:val="both"/>
              <w:rPr>
                <w:sz w:val="20"/>
                <w:szCs w:val="20"/>
                <w:lang w:val="ka-GE"/>
              </w:rPr>
            </w:pPr>
            <w:r w:rsidRPr="00BD2915">
              <w:rPr>
                <w:sz w:val="20"/>
                <w:szCs w:val="20"/>
                <w:lang w:val="ka-GE"/>
              </w:rPr>
              <w:t xml:space="preserve">ამ მუხლით გათვალისწინებული მთლიან აქტივებთან დაკავშირებული გამოთვლები  უნდა განხორციელდეს ჯგუფში შემავალ საწარმოთა შესაბამისი მონაცემების </w:t>
            </w:r>
            <w:proofErr w:type="spellStart"/>
            <w:r w:rsidRPr="00BD2915">
              <w:rPr>
                <w:sz w:val="20"/>
                <w:szCs w:val="20"/>
                <w:lang w:val="ka-GE"/>
              </w:rPr>
              <w:t>აგრეგაციით</w:t>
            </w:r>
            <w:proofErr w:type="spellEnd"/>
            <w:r w:rsidRPr="00BD2915">
              <w:rPr>
                <w:sz w:val="20"/>
                <w:szCs w:val="20"/>
                <w:lang w:val="ka-GE"/>
              </w:rPr>
              <w:t xml:space="preserve"> მთლიანი აქტივების საფუძველზე მათი წლიური ანგარიშების მიხედვით. იმ საწარმოების მთლიანი აქტივების გამოთვლის მიზნებისათვის, რომლებშიც სხვა საწარმოებს აქვთ მონაწილეობა,  გათვალისწინებულ უნდა იქნეს მთლიანი აქტივების მოცულობები, მონაწილეობის წილის პროპორციულად. კონსოლიდირებული ანგარიშგების ხელმისაწვდომობის შემთხვევაში გამოიყენება კონსოლიდირებული ანგარიშები. ამასთან, კაპიტალის/გადახდისუნარიანობის მოთხოვნები დათვლილი უნდა იყოს შესაბამისი სექტორული ზედამხედველობის წესების დაცვით.</w:t>
            </w:r>
          </w:p>
        </w:tc>
        <w:tc>
          <w:tcPr>
            <w:tcW w:w="567" w:type="dxa"/>
            <w:hideMark/>
          </w:tcPr>
          <w:p w14:paraId="68629785" w14:textId="29C3CE80" w:rsidR="00290CA2" w:rsidRPr="00C426ED" w:rsidRDefault="00B4755C" w:rsidP="00290CA2">
            <w:pPr>
              <w:rPr>
                <w:sz w:val="20"/>
                <w:szCs w:val="20"/>
                <w:lang w:val="ka-GE"/>
              </w:rPr>
            </w:pPr>
            <w:proofErr w:type="spellStart"/>
            <w:r w:rsidRPr="00C426ED">
              <w:rPr>
                <w:sz w:val="20"/>
                <w:szCs w:val="20"/>
                <w:lang w:val="ka-GE"/>
              </w:rPr>
              <w:t>სშ</w:t>
            </w:r>
            <w:proofErr w:type="spellEnd"/>
          </w:p>
        </w:tc>
        <w:tc>
          <w:tcPr>
            <w:tcW w:w="3119" w:type="dxa"/>
            <w:hideMark/>
          </w:tcPr>
          <w:p w14:paraId="295BC9E5" w14:textId="77777777" w:rsidR="00290CA2" w:rsidRPr="00C426ED" w:rsidRDefault="00290CA2">
            <w:pPr>
              <w:rPr>
                <w:sz w:val="20"/>
                <w:szCs w:val="20"/>
                <w:lang w:val="ka-GE"/>
              </w:rPr>
            </w:pPr>
            <w:r w:rsidRPr="00C426ED">
              <w:rPr>
                <w:sz w:val="20"/>
                <w:szCs w:val="20"/>
                <w:lang w:val="ka-GE"/>
              </w:rPr>
              <w:t> </w:t>
            </w:r>
          </w:p>
        </w:tc>
      </w:tr>
      <w:tr w:rsidR="00290CA2" w:rsidRPr="00C426ED" w14:paraId="7C58B0FE" w14:textId="77777777" w:rsidTr="006F4AA5">
        <w:trPr>
          <w:trHeight w:val="2548"/>
        </w:trPr>
        <w:tc>
          <w:tcPr>
            <w:tcW w:w="704" w:type="dxa"/>
            <w:hideMark/>
          </w:tcPr>
          <w:p w14:paraId="2D4808C1" w14:textId="21C2A816" w:rsidR="00290CA2" w:rsidRPr="00C426ED" w:rsidRDefault="00290CA2" w:rsidP="00290CA2">
            <w:pPr>
              <w:rPr>
                <w:sz w:val="20"/>
                <w:szCs w:val="20"/>
                <w:lang w:val="ka-GE"/>
              </w:rPr>
            </w:pPr>
            <w:r w:rsidRPr="00C426ED">
              <w:rPr>
                <w:sz w:val="20"/>
                <w:szCs w:val="20"/>
                <w:lang w:val="ka-GE"/>
              </w:rPr>
              <w:t>3</w:t>
            </w:r>
            <w:r w:rsidR="00B4755C" w:rsidRPr="00C426ED">
              <w:rPr>
                <w:sz w:val="20"/>
                <w:szCs w:val="20"/>
                <w:lang w:val="ka-GE"/>
              </w:rPr>
              <w:t>.</w:t>
            </w:r>
            <w:r w:rsidRPr="00C426ED">
              <w:rPr>
                <w:sz w:val="20"/>
                <w:szCs w:val="20"/>
                <w:lang w:val="ka-GE"/>
              </w:rPr>
              <w:t>8</w:t>
            </w:r>
          </w:p>
        </w:tc>
        <w:tc>
          <w:tcPr>
            <w:tcW w:w="4820" w:type="dxa"/>
            <w:hideMark/>
          </w:tcPr>
          <w:p w14:paraId="3F84A436" w14:textId="628EF6E9" w:rsidR="00290CA2" w:rsidRPr="00C426ED" w:rsidRDefault="00290CA2" w:rsidP="00962B30">
            <w:pPr>
              <w:jc w:val="both"/>
              <w:rPr>
                <w:sz w:val="20"/>
                <w:szCs w:val="20"/>
                <w:lang w:val="ka-GE"/>
              </w:rPr>
            </w:pPr>
            <w:r w:rsidRPr="00C426ED">
              <w:rPr>
                <w:sz w:val="20"/>
                <w:szCs w:val="20"/>
                <w:lang w:val="ka-GE"/>
              </w:rPr>
              <w:t>ევროპის საზედამხედველო ორგანომ (ევროპის საბანკო ზედამხედველობის სამსახურმა), დაფუძნებულმა ევროპარლამენტისა და</w:t>
            </w:r>
            <w:r w:rsidR="00F95B79" w:rsidRPr="00C426ED">
              <w:rPr>
                <w:sz w:val="20"/>
                <w:szCs w:val="20"/>
                <w:lang w:val="ka-GE"/>
              </w:rPr>
              <w:t xml:space="preserve"> </w:t>
            </w:r>
            <w:r w:rsidRPr="00C426ED">
              <w:rPr>
                <w:sz w:val="20"/>
                <w:szCs w:val="20"/>
                <w:lang w:val="ka-GE"/>
              </w:rPr>
              <w:t xml:space="preserve">საბჭოს </w:t>
            </w:r>
            <w:r w:rsidR="003425F3">
              <w:rPr>
                <w:sz w:val="20"/>
                <w:szCs w:val="20"/>
                <w:lang w:val="ka-GE"/>
              </w:rPr>
              <w:t>(</w:t>
            </w:r>
            <w:r w:rsidR="003425F3" w:rsidRPr="00C426ED">
              <w:rPr>
                <w:sz w:val="20"/>
                <w:szCs w:val="20"/>
                <w:lang w:val="ka-GE"/>
              </w:rPr>
              <w:t>EU</w:t>
            </w:r>
            <w:r w:rsidR="003425F3">
              <w:rPr>
                <w:sz w:val="20"/>
                <w:szCs w:val="20"/>
                <w:lang w:val="ka-GE"/>
              </w:rPr>
              <w:t>)</w:t>
            </w:r>
            <w:r w:rsidR="003425F3" w:rsidRPr="00C426ED">
              <w:rPr>
                <w:sz w:val="20"/>
                <w:szCs w:val="20"/>
                <w:lang w:val="ka-GE"/>
              </w:rPr>
              <w:t xml:space="preserve">  </w:t>
            </w:r>
            <w:r w:rsidRPr="00C426ED">
              <w:rPr>
                <w:sz w:val="20"/>
                <w:szCs w:val="20"/>
                <w:lang w:val="ka-GE"/>
              </w:rPr>
              <w:t xml:space="preserve">N1093/2010 </w:t>
            </w:r>
            <w:r w:rsidR="003425F3" w:rsidRPr="00C426ED">
              <w:rPr>
                <w:sz w:val="20"/>
                <w:szCs w:val="20"/>
                <w:lang w:val="ka-GE"/>
              </w:rPr>
              <w:t>რეგულაციით</w:t>
            </w:r>
            <w:r w:rsidR="003425F3">
              <w:rPr>
                <w:sz w:val="20"/>
                <w:szCs w:val="20"/>
                <w:lang w:val="ka-GE"/>
              </w:rPr>
              <w:t>,</w:t>
            </w:r>
            <w:r w:rsidR="003425F3" w:rsidRPr="00C426ED">
              <w:rPr>
                <w:sz w:val="20"/>
                <w:szCs w:val="20"/>
                <w:lang w:val="ka-GE"/>
              </w:rPr>
              <w:t xml:space="preserve"> </w:t>
            </w:r>
            <w:r w:rsidRPr="00C426ED">
              <w:rPr>
                <w:sz w:val="20"/>
                <w:szCs w:val="20"/>
                <w:lang w:val="ka-GE"/>
              </w:rPr>
              <w:t xml:space="preserve">(EBA), ევროპის საზედამხედველო ორგანომ (ევროპის დაზღვევისა და პროფესიული საპენსიო ზედამხედველობის ორგანომ, დაფუძნებულმა ევროპარლამენტისა და </w:t>
            </w:r>
            <w:r w:rsidR="00F95B79" w:rsidRPr="00C426ED">
              <w:rPr>
                <w:sz w:val="20"/>
                <w:szCs w:val="20"/>
                <w:lang w:val="ka-GE"/>
              </w:rPr>
              <w:t xml:space="preserve"> </w:t>
            </w:r>
            <w:r w:rsidRPr="00C426ED">
              <w:rPr>
                <w:sz w:val="20"/>
                <w:szCs w:val="20"/>
                <w:lang w:val="ka-GE"/>
              </w:rPr>
              <w:t xml:space="preserve">საბჭოს რეგულაციით </w:t>
            </w:r>
            <w:r w:rsidR="003425F3">
              <w:rPr>
                <w:sz w:val="20"/>
                <w:szCs w:val="20"/>
                <w:lang w:val="ka-GE"/>
              </w:rPr>
              <w:t>(</w:t>
            </w:r>
            <w:r w:rsidR="003425F3" w:rsidRPr="00C426ED">
              <w:rPr>
                <w:sz w:val="20"/>
                <w:szCs w:val="20"/>
                <w:lang w:val="ka-GE"/>
              </w:rPr>
              <w:t>EU</w:t>
            </w:r>
            <w:r w:rsidR="003425F3">
              <w:rPr>
                <w:sz w:val="20"/>
                <w:szCs w:val="20"/>
                <w:lang w:val="ka-GE"/>
              </w:rPr>
              <w:t>)</w:t>
            </w:r>
            <w:r w:rsidR="003425F3" w:rsidRPr="00C426ED">
              <w:rPr>
                <w:sz w:val="20"/>
                <w:szCs w:val="20"/>
                <w:lang w:val="ka-GE"/>
              </w:rPr>
              <w:t xml:space="preserve">  </w:t>
            </w:r>
            <w:r w:rsidRPr="00C426ED">
              <w:rPr>
                <w:sz w:val="20"/>
                <w:szCs w:val="20"/>
                <w:lang w:val="ka-GE"/>
              </w:rPr>
              <w:t>N1094/2010 (EIOPA) და ევროპის საზედამხედველო ორგანომ (ევროპის ფასიანი ქაღალდებისა და ბაზრების კომისიამ), დაფუძნებულმა ევროპარლამენტისა და</w:t>
            </w:r>
            <w:r w:rsidR="00F95B79" w:rsidRPr="00C426ED">
              <w:rPr>
                <w:sz w:val="20"/>
                <w:szCs w:val="20"/>
                <w:lang w:val="ka-GE"/>
              </w:rPr>
              <w:t xml:space="preserve"> </w:t>
            </w:r>
            <w:r w:rsidRPr="00C426ED">
              <w:rPr>
                <w:sz w:val="20"/>
                <w:szCs w:val="20"/>
                <w:lang w:val="ka-GE"/>
              </w:rPr>
              <w:t xml:space="preserve">საბჭოს რეგულაციით </w:t>
            </w:r>
            <w:r w:rsidR="003425F3">
              <w:rPr>
                <w:sz w:val="20"/>
                <w:szCs w:val="20"/>
                <w:lang w:val="ka-GE"/>
              </w:rPr>
              <w:t>(</w:t>
            </w:r>
            <w:r w:rsidR="003425F3" w:rsidRPr="00C426ED">
              <w:rPr>
                <w:sz w:val="20"/>
                <w:szCs w:val="20"/>
                <w:lang w:val="ka-GE"/>
              </w:rPr>
              <w:t>EU</w:t>
            </w:r>
            <w:r w:rsidR="003425F3">
              <w:rPr>
                <w:sz w:val="20"/>
                <w:szCs w:val="20"/>
                <w:lang w:val="ka-GE"/>
              </w:rPr>
              <w:t>)</w:t>
            </w:r>
            <w:r w:rsidR="003425F3" w:rsidRPr="00C426ED">
              <w:rPr>
                <w:sz w:val="20"/>
                <w:szCs w:val="20"/>
                <w:lang w:val="ka-GE"/>
              </w:rPr>
              <w:t xml:space="preserve"> </w:t>
            </w:r>
            <w:r w:rsidRPr="00C426ED">
              <w:rPr>
                <w:sz w:val="20"/>
                <w:szCs w:val="20"/>
                <w:lang w:val="ka-GE"/>
              </w:rPr>
              <w:t xml:space="preserve">N1095/2010  (ESMA) (რომელიც ამიერიდან </w:t>
            </w:r>
            <w:proofErr w:type="spellStart"/>
            <w:r w:rsidRPr="00C426ED">
              <w:rPr>
                <w:sz w:val="20"/>
                <w:szCs w:val="20"/>
                <w:lang w:val="ka-GE"/>
              </w:rPr>
              <w:t>მოიხსენიება</w:t>
            </w:r>
            <w:proofErr w:type="spellEnd"/>
            <w:r w:rsidRPr="00C426ED">
              <w:rPr>
                <w:sz w:val="20"/>
                <w:szCs w:val="20"/>
                <w:lang w:val="ka-GE"/>
              </w:rPr>
              <w:t>, როგორც „ESA“)</w:t>
            </w:r>
            <w:r w:rsidR="003425F3">
              <w:rPr>
                <w:sz w:val="20"/>
                <w:szCs w:val="20"/>
                <w:lang w:val="ka-GE"/>
              </w:rPr>
              <w:t xml:space="preserve"> </w:t>
            </w:r>
            <w:r w:rsidRPr="00C426ED">
              <w:rPr>
                <w:sz w:val="20"/>
                <w:szCs w:val="20"/>
                <w:lang w:val="ka-GE"/>
              </w:rPr>
              <w:t xml:space="preserve">(ერთობლივი კომიტეტი), ESA-ს ერთობლივი კომიტეტის  (ერთობლივი კომიტეტის) მეშვეობით, უნდა გამოსცენ საერთო მეთოდური რეკომენდაციები, რომელთა მიზანია </w:t>
            </w:r>
            <w:r w:rsidRPr="00C426ED">
              <w:rPr>
                <w:sz w:val="20"/>
                <w:szCs w:val="20"/>
                <w:lang w:val="ka-GE"/>
              </w:rPr>
              <w:lastRenderedPageBreak/>
              <w:t xml:space="preserve">საზედამხედველო პრაქტიკების კონვერგენცია ამ მუხლის </w:t>
            </w:r>
            <w:r w:rsidR="00E07C2F">
              <w:rPr>
                <w:sz w:val="20"/>
                <w:szCs w:val="20"/>
                <w:lang w:val="ka-GE"/>
              </w:rPr>
              <w:t>მე-</w:t>
            </w:r>
            <w:r w:rsidRPr="00C426ED">
              <w:rPr>
                <w:sz w:val="20"/>
                <w:szCs w:val="20"/>
                <w:lang w:val="ka-GE"/>
              </w:rPr>
              <w:t xml:space="preserve">2, </w:t>
            </w:r>
            <w:r w:rsidR="00E07C2F">
              <w:rPr>
                <w:sz w:val="20"/>
                <w:szCs w:val="20"/>
                <w:lang w:val="ka-GE"/>
              </w:rPr>
              <w:t>მე-</w:t>
            </w:r>
            <w:r w:rsidRPr="00C426ED">
              <w:rPr>
                <w:sz w:val="20"/>
                <w:szCs w:val="20"/>
                <w:lang w:val="ka-GE"/>
              </w:rPr>
              <w:t>3, 3</w:t>
            </w:r>
            <w:r w:rsidR="00CF0DF1" w:rsidRPr="00962B30">
              <w:rPr>
                <w:sz w:val="20"/>
                <w:szCs w:val="20"/>
                <w:lang w:val="ka-GE"/>
              </w:rPr>
              <w:t>a</w:t>
            </w:r>
            <w:r w:rsidRPr="00C426ED">
              <w:rPr>
                <w:sz w:val="20"/>
                <w:szCs w:val="20"/>
                <w:lang w:val="ka-GE"/>
              </w:rPr>
              <w:t xml:space="preserve">, </w:t>
            </w:r>
            <w:r w:rsidR="00E07C2F">
              <w:rPr>
                <w:sz w:val="20"/>
                <w:szCs w:val="20"/>
                <w:lang w:val="ka-GE"/>
              </w:rPr>
              <w:t>მე-</w:t>
            </w:r>
            <w:r w:rsidRPr="00C426ED">
              <w:rPr>
                <w:sz w:val="20"/>
                <w:szCs w:val="20"/>
                <w:lang w:val="ka-GE"/>
              </w:rPr>
              <w:t xml:space="preserve">4 და </w:t>
            </w:r>
            <w:r w:rsidR="00E07C2F">
              <w:rPr>
                <w:sz w:val="20"/>
                <w:szCs w:val="20"/>
                <w:lang w:val="ka-GE"/>
              </w:rPr>
              <w:t>მე-</w:t>
            </w:r>
            <w:r w:rsidRPr="00C426ED">
              <w:rPr>
                <w:sz w:val="20"/>
                <w:szCs w:val="20"/>
                <w:lang w:val="ka-GE"/>
              </w:rPr>
              <w:t xml:space="preserve">5 </w:t>
            </w:r>
            <w:r w:rsidR="00E07C2F">
              <w:rPr>
                <w:sz w:val="20"/>
                <w:szCs w:val="20"/>
                <w:lang w:val="ka-GE"/>
              </w:rPr>
              <w:t xml:space="preserve">პუნქტების </w:t>
            </w:r>
            <w:r w:rsidRPr="00C426ED">
              <w:rPr>
                <w:sz w:val="20"/>
                <w:szCs w:val="20"/>
                <w:lang w:val="ka-GE"/>
              </w:rPr>
              <w:t>გამოყენებასთან დაკავშირებით.</w:t>
            </w:r>
          </w:p>
        </w:tc>
        <w:tc>
          <w:tcPr>
            <w:tcW w:w="567" w:type="dxa"/>
            <w:noWrap/>
            <w:hideMark/>
          </w:tcPr>
          <w:p w14:paraId="5E9C8C20" w14:textId="77777777" w:rsidR="00290CA2" w:rsidRPr="00C426ED" w:rsidRDefault="00290CA2" w:rsidP="00290CA2">
            <w:pPr>
              <w:rPr>
                <w:sz w:val="20"/>
                <w:szCs w:val="20"/>
                <w:lang w:val="ka-GE"/>
              </w:rPr>
            </w:pPr>
            <w:r w:rsidRPr="00C426ED">
              <w:rPr>
                <w:sz w:val="20"/>
                <w:szCs w:val="20"/>
                <w:lang w:val="ka-GE"/>
              </w:rPr>
              <w:lastRenderedPageBreak/>
              <w:t> </w:t>
            </w:r>
          </w:p>
        </w:tc>
        <w:tc>
          <w:tcPr>
            <w:tcW w:w="708" w:type="dxa"/>
            <w:hideMark/>
          </w:tcPr>
          <w:p w14:paraId="36B87FAB" w14:textId="77777777" w:rsidR="00290CA2" w:rsidRPr="00C426ED" w:rsidRDefault="00290CA2" w:rsidP="00290CA2">
            <w:pPr>
              <w:rPr>
                <w:sz w:val="20"/>
                <w:szCs w:val="20"/>
                <w:lang w:val="ka-GE"/>
              </w:rPr>
            </w:pPr>
            <w:r w:rsidRPr="00C426ED">
              <w:rPr>
                <w:sz w:val="20"/>
                <w:szCs w:val="20"/>
                <w:lang w:val="ka-GE"/>
              </w:rPr>
              <w:t> </w:t>
            </w:r>
          </w:p>
        </w:tc>
        <w:tc>
          <w:tcPr>
            <w:tcW w:w="5103" w:type="dxa"/>
            <w:hideMark/>
          </w:tcPr>
          <w:p w14:paraId="5F068701" w14:textId="77777777" w:rsidR="00290CA2" w:rsidRPr="00C426ED" w:rsidRDefault="00290CA2">
            <w:pPr>
              <w:rPr>
                <w:sz w:val="20"/>
                <w:szCs w:val="20"/>
                <w:lang w:val="ka-GE"/>
              </w:rPr>
            </w:pPr>
            <w:r w:rsidRPr="00C426ED">
              <w:rPr>
                <w:sz w:val="20"/>
                <w:szCs w:val="20"/>
                <w:lang w:val="ka-GE"/>
              </w:rPr>
              <w:t> </w:t>
            </w:r>
          </w:p>
        </w:tc>
        <w:tc>
          <w:tcPr>
            <w:tcW w:w="567" w:type="dxa"/>
            <w:hideMark/>
          </w:tcPr>
          <w:p w14:paraId="187620EF" w14:textId="43B71CBF" w:rsidR="00290CA2" w:rsidRPr="00C426ED" w:rsidRDefault="00B4755C" w:rsidP="00962B30">
            <w:pPr>
              <w:jc w:val="both"/>
              <w:rPr>
                <w:sz w:val="20"/>
                <w:szCs w:val="20"/>
                <w:lang w:val="ka-GE"/>
              </w:rPr>
            </w:pPr>
            <w:r w:rsidRPr="00C426ED">
              <w:rPr>
                <w:sz w:val="20"/>
                <w:szCs w:val="20"/>
                <w:lang w:val="ka-GE"/>
              </w:rPr>
              <w:t>ას</w:t>
            </w:r>
          </w:p>
        </w:tc>
        <w:tc>
          <w:tcPr>
            <w:tcW w:w="3119" w:type="dxa"/>
            <w:hideMark/>
          </w:tcPr>
          <w:p w14:paraId="06DA3610" w14:textId="579629EF" w:rsidR="00290CA2" w:rsidRPr="00C426ED" w:rsidRDefault="00347F49">
            <w:pPr>
              <w:jc w:val="both"/>
              <w:rPr>
                <w:sz w:val="20"/>
                <w:szCs w:val="20"/>
                <w:lang w:val="ka-GE"/>
              </w:rPr>
            </w:pPr>
            <w:r w:rsidRPr="00C426ED">
              <w:rPr>
                <w:sz w:val="20"/>
                <w:szCs w:val="20"/>
                <w:lang w:val="ka-GE"/>
              </w:rPr>
              <w:t xml:space="preserve">რელევანტურია მხოლოდ ევროკავშირის წევრი სახელმწიფოებისთვის, ვინაიდან </w:t>
            </w:r>
            <w:r w:rsidR="006E7A49" w:rsidRPr="00C426ED">
              <w:rPr>
                <w:sz w:val="20"/>
                <w:szCs w:val="20"/>
                <w:lang w:val="ka-GE"/>
              </w:rPr>
              <w:t xml:space="preserve">აღნიშნული ნაწილი </w:t>
            </w:r>
            <w:r w:rsidRPr="00C426ED">
              <w:rPr>
                <w:sz w:val="20"/>
                <w:szCs w:val="20"/>
                <w:lang w:val="ka-GE"/>
              </w:rPr>
              <w:t>ადგენს ევროკავშირის ინსტიტუტების ვალდებულებებს, შესაბამისად, საქართველო</w:t>
            </w:r>
            <w:r w:rsidR="00C01C16" w:rsidRPr="00C426ED">
              <w:rPr>
                <w:sz w:val="20"/>
                <w:szCs w:val="20"/>
                <w:lang w:val="ka-GE"/>
              </w:rPr>
              <w:t>ს</w:t>
            </w:r>
            <w:r w:rsidR="00795946" w:rsidRPr="00C426ED">
              <w:rPr>
                <w:sz w:val="20"/>
                <w:szCs w:val="20"/>
                <w:lang w:val="ka-GE"/>
              </w:rPr>
              <w:t xml:space="preserve"> კანონმდებლობისთვის რელევანტური არ არის.</w:t>
            </w:r>
            <w:r w:rsidR="003425F3">
              <w:rPr>
                <w:sz w:val="20"/>
                <w:szCs w:val="20"/>
                <w:lang w:val="ka-GE"/>
              </w:rPr>
              <w:t xml:space="preserve"> </w:t>
            </w:r>
          </w:p>
        </w:tc>
      </w:tr>
      <w:tr w:rsidR="00290CA2" w:rsidRPr="00C426ED" w14:paraId="71EBAD87" w14:textId="77777777" w:rsidTr="006F4AA5">
        <w:trPr>
          <w:trHeight w:val="4668"/>
        </w:trPr>
        <w:tc>
          <w:tcPr>
            <w:tcW w:w="704" w:type="dxa"/>
            <w:hideMark/>
          </w:tcPr>
          <w:p w14:paraId="718AEE6A" w14:textId="31E5DD48" w:rsidR="00290CA2" w:rsidRPr="00C426ED" w:rsidRDefault="00290CA2" w:rsidP="00962B30">
            <w:pPr>
              <w:jc w:val="both"/>
              <w:rPr>
                <w:sz w:val="20"/>
                <w:szCs w:val="20"/>
                <w:lang w:val="ka-GE"/>
              </w:rPr>
            </w:pPr>
            <w:r w:rsidRPr="00C426ED">
              <w:rPr>
                <w:sz w:val="20"/>
                <w:szCs w:val="20"/>
                <w:lang w:val="ka-GE"/>
              </w:rPr>
              <w:t>3</w:t>
            </w:r>
            <w:r w:rsidR="00B4755C" w:rsidRPr="00C426ED">
              <w:rPr>
                <w:sz w:val="20"/>
                <w:szCs w:val="20"/>
                <w:lang w:val="ka-GE"/>
              </w:rPr>
              <w:t>.</w:t>
            </w:r>
            <w:r w:rsidRPr="00C426ED">
              <w:rPr>
                <w:sz w:val="20"/>
                <w:szCs w:val="20"/>
                <w:lang w:val="ka-GE"/>
              </w:rPr>
              <w:t>9</w:t>
            </w:r>
          </w:p>
        </w:tc>
        <w:tc>
          <w:tcPr>
            <w:tcW w:w="4820" w:type="dxa"/>
            <w:noWrap/>
            <w:hideMark/>
          </w:tcPr>
          <w:p w14:paraId="79E9594E" w14:textId="21A32B54" w:rsidR="00290CA2" w:rsidRPr="00C426ED" w:rsidRDefault="00290CA2" w:rsidP="00962B30">
            <w:pPr>
              <w:jc w:val="both"/>
              <w:rPr>
                <w:sz w:val="20"/>
                <w:szCs w:val="20"/>
                <w:lang w:val="ka-GE"/>
              </w:rPr>
            </w:pPr>
            <w:r w:rsidRPr="00C426ED">
              <w:rPr>
                <w:sz w:val="20"/>
                <w:szCs w:val="20"/>
                <w:lang w:val="ka-GE"/>
              </w:rPr>
              <w:t>უფლებამოსილმა ორგანოებმა წლიურ საფუძველზე ხელახლა უნდა შეაფასონ უარი დამატებითი ზედამხედველობის გამოყენებაზე და უნდა განიხილონ ამ მუხლში მოცემული რაოდენობრივი მაჩვენებლები და ფინანსურ ჯგუფებთან მიმართებაში გამოყენებული, რისკზე დამყარებული შეფასებები.</w:t>
            </w:r>
          </w:p>
        </w:tc>
        <w:tc>
          <w:tcPr>
            <w:tcW w:w="567" w:type="dxa"/>
            <w:noWrap/>
            <w:hideMark/>
          </w:tcPr>
          <w:p w14:paraId="08140ED5" w14:textId="000D37DB" w:rsidR="00290CA2" w:rsidRPr="00C426ED" w:rsidRDefault="00BD2915" w:rsidP="00290CA2">
            <w:pPr>
              <w:rPr>
                <w:sz w:val="20"/>
                <w:szCs w:val="20"/>
                <w:lang w:val="ka-GE"/>
              </w:rPr>
            </w:pPr>
            <w:r>
              <w:rPr>
                <w:sz w:val="20"/>
                <w:szCs w:val="20"/>
                <w:lang w:val="ka-GE"/>
              </w:rPr>
              <w:t>N</w:t>
            </w:r>
            <w:r w:rsidR="00290CA2" w:rsidRPr="00C426ED">
              <w:rPr>
                <w:sz w:val="20"/>
                <w:szCs w:val="20"/>
                <w:lang w:val="ka-GE"/>
              </w:rPr>
              <w:t>1</w:t>
            </w:r>
          </w:p>
        </w:tc>
        <w:tc>
          <w:tcPr>
            <w:tcW w:w="708" w:type="dxa"/>
            <w:hideMark/>
          </w:tcPr>
          <w:p w14:paraId="0489C0D9" w14:textId="0BC1F176" w:rsidR="00290CA2" w:rsidRPr="00C426ED" w:rsidRDefault="00290CA2" w:rsidP="00D37367">
            <w:pPr>
              <w:rPr>
                <w:sz w:val="20"/>
                <w:szCs w:val="20"/>
                <w:lang w:val="ka-GE"/>
              </w:rPr>
            </w:pPr>
            <w:r w:rsidRPr="00C426ED">
              <w:rPr>
                <w:sz w:val="20"/>
                <w:szCs w:val="20"/>
                <w:lang w:val="ka-GE"/>
              </w:rPr>
              <w:t>3</w:t>
            </w:r>
            <w:r w:rsidR="00B4755C" w:rsidRPr="00C426ED">
              <w:rPr>
                <w:sz w:val="20"/>
                <w:szCs w:val="20"/>
                <w:lang w:val="ka-GE"/>
              </w:rPr>
              <w:t>.</w:t>
            </w:r>
            <w:r w:rsidR="000B6F66">
              <w:rPr>
                <w:sz w:val="20"/>
                <w:szCs w:val="20"/>
                <w:lang w:val="ka-GE"/>
              </w:rPr>
              <w:t>11</w:t>
            </w:r>
          </w:p>
        </w:tc>
        <w:tc>
          <w:tcPr>
            <w:tcW w:w="5103" w:type="dxa"/>
            <w:hideMark/>
          </w:tcPr>
          <w:p w14:paraId="33B7F28A" w14:textId="1F7C1985" w:rsidR="00290CA2" w:rsidRPr="00C426ED" w:rsidRDefault="0086328B" w:rsidP="00962B30">
            <w:pPr>
              <w:jc w:val="both"/>
              <w:rPr>
                <w:sz w:val="20"/>
                <w:szCs w:val="20"/>
                <w:lang w:val="ka-GE"/>
              </w:rPr>
            </w:pPr>
            <w:r w:rsidRPr="0086328B">
              <w:rPr>
                <w:sz w:val="20"/>
                <w:szCs w:val="20"/>
                <w:lang w:val="ka-GE"/>
              </w:rPr>
              <w:t>შესაბამისი საზედამხედველო ორგანოების მიერ ყოველწლიურად ხელახლა უნდა შეფასდეს დამატებითი ზედამხედველობის გამოყენების საკითხი და ამ მუხლით გათვალისწინებული რაოდენობრივი მაჩვენებლები, ასევე უნდა განხორციელდეს ჯგუფებთან მიმართებაში გამოყენებული რისკზე დაფუძნებული შეფასებების გადახედვა.</w:t>
            </w:r>
          </w:p>
        </w:tc>
        <w:tc>
          <w:tcPr>
            <w:tcW w:w="567" w:type="dxa"/>
            <w:hideMark/>
          </w:tcPr>
          <w:p w14:paraId="32E06A55" w14:textId="6C1EB90F" w:rsidR="00290CA2" w:rsidRPr="00C426ED" w:rsidRDefault="00B4755C" w:rsidP="00290CA2">
            <w:pPr>
              <w:rPr>
                <w:sz w:val="20"/>
                <w:szCs w:val="20"/>
                <w:lang w:val="ka-GE"/>
              </w:rPr>
            </w:pPr>
            <w:proofErr w:type="spellStart"/>
            <w:r w:rsidRPr="00C426ED">
              <w:rPr>
                <w:sz w:val="20"/>
                <w:szCs w:val="20"/>
                <w:lang w:val="ka-GE"/>
              </w:rPr>
              <w:t>სშ</w:t>
            </w:r>
            <w:proofErr w:type="spellEnd"/>
          </w:p>
        </w:tc>
        <w:tc>
          <w:tcPr>
            <w:tcW w:w="3119" w:type="dxa"/>
            <w:hideMark/>
          </w:tcPr>
          <w:p w14:paraId="665BFC51" w14:textId="77777777" w:rsidR="00290CA2" w:rsidRPr="00C426ED" w:rsidRDefault="00290CA2">
            <w:pPr>
              <w:rPr>
                <w:sz w:val="20"/>
                <w:szCs w:val="20"/>
                <w:lang w:val="ka-GE"/>
              </w:rPr>
            </w:pPr>
            <w:r w:rsidRPr="00C426ED">
              <w:rPr>
                <w:sz w:val="20"/>
                <w:szCs w:val="20"/>
                <w:lang w:val="ka-GE"/>
              </w:rPr>
              <w:t> </w:t>
            </w:r>
          </w:p>
        </w:tc>
      </w:tr>
      <w:tr w:rsidR="00290CA2" w:rsidRPr="00C426ED" w14:paraId="001A1B73" w14:textId="77777777" w:rsidTr="006F4AA5">
        <w:trPr>
          <w:trHeight w:val="3199"/>
        </w:trPr>
        <w:tc>
          <w:tcPr>
            <w:tcW w:w="704" w:type="dxa"/>
            <w:hideMark/>
          </w:tcPr>
          <w:p w14:paraId="796D08C7" w14:textId="4E76BCE6" w:rsidR="00290CA2" w:rsidRPr="00C426ED" w:rsidRDefault="00290CA2" w:rsidP="005267F6">
            <w:pPr>
              <w:rPr>
                <w:sz w:val="20"/>
                <w:szCs w:val="20"/>
                <w:lang w:val="ka-GE"/>
              </w:rPr>
            </w:pPr>
            <w:r w:rsidRPr="00C426ED">
              <w:rPr>
                <w:sz w:val="20"/>
                <w:szCs w:val="20"/>
                <w:lang w:val="ka-GE"/>
              </w:rPr>
              <w:lastRenderedPageBreak/>
              <w:t>4</w:t>
            </w:r>
            <w:r w:rsidR="00CF0DF1">
              <w:rPr>
                <w:sz w:val="20"/>
                <w:szCs w:val="20"/>
                <w:lang w:val="ka-GE"/>
              </w:rPr>
              <w:t>.1</w:t>
            </w:r>
          </w:p>
        </w:tc>
        <w:tc>
          <w:tcPr>
            <w:tcW w:w="4820" w:type="dxa"/>
            <w:hideMark/>
          </w:tcPr>
          <w:p w14:paraId="18CE969A" w14:textId="6B498B78" w:rsidR="00CF0DF1" w:rsidRDefault="00290CA2" w:rsidP="00962B30">
            <w:pPr>
              <w:jc w:val="both"/>
              <w:rPr>
                <w:sz w:val="20"/>
                <w:szCs w:val="20"/>
                <w:lang w:val="ka-GE"/>
              </w:rPr>
            </w:pPr>
            <w:r w:rsidRPr="00C426ED">
              <w:rPr>
                <w:sz w:val="20"/>
                <w:szCs w:val="20"/>
                <w:lang w:val="ka-GE"/>
              </w:rPr>
              <w:t xml:space="preserve">იმ უფლებამოსილმა ორგანოებმა, რომლებსაც გააჩნიათ უფლებამოსილი რეგულირებადი სუბიექტები, </w:t>
            </w:r>
            <w:r w:rsidR="003425F3">
              <w:rPr>
                <w:sz w:val="20"/>
                <w:szCs w:val="20"/>
                <w:lang w:val="ka-GE"/>
              </w:rPr>
              <w:t>მე-</w:t>
            </w:r>
            <w:r w:rsidRPr="00C426ED">
              <w:rPr>
                <w:sz w:val="20"/>
                <w:szCs w:val="20"/>
                <w:lang w:val="ka-GE"/>
              </w:rPr>
              <w:t xml:space="preserve">2, </w:t>
            </w:r>
            <w:r w:rsidR="003425F3">
              <w:rPr>
                <w:sz w:val="20"/>
                <w:szCs w:val="20"/>
                <w:lang w:val="ka-GE"/>
              </w:rPr>
              <w:t>მე-</w:t>
            </w:r>
            <w:r w:rsidRPr="00C426ED">
              <w:rPr>
                <w:sz w:val="20"/>
                <w:szCs w:val="20"/>
                <w:lang w:val="ka-GE"/>
              </w:rPr>
              <w:t xml:space="preserve">3 და </w:t>
            </w:r>
            <w:r w:rsidR="003425F3">
              <w:rPr>
                <w:sz w:val="20"/>
                <w:szCs w:val="20"/>
                <w:lang w:val="ka-GE"/>
              </w:rPr>
              <w:t>მე-</w:t>
            </w:r>
            <w:r w:rsidRPr="00C426ED">
              <w:rPr>
                <w:sz w:val="20"/>
                <w:szCs w:val="20"/>
                <w:lang w:val="ka-GE"/>
              </w:rPr>
              <w:t xml:space="preserve">5 </w:t>
            </w:r>
            <w:r w:rsidR="003425F3" w:rsidRPr="00C426ED">
              <w:rPr>
                <w:sz w:val="20"/>
                <w:szCs w:val="20"/>
                <w:lang w:val="ka-GE"/>
              </w:rPr>
              <w:t xml:space="preserve">მუხლების </w:t>
            </w:r>
            <w:r w:rsidRPr="00C426ED">
              <w:rPr>
                <w:sz w:val="20"/>
                <w:szCs w:val="20"/>
                <w:lang w:val="ka-GE"/>
              </w:rPr>
              <w:t>საფუძველზე უნდა განსაზღვრონ ის ნებისმიერი ჯგუფი, რომელიც განეკუთვნება წინამდებარე დირექტივის მოქმედების სფეროს.</w:t>
            </w:r>
          </w:p>
          <w:p w14:paraId="5A92A1F7" w14:textId="455AC1E7" w:rsidR="00CF0DF1" w:rsidRDefault="00290CA2" w:rsidP="00962B30">
            <w:pPr>
              <w:jc w:val="both"/>
              <w:rPr>
                <w:sz w:val="20"/>
                <w:szCs w:val="20"/>
                <w:lang w:val="ka-GE"/>
              </w:rPr>
            </w:pPr>
            <w:r w:rsidRPr="00C426ED">
              <w:rPr>
                <w:sz w:val="20"/>
                <w:szCs w:val="20"/>
                <w:lang w:val="ka-GE"/>
              </w:rPr>
              <w:br/>
              <w:t>ამ მიზნით:</w:t>
            </w:r>
            <w:r w:rsidRPr="00C426ED">
              <w:rPr>
                <w:sz w:val="20"/>
                <w:szCs w:val="20"/>
                <w:lang w:val="ka-GE"/>
              </w:rPr>
              <w:br/>
              <w:t xml:space="preserve">- იმ უფლებამოსილმა ორგანოებმა, რომლებსაც ჰყავთ უფლებამოსილი რეგულირებადი ორგანოები ჯგუფში,  მჭიდროდ </w:t>
            </w:r>
            <w:r w:rsidR="00845DAB" w:rsidRPr="00C426ED">
              <w:rPr>
                <w:sz w:val="20"/>
                <w:szCs w:val="20"/>
                <w:lang w:val="ka-GE"/>
              </w:rPr>
              <w:t>უნდა</w:t>
            </w:r>
            <w:r w:rsidR="00845DAB">
              <w:rPr>
                <w:sz w:val="20"/>
                <w:szCs w:val="20"/>
                <w:lang w:val="ka-GE"/>
              </w:rPr>
              <w:t xml:space="preserve"> </w:t>
            </w:r>
            <w:r w:rsidRPr="00C426ED">
              <w:rPr>
                <w:sz w:val="20"/>
                <w:szCs w:val="20"/>
                <w:lang w:val="ka-GE"/>
              </w:rPr>
              <w:t>ითანამშრომლონ</w:t>
            </w:r>
            <w:r w:rsidR="00CF0DF1">
              <w:rPr>
                <w:sz w:val="20"/>
                <w:szCs w:val="20"/>
                <w:lang w:val="ka-GE"/>
              </w:rPr>
              <w:t>;</w:t>
            </w:r>
          </w:p>
          <w:p w14:paraId="66F6BA7E" w14:textId="4D03964B" w:rsidR="00290CA2" w:rsidRPr="00C426ED" w:rsidRDefault="00290CA2" w:rsidP="00962B30">
            <w:pPr>
              <w:jc w:val="both"/>
              <w:rPr>
                <w:sz w:val="20"/>
                <w:szCs w:val="20"/>
                <w:lang w:val="ka-GE"/>
              </w:rPr>
            </w:pPr>
            <w:r w:rsidRPr="00C426ED">
              <w:rPr>
                <w:sz w:val="20"/>
                <w:szCs w:val="20"/>
                <w:lang w:val="ka-GE"/>
              </w:rPr>
              <w:br/>
              <w:t>- თუ უფლებამოსილ ორგანოს ის მოსაზრება აქვს, რომ ამ უფლებამოსილი ორგანოს მიერ უფლებამოსილი რეგულირებადი სუბიექტი არის იმ ჯგუფის წევრი, რომელიც შეიძლება იყოს ფინანსური კონგლომერატი და რომლის იდენტიფიცირება უკვე არ მოხდა წინამდებარე დირექტივის შესაბამისად, უფლებამოსილმა ორგანომ თავისი შეხედულება უნდა გაუზიაროს დანარჩენ შესაბამის უფლებამოსილ ორგანოებს და ერთობლივ კომიტეტს.</w:t>
            </w:r>
          </w:p>
        </w:tc>
        <w:tc>
          <w:tcPr>
            <w:tcW w:w="567" w:type="dxa"/>
            <w:noWrap/>
            <w:hideMark/>
          </w:tcPr>
          <w:p w14:paraId="225D6BE3" w14:textId="509795DD" w:rsidR="00290CA2" w:rsidRPr="00C426ED" w:rsidRDefault="00BD2915" w:rsidP="00290CA2">
            <w:pPr>
              <w:rPr>
                <w:sz w:val="20"/>
                <w:szCs w:val="20"/>
                <w:lang w:val="ka-GE"/>
              </w:rPr>
            </w:pPr>
            <w:r>
              <w:rPr>
                <w:sz w:val="20"/>
                <w:szCs w:val="20"/>
                <w:lang w:val="ka-GE"/>
              </w:rPr>
              <w:t>N</w:t>
            </w:r>
            <w:r w:rsidR="00290CA2" w:rsidRPr="00C426ED">
              <w:rPr>
                <w:sz w:val="20"/>
                <w:szCs w:val="20"/>
                <w:lang w:val="ka-GE"/>
              </w:rPr>
              <w:t>1</w:t>
            </w:r>
          </w:p>
        </w:tc>
        <w:tc>
          <w:tcPr>
            <w:tcW w:w="708" w:type="dxa"/>
            <w:hideMark/>
          </w:tcPr>
          <w:p w14:paraId="75009D75" w14:textId="117FACDA" w:rsidR="00290CA2" w:rsidRPr="00C426ED" w:rsidRDefault="00290CA2" w:rsidP="005267F6">
            <w:pPr>
              <w:rPr>
                <w:sz w:val="20"/>
                <w:szCs w:val="20"/>
                <w:lang w:val="ka-GE"/>
              </w:rPr>
            </w:pPr>
            <w:r w:rsidRPr="00C426ED">
              <w:rPr>
                <w:sz w:val="20"/>
                <w:szCs w:val="20"/>
                <w:lang w:val="ka-GE"/>
              </w:rPr>
              <w:t>4</w:t>
            </w:r>
            <w:r w:rsidR="00B4755C" w:rsidRPr="00C426ED">
              <w:rPr>
                <w:sz w:val="20"/>
                <w:szCs w:val="20"/>
                <w:lang w:val="ka-GE"/>
              </w:rPr>
              <w:t>.</w:t>
            </w:r>
            <w:r w:rsidRPr="00C426ED">
              <w:rPr>
                <w:sz w:val="20"/>
                <w:szCs w:val="20"/>
                <w:lang w:val="ka-GE"/>
              </w:rPr>
              <w:t>1</w:t>
            </w:r>
          </w:p>
        </w:tc>
        <w:tc>
          <w:tcPr>
            <w:tcW w:w="5103" w:type="dxa"/>
            <w:hideMark/>
          </w:tcPr>
          <w:p w14:paraId="33A581F9" w14:textId="3A8E1229" w:rsidR="00290CA2" w:rsidRPr="00C426ED" w:rsidRDefault="00BD2915" w:rsidP="00962B30">
            <w:pPr>
              <w:jc w:val="both"/>
              <w:rPr>
                <w:sz w:val="20"/>
                <w:szCs w:val="20"/>
                <w:lang w:val="ka-GE"/>
              </w:rPr>
            </w:pPr>
            <w:r w:rsidRPr="00BD2915">
              <w:rPr>
                <w:sz w:val="20"/>
                <w:szCs w:val="20"/>
                <w:lang w:val="ka-GE"/>
              </w:rPr>
              <w:t>ჯგუფის ფინანსურ კონგლომერატად ცნობის შესახებ გადაწყვეტილებას კოორდინატორის წერილობითი ინიციატივის საფუძველზე, ერთობლივად წყვეტენ ის საზედამხედველო ორგანოები, რომლებმაც განახორციელეს ჯგუფში შემავალი შესაბამისი რეგულირებული საწარმოებისთვის შესაბამისი საქმიანობის განხორციელების უფლებამოსილების მინიჭება, რა მიზნითაც აღნიშნული ორგანოები ერთმანეთთან აქტიურად თანამშრომლობენ.</w:t>
            </w:r>
          </w:p>
        </w:tc>
        <w:tc>
          <w:tcPr>
            <w:tcW w:w="567" w:type="dxa"/>
            <w:hideMark/>
          </w:tcPr>
          <w:p w14:paraId="6F77F9A8" w14:textId="04475555" w:rsidR="00290CA2" w:rsidRPr="00C426ED" w:rsidRDefault="00B4755C" w:rsidP="00290CA2">
            <w:pPr>
              <w:rPr>
                <w:sz w:val="20"/>
                <w:szCs w:val="20"/>
                <w:lang w:val="ka-GE"/>
              </w:rPr>
            </w:pPr>
            <w:proofErr w:type="spellStart"/>
            <w:r w:rsidRPr="00C426ED">
              <w:rPr>
                <w:sz w:val="20"/>
                <w:szCs w:val="20"/>
                <w:lang w:val="ka-GE"/>
              </w:rPr>
              <w:t>სშ</w:t>
            </w:r>
            <w:proofErr w:type="spellEnd"/>
          </w:p>
        </w:tc>
        <w:tc>
          <w:tcPr>
            <w:tcW w:w="3119" w:type="dxa"/>
            <w:hideMark/>
          </w:tcPr>
          <w:p w14:paraId="68B197D1" w14:textId="77777777" w:rsidR="00290CA2" w:rsidRPr="00C426ED" w:rsidRDefault="00290CA2">
            <w:pPr>
              <w:rPr>
                <w:sz w:val="20"/>
                <w:szCs w:val="20"/>
                <w:lang w:val="ka-GE"/>
              </w:rPr>
            </w:pPr>
            <w:r w:rsidRPr="00C426ED">
              <w:rPr>
                <w:sz w:val="20"/>
                <w:szCs w:val="20"/>
                <w:lang w:val="ka-GE"/>
              </w:rPr>
              <w:t> </w:t>
            </w:r>
          </w:p>
        </w:tc>
      </w:tr>
      <w:tr w:rsidR="00290CA2" w:rsidRPr="00C426ED" w14:paraId="654E8FE7" w14:textId="77777777" w:rsidTr="006F4AA5">
        <w:trPr>
          <w:trHeight w:val="2735"/>
        </w:trPr>
        <w:tc>
          <w:tcPr>
            <w:tcW w:w="704" w:type="dxa"/>
            <w:hideMark/>
          </w:tcPr>
          <w:p w14:paraId="049BBB2F" w14:textId="464F030C" w:rsidR="00290CA2" w:rsidRPr="00C426ED" w:rsidRDefault="00290CA2" w:rsidP="00290CA2">
            <w:pPr>
              <w:rPr>
                <w:sz w:val="20"/>
                <w:szCs w:val="20"/>
                <w:lang w:val="ka-GE"/>
              </w:rPr>
            </w:pPr>
            <w:r w:rsidRPr="00C426ED">
              <w:rPr>
                <w:sz w:val="20"/>
                <w:szCs w:val="20"/>
                <w:lang w:val="ka-GE"/>
              </w:rPr>
              <w:t>4</w:t>
            </w:r>
            <w:r w:rsidR="007E0110" w:rsidRPr="00C426ED">
              <w:rPr>
                <w:sz w:val="20"/>
                <w:szCs w:val="20"/>
                <w:lang w:val="ka-GE"/>
              </w:rPr>
              <w:t>.</w:t>
            </w:r>
            <w:r w:rsidRPr="00C426ED">
              <w:rPr>
                <w:sz w:val="20"/>
                <w:szCs w:val="20"/>
                <w:lang w:val="ka-GE"/>
              </w:rPr>
              <w:t>2</w:t>
            </w:r>
          </w:p>
        </w:tc>
        <w:tc>
          <w:tcPr>
            <w:tcW w:w="4820" w:type="dxa"/>
            <w:hideMark/>
          </w:tcPr>
          <w:p w14:paraId="3DBEC46C" w14:textId="77777777" w:rsidR="00734F9B" w:rsidRDefault="00290CA2" w:rsidP="00962B30">
            <w:pPr>
              <w:jc w:val="both"/>
              <w:rPr>
                <w:sz w:val="20"/>
                <w:szCs w:val="20"/>
                <w:lang w:val="ka-GE"/>
              </w:rPr>
            </w:pPr>
            <w:r w:rsidRPr="00C426ED">
              <w:rPr>
                <w:sz w:val="20"/>
                <w:szCs w:val="20"/>
                <w:lang w:val="ka-GE"/>
              </w:rPr>
              <w:t>მე-10 მუხლის შესაბამისად დანიშნულმა კოორდინატორმა ჯგუფის სათავეში მყოფ მშობელ საწარმოს ან ამ უკანასკნელის არარსებობის შემთხვევაში, ჯგუფში ყველაზე მნიშვნელოვან საფინანსო სექტორში უდიდესი საერთო ბალანსის მქონე რეგულირებად სუბიექტს უნდა აცნობოს, რომ მოხდა ჯგუფის ფინანსურ კონგლომერატად იდენტიფიცირება, და უნდა აცნობოს კოორდინატორის დანიშვნის შესახებ.</w:t>
            </w:r>
          </w:p>
          <w:p w14:paraId="506B1F36" w14:textId="77777777" w:rsidR="00734F9B" w:rsidRDefault="00734F9B" w:rsidP="00962B30">
            <w:pPr>
              <w:jc w:val="both"/>
              <w:rPr>
                <w:sz w:val="20"/>
                <w:szCs w:val="20"/>
                <w:lang w:val="ka-GE"/>
              </w:rPr>
            </w:pPr>
          </w:p>
          <w:p w14:paraId="6C4412B8" w14:textId="77777777" w:rsidR="00734F9B" w:rsidRDefault="00734F9B" w:rsidP="00962B30">
            <w:pPr>
              <w:jc w:val="both"/>
              <w:rPr>
                <w:sz w:val="20"/>
                <w:szCs w:val="20"/>
                <w:lang w:val="ka-GE"/>
              </w:rPr>
            </w:pPr>
          </w:p>
          <w:p w14:paraId="2EBEEE17" w14:textId="77777777" w:rsidR="00734F9B" w:rsidRDefault="00734F9B" w:rsidP="00962B30">
            <w:pPr>
              <w:jc w:val="both"/>
              <w:rPr>
                <w:sz w:val="20"/>
                <w:szCs w:val="20"/>
                <w:lang w:val="ka-GE"/>
              </w:rPr>
            </w:pPr>
          </w:p>
          <w:p w14:paraId="6568BA96" w14:textId="6DC0C111" w:rsidR="00290CA2" w:rsidRPr="00C426ED" w:rsidRDefault="00734F9B" w:rsidP="00962B30">
            <w:pPr>
              <w:jc w:val="both"/>
              <w:rPr>
                <w:sz w:val="20"/>
                <w:szCs w:val="20"/>
                <w:lang w:val="ka-GE"/>
              </w:rPr>
            </w:pPr>
            <w:r w:rsidRPr="00C426ED">
              <w:rPr>
                <w:sz w:val="20"/>
                <w:szCs w:val="20"/>
                <w:lang w:val="ka-GE"/>
              </w:rPr>
              <w:t>კოორდინატორმა აგრეთვე ინფორმაცია</w:t>
            </w:r>
            <w:r>
              <w:rPr>
                <w:sz w:val="20"/>
                <w:szCs w:val="20"/>
                <w:lang w:val="ka-GE"/>
              </w:rPr>
              <w:t xml:space="preserve"> </w:t>
            </w:r>
            <w:r w:rsidRPr="00C426ED">
              <w:rPr>
                <w:sz w:val="20"/>
                <w:szCs w:val="20"/>
                <w:lang w:val="ka-GE"/>
              </w:rPr>
              <w:t xml:space="preserve">უნდა  მიაწოდოს იმ უფლებამოსილ ორგანოებს, რომლებსაც გააჩნიათ უფლებამოსილი </w:t>
            </w:r>
            <w:r w:rsidRPr="00C426ED">
              <w:rPr>
                <w:sz w:val="20"/>
                <w:szCs w:val="20"/>
                <w:lang w:val="ka-GE"/>
              </w:rPr>
              <w:lastRenderedPageBreak/>
              <w:t>რეგულირებადი სუბიექტები ჯგუფში, იმ წევრი სახელმწიფოს უფლებამოსილ ორგანოებს, რომლებშიც შერეულ ფინანსურ ჰოლდინგურ კომპანიას გააჩნია სათაო ოფისი და ერთობლივი კომიტეტი.</w:t>
            </w:r>
            <w:r w:rsidR="00290CA2" w:rsidRPr="00C426ED">
              <w:rPr>
                <w:sz w:val="20"/>
                <w:szCs w:val="20"/>
                <w:lang w:val="ka-GE"/>
              </w:rPr>
              <w:br/>
            </w:r>
          </w:p>
        </w:tc>
        <w:tc>
          <w:tcPr>
            <w:tcW w:w="567" w:type="dxa"/>
            <w:noWrap/>
            <w:hideMark/>
          </w:tcPr>
          <w:p w14:paraId="7DCB03C3" w14:textId="0758DE32" w:rsidR="00290CA2" w:rsidRPr="00C426ED" w:rsidRDefault="00BD2915" w:rsidP="00290CA2">
            <w:pPr>
              <w:rPr>
                <w:sz w:val="20"/>
                <w:szCs w:val="20"/>
                <w:lang w:val="ka-GE"/>
              </w:rPr>
            </w:pPr>
            <w:r>
              <w:rPr>
                <w:sz w:val="20"/>
                <w:szCs w:val="20"/>
                <w:lang w:val="ka-GE"/>
              </w:rPr>
              <w:lastRenderedPageBreak/>
              <w:t>N</w:t>
            </w:r>
            <w:r w:rsidR="00290CA2" w:rsidRPr="00C426ED">
              <w:rPr>
                <w:sz w:val="20"/>
                <w:szCs w:val="20"/>
                <w:lang w:val="ka-GE"/>
              </w:rPr>
              <w:t>1</w:t>
            </w:r>
          </w:p>
        </w:tc>
        <w:tc>
          <w:tcPr>
            <w:tcW w:w="708" w:type="dxa"/>
            <w:hideMark/>
          </w:tcPr>
          <w:p w14:paraId="705C3FC8" w14:textId="7D34CC99" w:rsidR="00290CA2" w:rsidRPr="00C426ED" w:rsidRDefault="00290CA2" w:rsidP="00290CA2">
            <w:pPr>
              <w:rPr>
                <w:sz w:val="20"/>
                <w:szCs w:val="20"/>
                <w:lang w:val="ka-GE"/>
              </w:rPr>
            </w:pPr>
            <w:r w:rsidRPr="00C426ED">
              <w:rPr>
                <w:sz w:val="20"/>
                <w:szCs w:val="20"/>
                <w:lang w:val="ka-GE"/>
              </w:rPr>
              <w:t>4</w:t>
            </w:r>
            <w:r w:rsidR="007E0110" w:rsidRPr="00C426ED">
              <w:rPr>
                <w:sz w:val="20"/>
                <w:szCs w:val="20"/>
                <w:lang w:val="ka-GE"/>
              </w:rPr>
              <w:t>.</w:t>
            </w:r>
            <w:r w:rsidRPr="00C426ED">
              <w:rPr>
                <w:sz w:val="20"/>
                <w:szCs w:val="20"/>
                <w:lang w:val="ka-GE"/>
              </w:rPr>
              <w:t>2</w:t>
            </w:r>
          </w:p>
        </w:tc>
        <w:tc>
          <w:tcPr>
            <w:tcW w:w="5103" w:type="dxa"/>
            <w:noWrap/>
            <w:hideMark/>
          </w:tcPr>
          <w:p w14:paraId="1E07C3E2" w14:textId="72BF93B3" w:rsidR="00290CA2" w:rsidRPr="00C426ED" w:rsidRDefault="00BD2915" w:rsidP="00962B30">
            <w:pPr>
              <w:jc w:val="both"/>
              <w:rPr>
                <w:sz w:val="20"/>
                <w:szCs w:val="20"/>
                <w:lang w:val="ka-GE"/>
              </w:rPr>
            </w:pPr>
            <w:r w:rsidRPr="00BD2915">
              <w:rPr>
                <w:sz w:val="20"/>
                <w:szCs w:val="20"/>
                <w:lang w:val="ka-GE"/>
              </w:rPr>
              <w:t>კოორდინატორმა ჯგუფის ფინანსურ კონგლომერატად ცნობისა და კოორდინატორის დანიშვნის ფაქტის შესახებ ინფორმაცია თავის მიერ დადგენილი წესით უნდა მიაწოდოს ჯგუფის მშობელ საწარმოს, ხოლო თუ ჯგუფს არ ჰყავს მშობელი საწარმო - ჯგუფის უდიდესი ფინანსური სექტორის უდიდესი საბალანსო ღირებულების მქონე რეგულირებულ საწარმოს.</w:t>
            </w:r>
          </w:p>
        </w:tc>
        <w:tc>
          <w:tcPr>
            <w:tcW w:w="567" w:type="dxa"/>
            <w:hideMark/>
          </w:tcPr>
          <w:p w14:paraId="38B9BBD9" w14:textId="77777777" w:rsidR="00290CA2" w:rsidRDefault="007E0110" w:rsidP="00290CA2">
            <w:pPr>
              <w:rPr>
                <w:sz w:val="20"/>
                <w:szCs w:val="20"/>
                <w:lang w:val="ka-GE"/>
              </w:rPr>
            </w:pPr>
            <w:proofErr w:type="spellStart"/>
            <w:r w:rsidRPr="00C426ED">
              <w:rPr>
                <w:sz w:val="20"/>
                <w:szCs w:val="20"/>
                <w:lang w:val="ka-GE"/>
              </w:rPr>
              <w:t>სშ</w:t>
            </w:r>
            <w:proofErr w:type="spellEnd"/>
          </w:p>
          <w:p w14:paraId="62EEC2DF" w14:textId="77777777" w:rsidR="00734F9B" w:rsidRDefault="00734F9B" w:rsidP="00290CA2">
            <w:pPr>
              <w:rPr>
                <w:sz w:val="20"/>
                <w:szCs w:val="20"/>
                <w:lang w:val="ka-GE"/>
              </w:rPr>
            </w:pPr>
          </w:p>
          <w:p w14:paraId="0DD2342F" w14:textId="77777777" w:rsidR="00734F9B" w:rsidRDefault="00734F9B" w:rsidP="00290CA2">
            <w:pPr>
              <w:rPr>
                <w:sz w:val="20"/>
                <w:szCs w:val="20"/>
                <w:lang w:val="ka-GE"/>
              </w:rPr>
            </w:pPr>
          </w:p>
          <w:p w14:paraId="37273EEE" w14:textId="77777777" w:rsidR="00734F9B" w:rsidRDefault="00734F9B" w:rsidP="00290CA2">
            <w:pPr>
              <w:rPr>
                <w:sz w:val="20"/>
                <w:szCs w:val="20"/>
                <w:lang w:val="ka-GE"/>
              </w:rPr>
            </w:pPr>
          </w:p>
          <w:p w14:paraId="345F6641" w14:textId="77777777" w:rsidR="00734F9B" w:rsidRDefault="00734F9B" w:rsidP="00290CA2">
            <w:pPr>
              <w:rPr>
                <w:sz w:val="20"/>
                <w:szCs w:val="20"/>
                <w:lang w:val="ka-GE"/>
              </w:rPr>
            </w:pPr>
          </w:p>
          <w:p w14:paraId="7254376F" w14:textId="77777777" w:rsidR="00734F9B" w:rsidRDefault="00734F9B" w:rsidP="00290CA2">
            <w:pPr>
              <w:rPr>
                <w:sz w:val="20"/>
                <w:szCs w:val="20"/>
                <w:lang w:val="ka-GE"/>
              </w:rPr>
            </w:pPr>
          </w:p>
          <w:p w14:paraId="518BF9BE" w14:textId="77777777" w:rsidR="00734F9B" w:rsidRDefault="00734F9B" w:rsidP="00290CA2">
            <w:pPr>
              <w:rPr>
                <w:sz w:val="20"/>
                <w:szCs w:val="20"/>
                <w:lang w:val="ka-GE"/>
              </w:rPr>
            </w:pPr>
          </w:p>
          <w:p w14:paraId="404918C2" w14:textId="77777777" w:rsidR="00734F9B" w:rsidRDefault="00734F9B" w:rsidP="00290CA2">
            <w:pPr>
              <w:rPr>
                <w:sz w:val="20"/>
                <w:szCs w:val="20"/>
                <w:lang w:val="ka-GE"/>
              </w:rPr>
            </w:pPr>
          </w:p>
          <w:p w14:paraId="0B66355F" w14:textId="77777777" w:rsidR="00734F9B" w:rsidRDefault="00734F9B" w:rsidP="00290CA2">
            <w:pPr>
              <w:rPr>
                <w:sz w:val="20"/>
                <w:szCs w:val="20"/>
                <w:lang w:val="ka-GE"/>
              </w:rPr>
            </w:pPr>
          </w:p>
          <w:p w14:paraId="65E4B672" w14:textId="77777777" w:rsidR="00734F9B" w:rsidRDefault="00734F9B" w:rsidP="00290CA2">
            <w:pPr>
              <w:rPr>
                <w:sz w:val="20"/>
                <w:szCs w:val="20"/>
                <w:lang w:val="ka-GE"/>
              </w:rPr>
            </w:pPr>
          </w:p>
          <w:p w14:paraId="2B5C0D6F" w14:textId="0225ABFC" w:rsidR="00734F9B" w:rsidRDefault="00734F9B" w:rsidP="00290CA2">
            <w:pPr>
              <w:rPr>
                <w:sz w:val="20"/>
                <w:szCs w:val="20"/>
                <w:lang w:val="ka-GE"/>
              </w:rPr>
            </w:pPr>
          </w:p>
          <w:p w14:paraId="069DBA20" w14:textId="77777777" w:rsidR="00734F9B" w:rsidRDefault="00734F9B" w:rsidP="00290CA2">
            <w:pPr>
              <w:rPr>
                <w:sz w:val="20"/>
                <w:szCs w:val="20"/>
                <w:lang w:val="ka-GE"/>
              </w:rPr>
            </w:pPr>
          </w:p>
          <w:p w14:paraId="2AF2820E" w14:textId="75C4C937" w:rsidR="00734F9B" w:rsidRPr="00C426ED" w:rsidRDefault="00734F9B" w:rsidP="00290CA2">
            <w:pPr>
              <w:rPr>
                <w:sz w:val="20"/>
                <w:szCs w:val="20"/>
                <w:lang w:val="ka-GE"/>
              </w:rPr>
            </w:pPr>
            <w:r>
              <w:rPr>
                <w:sz w:val="20"/>
                <w:szCs w:val="20"/>
                <w:lang w:val="ka-GE"/>
              </w:rPr>
              <w:t>ას</w:t>
            </w:r>
          </w:p>
        </w:tc>
        <w:tc>
          <w:tcPr>
            <w:tcW w:w="3119" w:type="dxa"/>
            <w:hideMark/>
          </w:tcPr>
          <w:p w14:paraId="110FF2DB" w14:textId="77777777" w:rsidR="00290CA2" w:rsidRDefault="00290CA2">
            <w:pPr>
              <w:rPr>
                <w:sz w:val="20"/>
                <w:szCs w:val="20"/>
                <w:lang w:val="ka-GE"/>
              </w:rPr>
            </w:pPr>
            <w:r w:rsidRPr="00C426ED">
              <w:rPr>
                <w:sz w:val="20"/>
                <w:szCs w:val="20"/>
                <w:lang w:val="ka-GE"/>
              </w:rPr>
              <w:t> </w:t>
            </w:r>
          </w:p>
          <w:p w14:paraId="76D1EEF0" w14:textId="77777777" w:rsidR="00734F9B" w:rsidRDefault="00734F9B">
            <w:pPr>
              <w:rPr>
                <w:sz w:val="20"/>
                <w:szCs w:val="20"/>
                <w:lang w:val="ka-GE"/>
              </w:rPr>
            </w:pPr>
          </w:p>
          <w:p w14:paraId="1761C660" w14:textId="77777777" w:rsidR="00734F9B" w:rsidRDefault="00734F9B">
            <w:pPr>
              <w:rPr>
                <w:sz w:val="20"/>
                <w:szCs w:val="20"/>
                <w:lang w:val="ka-GE"/>
              </w:rPr>
            </w:pPr>
          </w:p>
          <w:p w14:paraId="3F1EF73F" w14:textId="77777777" w:rsidR="00734F9B" w:rsidRDefault="00734F9B">
            <w:pPr>
              <w:rPr>
                <w:sz w:val="20"/>
                <w:szCs w:val="20"/>
                <w:lang w:val="ka-GE"/>
              </w:rPr>
            </w:pPr>
          </w:p>
          <w:p w14:paraId="747892CB" w14:textId="77777777" w:rsidR="00734F9B" w:rsidRDefault="00734F9B">
            <w:pPr>
              <w:rPr>
                <w:sz w:val="20"/>
                <w:szCs w:val="20"/>
                <w:lang w:val="ka-GE"/>
              </w:rPr>
            </w:pPr>
          </w:p>
          <w:p w14:paraId="4ECC8E5A" w14:textId="77777777" w:rsidR="00734F9B" w:rsidRDefault="00734F9B">
            <w:pPr>
              <w:rPr>
                <w:sz w:val="20"/>
                <w:szCs w:val="20"/>
                <w:lang w:val="ka-GE"/>
              </w:rPr>
            </w:pPr>
          </w:p>
          <w:p w14:paraId="3526D011" w14:textId="77777777" w:rsidR="00734F9B" w:rsidRDefault="00734F9B">
            <w:pPr>
              <w:rPr>
                <w:sz w:val="20"/>
                <w:szCs w:val="20"/>
                <w:lang w:val="ka-GE"/>
              </w:rPr>
            </w:pPr>
          </w:p>
          <w:p w14:paraId="4B7F6CE0" w14:textId="77777777" w:rsidR="00734F9B" w:rsidRDefault="00734F9B">
            <w:pPr>
              <w:rPr>
                <w:sz w:val="20"/>
                <w:szCs w:val="20"/>
                <w:lang w:val="ka-GE"/>
              </w:rPr>
            </w:pPr>
          </w:p>
          <w:p w14:paraId="4D3413CC" w14:textId="77777777" w:rsidR="00734F9B" w:rsidRDefault="00734F9B">
            <w:pPr>
              <w:rPr>
                <w:sz w:val="20"/>
                <w:szCs w:val="20"/>
                <w:lang w:val="ka-GE"/>
              </w:rPr>
            </w:pPr>
          </w:p>
          <w:p w14:paraId="2A77F24B" w14:textId="77777777" w:rsidR="00734F9B" w:rsidRDefault="00734F9B">
            <w:pPr>
              <w:rPr>
                <w:sz w:val="20"/>
                <w:szCs w:val="20"/>
                <w:lang w:val="ka-GE"/>
              </w:rPr>
            </w:pPr>
          </w:p>
          <w:p w14:paraId="77AD0E8A" w14:textId="0EB3EC49" w:rsidR="00734F9B" w:rsidRDefault="00734F9B">
            <w:pPr>
              <w:rPr>
                <w:sz w:val="20"/>
                <w:szCs w:val="20"/>
                <w:lang w:val="ka-GE"/>
              </w:rPr>
            </w:pPr>
          </w:p>
          <w:p w14:paraId="20A25CF6" w14:textId="77777777" w:rsidR="00734F9B" w:rsidRDefault="00734F9B">
            <w:pPr>
              <w:rPr>
                <w:sz w:val="20"/>
                <w:szCs w:val="20"/>
                <w:lang w:val="ka-GE"/>
              </w:rPr>
            </w:pPr>
          </w:p>
          <w:p w14:paraId="34741B78" w14:textId="47615E20" w:rsidR="00734F9B" w:rsidRPr="00C426ED" w:rsidRDefault="00734F9B">
            <w:pPr>
              <w:rPr>
                <w:sz w:val="20"/>
                <w:szCs w:val="20"/>
                <w:lang w:val="ka-GE"/>
              </w:rPr>
            </w:pPr>
            <w:r w:rsidRPr="00C426ED">
              <w:rPr>
                <w:sz w:val="20"/>
                <w:szCs w:val="20"/>
                <w:lang w:val="ka-GE"/>
              </w:rPr>
              <w:t xml:space="preserve">დირექტივის აღნიშნული ჩანაწერი რელევანტურია </w:t>
            </w:r>
            <w:r w:rsidRPr="00C426ED">
              <w:rPr>
                <w:sz w:val="20"/>
                <w:szCs w:val="20"/>
                <w:lang w:val="ka-GE"/>
              </w:rPr>
              <w:lastRenderedPageBreak/>
              <w:t>მხოლოდ ევროკავშირის წევრი სახელმწიფოებისთვის</w:t>
            </w:r>
          </w:p>
        </w:tc>
      </w:tr>
      <w:tr w:rsidR="00290CA2" w:rsidRPr="00C426ED" w14:paraId="0AB331D6" w14:textId="77777777" w:rsidTr="006F4AA5">
        <w:trPr>
          <w:trHeight w:val="3540"/>
        </w:trPr>
        <w:tc>
          <w:tcPr>
            <w:tcW w:w="704" w:type="dxa"/>
            <w:hideMark/>
          </w:tcPr>
          <w:p w14:paraId="11F36B6F" w14:textId="3C25BDEA" w:rsidR="00290CA2" w:rsidRPr="00C426ED" w:rsidRDefault="00290CA2" w:rsidP="005267F6">
            <w:pPr>
              <w:rPr>
                <w:sz w:val="20"/>
                <w:szCs w:val="20"/>
                <w:lang w:val="ka-GE"/>
              </w:rPr>
            </w:pPr>
            <w:r w:rsidRPr="00C426ED">
              <w:rPr>
                <w:sz w:val="20"/>
                <w:szCs w:val="20"/>
                <w:lang w:val="ka-GE"/>
              </w:rPr>
              <w:lastRenderedPageBreak/>
              <w:t>4</w:t>
            </w:r>
            <w:r w:rsidR="007E0110" w:rsidRPr="00C426ED">
              <w:rPr>
                <w:sz w:val="20"/>
                <w:szCs w:val="20"/>
                <w:lang w:val="ka-GE"/>
              </w:rPr>
              <w:t>.</w:t>
            </w:r>
            <w:r w:rsidRPr="00C426ED">
              <w:rPr>
                <w:sz w:val="20"/>
                <w:szCs w:val="20"/>
                <w:lang w:val="ka-GE"/>
              </w:rPr>
              <w:t>3</w:t>
            </w:r>
          </w:p>
        </w:tc>
        <w:tc>
          <w:tcPr>
            <w:tcW w:w="4820" w:type="dxa"/>
            <w:hideMark/>
          </w:tcPr>
          <w:p w14:paraId="167DD3C2" w14:textId="1FBFC63D" w:rsidR="00CF0DF1" w:rsidRDefault="00290CA2" w:rsidP="00962B30">
            <w:pPr>
              <w:jc w:val="both"/>
              <w:rPr>
                <w:sz w:val="20"/>
                <w:szCs w:val="20"/>
                <w:lang w:val="ka-GE"/>
              </w:rPr>
            </w:pPr>
            <w:r w:rsidRPr="00C426ED">
              <w:rPr>
                <w:sz w:val="20"/>
                <w:szCs w:val="20"/>
                <w:lang w:val="ka-GE"/>
              </w:rPr>
              <w:t xml:space="preserve">ერთობლივმა კომიტეტმა საკუთარ ვებ-გვერდზე უნდა გამოაქვეყნოს და პერიოდულად განაახლოს 2(14) </w:t>
            </w:r>
            <w:r w:rsidR="003425F3" w:rsidRPr="00C426ED">
              <w:rPr>
                <w:sz w:val="20"/>
                <w:szCs w:val="20"/>
                <w:lang w:val="ka-GE"/>
              </w:rPr>
              <w:t xml:space="preserve">მუხლის </w:t>
            </w:r>
            <w:r w:rsidRPr="00C426ED">
              <w:rPr>
                <w:sz w:val="20"/>
                <w:szCs w:val="20"/>
                <w:lang w:val="ka-GE"/>
              </w:rPr>
              <w:t xml:space="preserve">შესაბამისად განსაზღვრული ფინანსური კონგლომერატების ნუსხა. ეს ინფორმაცია ხელმისაწვდომი უნდა იყოს ESA-ს თითოეულ ვებ-გვერდზე </w:t>
            </w:r>
            <w:proofErr w:type="spellStart"/>
            <w:r w:rsidRPr="00C426ED">
              <w:rPr>
                <w:sz w:val="20"/>
                <w:szCs w:val="20"/>
                <w:lang w:val="ka-GE"/>
              </w:rPr>
              <w:t>ჰიპერბმულით</w:t>
            </w:r>
            <w:proofErr w:type="spellEnd"/>
            <w:r w:rsidRPr="00C426ED">
              <w:rPr>
                <w:sz w:val="20"/>
                <w:szCs w:val="20"/>
                <w:lang w:val="ka-GE"/>
              </w:rPr>
              <w:t>.</w:t>
            </w:r>
            <w:r w:rsidR="003425F3">
              <w:rPr>
                <w:sz w:val="20"/>
                <w:szCs w:val="20"/>
                <w:lang w:val="ka-GE"/>
              </w:rPr>
              <w:t xml:space="preserve"> </w:t>
            </w:r>
          </w:p>
          <w:p w14:paraId="426D44FC" w14:textId="36198385" w:rsidR="00290CA2" w:rsidRPr="00C426ED" w:rsidRDefault="00290CA2" w:rsidP="00734F9B">
            <w:pPr>
              <w:jc w:val="both"/>
              <w:rPr>
                <w:sz w:val="20"/>
                <w:szCs w:val="20"/>
                <w:lang w:val="ka-GE"/>
              </w:rPr>
            </w:pPr>
            <w:r w:rsidRPr="00C426ED">
              <w:rPr>
                <w:sz w:val="20"/>
                <w:szCs w:val="20"/>
                <w:lang w:val="ka-GE"/>
              </w:rPr>
              <w:br/>
              <w:t>1</w:t>
            </w:r>
            <w:r w:rsidR="003425F3">
              <w:rPr>
                <w:sz w:val="20"/>
                <w:szCs w:val="20"/>
                <w:lang w:val="ka-GE"/>
              </w:rPr>
              <w:t>-ელ მუხლში</w:t>
            </w:r>
            <w:r w:rsidRPr="00C426ED">
              <w:rPr>
                <w:sz w:val="20"/>
                <w:szCs w:val="20"/>
                <w:lang w:val="ka-GE"/>
              </w:rPr>
              <w:t xml:space="preserve"> მითითებული თითოეული რეგულირებადი სუბიექტის სახელწოდება, რომელიც არის ფინანსური კონგლომერატის ნაწილი,  შეტანილ </w:t>
            </w:r>
            <w:r w:rsidR="00734F9B" w:rsidRPr="00C426ED">
              <w:rPr>
                <w:sz w:val="20"/>
                <w:szCs w:val="20"/>
                <w:lang w:val="ka-GE"/>
              </w:rPr>
              <w:t>უნდა</w:t>
            </w:r>
            <w:r w:rsidR="00734F9B">
              <w:rPr>
                <w:sz w:val="20"/>
                <w:szCs w:val="20"/>
                <w:lang w:val="ka-GE"/>
              </w:rPr>
              <w:t xml:space="preserve"> </w:t>
            </w:r>
            <w:r w:rsidRPr="00C426ED">
              <w:rPr>
                <w:sz w:val="20"/>
                <w:szCs w:val="20"/>
                <w:lang w:val="ka-GE"/>
              </w:rPr>
              <w:t>იქნას ნუსხაში, რომელიც ერთობლივმა კომიტეტმა უნდა გამოაქვეყნოს და პერიოდულად განაახლოს საკუთარ ვებ-გვერდზე.</w:t>
            </w:r>
          </w:p>
        </w:tc>
        <w:tc>
          <w:tcPr>
            <w:tcW w:w="567" w:type="dxa"/>
            <w:noWrap/>
            <w:hideMark/>
          </w:tcPr>
          <w:p w14:paraId="74FC5235" w14:textId="77777777" w:rsidR="00290CA2" w:rsidRPr="00C426ED" w:rsidRDefault="00290CA2" w:rsidP="00290CA2">
            <w:pPr>
              <w:rPr>
                <w:sz w:val="20"/>
                <w:szCs w:val="20"/>
                <w:lang w:val="ka-GE"/>
              </w:rPr>
            </w:pPr>
            <w:r w:rsidRPr="00C426ED">
              <w:rPr>
                <w:sz w:val="20"/>
                <w:szCs w:val="20"/>
                <w:lang w:val="ka-GE"/>
              </w:rPr>
              <w:t> </w:t>
            </w:r>
          </w:p>
        </w:tc>
        <w:tc>
          <w:tcPr>
            <w:tcW w:w="708" w:type="dxa"/>
            <w:hideMark/>
          </w:tcPr>
          <w:p w14:paraId="0EEAB338" w14:textId="77777777" w:rsidR="00290CA2" w:rsidRPr="00C426ED" w:rsidRDefault="00290CA2" w:rsidP="00290CA2">
            <w:pPr>
              <w:rPr>
                <w:sz w:val="20"/>
                <w:szCs w:val="20"/>
                <w:lang w:val="ka-GE"/>
              </w:rPr>
            </w:pPr>
            <w:r w:rsidRPr="00C426ED">
              <w:rPr>
                <w:sz w:val="20"/>
                <w:szCs w:val="20"/>
                <w:lang w:val="ka-GE"/>
              </w:rPr>
              <w:t> </w:t>
            </w:r>
          </w:p>
        </w:tc>
        <w:tc>
          <w:tcPr>
            <w:tcW w:w="5103" w:type="dxa"/>
            <w:hideMark/>
          </w:tcPr>
          <w:p w14:paraId="5CEA177A" w14:textId="77777777" w:rsidR="00290CA2" w:rsidRPr="00C426ED" w:rsidRDefault="00290CA2">
            <w:pPr>
              <w:rPr>
                <w:sz w:val="20"/>
                <w:szCs w:val="20"/>
                <w:lang w:val="ka-GE"/>
              </w:rPr>
            </w:pPr>
            <w:r w:rsidRPr="00C426ED">
              <w:rPr>
                <w:sz w:val="20"/>
                <w:szCs w:val="20"/>
                <w:lang w:val="ka-GE"/>
              </w:rPr>
              <w:t> </w:t>
            </w:r>
          </w:p>
        </w:tc>
        <w:tc>
          <w:tcPr>
            <w:tcW w:w="567" w:type="dxa"/>
            <w:hideMark/>
          </w:tcPr>
          <w:p w14:paraId="1B937CA3" w14:textId="0EF3993F" w:rsidR="00290CA2" w:rsidRPr="00C426ED" w:rsidRDefault="007E0110" w:rsidP="00962B30">
            <w:pPr>
              <w:jc w:val="both"/>
              <w:rPr>
                <w:sz w:val="20"/>
                <w:szCs w:val="20"/>
                <w:lang w:val="ka-GE"/>
              </w:rPr>
            </w:pPr>
            <w:r w:rsidRPr="00C426ED">
              <w:rPr>
                <w:sz w:val="20"/>
                <w:szCs w:val="20"/>
                <w:lang w:val="ka-GE"/>
              </w:rPr>
              <w:t>ას</w:t>
            </w:r>
          </w:p>
        </w:tc>
        <w:tc>
          <w:tcPr>
            <w:tcW w:w="3119" w:type="dxa"/>
            <w:hideMark/>
          </w:tcPr>
          <w:p w14:paraId="0421407A" w14:textId="5CCE5D1D" w:rsidR="00290CA2" w:rsidRPr="00C426ED" w:rsidRDefault="00642749">
            <w:pPr>
              <w:jc w:val="both"/>
              <w:rPr>
                <w:sz w:val="20"/>
                <w:szCs w:val="20"/>
                <w:lang w:val="ka-GE"/>
              </w:rPr>
            </w:pPr>
            <w:r w:rsidRPr="00C426ED">
              <w:rPr>
                <w:sz w:val="20"/>
                <w:szCs w:val="20"/>
                <w:lang w:val="ka-GE"/>
              </w:rPr>
              <w:t xml:space="preserve">განსაზღვრულია მხოლოდ ევროკავშირის წევრი სახელმწიფოებისთვის, ვინაიდან საუბარია </w:t>
            </w:r>
            <w:r w:rsidR="00795946" w:rsidRPr="00C426ED">
              <w:rPr>
                <w:sz w:val="20"/>
                <w:szCs w:val="20"/>
                <w:lang w:val="ka-GE"/>
              </w:rPr>
              <w:t>ევროკავშირის ინსტიტუტების კომპეტენციაზე, შესაბამისად, საქართველოს კანონმდებლობისთვის რელევანტური არ არის.</w:t>
            </w:r>
          </w:p>
        </w:tc>
      </w:tr>
      <w:tr w:rsidR="00290CA2" w:rsidRPr="00C426ED" w14:paraId="38E01C9C" w14:textId="77777777" w:rsidTr="006F4AA5">
        <w:trPr>
          <w:trHeight w:val="3199"/>
        </w:trPr>
        <w:tc>
          <w:tcPr>
            <w:tcW w:w="704" w:type="dxa"/>
            <w:hideMark/>
          </w:tcPr>
          <w:p w14:paraId="178B83FC" w14:textId="2AC9BC2D" w:rsidR="00290CA2" w:rsidRPr="00C426ED" w:rsidRDefault="00290CA2" w:rsidP="005267F6">
            <w:pPr>
              <w:rPr>
                <w:sz w:val="20"/>
                <w:szCs w:val="20"/>
                <w:lang w:val="ka-GE"/>
              </w:rPr>
            </w:pPr>
            <w:r w:rsidRPr="00C426ED">
              <w:rPr>
                <w:sz w:val="20"/>
                <w:szCs w:val="20"/>
                <w:lang w:val="ka-GE"/>
              </w:rPr>
              <w:t>5</w:t>
            </w:r>
            <w:r w:rsidR="007E0110" w:rsidRPr="00C426ED">
              <w:rPr>
                <w:sz w:val="20"/>
                <w:szCs w:val="20"/>
                <w:lang w:val="ka-GE"/>
              </w:rPr>
              <w:t>.</w:t>
            </w:r>
            <w:r w:rsidRPr="00C426ED">
              <w:rPr>
                <w:sz w:val="20"/>
                <w:szCs w:val="20"/>
                <w:lang w:val="ka-GE"/>
              </w:rPr>
              <w:t>1</w:t>
            </w:r>
          </w:p>
        </w:tc>
        <w:tc>
          <w:tcPr>
            <w:tcW w:w="4820" w:type="dxa"/>
            <w:hideMark/>
          </w:tcPr>
          <w:p w14:paraId="5E531896" w14:textId="3B66B8FB" w:rsidR="00290CA2" w:rsidRPr="00C426ED" w:rsidRDefault="00290CA2" w:rsidP="00962B30">
            <w:pPr>
              <w:jc w:val="both"/>
              <w:rPr>
                <w:sz w:val="20"/>
                <w:szCs w:val="20"/>
                <w:lang w:val="ka-GE"/>
              </w:rPr>
            </w:pPr>
            <w:r w:rsidRPr="00C426ED">
              <w:rPr>
                <w:sz w:val="20"/>
                <w:szCs w:val="20"/>
                <w:lang w:val="ka-GE"/>
              </w:rPr>
              <w:t>დარგობრივ წესებში არსებულ ზედამხედველობასთან დაკავშირებული დებულებების დაურღვევლად, წევრმა სახელმწიფოებმა უნდა გაითვალისწინონ პირველ მუხლში მითითებული რეგულირებადი სუბიექტების დამატებითი ზედამხედველობა, წინამდებარე დირექტივით განსაზღვრული მოცულობითა და ფორმით.</w:t>
            </w:r>
          </w:p>
        </w:tc>
        <w:tc>
          <w:tcPr>
            <w:tcW w:w="567" w:type="dxa"/>
            <w:noWrap/>
            <w:hideMark/>
          </w:tcPr>
          <w:p w14:paraId="54DB7877" w14:textId="3685CCAC" w:rsidR="00290CA2" w:rsidRPr="00C426ED" w:rsidRDefault="000715BD" w:rsidP="00290CA2">
            <w:pPr>
              <w:rPr>
                <w:sz w:val="20"/>
                <w:szCs w:val="20"/>
                <w:lang w:val="ka-GE"/>
              </w:rPr>
            </w:pPr>
            <w:r>
              <w:rPr>
                <w:sz w:val="20"/>
                <w:szCs w:val="20"/>
                <w:lang w:val="ka-GE"/>
              </w:rPr>
              <w:t>N</w:t>
            </w:r>
            <w:r w:rsidR="00290CA2" w:rsidRPr="00C426ED">
              <w:rPr>
                <w:sz w:val="20"/>
                <w:szCs w:val="20"/>
                <w:lang w:val="ka-GE"/>
              </w:rPr>
              <w:t>1</w:t>
            </w:r>
          </w:p>
          <w:p w14:paraId="32AC7EDD" w14:textId="77777777" w:rsidR="004E4B99" w:rsidRPr="00C426ED" w:rsidRDefault="004E4B99" w:rsidP="00290CA2">
            <w:pPr>
              <w:rPr>
                <w:sz w:val="20"/>
                <w:szCs w:val="20"/>
                <w:lang w:val="ka-GE"/>
              </w:rPr>
            </w:pPr>
          </w:p>
          <w:p w14:paraId="71320CFE" w14:textId="77777777" w:rsidR="004E4B99" w:rsidRPr="00C426ED" w:rsidRDefault="004E4B99" w:rsidP="00290CA2">
            <w:pPr>
              <w:rPr>
                <w:sz w:val="20"/>
                <w:szCs w:val="20"/>
                <w:lang w:val="ka-GE"/>
              </w:rPr>
            </w:pPr>
          </w:p>
          <w:p w14:paraId="34E31B9E" w14:textId="6ED34BF3" w:rsidR="004E4B99" w:rsidRPr="00C426ED" w:rsidRDefault="004E4B99" w:rsidP="00290CA2">
            <w:pPr>
              <w:rPr>
                <w:sz w:val="20"/>
                <w:szCs w:val="20"/>
                <w:lang w:val="ka-GE"/>
              </w:rPr>
            </w:pPr>
          </w:p>
        </w:tc>
        <w:tc>
          <w:tcPr>
            <w:tcW w:w="708" w:type="dxa"/>
            <w:hideMark/>
          </w:tcPr>
          <w:p w14:paraId="50DDC8AC" w14:textId="47059DB4" w:rsidR="007E0110" w:rsidRPr="00C426ED" w:rsidRDefault="00290CA2" w:rsidP="005267F6">
            <w:pPr>
              <w:rPr>
                <w:sz w:val="20"/>
                <w:szCs w:val="20"/>
                <w:lang w:val="ka-GE"/>
              </w:rPr>
            </w:pPr>
            <w:r w:rsidRPr="00C426ED">
              <w:rPr>
                <w:sz w:val="20"/>
                <w:szCs w:val="20"/>
                <w:lang w:val="ka-GE"/>
              </w:rPr>
              <w:t>1</w:t>
            </w:r>
            <w:r w:rsidR="00F8031A">
              <w:rPr>
                <w:sz w:val="20"/>
                <w:szCs w:val="20"/>
                <w:lang w:val="ka-GE"/>
              </w:rPr>
              <w:t xml:space="preserve"> (1 და </w:t>
            </w:r>
            <w:r w:rsidR="000715BD">
              <w:rPr>
                <w:sz w:val="20"/>
                <w:szCs w:val="20"/>
                <w:lang w:val="ka-GE"/>
              </w:rPr>
              <w:t>2)</w:t>
            </w:r>
            <w:r w:rsidRPr="00C426ED">
              <w:rPr>
                <w:sz w:val="20"/>
                <w:szCs w:val="20"/>
                <w:lang w:val="ka-GE"/>
              </w:rPr>
              <w:t xml:space="preserve"> </w:t>
            </w:r>
          </w:p>
          <w:p w14:paraId="43A0573C" w14:textId="793F7F85" w:rsidR="004E4B99" w:rsidRPr="00C426ED" w:rsidRDefault="004E4B99" w:rsidP="005267F6">
            <w:pPr>
              <w:rPr>
                <w:sz w:val="20"/>
                <w:szCs w:val="20"/>
                <w:lang w:val="ka-GE"/>
              </w:rPr>
            </w:pPr>
          </w:p>
          <w:p w14:paraId="140C12A5" w14:textId="2E340B33" w:rsidR="004E4B99" w:rsidRPr="00C426ED" w:rsidRDefault="004E4B99" w:rsidP="005267F6">
            <w:pPr>
              <w:rPr>
                <w:sz w:val="20"/>
                <w:szCs w:val="20"/>
                <w:lang w:val="ka-GE"/>
              </w:rPr>
            </w:pPr>
          </w:p>
          <w:p w14:paraId="1D9E7367" w14:textId="62BE0205" w:rsidR="004E4B99" w:rsidRPr="00C426ED" w:rsidRDefault="004E4B99" w:rsidP="005267F6">
            <w:pPr>
              <w:rPr>
                <w:sz w:val="20"/>
                <w:szCs w:val="20"/>
                <w:lang w:val="ka-GE"/>
              </w:rPr>
            </w:pPr>
          </w:p>
          <w:p w14:paraId="2E605E39" w14:textId="420B7378" w:rsidR="004E4B99" w:rsidRPr="00C426ED" w:rsidRDefault="004E4B99" w:rsidP="005267F6">
            <w:pPr>
              <w:rPr>
                <w:sz w:val="20"/>
                <w:szCs w:val="20"/>
                <w:lang w:val="ka-GE"/>
              </w:rPr>
            </w:pPr>
          </w:p>
          <w:p w14:paraId="4C59965D" w14:textId="23EA4A79" w:rsidR="004E4B99" w:rsidRPr="00C426ED" w:rsidRDefault="004E4B99" w:rsidP="005267F6">
            <w:pPr>
              <w:rPr>
                <w:sz w:val="20"/>
                <w:szCs w:val="20"/>
                <w:lang w:val="ka-GE"/>
              </w:rPr>
            </w:pPr>
          </w:p>
          <w:p w14:paraId="6E37D1E1" w14:textId="6E7BA157" w:rsidR="004E4B99" w:rsidRPr="00C426ED" w:rsidRDefault="004E4B99" w:rsidP="005267F6">
            <w:pPr>
              <w:rPr>
                <w:sz w:val="20"/>
                <w:szCs w:val="20"/>
                <w:lang w:val="ka-GE"/>
              </w:rPr>
            </w:pPr>
          </w:p>
          <w:p w14:paraId="17E98982" w14:textId="754D004A" w:rsidR="004E4B99" w:rsidRPr="00C426ED" w:rsidRDefault="004E4B99" w:rsidP="005267F6">
            <w:pPr>
              <w:rPr>
                <w:sz w:val="20"/>
                <w:szCs w:val="20"/>
                <w:lang w:val="ka-GE"/>
              </w:rPr>
            </w:pPr>
          </w:p>
          <w:p w14:paraId="2610FC56" w14:textId="74AD46FB" w:rsidR="004E4B99" w:rsidRPr="00C426ED" w:rsidRDefault="004E4B99" w:rsidP="005267F6">
            <w:pPr>
              <w:rPr>
                <w:sz w:val="20"/>
                <w:szCs w:val="20"/>
                <w:lang w:val="ka-GE"/>
              </w:rPr>
            </w:pPr>
          </w:p>
          <w:p w14:paraId="284A4319" w14:textId="77777777" w:rsidR="004E4B99" w:rsidRPr="00C426ED" w:rsidRDefault="004E4B99" w:rsidP="005267F6">
            <w:pPr>
              <w:rPr>
                <w:sz w:val="20"/>
                <w:szCs w:val="20"/>
                <w:lang w:val="ka-GE"/>
              </w:rPr>
            </w:pPr>
          </w:p>
          <w:p w14:paraId="07A7502C" w14:textId="78C67E45" w:rsidR="00290CA2" w:rsidRPr="00C426ED" w:rsidRDefault="00290CA2" w:rsidP="00255E45">
            <w:pPr>
              <w:rPr>
                <w:sz w:val="20"/>
                <w:szCs w:val="20"/>
                <w:lang w:val="ka-GE"/>
              </w:rPr>
            </w:pPr>
          </w:p>
        </w:tc>
        <w:tc>
          <w:tcPr>
            <w:tcW w:w="5103" w:type="dxa"/>
            <w:hideMark/>
          </w:tcPr>
          <w:p w14:paraId="7F87BE66" w14:textId="42A8A1BD" w:rsidR="000715BD" w:rsidRDefault="000715BD" w:rsidP="00962B30">
            <w:pPr>
              <w:jc w:val="both"/>
              <w:rPr>
                <w:sz w:val="20"/>
                <w:szCs w:val="20"/>
              </w:rPr>
            </w:pPr>
            <w:r w:rsidRPr="000715BD">
              <w:rPr>
                <w:sz w:val="20"/>
                <w:szCs w:val="20"/>
              </w:rPr>
              <w:t xml:space="preserve">1. </w:t>
            </w:r>
            <w:proofErr w:type="spellStart"/>
            <w:proofErr w:type="gramStart"/>
            <w:r w:rsidRPr="000715BD">
              <w:rPr>
                <w:sz w:val="20"/>
                <w:szCs w:val="20"/>
              </w:rPr>
              <w:t>ეს</w:t>
            </w:r>
            <w:proofErr w:type="spellEnd"/>
            <w:proofErr w:type="gramEnd"/>
            <w:r w:rsidRPr="000715BD">
              <w:rPr>
                <w:sz w:val="20"/>
                <w:szCs w:val="20"/>
              </w:rPr>
              <w:t xml:space="preserve"> </w:t>
            </w:r>
            <w:proofErr w:type="spellStart"/>
            <w:r w:rsidRPr="000715BD">
              <w:rPr>
                <w:sz w:val="20"/>
                <w:szCs w:val="20"/>
              </w:rPr>
              <w:t>კანონი</w:t>
            </w:r>
            <w:proofErr w:type="spellEnd"/>
            <w:r w:rsidRPr="000715BD">
              <w:rPr>
                <w:sz w:val="20"/>
                <w:szCs w:val="20"/>
              </w:rPr>
              <w:t xml:space="preserve"> </w:t>
            </w:r>
            <w:proofErr w:type="spellStart"/>
            <w:r w:rsidRPr="000715BD">
              <w:rPr>
                <w:sz w:val="20"/>
                <w:szCs w:val="20"/>
              </w:rPr>
              <w:t>განსაზღვრავს</w:t>
            </w:r>
            <w:proofErr w:type="spellEnd"/>
            <w:r w:rsidRPr="000715BD">
              <w:rPr>
                <w:sz w:val="20"/>
                <w:szCs w:val="20"/>
              </w:rPr>
              <w:t xml:space="preserve"> </w:t>
            </w:r>
            <w:proofErr w:type="spellStart"/>
            <w:r w:rsidRPr="000715BD">
              <w:rPr>
                <w:sz w:val="20"/>
                <w:szCs w:val="20"/>
              </w:rPr>
              <w:t>ფინანსური</w:t>
            </w:r>
            <w:proofErr w:type="spellEnd"/>
            <w:r w:rsidRPr="000715BD">
              <w:rPr>
                <w:sz w:val="20"/>
                <w:szCs w:val="20"/>
              </w:rPr>
              <w:t xml:space="preserve"> </w:t>
            </w:r>
            <w:proofErr w:type="spellStart"/>
            <w:r w:rsidRPr="000715BD">
              <w:rPr>
                <w:sz w:val="20"/>
                <w:szCs w:val="20"/>
              </w:rPr>
              <w:t>კონგლომერატის</w:t>
            </w:r>
            <w:proofErr w:type="spellEnd"/>
            <w:r w:rsidRPr="000715BD">
              <w:rPr>
                <w:sz w:val="20"/>
                <w:szCs w:val="20"/>
              </w:rPr>
              <w:t xml:space="preserve"> </w:t>
            </w:r>
            <w:proofErr w:type="spellStart"/>
            <w:r w:rsidRPr="000715BD">
              <w:rPr>
                <w:sz w:val="20"/>
                <w:szCs w:val="20"/>
              </w:rPr>
              <w:t>ცნებასა</w:t>
            </w:r>
            <w:proofErr w:type="spellEnd"/>
            <w:r w:rsidRPr="000715BD">
              <w:rPr>
                <w:sz w:val="20"/>
                <w:szCs w:val="20"/>
              </w:rPr>
              <w:t xml:space="preserve"> </w:t>
            </w:r>
            <w:proofErr w:type="spellStart"/>
            <w:r w:rsidRPr="000715BD">
              <w:rPr>
                <w:sz w:val="20"/>
                <w:szCs w:val="20"/>
              </w:rPr>
              <w:t>და</w:t>
            </w:r>
            <w:proofErr w:type="spellEnd"/>
            <w:r w:rsidRPr="000715BD">
              <w:rPr>
                <w:sz w:val="20"/>
                <w:szCs w:val="20"/>
              </w:rPr>
              <w:t xml:space="preserve"> </w:t>
            </w:r>
            <w:proofErr w:type="spellStart"/>
            <w:r w:rsidRPr="000715BD">
              <w:rPr>
                <w:sz w:val="20"/>
                <w:szCs w:val="20"/>
              </w:rPr>
              <w:t>მისი</w:t>
            </w:r>
            <w:proofErr w:type="spellEnd"/>
            <w:r w:rsidRPr="000715BD">
              <w:rPr>
                <w:sz w:val="20"/>
                <w:szCs w:val="20"/>
              </w:rPr>
              <w:t xml:space="preserve"> </w:t>
            </w:r>
            <w:proofErr w:type="spellStart"/>
            <w:r w:rsidRPr="000715BD">
              <w:rPr>
                <w:sz w:val="20"/>
                <w:szCs w:val="20"/>
              </w:rPr>
              <w:t>ცნობის</w:t>
            </w:r>
            <w:proofErr w:type="spellEnd"/>
            <w:r w:rsidRPr="000715BD">
              <w:rPr>
                <w:sz w:val="20"/>
                <w:szCs w:val="20"/>
              </w:rPr>
              <w:t xml:space="preserve"> </w:t>
            </w:r>
            <w:proofErr w:type="spellStart"/>
            <w:r w:rsidRPr="000715BD">
              <w:rPr>
                <w:sz w:val="20"/>
                <w:szCs w:val="20"/>
              </w:rPr>
              <w:t>კრიტერიუმებს</w:t>
            </w:r>
            <w:proofErr w:type="spellEnd"/>
            <w:r w:rsidRPr="000715BD">
              <w:rPr>
                <w:sz w:val="20"/>
                <w:szCs w:val="20"/>
              </w:rPr>
              <w:t xml:space="preserve">, </w:t>
            </w:r>
            <w:proofErr w:type="spellStart"/>
            <w:r w:rsidRPr="000715BD">
              <w:rPr>
                <w:sz w:val="20"/>
                <w:szCs w:val="20"/>
              </w:rPr>
              <w:t>ადგენს</w:t>
            </w:r>
            <w:proofErr w:type="spellEnd"/>
            <w:r w:rsidRPr="000715BD">
              <w:rPr>
                <w:sz w:val="20"/>
                <w:szCs w:val="20"/>
              </w:rPr>
              <w:t xml:space="preserve"> </w:t>
            </w:r>
            <w:proofErr w:type="spellStart"/>
            <w:r w:rsidRPr="000715BD">
              <w:rPr>
                <w:sz w:val="20"/>
                <w:szCs w:val="20"/>
              </w:rPr>
              <w:t>დამატებითი</w:t>
            </w:r>
            <w:proofErr w:type="spellEnd"/>
            <w:r w:rsidRPr="000715BD">
              <w:rPr>
                <w:sz w:val="20"/>
                <w:szCs w:val="20"/>
              </w:rPr>
              <w:t xml:space="preserve"> </w:t>
            </w:r>
            <w:proofErr w:type="spellStart"/>
            <w:r w:rsidRPr="000715BD">
              <w:rPr>
                <w:sz w:val="20"/>
                <w:szCs w:val="20"/>
              </w:rPr>
              <w:t>ზედამხედველობის</w:t>
            </w:r>
            <w:proofErr w:type="spellEnd"/>
            <w:r w:rsidRPr="000715BD">
              <w:rPr>
                <w:sz w:val="20"/>
                <w:szCs w:val="20"/>
              </w:rPr>
              <w:t xml:space="preserve"> </w:t>
            </w:r>
            <w:proofErr w:type="spellStart"/>
            <w:r w:rsidRPr="000715BD">
              <w:rPr>
                <w:sz w:val="20"/>
                <w:szCs w:val="20"/>
              </w:rPr>
              <w:t>სტანდარტებსა</w:t>
            </w:r>
            <w:proofErr w:type="spellEnd"/>
            <w:r w:rsidRPr="000715BD">
              <w:rPr>
                <w:sz w:val="20"/>
                <w:szCs w:val="20"/>
              </w:rPr>
              <w:t xml:space="preserve"> </w:t>
            </w:r>
            <w:proofErr w:type="spellStart"/>
            <w:r w:rsidRPr="000715BD">
              <w:rPr>
                <w:sz w:val="20"/>
                <w:szCs w:val="20"/>
              </w:rPr>
              <w:t>და</w:t>
            </w:r>
            <w:proofErr w:type="spellEnd"/>
            <w:r w:rsidRPr="000715BD">
              <w:rPr>
                <w:sz w:val="20"/>
                <w:szCs w:val="20"/>
              </w:rPr>
              <w:t xml:space="preserve"> </w:t>
            </w:r>
            <w:proofErr w:type="spellStart"/>
            <w:r w:rsidRPr="000715BD">
              <w:rPr>
                <w:sz w:val="20"/>
                <w:szCs w:val="20"/>
              </w:rPr>
              <w:t>წესებს</w:t>
            </w:r>
            <w:proofErr w:type="spellEnd"/>
            <w:r w:rsidRPr="000715BD">
              <w:rPr>
                <w:sz w:val="20"/>
                <w:szCs w:val="20"/>
              </w:rPr>
              <w:t xml:space="preserve"> </w:t>
            </w:r>
            <w:proofErr w:type="spellStart"/>
            <w:r w:rsidRPr="000715BD">
              <w:rPr>
                <w:sz w:val="20"/>
                <w:szCs w:val="20"/>
              </w:rPr>
              <w:t>იმ</w:t>
            </w:r>
            <w:proofErr w:type="spellEnd"/>
            <w:r w:rsidRPr="000715BD">
              <w:rPr>
                <w:sz w:val="20"/>
                <w:szCs w:val="20"/>
              </w:rPr>
              <w:t xml:space="preserve"> </w:t>
            </w:r>
            <w:proofErr w:type="spellStart"/>
            <w:r w:rsidRPr="000715BD">
              <w:rPr>
                <w:sz w:val="20"/>
                <w:szCs w:val="20"/>
              </w:rPr>
              <w:t>რეგულირებული</w:t>
            </w:r>
            <w:proofErr w:type="spellEnd"/>
            <w:r w:rsidRPr="000715BD">
              <w:rPr>
                <w:sz w:val="20"/>
                <w:szCs w:val="20"/>
              </w:rPr>
              <w:t xml:space="preserve"> </w:t>
            </w:r>
            <w:proofErr w:type="spellStart"/>
            <w:r w:rsidRPr="000715BD">
              <w:rPr>
                <w:sz w:val="20"/>
                <w:szCs w:val="20"/>
              </w:rPr>
              <w:t>საწარმოებისთვის</w:t>
            </w:r>
            <w:proofErr w:type="spellEnd"/>
            <w:r w:rsidRPr="000715BD">
              <w:rPr>
                <w:sz w:val="20"/>
                <w:szCs w:val="20"/>
              </w:rPr>
              <w:t xml:space="preserve">, </w:t>
            </w:r>
            <w:proofErr w:type="spellStart"/>
            <w:r w:rsidRPr="000715BD">
              <w:rPr>
                <w:sz w:val="20"/>
                <w:szCs w:val="20"/>
              </w:rPr>
              <w:t>რომლებიც</w:t>
            </w:r>
            <w:proofErr w:type="spellEnd"/>
            <w:r w:rsidRPr="000715BD">
              <w:rPr>
                <w:sz w:val="20"/>
                <w:szCs w:val="20"/>
              </w:rPr>
              <w:t xml:space="preserve"> </w:t>
            </w:r>
            <w:proofErr w:type="spellStart"/>
            <w:r w:rsidRPr="000715BD">
              <w:rPr>
                <w:sz w:val="20"/>
                <w:szCs w:val="20"/>
              </w:rPr>
              <w:t>ამ</w:t>
            </w:r>
            <w:proofErr w:type="spellEnd"/>
            <w:r w:rsidRPr="000715BD">
              <w:rPr>
                <w:sz w:val="20"/>
                <w:szCs w:val="20"/>
              </w:rPr>
              <w:t xml:space="preserve"> </w:t>
            </w:r>
            <w:proofErr w:type="spellStart"/>
            <w:r w:rsidRPr="000715BD">
              <w:rPr>
                <w:sz w:val="20"/>
                <w:szCs w:val="20"/>
              </w:rPr>
              <w:t>კანონის</w:t>
            </w:r>
            <w:proofErr w:type="spellEnd"/>
            <w:r w:rsidRPr="000715BD">
              <w:rPr>
                <w:sz w:val="20"/>
                <w:szCs w:val="20"/>
              </w:rPr>
              <w:t xml:space="preserve"> </w:t>
            </w:r>
            <w:proofErr w:type="spellStart"/>
            <w:r w:rsidRPr="000715BD">
              <w:rPr>
                <w:sz w:val="20"/>
                <w:szCs w:val="20"/>
              </w:rPr>
              <w:t>საფუძველზე</w:t>
            </w:r>
            <w:proofErr w:type="spellEnd"/>
            <w:r w:rsidRPr="000715BD">
              <w:rPr>
                <w:sz w:val="20"/>
                <w:szCs w:val="20"/>
              </w:rPr>
              <w:t xml:space="preserve"> </w:t>
            </w:r>
            <w:proofErr w:type="spellStart"/>
            <w:r w:rsidRPr="000715BD">
              <w:rPr>
                <w:sz w:val="20"/>
                <w:szCs w:val="20"/>
              </w:rPr>
              <w:t>ფინანსური</w:t>
            </w:r>
            <w:proofErr w:type="spellEnd"/>
            <w:r w:rsidRPr="000715BD">
              <w:rPr>
                <w:sz w:val="20"/>
                <w:szCs w:val="20"/>
              </w:rPr>
              <w:t xml:space="preserve"> </w:t>
            </w:r>
            <w:proofErr w:type="spellStart"/>
            <w:r w:rsidRPr="000715BD">
              <w:rPr>
                <w:sz w:val="20"/>
                <w:szCs w:val="20"/>
              </w:rPr>
              <w:t>კონგლომერატის</w:t>
            </w:r>
            <w:proofErr w:type="spellEnd"/>
            <w:r w:rsidRPr="000715BD">
              <w:rPr>
                <w:sz w:val="20"/>
                <w:szCs w:val="20"/>
              </w:rPr>
              <w:t xml:space="preserve"> </w:t>
            </w:r>
            <w:proofErr w:type="spellStart"/>
            <w:r w:rsidRPr="000715BD">
              <w:rPr>
                <w:sz w:val="20"/>
                <w:szCs w:val="20"/>
              </w:rPr>
              <w:t>შემადგენლობაში</w:t>
            </w:r>
            <w:proofErr w:type="spellEnd"/>
            <w:r w:rsidRPr="000715BD">
              <w:rPr>
                <w:sz w:val="20"/>
                <w:szCs w:val="20"/>
              </w:rPr>
              <w:t xml:space="preserve"> </w:t>
            </w:r>
            <w:proofErr w:type="spellStart"/>
            <w:r w:rsidRPr="000715BD">
              <w:rPr>
                <w:sz w:val="20"/>
                <w:szCs w:val="20"/>
              </w:rPr>
              <w:t>შედიან</w:t>
            </w:r>
            <w:proofErr w:type="spellEnd"/>
            <w:r w:rsidRPr="000715BD">
              <w:rPr>
                <w:sz w:val="20"/>
                <w:szCs w:val="20"/>
              </w:rPr>
              <w:t>.</w:t>
            </w:r>
          </w:p>
          <w:p w14:paraId="5A51B7A9" w14:textId="77777777" w:rsidR="000715BD" w:rsidRPr="000715BD" w:rsidRDefault="000715BD" w:rsidP="00962B30">
            <w:pPr>
              <w:jc w:val="both"/>
              <w:rPr>
                <w:sz w:val="20"/>
                <w:szCs w:val="20"/>
              </w:rPr>
            </w:pPr>
          </w:p>
          <w:p w14:paraId="38BB5E4F" w14:textId="3084759C" w:rsidR="00290CA2" w:rsidRPr="00C426ED" w:rsidRDefault="000715BD" w:rsidP="00962B30">
            <w:pPr>
              <w:jc w:val="both"/>
              <w:rPr>
                <w:sz w:val="20"/>
                <w:szCs w:val="20"/>
                <w:lang w:val="ka-GE"/>
              </w:rPr>
            </w:pPr>
            <w:r w:rsidRPr="000715BD">
              <w:rPr>
                <w:sz w:val="20"/>
                <w:szCs w:val="20"/>
              </w:rPr>
              <w:t xml:space="preserve">2. </w:t>
            </w:r>
            <w:proofErr w:type="spellStart"/>
            <w:proofErr w:type="gramStart"/>
            <w:r w:rsidRPr="000715BD">
              <w:rPr>
                <w:sz w:val="20"/>
                <w:szCs w:val="20"/>
              </w:rPr>
              <w:t>ამ</w:t>
            </w:r>
            <w:proofErr w:type="spellEnd"/>
            <w:proofErr w:type="gramEnd"/>
            <w:r w:rsidRPr="000715BD">
              <w:rPr>
                <w:sz w:val="20"/>
                <w:szCs w:val="20"/>
              </w:rPr>
              <w:t xml:space="preserve"> </w:t>
            </w:r>
            <w:proofErr w:type="spellStart"/>
            <w:r w:rsidRPr="000715BD">
              <w:rPr>
                <w:sz w:val="20"/>
                <w:szCs w:val="20"/>
              </w:rPr>
              <w:t>კანონით</w:t>
            </w:r>
            <w:proofErr w:type="spellEnd"/>
            <w:r w:rsidRPr="000715BD">
              <w:rPr>
                <w:sz w:val="20"/>
                <w:szCs w:val="20"/>
              </w:rPr>
              <w:t xml:space="preserve"> </w:t>
            </w:r>
            <w:proofErr w:type="spellStart"/>
            <w:r w:rsidRPr="000715BD">
              <w:rPr>
                <w:sz w:val="20"/>
                <w:szCs w:val="20"/>
              </w:rPr>
              <w:t>გათვალისწინებული</w:t>
            </w:r>
            <w:proofErr w:type="spellEnd"/>
            <w:r w:rsidRPr="000715BD">
              <w:rPr>
                <w:sz w:val="20"/>
                <w:szCs w:val="20"/>
              </w:rPr>
              <w:t xml:space="preserve"> </w:t>
            </w:r>
            <w:proofErr w:type="spellStart"/>
            <w:r w:rsidRPr="000715BD">
              <w:rPr>
                <w:sz w:val="20"/>
                <w:szCs w:val="20"/>
              </w:rPr>
              <w:t>დამატებითი</w:t>
            </w:r>
            <w:proofErr w:type="spellEnd"/>
            <w:r w:rsidRPr="000715BD">
              <w:rPr>
                <w:sz w:val="20"/>
                <w:szCs w:val="20"/>
              </w:rPr>
              <w:t xml:space="preserve"> </w:t>
            </w:r>
            <w:proofErr w:type="spellStart"/>
            <w:r w:rsidRPr="000715BD">
              <w:rPr>
                <w:sz w:val="20"/>
                <w:szCs w:val="20"/>
              </w:rPr>
              <w:t>ზედამხედველობა</w:t>
            </w:r>
            <w:proofErr w:type="spellEnd"/>
            <w:r w:rsidRPr="000715BD">
              <w:rPr>
                <w:sz w:val="20"/>
                <w:szCs w:val="20"/>
              </w:rPr>
              <w:t xml:space="preserve"> </w:t>
            </w:r>
            <w:proofErr w:type="spellStart"/>
            <w:r w:rsidRPr="000715BD">
              <w:rPr>
                <w:sz w:val="20"/>
                <w:szCs w:val="20"/>
              </w:rPr>
              <w:t>ხორციელდება</w:t>
            </w:r>
            <w:proofErr w:type="spellEnd"/>
            <w:r w:rsidRPr="000715BD">
              <w:rPr>
                <w:sz w:val="20"/>
                <w:szCs w:val="20"/>
              </w:rPr>
              <w:t xml:space="preserve"> </w:t>
            </w:r>
            <w:proofErr w:type="spellStart"/>
            <w:r w:rsidRPr="000715BD">
              <w:rPr>
                <w:sz w:val="20"/>
                <w:szCs w:val="20"/>
              </w:rPr>
              <w:t>სექტორული</w:t>
            </w:r>
            <w:proofErr w:type="spellEnd"/>
            <w:r w:rsidRPr="000715BD">
              <w:rPr>
                <w:sz w:val="20"/>
                <w:szCs w:val="20"/>
              </w:rPr>
              <w:t xml:space="preserve"> </w:t>
            </w:r>
            <w:proofErr w:type="spellStart"/>
            <w:r w:rsidRPr="000715BD">
              <w:rPr>
                <w:sz w:val="20"/>
                <w:szCs w:val="20"/>
              </w:rPr>
              <w:t>ზედამხედველობის</w:t>
            </w:r>
            <w:proofErr w:type="spellEnd"/>
            <w:r w:rsidRPr="000715BD">
              <w:rPr>
                <w:sz w:val="20"/>
                <w:szCs w:val="20"/>
              </w:rPr>
              <w:t xml:space="preserve"> </w:t>
            </w:r>
            <w:proofErr w:type="spellStart"/>
            <w:r w:rsidRPr="000715BD">
              <w:rPr>
                <w:sz w:val="20"/>
                <w:szCs w:val="20"/>
              </w:rPr>
              <w:t>პარალელურად</w:t>
            </w:r>
            <w:proofErr w:type="spellEnd"/>
            <w:r w:rsidRPr="000715BD">
              <w:rPr>
                <w:sz w:val="20"/>
                <w:szCs w:val="20"/>
              </w:rPr>
              <w:t>.</w:t>
            </w:r>
          </w:p>
        </w:tc>
        <w:tc>
          <w:tcPr>
            <w:tcW w:w="567" w:type="dxa"/>
            <w:hideMark/>
          </w:tcPr>
          <w:p w14:paraId="071DCAA1" w14:textId="6797908C" w:rsidR="00290CA2" w:rsidRPr="00C426ED" w:rsidRDefault="007E0110" w:rsidP="00290CA2">
            <w:pPr>
              <w:rPr>
                <w:sz w:val="20"/>
                <w:szCs w:val="20"/>
                <w:lang w:val="ka-GE"/>
              </w:rPr>
            </w:pPr>
            <w:proofErr w:type="spellStart"/>
            <w:r w:rsidRPr="00C426ED">
              <w:rPr>
                <w:sz w:val="20"/>
                <w:szCs w:val="20"/>
                <w:lang w:val="ka-GE"/>
              </w:rPr>
              <w:t>სშ</w:t>
            </w:r>
            <w:proofErr w:type="spellEnd"/>
          </w:p>
        </w:tc>
        <w:tc>
          <w:tcPr>
            <w:tcW w:w="3119" w:type="dxa"/>
            <w:hideMark/>
          </w:tcPr>
          <w:p w14:paraId="1CF3325F" w14:textId="77777777" w:rsidR="00290CA2" w:rsidRPr="00C426ED" w:rsidRDefault="00290CA2">
            <w:pPr>
              <w:rPr>
                <w:sz w:val="20"/>
                <w:szCs w:val="20"/>
                <w:lang w:val="ka-GE"/>
              </w:rPr>
            </w:pPr>
            <w:r w:rsidRPr="00C426ED">
              <w:rPr>
                <w:sz w:val="20"/>
                <w:szCs w:val="20"/>
                <w:lang w:val="ka-GE"/>
              </w:rPr>
              <w:t> </w:t>
            </w:r>
          </w:p>
        </w:tc>
      </w:tr>
      <w:tr w:rsidR="00290CA2" w:rsidRPr="00CC3DE2" w14:paraId="4990FF76" w14:textId="77777777" w:rsidTr="006F4AA5">
        <w:trPr>
          <w:trHeight w:val="3199"/>
        </w:trPr>
        <w:tc>
          <w:tcPr>
            <w:tcW w:w="704" w:type="dxa"/>
            <w:hideMark/>
          </w:tcPr>
          <w:p w14:paraId="08B66C0F" w14:textId="140FEC91" w:rsidR="00290CA2" w:rsidRPr="00C426ED" w:rsidRDefault="00290CA2" w:rsidP="005267F6">
            <w:pPr>
              <w:rPr>
                <w:sz w:val="20"/>
                <w:szCs w:val="20"/>
                <w:lang w:val="ka-GE"/>
              </w:rPr>
            </w:pPr>
            <w:r w:rsidRPr="00C426ED">
              <w:rPr>
                <w:sz w:val="20"/>
                <w:szCs w:val="20"/>
                <w:lang w:val="ka-GE"/>
              </w:rPr>
              <w:lastRenderedPageBreak/>
              <w:t>5</w:t>
            </w:r>
            <w:r w:rsidR="007E0110" w:rsidRPr="00C426ED">
              <w:rPr>
                <w:sz w:val="20"/>
                <w:szCs w:val="20"/>
                <w:lang w:val="ka-GE"/>
              </w:rPr>
              <w:t>.</w:t>
            </w:r>
            <w:r w:rsidRPr="00C426ED">
              <w:rPr>
                <w:sz w:val="20"/>
                <w:szCs w:val="20"/>
                <w:lang w:val="ka-GE"/>
              </w:rPr>
              <w:t>2</w:t>
            </w:r>
          </w:p>
        </w:tc>
        <w:tc>
          <w:tcPr>
            <w:tcW w:w="4820" w:type="dxa"/>
            <w:hideMark/>
          </w:tcPr>
          <w:p w14:paraId="2A527A1A" w14:textId="3FA714E7" w:rsidR="00CF0DF1" w:rsidRDefault="00290CA2" w:rsidP="00962B30">
            <w:pPr>
              <w:jc w:val="both"/>
              <w:rPr>
                <w:sz w:val="20"/>
                <w:szCs w:val="20"/>
                <w:lang w:val="ka-GE"/>
              </w:rPr>
            </w:pPr>
            <w:r w:rsidRPr="00C426ED">
              <w:rPr>
                <w:sz w:val="20"/>
                <w:szCs w:val="20"/>
                <w:lang w:val="ka-GE"/>
              </w:rPr>
              <w:t xml:space="preserve">შემდეგი რეგულირებადი სუბიექტები ექვემდებარებიან დამატებით ზედამხედველობას ფინანსური კონგლომერატის დონეზე  6-17 </w:t>
            </w:r>
            <w:r w:rsidR="00734F9B" w:rsidRPr="00C426ED">
              <w:rPr>
                <w:sz w:val="20"/>
                <w:szCs w:val="20"/>
                <w:lang w:val="ka-GE"/>
              </w:rPr>
              <w:t>მუხლების</w:t>
            </w:r>
            <w:r w:rsidR="00734F9B">
              <w:rPr>
                <w:sz w:val="20"/>
                <w:szCs w:val="20"/>
                <w:lang w:val="ka-GE"/>
              </w:rPr>
              <w:t xml:space="preserve"> </w:t>
            </w:r>
            <w:r w:rsidRPr="00C426ED">
              <w:rPr>
                <w:sz w:val="20"/>
                <w:szCs w:val="20"/>
                <w:lang w:val="ka-GE"/>
              </w:rPr>
              <w:t>შესაბამისად:</w:t>
            </w:r>
          </w:p>
          <w:p w14:paraId="10DC74E3" w14:textId="77777777" w:rsidR="00CF0DF1" w:rsidRDefault="00290CA2" w:rsidP="00962B30">
            <w:pPr>
              <w:jc w:val="both"/>
              <w:rPr>
                <w:sz w:val="20"/>
                <w:szCs w:val="20"/>
                <w:lang w:val="ka-GE"/>
              </w:rPr>
            </w:pPr>
            <w:r w:rsidRPr="00C426ED">
              <w:rPr>
                <w:sz w:val="20"/>
                <w:szCs w:val="20"/>
                <w:lang w:val="ka-GE"/>
              </w:rPr>
              <w:br/>
              <w:t>(a) ყოველი რეგულირებადი სუბიექტი, რომელიც იმყოფება ფინანსური კონგლომერატის სათავეში;</w:t>
            </w:r>
          </w:p>
          <w:p w14:paraId="736AD11A" w14:textId="77777777" w:rsidR="00CF0DF1" w:rsidRDefault="00290CA2" w:rsidP="00962B30">
            <w:pPr>
              <w:jc w:val="both"/>
              <w:rPr>
                <w:sz w:val="20"/>
                <w:szCs w:val="20"/>
                <w:lang w:val="ka-GE"/>
              </w:rPr>
            </w:pPr>
            <w:r w:rsidRPr="00C426ED">
              <w:rPr>
                <w:sz w:val="20"/>
                <w:szCs w:val="20"/>
                <w:lang w:val="ka-GE"/>
              </w:rPr>
              <w:br/>
              <w:t>(b) ყოველი რეგულირებადი სუბიექტი, რომლის მშობელი საწარმო არის ის შერეული ფინანსური ჰოლდინგური კომპანია, რომლის სათაო ოფისიც მდებარეობს ევროკავშირში;</w:t>
            </w:r>
          </w:p>
          <w:p w14:paraId="5A8F11C7" w14:textId="3B5E4860" w:rsidR="00CF0DF1" w:rsidRDefault="00290CA2" w:rsidP="00962B30">
            <w:pPr>
              <w:jc w:val="both"/>
              <w:rPr>
                <w:sz w:val="20"/>
                <w:szCs w:val="20"/>
                <w:lang w:val="ka-GE"/>
              </w:rPr>
            </w:pPr>
            <w:r w:rsidRPr="00C426ED">
              <w:rPr>
                <w:sz w:val="20"/>
                <w:szCs w:val="20"/>
                <w:lang w:val="ka-GE"/>
              </w:rPr>
              <w:br/>
              <w:t xml:space="preserve">(c) ყოველი რეგულირებადი სუბიექტი, რომელიც ფინანსური სექტორის სხვა სუბიექტთან დაკავშირებულია ურთიერთობით  83/349/EEC </w:t>
            </w:r>
            <w:r w:rsidR="00734F9B" w:rsidRPr="00C426ED">
              <w:rPr>
                <w:sz w:val="20"/>
                <w:szCs w:val="20"/>
                <w:lang w:val="ka-GE"/>
              </w:rPr>
              <w:t>დირექტივის</w:t>
            </w:r>
            <w:r w:rsidR="00734F9B">
              <w:rPr>
                <w:sz w:val="20"/>
                <w:szCs w:val="20"/>
                <w:lang w:val="ka-GE"/>
              </w:rPr>
              <w:t xml:space="preserve"> </w:t>
            </w:r>
            <w:r w:rsidRPr="00C426ED">
              <w:rPr>
                <w:sz w:val="20"/>
                <w:szCs w:val="20"/>
                <w:lang w:val="ka-GE"/>
              </w:rPr>
              <w:t xml:space="preserve"> 12(1) </w:t>
            </w:r>
            <w:r w:rsidR="00734F9B" w:rsidRPr="00C426ED">
              <w:rPr>
                <w:sz w:val="20"/>
                <w:szCs w:val="20"/>
                <w:lang w:val="ka-GE"/>
              </w:rPr>
              <w:t>მუხლის</w:t>
            </w:r>
            <w:r w:rsidR="00734F9B">
              <w:rPr>
                <w:sz w:val="20"/>
                <w:szCs w:val="20"/>
                <w:lang w:val="ka-GE"/>
              </w:rPr>
              <w:t xml:space="preserve"> </w:t>
            </w:r>
            <w:r w:rsidRPr="00C426ED">
              <w:rPr>
                <w:sz w:val="20"/>
                <w:szCs w:val="20"/>
                <w:lang w:val="ka-GE"/>
              </w:rPr>
              <w:t>მნიშვნელობით.</w:t>
            </w:r>
          </w:p>
          <w:p w14:paraId="595C37B1" w14:textId="3E0903C9" w:rsidR="00290CA2" w:rsidRPr="00C426ED" w:rsidRDefault="00290CA2" w:rsidP="00734F9B">
            <w:pPr>
              <w:jc w:val="both"/>
              <w:rPr>
                <w:sz w:val="20"/>
                <w:szCs w:val="20"/>
                <w:lang w:val="ka-GE"/>
              </w:rPr>
            </w:pPr>
            <w:r w:rsidRPr="00C426ED">
              <w:rPr>
                <w:sz w:val="20"/>
                <w:szCs w:val="20"/>
                <w:lang w:val="ka-GE"/>
              </w:rPr>
              <w:br/>
              <w:t>იმ შემთხვევაში, როცა ფინანსური კონგლომერატი არის იმ სხვა ფინანსური კონგლომერატის ქვეჯგუფი, რომელიც აკმაყოფილებს პირველი ქვე</w:t>
            </w:r>
            <w:r w:rsidR="00F17624">
              <w:rPr>
                <w:sz w:val="20"/>
                <w:szCs w:val="20"/>
                <w:lang w:val="ka-GE"/>
              </w:rPr>
              <w:t>პუნქტის</w:t>
            </w:r>
            <w:r w:rsidRPr="00C426ED">
              <w:rPr>
                <w:sz w:val="20"/>
                <w:szCs w:val="20"/>
                <w:lang w:val="ka-GE"/>
              </w:rPr>
              <w:t xml:space="preserve"> მოთხოვნებს, წევრ სახელმწიფოებს უფლება აქვთ გამოიყენონ  6-17</w:t>
            </w:r>
            <w:r w:rsidR="00734F9B">
              <w:rPr>
                <w:sz w:val="20"/>
                <w:szCs w:val="20"/>
                <w:lang w:val="ka-GE"/>
              </w:rPr>
              <w:t xml:space="preserve"> </w:t>
            </w:r>
            <w:r w:rsidR="00734F9B" w:rsidRPr="00C426ED">
              <w:rPr>
                <w:sz w:val="20"/>
                <w:szCs w:val="20"/>
                <w:lang w:val="ka-GE"/>
              </w:rPr>
              <w:t>მუხლები</w:t>
            </w:r>
            <w:r w:rsidRPr="00C426ED">
              <w:rPr>
                <w:sz w:val="20"/>
                <w:szCs w:val="20"/>
                <w:lang w:val="ka-GE"/>
              </w:rPr>
              <w:t xml:space="preserve"> მხოლოდ ამ უკანასკნელ ჯგუფში არსებული რეგულირებადი სუბიექტების მიმართ, და შემდეგ, დირექტივაში მოცემული ნებისმიერი მითითება პირობების ჯგუფზე და ფინანსურ </w:t>
            </w:r>
            <w:proofErr w:type="spellStart"/>
            <w:r w:rsidRPr="00C426ED">
              <w:rPr>
                <w:sz w:val="20"/>
                <w:szCs w:val="20"/>
                <w:lang w:val="ka-GE"/>
              </w:rPr>
              <w:t>კონგლომერატზე</w:t>
            </w:r>
            <w:proofErr w:type="spellEnd"/>
            <w:r w:rsidRPr="00C426ED">
              <w:rPr>
                <w:sz w:val="20"/>
                <w:szCs w:val="20"/>
                <w:lang w:val="ka-GE"/>
              </w:rPr>
              <w:t xml:space="preserve"> გაგებული იქნება, როგორც მითითება ამ უკანასკნელ ჯგუფზე.</w:t>
            </w:r>
          </w:p>
        </w:tc>
        <w:tc>
          <w:tcPr>
            <w:tcW w:w="567" w:type="dxa"/>
            <w:noWrap/>
            <w:hideMark/>
          </w:tcPr>
          <w:p w14:paraId="64BB69A2" w14:textId="363DF4D7" w:rsidR="00290CA2" w:rsidRPr="00C426ED" w:rsidRDefault="0014592F" w:rsidP="00290CA2">
            <w:pPr>
              <w:rPr>
                <w:sz w:val="20"/>
                <w:szCs w:val="20"/>
                <w:lang w:val="ka-GE"/>
              </w:rPr>
            </w:pPr>
            <w:r>
              <w:rPr>
                <w:sz w:val="20"/>
                <w:szCs w:val="20"/>
                <w:lang w:val="ka-GE"/>
              </w:rPr>
              <w:t>N</w:t>
            </w:r>
            <w:r w:rsidR="00290CA2" w:rsidRPr="00C426ED">
              <w:rPr>
                <w:sz w:val="20"/>
                <w:szCs w:val="20"/>
                <w:lang w:val="ka-GE"/>
              </w:rPr>
              <w:t>1</w:t>
            </w:r>
          </w:p>
          <w:p w14:paraId="49B4736E" w14:textId="77777777" w:rsidR="004E4B99" w:rsidRPr="00C426ED" w:rsidRDefault="004E4B99" w:rsidP="00290CA2">
            <w:pPr>
              <w:rPr>
                <w:sz w:val="20"/>
                <w:szCs w:val="20"/>
                <w:lang w:val="ka-GE"/>
              </w:rPr>
            </w:pPr>
          </w:p>
          <w:p w14:paraId="36FD9401" w14:textId="77777777" w:rsidR="004E4B99" w:rsidRPr="00C426ED" w:rsidRDefault="004E4B99" w:rsidP="00290CA2">
            <w:pPr>
              <w:rPr>
                <w:sz w:val="20"/>
                <w:szCs w:val="20"/>
                <w:lang w:val="ka-GE"/>
              </w:rPr>
            </w:pPr>
          </w:p>
          <w:p w14:paraId="2A08A923" w14:textId="77777777" w:rsidR="004E4B99" w:rsidRPr="00C426ED" w:rsidRDefault="004E4B99" w:rsidP="00290CA2">
            <w:pPr>
              <w:rPr>
                <w:sz w:val="20"/>
                <w:szCs w:val="20"/>
                <w:lang w:val="ka-GE"/>
              </w:rPr>
            </w:pPr>
          </w:p>
          <w:p w14:paraId="19612A18" w14:textId="77777777" w:rsidR="004E4B99" w:rsidRPr="00C426ED" w:rsidRDefault="004E4B99" w:rsidP="00290CA2">
            <w:pPr>
              <w:rPr>
                <w:sz w:val="20"/>
                <w:szCs w:val="20"/>
                <w:lang w:val="ka-GE"/>
              </w:rPr>
            </w:pPr>
          </w:p>
          <w:p w14:paraId="5B0120EC" w14:textId="77777777" w:rsidR="004E4B99" w:rsidRPr="00C426ED" w:rsidRDefault="004E4B99" w:rsidP="00290CA2">
            <w:pPr>
              <w:rPr>
                <w:sz w:val="20"/>
                <w:szCs w:val="20"/>
                <w:lang w:val="ka-GE"/>
              </w:rPr>
            </w:pPr>
          </w:p>
          <w:p w14:paraId="4BC8FA48" w14:textId="77777777" w:rsidR="004E4B99" w:rsidRPr="00C426ED" w:rsidRDefault="004E4B99" w:rsidP="00290CA2">
            <w:pPr>
              <w:rPr>
                <w:sz w:val="20"/>
                <w:szCs w:val="20"/>
                <w:lang w:val="ka-GE"/>
              </w:rPr>
            </w:pPr>
          </w:p>
          <w:p w14:paraId="5D2E3FBD" w14:textId="77777777" w:rsidR="004E4B99" w:rsidRPr="00C426ED" w:rsidRDefault="004E4B99" w:rsidP="00290CA2">
            <w:pPr>
              <w:rPr>
                <w:sz w:val="20"/>
                <w:szCs w:val="20"/>
                <w:lang w:val="ka-GE"/>
              </w:rPr>
            </w:pPr>
          </w:p>
          <w:p w14:paraId="64A8F095" w14:textId="77777777" w:rsidR="004E4B99" w:rsidRPr="00C426ED" w:rsidRDefault="004E4B99" w:rsidP="00290CA2">
            <w:pPr>
              <w:rPr>
                <w:sz w:val="20"/>
                <w:szCs w:val="20"/>
                <w:lang w:val="ka-GE"/>
              </w:rPr>
            </w:pPr>
          </w:p>
          <w:p w14:paraId="064FCD29" w14:textId="77777777" w:rsidR="004E4B99" w:rsidRPr="00C426ED" w:rsidRDefault="004E4B99" w:rsidP="00290CA2">
            <w:pPr>
              <w:rPr>
                <w:sz w:val="20"/>
                <w:szCs w:val="20"/>
                <w:lang w:val="ka-GE"/>
              </w:rPr>
            </w:pPr>
          </w:p>
          <w:p w14:paraId="0DD988A3" w14:textId="77777777" w:rsidR="004E4B99" w:rsidRPr="00C426ED" w:rsidRDefault="004E4B99" w:rsidP="00290CA2">
            <w:pPr>
              <w:rPr>
                <w:sz w:val="20"/>
                <w:szCs w:val="20"/>
                <w:lang w:val="ka-GE"/>
              </w:rPr>
            </w:pPr>
          </w:p>
          <w:p w14:paraId="6C83755E" w14:textId="77777777" w:rsidR="004E4B99" w:rsidRPr="00C426ED" w:rsidRDefault="004E4B99" w:rsidP="00290CA2">
            <w:pPr>
              <w:rPr>
                <w:sz w:val="20"/>
                <w:szCs w:val="20"/>
                <w:lang w:val="ka-GE"/>
              </w:rPr>
            </w:pPr>
          </w:p>
          <w:p w14:paraId="0015DFC3" w14:textId="77777777" w:rsidR="004E4B99" w:rsidRPr="00C426ED" w:rsidRDefault="004E4B99" w:rsidP="00290CA2">
            <w:pPr>
              <w:rPr>
                <w:sz w:val="20"/>
                <w:szCs w:val="20"/>
                <w:lang w:val="ka-GE"/>
              </w:rPr>
            </w:pPr>
          </w:p>
          <w:p w14:paraId="4BD15516" w14:textId="77777777" w:rsidR="004E4B99" w:rsidRPr="00C426ED" w:rsidRDefault="004E4B99" w:rsidP="00290CA2">
            <w:pPr>
              <w:rPr>
                <w:sz w:val="20"/>
                <w:szCs w:val="20"/>
                <w:lang w:val="ka-GE"/>
              </w:rPr>
            </w:pPr>
          </w:p>
          <w:p w14:paraId="56D26673" w14:textId="77777777" w:rsidR="004E4B99" w:rsidRPr="00C426ED" w:rsidRDefault="004E4B99" w:rsidP="00290CA2">
            <w:pPr>
              <w:rPr>
                <w:sz w:val="20"/>
                <w:szCs w:val="20"/>
                <w:lang w:val="ka-GE"/>
              </w:rPr>
            </w:pPr>
          </w:p>
          <w:p w14:paraId="0A116F26" w14:textId="77777777" w:rsidR="004E4B99" w:rsidRPr="00C426ED" w:rsidRDefault="004E4B99" w:rsidP="00290CA2">
            <w:pPr>
              <w:rPr>
                <w:sz w:val="20"/>
                <w:szCs w:val="20"/>
                <w:lang w:val="ka-GE"/>
              </w:rPr>
            </w:pPr>
          </w:p>
          <w:p w14:paraId="416AAAB8" w14:textId="77777777" w:rsidR="004E4B99" w:rsidRPr="00C426ED" w:rsidRDefault="004E4B99" w:rsidP="00290CA2">
            <w:pPr>
              <w:rPr>
                <w:sz w:val="20"/>
                <w:szCs w:val="20"/>
                <w:lang w:val="ka-GE"/>
              </w:rPr>
            </w:pPr>
          </w:p>
          <w:p w14:paraId="6B22A11D" w14:textId="77777777" w:rsidR="004E4B99" w:rsidRPr="00C426ED" w:rsidRDefault="004E4B99" w:rsidP="00290CA2">
            <w:pPr>
              <w:rPr>
                <w:sz w:val="20"/>
                <w:szCs w:val="20"/>
                <w:lang w:val="ka-GE"/>
              </w:rPr>
            </w:pPr>
          </w:p>
          <w:p w14:paraId="50E42D5F" w14:textId="77777777" w:rsidR="004E4B99" w:rsidRPr="00C426ED" w:rsidRDefault="004E4B99" w:rsidP="00290CA2">
            <w:pPr>
              <w:rPr>
                <w:sz w:val="20"/>
                <w:szCs w:val="20"/>
                <w:lang w:val="ka-GE"/>
              </w:rPr>
            </w:pPr>
          </w:p>
          <w:p w14:paraId="0408C7B5" w14:textId="77777777" w:rsidR="004E4B99" w:rsidRPr="00C426ED" w:rsidRDefault="004E4B99" w:rsidP="00290CA2">
            <w:pPr>
              <w:rPr>
                <w:sz w:val="20"/>
                <w:szCs w:val="20"/>
                <w:lang w:val="ka-GE"/>
              </w:rPr>
            </w:pPr>
          </w:p>
          <w:p w14:paraId="02215E6D" w14:textId="77777777" w:rsidR="004E4B99" w:rsidRPr="00C426ED" w:rsidRDefault="004E4B99" w:rsidP="00290CA2">
            <w:pPr>
              <w:rPr>
                <w:sz w:val="20"/>
                <w:szCs w:val="20"/>
                <w:lang w:val="ka-GE"/>
              </w:rPr>
            </w:pPr>
          </w:p>
          <w:p w14:paraId="354B54EA" w14:textId="77777777" w:rsidR="004E4B99" w:rsidRPr="00C426ED" w:rsidRDefault="004E4B99" w:rsidP="00290CA2">
            <w:pPr>
              <w:rPr>
                <w:sz w:val="20"/>
                <w:szCs w:val="20"/>
                <w:lang w:val="ka-GE"/>
              </w:rPr>
            </w:pPr>
          </w:p>
          <w:p w14:paraId="35F974DB" w14:textId="77777777" w:rsidR="004E4B99" w:rsidRPr="00C426ED" w:rsidRDefault="004E4B99" w:rsidP="00290CA2">
            <w:pPr>
              <w:rPr>
                <w:sz w:val="20"/>
                <w:szCs w:val="20"/>
                <w:lang w:val="ka-GE"/>
              </w:rPr>
            </w:pPr>
          </w:p>
          <w:p w14:paraId="56BB2E93" w14:textId="77777777" w:rsidR="004E4B99" w:rsidRPr="00C426ED" w:rsidRDefault="004E4B99" w:rsidP="00290CA2">
            <w:pPr>
              <w:rPr>
                <w:sz w:val="20"/>
                <w:szCs w:val="20"/>
                <w:lang w:val="ka-GE"/>
              </w:rPr>
            </w:pPr>
          </w:p>
          <w:p w14:paraId="41A76517" w14:textId="77777777" w:rsidR="004E4B99" w:rsidRPr="00C426ED" w:rsidRDefault="004E4B99" w:rsidP="00290CA2">
            <w:pPr>
              <w:rPr>
                <w:sz w:val="20"/>
                <w:szCs w:val="20"/>
                <w:lang w:val="ka-GE"/>
              </w:rPr>
            </w:pPr>
          </w:p>
          <w:p w14:paraId="57FC7C32" w14:textId="77777777" w:rsidR="004E4B99" w:rsidRPr="00C426ED" w:rsidRDefault="004E4B99" w:rsidP="00290CA2">
            <w:pPr>
              <w:rPr>
                <w:sz w:val="20"/>
                <w:szCs w:val="20"/>
                <w:lang w:val="ka-GE"/>
              </w:rPr>
            </w:pPr>
          </w:p>
          <w:p w14:paraId="7BC8184D" w14:textId="77777777" w:rsidR="004E4B99" w:rsidRPr="00C426ED" w:rsidRDefault="004E4B99" w:rsidP="00290CA2">
            <w:pPr>
              <w:rPr>
                <w:sz w:val="20"/>
                <w:szCs w:val="20"/>
                <w:lang w:val="ka-GE"/>
              </w:rPr>
            </w:pPr>
          </w:p>
          <w:p w14:paraId="696948CD" w14:textId="77777777" w:rsidR="004E4B99" w:rsidRPr="00C426ED" w:rsidRDefault="004E4B99" w:rsidP="00290CA2">
            <w:pPr>
              <w:rPr>
                <w:sz w:val="20"/>
                <w:szCs w:val="20"/>
                <w:lang w:val="ka-GE"/>
              </w:rPr>
            </w:pPr>
          </w:p>
          <w:p w14:paraId="27F73A66" w14:textId="77777777" w:rsidR="004E4B99" w:rsidRPr="00C426ED" w:rsidRDefault="004E4B99" w:rsidP="00290CA2">
            <w:pPr>
              <w:rPr>
                <w:sz w:val="20"/>
                <w:szCs w:val="20"/>
                <w:lang w:val="ka-GE"/>
              </w:rPr>
            </w:pPr>
          </w:p>
          <w:p w14:paraId="4CCCB919" w14:textId="77777777" w:rsidR="004E4B99" w:rsidRPr="00C426ED" w:rsidRDefault="004E4B99" w:rsidP="00290CA2">
            <w:pPr>
              <w:rPr>
                <w:sz w:val="20"/>
                <w:szCs w:val="20"/>
                <w:lang w:val="ka-GE"/>
              </w:rPr>
            </w:pPr>
          </w:p>
          <w:p w14:paraId="5FDFFF7B" w14:textId="77777777" w:rsidR="004E4B99" w:rsidRPr="00C426ED" w:rsidRDefault="004E4B99" w:rsidP="00290CA2">
            <w:pPr>
              <w:rPr>
                <w:sz w:val="20"/>
                <w:szCs w:val="20"/>
                <w:lang w:val="ka-GE"/>
              </w:rPr>
            </w:pPr>
          </w:p>
          <w:p w14:paraId="41D15CA3" w14:textId="01E24952" w:rsidR="004E4B99" w:rsidRPr="00C426ED" w:rsidRDefault="004E4B99" w:rsidP="00290CA2">
            <w:pPr>
              <w:rPr>
                <w:sz w:val="20"/>
                <w:szCs w:val="20"/>
                <w:lang w:val="ka-GE"/>
              </w:rPr>
            </w:pPr>
          </w:p>
        </w:tc>
        <w:tc>
          <w:tcPr>
            <w:tcW w:w="708" w:type="dxa"/>
            <w:hideMark/>
          </w:tcPr>
          <w:p w14:paraId="3FCCD2DB" w14:textId="73046AAD" w:rsidR="007E0110" w:rsidRPr="00C426ED" w:rsidRDefault="00290CA2" w:rsidP="00290CA2">
            <w:pPr>
              <w:rPr>
                <w:sz w:val="20"/>
                <w:szCs w:val="20"/>
                <w:lang w:val="ka-GE"/>
              </w:rPr>
            </w:pPr>
            <w:r w:rsidRPr="00C426ED">
              <w:rPr>
                <w:sz w:val="20"/>
                <w:szCs w:val="20"/>
                <w:lang w:val="ka-GE"/>
              </w:rPr>
              <w:t>5</w:t>
            </w:r>
            <w:r w:rsidR="003425F3">
              <w:rPr>
                <w:sz w:val="20"/>
                <w:szCs w:val="20"/>
                <w:lang w:val="ka-GE"/>
              </w:rPr>
              <w:t xml:space="preserve"> </w:t>
            </w:r>
            <w:r w:rsidR="0014592F">
              <w:rPr>
                <w:sz w:val="20"/>
                <w:szCs w:val="20"/>
                <w:lang w:val="ka-GE"/>
              </w:rPr>
              <w:t>(1</w:t>
            </w:r>
            <w:r w:rsidR="00F8031A">
              <w:rPr>
                <w:sz w:val="20"/>
                <w:szCs w:val="20"/>
                <w:lang w:val="ka-GE"/>
              </w:rPr>
              <w:t xml:space="preserve"> და </w:t>
            </w:r>
            <w:r w:rsidR="0014592F">
              <w:rPr>
                <w:sz w:val="20"/>
                <w:szCs w:val="20"/>
                <w:lang w:val="ka-GE"/>
              </w:rPr>
              <w:t>3)</w:t>
            </w:r>
          </w:p>
          <w:p w14:paraId="3ABCAB89" w14:textId="77777777" w:rsidR="004E4B99" w:rsidRPr="00C426ED" w:rsidRDefault="004E4B99" w:rsidP="00290CA2">
            <w:pPr>
              <w:rPr>
                <w:sz w:val="20"/>
                <w:szCs w:val="20"/>
                <w:lang w:val="ka-GE"/>
              </w:rPr>
            </w:pPr>
          </w:p>
          <w:p w14:paraId="6964A2D3" w14:textId="77777777" w:rsidR="004E4B99" w:rsidRPr="00C426ED" w:rsidRDefault="004E4B99" w:rsidP="00290CA2">
            <w:pPr>
              <w:rPr>
                <w:sz w:val="20"/>
                <w:szCs w:val="20"/>
                <w:lang w:val="ka-GE"/>
              </w:rPr>
            </w:pPr>
          </w:p>
          <w:p w14:paraId="7E49F6B8" w14:textId="77777777" w:rsidR="004E4B99" w:rsidRPr="00C426ED" w:rsidRDefault="004E4B99" w:rsidP="00290CA2">
            <w:pPr>
              <w:rPr>
                <w:sz w:val="20"/>
                <w:szCs w:val="20"/>
                <w:lang w:val="ka-GE"/>
              </w:rPr>
            </w:pPr>
          </w:p>
          <w:p w14:paraId="47DE92AE" w14:textId="77777777" w:rsidR="004E4B99" w:rsidRPr="00C426ED" w:rsidRDefault="004E4B99" w:rsidP="00290CA2">
            <w:pPr>
              <w:rPr>
                <w:sz w:val="20"/>
                <w:szCs w:val="20"/>
                <w:lang w:val="ka-GE"/>
              </w:rPr>
            </w:pPr>
          </w:p>
          <w:p w14:paraId="6D2ABC8C" w14:textId="77777777" w:rsidR="004E4B99" w:rsidRPr="00C426ED" w:rsidRDefault="004E4B99" w:rsidP="00290CA2">
            <w:pPr>
              <w:rPr>
                <w:sz w:val="20"/>
                <w:szCs w:val="20"/>
                <w:lang w:val="ka-GE"/>
              </w:rPr>
            </w:pPr>
          </w:p>
          <w:p w14:paraId="06DB1B65" w14:textId="77777777" w:rsidR="004E4B99" w:rsidRPr="00C426ED" w:rsidRDefault="004E4B99" w:rsidP="00290CA2">
            <w:pPr>
              <w:rPr>
                <w:sz w:val="20"/>
                <w:szCs w:val="20"/>
                <w:lang w:val="ka-GE"/>
              </w:rPr>
            </w:pPr>
          </w:p>
          <w:p w14:paraId="5EBD61DF" w14:textId="77777777" w:rsidR="004E4B99" w:rsidRPr="00C426ED" w:rsidRDefault="004E4B99" w:rsidP="00290CA2">
            <w:pPr>
              <w:rPr>
                <w:sz w:val="20"/>
                <w:szCs w:val="20"/>
                <w:lang w:val="ka-GE"/>
              </w:rPr>
            </w:pPr>
          </w:p>
          <w:p w14:paraId="6CEC2826" w14:textId="77777777" w:rsidR="004E4B99" w:rsidRPr="00C426ED" w:rsidRDefault="004E4B99" w:rsidP="00290CA2">
            <w:pPr>
              <w:rPr>
                <w:sz w:val="20"/>
                <w:szCs w:val="20"/>
                <w:lang w:val="ka-GE"/>
              </w:rPr>
            </w:pPr>
          </w:p>
          <w:p w14:paraId="6A0700C9" w14:textId="77777777" w:rsidR="004E4B99" w:rsidRPr="00C426ED" w:rsidRDefault="004E4B99" w:rsidP="00290CA2">
            <w:pPr>
              <w:rPr>
                <w:sz w:val="20"/>
                <w:szCs w:val="20"/>
                <w:lang w:val="ka-GE"/>
              </w:rPr>
            </w:pPr>
          </w:p>
          <w:p w14:paraId="4782E5CA" w14:textId="77777777" w:rsidR="004E4B99" w:rsidRPr="00C426ED" w:rsidRDefault="004E4B99" w:rsidP="00290CA2">
            <w:pPr>
              <w:rPr>
                <w:sz w:val="20"/>
                <w:szCs w:val="20"/>
                <w:lang w:val="ka-GE"/>
              </w:rPr>
            </w:pPr>
          </w:p>
          <w:p w14:paraId="0392537F" w14:textId="77777777" w:rsidR="004E4B99" w:rsidRPr="00C426ED" w:rsidRDefault="004E4B99" w:rsidP="00290CA2">
            <w:pPr>
              <w:rPr>
                <w:sz w:val="20"/>
                <w:szCs w:val="20"/>
                <w:lang w:val="ka-GE"/>
              </w:rPr>
            </w:pPr>
          </w:p>
          <w:p w14:paraId="6CFF198F" w14:textId="77777777" w:rsidR="004E4B99" w:rsidRPr="00C426ED" w:rsidRDefault="004E4B99" w:rsidP="00290CA2">
            <w:pPr>
              <w:rPr>
                <w:sz w:val="20"/>
                <w:szCs w:val="20"/>
                <w:lang w:val="ka-GE"/>
              </w:rPr>
            </w:pPr>
          </w:p>
          <w:p w14:paraId="21D3B5EC" w14:textId="77777777" w:rsidR="004E4B99" w:rsidRPr="00C426ED" w:rsidRDefault="004E4B99" w:rsidP="00290CA2">
            <w:pPr>
              <w:rPr>
                <w:sz w:val="20"/>
                <w:szCs w:val="20"/>
                <w:lang w:val="ka-GE"/>
              </w:rPr>
            </w:pPr>
          </w:p>
          <w:p w14:paraId="07C83251" w14:textId="77777777" w:rsidR="004E4B99" w:rsidRPr="00C426ED" w:rsidRDefault="004E4B99" w:rsidP="00290CA2">
            <w:pPr>
              <w:rPr>
                <w:sz w:val="20"/>
                <w:szCs w:val="20"/>
                <w:lang w:val="ka-GE"/>
              </w:rPr>
            </w:pPr>
          </w:p>
          <w:p w14:paraId="57BF6A5C" w14:textId="77777777" w:rsidR="004E4B99" w:rsidRPr="00C426ED" w:rsidRDefault="004E4B99" w:rsidP="00290CA2">
            <w:pPr>
              <w:rPr>
                <w:sz w:val="20"/>
                <w:szCs w:val="20"/>
                <w:lang w:val="ka-GE"/>
              </w:rPr>
            </w:pPr>
          </w:p>
          <w:p w14:paraId="35CCDE24" w14:textId="77777777" w:rsidR="004E4B99" w:rsidRPr="00C426ED" w:rsidRDefault="004E4B99" w:rsidP="00290CA2">
            <w:pPr>
              <w:rPr>
                <w:sz w:val="20"/>
                <w:szCs w:val="20"/>
                <w:lang w:val="ka-GE"/>
              </w:rPr>
            </w:pPr>
          </w:p>
          <w:p w14:paraId="43AB553A" w14:textId="77777777" w:rsidR="004E4B99" w:rsidRPr="00C426ED" w:rsidRDefault="004E4B99" w:rsidP="00290CA2">
            <w:pPr>
              <w:rPr>
                <w:sz w:val="20"/>
                <w:szCs w:val="20"/>
                <w:lang w:val="ka-GE"/>
              </w:rPr>
            </w:pPr>
          </w:p>
          <w:p w14:paraId="2F35B646" w14:textId="77777777" w:rsidR="004E4B99" w:rsidRPr="00C426ED" w:rsidRDefault="004E4B99" w:rsidP="00290CA2">
            <w:pPr>
              <w:rPr>
                <w:sz w:val="20"/>
                <w:szCs w:val="20"/>
                <w:lang w:val="ka-GE"/>
              </w:rPr>
            </w:pPr>
          </w:p>
          <w:p w14:paraId="6ADD970E" w14:textId="77777777" w:rsidR="004E4B99" w:rsidRPr="00C426ED" w:rsidRDefault="004E4B99" w:rsidP="00290CA2">
            <w:pPr>
              <w:rPr>
                <w:sz w:val="20"/>
                <w:szCs w:val="20"/>
                <w:lang w:val="ka-GE"/>
              </w:rPr>
            </w:pPr>
          </w:p>
          <w:p w14:paraId="570E2936" w14:textId="77777777" w:rsidR="004E4B99" w:rsidRPr="00C426ED" w:rsidRDefault="004E4B99" w:rsidP="00290CA2">
            <w:pPr>
              <w:rPr>
                <w:sz w:val="20"/>
                <w:szCs w:val="20"/>
                <w:lang w:val="ka-GE"/>
              </w:rPr>
            </w:pPr>
          </w:p>
          <w:p w14:paraId="757B1A4C" w14:textId="77777777" w:rsidR="004E4B99" w:rsidRPr="00C426ED" w:rsidRDefault="004E4B99" w:rsidP="00290CA2">
            <w:pPr>
              <w:rPr>
                <w:sz w:val="20"/>
                <w:szCs w:val="20"/>
                <w:lang w:val="ka-GE"/>
              </w:rPr>
            </w:pPr>
          </w:p>
          <w:p w14:paraId="189332BA" w14:textId="77777777" w:rsidR="004E4B99" w:rsidRPr="00C426ED" w:rsidRDefault="004E4B99" w:rsidP="00290CA2">
            <w:pPr>
              <w:rPr>
                <w:sz w:val="20"/>
                <w:szCs w:val="20"/>
                <w:lang w:val="ka-GE"/>
              </w:rPr>
            </w:pPr>
          </w:p>
          <w:p w14:paraId="468FCAB5" w14:textId="77777777" w:rsidR="004E4B99" w:rsidRPr="00C426ED" w:rsidRDefault="004E4B99" w:rsidP="00290CA2">
            <w:pPr>
              <w:rPr>
                <w:sz w:val="20"/>
                <w:szCs w:val="20"/>
                <w:lang w:val="ka-GE"/>
              </w:rPr>
            </w:pPr>
          </w:p>
          <w:p w14:paraId="2F4FE93E" w14:textId="77777777" w:rsidR="004E4B99" w:rsidRPr="00C426ED" w:rsidRDefault="004E4B99" w:rsidP="00290CA2">
            <w:pPr>
              <w:rPr>
                <w:sz w:val="20"/>
                <w:szCs w:val="20"/>
                <w:lang w:val="ka-GE"/>
              </w:rPr>
            </w:pPr>
          </w:p>
          <w:p w14:paraId="348C05A0" w14:textId="77777777" w:rsidR="004E4B99" w:rsidRPr="00C426ED" w:rsidRDefault="004E4B99" w:rsidP="00290CA2">
            <w:pPr>
              <w:rPr>
                <w:sz w:val="20"/>
                <w:szCs w:val="20"/>
                <w:lang w:val="ka-GE"/>
              </w:rPr>
            </w:pPr>
          </w:p>
          <w:p w14:paraId="4AD0518D" w14:textId="77777777" w:rsidR="004E4B99" w:rsidRPr="00C426ED" w:rsidRDefault="004E4B99" w:rsidP="00290CA2">
            <w:pPr>
              <w:rPr>
                <w:sz w:val="20"/>
                <w:szCs w:val="20"/>
                <w:lang w:val="ka-GE"/>
              </w:rPr>
            </w:pPr>
          </w:p>
          <w:p w14:paraId="78A18F85" w14:textId="77777777" w:rsidR="004E4B99" w:rsidRPr="00C426ED" w:rsidRDefault="004E4B99" w:rsidP="00290CA2">
            <w:pPr>
              <w:rPr>
                <w:sz w:val="20"/>
                <w:szCs w:val="20"/>
                <w:lang w:val="ka-GE"/>
              </w:rPr>
            </w:pPr>
          </w:p>
          <w:p w14:paraId="03DDEAD9" w14:textId="77777777" w:rsidR="004E4B99" w:rsidRPr="00C426ED" w:rsidRDefault="004E4B99" w:rsidP="00290CA2">
            <w:pPr>
              <w:rPr>
                <w:sz w:val="20"/>
                <w:szCs w:val="20"/>
                <w:lang w:val="ka-GE"/>
              </w:rPr>
            </w:pPr>
          </w:p>
          <w:p w14:paraId="26F70D50" w14:textId="77777777" w:rsidR="004E4B99" w:rsidRPr="00C426ED" w:rsidRDefault="004E4B99" w:rsidP="00290CA2">
            <w:pPr>
              <w:rPr>
                <w:sz w:val="20"/>
                <w:szCs w:val="20"/>
                <w:lang w:val="ka-GE"/>
              </w:rPr>
            </w:pPr>
          </w:p>
          <w:p w14:paraId="4D9A9B7E" w14:textId="77777777" w:rsidR="004E4B99" w:rsidRPr="00C426ED" w:rsidRDefault="004E4B99" w:rsidP="00290CA2">
            <w:pPr>
              <w:rPr>
                <w:sz w:val="20"/>
                <w:szCs w:val="20"/>
                <w:lang w:val="ka-GE"/>
              </w:rPr>
            </w:pPr>
          </w:p>
          <w:p w14:paraId="17DBC32B" w14:textId="60B74BD5" w:rsidR="00290CA2" w:rsidRPr="00C426ED" w:rsidRDefault="00290CA2" w:rsidP="00290CA2">
            <w:pPr>
              <w:rPr>
                <w:sz w:val="20"/>
                <w:szCs w:val="20"/>
                <w:lang w:val="ka-GE"/>
              </w:rPr>
            </w:pPr>
          </w:p>
        </w:tc>
        <w:tc>
          <w:tcPr>
            <w:tcW w:w="5103" w:type="dxa"/>
            <w:hideMark/>
          </w:tcPr>
          <w:p w14:paraId="1C28D610" w14:textId="77777777" w:rsidR="0014592F" w:rsidRPr="0014592F" w:rsidRDefault="0014592F" w:rsidP="00962B30">
            <w:pPr>
              <w:jc w:val="both"/>
              <w:rPr>
                <w:sz w:val="20"/>
                <w:szCs w:val="20"/>
                <w:lang w:val="ka-GE"/>
              </w:rPr>
            </w:pPr>
            <w:r w:rsidRPr="0014592F">
              <w:rPr>
                <w:sz w:val="20"/>
                <w:szCs w:val="20"/>
                <w:lang w:val="ka-GE"/>
              </w:rPr>
              <w:t>1. სექტორული ზედამხედველობის წესებისგან დამოუკიდებლად, დამატებით ზედამხედველობას ფინანსურ კონგლომერატში შემავალი შემდეგი რეგულირებული საწარმოები ექვემდებარებიან:</w:t>
            </w:r>
          </w:p>
          <w:p w14:paraId="65A8F675" w14:textId="77777777" w:rsidR="0014592F" w:rsidRPr="0014592F" w:rsidRDefault="0014592F" w:rsidP="00962B30">
            <w:pPr>
              <w:jc w:val="both"/>
              <w:rPr>
                <w:sz w:val="20"/>
                <w:szCs w:val="20"/>
                <w:lang w:val="ka-GE"/>
              </w:rPr>
            </w:pPr>
            <w:r w:rsidRPr="0014592F">
              <w:rPr>
                <w:sz w:val="20"/>
                <w:szCs w:val="20"/>
                <w:lang w:val="ka-GE"/>
              </w:rPr>
              <w:t>ა) რეგულირებული საწარმო, რომელიც ფინანსური კონგლომერატის სათავეშია;</w:t>
            </w:r>
          </w:p>
          <w:p w14:paraId="1E03CDC2" w14:textId="77777777" w:rsidR="0014592F" w:rsidRPr="0014592F" w:rsidRDefault="0014592F" w:rsidP="00962B30">
            <w:pPr>
              <w:jc w:val="both"/>
              <w:rPr>
                <w:sz w:val="20"/>
                <w:szCs w:val="20"/>
                <w:lang w:val="ka-GE"/>
              </w:rPr>
            </w:pPr>
            <w:r w:rsidRPr="0014592F">
              <w:rPr>
                <w:sz w:val="20"/>
                <w:szCs w:val="20"/>
                <w:lang w:val="ka-GE"/>
              </w:rPr>
              <w:t xml:space="preserve">ბ) რეგულირებული საწარმო, რომლის მშობელი საწარმო შერეული ფინანსური ჰოლდინგური საწარმოა, რომელსაც </w:t>
            </w:r>
            <w:proofErr w:type="spellStart"/>
            <w:r w:rsidRPr="0014592F">
              <w:rPr>
                <w:sz w:val="20"/>
                <w:szCs w:val="20"/>
                <w:lang w:val="ka-GE"/>
              </w:rPr>
              <w:t>სათავო</w:t>
            </w:r>
            <w:proofErr w:type="spellEnd"/>
            <w:r w:rsidRPr="0014592F">
              <w:rPr>
                <w:sz w:val="20"/>
                <w:szCs w:val="20"/>
                <w:lang w:val="ka-GE"/>
              </w:rPr>
              <w:t xml:space="preserve"> ოფისი საქართველოს ტერიტორიაზე აქვს;</w:t>
            </w:r>
          </w:p>
          <w:p w14:paraId="12F94A7F" w14:textId="77777777" w:rsidR="0014592F" w:rsidRPr="0014592F" w:rsidRDefault="0014592F" w:rsidP="00962B30">
            <w:pPr>
              <w:jc w:val="both"/>
              <w:rPr>
                <w:sz w:val="20"/>
                <w:szCs w:val="20"/>
                <w:lang w:val="ka-GE"/>
              </w:rPr>
            </w:pPr>
            <w:r w:rsidRPr="0014592F">
              <w:rPr>
                <w:sz w:val="20"/>
                <w:szCs w:val="20"/>
                <w:lang w:val="ka-GE"/>
              </w:rPr>
              <w:t>გ) რეგულირებული საწარმო, რომელიც სხვა ფინანსური სექტორის მონაწილესთან დაკავშირებულია:</w:t>
            </w:r>
          </w:p>
          <w:p w14:paraId="00AB9467" w14:textId="77777777" w:rsidR="0014592F" w:rsidRPr="0014592F" w:rsidRDefault="0014592F" w:rsidP="00962B30">
            <w:pPr>
              <w:jc w:val="both"/>
              <w:rPr>
                <w:sz w:val="20"/>
                <w:szCs w:val="20"/>
                <w:lang w:val="ka-GE"/>
              </w:rPr>
            </w:pPr>
            <w:proofErr w:type="spellStart"/>
            <w:r w:rsidRPr="0014592F">
              <w:rPr>
                <w:sz w:val="20"/>
                <w:szCs w:val="20"/>
                <w:lang w:val="ka-GE"/>
              </w:rPr>
              <w:t>გ.ა</w:t>
            </w:r>
            <w:proofErr w:type="spellEnd"/>
            <w:r w:rsidRPr="0014592F">
              <w:rPr>
                <w:sz w:val="20"/>
                <w:szCs w:val="20"/>
                <w:lang w:val="ka-GE"/>
              </w:rPr>
              <w:t xml:space="preserve">) ერთობლივი მართვით; </w:t>
            </w:r>
          </w:p>
          <w:p w14:paraId="1B667A31" w14:textId="35237583" w:rsidR="0014592F" w:rsidRDefault="0014592F" w:rsidP="00962B30">
            <w:pPr>
              <w:jc w:val="both"/>
              <w:rPr>
                <w:sz w:val="20"/>
                <w:szCs w:val="20"/>
                <w:lang w:val="ka-GE"/>
              </w:rPr>
            </w:pPr>
            <w:proofErr w:type="spellStart"/>
            <w:r w:rsidRPr="0014592F">
              <w:rPr>
                <w:sz w:val="20"/>
                <w:szCs w:val="20"/>
                <w:lang w:val="ka-GE"/>
              </w:rPr>
              <w:t>გ.ბ</w:t>
            </w:r>
            <w:proofErr w:type="spellEnd"/>
            <w:r w:rsidRPr="0014592F">
              <w:rPr>
                <w:sz w:val="20"/>
                <w:szCs w:val="20"/>
                <w:lang w:val="ka-GE"/>
              </w:rPr>
              <w:t>) ისეთი კავშირით, როდესაც საწარმოების მმართველობითი ორგანოების წევრთა ნახევარზე მეტი ერთი და იგივე პირია ფინანსური წლის განმავლობაში კონსოლიდირებული ანგარიშგების მომზადების თარიღამდე.</w:t>
            </w:r>
          </w:p>
          <w:p w14:paraId="64DAF5F3" w14:textId="3AC9BE1D" w:rsidR="00290CA2" w:rsidRPr="00C426ED" w:rsidRDefault="00290CA2" w:rsidP="00962B30">
            <w:pPr>
              <w:jc w:val="both"/>
              <w:rPr>
                <w:sz w:val="20"/>
                <w:szCs w:val="20"/>
                <w:lang w:val="ka-GE"/>
              </w:rPr>
            </w:pPr>
            <w:r w:rsidRPr="00C426ED">
              <w:rPr>
                <w:sz w:val="20"/>
                <w:szCs w:val="20"/>
                <w:lang w:val="ka-GE"/>
              </w:rPr>
              <w:br/>
            </w:r>
            <w:r w:rsidR="0014592F" w:rsidRPr="0014592F">
              <w:rPr>
                <w:sz w:val="20"/>
                <w:szCs w:val="20"/>
                <w:lang w:val="ka-GE"/>
              </w:rPr>
              <w:t xml:space="preserve">3. თუ ფინანსური კონგლომერატი სხვა ფინანსური კონგლომერატის (ძირითადი ფინანსური კონგლომერატი) ქვეჯგუფია, რომელიც აკმაყოფილებს ამ მუხლის პირველი პუნქტის მოთხოვნებს, დამატებითი საზედამხედველო მოთხოვნები გავრცელდება მხოლოდ ძირითად ფინანსურ </w:t>
            </w:r>
            <w:proofErr w:type="spellStart"/>
            <w:r w:rsidR="0014592F" w:rsidRPr="0014592F">
              <w:rPr>
                <w:sz w:val="20"/>
                <w:szCs w:val="20"/>
                <w:lang w:val="ka-GE"/>
              </w:rPr>
              <w:t>კონგლომერატზე</w:t>
            </w:r>
            <w:proofErr w:type="spellEnd"/>
            <w:r w:rsidR="0014592F" w:rsidRPr="0014592F">
              <w:rPr>
                <w:sz w:val="20"/>
                <w:szCs w:val="20"/>
                <w:lang w:val="ka-GE"/>
              </w:rPr>
              <w:t>.</w:t>
            </w:r>
          </w:p>
        </w:tc>
        <w:tc>
          <w:tcPr>
            <w:tcW w:w="567" w:type="dxa"/>
            <w:hideMark/>
          </w:tcPr>
          <w:p w14:paraId="3F1A675C" w14:textId="6502B49F" w:rsidR="00290CA2" w:rsidRPr="00C426ED" w:rsidRDefault="007E0110" w:rsidP="00962B30">
            <w:pPr>
              <w:jc w:val="both"/>
              <w:rPr>
                <w:sz w:val="20"/>
                <w:szCs w:val="20"/>
                <w:lang w:val="ka-GE"/>
              </w:rPr>
            </w:pPr>
            <w:proofErr w:type="spellStart"/>
            <w:r w:rsidRPr="00C426ED">
              <w:rPr>
                <w:sz w:val="20"/>
                <w:szCs w:val="20"/>
                <w:lang w:val="ka-GE"/>
              </w:rPr>
              <w:t>ნშ</w:t>
            </w:r>
            <w:proofErr w:type="spellEnd"/>
          </w:p>
        </w:tc>
        <w:tc>
          <w:tcPr>
            <w:tcW w:w="3119" w:type="dxa"/>
            <w:hideMark/>
          </w:tcPr>
          <w:p w14:paraId="72FC0677" w14:textId="65B34726" w:rsidR="00290CA2" w:rsidRPr="00C426ED" w:rsidRDefault="00290CA2" w:rsidP="00962B30">
            <w:pPr>
              <w:jc w:val="both"/>
              <w:rPr>
                <w:sz w:val="20"/>
                <w:szCs w:val="20"/>
                <w:lang w:val="ka-GE"/>
              </w:rPr>
            </w:pPr>
            <w:r w:rsidRPr="00C426ED">
              <w:rPr>
                <w:sz w:val="20"/>
                <w:szCs w:val="20"/>
                <w:lang w:val="ka-GE"/>
              </w:rPr>
              <w:t xml:space="preserve">დირექტივის ჩანაწერი, რომლის მიხედვითაც დამატებითი </w:t>
            </w:r>
            <w:r w:rsidR="0064196C">
              <w:rPr>
                <w:sz w:val="20"/>
                <w:szCs w:val="20"/>
                <w:lang w:val="ka-GE"/>
              </w:rPr>
              <w:t>ზე</w:t>
            </w:r>
            <w:r w:rsidRPr="00C426ED">
              <w:rPr>
                <w:sz w:val="20"/>
                <w:szCs w:val="20"/>
                <w:lang w:val="ka-GE"/>
              </w:rPr>
              <w:t>და</w:t>
            </w:r>
            <w:r w:rsidR="0064196C">
              <w:rPr>
                <w:sz w:val="20"/>
                <w:szCs w:val="20"/>
                <w:lang w:val="ka-GE"/>
              </w:rPr>
              <w:t>მ</w:t>
            </w:r>
            <w:r w:rsidRPr="00C426ED">
              <w:rPr>
                <w:sz w:val="20"/>
                <w:szCs w:val="20"/>
                <w:lang w:val="ka-GE"/>
              </w:rPr>
              <w:t xml:space="preserve">ხედველობის მოქმედების სფეროში შედის </w:t>
            </w:r>
            <w:r w:rsidR="00225A28" w:rsidRPr="00C426ED">
              <w:rPr>
                <w:sz w:val="20"/>
                <w:szCs w:val="20"/>
                <w:lang w:val="ka-GE"/>
              </w:rPr>
              <w:t>ყოველი რეგულირებადი სუბიექტი, რომლის მშობელი საწარმო არის ის შერეული ფინანსური ჰოლდინგური კომპანია, რომლის სათაო ოფისიც მდებარეობს ევროკავშირში</w:t>
            </w:r>
            <w:r w:rsidR="003F400A">
              <w:rPr>
                <w:sz w:val="20"/>
                <w:szCs w:val="20"/>
              </w:rPr>
              <w:t>,</w:t>
            </w:r>
            <w:r w:rsidRPr="00C426ED">
              <w:rPr>
                <w:sz w:val="20"/>
                <w:szCs w:val="20"/>
                <w:lang w:val="ka-GE"/>
              </w:rPr>
              <w:t xml:space="preserve"> კანონის პროექტში აისახა, როგორც </w:t>
            </w:r>
            <w:r w:rsidR="0014592F">
              <w:rPr>
                <w:sz w:val="20"/>
                <w:szCs w:val="20"/>
                <w:lang w:val="ka-GE"/>
              </w:rPr>
              <w:t>„</w:t>
            </w:r>
            <w:r w:rsidRPr="00C426ED">
              <w:rPr>
                <w:sz w:val="20"/>
                <w:szCs w:val="20"/>
                <w:lang w:val="ka-GE"/>
              </w:rPr>
              <w:t xml:space="preserve">რეგულირებული საწარმო, რომლის მშობელი საწარმო შერეული ფინანსური ჰოლდინგური </w:t>
            </w:r>
            <w:r w:rsidR="0064196C">
              <w:rPr>
                <w:sz w:val="20"/>
                <w:szCs w:val="20"/>
                <w:lang w:val="ka-GE"/>
              </w:rPr>
              <w:t>საწარმო</w:t>
            </w:r>
            <w:r w:rsidRPr="00C426ED">
              <w:rPr>
                <w:sz w:val="20"/>
                <w:szCs w:val="20"/>
                <w:lang w:val="ka-GE"/>
              </w:rPr>
              <w:t xml:space="preserve">ა, რომელსაც </w:t>
            </w:r>
            <w:proofErr w:type="spellStart"/>
            <w:r w:rsidRPr="00C426ED">
              <w:rPr>
                <w:sz w:val="20"/>
                <w:szCs w:val="20"/>
                <w:lang w:val="ka-GE"/>
              </w:rPr>
              <w:t>სათავო</w:t>
            </w:r>
            <w:proofErr w:type="spellEnd"/>
            <w:r w:rsidRPr="00C426ED">
              <w:rPr>
                <w:sz w:val="20"/>
                <w:szCs w:val="20"/>
                <w:lang w:val="ka-GE"/>
              </w:rPr>
              <w:t xml:space="preserve"> ოფისი საქართველოს ტერიტორიაზე აქვს</w:t>
            </w:r>
            <w:r w:rsidR="0014592F">
              <w:rPr>
                <w:sz w:val="20"/>
                <w:szCs w:val="20"/>
                <w:lang w:val="ka-GE"/>
              </w:rPr>
              <w:t>“</w:t>
            </w:r>
            <w:r w:rsidRPr="00C426ED">
              <w:rPr>
                <w:sz w:val="20"/>
                <w:szCs w:val="20"/>
                <w:lang w:val="ka-GE"/>
              </w:rPr>
              <w:t xml:space="preserve">. მსგავსად ევროკავშირისა, რომელმაც ერთგვარ </w:t>
            </w:r>
            <w:r w:rsidR="00132394" w:rsidRPr="00C426ED">
              <w:rPr>
                <w:sz w:val="20"/>
                <w:szCs w:val="20"/>
                <w:lang w:val="ka-GE"/>
              </w:rPr>
              <w:t xml:space="preserve">ნიშნულად </w:t>
            </w:r>
            <w:r w:rsidRPr="00C426ED">
              <w:rPr>
                <w:sz w:val="20"/>
                <w:szCs w:val="20"/>
                <w:lang w:val="ka-GE"/>
              </w:rPr>
              <w:t xml:space="preserve">აიღო ის, აქვს თუ არა შერეულ ფინანსურ ჰოლდინგურ საწარმოს </w:t>
            </w:r>
            <w:proofErr w:type="spellStart"/>
            <w:r w:rsidRPr="00C426ED">
              <w:rPr>
                <w:sz w:val="20"/>
                <w:szCs w:val="20"/>
                <w:lang w:val="ka-GE"/>
              </w:rPr>
              <w:t>სათავო</w:t>
            </w:r>
            <w:proofErr w:type="spellEnd"/>
            <w:r w:rsidRPr="00C426ED">
              <w:rPr>
                <w:sz w:val="20"/>
                <w:szCs w:val="20"/>
                <w:lang w:val="ka-GE"/>
              </w:rPr>
              <w:t xml:space="preserve"> ოფისი ევროკავშირის ტერიტორიაზე, იმავე პრინციპით, ქვეყნის კონტექსტისა და იურიდიული </w:t>
            </w:r>
            <w:proofErr w:type="spellStart"/>
            <w:r w:rsidRPr="00C426ED">
              <w:rPr>
                <w:sz w:val="20"/>
                <w:szCs w:val="20"/>
                <w:lang w:val="ka-GE"/>
              </w:rPr>
              <w:t>აღსრულებადობის</w:t>
            </w:r>
            <w:proofErr w:type="spellEnd"/>
            <w:r w:rsidRPr="00C426ED">
              <w:rPr>
                <w:sz w:val="20"/>
                <w:szCs w:val="20"/>
                <w:lang w:val="ka-GE"/>
              </w:rPr>
              <w:t xml:space="preserve"> გათვალისწინებით, კანონის პროექტში აღებულ იქნა </w:t>
            </w:r>
            <w:r w:rsidR="00132394" w:rsidRPr="00C426ED">
              <w:rPr>
                <w:sz w:val="20"/>
                <w:szCs w:val="20"/>
                <w:lang w:val="ka-GE"/>
              </w:rPr>
              <w:t>მიდგომა</w:t>
            </w:r>
            <w:r w:rsidRPr="00C426ED">
              <w:rPr>
                <w:sz w:val="20"/>
                <w:szCs w:val="20"/>
                <w:lang w:val="ka-GE"/>
              </w:rPr>
              <w:t xml:space="preserve">, აქვს თუ არა ასეთ საწარმოს </w:t>
            </w:r>
            <w:proofErr w:type="spellStart"/>
            <w:r w:rsidRPr="00C426ED">
              <w:rPr>
                <w:sz w:val="20"/>
                <w:szCs w:val="20"/>
                <w:lang w:val="ka-GE"/>
              </w:rPr>
              <w:t>სათავო</w:t>
            </w:r>
            <w:proofErr w:type="spellEnd"/>
            <w:r w:rsidRPr="00C426ED">
              <w:rPr>
                <w:sz w:val="20"/>
                <w:szCs w:val="20"/>
                <w:lang w:val="ka-GE"/>
              </w:rPr>
              <w:t xml:space="preserve"> ოფისი საქართველოს ტერიტორიაზე და შესაბამისად, მოქმედების სფეროში შეყვანილ იქნენ მხოლოდ ის </w:t>
            </w:r>
            <w:r w:rsidR="00132394" w:rsidRPr="00C426ED">
              <w:rPr>
                <w:sz w:val="20"/>
                <w:szCs w:val="20"/>
                <w:lang w:val="ka-GE"/>
              </w:rPr>
              <w:t>შ</w:t>
            </w:r>
            <w:r w:rsidRPr="00C426ED">
              <w:rPr>
                <w:sz w:val="20"/>
                <w:szCs w:val="20"/>
                <w:lang w:val="ka-GE"/>
              </w:rPr>
              <w:t xml:space="preserve">ერეული ფინანსური ჰოლდინგური საწარმოები, რომლებსაც </w:t>
            </w:r>
            <w:proofErr w:type="spellStart"/>
            <w:r w:rsidRPr="00C426ED">
              <w:rPr>
                <w:sz w:val="20"/>
                <w:szCs w:val="20"/>
                <w:lang w:val="ka-GE"/>
              </w:rPr>
              <w:lastRenderedPageBreak/>
              <w:t>სათავო</w:t>
            </w:r>
            <w:proofErr w:type="spellEnd"/>
            <w:r w:rsidRPr="00C426ED">
              <w:rPr>
                <w:sz w:val="20"/>
                <w:szCs w:val="20"/>
                <w:lang w:val="ka-GE"/>
              </w:rPr>
              <w:t xml:space="preserve"> ოფისი საქართველოს ტერიტორიაზე აქვთ</w:t>
            </w:r>
            <w:r w:rsidR="00795946" w:rsidRPr="00C426ED">
              <w:rPr>
                <w:sz w:val="20"/>
                <w:szCs w:val="20"/>
                <w:lang w:val="ka-GE"/>
              </w:rPr>
              <w:t>.</w:t>
            </w:r>
          </w:p>
        </w:tc>
      </w:tr>
      <w:tr w:rsidR="00290CA2" w:rsidRPr="00C426ED" w14:paraId="3A9E5BDF" w14:textId="77777777" w:rsidTr="006F4AA5">
        <w:trPr>
          <w:trHeight w:val="2832"/>
        </w:trPr>
        <w:tc>
          <w:tcPr>
            <w:tcW w:w="704" w:type="dxa"/>
            <w:hideMark/>
          </w:tcPr>
          <w:p w14:paraId="5AA53200" w14:textId="3AF4711A" w:rsidR="00290CA2" w:rsidRPr="00C426ED" w:rsidRDefault="00290CA2" w:rsidP="005267F6">
            <w:pPr>
              <w:rPr>
                <w:sz w:val="20"/>
                <w:szCs w:val="20"/>
                <w:lang w:val="ka-GE"/>
              </w:rPr>
            </w:pPr>
            <w:r w:rsidRPr="00C426ED">
              <w:rPr>
                <w:sz w:val="20"/>
                <w:szCs w:val="20"/>
                <w:lang w:val="ka-GE"/>
              </w:rPr>
              <w:lastRenderedPageBreak/>
              <w:t>5</w:t>
            </w:r>
            <w:r w:rsidR="00B419E7" w:rsidRPr="00C426ED">
              <w:rPr>
                <w:sz w:val="20"/>
                <w:szCs w:val="20"/>
                <w:lang w:val="ka-GE"/>
              </w:rPr>
              <w:t>.</w:t>
            </w:r>
            <w:r w:rsidRPr="00C426ED">
              <w:rPr>
                <w:sz w:val="20"/>
                <w:szCs w:val="20"/>
                <w:lang w:val="ka-GE"/>
              </w:rPr>
              <w:t>3</w:t>
            </w:r>
          </w:p>
        </w:tc>
        <w:tc>
          <w:tcPr>
            <w:tcW w:w="4820" w:type="dxa"/>
            <w:hideMark/>
          </w:tcPr>
          <w:p w14:paraId="0E7C0591" w14:textId="0FD627E1" w:rsidR="00290CA2" w:rsidRPr="00C426ED" w:rsidRDefault="00290CA2" w:rsidP="00962B30">
            <w:pPr>
              <w:jc w:val="both"/>
              <w:rPr>
                <w:sz w:val="20"/>
                <w:szCs w:val="20"/>
                <w:lang w:val="ka-GE"/>
              </w:rPr>
            </w:pPr>
            <w:r w:rsidRPr="00C426ED">
              <w:rPr>
                <w:sz w:val="20"/>
                <w:szCs w:val="20"/>
                <w:lang w:val="ka-GE"/>
              </w:rPr>
              <w:t xml:space="preserve">ყოველი რეგულირებადი სუბიექტი, რომელიც არ ექვემდებარება დამატებით ზედამხედველობას მე-2 </w:t>
            </w:r>
            <w:r w:rsidR="00F17624">
              <w:rPr>
                <w:sz w:val="20"/>
                <w:szCs w:val="20"/>
                <w:lang w:val="ka-GE"/>
              </w:rPr>
              <w:t>პუნქტის</w:t>
            </w:r>
            <w:r w:rsidR="00F17624" w:rsidRPr="00C426ED">
              <w:rPr>
                <w:sz w:val="20"/>
                <w:szCs w:val="20"/>
                <w:lang w:val="ka-GE"/>
              </w:rPr>
              <w:t xml:space="preserve"> </w:t>
            </w:r>
            <w:r w:rsidRPr="00C426ED">
              <w:rPr>
                <w:sz w:val="20"/>
                <w:szCs w:val="20"/>
                <w:lang w:val="ka-GE"/>
              </w:rPr>
              <w:t>შესაბამისად, რომლის მშობელი საწარმო არის რეგულირებადი სუბიექტი ან შერეული ფინანსური ჰოლდინგური კომპანია, რომლის სათაო ოფისი მდებარეობს მესამე ქვეყანაში, ექვემდებარება დამატებით ზედამხედველობას ფინანსური კონგლომერატის დონეზე, მე-18 მუხლით განსაზღვრული მოცულობითა და ფორმით.</w:t>
            </w:r>
          </w:p>
        </w:tc>
        <w:tc>
          <w:tcPr>
            <w:tcW w:w="567" w:type="dxa"/>
            <w:noWrap/>
            <w:hideMark/>
          </w:tcPr>
          <w:p w14:paraId="46EE3DCD" w14:textId="087366FD" w:rsidR="00290CA2" w:rsidRPr="00C426ED" w:rsidRDefault="00441610" w:rsidP="00290CA2">
            <w:pPr>
              <w:rPr>
                <w:sz w:val="20"/>
                <w:szCs w:val="20"/>
                <w:lang w:val="ka-GE"/>
              </w:rPr>
            </w:pPr>
            <w:r>
              <w:rPr>
                <w:sz w:val="20"/>
                <w:szCs w:val="20"/>
                <w:lang w:val="ka-GE"/>
              </w:rPr>
              <w:t>N</w:t>
            </w:r>
            <w:r w:rsidR="00290CA2" w:rsidRPr="00C426ED">
              <w:rPr>
                <w:sz w:val="20"/>
                <w:szCs w:val="20"/>
                <w:lang w:val="ka-GE"/>
              </w:rPr>
              <w:t>1</w:t>
            </w:r>
          </w:p>
        </w:tc>
        <w:tc>
          <w:tcPr>
            <w:tcW w:w="708" w:type="dxa"/>
            <w:hideMark/>
          </w:tcPr>
          <w:p w14:paraId="3CC5CF2B" w14:textId="33EA9CF1" w:rsidR="00290CA2" w:rsidRPr="00C426ED" w:rsidRDefault="00290CA2" w:rsidP="005267F6">
            <w:pPr>
              <w:rPr>
                <w:sz w:val="20"/>
                <w:szCs w:val="20"/>
                <w:lang w:val="ka-GE"/>
              </w:rPr>
            </w:pPr>
            <w:r w:rsidRPr="00C426ED">
              <w:rPr>
                <w:sz w:val="20"/>
                <w:szCs w:val="20"/>
                <w:lang w:val="ka-GE"/>
              </w:rPr>
              <w:t>5</w:t>
            </w:r>
            <w:r w:rsidR="00B419E7" w:rsidRPr="00C426ED">
              <w:rPr>
                <w:sz w:val="20"/>
                <w:szCs w:val="20"/>
                <w:lang w:val="ka-GE"/>
              </w:rPr>
              <w:t>.</w:t>
            </w:r>
            <w:r w:rsidRPr="00C426ED">
              <w:rPr>
                <w:sz w:val="20"/>
                <w:szCs w:val="20"/>
                <w:lang w:val="ka-GE"/>
              </w:rPr>
              <w:t>4</w:t>
            </w:r>
          </w:p>
        </w:tc>
        <w:tc>
          <w:tcPr>
            <w:tcW w:w="5103" w:type="dxa"/>
            <w:hideMark/>
          </w:tcPr>
          <w:p w14:paraId="0BA97B77" w14:textId="76C8F637" w:rsidR="00290CA2" w:rsidRPr="00C426ED" w:rsidRDefault="00441610" w:rsidP="00962B30">
            <w:pPr>
              <w:jc w:val="both"/>
              <w:rPr>
                <w:sz w:val="20"/>
                <w:szCs w:val="20"/>
                <w:lang w:val="ka-GE"/>
              </w:rPr>
            </w:pPr>
            <w:r w:rsidRPr="00441610">
              <w:rPr>
                <w:sz w:val="20"/>
                <w:szCs w:val="20"/>
                <w:lang w:val="ka-GE"/>
              </w:rPr>
              <w:t xml:space="preserve">ყოველი რეგულირებული საწარმო, რომელზეც არ ვრცელდება ამ მუხლის პირველი პუნქტი, შესაძლოა, დაექვემდებაროს დამატებით ზედამხედველობას ამ კანონის მე-18 მუხლის შესაბამისად, თუ ამ რეგულირებული საწარმოს მშობელი საწარმო არის ისეთი რეგულირებული საწარმო ან შერეული ფინანსური ჰოლდინგური საწარმო, რომელსაც </w:t>
            </w:r>
            <w:proofErr w:type="spellStart"/>
            <w:r w:rsidRPr="00441610">
              <w:rPr>
                <w:sz w:val="20"/>
                <w:szCs w:val="20"/>
                <w:lang w:val="ka-GE"/>
              </w:rPr>
              <w:t>სათავო</w:t>
            </w:r>
            <w:proofErr w:type="spellEnd"/>
            <w:r w:rsidRPr="00441610">
              <w:rPr>
                <w:sz w:val="20"/>
                <w:szCs w:val="20"/>
                <w:lang w:val="ka-GE"/>
              </w:rPr>
              <w:t xml:space="preserve"> ოფისი მესამე სახელმწიფოში აქვს.</w:t>
            </w:r>
          </w:p>
        </w:tc>
        <w:tc>
          <w:tcPr>
            <w:tcW w:w="567" w:type="dxa"/>
            <w:hideMark/>
          </w:tcPr>
          <w:p w14:paraId="7FF24BB5" w14:textId="79C45DFE" w:rsidR="00290CA2" w:rsidRPr="00C426ED" w:rsidRDefault="00B419E7" w:rsidP="00290CA2">
            <w:pPr>
              <w:rPr>
                <w:sz w:val="20"/>
                <w:szCs w:val="20"/>
                <w:lang w:val="ka-GE"/>
              </w:rPr>
            </w:pPr>
            <w:proofErr w:type="spellStart"/>
            <w:r w:rsidRPr="00C426ED">
              <w:rPr>
                <w:sz w:val="20"/>
                <w:szCs w:val="20"/>
                <w:lang w:val="ka-GE"/>
              </w:rPr>
              <w:t>სშ</w:t>
            </w:r>
            <w:proofErr w:type="spellEnd"/>
          </w:p>
        </w:tc>
        <w:tc>
          <w:tcPr>
            <w:tcW w:w="3119" w:type="dxa"/>
            <w:hideMark/>
          </w:tcPr>
          <w:p w14:paraId="0D4F69E6" w14:textId="77777777" w:rsidR="00290CA2" w:rsidRPr="00C426ED" w:rsidRDefault="00290CA2">
            <w:pPr>
              <w:rPr>
                <w:sz w:val="20"/>
                <w:szCs w:val="20"/>
                <w:lang w:val="ka-GE"/>
              </w:rPr>
            </w:pPr>
            <w:r w:rsidRPr="00C426ED">
              <w:rPr>
                <w:sz w:val="20"/>
                <w:szCs w:val="20"/>
                <w:lang w:val="ka-GE"/>
              </w:rPr>
              <w:t> </w:t>
            </w:r>
          </w:p>
        </w:tc>
      </w:tr>
      <w:tr w:rsidR="00290CA2" w:rsidRPr="00C426ED" w14:paraId="333FB90D" w14:textId="77777777" w:rsidTr="006F4AA5">
        <w:trPr>
          <w:trHeight w:val="1272"/>
        </w:trPr>
        <w:tc>
          <w:tcPr>
            <w:tcW w:w="704" w:type="dxa"/>
            <w:hideMark/>
          </w:tcPr>
          <w:p w14:paraId="68374024" w14:textId="4199712F" w:rsidR="00290CA2" w:rsidRPr="00C426ED" w:rsidRDefault="00290CA2" w:rsidP="005267F6">
            <w:pPr>
              <w:rPr>
                <w:sz w:val="20"/>
                <w:szCs w:val="20"/>
                <w:lang w:val="ka-GE"/>
              </w:rPr>
            </w:pPr>
            <w:r w:rsidRPr="00C426ED">
              <w:rPr>
                <w:sz w:val="20"/>
                <w:szCs w:val="20"/>
                <w:lang w:val="ka-GE"/>
              </w:rPr>
              <w:t>5</w:t>
            </w:r>
            <w:r w:rsidR="00B419E7" w:rsidRPr="00C426ED">
              <w:rPr>
                <w:sz w:val="20"/>
                <w:szCs w:val="20"/>
                <w:lang w:val="ka-GE"/>
              </w:rPr>
              <w:t>.</w:t>
            </w:r>
            <w:r w:rsidRPr="00C426ED">
              <w:rPr>
                <w:sz w:val="20"/>
                <w:szCs w:val="20"/>
                <w:lang w:val="ka-GE"/>
              </w:rPr>
              <w:t>4</w:t>
            </w:r>
          </w:p>
        </w:tc>
        <w:tc>
          <w:tcPr>
            <w:tcW w:w="4820" w:type="dxa"/>
            <w:hideMark/>
          </w:tcPr>
          <w:p w14:paraId="393DCFC6" w14:textId="2CBFB200" w:rsidR="00CF0DF1" w:rsidRDefault="00290CA2" w:rsidP="00962B30">
            <w:pPr>
              <w:jc w:val="both"/>
              <w:rPr>
                <w:sz w:val="20"/>
                <w:szCs w:val="20"/>
                <w:lang w:val="ka-GE"/>
              </w:rPr>
            </w:pPr>
            <w:r w:rsidRPr="00C426ED">
              <w:rPr>
                <w:sz w:val="20"/>
                <w:szCs w:val="20"/>
                <w:lang w:val="ka-GE"/>
              </w:rPr>
              <w:t xml:space="preserve">იმ შემთხვევაში, როცა პირებს გააჩნიათ წილები ან კაპიტალთან დაკავშირებული ვალდებულებები ერთ ან მეტ </w:t>
            </w:r>
            <w:r w:rsidR="00734F9B">
              <w:rPr>
                <w:sz w:val="20"/>
                <w:szCs w:val="20"/>
                <w:lang w:val="ka-GE"/>
              </w:rPr>
              <w:t>რეგულირებად</w:t>
            </w:r>
            <w:r w:rsidRPr="00C426ED">
              <w:rPr>
                <w:sz w:val="20"/>
                <w:szCs w:val="20"/>
                <w:lang w:val="ka-GE"/>
              </w:rPr>
              <w:t xml:space="preserve"> სუბიექტში ან ახორციელებენ მნიშვნელოვან გავლენას ამ სუბიექტებზე წილის ან კაპიტალთან დაკავშირებული ვალდებულებების გარეშე, გარდა მე-2 და მე-3 </w:t>
            </w:r>
            <w:r w:rsidR="00E07C2F">
              <w:rPr>
                <w:sz w:val="20"/>
                <w:szCs w:val="20"/>
                <w:lang w:val="ka-GE"/>
              </w:rPr>
              <w:t>პუნქტებში</w:t>
            </w:r>
            <w:r w:rsidR="00E07C2F" w:rsidRPr="00C426ED">
              <w:rPr>
                <w:sz w:val="20"/>
                <w:szCs w:val="20"/>
                <w:lang w:val="ka-GE"/>
              </w:rPr>
              <w:t xml:space="preserve"> </w:t>
            </w:r>
            <w:r w:rsidRPr="00C426ED">
              <w:rPr>
                <w:sz w:val="20"/>
                <w:szCs w:val="20"/>
                <w:lang w:val="ka-GE"/>
              </w:rPr>
              <w:t>მითითებული შემთხვევებისა, შესაბამისმა უფლებამოსილმა ორგანოებმა, საერთო შეთანხმებითა და ეროვნულ კანონმდებლობასთან შესაბამისობაში, უნდა განსაზღვრო</w:t>
            </w:r>
            <w:r w:rsidR="003425F3">
              <w:rPr>
                <w:sz w:val="20"/>
                <w:szCs w:val="20"/>
                <w:lang w:val="ka-GE"/>
              </w:rPr>
              <w:t>ნ</w:t>
            </w:r>
            <w:r w:rsidRPr="00C426ED">
              <w:rPr>
                <w:sz w:val="20"/>
                <w:szCs w:val="20"/>
                <w:lang w:val="ka-GE"/>
              </w:rPr>
              <w:t xml:space="preserve">, რეგულირებადი სუბიექტების დამატებითი ზედამხედველობა უნდა განხორციელდეს თუ არა, და რა მასშტაბით, თითქოს ისინი შეადგენენ ფინანსურ კონგლომერატს. </w:t>
            </w:r>
          </w:p>
          <w:p w14:paraId="5A7AA3E8" w14:textId="0683E18B" w:rsidR="00CF0DF1" w:rsidRDefault="00290CA2" w:rsidP="00962B30">
            <w:pPr>
              <w:jc w:val="both"/>
              <w:rPr>
                <w:sz w:val="20"/>
                <w:szCs w:val="20"/>
                <w:lang w:val="ka-GE"/>
              </w:rPr>
            </w:pPr>
            <w:r w:rsidRPr="00C426ED">
              <w:rPr>
                <w:sz w:val="20"/>
                <w:szCs w:val="20"/>
                <w:lang w:val="ka-GE"/>
              </w:rPr>
              <w:lastRenderedPageBreak/>
              <w:br/>
              <w:t xml:space="preserve">ამ დამატებითი ზედამხედველობის გამოსაყენებლად, სულ მცირე, ერთ-ერთი სუბიექტი უნდა იყოს პირველ მუხლში მითითებული რეგულირებადი სუბიექტი, და უნდა შესრულდეს </w:t>
            </w:r>
            <w:r w:rsidR="00CF0DF1" w:rsidRPr="00CF0DF1">
              <w:rPr>
                <w:sz w:val="20"/>
                <w:szCs w:val="20"/>
                <w:lang w:val="ka-GE"/>
              </w:rPr>
              <w:t>2(14)(a)(</w:t>
            </w:r>
            <w:proofErr w:type="spellStart"/>
            <w:r w:rsidR="00CF0DF1" w:rsidRPr="00CF0DF1">
              <w:rPr>
                <w:sz w:val="20"/>
                <w:szCs w:val="20"/>
                <w:lang w:val="ka-GE"/>
              </w:rPr>
              <w:t>ii</w:t>
            </w:r>
            <w:proofErr w:type="spellEnd"/>
            <w:r w:rsidR="00CF0DF1" w:rsidRPr="00CF0DF1">
              <w:rPr>
                <w:sz w:val="20"/>
                <w:szCs w:val="20"/>
                <w:lang w:val="ka-GE"/>
              </w:rPr>
              <w:t>) ან (14)(b)(</w:t>
            </w:r>
            <w:proofErr w:type="spellStart"/>
            <w:r w:rsidR="00CF0DF1" w:rsidRPr="00CF0DF1">
              <w:rPr>
                <w:sz w:val="20"/>
                <w:szCs w:val="20"/>
                <w:lang w:val="ka-GE"/>
              </w:rPr>
              <w:t>ii</w:t>
            </w:r>
            <w:proofErr w:type="spellEnd"/>
            <w:r w:rsidR="00CF0DF1" w:rsidRPr="00CF0DF1">
              <w:rPr>
                <w:sz w:val="20"/>
                <w:szCs w:val="20"/>
                <w:lang w:val="ka-GE"/>
              </w:rPr>
              <w:t>) და 2(14)(a)(</w:t>
            </w:r>
            <w:proofErr w:type="spellStart"/>
            <w:r w:rsidR="00CF0DF1" w:rsidRPr="00CF0DF1">
              <w:rPr>
                <w:sz w:val="20"/>
                <w:szCs w:val="20"/>
                <w:lang w:val="ka-GE"/>
              </w:rPr>
              <w:t>iii</w:t>
            </w:r>
            <w:proofErr w:type="spellEnd"/>
            <w:r w:rsidR="00CF0DF1" w:rsidRPr="00CF0DF1">
              <w:rPr>
                <w:sz w:val="20"/>
                <w:szCs w:val="20"/>
                <w:lang w:val="ka-GE"/>
              </w:rPr>
              <w:t>) ან</w:t>
            </w:r>
            <w:r w:rsidR="00CF0DF1">
              <w:rPr>
                <w:sz w:val="20"/>
                <w:szCs w:val="20"/>
                <w:lang w:val="ka-GE"/>
              </w:rPr>
              <w:t xml:space="preserve"> (14)(b)(</w:t>
            </w:r>
            <w:proofErr w:type="spellStart"/>
            <w:r w:rsidR="00CF0DF1">
              <w:rPr>
                <w:sz w:val="20"/>
                <w:szCs w:val="20"/>
                <w:lang w:val="ka-GE"/>
              </w:rPr>
              <w:t>iii</w:t>
            </w:r>
            <w:proofErr w:type="spellEnd"/>
            <w:r w:rsidR="00CF0DF1">
              <w:rPr>
                <w:sz w:val="20"/>
                <w:szCs w:val="20"/>
                <w:lang w:val="ka-GE"/>
              </w:rPr>
              <w:t>)</w:t>
            </w:r>
            <w:r w:rsidRPr="00C426ED">
              <w:rPr>
                <w:sz w:val="20"/>
                <w:szCs w:val="20"/>
                <w:lang w:val="ka-GE"/>
              </w:rPr>
              <w:t xml:space="preserve"> </w:t>
            </w:r>
            <w:r w:rsidR="003425F3" w:rsidRPr="00C426ED">
              <w:rPr>
                <w:sz w:val="20"/>
                <w:szCs w:val="20"/>
                <w:lang w:val="ka-GE"/>
              </w:rPr>
              <w:t>მუხლ</w:t>
            </w:r>
            <w:r w:rsidR="003425F3">
              <w:rPr>
                <w:sz w:val="20"/>
                <w:szCs w:val="20"/>
                <w:lang w:val="ka-GE"/>
              </w:rPr>
              <w:t xml:space="preserve">ში </w:t>
            </w:r>
            <w:r w:rsidRPr="00C426ED">
              <w:rPr>
                <w:sz w:val="20"/>
                <w:szCs w:val="20"/>
                <w:lang w:val="ka-GE"/>
              </w:rPr>
              <w:t>მოცემული პირობები</w:t>
            </w:r>
            <w:r w:rsidR="003425F3">
              <w:rPr>
                <w:sz w:val="20"/>
                <w:szCs w:val="20"/>
                <w:lang w:val="ka-GE"/>
              </w:rPr>
              <w:t>.</w:t>
            </w:r>
            <w:r w:rsidRPr="00C426ED">
              <w:rPr>
                <w:sz w:val="20"/>
                <w:szCs w:val="20"/>
                <w:lang w:val="ka-GE"/>
              </w:rPr>
              <w:t xml:space="preserve"> შესაბამისმა უფლებამოსილმა ორგანოებმა თავიანთი გადაწყვეტილება უნდა მიიღონ წინამდებარე დირექტივით გათვალისწინებული დამატებითი ზედამხედველობის მიზნების გათვალისწინებით.</w:t>
            </w:r>
          </w:p>
          <w:p w14:paraId="2AA4A5E2" w14:textId="0C70340B" w:rsidR="00290CA2" w:rsidRPr="002C3381" w:rsidRDefault="00290CA2" w:rsidP="00962B30">
            <w:pPr>
              <w:jc w:val="both"/>
              <w:rPr>
                <w:sz w:val="20"/>
                <w:szCs w:val="20"/>
              </w:rPr>
            </w:pPr>
            <w:r w:rsidRPr="00C426ED">
              <w:rPr>
                <w:sz w:val="20"/>
                <w:szCs w:val="20"/>
                <w:lang w:val="ka-GE"/>
              </w:rPr>
              <w:br/>
              <w:t>პირველი ქვე</w:t>
            </w:r>
            <w:r w:rsidR="00F17624">
              <w:rPr>
                <w:sz w:val="20"/>
                <w:szCs w:val="20"/>
                <w:lang w:val="ka-GE"/>
              </w:rPr>
              <w:t>პუნქტის</w:t>
            </w:r>
            <w:r w:rsidRPr="00C426ED">
              <w:rPr>
                <w:sz w:val="20"/>
                <w:szCs w:val="20"/>
                <w:lang w:val="ka-GE"/>
              </w:rPr>
              <w:t xml:space="preserve"> „თანამშრომლობითი ჯგუფების“ მიმართ გამოყენების მიზნებისთვის, უფლებამოსილმა ორგანოებმა უნდა გაითვალისწინონ სხვა ფინანსურ ორგანოებთან დაკავშირებით ამ ჯგუფების სახელმწიფო საფინანსო ვალდებულება.</w:t>
            </w:r>
          </w:p>
        </w:tc>
        <w:tc>
          <w:tcPr>
            <w:tcW w:w="567" w:type="dxa"/>
            <w:noWrap/>
            <w:hideMark/>
          </w:tcPr>
          <w:p w14:paraId="097C8BCC" w14:textId="245B1DB3" w:rsidR="00290CA2" w:rsidRPr="00C426ED" w:rsidRDefault="00441610" w:rsidP="00290CA2">
            <w:pPr>
              <w:rPr>
                <w:sz w:val="20"/>
                <w:szCs w:val="20"/>
                <w:lang w:val="ka-GE"/>
              </w:rPr>
            </w:pPr>
            <w:r>
              <w:rPr>
                <w:sz w:val="20"/>
                <w:szCs w:val="20"/>
                <w:lang w:val="ka-GE"/>
              </w:rPr>
              <w:lastRenderedPageBreak/>
              <w:t>N</w:t>
            </w:r>
            <w:r w:rsidR="00290CA2" w:rsidRPr="00C426ED">
              <w:rPr>
                <w:sz w:val="20"/>
                <w:szCs w:val="20"/>
                <w:lang w:val="ka-GE"/>
              </w:rPr>
              <w:t>1</w:t>
            </w:r>
          </w:p>
        </w:tc>
        <w:tc>
          <w:tcPr>
            <w:tcW w:w="708" w:type="dxa"/>
            <w:hideMark/>
          </w:tcPr>
          <w:p w14:paraId="0A0BC989" w14:textId="00D53D49" w:rsidR="00290CA2" w:rsidRPr="00C426ED" w:rsidRDefault="00290CA2" w:rsidP="00290CA2">
            <w:pPr>
              <w:rPr>
                <w:sz w:val="20"/>
                <w:szCs w:val="20"/>
                <w:lang w:val="ka-GE"/>
              </w:rPr>
            </w:pPr>
            <w:r w:rsidRPr="00C426ED">
              <w:rPr>
                <w:sz w:val="20"/>
                <w:szCs w:val="20"/>
                <w:lang w:val="ka-GE"/>
              </w:rPr>
              <w:t>5</w:t>
            </w:r>
            <w:r w:rsidR="00B419E7" w:rsidRPr="00C426ED">
              <w:rPr>
                <w:sz w:val="20"/>
                <w:szCs w:val="20"/>
                <w:lang w:val="ka-GE"/>
              </w:rPr>
              <w:t>.</w:t>
            </w:r>
            <w:r w:rsidRPr="00C426ED">
              <w:rPr>
                <w:sz w:val="20"/>
                <w:szCs w:val="20"/>
                <w:lang w:val="ka-GE"/>
              </w:rPr>
              <w:t>5</w:t>
            </w:r>
          </w:p>
        </w:tc>
        <w:tc>
          <w:tcPr>
            <w:tcW w:w="5103" w:type="dxa"/>
            <w:hideMark/>
          </w:tcPr>
          <w:p w14:paraId="7F90D8D6" w14:textId="77777777" w:rsidR="00441610" w:rsidRPr="00441610" w:rsidRDefault="00441610" w:rsidP="00962B30">
            <w:pPr>
              <w:jc w:val="both"/>
              <w:rPr>
                <w:sz w:val="20"/>
                <w:szCs w:val="20"/>
                <w:lang w:val="ka-GE"/>
              </w:rPr>
            </w:pPr>
            <w:r w:rsidRPr="00441610">
              <w:rPr>
                <w:sz w:val="20"/>
                <w:szCs w:val="20"/>
                <w:lang w:val="ka-GE"/>
              </w:rPr>
              <w:t>5. როდესაც პირები მონაწილეობენ ან აქვთ წილის ფლობიდან გამომდინარე კავშირი ერთ ან მეტ რეგულირებულ საწარმოში ან აქვთ მნიშვნელოვანი გავლენა ასეთ საწარმოებზე მონაწილეობის ან წილის ფლობიდან გამომდინარე კავშირების გარეშე (გარდა ამ მუხლის პირველი, მე-3 და მე-4 პუნქტებით განსაზღვრული შემთხვევებისა), შესაბამისი საზედამხედველო ორგანოები, საერთო შეთანხმებით იღებენ გადაწყვეტილებას, აღნიშნულ საწარმოებზე დამატებითი ზედამხედველობის განხორციელების საკითხისა და მისი გავრცელების სფეროს თაობაზე. ამ პუნქტით განსაზღვრული ერთი რეგულირებული საწარმო მაინც უნდა აკმაყოფილებდეს ერთ-ერთ შემდეგ პირობას:</w:t>
            </w:r>
          </w:p>
          <w:p w14:paraId="72DB7629" w14:textId="77777777" w:rsidR="00441610" w:rsidRPr="00441610" w:rsidRDefault="00441610" w:rsidP="00962B30">
            <w:pPr>
              <w:jc w:val="both"/>
              <w:rPr>
                <w:sz w:val="20"/>
                <w:szCs w:val="20"/>
                <w:lang w:val="ka-GE"/>
              </w:rPr>
            </w:pPr>
            <w:r w:rsidRPr="00441610">
              <w:rPr>
                <w:sz w:val="20"/>
                <w:szCs w:val="20"/>
                <w:lang w:val="ka-GE"/>
              </w:rPr>
              <w:lastRenderedPageBreak/>
              <w:t xml:space="preserve">ა) ჯგუფში/ქვეჯგუფში შემავალი საწარმოებიდან ერთი მაინც უნდა იყოს საწარმო სადაზღვევო სექტორიდან და ერთი - საბანკო ან საბროკერო სექტორიდან; </w:t>
            </w:r>
          </w:p>
          <w:p w14:paraId="013F37A2" w14:textId="5C1C6776" w:rsidR="00290CA2" w:rsidRPr="00C426ED" w:rsidRDefault="00441610" w:rsidP="00962B30">
            <w:pPr>
              <w:jc w:val="both"/>
              <w:rPr>
                <w:sz w:val="20"/>
                <w:szCs w:val="20"/>
                <w:lang w:val="ka-GE"/>
              </w:rPr>
            </w:pPr>
            <w:r w:rsidRPr="00441610">
              <w:rPr>
                <w:sz w:val="20"/>
                <w:szCs w:val="20"/>
                <w:lang w:val="ka-GE"/>
              </w:rPr>
              <w:t>ბ) საწარმოების კონსოლიდირებული საქმიანობა, როგორც სადაზღვევო, ისე საბანკო ან საბროკერო სექტორში შემავალი საწარმოების შემთხვევებში, მიჩნეული უნდა იყოს მნიშვნელოვნად, ამ კანონის მე-3 მუხლის მე-3 პუნქტის შესაბამისად.</w:t>
            </w:r>
          </w:p>
        </w:tc>
        <w:tc>
          <w:tcPr>
            <w:tcW w:w="567" w:type="dxa"/>
            <w:hideMark/>
          </w:tcPr>
          <w:p w14:paraId="7145F16E" w14:textId="3A038E74" w:rsidR="00290CA2" w:rsidRPr="00C426ED" w:rsidRDefault="00B419E7" w:rsidP="00290CA2">
            <w:pPr>
              <w:rPr>
                <w:sz w:val="20"/>
                <w:szCs w:val="20"/>
                <w:lang w:val="ka-GE"/>
              </w:rPr>
            </w:pPr>
            <w:proofErr w:type="spellStart"/>
            <w:r w:rsidRPr="00C426ED">
              <w:rPr>
                <w:sz w:val="20"/>
                <w:szCs w:val="20"/>
                <w:lang w:val="ka-GE"/>
              </w:rPr>
              <w:lastRenderedPageBreak/>
              <w:t>ნშ</w:t>
            </w:r>
            <w:proofErr w:type="spellEnd"/>
          </w:p>
        </w:tc>
        <w:tc>
          <w:tcPr>
            <w:tcW w:w="3119" w:type="dxa"/>
            <w:hideMark/>
          </w:tcPr>
          <w:p w14:paraId="234BEFEA" w14:textId="1B3AFE34" w:rsidR="0046333A" w:rsidRPr="00C426ED" w:rsidRDefault="00573077" w:rsidP="00C30A4A">
            <w:pPr>
              <w:jc w:val="both"/>
              <w:rPr>
                <w:sz w:val="20"/>
                <w:szCs w:val="20"/>
              </w:rPr>
            </w:pPr>
            <w:r w:rsidRPr="00C426ED">
              <w:rPr>
                <w:sz w:val="20"/>
                <w:szCs w:val="20"/>
                <w:lang w:val="ka-GE"/>
              </w:rPr>
              <w:t>ჩანაწერი</w:t>
            </w:r>
            <w:r w:rsidR="0046333A" w:rsidRPr="00C426ED">
              <w:rPr>
                <w:sz w:val="20"/>
                <w:szCs w:val="20"/>
                <w:lang w:val="ka-GE"/>
              </w:rPr>
              <w:t xml:space="preserve"> "</w:t>
            </w:r>
            <w:proofErr w:type="spellStart"/>
            <w:r w:rsidR="0046333A" w:rsidRPr="00C426ED">
              <w:rPr>
                <w:sz w:val="20"/>
                <w:szCs w:val="20"/>
                <w:lang w:val="ka-GE"/>
              </w:rPr>
              <w:t>cooperative</w:t>
            </w:r>
            <w:proofErr w:type="spellEnd"/>
            <w:r w:rsidR="0046333A" w:rsidRPr="00C426ED">
              <w:rPr>
                <w:sz w:val="20"/>
                <w:szCs w:val="20"/>
                <w:lang w:val="ka-GE"/>
              </w:rPr>
              <w:t xml:space="preserve"> </w:t>
            </w:r>
            <w:proofErr w:type="spellStart"/>
            <w:r w:rsidR="0046333A" w:rsidRPr="00C426ED">
              <w:rPr>
                <w:sz w:val="20"/>
                <w:szCs w:val="20"/>
                <w:lang w:val="ka-GE"/>
              </w:rPr>
              <w:t>groups</w:t>
            </w:r>
            <w:proofErr w:type="spellEnd"/>
            <w:r w:rsidR="0046333A" w:rsidRPr="00C426ED">
              <w:rPr>
                <w:sz w:val="20"/>
                <w:szCs w:val="20"/>
                <w:lang w:val="ka-GE"/>
              </w:rPr>
              <w:t xml:space="preserve">" თაობაზე არ იქნა ასახული კანონპროექტში, რამდენადაც </w:t>
            </w:r>
            <w:r w:rsidR="005E726B" w:rsidRPr="00C426ED">
              <w:rPr>
                <w:sz w:val="20"/>
                <w:szCs w:val="20"/>
                <w:lang w:val="ka-GE"/>
              </w:rPr>
              <w:t xml:space="preserve">საქართველოს კანონმდებლობა და პრაქტიკა მსგავს კოოპერატიული ჯგუფების ცნებას არ იცნობს. შესაბამისად, აღნიშნულის გადმოტანა კანონპროექტში </w:t>
            </w:r>
            <w:r w:rsidR="0046333A" w:rsidRPr="00C426ED">
              <w:rPr>
                <w:sz w:val="20"/>
                <w:szCs w:val="20"/>
                <w:lang w:val="ka-GE"/>
              </w:rPr>
              <w:t>ქვეყნის/სექტორის კონტექსტის გათვალისწინებით არ არის რელევანტური</w:t>
            </w:r>
            <w:r w:rsidR="00C30A4A" w:rsidRPr="00C426ED">
              <w:rPr>
                <w:sz w:val="20"/>
                <w:szCs w:val="20"/>
                <w:lang w:val="ka-GE"/>
              </w:rPr>
              <w:t>.</w:t>
            </w:r>
            <w:r w:rsidR="0046333A" w:rsidRPr="00C426ED">
              <w:rPr>
                <w:sz w:val="20"/>
                <w:szCs w:val="20"/>
                <w:lang w:val="ka-GE"/>
              </w:rPr>
              <w:t xml:space="preserve"> </w:t>
            </w:r>
          </w:p>
        </w:tc>
      </w:tr>
      <w:tr w:rsidR="00290CA2" w:rsidRPr="00C426ED" w14:paraId="131A88EF" w14:textId="77777777" w:rsidTr="006F4AA5">
        <w:trPr>
          <w:trHeight w:val="3199"/>
        </w:trPr>
        <w:tc>
          <w:tcPr>
            <w:tcW w:w="704" w:type="dxa"/>
            <w:hideMark/>
          </w:tcPr>
          <w:p w14:paraId="2EAB07C8" w14:textId="6FB5DDAF" w:rsidR="00290CA2" w:rsidRPr="00C426ED" w:rsidRDefault="00290CA2" w:rsidP="005267F6">
            <w:pPr>
              <w:rPr>
                <w:sz w:val="20"/>
                <w:szCs w:val="20"/>
                <w:lang w:val="ka-GE"/>
              </w:rPr>
            </w:pPr>
            <w:r w:rsidRPr="00C426ED">
              <w:rPr>
                <w:sz w:val="20"/>
                <w:szCs w:val="20"/>
                <w:lang w:val="ka-GE"/>
              </w:rPr>
              <w:t>5</w:t>
            </w:r>
            <w:r w:rsidR="00B419E7" w:rsidRPr="00C426ED">
              <w:rPr>
                <w:sz w:val="20"/>
                <w:szCs w:val="20"/>
                <w:lang w:val="ka-GE"/>
              </w:rPr>
              <w:t>.</w:t>
            </w:r>
            <w:r w:rsidRPr="00C426ED">
              <w:rPr>
                <w:sz w:val="20"/>
                <w:szCs w:val="20"/>
                <w:lang w:val="ka-GE"/>
              </w:rPr>
              <w:t>5</w:t>
            </w:r>
          </w:p>
        </w:tc>
        <w:tc>
          <w:tcPr>
            <w:tcW w:w="4820" w:type="dxa"/>
            <w:hideMark/>
          </w:tcPr>
          <w:p w14:paraId="7256583F" w14:textId="77777777" w:rsidR="00290CA2" w:rsidRPr="00C426ED" w:rsidRDefault="00290CA2" w:rsidP="00962B30">
            <w:pPr>
              <w:jc w:val="both"/>
              <w:rPr>
                <w:sz w:val="20"/>
                <w:szCs w:val="20"/>
                <w:lang w:val="ka-GE"/>
              </w:rPr>
            </w:pPr>
            <w:r w:rsidRPr="00C426ED">
              <w:rPr>
                <w:sz w:val="20"/>
                <w:szCs w:val="20"/>
                <w:lang w:val="ka-GE"/>
              </w:rPr>
              <w:t xml:space="preserve">მე-13 მუხლის დაურღვევლად, დამატებითი ზედამხედველობის განხორციელება ფინანსური კონგლომერატის დონეზე არანაირად არ ნიშნავს იმას, რომ უფლებამოსილ ორგანოებს მოეთხოვებათ ზედამხედველობითი როლის შესრულება შერეულ ფინანსურ ჰოლდინგურ კომპანიებთან, ფინანსურ კონგლომერატში მესამე ქვეყნის რეგულირებადი სუბიექტებთან ან ფინანსურ კონგლომერატში </w:t>
            </w:r>
            <w:proofErr w:type="spellStart"/>
            <w:r w:rsidRPr="00C426ED">
              <w:rPr>
                <w:sz w:val="20"/>
                <w:szCs w:val="20"/>
                <w:lang w:val="ka-GE"/>
              </w:rPr>
              <w:t>არარეგულირებად</w:t>
            </w:r>
            <w:proofErr w:type="spellEnd"/>
            <w:r w:rsidRPr="00C426ED">
              <w:rPr>
                <w:sz w:val="20"/>
                <w:szCs w:val="20"/>
                <w:lang w:val="ka-GE"/>
              </w:rPr>
              <w:t xml:space="preserve"> სუბიექტებთან მიმართებაში, დამოუკიდებელ საფუძველზე.</w:t>
            </w:r>
          </w:p>
        </w:tc>
        <w:tc>
          <w:tcPr>
            <w:tcW w:w="567" w:type="dxa"/>
            <w:noWrap/>
            <w:hideMark/>
          </w:tcPr>
          <w:p w14:paraId="75846BDC" w14:textId="05FF32B2" w:rsidR="00290CA2" w:rsidRPr="00C426ED" w:rsidRDefault="00441610" w:rsidP="00290CA2">
            <w:pPr>
              <w:rPr>
                <w:sz w:val="20"/>
                <w:szCs w:val="20"/>
                <w:lang w:val="ka-GE"/>
              </w:rPr>
            </w:pPr>
            <w:r>
              <w:rPr>
                <w:sz w:val="20"/>
                <w:szCs w:val="20"/>
                <w:lang w:val="ka-GE"/>
              </w:rPr>
              <w:t>N</w:t>
            </w:r>
            <w:r w:rsidR="00290CA2" w:rsidRPr="00C426ED">
              <w:rPr>
                <w:sz w:val="20"/>
                <w:szCs w:val="20"/>
                <w:lang w:val="ka-GE"/>
              </w:rPr>
              <w:t>1</w:t>
            </w:r>
          </w:p>
        </w:tc>
        <w:tc>
          <w:tcPr>
            <w:tcW w:w="708" w:type="dxa"/>
            <w:hideMark/>
          </w:tcPr>
          <w:p w14:paraId="742AC43D" w14:textId="024CFFEE" w:rsidR="00290CA2" w:rsidRPr="00C426ED" w:rsidRDefault="00290CA2" w:rsidP="005267F6">
            <w:pPr>
              <w:rPr>
                <w:sz w:val="20"/>
                <w:szCs w:val="20"/>
                <w:lang w:val="ka-GE"/>
              </w:rPr>
            </w:pPr>
            <w:r w:rsidRPr="00C426ED">
              <w:rPr>
                <w:sz w:val="20"/>
                <w:szCs w:val="20"/>
                <w:lang w:val="ka-GE"/>
              </w:rPr>
              <w:t>5</w:t>
            </w:r>
            <w:r w:rsidR="00B419E7" w:rsidRPr="00C426ED">
              <w:rPr>
                <w:sz w:val="20"/>
                <w:szCs w:val="20"/>
                <w:lang w:val="ka-GE"/>
              </w:rPr>
              <w:t>.</w:t>
            </w:r>
            <w:r w:rsidRPr="00C426ED">
              <w:rPr>
                <w:sz w:val="20"/>
                <w:szCs w:val="20"/>
                <w:lang w:val="ka-GE"/>
              </w:rPr>
              <w:t>6</w:t>
            </w:r>
          </w:p>
        </w:tc>
        <w:tc>
          <w:tcPr>
            <w:tcW w:w="5103" w:type="dxa"/>
            <w:hideMark/>
          </w:tcPr>
          <w:p w14:paraId="27B758F7" w14:textId="2AAC2EA3" w:rsidR="00290CA2" w:rsidRPr="00C426ED" w:rsidRDefault="00441610" w:rsidP="00962B30">
            <w:pPr>
              <w:jc w:val="both"/>
              <w:rPr>
                <w:sz w:val="20"/>
                <w:szCs w:val="20"/>
                <w:lang w:val="ka-GE"/>
              </w:rPr>
            </w:pPr>
            <w:r w:rsidRPr="00441610">
              <w:rPr>
                <w:sz w:val="20"/>
                <w:szCs w:val="20"/>
                <w:lang w:val="ka-GE"/>
              </w:rPr>
              <w:t xml:space="preserve">ფინანსური კონგლომერატის დამატებითი ზედამხედველობა არ გულისხმობს შერეულ ფინანსურ ჰოლდინგურ საწარმოებთან, ფინანსურ კონგლომერატში შემავალ მესამე სახელმწიფოს რეგულირების ქვეშ არსებულ  საწარმოებთან ან </w:t>
            </w:r>
            <w:proofErr w:type="spellStart"/>
            <w:r w:rsidRPr="00441610">
              <w:rPr>
                <w:sz w:val="20"/>
                <w:szCs w:val="20"/>
                <w:lang w:val="ka-GE"/>
              </w:rPr>
              <w:t>არარეგულირებულ</w:t>
            </w:r>
            <w:proofErr w:type="spellEnd"/>
            <w:r w:rsidRPr="00441610">
              <w:rPr>
                <w:sz w:val="20"/>
                <w:szCs w:val="20"/>
                <w:lang w:val="ka-GE"/>
              </w:rPr>
              <w:t xml:space="preserve"> საწარმოებთან მიმართებით ზედამხედველობის ინდივიდუალურ დონეზე განხორციელებას.</w:t>
            </w:r>
          </w:p>
        </w:tc>
        <w:tc>
          <w:tcPr>
            <w:tcW w:w="567" w:type="dxa"/>
            <w:hideMark/>
          </w:tcPr>
          <w:p w14:paraId="3FDCB87F" w14:textId="7BCCA8AE" w:rsidR="00290CA2" w:rsidRPr="00C426ED" w:rsidRDefault="00B419E7" w:rsidP="00290CA2">
            <w:pPr>
              <w:rPr>
                <w:sz w:val="20"/>
                <w:szCs w:val="20"/>
                <w:lang w:val="ka-GE"/>
              </w:rPr>
            </w:pPr>
            <w:proofErr w:type="spellStart"/>
            <w:r w:rsidRPr="00C426ED">
              <w:rPr>
                <w:sz w:val="20"/>
                <w:szCs w:val="20"/>
                <w:lang w:val="ka-GE"/>
              </w:rPr>
              <w:t>სშ</w:t>
            </w:r>
            <w:proofErr w:type="spellEnd"/>
          </w:p>
        </w:tc>
        <w:tc>
          <w:tcPr>
            <w:tcW w:w="3119" w:type="dxa"/>
            <w:hideMark/>
          </w:tcPr>
          <w:p w14:paraId="119EC5E4" w14:textId="77777777" w:rsidR="00290CA2" w:rsidRPr="00C426ED" w:rsidRDefault="00290CA2">
            <w:pPr>
              <w:rPr>
                <w:sz w:val="20"/>
                <w:szCs w:val="20"/>
                <w:lang w:val="ka-GE"/>
              </w:rPr>
            </w:pPr>
            <w:r w:rsidRPr="00C426ED">
              <w:rPr>
                <w:sz w:val="20"/>
                <w:szCs w:val="20"/>
                <w:lang w:val="ka-GE"/>
              </w:rPr>
              <w:t> </w:t>
            </w:r>
          </w:p>
        </w:tc>
      </w:tr>
      <w:tr w:rsidR="00290CA2" w:rsidRPr="00C426ED" w14:paraId="3833D652" w14:textId="77777777" w:rsidTr="006F4AA5">
        <w:trPr>
          <w:trHeight w:val="3199"/>
        </w:trPr>
        <w:tc>
          <w:tcPr>
            <w:tcW w:w="704" w:type="dxa"/>
            <w:hideMark/>
          </w:tcPr>
          <w:p w14:paraId="7C03E8C6" w14:textId="5F886100" w:rsidR="00290CA2" w:rsidRPr="00C426ED" w:rsidRDefault="00290CA2" w:rsidP="005267F6">
            <w:pPr>
              <w:rPr>
                <w:sz w:val="20"/>
                <w:szCs w:val="20"/>
                <w:lang w:val="ka-GE"/>
              </w:rPr>
            </w:pPr>
            <w:r w:rsidRPr="00C426ED">
              <w:rPr>
                <w:sz w:val="20"/>
                <w:szCs w:val="20"/>
                <w:lang w:val="ka-GE"/>
              </w:rPr>
              <w:lastRenderedPageBreak/>
              <w:t>6</w:t>
            </w:r>
            <w:r w:rsidR="00E83C96" w:rsidRPr="00C426ED">
              <w:rPr>
                <w:sz w:val="20"/>
                <w:szCs w:val="20"/>
                <w:lang w:val="ka-GE"/>
              </w:rPr>
              <w:t>.</w:t>
            </w:r>
            <w:r w:rsidRPr="00C426ED">
              <w:rPr>
                <w:sz w:val="20"/>
                <w:szCs w:val="20"/>
                <w:lang w:val="ka-GE"/>
              </w:rPr>
              <w:t>1</w:t>
            </w:r>
          </w:p>
        </w:tc>
        <w:tc>
          <w:tcPr>
            <w:tcW w:w="4820" w:type="dxa"/>
            <w:hideMark/>
          </w:tcPr>
          <w:p w14:paraId="3D05FDB9" w14:textId="56B9ED52" w:rsidR="00290CA2" w:rsidRPr="00C426ED" w:rsidRDefault="00290CA2" w:rsidP="00962B30">
            <w:pPr>
              <w:jc w:val="both"/>
              <w:rPr>
                <w:sz w:val="20"/>
                <w:szCs w:val="20"/>
                <w:lang w:val="ka-GE"/>
              </w:rPr>
            </w:pPr>
            <w:r w:rsidRPr="00C426ED">
              <w:rPr>
                <w:sz w:val="20"/>
                <w:szCs w:val="20"/>
                <w:lang w:val="ka-GE"/>
              </w:rPr>
              <w:t xml:space="preserve">დარგობრივი წესების დაურღვევლად, ფინანსურ კონგლომერატში რეგულირებადი სუბიექტების კაპიტალის </w:t>
            </w:r>
            <w:proofErr w:type="spellStart"/>
            <w:r w:rsidRPr="00C426ED">
              <w:rPr>
                <w:sz w:val="20"/>
                <w:szCs w:val="20"/>
                <w:lang w:val="ka-GE"/>
              </w:rPr>
              <w:t>ადექვატურობის</w:t>
            </w:r>
            <w:proofErr w:type="spellEnd"/>
            <w:r w:rsidRPr="00C426ED">
              <w:rPr>
                <w:sz w:val="20"/>
                <w:szCs w:val="20"/>
                <w:lang w:val="ka-GE"/>
              </w:rPr>
              <w:t xml:space="preserve"> დამატებითი ზედამხედველობა უნდა განხორციელდეს ამ თავის მე-3 </w:t>
            </w:r>
            <w:r w:rsidR="00225A28">
              <w:rPr>
                <w:sz w:val="20"/>
                <w:szCs w:val="20"/>
                <w:lang w:val="ka-GE"/>
              </w:rPr>
              <w:t>ნაწილის</w:t>
            </w:r>
            <w:r w:rsidR="00225A28" w:rsidRPr="00C426ED">
              <w:rPr>
                <w:sz w:val="20"/>
                <w:szCs w:val="20"/>
                <w:lang w:val="ka-GE"/>
              </w:rPr>
              <w:t xml:space="preserve"> </w:t>
            </w:r>
            <w:r w:rsidRPr="00C426ED">
              <w:rPr>
                <w:sz w:val="20"/>
                <w:szCs w:val="20"/>
                <w:lang w:val="ka-GE"/>
              </w:rPr>
              <w:t xml:space="preserve">მუხლში 9(2-5) და </w:t>
            </w:r>
            <w:r w:rsidR="003D48E4">
              <w:rPr>
                <w:sz w:val="20"/>
                <w:szCs w:val="20"/>
              </w:rPr>
              <w:t>I</w:t>
            </w:r>
            <w:r w:rsidR="003D48E4" w:rsidRPr="00C426ED">
              <w:rPr>
                <w:sz w:val="20"/>
                <w:szCs w:val="20"/>
                <w:lang w:val="ka-GE"/>
              </w:rPr>
              <w:t xml:space="preserve"> </w:t>
            </w:r>
            <w:r w:rsidRPr="00C426ED">
              <w:rPr>
                <w:sz w:val="20"/>
                <w:szCs w:val="20"/>
                <w:lang w:val="ka-GE"/>
              </w:rPr>
              <w:t>დანართში მოცემული წესების მიხედვით.</w:t>
            </w:r>
          </w:p>
        </w:tc>
        <w:tc>
          <w:tcPr>
            <w:tcW w:w="567" w:type="dxa"/>
            <w:noWrap/>
            <w:hideMark/>
          </w:tcPr>
          <w:p w14:paraId="63DF3819" w14:textId="77777777" w:rsidR="00290CA2" w:rsidRDefault="00441610" w:rsidP="00290CA2">
            <w:pPr>
              <w:rPr>
                <w:sz w:val="20"/>
                <w:szCs w:val="20"/>
                <w:lang w:val="ka-GE"/>
              </w:rPr>
            </w:pPr>
            <w:r>
              <w:rPr>
                <w:sz w:val="20"/>
                <w:szCs w:val="20"/>
                <w:lang w:val="ka-GE"/>
              </w:rPr>
              <w:t>N</w:t>
            </w:r>
            <w:r w:rsidR="00290CA2" w:rsidRPr="00C426ED">
              <w:rPr>
                <w:sz w:val="20"/>
                <w:szCs w:val="20"/>
                <w:lang w:val="ka-GE"/>
              </w:rPr>
              <w:t>1</w:t>
            </w:r>
          </w:p>
          <w:p w14:paraId="68959A8C" w14:textId="77777777" w:rsidR="0064196C" w:rsidRDefault="0064196C" w:rsidP="00290CA2">
            <w:pPr>
              <w:rPr>
                <w:sz w:val="20"/>
                <w:szCs w:val="20"/>
                <w:lang w:val="ka-GE"/>
              </w:rPr>
            </w:pPr>
          </w:p>
          <w:p w14:paraId="743699FF" w14:textId="77777777" w:rsidR="0064196C" w:rsidRDefault="0064196C" w:rsidP="00290CA2">
            <w:pPr>
              <w:rPr>
                <w:sz w:val="20"/>
                <w:szCs w:val="20"/>
                <w:lang w:val="ka-GE"/>
              </w:rPr>
            </w:pPr>
          </w:p>
          <w:p w14:paraId="4893CBD3" w14:textId="77777777" w:rsidR="0064196C" w:rsidRDefault="0064196C" w:rsidP="00290CA2">
            <w:pPr>
              <w:rPr>
                <w:sz w:val="20"/>
                <w:szCs w:val="20"/>
                <w:lang w:val="ka-GE"/>
              </w:rPr>
            </w:pPr>
          </w:p>
          <w:p w14:paraId="229627B9" w14:textId="77777777" w:rsidR="0064196C" w:rsidRDefault="0064196C" w:rsidP="00290CA2">
            <w:pPr>
              <w:rPr>
                <w:sz w:val="20"/>
                <w:szCs w:val="20"/>
                <w:lang w:val="ka-GE"/>
              </w:rPr>
            </w:pPr>
          </w:p>
          <w:p w14:paraId="16DE0B9C" w14:textId="77777777" w:rsidR="0064196C" w:rsidRDefault="0064196C" w:rsidP="00290CA2">
            <w:pPr>
              <w:rPr>
                <w:sz w:val="20"/>
                <w:szCs w:val="20"/>
                <w:lang w:val="ka-GE"/>
              </w:rPr>
            </w:pPr>
          </w:p>
          <w:p w14:paraId="68CC73C9" w14:textId="77777777" w:rsidR="0064196C" w:rsidRDefault="0064196C" w:rsidP="00290CA2">
            <w:pPr>
              <w:rPr>
                <w:sz w:val="20"/>
                <w:szCs w:val="20"/>
                <w:lang w:val="ka-GE"/>
              </w:rPr>
            </w:pPr>
          </w:p>
          <w:p w14:paraId="652EBCBE" w14:textId="77777777" w:rsidR="0064196C" w:rsidRDefault="0064196C" w:rsidP="00290CA2">
            <w:pPr>
              <w:rPr>
                <w:sz w:val="20"/>
                <w:szCs w:val="20"/>
                <w:lang w:val="ka-GE"/>
              </w:rPr>
            </w:pPr>
          </w:p>
          <w:p w14:paraId="533EC5EB" w14:textId="77777777" w:rsidR="0064196C" w:rsidRDefault="0064196C" w:rsidP="00290CA2">
            <w:pPr>
              <w:rPr>
                <w:sz w:val="20"/>
                <w:szCs w:val="20"/>
                <w:lang w:val="ka-GE"/>
              </w:rPr>
            </w:pPr>
          </w:p>
          <w:p w14:paraId="50A1D70F" w14:textId="77777777" w:rsidR="0064196C" w:rsidRDefault="0064196C" w:rsidP="00290CA2">
            <w:pPr>
              <w:rPr>
                <w:sz w:val="20"/>
                <w:szCs w:val="20"/>
                <w:lang w:val="ka-GE"/>
              </w:rPr>
            </w:pPr>
          </w:p>
          <w:p w14:paraId="6286BC00" w14:textId="77777777" w:rsidR="0064196C" w:rsidRDefault="0064196C" w:rsidP="00290CA2">
            <w:pPr>
              <w:rPr>
                <w:sz w:val="20"/>
                <w:szCs w:val="20"/>
                <w:lang w:val="ka-GE"/>
              </w:rPr>
            </w:pPr>
          </w:p>
          <w:p w14:paraId="7107EABD" w14:textId="77777777" w:rsidR="0064196C" w:rsidRDefault="0064196C" w:rsidP="00290CA2">
            <w:pPr>
              <w:rPr>
                <w:sz w:val="20"/>
                <w:szCs w:val="20"/>
                <w:lang w:val="ka-GE"/>
              </w:rPr>
            </w:pPr>
          </w:p>
          <w:p w14:paraId="466CCA04" w14:textId="77777777" w:rsidR="0064196C" w:rsidRDefault="0064196C" w:rsidP="00290CA2">
            <w:pPr>
              <w:rPr>
                <w:sz w:val="20"/>
                <w:szCs w:val="20"/>
                <w:lang w:val="ka-GE"/>
              </w:rPr>
            </w:pPr>
          </w:p>
          <w:p w14:paraId="29E37D8C" w14:textId="4314B356" w:rsidR="0064196C" w:rsidRPr="00C426ED" w:rsidRDefault="0064196C" w:rsidP="00290CA2">
            <w:pPr>
              <w:rPr>
                <w:sz w:val="20"/>
                <w:szCs w:val="20"/>
                <w:lang w:val="ka-GE"/>
              </w:rPr>
            </w:pPr>
            <w:r>
              <w:rPr>
                <w:sz w:val="20"/>
                <w:szCs w:val="20"/>
                <w:lang w:val="ka-GE"/>
              </w:rPr>
              <w:t>N1</w:t>
            </w:r>
          </w:p>
        </w:tc>
        <w:tc>
          <w:tcPr>
            <w:tcW w:w="708" w:type="dxa"/>
            <w:hideMark/>
          </w:tcPr>
          <w:p w14:paraId="1181D6E4" w14:textId="77777777" w:rsidR="0079160A" w:rsidRDefault="00290CA2" w:rsidP="00290CA2">
            <w:pPr>
              <w:rPr>
                <w:sz w:val="20"/>
                <w:szCs w:val="20"/>
                <w:lang w:val="ka-GE"/>
              </w:rPr>
            </w:pPr>
            <w:r w:rsidRPr="00C426ED">
              <w:rPr>
                <w:sz w:val="20"/>
                <w:szCs w:val="20"/>
                <w:lang w:val="ka-GE"/>
              </w:rPr>
              <w:t>6</w:t>
            </w:r>
            <w:r w:rsidR="00E83C96" w:rsidRPr="00C426ED">
              <w:rPr>
                <w:sz w:val="20"/>
                <w:szCs w:val="20"/>
                <w:lang w:val="ka-GE"/>
              </w:rPr>
              <w:t>.</w:t>
            </w:r>
            <w:r w:rsidRPr="00C426ED">
              <w:rPr>
                <w:sz w:val="20"/>
                <w:szCs w:val="20"/>
                <w:lang w:val="ka-GE"/>
              </w:rPr>
              <w:t>1</w:t>
            </w:r>
          </w:p>
          <w:p w14:paraId="368EB0A7" w14:textId="77777777" w:rsidR="0064196C" w:rsidRDefault="0064196C" w:rsidP="00290CA2">
            <w:pPr>
              <w:rPr>
                <w:sz w:val="20"/>
                <w:szCs w:val="20"/>
                <w:lang w:val="ka-GE"/>
              </w:rPr>
            </w:pPr>
          </w:p>
          <w:p w14:paraId="12D35728" w14:textId="77777777" w:rsidR="0064196C" w:rsidRDefault="0064196C" w:rsidP="00290CA2">
            <w:pPr>
              <w:rPr>
                <w:sz w:val="20"/>
                <w:szCs w:val="20"/>
                <w:lang w:val="ka-GE"/>
              </w:rPr>
            </w:pPr>
          </w:p>
          <w:p w14:paraId="6E4044FA" w14:textId="77777777" w:rsidR="0064196C" w:rsidRDefault="0064196C" w:rsidP="00290CA2">
            <w:pPr>
              <w:rPr>
                <w:sz w:val="20"/>
                <w:szCs w:val="20"/>
                <w:lang w:val="ka-GE"/>
              </w:rPr>
            </w:pPr>
          </w:p>
          <w:p w14:paraId="3480675A" w14:textId="77777777" w:rsidR="0064196C" w:rsidRDefault="0064196C" w:rsidP="00290CA2">
            <w:pPr>
              <w:rPr>
                <w:sz w:val="20"/>
                <w:szCs w:val="20"/>
                <w:lang w:val="ka-GE"/>
              </w:rPr>
            </w:pPr>
          </w:p>
          <w:p w14:paraId="362246AE" w14:textId="77777777" w:rsidR="0064196C" w:rsidRDefault="0064196C" w:rsidP="00290CA2">
            <w:pPr>
              <w:rPr>
                <w:sz w:val="20"/>
                <w:szCs w:val="20"/>
                <w:lang w:val="ka-GE"/>
              </w:rPr>
            </w:pPr>
          </w:p>
          <w:p w14:paraId="484B2FA5" w14:textId="77777777" w:rsidR="0064196C" w:rsidRDefault="0064196C" w:rsidP="00290CA2">
            <w:pPr>
              <w:rPr>
                <w:sz w:val="20"/>
                <w:szCs w:val="20"/>
                <w:lang w:val="ka-GE"/>
              </w:rPr>
            </w:pPr>
          </w:p>
          <w:p w14:paraId="60A340BC" w14:textId="77777777" w:rsidR="0064196C" w:rsidRDefault="0064196C" w:rsidP="00290CA2">
            <w:pPr>
              <w:rPr>
                <w:sz w:val="20"/>
                <w:szCs w:val="20"/>
                <w:lang w:val="ka-GE"/>
              </w:rPr>
            </w:pPr>
          </w:p>
          <w:p w14:paraId="361F6054" w14:textId="77777777" w:rsidR="0064196C" w:rsidRDefault="0064196C" w:rsidP="00290CA2">
            <w:pPr>
              <w:rPr>
                <w:sz w:val="20"/>
                <w:szCs w:val="20"/>
                <w:lang w:val="ka-GE"/>
              </w:rPr>
            </w:pPr>
          </w:p>
          <w:p w14:paraId="00301F1E" w14:textId="77777777" w:rsidR="0064196C" w:rsidRDefault="0064196C" w:rsidP="00290CA2">
            <w:pPr>
              <w:rPr>
                <w:sz w:val="20"/>
                <w:szCs w:val="20"/>
                <w:lang w:val="ka-GE"/>
              </w:rPr>
            </w:pPr>
          </w:p>
          <w:p w14:paraId="4AE7BBC1" w14:textId="77777777" w:rsidR="0064196C" w:rsidRDefault="0064196C" w:rsidP="00290CA2">
            <w:pPr>
              <w:rPr>
                <w:sz w:val="20"/>
                <w:szCs w:val="20"/>
                <w:lang w:val="ka-GE"/>
              </w:rPr>
            </w:pPr>
          </w:p>
          <w:p w14:paraId="199963EA" w14:textId="77777777" w:rsidR="0064196C" w:rsidRDefault="0064196C" w:rsidP="00290CA2">
            <w:pPr>
              <w:rPr>
                <w:sz w:val="20"/>
                <w:szCs w:val="20"/>
                <w:lang w:val="ka-GE"/>
              </w:rPr>
            </w:pPr>
          </w:p>
          <w:p w14:paraId="4978BA4D" w14:textId="77777777" w:rsidR="0064196C" w:rsidRDefault="0064196C" w:rsidP="00290CA2">
            <w:pPr>
              <w:rPr>
                <w:sz w:val="20"/>
                <w:szCs w:val="20"/>
                <w:lang w:val="ka-GE"/>
              </w:rPr>
            </w:pPr>
          </w:p>
          <w:p w14:paraId="17542773" w14:textId="16C89D2A" w:rsidR="0064196C" w:rsidRPr="00C426ED" w:rsidRDefault="0064196C" w:rsidP="00290CA2">
            <w:pPr>
              <w:rPr>
                <w:sz w:val="20"/>
                <w:szCs w:val="20"/>
                <w:lang w:val="ka-GE"/>
              </w:rPr>
            </w:pPr>
            <w:r>
              <w:rPr>
                <w:sz w:val="20"/>
                <w:szCs w:val="20"/>
                <w:lang w:val="ka-GE"/>
              </w:rPr>
              <w:t>1.3</w:t>
            </w:r>
          </w:p>
        </w:tc>
        <w:tc>
          <w:tcPr>
            <w:tcW w:w="5103" w:type="dxa"/>
            <w:hideMark/>
          </w:tcPr>
          <w:p w14:paraId="44F39AC7" w14:textId="77777777" w:rsidR="00290CA2" w:rsidRDefault="00441610" w:rsidP="00962B30">
            <w:pPr>
              <w:jc w:val="both"/>
              <w:rPr>
                <w:sz w:val="20"/>
                <w:szCs w:val="20"/>
                <w:lang w:val="ka-GE"/>
              </w:rPr>
            </w:pPr>
            <w:r w:rsidRPr="00441610">
              <w:rPr>
                <w:sz w:val="20"/>
                <w:szCs w:val="20"/>
                <w:lang w:val="ka-GE"/>
              </w:rPr>
              <w:t>სექტორული ზედამხედველობის წესებისგან დამოუკიდებლად, ფინანსურ კონგლომერატში შემავალ რეგულირებულ საწარმოთა კაპიტალის ადეკვატურობის/გადახდისუნარიანობის მარჟის კუთხით დამატებითი ზედამხედველობა ხორციელდება ამ კანონის მე-8 მუხლის მე-2 - მე-7  პუნქტების შესაბამისად.</w:t>
            </w:r>
          </w:p>
          <w:p w14:paraId="3055786E" w14:textId="77777777" w:rsidR="0064196C" w:rsidRDefault="0064196C" w:rsidP="00962B30">
            <w:pPr>
              <w:jc w:val="both"/>
              <w:rPr>
                <w:sz w:val="20"/>
                <w:szCs w:val="20"/>
                <w:lang w:val="ka-GE"/>
              </w:rPr>
            </w:pPr>
          </w:p>
          <w:p w14:paraId="63F98515" w14:textId="77777777" w:rsidR="0064196C" w:rsidRDefault="0064196C" w:rsidP="00962B30">
            <w:pPr>
              <w:jc w:val="both"/>
              <w:rPr>
                <w:sz w:val="20"/>
                <w:szCs w:val="20"/>
                <w:lang w:val="ka-GE"/>
              </w:rPr>
            </w:pPr>
          </w:p>
          <w:p w14:paraId="44555590" w14:textId="77777777" w:rsidR="0064196C" w:rsidRDefault="0064196C" w:rsidP="00962B30">
            <w:pPr>
              <w:jc w:val="both"/>
              <w:rPr>
                <w:sz w:val="20"/>
                <w:szCs w:val="20"/>
                <w:lang w:val="ka-GE"/>
              </w:rPr>
            </w:pPr>
          </w:p>
          <w:p w14:paraId="24BA9C11" w14:textId="77777777" w:rsidR="0064196C" w:rsidRDefault="0064196C" w:rsidP="00962B30">
            <w:pPr>
              <w:jc w:val="both"/>
              <w:rPr>
                <w:sz w:val="20"/>
                <w:szCs w:val="20"/>
                <w:lang w:val="ka-GE"/>
              </w:rPr>
            </w:pPr>
          </w:p>
          <w:p w14:paraId="34B42094" w14:textId="77777777" w:rsidR="0064196C" w:rsidRDefault="0064196C" w:rsidP="00962B30">
            <w:pPr>
              <w:jc w:val="both"/>
              <w:rPr>
                <w:sz w:val="20"/>
                <w:szCs w:val="20"/>
                <w:lang w:val="ka-GE"/>
              </w:rPr>
            </w:pPr>
          </w:p>
          <w:p w14:paraId="676D718C" w14:textId="77777777" w:rsidR="0064196C" w:rsidRDefault="0064196C" w:rsidP="00962B30">
            <w:pPr>
              <w:jc w:val="both"/>
              <w:rPr>
                <w:sz w:val="20"/>
                <w:szCs w:val="20"/>
                <w:lang w:val="ka-GE"/>
              </w:rPr>
            </w:pPr>
          </w:p>
          <w:p w14:paraId="6CA9F3FA" w14:textId="77777777" w:rsidR="0064196C" w:rsidRPr="0064196C" w:rsidRDefault="0064196C" w:rsidP="0064196C">
            <w:pPr>
              <w:jc w:val="both"/>
              <w:rPr>
                <w:sz w:val="20"/>
                <w:szCs w:val="20"/>
                <w:lang w:val="ka-GE"/>
              </w:rPr>
            </w:pPr>
            <w:r w:rsidRPr="0064196C">
              <w:rPr>
                <w:sz w:val="20"/>
                <w:szCs w:val="20"/>
                <w:lang w:val="ka-GE"/>
              </w:rPr>
              <w:t xml:space="preserve">ამ კანონის საფუძველზე საზედამხედველო ორგანოები უფლებამოსილნი არიან, მიიღონ ერთობლივი გადაწყვეტილებები დამატებითი ზედამხედველობის განხორციელებისას, მათ შორის,  გამოსცენ ერთობლივი სამართლებრივი  აქტები. </w:t>
            </w:r>
          </w:p>
          <w:p w14:paraId="127A141D" w14:textId="7D52AAC0" w:rsidR="0064196C" w:rsidRPr="00C426ED" w:rsidRDefault="0064196C" w:rsidP="00962B30">
            <w:pPr>
              <w:jc w:val="both"/>
              <w:rPr>
                <w:sz w:val="20"/>
                <w:szCs w:val="20"/>
                <w:lang w:val="ka-GE"/>
              </w:rPr>
            </w:pPr>
          </w:p>
        </w:tc>
        <w:tc>
          <w:tcPr>
            <w:tcW w:w="567" w:type="dxa"/>
            <w:hideMark/>
          </w:tcPr>
          <w:p w14:paraId="70624BE3" w14:textId="6684C12C" w:rsidR="00290CA2" w:rsidRPr="00C426ED" w:rsidRDefault="00E83C96" w:rsidP="00290CA2">
            <w:pPr>
              <w:rPr>
                <w:sz w:val="20"/>
                <w:szCs w:val="20"/>
                <w:lang w:val="ka-GE"/>
              </w:rPr>
            </w:pPr>
            <w:proofErr w:type="spellStart"/>
            <w:r w:rsidRPr="00C426ED">
              <w:rPr>
                <w:sz w:val="20"/>
                <w:szCs w:val="20"/>
                <w:lang w:val="ka-GE"/>
              </w:rPr>
              <w:t>ნშ</w:t>
            </w:r>
            <w:proofErr w:type="spellEnd"/>
          </w:p>
        </w:tc>
        <w:tc>
          <w:tcPr>
            <w:tcW w:w="3119" w:type="dxa"/>
            <w:hideMark/>
          </w:tcPr>
          <w:p w14:paraId="54C6D674" w14:textId="723F17F1" w:rsidR="002B4C67" w:rsidRPr="00C426ED" w:rsidRDefault="002B4C67" w:rsidP="002B4C67">
            <w:pPr>
              <w:jc w:val="both"/>
              <w:rPr>
                <w:sz w:val="20"/>
                <w:szCs w:val="20"/>
                <w:lang w:val="ka-GE"/>
              </w:rPr>
            </w:pPr>
            <w:r w:rsidRPr="00C426ED">
              <w:rPr>
                <w:sz w:val="20"/>
                <w:szCs w:val="20"/>
                <w:lang w:val="ka-GE"/>
              </w:rPr>
              <w:t xml:space="preserve">კანონპროექტი არ მოიცავს </w:t>
            </w:r>
            <w:r w:rsidR="005D416F">
              <w:rPr>
                <w:sz w:val="20"/>
                <w:szCs w:val="20"/>
                <w:lang w:val="ka-GE"/>
              </w:rPr>
              <w:t>ამ დირექტივის</w:t>
            </w:r>
            <w:r w:rsidRPr="00C426ED">
              <w:rPr>
                <w:sz w:val="20"/>
                <w:szCs w:val="20"/>
                <w:lang w:val="ka-GE"/>
              </w:rPr>
              <w:t xml:space="preserve"> </w:t>
            </w:r>
            <w:r w:rsidR="005D416F">
              <w:rPr>
                <w:sz w:val="20"/>
                <w:szCs w:val="20"/>
                <w:lang w:val="en-GB"/>
              </w:rPr>
              <w:t>I</w:t>
            </w:r>
            <w:r w:rsidR="005D416F" w:rsidRPr="00C426ED">
              <w:rPr>
                <w:sz w:val="20"/>
                <w:szCs w:val="20"/>
                <w:lang w:val="ka-GE"/>
              </w:rPr>
              <w:t xml:space="preserve"> </w:t>
            </w:r>
            <w:r w:rsidRPr="00C426ED">
              <w:rPr>
                <w:sz w:val="20"/>
                <w:szCs w:val="20"/>
                <w:lang w:val="ka-GE"/>
              </w:rPr>
              <w:t xml:space="preserve">და </w:t>
            </w:r>
            <w:r w:rsidR="005D416F">
              <w:rPr>
                <w:sz w:val="20"/>
                <w:szCs w:val="20"/>
                <w:lang w:val="en-GB"/>
              </w:rPr>
              <w:t>II</w:t>
            </w:r>
            <w:r w:rsidRPr="00C426ED">
              <w:rPr>
                <w:sz w:val="20"/>
                <w:szCs w:val="20"/>
                <w:lang w:val="ka-GE"/>
              </w:rPr>
              <w:t xml:space="preserve"> დანართებს, რომლებიც კიდევ უფრო აკონკრეტებენ რიგ საკითხებს, თუმცა, აღნიშნული საკითხები დამატებითი შესწავლისა და ანალიზის საგანია, </w:t>
            </w:r>
            <w:proofErr w:type="spellStart"/>
            <w:r w:rsidRPr="00C426ED">
              <w:rPr>
                <w:sz w:val="20"/>
                <w:szCs w:val="20"/>
                <w:lang w:val="ka-GE"/>
              </w:rPr>
              <w:t>რ</w:t>
            </w:r>
            <w:r w:rsidR="00222D68" w:rsidRPr="00C426ED">
              <w:rPr>
                <w:sz w:val="20"/>
                <w:szCs w:val="20"/>
                <w:lang w:val="ka-GE"/>
              </w:rPr>
              <w:t>ისი</w:t>
            </w:r>
            <w:proofErr w:type="spellEnd"/>
            <w:r w:rsidRPr="00C426ED">
              <w:rPr>
                <w:sz w:val="20"/>
                <w:szCs w:val="20"/>
                <w:lang w:val="ka-GE"/>
              </w:rPr>
              <w:t xml:space="preserve"> პროცესიც უკვე დაწყებულია</w:t>
            </w:r>
            <w:r w:rsidR="00795946" w:rsidRPr="00C426ED">
              <w:rPr>
                <w:sz w:val="20"/>
                <w:szCs w:val="20"/>
                <w:lang w:val="ka-GE"/>
              </w:rPr>
              <w:t>.</w:t>
            </w:r>
          </w:p>
          <w:p w14:paraId="6B1E1421" w14:textId="474C3AE0" w:rsidR="002B4C67" w:rsidRPr="00C426ED" w:rsidRDefault="002B4C67" w:rsidP="002B4C67">
            <w:pPr>
              <w:jc w:val="both"/>
              <w:rPr>
                <w:sz w:val="20"/>
                <w:szCs w:val="20"/>
                <w:lang w:val="ka-GE"/>
              </w:rPr>
            </w:pPr>
            <w:r w:rsidRPr="00C426ED">
              <w:rPr>
                <w:sz w:val="20"/>
                <w:szCs w:val="20"/>
                <w:lang w:val="ka-GE"/>
              </w:rPr>
              <w:t>იქიდან გამომდინარე, რომ დირექტივით/</w:t>
            </w:r>
            <w:r w:rsidR="0064196C">
              <w:rPr>
                <w:sz w:val="20"/>
                <w:szCs w:val="20"/>
                <w:lang w:val="ka-GE"/>
              </w:rPr>
              <w:t>კანონ</w:t>
            </w:r>
            <w:r w:rsidRPr="00C426ED">
              <w:rPr>
                <w:sz w:val="20"/>
                <w:szCs w:val="20"/>
                <w:lang w:val="ka-GE"/>
              </w:rPr>
              <w:t xml:space="preserve">პროექტით დადგენილი კრიტერიუმებისა და საზღვრების გათვალისწინებით, დამატებითი ზედამხედველობის საკითხი ამ ეტაპზე დღის წესრიგში არ დგას, </w:t>
            </w:r>
            <w:r w:rsidR="0064196C">
              <w:rPr>
                <w:sz w:val="20"/>
                <w:szCs w:val="20"/>
                <w:lang w:val="ka-GE"/>
              </w:rPr>
              <w:t>კანონ</w:t>
            </w:r>
            <w:r w:rsidRPr="00C426ED">
              <w:rPr>
                <w:sz w:val="20"/>
                <w:szCs w:val="20"/>
                <w:lang w:val="ka-GE"/>
              </w:rPr>
              <w:t xml:space="preserve">პროექტში განსაზღვრულ იქნა საზედამხედველო ორგანოთა </w:t>
            </w:r>
            <w:proofErr w:type="spellStart"/>
            <w:r w:rsidRPr="00C426ED">
              <w:rPr>
                <w:sz w:val="20"/>
                <w:szCs w:val="20"/>
                <w:lang w:val="ka-GE"/>
              </w:rPr>
              <w:t>დისკრეცია</w:t>
            </w:r>
            <w:proofErr w:type="spellEnd"/>
            <w:r w:rsidRPr="00C426ED">
              <w:rPr>
                <w:sz w:val="20"/>
                <w:szCs w:val="20"/>
                <w:lang w:val="ka-GE"/>
              </w:rPr>
              <w:t xml:space="preserve">, აღნიშნული დანართებით განსაზღვრულ სტანდარტებთან და მოთხოვნებთან დაკავშირებით, საჭიროებისამებრ, გამოსცენ შესაბამისი სამართლებრივი აქტ(ებ)ი. </w:t>
            </w:r>
          </w:p>
          <w:p w14:paraId="06063BE1" w14:textId="512F7DDD" w:rsidR="00290CA2" w:rsidRPr="00C426ED" w:rsidRDefault="002B4C67" w:rsidP="002B4C67">
            <w:pPr>
              <w:jc w:val="both"/>
              <w:rPr>
                <w:sz w:val="20"/>
                <w:szCs w:val="20"/>
                <w:lang w:val="ka-GE"/>
              </w:rPr>
            </w:pPr>
            <w:r w:rsidRPr="00C426ED">
              <w:rPr>
                <w:sz w:val="20"/>
                <w:szCs w:val="20"/>
                <w:lang w:val="ka-GE"/>
              </w:rPr>
              <w:t xml:space="preserve">აღნიშნული </w:t>
            </w:r>
            <w:proofErr w:type="spellStart"/>
            <w:r w:rsidRPr="00C426ED">
              <w:rPr>
                <w:sz w:val="20"/>
                <w:szCs w:val="20"/>
                <w:lang w:val="ka-GE"/>
              </w:rPr>
              <w:t>დისკრეცია</w:t>
            </w:r>
            <w:proofErr w:type="spellEnd"/>
            <w:r w:rsidRPr="00C426ED">
              <w:rPr>
                <w:sz w:val="20"/>
                <w:szCs w:val="20"/>
                <w:lang w:val="ka-GE"/>
              </w:rPr>
              <w:t>, რასაკვირველია, გულისხმობს იმას, რომ საზედამხედველო ორგანოები  ერთობლივი ანალიზისა და  შეთანხმების საფუძველზე გამოიყენებენ აღნიშნულ დათქმას.</w:t>
            </w:r>
          </w:p>
        </w:tc>
      </w:tr>
      <w:tr w:rsidR="00290CA2" w:rsidRPr="00C426ED" w14:paraId="1A05BB88" w14:textId="77777777" w:rsidTr="006F4AA5">
        <w:trPr>
          <w:trHeight w:val="5950"/>
        </w:trPr>
        <w:tc>
          <w:tcPr>
            <w:tcW w:w="704" w:type="dxa"/>
            <w:hideMark/>
          </w:tcPr>
          <w:p w14:paraId="37B1C861" w14:textId="2DBDF9DB" w:rsidR="00290CA2" w:rsidRPr="00C426ED" w:rsidRDefault="00E83C96" w:rsidP="00290CA2">
            <w:pPr>
              <w:rPr>
                <w:sz w:val="20"/>
                <w:szCs w:val="20"/>
                <w:lang w:val="ka-GE"/>
              </w:rPr>
            </w:pPr>
            <w:r w:rsidRPr="00C426ED">
              <w:rPr>
                <w:sz w:val="20"/>
                <w:szCs w:val="20"/>
                <w:lang w:val="ka-GE"/>
              </w:rPr>
              <w:lastRenderedPageBreak/>
              <w:t>6.</w:t>
            </w:r>
            <w:r w:rsidR="00290CA2" w:rsidRPr="00C426ED">
              <w:rPr>
                <w:sz w:val="20"/>
                <w:szCs w:val="20"/>
                <w:lang w:val="ka-GE"/>
              </w:rPr>
              <w:t>2</w:t>
            </w:r>
          </w:p>
        </w:tc>
        <w:tc>
          <w:tcPr>
            <w:tcW w:w="4820" w:type="dxa"/>
            <w:hideMark/>
          </w:tcPr>
          <w:p w14:paraId="467A6023" w14:textId="7E663404" w:rsidR="001C3AFD" w:rsidRDefault="00290CA2" w:rsidP="00962B30">
            <w:pPr>
              <w:jc w:val="both"/>
              <w:rPr>
                <w:sz w:val="20"/>
                <w:szCs w:val="20"/>
                <w:lang w:val="ka-GE"/>
              </w:rPr>
            </w:pPr>
            <w:r w:rsidRPr="00C426ED">
              <w:rPr>
                <w:sz w:val="20"/>
                <w:szCs w:val="20"/>
                <w:lang w:val="ka-GE"/>
              </w:rPr>
              <w:t xml:space="preserve">წევრმა სახელმწიფოებმა ფინანსურ კონგლომერატში რეგულირებად სუბიექტებისგან უნდა მოითხოვონ იმის უზრუნველყოფა, რომ მათი საკუთარი სახსრები ხელმისაწვდომი იყოს ფინანსური კონგლომერატის დონეზე და ისინი ყოველთვის, სულ მცირე, უტოლდებოდეს </w:t>
            </w:r>
            <w:r w:rsidR="001C3AFD">
              <w:rPr>
                <w:sz w:val="20"/>
                <w:szCs w:val="20"/>
                <w:lang w:val="en-GB"/>
              </w:rPr>
              <w:t>I</w:t>
            </w:r>
            <w:r w:rsidR="001C3AFD" w:rsidRPr="00C426ED">
              <w:rPr>
                <w:sz w:val="20"/>
                <w:szCs w:val="20"/>
                <w:lang w:val="ka-GE"/>
              </w:rPr>
              <w:t xml:space="preserve"> </w:t>
            </w:r>
            <w:r w:rsidRPr="00C426ED">
              <w:rPr>
                <w:sz w:val="20"/>
                <w:szCs w:val="20"/>
                <w:lang w:val="ka-GE"/>
              </w:rPr>
              <w:t>დანართის შესაბამისად გაანგარიშებული კაპიტალის ადეკვატურობის მოთხოვნებს.</w:t>
            </w:r>
          </w:p>
          <w:p w14:paraId="6CCD4D31" w14:textId="77777777" w:rsidR="001C3AFD" w:rsidRDefault="00290CA2" w:rsidP="00962B30">
            <w:pPr>
              <w:jc w:val="both"/>
              <w:rPr>
                <w:sz w:val="20"/>
                <w:szCs w:val="20"/>
                <w:lang w:val="ka-GE"/>
              </w:rPr>
            </w:pPr>
            <w:r w:rsidRPr="00C426ED">
              <w:rPr>
                <w:sz w:val="20"/>
                <w:szCs w:val="20"/>
                <w:lang w:val="ka-GE"/>
              </w:rPr>
              <w:br/>
              <w:t>წევრმა სახელმწიფოებმა აგრეთვე უნდა მოითხოვონ რეგულირებადი სუბიექტებისგან, რომ მათ ფინანსური კონგლომერატის დონეზე განახორციელონ კაპიტალის ადეკვატურობის სათანადო პოლიტიკა.</w:t>
            </w:r>
          </w:p>
          <w:p w14:paraId="1F53CD6B" w14:textId="11BFBF9A" w:rsidR="001C3AFD" w:rsidRDefault="00290CA2" w:rsidP="00962B30">
            <w:pPr>
              <w:jc w:val="both"/>
              <w:rPr>
                <w:sz w:val="20"/>
                <w:szCs w:val="20"/>
                <w:lang w:val="ka-GE"/>
              </w:rPr>
            </w:pPr>
            <w:r w:rsidRPr="00C426ED">
              <w:rPr>
                <w:sz w:val="20"/>
                <w:szCs w:val="20"/>
                <w:lang w:val="ka-GE"/>
              </w:rPr>
              <w:br/>
              <w:t>პირველ და მე</w:t>
            </w:r>
            <w:r w:rsidR="00A92839">
              <w:rPr>
                <w:sz w:val="20"/>
                <w:szCs w:val="20"/>
                <w:lang w:val="ka-GE"/>
              </w:rPr>
              <w:t>-2</w:t>
            </w:r>
            <w:r w:rsidRPr="00C426ED">
              <w:rPr>
                <w:sz w:val="20"/>
                <w:szCs w:val="20"/>
                <w:lang w:val="ka-GE"/>
              </w:rPr>
              <w:t xml:space="preserve"> ქვე</w:t>
            </w:r>
            <w:r w:rsidR="00F17624">
              <w:rPr>
                <w:sz w:val="20"/>
                <w:szCs w:val="20"/>
                <w:lang w:val="ka-GE"/>
              </w:rPr>
              <w:t>პუნქტ</w:t>
            </w:r>
            <w:r w:rsidRPr="00C426ED">
              <w:rPr>
                <w:sz w:val="20"/>
                <w:szCs w:val="20"/>
                <w:lang w:val="ka-GE"/>
              </w:rPr>
              <w:t xml:space="preserve">ებში მითითებული მოთხოვნები უნდა დაექვემდებაროს კოორდინატორის მიერ ზედამხედველობით მიმოხილვას მე-3 </w:t>
            </w:r>
            <w:r w:rsidR="00225A28">
              <w:rPr>
                <w:sz w:val="20"/>
                <w:szCs w:val="20"/>
                <w:lang w:val="ka-GE"/>
              </w:rPr>
              <w:t>ნაწილის</w:t>
            </w:r>
            <w:r w:rsidR="00225A28" w:rsidRPr="00C426ED">
              <w:rPr>
                <w:sz w:val="20"/>
                <w:szCs w:val="20"/>
                <w:lang w:val="ka-GE"/>
              </w:rPr>
              <w:t xml:space="preserve"> </w:t>
            </w:r>
            <w:r w:rsidRPr="00C426ED">
              <w:rPr>
                <w:sz w:val="20"/>
                <w:szCs w:val="20"/>
                <w:lang w:val="ka-GE"/>
              </w:rPr>
              <w:t>შესაბამისად.</w:t>
            </w:r>
          </w:p>
          <w:p w14:paraId="2785503B" w14:textId="463F0E07" w:rsidR="001C3AFD" w:rsidRDefault="00290CA2" w:rsidP="00962B30">
            <w:pPr>
              <w:jc w:val="both"/>
              <w:rPr>
                <w:sz w:val="20"/>
                <w:szCs w:val="20"/>
                <w:lang w:val="ka-GE"/>
              </w:rPr>
            </w:pPr>
            <w:r w:rsidRPr="00C426ED">
              <w:rPr>
                <w:sz w:val="20"/>
                <w:szCs w:val="20"/>
                <w:lang w:val="ka-GE"/>
              </w:rPr>
              <w:br/>
              <w:t>კოორდინატორმა უნდა უზრუნველყოს, რომ პირველ ქვე</w:t>
            </w:r>
            <w:r w:rsidR="00F17624">
              <w:rPr>
                <w:sz w:val="20"/>
                <w:szCs w:val="20"/>
                <w:lang w:val="ka-GE"/>
              </w:rPr>
              <w:t>პუნქტ</w:t>
            </w:r>
            <w:r w:rsidRPr="00C426ED">
              <w:rPr>
                <w:sz w:val="20"/>
                <w:szCs w:val="20"/>
                <w:lang w:val="ka-GE"/>
              </w:rPr>
              <w:t>ში მითითებული გაანგარიშება შესრულდეს, როგორც მინიმუმ, წელიწადში ერთხელ, რეგულირებადი სუბიექტების ან შერეული ფინანსური ჰოლდინგური კომპანიის მიერ.</w:t>
            </w:r>
          </w:p>
          <w:p w14:paraId="3A60FABE" w14:textId="6CFC563D" w:rsidR="00290CA2" w:rsidRPr="00C426ED" w:rsidRDefault="00290CA2" w:rsidP="00962B30">
            <w:pPr>
              <w:jc w:val="both"/>
              <w:rPr>
                <w:sz w:val="20"/>
                <w:szCs w:val="20"/>
                <w:lang w:val="ka-GE"/>
              </w:rPr>
            </w:pPr>
            <w:r w:rsidRPr="00C426ED">
              <w:rPr>
                <w:sz w:val="20"/>
                <w:szCs w:val="20"/>
                <w:lang w:val="ka-GE"/>
              </w:rPr>
              <w:br/>
              <w:t xml:space="preserve">გაანგარიშების შედეგები და გაანგარიშებისთვის შესაბამისი მონაცემები უნდა გადაეგზავნოს კოორდინატორს იმ რეგულირებადი სუბიექტის მიერ პირველი მუხლის მნიშვნელობით, რომელიც იმყოფება ფინანსური კონგლომერატის სათავეში ან იმ შემთხვევაში, როცა ფინანსურ კონგლომერატს არ ხელმძღვანელობს რეგულირებადი სუბიექტი პირველი მუხლის მნიშვნელობით, შერეული ფინანსური ჰოლდინგური კომპანიის ან ფინანსურ კონგლომერატში რეგულირებადი სუბიექტის </w:t>
            </w:r>
            <w:r w:rsidRPr="00C426ED">
              <w:rPr>
                <w:sz w:val="20"/>
                <w:szCs w:val="20"/>
                <w:lang w:val="ka-GE"/>
              </w:rPr>
              <w:lastRenderedPageBreak/>
              <w:t>მიერ, რომელსაც განსაზღვრავს კოორდინატორი დანარჩენ შესაბამის უფლებამოსილ ორგანოებთან და ფინანსურ კონგლომერატთან კონსულტაციის გავლის შემდეგ.</w:t>
            </w:r>
          </w:p>
        </w:tc>
        <w:tc>
          <w:tcPr>
            <w:tcW w:w="567" w:type="dxa"/>
            <w:noWrap/>
            <w:hideMark/>
          </w:tcPr>
          <w:p w14:paraId="40F3B8FD" w14:textId="3C834C97" w:rsidR="00290CA2" w:rsidRPr="00C426ED" w:rsidRDefault="00441610" w:rsidP="00290CA2">
            <w:pPr>
              <w:rPr>
                <w:sz w:val="20"/>
                <w:szCs w:val="20"/>
                <w:lang w:val="ka-GE"/>
              </w:rPr>
            </w:pPr>
            <w:r>
              <w:rPr>
                <w:sz w:val="20"/>
                <w:szCs w:val="20"/>
                <w:lang w:val="ka-GE"/>
              </w:rPr>
              <w:lastRenderedPageBreak/>
              <w:t>N</w:t>
            </w:r>
            <w:r w:rsidR="00290CA2" w:rsidRPr="00C426ED">
              <w:rPr>
                <w:sz w:val="20"/>
                <w:szCs w:val="20"/>
                <w:lang w:val="ka-GE"/>
              </w:rPr>
              <w:t>1</w:t>
            </w:r>
          </w:p>
          <w:p w14:paraId="394D429E" w14:textId="77777777" w:rsidR="003E1CC2" w:rsidRPr="00C426ED" w:rsidRDefault="003E1CC2" w:rsidP="00290CA2">
            <w:pPr>
              <w:rPr>
                <w:sz w:val="20"/>
                <w:szCs w:val="20"/>
                <w:lang w:val="ka-GE"/>
              </w:rPr>
            </w:pPr>
          </w:p>
          <w:p w14:paraId="255DFA26" w14:textId="77777777" w:rsidR="003E1CC2" w:rsidRPr="00C426ED" w:rsidRDefault="003E1CC2" w:rsidP="00290CA2">
            <w:pPr>
              <w:rPr>
                <w:sz w:val="20"/>
                <w:szCs w:val="20"/>
                <w:lang w:val="ka-GE"/>
              </w:rPr>
            </w:pPr>
          </w:p>
          <w:p w14:paraId="6DD42C26" w14:textId="77777777" w:rsidR="003E1CC2" w:rsidRPr="00C426ED" w:rsidRDefault="003E1CC2" w:rsidP="00290CA2">
            <w:pPr>
              <w:rPr>
                <w:sz w:val="20"/>
                <w:szCs w:val="20"/>
                <w:lang w:val="ka-GE"/>
              </w:rPr>
            </w:pPr>
          </w:p>
          <w:p w14:paraId="68AFF2FE" w14:textId="77777777" w:rsidR="003E1CC2" w:rsidRPr="00C426ED" w:rsidRDefault="003E1CC2" w:rsidP="00290CA2">
            <w:pPr>
              <w:rPr>
                <w:sz w:val="20"/>
                <w:szCs w:val="20"/>
                <w:lang w:val="ka-GE"/>
              </w:rPr>
            </w:pPr>
          </w:p>
          <w:p w14:paraId="341D8B8C" w14:textId="77777777" w:rsidR="003E1CC2" w:rsidRPr="00C426ED" w:rsidRDefault="003E1CC2" w:rsidP="00290CA2">
            <w:pPr>
              <w:rPr>
                <w:sz w:val="20"/>
                <w:szCs w:val="20"/>
                <w:lang w:val="ka-GE"/>
              </w:rPr>
            </w:pPr>
          </w:p>
          <w:p w14:paraId="6CDFFE81" w14:textId="77777777" w:rsidR="003E1CC2" w:rsidRPr="00C426ED" w:rsidRDefault="003E1CC2" w:rsidP="00290CA2">
            <w:pPr>
              <w:rPr>
                <w:sz w:val="20"/>
                <w:szCs w:val="20"/>
                <w:lang w:val="ka-GE"/>
              </w:rPr>
            </w:pPr>
          </w:p>
          <w:p w14:paraId="1EFEAADB" w14:textId="77777777" w:rsidR="003E1CC2" w:rsidRPr="00C426ED" w:rsidRDefault="003E1CC2" w:rsidP="00290CA2">
            <w:pPr>
              <w:rPr>
                <w:sz w:val="20"/>
                <w:szCs w:val="20"/>
                <w:lang w:val="ka-GE"/>
              </w:rPr>
            </w:pPr>
          </w:p>
          <w:p w14:paraId="6E62F811" w14:textId="77777777" w:rsidR="003E1CC2" w:rsidRPr="00C426ED" w:rsidRDefault="003E1CC2" w:rsidP="00290CA2">
            <w:pPr>
              <w:rPr>
                <w:sz w:val="20"/>
                <w:szCs w:val="20"/>
                <w:lang w:val="ka-GE"/>
              </w:rPr>
            </w:pPr>
          </w:p>
          <w:p w14:paraId="7E96059D" w14:textId="77777777" w:rsidR="003E1CC2" w:rsidRPr="00C426ED" w:rsidRDefault="003E1CC2" w:rsidP="00290CA2">
            <w:pPr>
              <w:rPr>
                <w:sz w:val="20"/>
                <w:szCs w:val="20"/>
                <w:lang w:val="ka-GE"/>
              </w:rPr>
            </w:pPr>
          </w:p>
          <w:p w14:paraId="4095B3E0" w14:textId="77777777" w:rsidR="003E1CC2" w:rsidRPr="00C426ED" w:rsidRDefault="003E1CC2" w:rsidP="00290CA2">
            <w:pPr>
              <w:rPr>
                <w:sz w:val="20"/>
                <w:szCs w:val="20"/>
                <w:lang w:val="ka-GE"/>
              </w:rPr>
            </w:pPr>
          </w:p>
          <w:p w14:paraId="2584A52A" w14:textId="77777777" w:rsidR="003E1CC2" w:rsidRPr="00C426ED" w:rsidRDefault="003E1CC2" w:rsidP="00290CA2">
            <w:pPr>
              <w:rPr>
                <w:sz w:val="20"/>
                <w:szCs w:val="20"/>
                <w:lang w:val="ka-GE"/>
              </w:rPr>
            </w:pPr>
          </w:p>
          <w:p w14:paraId="43E18CA1" w14:textId="77777777" w:rsidR="003E1CC2" w:rsidRPr="00C426ED" w:rsidRDefault="003E1CC2" w:rsidP="00290CA2">
            <w:pPr>
              <w:rPr>
                <w:sz w:val="20"/>
                <w:szCs w:val="20"/>
                <w:lang w:val="ka-GE"/>
              </w:rPr>
            </w:pPr>
          </w:p>
          <w:p w14:paraId="37F7B31F" w14:textId="77777777" w:rsidR="003E1CC2" w:rsidRPr="00C426ED" w:rsidRDefault="003E1CC2" w:rsidP="00290CA2">
            <w:pPr>
              <w:rPr>
                <w:sz w:val="20"/>
                <w:szCs w:val="20"/>
                <w:lang w:val="ka-GE"/>
              </w:rPr>
            </w:pPr>
          </w:p>
          <w:p w14:paraId="655BB6F6" w14:textId="77777777" w:rsidR="003E1CC2" w:rsidRPr="00C426ED" w:rsidRDefault="003E1CC2" w:rsidP="00290CA2">
            <w:pPr>
              <w:rPr>
                <w:sz w:val="20"/>
                <w:szCs w:val="20"/>
                <w:lang w:val="ka-GE"/>
              </w:rPr>
            </w:pPr>
          </w:p>
          <w:p w14:paraId="7659EE20" w14:textId="77777777" w:rsidR="003E1CC2" w:rsidRPr="00C426ED" w:rsidRDefault="003E1CC2" w:rsidP="00290CA2">
            <w:pPr>
              <w:rPr>
                <w:sz w:val="20"/>
                <w:szCs w:val="20"/>
                <w:lang w:val="ka-GE"/>
              </w:rPr>
            </w:pPr>
          </w:p>
          <w:p w14:paraId="7412220F" w14:textId="77777777" w:rsidR="003E1CC2" w:rsidRPr="00C426ED" w:rsidRDefault="003E1CC2" w:rsidP="00290CA2">
            <w:pPr>
              <w:rPr>
                <w:sz w:val="20"/>
                <w:szCs w:val="20"/>
                <w:lang w:val="ka-GE"/>
              </w:rPr>
            </w:pPr>
          </w:p>
          <w:p w14:paraId="143E45FD" w14:textId="77777777" w:rsidR="003E1CC2" w:rsidRPr="00C426ED" w:rsidRDefault="003E1CC2" w:rsidP="00290CA2">
            <w:pPr>
              <w:rPr>
                <w:sz w:val="20"/>
                <w:szCs w:val="20"/>
                <w:lang w:val="ka-GE"/>
              </w:rPr>
            </w:pPr>
          </w:p>
          <w:p w14:paraId="5BFA7719" w14:textId="77777777" w:rsidR="003E1CC2" w:rsidRPr="00C426ED" w:rsidRDefault="003E1CC2" w:rsidP="00290CA2">
            <w:pPr>
              <w:rPr>
                <w:sz w:val="20"/>
                <w:szCs w:val="20"/>
                <w:lang w:val="ka-GE"/>
              </w:rPr>
            </w:pPr>
          </w:p>
          <w:p w14:paraId="512757F5" w14:textId="77777777" w:rsidR="003E1CC2" w:rsidRPr="00C426ED" w:rsidRDefault="003E1CC2" w:rsidP="00290CA2">
            <w:pPr>
              <w:rPr>
                <w:sz w:val="20"/>
                <w:szCs w:val="20"/>
                <w:lang w:val="ka-GE"/>
              </w:rPr>
            </w:pPr>
          </w:p>
          <w:p w14:paraId="0544FCC8" w14:textId="77777777" w:rsidR="003E1CC2" w:rsidRPr="00C426ED" w:rsidRDefault="003E1CC2" w:rsidP="00290CA2">
            <w:pPr>
              <w:rPr>
                <w:sz w:val="20"/>
                <w:szCs w:val="20"/>
                <w:lang w:val="ka-GE"/>
              </w:rPr>
            </w:pPr>
          </w:p>
          <w:p w14:paraId="62C9539C" w14:textId="77777777" w:rsidR="003E1CC2" w:rsidRPr="00C426ED" w:rsidRDefault="003E1CC2" w:rsidP="00290CA2">
            <w:pPr>
              <w:rPr>
                <w:sz w:val="20"/>
                <w:szCs w:val="20"/>
                <w:lang w:val="ka-GE"/>
              </w:rPr>
            </w:pPr>
          </w:p>
          <w:p w14:paraId="7AAE48AF" w14:textId="77777777" w:rsidR="003E1CC2" w:rsidRPr="00C426ED" w:rsidRDefault="003E1CC2" w:rsidP="00290CA2">
            <w:pPr>
              <w:rPr>
                <w:sz w:val="20"/>
                <w:szCs w:val="20"/>
                <w:lang w:val="ka-GE"/>
              </w:rPr>
            </w:pPr>
          </w:p>
          <w:p w14:paraId="018B5949" w14:textId="77777777" w:rsidR="003E1CC2" w:rsidRPr="00C426ED" w:rsidRDefault="003E1CC2" w:rsidP="00290CA2">
            <w:pPr>
              <w:rPr>
                <w:sz w:val="20"/>
                <w:szCs w:val="20"/>
                <w:lang w:val="ka-GE"/>
              </w:rPr>
            </w:pPr>
          </w:p>
          <w:p w14:paraId="7183D28B" w14:textId="77777777" w:rsidR="003E1CC2" w:rsidRPr="00C426ED" w:rsidRDefault="003E1CC2" w:rsidP="00290CA2">
            <w:pPr>
              <w:rPr>
                <w:sz w:val="20"/>
                <w:szCs w:val="20"/>
                <w:lang w:val="ka-GE"/>
              </w:rPr>
            </w:pPr>
          </w:p>
          <w:p w14:paraId="1931F048" w14:textId="77777777" w:rsidR="003E1CC2" w:rsidRPr="00C426ED" w:rsidRDefault="003E1CC2" w:rsidP="00290CA2">
            <w:pPr>
              <w:rPr>
                <w:sz w:val="20"/>
                <w:szCs w:val="20"/>
                <w:lang w:val="ka-GE"/>
              </w:rPr>
            </w:pPr>
          </w:p>
          <w:p w14:paraId="277B3C30" w14:textId="77777777" w:rsidR="003E1CC2" w:rsidRPr="00C426ED" w:rsidRDefault="003E1CC2" w:rsidP="00290CA2">
            <w:pPr>
              <w:rPr>
                <w:sz w:val="20"/>
                <w:szCs w:val="20"/>
                <w:lang w:val="ka-GE"/>
              </w:rPr>
            </w:pPr>
          </w:p>
          <w:p w14:paraId="25D3E139" w14:textId="77777777" w:rsidR="003E1CC2" w:rsidRPr="00C426ED" w:rsidRDefault="003E1CC2" w:rsidP="00290CA2">
            <w:pPr>
              <w:rPr>
                <w:sz w:val="20"/>
                <w:szCs w:val="20"/>
                <w:lang w:val="ka-GE"/>
              </w:rPr>
            </w:pPr>
          </w:p>
          <w:p w14:paraId="1B43CB8C" w14:textId="77777777" w:rsidR="003E1CC2" w:rsidRPr="00C426ED" w:rsidRDefault="003E1CC2" w:rsidP="00290CA2">
            <w:pPr>
              <w:rPr>
                <w:sz w:val="20"/>
                <w:szCs w:val="20"/>
                <w:lang w:val="ka-GE"/>
              </w:rPr>
            </w:pPr>
          </w:p>
          <w:p w14:paraId="61A4DE01" w14:textId="77777777" w:rsidR="003E1CC2" w:rsidRPr="00C426ED" w:rsidRDefault="003E1CC2" w:rsidP="00290CA2">
            <w:pPr>
              <w:rPr>
                <w:sz w:val="20"/>
                <w:szCs w:val="20"/>
                <w:lang w:val="ka-GE"/>
              </w:rPr>
            </w:pPr>
          </w:p>
          <w:p w14:paraId="659B1738" w14:textId="77777777" w:rsidR="003E1CC2" w:rsidRPr="00C426ED" w:rsidRDefault="003E1CC2" w:rsidP="00290CA2">
            <w:pPr>
              <w:rPr>
                <w:sz w:val="20"/>
                <w:szCs w:val="20"/>
                <w:lang w:val="ka-GE"/>
              </w:rPr>
            </w:pPr>
          </w:p>
          <w:p w14:paraId="0AB67B1E" w14:textId="77777777" w:rsidR="003E1CC2" w:rsidRPr="00C426ED" w:rsidRDefault="003E1CC2" w:rsidP="00290CA2">
            <w:pPr>
              <w:rPr>
                <w:sz w:val="20"/>
                <w:szCs w:val="20"/>
                <w:lang w:val="ka-GE"/>
              </w:rPr>
            </w:pPr>
          </w:p>
          <w:p w14:paraId="65F2C500" w14:textId="77777777" w:rsidR="003E1CC2" w:rsidRPr="00C426ED" w:rsidRDefault="003E1CC2" w:rsidP="00290CA2">
            <w:pPr>
              <w:rPr>
                <w:sz w:val="20"/>
                <w:szCs w:val="20"/>
                <w:lang w:val="ka-GE"/>
              </w:rPr>
            </w:pPr>
          </w:p>
          <w:p w14:paraId="1C600625" w14:textId="77777777" w:rsidR="003E1CC2" w:rsidRPr="00C426ED" w:rsidRDefault="003E1CC2" w:rsidP="00290CA2">
            <w:pPr>
              <w:rPr>
                <w:sz w:val="20"/>
                <w:szCs w:val="20"/>
                <w:lang w:val="ka-GE"/>
              </w:rPr>
            </w:pPr>
          </w:p>
          <w:p w14:paraId="500774CE" w14:textId="77777777" w:rsidR="003E1CC2" w:rsidRPr="00C426ED" w:rsidRDefault="003E1CC2" w:rsidP="00290CA2">
            <w:pPr>
              <w:rPr>
                <w:sz w:val="20"/>
                <w:szCs w:val="20"/>
                <w:lang w:val="ka-GE"/>
              </w:rPr>
            </w:pPr>
          </w:p>
          <w:p w14:paraId="5960CFD2" w14:textId="77777777" w:rsidR="003E1CC2" w:rsidRPr="00C426ED" w:rsidRDefault="003E1CC2" w:rsidP="00290CA2">
            <w:pPr>
              <w:rPr>
                <w:sz w:val="20"/>
                <w:szCs w:val="20"/>
                <w:lang w:val="ka-GE"/>
              </w:rPr>
            </w:pPr>
          </w:p>
          <w:p w14:paraId="276EDAAB" w14:textId="77777777" w:rsidR="003E1CC2" w:rsidRPr="00C426ED" w:rsidRDefault="003E1CC2" w:rsidP="00290CA2">
            <w:pPr>
              <w:rPr>
                <w:sz w:val="20"/>
                <w:szCs w:val="20"/>
                <w:lang w:val="ka-GE"/>
              </w:rPr>
            </w:pPr>
          </w:p>
          <w:p w14:paraId="7D720BC5" w14:textId="7C0A0512" w:rsidR="003E1CC2" w:rsidRPr="00C426ED" w:rsidRDefault="003E1CC2" w:rsidP="00290CA2">
            <w:pPr>
              <w:rPr>
                <w:sz w:val="20"/>
                <w:szCs w:val="20"/>
                <w:lang w:val="ka-GE"/>
              </w:rPr>
            </w:pPr>
          </w:p>
          <w:p w14:paraId="2BA0325F" w14:textId="77777777" w:rsidR="003E1CC2" w:rsidRPr="00C426ED" w:rsidRDefault="003E1CC2" w:rsidP="00290CA2">
            <w:pPr>
              <w:rPr>
                <w:sz w:val="20"/>
                <w:szCs w:val="20"/>
                <w:lang w:val="ka-GE"/>
              </w:rPr>
            </w:pPr>
          </w:p>
          <w:p w14:paraId="4AAA881A" w14:textId="77777777" w:rsidR="003E1CC2" w:rsidRPr="00C426ED" w:rsidRDefault="003E1CC2" w:rsidP="00290CA2">
            <w:pPr>
              <w:rPr>
                <w:sz w:val="20"/>
                <w:szCs w:val="20"/>
                <w:lang w:val="ka-GE"/>
              </w:rPr>
            </w:pPr>
          </w:p>
          <w:p w14:paraId="6CED7501" w14:textId="77777777" w:rsidR="003E1CC2" w:rsidRPr="00C426ED" w:rsidRDefault="003E1CC2" w:rsidP="00290CA2">
            <w:pPr>
              <w:rPr>
                <w:sz w:val="20"/>
                <w:szCs w:val="20"/>
                <w:lang w:val="ka-GE"/>
              </w:rPr>
            </w:pPr>
          </w:p>
          <w:p w14:paraId="02CC9DF3" w14:textId="77777777" w:rsidR="003E1CC2" w:rsidRPr="00C426ED" w:rsidRDefault="003E1CC2" w:rsidP="00290CA2">
            <w:pPr>
              <w:rPr>
                <w:sz w:val="20"/>
                <w:szCs w:val="20"/>
                <w:lang w:val="ka-GE"/>
              </w:rPr>
            </w:pPr>
          </w:p>
          <w:p w14:paraId="28D1AEF7" w14:textId="77777777" w:rsidR="003E1CC2" w:rsidRPr="00C426ED" w:rsidRDefault="003E1CC2" w:rsidP="00290CA2">
            <w:pPr>
              <w:rPr>
                <w:sz w:val="20"/>
                <w:szCs w:val="20"/>
                <w:lang w:val="ka-GE"/>
              </w:rPr>
            </w:pPr>
          </w:p>
          <w:p w14:paraId="0E0BE663" w14:textId="77777777" w:rsidR="003E1CC2" w:rsidRPr="00C426ED" w:rsidRDefault="003E1CC2" w:rsidP="00290CA2">
            <w:pPr>
              <w:rPr>
                <w:sz w:val="20"/>
                <w:szCs w:val="20"/>
                <w:lang w:val="ka-GE"/>
              </w:rPr>
            </w:pPr>
          </w:p>
          <w:p w14:paraId="7790F994" w14:textId="77777777" w:rsidR="003E1CC2" w:rsidRPr="00C426ED" w:rsidRDefault="003E1CC2" w:rsidP="00290CA2">
            <w:pPr>
              <w:rPr>
                <w:sz w:val="20"/>
                <w:szCs w:val="20"/>
                <w:lang w:val="ka-GE"/>
              </w:rPr>
            </w:pPr>
          </w:p>
          <w:p w14:paraId="5D336E27" w14:textId="77777777" w:rsidR="003E1CC2" w:rsidRPr="00C426ED" w:rsidRDefault="003E1CC2" w:rsidP="00290CA2">
            <w:pPr>
              <w:rPr>
                <w:sz w:val="20"/>
                <w:szCs w:val="20"/>
                <w:lang w:val="ka-GE"/>
              </w:rPr>
            </w:pPr>
          </w:p>
          <w:p w14:paraId="70F4AE36" w14:textId="77777777" w:rsidR="003E1CC2" w:rsidRPr="00C426ED" w:rsidRDefault="003E1CC2" w:rsidP="00290CA2">
            <w:pPr>
              <w:rPr>
                <w:sz w:val="20"/>
                <w:szCs w:val="20"/>
                <w:lang w:val="ka-GE"/>
              </w:rPr>
            </w:pPr>
          </w:p>
          <w:p w14:paraId="393FA98F" w14:textId="77777777" w:rsidR="003E1CC2" w:rsidRPr="00C426ED" w:rsidRDefault="003E1CC2" w:rsidP="00290CA2">
            <w:pPr>
              <w:rPr>
                <w:sz w:val="20"/>
                <w:szCs w:val="20"/>
                <w:lang w:val="ka-GE"/>
              </w:rPr>
            </w:pPr>
          </w:p>
          <w:p w14:paraId="7FA6A486" w14:textId="77777777" w:rsidR="003E1CC2" w:rsidRPr="00C426ED" w:rsidRDefault="003E1CC2" w:rsidP="00290CA2">
            <w:pPr>
              <w:rPr>
                <w:sz w:val="20"/>
                <w:szCs w:val="20"/>
                <w:lang w:val="ka-GE"/>
              </w:rPr>
            </w:pPr>
          </w:p>
          <w:p w14:paraId="79FF0FE6" w14:textId="77777777" w:rsidR="003E1CC2" w:rsidRPr="00C426ED" w:rsidRDefault="003E1CC2" w:rsidP="00290CA2">
            <w:pPr>
              <w:rPr>
                <w:sz w:val="20"/>
                <w:szCs w:val="20"/>
                <w:lang w:val="ka-GE"/>
              </w:rPr>
            </w:pPr>
          </w:p>
          <w:p w14:paraId="50453C31" w14:textId="77777777" w:rsidR="003E1CC2" w:rsidRPr="00C426ED" w:rsidRDefault="003E1CC2" w:rsidP="00290CA2">
            <w:pPr>
              <w:rPr>
                <w:sz w:val="20"/>
                <w:szCs w:val="20"/>
                <w:lang w:val="ka-GE"/>
              </w:rPr>
            </w:pPr>
          </w:p>
          <w:p w14:paraId="152EA106" w14:textId="77777777" w:rsidR="003E1CC2" w:rsidRDefault="003E1CC2" w:rsidP="00290CA2">
            <w:pPr>
              <w:rPr>
                <w:sz w:val="20"/>
                <w:szCs w:val="20"/>
                <w:lang w:val="ka-GE"/>
              </w:rPr>
            </w:pPr>
          </w:p>
          <w:p w14:paraId="237C433A" w14:textId="77777777" w:rsidR="0064196C" w:rsidRDefault="0064196C" w:rsidP="00290CA2">
            <w:pPr>
              <w:rPr>
                <w:sz w:val="20"/>
                <w:szCs w:val="20"/>
                <w:lang w:val="ka-GE"/>
              </w:rPr>
            </w:pPr>
          </w:p>
          <w:p w14:paraId="3A86A4D4" w14:textId="77777777" w:rsidR="0064196C" w:rsidRDefault="0064196C" w:rsidP="00290CA2">
            <w:pPr>
              <w:rPr>
                <w:sz w:val="20"/>
                <w:szCs w:val="20"/>
                <w:lang w:val="ka-GE"/>
              </w:rPr>
            </w:pPr>
          </w:p>
          <w:p w14:paraId="4E0CAAFA" w14:textId="77777777" w:rsidR="0064196C" w:rsidRDefault="0064196C" w:rsidP="00290CA2">
            <w:pPr>
              <w:rPr>
                <w:sz w:val="20"/>
                <w:szCs w:val="20"/>
                <w:lang w:val="ka-GE"/>
              </w:rPr>
            </w:pPr>
          </w:p>
          <w:p w14:paraId="6A00433D" w14:textId="77777777" w:rsidR="0064196C" w:rsidRDefault="0064196C" w:rsidP="00290CA2">
            <w:pPr>
              <w:rPr>
                <w:sz w:val="20"/>
                <w:szCs w:val="20"/>
                <w:lang w:val="ka-GE"/>
              </w:rPr>
            </w:pPr>
          </w:p>
          <w:p w14:paraId="22B3C145" w14:textId="77777777" w:rsidR="0064196C" w:rsidRDefault="0064196C" w:rsidP="00290CA2">
            <w:pPr>
              <w:rPr>
                <w:sz w:val="20"/>
                <w:szCs w:val="20"/>
                <w:lang w:val="ka-GE"/>
              </w:rPr>
            </w:pPr>
          </w:p>
          <w:p w14:paraId="5716920E" w14:textId="77777777" w:rsidR="0064196C" w:rsidRDefault="0064196C" w:rsidP="00290CA2">
            <w:pPr>
              <w:rPr>
                <w:sz w:val="20"/>
                <w:szCs w:val="20"/>
                <w:lang w:val="ka-GE"/>
              </w:rPr>
            </w:pPr>
          </w:p>
          <w:p w14:paraId="234E7C44" w14:textId="77777777" w:rsidR="0064196C" w:rsidRDefault="0064196C" w:rsidP="00290CA2">
            <w:pPr>
              <w:rPr>
                <w:sz w:val="20"/>
                <w:szCs w:val="20"/>
                <w:lang w:val="ka-GE"/>
              </w:rPr>
            </w:pPr>
          </w:p>
          <w:p w14:paraId="0B362F09" w14:textId="77777777" w:rsidR="0064196C" w:rsidRDefault="0064196C" w:rsidP="00290CA2">
            <w:pPr>
              <w:rPr>
                <w:sz w:val="20"/>
                <w:szCs w:val="20"/>
                <w:lang w:val="ka-GE"/>
              </w:rPr>
            </w:pPr>
          </w:p>
          <w:p w14:paraId="645AF348" w14:textId="77777777" w:rsidR="0064196C" w:rsidRDefault="0064196C" w:rsidP="00290CA2">
            <w:pPr>
              <w:rPr>
                <w:sz w:val="20"/>
                <w:szCs w:val="20"/>
                <w:lang w:val="ka-GE"/>
              </w:rPr>
            </w:pPr>
          </w:p>
          <w:p w14:paraId="34C4F38C" w14:textId="77777777" w:rsidR="0064196C" w:rsidRDefault="0064196C" w:rsidP="00290CA2">
            <w:pPr>
              <w:rPr>
                <w:sz w:val="20"/>
                <w:szCs w:val="20"/>
                <w:lang w:val="ka-GE"/>
              </w:rPr>
            </w:pPr>
          </w:p>
          <w:p w14:paraId="1F6C2E45" w14:textId="77777777" w:rsidR="0064196C" w:rsidRDefault="0064196C" w:rsidP="00290CA2">
            <w:pPr>
              <w:rPr>
                <w:sz w:val="20"/>
                <w:szCs w:val="20"/>
                <w:lang w:val="ka-GE"/>
              </w:rPr>
            </w:pPr>
          </w:p>
          <w:p w14:paraId="636F0439" w14:textId="41061B2E" w:rsidR="0064196C" w:rsidRDefault="0064196C" w:rsidP="00290CA2">
            <w:pPr>
              <w:rPr>
                <w:sz w:val="20"/>
                <w:szCs w:val="20"/>
                <w:lang w:val="ka-GE"/>
              </w:rPr>
            </w:pPr>
          </w:p>
          <w:p w14:paraId="0799025D" w14:textId="77777777" w:rsidR="0064196C" w:rsidRDefault="0064196C" w:rsidP="00290CA2">
            <w:pPr>
              <w:rPr>
                <w:sz w:val="20"/>
                <w:szCs w:val="20"/>
                <w:lang w:val="ka-GE"/>
              </w:rPr>
            </w:pPr>
            <w:r>
              <w:rPr>
                <w:sz w:val="20"/>
                <w:szCs w:val="20"/>
                <w:lang w:val="ka-GE"/>
              </w:rPr>
              <w:t>N1</w:t>
            </w:r>
          </w:p>
          <w:p w14:paraId="276405C0" w14:textId="77777777" w:rsidR="00D91447" w:rsidRDefault="00D91447" w:rsidP="00290CA2">
            <w:pPr>
              <w:rPr>
                <w:sz w:val="20"/>
                <w:szCs w:val="20"/>
                <w:lang w:val="ka-GE"/>
              </w:rPr>
            </w:pPr>
          </w:p>
          <w:p w14:paraId="03BBA5E6" w14:textId="77777777" w:rsidR="00D91447" w:rsidRDefault="00D91447" w:rsidP="00290CA2">
            <w:pPr>
              <w:rPr>
                <w:sz w:val="20"/>
                <w:szCs w:val="20"/>
                <w:lang w:val="ka-GE"/>
              </w:rPr>
            </w:pPr>
          </w:p>
          <w:p w14:paraId="7C4C36B5" w14:textId="77777777" w:rsidR="00D91447" w:rsidRDefault="00D91447" w:rsidP="00290CA2">
            <w:pPr>
              <w:rPr>
                <w:sz w:val="20"/>
                <w:szCs w:val="20"/>
                <w:lang w:val="ka-GE"/>
              </w:rPr>
            </w:pPr>
          </w:p>
          <w:p w14:paraId="282D89D6" w14:textId="77777777" w:rsidR="00D91447" w:rsidRDefault="00D91447" w:rsidP="00290CA2">
            <w:pPr>
              <w:rPr>
                <w:sz w:val="20"/>
                <w:szCs w:val="20"/>
                <w:lang w:val="ka-GE"/>
              </w:rPr>
            </w:pPr>
          </w:p>
          <w:p w14:paraId="1E54523D" w14:textId="77777777" w:rsidR="00D91447" w:rsidRDefault="00D91447" w:rsidP="00290CA2">
            <w:pPr>
              <w:rPr>
                <w:sz w:val="20"/>
                <w:szCs w:val="20"/>
                <w:lang w:val="ka-GE"/>
              </w:rPr>
            </w:pPr>
          </w:p>
          <w:p w14:paraId="3522B0A0" w14:textId="77777777" w:rsidR="00D91447" w:rsidRDefault="00D91447" w:rsidP="00290CA2">
            <w:pPr>
              <w:rPr>
                <w:sz w:val="20"/>
                <w:szCs w:val="20"/>
                <w:lang w:val="ka-GE"/>
              </w:rPr>
            </w:pPr>
          </w:p>
          <w:p w14:paraId="3B224A95" w14:textId="77777777" w:rsidR="00D91447" w:rsidRDefault="00D91447" w:rsidP="00290CA2">
            <w:pPr>
              <w:rPr>
                <w:sz w:val="20"/>
                <w:szCs w:val="20"/>
                <w:lang w:val="ka-GE"/>
              </w:rPr>
            </w:pPr>
          </w:p>
          <w:p w14:paraId="35802C22" w14:textId="348C4B01" w:rsidR="00D91447" w:rsidRPr="00D91447" w:rsidRDefault="00D91447" w:rsidP="00290CA2">
            <w:pPr>
              <w:rPr>
                <w:sz w:val="20"/>
                <w:szCs w:val="20"/>
              </w:rPr>
            </w:pPr>
            <w:r>
              <w:rPr>
                <w:sz w:val="20"/>
                <w:szCs w:val="20"/>
              </w:rPr>
              <w:t>N1</w:t>
            </w:r>
          </w:p>
        </w:tc>
        <w:tc>
          <w:tcPr>
            <w:tcW w:w="708" w:type="dxa"/>
            <w:hideMark/>
          </w:tcPr>
          <w:p w14:paraId="0D9D429C" w14:textId="2AEBD0C7" w:rsidR="00A30745" w:rsidRPr="00C426ED" w:rsidRDefault="00290CA2" w:rsidP="005267F6">
            <w:pPr>
              <w:rPr>
                <w:sz w:val="20"/>
                <w:szCs w:val="20"/>
                <w:lang w:val="ka-GE"/>
              </w:rPr>
            </w:pPr>
            <w:r w:rsidRPr="00C426ED">
              <w:rPr>
                <w:sz w:val="20"/>
                <w:szCs w:val="20"/>
                <w:lang w:val="ka-GE"/>
              </w:rPr>
              <w:lastRenderedPageBreak/>
              <w:t>6</w:t>
            </w:r>
            <w:r w:rsidR="00FB458B">
              <w:rPr>
                <w:sz w:val="20"/>
                <w:szCs w:val="20"/>
                <w:lang w:val="ka-GE"/>
              </w:rPr>
              <w:t xml:space="preserve"> (2-4)</w:t>
            </w:r>
          </w:p>
          <w:p w14:paraId="12A56CD5" w14:textId="046C15B7" w:rsidR="004E4B99" w:rsidRPr="00C426ED" w:rsidRDefault="004E4B99" w:rsidP="005267F6">
            <w:pPr>
              <w:rPr>
                <w:sz w:val="20"/>
                <w:szCs w:val="20"/>
                <w:lang w:val="ka-GE"/>
              </w:rPr>
            </w:pPr>
          </w:p>
          <w:p w14:paraId="4189D15E" w14:textId="5F31CC5A" w:rsidR="004E4B99" w:rsidRPr="00C426ED" w:rsidRDefault="004E4B99" w:rsidP="005267F6">
            <w:pPr>
              <w:rPr>
                <w:sz w:val="20"/>
                <w:szCs w:val="20"/>
                <w:lang w:val="ka-GE"/>
              </w:rPr>
            </w:pPr>
          </w:p>
          <w:p w14:paraId="1479844C" w14:textId="14D504CB" w:rsidR="004E4B99" w:rsidRPr="00C426ED" w:rsidRDefault="004E4B99" w:rsidP="005267F6">
            <w:pPr>
              <w:rPr>
                <w:sz w:val="20"/>
                <w:szCs w:val="20"/>
                <w:lang w:val="ka-GE"/>
              </w:rPr>
            </w:pPr>
          </w:p>
          <w:p w14:paraId="4B25A787" w14:textId="7E98C054" w:rsidR="004E4B99" w:rsidRPr="00C426ED" w:rsidRDefault="004E4B99" w:rsidP="005267F6">
            <w:pPr>
              <w:rPr>
                <w:sz w:val="20"/>
                <w:szCs w:val="20"/>
                <w:lang w:val="ka-GE"/>
              </w:rPr>
            </w:pPr>
          </w:p>
          <w:p w14:paraId="451751FF" w14:textId="2AB18AAA" w:rsidR="004E4B99" w:rsidRPr="00C426ED" w:rsidRDefault="004E4B99" w:rsidP="005267F6">
            <w:pPr>
              <w:rPr>
                <w:sz w:val="20"/>
                <w:szCs w:val="20"/>
                <w:lang w:val="ka-GE"/>
              </w:rPr>
            </w:pPr>
          </w:p>
          <w:p w14:paraId="78216C3A" w14:textId="3541F06C" w:rsidR="004E4B99" w:rsidRPr="00C426ED" w:rsidRDefault="004E4B99" w:rsidP="005267F6">
            <w:pPr>
              <w:rPr>
                <w:sz w:val="20"/>
                <w:szCs w:val="20"/>
                <w:lang w:val="ka-GE"/>
              </w:rPr>
            </w:pPr>
          </w:p>
          <w:p w14:paraId="3DB122BF" w14:textId="4F8EC61D" w:rsidR="004E4B99" w:rsidRPr="00C426ED" w:rsidRDefault="004E4B99" w:rsidP="005267F6">
            <w:pPr>
              <w:rPr>
                <w:sz w:val="20"/>
                <w:szCs w:val="20"/>
                <w:lang w:val="ka-GE"/>
              </w:rPr>
            </w:pPr>
          </w:p>
          <w:p w14:paraId="33532060" w14:textId="170DD48D" w:rsidR="004E4B99" w:rsidRPr="00C426ED" w:rsidRDefault="004E4B99" w:rsidP="005267F6">
            <w:pPr>
              <w:rPr>
                <w:sz w:val="20"/>
                <w:szCs w:val="20"/>
                <w:lang w:val="ka-GE"/>
              </w:rPr>
            </w:pPr>
          </w:p>
          <w:p w14:paraId="089FD841" w14:textId="7737DD79" w:rsidR="004E4B99" w:rsidRPr="00C426ED" w:rsidRDefault="004E4B99" w:rsidP="005267F6">
            <w:pPr>
              <w:rPr>
                <w:sz w:val="20"/>
                <w:szCs w:val="20"/>
                <w:lang w:val="ka-GE"/>
              </w:rPr>
            </w:pPr>
          </w:p>
          <w:p w14:paraId="35385D13" w14:textId="4E576DF4" w:rsidR="004E4B99" w:rsidRPr="00C426ED" w:rsidRDefault="004E4B99" w:rsidP="005267F6">
            <w:pPr>
              <w:rPr>
                <w:sz w:val="20"/>
                <w:szCs w:val="20"/>
                <w:lang w:val="ka-GE"/>
              </w:rPr>
            </w:pPr>
          </w:p>
          <w:p w14:paraId="0B22117F" w14:textId="3505DF2C" w:rsidR="004E4B99" w:rsidRPr="00C426ED" w:rsidRDefault="004E4B99" w:rsidP="005267F6">
            <w:pPr>
              <w:rPr>
                <w:sz w:val="20"/>
                <w:szCs w:val="20"/>
                <w:lang w:val="ka-GE"/>
              </w:rPr>
            </w:pPr>
          </w:p>
          <w:p w14:paraId="3D4F7101" w14:textId="2BAEFAEC" w:rsidR="004E4B99" w:rsidRPr="00C426ED" w:rsidRDefault="004E4B99" w:rsidP="005267F6">
            <w:pPr>
              <w:rPr>
                <w:sz w:val="20"/>
                <w:szCs w:val="20"/>
                <w:lang w:val="ka-GE"/>
              </w:rPr>
            </w:pPr>
          </w:p>
          <w:p w14:paraId="72DCF51D" w14:textId="21B46162" w:rsidR="004E4B99" w:rsidRPr="00C426ED" w:rsidRDefault="004E4B99" w:rsidP="005267F6">
            <w:pPr>
              <w:rPr>
                <w:sz w:val="20"/>
                <w:szCs w:val="20"/>
                <w:lang w:val="ka-GE"/>
              </w:rPr>
            </w:pPr>
          </w:p>
          <w:p w14:paraId="2008AC38" w14:textId="07C39BFE" w:rsidR="004E4B99" w:rsidRPr="00C426ED" w:rsidRDefault="004E4B99" w:rsidP="005267F6">
            <w:pPr>
              <w:rPr>
                <w:sz w:val="20"/>
                <w:szCs w:val="20"/>
                <w:lang w:val="ka-GE"/>
              </w:rPr>
            </w:pPr>
          </w:p>
          <w:p w14:paraId="764402DD" w14:textId="2A2EBCD7" w:rsidR="004E4B99" w:rsidRPr="00C426ED" w:rsidRDefault="004E4B99" w:rsidP="005267F6">
            <w:pPr>
              <w:rPr>
                <w:sz w:val="20"/>
                <w:szCs w:val="20"/>
                <w:lang w:val="ka-GE"/>
              </w:rPr>
            </w:pPr>
          </w:p>
          <w:p w14:paraId="5E0F54F4" w14:textId="0D3AEE1C" w:rsidR="004E4B99" w:rsidRPr="00C426ED" w:rsidRDefault="004E4B99" w:rsidP="005267F6">
            <w:pPr>
              <w:rPr>
                <w:sz w:val="20"/>
                <w:szCs w:val="20"/>
                <w:lang w:val="ka-GE"/>
              </w:rPr>
            </w:pPr>
          </w:p>
          <w:p w14:paraId="28CD5701" w14:textId="688F88FE" w:rsidR="004E4B99" w:rsidRPr="00C426ED" w:rsidRDefault="004E4B99" w:rsidP="005267F6">
            <w:pPr>
              <w:rPr>
                <w:sz w:val="20"/>
                <w:szCs w:val="20"/>
                <w:lang w:val="ka-GE"/>
              </w:rPr>
            </w:pPr>
          </w:p>
          <w:p w14:paraId="65876AFD" w14:textId="17204946" w:rsidR="004E4B99" w:rsidRPr="00C426ED" w:rsidRDefault="004E4B99" w:rsidP="005267F6">
            <w:pPr>
              <w:rPr>
                <w:sz w:val="20"/>
                <w:szCs w:val="20"/>
                <w:lang w:val="ka-GE"/>
              </w:rPr>
            </w:pPr>
          </w:p>
          <w:p w14:paraId="4CA7C258" w14:textId="5AD7817C" w:rsidR="004E4B99" w:rsidRPr="00C426ED" w:rsidRDefault="004E4B99" w:rsidP="005267F6">
            <w:pPr>
              <w:rPr>
                <w:sz w:val="20"/>
                <w:szCs w:val="20"/>
                <w:lang w:val="ka-GE"/>
              </w:rPr>
            </w:pPr>
          </w:p>
          <w:p w14:paraId="188F51E2" w14:textId="4D450ACA" w:rsidR="004E4B99" w:rsidRPr="00C426ED" w:rsidRDefault="004E4B99" w:rsidP="005267F6">
            <w:pPr>
              <w:rPr>
                <w:sz w:val="20"/>
                <w:szCs w:val="20"/>
                <w:lang w:val="ka-GE"/>
              </w:rPr>
            </w:pPr>
          </w:p>
          <w:p w14:paraId="6CBBD05B" w14:textId="7C351F40" w:rsidR="004E4B99" w:rsidRPr="00C426ED" w:rsidRDefault="004E4B99" w:rsidP="005267F6">
            <w:pPr>
              <w:rPr>
                <w:sz w:val="20"/>
                <w:szCs w:val="20"/>
                <w:lang w:val="ka-GE"/>
              </w:rPr>
            </w:pPr>
          </w:p>
          <w:p w14:paraId="1CFCE58B" w14:textId="2CFED2C0" w:rsidR="004E4B99" w:rsidRPr="00C426ED" w:rsidRDefault="004E4B99" w:rsidP="005267F6">
            <w:pPr>
              <w:rPr>
                <w:sz w:val="20"/>
                <w:szCs w:val="20"/>
                <w:lang w:val="ka-GE"/>
              </w:rPr>
            </w:pPr>
          </w:p>
          <w:p w14:paraId="46E7CDA4" w14:textId="45C8E7C4" w:rsidR="004E4B99" w:rsidRPr="00C426ED" w:rsidRDefault="004E4B99" w:rsidP="005267F6">
            <w:pPr>
              <w:rPr>
                <w:sz w:val="20"/>
                <w:szCs w:val="20"/>
                <w:lang w:val="ka-GE"/>
              </w:rPr>
            </w:pPr>
          </w:p>
          <w:p w14:paraId="47702637" w14:textId="3476E7EB" w:rsidR="004E4B99" w:rsidRPr="00C426ED" w:rsidRDefault="004E4B99" w:rsidP="005267F6">
            <w:pPr>
              <w:rPr>
                <w:sz w:val="20"/>
                <w:szCs w:val="20"/>
                <w:lang w:val="ka-GE"/>
              </w:rPr>
            </w:pPr>
          </w:p>
          <w:p w14:paraId="50ABF757" w14:textId="703C9DB1" w:rsidR="004E4B99" w:rsidRPr="00C426ED" w:rsidRDefault="004E4B99" w:rsidP="005267F6">
            <w:pPr>
              <w:rPr>
                <w:sz w:val="20"/>
                <w:szCs w:val="20"/>
                <w:lang w:val="ka-GE"/>
              </w:rPr>
            </w:pPr>
          </w:p>
          <w:p w14:paraId="607A8E61" w14:textId="58B4FB79" w:rsidR="004E4B99" w:rsidRPr="00C426ED" w:rsidRDefault="004E4B99" w:rsidP="005267F6">
            <w:pPr>
              <w:rPr>
                <w:sz w:val="20"/>
                <w:szCs w:val="20"/>
                <w:lang w:val="ka-GE"/>
              </w:rPr>
            </w:pPr>
          </w:p>
          <w:p w14:paraId="322041CD" w14:textId="1A891E15" w:rsidR="004E4B99" w:rsidRPr="00C426ED" w:rsidRDefault="004E4B99" w:rsidP="005267F6">
            <w:pPr>
              <w:rPr>
                <w:sz w:val="20"/>
                <w:szCs w:val="20"/>
                <w:lang w:val="ka-GE"/>
              </w:rPr>
            </w:pPr>
          </w:p>
          <w:p w14:paraId="1953BF7B" w14:textId="3CE59FD6" w:rsidR="004E4B99" w:rsidRPr="00C426ED" w:rsidRDefault="004E4B99" w:rsidP="005267F6">
            <w:pPr>
              <w:rPr>
                <w:sz w:val="20"/>
                <w:szCs w:val="20"/>
                <w:lang w:val="ka-GE"/>
              </w:rPr>
            </w:pPr>
          </w:p>
          <w:p w14:paraId="50319987" w14:textId="19DBA025" w:rsidR="004E4B99" w:rsidRPr="00C426ED" w:rsidRDefault="004E4B99" w:rsidP="005267F6">
            <w:pPr>
              <w:rPr>
                <w:sz w:val="20"/>
                <w:szCs w:val="20"/>
                <w:lang w:val="ka-GE"/>
              </w:rPr>
            </w:pPr>
          </w:p>
          <w:p w14:paraId="199B6597" w14:textId="79950388" w:rsidR="004E4B99" w:rsidRPr="00C426ED" w:rsidRDefault="004E4B99" w:rsidP="005267F6">
            <w:pPr>
              <w:rPr>
                <w:sz w:val="20"/>
                <w:szCs w:val="20"/>
                <w:lang w:val="ka-GE"/>
              </w:rPr>
            </w:pPr>
          </w:p>
          <w:p w14:paraId="64B562A7" w14:textId="1D969063" w:rsidR="004E4B99" w:rsidRPr="00C426ED" w:rsidRDefault="004E4B99" w:rsidP="005267F6">
            <w:pPr>
              <w:rPr>
                <w:sz w:val="20"/>
                <w:szCs w:val="20"/>
                <w:lang w:val="ka-GE"/>
              </w:rPr>
            </w:pPr>
          </w:p>
          <w:p w14:paraId="342DF923" w14:textId="62BB7F04" w:rsidR="004E4B99" w:rsidRPr="00C426ED" w:rsidRDefault="004E4B99" w:rsidP="005267F6">
            <w:pPr>
              <w:rPr>
                <w:sz w:val="20"/>
                <w:szCs w:val="20"/>
                <w:lang w:val="ka-GE"/>
              </w:rPr>
            </w:pPr>
          </w:p>
          <w:p w14:paraId="4E04AB59" w14:textId="242E4894" w:rsidR="004E4B99" w:rsidRPr="00C426ED" w:rsidRDefault="004E4B99" w:rsidP="005267F6">
            <w:pPr>
              <w:rPr>
                <w:sz w:val="20"/>
                <w:szCs w:val="20"/>
                <w:lang w:val="ka-GE"/>
              </w:rPr>
            </w:pPr>
          </w:p>
          <w:p w14:paraId="1EA3280A" w14:textId="7443CC0A" w:rsidR="004E4B99" w:rsidRPr="00C426ED" w:rsidRDefault="004E4B99" w:rsidP="005267F6">
            <w:pPr>
              <w:rPr>
                <w:sz w:val="20"/>
                <w:szCs w:val="20"/>
                <w:lang w:val="ka-GE"/>
              </w:rPr>
            </w:pPr>
          </w:p>
          <w:p w14:paraId="67F7959D" w14:textId="20339D26" w:rsidR="004E4B99" w:rsidRPr="00C426ED" w:rsidRDefault="004E4B99" w:rsidP="005267F6">
            <w:pPr>
              <w:rPr>
                <w:sz w:val="20"/>
                <w:szCs w:val="20"/>
                <w:lang w:val="ka-GE"/>
              </w:rPr>
            </w:pPr>
          </w:p>
          <w:p w14:paraId="772090F8" w14:textId="77777777" w:rsidR="004E4B99" w:rsidRPr="00C426ED" w:rsidRDefault="004E4B99" w:rsidP="005267F6">
            <w:pPr>
              <w:rPr>
                <w:sz w:val="20"/>
                <w:szCs w:val="20"/>
                <w:lang w:val="ka-GE"/>
              </w:rPr>
            </w:pPr>
          </w:p>
          <w:p w14:paraId="330C3ED8" w14:textId="77777777" w:rsidR="003E1CC2" w:rsidRPr="00C426ED" w:rsidRDefault="003E1CC2" w:rsidP="005267F6">
            <w:pPr>
              <w:rPr>
                <w:sz w:val="20"/>
                <w:szCs w:val="20"/>
                <w:lang w:val="ka-GE"/>
              </w:rPr>
            </w:pPr>
          </w:p>
          <w:p w14:paraId="109D755C" w14:textId="77777777" w:rsidR="003E1CC2" w:rsidRPr="00C426ED" w:rsidRDefault="003E1CC2" w:rsidP="005267F6">
            <w:pPr>
              <w:rPr>
                <w:sz w:val="20"/>
                <w:szCs w:val="20"/>
                <w:lang w:val="ka-GE"/>
              </w:rPr>
            </w:pPr>
          </w:p>
          <w:p w14:paraId="7701C031" w14:textId="77777777" w:rsidR="003E1CC2" w:rsidRPr="00C426ED" w:rsidRDefault="003E1CC2" w:rsidP="005267F6">
            <w:pPr>
              <w:rPr>
                <w:sz w:val="20"/>
                <w:szCs w:val="20"/>
                <w:lang w:val="ka-GE"/>
              </w:rPr>
            </w:pPr>
          </w:p>
          <w:p w14:paraId="6F450B44" w14:textId="77777777" w:rsidR="003E1CC2" w:rsidRPr="00C426ED" w:rsidRDefault="003E1CC2" w:rsidP="005267F6">
            <w:pPr>
              <w:rPr>
                <w:sz w:val="20"/>
                <w:szCs w:val="20"/>
                <w:lang w:val="ka-GE"/>
              </w:rPr>
            </w:pPr>
          </w:p>
          <w:p w14:paraId="6D811AED" w14:textId="77777777" w:rsidR="003E1CC2" w:rsidRPr="00C426ED" w:rsidRDefault="003E1CC2" w:rsidP="005267F6">
            <w:pPr>
              <w:rPr>
                <w:sz w:val="20"/>
                <w:szCs w:val="20"/>
                <w:lang w:val="ka-GE"/>
              </w:rPr>
            </w:pPr>
          </w:p>
          <w:p w14:paraId="5F69DF18" w14:textId="77777777" w:rsidR="003E1CC2" w:rsidRPr="00C426ED" w:rsidRDefault="003E1CC2" w:rsidP="005267F6">
            <w:pPr>
              <w:rPr>
                <w:sz w:val="20"/>
                <w:szCs w:val="20"/>
                <w:lang w:val="ka-GE"/>
              </w:rPr>
            </w:pPr>
          </w:p>
          <w:p w14:paraId="5A232E92" w14:textId="77777777" w:rsidR="003E1CC2" w:rsidRPr="00C426ED" w:rsidRDefault="003E1CC2" w:rsidP="005267F6">
            <w:pPr>
              <w:rPr>
                <w:sz w:val="20"/>
                <w:szCs w:val="20"/>
                <w:lang w:val="ka-GE"/>
              </w:rPr>
            </w:pPr>
          </w:p>
          <w:p w14:paraId="31645DBC" w14:textId="77777777" w:rsidR="003E1CC2" w:rsidRPr="00C426ED" w:rsidRDefault="003E1CC2" w:rsidP="005267F6">
            <w:pPr>
              <w:rPr>
                <w:sz w:val="20"/>
                <w:szCs w:val="20"/>
                <w:lang w:val="ka-GE"/>
              </w:rPr>
            </w:pPr>
          </w:p>
          <w:p w14:paraId="53534363" w14:textId="77777777" w:rsidR="003E1CC2" w:rsidRPr="00C426ED" w:rsidRDefault="003E1CC2" w:rsidP="005267F6">
            <w:pPr>
              <w:rPr>
                <w:sz w:val="20"/>
                <w:szCs w:val="20"/>
                <w:lang w:val="ka-GE"/>
              </w:rPr>
            </w:pPr>
          </w:p>
          <w:p w14:paraId="1E6D2F72" w14:textId="77777777" w:rsidR="003E1CC2" w:rsidRPr="00C426ED" w:rsidRDefault="003E1CC2" w:rsidP="005267F6">
            <w:pPr>
              <w:rPr>
                <w:sz w:val="20"/>
                <w:szCs w:val="20"/>
                <w:lang w:val="ka-GE"/>
              </w:rPr>
            </w:pPr>
          </w:p>
          <w:p w14:paraId="722E9F36" w14:textId="77777777" w:rsidR="003E1CC2" w:rsidRPr="00C426ED" w:rsidRDefault="003E1CC2" w:rsidP="005267F6">
            <w:pPr>
              <w:rPr>
                <w:sz w:val="20"/>
                <w:szCs w:val="20"/>
                <w:lang w:val="ka-GE"/>
              </w:rPr>
            </w:pPr>
          </w:p>
          <w:p w14:paraId="57F48DB7" w14:textId="77777777" w:rsidR="003E1CC2" w:rsidRDefault="003E1CC2" w:rsidP="005267F6">
            <w:pPr>
              <w:rPr>
                <w:sz w:val="20"/>
                <w:szCs w:val="20"/>
                <w:lang w:val="ka-GE"/>
              </w:rPr>
            </w:pPr>
          </w:p>
          <w:p w14:paraId="41797B9E" w14:textId="77777777" w:rsidR="0064196C" w:rsidRDefault="0064196C" w:rsidP="005267F6">
            <w:pPr>
              <w:rPr>
                <w:sz w:val="20"/>
                <w:szCs w:val="20"/>
                <w:lang w:val="ka-GE"/>
              </w:rPr>
            </w:pPr>
          </w:p>
          <w:p w14:paraId="3E6DACAA" w14:textId="77777777" w:rsidR="0064196C" w:rsidRDefault="0064196C" w:rsidP="005267F6">
            <w:pPr>
              <w:rPr>
                <w:sz w:val="20"/>
                <w:szCs w:val="20"/>
                <w:lang w:val="ka-GE"/>
              </w:rPr>
            </w:pPr>
          </w:p>
          <w:p w14:paraId="76468B99" w14:textId="77777777" w:rsidR="0064196C" w:rsidRDefault="0064196C" w:rsidP="005267F6">
            <w:pPr>
              <w:rPr>
                <w:sz w:val="20"/>
                <w:szCs w:val="20"/>
                <w:lang w:val="ka-GE"/>
              </w:rPr>
            </w:pPr>
          </w:p>
          <w:p w14:paraId="73A769EB" w14:textId="77777777" w:rsidR="0064196C" w:rsidRDefault="0064196C" w:rsidP="005267F6">
            <w:pPr>
              <w:rPr>
                <w:sz w:val="20"/>
                <w:szCs w:val="20"/>
                <w:lang w:val="ka-GE"/>
              </w:rPr>
            </w:pPr>
          </w:p>
          <w:p w14:paraId="60AAB1E0" w14:textId="77777777" w:rsidR="0064196C" w:rsidRDefault="0064196C" w:rsidP="005267F6">
            <w:pPr>
              <w:rPr>
                <w:sz w:val="20"/>
                <w:szCs w:val="20"/>
                <w:lang w:val="ka-GE"/>
              </w:rPr>
            </w:pPr>
          </w:p>
          <w:p w14:paraId="5C1DBE44" w14:textId="77777777" w:rsidR="0064196C" w:rsidRDefault="0064196C" w:rsidP="005267F6">
            <w:pPr>
              <w:rPr>
                <w:sz w:val="20"/>
                <w:szCs w:val="20"/>
                <w:lang w:val="ka-GE"/>
              </w:rPr>
            </w:pPr>
          </w:p>
          <w:p w14:paraId="6C230D8F" w14:textId="77777777" w:rsidR="0064196C" w:rsidRDefault="0064196C" w:rsidP="005267F6">
            <w:pPr>
              <w:rPr>
                <w:sz w:val="20"/>
                <w:szCs w:val="20"/>
                <w:lang w:val="ka-GE"/>
              </w:rPr>
            </w:pPr>
          </w:p>
          <w:p w14:paraId="09C28610" w14:textId="77777777" w:rsidR="0064196C" w:rsidRDefault="0064196C" w:rsidP="005267F6">
            <w:pPr>
              <w:rPr>
                <w:sz w:val="20"/>
                <w:szCs w:val="20"/>
                <w:lang w:val="ka-GE"/>
              </w:rPr>
            </w:pPr>
          </w:p>
          <w:p w14:paraId="6DE4D433" w14:textId="77777777" w:rsidR="0064196C" w:rsidRDefault="0064196C" w:rsidP="005267F6">
            <w:pPr>
              <w:rPr>
                <w:sz w:val="20"/>
                <w:szCs w:val="20"/>
                <w:lang w:val="ka-GE"/>
              </w:rPr>
            </w:pPr>
          </w:p>
          <w:p w14:paraId="64745F08" w14:textId="77777777" w:rsidR="0064196C" w:rsidRDefault="0064196C" w:rsidP="005267F6">
            <w:pPr>
              <w:rPr>
                <w:sz w:val="20"/>
                <w:szCs w:val="20"/>
                <w:lang w:val="ka-GE"/>
              </w:rPr>
            </w:pPr>
          </w:p>
          <w:p w14:paraId="30175DDA" w14:textId="77777777" w:rsidR="0064196C" w:rsidRDefault="0064196C" w:rsidP="005267F6">
            <w:pPr>
              <w:rPr>
                <w:sz w:val="20"/>
                <w:szCs w:val="20"/>
                <w:lang w:val="ka-GE"/>
              </w:rPr>
            </w:pPr>
          </w:p>
          <w:p w14:paraId="205F4C11" w14:textId="77777777" w:rsidR="0064196C" w:rsidRDefault="0064196C" w:rsidP="005267F6">
            <w:pPr>
              <w:rPr>
                <w:sz w:val="20"/>
                <w:szCs w:val="20"/>
                <w:lang w:val="ka-GE"/>
              </w:rPr>
            </w:pPr>
          </w:p>
          <w:p w14:paraId="2E45D857" w14:textId="77777777" w:rsidR="0064196C" w:rsidRDefault="0064196C" w:rsidP="005267F6">
            <w:pPr>
              <w:rPr>
                <w:sz w:val="20"/>
                <w:szCs w:val="20"/>
                <w:lang w:val="ka-GE"/>
              </w:rPr>
            </w:pPr>
          </w:p>
          <w:p w14:paraId="7F633C55" w14:textId="375B334C" w:rsidR="0064196C" w:rsidRDefault="0064196C" w:rsidP="005267F6">
            <w:pPr>
              <w:rPr>
                <w:sz w:val="20"/>
                <w:szCs w:val="20"/>
                <w:lang w:val="ka-GE"/>
              </w:rPr>
            </w:pPr>
          </w:p>
          <w:p w14:paraId="40CBC13A" w14:textId="1EB44381" w:rsidR="00D91447" w:rsidRPr="00D91447" w:rsidRDefault="00D91447" w:rsidP="005267F6">
            <w:pPr>
              <w:rPr>
                <w:sz w:val="20"/>
                <w:szCs w:val="20"/>
              </w:rPr>
            </w:pPr>
            <w:r>
              <w:rPr>
                <w:sz w:val="20"/>
                <w:szCs w:val="20"/>
              </w:rPr>
              <w:t>1.3</w:t>
            </w:r>
          </w:p>
          <w:p w14:paraId="05DCAD78" w14:textId="4DD81FCD" w:rsidR="00D91447" w:rsidRDefault="00D91447" w:rsidP="005267F6">
            <w:pPr>
              <w:rPr>
                <w:sz w:val="20"/>
                <w:szCs w:val="20"/>
                <w:lang w:val="ka-GE"/>
              </w:rPr>
            </w:pPr>
          </w:p>
          <w:p w14:paraId="7748CE1E" w14:textId="01815451" w:rsidR="00D91447" w:rsidRDefault="00D91447" w:rsidP="005267F6">
            <w:pPr>
              <w:rPr>
                <w:sz w:val="20"/>
                <w:szCs w:val="20"/>
                <w:lang w:val="ka-GE"/>
              </w:rPr>
            </w:pPr>
          </w:p>
          <w:p w14:paraId="598C4C84" w14:textId="6B091C76" w:rsidR="00D91447" w:rsidRDefault="00D91447" w:rsidP="005267F6">
            <w:pPr>
              <w:rPr>
                <w:sz w:val="20"/>
                <w:szCs w:val="20"/>
                <w:lang w:val="ka-GE"/>
              </w:rPr>
            </w:pPr>
          </w:p>
          <w:p w14:paraId="5795C38A" w14:textId="08872458" w:rsidR="00D91447" w:rsidRDefault="00D91447" w:rsidP="005267F6">
            <w:pPr>
              <w:rPr>
                <w:sz w:val="20"/>
                <w:szCs w:val="20"/>
                <w:lang w:val="ka-GE"/>
              </w:rPr>
            </w:pPr>
          </w:p>
          <w:p w14:paraId="4389E8E9" w14:textId="57796F79" w:rsidR="00D91447" w:rsidRDefault="00D91447" w:rsidP="005267F6">
            <w:pPr>
              <w:rPr>
                <w:sz w:val="20"/>
                <w:szCs w:val="20"/>
                <w:lang w:val="ka-GE"/>
              </w:rPr>
            </w:pPr>
          </w:p>
          <w:p w14:paraId="68B658E9" w14:textId="6FEB3997" w:rsidR="00D91447" w:rsidRDefault="00D91447" w:rsidP="005267F6">
            <w:pPr>
              <w:rPr>
                <w:sz w:val="20"/>
                <w:szCs w:val="20"/>
                <w:lang w:val="ka-GE"/>
              </w:rPr>
            </w:pPr>
          </w:p>
          <w:p w14:paraId="2E0D3FA8" w14:textId="77777777" w:rsidR="00D91447" w:rsidRDefault="00D91447" w:rsidP="005267F6">
            <w:pPr>
              <w:rPr>
                <w:sz w:val="20"/>
                <w:szCs w:val="20"/>
                <w:lang w:val="ka-GE"/>
              </w:rPr>
            </w:pPr>
          </w:p>
          <w:p w14:paraId="1129D76A" w14:textId="53CA2410" w:rsidR="0064196C" w:rsidRPr="00C426ED" w:rsidRDefault="0064196C" w:rsidP="005267F6">
            <w:pPr>
              <w:rPr>
                <w:sz w:val="20"/>
                <w:szCs w:val="20"/>
                <w:lang w:val="ka-GE"/>
              </w:rPr>
            </w:pPr>
            <w:r>
              <w:rPr>
                <w:sz w:val="20"/>
                <w:szCs w:val="20"/>
                <w:lang w:val="ka-GE"/>
              </w:rPr>
              <w:t>19</w:t>
            </w:r>
          </w:p>
        </w:tc>
        <w:tc>
          <w:tcPr>
            <w:tcW w:w="5103" w:type="dxa"/>
            <w:hideMark/>
          </w:tcPr>
          <w:p w14:paraId="22B0467D" w14:textId="0587F9A0" w:rsidR="00441610" w:rsidRPr="00441610" w:rsidRDefault="00441610" w:rsidP="00962B30">
            <w:pPr>
              <w:jc w:val="both"/>
              <w:rPr>
                <w:sz w:val="20"/>
                <w:szCs w:val="20"/>
                <w:lang w:val="ka-GE"/>
              </w:rPr>
            </w:pPr>
            <w:r w:rsidRPr="00441610">
              <w:rPr>
                <w:sz w:val="20"/>
                <w:szCs w:val="20"/>
                <w:lang w:val="ka-GE"/>
              </w:rPr>
              <w:lastRenderedPageBreak/>
              <w:t>2. კაპიტალის ადეკვატურობის/</w:t>
            </w:r>
            <w:r w:rsidR="00FB458B">
              <w:rPr>
                <w:sz w:val="20"/>
                <w:szCs w:val="20"/>
                <w:lang w:val="ka-GE"/>
              </w:rPr>
              <w:t xml:space="preserve"> </w:t>
            </w:r>
            <w:r w:rsidRPr="00441610">
              <w:rPr>
                <w:sz w:val="20"/>
                <w:szCs w:val="20"/>
                <w:lang w:val="ka-GE"/>
              </w:rPr>
              <w:t xml:space="preserve">გადახდისუნარიანობის მარჟის დამატებითი მოთხოვნების მიზნებისათვის, შესაძლოა, გამოყენებულ იქნას კაპიტალის ადეკვატურობის/გადახდისუნარიანობის მარჟის დამატებითი მოთხოვნების გამოთვლის ერთ-ერთი შემდეგი მეთოდი: </w:t>
            </w:r>
          </w:p>
          <w:p w14:paraId="5F8CED5E" w14:textId="77777777" w:rsidR="00441610" w:rsidRPr="00441610" w:rsidRDefault="00441610" w:rsidP="00962B30">
            <w:pPr>
              <w:jc w:val="both"/>
              <w:rPr>
                <w:sz w:val="20"/>
                <w:szCs w:val="20"/>
                <w:lang w:val="ka-GE"/>
              </w:rPr>
            </w:pPr>
            <w:r w:rsidRPr="00441610">
              <w:rPr>
                <w:sz w:val="20"/>
                <w:szCs w:val="20"/>
                <w:lang w:val="ka-GE"/>
              </w:rPr>
              <w:t>ა) ბუღალტრული კონსოლიდაციის მეთოდი, როდესაც ჯგუფში შემავალ საწარმოთა კაპიტალი და ჯგუფის საწარმოთა კაპიტალის მოთხოვნები გამოთვლილი უნდა იქნეს შესაბამისი სექტორული ზედამხედველობის წესების მიხედვით (შესაბამისი კონსოლიდირების მიდგომით);</w:t>
            </w:r>
          </w:p>
          <w:p w14:paraId="3C7B25AF" w14:textId="77777777" w:rsidR="00441610" w:rsidRPr="00441610" w:rsidRDefault="00441610" w:rsidP="00962B30">
            <w:pPr>
              <w:jc w:val="both"/>
              <w:rPr>
                <w:sz w:val="20"/>
                <w:szCs w:val="20"/>
                <w:lang w:val="ka-GE"/>
              </w:rPr>
            </w:pPr>
            <w:r w:rsidRPr="00441610">
              <w:rPr>
                <w:sz w:val="20"/>
                <w:szCs w:val="20"/>
                <w:lang w:val="ka-GE"/>
              </w:rPr>
              <w:t xml:space="preserve">ბ) ჩამოწერისა და </w:t>
            </w:r>
            <w:proofErr w:type="spellStart"/>
            <w:r w:rsidRPr="00441610">
              <w:rPr>
                <w:sz w:val="20"/>
                <w:szCs w:val="20"/>
                <w:lang w:val="ka-GE"/>
              </w:rPr>
              <w:t>აგრეგაციის</w:t>
            </w:r>
            <w:proofErr w:type="spellEnd"/>
            <w:r w:rsidRPr="00441610">
              <w:rPr>
                <w:sz w:val="20"/>
                <w:szCs w:val="20"/>
                <w:lang w:val="ka-GE"/>
              </w:rPr>
              <w:t xml:space="preserve"> მეთოდი, როდესაც მხედველობაში მიიღება გამოშვებული კაპიტალის პროპორცია/თანაფარდობა, რომელსაც პირდაპირ ან არაპირდაპირ ფლობს მშობელი საწარმო ან საწარმო, რომელიც მონაწილეობს ჯგუფის სხვა საწარმოში; </w:t>
            </w:r>
          </w:p>
          <w:p w14:paraId="6CCD6C00" w14:textId="77777777" w:rsidR="00D23618" w:rsidRDefault="00441610" w:rsidP="00962B30">
            <w:pPr>
              <w:jc w:val="both"/>
              <w:rPr>
                <w:sz w:val="20"/>
                <w:szCs w:val="20"/>
                <w:lang w:val="ka-GE"/>
              </w:rPr>
            </w:pPr>
            <w:r w:rsidRPr="00441610">
              <w:rPr>
                <w:sz w:val="20"/>
                <w:szCs w:val="20"/>
                <w:lang w:val="ka-GE"/>
              </w:rPr>
              <w:t>გ) კომბინაციის მეთოდი, რომელიც გულისხმობს ამ პუნქტის „ა“ და „ბ“ ქვეპუნქტებით გათვალისწინებული მეთოდების კომბინირებულ გამოყენებას.</w:t>
            </w:r>
          </w:p>
          <w:p w14:paraId="0294D987" w14:textId="77777777" w:rsidR="00D23618" w:rsidRDefault="00D23618" w:rsidP="00962B30">
            <w:pPr>
              <w:jc w:val="both"/>
              <w:rPr>
                <w:sz w:val="20"/>
                <w:szCs w:val="20"/>
                <w:lang w:val="ka-GE"/>
              </w:rPr>
            </w:pPr>
          </w:p>
          <w:p w14:paraId="404F9156" w14:textId="32D20439" w:rsidR="00D23618" w:rsidRDefault="00D23618" w:rsidP="00962B30">
            <w:pPr>
              <w:jc w:val="both"/>
              <w:rPr>
                <w:sz w:val="20"/>
                <w:szCs w:val="20"/>
                <w:lang w:val="ka-GE"/>
              </w:rPr>
            </w:pPr>
            <w:r w:rsidRPr="00D23618">
              <w:rPr>
                <w:sz w:val="20"/>
                <w:szCs w:val="20"/>
                <w:lang w:val="ka-GE"/>
              </w:rPr>
              <w:t xml:space="preserve">3. გამოთვლის მეთოდის გამოყენებასთან დაკავშირებით გადაწყვეტილებას იღებს კოორდინატორი საზედამხედველო ორგანოებთან კონსულტაციის საფუძველზე. გამოთვლის მეთოდებთან დაკავშირებით, საზედამხედველო ორგანოები, საჭიროებისამებრ, უფლებამოსილნი არიან გამოსცენ შესაბამისი სამართლებრივი აქტები. ფინანსურ კონგლომერატში შემავალმა რეგულირებულმა საწარმოებმა უნდა უზრუნველყონ კაპიტალის ადეკვატურობის/გადახდისუნარიანობის მარჟის განსაზღვრულ მოთხოვნებთან შესაბამისობა ფინანსური კონგლომერატის დონეზე. ამასთან, რეგულირებულ საწარმოებს უნდა გააჩნდეს კაპიტალის ადეკვატურობის ეფექტური პოლიტიკა ფინანსური კონგლომერატის დონეზე. </w:t>
            </w:r>
          </w:p>
          <w:p w14:paraId="3DF8C48A" w14:textId="77777777" w:rsidR="00D23618" w:rsidRPr="00D23618" w:rsidRDefault="00D23618" w:rsidP="00962B30">
            <w:pPr>
              <w:jc w:val="both"/>
              <w:rPr>
                <w:sz w:val="20"/>
                <w:szCs w:val="20"/>
                <w:lang w:val="ka-GE"/>
              </w:rPr>
            </w:pPr>
          </w:p>
          <w:p w14:paraId="436AC4AA" w14:textId="77777777" w:rsidR="004E4B99" w:rsidRDefault="00D23618" w:rsidP="00962B30">
            <w:pPr>
              <w:jc w:val="both"/>
              <w:rPr>
                <w:sz w:val="20"/>
                <w:szCs w:val="20"/>
                <w:lang w:val="ka-GE"/>
              </w:rPr>
            </w:pPr>
            <w:r w:rsidRPr="00D23618">
              <w:rPr>
                <w:sz w:val="20"/>
                <w:szCs w:val="20"/>
                <w:lang w:val="ka-GE"/>
              </w:rPr>
              <w:t>4. ამ მუხლის პირველი და მე-2 პუნქტებით განსაზღვრულ მოთხოვნებთან შესაბამისობას აფასებს კოორდინატორი, რომელმაც შეფასების შედეგების საფუძველზე, შესაძლოა, კანონმდებლობით განსაზღვრული რიგი საზედამხედველო ზომები მიიღოს. კოორდინატორმა უნდა უზრუნველყოს, რომ ამ მუხლის მე-2 პუნქტით განსაზღვრული კაპიტალის გამოთვლა, სულ მცირე, წელიწადში ერთხელ განხორციელდეს რეგულირებული საწარმოს ან შერეული ფინანსური ჰოლდინგური საწარმოს მიერ. გამოთვლის შედეგები და აღნიშნულისათვის საჭირო შესაბამისი მონაცემები ეგზავნება კოორდინატორს. აღნიშნული ინფორმაციის გაგზავნაზე პასუხისმგებელია ფინანსური კონგლომერატის სათავეში არსებული რეგულირებული საწარმო ან ასეთის არარსებობის შემთხვევაში - შერეული ფინანსური ჰოლდინგური საწარმო ან ფინანსური კონგლომერატის ის რეგულირებული საწარმო, რომელიც კოორდინატორის მიერ სხვა შესაბამის საზედამხედველო ორგანოებთან და ფინანსურ კონგლომერატთან კონსულტაციის საფუძველზე იქნება განსაზღვრული.</w:t>
            </w:r>
          </w:p>
          <w:p w14:paraId="27BE552D" w14:textId="77777777" w:rsidR="0064196C" w:rsidRDefault="0064196C" w:rsidP="00962B30">
            <w:pPr>
              <w:jc w:val="both"/>
              <w:rPr>
                <w:sz w:val="20"/>
                <w:szCs w:val="20"/>
                <w:lang w:val="ka-GE"/>
              </w:rPr>
            </w:pPr>
          </w:p>
          <w:p w14:paraId="7AF75A82" w14:textId="77777777" w:rsidR="0064196C" w:rsidRDefault="0064196C" w:rsidP="00962B30">
            <w:pPr>
              <w:jc w:val="both"/>
              <w:rPr>
                <w:sz w:val="20"/>
                <w:szCs w:val="20"/>
                <w:lang w:val="ka-GE"/>
              </w:rPr>
            </w:pPr>
          </w:p>
          <w:p w14:paraId="154FC3AE" w14:textId="29254B03" w:rsidR="0064196C" w:rsidRDefault="0064196C" w:rsidP="00962B30">
            <w:pPr>
              <w:jc w:val="both"/>
              <w:rPr>
                <w:sz w:val="20"/>
                <w:szCs w:val="20"/>
                <w:lang w:val="ka-GE"/>
              </w:rPr>
            </w:pPr>
          </w:p>
          <w:p w14:paraId="490C0ECA" w14:textId="09EA937A" w:rsidR="00D91447" w:rsidRPr="00D91447" w:rsidRDefault="00D91447" w:rsidP="00D91447">
            <w:pPr>
              <w:jc w:val="both"/>
              <w:rPr>
                <w:sz w:val="20"/>
                <w:szCs w:val="20"/>
                <w:lang w:val="ka-GE"/>
              </w:rPr>
            </w:pPr>
            <w:r w:rsidRPr="00D91447">
              <w:rPr>
                <w:sz w:val="20"/>
                <w:szCs w:val="20"/>
                <w:lang w:val="ka-GE"/>
              </w:rPr>
              <w:t xml:space="preserve">ამ კანონის საფუძველზე საზედამხედველო ორგანოები უფლებამოსილნი არიან, მიიღონ ერთობლივი გადაწყვეტილებები დამატებითი ზედამხედველობის განხორციელებისას, </w:t>
            </w:r>
            <w:proofErr w:type="spellStart"/>
            <w:r w:rsidRPr="00D91447">
              <w:rPr>
                <w:sz w:val="20"/>
                <w:szCs w:val="20"/>
                <w:lang w:val="ka-GE"/>
              </w:rPr>
              <w:t>მათ</w:t>
            </w:r>
            <w:proofErr w:type="spellEnd"/>
            <w:r w:rsidRPr="00D91447">
              <w:rPr>
                <w:sz w:val="20"/>
                <w:szCs w:val="20"/>
                <w:lang w:val="ka-GE"/>
              </w:rPr>
              <w:t xml:space="preserve"> </w:t>
            </w:r>
            <w:proofErr w:type="spellStart"/>
            <w:r w:rsidRPr="00D91447">
              <w:rPr>
                <w:sz w:val="20"/>
                <w:szCs w:val="20"/>
                <w:lang w:val="ka-GE"/>
              </w:rPr>
              <w:t>შორის</w:t>
            </w:r>
            <w:proofErr w:type="spellEnd"/>
            <w:r w:rsidRPr="00D91447">
              <w:rPr>
                <w:sz w:val="20"/>
                <w:szCs w:val="20"/>
                <w:lang w:val="ka-GE"/>
              </w:rPr>
              <w:t xml:space="preserve">,  გამოსცენ ერთობლივი სამართლებრივი  აქტები. </w:t>
            </w:r>
          </w:p>
          <w:p w14:paraId="16BB8A5C" w14:textId="68C726F4" w:rsidR="00D91447" w:rsidRDefault="00D91447" w:rsidP="00962B30">
            <w:pPr>
              <w:jc w:val="both"/>
              <w:rPr>
                <w:sz w:val="20"/>
                <w:szCs w:val="20"/>
                <w:lang w:val="ka-GE"/>
              </w:rPr>
            </w:pPr>
          </w:p>
          <w:p w14:paraId="3B2E3F26" w14:textId="69D0FBB3" w:rsidR="00D91447" w:rsidRDefault="00D91447" w:rsidP="00962B30">
            <w:pPr>
              <w:jc w:val="both"/>
              <w:rPr>
                <w:sz w:val="20"/>
                <w:szCs w:val="20"/>
                <w:lang w:val="ka-GE"/>
              </w:rPr>
            </w:pPr>
          </w:p>
          <w:p w14:paraId="1154E0F7" w14:textId="77777777" w:rsidR="00D91447" w:rsidRDefault="00D91447" w:rsidP="00962B30">
            <w:pPr>
              <w:jc w:val="both"/>
              <w:rPr>
                <w:sz w:val="20"/>
                <w:szCs w:val="20"/>
                <w:lang w:val="ka-GE"/>
              </w:rPr>
            </w:pPr>
          </w:p>
          <w:p w14:paraId="0D39C6CB" w14:textId="0D2901DF" w:rsidR="0064196C" w:rsidRPr="00C426ED" w:rsidRDefault="0064196C" w:rsidP="00962B30">
            <w:pPr>
              <w:jc w:val="both"/>
              <w:rPr>
                <w:sz w:val="20"/>
                <w:szCs w:val="20"/>
                <w:lang w:val="ka-GE"/>
              </w:rPr>
            </w:pPr>
            <w:r w:rsidRPr="0064196C">
              <w:rPr>
                <w:sz w:val="20"/>
                <w:szCs w:val="20"/>
                <w:lang w:val="ka-GE"/>
              </w:rPr>
              <w:t>საზედამხედველო ორგანომ 2024 წლის 1 ივნისამდე  უზრუნველყოს ამ კანონით გათვალისწინებული სამართლებრივი აქტების გამოცემა.</w:t>
            </w:r>
          </w:p>
        </w:tc>
        <w:tc>
          <w:tcPr>
            <w:tcW w:w="567" w:type="dxa"/>
            <w:hideMark/>
          </w:tcPr>
          <w:p w14:paraId="7C8BFF95" w14:textId="472EE820" w:rsidR="00290CA2" w:rsidRPr="00C426ED" w:rsidRDefault="00E07C2F" w:rsidP="00962B30">
            <w:pPr>
              <w:jc w:val="both"/>
              <w:rPr>
                <w:sz w:val="20"/>
                <w:szCs w:val="20"/>
                <w:lang w:val="ka-GE"/>
              </w:rPr>
            </w:pPr>
            <w:proofErr w:type="spellStart"/>
            <w:r>
              <w:rPr>
                <w:sz w:val="20"/>
                <w:szCs w:val="20"/>
                <w:lang w:val="ka-GE"/>
              </w:rPr>
              <w:lastRenderedPageBreak/>
              <w:t>ნ</w:t>
            </w:r>
            <w:r w:rsidR="00E83C96" w:rsidRPr="00C426ED">
              <w:rPr>
                <w:sz w:val="20"/>
                <w:szCs w:val="20"/>
                <w:lang w:val="ka-GE"/>
              </w:rPr>
              <w:t>შ</w:t>
            </w:r>
            <w:proofErr w:type="spellEnd"/>
          </w:p>
        </w:tc>
        <w:tc>
          <w:tcPr>
            <w:tcW w:w="3119" w:type="dxa"/>
            <w:hideMark/>
          </w:tcPr>
          <w:p w14:paraId="21D8ECEB" w14:textId="29E89983" w:rsidR="00290CA2" w:rsidRPr="00C426ED" w:rsidRDefault="005D416F" w:rsidP="00962B30">
            <w:pPr>
              <w:jc w:val="both"/>
              <w:rPr>
                <w:sz w:val="20"/>
                <w:szCs w:val="20"/>
                <w:lang w:val="ka-GE"/>
              </w:rPr>
            </w:pPr>
            <w:r>
              <w:rPr>
                <w:sz w:val="20"/>
                <w:szCs w:val="20"/>
                <w:lang w:val="ka-GE"/>
              </w:rPr>
              <w:t xml:space="preserve">ამ დირექტივის </w:t>
            </w:r>
            <w:r>
              <w:rPr>
                <w:sz w:val="20"/>
                <w:szCs w:val="20"/>
                <w:lang w:val="en-GB"/>
              </w:rPr>
              <w:t>I</w:t>
            </w:r>
            <w:r w:rsidR="00DD50F3" w:rsidRPr="00C426ED">
              <w:rPr>
                <w:sz w:val="20"/>
                <w:szCs w:val="20"/>
                <w:lang w:val="ka-GE"/>
              </w:rPr>
              <w:t xml:space="preserve"> დანართით გათვალისწინებული საკითხები ასახული იქნება საზედამხედველო ორგანოების მიერ გამოცემულ ერთობლივ სამართლებრივ აქტში.</w:t>
            </w:r>
          </w:p>
        </w:tc>
      </w:tr>
      <w:tr w:rsidR="00290CA2" w:rsidRPr="00C426ED" w14:paraId="5B698788" w14:textId="77777777" w:rsidTr="006F4AA5">
        <w:trPr>
          <w:trHeight w:val="3199"/>
        </w:trPr>
        <w:tc>
          <w:tcPr>
            <w:tcW w:w="704" w:type="dxa"/>
            <w:hideMark/>
          </w:tcPr>
          <w:p w14:paraId="68F800CF" w14:textId="28920F67" w:rsidR="00290CA2" w:rsidRPr="00C426ED" w:rsidRDefault="00290CA2" w:rsidP="005267F6">
            <w:pPr>
              <w:rPr>
                <w:sz w:val="20"/>
                <w:szCs w:val="20"/>
                <w:lang w:val="ka-GE"/>
              </w:rPr>
            </w:pPr>
            <w:r w:rsidRPr="00C426ED">
              <w:rPr>
                <w:sz w:val="20"/>
                <w:szCs w:val="20"/>
                <w:lang w:val="ka-GE"/>
              </w:rPr>
              <w:lastRenderedPageBreak/>
              <w:t>6</w:t>
            </w:r>
            <w:r w:rsidR="006D3558" w:rsidRPr="00C426ED">
              <w:rPr>
                <w:sz w:val="20"/>
                <w:szCs w:val="20"/>
                <w:lang w:val="ka-GE"/>
              </w:rPr>
              <w:t>.</w:t>
            </w:r>
            <w:r w:rsidRPr="00C426ED">
              <w:rPr>
                <w:sz w:val="20"/>
                <w:szCs w:val="20"/>
                <w:lang w:val="ka-GE"/>
              </w:rPr>
              <w:t>3</w:t>
            </w:r>
          </w:p>
        </w:tc>
        <w:tc>
          <w:tcPr>
            <w:tcW w:w="4820" w:type="dxa"/>
            <w:hideMark/>
          </w:tcPr>
          <w:p w14:paraId="1022E57E" w14:textId="305C31CE" w:rsidR="00DF502B" w:rsidRDefault="00290CA2" w:rsidP="002C3381">
            <w:pPr>
              <w:jc w:val="both"/>
              <w:rPr>
                <w:sz w:val="20"/>
                <w:szCs w:val="20"/>
                <w:lang w:val="ka-GE"/>
              </w:rPr>
            </w:pPr>
            <w:r w:rsidRPr="00C426ED">
              <w:rPr>
                <w:sz w:val="20"/>
                <w:szCs w:val="20"/>
                <w:lang w:val="ka-GE"/>
              </w:rPr>
              <w:t>2(1)</w:t>
            </w:r>
            <w:r w:rsidR="00F17624">
              <w:rPr>
                <w:sz w:val="20"/>
                <w:szCs w:val="20"/>
                <w:lang w:val="ka-GE"/>
              </w:rPr>
              <w:t xml:space="preserve"> პუნქტში</w:t>
            </w:r>
            <w:r w:rsidRPr="00C426ED">
              <w:rPr>
                <w:sz w:val="20"/>
                <w:szCs w:val="20"/>
                <w:lang w:val="ka-GE"/>
              </w:rPr>
              <w:t xml:space="preserve"> მითითებული კაპიტალის ადეკვატურობის მოთხოვნების დაანგარიშების მიზნებისთვის, შემდეგი სუბიექტები  შეყვანილ </w:t>
            </w:r>
            <w:r w:rsidR="002C3381" w:rsidRPr="00C426ED">
              <w:rPr>
                <w:sz w:val="20"/>
                <w:szCs w:val="20"/>
                <w:lang w:val="ka-GE"/>
              </w:rPr>
              <w:t>უნდა</w:t>
            </w:r>
            <w:r w:rsidR="002C3381">
              <w:rPr>
                <w:sz w:val="20"/>
                <w:szCs w:val="20"/>
              </w:rPr>
              <w:t xml:space="preserve"> </w:t>
            </w:r>
            <w:r w:rsidRPr="00C426ED">
              <w:rPr>
                <w:sz w:val="20"/>
                <w:szCs w:val="20"/>
                <w:lang w:val="ka-GE"/>
              </w:rPr>
              <w:t xml:space="preserve">იქნენ დამატებითი ზედამხედველობის მოქმედების სფეროში, </w:t>
            </w:r>
            <w:r w:rsidR="00DF502B">
              <w:rPr>
                <w:sz w:val="20"/>
                <w:szCs w:val="20"/>
                <w:lang w:val="en-GB"/>
              </w:rPr>
              <w:t>I</w:t>
            </w:r>
            <w:r w:rsidR="00DF502B" w:rsidRPr="00C426ED">
              <w:rPr>
                <w:sz w:val="20"/>
                <w:szCs w:val="20"/>
                <w:lang w:val="ka-GE"/>
              </w:rPr>
              <w:t xml:space="preserve"> </w:t>
            </w:r>
            <w:r w:rsidRPr="00C426ED">
              <w:rPr>
                <w:sz w:val="20"/>
                <w:szCs w:val="20"/>
                <w:lang w:val="ka-GE"/>
              </w:rPr>
              <w:t>დანართის შესაბამისად:</w:t>
            </w:r>
          </w:p>
          <w:p w14:paraId="72C1ED47" w14:textId="77777777" w:rsidR="00DF502B" w:rsidRDefault="00290CA2" w:rsidP="002C3381">
            <w:pPr>
              <w:jc w:val="both"/>
              <w:rPr>
                <w:sz w:val="20"/>
                <w:szCs w:val="20"/>
                <w:lang w:val="ka-GE"/>
              </w:rPr>
            </w:pPr>
            <w:r w:rsidRPr="00C426ED">
              <w:rPr>
                <w:sz w:val="20"/>
                <w:szCs w:val="20"/>
                <w:lang w:val="ka-GE"/>
              </w:rPr>
              <w:br/>
              <w:t>(a) საკრედიტო დაწესებულება, საფინანსო ინსტიტუტი ან დამხმარე მომსახურებების გამწევი საწარმო;</w:t>
            </w:r>
          </w:p>
          <w:p w14:paraId="0AC1FC38" w14:textId="77777777" w:rsidR="00DF502B" w:rsidRDefault="00290CA2" w:rsidP="002C3381">
            <w:pPr>
              <w:jc w:val="both"/>
              <w:rPr>
                <w:sz w:val="20"/>
                <w:szCs w:val="20"/>
                <w:lang w:val="ka-GE"/>
              </w:rPr>
            </w:pPr>
            <w:r w:rsidRPr="00C426ED">
              <w:rPr>
                <w:sz w:val="20"/>
                <w:szCs w:val="20"/>
                <w:lang w:val="ka-GE"/>
              </w:rPr>
              <w:br/>
              <w:t>(b) სადაზღვევო კომპანია, გადამზღვევი საწარმო ან სადაზღვევო ჰოლდინგური კომპანია;</w:t>
            </w:r>
          </w:p>
          <w:p w14:paraId="42131005" w14:textId="77777777" w:rsidR="00DF502B" w:rsidRDefault="00290CA2" w:rsidP="002C3381">
            <w:pPr>
              <w:jc w:val="both"/>
              <w:rPr>
                <w:sz w:val="20"/>
                <w:szCs w:val="20"/>
                <w:lang w:val="ka-GE"/>
              </w:rPr>
            </w:pPr>
            <w:r w:rsidRPr="00C426ED">
              <w:rPr>
                <w:sz w:val="20"/>
                <w:szCs w:val="20"/>
                <w:lang w:val="ka-GE"/>
              </w:rPr>
              <w:br/>
              <w:t>(c) საინვესტიციო კომპანია;</w:t>
            </w:r>
          </w:p>
          <w:p w14:paraId="0D43EC14" w14:textId="4EF5ADA2" w:rsidR="00290CA2" w:rsidRPr="00C426ED" w:rsidRDefault="00290CA2" w:rsidP="002C3381">
            <w:pPr>
              <w:jc w:val="both"/>
              <w:rPr>
                <w:sz w:val="20"/>
                <w:szCs w:val="20"/>
                <w:lang w:val="ka-GE"/>
              </w:rPr>
            </w:pPr>
            <w:r w:rsidRPr="00C426ED">
              <w:rPr>
                <w:sz w:val="20"/>
                <w:szCs w:val="20"/>
                <w:lang w:val="ka-GE"/>
              </w:rPr>
              <w:br/>
              <w:t>(d) შერეული ფინანსური ჰოლდინგური კომპანია.</w:t>
            </w:r>
          </w:p>
        </w:tc>
        <w:tc>
          <w:tcPr>
            <w:tcW w:w="567" w:type="dxa"/>
            <w:noWrap/>
            <w:hideMark/>
          </w:tcPr>
          <w:p w14:paraId="01C47DCE" w14:textId="4C802094" w:rsidR="00290CA2" w:rsidRPr="00C426ED" w:rsidRDefault="00FB458B" w:rsidP="00290CA2">
            <w:pPr>
              <w:rPr>
                <w:sz w:val="20"/>
                <w:szCs w:val="20"/>
                <w:lang w:val="ka-GE"/>
              </w:rPr>
            </w:pPr>
            <w:r>
              <w:rPr>
                <w:sz w:val="20"/>
                <w:szCs w:val="20"/>
                <w:lang w:val="ka-GE"/>
              </w:rPr>
              <w:t>N</w:t>
            </w:r>
            <w:r w:rsidR="00290CA2" w:rsidRPr="00C426ED">
              <w:rPr>
                <w:sz w:val="20"/>
                <w:szCs w:val="20"/>
                <w:lang w:val="ka-GE"/>
              </w:rPr>
              <w:t>1</w:t>
            </w:r>
          </w:p>
        </w:tc>
        <w:tc>
          <w:tcPr>
            <w:tcW w:w="708" w:type="dxa"/>
            <w:hideMark/>
          </w:tcPr>
          <w:p w14:paraId="6A1B06B3" w14:textId="26E8456B" w:rsidR="00290CA2" w:rsidRPr="00C426ED" w:rsidRDefault="006D3558" w:rsidP="00290CA2">
            <w:pPr>
              <w:rPr>
                <w:sz w:val="20"/>
                <w:szCs w:val="20"/>
                <w:lang w:val="ka-GE"/>
              </w:rPr>
            </w:pPr>
            <w:r w:rsidRPr="00C426ED">
              <w:rPr>
                <w:sz w:val="20"/>
                <w:szCs w:val="20"/>
                <w:lang w:val="ka-GE"/>
              </w:rPr>
              <w:t>6.</w:t>
            </w:r>
            <w:r w:rsidR="00D7571E" w:rsidRPr="00C426ED">
              <w:rPr>
                <w:sz w:val="20"/>
                <w:szCs w:val="20"/>
                <w:lang w:val="ka-GE"/>
              </w:rPr>
              <w:t>5</w:t>
            </w:r>
          </w:p>
        </w:tc>
        <w:tc>
          <w:tcPr>
            <w:tcW w:w="5103" w:type="dxa"/>
            <w:hideMark/>
          </w:tcPr>
          <w:p w14:paraId="29DCEA15" w14:textId="365192AB" w:rsidR="00290CA2" w:rsidRPr="00C426ED" w:rsidRDefault="00FB458B" w:rsidP="00962B30">
            <w:pPr>
              <w:jc w:val="both"/>
              <w:rPr>
                <w:sz w:val="20"/>
                <w:szCs w:val="20"/>
                <w:lang w:val="ka-GE"/>
              </w:rPr>
            </w:pPr>
            <w:r w:rsidRPr="00FB458B">
              <w:rPr>
                <w:sz w:val="20"/>
                <w:szCs w:val="20"/>
                <w:lang w:val="ka-GE"/>
              </w:rPr>
              <w:t>ამ მუხლის მე-2 პუნქტით განსაზღვრული კაპიტალის ადეკვატურობის/გადახდისუნარიანობის მარჟის მოთხოვნათა გამოთვლის მიზნებისათვის, დამატებითი ზედამხედველობის სფეროში გათვალისწინებული უნდა იყოს ამ კანონით გათვალისწინებული ფინანსურ სექტორში შემავალი ყველა საწარმო, გარდა ამავე მუხლის მე-6 პუნქტით დადგენილი გამონაკლისებისა.</w:t>
            </w:r>
          </w:p>
        </w:tc>
        <w:tc>
          <w:tcPr>
            <w:tcW w:w="567" w:type="dxa"/>
            <w:hideMark/>
          </w:tcPr>
          <w:p w14:paraId="1B0CE513" w14:textId="277E76F5" w:rsidR="00290CA2" w:rsidRPr="00C426ED" w:rsidRDefault="006D3558" w:rsidP="00290CA2">
            <w:pPr>
              <w:rPr>
                <w:sz w:val="20"/>
                <w:szCs w:val="20"/>
                <w:lang w:val="ka-GE"/>
              </w:rPr>
            </w:pPr>
            <w:proofErr w:type="spellStart"/>
            <w:r w:rsidRPr="00C426ED">
              <w:rPr>
                <w:sz w:val="20"/>
                <w:szCs w:val="20"/>
                <w:lang w:val="ka-GE"/>
              </w:rPr>
              <w:t>სშ</w:t>
            </w:r>
            <w:proofErr w:type="spellEnd"/>
          </w:p>
        </w:tc>
        <w:tc>
          <w:tcPr>
            <w:tcW w:w="3119" w:type="dxa"/>
            <w:hideMark/>
          </w:tcPr>
          <w:p w14:paraId="58BCBB47" w14:textId="77777777" w:rsidR="00290CA2" w:rsidRPr="00C426ED" w:rsidRDefault="00290CA2">
            <w:pPr>
              <w:rPr>
                <w:sz w:val="20"/>
                <w:szCs w:val="20"/>
                <w:lang w:val="ka-GE"/>
              </w:rPr>
            </w:pPr>
            <w:r w:rsidRPr="00C426ED">
              <w:rPr>
                <w:sz w:val="20"/>
                <w:szCs w:val="20"/>
                <w:lang w:val="ka-GE"/>
              </w:rPr>
              <w:t> </w:t>
            </w:r>
          </w:p>
        </w:tc>
      </w:tr>
      <w:tr w:rsidR="00290CA2" w:rsidRPr="00C426ED" w14:paraId="6B9907BA" w14:textId="77777777" w:rsidTr="006F4AA5">
        <w:trPr>
          <w:trHeight w:val="4816"/>
        </w:trPr>
        <w:tc>
          <w:tcPr>
            <w:tcW w:w="704" w:type="dxa"/>
            <w:hideMark/>
          </w:tcPr>
          <w:p w14:paraId="7A814618" w14:textId="7E863167" w:rsidR="00290CA2" w:rsidRPr="00C426ED" w:rsidRDefault="00290CA2" w:rsidP="005267F6">
            <w:pPr>
              <w:rPr>
                <w:sz w:val="20"/>
                <w:szCs w:val="20"/>
                <w:lang w:val="ka-GE"/>
              </w:rPr>
            </w:pPr>
            <w:r w:rsidRPr="00C426ED">
              <w:rPr>
                <w:sz w:val="20"/>
                <w:szCs w:val="20"/>
                <w:lang w:val="ka-GE"/>
              </w:rPr>
              <w:t>6</w:t>
            </w:r>
            <w:r w:rsidR="006D3558" w:rsidRPr="00C426ED">
              <w:rPr>
                <w:sz w:val="20"/>
                <w:szCs w:val="20"/>
                <w:lang w:val="ka-GE"/>
              </w:rPr>
              <w:t>.</w:t>
            </w:r>
            <w:r w:rsidRPr="00C426ED">
              <w:rPr>
                <w:sz w:val="20"/>
                <w:szCs w:val="20"/>
                <w:lang w:val="ka-GE"/>
              </w:rPr>
              <w:t>4</w:t>
            </w:r>
          </w:p>
        </w:tc>
        <w:tc>
          <w:tcPr>
            <w:tcW w:w="4820" w:type="dxa"/>
            <w:hideMark/>
          </w:tcPr>
          <w:p w14:paraId="4C6AF0D1" w14:textId="59522C22" w:rsidR="00290CA2" w:rsidRPr="00C426ED" w:rsidRDefault="00290CA2" w:rsidP="002C3381">
            <w:pPr>
              <w:jc w:val="both"/>
              <w:rPr>
                <w:sz w:val="20"/>
                <w:szCs w:val="20"/>
                <w:lang w:val="ka-GE"/>
              </w:rPr>
            </w:pPr>
            <w:r w:rsidRPr="00C426ED">
              <w:rPr>
                <w:sz w:val="20"/>
                <w:szCs w:val="20"/>
                <w:lang w:val="ka-GE"/>
              </w:rPr>
              <w:t xml:space="preserve">ფინანსურ კონგლომერატთან მიმართებაში დამატებითი კაპიტალის ადეკვატურობის მოთხოვნების გაანგარიშებისას მეთოდი 1-ის (სააღრიცხვო კონსოლიდაცია), რომელიც მითითებულია წინამდებარე დირექტივის პირველ დანართში, ჯგუფში არსებული სუბიექტების საკუთარი სახსრები და გადახდისუნარიანობის მიმართ მოთხოვნები უნდა </w:t>
            </w:r>
            <w:proofErr w:type="spellStart"/>
            <w:r w:rsidRPr="00C426ED">
              <w:rPr>
                <w:sz w:val="20"/>
                <w:szCs w:val="20"/>
                <w:lang w:val="ka-GE"/>
              </w:rPr>
              <w:t>გაანგარიშდეს</w:t>
            </w:r>
            <w:proofErr w:type="spellEnd"/>
            <w:r w:rsidRPr="00C426ED">
              <w:rPr>
                <w:sz w:val="20"/>
                <w:szCs w:val="20"/>
                <w:lang w:val="ka-GE"/>
              </w:rPr>
              <w:t xml:space="preserve"> კონსოლიდაციის ფორმისა და მასშტაბის შესაბამისი დარგობრივი წესების გამოყენებით, რაც, კერძოდ, მოცემულია  2006/48/EC </w:t>
            </w:r>
            <w:r w:rsidR="002C3381" w:rsidRPr="00C426ED">
              <w:rPr>
                <w:sz w:val="20"/>
                <w:szCs w:val="20"/>
                <w:lang w:val="ka-GE"/>
              </w:rPr>
              <w:t>დირექტივის</w:t>
            </w:r>
            <w:r w:rsidR="002C3381">
              <w:rPr>
                <w:sz w:val="20"/>
                <w:szCs w:val="20"/>
              </w:rPr>
              <w:t xml:space="preserve"> </w:t>
            </w:r>
            <w:r w:rsidRPr="00C426ED">
              <w:rPr>
                <w:sz w:val="20"/>
                <w:szCs w:val="20"/>
                <w:lang w:val="ka-GE"/>
              </w:rPr>
              <w:t xml:space="preserve">133 და 134 </w:t>
            </w:r>
            <w:r w:rsidR="002C3381" w:rsidRPr="00C426ED">
              <w:rPr>
                <w:sz w:val="20"/>
                <w:szCs w:val="20"/>
                <w:lang w:val="ka-GE"/>
              </w:rPr>
              <w:t xml:space="preserve">მუხლებში </w:t>
            </w:r>
            <w:r w:rsidRPr="00C426ED">
              <w:rPr>
                <w:sz w:val="20"/>
                <w:szCs w:val="20"/>
                <w:lang w:val="ka-GE"/>
              </w:rPr>
              <w:t xml:space="preserve">და  2009/138/EC </w:t>
            </w:r>
            <w:r w:rsidR="002C3381" w:rsidRPr="00C426ED">
              <w:rPr>
                <w:sz w:val="20"/>
                <w:szCs w:val="20"/>
                <w:lang w:val="ka-GE"/>
              </w:rPr>
              <w:t>დირექტივის</w:t>
            </w:r>
            <w:r w:rsidR="002C3381">
              <w:rPr>
                <w:sz w:val="20"/>
                <w:szCs w:val="20"/>
              </w:rPr>
              <w:t xml:space="preserve"> </w:t>
            </w:r>
            <w:r w:rsidRPr="00C426ED">
              <w:rPr>
                <w:sz w:val="20"/>
                <w:szCs w:val="20"/>
                <w:lang w:val="ka-GE"/>
              </w:rPr>
              <w:t>221</w:t>
            </w:r>
            <w:r w:rsidR="00A92839">
              <w:rPr>
                <w:sz w:val="20"/>
                <w:szCs w:val="20"/>
                <w:lang w:val="ka-GE"/>
              </w:rPr>
              <w:t>-ე</w:t>
            </w:r>
            <w:r w:rsidR="00A92839" w:rsidRPr="00C426ED">
              <w:rPr>
                <w:sz w:val="20"/>
                <w:szCs w:val="20"/>
                <w:lang w:val="ka-GE"/>
              </w:rPr>
              <w:t>მუხლში</w:t>
            </w:r>
            <w:r w:rsidRPr="00C426ED">
              <w:rPr>
                <w:sz w:val="20"/>
                <w:szCs w:val="20"/>
                <w:lang w:val="ka-GE"/>
              </w:rPr>
              <w:t xml:space="preserve">. </w:t>
            </w:r>
            <w:r w:rsidRPr="00C426ED">
              <w:rPr>
                <w:sz w:val="20"/>
                <w:szCs w:val="20"/>
                <w:lang w:val="ka-GE"/>
              </w:rPr>
              <w:br/>
            </w:r>
            <w:r w:rsidR="003D48E4">
              <w:rPr>
                <w:sz w:val="20"/>
                <w:szCs w:val="20"/>
              </w:rPr>
              <w:t>I</w:t>
            </w:r>
            <w:r w:rsidR="003D48E4" w:rsidRPr="00C426ED">
              <w:rPr>
                <w:sz w:val="20"/>
                <w:szCs w:val="20"/>
                <w:lang w:val="ka-GE"/>
              </w:rPr>
              <w:t xml:space="preserve"> </w:t>
            </w:r>
            <w:r w:rsidRPr="00C426ED">
              <w:rPr>
                <w:sz w:val="20"/>
                <w:szCs w:val="20"/>
                <w:lang w:val="ka-GE"/>
              </w:rPr>
              <w:t xml:space="preserve">დანართში მითითებული მეთოდი 2-ის (დედუქცია და გაერთიანება) გამოყენებისას, გაანგარიშებისას გათვალისწინებულ </w:t>
            </w:r>
            <w:r w:rsidR="002C3381" w:rsidRPr="00C426ED">
              <w:rPr>
                <w:sz w:val="20"/>
                <w:szCs w:val="20"/>
                <w:lang w:val="ka-GE"/>
              </w:rPr>
              <w:t>უნდა</w:t>
            </w:r>
            <w:r w:rsidR="002C3381">
              <w:rPr>
                <w:sz w:val="20"/>
                <w:szCs w:val="20"/>
              </w:rPr>
              <w:t xml:space="preserve"> </w:t>
            </w:r>
            <w:r w:rsidRPr="00C426ED">
              <w:rPr>
                <w:sz w:val="20"/>
                <w:szCs w:val="20"/>
                <w:lang w:val="ka-GE"/>
              </w:rPr>
              <w:t>იქნეს გამოწერით გამოშვებული სააქციო კაპიტალის ის წილი, რომელსაც პირდაპირ ან არაპირდაპირ ფლობს მშობელი საწარმო ან საწარმო, რომელიც ფლობს წილს ჯგუფის სხვა სუბიექტში.</w:t>
            </w:r>
            <w:r w:rsidR="00A92839">
              <w:rPr>
                <w:sz w:val="20"/>
                <w:szCs w:val="20"/>
                <w:lang w:val="ka-GE"/>
              </w:rPr>
              <w:t xml:space="preserve"> </w:t>
            </w:r>
          </w:p>
        </w:tc>
        <w:tc>
          <w:tcPr>
            <w:tcW w:w="567" w:type="dxa"/>
            <w:noWrap/>
            <w:hideMark/>
          </w:tcPr>
          <w:p w14:paraId="5D7B319F" w14:textId="04C19B54" w:rsidR="00290CA2" w:rsidRPr="00C426ED" w:rsidRDefault="00FB458B" w:rsidP="00290CA2">
            <w:pPr>
              <w:rPr>
                <w:sz w:val="20"/>
                <w:szCs w:val="20"/>
                <w:lang w:val="ka-GE"/>
              </w:rPr>
            </w:pPr>
            <w:r>
              <w:rPr>
                <w:sz w:val="20"/>
                <w:szCs w:val="20"/>
                <w:lang w:val="ka-GE"/>
              </w:rPr>
              <w:t>N</w:t>
            </w:r>
            <w:r w:rsidR="00290CA2" w:rsidRPr="00C426ED">
              <w:rPr>
                <w:sz w:val="20"/>
                <w:szCs w:val="20"/>
                <w:lang w:val="ka-GE"/>
              </w:rPr>
              <w:t>1</w:t>
            </w:r>
          </w:p>
          <w:p w14:paraId="54B72D54" w14:textId="77777777" w:rsidR="003E1CC2" w:rsidRPr="00C426ED" w:rsidRDefault="003E1CC2" w:rsidP="00290CA2">
            <w:pPr>
              <w:rPr>
                <w:sz w:val="20"/>
                <w:szCs w:val="20"/>
                <w:lang w:val="ka-GE"/>
              </w:rPr>
            </w:pPr>
          </w:p>
          <w:p w14:paraId="0C3762EB" w14:textId="77777777" w:rsidR="003E1CC2" w:rsidRPr="00C426ED" w:rsidRDefault="003E1CC2" w:rsidP="00290CA2">
            <w:pPr>
              <w:rPr>
                <w:sz w:val="20"/>
                <w:szCs w:val="20"/>
                <w:lang w:val="ka-GE"/>
              </w:rPr>
            </w:pPr>
          </w:p>
          <w:p w14:paraId="2EF103FC" w14:textId="77777777" w:rsidR="003E1CC2" w:rsidRPr="00C426ED" w:rsidRDefault="003E1CC2" w:rsidP="00290CA2">
            <w:pPr>
              <w:rPr>
                <w:sz w:val="20"/>
                <w:szCs w:val="20"/>
                <w:lang w:val="ka-GE"/>
              </w:rPr>
            </w:pPr>
          </w:p>
          <w:p w14:paraId="025CA3E6" w14:textId="77777777" w:rsidR="003E1CC2" w:rsidRPr="00C426ED" w:rsidRDefault="003E1CC2" w:rsidP="00290CA2">
            <w:pPr>
              <w:rPr>
                <w:sz w:val="20"/>
                <w:szCs w:val="20"/>
                <w:lang w:val="ka-GE"/>
              </w:rPr>
            </w:pPr>
          </w:p>
          <w:p w14:paraId="5607B134" w14:textId="77777777" w:rsidR="003E1CC2" w:rsidRPr="00C426ED" w:rsidRDefault="003E1CC2" w:rsidP="00290CA2">
            <w:pPr>
              <w:rPr>
                <w:sz w:val="20"/>
                <w:szCs w:val="20"/>
                <w:lang w:val="ka-GE"/>
              </w:rPr>
            </w:pPr>
          </w:p>
          <w:p w14:paraId="4B0AC0DB" w14:textId="77777777" w:rsidR="003E1CC2" w:rsidRPr="00C426ED" w:rsidRDefault="003E1CC2" w:rsidP="00290CA2">
            <w:pPr>
              <w:rPr>
                <w:sz w:val="20"/>
                <w:szCs w:val="20"/>
                <w:lang w:val="ka-GE"/>
              </w:rPr>
            </w:pPr>
          </w:p>
          <w:p w14:paraId="5C8B3084" w14:textId="77777777" w:rsidR="003E1CC2" w:rsidRPr="00C426ED" w:rsidRDefault="003E1CC2" w:rsidP="00290CA2">
            <w:pPr>
              <w:rPr>
                <w:sz w:val="20"/>
                <w:szCs w:val="20"/>
                <w:lang w:val="ka-GE"/>
              </w:rPr>
            </w:pPr>
          </w:p>
          <w:p w14:paraId="0E83F24B" w14:textId="77777777" w:rsidR="003E1CC2" w:rsidRPr="00C426ED" w:rsidRDefault="003E1CC2" w:rsidP="00290CA2">
            <w:pPr>
              <w:rPr>
                <w:sz w:val="20"/>
                <w:szCs w:val="20"/>
                <w:lang w:val="ka-GE"/>
              </w:rPr>
            </w:pPr>
          </w:p>
          <w:p w14:paraId="5FDA2490" w14:textId="77777777" w:rsidR="003E1CC2" w:rsidRPr="00C426ED" w:rsidRDefault="003E1CC2" w:rsidP="00290CA2">
            <w:pPr>
              <w:rPr>
                <w:sz w:val="20"/>
                <w:szCs w:val="20"/>
                <w:lang w:val="ka-GE"/>
              </w:rPr>
            </w:pPr>
          </w:p>
          <w:p w14:paraId="4257AF13" w14:textId="77777777" w:rsidR="003E1CC2" w:rsidRPr="00C426ED" w:rsidRDefault="003E1CC2" w:rsidP="00290CA2">
            <w:pPr>
              <w:rPr>
                <w:sz w:val="20"/>
                <w:szCs w:val="20"/>
                <w:lang w:val="ka-GE"/>
              </w:rPr>
            </w:pPr>
          </w:p>
          <w:p w14:paraId="29401118" w14:textId="77777777" w:rsidR="003E1CC2" w:rsidRPr="00C426ED" w:rsidRDefault="003E1CC2" w:rsidP="00290CA2">
            <w:pPr>
              <w:rPr>
                <w:sz w:val="20"/>
                <w:szCs w:val="20"/>
                <w:lang w:val="ka-GE"/>
              </w:rPr>
            </w:pPr>
          </w:p>
          <w:p w14:paraId="3B2AB8F0" w14:textId="77777777" w:rsidR="003E1CC2" w:rsidRPr="00C426ED" w:rsidRDefault="003E1CC2" w:rsidP="00290CA2">
            <w:pPr>
              <w:rPr>
                <w:sz w:val="20"/>
                <w:szCs w:val="20"/>
                <w:lang w:val="ka-GE"/>
              </w:rPr>
            </w:pPr>
          </w:p>
          <w:p w14:paraId="01CD7C3C" w14:textId="77777777" w:rsidR="003E1CC2" w:rsidRPr="00C426ED" w:rsidRDefault="003E1CC2" w:rsidP="00290CA2">
            <w:pPr>
              <w:rPr>
                <w:sz w:val="20"/>
                <w:szCs w:val="20"/>
                <w:lang w:val="ka-GE"/>
              </w:rPr>
            </w:pPr>
          </w:p>
          <w:p w14:paraId="4E34EBB0" w14:textId="77777777" w:rsidR="003E1CC2" w:rsidRPr="00C426ED" w:rsidRDefault="003E1CC2" w:rsidP="00290CA2">
            <w:pPr>
              <w:rPr>
                <w:sz w:val="20"/>
                <w:szCs w:val="20"/>
                <w:lang w:val="ka-GE"/>
              </w:rPr>
            </w:pPr>
          </w:p>
          <w:p w14:paraId="1A8129BC" w14:textId="77777777" w:rsidR="003E1CC2" w:rsidRPr="00C426ED" w:rsidRDefault="003E1CC2" w:rsidP="00290CA2">
            <w:pPr>
              <w:rPr>
                <w:sz w:val="20"/>
                <w:szCs w:val="20"/>
                <w:lang w:val="ka-GE"/>
              </w:rPr>
            </w:pPr>
          </w:p>
          <w:p w14:paraId="4AE2DC14" w14:textId="77777777" w:rsidR="003E1CC2" w:rsidRPr="00C426ED" w:rsidRDefault="003E1CC2" w:rsidP="00290CA2">
            <w:pPr>
              <w:rPr>
                <w:sz w:val="20"/>
                <w:szCs w:val="20"/>
                <w:lang w:val="ka-GE"/>
              </w:rPr>
            </w:pPr>
          </w:p>
          <w:p w14:paraId="34CA630B" w14:textId="77777777" w:rsidR="003E1CC2" w:rsidRPr="00C426ED" w:rsidRDefault="003E1CC2" w:rsidP="00290CA2">
            <w:pPr>
              <w:rPr>
                <w:sz w:val="20"/>
                <w:szCs w:val="20"/>
                <w:lang w:val="ka-GE"/>
              </w:rPr>
            </w:pPr>
          </w:p>
          <w:p w14:paraId="51B13CC2" w14:textId="77777777" w:rsidR="003E1CC2" w:rsidRPr="00C426ED" w:rsidRDefault="003E1CC2" w:rsidP="00290CA2">
            <w:pPr>
              <w:rPr>
                <w:sz w:val="20"/>
                <w:szCs w:val="20"/>
                <w:lang w:val="ka-GE"/>
              </w:rPr>
            </w:pPr>
          </w:p>
          <w:p w14:paraId="74820514" w14:textId="77777777" w:rsidR="003E1CC2" w:rsidRPr="00C426ED" w:rsidRDefault="003E1CC2" w:rsidP="00290CA2">
            <w:pPr>
              <w:rPr>
                <w:sz w:val="20"/>
                <w:szCs w:val="20"/>
                <w:lang w:val="ka-GE"/>
              </w:rPr>
            </w:pPr>
          </w:p>
          <w:p w14:paraId="7EB289D3" w14:textId="77777777" w:rsidR="003E1CC2" w:rsidRPr="00C426ED" w:rsidRDefault="003E1CC2" w:rsidP="00290CA2">
            <w:pPr>
              <w:rPr>
                <w:sz w:val="20"/>
                <w:szCs w:val="20"/>
                <w:lang w:val="ka-GE"/>
              </w:rPr>
            </w:pPr>
          </w:p>
          <w:p w14:paraId="1ADEB23C" w14:textId="77777777" w:rsidR="003E1CC2" w:rsidRPr="00C426ED" w:rsidRDefault="003E1CC2" w:rsidP="00290CA2">
            <w:pPr>
              <w:rPr>
                <w:sz w:val="20"/>
                <w:szCs w:val="20"/>
                <w:lang w:val="ka-GE"/>
              </w:rPr>
            </w:pPr>
          </w:p>
          <w:p w14:paraId="7DDDD76E" w14:textId="77777777" w:rsidR="003E1CC2" w:rsidRPr="00C426ED" w:rsidRDefault="003E1CC2" w:rsidP="00290CA2">
            <w:pPr>
              <w:rPr>
                <w:sz w:val="20"/>
                <w:szCs w:val="20"/>
                <w:lang w:val="ka-GE"/>
              </w:rPr>
            </w:pPr>
          </w:p>
          <w:p w14:paraId="585C408A" w14:textId="77777777" w:rsidR="003E1CC2" w:rsidRPr="00C426ED" w:rsidRDefault="003E1CC2" w:rsidP="00290CA2">
            <w:pPr>
              <w:rPr>
                <w:sz w:val="20"/>
                <w:szCs w:val="20"/>
                <w:lang w:val="ka-GE"/>
              </w:rPr>
            </w:pPr>
          </w:p>
          <w:p w14:paraId="2D96BBEE" w14:textId="77777777" w:rsidR="003E1CC2" w:rsidRPr="00C426ED" w:rsidRDefault="003E1CC2" w:rsidP="00290CA2">
            <w:pPr>
              <w:rPr>
                <w:sz w:val="20"/>
                <w:szCs w:val="20"/>
                <w:lang w:val="ka-GE"/>
              </w:rPr>
            </w:pPr>
          </w:p>
          <w:p w14:paraId="4600566E" w14:textId="77777777" w:rsidR="003E1CC2" w:rsidRPr="00C426ED" w:rsidRDefault="003E1CC2" w:rsidP="00290CA2">
            <w:pPr>
              <w:rPr>
                <w:sz w:val="20"/>
                <w:szCs w:val="20"/>
                <w:lang w:val="ka-GE"/>
              </w:rPr>
            </w:pPr>
          </w:p>
          <w:p w14:paraId="31A2B515" w14:textId="77777777" w:rsidR="003E1CC2" w:rsidRPr="00C426ED" w:rsidRDefault="003E1CC2" w:rsidP="00290CA2">
            <w:pPr>
              <w:rPr>
                <w:sz w:val="20"/>
                <w:szCs w:val="20"/>
                <w:lang w:val="ka-GE"/>
              </w:rPr>
            </w:pPr>
          </w:p>
          <w:p w14:paraId="714F429A" w14:textId="77777777" w:rsidR="003E1CC2" w:rsidRPr="00C426ED" w:rsidRDefault="003E1CC2" w:rsidP="00290CA2">
            <w:pPr>
              <w:rPr>
                <w:sz w:val="20"/>
                <w:szCs w:val="20"/>
                <w:lang w:val="ka-GE"/>
              </w:rPr>
            </w:pPr>
          </w:p>
          <w:p w14:paraId="09740C7E" w14:textId="77777777" w:rsidR="003E1CC2" w:rsidRPr="00C426ED" w:rsidRDefault="003E1CC2" w:rsidP="00290CA2">
            <w:pPr>
              <w:rPr>
                <w:sz w:val="20"/>
                <w:szCs w:val="20"/>
                <w:lang w:val="ka-GE"/>
              </w:rPr>
            </w:pPr>
          </w:p>
          <w:p w14:paraId="31622489" w14:textId="77777777" w:rsidR="003E1CC2" w:rsidRPr="00C426ED" w:rsidRDefault="003E1CC2" w:rsidP="00290CA2">
            <w:pPr>
              <w:rPr>
                <w:sz w:val="20"/>
                <w:szCs w:val="20"/>
                <w:lang w:val="ka-GE"/>
              </w:rPr>
            </w:pPr>
          </w:p>
          <w:p w14:paraId="02078AF1" w14:textId="77777777" w:rsidR="003E1CC2" w:rsidRPr="00C426ED" w:rsidRDefault="003E1CC2" w:rsidP="00290CA2">
            <w:pPr>
              <w:rPr>
                <w:sz w:val="20"/>
                <w:szCs w:val="20"/>
                <w:lang w:val="ka-GE"/>
              </w:rPr>
            </w:pPr>
          </w:p>
          <w:p w14:paraId="59A5C4D4" w14:textId="77777777" w:rsidR="003E1CC2" w:rsidRPr="00C426ED" w:rsidRDefault="003E1CC2" w:rsidP="00290CA2">
            <w:pPr>
              <w:rPr>
                <w:sz w:val="20"/>
                <w:szCs w:val="20"/>
                <w:lang w:val="ka-GE"/>
              </w:rPr>
            </w:pPr>
          </w:p>
          <w:p w14:paraId="43D0A164" w14:textId="77777777" w:rsidR="003E1CC2" w:rsidRDefault="003E1CC2" w:rsidP="00290CA2">
            <w:pPr>
              <w:rPr>
                <w:sz w:val="20"/>
                <w:szCs w:val="20"/>
                <w:lang w:val="ka-GE"/>
              </w:rPr>
            </w:pPr>
          </w:p>
          <w:p w14:paraId="7AADC9A5" w14:textId="77777777" w:rsidR="0064196C" w:rsidRDefault="0064196C" w:rsidP="00290CA2">
            <w:pPr>
              <w:rPr>
                <w:sz w:val="20"/>
                <w:szCs w:val="20"/>
                <w:lang w:val="ka-GE"/>
              </w:rPr>
            </w:pPr>
          </w:p>
          <w:p w14:paraId="2513049B" w14:textId="77777777" w:rsidR="0064196C" w:rsidRDefault="0064196C" w:rsidP="00290CA2">
            <w:pPr>
              <w:rPr>
                <w:sz w:val="20"/>
                <w:szCs w:val="20"/>
                <w:lang w:val="ka-GE"/>
              </w:rPr>
            </w:pPr>
          </w:p>
          <w:p w14:paraId="716189FF" w14:textId="77777777" w:rsidR="0064196C" w:rsidRDefault="0064196C" w:rsidP="00290CA2">
            <w:pPr>
              <w:rPr>
                <w:sz w:val="20"/>
                <w:szCs w:val="20"/>
                <w:lang w:val="ka-GE"/>
              </w:rPr>
            </w:pPr>
          </w:p>
          <w:p w14:paraId="51B9A490" w14:textId="77777777" w:rsidR="0064196C" w:rsidRDefault="0064196C" w:rsidP="00290CA2">
            <w:pPr>
              <w:rPr>
                <w:sz w:val="20"/>
                <w:szCs w:val="20"/>
                <w:lang w:val="ka-GE"/>
              </w:rPr>
            </w:pPr>
          </w:p>
          <w:p w14:paraId="2A7EA428" w14:textId="77777777" w:rsidR="0064196C" w:rsidRDefault="0064196C" w:rsidP="00290CA2">
            <w:pPr>
              <w:rPr>
                <w:sz w:val="20"/>
                <w:szCs w:val="20"/>
                <w:lang w:val="ka-GE"/>
              </w:rPr>
            </w:pPr>
          </w:p>
          <w:p w14:paraId="73A08009" w14:textId="77777777" w:rsidR="0064196C" w:rsidRDefault="0064196C" w:rsidP="00290CA2">
            <w:pPr>
              <w:rPr>
                <w:sz w:val="20"/>
                <w:szCs w:val="20"/>
                <w:lang w:val="ka-GE"/>
              </w:rPr>
            </w:pPr>
          </w:p>
          <w:p w14:paraId="58E19F30" w14:textId="77777777" w:rsidR="0064196C" w:rsidRDefault="0064196C" w:rsidP="00290CA2">
            <w:pPr>
              <w:rPr>
                <w:sz w:val="20"/>
                <w:szCs w:val="20"/>
                <w:lang w:val="ka-GE"/>
              </w:rPr>
            </w:pPr>
          </w:p>
          <w:p w14:paraId="6864C1A2" w14:textId="77777777" w:rsidR="0064196C" w:rsidRDefault="0064196C" w:rsidP="00290CA2">
            <w:pPr>
              <w:rPr>
                <w:sz w:val="20"/>
                <w:szCs w:val="20"/>
                <w:lang w:val="ka-GE"/>
              </w:rPr>
            </w:pPr>
          </w:p>
          <w:p w14:paraId="18445877" w14:textId="7396500F" w:rsidR="0064196C" w:rsidRDefault="0064196C" w:rsidP="00290CA2">
            <w:pPr>
              <w:rPr>
                <w:sz w:val="20"/>
                <w:szCs w:val="20"/>
                <w:lang w:val="ka-GE"/>
              </w:rPr>
            </w:pPr>
          </w:p>
          <w:p w14:paraId="3DA5638F" w14:textId="27E8333D" w:rsidR="0064196C" w:rsidRPr="00C426ED" w:rsidRDefault="0064196C" w:rsidP="00290CA2">
            <w:pPr>
              <w:rPr>
                <w:sz w:val="20"/>
                <w:szCs w:val="20"/>
                <w:lang w:val="ka-GE"/>
              </w:rPr>
            </w:pPr>
            <w:r>
              <w:rPr>
                <w:sz w:val="20"/>
                <w:szCs w:val="20"/>
                <w:lang w:val="ka-GE"/>
              </w:rPr>
              <w:t>N1</w:t>
            </w:r>
          </w:p>
        </w:tc>
        <w:tc>
          <w:tcPr>
            <w:tcW w:w="708" w:type="dxa"/>
            <w:hideMark/>
          </w:tcPr>
          <w:p w14:paraId="0E9BF9C6" w14:textId="2BCC1060" w:rsidR="00290CA2" w:rsidRDefault="00290CA2" w:rsidP="005267F6">
            <w:pPr>
              <w:rPr>
                <w:sz w:val="20"/>
                <w:szCs w:val="20"/>
                <w:lang w:val="ka-GE"/>
              </w:rPr>
            </w:pPr>
            <w:r w:rsidRPr="00C426ED">
              <w:rPr>
                <w:sz w:val="20"/>
                <w:szCs w:val="20"/>
                <w:lang w:val="ka-GE"/>
              </w:rPr>
              <w:lastRenderedPageBreak/>
              <w:t>6</w:t>
            </w:r>
            <w:r w:rsidR="00FB458B">
              <w:rPr>
                <w:sz w:val="20"/>
                <w:szCs w:val="20"/>
                <w:lang w:val="ka-GE"/>
              </w:rPr>
              <w:t xml:space="preserve"> (2</w:t>
            </w:r>
            <w:r w:rsidR="00F8031A">
              <w:rPr>
                <w:sz w:val="20"/>
                <w:szCs w:val="20"/>
                <w:lang w:val="ka-GE"/>
              </w:rPr>
              <w:t xml:space="preserve"> და </w:t>
            </w:r>
            <w:r w:rsidR="00FB458B">
              <w:rPr>
                <w:sz w:val="20"/>
                <w:szCs w:val="20"/>
                <w:lang w:val="ka-GE"/>
              </w:rPr>
              <w:t>3)</w:t>
            </w:r>
          </w:p>
          <w:p w14:paraId="4E9CF5B6" w14:textId="768B21DA" w:rsidR="0064196C" w:rsidRDefault="0064196C" w:rsidP="005267F6">
            <w:pPr>
              <w:rPr>
                <w:sz w:val="20"/>
                <w:szCs w:val="20"/>
                <w:lang w:val="ka-GE"/>
              </w:rPr>
            </w:pPr>
          </w:p>
          <w:p w14:paraId="529EA71F" w14:textId="2B7E4514" w:rsidR="0064196C" w:rsidRDefault="0064196C" w:rsidP="005267F6">
            <w:pPr>
              <w:rPr>
                <w:sz w:val="20"/>
                <w:szCs w:val="20"/>
                <w:lang w:val="ka-GE"/>
              </w:rPr>
            </w:pPr>
          </w:p>
          <w:p w14:paraId="262CCA90" w14:textId="1F63B5EE" w:rsidR="0064196C" w:rsidRDefault="0064196C" w:rsidP="005267F6">
            <w:pPr>
              <w:rPr>
                <w:sz w:val="20"/>
                <w:szCs w:val="20"/>
                <w:lang w:val="ka-GE"/>
              </w:rPr>
            </w:pPr>
          </w:p>
          <w:p w14:paraId="4F47271A" w14:textId="77B400C2" w:rsidR="0064196C" w:rsidRDefault="0064196C" w:rsidP="005267F6">
            <w:pPr>
              <w:rPr>
                <w:sz w:val="20"/>
                <w:szCs w:val="20"/>
                <w:lang w:val="ka-GE"/>
              </w:rPr>
            </w:pPr>
          </w:p>
          <w:p w14:paraId="4F8E1D65" w14:textId="1A0A7C8B" w:rsidR="0064196C" w:rsidRDefault="0064196C" w:rsidP="005267F6">
            <w:pPr>
              <w:rPr>
                <w:sz w:val="20"/>
                <w:szCs w:val="20"/>
                <w:lang w:val="ka-GE"/>
              </w:rPr>
            </w:pPr>
          </w:p>
          <w:p w14:paraId="1F589399" w14:textId="242329C7" w:rsidR="0064196C" w:rsidRDefault="0064196C" w:rsidP="005267F6">
            <w:pPr>
              <w:rPr>
                <w:sz w:val="20"/>
                <w:szCs w:val="20"/>
                <w:lang w:val="ka-GE"/>
              </w:rPr>
            </w:pPr>
          </w:p>
          <w:p w14:paraId="74067EEC" w14:textId="38401673" w:rsidR="0064196C" w:rsidRDefault="0064196C" w:rsidP="005267F6">
            <w:pPr>
              <w:rPr>
                <w:sz w:val="20"/>
                <w:szCs w:val="20"/>
                <w:lang w:val="ka-GE"/>
              </w:rPr>
            </w:pPr>
          </w:p>
          <w:p w14:paraId="0DAA1737" w14:textId="51495FDD" w:rsidR="0064196C" w:rsidRDefault="0064196C" w:rsidP="005267F6">
            <w:pPr>
              <w:rPr>
                <w:sz w:val="20"/>
                <w:szCs w:val="20"/>
                <w:lang w:val="ka-GE"/>
              </w:rPr>
            </w:pPr>
          </w:p>
          <w:p w14:paraId="06EF74AF" w14:textId="2B5C176C" w:rsidR="0064196C" w:rsidRDefault="0064196C" w:rsidP="005267F6">
            <w:pPr>
              <w:rPr>
                <w:sz w:val="20"/>
                <w:szCs w:val="20"/>
                <w:lang w:val="ka-GE"/>
              </w:rPr>
            </w:pPr>
          </w:p>
          <w:p w14:paraId="06FB4668" w14:textId="70C8B1C9" w:rsidR="0064196C" w:rsidRDefault="0064196C" w:rsidP="005267F6">
            <w:pPr>
              <w:rPr>
                <w:sz w:val="20"/>
                <w:szCs w:val="20"/>
                <w:lang w:val="ka-GE"/>
              </w:rPr>
            </w:pPr>
          </w:p>
          <w:p w14:paraId="5E595A16" w14:textId="24E1F7C1" w:rsidR="0064196C" w:rsidRDefault="0064196C" w:rsidP="005267F6">
            <w:pPr>
              <w:rPr>
                <w:sz w:val="20"/>
                <w:szCs w:val="20"/>
                <w:lang w:val="ka-GE"/>
              </w:rPr>
            </w:pPr>
          </w:p>
          <w:p w14:paraId="0BEA60F6" w14:textId="39967989" w:rsidR="0064196C" w:rsidRDefault="0064196C" w:rsidP="005267F6">
            <w:pPr>
              <w:rPr>
                <w:sz w:val="20"/>
                <w:szCs w:val="20"/>
                <w:lang w:val="ka-GE"/>
              </w:rPr>
            </w:pPr>
          </w:p>
          <w:p w14:paraId="5CC15123" w14:textId="7F5299C8" w:rsidR="0064196C" w:rsidRDefault="0064196C" w:rsidP="005267F6">
            <w:pPr>
              <w:rPr>
                <w:sz w:val="20"/>
                <w:szCs w:val="20"/>
                <w:lang w:val="ka-GE"/>
              </w:rPr>
            </w:pPr>
          </w:p>
          <w:p w14:paraId="1EE28758" w14:textId="736EEDD8" w:rsidR="0064196C" w:rsidRDefault="0064196C" w:rsidP="005267F6">
            <w:pPr>
              <w:rPr>
                <w:sz w:val="20"/>
                <w:szCs w:val="20"/>
                <w:lang w:val="ka-GE"/>
              </w:rPr>
            </w:pPr>
          </w:p>
          <w:p w14:paraId="01A75E20" w14:textId="0CD29F69" w:rsidR="0064196C" w:rsidRDefault="0064196C" w:rsidP="005267F6">
            <w:pPr>
              <w:rPr>
                <w:sz w:val="20"/>
                <w:szCs w:val="20"/>
                <w:lang w:val="ka-GE"/>
              </w:rPr>
            </w:pPr>
          </w:p>
          <w:p w14:paraId="073A31F3" w14:textId="5E9AFC19" w:rsidR="0064196C" w:rsidRDefault="0064196C" w:rsidP="005267F6">
            <w:pPr>
              <w:rPr>
                <w:sz w:val="20"/>
                <w:szCs w:val="20"/>
                <w:lang w:val="ka-GE"/>
              </w:rPr>
            </w:pPr>
          </w:p>
          <w:p w14:paraId="7AC631D8" w14:textId="20731D10" w:rsidR="0064196C" w:rsidRDefault="0064196C" w:rsidP="005267F6">
            <w:pPr>
              <w:rPr>
                <w:sz w:val="20"/>
                <w:szCs w:val="20"/>
                <w:lang w:val="ka-GE"/>
              </w:rPr>
            </w:pPr>
          </w:p>
          <w:p w14:paraId="7B2EB05F" w14:textId="49312A3E" w:rsidR="0064196C" w:rsidRDefault="0064196C" w:rsidP="005267F6">
            <w:pPr>
              <w:rPr>
                <w:sz w:val="20"/>
                <w:szCs w:val="20"/>
                <w:lang w:val="ka-GE"/>
              </w:rPr>
            </w:pPr>
          </w:p>
          <w:p w14:paraId="7E2E5E91" w14:textId="53EEDCE8" w:rsidR="0064196C" w:rsidRDefault="0064196C" w:rsidP="005267F6">
            <w:pPr>
              <w:rPr>
                <w:sz w:val="20"/>
                <w:szCs w:val="20"/>
                <w:lang w:val="ka-GE"/>
              </w:rPr>
            </w:pPr>
          </w:p>
          <w:p w14:paraId="0D9D906B" w14:textId="70BA0E11" w:rsidR="0064196C" w:rsidRDefault="0064196C" w:rsidP="005267F6">
            <w:pPr>
              <w:rPr>
                <w:sz w:val="20"/>
                <w:szCs w:val="20"/>
                <w:lang w:val="ka-GE"/>
              </w:rPr>
            </w:pPr>
          </w:p>
          <w:p w14:paraId="2CBAA108" w14:textId="0EC07751" w:rsidR="0064196C" w:rsidRDefault="0064196C" w:rsidP="005267F6">
            <w:pPr>
              <w:rPr>
                <w:sz w:val="20"/>
                <w:szCs w:val="20"/>
                <w:lang w:val="ka-GE"/>
              </w:rPr>
            </w:pPr>
          </w:p>
          <w:p w14:paraId="08AE15E0" w14:textId="1989F5BD" w:rsidR="0064196C" w:rsidRDefault="0064196C" w:rsidP="005267F6">
            <w:pPr>
              <w:rPr>
                <w:sz w:val="20"/>
                <w:szCs w:val="20"/>
                <w:lang w:val="ka-GE"/>
              </w:rPr>
            </w:pPr>
          </w:p>
          <w:p w14:paraId="5CA51273" w14:textId="43C1A7DC" w:rsidR="0064196C" w:rsidRDefault="0064196C" w:rsidP="005267F6">
            <w:pPr>
              <w:rPr>
                <w:sz w:val="20"/>
                <w:szCs w:val="20"/>
                <w:lang w:val="ka-GE"/>
              </w:rPr>
            </w:pPr>
          </w:p>
          <w:p w14:paraId="775173D7" w14:textId="0AD605E8" w:rsidR="0064196C" w:rsidRDefault="0064196C" w:rsidP="005267F6">
            <w:pPr>
              <w:rPr>
                <w:sz w:val="20"/>
                <w:szCs w:val="20"/>
                <w:lang w:val="ka-GE"/>
              </w:rPr>
            </w:pPr>
          </w:p>
          <w:p w14:paraId="4FAD4011" w14:textId="447F9B26" w:rsidR="0064196C" w:rsidRDefault="0064196C" w:rsidP="005267F6">
            <w:pPr>
              <w:rPr>
                <w:sz w:val="20"/>
                <w:szCs w:val="20"/>
                <w:lang w:val="ka-GE"/>
              </w:rPr>
            </w:pPr>
          </w:p>
          <w:p w14:paraId="6E6FEBE0" w14:textId="56B8DFDE" w:rsidR="0064196C" w:rsidRDefault="0064196C" w:rsidP="005267F6">
            <w:pPr>
              <w:rPr>
                <w:sz w:val="20"/>
                <w:szCs w:val="20"/>
                <w:lang w:val="ka-GE"/>
              </w:rPr>
            </w:pPr>
          </w:p>
          <w:p w14:paraId="0D712C48" w14:textId="49BC7775" w:rsidR="0064196C" w:rsidRDefault="0064196C" w:rsidP="005267F6">
            <w:pPr>
              <w:rPr>
                <w:sz w:val="20"/>
                <w:szCs w:val="20"/>
                <w:lang w:val="ka-GE"/>
              </w:rPr>
            </w:pPr>
          </w:p>
          <w:p w14:paraId="5E3FB146" w14:textId="4C80A83D" w:rsidR="0064196C" w:rsidRDefault="0064196C" w:rsidP="005267F6">
            <w:pPr>
              <w:rPr>
                <w:sz w:val="20"/>
                <w:szCs w:val="20"/>
                <w:lang w:val="ka-GE"/>
              </w:rPr>
            </w:pPr>
          </w:p>
          <w:p w14:paraId="7EC315E1" w14:textId="1D2B6442" w:rsidR="0064196C" w:rsidRDefault="0064196C" w:rsidP="005267F6">
            <w:pPr>
              <w:rPr>
                <w:sz w:val="20"/>
                <w:szCs w:val="20"/>
                <w:lang w:val="ka-GE"/>
              </w:rPr>
            </w:pPr>
          </w:p>
          <w:p w14:paraId="24B1F3D9" w14:textId="59E48454" w:rsidR="0064196C" w:rsidRDefault="0064196C" w:rsidP="005267F6">
            <w:pPr>
              <w:rPr>
                <w:sz w:val="20"/>
                <w:szCs w:val="20"/>
                <w:lang w:val="ka-GE"/>
              </w:rPr>
            </w:pPr>
          </w:p>
          <w:p w14:paraId="2EB562B5" w14:textId="7F988B92" w:rsidR="0064196C" w:rsidRDefault="0064196C" w:rsidP="005267F6">
            <w:pPr>
              <w:rPr>
                <w:sz w:val="20"/>
                <w:szCs w:val="20"/>
                <w:lang w:val="ka-GE"/>
              </w:rPr>
            </w:pPr>
          </w:p>
          <w:p w14:paraId="1A2F6DBB" w14:textId="289164FE" w:rsidR="0064196C" w:rsidRDefault="0064196C" w:rsidP="005267F6">
            <w:pPr>
              <w:rPr>
                <w:sz w:val="20"/>
                <w:szCs w:val="20"/>
                <w:lang w:val="ka-GE"/>
              </w:rPr>
            </w:pPr>
          </w:p>
          <w:p w14:paraId="6CDC37BE" w14:textId="57535B33" w:rsidR="0064196C" w:rsidRDefault="0064196C" w:rsidP="005267F6">
            <w:pPr>
              <w:rPr>
                <w:sz w:val="20"/>
                <w:szCs w:val="20"/>
                <w:lang w:val="ka-GE"/>
              </w:rPr>
            </w:pPr>
          </w:p>
          <w:p w14:paraId="33DE9203" w14:textId="7C9458CC" w:rsidR="0064196C" w:rsidRDefault="0064196C" w:rsidP="005267F6">
            <w:pPr>
              <w:rPr>
                <w:sz w:val="20"/>
                <w:szCs w:val="20"/>
                <w:lang w:val="ka-GE"/>
              </w:rPr>
            </w:pPr>
          </w:p>
          <w:p w14:paraId="621F96E6" w14:textId="70ECDB14" w:rsidR="0064196C" w:rsidRDefault="0064196C" w:rsidP="005267F6">
            <w:pPr>
              <w:rPr>
                <w:sz w:val="20"/>
                <w:szCs w:val="20"/>
                <w:lang w:val="ka-GE"/>
              </w:rPr>
            </w:pPr>
          </w:p>
          <w:p w14:paraId="499D9330" w14:textId="3D247B45" w:rsidR="0064196C" w:rsidRDefault="0064196C" w:rsidP="005267F6">
            <w:pPr>
              <w:rPr>
                <w:sz w:val="20"/>
                <w:szCs w:val="20"/>
                <w:lang w:val="ka-GE"/>
              </w:rPr>
            </w:pPr>
          </w:p>
          <w:p w14:paraId="3B99CFF2" w14:textId="16CB5481" w:rsidR="0064196C" w:rsidRDefault="0064196C" w:rsidP="005267F6">
            <w:pPr>
              <w:rPr>
                <w:sz w:val="20"/>
                <w:szCs w:val="20"/>
                <w:lang w:val="ka-GE"/>
              </w:rPr>
            </w:pPr>
          </w:p>
          <w:p w14:paraId="11758752" w14:textId="64D51FF1" w:rsidR="0064196C" w:rsidRDefault="0064196C" w:rsidP="005267F6">
            <w:pPr>
              <w:rPr>
                <w:sz w:val="20"/>
                <w:szCs w:val="20"/>
                <w:lang w:val="ka-GE"/>
              </w:rPr>
            </w:pPr>
          </w:p>
          <w:p w14:paraId="0A504AB0" w14:textId="1A739497" w:rsidR="0064196C" w:rsidRDefault="0064196C" w:rsidP="005267F6">
            <w:pPr>
              <w:rPr>
                <w:sz w:val="20"/>
                <w:szCs w:val="20"/>
                <w:lang w:val="ka-GE"/>
              </w:rPr>
            </w:pPr>
          </w:p>
          <w:p w14:paraId="5C48241B" w14:textId="569E18AB" w:rsidR="0064196C" w:rsidRDefault="0064196C" w:rsidP="005267F6">
            <w:pPr>
              <w:rPr>
                <w:sz w:val="20"/>
                <w:szCs w:val="20"/>
                <w:lang w:val="ka-GE"/>
              </w:rPr>
            </w:pPr>
          </w:p>
          <w:p w14:paraId="53887FC9" w14:textId="01498844" w:rsidR="0064196C" w:rsidRPr="00C426ED" w:rsidRDefault="0064196C" w:rsidP="005267F6">
            <w:pPr>
              <w:rPr>
                <w:sz w:val="20"/>
                <w:szCs w:val="20"/>
                <w:lang w:val="ka-GE"/>
              </w:rPr>
            </w:pPr>
            <w:r>
              <w:rPr>
                <w:sz w:val="20"/>
                <w:szCs w:val="20"/>
                <w:lang w:val="ka-GE"/>
              </w:rPr>
              <w:t>1.3</w:t>
            </w:r>
          </w:p>
          <w:p w14:paraId="66915066" w14:textId="77777777" w:rsidR="003E1CC2" w:rsidRPr="00C426ED" w:rsidRDefault="003E1CC2" w:rsidP="005267F6">
            <w:pPr>
              <w:rPr>
                <w:sz w:val="20"/>
                <w:szCs w:val="20"/>
                <w:lang w:val="ka-GE"/>
              </w:rPr>
            </w:pPr>
          </w:p>
          <w:p w14:paraId="223685E2" w14:textId="77777777" w:rsidR="003E1CC2" w:rsidRPr="00C426ED" w:rsidRDefault="003E1CC2" w:rsidP="005267F6">
            <w:pPr>
              <w:rPr>
                <w:sz w:val="20"/>
                <w:szCs w:val="20"/>
                <w:lang w:val="ka-GE"/>
              </w:rPr>
            </w:pPr>
          </w:p>
          <w:p w14:paraId="0CE9326E" w14:textId="25387B8F" w:rsidR="0076497B" w:rsidRPr="00C426ED" w:rsidRDefault="0076497B" w:rsidP="005267F6">
            <w:pPr>
              <w:rPr>
                <w:sz w:val="20"/>
                <w:szCs w:val="20"/>
                <w:lang w:val="ka-GE"/>
              </w:rPr>
            </w:pPr>
          </w:p>
        </w:tc>
        <w:tc>
          <w:tcPr>
            <w:tcW w:w="5103" w:type="dxa"/>
            <w:hideMark/>
          </w:tcPr>
          <w:p w14:paraId="7C098BA2" w14:textId="4FF76B2C" w:rsidR="00FB458B" w:rsidRPr="00FB458B" w:rsidRDefault="00F8031A" w:rsidP="00962B30">
            <w:pPr>
              <w:jc w:val="both"/>
              <w:rPr>
                <w:sz w:val="20"/>
                <w:szCs w:val="20"/>
                <w:lang w:val="ka-GE"/>
              </w:rPr>
            </w:pPr>
            <w:r>
              <w:rPr>
                <w:sz w:val="20"/>
                <w:szCs w:val="20"/>
                <w:lang w:val="ka-GE"/>
              </w:rPr>
              <w:lastRenderedPageBreak/>
              <w:t xml:space="preserve">2. </w:t>
            </w:r>
            <w:r w:rsidR="00FB458B" w:rsidRPr="00FB458B">
              <w:rPr>
                <w:sz w:val="20"/>
                <w:szCs w:val="20"/>
                <w:lang w:val="ka-GE"/>
              </w:rPr>
              <w:t>კაპიტალის ადეკვატურობის/</w:t>
            </w:r>
            <w:r>
              <w:rPr>
                <w:sz w:val="20"/>
                <w:szCs w:val="20"/>
                <w:lang w:val="ka-GE"/>
              </w:rPr>
              <w:t xml:space="preserve"> </w:t>
            </w:r>
            <w:r w:rsidR="00FB458B" w:rsidRPr="00FB458B">
              <w:rPr>
                <w:sz w:val="20"/>
                <w:szCs w:val="20"/>
                <w:lang w:val="ka-GE"/>
              </w:rPr>
              <w:t>გადახდისუნარიანობის მარჟის დამატებითი მოთხოვნების მიზნებისათვის, შესაძლოა, გამოყენებულ იქნას კაპიტალის ადეკვატურობის/</w:t>
            </w:r>
            <w:r>
              <w:rPr>
                <w:sz w:val="20"/>
                <w:szCs w:val="20"/>
                <w:lang w:val="ka-GE"/>
              </w:rPr>
              <w:t xml:space="preserve"> </w:t>
            </w:r>
            <w:r w:rsidR="00FB458B" w:rsidRPr="00FB458B">
              <w:rPr>
                <w:sz w:val="20"/>
                <w:szCs w:val="20"/>
                <w:lang w:val="ka-GE"/>
              </w:rPr>
              <w:t xml:space="preserve">გადახდისუნარიანობის მარჟის დამატებითი მოთხოვნების გამოთვლის ერთ-ერთი შემდეგი მეთოდი: </w:t>
            </w:r>
          </w:p>
          <w:p w14:paraId="153EBFFD" w14:textId="77777777" w:rsidR="00FB458B" w:rsidRPr="00FB458B" w:rsidRDefault="00FB458B" w:rsidP="00962B30">
            <w:pPr>
              <w:jc w:val="both"/>
              <w:rPr>
                <w:sz w:val="20"/>
                <w:szCs w:val="20"/>
                <w:lang w:val="ka-GE"/>
              </w:rPr>
            </w:pPr>
            <w:r w:rsidRPr="00FB458B">
              <w:rPr>
                <w:sz w:val="20"/>
                <w:szCs w:val="20"/>
                <w:lang w:val="ka-GE"/>
              </w:rPr>
              <w:t>ა) ბუღალტრული კონსოლიდაციის მეთოდი, როდესაც ჯგუფში შემავალ საწარმოთა კაპიტალი და ჯგუფის საწარმოთა კაპიტალის მოთხოვნები გამოთვლილი უნდა იქნეს შესაბამისი სექტორული ზედამხედველობის წესების მიხედვით (შესაბამისი კონსოლიდირების მიდგომით);</w:t>
            </w:r>
          </w:p>
          <w:p w14:paraId="23580363" w14:textId="77777777" w:rsidR="00FB458B" w:rsidRPr="00FB458B" w:rsidRDefault="00FB458B" w:rsidP="00962B30">
            <w:pPr>
              <w:jc w:val="both"/>
              <w:rPr>
                <w:sz w:val="20"/>
                <w:szCs w:val="20"/>
                <w:lang w:val="ka-GE"/>
              </w:rPr>
            </w:pPr>
            <w:r w:rsidRPr="00FB458B">
              <w:rPr>
                <w:sz w:val="20"/>
                <w:szCs w:val="20"/>
                <w:lang w:val="ka-GE"/>
              </w:rPr>
              <w:t xml:space="preserve">ბ) ჩამოწერისა და </w:t>
            </w:r>
            <w:proofErr w:type="spellStart"/>
            <w:r w:rsidRPr="00FB458B">
              <w:rPr>
                <w:sz w:val="20"/>
                <w:szCs w:val="20"/>
                <w:lang w:val="ka-GE"/>
              </w:rPr>
              <w:t>აგრეგაციის</w:t>
            </w:r>
            <w:proofErr w:type="spellEnd"/>
            <w:r w:rsidRPr="00FB458B">
              <w:rPr>
                <w:sz w:val="20"/>
                <w:szCs w:val="20"/>
                <w:lang w:val="ka-GE"/>
              </w:rPr>
              <w:t xml:space="preserve"> მეთოდი, როდესაც მხედველობაში მიიღება გამოშვებული კაპიტალის პროპორცია/თანაფარდობა, რომელსაც პირდაპირ ან არაპირდაპირ ფლობს მშობელი საწარმო ან საწარმო, რომელიც მონაწილეობს ჯგუფის სხვა საწარმოში; </w:t>
            </w:r>
          </w:p>
          <w:p w14:paraId="0286A278" w14:textId="2508BF2D" w:rsidR="00FB458B" w:rsidRDefault="00FB458B" w:rsidP="00962B30">
            <w:pPr>
              <w:jc w:val="both"/>
              <w:rPr>
                <w:sz w:val="20"/>
                <w:szCs w:val="20"/>
                <w:lang w:val="ka-GE"/>
              </w:rPr>
            </w:pPr>
            <w:r w:rsidRPr="00FB458B">
              <w:rPr>
                <w:sz w:val="20"/>
                <w:szCs w:val="20"/>
                <w:lang w:val="ka-GE"/>
              </w:rPr>
              <w:t xml:space="preserve">გ) კომბინაციის მეთოდი, რომელიც გულისხმობს ამ პუნქტის „ა“ და „ბ“ ქვეპუნქტებით გათვალისწინებული მეთოდების კომბინირებულ გამოყენებას. </w:t>
            </w:r>
          </w:p>
          <w:p w14:paraId="5B9AF1BF" w14:textId="77777777" w:rsidR="000830DA" w:rsidRPr="00FB458B" w:rsidRDefault="000830DA" w:rsidP="00962B30">
            <w:pPr>
              <w:jc w:val="both"/>
              <w:rPr>
                <w:sz w:val="20"/>
                <w:szCs w:val="20"/>
                <w:lang w:val="ka-GE"/>
              </w:rPr>
            </w:pPr>
          </w:p>
          <w:p w14:paraId="27BFC192" w14:textId="77777777" w:rsidR="00290CA2" w:rsidRDefault="00FB458B" w:rsidP="00962B30">
            <w:pPr>
              <w:jc w:val="both"/>
              <w:rPr>
                <w:sz w:val="20"/>
                <w:szCs w:val="20"/>
                <w:lang w:val="ka-GE"/>
              </w:rPr>
            </w:pPr>
            <w:r w:rsidRPr="00FB458B">
              <w:rPr>
                <w:sz w:val="20"/>
                <w:szCs w:val="20"/>
                <w:lang w:val="ka-GE"/>
              </w:rPr>
              <w:t xml:space="preserve">3. გამოთვლის მეთოდის გამოყენებასთან დაკავშირებით გადაწყვეტილებას იღებს კოორდინატორი საზედამხედველო ორგანოებთან კონსულტაციის საფუძველზე. გამოთვლის მეთოდებთან დაკავშირებით, საზედამხედველო ორგანოები, საჭიროებისამებრ, უფლებამოსილნი არიან გამოსცენ შესაბამისი სამართლებრივი აქტები. ფინანსურ კონგლომერატში შემავალმა რეგულირებულმა საწარმოებმა უნდა უზრუნველყონ კაპიტალის ადეკვატურობის/გადახდისუნარიანობის მარჟის განსაზღვრულ მოთხოვნებთან შესაბამისობა ფინანსური კონგლომერატის დონეზე. ამასთან, რეგულირებულ საწარმოებს უნდა გააჩნდეს კაპიტალის ადეკვატურობის ეფექტური პოლიტიკა ფინანსური კონგლომერატის დონეზე. </w:t>
            </w:r>
          </w:p>
          <w:p w14:paraId="63A78D97" w14:textId="77777777" w:rsidR="0064196C" w:rsidRDefault="0064196C" w:rsidP="00962B30">
            <w:pPr>
              <w:jc w:val="both"/>
              <w:rPr>
                <w:sz w:val="20"/>
                <w:szCs w:val="20"/>
                <w:lang w:val="ka-GE"/>
              </w:rPr>
            </w:pPr>
          </w:p>
          <w:p w14:paraId="63571399" w14:textId="77777777" w:rsidR="0064196C" w:rsidRDefault="0064196C" w:rsidP="00962B30">
            <w:pPr>
              <w:jc w:val="both"/>
              <w:rPr>
                <w:sz w:val="20"/>
                <w:szCs w:val="20"/>
                <w:lang w:val="ka-GE"/>
              </w:rPr>
            </w:pPr>
          </w:p>
          <w:p w14:paraId="49EEA29B" w14:textId="12027185" w:rsidR="0064196C" w:rsidRDefault="0064196C" w:rsidP="00962B30">
            <w:pPr>
              <w:jc w:val="both"/>
              <w:rPr>
                <w:sz w:val="20"/>
                <w:szCs w:val="20"/>
                <w:lang w:val="ka-GE"/>
              </w:rPr>
            </w:pPr>
          </w:p>
          <w:p w14:paraId="683A0F33" w14:textId="77777777" w:rsidR="0064196C" w:rsidRDefault="0064196C" w:rsidP="00962B30">
            <w:pPr>
              <w:jc w:val="both"/>
              <w:rPr>
                <w:sz w:val="20"/>
                <w:szCs w:val="20"/>
                <w:lang w:val="ka-GE"/>
              </w:rPr>
            </w:pPr>
          </w:p>
          <w:p w14:paraId="16661915" w14:textId="4EAFCC49" w:rsidR="0064196C" w:rsidRPr="0064196C" w:rsidRDefault="0064196C" w:rsidP="0064196C">
            <w:pPr>
              <w:jc w:val="both"/>
              <w:rPr>
                <w:sz w:val="20"/>
                <w:szCs w:val="20"/>
                <w:lang w:val="ka-GE"/>
              </w:rPr>
            </w:pPr>
            <w:r w:rsidRPr="0064196C">
              <w:rPr>
                <w:sz w:val="20"/>
                <w:szCs w:val="20"/>
                <w:lang w:val="ka-GE"/>
              </w:rPr>
              <w:t xml:space="preserve">ამ კანონის საფუძველზე საზედამხედველო ორგანოები უფლებამოსილნი არიან, მიიღონ ერთობლივი გადაწყვეტილებები დამატებითი ზედამხედველობის განხორციელებისას, მათ შორის,  გამოსცენ ერთობლივი სამართლებრივი  აქტები. </w:t>
            </w:r>
          </w:p>
          <w:p w14:paraId="69405264" w14:textId="62E0E18F" w:rsidR="0064196C" w:rsidRPr="00C426ED" w:rsidRDefault="0064196C" w:rsidP="00962B30">
            <w:pPr>
              <w:jc w:val="both"/>
              <w:rPr>
                <w:sz w:val="20"/>
                <w:szCs w:val="20"/>
                <w:lang w:val="ka-GE"/>
              </w:rPr>
            </w:pPr>
          </w:p>
        </w:tc>
        <w:tc>
          <w:tcPr>
            <w:tcW w:w="567" w:type="dxa"/>
            <w:hideMark/>
          </w:tcPr>
          <w:p w14:paraId="63A5BB84" w14:textId="79BF6050" w:rsidR="00290CA2" w:rsidRPr="00C426ED" w:rsidRDefault="006D3558" w:rsidP="00290CA2">
            <w:pPr>
              <w:rPr>
                <w:sz w:val="20"/>
                <w:szCs w:val="20"/>
                <w:lang w:val="ka-GE"/>
              </w:rPr>
            </w:pPr>
            <w:proofErr w:type="spellStart"/>
            <w:r w:rsidRPr="00C426ED">
              <w:rPr>
                <w:sz w:val="20"/>
                <w:szCs w:val="20"/>
                <w:lang w:val="ka-GE"/>
              </w:rPr>
              <w:lastRenderedPageBreak/>
              <w:t>ნშ</w:t>
            </w:r>
            <w:proofErr w:type="spellEnd"/>
          </w:p>
        </w:tc>
        <w:tc>
          <w:tcPr>
            <w:tcW w:w="3119" w:type="dxa"/>
            <w:hideMark/>
          </w:tcPr>
          <w:p w14:paraId="389BAC41" w14:textId="62C4E669" w:rsidR="002B4C67" w:rsidRPr="00C426ED" w:rsidRDefault="00290CA2" w:rsidP="002B4C67">
            <w:pPr>
              <w:jc w:val="both"/>
              <w:rPr>
                <w:sz w:val="20"/>
                <w:szCs w:val="20"/>
                <w:lang w:val="ka-GE"/>
              </w:rPr>
            </w:pPr>
            <w:r w:rsidRPr="00C426ED">
              <w:rPr>
                <w:sz w:val="20"/>
                <w:szCs w:val="20"/>
                <w:lang w:val="ka-GE"/>
              </w:rPr>
              <w:t xml:space="preserve">კანონპროექტი არ მოიცავს </w:t>
            </w:r>
            <w:r w:rsidR="005D416F">
              <w:rPr>
                <w:sz w:val="20"/>
                <w:szCs w:val="20"/>
                <w:lang w:val="ka-GE"/>
              </w:rPr>
              <w:t xml:space="preserve"> </w:t>
            </w:r>
            <w:r w:rsidRPr="00C426ED">
              <w:rPr>
                <w:sz w:val="20"/>
                <w:szCs w:val="20"/>
                <w:lang w:val="ka-GE"/>
              </w:rPr>
              <w:t xml:space="preserve">დირექტივის </w:t>
            </w:r>
            <w:r w:rsidR="005D416F">
              <w:rPr>
                <w:sz w:val="20"/>
                <w:szCs w:val="20"/>
                <w:lang w:val="en-GB"/>
              </w:rPr>
              <w:t>I</w:t>
            </w:r>
            <w:r w:rsidR="005D416F" w:rsidRPr="00C426ED">
              <w:rPr>
                <w:sz w:val="20"/>
                <w:szCs w:val="20"/>
                <w:lang w:val="ka-GE"/>
              </w:rPr>
              <w:t xml:space="preserve"> </w:t>
            </w:r>
            <w:r w:rsidRPr="00C426ED">
              <w:rPr>
                <w:sz w:val="20"/>
                <w:szCs w:val="20"/>
                <w:lang w:val="ka-GE"/>
              </w:rPr>
              <w:t xml:space="preserve">და </w:t>
            </w:r>
            <w:r w:rsidR="005D416F">
              <w:rPr>
                <w:sz w:val="20"/>
                <w:szCs w:val="20"/>
                <w:lang w:val="en-GB"/>
              </w:rPr>
              <w:t>II</w:t>
            </w:r>
            <w:r w:rsidRPr="00C426ED">
              <w:rPr>
                <w:sz w:val="20"/>
                <w:szCs w:val="20"/>
                <w:lang w:val="ka-GE"/>
              </w:rPr>
              <w:t xml:space="preserve"> დანართებს</w:t>
            </w:r>
            <w:r w:rsidR="002B4C67" w:rsidRPr="00C426ED">
              <w:rPr>
                <w:sz w:val="20"/>
                <w:szCs w:val="20"/>
                <w:lang w:val="ka-GE"/>
              </w:rPr>
              <w:t>, რ</w:t>
            </w:r>
            <w:r w:rsidRPr="00C426ED">
              <w:rPr>
                <w:sz w:val="20"/>
                <w:szCs w:val="20"/>
                <w:lang w:val="ka-GE"/>
              </w:rPr>
              <w:t xml:space="preserve">ომლებიც </w:t>
            </w:r>
            <w:r w:rsidR="002B4C67" w:rsidRPr="00C426ED">
              <w:rPr>
                <w:sz w:val="20"/>
                <w:szCs w:val="20"/>
                <w:lang w:val="ka-GE"/>
              </w:rPr>
              <w:t xml:space="preserve">კიდევ უფრო აკონკრეტებენ რიგ საკითხებს, </w:t>
            </w:r>
            <w:r w:rsidRPr="00C426ED">
              <w:rPr>
                <w:sz w:val="20"/>
                <w:szCs w:val="20"/>
                <w:lang w:val="ka-GE"/>
              </w:rPr>
              <w:t xml:space="preserve">თუმცა, აღნიშნული საკითხები დამატებითი შესწავლისა და ანალიზის საგანია, </w:t>
            </w:r>
            <w:proofErr w:type="spellStart"/>
            <w:r w:rsidRPr="00C426ED">
              <w:rPr>
                <w:sz w:val="20"/>
                <w:szCs w:val="20"/>
                <w:lang w:val="ka-GE"/>
              </w:rPr>
              <w:t>რ</w:t>
            </w:r>
            <w:r w:rsidR="00222D68" w:rsidRPr="00C426ED">
              <w:rPr>
                <w:sz w:val="20"/>
                <w:szCs w:val="20"/>
                <w:lang w:val="ka-GE"/>
              </w:rPr>
              <w:t>ისი</w:t>
            </w:r>
            <w:proofErr w:type="spellEnd"/>
            <w:r w:rsidRPr="00C426ED">
              <w:rPr>
                <w:sz w:val="20"/>
                <w:szCs w:val="20"/>
                <w:lang w:val="ka-GE"/>
              </w:rPr>
              <w:t xml:space="preserve"> პროცესიც უკვე დაწყებულია</w:t>
            </w:r>
            <w:r w:rsidR="00AF1FE6" w:rsidRPr="00C426ED">
              <w:rPr>
                <w:sz w:val="20"/>
                <w:szCs w:val="20"/>
                <w:lang w:val="ka-GE"/>
              </w:rPr>
              <w:t>.</w:t>
            </w:r>
          </w:p>
          <w:p w14:paraId="014B743C" w14:textId="400C1D47" w:rsidR="002B4C67" w:rsidRPr="00C426ED" w:rsidRDefault="00290CA2" w:rsidP="002B4C67">
            <w:pPr>
              <w:jc w:val="both"/>
              <w:rPr>
                <w:sz w:val="20"/>
                <w:szCs w:val="20"/>
                <w:lang w:val="ka-GE"/>
              </w:rPr>
            </w:pPr>
            <w:r w:rsidRPr="00C426ED">
              <w:rPr>
                <w:sz w:val="20"/>
                <w:szCs w:val="20"/>
                <w:lang w:val="ka-GE"/>
              </w:rPr>
              <w:t>იქიდან გამომდინარე, რომ დირექტივით/</w:t>
            </w:r>
            <w:r w:rsidR="0064196C">
              <w:rPr>
                <w:sz w:val="20"/>
                <w:szCs w:val="20"/>
                <w:lang w:val="ka-GE"/>
              </w:rPr>
              <w:t>კანონ</w:t>
            </w:r>
            <w:r w:rsidRPr="00C426ED">
              <w:rPr>
                <w:sz w:val="20"/>
                <w:szCs w:val="20"/>
                <w:lang w:val="ka-GE"/>
              </w:rPr>
              <w:t xml:space="preserve">პროექტით დადგენილი კრიტერიუმებისა და საზღვრების გათვალისწინებით, დამატებითი ზედამხედველობის საკითხი ამ ეტაპზე დღის წესრიგში არ დგას, </w:t>
            </w:r>
            <w:r w:rsidR="0064196C">
              <w:rPr>
                <w:sz w:val="20"/>
                <w:szCs w:val="20"/>
                <w:lang w:val="ka-GE"/>
              </w:rPr>
              <w:t>კანონ</w:t>
            </w:r>
            <w:r w:rsidRPr="00C426ED">
              <w:rPr>
                <w:sz w:val="20"/>
                <w:szCs w:val="20"/>
                <w:lang w:val="ka-GE"/>
              </w:rPr>
              <w:t xml:space="preserve">პროექტში განსაზღვრულ იქნა საზედამხედველო ორგანოთა </w:t>
            </w:r>
            <w:proofErr w:type="spellStart"/>
            <w:r w:rsidRPr="00C426ED">
              <w:rPr>
                <w:sz w:val="20"/>
                <w:szCs w:val="20"/>
                <w:lang w:val="ka-GE"/>
              </w:rPr>
              <w:t>დისკრეცია</w:t>
            </w:r>
            <w:proofErr w:type="spellEnd"/>
            <w:r w:rsidRPr="00C426ED">
              <w:rPr>
                <w:sz w:val="20"/>
                <w:szCs w:val="20"/>
                <w:lang w:val="ka-GE"/>
              </w:rPr>
              <w:t xml:space="preserve">, აღნიშნული დანართებით განსაზღვრულ სტანდარტებთან და </w:t>
            </w:r>
            <w:r w:rsidRPr="00C426ED">
              <w:rPr>
                <w:sz w:val="20"/>
                <w:szCs w:val="20"/>
                <w:lang w:val="ka-GE"/>
              </w:rPr>
              <w:lastRenderedPageBreak/>
              <w:t xml:space="preserve">მოთხოვნებთან დაკავშირებით, საჭიროებისამებრ, გამოსცენ შესაბამისი სამართლებრივი აქტ(ებ)ი. </w:t>
            </w:r>
          </w:p>
          <w:p w14:paraId="68179416" w14:textId="69B86AC0" w:rsidR="00290CA2" w:rsidRPr="00C426ED" w:rsidRDefault="00290CA2" w:rsidP="002B4C67">
            <w:pPr>
              <w:jc w:val="both"/>
              <w:rPr>
                <w:sz w:val="20"/>
                <w:szCs w:val="20"/>
                <w:lang w:val="ka-GE"/>
              </w:rPr>
            </w:pPr>
            <w:r w:rsidRPr="00C426ED">
              <w:rPr>
                <w:sz w:val="20"/>
                <w:szCs w:val="20"/>
                <w:lang w:val="ka-GE"/>
              </w:rPr>
              <w:t xml:space="preserve">აღნიშნული </w:t>
            </w:r>
            <w:proofErr w:type="spellStart"/>
            <w:r w:rsidRPr="00C426ED">
              <w:rPr>
                <w:sz w:val="20"/>
                <w:szCs w:val="20"/>
                <w:lang w:val="ka-GE"/>
              </w:rPr>
              <w:t>დისკრეცია</w:t>
            </w:r>
            <w:proofErr w:type="spellEnd"/>
            <w:r w:rsidRPr="00C426ED">
              <w:rPr>
                <w:sz w:val="20"/>
                <w:szCs w:val="20"/>
                <w:lang w:val="ka-GE"/>
              </w:rPr>
              <w:t>, რასაკვირველია, გულისხმობს იმას, რომ საზედამხედველო ორგანოები  ერთობლივი ანალიზისა და  შეთანხმების საფუძველზე გამოიყენებენ აღნიშნულ დათქმას.</w:t>
            </w:r>
          </w:p>
        </w:tc>
      </w:tr>
      <w:tr w:rsidR="00290CA2" w:rsidRPr="00C426ED" w14:paraId="286D74DF" w14:textId="77777777" w:rsidTr="006F4AA5">
        <w:trPr>
          <w:trHeight w:val="3199"/>
        </w:trPr>
        <w:tc>
          <w:tcPr>
            <w:tcW w:w="704" w:type="dxa"/>
            <w:hideMark/>
          </w:tcPr>
          <w:p w14:paraId="68CA4E73" w14:textId="1348B2F4" w:rsidR="00290CA2" w:rsidRPr="00C426ED" w:rsidRDefault="00290CA2" w:rsidP="005267F6">
            <w:pPr>
              <w:rPr>
                <w:sz w:val="20"/>
                <w:szCs w:val="20"/>
                <w:lang w:val="ka-GE"/>
              </w:rPr>
            </w:pPr>
            <w:r w:rsidRPr="00C426ED">
              <w:rPr>
                <w:sz w:val="20"/>
                <w:szCs w:val="20"/>
                <w:lang w:val="ka-GE"/>
              </w:rPr>
              <w:lastRenderedPageBreak/>
              <w:t>6</w:t>
            </w:r>
            <w:r w:rsidR="007401BD" w:rsidRPr="00C426ED">
              <w:rPr>
                <w:sz w:val="20"/>
                <w:szCs w:val="20"/>
                <w:lang w:val="ka-GE"/>
              </w:rPr>
              <w:t>.</w:t>
            </w:r>
            <w:r w:rsidRPr="00C426ED">
              <w:rPr>
                <w:sz w:val="20"/>
                <w:szCs w:val="20"/>
                <w:lang w:val="ka-GE"/>
              </w:rPr>
              <w:t>5</w:t>
            </w:r>
          </w:p>
        </w:tc>
        <w:tc>
          <w:tcPr>
            <w:tcW w:w="4820" w:type="dxa"/>
            <w:hideMark/>
          </w:tcPr>
          <w:p w14:paraId="537C2A66" w14:textId="16E3D9F8" w:rsidR="00703B60" w:rsidRDefault="00290CA2" w:rsidP="00962B30">
            <w:pPr>
              <w:jc w:val="both"/>
              <w:rPr>
                <w:sz w:val="20"/>
                <w:szCs w:val="20"/>
                <w:lang w:val="ka-GE"/>
              </w:rPr>
            </w:pPr>
            <w:r w:rsidRPr="00C426ED">
              <w:rPr>
                <w:sz w:val="20"/>
                <w:szCs w:val="20"/>
                <w:lang w:val="ka-GE"/>
              </w:rPr>
              <w:t xml:space="preserve">კოორდინატორს </w:t>
            </w:r>
            <w:r w:rsidR="002C3381">
              <w:rPr>
                <w:sz w:val="20"/>
                <w:szCs w:val="20"/>
                <w:lang w:val="ka-GE"/>
              </w:rPr>
              <w:t>შეუძლია</w:t>
            </w:r>
            <w:r w:rsidRPr="00C426ED">
              <w:rPr>
                <w:sz w:val="20"/>
                <w:szCs w:val="20"/>
                <w:lang w:val="ka-GE"/>
              </w:rPr>
              <w:t>, დამატებითი კაპიტალის ადეკვატურობის მოთხოვნების გაანგარიშებისას</w:t>
            </w:r>
            <w:r w:rsidR="002C3381">
              <w:rPr>
                <w:sz w:val="20"/>
                <w:szCs w:val="20"/>
                <w:lang w:val="ka-GE"/>
              </w:rPr>
              <w:t>,</w:t>
            </w:r>
            <w:r w:rsidRPr="00C426ED">
              <w:rPr>
                <w:sz w:val="20"/>
                <w:szCs w:val="20"/>
                <w:lang w:val="ka-GE"/>
              </w:rPr>
              <w:t xml:space="preserve"> კონკრეტული სუბიექტი არ შეიყვანოს მოქმედების სფეროში შემდეგ შემთხვევებში:</w:t>
            </w:r>
          </w:p>
          <w:p w14:paraId="32876D9C" w14:textId="77777777" w:rsidR="00703B60" w:rsidRDefault="00290CA2" w:rsidP="00962B30">
            <w:pPr>
              <w:jc w:val="both"/>
              <w:rPr>
                <w:sz w:val="20"/>
                <w:szCs w:val="20"/>
                <w:lang w:val="ka-GE"/>
              </w:rPr>
            </w:pPr>
            <w:r w:rsidRPr="00C426ED">
              <w:rPr>
                <w:sz w:val="20"/>
                <w:szCs w:val="20"/>
                <w:lang w:val="ka-GE"/>
              </w:rPr>
              <w:br/>
              <w:t>(a) თუ სუბიექტი მდებარეობს მესამე ქვეყანაში, სადაც საჭირო ინფორმაციის გადაცემის პროცესში არსებობს სამართლებრივი დაბრკოლებები, ავტორიზაციაზე უარის თქმასთან დაკავშირებით უფლებამოსილი ორგანოების ვალდებულებასთან დაკავშირებული დარგობრივი წესების შეუზღუდავად იმ შემთხვევაში, როცა მათი საზედამხედველო ფუნქციების ეფექტიან განხორციელებას ხელი ეშლება;</w:t>
            </w:r>
          </w:p>
          <w:p w14:paraId="51180CC1" w14:textId="479DD986" w:rsidR="00703B60" w:rsidRDefault="00290CA2" w:rsidP="00962B30">
            <w:pPr>
              <w:jc w:val="both"/>
              <w:rPr>
                <w:sz w:val="20"/>
                <w:szCs w:val="20"/>
                <w:lang w:val="ka-GE"/>
              </w:rPr>
            </w:pPr>
            <w:r w:rsidRPr="00C426ED">
              <w:rPr>
                <w:sz w:val="20"/>
                <w:szCs w:val="20"/>
                <w:lang w:val="ka-GE"/>
              </w:rPr>
              <w:br/>
              <w:t xml:space="preserve">(b) თუ სუბიექტი უმნიშვნელო ინტერესის </w:t>
            </w:r>
            <w:r w:rsidR="005713E2" w:rsidRPr="00C426ED">
              <w:rPr>
                <w:sz w:val="20"/>
                <w:szCs w:val="20"/>
                <w:lang w:val="ka-GE"/>
              </w:rPr>
              <w:t>მქონე</w:t>
            </w:r>
            <w:r w:rsidR="00E22A63">
              <w:rPr>
                <w:sz w:val="20"/>
                <w:szCs w:val="20"/>
                <w:lang w:val="ka-GE"/>
              </w:rPr>
              <w:t>ა</w:t>
            </w:r>
            <w:r w:rsidRPr="00C426ED">
              <w:rPr>
                <w:sz w:val="20"/>
                <w:szCs w:val="20"/>
                <w:lang w:val="ka-GE"/>
              </w:rPr>
              <w:t xml:space="preserve"> ფინანსურ კონგლომერატში არსებული რეგულირებადი სუბიექტების დამატებითი ზედამხედველობის მიზნებთან მიმართებაში;</w:t>
            </w:r>
          </w:p>
          <w:p w14:paraId="0F5BE82B" w14:textId="77777777" w:rsidR="00703B60" w:rsidRDefault="00290CA2" w:rsidP="00962B30">
            <w:pPr>
              <w:jc w:val="both"/>
              <w:rPr>
                <w:sz w:val="20"/>
                <w:szCs w:val="20"/>
                <w:lang w:val="ka-GE"/>
              </w:rPr>
            </w:pPr>
            <w:r w:rsidRPr="00C426ED">
              <w:rPr>
                <w:sz w:val="20"/>
                <w:szCs w:val="20"/>
                <w:lang w:val="ka-GE"/>
              </w:rPr>
              <w:br/>
              <w:t>(c) თუ სუბიექტის ჩართვა იქნებოდა შეუსაბამო ან შეცდომაში შემყვანი დამატებითი ზედამხედველობის მიზნებთან მიმართებაში.</w:t>
            </w:r>
          </w:p>
          <w:p w14:paraId="39A8F1C1" w14:textId="4A9A7374" w:rsidR="00703B60" w:rsidRDefault="00290CA2" w:rsidP="00962B30">
            <w:pPr>
              <w:jc w:val="both"/>
              <w:rPr>
                <w:sz w:val="20"/>
                <w:szCs w:val="20"/>
                <w:lang w:val="ka-GE"/>
              </w:rPr>
            </w:pPr>
            <w:r w:rsidRPr="00C426ED">
              <w:rPr>
                <w:sz w:val="20"/>
                <w:szCs w:val="20"/>
                <w:lang w:val="ka-GE"/>
              </w:rPr>
              <w:br/>
              <w:t>თუმცა, თუ რამდენიმე სუბიექტი უნდა გამოირიცხოს პირველი ქვე</w:t>
            </w:r>
            <w:r w:rsidR="00F17624">
              <w:rPr>
                <w:sz w:val="20"/>
                <w:szCs w:val="20"/>
                <w:lang w:val="ka-GE"/>
              </w:rPr>
              <w:t>პუნქტ</w:t>
            </w:r>
            <w:r w:rsidRPr="00C426ED">
              <w:rPr>
                <w:sz w:val="20"/>
                <w:szCs w:val="20"/>
                <w:lang w:val="ka-GE"/>
              </w:rPr>
              <w:t xml:space="preserve">ის </w:t>
            </w:r>
            <w:r w:rsidR="00703B60">
              <w:rPr>
                <w:sz w:val="20"/>
                <w:szCs w:val="20"/>
                <w:lang w:val="en-GB"/>
              </w:rPr>
              <w:t>(b)</w:t>
            </w:r>
            <w:r w:rsidR="00703B60" w:rsidRPr="00C426ED">
              <w:rPr>
                <w:sz w:val="20"/>
                <w:szCs w:val="20"/>
                <w:lang w:val="ka-GE"/>
              </w:rPr>
              <w:t xml:space="preserve"> </w:t>
            </w:r>
            <w:r w:rsidRPr="00C426ED">
              <w:rPr>
                <w:sz w:val="20"/>
                <w:szCs w:val="20"/>
                <w:lang w:val="ka-GE"/>
              </w:rPr>
              <w:t>პუნქტის მიხედვით, ამის მიუხედავად, ისინი ჩართული</w:t>
            </w:r>
            <w:r w:rsidR="00E22A63">
              <w:rPr>
                <w:sz w:val="20"/>
                <w:szCs w:val="20"/>
                <w:lang w:val="ka-GE"/>
              </w:rPr>
              <w:t xml:space="preserve"> </w:t>
            </w:r>
            <w:r w:rsidR="00E22A63" w:rsidRPr="00C426ED">
              <w:rPr>
                <w:sz w:val="20"/>
                <w:szCs w:val="20"/>
                <w:lang w:val="ka-GE"/>
              </w:rPr>
              <w:t>უნდა</w:t>
            </w:r>
            <w:r w:rsidRPr="00C426ED">
              <w:rPr>
                <w:sz w:val="20"/>
                <w:szCs w:val="20"/>
                <w:lang w:val="ka-GE"/>
              </w:rPr>
              <w:t xml:space="preserve"> იქნენ იმ შემთხვევაში, როცა ერთობლივად ისინი არ არიან უმნიშვნელო ინტერესის მქონე</w:t>
            </w:r>
            <w:r w:rsidR="00E22A63">
              <w:rPr>
                <w:sz w:val="20"/>
                <w:szCs w:val="20"/>
                <w:lang w:val="ka-GE"/>
              </w:rPr>
              <w:t>.</w:t>
            </w:r>
          </w:p>
          <w:p w14:paraId="2AB0D045" w14:textId="2BD63614" w:rsidR="00703B60" w:rsidRDefault="00290CA2" w:rsidP="00962B30">
            <w:pPr>
              <w:jc w:val="both"/>
              <w:rPr>
                <w:sz w:val="20"/>
                <w:szCs w:val="20"/>
                <w:lang w:val="ka-GE"/>
              </w:rPr>
            </w:pPr>
            <w:r w:rsidRPr="00C426ED">
              <w:rPr>
                <w:sz w:val="20"/>
                <w:szCs w:val="20"/>
                <w:lang w:val="ka-GE"/>
              </w:rPr>
              <w:br/>
              <w:t>პირველი ქვე</w:t>
            </w:r>
            <w:r w:rsidR="00F17624">
              <w:rPr>
                <w:sz w:val="20"/>
                <w:szCs w:val="20"/>
                <w:lang w:val="ka-GE"/>
              </w:rPr>
              <w:t>პუნქტის</w:t>
            </w:r>
            <w:r w:rsidRPr="00C426ED">
              <w:rPr>
                <w:sz w:val="20"/>
                <w:szCs w:val="20"/>
                <w:lang w:val="ka-GE"/>
              </w:rPr>
              <w:t xml:space="preserve"> </w:t>
            </w:r>
            <w:r w:rsidR="00703B60">
              <w:rPr>
                <w:sz w:val="20"/>
                <w:szCs w:val="20"/>
                <w:lang w:val="en-GB"/>
              </w:rPr>
              <w:t>(c)</w:t>
            </w:r>
            <w:r w:rsidR="00703B60" w:rsidRPr="00C426ED">
              <w:rPr>
                <w:sz w:val="20"/>
                <w:szCs w:val="20"/>
                <w:lang w:val="ka-GE"/>
              </w:rPr>
              <w:t xml:space="preserve"> </w:t>
            </w:r>
            <w:r w:rsidRPr="00C426ED">
              <w:rPr>
                <w:sz w:val="20"/>
                <w:szCs w:val="20"/>
                <w:lang w:val="ka-GE"/>
              </w:rPr>
              <w:t>პუნქტში ნახსენებ შემთხვევაში, კოორდინატორმა, გადაუდებელი შემთხვევის გამოკლებით,  გადაწყვეტილების მიღებამდე კონსულტაცია უნდა გაიაროს დანარჩენ შესაბამის უფლებამოსილ ორგანოებთან.</w:t>
            </w:r>
          </w:p>
          <w:p w14:paraId="34307090" w14:textId="01B299B5" w:rsidR="00290CA2" w:rsidRPr="00C426ED" w:rsidRDefault="00290CA2" w:rsidP="00E22A63">
            <w:pPr>
              <w:jc w:val="both"/>
              <w:rPr>
                <w:sz w:val="20"/>
                <w:szCs w:val="20"/>
                <w:lang w:val="ka-GE"/>
              </w:rPr>
            </w:pPr>
            <w:r w:rsidRPr="00C426ED">
              <w:rPr>
                <w:sz w:val="20"/>
                <w:szCs w:val="20"/>
                <w:lang w:val="ka-GE"/>
              </w:rPr>
              <w:br/>
              <w:t xml:space="preserve">როცა კოორდინატორს რეგულირებადი სუბიექტი </w:t>
            </w:r>
            <w:r w:rsidRPr="00C426ED">
              <w:rPr>
                <w:sz w:val="20"/>
                <w:szCs w:val="20"/>
                <w:lang w:val="ka-GE"/>
              </w:rPr>
              <w:lastRenderedPageBreak/>
              <w:t>არ შეჰყავს პირველი ქვე</w:t>
            </w:r>
            <w:r w:rsidR="00F17624">
              <w:rPr>
                <w:sz w:val="20"/>
                <w:szCs w:val="20"/>
                <w:lang w:val="ka-GE"/>
              </w:rPr>
              <w:t>პუნქტ</w:t>
            </w:r>
            <w:r w:rsidR="00E22A63">
              <w:rPr>
                <w:sz w:val="20"/>
                <w:szCs w:val="20"/>
                <w:lang w:val="ka-GE"/>
              </w:rPr>
              <w:t>ის</w:t>
            </w:r>
            <w:r w:rsidRPr="00C426ED">
              <w:rPr>
                <w:sz w:val="20"/>
                <w:szCs w:val="20"/>
                <w:lang w:val="ka-GE"/>
              </w:rPr>
              <w:t xml:space="preserve"> </w:t>
            </w:r>
            <w:r w:rsidR="00703B60">
              <w:rPr>
                <w:sz w:val="20"/>
                <w:szCs w:val="20"/>
                <w:lang w:val="en-GB"/>
              </w:rPr>
              <w:t>(b)</w:t>
            </w:r>
            <w:r w:rsidR="00703B60" w:rsidRPr="00C426ED">
              <w:rPr>
                <w:sz w:val="20"/>
                <w:szCs w:val="20"/>
                <w:lang w:val="ka-GE"/>
              </w:rPr>
              <w:t xml:space="preserve"> </w:t>
            </w:r>
            <w:r w:rsidRPr="00C426ED">
              <w:rPr>
                <w:sz w:val="20"/>
                <w:szCs w:val="20"/>
                <w:lang w:val="ka-GE"/>
              </w:rPr>
              <w:t xml:space="preserve">და </w:t>
            </w:r>
            <w:r w:rsidR="00703B60">
              <w:rPr>
                <w:sz w:val="20"/>
                <w:szCs w:val="20"/>
                <w:lang w:val="en-GB"/>
              </w:rPr>
              <w:t xml:space="preserve">(c) </w:t>
            </w:r>
            <w:r w:rsidR="00703B60" w:rsidRPr="00C426ED">
              <w:rPr>
                <w:sz w:val="20"/>
                <w:szCs w:val="20"/>
                <w:lang w:val="ka-GE"/>
              </w:rPr>
              <w:t xml:space="preserve"> </w:t>
            </w:r>
            <w:r w:rsidR="00E22A63" w:rsidRPr="00C426ED">
              <w:rPr>
                <w:sz w:val="20"/>
                <w:szCs w:val="20"/>
                <w:lang w:val="ka-GE"/>
              </w:rPr>
              <w:t>პუნქტებით</w:t>
            </w:r>
            <w:r w:rsidR="00E22A63">
              <w:rPr>
                <w:sz w:val="20"/>
                <w:szCs w:val="20"/>
                <w:lang w:val="ka-GE"/>
              </w:rPr>
              <w:t xml:space="preserve"> </w:t>
            </w:r>
            <w:r w:rsidRPr="00C426ED">
              <w:rPr>
                <w:sz w:val="20"/>
                <w:szCs w:val="20"/>
                <w:lang w:val="ka-GE"/>
              </w:rPr>
              <w:t xml:space="preserve">გათვალისწინებული შემთხვევებიდან ერთ-ერთის მოქმედების სფეროში, იმ წევრი სახელმწიფოს </w:t>
            </w:r>
            <w:r w:rsidR="00E22A63">
              <w:rPr>
                <w:sz w:val="20"/>
                <w:szCs w:val="20"/>
                <w:lang w:val="ka-GE"/>
              </w:rPr>
              <w:t>უფლებამოსილ</w:t>
            </w:r>
            <w:r w:rsidRPr="00C426ED">
              <w:rPr>
                <w:sz w:val="20"/>
                <w:szCs w:val="20"/>
                <w:lang w:val="ka-GE"/>
              </w:rPr>
              <w:t xml:space="preserve"> ორგანოებს, რომლებშიც ეს სუბიექტი მდებარეობს, შეუძლია</w:t>
            </w:r>
            <w:r w:rsidR="00E22A63">
              <w:rPr>
                <w:sz w:val="20"/>
                <w:szCs w:val="20"/>
                <w:lang w:val="ka-GE"/>
              </w:rPr>
              <w:t>თ</w:t>
            </w:r>
            <w:r w:rsidRPr="00C426ED">
              <w:rPr>
                <w:sz w:val="20"/>
                <w:szCs w:val="20"/>
                <w:lang w:val="ka-GE"/>
              </w:rPr>
              <w:t xml:space="preserve"> სთხოვონ იმ სუბიექტს, რომელიც დგას ფინანსური კონგლომერატის სათავეში, ის ინფორმაცია, რომელმაც შეიძლება ხელი შეუწყოს მათ მიერ რეგულირებად სუბიექტზე ზედამხედველობას.</w:t>
            </w:r>
          </w:p>
        </w:tc>
        <w:tc>
          <w:tcPr>
            <w:tcW w:w="567" w:type="dxa"/>
            <w:noWrap/>
            <w:hideMark/>
          </w:tcPr>
          <w:p w14:paraId="1F12B9FB" w14:textId="2DBAB906" w:rsidR="00290CA2" w:rsidRPr="00C426ED" w:rsidRDefault="00207F8E" w:rsidP="00290CA2">
            <w:pPr>
              <w:rPr>
                <w:sz w:val="20"/>
                <w:szCs w:val="20"/>
                <w:lang w:val="ka-GE"/>
              </w:rPr>
            </w:pPr>
            <w:r>
              <w:rPr>
                <w:sz w:val="20"/>
                <w:szCs w:val="20"/>
                <w:lang w:val="ka-GE"/>
              </w:rPr>
              <w:lastRenderedPageBreak/>
              <w:t>N</w:t>
            </w:r>
            <w:r w:rsidR="00290CA2" w:rsidRPr="00C426ED">
              <w:rPr>
                <w:sz w:val="20"/>
                <w:szCs w:val="20"/>
                <w:lang w:val="ka-GE"/>
              </w:rPr>
              <w:t>1</w:t>
            </w:r>
          </w:p>
          <w:p w14:paraId="379D67A4" w14:textId="77777777" w:rsidR="00272066" w:rsidRPr="00C426ED" w:rsidRDefault="00272066" w:rsidP="00290CA2">
            <w:pPr>
              <w:rPr>
                <w:sz w:val="20"/>
                <w:szCs w:val="20"/>
                <w:lang w:val="ka-GE"/>
              </w:rPr>
            </w:pPr>
          </w:p>
          <w:p w14:paraId="3B3458B2" w14:textId="77777777" w:rsidR="00272066" w:rsidRPr="00C426ED" w:rsidRDefault="00272066" w:rsidP="00290CA2">
            <w:pPr>
              <w:rPr>
                <w:sz w:val="20"/>
                <w:szCs w:val="20"/>
                <w:lang w:val="ka-GE"/>
              </w:rPr>
            </w:pPr>
          </w:p>
          <w:p w14:paraId="1D96A1E0" w14:textId="77777777" w:rsidR="00272066" w:rsidRPr="00C426ED" w:rsidRDefault="00272066" w:rsidP="00290CA2">
            <w:pPr>
              <w:rPr>
                <w:sz w:val="20"/>
                <w:szCs w:val="20"/>
                <w:lang w:val="ka-GE"/>
              </w:rPr>
            </w:pPr>
          </w:p>
          <w:p w14:paraId="6C4ECAA9" w14:textId="77777777" w:rsidR="00272066" w:rsidRPr="00C426ED" w:rsidRDefault="00272066" w:rsidP="00290CA2">
            <w:pPr>
              <w:rPr>
                <w:sz w:val="20"/>
                <w:szCs w:val="20"/>
                <w:lang w:val="ka-GE"/>
              </w:rPr>
            </w:pPr>
          </w:p>
          <w:p w14:paraId="121BAF05" w14:textId="77777777" w:rsidR="00272066" w:rsidRPr="00C426ED" w:rsidRDefault="00272066" w:rsidP="00290CA2">
            <w:pPr>
              <w:rPr>
                <w:sz w:val="20"/>
                <w:szCs w:val="20"/>
                <w:lang w:val="ka-GE"/>
              </w:rPr>
            </w:pPr>
          </w:p>
          <w:p w14:paraId="29CDBC75" w14:textId="77777777" w:rsidR="00272066" w:rsidRPr="00C426ED" w:rsidRDefault="00272066" w:rsidP="00290CA2">
            <w:pPr>
              <w:rPr>
                <w:sz w:val="20"/>
                <w:szCs w:val="20"/>
                <w:lang w:val="ka-GE"/>
              </w:rPr>
            </w:pPr>
          </w:p>
          <w:p w14:paraId="722995F5" w14:textId="77777777" w:rsidR="00272066" w:rsidRPr="00C426ED" w:rsidRDefault="00272066" w:rsidP="00290CA2">
            <w:pPr>
              <w:rPr>
                <w:sz w:val="20"/>
                <w:szCs w:val="20"/>
                <w:lang w:val="ka-GE"/>
              </w:rPr>
            </w:pPr>
          </w:p>
          <w:p w14:paraId="5B9C761A" w14:textId="77777777" w:rsidR="00272066" w:rsidRPr="00C426ED" w:rsidRDefault="00272066" w:rsidP="00290CA2">
            <w:pPr>
              <w:rPr>
                <w:sz w:val="20"/>
                <w:szCs w:val="20"/>
                <w:lang w:val="ka-GE"/>
              </w:rPr>
            </w:pPr>
          </w:p>
          <w:p w14:paraId="6C1B3609" w14:textId="77777777" w:rsidR="00272066" w:rsidRPr="00C426ED" w:rsidRDefault="00272066" w:rsidP="00290CA2">
            <w:pPr>
              <w:rPr>
                <w:sz w:val="20"/>
                <w:szCs w:val="20"/>
                <w:lang w:val="ka-GE"/>
              </w:rPr>
            </w:pPr>
          </w:p>
          <w:p w14:paraId="51D8195D" w14:textId="77777777" w:rsidR="00272066" w:rsidRPr="00C426ED" w:rsidRDefault="00272066" w:rsidP="00290CA2">
            <w:pPr>
              <w:rPr>
                <w:sz w:val="20"/>
                <w:szCs w:val="20"/>
                <w:lang w:val="ka-GE"/>
              </w:rPr>
            </w:pPr>
          </w:p>
          <w:p w14:paraId="614C7801" w14:textId="77777777" w:rsidR="00272066" w:rsidRPr="00C426ED" w:rsidRDefault="00272066" w:rsidP="00290CA2">
            <w:pPr>
              <w:rPr>
                <w:sz w:val="20"/>
                <w:szCs w:val="20"/>
                <w:lang w:val="ka-GE"/>
              </w:rPr>
            </w:pPr>
          </w:p>
          <w:p w14:paraId="3F448AFE" w14:textId="77777777" w:rsidR="00272066" w:rsidRPr="00C426ED" w:rsidRDefault="00272066" w:rsidP="00290CA2">
            <w:pPr>
              <w:rPr>
                <w:sz w:val="20"/>
                <w:szCs w:val="20"/>
                <w:lang w:val="ka-GE"/>
              </w:rPr>
            </w:pPr>
          </w:p>
          <w:p w14:paraId="4838039F" w14:textId="77777777" w:rsidR="00272066" w:rsidRPr="00C426ED" w:rsidRDefault="00272066" w:rsidP="00290CA2">
            <w:pPr>
              <w:rPr>
                <w:sz w:val="20"/>
                <w:szCs w:val="20"/>
                <w:lang w:val="ka-GE"/>
              </w:rPr>
            </w:pPr>
          </w:p>
          <w:p w14:paraId="336A6439" w14:textId="77777777" w:rsidR="00272066" w:rsidRPr="00C426ED" w:rsidRDefault="00272066" w:rsidP="00290CA2">
            <w:pPr>
              <w:rPr>
                <w:sz w:val="20"/>
                <w:szCs w:val="20"/>
                <w:lang w:val="ka-GE"/>
              </w:rPr>
            </w:pPr>
          </w:p>
          <w:p w14:paraId="23F0B1FC" w14:textId="77777777" w:rsidR="00272066" w:rsidRPr="00C426ED" w:rsidRDefault="00272066" w:rsidP="00290CA2">
            <w:pPr>
              <w:rPr>
                <w:sz w:val="20"/>
                <w:szCs w:val="20"/>
                <w:lang w:val="ka-GE"/>
              </w:rPr>
            </w:pPr>
          </w:p>
          <w:p w14:paraId="74A0A13E" w14:textId="77777777" w:rsidR="00272066" w:rsidRPr="00C426ED" w:rsidRDefault="00272066" w:rsidP="00290CA2">
            <w:pPr>
              <w:rPr>
                <w:sz w:val="20"/>
                <w:szCs w:val="20"/>
                <w:lang w:val="ka-GE"/>
              </w:rPr>
            </w:pPr>
          </w:p>
          <w:p w14:paraId="0A41706C" w14:textId="77777777" w:rsidR="00272066" w:rsidRPr="00C426ED" w:rsidRDefault="00272066" w:rsidP="00290CA2">
            <w:pPr>
              <w:rPr>
                <w:sz w:val="20"/>
                <w:szCs w:val="20"/>
                <w:lang w:val="ka-GE"/>
              </w:rPr>
            </w:pPr>
          </w:p>
          <w:p w14:paraId="2CE9AEC8" w14:textId="77777777" w:rsidR="00272066" w:rsidRPr="00C426ED" w:rsidRDefault="00272066" w:rsidP="00290CA2">
            <w:pPr>
              <w:rPr>
                <w:sz w:val="20"/>
                <w:szCs w:val="20"/>
                <w:lang w:val="ka-GE"/>
              </w:rPr>
            </w:pPr>
          </w:p>
          <w:p w14:paraId="6B2C56F6" w14:textId="77777777" w:rsidR="00272066" w:rsidRPr="00C426ED" w:rsidRDefault="00272066" w:rsidP="00290CA2">
            <w:pPr>
              <w:rPr>
                <w:sz w:val="20"/>
                <w:szCs w:val="20"/>
                <w:lang w:val="ka-GE"/>
              </w:rPr>
            </w:pPr>
          </w:p>
          <w:p w14:paraId="6967DAE4" w14:textId="77777777" w:rsidR="00272066" w:rsidRPr="00C426ED" w:rsidRDefault="00272066" w:rsidP="00290CA2">
            <w:pPr>
              <w:rPr>
                <w:sz w:val="20"/>
                <w:szCs w:val="20"/>
                <w:lang w:val="ka-GE"/>
              </w:rPr>
            </w:pPr>
          </w:p>
          <w:p w14:paraId="0E797FD1" w14:textId="77777777" w:rsidR="00272066" w:rsidRPr="00C426ED" w:rsidRDefault="00272066" w:rsidP="00290CA2">
            <w:pPr>
              <w:rPr>
                <w:sz w:val="20"/>
                <w:szCs w:val="20"/>
                <w:lang w:val="ka-GE"/>
              </w:rPr>
            </w:pPr>
          </w:p>
          <w:p w14:paraId="54C6202A" w14:textId="77777777" w:rsidR="00272066" w:rsidRPr="00C426ED" w:rsidRDefault="00272066" w:rsidP="00290CA2">
            <w:pPr>
              <w:rPr>
                <w:sz w:val="20"/>
                <w:szCs w:val="20"/>
                <w:lang w:val="ka-GE"/>
              </w:rPr>
            </w:pPr>
          </w:p>
          <w:p w14:paraId="01021B9B" w14:textId="77777777" w:rsidR="00272066" w:rsidRPr="00C426ED" w:rsidRDefault="00272066" w:rsidP="00290CA2">
            <w:pPr>
              <w:rPr>
                <w:sz w:val="20"/>
                <w:szCs w:val="20"/>
                <w:lang w:val="ka-GE"/>
              </w:rPr>
            </w:pPr>
          </w:p>
          <w:p w14:paraId="4BB408E8" w14:textId="77777777" w:rsidR="00272066" w:rsidRPr="00C426ED" w:rsidRDefault="00272066" w:rsidP="00290CA2">
            <w:pPr>
              <w:rPr>
                <w:sz w:val="20"/>
                <w:szCs w:val="20"/>
                <w:lang w:val="ka-GE"/>
              </w:rPr>
            </w:pPr>
          </w:p>
          <w:p w14:paraId="5E39AEC3" w14:textId="77777777" w:rsidR="00272066" w:rsidRPr="00C426ED" w:rsidRDefault="00272066" w:rsidP="00290CA2">
            <w:pPr>
              <w:rPr>
                <w:sz w:val="20"/>
                <w:szCs w:val="20"/>
                <w:lang w:val="ka-GE"/>
              </w:rPr>
            </w:pPr>
          </w:p>
          <w:p w14:paraId="1BBB42CC" w14:textId="77777777" w:rsidR="00272066" w:rsidRPr="00C426ED" w:rsidRDefault="00272066" w:rsidP="00290CA2">
            <w:pPr>
              <w:rPr>
                <w:sz w:val="20"/>
                <w:szCs w:val="20"/>
                <w:lang w:val="ka-GE"/>
              </w:rPr>
            </w:pPr>
          </w:p>
          <w:p w14:paraId="2D5B06D1" w14:textId="77777777" w:rsidR="00272066" w:rsidRPr="00C426ED" w:rsidRDefault="00272066" w:rsidP="00290CA2">
            <w:pPr>
              <w:rPr>
                <w:sz w:val="20"/>
                <w:szCs w:val="20"/>
                <w:lang w:val="ka-GE"/>
              </w:rPr>
            </w:pPr>
          </w:p>
          <w:p w14:paraId="4F7B2889" w14:textId="77777777" w:rsidR="00272066" w:rsidRPr="00C426ED" w:rsidRDefault="00272066" w:rsidP="00290CA2">
            <w:pPr>
              <w:rPr>
                <w:sz w:val="20"/>
                <w:szCs w:val="20"/>
                <w:lang w:val="ka-GE"/>
              </w:rPr>
            </w:pPr>
          </w:p>
          <w:p w14:paraId="159D2617" w14:textId="77777777" w:rsidR="00272066" w:rsidRPr="00C426ED" w:rsidRDefault="00272066" w:rsidP="00290CA2">
            <w:pPr>
              <w:rPr>
                <w:sz w:val="20"/>
                <w:szCs w:val="20"/>
                <w:lang w:val="ka-GE"/>
              </w:rPr>
            </w:pPr>
          </w:p>
          <w:p w14:paraId="2E51F488" w14:textId="77777777" w:rsidR="00272066" w:rsidRPr="00C426ED" w:rsidRDefault="00272066" w:rsidP="00290CA2">
            <w:pPr>
              <w:rPr>
                <w:sz w:val="20"/>
                <w:szCs w:val="20"/>
                <w:lang w:val="ka-GE"/>
              </w:rPr>
            </w:pPr>
          </w:p>
          <w:p w14:paraId="50F6FF17" w14:textId="77777777" w:rsidR="00272066" w:rsidRPr="00C426ED" w:rsidRDefault="00272066" w:rsidP="00290CA2">
            <w:pPr>
              <w:rPr>
                <w:sz w:val="20"/>
                <w:szCs w:val="20"/>
                <w:lang w:val="ka-GE"/>
              </w:rPr>
            </w:pPr>
          </w:p>
          <w:p w14:paraId="0C0579F9" w14:textId="77777777" w:rsidR="00272066" w:rsidRPr="00C426ED" w:rsidRDefault="00272066" w:rsidP="00290CA2">
            <w:pPr>
              <w:rPr>
                <w:sz w:val="20"/>
                <w:szCs w:val="20"/>
                <w:lang w:val="ka-GE"/>
              </w:rPr>
            </w:pPr>
          </w:p>
          <w:p w14:paraId="2AADF7A7" w14:textId="77777777" w:rsidR="00272066" w:rsidRPr="00C426ED" w:rsidRDefault="00272066" w:rsidP="00290CA2">
            <w:pPr>
              <w:rPr>
                <w:sz w:val="20"/>
                <w:szCs w:val="20"/>
                <w:lang w:val="ka-GE"/>
              </w:rPr>
            </w:pPr>
          </w:p>
          <w:p w14:paraId="4FECB4BA" w14:textId="77777777" w:rsidR="00272066" w:rsidRPr="00C426ED" w:rsidRDefault="00272066" w:rsidP="00290CA2">
            <w:pPr>
              <w:rPr>
                <w:sz w:val="20"/>
                <w:szCs w:val="20"/>
                <w:lang w:val="ka-GE"/>
              </w:rPr>
            </w:pPr>
          </w:p>
          <w:p w14:paraId="55A76DF3" w14:textId="77777777" w:rsidR="00272066" w:rsidRPr="00C426ED" w:rsidRDefault="00272066" w:rsidP="00290CA2">
            <w:pPr>
              <w:rPr>
                <w:sz w:val="20"/>
                <w:szCs w:val="20"/>
                <w:lang w:val="ka-GE"/>
              </w:rPr>
            </w:pPr>
          </w:p>
          <w:p w14:paraId="7B3BD6B9" w14:textId="77777777" w:rsidR="00272066" w:rsidRPr="00C426ED" w:rsidRDefault="00272066" w:rsidP="00290CA2">
            <w:pPr>
              <w:rPr>
                <w:sz w:val="20"/>
                <w:szCs w:val="20"/>
                <w:lang w:val="ka-GE"/>
              </w:rPr>
            </w:pPr>
          </w:p>
          <w:p w14:paraId="1B2EE1B9" w14:textId="77777777" w:rsidR="00272066" w:rsidRPr="00C426ED" w:rsidRDefault="00272066" w:rsidP="00290CA2">
            <w:pPr>
              <w:rPr>
                <w:sz w:val="20"/>
                <w:szCs w:val="20"/>
                <w:lang w:val="ka-GE"/>
              </w:rPr>
            </w:pPr>
          </w:p>
          <w:p w14:paraId="505BDB9C" w14:textId="77777777" w:rsidR="00272066" w:rsidRPr="00C426ED" w:rsidRDefault="00272066" w:rsidP="00290CA2">
            <w:pPr>
              <w:rPr>
                <w:sz w:val="20"/>
                <w:szCs w:val="20"/>
                <w:lang w:val="ka-GE"/>
              </w:rPr>
            </w:pPr>
          </w:p>
          <w:p w14:paraId="2740266B" w14:textId="77777777" w:rsidR="00272066" w:rsidRPr="00C426ED" w:rsidRDefault="00272066" w:rsidP="00290CA2">
            <w:pPr>
              <w:rPr>
                <w:sz w:val="20"/>
                <w:szCs w:val="20"/>
                <w:lang w:val="ka-GE"/>
              </w:rPr>
            </w:pPr>
          </w:p>
          <w:p w14:paraId="40CFBF24" w14:textId="77777777" w:rsidR="00272066" w:rsidRPr="00C426ED" w:rsidRDefault="00272066" w:rsidP="00290CA2">
            <w:pPr>
              <w:rPr>
                <w:sz w:val="20"/>
                <w:szCs w:val="20"/>
                <w:lang w:val="ka-GE"/>
              </w:rPr>
            </w:pPr>
          </w:p>
          <w:p w14:paraId="69F0C85E" w14:textId="77777777" w:rsidR="00272066" w:rsidRPr="00C426ED" w:rsidRDefault="00272066" w:rsidP="00290CA2">
            <w:pPr>
              <w:rPr>
                <w:sz w:val="20"/>
                <w:szCs w:val="20"/>
                <w:lang w:val="ka-GE"/>
              </w:rPr>
            </w:pPr>
          </w:p>
          <w:p w14:paraId="2277598B" w14:textId="77777777" w:rsidR="00272066" w:rsidRPr="00C426ED" w:rsidRDefault="00272066" w:rsidP="00290CA2">
            <w:pPr>
              <w:rPr>
                <w:sz w:val="20"/>
                <w:szCs w:val="20"/>
                <w:lang w:val="ka-GE"/>
              </w:rPr>
            </w:pPr>
          </w:p>
          <w:p w14:paraId="0577BB40" w14:textId="77777777" w:rsidR="00272066" w:rsidRPr="00C426ED" w:rsidRDefault="00272066" w:rsidP="00290CA2">
            <w:pPr>
              <w:rPr>
                <w:sz w:val="20"/>
                <w:szCs w:val="20"/>
                <w:lang w:val="ka-GE"/>
              </w:rPr>
            </w:pPr>
          </w:p>
          <w:p w14:paraId="780ED210" w14:textId="77777777" w:rsidR="00272066" w:rsidRPr="00C426ED" w:rsidRDefault="00272066" w:rsidP="00290CA2">
            <w:pPr>
              <w:rPr>
                <w:sz w:val="20"/>
                <w:szCs w:val="20"/>
                <w:lang w:val="ka-GE"/>
              </w:rPr>
            </w:pPr>
          </w:p>
          <w:p w14:paraId="1CC98BF1" w14:textId="77777777" w:rsidR="00272066" w:rsidRPr="00C426ED" w:rsidRDefault="00272066" w:rsidP="00290CA2">
            <w:pPr>
              <w:rPr>
                <w:sz w:val="20"/>
                <w:szCs w:val="20"/>
                <w:lang w:val="ka-GE"/>
              </w:rPr>
            </w:pPr>
          </w:p>
          <w:p w14:paraId="58870D5D" w14:textId="77777777" w:rsidR="00272066" w:rsidRPr="00C426ED" w:rsidRDefault="00272066" w:rsidP="00290CA2">
            <w:pPr>
              <w:rPr>
                <w:sz w:val="20"/>
                <w:szCs w:val="20"/>
                <w:lang w:val="ka-GE"/>
              </w:rPr>
            </w:pPr>
          </w:p>
          <w:p w14:paraId="3C887973" w14:textId="77777777" w:rsidR="00272066" w:rsidRPr="00C426ED" w:rsidRDefault="00272066" w:rsidP="00290CA2">
            <w:pPr>
              <w:rPr>
                <w:sz w:val="20"/>
                <w:szCs w:val="20"/>
                <w:lang w:val="ka-GE"/>
              </w:rPr>
            </w:pPr>
          </w:p>
          <w:p w14:paraId="415B1589" w14:textId="030AC27D" w:rsidR="00272066" w:rsidRPr="00C426ED" w:rsidRDefault="00272066" w:rsidP="00290CA2">
            <w:pPr>
              <w:rPr>
                <w:sz w:val="20"/>
                <w:szCs w:val="20"/>
                <w:lang w:val="ka-GE"/>
              </w:rPr>
            </w:pPr>
          </w:p>
        </w:tc>
        <w:tc>
          <w:tcPr>
            <w:tcW w:w="708" w:type="dxa"/>
            <w:hideMark/>
          </w:tcPr>
          <w:p w14:paraId="14CF1DDD" w14:textId="11D29950" w:rsidR="00272066" w:rsidRPr="00C426ED" w:rsidRDefault="007401BD" w:rsidP="00290CA2">
            <w:pPr>
              <w:rPr>
                <w:sz w:val="20"/>
                <w:szCs w:val="20"/>
                <w:lang w:val="ka-GE"/>
              </w:rPr>
            </w:pPr>
            <w:r w:rsidRPr="00C426ED">
              <w:rPr>
                <w:sz w:val="20"/>
                <w:szCs w:val="20"/>
                <w:lang w:val="ka-GE"/>
              </w:rPr>
              <w:lastRenderedPageBreak/>
              <w:t>6</w:t>
            </w:r>
            <w:r w:rsidR="00F8031A">
              <w:rPr>
                <w:sz w:val="20"/>
                <w:szCs w:val="20"/>
                <w:lang w:val="ka-GE"/>
              </w:rPr>
              <w:t xml:space="preserve"> (6 და </w:t>
            </w:r>
            <w:r w:rsidR="00207F8E">
              <w:rPr>
                <w:sz w:val="20"/>
                <w:szCs w:val="20"/>
                <w:lang w:val="ka-GE"/>
              </w:rPr>
              <w:t>7)</w:t>
            </w:r>
          </w:p>
          <w:p w14:paraId="2D739321" w14:textId="77777777" w:rsidR="00272066" w:rsidRPr="00C426ED" w:rsidRDefault="00272066" w:rsidP="00290CA2">
            <w:pPr>
              <w:rPr>
                <w:sz w:val="20"/>
                <w:szCs w:val="20"/>
                <w:lang w:val="ka-GE"/>
              </w:rPr>
            </w:pPr>
          </w:p>
          <w:p w14:paraId="42D19A4B" w14:textId="77777777" w:rsidR="00272066" w:rsidRPr="00C426ED" w:rsidRDefault="00272066" w:rsidP="00290CA2">
            <w:pPr>
              <w:rPr>
                <w:sz w:val="20"/>
                <w:szCs w:val="20"/>
                <w:lang w:val="ka-GE"/>
              </w:rPr>
            </w:pPr>
          </w:p>
          <w:p w14:paraId="22F9D198" w14:textId="77777777" w:rsidR="00272066" w:rsidRPr="00C426ED" w:rsidRDefault="00272066" w:rsidP="00290CA2">
            <w:pPr>
              <w:rPr>
                <w:sz w:val="20"/>
                <w:szCs w:val="20"/>
                <w:lang w:val="ka-GE"/>
              </w:rPr>
            </w:pPr>
          </w:p>
          <w:p w14:paraId="1444B38A" w14:textId="77777777" w:rsidR="00272066" w:rsidRPr="00C426ED" w:rsidRDefault="00272066" w:rsidP="00290CA2">
            <w:pPr>
              <w:rPr>
                <w:sz w:val="20"/>
                <w:szCs w:val="20"/>
                <w:lang w:val="ka-GE"/>
              </w:rPr>
            </w:pPr>
          </w:p>
          <w:p w14:paraId="1B7CA66E" w14:textId="77777777" w:rsidR="00272066" w:rsidRPr="00C426ED" w:rsidRDefault="00272066" w:rsidP="00290CA2">
            <w:pPr>
              <w:rPr>
                <w:sz w:val="20"/>
                <w:szCs w:val="20"/>
                <w:lang w:val="ka-GE"/>
              </w:rPr>
            </w:pPr>
          </w:p>
          <w:p w14:paraId="41AD65E0" w14:textId="77777777" w:rsidR="00272066" w:rsidRPr="00C426ED" w:rsidRDefault="00272066" w:rsidP="00290CA2">
            <w:pPr>
              <w:rPr>
                <w:sz w:val="20"/>
                <w:szCs w:val="20"/>
                <w:lang w:val="ka-GE"/>
              </w:rPr>
            </w:pPr>
          </w:p>
          <w:p w14:paraId="4BA39D05" w14:textId="77777777" w:rsidR="00272066" w:rsidRPr="00C426ED" w:rsidRDefault="00272066" w:rsidP="00290CA2">
            <w:pPr>
              <w:rPr>
                <w:sz w:val="20"/>
                <w:szCs w:val="20"/>
                <w:lang w:val="ka-GE"/>
              </w:rPr>
            </w:pPr>
          </w:p>
          <w:p w14:paraId="4376EC5C" w14:textId="77777777" w:rsidR="00272066" w:rsidRPr="00C426ED" w:rsidRDefault="00272066" w:rsidP="00290CA2">
            <w:pPr>
              <w:rPr>
                <w:sz w:val="20"/>
                <w:szCs w:val="20"/>
                <w:lang w:val="ka-GE"/>
              </w:rPr>
            </w:pPr>
          </w:p>
          <w:p w14:paraId="42630A10" w14:textId="77777777" w:rsidR="00272066" w:rsidRPr="00C426ED" w:rsidRDefault="00272066" w:rsidP="00290CA2">
            <w:pPr>
              <w:rPr>
                <w:sz w:val="20"/>
                <w:szCs w:val="20"/>
                <w:lang w:val="ka-GE"/>
              </w:rPr>
            </w:pPr>
          </w:p>
          <w:p w14:paraId="64CD30C1" w14:textId="77777777" w:rsidR="00272066" w:rsidRPr="00C426ED" w:rsidRDefault="00272066" w:rsidP="00290CA2">
            <w:pPr>
              <w:rPr>
                <w:sz w:val="20"/>
                <w:szCs w:val="20"/>
                <w:lang w:val="ka-GE"/>
              </w:rPr>
            </w:pPr>
          </w:p>
          <w:p w14:paraId="228D709E" w14:textId="77777777" w:rsidR="00272066" w:rsidRPr="00C426ED" w:rsidRDefault="00272066" w:rsidP="00290CA2">
            <w:pPr>
              <w:rPr>
                <w:sz w:val="20"/>
                <w:szCs w:val="20"/>
                <w:lang w:val="ka-GE"/>
              </w:rPr>
            </w:pPr>
          </w:p>
          <w:p w14:paraId="7F6FB8D9" w14:textId="77777777" w:rsidR="00272066" w:rsidRPr="00C426ED" w:rsidRDefault="00272066" w:rsidP="00290CA2">
            <w:pPr>
              <w:rPr>
                <w:sz w:val="20"/>
                <w:szCs w:val="20"/>
                <w:lang w:val="ka-GE"/>
              </w:rPr>
            </w:pPr>
          </w:p>
          <w:p w14:paraId="0BDF8B4C" w14:textId="77777777" w:rsidR="00272066" w:rsidRPr="00C426ED" w:rsidRDefault="00272066" w:rsidP="00290CA2">
            <w:pPr>
              <w:rPr>
                <w:sz w:val="20"/>
                <w:szCs w:val="20"/>
                <w:lang w:val="ka-GE"/>
              </w:rPr>
            </w:pPr>
          </w:p>
          <w:p w14:paraId="1A48FA0B" w14:textId="77777777" w:rsidR="00272066" w:rsidRPr="00C426ED" w:rsidRDefault="00272066" w:rsidP="00290CA2">
            <w:pPr>
              <w:rPr>
                <w:sz w:val="20"/>
                <w:szCs w:val="20"/>
                <w:lang w:val="ka-GE"/>
              </w:rPr>
            </w:pPr>
          </w:p>
          <w:p w14:paraId="1ABFCEC0" w14:textId="77777777" w:rsidR="00272066" w:rsidRPr="00C426ED" w:rsidRDefault="00272066" w:rsidP="00290CA2">
            <w:pPr>
              <w:rPr>
                <w:sz w:val="20"/>
                <w:szCs w:val="20"/>
                <w:lang w:val="ka-GE"/>
              </w:rPr>
            </w:pPr>
          </w:p>
          <w:p w14:paraId="7332030B" w14:textId="77777777" w:rsidR="00272066" w:rsidRPr="00C426ED" w:rsidRDefault="00272066" w:rsidP="00290CA2">
            <w:pPr>
              <w:rPr>
                <w:sz w:val="20"/>
                <w:szCs w:val="20"/>
                <w:lang w:val="ka-GE"/>
              </w:rPr>
            </w:pPr>
          </w:p>
          <w:p w14:paraId="36D3E74B" w14:textId="77777777" w:rsidR="00272066" w:rsidRPr="00C426ED" w:rsidRDefault="00272066" w:rsidP="00290CA2">
            <w:pPr>
              <w:rPr>
                <w:sz w:val="20"/>
                <w:szCs w:val="20"/>
                <w:lang w:val="ka-GE"/>
              </w:rPr>
            </w:pPr>
          </w:p>
          <w:p w14:paraId="5C2BC2EA" w14:textId="77777777" w:rsidR="00272066" w:rsidRPr="00C426ED" w:rsidRDefault="00272066" w:rsidP="00290CA2">
            <w:pPr>
              <w:rPr>
                <w:sz w:val="20"/>
                <w:szCs w:val="20"/>
                <w:lang w:val="ka-GE"/>
              </w:rPr>
            </w:pPr>
          </w:p>
          <w:p w14:paraId="04D51444" w14:textId="77777777" w:rsidR="00272066" w:rsidRPr="00C426ED" w:rsidRDefault="00272066" w:rsidP="00290CA2">
            <w:pPr>
              <w:rPr>
                <w:sz w:val="20"/>
                <w:szCs w:val="20"/>
                <w:lang w:val="ka-GE"/>
              </w:rPr>
            </w:pPr>
          </w:p>
          <w:p w14:paraId="5C7E9EB6" w14:textId="77777777" w:rsidR="00272066" w:rsidRPr="00C426ED" w:rsidRDefault="00272066" w:rsidP="00290CA2">
            <w:pPr>
              <w:rPr>
                <w:sz w:val="20"/>
                <w:szCs w:val="20"/>
                <w:lang w:val="ka-GE"/>
              </w:rPr>
            </w:pPr>
          </w:p>
          <w:p w14:paraId="6E48A1CE" w14:textId="77777777" w:rsidR="00272066" w:rsidRPr="00C426ED" w:rsidRDefault="00272066" w:rsidP="00290CA2">
            <w:pPr>
              <w:rPr>
                <w:sz w:val="20"/>
                <w:szCs w:val="20"/>
                <w:lang w:val="ka-GE"/>
              </w:rPr>
            </w:pPr>
          </w:p>
          <w:p w14:paraId="4F94A498" w14:textId="77777777" w:rsidR="00272066" w:rsidRPr="00C426ED" w:rsidRDefault="00272066" w:rsidP="00290CA2">
            <w:pPr>
              <w:rPr>
                <w:sz w:val="20"/>
                <w:szCs w:val="20"/>
                <w:lang w:val="ka-GE"/>
              </w:rPr>
            </w:pPr>
          </w:p>
          <w:p w14:paraId="5672C953" w14:textId="77777777" w:rsidR="00272066" w:rsidRPr="00C426ED" w:rsidRDefault="00272066" w:rsidP="00290CA2">
            <w:pPr>
              <w:rPr>
                <w:sz w:val="20"/>
                <w:szCs w:val="20"/>
                <w:lang w:val="ka-GE"/>
              </w:rPr>
            </w:pPr>
          </w:p>
          <w:p w14:paraId="4DAB4AAE" w14:textId="77777777" w:rsidR="00272066" w:rsidRPr="00C426ED" w:rsidRDefault="00272066" w:rsidP="00290CA2">
            <w:pPr>
              <w:rPr>
                <w:sz w:val="20"/>
                <w:szCs w:val="20"/>
                <w:lang w:val="ka-GE"/>
              </w:rPr>
            </w:pPr>
          </w:p>
          <w:p w14:paraId="68BEDD87" w14:textId="77777777" w:rsidR="00272066" w:rsidRPr="00C426ED" w:rsidRDefault="00272066" w:rsidP="00290CA2">
            <w:pPr>
              <w:rPr>
                <w:sz w:val="20"/>
                <w:szCs w:val="20"/>
                <w:lang w:val="ka-GE"/>
              </w:rPr>
            </w:pPr>
          </w:p>
          <w:p w14:paraId="6C151768" w14:textId="77777777" w:rsidR="00272066" w:rsidRPr="00C426ED" w:rsidRDefault="00272066" w:rsidP="00290CA2">
            <w:pPr>
              <w:rPr>
                <w:sz w:val="20"/>
                <w:szCs w:val="20"/>
                <w:lang w:val="ka-GE"/>
              </w:rPr>
            </w:pPr>
          </w:p>
          <w:p w14:paraId="460F7567" w14:textId="77777777" w:rsidR="00272066" w:rsidRPr="00C426ED" w:rsidRDefault="00272066" w:rsidP="00290CA2">
            <w:pPr>
              <w:rPr>
                <w:sz w:val="20"/>
                <w:szCs w:val="20"/>
                <w:lang w:val="ka-GE"/>
              </w:rPr>
            </w:pPr>
          </w:p>
          <w:p w14:paraId="5E77BD5E" w14:textId="77777777" w:rsidR="00272066" w:rsidRPr="00C426ED" w:rsidRDefault="00272066" w:rsidP="00290CA2">
            <w:pPr>
              <w:rPr>
                <w:sz w:val="20"/>
                <w:szCs w:val="20"/>
                <w:lang w:val="ka-GE"/>
              </w:rPr>
            </w:pPr>
          </w:p>
          <w:p w14:paraId="0CD6277C" w14:textId="77777777" w:rsidR="00272066" w:rsidRPr="00C426ED" w:rsidRDefault="00272066" w:rsidP="00290CA2">
            <w:pPr>
              <w:rPr>
                <w:sz w:val="20"/>
                <w:szCs w:val="20"/>
                <w:lang w:val="ka-GE"/>
              </w:rPr>
            </w:pPr>
          </w:p>
          <w:p w14:paraId="642BB5AF" w14:textId="77777777" w:rsidR="00272066" w:rsidRPr="00C426ED" w:rsidRDefault="00272066" w:rsidP="00290CA2">
            <w:pPr>
              <w:rPr>
                <w:sz w:val="20"/>
                <w:szCs w:val="20"/>
                <w:lang w:val="ka-GE"/>
              </w:rPr>
            </w:pPr>
          </w:p>
          <w:p w14:paraId="3CF88253" w14:textId="77777777" w:rsidR="00272066" w:rsidRPr="00C426ED" w:rsidRDefault="00272066" w:rsidP="00290CA2">
            <w:pPr>
              <w:rPr>
                <w:sz w:val="20"/>
                <w:szCs w:val="20"/>
                <w:lang w:val="ka-GE"/>
              </w:rPr>
            </w:pPr>
          </w:p>
          <w:p w14:paraId="085F03D0" w14:textId="77777777" w:rsidR="00272066" w:rsidRPr="00C426ED" w:rsidRDefault="00272066" w:rsidP="00290CA2">
            <w:pPr>
              <w:rPr>
                <w:sz w:val="20"/>
                <w:szCs w:val="20"/>
                <w:lang w:val="ka-GE"/>
              </w:rPr>
            </w:pPr>
          </w:p>
          <w:p w14:paraId="71F9EE87" w14:textId="77777777" w:rsidR="00272066" w:rsidRPr="00C426ED" w:rsidRDefault="00272066" w:rsidP="00290CA2">
            <w:pPr>
              <w:rPr>
                <w:sz w:val="20"/>
                <w:szCs w:val="20"/>
                <w:lang w:val="ka-GE"/>
              </w:rPr>
            </w:pPr>
          </w:p>
          <w:p w14:paraId="7516BB16" w14:textId="77777777" w:rsidR="00272066" w:rsidRPr="00C426ED" w:rsidRDefault="00272066" w:rsidP="00290CA2">
            <w:pPr>
              <w:rPr>
                <w:sz w:val="20"/>
                <w:szCs w:val="20"/>
                <w:lang w:val="ka-GE"/>
              </w:rPr>
            </w:pPr>
          </w:p>
          <w:p w14:paraId="12F40FBF" w14:textId="77777777" w:rsidR="00272066" w:rsidRPr="00C426ED" w:rsidRDefault="00272066" w:rsidP="00290CA2">
            <w:pPr>
              <w:rPr>
                <w:sz w:val="20"/>
                <w:szCs w:val="20"/>
                <w:lang w:val="ka-GE"/>
              </w:rPr>
            </w:pPr>
          </w:p>
          <w:p w14:paraId="5C322AEA" w14:textId="77777777" w:rsidR="00272066" w:rsidRPr="00C426ED" w:rsidRDefault="00272066" w:rsidP="00290CA2">
            <w:pPr>
              <w:rPr>
                <w:sz w:val="20"/>
                <w:szCs w:val="20"/>
                <w:lang w:val="ka-GE"/>
              </w:rPr>
            </w:pPr>
          </w:p>
          <w:p w14:paraId="5C34A14D" w14:textId="77777777" w:rsidR="00272066" w:rsidRPr="00C426ED" w:rsidRDefault="00272066" w:rsidP="00290CA2">
            <w:pPr>
              <w:rPr>
                <w:sz w:val="20"/>
                <w:szCs w:val="20"/>
                <w:lang w:val="ka-GE"/>
              </w:rPr>
            </w:pPr>
          </w:p>
          <w:p w14:paraId="74F14ECE" w14:textId="77777777" w:rsidR="00272066" w:rsidRPr="00C426ED" w:rsidRDefault="00272066" w:rsidP="00290CA2">
            <w:pPr>
              <w:rPr>
                <w:sz w:val="20"/>
                <w:szCs w:val="20"/>
                <w:lang w:val="ka-GE"/>
              </w:rPr>
            </w:pPr>
          </w:p>
          <w:p w14:paraId="23D49875" w14:textId="77777777" w:rsidR="00272066" w:rsidRPr="00C426ED" w:rsidRDefault="00272066" w:rsidP="00290CA2">
            <w:pPr>
              <w:rPr>
                <w:sz w:val="20"/>
                <w:szCs w:val="20"/>
                <w:lang w:val="ka-GE"/>
              </w:rPr>
            </w:pPr>
          </w:p>
          <w:p w14:paraId="73F8A8FA" w14:textId="77777777" w:rsidR="00272066" w:rsidRPr="00C426ED" w:rsidRDefault="00272066" w:rsidP="00290CA2">
            <w:pPr>
              <w:rPr>
                <w:sz w:val="20"/>
                <w:szCs w:val="20"/>
                <w:lang w:val="ka-GE"/>
              </w:rPr>
            </w:pPr>
          </w:p>
          <w:p w14:paraId="72AA4DDC" w14:textId="77777777" w:rsidR="00272066" w:rsidRPr="00C426ED" w:rsidRDefault="00272066" w:rsidP="00290CA2">
            <w:pPr>
              <w:rPr>
                <w:sz w:val="20"/>
                <w:szCs w:val="20"/>
                <w:lang w:val="ka-GE"/>
              </w:rPr>
            </w:pPr>
          </w:p>
          <w:p w14:paraId="01DF5911" w14:textId="77777777" w:rsidR="00272066" w:rsidRPr="00C426ED" w:rsidRDefault="00272066" w:rsidP="00290CA2">
            <w:pPr>
              <w:rPr>
                <w:sz w:val="20"/>
                <w:szCs w:val="20"/>
                <w:lang w:val="ka-GE"/>
              </w:rPr>
            </w:pPr>
          </w:p>
          <w:p w14:paraId="31302E62" w14:textId="77777777" w:rsidR="00272066" w:rsidRPr="00C426ED" w:rsidRDefault="00272066" w:rsidP="00290CA2">
            <w:pPr>
              <w:rPr>
                <w:sz w:val="20"/>
                <w:szCs w:val="20"/>
                <w:lang w:val="ka-GE"/>
              </w:rPr>
            </w:pPr>
          </w:p>
          <w:p w14:paraId="5E55FEB6" w14:textId="5219BCB9" w:rsidR="0076497B" w:rsidRPr="00C426ED" w:rsidRDefault="0076497B" w:rsidP="00290CA2">
            <w:pPr>
              <w:rPr>
                <w:sz w:val="20"/>
                <w:szCs w:val="20"/>
                <w:lang w:val="ka-GE"/>
              </w:rPr>
            </w:pPr>
          </w:p>
        </w:tc>
        <w:tc>
          <w:tcPr>
            <w:tcW w:w="5103" w:type="dxa"/>
            <w:hideMark/>
          </w:tcPr>
          <w:p w14:paraId="4059FE7A" w14:textId="57504876" w:rsidR="00207F8E" w:rsidRPr="00207F8E" w:rsidRDefault="00207F8E" w:rsidP="00962B30">
            <w:pPr>
              <w:jc w:val="both"/>
              <w:rPr>
                <w:sz w:val="20"/>
                <w:szCs w:val="20"/>
                <w:lang w:val="ka-GE"/>
              </w:rPr>
            </w:pPr>
            <w:r w:rsidRPr="00207F8E">
              <w:rPr>
                <w:sz w:val="20"/>
                <w:szCs w:val="20"/>
                <w:lang w:val="ka-GE"/>
              </w:rPr>
              <w:lastRenderedPageBreak/>
              <w:t>6. კოორდინატორი უფლებამოსილია, ფინანსურ კონგლომერატში შემავალი ზოგიერთი საწარმო არ გაითვალისწინოს კაპიტალის ადეკვატურობის/</w:t>
            </w:r>
            <w:r w:rsidR="00F8031A">
              <w:rPr>
                <w:sz w:val="20"/>
                <w:szCs w:val="20"/>
                <w:lang w:val="ka-GE"/>
              </w:rPr>
              <w:t xml:space="preserve"> </w:t>
            </w:r>
            <w:r w:rsidRPr="00207F8E">
              <w:rPr>
                <w:sz w:val="20"/>
                <w:szCs w:val="20"/>
                <w:lang w:val="ka-GE"/>
              </w:rPr>
              <w:t>გადახდისუნარიანობის მარჟის დამატებითი მოთხოვნის დათვლისას შემდეგ შემთხვევებში:</w:t>
            </w:r>
          </w:p>
          <w:p w14:paraId="57846D2E" w14:textId="77777777" w:rsidR="00207F8E" w:rsidRPr="00207F8E" w:rsidRDefault="00207F8E" w:rsidP="00962B30">
            <w:pPr>
              <w:jc w:val="both"/>
              <w:rPr>
                <w:sz w:val="20"/>
                <w:szCs w:val="20"/>
                <w:lang w:val="ka-GE"/>
              </w:rPr>
            </w:pPr>
            <w:r w:rsidRPr="00207F8E">
              <w:rPr>
                <w:sz w:val="20"/>
                <w:szCs w:val="20"/>
                <w:lang w:val="ka-GE"/>
              </w:rPr>
              <w:t xml:space="preserve">ა) თუ საწარმო მდებარეობს მესამე სახელმწიფოში, რომელიც ქვეყნის გარეთ ინფორმაციის გადინებასთან დაკავშირებით რიგ სამართლებრივ შეზღუდვებს ითვალისწინებს, მიუხედავად იმისა, რომ სექტორული ზედამხედველობის წესი შეიძლება ითვალისწინებდეს საზედამხედველო ორგანოს ვალდებულებას უარი უთხრას განმცხადებელს შესაბამისი ლიცენზიის გაცემაზე იმ  მიზეზით, რომ ფერხდება ეფექტიანი ზედამხედველობის განხორციელება; </w:t>
            </w:r>
          </w:p>
          <w:p w14:paraId="0E5D55E8" w14:textId="77777777" w:rsidR="00207F8E" w:rsidRPr="00207F8E" w:rsidRDefault="00207F8E" w:rsidP="00962B30">
            <w:pPr>
              <w:jc w:val="both"/>
              <w:rPr>
                <w:sz w:val="20"/>
                <w:szCs w:val="20"/>
                <w:lang w:val="ka-GE"/>
              </w:rPr>
            </w:pPr>
            <w:r w:rsidRPr="00207F8E">
              <w:rPr>
                <w:sz w:val="20"/>
                <w:szCs w:val="20"/>
                <w:lang w:val="ka-GE"/>
              </w:rPr>
              <w:t>ბ) თუ საწარმო უმნიშვნელოა რეგულირებული საწარმოების ფინანსურ კონგლომერატში დამატებითი ზედამხედველობის მიზნებისათვის. თუ რამდენიმე საწარმო ამ ქვეპუნქტის საფუძველზე გამორიცხულნი არიან, თუმცა, მათი ერთობლივი გათვალისწინება დათვლისთვის მნიშვნელოვანია, ისინი ერთობლივად უნდა იქნენ გათვალისწინებულნი;</w:t>
            </w:r>
          </w:p>
          <w:p w14:paraId="2DB550BE" w14:textId="070E34E6" w:rsidR="00207F8E" w:rsidRDefault="00207F8E" w:rsidP="00962B30">
            <w:pPr>
              <w:jc w:val="both"/>
              <w:rPr>
                <w:sz w:val="20"/>
                <w:szCs w:val="20"/>
                <w:lang w:val="ka-GE"/>
              </w:rPr>
            </w:pPr>
            <w:r w:rsidRPr="00207F8E">
              <w:rPr>
                <w:sz w:val="20"/>
                <w:szCs w:val="20"/>
                <w:lang w:val="ka-GE"/>
              </w:rPr>
              <w:t>გ) თუ საწარმოს გათვალისწინება შეუსაბამო ან შეცდომაში შემყვანია დამატებითი ზედამხედველობის მიზნებისათვის ან არ არის გამართლებული რისკზე დაფუძნებული ზედამხედველობის პრინციპებიდან გამომდინარე, გადაწყვეტილებას იღებს კოორდინატორი შესაბამის საზედამხედველო ორგანოებთან კონსულტაციის შედეგად, გარდა გადაუდებელი აუცილებლობისა.</w:t>
            </w:r>
          </w:p>
          <w:p w14:paraId="471001B1" w14:textId="77777777" w:rsidR="00207F8E" w:rsidRPr="00207F8E" w:rsidRDefault="00207F8E" w:rsidP="00962B30">
            <w:pPr>
              <w:jc w:val="both"/>
              <w:rPr>
                <w:sz w:val="20"/>
                <w:szCs w:val="20"/>
                <w:lang w:val="ka-GE"/>
              </w:rPr>
            </w:pPr>
          </w:p>
          <w:p w14:paraId="24197312" w14:textId="07E229F7" w:rsidR="0040304B" w:rsidRPr="00C426ED" w:rsidRDefault="00207F8E" w:rsidP="00962B30">
            <w:pPr>
              <w:jc w:val="both"/>
              <w:rPr>
                <w:sz w:val="20"/>
                <w:szCs w:val="20"/>
                <w:lang w:val="ka-GE"/>
              </w:rPr>
            </w:pPr>
            <w:r w:rsidRPr="00207F8E">
              <w:rPr>
                <w:sz w:val="20"/>
                <w:szCs w:val="20"/>
                <w:lang w:val="ka-GE"/>
              </w:rPr>
              <w:t xml:space="preserve">7. თუ კოორდინატორი ამ მუხლის მე-6 პუნქტის „ბ“ ან „გ“ ქვეპუნქტის საფუძველზე გამორიცხავს რომელიმე რეგულირებულ საწარმოს კაპიტალის ადეკვატურობის/გადახდისუნარიანობის მარჟის დამატებითი მოთხოვნის გამოთვლისას, საზედამხედველო ორგანოები უფლებამოსილი </w:t>
            </w:r>
            <w:r w:rsidRPr="00207F8E">
              <w:rPr>
                <w:sz w:val="20"/>
                <w:szCs w:val="20"/>
                <w:lang w:val="ka-GE"/>
              </w:rPr>
              <w:lastRenderedPageBreak/>
              <w:t>არიან, მიმართონ ფინანსური კონგლომერატის სათავეში მყოფ საწარმოს და გამოითხოვონ შესაბამისი ინფორმაცია საზედამხედველო ფუნქციების ეფექტური განხორციელების მიზნებისათვის.</w:t>
            </w:r>
          </w:p>
        </w:tc>
        <w:tc>
          <w:tcPr>
            <w:tcW w:w="567" w:type="dxa"/>
            <w:hideMark/>
          </w:tcPr>
          <w:p w14:paraId="7F60430A" w14:textId="21EEEC8E" w:rsidR="00290CA2" w:rsidRPr="00C426ED" w:rsidRDefault="007401BD" w:rsidP="00290CA2">
            <w:pPr>
              <w:rPr>
                <w:sz w:val="20"/>
                <w:szCs w:val="20"/>
                <w:lang w:val="ka-GE"/>
              </w:rPr>
            </w:pPr>
            <w:proofErr w:type="spellStart"/>
            <w:r w:rsidRPr="00C426ED">
              <w:rPr>
                <w:sz w:val="20"/>
                <w:szCs w:val="20"/>
                <w:lang w:val="ka-GE"/>
              </w:rPr>
              <w:lastRenderedPageBreak/>
              <w:t>სშ</w:t>
            </w:r>
            <w:proofErr w:type="spellEnd"/>
          </w:p>
        </w:tc>
        <w:tc>
          <w:tcPr>
            <w:tcW w:w="3119" w:type="dxa"/>
            <w:hideMark/>
          </w:tcPr>
          <w:p w14:paraId="2AF8DE1B" w14:textId="77777777" w:rsidR="00290CA2" w:rsidRPr="00C426ED" w:rsidRDefault="00290CA2">
            <w:pPr>
              <w:rPr>
                <w:sz w:val="20"/>
                <w:szCs w:val="20"/>
                <w:lang w:val="ka-GE"/>
              </w:rPr>
            </w:pPr>
            <w:r w:rsidRPr="00C426ED">
              <w:rPr>
                <w:sz w:val="20"/>
                <w:szCs w:val="20"/>
                <w:lang w:val="ka-GE"/>
              </w:rPr>
              <w:t> </w:t>
            </w:r>
          </w:p>
        </w:tc>
      </w:tr>
      <w:tr w:rsidR="00290CA2" w:rsidRPr="00C426ED" w14:paraId="0128C549" w14:textId="77777777" w:rsidTr="006F4AA5">
        <w:trPr>
          <w:trHeight w:val="1556"/>
        </w:trPr>
        <w:tc>
          <w:tcPr>
            <w:tcW w:w="704" w:type="dxa"/>
            <w:hideMark/>
          </w:tcPr>
          <w:p w14:paraId="0A29584C" w14:textId="29916EA7" w:rsidR="00290CA2" w:rsidRPr="00C426ED" w:rsidRDefault="007401BD" w:rsidP="00290CA2">
            <w:pPr>
              <w:rPr>
                <w:sz w:val="20"/>
                <w:szCs w:val="20"/>
                <w:lang w:val="ka-GE"/>
              </w:rPr>
            </w:pPr>
            <w:r w:rsidRPr="00C426ED">
              <w:rPr>
                <w:sz w:val="20"/>
                <w:szCs w:val="20"/>
                <w:lang w:val="ka-GE"/>
              </w:rPr>
              <w:t>7.1</w:t>
            </w:r>
          </w:p>
        </w:tc>
        <w:tc>
          <w:tcPr>
            <w:tcW w:w="4820" w:type="dxa"/>
            <w:noWrap/>
            <w:hideMark/>
          </w:tcPr>
          <w:p w14:paraId="6F2D0172" w14:textId="2733C263" w:rsidR="00290CA2" w:rsidRPr="00C426ED" w:rsidRDefault="00290CA2" w:rsidP="00962B30">
            <w:pPr>
              <w:jc w:val="both"/>
              <w:rPr>
                <w:sz w:val="20"/>
                <w:szCs w:val="20"/>
                <w:lang w:val="ka-GE"/>
              </w:rPr>
            </w:pPr>
            <w:r w:rsidRPr="00C426ED">
              <w:rPr>
                <w:sz w:val="20"/>
                <w:szCs w:val="20"/>
                <w:lang w:val="ka-GE"/>
              </w:rPr>
              <w:t xml:space="preserve">დარგობრივი წესების დაურღვევლად, ფინანსურ კონგლომერატში რეგულირებადი სუბიექტების რისკის კონცენტრაციის დამატებითი ზედამხედველობა უნდა განხორციელდეს ამ თავის მე-3 </w:t>
            </w:r>
            <w:r w:rsidR="00225A28">
              <w:rPr>
                <w:sz w:val="20"/>
                <w:szCs w:val="20"/>
                <w:lang w:val="ka-GE"/>
              </w:rPr>
              <w:t>ნაწილის</w:t>
            </w:r>
            <w:r w:rsidR="00225A28" w:rsidRPr="00C426ED">
              <w:rPr>
                <w:sz w:val="20"/>
                <w:szCs w:val="20"/>
                <w:lang w:val="ka-GE"/>
              </w:rPr>
              <w:t xml:space="preserve"> </w:t>
            </w:r>
            <w:r w:rsidRPr="00C426ED">
              <w:rPr>
                <w:sz w:val="20"/>
                <w:szCs w:val="20"/>
                <w:lang w:val="ka-GE"/>
              </w:rPr>
              <w:t>9(2</w:t>
            </w:r>
            <w:r w:rsidR="00703B60">
              <w:rPr>
                <w:sz w:val="20"/>
                <w:szCs w:val="20"/>
                <w:lang w:val="en-GB"/>
              </w:rPr>
              <w:t>)</w:t>
            </w:r>
            <w:r w:rsidRPr="00C426ED">
              <w:rPr>
                <w:sz w:val="20"/>
                <w:szCs w:val="20"/>
                <w:lang w:val="ka-GE"/>
              </w:rPr>
              <w:t>-</w:t>
            </w:r>
            <w:r w:rsidR="00703B60">
              <w:rPr>
                <w:sz w:val="20"/>
                <w:szCs w:val="20"/>
                <w:lang w:val="en-GB"/>
              </w:rPr>
              <w:t>(</w:t>
            </w:r>
            <w:r w:rsidRPr="00C426ED">
              <w:rPr>
                <w:sz w:val="20"/>
                <w:szCs w:val="20"/>
                <w:lang w:val="ka-GE"/>
              </w:rPr>
              <w:t xml:space="preserve">4) </w:t>
            </w:r>
            <w:r w:rsidR="00A92839" w:rsidRPr="00C426ED">
              <w:rPr>
                <w:sz w:val="20"/>
                <w:szCs w:val="20"/>
                <w:lang w:val="ka-GE"/>
              </w:rPr>
              <w:t xml:space="preserve">მუხლში </w:t>
            </w:r>
            <w:r w:rsidRPr="00C426ED">
              <w:rPr>
                <w:sz w:val="20"/>
                <w:szCs w:val="20"/>
                <w:lang w:val="ka-GE"/>
              </w:rPr>
              <w:t xml:space="preserve">და </w:t>
            </w:r>
            <w:r w:rsidR="00703B60">
              <w:rPr>
                <w:sz w:val="20"/>
                <w:szCs w:val="20"/>
                <w:lang w:val="en-GB"/>
              </w:rPr>
              <w:t>II</w:t>
            </w:r>
            <w:r w:rsidRPr="00C426ED">
              <w:rPr>
                <w:sz w:val="20"/>
                <w:szCs w:val="20"/>
                <w:lang w:val="ka-GE"/>
              </w:rPr>
              <w:t xml:space="preserve"> დანართში მოცემული წესების მიხედვით.</w:t>
            </w:r>
          </w:p>
        </w:tc>
        <w:tc>
          <w:tcPr>
            <w:tcW w:w="567" w:type="dxa"/>
            <w:noWrap/>
            <w:hideMark/>
          </w:tcPr>
          <w:p w14:paraId="4FA56AE4" w14:textId="77777777" w:rsidR="00290CA2" w:rsidRDefault="00D674FC" w:rsidP="00290CA2">
            <w:pPr>
              <w:rPr>
                <w:sz w:val="20"/>
                <w:szCs w:val="20"/>
                <w:lang w:val="ka-GE"/>
              </w:rPr>
            </w:pPr>
            <w:r>
              <w:rPr>
                <w:sz w:val="20"/>
                <w:szCs w:val="20"/>
                <w:lang w:val="ka-GE"/>
              </w:rPr>
              <w:t>N</w:t>
            </w:r>
            <w:r w:rsidR="00290CA2" w:rsidRPr="00C426ED">
              <w:rPr>
                <w:sz w:val="20"/>
                <w:szCs w:val="20"/>
                <w:lang w:val="ka-GE"/>
              </w:rPr>
              <w:t>1</w:t>
            </w:r>
          </w:p>
          <w:p w14:paraId="35063382" w14:textId="77777777" w:rsidR="006F4AA5" w:rsidRDefault="006F4AA5" w:rsidP="00290CA2">
            <w:pPr>
              <w:rPr>
                <w:sz w:val="20"/>
                <w:szCs w:val="20"/>
                <w:lang w:val="ka-GE"/>
              </w:rPr>
            </w:pPr>
          </w:p>
          <w:p w14:paraId="03B23835" w14:textId="77777777" w:rsidR="006F4AA5" w:rsidRDefault="006F4AA5" w:rsidP="00290CA2">
            <w:pPr>
              <w:rPr>
                <w:sz w:val="20"/>
                <w:szCs w:val="20"/>
                <w:lang w:val="ka-GE"/>
              </w:rPr>
            </w:pPr>
          </w:p>
          <w:p w14:paraId="43C5096D" w14:textId="77777777" w:rsidR="006F4AA5" w:rsidRDefault="006F4AA5" w:rsidP="00290CA2">
            <w:pPr>
              <w:rPr>
                <w:sz w:val="20"/>
                <w:szCs w:val="20"/>
                <w:lang w:val="ka-GE"/>
              </w:rPr>
            </w:pPr>
          </w:p>
          <w:p w14:paraId="2D052A21" w14:textId="77777777" w:rsidR="006F4AA5" w:rsidRDefault="006F4AA5" w:rsidP="00290CA2">
            <w:pPr>
              <w:rPr>
                <w:sz w:val="20"/>
                <w:szCs w:val="20"/>
                <w:lang w:val="ka-GE"/>
              </w:rPr>
            </w:pPr>
          </w:p>
          <w:p w14:paraId="127C5F36" w14:textId="77777777" w:rsidR="006F4AA5" w:rsidRDefault="006F4AA5" w:rsidP="00290CA2">
            <w:pPr>
              <w:rPr>
                <w:sz w:val="20"/>
                <w:szCs w:val="20"/>
                <w:lang w:val="ka-GE"/>
              </w:rPr>
            </w:pPr>
          </w:p>
          <w:p w14:paraId="3DD78869" w14:textId="77777777" w:rsidR="006F4AA5" w:rsidRDefault="006F4AA5" w:rsidP="00290CA2">
            <w:pPr>
              <w:rPr>
                <w:sz w:val="20"/>
                <w:szCs w:val="20"/>
                <w:lang w:val="ka-GE"/>
              </w:rPr>
            </w:pPr>
          </w:p>
          <w:p w14:paraId="564F157F" w14:textId="77777777" w:rsidR="006F4AA5" w:rsidRDefault="006F4AA5" w:rsidP="00290CA2">
            <w:pPr>
              <w:rPr>
                <w:sz w:val="20"/>
                <w:szCs w:val="20"/>
                <w:lang w:val="ka-GE"/>
              </w:rPr>
            </w:pPr>
          </w:p>
          <w:p w14:paraId="04A2AD07" w14:textId="77777777" w:rsidR="006F4AA5" w:rsidRDefault="006F4AA5" w:rsidP="00290CA2">
            <w:pPr>
              <w:rPr>
                <w:sz w:val="20"/>
                <w:szCs w:val="20"/>
                <w:lang w:val="ka-GE"/>
              </w:rPr>
            </w:pPr>
          </w:p>
          <w:p w14:paraId="7FDDF0A8" w14:textId="37201AA4" w:rsidR="006F4AA5" w:rsidRDefault="006F4AA5" w:rsidP="00290CA2">
            <w:pPr>
              <w:rPr>
                <w:sz w:val="20"/>
                <w:szCs w:val="20"/>
                <w:lang w:val="ka-GE"/>
              </w:rPr>
            </w:pPr>
          </w:p>
          <w:p w14:paraId="2C9D6834" w14:textId="7280D3A0" w:rsidR="006F4AA5" w:rsidRPr="00C426ED" w:rsidRDefault="006F4AA5" w:rsidP="00290CA2">
            <w:pPr>
              <w:rPr>
                <w:sz w:val="20"/>
                <w:szCs w:val="20"/>
                <w:lang w:val="ka-GE"/>
              </w:rPr>
            </w:pPr>
            <w:r>
              <w:rPr>
                <w:sz w:val="20"/>
                <w:szCs w:val="20"/>
                <w:lang w:val="ka-GE"/>
              </w:rPr>
              <w:t>N1</w:t>
            </w:r>
          </w:p>
        </w:tc>
        <w:tc>
          <w:tcPr>
            <w:tcW w:w="708" w:type="dxa"/>
            <w:hideMark/>
          </w:tcPr>
          <w:p w14:paraId="0B09A570" w14:textId="77777777" w:rsidR="00290CA2" w:rsidRDefault="007401BD" w:rsidP="00290CA2">
            <w:pPr>
              <w:rPr>
                <w:sz w:val="20"/>
                <w:szCs w:val="20"/>
                <w:lang w:val="ka-GE"/>
              </w:rPr>
            </w:pPr>
            <w:r w:rsidRPr="00C426ED">
              <w:rPr>
                <w:sz w:val="20"/>
                <w:szCs w:val="20"/>
                <w:lang w:val="ka-GE"/>
              </w:rPr>
              <w:t>7.1</w:t>
            </w:r>
          </w:p>
          <w:p w14:paraId="37D44A1B" w14:textId="77777777" w:rsidR="006F4AA5" w:rsidRDefault="006F4AA5" w:rsidP="00290CA2">
            <w:pPr>
              <w:rPr>
                <w:sz w:val="20"/>
                <w:szCs w:val="20"/>
                <w:lang w:val="ka-GE"/>
              </w:rPr>
            </w:pPr>
          </w:p>
          <w:p w14:paraId="37214DCA" w14:textId="77777777" w:rsidR="006F4AA5" w:rsidRDefault="006F4AA5" w:rsidP="00290CA2">
            <w:pPr>
              <w:rPr>
                <w:sz w:val="20"/>
                <w:szCs w:val="20"/>
                <w:lang w:val="ka-GE"/>
              </w:rPr>
            </w:pPr>
          </w:p>
          <w:p w14:paraId="3213177C" w14:textId="77777777" w:rsidR="006F4AA5" w:rsidRDefault="006F4AA5" w:rsidP="00290CA2">
            <w:pPr>
              <w:rPr>
                <w:sz w:val="20"/>
                <w:szCs w:val="20"/>
                <w:lang w:val="ka-GE"/>
              </w:rPr>
            </w:pPr>
          </w:p>
          <w:p w14:paraId="2F67B7D9" w14:textId="77777777" w:rsidR="006F4AA5" w:rsidRDefault="006F4AA5" w:rsidP="00290CA2">
            <w:pPr>
              <w:rPr>
                <w:sz w:val="20"/>
                <w:szCs w:val="20"/>
                <w:lang w:val="ka-GE"/>
              </w:rPr>
            </w:pPr>
          </w:p>
          <w:p w14:paraId="092DF806" w14:textId="77777777" w:rsidR="006F4AA5" w:rsidRDefault="006F4AA5" w:rsidP="00290CA2">
            <w:pPr>
              <w:rPr>
                <w:sz w:val="20"/>
                <w:szCs w:val="20"/>
                <w:lang w:val="ka-GE"/>
              </w:rPr>
            </w:pPr>
          </w:p>
          <w:p w14:paraId="210D8AEE" w14:textId="77777777" w:rsidR="006F4AA5" w:rsidRDefault="006F4AA5" w:rsidP="00290CA2">
            <w:pPr>
              <w:rPr>
                <w:sz w:val="20"/>
                <w:szCs w:val="20"/>
                <w:lang w:val="ka-GE"/>
              </w:rPr>
            </w:pPr>
          </w:p>
          <w:p w14:paraId="140DD51A" w14:textId="77777777" w:rsidR="006F4AA5" w:rsidRDefault="006F4AA5" w:rsidP="00290CA2">
            <w:pPr>
              <w:rPr>
                <w:sz w:val="20"/>
                <w:szCs w:val="20"/>
                <w:lang w:val="ka-GE"/>
              </w:rPr>
            </w:pPr>
          </w:p>
          <w:p w14:paraId="09FFA5BB" w14:textId="2A90CB36" w:rsidR="006F4AA5" w:rsidRDefault="006F4AA5" w:rsidP="00290CA2">
            <w:pPr>
              <w:rPr>
                <w:sz w:val="20"/>
                <w:szCs w:val="20"/>
                <w:lang w:val="ka-GE"/>
              </w:rPr>
            </w:pPr>
          </w:p>
          <w:p w14:paraId="349F9E8F" w14:textId="77777777" w:rsidR="006F4AA5" w:rsidRDefault="006F4AA5" w:rsidP="00290CA2">
            <w:pPr>
              <w:rPr>
                <w:sz w:val="20"/>
                <w:szCs w:val="20"/>
                <w:lang w:val="ka-GE"/>
              </w:rPr>
            </w:pPr>
          </w:p>
          <w:p w14:paraId="2DB35B0C" w14:textId="1A04C55C" w:rsidR="006F4AA5" w:rsidRPr="00C426ED" w:rsidRDefault="006F4AA5" w:rsidP="00290CA2">
            <w:pPr>
              <w:rPr>
                <w:sz w:val="20"/>
                <w:szCs w:val="20"/>
                <w:lang w:val="ka-GE"/>
              </w:rPr>
            </w:pPr>
            <w:r>
              <w:rPr>
                <w:sz w:val="20"/>
                <w:szCs w:val="20"/>
                <w:lang w:val="ka-GE"/>
              </w:rPr>
              <w:t>1.3</w:t>
            </w:r>
          </w:p>
        </w:tc>
        <w:tc>
          <w:tcPr>
            <w:tcW w:w="5103" w:type="dxa"/>
            <w:noWrap/>
            <w:hideMark/>
          </w:tcPr>
          <w:p w14:paraId="127F9148" w14:textId="77777777" w:rsidR="00290CA2" w:rsidRDefault="00D674FC" w:rsidP="00962B30">
            <w:pPr>
              <w:jc w:val="both"/>
              <w:rPr>
                <w:sz w:val="20"/>
                <w:szCs w:val="20"/>
                <w:lang w:val="ka-GE"/>
              </w:rPr>
            </w:pPr>
            <w:r w:rsidRPr="00D674FC">
              <w:rPr>
                <w:sz w:val="20"/>
                <w:szCs w:val="20"/>
                <w:lang w:val="ka-GE"/>
              </w:rPr>
              <w:t xml:space="preserve">სექტორული ზედამხედველობის წესებისგან დამოუკიდებლად, დამატებით, ფინანსურ კონგლომერატში შემავალი რეგულირებული საწარმოები ექვემდებარებიან რისკის კონცენტრაციისა და </w:t>
            </w:r>
            <w:proofErr w:type="spellStart"/>
            <w:r w:rsidRPr="00D674FC">
              <w:rPr>
                <w:sz w:val="20"/>
                <w:szCs w:val="20"/>
                <w:lang w:val="ka-GE"/>
              </w:rPr>
              <w:t>შიდაჯგუფური</w:t>
            </w:r>
            <w:proofErr w:type="spellEnd"/>
            <w:r w:rsidRPr="00D674FC">
              <w:rPr>
                <w:sz w:val="20"/>
                <w:szCs w:val="20"/>
                <w:lang w:val="ka-GE"/>
              </w:rPr>
              <w:t xml:space="preserve"> ტრანზაქციების დამატებით ზედამხედველობას ამ მუხლის შესაბამისად. </w:t>
            </w:r>
            <w:r w:rsidR="00A92839">
              <w:rPr>
                <w:sz w:val="20"/>
                <w:szCs w:val="20"/>
                <w:lang w:val="ka-GE"/>
              </w:rPr>
              <w:t xml:space="preserve"> </w:t>
            </w:r>
          </w:p>
          <w:p w14:paraId="55F2322C" w14:textId="77777777" w:rsidR="006F4AA5" w:rsidRDefault="006F4AA5" w:rsidP="00962B30">
            <w:pPr>
              <w:jc w:val="both"/>
              <w:rPr>
                <w:sz w:val="20"/>
                <w:szCs w:val="20"/>
                <w:lang w:val="ka-GE"/>
              </w:rPr>
            </w:pPr>
          </w:p>
          <w:p w14:paraId="6ECD6006" w14:textId="77777777" w:rsidR="006F4AA5" w:rsidRDefault="006F4AA5" w:rsidP="00962B30">
            <w:pPr>
              <w:jc w:val="both"/>
              <w:rPr>
                <w:sz w:val="20"/>
                <w:szCs w:val="20"/>
                <w:lang w:val="ka-GE"/>
              </w:rPr>
            </w:pPr>
          </w:p>
          <w:p w14:paraId="3E60EFDE" w14:textId="77777777" w:rsidR="006F4AA5" w:rsidRDefault="006F4AA5" w:rsidP="00962B30">
            <w:pPr>
              <w:jc w:val="both"/>
              <w:rPr>
                <w:sz w:val="20"/>
                <w:szCs w:val="20"/>
                <w:lang w:val="ka-GE"/>
              </w:rPr>
            </w:pPr>
          </w:p>
          <w:p w14:paraId="27DEE221" w14:textId="77777777" w:rsidR="006F4AA5" w:rsidRPr="0064196C" w:rsidRDefault="006F4AA5" w:rsidP="006F4AA5">
            <w:pPr>
              <w:jc w:val="both"/>
              <w:rPr>
                <w:sz w:val="20"/>
                <w:szCs w:val="20"/>
                <w:lang w:val="ka-GE"/>
              </w:rPr>
            </w:pPr>
            <w:r w:rsidRPr="0064196C">
              <w:rPr>
                <w:sz w:val="20"/>
                <w:szCs w:val="20"/>
                <w:lang w:val="ka-GE"/>
              </w:rPr>
              <w:t xml:space="preserve">ამ კანონის საფუძველზე საზედამხედველო ორგანოები უფლებამოსილნი არიან, მიიღონ ერთობლივი გადაწყვეტილებები დამატებითი ზედამხედველობის განხორციელებისას, მათ შორის,  გამოსცენ ერთობლივი სამართლებრივი  აქტები. </w:t>
            </w:r>
          </w:p>
          <w:p w14:paraId="54B8B220" w14:textId="57E9C615" w:rsidR="006F4AA5" w:rsidRPr="00C426ED" w:rsidRDefault="006F4AA5" w:rsidP="00962B30">
            <w:pPr>
              <w:jc w:val="both"/>
              <w:rPr>
                <w:sz w:val="20"/>
                <w:szCs w:val="20"/>
                <w:lang w:val="ka-GE"/>
              </w:rPr>
            </w:pPr>
          </w:p>
        </w:tc>
        <w:tc>
          <w:tcPr>
            <w:tcW w:w="567" w:type="dxa"/>
            <w:hideMark/>
          </w:tcPr>
          <w:p w14:paraId="4C965C80" w14:textId="2924E15C" w:rsidR="00290CA2" w:rsidRPr="00C426ED" w:rsidRDefault="007401BD" w:rsidP="00290CA2">
            <w:pPr>
              <w:rPr>
                <w:sz w:val="20"/>
                <w:szCs w:val="20"/>
                <w:lang w:val="ka-GE"/>
              </w:rPr>
            </w:pPr>
            <w:proofErr w:type="spellStart"/>
            <w:r w:rsidRPr="00C426ED">
              <w:rPr>
                <w:sz w:val="20"/>
                <w:szCs w:val="20"/>
                <w:lang w:val="ka-GE"/>
              </w:rPr>
              <w:t>ნშ</w:t>
            </w:r>
            <w:proofErr w:type="spellEnd"/>
          </w:p>
        </w:tc>
        <w:tc>
          <w:tcPr>
            <w:tcW w:w="3119" w:type="dxa"/>
            <w:hideMark/>
          </w:tcPr>
          <w:p w14:paraId="5FD04728" w14:textId="394349B0" w:rsidR="002B4C67" w:rsidRPr="00C426ED" w:rsidRDefault="002B4C67" w:rsidP="002B4C67">
            <w:pPr>
              <w:jc w:val="both"/>
              <w:rPr>
                <w:sz w:val="20"/>
                <w:szCs w:val="20"/>
                <w:lang w:val="ka-GE"/>
              </w:rPr>
            </w:pPr>
            <w:r w:rsidRPr="00C426ED">
              <w:rPr>
                <w:sz w:val="20"/>
                <w:szCs w:val="20"/>
                <w:lang w:val="ka-GE"/>
              </w:rPr>
              <w:t xml:space="preserve">კანონპროექტი არ მოიცავს </w:t>
            </w:r>
            <w:r w:rsidR="005D416F">
              <w:rPr>
                <w:sz w:val="20"/>
                <w:szCs w:val="20"/>
                <w:lang w:val="ka-GE"/>
              </w:rPr>
              <w:t xml:space="preserve">ამ </w:t>
            </w:r>
            <w:r w:rsidRPr="00C426ED">
              <w:rPr>
                <w:sz w:val="20"/>
                <w:szCs w:val="20"/>
                <w:lang w:val="ka-GE"/>
              </w:rPr>
              <w:t xml:space="preserve">დირექტივის </w:t>
            </w:r>
            <w:r w:rsidR="005D416F">
              <w:rPr>
                <w:sz w:val="20"/>
                <w:szCs w:val="20"/>
                <w:lang w:val="en-GB"/>
              </w:rPr>
              <w:t>I</w:t>
            </w:r>
            <w:r w:rsidR="005D416F" w:rsidRPr="00C426ED">
              <w:rPr>
                <w:sz w:val="20"/>
                <w:szCs w:val="20"/>
                <w:lang w:val="ka-GE"/>
              </w:rPr>
              <w:t xml:space="preserve"> </w:t>
            </w:r>
            <w:r w:rsidRPr="00C426ED">
              <w:rPr>
                <w:sz w:val="20"/>
                <w:szCs w:val="20"/>
                <w:lang w:val="ka-GE"/>
              </w:rPr>
              <w:t xml:space="preserve">და </w:t>
            </w:r>
            <w:r w:rsidR="005D416F">
              <w:rPr>
                <w:sz w:val="20"/>
                <w:szCs w:val="20"/>
                <w:lang w:val="en-GB"/>
              </w:rPr>
              <w:t>II</w:t>
            </w:r>
            <w:r w:rsidRPr="00C426ED">
              <w:rPr>
                <w:sz w:val="20"/>
                <w:szCs w:val="20"/>
                <w:lang w:val="ka-GE"/>
              </w:rPr>
              <w:t xml:space="preserve"> დანართებს, რომლებიც კიდევ უფრო აკონკრეტებენ რიგ საკითხებს, თუმცა, აღნიშნული საკითხები დამატებითი შესწავლისა და ანალიზის საგანია, რა პროცესიც უკვე დაწყებულია</w:t>
            </w:r>
            <w:r w:rsidR="0076497B" w:rsidRPr="00C426ED">
              <w:rPr>
                <w:sz w:val="20"/>
                <w:szCs w:val="20"/>
                <w:lang w:val="ka-GE"/>
              </w:rPr>
              <w:t>.</w:t>
            </w:r>
          </w:p>
          <w:p w14:paraId="5446A6D1" w14:textId="55F5175F" w:rsidR="002B4C67" w:rsidRPr="00C426ED" w:rsidRDefault="002B4C67" w:rsidP="002B4C67">
            <w:pPr>
              <w:jc w:val="both"/>
              <w:rPr>
                <w:sz w:val="20"/>
                <w:szCs w:val="20"/>
                <w:lang w:val="ka-GE"/>
              </w:rPr>
            </w:pPr>
            <w:r w:rsidRPr="00C426ED">
              <w:rPr>
                <w:sz w:val="20"/>
                <w:szCs w:val="20"/>
                <w:lang w:val="ka-GE"/>
              </w:rPr>
              <w:t>იქიდან გამომდინარე, რომ ამ ეტაპზე დირექტივით/</w:t>
            </w:r>
            <w:r w:rsidR="006F4AA5">
              <w:rPr>
                <w:sz w:val="20"/>
                <w:szCs w:val="20"/>
                <w:lang w:val="ka-GE"/>
              </w:rPr>
              <w:t>კანონ</w:t>
            </w:r>
            <w:r w:rsidRPr="00C426ED">
              <w:rPr>
                <w:sz w:val="20"/>
                <w:szCs w:val="20"/>
                <w:lang w:val="ka-GE"/>
              </w:rPr>
              <w:t xml:space="preserve">პროექტით დადგენილი კრიტერიუმებისა და საზღვრების გათვალისწინებით, დამატებითი ზედამხედველობის საკითხი ამ ეტაპზე დღის წესრიგში არ დგას, </w:t>
            </w:r>
            <w:r w:rsidR="006F4AA5">
              <w:rPr>
                <w:sz w:val="20"/>
                <w:szCs w:val="20"/>
                <w:lang w:val="ka-GE"/>
              </w:rPr>
              <w:t>კანონ</w:t>
            </w:r>
            <w:r w:rsidRPr="00C426ED">
              <w:rPr>
                <w:sz w:val="20"/>
                <w:szCs w:val="20"/>
                <w:lang w:val="ka-GE"/>
              </w:rPr>
              <w:t xml:space="preserve">პროექტში განსაზღვრულ იქნა საზედამხედველო ორგანოთა </w:t>
            </w:r>
            <w:proofErr w:type="spellStart"/>
            <w:r w:rsidRPr="00C426ED">
              <w:rPr>
                <w:sz w:val="20"/>
                <w:szCs w:val="20"/>
                <w:lang w:val="ka-GE"/>
              </w:rPr>
              <w:t>დისკრეცია</w:t>
            </w:r>
            <w:proofErr w:type="spellEnd"/>
            <w:r w:rsidRPr="00C426ED">
              <w:rPr>
                <w:sz w:val="20"/>
                <w:szCs w:val="20"/>
                <w:lang w:val="ka-GE"/>
              </w:rPr>
              <w:t xml:space="preserve">, აღნიშნული დანართებით განსაზღვრულ სტანდარტებთან და მოთხოვნებთან დაკავშირებით, საჭიროებისამებრ, გამოსცენ </w:t>
            </w:r>
            <w:r w:rsidRPr="00C426ED">
              <w:rPr>
                <w:sz w:val="20"/>
                <w:szCs w:val="20"/>
                <w:lang w:val="ka-GE"/>
              </w:rPr>
              <w:lastRenderedPageBreak/>
              <w:t xml:space="preserve">შესაბამისი სამართლებრივი აქტ(ებ)ი. </w:t>
            </w:r>
          </w:p>
          <w:p w14:paraId="3F678366" w14:textId="376FFC6F" w:rsidR="00290CA2" w:rsidRPr="00C426ED" w:rsidRDefault="002B4C67" w:rsidP="002B4C67">
            <w:pPr>
              <w:jc w:val="both"/>
              <w:rPr>
                <w:sz w:val="20"/>
                <w:szCs w:val="20"/>
                <w:lang w:val="ka-GE"/>
              </w:rPr>
            </w:pPr>
            <w:r w:rsidRPr="00C426ED">
              <w:rPr>
                <w:sz w:val="20"/>
                <w:szCs w:val="20"/>
                <w:lang w:val="ka-GE"/>
              </w:rPr>
              <w:t xml:space="preserve">აღნიშნული </w:t>
            </w:r>
            <w:proofErr w:type="spellStart"/>
            <w:r w:rsidRPr="00C426ED">
              <w:rPr>
                <w:sz w:val="20"/>
                <w:szCs w:val="20"/>
                <w:lang w:val="ka-GE"/>
              </w:rPr>
              <w:t>დისკრეცია</w:t>
            </w:r>
            <w:proofErr w:type="spellEnd"/>
            <w:r w:rsidRPr="00C426ED">
              <w:rPr>
                <w:sz w:val="20"/>
                <w:szCs w:val="20"/>
                <w:lang w:val="ka-GE"/>
              </w:rPr>
              <w:t>, რასაკვირველია, გულისხმობს იმას, რომ საზედამხედველო ორგანოები  ერთობლივი ანალიზისა და  შეთანხმების საფუძველზე გამოიყენებენ აღნიშნულ დათქმას.</w:t>
            </w:r>
          </w:p>
        </w:tc>
      </w:tr>
      <w:tr w:rsidR="00290CA2" w:rsidRPr="00C426ED" w14:paraId="44EAC07C" w14:textId="77777777" w:rsidTr="006F4AA5">
        <w:trPr>
          <w:trHeight w:val="3199"/>
        </w:trPr>
        <w:tc>
          <w:tcPr>
            <w:tcW w:w="704" w:type="dxa"/>
            <w:hideMark/>
          </w:tcPr>
          <w:p w14:paraId="14254435" w14:textId="55E7A147" w:rsidR="00290CA2" w:rsidRPr="00C426ED" w:rsidRDefault="007401BD" w:rsidP="00290CA2">
            <w:pPr>
              <w:rPr>
                <w:sz w:val="20"/>
                <w:szCs w:val="20"/>
                <w:lang w:val="ka-GE"/>
              </w:rPr>
            </w:pPr>
            <w:r w:rsidRPr="00C426ED">
              <w:rPr>
                <w:sz w:val="20"/>
                <w:szCs w:val="20"/>
                <w:lang w:val="ka-GE"/>
              </w:rPr>
              <w:lastRenderedPageBreak/>
              <w:t>7.2</w:t>
            </w:r>
          </w:p>
        </w:tc>
        <w:tc>
          <w:tcPr>
            <w:tcW w:w="4820" w:type="dxa"/>
            <w:hideMark/>
          </w:tcPr>
          <w:p w14:paraId="288CD9DB" w14:textId="2A8CF079" w:rsidR="00703B60" w:rsidRDefault="00290CA2" w:rsidP="00962B30">
            <w:pPr>
              <w:jc w:val="both"/>
              <w:rPr>
                <w:sz w:val="20"/>
                <w:szCs w:val="20"/>
                <w:lang w:val="ka-GE"/>
              </w:rPr>
            </w:pPr>
            <w:r w:rsidRPr="00C426ED">
              <w:rPr>
                <w:sz w:val="20"/>
                <w:szCs w:val="20"/>
                <w:lang w:val="ka-GE"/>
              </w:rPr>
              <w:t xml:space="preserve">წევრმა სახელმწიფოებმა რეგულირებადი სუბიექტების ან შერეული ფინანსური ჰოლდინგური კომპანიებისგან უნდა მოითხოვონ ანგარიშის წარდგენა რეგულარულად და სულ მცირე, წელიწადში ერთხელ კოორდინატორის წინაშე ფინანსური კონგლომერატის დონეზე რისკის ნებისმიერი მნიშვნელოვანი კონცენტრაციის შესახებ, ამ მუხლსა და </w:t>
            </w:r>
            <w:r w:rsidR="00703B60">
              <w:rPr>
                <w:sz w:val="20"/>
                <w:szCs w:val="20"/>
                <w:lang w:val="en-GB"/>
              </w:rPr>
              <w:t>II</w:t>
            </w:r>
            <w:r w:rsidRPr="00C426ED">
              <w:rPr>
                <w:sz w:val="20"/>
                <w:szCs w:val="20"/>
                <w:lang w:val="ka-GE"/>
              </w:rPr>
              <w:t xml:space="preserve"> დანართში მოცემული წესების შესაბამისად. აუცილებელი ინფორმაცია უნდა გადაეგზავნოს კოორდინატორს იმ რეგულირებადი სუბიექტის მიერ პირველი მუხლის მნიშვნელობით, რომელიც იმყოფება ფინანსური კონგლომერატის სათავეში ან იმ შემთხვევაში, როცა ფინანსურ კონგლომერატს არ ხელმძღვანელობს რეგულირებადი სუბიექტი პირველი მუხლის მნიშვნელობით, შერეული ფინანსური ჰოლდინგური კომპანიის ან ფინანსურ კონგლომერატში რეგულირებადი სუბიექტის მიერ, რომელსაც განსაზღვრავს კოორდინატორი დანარჩენ შესაბამის უფლებამოსილ ორგანოებთან და ფინანსურ კონგლომერატთან კონსულტაციის გავლის შემდეგ.</w:t>
            </w:r>
          </w:p>
          <w:p w14:paraId="74B6720E" w14:textId="1413A986" w:rsidR="00290CA2" w:rsidRPr="00C426ED" w:rsidRDefault="00290CA2" w:rsidP="00962B30">
            <w:pPr>
              <w:jc w:val="both"/>
              <w:rPr>
                <w:sz w:val="20"/>
                <w:szCs w:val="20"/>
                <w:lang w:val="ka-GE"/>
              </w:rPr>
            </w:pPr>
            <w:r w:rsidRPr="00C426ED">
              <w:rPr>
                <w:sz w:val="20"/>
                <w:szCs w:val="20"/>
                <w:lang w:val="ka-GE"/>
              </w:rPr>
              <w:br/>
              <w:t xml:space="preserve">ეს რისკის კონცენტრაციები ექვემდებარება ზედამხედველობით მიმოხილვას კოორდინატორის მიერ მე-3 </w:t>
            </w:r>
            <w:r w:rsidR="00225A28">
              <w:rPr>
                <w:sz w:val="20"/>
                <w:szCs w:val="20"/>
                <w:lang w:val="ka-GE"/>
              </w:rPr>
              <w:t>ნაწილის</w:t>
            </w:r>
            <w:r w:rsidR="00225A28" w:rsidRPr="00C426ED">
              <w:rPr>
                <w:sz w:val="20"/>
                <w:szCs w:val="20"/>
                <w:lang w:val="ka-GE"/>
              </w:rPr>
              <w:t xml:space="preserve"> </w:t>
            </w:r>
            <w:r w:rsidRPr="00C426ED">
              <w:rPr>
                <w:sz w:val="20"/>
                <w:szCs w:val="20"/>
                <w:lang w:val="ka-GE"/>
              </w:rPr>
              <w:t>შესაბამისად.</w:t>
            </w:r>
          </w:p>
        </w:tc>
        <w:tc>
          <w:tcPr>
            <w:tcW w:w="567" w:type="dxa"/>
            <w:noWrap/>
            <w:hideMark/>
          </w:tcPr>
          <w:p w14:paraId="6EEBA44F" w14:textId="77777777" w:rsidR="00290CA2" w:rsidRDefault="00D674FC" w:rsidP="00290CA2">
            <w:pPr>
              <w:rPr>
                <w:sz w:val="20"/>
                <w:szCs w:val="20"/>
                <w:lang w:val="ka-GE"/>
              </w:rPr>
            </w:pPr>
            <w:r>
              <w:rPr>
                <w:sz w:val="20"/>
                <w:szCs w:val="20"/>
                <w:lang w:val="ka-GE"/>
              </w:rPr>
              <w:t>N</w:t>
            </w:r>
            <w:r w:rsidR="00290CA2" w:rsidRPr="00C426ED">
              <w:rPr>
                <w:sz w:val="20"/>
                <w:szCs w:val="20"/>
                <w:lang w:val="ka-GE"/>
              </w:rPr>
              <w:t>1</w:t>
            </w:r>
          </w:p>
          <w:p w14:paraId="0DDA540D" w14:textId="77777777" w:rsidR="006F4AA5" w:rsidRDefault="006F4AA5" w:rsidP="00290CA2">
            <w:pPr>
              <w:rPr>
                <w:sz w:val="20"/>
                <w:szCs w:val="20"/>
                <w:lang w:val="ka-GE"/>
              </w:rPr>
            </w:pPr>
          </w:p>
          <w:p w14:paraId="58A5D642" w14:textId="77777777" w:rsidR="006F4AA5" w:rsidRDefault="006F4AA5" w:rsidP="00290CA2">
            <w:pPr>
              <w:rPr>
                <w:sz w:val="20"/>
                <w:szCs w:val="20"/>
                <w:lang w:val="ka-GE"/>
              </w:rPr>
            </w:pPr>
          </w:p>
          <w:p w14:paraId="07DA99A4" w14:textId="77777777" w:rsidR="006F4AA5" w:rsidRDefault="006F4AA5" w:rsidP="00290CA2">
            <w:pPr>
              <w:rPr>
                <w:sz w:val="20"/>
                <w:szCs w:val="20"/>
                <w:lang w:val="ka-GE"/>
              </w:rPr>
            </w:pPr>
          </w:p>
          <w:p w14:paraId="363645B0" w14:textId="77777777" w:rsidR="006F4AA5" w:rsidRDefault="006F4AA5" w:rsidP="00290CA2">
            <w:pPr>
              <w:rPr>
                <w:sz w:val="20"/>
                <w:szCs w:val="20"/>
                <w:lang w:val="ka-GE"/>
              </w:rPr>
            </w:pPr>
          </w:p>
          <w:p w14:paraId="6653D2A3" w14:textId="77777777" w:rsidR="006F4AA5" w:rsidRDefault="006F4AA5" w:rsidP="00290CA2">
            <w:pPr>
              <w:rPr>
                <w:sz w:val="20"/>
                <w:szCs w:val="20"/>
                <w:lang w:val="ka-GE"/>
              </w:rPr>
            </w:pPr>
          </w:p>
          <w:p w14:paraId="6AF4759D" w14:textId="77777777" w:rsidR="006F4AA5" w:rsidRDefault="006F4AA5" w:rsidP="00290CA2">
            <w:pPr>
              <w:rPr>
                <w:sz w:val="20"/>
                <w:szCs w:val="20"/>
                <w:lang w:val="ka-GE"/>
              </w:rPr>
            </w:pPr>
          </w:p>
          <w:p w14:paraId="2093B67B" w14:textId="77777777" w:rsidR="006F4AA5" w:rsidRDefault="006F4AA5" w:rsidP="00290CA2">
            <w:pPr>
              <w:rPr>
                <w:sz w:val="20"/>
                <w:szCs w:val="20"/>
                <w:lang w:val="ka-GE"/>
              </w:rPr>
            </w:pPr>
          </w:p>
          <w:p w14:paraId="031BF029" w14:textId="77777777" w:rsidR="006F4AA5" w:rsidRDefault="006F4AA5" w:rsidP="00290CA2">
            <w:pPr>
              <w:rPr>
                <w:sz w:val="20"/>
                <w:szCs w:val="20"/>
                <w:lang w:val="ka-GE"/>
              </w:rPr>
            </w:pPr>
          </w:p>
          <w:p w14:paraId="5E9E90A0" w14:textId="77777777" w:rsidR="006F4AA5" w:rsidRDefault="006F4AA5" w:rsidP="00290CA2">
            <w:pPr>
              <w:rPr>
                <w:sz w:val="20"/>
                <w:szCs w:val="20"/>
                <w:lang w:val="ka-GE"/>
              </w:rPr>
            </w:pPr>
          </w:p>
          <w:p w14:paraId="39858E79" w14:textId="77777777" w:rsidR="006F4AA5" w:rsidRDefault="006F4AA5" w:rsidP="00290CA2">
            <w:pPr>
              <w:rPr>
                <w:sz w:val="20"/>
                <w:szCs w:val="20"/>
                <w:lang w:val="ka-GE"/>
              </w:rPr>
            </w:pPr>
          </w:p>
          <w:p w14:paraId="42B1E42E" w14:textId="77777777" w:rsidR="006F4AA5" w:rsidRDefault="006F4AA5" w:rsidP="00290CA2">
            <w:pPr>
              <w:rPr>
                <w:sz w:val="20"/>
                <w:szCs w:val="20"/>
                <w:lang w:val="ka-GE"/>
              </w:rPr>
            </w:pPr>
          </w:p>
          <w:p w14:paraId="2F17762C" w14:textId="77777777" w:rsidR="006F4AA5" w:rsidRDefault="006F4AA5" w:rsidP="00290CA2">
            <w:pPr>
              <w:rPr>
                <w:sz w:val="20"/>
                <w:szCs w:val="20"/>
                <w:lang w:val="ka-GE"/>
              </w:rPr>
            </w:pPr>
          </w:p>
          <w:p w14:paraId="261C8AE6" w14:textId="77777777" w:rsidR="006F4AA5" w:rsidRDefault="006F4AA5" w:rsidP="00290CA2">
            <w:pPr>
              <w:rPr>
                <w:sz w:val="20"/>
                <w:szCs w:val="20"/>
                <w:lang w:val="ka-GE"/>
              </w:rPr>
            </w:pPr>
          </w:p>
          <w:p w14:paraId="74CDC4AC" w14:textId="77777777" w:rsidR="006F4AA5" w:rsidRDefault="006F4AA5" w:rsidP="00290CA2">
            <w:pPr>
              <w:rPr>
                <w:sz w:val="20"/>
                <w:szCs w:val="20"/>
                <w:lang w:val="ka-GE"/>
              </w:rPr>
            </w:pPr>
          </w:p>
          <w:p w14:paraId="134BD60D" w14:textId="77777777" w:rsidR="006F4AA5" w:rsidRDefault="006F4AA5" w:rsidP="00290CA2">
            <w:pPr>
              <w:rPr>
                <w:sz w:val="20"/>
                <w:szCs w:val="20"/>
                <w:lang w:val="ka-GE"/>
              </w:rPr>
            </w:pPr>
          </w:p>
          <w:p w14:paraId="6C038E22" w14:textId="77777777" w:rsidR="006F4AA5" w:rsidRDefault="006F4AA5" w:rsidP="00290CA2">
            <w:pPr>
              <w:rPr>
                <w:sz w:val="20"/>
                <w:szCs w:val="20"/>
                <w:lang w:val="ka-GE"/>
              </w:rPr>
            </w:pPr>
          </w:p>
          <w:p w14:paraId="7F0B04BE" w14:textId="77777777" w:rsidR="006F4AA5" w:rsidRDefault="006F4AA5" w:rsidP="00290CA2">
            <w:pPr>
              <w:rPr>
                <w:sz w:val="20"/>
                <w:szCs w:val="20"/>
                <w:lang w:val="ka-GE"/>
              </w:rPr>
            </w:pPr>
          </w:p>
          <w:p w14:paraId="7F26B6D8" w14:textId="77777777" w:rsidR="006F4AA5" w:rsidRDefault="006F4AA5" w:rsidP="00290CA2">
            <w:pPr>
              <w:rPr>
                <w:sz w:val="20"/>
                <w:szCs w:val="20"/>
                <w:lang w:val="ka-GE"/>
              </w:rPr>
            </w:pPr>
          </w:p>
          <w:p w14:paraId="6B473992" w14:textId="77777777" w:rsidR="006F4AA5" w:rsidRDefault="006F4AA5" w:rsidP="00290CA2">
            <w:pPr>
              <w:rPr>
                <w:sz w:val="20"/>
                <w:szCs w:val="20"/>
                <w:lang w:val="ka-GE"/>
              </w:rPr>
            </w:pPr>
          </w:p>
          <w:p w14:paraId="77E9DFB8" w14:textId="77777777" w:rsidR="006F4AA5" w:rsidRDefault="006F4AA5" w:rsidP="00290CA2">
            <w:pPr>
              <w:rPr>
                <w:sz w:val="20"/>
                <w:szCs w:val="20"/>
                <w:lang w:val="ka-GE"/>
              </w:rPr>
            </w:pPr>
          </w:p>
          <w:p w14:paraId="2C68E425" w14:textId="77777777" w:rsidR="006F4AA5" w:rsidRDefault="006F4AA5" w:rsidP="00290CA2">
            <w:pPr>
              <w:rPr>
                <w:sz w:val="20"/>
                <w:szCs w:val="20"/>
                <w:lang w:val="ka-GE"/>
              </w:rPr>
            </w:pPr>
          </w:p>
          <w:p w14:paraId="13D58EF7" w14:textId="77777777" w:rsidR="006F4AA5" w:rsidRDefault="006F4AA5" w:rsidP="00290CA2">
            <w:pPr>
              <w:rPr>
                <w:sz w:val="20"/>
                <w:szCs w:val="20"/>
                <w:lang w:val="ka-GE"/>
              </w:rPr>
            </w:pPr>
          </w:p>
          <w:p w14:paraId="0BEA9AC4" w14:textId="77777777" w:rsidR="006F4AA5" w:rsidRDefault="006F4AA5" w:rsidP="00290CA2">
            <w:pPr>
              <w:rPr>
                <w:sz w:val="20"/>
                <w:szCs w:val="20"/>
                <w:lang w:val="ka-GE"/>
              </w:rPr>
            </w:pPr>
          </w:p>
          <w:p w14:paraId="2D200E75" w14:textId="59F64209" w:rsidR="006F4AA5" w:rsidRDefault="006F4AA5" w:rsidP="00290CA2">
            <w:pPr>
              <w:rPr>
                <w:sz w:val="20"/>
                <w:szCs w:val="20"/>
                <w:lang w:val="ka-GE"/>
              </w:rPr>
            </w:pPr>
          </w:p>
          <w:p w14:paraId="575035B9" w14:textId="10628009" w:rsidR="00C401FE" w:rsidRDefault="00C401FE" w:rsidP="00290CA2">
            <w:pPr>
              <w:rPr>
                <w:sz w:val="20"/>
                <w:szCs w:val="20"/>
                <w:lang w:val="ka-GE"/>
              </w:rPr>
            </w:pPr>
          </w:p>
          <w:p w14:paraId="2DD69C55" w14:textId="3A17D653" w:rsidR="00C401FE" w:rsidRPr="00C401FE" w:rsidRDefault="00C401FE" w:rsidP="00290CA2">
            <w:pPr>
              <w:rPr>
                <w:sz w:val="20"/>
                <w:szCs w:val="20"/>
              </w:rPr>
            </w:pPr>
            <w:r>
              <w:rPr>
                <w:sz w:val="20"/>
                <w:szCs w:val="20"/>
              </w:rPr>
              <w:t>N1</w:t>
            </w:r>
          </w:p>
          <w:p w14:paraId="704467AC" w14:textId="77777777" w:rsidR="00C401FE" w:rsidRDefault="00C401FE" w:rsidP="00290CA2">
            <w:pPr>
              <w:rPr>
                <w:sz w:val="20"/>
                <w:szCs w:val="20"/>
                <w:lang w:val="ka-GE"/>
              </w:rPr>
            </w:pPr>
          </w:p>
          <w:p w14:paraId="7D6DD079" w14:textId="5C83056F" w:rsidR="006F4AA5" w:rsidRDefault="006F4AA5" w:rsidP="00290CA2">
            <w:pPr>
              <w:rPr>
                <w:sz w:val="20"/>
                <w:szCs w:val="20"/>
                <w:lang w:val="ka-GE"/>
              </w:rPr>
            </w:pPr>
          </w:p>
          <w:p w14:paraId="29746285" w14:textId="4589CCD1" w:rsidR="00C401FE" w:rsidRDefault="00C401FE" w:rsidP="00290CA2">
            <w:pPr>
              <w:rPr>
                <w:sz w:val="20"/>
                <w:szCs w:val="20"/>
                <w:lang w:val="ka-GE"/>
              </w:rPr>
            </w:pPr>
          </w:p>
          <w:p w14:paraId="52834D29" w14:textId="77777777" w:rsidR="00C401FE" w:rsidRDefault="00C401FE" w:rsidP="00290CA2">
            <w:pPr>
              <w:rPr>
                <w:sz w:val="20"/>
                <w:szCs w:val="20"/>
                <w:lang w:val="ka-GE"/>
              </w:rPr>
            </w:pPr>
          </w:p>
          <w:p w14:paraId="4F8A7F6C" w14:textId="77777777" w:rsidR="006F4AA5" w:rsidRDefault="006F4AA5" w:rsidP="00290CA2">
            <w:pPr>
              <w:rPr>
                <w:sz w:val="20"/>
                <w:szCs w:val="20"/>
                <w:lang w:val="ka-GE"/>
              </w:rPr>
            </w:pPr>
          </w:p>
          <w:p w14:paraId="16426F66" w14:textId="36F177E8" w:rsidR="006F4AA5" w:rsidRPr="00C426ED" w:rsidRDefault="006F4AA5" w:rsidP="00290CA2">
            <w:pPr>
              <w:rPr>
                <w:sz w:val="20"/>
                <w:szCs w:val="20"/>
                <w:lang w:val="ka-GE"/>
              </w:rPr>
            </w:pPr>
            <w:r>
              <w:rPr>
                <w:sz w:val="20"/>
                <w:szCs w:val="20"/>
                <w:lang w:val="ka-GE"/>
              </w:rPr>
              <w:t>N1</w:t>
            </w:r>
          </w:p>
        </w:tc>
        <w:tc>
          <w:tcPr>
            <w:tcW w:w="708" w:type="dxa"/>
            <w:hideMark/>
          </w:tcPr>
          <w:p w14:paraId="6AAE0F48" w14:textId="77777777" w:rsidR="00290CA2" w:rsidRDefault="007401BD" w:rsidP="00290CA2">
            <w:pPr>
              <w:rPr>
                <w:sz w:val="20"/>
                <w:szCs w:val="20"/>
                <w:lang w:val="ka-GE"/>
              </w:rPr>
            </w:pPr>
            <w:r w:rsidRPr="00C426ED">
              <w:rPr>
                <w:sz w:val="20"/>
                <w:szCs w:val="20"/>
                <w:lang w:val="ka-GE"/>
              </w:rPr>
              <w:lastRenderedPageBreak/>
              <w:t>7.2</w:t>
            </w:r>
          </w:p>
          <w:p w14:paraId="6A7B7D83" w14:textId="77777777" w:rsidR="006F4AA5" w:rsidRDefault="006F4AA5" w:rsidP="00290CA2">
            <w:pPr>
              <w:rPr>
                <w:sz w:val="20"/>
                <w:szCs w:val="20"/>
                <w:lang w:val="ka-GE"/>
              </w:rPr>
            </w:pPr>
          </w:p>
          <w:p w14:paraId="5558345E" w14:textId="77777777" w:rsidR="006F4AA5" w:rsidRDefault="006F4AA5" w:rsidP="00290CA2">
            <w:pPr>
              <w:rPr>
                <w:sz w:val="20"/>
                <w:szCs w:val="20"/>
                <w:lang w:val="ka-GE"/>
              </w:rPr>
            </w:pPr>
          </w:p>
          <w:p w14:paraId="625948B7" w14:textId="77777777" w:rsidR="006F4AA5" w:rsidRDefault="006F4AA5" w:rsidP="00290CA2">
            <w:pPr>
              <w:rPr>
                <w:sz w:val="20"/>
                <w:szCs w:val="20"/>
                <w:lang w:val="ka-GE"/>
              </w:rPr>
            </w:pPr>
          </w:p>
          <w:p w14:paraId="5045B018" w14:textId="77777777" w:rsidR="006F4AA5" w:rsidRDefault="006F4AA5" w:rsidP="00290CA2">
            <w:pPr>
              <w:rPr>
                <w:sz w:val="20"/>
                <w:szCs w:val="20"/>
                <w:lang w:val="ka-GE"/>
              </w:rPr>
            </w:pPr>
          </w:p>
          <w:p w14:paraId="2C414784" w14:textId="77777777" w:rsidR="006F4AA5" w:rsidRDefault="006F4AA5" w:rsidP="00290CA2">
            <w:pPr>
              <w:rPr>
                <w:sz w:val="20"/>
                <w:szCs w:val="20"/>
                <w:lang w:val="ka-GE"/>
              </w:rPr>
            </w:pPr>
          </w:p>
          <w:p w14:paraId="374CBCC8" w14:textId="77777777" w:rsidR="006F4AA5" w:rsidRDefault="006F4AA5" w:rsidP="00290CA2">
            <w:pPr>
              <w:rPr>
                <w:sz w:val="20"/>
                <w:szCs w:val="20"/>
                <w:lang w:val="ka-GE"/>
              </w:rPr>
            </w:pPr>
          </w:p>
          <w:p w14:paraId="29A3CE4B" w14:textId="77777777" w:rsidR="006F4AA5" w:rsidRDefault="006F4AA5" w:rsidP="00290CA2">
            <w:pPr>
              <w:rPr>
                <w:sz w:val="20"/>
                <w:szCs w:val="20"/>
                <w:lang w:val="ka-GE"/>
              </w:rPr>
            </w:pPr>
          </w:p>
          <w:p w14:paraId="5909F55F" w14:textId="77777777" w:rsidR="006F4AA5" w:rsidRDefault="006F4AA5" w:rsidP="00290CA2">
            <w:pPr>
              <w:rPr>
                <w:sz w:val="20"/>
                <w:szCs w:val="20"/>
                <w:lang w:val="ka-GE"/>
              </w:rPr>
            </w:pPr>
          </w:p>
          <w:p w14:paraId="06692F10" w14:textId="77777777" w:rsidR="006F4AA5" w:rsidRDefault="006F4AA5" w:rsidP="00290CA2">
            <w:pPr>
              <w:rPr>
                <w:sz w:val="20"/>
                <w:szCs w:val="20"/>
                <w:lang w:val="ka-GE"/>
              </w:rPr>
            </w:pPr>
          </w:p>
          <w:p w14:paraId="6CF4F72D" w14:textId="77777777" w:rsidR="006F4AA5" w:rsidRDefault="006F4AA5" w:rsidP="00290CA2">
            <w:pPr>
              <w:rPr>
                <w:sz w:val="20"/>
                <w:szCs w:val="20"/>
                <w:lang w:val="ka-GE"/>
              </w:rPr>
            </w:pPr>
          </w:p>
          <w:p w14:paraId="0C13CBED" w14:textId="77777777" w:rsidR="006F4AA5" w:rsidRDefault="006F4AA5" w:rsidP="00290CA2">
            <w:pPr>
              <w:rPr>
                <w:sz w:val="20"/>
                <w:szCs w:val="20"/>
                <w:lang w:val="ka-GE"/>
              </w:rPr>
            </w:pPr>
          </w:p>
          <w:p w14:paraId="316B14E0" w14:textId="77777777" w:rsidR="006F4AA5" w:rsidRDefault="006F4AA5" w:rsidP="00290CA2">
            <w:pPr>
              <w:rPr>
                <w:sz w:val="20"/>
                <w:szCs w:val="20"/>
                <w:lang w:val="ka-GE"/>
              </w:rPr>
            </w:pPr>
          </w:p>
          <w:p w14:paraId="269C17CA" w14:textId="77777777" w:rsidR="006F4AA5" w:rsidRDefault="006F4AA5" w:rsidP="00290CA2">
            <w:pPr>
              <w:rPr>
                <w:sz w:val="20"/>
                <w:szCs w:val="20"/>
                <w:lang w:val="ka-GE"/>
              </w:rPr>
            </w:pPr>
          </w:p>
          <w:p w14:paraId="16B4B073" w14:textId="77777777" w:rsidR="006F4AA5" w:rsidRDefault="006F4AA5" w:rsidP="00290CA2">
            <w:pPr>
              <w:rPr>
                <w:sz w:val="20"/>
                <w:szCs w:val="20"/>
                <w:lang w:val="ka-GE"/>
              </w:rPr>
            </w:pPr>
          </w:p>
          <w:p w14:paraId="744F2377" w14:textId="77777777" w:rsidR="006F4AA5" w:rsidRDefault="006F4AA5" w:rsidP="00290CA2">
            <w:pPr>
              <w:rPr>
                <w:sz w:val="20"/>
                <w:szCs w:val="20"/>
                <w:lang w:val="ka-GE"/>
              </w:rPr>
            </w:pPr>
          </w:p>
          <w:p w14:paraId="657DC958" w14:textId="77777777" w:rsidR="006F4AA5" w:rsidRDefault="006F4AA5" w:rsidP="00290CA2">
            <w:pPr>
              <w:rPr>
                <w:sz w:val="20"/>
                <w:szCs w:val="20"/>
                <w:lang w:val="ka-GE"/>
              </w:rPr>
            </w:pPr>
          </w:p>
          <w:p w14:paraId="587A6634" w14:textId="77777777" w:rsidR="006F4AA5" w:rsidRDefault="006F4AA5" w:rsidP="00290CA2">
            <w:pPr>
              <w:rPr>
                <w:sz w:val="20"/>
                <w:szCs w:val="20"/>
                <w:lang w:val="ka-GE"/>
              </w:rPr>
            </w:pPr>
          </w:p>
          <w:p w14:paraId="70A7EA45" w14:textId="77777777" w:rsidR="006F4AA5" w:rsidRDefault="006F4AA5" w:rsidP="00290CA2">
            <w:pPr>
              <w:rPr>
                <w:sz w:val="20"/>
                <w:szCs w:val="20"/>
                <w:lang w:val="ka-GE"/>
              </w:rPr>
            </w:pPr>
          </w:p>
          <w:p w14:paraId="6665D3D1" w14:textId="77777777" w:rsidR="006F4AA5" w:rsidRDefault="006F4AA5" w:rsidP="00290CA2">
            <w:pPr>
              <w:rPr>
                <w:sz w:val="20"/>
                <w:szCs w:val="20"/>
                <w:lang w:val="ka-GE"/>
              </w:rPr>
            </w:pPr>
          </w:p>
          <w:p w14:paraId="092BF10D" w14:textId="77777777" w:rsidR="006F4AA5" w:rsidRDefault="006F4AA5" w:rsidP="00290CA2">
            <w:pPr>
              <w:rPr>
                <w:sz w:val="20"/>
                <w:szCs w:val="20"/>
                <w:lang w:val="ka-GE"/>
              </w:rPr>
            </w:pPr>
          </w:p>
          <w:p w14:paraId="0E7B0895" w14:textId="77777777" w:rsidR="006F4AA5" w:rsidRDefault="006F4AA5" w:rsidP="00290CA2">
            <w:pPr>
              <w:rPr>
                <w:sz w:val="20"/>
                <w:szCs w:val="20"/>
                <w:lang w:val="ka-GE"/>
              </w:rPr>
            </w:pPr>
          </w:p>
          <w:p w14:paraId="57F8417E" w14:textId="77777777" w:rsidR="006F4AA5" w:rsidRDefault="006F4AA5" w:rsidP="00290CA2">
            <w:pPr>
              <w:rPr>
                <w:sz w:val="20"/>
                <w:szCs w:val="20"/>
                <w:lang w:val="ka-GE"/>
              </w:rPr>
            </w:pPr>
          </w:p>
          <w:p w14:paraId="072F6FDD" w14:textId="77777777" w:rsidR="006F4AA5" w:rsidRDefault="006F4AA5" w:rsidP="00290CA2">
            <w:pPr>
              <w:rPr>
                <w:sz w:val="20"/>
                <w:szCs w:val="20"/>
                <w:lang w:val="ka-GE"/>
              </w:rPr>
            </w:pPr>
          </w:p>
          <w:p w14:paraId="4051322B" w14:textId="21D5EFC9" w:rsidR="006F4AA5" w:rsidRDefault="006F4AA5" w:rsidP="00290CA2">
            <w:pPr>
              <w:rPr>
                <w:sz w:val="20"/>
                <w:szCs w:val="20"/>
                <w:lang w:val="ka-GE"/>
              </w:rPr>
            </w:pPr>
          </w:p>
          <w:p w14:paraId="275CA473" w14:textId="77777777" w:rsidR="00C401FE" w:rsidRDefault="00C401FE" w:rsidP="00290CA2">
            <w:pPr>
              <w:rPr>
                <w:sz w:val="20"/>
                <w:szCs w:val="20"/>
                <w:lang w:val="ka-GE"/>
              </w:rPr>
            </w:pPr>
          </w:p>
          <w:p w14:paraId="0FBEAC97" w14:textId="478E4F7C" w:rsidR="006F4AA5" w:rsidRPr="00C401FE" w:rsidRDefault="00C401FE" w:rsidP="00290CA2">
            <w:pPr>
              <w:rPr>
                <w:sz w:val="20"/>
                <w:szCs w:val="20"/>
              </w:rPr>
            </w:pPr>
            <w:r>
              <w:rPr>
                <w:sz w:val="20"/>
                <w:szCs w:val="20"/>
              </w:rPr>
              <w:t>1.3</w:t>
            </w:r>
          </w:p>
          <w:p w14:paraId="4499013C" w14:textId="6CAE4BF5" w:rsidR="00C401FE" w:rsidRDefault="00C401FE" w:rsidP="00290CA2">
            <w:pPr>
              <w:rPr>
                <w:sz w:val="20"/>
                <w:szCs w:val="20"/>
                <w:lang w:val="ka-GE"/>
              </w:rPr>
            </w:pPr>
          </w:p>
          <w:p w14:paraId="75A4EBCA" w14:textId="1B8CE098" w:rsidR="00C401FE" w:rsidRDefault="00C401FE" w:rsidP="00290CA2">
            <w:pPr>
              <w:rPr>
                <w:sz w:val="20"/>
                <w:szCs w:val="20"/>
                <w:lang w:val="ka-GE"/>
              </w:rPr>
            </w:pPr>
          </w:p>
          <w:p w14:paraId="0690F4B3" w14:textId="279FFA78" w:rsidR="00C401FE" w:rsidRDefault="00C401FE" w:rsidP="00290CA2">
            <w:pPr>
              <w:rPr>
                <w:sz w:val="20"/>
                <w:szCs w:val="20"/>
                <w:lang w:val="ka-GE"/>
              </w:rPr>
            </w:pPr>
          </w:p>
          <w:p w14:paraId="3F588C9C" w14:textId="77777777" w:rsidR="00C401FE" w:rsidRDefault="00C401FE" w:rsidP="00290CA2">
            <w:pPr>
              <w:rPr>
                <w:sz w:val="20"/>
                <w:szCs w:val="20"/>
                <w:lang w:val="ka-GE"/>
              </w:rPr>
            </w:pPr>
          </w:p>
          <w:p w14:paraId="2E7677C1" w14:textId="77777777" w:rsidR="006F4AA5" w:rsidRDefault="006F4AA5" w:rsidP="00290CA2">
            <w:pPr>
              <w:rPr>
                <w:sz w:val="20"/>
                <w:szCs w:val="20"/>
                <w:lang w:val="ka-GE"/>
              </w:rPr>
            </w:pPr>
          </w:p>
          <w:p w14:paraId="0DB851EE" w14:textId="0BC87AC1" w:rsidR="006F4AA5" w:rsidRPr="00C426ED" w:rsidRDefault="006F4AA5" w:rsidP="00290CA2">
            <w:pPr>
              <w:rPr>
                <w:sz w:val="20"/>
                <w:szCs w:val="20"/>
                <w:lang w:val="ka-GE"/>
              </w:rPr>
            </w:pPr>
            <w:r>
              <w:rPr>
                <w:sz w:val="20"/>
                <w:szCs w:val="20"/>
                <w:lang w:val="ka-GE"/>
              </w:rPr>
              <w:t>19</w:t>
            </w:r>
          </w:p>
        </w:tc>
        <w:tc>
          <w:tcPr>
            <w:tcW w:w="5103" w:type="dxa"/>
            <w:noWrap/>
            <w:hideMark/>
          </w:tcPr>
          <w:p w14:paraId="0A3DC014" w14:textId="77777777" w:rsidR="00290CA2" w:rsidRDefault="00D674FC" w:rsidP="00962B30">
            <w:pPr>
              <w:jc w:val="both"/>
              <w:rPr>
                <w:sz w:val="20"/>
                <w:lang w:val="ka-GE"/>
              </w:rPr>
            </w:pPr>
            <w:r w:rsidRPr="00D674FC">
              <w:rPr>
                <w:sz w:val="20"/>
                <w:lang w:val="ka-GE"/>
              </w:rPr>
              <w:lastRenderedPageBreak/>
              <w:t xml:space="preserve">ფინანსურ კონგლომერატში შემავალი რეგულირებული საწარმოები ან შერეული ფინანსური ჰოლდინგური </w:t>
            </w:r>
            <w:proofErr w:type="spellStart"/>
            <w:r w:rsidRPr="00D674FC">
              <w:rPr>
                <w:sz w:val="20"/>
                <w:lang w:val="ka-GE"/>
              </w:rPr>
              <w:t>საწამოები</w:t>
            </w:r>
            <w:proofErr w:type="spellEnd"/>
            <w:r w:rsidRPr="00D674FC">
              <w:rPr>
                <w:sz w:val="20"/>
                <w:lang w:val="ka-GE"/>
              </w:rPr>
              <w:t xml:space="preserve"> ვალდებულნი არიან, სექტორული ზედამხედველობის წესების შესაბამისად, სულ მცირე, ყოველწლიურად, არაუგვიანეს 31 მაისისა, კოორდინატორს წარუდგინონ მნიშვნელოვანი რისკის კონცენტრაციასთან (რისკის პოზიციებთან) და ჯგუფის შიდა ტრანზაქციებთან დაკავშირებული ანგარიშგება ფინანსური კონგლომერატის დონეზე, საზედამხედველო ორგანოებისთვის მისაღები ფორმით. კოორდინატორისთვის საჭირო ინფორმაციის მიწოდებაზე პასუხისმგებელია ფინანსური კონგლომერატის სათავეში არსებული რეგულირებული საწარმო ან თუ ფინანსურ კონგლომერატს სათავეში არ ჰყავს რეგულირებული საწარმო - შერეული ფინანსური ჰოლდინგური საწარმო ან ის რეგულირებული საწარმო, რომელიც კოორდინატორის მიერ შესაბამის საზედამხედველო ორგანოებთან და ფინანსურ კონგლომერატთან კონსულტაციის შედეგად განისაზღვრება. მიღებულ ანგარიშგებას რისკის კონცენტრაციასთან (რისკის პოზიციებთან) და ჯგუფის შიდა ტრანზაქციებთან დაკავშირებით კოორდინატორი აფასებს.</w:t>
            </w:r>
          </w:p>
          <w:p w14:paraId="2875D2D0" w14:textId="77777777" w:rsidR="006F4AA5" w:rsidRDefault="006F4AA5" w:rsidP="00962B30">
            <w:pPr>
              <w:jc w:val="both"/>
              <w:rPr>
                <w:sz w:val="20"/>
                <w:lang w:val="ka-GE"/>
              </w:rPr>
            </w:pPr>
          </w:p>
          <w:p w14:paraId="707DFE6F" w14:textId="77777777" w:rsidR="006F4AA5" w:rsidRDefault="006F4AA5" w:rsidP="00962B30">
            <w:pPr>
              <w:jc w:val="both"/>
              <w:rPr>
                <w:sz w:val="20"/>
                <w:lang w:val="ka-GE"/>
              </w:rPr>
            </w:pPr>
          </w:p>
          <w:p w14:paraId="3C2636D9" w14:textId="77777777" w:rsidR="00C401FE" w:rsidRPr="0064196C" w:rsidRDefault="00C401FE" w:rsidP="00C401FE">
            <w:pPr>
              <w:jc w:val="both"/>
              <w:rPr>
                <w:sz w:val="20"/>
                <w:szCs w:val="20"/>
                <w:lang w:val="ka-GE"/>
              </w:rPr>
            </w:pPr>
            <w:r w:rsidRPr="0064196C">
              <w:rPr>
                <w:sz w:val="20"/>
                <w:szCs w:val="20"/>
                <w:lang w:val="ka-GE"/>
              </w:rPr>
              <w:t xml:space="preserve">ამ კანონის საფუძველზე საზედამხედველო ორგანოები უფლებამოსილნი არიან, მიიღონ ერთობლივი გადაწყვეტილებები დამატებითი </w:t>
            </w:r>
            <w:r w:rsidRPr="0064196C">
              <w:rPr>
                <w:sz w:val="20"/>
                <w:szCs w:val="20"/>
                <w:lang w:val="ka-GE"/>
              </w:rPr>
              <w:lastRenderedPageBreak/>
              <w:t xml:space="preserve">ზედამხედველობის განხორციელებისას, მათ შორის,  გამოსცენ ერთობლივი სამართლებრივი  აქტები. </w:t>
            </w:r>
          </w:p>
          <w:p w14:paraId="31FC3077" w14:textId="77777777" w:rsidR="006F4AA5" w:rsidRDefault="006F4AA5" w:rsidP="00962B30">
            <w:pPr>
              <w:jc w:val="both"/>
              <w:rPr>
                <w:sz w:val="20"/>
                <w:lang w:val="ka-GE"/>
              </w:rPr>
            </w:pPr>
          </w:p>
          <w:p w14:paraId="732BE1F0" w14:textId="20DFB1CA" w:rsidR="006F4AA5" w:rsidRPr="00C401FE" w:rsidRDefault="006F4AA5" w:rsidP="00962B30">
            <w:pPr>
              <w:jc w:val="both"/>
              <w:rPr>
                <w:sz w:val="20"/>
                <w:lang w:val="ka-GE"/>
              </w:rPr>
            </w:pPr>
            <w:r w:rsidRPr="006F4AA5">
              <w:rPr>
                <w:sz w:val="20"/>
                <w:lang w:val="ka-GE"/>
              </w:rPr>
              <w:t>საზედამხედველო ორგანომ 2024 წლის 1 ივნისამდე  უზრუნველყოს ამ კანონით გათვალისწინებული სამართლებრივი აქტების გამოცემა.</w:t>
            </w:r>
          </w:p>
        </w:tc>
        <w:tc>
          <w:tcPr>
            <w:tcW w:w="567" w:type="dxa"/>
            <w:hideMark/>
          </w:tcPr>
          <w:p w14:paraId="7587A327" w14:textId="6914F4A2" w:rsidR="00290CA2" w:rsidRPr="00C426ED" w:rsidRDefault="00A220E1" w:rsidP="00290CA2">
            <w:pPr>
              <w:rPr>
                <w:sz w:val="20"/>
                <w:szCs w:val="20"/>
                <w:lang w:val="ka-GE"/>
              </w:rPr>
            </w:pPr>
            <w:proofErr w:type="spellStart"/>
            <w:r>
              <w:rPr>
                <w:sz w:val="20"/>
                <w:szCs w:val="20"/>
                <w:lang w:val="ka-GE"/>
              </w:rPr>
              <w:lastRenderedPageBreak/>
              <w:t>ნ</w:t>
            </w:r>
            <w:r w:rsidR="007401BD" w:rsidRPr="00C426ED">
              <w:rPr>
                <w:sz w:val="20"/>
                <w:szCs w:val="20"/>
                <w:lang w:val="ka-GE"/>
              </w:rPr>
              <w:t>შ</w:t>
            </w:r>
            <w:proofErr w:type="spellEnd"/>
          </w:p>
        </w:tc>
        <w:tc>
          <w:tcPr>
            <w:tcW w:w="3119" w:type="dxa"/>
            <w:hideMark/>
          </w:tcPr>
          <w:p w14:paraId="6F8B0FD1" w14:textId="052E7019" w:rsidR="00290CA2" w:rsidRPr="00C426ED" w:rsidRDefault="005D416F">
            <w:pPr>
              <w:rPr>
                <w:sz w:val="20"/>
                <w:szCs w:val="20"/>
                <w:lang w:val="ka-GE"/>
              </w:rPr>
            </w:pPr>
            <w:r w:rsidRPr="005D416F">
              <w:rPr>
                <w:sz w:val="20"/>
                <w:szCs w:val="20"/>
                <w:lang w:val="ka-GE"/>
              </w:rPr>
              <w:t xml:space="preserve">ამ დირექტივის I </w:t>
            </w:r>
            <w:r w:rsidR="00DD50F3" w:rsidRPr="00C426ED">
              <w:rPr>
                <w:sz w:val="20"/>
                <w:szCs w:val="20"/>
                <w:lang w:val="ka-GE"/>
              </w:rPr>
              <w:t xml:space="preserve"> დანართით გათვალისწინებული საკითხები ასახული იქნება საზედამხედველო ორგანოების მიერ გამოცემულ ერთობლივ სამართლებრივ აქტში.</w:t>
            </w:r>
          </w:p>
        </w:tc>
      </w:tr>
      <w:tr w:rsidR="00290CA2" w:rsidRPr="00C426ED" w14:paraId="480D9BA3" w14:textId="77777777" w:rsidTr="006F4AA5">
        <w:trPr>
          <w:trHeight w:val="2973"/>
        </w:trPr>
        <w:tc>
          <w:tcPr>
            <w:tcW w:w="704" w:type="dxa"/>
            <w:hideMark/>
          </w:tcPr>
          <w:p w14:paraId="7CE71CC0" w14:textId="148DDEE9" w:rsidR="00290CA2" w:rsidRPr="00C426ED" w:rsidRDefault="007401BD" w:rsidP="00290CA2">
            <w:pPr>
              <w:rPr>
                <w:sz w:val="20"/>
                <w:szCs w:val="20"/>
                <w:lang w:val="ka-GE"/>
              </w:rPr>
            </w:pPr>
            <w:r w:rsidRPr="00C426ED">
              <w:rPr>
                <w:sz w:val="20"/>
                <w:szCs w:val="20"/>
                <w:lang w:val="ka-GE"/>
              </w:rPr>
              <w:t>7.3</w:t>
            </w:r>
          </w:p>
        </w:tc>
        <w:tc>
          <w:tcPr>
            <w:tcW w:w="4820" w:type="dxa"/>
            <w:noWrap/>
            <w:hideMark/>
          </w:tcPr>
          <w:p w14:paraId="4946EB6F" w14:textId="618F2C39" w:rsidR="00290CA2" w:rsidRPr="00C426ED" w:rsidRDefault="00290CA2" w:rsidP="00962B30">
            <w:pPr>
              <w:jc w:val="both"/>
              <w:rPr>
                <w:sz w:val="20"/>
                <w:szCs w:val="20"/>
                <w:lang w:val="ka-GE"/>
              </w:rPr>
            </w:pPr>
            <w:r w:rsidRPr="00C426ED">
              <w:rPr>
                <w:sz w:val="20"/>
                <w:szCs w:val="20"/>
                <w:lang w:val="ka-GE"/>
              </w:rPr>
              <w:t xml:space="preserve">ევროკავშირის კანონმდებლობის შემდგომ </w:t>
            </w:r>
            <w:proofErr w:type="spellStart"/>
            <w:r w:rsidRPr="00C426ED">
              <w:rPr>
                <w:sz w:val="20"/>
                <w:szCs w:val="20"/>
                <w:lang w:val="ka-GE"/>
              </w:rPr>
              <w:t>კოორდინაციამდე</w:t>
            </w:r>
            <w:proofErr w:type="spellEnd"/>
            <w:r w:rsidRPr="00C426ED">
              <w:rPr>
                <w:sz w:val="20"/>
                <w:szCs w:val="20"/>
                <w:lang w:val="ka-GE"/>
              </w:rPr>
              <w:t>, წევრ სახელმწიფოებს უფლება აქვთ განსაზღვრონ რაოდენობრივი შეზღუდვები, თავიანთ უფლებამოსილ ორგანოებს მისცენ რაოდენობრივი შეზღუდვების განსაზღვრის უფლება ან მიიღონ სხვა ზედამხედველობითი ზომები, რომლებითაც მიღწეული იქნებოდა დამატებითი ზედამხედველობის მიზნები, ფინანსური კონგლომერატის დონეზე ნებისმიერი რისკის კონცენტრაციასთან მიმართებაში.</w:t>
            </w:r>
          </w:p>
        </w:tc>
        <w:tc>
          <w:tcPr>
            <w:tcW w:w="567" w:type="dxa"/>
            <w:noWrap/>
            <w:hideMark/>
          </w:tcPr>
          <w:p w14:paraId="40C2DA90" w14:textId="7B5D170C" w:rsidR="00290CA2" w:rsidRPr="00C426ED" w:rsidRDefault="00D674FC" w:rsidP="00290CA2">
            <w:pPr>
              <w:rPr>
                <w:sz w:val="20"/>
                <w:szCs w:val="20"/>
                <w:lang w:val="ka-GE"/>
              </w:rPr>
            </w:pPr>
            <w:r>
              <w:rPr>
                <w:sz w:val="20"/>
                <w:szCs w:val="20"/>
                <w:lang w:val="ka-GE"/>
              </w:rPr>
              <w:t>N</w:t>
            </w:r>
            <w:r w:rsidR="00290CA2" w:rsidRPr="00C426ED">
              <w:rPr>
                <w:sz w:val="20"/>
                <w:szCs w:val="20"/>
                <w:lang w:val="ka-GE"/>
              </w:rPr>
              <w:t>1</w:t>
            </w:r>
          </w:p>
        </w:tc>
        <w:tc>
          <w:tcPr>
            <w:tcW w:w="708" w:type="dxa"/>
            <w:hideMark/>
          </w:tcPr>
          <w:p w14:paraId="0E47ACF8" w14:textId="6963F735" w:rsidR="00290CA2" w:rsidRPr="00C426ED" w:rsidRDefault="007401BD" w:rsidP="00290CA2">
            <w:pPr>
              <w:rPr>
                <w:sz w:val="20"/>
                <w:szCs w:val="20"/>
                <w:lang w:val="ka-GE"/>
              </w:rPr>
            </w:pPr>
            <w:r w:rsidRPr="00C426ED">
              <w:rPr>
                <w:sz w:val="20"/>
                <w:szCs w:val="20"/>
                <w:lang w:val="ka-GE"/>
              </w:rPr>
              <w:t>7.4</w:t>
            </w:r>
          </w:p>
        </w:tc>
        <w:tc>
          <w:tcPr>
            <w:tcW w:w="5103" w:type="dxa"/>
            <w:noWrap/>
            <w:hideMark/>
          </w:tcPr>
          <w:p w14:paraId="6EC353B9" w14:textId="10877FF7" w:rsidR="00290CA2" w:rsidRPr="00C426ED" w:rsidRDefault="00D674FC" w:rsidP="00F8031A">
            <w:pPr>
              <w:jc w:val="both"/>
              <w:rPr>
                <w:sz w:val="20"/>
                <w:szCs w:val="20"/>
                <w:lang w:val="ka-GE"/>
              </w:rPr>
            </w:pPr>
            <w:r w:rsidRPr="00D674FC">
              <w:rPr>
                <w:sz w:val="20"/>
                <w:szCs w:val="20"/>
                <w:lang w:val="ka-GE"/>
              </w:rPr>
              <w:t>ფინანსური კონგლომერატის დონეზე არსებული რისკების კონცენტრაციასთან და ჯგუფის შიდა ტრანზაქციებთან დაკავშირებით, შესაბამისი საზედამხედველო ორგანოები უფლებამოსილი არიან, განსაზღვრონ რაოდენობრივი ლიმიტები, ასევე,  ხარისხობრივი მოთხოვნები ჯგუფის შიდა ტრანზაქციებთან მიმართებით და მიიღონ სხვა აუცილებელი საზედამხედველო ზომები.</w:t>
            </w:r>
          </w:p>
        </w:tc>
        <w:tc>
          <w:tcPr>
            <w:tcW w:w="567" w:type="dxa"/>
            <w:hideMark/>
          </w:tcPr>
          <w:p w14:paraId="566FD1CC" w14:textId="4759258B" w:rsidR="00290CA2" w:rsidRPr="00C426ED" w:rsidRDefault="000215D0" w:rsidP="00290CA2">
            <w:pPr>
              <w:rPr>
                <w:sz w:val="20"/>
                <w:szCs w:val="20"/>
                <w:lang w:val="ka-GE"/>
              </w:rPr>
            </w:pPr>
            <w:proofErr w:type="spellStart"/>
            <w:r w:rsidRPr="00C426ED">
              <w:rPr>
                <w:sz w:val="20"/>
                <w:szCs w:val="20"/>
                <w:lang w:val="ka-GE"/>
              </w:rPr>
              <w:t>სშ</w:t>
            </w:r>
            <w:proofErr w:type="spellEnd"/>
          </w:p>
        </w:tc>
        <w:tc>
          <w:tcPr>
            <w:tcW w:w="3119" w:type="dxa"/>
            <w:hideMark/>
          </w:tcPr>
          <w:p w14:paraId="1AD0670A" w14:textId="77777777" w:rsidR="00290CA2" w:rsidRPr="00C426ED" w:rsidRDefault="00290CA2">
            <w:pPr>
              <w:rPr>
                <w:sz w:val="20"/>
                <w:szCs w:val="20"/>
                <w:lang w:val="ka-GE"/>
              </w:rPr>
            </w:pPr>
            <w:r w:rsidRPr="00C426ED">
              <w:rPr>
                <w:sz w:val="20"/>
                <w:szCs w:val="20"/>
                <w:lang w:val="ka-GE"/>
              </w:rPr>
              <w:t> </w:t>
            </w:r>
          </w:p>
        </w:tc>
      </w:tr>
      <w:tr w:rsidR="00290CA2" w:rsidRPr="00C426ED" w14:paraId="73C534B4" w14:textId="77777777" w:rsidTr="006F4AA5">
        <w:trPr>
          <w:trHeight w:val="2677"/>
        </w:trPr>
        <w:tc>
          <w:tcPr>
            <w:tcW w:w="704" w:type="dxa"/>
            <w:hideMark/>
          </w:tcPr>
          <w:p w14:paraId="4D188E1C" w14:textId="67071662" w:rsidR="00290CA2" w:rsidRPr="00C426ED" w:rsidRDefault="000215D0" w:rsidP="00290CA2">
            <w:pPr>
              <w:rPr>
                <w:sz w:val="20"/>
                <w:szCs w:val="20"/>
                <w:lang w:val="ka-GE"/>
              </w:rPr>
            </w:pPr>
            <w:r w:rsidRPr="00C426ED">
              <w:rPr>
                <w:sz w:val="20"/>
                <w:szCs w:val="20"/>
                <w:lang w:val="ka-GE"/>
              </w:rPr>
              <w:t>7.4</w:t>
            </w:r>
          </w:p>
        </w:tc>
        <w:tc>
          <w:tcPr>
            <w:tcW w:w="4820" w:type="dxa"/>
            <w:hideMark/>
          </w:tcPr>
          <w:p w14:paraId="4210B677" w14:textId="747BFF25" w:rsidR="00290CA2" w:rsidRPr="00C426ED" w:rsidRDefault="00290CA2" w:rsidP="00962B30">
            <w:pPr>
              <w:jc w:val="both"/>
              <w:rPr>
                <w:sz w:val="20"/>
                <w:szCs w:val="20"/>
                <w:lang w:val="ka-GE"/>
              </w:rPr>
            </w:pPr>
            <w:r w:rsidRPr="00C426ED">
              <w:rPr>
                <w:sz w:val="20"/>
                <w:szCs w:val="20"/>
                <w:lang w:val="ka-GE"/>
              </w:rPr>
              <w:t>იმ შემთხვევაში, როცა ფინანსურ კონგლომერატს ხელმძღვანელობს შერეული  ფინანსური  ჰოლდინგური  კომპანია, ფინანსურ კონგლომერატში ყველაზე მნიშვნელოვანი ფინანსური სექტორის რისკის კონცენტრაციასთან დაკავშირებული დარგობრივი წესები (მათი არსებობის შემთხვევაში) გამოყენებულ</w:t>
            </w:r>
            <w:r w:rsidR="002A7E06">
              <w:rPr>
                <w:sz w:val="20"/>
                <w:szCs w:val="20"/>
                <w:lang w:val="ka-GE"/>
              </w:rPr>
              <w:t xml:space="preserve"> </w:t>
            </w:r>
            <w:r w:rsidR="002A7E06" w:rsidRPr="00C426ED">
              <w:rPr>
                <w:sz w:val="20"/>
                <w:szCs w:val="20"/>
                <w:lang w:val="ka-GE"/>
              </w:rPr>
              <w:t xml:space="preserve">უნდა </w:t>
            </w:r>
            <w:r w:rsidRPr="00C426ED">
              <w:rPr>
                <w:sz w:val="20"/>
                <w:szCs w:val="20"/>
                <w:lang w:val="ka-GE"/>
              </w:rPr>
              <w:t xml:space="preserve"> იქნეს მთლიანად სექტორის მიმართ, შერეული ფინანსური ჰოლდინგური კომპანიის ჩათვლით.</w:t>
            </w:r>
          </w:p>
        </w:tc>
        <w:tc>
          <w:tcPr>
            <w:tcW w:w="567" w:type="dxa"/>
            <w:noWrap/>
            <w:hideMark/>
          </w:tcPr>
          <w:p w14:paraId="1634DB75" w14:textId="13453811" w:rsidR="00290CA2" w:rsidRPr="00C426ED" w:rsidRDefault="00D674FC" w:rsidP="00290CA2">
            <w:pPr>
              <w:rPr>
                <w:sz w:val="20"/>
                <w:szCs w:val="20"/>
                <w:lang w:val="ka-GE"/>
              </w:rPr>
            </w:pPr>
            <w:r>
              <w:rPr>
                <w:sz w:val="20"/>
                <w:szCs w:val="20"/>
                <w:lang w:val="ka-GE"/>
              </w:rPr>
              <w:t>N</w:t>
            </w:r>
            <w:r w:rsidR="00290CA2" w:rsidRPr="00C426ED">
              <w:rPr>
                <w:sz w:val="20"/>
                <w:szCs w:val="20"/>
                <w:lang w:val="ka-GE"/>
              </w:rPr>
              <w:t>1</w:t>
            </w:r>
          </w:p>
        </w:tc>
        <w:tc>
          <w:tcPr>
            <w:tcW w:w="708" w:type="dxa"/>
            <w:hideMark/>
          </w:tcPr>
          <w:p w14:paraId="04D3E462" w14:textId="57D27298" w:rsidR="00290CA2" w:rsidRPr="00C426ED" w:rsidRDefault="000215D0" w:rsidP="00290CA2">
            <w:pPr>
              <w:rPr>
                <w:sz w:val="20"/>
                <w:szCs w:val="20"/>
                <w:lang w:val="ka-GE"/>
              </w:rPr>
            </w:pPr>
            <w:r w:rsidRPr="00C426ED">
              <w:rPr>
                <w:sz w:val="20"/>
                <w:szCs w:val="20"/>
                <w:lang w:val="ka-GE"/>
              </w:rPr>
              <w:t>7.5</w:t>
            </w:r>
          </w:p>
        </w:tc>
        <w:tc>
          <w:tcPr>
            <w:tcW w:w="5103" w:type="dxa"/>
            <w:noWrap/>
            <w:hideMark/>
          </w:tcPr>
          <w:p w14:paraId="4FED4503" w14:textId="2BCBA8D2" w:rsidR="00290CA2" w:rsidRPr="00C426ED" w:rsidRDefault="00D674FC" w:rsidP="00F8031A">
            <w:pPr>
              <w:jc w:val="both"/>
              <w:rPr>
                <w:sz w:val="20"/>
                <w:szCs w:val="20"/>
                <w:lang w:val="ka-GE"/>
              </w:rPr>
            </w:pPr>
            <w:r w:rsidRPr="00D674FC">
              <w:rPr>
                <w:sz w:val="20"/>
                <w:lang w:val="ka-GE"/>
              </w:rPr>
              <w:t>ფინანსური კონგლომერატის სათავეში შერეული ფინანსური ჰოლდინგური საწარმოს არსებობის შემთხვევაში, ფინანსური კონგლომერატის უდიდესი ფინანსური სექტორის რისკის კონცენტრაციასთან და ჯგუფის შიდა ტრანზაქციებთან დაკავშირებით არსებული სექტორული ზედამხედველობის წესები (ასეთის არსებობის შემთხვევაში) მთლიან ფინანსურ სექტორზე უნდა გავრცელდეს, მათ შორის, შერეულ ფინანსურ ჰოლდინგურ საწარმოზე.</w:t>
            </w:r>
          </w:p>
        </w:tc>
        <w:tc>
          <w:tcPr>
            <w:tcW w:w="567" w:type="dxa"/>
            <w:hideMark/>
          </w:tcPr>
          <w:p w14:paraId="5C7D73E2" w14:textId="31BE9AEA" w:rsidR="00290CA2" w:rsidRPr="00C426ED" w:rsidRDefault="000215D0" w:rsidP="00290CA2">
            <w:pPr>
              <w:rPr>
                <w:sz w:val="20"/>
                <w:szCs w:val="20"/>
                <w:lang w:val="ka-GE"/>
              </w:rPr>
            </w:pPr>
            <w:proofErr w:type="spellStart"/>
            <w:r w:rsidRPr="00C426ED">
              <w:rPr>
                <w:sz w:val="20"/>
                <w:szCs w:val="20"/>
                <w:lang w:val="ka-GE"/>
              </w:rPr>
              <w:t>სშ</w:t>
            </w:r>
            <w:proofErr w:type="spellEnd"/>
          </w:p>
        </w:tc>
        <w:tc>
          <w:tcPr>
            <w:tcW w:w="3119" w:type="dxa"/>
            <w:hideMark/>
          </w:tcPr>
          <w:p w14:paraId="53D37F3D" w14:textId="77777777" w:rsidR="00290CA2" w:rsidRPr="00C426ED" w:rsidRDefault="00290CA2">
            <w:pPr>
              <w:rPr>
                <w:sz w:val="20"/>
                <w:szCs w:val="20"/>
                <w:lang w:val="ka-GE"/>
              </w:rPr>
            </w:pPr>
            <w:r w:rsidRPr="00C426ED">
              <w:rPr>
                <w:sz w:val="20"/>
                <w:szCs w:val="20"/>
                <w:lang w:val="ka-GE"/>
              </w:rPr>
              <w:t> </w:t>
            </w:r>
          </w:p>
        </w:tc>
      </w:tr>
      <w:tr w:rsidR="00290CA2" w:rsidRPr="00C426ED" w14:paraId="54C79D50" w14:textId="77777777" w:rsidTr="006F4AA5">
        <w:trPr>
          <w:trHeight w:val="3199"/>
        </w:trPr>
        <w:tc>
          <w:tcPr>
            <w:tcW w:w="704" w:type="dxa"/>
            <w:hideMark/>
          </w:tcPr>
          <w:p w14:paraId="6F83CCA8" w14:textId="762D53EE" w:rsidR="00290CA2" w:rsidRPr="00C426ED" w:rsidRDefault="00093252" w:rsidP="00290CA2">
            <w:pPr>
              <w:rPr>
                <w:sz w:val="20"/>
                <w:szCs w:val="20"/>
                <w:lang w:val="ka-GE"/>
              </w:rPr>
            </w:pPr>
            <w:r w:rsidRPr="00C426ED">
              <w:rPr>
                <w:sz w:val="20"/>
                <w:szCs w:val="20"/>
                <w:lang w:val="ka-GE"/>
              </w:rPr>
              <w:lastRenderedPageBreak/>
              <w:t>7</w:t>
            </w:r>
            <w:r w:rsidR="000215D0" w:rsidRPr="00C426ED">
              <w:rPr>
                <w:sz w:val="20"/>
                <w:szCs w:val="20"/>
                <w:lang w:val="ka-GE"/>
              </w:rPr>
              <w:t>.5</w:t>
            </w:r>
          </w:p>
        </w:tc>
        <w:tc>
          <w:tcPr>
            <w:tcW w:w="4820" w:type="dxa"/>
            <w:hideMark/>
          </w:tcPr>
          <w:p w14:paraId="2E4F3F32" w14:textId="4B4C917A" w:rsidR="00290CA2" w:rsidRPr="00C426ED" w:rsidRDefault="00290CA2" w:rsidP="00962B30">
            <w:pPr>
              <w:jc w:val="both"/>
              <w:rPr>
                <w:sz w:val="20"/>
                <w:szCs w:val="20"/>
                <w:lang w:val="ka-GE"/>
              </w:rPr>
            </w:pPr>
            <w:r w:rsidRPr="00C426ED">
              <w:rPr>
                <w:sz w:val="20"/>
                <w:szCs w:val="20"/>
                <w:lang w:val="ka-GE"/>
              </w:rPr>
              <w:t>ერთობლივი კომიტეტის მეშვეობით, ESA-მ უნდა გასცეს საერთო მეთოდური რეკომენდაციები, რომელთა მიზანია საზედამხედველო პრაქტიკების კონვერგენცია რისკის კონცენტრაციის დამატებითი ზედამხედველობის გამოყენებასთან მიმართებაში, როგორც ეს გათვალისწინებულია ამ მუხლის 1-4</w:t>
            </w:r>
            <w:r w:rsidR="00F17624">
              <w:rPr>
                <w:sz w:val="20"/>
                <w:szCs w:val="20"/>
                <w:lang w:val="ka-GE"/>
              </w:rPr>
              <w:t xml:space="preserve"> პუნქტებით</w:t>
            </w:r>
            <w:r w:rsidRPr="00C426ED">
              <w:rPr>
                <w:sz w:val="20"/>
                <w:szCs w:val="20"/>
                <w:lang w:val="ka-GE"/>
              </w:rPr>
              <w:t xml:space="preserve">. დუბლირების თავიდან ასაცილებლად, მეთოდურმა რეკომენდაციებმა უნდა უზრუნველყონ ამ მუხლით გათვალისწინებული ზედამხედველობის ინსტრუმენტების გამოყენების შესაბამისობაში მოყვანა 2006/48/EC </w:t>
            </w:r>
            <w:r w:rsidR="002A7E06" w:rsidRPr="00C426ED">
              <w:rPr>
                <w:sz w:val="20"/>
                <w:szCs w:val="20"/>
                <w:lang w:val="ka-GE"/>
              </w:rPr>
              <w:t xml:space="preserve">დირექტივის </w:t>
            </w:r>
            <w:r w:rsidRPr="00C426ED">
              <w:rPr>
                <w:sz w:val="20"/>
                <w:szCs w:val="20"/>
                <w:lang w:val="ka-GE"/>
              </w:rPr>
              <w:t xml:space="preserve"> 106-118 </w:t>
            </w:r>
            <w:r w:rsidR="002A7E06" w:rsidRPr="00C426ED">
              <w:rPr>
                <w:sz w:val="20"/>
                <w:szCs w:val="20"/>
                <w:lang w:val="ka-GE"/>
              </w:rPr>
              <w:t xml:space="preserve">მუხლების </w:t>
            </w:r>
            <w:r w:rsidRPr="00C426ED">
              <w:rPr>
                <w:sz w:val="20"/>
                <w:szCs w:val="20"/>
                <w:lang w:val="ka-GE"/>
              </w:rPr>
              <w:t xml:space="preserve">და 2009/138/EC </w:t>
            </w:r>
            <w:r w:rsidR="002A7E06" w:rsidRPr="00C426ED">
              <w:rPr>
                <w:sz w:val="20"/>
                <w:szCs w:val="20"/>
                <w:lang w:val="ka-GE"/>
              </w:rPr>
              <w:t xml:space="preserve">დირექტივის </w:t>
            </w:r>
            <w:r w:rsidRPr="00C426ED">
              <w:rPr>
                <w:sz w:val="20"/>
                <w:szCs w:val="20"/>
                <w:lang w:val="ka-GE"/>
              </w:rPr>
              <w:t xml:space="preserve">244-ე მუხლის გამოყენებასთან. მათ კონკრეტული საერთო მეთოდური რეკომენდაციები უნდა გასცენ ამ მუხლის 1-4 </w:t>
            </w:r>
            <w:r w:rsidR="00447865">
              <w:rPr>
                <w:sz w:val="20"/>
                <w:szCs w:val="20"/>
                <w:lang w:val="ka-GE"/>
              </w:rPr>
              <w:t xml:space="preserve">პუნქტების </w:t>
            </w:r>
            <w:r w:rsidRPr="00C426ED">
              <w:rPr>
                <w:sz w:val="20"/>
                <w:szCs w:val="20"/>
                <w:lang w:val="ka-GE"/>
              </w:rPr>
              <w:t>ფინანსურ კონგლომერატში წილების მიმართ იმ შემთხვევებში, როცა ეროვნული კომპანიის კანონმდებლობის დებულებები ხელს უშლიან წინამდებარე დირექტივის 14(2)</w:t>
            </w:r>
            <w:r w:rsidR="002A7E06">
              <w:rPr>
                <w:sz w:val="20"/>
                <w:szCs w:val="20"/>
                <w:lang w:val="ka-GE"/>
              </w:rPr>
              <w:t xml:space="preserve"> </w:t>
            </w:r>
            <w:r w:rsidR="002A7E06" w:rsidRPr="00C426ED">
              <w:rPr>
                <w:sz w:val="20"/>
                <w:szCs w:val="20"/>
                <w:lang w:val="ka-GE"/>
              </w:rPr>
              <w:t xml:space="preserve">მუხლის </w:t>
            </w:r>
            <w:r w:rsidRPr="00C426ED">
              <w:rPr>
                <w:sz w:val="20"/>
                <w:szCs w:val="20"/>
                <w:lang w:val="ka-GE"/>
              </w:rPr>
              <w:t xml:space="preserve"> გამოყენებას.</w:t>
            </w:r>
          </w:p>
        </w:tc>
        <w:tc>
          <w:tcPr>
            <w:tcW w:w="567" w:type="dxa"/>
            <w:noWrap/>
            <w:hideMark/>
          </w:tcPr>
          <w:p w14:paraId="313825E0" w14:textId="77777777" w:rsidR="00290CA2" w:rsidRPr="00C426ED" w:rsidRDefault="00290CA2" w:rsidP="00290CA2">
            <w:pPr>
              <w:rPr>
                <w:sz w:val="20"/>
                <w:szCs w:val="20"/>
                <w:lang w:val="ka-GE"/>
              </w:rPr>
            </w:pPr>
            <w:r w:rsidRPr="00C426ED">
              <w:rPr>
                <w:sz w:val="20"/>
                <w:szCs w:val="20"/>
                <w:lang w:val="ka-GE"/>
              </w:rPr>
              <w:t> </w:t>
            </w:r>
          </w:p>
        </w:tc>
        <w:tc>
          <w:tcPr>
            <w:tcW w:w="708" w:type="dxa"/>
            <w:hideMark/>
          </w:tcPr>
          <w:p w14:paraId="5211CB81" w14:textId="77777777" w:rsidR="00290CA2" w:rsidRPr="00C426ED" w:rsidRDefault="00290CA2" w:rsidP="00290CA2">
            <w:pPr>
              <w:rPr>
                <w:sz w:val="20"/>
                <w:szCs w:val="20"/>
                <w:lang w:val="ka-GE"/>
              </w:rPr>
            </w:pPr>
            <w:r w:rsidRPr="00C426ED">
              <w:rPr>
                <w:sz w:val="20"/>
                <w:szCs w:val="20"/>
                <w:lang w:val="ka-GE"/>
              </w:rPr>
              <w:t> </w:t>
            </w:r>
          </w:p>
        </w:tc>
        <w:tc>
          <w:tcPr>
            <w:tcW w:w="5103" w:type="dxa"/>
            <w:noWrap/>
            <w:hideMark/>
          </w:tcPr>
          <w:p w14:paraId="0FB8F87F" w14:textId="77777777" w:rsidR="00290CA2" w:rsidRPr="00C426ED" w:rsidRDefault="00290CA2" w:rsidP="00290CA2">
            <w:pPr>
              <w:rPr>
                <w:sz w:val="20"/>
                <w:szCs w:val="20"/>
                <w:lang w:val="ka-GE"/>
              </w:rPr>
            </w:pPr>
            <w:r w:rsidRPr="00C426ED">
              <w:rPr>
                <w:sz w:val="20"/>
                <w:szCs w:val="20"/>
                <w:lang w:val="ka-GE"/>
              </w:rPr>
              <w:t> </w:t>
            </w:r>
          </w:p>
        </w:tc>
        <w:tc>
          <w:tcPr>
            <w:tcW w:w="567" w:type="dxa"/>
            <w:hideMark/>
          </w:tcPr>
          <w:p w14:paraId="4621D171" w14:textId="58809214" w:rsidR="00290CA2" w:rsidRPr="00C426ED" w:rsidRDefault="000215D0" w:rsidP="00962B30">
            <w:pPr>
              <w:jc w:val="both"/>
              <w:rPr>
                <w:sz w:val="20"/>
                <w:szCs w:val="20"/>
                <w:lang w:val="ka-GE"/>
              </w:rPr>
            </w:pPr>
            <w:r w:rsidRPr="00C426ED">
              <w:rPr>
                <w:sz w:val="20"/>
                <w:szCs w:val="20"/>
                <w:lang w:val="ka-GE"/>
              </w:rPr>
              <w:t>ას</w:t>
            </w:r>
          </w:p>
        </w:tc>
        <w:tc>
          <w:tcPr>
            <w:tcW w:w="3119" w:type="dxa"/>
            <w:hideMark/>
          </w:tcPr>
          <w:p w14:paraId="1A6CA376" w14:textId="3D0FDFBC" w:rsidR="00290CA2" w:rsidRPr="00C426ED" w:rsidRDefault="003D6C47" w:rsidP="00962B30">
            <w:pPr>
              <w:jc w:val="both"/>
              <w:rPr>
                <w:sz w:val="20"/>
                <w:szCs w:val="20"/>
                <w:lang w:val="ka-GE"/>
              </w:rPr>
            </w:pPr>
            <w:r w:rsidRPr="00C426ED">
              <w:rPr>
                <w:sz w:val="20"/>
                <w:szCs w:val="20"/>
                <w:lang w:val="ka-GE"/>
              </w:rPr>
              <w:t>რელევანტურია მხოლოდ ევროკავშირის წევრი სახელმწიფოებისთვის, რადგან ადგენს მხოლოდ აღნიშნული იურისდიქციის ქვეყნების ინსტიტუტებისთვის განსაზღვრულ მოწესრიგებებს, რაც საქართველო</w:t>
            </w:r>
            <w:r w:rsidR="00225A28">
              <w:rPr>
                <w:sz w:val="20"/>
                <w:szCs w:val="20"/>
                <w:lang w:val="ka-GE"/>
              </w:rPr>
              <w:t>ში</w:t>
            </w:r>
            <w:r w:rsidRPr="00C426ED">
              <w:rPr>
                <w:sz w:val="20"/>
                <w:szCs w:val="20"/>
                <w:lang w:val="ka-GE"/>
              </w:rPr>
              <w:t xml:space="preserve"> არ არსებობს.</w:t>
            </w:r>
            <w:r w:rsidR="002A7E06">
              <w:rPr>
                <w:sz w:val="20"/>
                <w:szCs w:val="20"/>
                <w:lang w:val="ka-GE"/>
              </w:rPr>
              <w:t xml:space="preserve"> </w:t>
            </w:r>
          </w:p>
        </w:tc>
      </w:tr>
      <w:tr w:rsidR="00290CA2" w:rsidRPr="00C426ED" w14:paraId="2BCDC7CC" w14:textId="77777777" w:rsidTr="006F4AA5">
        <w:trPr>
          <w:trHeight w:val="3199"/>
        </w:trPr>
        <w:tc>
          <w:tcPr>
            <w:tcW w:w="704" w:type="dxa"/>
            <w:hideMark/>
          </w:tcPr>
          <w:p w14:paraId="08EAEFCA" w14:textId="3761C041" w:rsidR="00290CA2" w:rsidRPr="00C426ED" w:rsidRDefault="000215D0" w:rsidP="00290CA2">
            <w:pPr>
              <w:rPr>
                <w:sz w:val="20"/>
                <w:szCs w:val="20"/>
                <w:lang w:val="ka-GE"/>
              </w:rPr>
            </w:pPr>
            <w:r w:rsidRPr="00C426ED">
              <w:rPr>
                <w:sz w:val="20"/>
                <w:szCs w:val="20"/>
                <w:lang w:val="ka-GE"/>
              </w:rPr>
              <w:t>8.1</w:t>
            </w:r>
          </w:p>
        </w:tc>
        <w:tc>
          <w:tcPr>
            <w:tcW w:w="4820" w:type="dxa"/>
            <w:noWrap/>
            <w:hideMark/>
          </w:tcPr>
          <w:p w14:paraId="37FDD72C" w14:textId="77BDB10A" w:rsidR="00290CA2" w:rsidRPr="00C426ED" w:rsidRDefault="00290CA2" w:rsidP="00962B30">
            <w:pPr>
              <w:jc w:val="both"/>
              <w:rPr>
                <w:sz w:val="20"/>
                <w:szCs w:val="20"/>
                <w:lang w:val="ka-GE"/>
              </w:rPr>
            </w:pPr>
            <w:r w:rsidRPr="00C426ED">
              <w:rPr>
                <w:sz w:val="20"/>
                <w:szCs w:val="20"/>
                <w:lang w:val="ka-GE"/>
              </w:rPr>
              <w:t xml:space="preserve">დარგობრივი წესების დაურღვევლად, ფინანსურ კონგლომერატში რეგულირებადი სუბიექტების ჯგუფის შიდა გარიგებების დამატებითი ზედამხედველობა უნდა განხორციელდეს ამ თავის მე-3 </w:t>
            </w:r>
            <w:r w:rsidR="00225A28">
              <w:rPr>
                <w:sz w:val="20"/>
                <w:szCs w:val="20"/>
                <w:lang w:val="ka-GE"/>
              </w:rPr>
              <w:t>ნაწილის</w:t>
            </w:r>
            <w:r w:rsidR="00225A28" w:rsidRPr="00C426ED">
              <w:rPr>
                <w:sz w:val="20"/>
                <w:szCs w:val="20"/>
                <w:lang w:val="ka-GE"/>
              </w:rPr>
              <w:t xml:space="preserve"> </w:t>
            </w:r>
            <w:r w:rsidRPr="00C426ED">
              <w:rPr>
                <w:sz w:val="20"/>
                <w:szCs w:val="20"/>
                <w:lang w:val="ka-GE"/>
              </w:rPr>
              <w:t xml:space="preserve">9(2-4) </w:t>
            </w:r>
            <w:r w:rsidR="002A7E06" w:rsidRPr="00C426ED">
              <w:rPr>
                <w:sz w:val="20"/>
                <w:szCs w:val="20"/>
                <w:lang w:val="ka-GE"/>
              </w:rPr>
              <w:t xml:space="preserve">მუხლში </w:t>
            </w:r>
            <w:r w:rsidRPr="00C426ED">
              <w:rPr>
                <w:sz w:val="20"/>
                <w:szCs w:val="20"/>
                <w:lang w:val="ka-GE"/>
              </w:rPr>
              <w:t xml:space="preserve">და </w:t>
            </w:r>
            <w:r w:rsidR="00F17624">
              <w:rPr>
                <w:sz w:val="20"/>
                <w:szCs w:val="20"/>
              </w:rPr>
              <w:t>II</w:t>
            </w:r>
            <w:r w:rsidRPr="00C426ED">
              <w:rPr>
                <w:sz w:val="20"/>
                <w:szCs w:val="20"/>
                <w:lang w:val="ka-GE"/>
              </w:rPr>
              <w:t xml:space="preserve"> დანართში მოცემული წესების მიხედვით. </w:t>
            </w:r>
          </w:p>
        </w:tc>
        <w:tc>
          <w:tcPr>
            <w:tcW w:w="567" w:type="dxa"/>
            <w:noWrap/>
            <w:hideMark/>
          </w:tcPr>
          <w:p w14:paraId="3777EA75" w14:textId="77777777" w:rsidR="00290CA2" w:rsidRDefault="00D674FC" w:rsidP="00290CA2">
            <w:pPr>
              <w:rPr>
                <w:sz w:val="20"/>
                <w:szCs w:val="20"/>
                <w:lang w:val="ka-GE"/>
              </w:rPr>
            </w:pPr>
            <w:r>
              <w:rPr>
                <w:sz w:val="20"/>
                <w:szCs w:val="20"/>
                <w:lang w:val="ka-GE"/>
              </w:rPr>
              <w:t>N</w:t>
            </w:r>
            <w:r w:rsidR="00290CA2" w:rsidRPr="00C426ED">
              <w:rPr>
                <w:sz w:val="20"/>
                <w:szCs w:val="20"/>
                <w:lang w:val="ka-GE"/>
              </w:rPr>
              <w:t>1</w:t>
            </w:r>
          </w:p>
          <w:p w14:paraId="1FB876C0" w14:textId="77777777" w:rsidR="006F4AA5" w:rsidRDefault="006F4AA5" w:rsidP="00290CA2">
            <w:pPr>
              <w:rPr>
                <w:sz w:val="20"/>
                <w:szCs w:val="20"/>
                <w:lang w:val="ka-GE"/>
              </w:rPr>
            </w:pPr>
          </w:p>
          <w:p w14:paraId="44DDBD69" w14:textId="77777777" w:rsidR="006F4AA5" w:rsidRDefault="006F4AA5" w:rsidP="00290CA2">
            <w:pPr>
              <w:rPr>
                <w:sz w:val="20"/>
                <w:szCs w:val="20"/>
                <w:lang w:val="ka-GE"/>
              </w:rPr>
            </w:pPr>
          </w:p>
          <w:p w14:paraId="7D18A96D" w14:textId="77777777" w:rsidR="006F4AA5" w:rsidRDefault="006F4AA5" w:rsidP="00290CA2">
            <w:pPr>
              <w:rPr>
                <w:sz w:val="20"/>
                <w:szCs w:val="20"/>
                <w:lang w:val="ka-GE"/>
              </w:rPr>
            </w:pPr>
          </w:p>
          <w:p w14:paraId="5065A0BE" w14:textId="77777777" w:rsidR="006F4AA5" w:rsidRDefault="006F4AA5" w:rsidP="00290CA2">
            <w:pPr>
              <w:rPr>
                <w:sz w:val="20"/>
                <w:szCs w:val="20"/>
                <w:lang w:val="ka-GE"/>
              </w:rPr>
            </w:pPr>
          </w:p>
          <w:p w14:paraId="24836039" w14:textId="77777777" w:rsidR="006F4AA5" w:rsidRDefault="006F4AA5" w:rsidP="00290CA2">
            <w:pPr>
              <w:rPr>
                <w:sz w:val="20"/>
                <w:szCs w:val="20"/>
                <w:lang w:val="ka-GE"/>
              </w:rPr>
            </w:pPr>
          </w:p>
          <w:p w14:paraId="65897A44" w14:textId="77777777" w:rsidR="006F4AA5" w:rsidRDefault="006F4AA5" w:rsidP="00290CA2">
            <w:pPr>
              <w:rPr>
                <w:sz w:val="20"/>
                <w:szCs w:val="20"/>
                <w:lang w:val="ka-GE"/>
              </w:rPr>
            </w:pPr>
          </w:p>
          <w:p w14:paraId="1E1899FD" w14:textId="77777777" w:rsidR="006F4AA5" w:rsidRDefault="006F4AA5" w:rsidP="00290CA2">
            <w:pPr>
              <w:rPr>
                <w:sz w:val="20"/>
                <w:szCs w:val="20"/>
                <w:lang w:val="ka-GE"/>
              </w:rPr>
            </w:pPr>
          </w:p>
          <w:p w14:paraId="707F383B" w14:textId="77777777" w:rsidR="006F4AA5" w:rsidRDefault="006F4AA5" w:rsidP="00290CA2">
            <w:pPr>
              <w:rPr>
                <w:sz w:val="20"/>
                <w:szCs w:val="20"/>
                <w:lang w:val="ka-GE"/>
              </w:rPr>
            </w:pPr>
          </w:p>
          <w:p w14:paraId="35289558" w14:textId="77777777" w:rsidR="006F4AA5" w:rsidRDefault="006F4AA5" w:rsidP="00290CA2">
            <w:pPr>
              <w:rPr>
                <w:sz w:val="20"/>
                <w:szCs w:val="20"/>
                <w:lang w:val="ka-GE"/>
              </w:rPr>
            </w:pPr>
          </w:p>
          <w:p w14:paraId="2CFACE36" w14:textId="77777777" w:rsidR="006F4AA5" w:rsidRDefault="006F4AA5" w:rsidP="00290CA2">
            <w:pPr>
              <w:rPr>
                <w:sz w:val="20"/>
                <w:szCs w:val="20"/>
                <w:lang w:val="ka-GE"/>
              </w:rPr>
            </w:pPr>
          </w:p>
          <w:p w14:paraId="20349511" w14:textId="38DDF80F" w:rsidR="006F4AA5" w:rsidRPr="00C426ED" w:rsidRDefault="006F4AA5" w:rsidP="00290CA2">
            <w:pPr>
              <w:rPr>
                <w:sz w:val="20"/>
                <w:szCs w:val="20"/>
                <w:lang w:val="ka-GE"/>
              </w:rPr>
            </w:pPr>
            <w:r>
              <w:rPr>
                <w:sz w:val="20"/>
                <w:szCs w:val="20"/>
                <w:lang w:val="ka-GE"/>
              </w:rPr>
              <w:t>N1</w:t>
            </w:r>
          </w:p>
        </w:tc>
        <w:tc>
          <w:tcPr>
            <w:tcW w:w="708" w:type="dxa"/>
            <w:hideMark/>
          </w:tcPr>
          <w:p w14:paraId="5572F088" w14:textId="77777777" w:rsidR="00290CA2" w:rsidRDefault="000215D0" w:rsidP="00290CA2">
            <w:pPr>
              <w:rPr>
                <w:sz w:val="20"/>
                <w:szCs w:val="20"/>
                <w:lang w:val="ka-GE"/>
              </w:rPr>
            </w:pPr>
            <w:r w:rsidRPr="00C426ED">
              <w:rPr>
                <w:sz w:val="20"/>
                <w:szCs w:val="20"/>
                <w:lang w:val="ka-GE"/>
              </w:rPr>
              <w:t>7.1</w:t>
            </w:r>
          </w:p>
          <w:p w14:paraId="6B4A142A" w14:textId="77777777" w:rsidR="006F4AA5" w:rsidRDefault="006F4AA5" w:rsidP="00290CA2">
            <w:pPr>
              <w:rPr>
                <w:sz w:val="20"/>
                <w:szCs w:val="20"/>
                <w:lang w:val="ka-GE"/>
              </w:rPr>
            </w:pPr>
          </w:p>
          <w:p w14:paraId="24118301" w14:textId="77777777" w:rsidR="006F4AA5" w:rsidRDefault="006F4AA5" w:rsidP="00290CA2">
            <w:pPr>
              <w:rPr>
                <w:sz w:val="20"/>
                <w:szCs w:val="20"/>
                <w:lang w:val="ka-GE"/>
              </w:rPr>
            </w:pPr>
          </w:p>
          <w:p w14:paraId="55E33E7D" w14:textId="77777777" w:rsidR="006F4AA5" w:rsidRDefault="006F4AA5" w:rsidP="00290CA2">
            <w:pPr>
              <w:rPr>
                <w:sz w:val="20"/>
                <w:szCs w:val="20"/>
                <w:lang w:val="ka-GE"/>
              </w:rPr>
            </w:pPr>
          </w:p>
          <w:p w14:paraId="1DB98296" w14:textId="77777777" w:rsidR="006F4AA5" w:rsidRDefault="006F4AA5" w:rsidP="00290CA2">
            <w:pPr>
              <w:rPr>
                <w:sz w:val="20"/>
                <w:szCs w:val="20"/>
                <w:lang w:val="ka-GE"/>
              </w:rPr>
            </w:pPr>
          </w:p>
          <w:p w14:paraId="7ACC754E" w14:textId="77777777" w:rsidR="006F4AA5" w:rsidRDefault="006F4AA5" w:rsidP="00290CA2">
            <w:pPr>
              <w:rPr>
                <w:sz w:val="20"/>
                <w:szCs w:val="20"/>
                <w:lang w:val="ka-GE"/>
              </w:rPr>
            </w:pPr>
          </w:p>
          <w:p w14:paraId="42312EC3" w14:textId="77777777" w:rsidR="006F4AA5" w:rsidRDefault="006F4AA5" w:rsidP="00290CA2">
            <w:pPr>
              <w:rPr>
                <w:sz w:val="20"/>
                <w:szCs w:val="20"/>
                <w:lang w:val="ka-GE"/>
              </w:rPr>
            </w:pPr>
          </w:p>
          <w:p w14:paraId="537D580F" w14:textId="77777777" w:rsidR="006F4AA5" w:rsidRDefault="006F4AA5" w:rsidP="00290CA2">
            <w:pPr>
              <w:rPr>
                <w:sz w:val="20"/>
                <w:szCs w:val="20"/>
                <w:lang w:val="ka-GE"/>
              </w:rPr>
            </w:pPr>
          </w:p>
          <w:p w14:paraId="70AB6783" w14:textId="77777777" w:rsidR="006F4AA5" w:rsidRDefault="006F4AA5" w:rsidP="00290CA2">
            <w:pPr>
              <w:rPr>
                <w:sz w:val="20"/>
                <w:szCs w:val="20"/>
                <w:lang w:val="ka-GE"/>
              </w:rPr>
            </w:pPr>
          </w:p>
          <w:p w14:paraId="2714EA4F" w14:textId="77777777" w:rsidR="006F4AA5" w:rsidRDefault="006F4AA5" w:rsidP="00290CA2">
            <w:pPr>
              <w:rPr>
                <w:sz w:val="20"/>
                <w:szCs w:val="20"/>
                <w:lang w:val="ka-GE"/>
              </w:rPr>
            </w:pPr>
          </w:p>
          <w:p w14:paraId="4E70A2F7" w14:textId="77777777" w:rsidR="006F4AA5" w:rsidRDefault="006F4AA5" w:rsidP="00290CA2">
            <w:pPr>
              <w:rPr>
                <w:sz w:val="20"/>
                <w:szCs w:val="20"/>
                <w:lang w:val="ka-GE"/>
              </w:rPr>
            </w:pPr>
          </w:p>
          <w:p w14:paraId="1C477E1A" w14:textId="1944BE45" w:rsidR="006F4AA5" w:rsidRPr="00C426ED" w:rsidRDefault="006F4AA5" w:rsidP="00290CA2">
            <w:pPr>
              <w:rPr>
                <w:sz w:val="20"/>
                <w:szCs w:val="20"/>
                <w:lang w:val="ka-GE"/>
              </w:rPr>
            </w:pPr>
            <w:r>
              <w:rPr>
                <w:sz w:val="20"/>
                <w:szCs w:val="20"/>
                <w:lang w:val="ka-GE"/>
              </w:rPr>
              <w:t>1.3</w:t>
            </w:r>
          </w:p>
        </w:tc>
        <w:tc>
          <w:tcPr>
            <w:tcW w:w="5103" w:type="dxa"/>
            <w:noWrap/>
            <w:hideMark/>
          </w:tcPr>
          <w:p w14:paraId="1A716459" w14:textId="77777777" w:rsidR="00290CA2" w:rsidRDefault="00D674FC" w:rsidP="00962B30">
            <w:pPr>
              <w:jc w:val="both"/>
              <w:rPr>
                <w:sz w:val="20"/>
                <w:szCs w:val="20"/>
                <w:lang w:val="ka-GE"/>
              </w:rPr>
            </w:pPr>
            <w:r w:rsidRPr="00D674FC">
              <w:rPr>
                <w:sz w:val="20"/>
                <w:szCs w:val="20"/>
                <w:lang w:val="ka-GE"/>
              </w:rPr>
              <w:t xml:space="preserve">სექტორული ზედამხედველობის წესებისგან დამოუკიდებლად, დამატებით, ფინანსურ კონგლომერატში შემავალი რეგულირებული საწარმოები ექვემდებარებიან რისკის კონცენტრაციისა და </w:t>
            </w:r>
            <w:proofErr w:type="spellStart"/>
            <w:r w:rsidRPr="00D674FC">
              <w:rPr>
                <w:sz w:val="20"/>
                <w:szCs w:val="20"/>
                <w:lang w:val="ka-GE"/>
              </w:rPr>
              <w:t>შიდაჯგუფური</w:t>
            </w:r>
            <w:proofErr w:type="spellEnd"/>
            <w:r w:rsidRPr="00D674FC">
              <w:rPr>
                <w:sz w:val="20"/>
                <w:szCs w:val="20"/>
                <w:lang w:val="ka-GE"/>
              </w:rPr>
              <w:t xml:space="preserve"> ტრანზაქციების დამატებით ზედამხედველობას ამ მუხლის შესაბამისად. </w:t>
            </w:r>
            <w:r w:rsidR="002A7E06">
              <w:rPr>
                <w:sz w:val="20"/>
                <w:szCs w:val="20"/>
                <w:lang w:val="ka-GE"/>
              </w:rPr>
              <w:t xml:space="preserve"> </w:t>
            </w:r>
          </w:p>
          <w:p w14:paraId="6725FC1E" w14:textId="77777777" w:rsidR="006F4AA5" w:rsidRDefault="006F4AA5" w:rsidP="00962B30">
            <w:pPr>
              <w:jc w:val="both"/>
              <w:rPr>
                <w:sz w:val="20"/>
                <w:szCs w:val="20"/>
                <w:lang w:val="ka-GE"/>
              </w:rPr>
            </w:pPr>
          </w:p>
          <w:p w14:paraId="1469DE87" w14:textId="77777777" w:rsidR="006F4AA5" w:rsidRDefault="006F4AA5" w:rsidP="00962B30">
            <w:pPr>
              <w:jc w:val="both"/>
              <w:rPr>
                <w:sz w:val="20"/>
                <w:szCs w:val="20"/>
                <w:lang w:val="ka-GE"/>
              </w:rPr>
            </w:pPr>
          </w:p>
          <w:p w14:paraId="2B4565EE" w14:textId="77777777" w:rsidR="006F4AA5" w:rsidRDefault="006F4AA5" w:rsidP="00962B30">
            <w:pPr>
              <w:jc w:val="both"/>
              <w:rPr>
                <w:sz w:val="20"/>
                <w:szCs w:val="20"/>
                <w:lang w:val="ka-GE"/>
              </w:rPr>
            </w:pPr>
          </w:p>
          <w:p w14:paraId="3D105728" w14:textId="77777777" w:rsidR="006F4AA5" w:rsidRDefault="006F4AA5" w:rsidP="00962B30">
            <w:pPr>
              <w:jc w:val="both"/>
              <w:rPr>
                <w:sz w:val="20"/>
                <w:szCs w:val="20"/>
                <w:lang w:val="ka-GE"/>
              </w:rPr>
            </w:pPr>
          </w:p>
          <w:p w14:paraId="36EC73BF" w14:textId="3E4DED1A" w:rsidR="006F4AA5" w:rsidRPr="006F4AA5" w:rsidRDefault="006F4AA5" w:rsidP="006F4AA5">
            <w:pPr>
              <w:jc w:val="both"/>
              <w:rPr>
                <w:sz w:val="20"/>
                <w:szCs w:val="20"/>
                <w:lang w:val="ka-GE"/>
              </w:rPr>
            </w:pPr>
            <w:r w:rsidRPr="006F4AA5">
              <w:rPr>
                <w:sz w:val="20"/>
                <w:szCs w:val="20"/>
                <w:lang w:val="ka-GE"/>
              </w:rPr>
              <w:t xml:space="preserve">ამ კანონის საფუძველზე საზედამხედველო ორგანოები უფლებამოსილნი არიან, მიიღონ ერთობლივი გადაწყვეტილებები დამატებითი ზედამხედველობის განხორციელებისას, მათ შორის,  გამოსცენ ერთობლივი სამართლებრივი  აქტები. </w:t>
            </w:r>
          </w:p>
          <w:p w14:paraId="7DBD6583" w14:textId="206425F1" w:rsidR="006F4AA5" w:rsidRPr="00C426ED" w:rsidRDefault="006F4AA5" w:rsidP="00962B30">
            <w:pPr>
              <w:jc w:val="both"/>
              <w:rPr>
                <w:sz w:val="20"/>
                <w:szCs w:val="20"/>
                <w:lang w:val="ka-GE"/>
              </w:rPr>
            </w:pPr>
          </w:p>
        </w:tc>
        <w:tc>
          <w:tcPr>
            <w:tcW w:w="567" w:type="dxa"/>
            <w:hideMark/>
          </w:tcPr>
          <w:p w14:paraId="65EC4A06" w14:textId="391B0266" w:rsidR="00290CA2" w:rsidRPr="00C426ED" w:rsidRDefault="000215D0" w:rsidP="00290CA2">
            <w:pPr>
              <w:rPr>
                <w:sz w:val="20"/>
                <w:szCs w:val="20"/>
                <w:lang w:val="ka-GE"/>
              </w:rPr>
            </w:pPr>
            <w:proofErr w:type="spellStart"/>
            <w:r w:rsidRPr="00C426ED">
              <w:rPr>
                <w:sz w:val="20"/>
                <w:szCs w:val="20"/>
                <w:lang w:val="ka-GE"/>
              </w:rPr>
              <w:t>ნშ</w:t>
            </w:r>
            <w:proofErr w:type="spellEnd"/>
          </w:p>
        </w:tc>
        <w:tc>
          <w:tcPr>
            <w:tcW w:w="3119" w:type="dxa"/>
            <w:hideMark/>
          </w:tcPr>
          <w:p w14:paraId="0E019B3C" w14:textId="2AF1B3B7" w:rsidR="002B4C67" w:rsidRPr="00C426ED" w:rsidRDefault="002B4C67" w:rsidP="002B4C67">
            <w:pPr>
              <w:jc w:val="both"/>
              <w:rPr>
                <w:sz w:val="20"/>
                <w:szCs w:val="20"/>
                <w:lang w:val="ka-GE"/>
              </w:rPr>
            </w:pPr>
            <w:r w:rsidRPr="00C426ED">
              <w:rPr>
                <w:sz w:val="20"/>
                <w:szCs w:val="20"/>
                <w:lang w:val="ka-GE"/>
              </w:rPr>
              <w:t xml:space="preserve">კანონპროექტი არ მოიცავს </w:t>
            </w:r>
            <w:r w:rsidR="005D416F">
              <w:rPr>
                <w:sz w:val="20"/>
                <w:szCs w:val="20"/>
                <w:lang w:val="ka-GE"/>
              </w:rPr>
              <w:t xml:space="preserve">ამ </w:t>
            </w:r>
            <w:r w:rsidRPr="00C426ED">
              <w:rPr>
                <w:sz w:val="20"/>
                <w:szCs w:val="20"/>
                <w:lang w:val="ka-GE"/>
              </w:rPr>
              <w:t xml:space="preserve">დირექტივის </w:t>
            </w:r>
            <w:r w:rsidR="005D416F">
              <w:rPr>
                <w:sz w:val="20"/>
                <w:szCs w:val="20"/>
                <w:lang w:val="en-GB"/>
              </w:rPr>
              <w:t>I</w:t>
            </w:r>
            <w:r w:rsidR="005D416F" w:rsidRPr="00C426ED">
              <w:rPr>
                <w:sz w:val="20"/>
                <w:szCs w:val="20"/>
                <w:lang w:val="ka-GE"/>
              </w:rPr>
              <w:t xml:space="preserve"> </w:t>
            </w:r>
            <w:r w:rsidRPr="00C426ED">
              <w:rPr>
                <w:sz w:val="20"/>
                <w:szCs w:val="20"/>
                <w:lang w:val="ka-GE"/>
              </w:rPr>
              <w:t xml:space="preserve">და </w:t>
            </w:r>
            <w:r w:rsidR="005D416F">
              <w:rPr>
                <w:sz w:val="20"/>
                <w:szCs w:val="20"/>
                <w:lang w:val="en-GB"/>
              </w:rPr>
              <w:t>II</w:t>
            </w:r>
            <w:r w:rsidRPr="00C426ED">
              <w:rPr>
                <w:sz w:val="20"/>
                <w:szCs w:val="20"/>
                <w:lang w:val="ka-GE"/>
              </w:rPr>
              <w:t xml:space="preserve"> დანართებს, რომლებიც კიდევ უფრო აკონკრეტებენ რიგ საკითხებს, თუმცა, აღნიშნული საკითხები დამატებითი შესწავლისა და ანალიზის საგანია, </w:t>
            </w:r>
            <w:proofErr w:type="spellStart"/>
            <w:r w:rsidRPr="00C426ED">
              <w:rPr>
                <w:sz w:val="20"/>
                <w:szCs w:val="20"/>
                <w:lang w:val="ka-GE"/>
              </w:rPr>
              <w:t>რ</w:t>
            </w:r>
            <w:r w:rsidR="00D2452F" w:rsidRPr="00C426ED">
              <w:rPr>
                <w:sz w:val="20"/>
                <w:szCs w:val="20"/>
                <w:lang w:val="ka-GE"/>
              </w:rPr>
              <w:t>ისი</w:t>
            </w:r>
            <w:proofErr w:type="spellEnd"/>
            <w:r w:rsidRPr="00C426ED">
              <w:rPr>
                <w:sz w:val="20"/>
                <w:szCs w:val="20"/>
                <w:lang w:val="ka-GE"/>
              </w:rPr>
              <w:t xml:space="preserve"> პროცესიც უკვე დაწყებულია</w:t>
            </w:r>
            <w:r w:rsidR="00CE5DD9" w:rsidRPr="00C426ED">
              <w:rPr>
                <w:sz w:val="20"/>
                <w:szCs w:val="20"/>
                <w:lang w:val="ka-GE"/>
              </w:rPr>
              <w:t>.</w:t>
            </w:r>
          </w:p>
          <w:p w14:paraId="6EACFDA6" w14:textId="17C34541" w:rsidR="002B4C67" w:rsidRPr="00C426ED" w:rsidRDefault="002B4C67" w:rsidP="002B4C67">
            <w:pPr>
              <w:jc w:val="both"/>
              <w:rPr>
                <w:sz w:val="20"/>
                <w:szCs w:val="20"/>
                <w:lang w:val="ka-GE"/>
              </w:rPr>
            </w:pPr>
            <w:r w:rsidRPr="00C426ED">
              <w:rPr>
                <w:sz w:val="20"/>
                <w:szCs w:val="20"/>
                <w:lang w:val="ka-GE"/>
              </w:rPr>
              <w:t>იქიდან გამომდინარე, რომ დირექტივით/</w:t>
            </w:r>
            <w:r w:rsidR="006F4AA5">
              <w:rPr>
                <w:sz w:val="20"/>
                <w:szCs w:val="20"/>
                <w:lang w:val="ka-GE"/>
              </w:rPr>
              <w:t>კანონ</w:t>
            </w:r>
            <w:r w:rsidRPr="00C426ED">
              <w:rPr>
                <w:sz w:val="20"/>
                <w:szCs w:val="20"/>
                <w:lang w:val="ka-GE"/>
              </w:rPr>
              <w:t xml:space="preserve">პროექტით დადგენილი კრიტერიუმებისა და საზღვრების გათვალისწინებით, დამატებითი ზედამხედველობის საკითხი ამ ეტაპზე დღის წესრიგში არ დგას, </w:t>
            </w:r>
            <w:r w:rsidR="006F4AA5">
              <w:rPr>
                <w:sz w:val="20"/>
                <w:szCs w:val="20"/>
                <w:lang w:val="ka-GE"/>
              </w:rPr>
              <w:t>კანონ</w:t>
            </w:r>
            <w:r w:rsidRPr="00C426ED">
              <w:rPr>
                <w:sz w:val="20"/>
                <w:szCs w:val="20"/>
                <w:lang w:val="ka-GE"/>
              </w:rPr>
              <w:t xml:space="preserve">პროექტში </w:t>
            </w:r>
            <w:r w:rsidRPr="00C426ED">
              <w:rPr>
                <w:sz w:val="20"/>
                <w:szCs w:val="20"/>
                <w:lang w:val="ka-GE"/>
              </w:rPr>
              <w:lastRenderedPageBreak/>
              <w:t xml:space="preserve">განსაზღვრულ იქნა საზედამხედველო ორგანოთა </w:t>
            </w:r>
            <w:proofErr w:type="spellStart"/>
            <w:r w:rsidRPr="00C426ED">
              <w:rPr>
                <w:sz w:val="20"/>
                <w:szCs w:val="20"/>
                <w:lang w:val="ka-GE"/>
              </w:rPr>
              <w:t>დისკრეცია</w:t>
            </w:r>
            <w:proofErr w:type="spellEnd"/>
            <w:r w:rsidRPr="00C426ED">
              <w:rPr>
                <w:sz w:val="20"/>
                <w:szCs w:val="20"/>
                <w:lang w:val="ka-GE"/>
              </w:rPr>
              <w:t xml:space="preserve">, აღნიშნული დანართებით განსაზღვრულ სტანდარტებთან და მოთხოვნებთან დაკავშირებით, საჭიროებისამებრ, გამოსცენ შესაბამისი სამართლებრივი აქტ(ებ)ი. </w:t>
            </w:r>
          </w:p>
          <w:p w14:paraId="34E0B6B3" w14:textId="7376F7BC" w:rsidR="00290CA2" w:rsidRPr="00C426ED" w:rsidRDefault="002B4C67" w:rsidP="002B4C67">
            <w:pPr>
              <w:jc w:val="both"/>
              <w:rPr>
                <w:sz w:val="20"/>
                <w:szCs w:val="20"/>
                <w:lang w:val="ka-GE"/>
              </w:rPr>
            </w:pPr>
            <w:r w:rsidRPr="00C426ED">
              <w:rPr>
                <w:sz w:val="20"/>
                <w:szCs w:val="20"/>
                <w:lang w:val="ka-GE"/>
              </w:rPr>
              <w:t xml:space="preserve">აღნიშნული </w:t>
            </w:r>
            <w:proofErr w:type="spellStart"/>
            <w:r w:rsidRPr="00C426ED">
              <w:rPr>
                <w:sz w:val="20"/>
                <w:szCs w:val="20"/>
                <w:lang w:val="ka-GE"/>
              </w:rPr>
              <w:t>დისკრეცია</w:t>
            </w:r>
            <w:proofErr w:type="spellEnd"/>
            <w:r w:rsidRPr="00C426ED">
              <w:rPr>
                <w:sz w:val="20"/>
                <w:szCs w:val="20"/>
                <w:lang w:val="ka-GE"/>
              </w:rPr>
              <w:t>, რასაკვირველია, გულისხმობს იმას, რომ საზედამხედველო ორგანოები  ერთობლივი ანალიზისა და  შეთანხმების საფუძველზე გამოიყენებენ აღნიშნულ დათქმას.</w:t>
            </w:r>
          </w:p>
        </w:tc>
      </w:tr>
      <w:tr w:rsidR="00290CA2" w:rsidRPr="00C426ED" w14:paraId="1FEFDC55" w14:textId="77777777" w:rsidTr="006F4AA5">
        <w:trPr>
          <w:trHeight w:val="3199"/>
        </w:trPr>
        <w:tc>
          <w:tcPr>
            <w:tcW w:w="704" w:type="dxa"/>
            <w:hideMark/>
          </w:tcPr>
          <w:p w14:paraId="10769DA0" w14:textId="75208A82" w:rsidR="00290CA2" w:rsidRPr="00C426ED" w:rsidRDefault="000215D0" w:rsidP="00962B30">
            <w:pPr>
              <w:jc w:val="both"/>
              <w:rPr>
                <w:sz w:val="20"/>
                <w:szCs w:val="20"/>
                <w:lang w:val="ka-GE"/>
              </w:rPr>
            </w:pPr>
            <w:r w:rsidRPr="00C426ED">
              <w:rPr>
                <w:sz w:val="20"/>
                <w:szCs w:val="20"/>
                <w:lang w:val="ka-GE"/>
              </w:rPr>
              <w:t>8.2</w:t>
            </w:r>
          </w:p>
        </w:tc>
        <w:tc>
          <w:tcPr>
            <w:tcW w:w="4820" w:type="dxa"/>
            <w:hideMark/>
          </w:tcPr>
          <w:p w14:paraId="470B085F" w14:textId="7E0282F0" w:rsidR="00703B60" w:rsidRDefault="00290CA2" w:rsidP="00962B30">
            <w:pPr>
              <w:jc w:val="both"/>
              <w:rPr>
                <w:sz w:val="20"/>
                <w:szCs w:val="20"/>
                <w:lang w:val="ka-GE"/>
              </w:rPr>
            </w:pPr>
            <w:r w:rsidRPr="00C426ED">
              <w:rPr>
                <w:sz w:val="20"/>
                <w:szCs w:val="20"/>
                <w:lang w:val="ka-GE"/>
              </w:rPr>
              <w:t xml:space="preserve">წევრმა სახელმწიფოებმა რეგულირებადი სუბიექტების ან შერეული ფინანსური ჰოლდინგური კომპანიებისგან უნდა მოითხოვონ ანგარიშის წარდგენა რეგულარულად და სულ მცირე, წელიწადში ერთხელ კოორდინატორის წინაშე ფინანსურ კონგლომერატში რეგულირებადი სუბიექტების ყველა მნიშვნელოვანი ჯგუფის შიდა გარიგებების შესახებ, ამ მუხლსა და </w:t>
            </w:r>
            <w:r w:rsidR="00703B60">
              <w:rPr>
                <w:sz w:val="20"/>
                <w:szCs w:val="20"/>
                <w:lang w:val="en-GB"/>
              </w:rPr>
              <w:t>II</w:t>
            </w:r>
            <w:r w:rsidRPr="00C426ED">
              <w:rPr>
                <w:sz w:val="20"/>
                <w:szCs w:val="20"/>
                <w:lang w:val="ka-GE"/>
              </w:rPr>
              <w:t xml:space="preserve"> დანართში მოცემული წესების შესაბამისად. იმდენად, რამდენადაც </w:t>
            </w:r>
            <w:r w:rsidR="00703B60">
              <w:rPr>
                <w:sz w:val="20"/>
                <w:szCs w:val="20"/>
                <w:lang w:val="en-GB"/>
              </w:rPr>
              <w:t>II</w:t>
            </w:r>
            <w:r w:rsidRPr="00C426ED">
              <w:rPr>
                <w:sz w:val="20"/>
                <w:szCs w:val="20"/>
                <w:lang w:val="ka-GE"/>
              </w:rPr>
              <w:t xml:space="preserve"> დანართის პირველი </w:t>
            </w:r>
            <w:r w:rsidR="00447865">
              <w:rPr>
                <w:sz w:val="20"/>
                <w:szCs w:val="20"/>
                <w:lang w:val="ka-GE"/>
              </w:rPr>
              <w:t>პუნქტის</w:t>
            </w:r>
            <w:r w:rsidR="00447865" w:rsidRPr="00C426ED">
              <w:rPr>
                <w:sz w:val="20"/>
                <w:szCs w:val="20"/>
                <w:lang w:val="ka-GE"/>
              </w:rPr>
              <w:t xml:space="preserve"> </w:t>
            </w:r>
            <w:r w:rsidRPr="00C426ED">
              <w:rPr>
                <w:sz w:val="20"/>
                <w:szCs w:val="20"/>
                <w:lang w:val="ka-GE"/>
              </w:rPr>
              <w:t xml:space="preserve">ბოლო წინადადებაში მითითებული ზღვრული მნიშვნელობების განმარტება არაა შედგენილი, ჯგუფის შიდა გარიგება უნდა ჩაითვალოს მნიშვნელოვნად, თუ მისი მოცულობა აღემატება ფინანსური კონგლომერატის დონეზე კაპიტალის </w:t>
            </w:r>
            <w:proofErr w:type="spellStart"/>
            <w:r w:rsidRPr="00C426ED">
              <w:rPr>
                <w:sz w:val="20"/>
                <w:szCs w:val="20"/>
                <w:lang w:val="ka-GE"/>
              </w:rPr>
              <w:t>ადექვატურობის</w:t>
            </w:r>
            <w:proofErr w:type="spellEnd"/>
            <w:r w:rsidRPr="00C426ED">
              <w:rPr>
                <w:sz w:val="20"/>
                <w:szCs w:val="20"/>
                <w:lang w:val="ka-GE"/>
              </w:rPr>
              <w:t xml:space="preserve"> მიმართ მოთხოვნების საერთო მოცულობის, სულ მცირე, 5%-ს.</w:t>
            </w:r>
          </w:p>
          <w:p w14:paraId="600E1A1D" w14:textId="77777777" w:rsidR="00703B60" w:rsidRDefault="00290CA2" w:rsidP="00962B30">
            <w:pPr>
              <w:jc w:val="both"/>
              <w:rPr>
                <w:sz w:val="20"/>
                <w:szCs w:val="20"/>
                <w:lang w:val="ka-GE"/>
              </w:rPr>
            </w:pPr>
            <w:r w:rsidRPr="00C426ED">
              <w:rPr>
                <w:sz w:val="20"/>
                <w:szCs w:val="20"/>
                <w:lang w:val="ka-GE"/>
              </w:rPr>
              <w:br/>
              <w:t xml:space="preserve">აუცილებელი ინფორმაცია უნდა გადაეგზავნოს კოორდინატორს იმ რეგულირებადი სუბიექტის მიერ პირველი მუხლის მნიშვნელობით, რომელიც </w:t>
            </w:r>
            <w:r w:rsidRPr="00C426ED">
              <w:rPr>
                <w:sz w:val="20"/>
                <w:szCs w:val="20"/>
                <w:lang w:val="ka-GE"/>
              </w:rPr>
              <w:lastRenderedPageBreak/>
              <w:t>იმყოფება ფინანსური კონგლომერატის სათავეში ან იმ შემთხვევაში, როცა ფინანსურ კონგლომერატს არ ხელმძღვანელობს რეგულირებადი სუბიექტი პირველი მუხლის მნიშვნელობით, შერეული ფინანსური ჰოლდინგური კომპანიის ან ფინანსურ კონგლომერატში რეგულირებადი სუბიექტის მიერ, რომელსაც განსაზღვრავს კოორდინატორი დანარჩენ შესაბამის უფლებამოსილ ორგანოებთან და ფინანსურ კონგლომერატთან კონსულტაციის გავლის შემდეგ.</w:t>
            </w:r>
          </w:p>
          <w:p w14:paraId="3189C5AA" w14:textId="0D4D0D91" w:rsidR="00290CA2" w:rsidRPr="00C426ED" w:rsidRDefault="00290CA2" w:rsidP="00962B30">
            <w:pPr>
              <w:jc w:val="both"/>
              <w:rPr>
                <w:sz w:val="20"/>
                <w:szCs w:val="20"/>
                <w:lang w:val="ka-GE"/>
              </w:rPr>
            </w:pPr>
            <w:r w:rsidRPr="00C426ED">
              <w:rPr>
                <w:sz w:val="20"/>
                <w:szCs w:val="20"/>
                <w:lang w:val="ka-GE"/>
              </w:rPr>
              <w:br/>
              <w:t>ეს ჯგუფის შიდა გარიგებები ექვემდებარება ზედამხედველობით მიმოხილვას კოორდინატორის მიერ.</w:t>
            </w:r>
          </w:p>
        </w:tc>
        <w:tc>
          <w:tcPr>
            <w:tcW w:w="567" w:type="dxa"/>
            <w:noWrap/>
            <w:hideMark/>
          </w:tcPr>
          <w:p w14:paraId="57794AF9" w14:textId="03B71E34" w:rsidR="00290CA2" w:rsidRPr="00C426ED" w:rsidRDefault="00D674FC" w:rsidP="00290CA2">
            <w:pPr>
              <w:rPr>
                <w:sz w:val="20"/>
                <w:szCs w:val="20"/>
                <w:lang w:val="ka-GE"/>
              </w:rPr>
            </w:pPr>
            <w:r>
              <w:rPr>
                <w:sz w:val="20"/>
                <w:szCs w:val="20"/>
                <w:lang w:val="ka-GE"/>
              </w:rPr>
              <w:lastRenderedPageBreak/>
              <w:t>N</w:t>
            </w:r>
            <w:r w:rsidR="00290CA2" w:rsidRPr="00C426ED">
              <w:rPr>
                <w:sz w:val="20"/>
                <w:szCs w:val="20"/>
                <w:lang w:val="ka-GE"/>
              </w:rPr>
              <w:t>1</w:t>
            </w:r>
          </w:p>
          <w:p w14:paraId="5D50DDF4" w14:textId="77777777" w:rsidR="00272066" w:rsidRPr="00C426ED" w:rsidRDefault="00272066" w:rsidP="00290CA2">
            <w:pPr>
              <w:rPr>
                <w:sz w:val="20"/>
                <w:szCs w:val="20"/>
                <w:lang w:val="ka-GE"/>
              </w:rPr>
            </w:pPr>
          </w:p>
          <w:p w14:paraId="2F6C2537" w14:textId="77777777" w:rsidR="00272066" w:rsidRPr="00C426ED" w:rsidRDefault="00272066" w:rsidP="00290CA2">
            <w:pPr>
              <w:rPr>
                <w:sz w:val="20"/>
                <w:szCs w:val="20"/>
                <w:lang w:val="ka-GE"/>
              </w:rPr>
            </w:pPr>
          </w:p>
          <w:p w14:paraId="3F57A189" w14:textId="77777777" w:rsidR="00272066" w:rsidRPr="00C426ED" w:rsidRDefault="00272066" w:rsidP="00290CA2">
            <w:pPr>
              <w:rPr>
                <w:sz w:val="20"/>
                <w:szCs w:val="20"/>
                <w:lang w:val="ka-GE"/>
              </w:rPr>
            </w:pPr>
          </w:p>
          <w:p w14:paraId="78436D9B" w14:textId="77777777" w:rsidR="00272066" w:rsidRPr="00C426ED" w:rsidRDefault="00272066" w:rsidP="00290CA2">
            <w:pPr>
              <w:rPr>
                <w:sz w:val="20"/>
                <w:szCs w:val="20"/>
                <w:lang w:val="ka-GE"/>
              </w:rPr>
            </w:pPr>
          </w:p>
          <w:p w14:paraId="5FB9757A" w14:textId="77777777" w:rsidR="00272066" w:rsidRPr="00C426ED" w:rsidRDefault="00272066" w:rsidP="00290CA2">
            <w:pPr>
              <w:rPr>
                <w:sz w:val="20"/>
                <w:szCs w:val="20"/>
                <w:lang w:val="ka-GE"/>
              </w:rPr>
            </w:pPr>
          </w:p>
          <w:p w14:paraId="73804CA9" w14:textId="77777777" w:rsidR="00272066" w:rsidRPr="00C426ED" w:rsidRDefault="00272066" w:rsidP="00290CA2">
            <w:pPr>
              <w:rPr>
                <w:sz w:val="20"/>
                <w:szCs w:val="20"/>
                <w:lang w:val="ka-GE"/>
              </w:rPr>
            </w:pPr>
          </w:p>
          <w:p w14:paraId="3FD5A4D2" w14:textId="77777777" w:rsidR="00272066" w:rsidRPr="00C426ED" w:rsidRDefault="00272066" w:rsidP="00290CA2">
            <w:pPr>
              <w:rPr>
                <w:sz w:val="20"/>
                <w:szCs w:val="20"/>
                <w:lang w:val="ka-GE"/>
              </w:rPr>
            </w:pPr>
          </w:p>
          <w:p w14:paraId="431AF24F" w14:textId="77777777" w:rsidR="00272066" w:rsidRPr="00C426ED" w:rsidRDefault="00272066" w:rsidP="00290CA2">
            <w:pPr>
              <w:rPr>
                <w:sz w:val="20"/>
                <w:szCs w:val="20"/>
                <w:lang w:val="ka-GE"/>
              </w:rPr>
            </w:pPr>
          </w:p>
          <w:p w14:paraId="3D51083C" w14:textId="77777777" w:rsidR="00272066" w:rsidRPr="00C426ED" w:rsidRDefault="00272066" w:rsidP="00290CA2">
            <w:pPr>
              <w:rPr>
                <w:sz w:val="20"/>
                <w:szCs w:val="20"/>
                <w:lang w:val="ka-GE"/>
              </w:rPr>
            </w:pPr>
          </w:p>
          <w:p w14:paraId="1EB6AB33" w14:textId="77777777" w:rsidR="00272066" w:rsidRPr="00C426ED" w:rsidRDefault="00272066" w:rsidP="00290CA2">
            <w:pPr>
              <w:rPr>
                <w:sz w:val="20"/>
                <w:szCs w:val="20"/>
                <w:lang w:val="ka-GE"/>
              </w:rPr>
            </w:pPr>
          </w:p>
          <w:p w14:paraId="0953C330" w14:textId="77777777" w:rsidR="00272066" w:rsidRPr="00C426ED" w:rsidRDefault="00272066" w:rsidP="00290CA2">
            <w:pPr>
              <w:rPr>
                <w:sz w:val="20"/>
                <w:szCs w:val="20"/>
                <w:lang w:val="ka-GE"/>
              </w:rPr>
            </w:pPr>
          </w:p>
          <w:p w14:paraId="0D6141A6" w14:textId="77777777" w:rsidR="00272066" w:rsidRPr="00C426ED" w:rsidRDefault="00272066" w:rsidP="00290CA2">
            <w:pPr>
              <w:rPr>
                <w:sz w:val="20"/>
                <w:szCs w:val="20"/>
                <w:lang w:val="ka-GE"/>
              </w:rPr>
            </w:pPr>
          </w:p>
          <w:p w14:paraId="5719500E" w14:textId="77777777" w:rsidR="00272066" w:rsidRPr="00C426ED" w:rsidRDefault="00272066" w:rsidP="00290CA2">
            <w:pPr>
              <w:rPr>
                <w:sz w:val="20"/>
                <w:szCs w:val="20"/>
                <w:lang w:val="ka-GE"/>
              </w:rPr>
            </w:pPr>
          </w:p>
          <w:p w14:paraId="6AADCD70" w14:textId="77777777" w:rsidR="00272066" w:rsidRPr="00C426ED" w:rsidRDefault="00272066" w:rsidP="00290CA2">
            <w:pPr>
              <w:rPr>
                <w:sz w:val="20"/>
                <w:szCs w:val="20"/>
                <w:lang w:val="ka-GE"/>
              </w:rPr>
            </w:pPr>
          </w:p>
          <w:p w14:paraId="66D02157" w14:textId="77777777" w:rsidR="00272066" w:rsidRPr="00C426ED" w:rsidRDefault="00272066" w:rsidP="00290CA2">
            <w:pPr>
              <w:rPr>
                <w:sz w:val="20"/>
                <w:szCs w:val="20"/>
                <w:lang w:val="ka-GE"/>
              </w:rPr>
            </w:pPr>
          </w:p>
          <w:p w14:paraId="506DB400" w14:textId="77777777" w:rsidR="00272066" w:rsidRPr="00C426ED" w:rsidRDefault="00272066" w:rsidP="00290CA2">
            <w:pPr>
              <w:rPr>
                <w:sz w:val="20"/>
                <w:szCs w:val="20"/>
                <w:lang w:val="ka-GE"/>
              </w:rPr>
            </w:pPr>
          </w:p>
          <w:p w14:paraId="4A476DEB" w14:textId="77777777" w:rsidR="00272066" w:rsidRPr="00C426ED" w:rsidRDefault="00272066" w:rsidP="00290CA2">
            <w:pPr>
              <w:rPr>
                <w:sz w:val="20"/>
                <w:szCs w:val="20"/>
                <w:lang w:val="ka-GE"/>
              </w:rPr>
            </w:pPr>
          </w:p>
          <w:p w14:paraId="00C3B298" w14:textId="77777777" w:rsidR="00272066" w:rsidRPr="00C426ED" w:rsidRDefault="00272066" w:rsidP="00290CA2">
            <w:pPr>
              <w:rPr>
                <w:sz w:val="20"/>
                <w:szCs w:val="20"/>
                <w:lang w:val="ka-GE"/>
              </w:rPr>
            </w:pPr>
          </w:p>
          <w:p w14:paraId="1A2C9563" w14:textId="77777777" w:rsidR="00272066" w:rsidRPr="00C426ED" w:rsidRDefault="00272066" w:rsidP="00290CA2">
            <w:pPr>
              <w:rPr>
                <w:sz w:val="20"/>
                <w:szCs w:val="20"/>
                <w:lang w:val="ka-GE"/>
              </w:rPr>
            </w:pPr>
          </w:p>
          <w:p w14:paraId="06B768C9" w14:textId="67D4F533" w:rsidR="00272066" w:rsidRDefault="00272066" w:rsidP="00290CA2">
            <w:pPr>
              <w:rPr>
                <w:sz w:val="20"/>
                <w:szCs w:val="20"/>
                <w:lang w:val="ka-GE"/>
              </w:rPr>
            </w:pPr>
          </w:p>
          <w:p w14:paraId="6FCF8402" w14:textId="070842CE" w:rsidR="00F843E6" w:rsidRDefault="00F843E6" w:rsidP="00290CA2">
            <w:pPr>
              <w:rPr>
                <w:sz w:val="20"/>
                <w:szCs w:val="20"/>
                <w:lang w:val="ka-GE"/>
              </w:rPr>
            </w:pPr>
          </w:p>
          <w:p w14:paraId="62F798E6" w14:textId="4FB19502" w:rsidR="00F843E6" w:rsidRDefault="00F843E6" w:rsidP="00290CA2">
            <w:pPr>
              <w:rPr>
                <w:sz w:val="20"/>
                <w:szCs w:val="20"/>
                <w:lang w:val="ka-GE"/>
              </w:rPr>
            </w:pPr>
          </w:p>
          <w:p w14:paraId="6AAE4551" w14:textId="3AA61B3A" w:rsidR="00F843E6" w:rsidRDefault="00F843E6" w:rsidP="00290CA2">
            <w:pPr>
              <w:rPr>
                <w:sz w:val="20"/>
                <w:szCs w:val="20"/>
                <w:lang w:val="ka-GE"/>
              </w:rPr>
            </w:pPr>
          </w:p>
          <w:p w14:paraId="116F6201" w14:textId="790F8359" w:rsidR="00F843E6" w:rsidRDefault="00F843E6" w:rsidP="00290CA2">
            <w:pPr>
              <w:rPr>
                <w:sz w:val="20"/>
                <w:szCs w:val="20"/>
                <w:lang w:val="ka-GE"/>
              </w:rPr>
            </w:pPr>
          </w:p>
          <w:p w14:paraId="632ED601" w14:textId="16D4DB21" w:rsidR="00F843E6" w:rsidRDefault="00F843E6" w:rsidP="00290CA2">
            <w:pPr>
              <w:rPr>
                <w:sz w:val="20"/>
                <w:szCs w:val="20"/>
                <w:lang w:val="ka-GE"/>
              </w:rPr>
            </w:pPr>
          </w:p>
          <w:p w14:paraId="7EE730A4" w14:textId="0641F180" w:rsidR="00F843E6" w:rsidRDefault="00F843E6" w:rsidP="00290CA2">
            <w:pPr>
              <w:rPr>
                <w:sz w:val="20"/>
                <w:szCs w:val="20"/>
                <w:lang w:val="ka-GE"/>
              </w:rPr>
            </w:pPr>
          </w:p>
          <w:p w14:paraId="2ADA80F6" w14:textId="1B921F75" w:rsidR="00F843E6" w:rsidRDefault="00F843E6" w:rsidP="00290CA2">
            <w:pPr>
              <w:rPr>
                <w:sz w:val="20"/>
                <w:szCs w:val="20"/>
                <w:lang w:val="ka-GE"/>
              </w:rPr>
            </w:pPr>
          </w:p>
          <w:p w14:paraId="4FCD86EC" w14:textId="1ABDE726" w:rsidR="00F843E6" w:rsidRDefault="00F843E6" w:rsidP="00290CA2">
            <w:pPr>
              <w:rPr>
                <w:sz w:val="20"/>
                <w:szCs w:val="20"/>
                <w:lang w:val="ka-GE"/>
              </w:rPr>
            </w:pPr>
          </w:p>
          <w:p w14:paraId="0259675D" w14:textId="3ADF03FF" w:rsidR="00F843E6" w:rsidRDefault="00F843E6" w:rsidP="00290CA2">
            <w:pPr>
              <w:rPr>
                <w:sz w:val="20"/>
                <w:szCs w:val="20"/>
                <w:lang w:val="ka-GE"/>
              </w:rPr>
            </w:pPr>
          </w:p>
          <w:p w14:paraId="18A923BC" w14:textId="2BCCA277" w:rsidR="00F843E6" w:rsidRDefault="00F843E6" w:rsidP="00290CA2">
            <w:pPr>
              <w:rPr>
                <w:sz w:val="20"/>
                <w:szCs w:val="20"/>
                <w:lang w:val="ka-GE"/>
              </w:rPr>
            </w:pPr>
          </w:p>
          <w:p w14:paraId="6481676D" w14:textId="5369A347" w:rsidR="00F843E6" w:rsidRDefault="00F843E6" w:rsidP="00290CA2">
            <w:pPr>
              <w:rPr>
                <w:sz w:val="20"/>
                <w:szCs w:val="20"/>
                <w:lang w:val="ka-GE"/>
              </w:rPr>
            </w:pPr>
          </w:p>
          <w:p w14:paraId="16A9BD1A" w14:textId="08C84DEA" w:rsidR="00F843E6" w:rsidRDefault="00F843E6" w:rsidP="00290CA2">
            <w:pPr>
              <w:rPr>
                <w:sz w:val="20"/>
                <w:szCs w:val="20"/>
                <w:lang w:val="ka-GE"/>
              </w:rPr>
            </w:pPr>
          </w:p>
          <w:p w14:paraId="0761B7B8" w14:textId="5A3BDC80" w:rsidR="00F843E6" w:rsidRDefault="00C401FE" w:rsidP="00290CA2">
            <w:pPr>
              <w:rPr>
                <w:sz w:val="20"/>
                <w:szCs w:val="20"/>
              </w:rPr>
            </w:pPr>
            <w:r>
              <w:rPr>
                <w:sz w:val="20"/>
                <w:szCs w:val="20"/>
              </w:rPr>
              <w:t>N1</w:t>
            </w:r>
          </w:p>
          <w:p w14:paraId="458700ED" w14:textId="43580A74" w:rsidR="00C401FE" w:rsidRDefault="00C401FE" w:rsidP="00290CA2">
            <w:pPr>
              <w:rPr>
                <w:sz w:val="20"/>
                <w:szCs w:val="20"/>
              </w:rPr>
            </w:pPr>
          </w:p>
          <w:p w14:paraId="2395EB65" w14:textId="02ECF987" w:rsidR="00C401FE" w:rsidRDefault="00C401FE" w:rsidP="00290CA2">
            <w:pPr>
              <w:rPr>
                <w:sz w:val="20"/>
                <w:szCs w:val="20"/>
              </w:rPr>
            </w:pPr>
          </w:p>
          <w:p w14:paraId="582D7008" w14:textId="41B0FA8D" w:rsidR="00C401FE" w:rsidRDefault="00C401FE" w:rsidP="00290CA2">
            <w:pPr>
              <w:rPr>
                <w:sz w:val="20"/>
                <w:szCs w:val="20"/>
              </w:rPr>
            </w:pPr>
          </w:p>
          <w:p w14:paraId="3D88BAA1" w14:textId="07AC236D" w:rsidR="00C401FE" w:rsidRDefault="00C401FE" w:rsidP="00290CA2">
            <w:pPr>
              <w:rPr>
                <w:sz w:val="20"/>
                <w:szCs w:val="20"/>
              </w:rPr>
            </w:pPr>
          </w:p>
          <w:p w14:paraId="71D7BEA6" w14:textId="072D49AC" w:rsidR="00C401FE" w:rsidRDefault="00C401FE" w:rsidP="00290CA2">
            <w:pPr>
              <w:rPr>
                <w:sz w:val="20"/>
                <w:szCs w:val="20"/>
              </w:rPr>
            </w:pPr>
          </w:p>
          <w:p w14:paraId="6F700447" w14:textId="09494530" w:rsidR="00C401FE" w:rsidRDefault="00C401FE" w:rsidP="00290CA2">
            <w:pPr>
              <w:rPr>
                <w:sz w:val="20"/>
                <w:szCs w:val="20"/>
              </w:rPr>
            </w:pPr>
          </w:p>
          <w:p w14:paraId="5AEFF3D0" w14:textId="6FB2027A" w:rsidR="00C401FE" w:rsidRDefault="00C401FE" w:rsidP="00290CA2">
            <w:pPr>
              <w:rPr>
                <w:sz w:val="20"/>
                <w:szCs w:val="20"/>
              </w:rPr>
            </w:pPr>
          </w:p>
          <w:p w14:paraId="1B15E9CD" w14:textId="77777777" w:rsidR="00C401FE" w:rsidRPr="00C401FE" w:rsidRDefault="00C401FE" w:rsidP="00290CA2">
            <w:pPr>
              <w:rPr>
                <w:sz w:val="20"/>
                <w:szCs w:val="20"/>
              </w:rPr>
            </w:pPr>
          </w:p>
          <w:p w14:paraId="6ACD05A6" w14:textId="097C1D99" w:rsidR="00F843E6" w:rsidRPr="00C426ED" w:rsidRDefault="00F843E6" w:rsidP="00290CA2">
            <w:pPr>
              <w:rPr>
                <w:sz w:val="20"/>
                <w:szCs w:val="20"/>
                <w:lang w:val="ka-GE"/>
              </w:rPr>
            </w:pPr>
            <w:r>
              <w:rPr>
                <w:sz w:val="20"/>
                <w:szCs w:val="20"/>
                <w:lang w:val="ka-GE"/>
              </w:rPr>
              <w:t>N1</w:t>
            </w:r>
          </w:p>
          <w:p w14:paraId="1D7CEAF6" w14:textId="77777777" w:rsidR="00272066" w:rsidRPr="00C426ED" w:rsidRDefault="00272066" w:rsidP="00290CA2">
            <w:pPr>
              <w:rPr>
                <w:sz w:val="20"/>
                <w:szCs w:val="20"/>
                <w:lang w:val="ka-GE"/>
              </w:rPr>
            </w:pPr>
          </w:p>
          <w:p w14:paraId="516F0B95" w14:textId="77777777" w:rsidR="00272066" w:rsidRPr="00C426ED" w:rsidRDefault="00272066" w:rsidP="00290CA2">
            <w:pPr>
              <w:rPr>
                <w:sz w:val="20"/>
                <w:szCs w:val="20"/>
                <w:lang w:val="ka-GE"/>
              </w:rPr>
            </w:pPr>
          </w:p>
          <w:p w14:paraId="0D70C9A0" w14:textId="3413D7C1" w:rsidR="00272066" w:rsidRPr="00C426ED" w:rsidRDefault="00272066" w:rsidP="00290CA2">
            <w:pPr>
              <w:rPr>
                <w:sz w:val="20"/>
                <w:szCs w:val="20"/>
                <w:lang w:val="ka-GE"/>
              </w:rPr>
            </w:pPr>
          </w:p>
        </w:tc>
        <w:tc>
          <w:tcPr>
            <w:tcW w:w="708" w:type="dxa"/>
            <w:hideMark/>
          </w:tcPr>
          <w:p w14:paraId="70C97D71" w14:textId="2B53F255" w:rsidR="00290CA2" w:rsidRPr="00C426ED" w:rsidRDefault="000215D0" w:rsidP="00290CA2">
            <w:pPr>
              <w:rPr>
                <w:sz w:val="20"/>
                <w:szCs w:val="20"/>
                <w:lang w:val="ka-GE"/>
              </w:rPr>
            </w:pPr>
            <w:r w:rsidRPr="00C426ED">
              <w:rPr>
                <w:sz w:val="20"/>
                <w:szCs w:val="20"/>
                <w:lang w:val="ka-GE"/>
              </w:rPr>
              <w:lastRenderedPageBreak/>
              <w:t>7</w:t>
            </w:r>
            <w:r w:rsidR="00F8031A">
              <w:rPr>
                <w:sz w:val="20"/>
                <w:szCs w:val="20"/>
                <w:lang w:val="ka-GE"/>
              </w:rPr>
              <w:t xml:space="preserve"> (2 და </w:t>
            </w:r>
            <w:r w:rsidR="00D674FC">
              <w:rPr>
                <w:sz w:val="20"/>
                <w:szCs w:val="20"/>
                <w:lang w:val="ka-GE"/>
              </w:rPr>
              <w:t>3)</w:t>
            </w:r>
          </w:p>
          <w:p w14:paraId="646635F3" w14:textId="4030A017" w:rsidR="00272066" w:rsidRPr="00C426ED" w:rsidRDefault="00272066" w:rsidP="00290CA2">
            <w:pPr>
              <w:rPr>
                <w:sz w:val="20"/>
                <w:szCs w:val="20"/>
                <w:lang w:val="ka-GE"/>
              </w:rPr>
            </w:pPr>
          </w:p>
          <w:p w14:paraId="247A7304" w14:textId="089B2012" w:rsidR="00272066" w:rsidRPr="00C426ED" w:rsidRDefault="00272066" w:rsidP="00290CA2">
            <w:pPr>
              <w:rPr>
                <w:sz w:val="20"/>
                <w:szCs w:val="20"/>
                <w:lang w:val="ka-GE"/>
              </w:rPr>
            </w:pPr>
          </w:p>
          <w:p w14:paraId="422A0E2F" w14:textId="626EEB07" w:rsidR="00272066" w:rsidRPr="00C426ED" w:rsidRDefault="00272066" w:rsidP="00290CA2">
            <w:pPr>
              <w:rPr>
                <w:sz w:val="20"/>
                <w:szCs w:val="20"/>
                <w:lang w:val="ka-GE"/>
              </w:rPr>
            </w:pPr>
          </w:p>
          <w:p w14:paraId="543B5019" w14:textId="027C9FC9" w:rsidR="00272066" w:rsidRPr="00C426ED" w:rsidRDefault="00272066" w:rsidP="00290CA2">
            <w:pPr>
              <w:rPr>
                <w:sz w:val="20"/>
                <w:szCs w:val="20"/>
                <w:lang w:val="ka-GE"/>
              </w:rPr>
            </w:pPr>
          </w:p>
          <w:p w14:paraId="020A8730" w14:textId="68F0F383" w:rsidR="00272066" w:rsidRPr="00C426ED" w:rsidRDefault="00272066" w:rsidP="00290CA2">
            <w:pPr>
              <w:rPr>
                <w:sz w:val="20"/>
                <w:szCs w:val="20"/>
                <w:lang w:val="ka-GE"/>
              </w:rPr>
            </w:pPr>
          </w:p>
          <w:p w14:paraId="7EBAC678" w14:textId="5E5CD2A4" w:rsidR="00272066" w:rsidRPr="00C426ED" w:rsidRDefault="00272066" w:rsidP="00290CA2">
            <w:pPr>
              <w:rPr>
                <w:sz w:val="20"/>
                <w:szCs w:val="20"/>
                <w:lang w:val="ka-GE"/>
              </w:rPr>
            </w:pPr>
          </w:p>
          <w:p w14:paraId="2A09D0E5" w14:textId="559FA992" w:rsidR="00272066" w:rsidRPr="00C426ED" w:rsidRDefault="00272066" w:rsidP="00290CA2">
            <w:pPr>
              <w:rPr>
                <w:sz w:val="20"/>
                <w:szCs w:val="20"/>
                <w:lang w:val="ka-GE"/>
              </w:rPr>
            </w:pPr>
          </w:p>
          <w:p w14:paraId="693931B5" w14:textId="5234EDA1" w:rsidR="00272066" w:rsidRPr="00C426ED" w:rsidRDefault="00272066" w:rsidP="00290CA2">
            <w:pPr>
              <w:rPr>
                <w:sz w:val="20"/>
                <w:szCs w:val="20"/>
                <w:lang w:val="ka-GE"/>
              </w:rPr>
            </w:pPr>
          </w:p>
          <w:p w14:paraId="538D2383" w14:textId="68983340" w:rsidR="00272066" w:rsidRPr="00C426ED" w:rsidRDefault="00272066" w:rsidP="00290CA2">
            <w:pPr>
              <w:rPr>
                <w:sz w:val="20"/>
                <w:szCs w:val="20"/>
                <w:lang w:val="ka-GE"/>
              </w:rPr>
            </w:pPr>
          </w:p>
          <w:p w14:paraId="31F31636" w14:textId="55A7E80A" w:rsidR="00272066" w:rsidRPr="00C426ED" w:rsidRDefault="00272066" w:rsidP="00290CA2">
            <w:pPr>
              <w:rPr>
                <w:sz w:val="20"/>
                <w:szCs w:val="20"/>
                <w:lang w:val="ka-GE"/>
              </w:rPr>
            </w:pPr>
          </w:p>
          <w:p w14:paraId="257D99FB" w14:textId="5E88FD8F" w:rsidR="00272066" w:rsidRPr="00C426ED" w:rsidRDefault="00272066" w:rsidP="00290CA2">
            <w:pPr>
              <w:rPr>
                <w:sz w:val="20"/>
                <w:szCs w:val="20"/>
                <w:lang w:val="ka-GE"/>
              </w:rPr>
            </w:pPr>
          </w:p>
          <w:p w14:paraId="48744CD0" w14:textId="30B396B0" w:rsidR="00272066" w:rsidRPr="00C426ED" w:rsidRDefault="00272066" w:rsidP="00290CA2">
            <w:pPr>
              <w:rPr>
                <w:sz w:val="20"/>
                <w:szCs w:val="20"/>
                <w:lang w:val="ka-GE"/>
              </w:rPr>
            </w:pPr>
          </w:p>
          <w:p w14:paraId="74A8B095" w14:textId="068B2B62" w:rsidR="00272066" w:rsidRPr="00C426ED" w:rsidRDefault="00272066" w:rsidP="00290CA2">
            <w:pPr>
              <w:rPr>
                <w:sz w:val="20"/>
                <w:szCs w:val="20"/>
                <w:lang w:val="ka-GE"/>
              </w:rPr>
            </w:pPr>
          </w:p>
          <w:p w14:paraId="240C0DC5" w14:textId="7D78F6C2" w:rsidR="00272066" w:rsidRPr="00C426ED" w:rsidRDefault="00272066" w:rsidP="00290CA2">
            <w:pPr>
              <w:rPr>
                <w:sz w:val="20"/>
                <w:szCs w:val="20"/>
                <w:lang w:val="ka-GE"/>
              </w:rPr>
            </w:pPr>
          </w:p>
          <w:p w14:paraId="249F7986" w14:textId="1505C5B3" w:rsidR="00272066" w:rsidRPr="00C426ED" w:rsidRDefault="00272066" w:rsidP="00290CA2">
            <w:pPr>
              <w:rPr>
                <w:sz w:val="20"/>
                <w:szCs w:val="20"/>
                <w:lang w:val="ka-GE"/>
              </w:rPr>
            </w:pPr>
          </w:p>
          <w:p w14:paraId="197E2A76" w14:textId="182FC0D2" w:rsidR="00272066" w:rsidRPr="00C426ED" w:rsidRDefault="00272066" w:rsidP="00290CA2">
            <w:pPr>
              <w:rPr>
                <w:sz w:val="20"/>
                <w:szCs w:val="20"/>
                <w:lang w:val="ka-GE"/>
              </w:rPr>
            </w:pPr>
          </w:p>
          <w:p w14:paraId="7B04E47E" w14:textId="05BEBC6C" w:rsidR="00272066" w:rsidRPr="00C426ED" w:rsidRDefault="00272066" w:rsidP="00290CA2">
            <w:pPr>
              <w:rPr>
                <w:sz w:val="20"/>
                <w:szCs w:val="20"/>
                <w:lang w:val="ka-GE"/>
              </w:rPr>
            </w:pPr>
          </w:p>
          <w:p w14:paraId="014F3E73" w14:textId="581B72A1" w:rsidR="00272066" w:rsidRPr="00C426ED" w:rsidRDefault="00272066" w:rsidP="00290CA2">
            <w:pPr>
              <w:rPr>
                <w:sz w:val="20"/>
                <w:szCs w:val="20"/>
                <w:lang w:val="ka-GE"/>
              </w:rPr>
            </w:pPr>
          </w:p>
          <w:p w14:paraId="300974D0" w14:textId="75D32B32" w:rsidR="00272066" w:rsidRPr="00C426ED" w:rsidRDefault="00272066" w:rsidP="00290CA2">
            <w:pPr>
              <w:rPr>
                <w:sz w:val="20"/>
                <w:szCs w:val="20"/>
                <w:lang w:val="ka-GE"/>
              </w:rPr>
            </w:pPr>
          </w:p>
          <w:p w14:paraId="08372C5A" w14:textId="59565C66" w:rsidR="00272066" w:rsidRDefault="00272066" w:rsidP="00290CA2">
            <w:pPr>
              <w:rPr>
                <w:sz w:val="20"/>
                <w:szCs w:val="20"/>
                <w:lang w:val="ka-GE"/>
              </w:rPr>
            </w:pPr>
          </w:p>
          <w:p w14:paraId="6123A42C" w14:textId="2F5E1423" w:rsidR="00F843E6" w:rsidRDefault="00F843E6" w:rsidP="00290CA2">
            <w:pPr>
              <w:rPr>
                <w:sz w:val="20"/>
                <w:szCs w:val="20"/>
                <w:lang w:val="ka-GE"/>
              </w:rPr>
            </w:pPr>
          </w:p>
          <w:p w14:paraId="4737489F" w14:textId="2EE9E7A9" w:rsidR="00F843E6" w:rsidRDefault="00F843E6" w:rsidP="00290CA2">
            <w:pPr>
              <w:rPr>
                <w:sz w:val="20"/>
                <w:szCs w:val="20"/>
                <w:lang w:val="ka-GE"/>
              </w:rPr>
            </w:pPr>
          </w:p>
          <w:p w14:paraId="5E690773" w14:textId="7E4FA46F" w:rsidR="00F843E6" w:rsidRDefault="00F843E6" w:rsidP="00290CA2">
            <w:pPr>
              <w:rPr>
                <w:sz w:val="20"/>
                <w:szCs w:val="20"/>
                <w:lang w:val="ka-GE"/>
              </w:rPr>
            </w:pPr>
          </w:p>
          <w:p w14:paraId="50643879" w14:textId="2FD7676E" w:rsidR="00F843E6" w:rsidRDefault="00F843E6" w:rsidP="00290CA2">
            <w:pPr>
              <w:rPr>
                <w:sz w:val="20"/>
                <w:szCs w:val="20"/>
                <w:lang w:val="ka-GE"/>
              </w:rPr>
            </w:pPr>
          </w:p>
          <w:p w14:paraId="75A7A8E5" w14:textId="3C075366" w:rsidR="00F843E6" w:rsidRDefault="00F843E6" w:rsidP="00290CA2">
            <w:pPr>
              <w:rPr>
                <w:sz w:val="20"/>
                <w:szCs w:val="20"/>
                <w:lang w:val="ka-GE"/>
              </w:rPr>
            </w:pPr>
          </w:p>
          <w:p w14:paraId="001753CA" w14:textId="19F616CB" w:rsidR="00F843E6" w:rsidRDefault="00F843E6" w:rsidP="00290CA2">
            <w:pPr>
              <w:rPr>
                <w:sz w:val="20"/>
                <w:szCs w:val="20"/>
                <w:lang w:val="ka-GE"/>
              </w:rPr>
            </w:pPr>
          </w:p>
          <w:p w14:paraId="10D53C3F" w14:textId="5F74FD7E" w:rsidR="00F843E6" w:rsidRDefault="00F843E6" w:rsidP="00290CA2">
            <w:pPr>
              <w:rPr>
                <w:sz w:val="20"/>
                <w:szCs w:val="20"/>
                <w:lang w:val="ka-GE"/>
              </w:rPr>
            </w:pPr>
          </w:p>
          <w:p w14:paraId="262DB2CB" w14:textId="4230EC37" w:rsidR="00F843E6" w:rsidRDefault="00F843E6" w:rsidP="00290CA2">
            <w:pPr>
              <w:rPr>
                <w:sz w:val="20"/>
                <w:szCs w:val="20"/>
                <w:lang w:val="ka-GE"/>
              </w:rPr>
            </w:pPr>
          </w:p>
          <w:p w14:paraId="69E2C4FB" w14:textId="3BABCA91" w:rsidR="00F843E6" w:rsidRDefault="00F843E6" w:rsidP="00290CA2">
            <w:pPr>
              <w:rPr>
                <w:sz w:val="20"/>
                <w:szCs w:val="20"/>
                <w:lang w:val="ka-GE"/>
              </w:rPr>
            </w:pPr>
          </w:p>
          <w:p w14:paraId="48870068" w14:textId="7E27668D" w:rsidR="00F843E6" w:rsidRDefault="00F843E6" w:rsidP="00290CA2">
            <w:pPr>
              <w:rPr>
                <w:sz w:val="20"/>
                <w:szCs w:val="20"/>
                <w:lang w:val="ka-GE"/>
              </w:rPr>
            </w:pPr>
          </w:p>
          <w:p w14:paraId="48962815" w14:textId="438C8705" w:rsidR="00F843E6" w:rsidRDefault="00F843E6" w:rsidP="00290CA2">
            <w:pPr>
              <w:rPr>
                <w:sz w:val="20"/>
                <w:szCs w:val="20"/>
                <w:lang w:val="ka-GE"/>
              </w:rPr>
            </w:pPr>
          </w:p>
          <w:p w14:paraId="0124990C" w14:textId="06BACBC5" w:rsidR="00F843E6" w:rsidRDefault="00C401FE" w:rsidP="00290CA2">
            <w:pPr>
              <w:rPr>
                <w:sz w:val="20"/>
                <w:szCs w:val="20"/>
              </w:rPr>
            </w:pPr>
            <w:r>
              <w:rPr>
                <w:sz w:val="20"/>
                <w:szCs w:val="20"/>
              </w:rPr>
              <w:t>1.3</w:t>
            </w:r>
          </w:p>
          <w:p w14:paraId="4727ECE1" w14:textId="58EF7BE6" w:rsidR="00C401FE" w:rsidRDefault="00C401FE" w:rsidP="00290CA2">
            <w:pPr>
              <w:rPr>
                <w:sz w:val="20"/>
                <w:szCs w:val="20"/>
              </w:rPr>
            </w:pPr>
          </w:p>
          <w:p w14:paraId="767112E6" w14:textId="6FC6A974" w:rsidR="00C401FE" w:rsidRDefault="00C401FE" w:rsidP="00290CA2">
            <w:pPr>
              <w:rPr>
                <w:sz w:val="20"/>
                <w:szCs w:val="20"/>
              </w:rPr>
            </w:pPr>
          </w:p>
          <w:p w14:paraId="335FBDC1" w14:textId="7EE87EF1" w:rsidR="00C401FE" w:rsidRDefault="00C401FE" w:rsidP="00290CA2">
            <w:pPr>
              <w:rPr>
                <w:sz w:val="20"/>
                <w:szCs w:val="20"/>
              </w:rPr>
            </w:pPr>
          </w:p>
          <w:p w14:paraId="385AED92" w14:textId="7E0900A1" w:rsidR="00C401FE" w:rsidRDefault="00C401FE" w:rsidP="00290CA2">
            <w:pPr>
              <w:rPr>
                <w:sz w:val="20"/>
                <w:szCs w:val="20"/>
              </w:rPr>
            </w:pPr>
          </w:p>
          <w:p w14:paraId="3A6A1035" w14:textId="6D6DC3EB" w:rsidR="00C401FE" w:rsidRDefault="00C401FE" w:rsidP="00290CA2">
            <w:pPr>
              <w:rPr>
                <w:sz w:val="20"/>
                <w:szCs w:val="20"/>
              </w:rPr>
            </w:pPr>
          </w:p>
          <w:p w14:paraId="2701F2C7" w14:textId="19A96AD4" w:rsidR="00C401FE" w:rsidRDefault="00C401FE" w:rsidP="00290CA2">
            <w:pPr>
              <w:rPr>
                <w:sz w:val="20"/>
                <w:szCs w:val="20"/>
              </w:rPr>
            </w:pPr>
          </w:p>
          <w:p w14:paraId="1373FC84" w14:textId="16497255" w:rsidR="00C401FE" w:rsidRDefault="00C401FE" w:rsidP="00290CA2">
            <w:pPr>
              <w:rPr>
                <w:sz w:val="20"/>
                <w:szCs w:val="20"/>
              </w:rPr>
            </w:pPr>
          </w:p>
          <w:p w14:paraId="1AB3DDCE" w14:textId="77777777" w:rsidR="00C401FE" w:rsidRPr="00C401FE" w:rsidRDefault="00C401FE" w:rsidP="00290CA2">
            <w:pPr>
              <w:rPr>
                <w:sz w:val="20"/>
                <w:szCs w:val="20"/>
              </w:rPr>
            </w:pPr>
          </w:p>
          <w:p w14:paraId="25DFBFBB" w14:textId="74D699BE" w:rsidR="00F843E6" w:rsidRPr="00C426ED" w:rsidRDefault="00F843E6" w:rsidP="00290CA2">
            <w:pPr>
              <w:rPr>
                <w:sz w:val="20"/>
                <w:szCs w:val="20"/>
                <w:lang w:val="ka-GE"/>
              </w:rPr>
            </w:pPr>
            <w:r>
              <w:rPr>
                <w:sz w:val="20"/>
                <w:szCs w:val="20"/>
                <w:lang w:val="ka-GE"/>
              </w:rPr>
              <w:t>19</w:t>
            </w:r>
          </w:p>
          <w:p w14:paraId="59A6E41A" w14:textId="7289AE1B" w:rsidR="00272066" w:rsidRPr="00C426ED" w:rsidRDefault="00272066" w:rsidP="00290CA2">
            <w:pPr>
              <w:rPr>
                <w:sz w:val="20"/>
                <w:szCs w:val="20"/>
                <w:lang w:val="ka-GE"/>
              </w:rPr>
            </w:pPr>
          </w:p>
          <w:p w14:paraId="26E93AE5" w14:textId="5C852B0C" w:rsidR="00272066" w:rsidRPr="00C426ED" w:rsidRDefault="00272066" w:rsidP="00290CA2">
            <w:pPr>
              <w:rPr>
                <w:sz w:val="20"/>
                <w:szCs w:val="20"/>
                <w:lang w:val="ka-GE"/>
              </w:rPr>
            </w:pPr>
          </w:p>
          <w:p w14:paraId="02A540D6" w14:textId="51D16524" w:rsidR="00272066" w:rsidRPr="00C426ED" w:rsidRDefault="00272066" w:rsidP="00290CA2">
            <w:pPr>
              <w:rPr>
                <w:sz w:val="20"/>
                <w:szCs w:val="20"/>
                <w:lang w:val="ka-GE"/>
              </w:rPr>
            </w:pPr>
          </w:p>
          <w:p w14:paraId="3AF3C1D0" w14:textId="1C33219D" w:rsidR="000215D0" w:rsidRPr="00C426ED" w:rsidRDefault="000215D0" w:rsidP="00290CA2">
            <w:pPr>
              <w:rPr>
                <w:sz w:val="20"/>
                <w:szCs w:val="20"/>
                <w:lang w:val="ka-GE"/>
              </w:rPr>
            </w:pPr>
          </w:p>
        </w:tc>
        <w:tc>
          <w:tcPr>
            <w:tcW w:w="5103" w:type="dxa"/>
            <w:hideMark/>
          </w:tcPr>
          <w:p w14:paraId="616F12E9" w14:textId="5145D319" w:rsidR="00D674FC" w:rsidRDefault="00D674FC" w:rsidP="00962B30">
            <w:pPr>
              <w:jc w:val="both"/>
              <w:rPr>
                <w:sz w:val="20"/>
                <w:szCs w:val="20"/>
                <w:lang w:val="ka-GE"/>
              </w:rPr>
            </w:pPr>
            <w:r w:rsidRPr="00D674FC">
              <w:rPr>
                <w:sz w:val="20"/>
                <w:szCs w:val="20"/>
                <w:lang w:val="ka-GE"/>
              </w:rPr>
              <w:lastRenderedPageBreak/>
              <w:t xml:space="preserve">2. ფინანსურ კონგლომერატში შემავალი რეგულირებული საწარმოები ან შერეული ფინანსური ჰოლდინგური </w:t>
            </w:r>
            <w:proofErr w:type="spellStart"/>
            <w:r w:rsidRPr="00D674FC">
              <w:rPr>
                <w:sz w:val="20"/>
                <w:szCs w:val="20"/>
                <w:lang w:val="ka-GE"/>
              </w:rPr>
              <w:t>საწამოები</w:t>
            </w:r>
            <w:proofErr w:type="spellEnd"/>
            <w:r w:rsidRPr="00D674FC">
              <w:rPr>
                <w:sz w:val="20"/>
                <w:szCs w:val="20"/>
                <w:lang w:val="ka-GE"/>
              </w:rPr>
              <w:t xml:space="preserve"> ვალდებულნი არიან, სექტორული ზედამხედველობის წესების შესაბამისად, სულ მცირე, ყოველწლიურად, არაუგვიანეს 31 მაისისა, კოორდინატორს წარუდგინონ მნიშვნელოვანი რისკის კონცენტრაციასთან (რისკის პოზიციებთან) და ჯგუფის შიდა ტრანზაქციებთან დაკავშირებული ანგარიშგება ფინანსური კონგლომერატის დონეზე, საზედამხედველო ორგანოებისთვის მისაღები ფორმით. კოორდინატორისთვის საჭირო ინფორმაციის მიწოდებაზე პასუხისმგებელია ფინანსური კონგლომერატის სათავეში არსებული რეგულირებული საწარმო ან თუ ფინანსურ კონგლომერატს სათავეში არ ჰყავს რეგულირებული საწარმო - შერეული ფინანსური ჰოლდინგური საწარმო ან ის რეგულირებული საწარმო, რომელიც კოორდინატორის მიერ შესაბამის საზედამხედველო ორგანოებთან და ფინანსურ კონგლომერატთან კონსულტაციის შედეგად განისაზღვრება. მიღებულ ანგარიშგებას რისკის კონცენტრაციასთან (რისკის </w:t>
            </w:r>
            <w:r w:rsidRPr="00D674FC">
              <w:rPr>
                <w:sz w:val="20"/>
                <w:szCs w:val="20"/>
                <w:lang w:val="ka-GE"/>
              </w:rPr>
              <w:lastRenderedPageBreak/>
              <w:t xml:space="preserve">პოზიციებთან) და ჯგუფის შიდა ტრანზაქციებთან დაკავშირებით კოორდინატორი აფასებს. </w:t>
            </w:r>
          </w:p>
          <w:p w14:paraId="7EC048D6" w14:textId="77777777" w:rsidR="00D674FC" w:rsidRPr="00D674FC" w:rsidRDefault="00D674FC" w:rsidP="00962B30">
            <w:pPr>
              <w:jc w:val="both"/>
              <w:rPr>
                <w:sz w:val="20"/>
                <w:szCs w:val="20"/>
                <w:lang w:val="ka-GE"/>
              </w:rPr>
            </w:pPr>
          </w:p>
          <w:p w14:paraId="0F4B660A" w14:textId="77777777" w:rsidR="00290CA2" w:rsidRDefault="00D674FC" w:rsidP="00962B30">
            <w:pPr>
              <w:jc w:val="both"/>
              <w:rPr>
                <w:sz w:val="20"/>
                <w:szCs w:val="20"/>
                <w:lang w:val="ka-GE"/>
              </w:rPr>
            </w:pPr>
            <w:r w:rsidRPr="00D674FC">
              <w:rPr>
                <w:sz w:val="20"/>
                <w:szCs w:val="20"/>
                <w:lang w:val="ka-GE"/>
              </w:rPr>
              <w:t xml:space="preserve">3. </w:t>
            </w:r>
            <w:proofErr w:type="spellStart"/>
            <w:r w:rsidRPr="00D674FC">
              <w:rPr>
                <w:sz w:val="20"/>
                <w:szCs w:val="20"/>
                <w:lang w:val="ka-GE"/>
              </w:rPr>
              <w:t>შიდაჯგუფური</w:t>
            </w:r>
            <w:proofErr w:type="spellEnd"/>
            <w:r w:rsidRPr="00D674FC">
              <w:rPr>
                <w:sz w:val="20"/>
                <w:szCs w:val="20"/>
                <w:lang w:val="ka-GE"/>
              </w:rPr>
              <w:t xml:space="preserve"> ტრანზაქცია მნიშვნელოვნად მიიჩნევა, თუ მისი ოდენობა გადააჭარბებს ფინანსური კონგლომერატის დონეზე კაპიტალის ადეკვატურობის/გადახდისუნარიანობის მარჟის მოთხოვნათა მთლიანი ოდენობის 5%-ს.</w:t>
            </w:r>
          </w:p>
          <w:p w14:paraId="53AE056D" w14:textId="77777777" w:rsidR="00F843E6" w:rsidRDefault="00F843E6" w:rsidP="00962B30">
            <w:pPr>
              <w:jc w:val="both"/>
              <w:rPr>
                <w:sz w:val="20"/>
                <w:szCs w:val="20"/>
                <w:lang w:val="ka-GE"/>
              </w:rPr>
            </w:pPr>
          </w:p>
          <w:p w14:paraId="3340CC22" w14:textId="77777777" w:rsidR="00F843E6" w:rsidRDefault="00F843E6" w:rsidP="00962B30">
            <w:pPr>
              <w:jc w:val="both"/>
              <w:rPr>
                <w:sz w:val="20"/>
                <w:szCs w:val="20"/>
                <w:lang w:val="ka-GE"/>
              </w:rPr>
            </w:pPr>
          </w:p>
          <w:p w14:paraId="63FE3417" w14:textId="53407441" w:rsidR="00F843E6" w:rsidRDefault="00F843E6" w:rsidP="00962B30">
            <w:pPr>
              <w:jc w:val="both"/>
              <w:rPr>
                <w:sz w:val="20"/>
                <w:szCs w:val="20"/>
                <w:lang w:val="ka-GE"/>
              </w:rPr>
            </w:pPr>
          </w:p>
          <w:p w14:paraId="400C4C7A" w14:textId="77777777" w:rsidR="00C401FE" w:rsidRPr="0064196C" w:rsidRDefault="00C401FE" w:rsidP="00C401FE">
            <w:pPr>
              <w:jc w:val="both"/>
              <w:rPr>
                <w:sz w:val="20"/>
                <w:szCs w:val="20"/>
                <w:lang w:val="ka-GE"/>
              </w:rPr>
            </w:pPr>
            <w:r w:rsidRPr="0064196C">
              <w:rPr>
                <w:sz w:val="20"/>
                <w:szCs w:val="20"/>
                <w:lang w:val="ka-GE"/>
              </w:rPr>
              <w:t xml:space="preserve">ამ კანონის საფუძველზე საზედამხედველო ორგანოები უფლებამოსილნი არიან, მიიღონ ერთობლივი გადაწყვეტილებები დამატებითი ზედამხედველობის განხორციელებისას, მათ შორის,  გამოსცენ ერთობლივი სამართლებრივი  აქტები. </w:t>
            </w:r>
          </w:p>
          <w:p w14:paraId="6AB8C86A" w14:textId="27110F0F" w:rsidR="00C401FE" w:rsidRDefault="00C401FE" w:rsidP="00962B30">
            <w:pPr>
              <w:jc w:val="both"/>
              <w:rPr>
                <w:sz w:val="20"/>
                <w:szCs w:val="20"/>
                <w:lang w:val="ka-GE"/>
              </w:rPr>
            </w:pPr>
          </w:p>
          <w:p w14:paraId="547B69D2" w14:textId="51CB2410" w:rsidR="00C401FE" w:rsidRDefault="00C401FE" w:rsidP="00962B30">
            <w:pPr>
              <w:jc w:val="both"/>
              <w:rPr>
                <w:sz w:val="20"/>
                <w:szCs w:val="20"/>
                <w:lang w:val="ka-GE"/>
              </w:rPr>
            </w:pPr>
          </w:p>
          <w:p w14:paraId="79335DC4" w14:textId="26D8800E" w:rsidR="00C401FE" w:rsidRDefault="00C401FE" w:rsidP="00962B30">
            <w:pPr>
              <w:jc w:val="both"/>
              <w:rPr>
                <w:sz w:val="20"/>
                <w:szCs w:val="20"/>
                <w:lang w:val="ka-GE"/>
              </w:rPr>
            </w:pPr>
          </w:p>
          <w:p w14:paraId="5AB5722D" w14:textId="77777777" w:rsidR="00C401FE" w:rsidRDefault="00C401FE" w:rsidP="00962B30">
            <w:pPr>
              <w:jc w:val="both"/>
              <w:rPr>
                <w:sz w:val="20"/>
                <w:szCs w:val="20"/>
                <w:lang w:val="ka-GE"/>
              </w:rPr>
            </w:pPr>
          </w:p>
          <w:p w14:paraId="2A2144BA" w14:textId="77777777" w:rsidR="00F843E6" w:rsidRPr="006F4AA5" w:rsidRDefault="00F843E6" w:rsidP="00F843E6">
            <w:pPr>
              <w:jc w:val="both"/>
              <w:rPr>
                <w:sz w:val="20"/>
                <w:lang w:val="ka-GE"/>
              </w:rPr>
            </w:pPr>
            <w:r w:rsidRPr="006F4AA5">
              <w:rPr>
                <w:sz w:val="20"/>
                <w:lang w:val="ka-GE"/>
              </w:rPr>
              <w:t>საზედამხედველო ორგანომ 2024 წლის 1 ივნისამდე  უზრუნველყოს ამ კანონით გათვალისწინებული სამართლებრივი აქტების გამოცემა.</w:t>
            </w:r>
          </w:p>
          <w:p w14:paraId="345F155D" w14:textId="57E414C8" w:rsidR="00F843E6" w:rsidRPr="00C426ED" w:rsidRDefault="00F843E6" w:rsidP="00962B30">
            <w:pPr>
              <w:jc w:val="both"/>
              <w:rPr>
                <w:sz w:val="20"/>
                <w:szCs w:val="20"/>
                <w:lang w:val="ka-GE"/>
              </w:rPr>
            </w:pPr>
          </w:p>
        </w:tc>
        <w:tc>
          <w:tcPr>
            <w:tcW w:w="567" w:type="dxa"/>
            <w:hideMark/>
          </w:tcPr>
          <w:p w14:paraId="3EC37198" w14:textId="424B0AE4" w:rsidR="00290CA2" w:rsidRPr="00C426ED" w:rsidRDefault="00A220E1" w:rsidP="00290CA2">
            <w:pPr>
              <w:rPr>
                <w:sz w:val="20"/>
                <w:szCs w:val="20"/>
                <w:lang w:val="ka-GE"/>
              </w:rPr>
            </w:pPr>
            <w:proofErr w:type="spellStart"/>
            <w:r>
              <w:rPr>
                <w:sz w:val="20"/>
                <w:szCs w:val="20"/>
                <w:lang w:val="ka-GE"/>
              </w:rPr>
              <w:lastRenderedPageBreak/>
              <w:t>ნ</w:t>
            </w:r>
            <w:r w:rsidR="000215D0" w:rsidRPr="00C426ED">
              <w:rPr>
                <w:sz w:val="20"/>
                <w:szCs w:val="20"/>
                <w:lang w:val="ka-GE"/>
              </w:rPr>
              <w:t>შ</w:t>
            </w:r>
            <w:proofErr w:type="spellEnd"/>
          </w:p>
        </w:tc>
        <w:tc>
          <w:tcPr>
            <w:tcW w:w="3119" w:type="dxa"/>
            <w:hideMark/>
          </w:tcPr>
          <w:p w14:paraId="6AE9A1C4" w14:textId="612248A4" w:rsidR="00290CA2" w:rsidRPr="00C426ED" w:rsidRDefault="005D416F">
            <w:pPr>
              <w:rPr>
                <w:sz w:val="20"/>
                <w:szCs w:val="20"/>
                <w:lang w:val="ka-GE"/>
              </w:rPr>
            </w:pPr>
            <w:r>
              <w:rPr>
                <w:sz w:val="20"/>
                <w:szCs w:val="20"/>
                <w:lang w:val="ka-GE"/>
              </w:rPr>
              <w:t xml:space="preserve">ამ დირექტივის </w:t>
            </w:r>
            <w:r>
              <w:rPr>
                <w:sz w:val="20"/>
                <w:szCs w:val="20"/>
                <w:lang w:val="en-GB"/>
              </w:rPr>
              <w:t>I</w:t>
            </w:r>
            <w:r w:rsidRPr="00C426ED">
              <w:rPr>
                <w:sz w:val="20"/>
                <w:szCs w:val="20"/>
                <w:lang w:val="ka-GE"/>
              </w:rPr>
              <w:t xml:space="preserve"> </w:t>
            </w:r>
            <w:r w:rsidR="00DD50F3" w:rsidRPr="00C426ED">
              <w:rPr>
                <w:sz w:val="20"/>
                <w:szCs w:val="20"/>
                <w:lang w:val="ka-GE"/>
              </w:rPr>
              <w:t>დანართით გათვალისწინებული საკითხები ასახული იქნება საზედამხედველო ორგანოების მიერ გამოცემულ ერთობლივ სამართლებრივ აქტში.</w:t>
            </w:r>
          </w:p>
        </w:tc>
      </w:tr>
      <w:tr w:rsidR="00290CA2" w:rsidRPr="00C426ED" w14:paraId="1BC695E2" w14:textId="77777777" w:rsidTr="006F4AA5">
        <w:trPr>
          <w:trHeight w:val="3199"/>
        </w:trPr>
        <w:tc>
          <w:tcPr>
            <w:tcW w:w="704" w:type="dxa"/>
            <w:hideMark/>
          </w:tcPr>
          <w:p w14:paraId="4FE473BB" w14:textId="23863810" w:rsidR="00290CA2" w:rsidRPr="00C426ED" w:rsidRDefault="000215D0" w:rsidP="00290CA2">
            <w:pPr>
              <w:rPr>
                <w:sz w:val="20"/>
                <w:szCs w:val="20"/>
                <w:lang w:val="ka-GE"/>
              </w:rPr>
            </w:pPr>
            <w:r w:rsidRPr="00C426ED">
              <w:rPr>
                <w:sz w:val="20"/>
                <w:szCs w:val="20"/>
                <w:lang w:val="ka-GE"/>
              </w:rPr>
              <w:t>8.3</w:t>
            </w:r>
          </w:p>
        </w:tc>
        <w:tc>
          <w:tcPr>
            <w:tcW w:w="4820" w:type="dxa"/>
            <w:hideMark/>
          </w:tcPr>
          <w:p w14:paraId="0A38B862" w14:textId="7B49B290" w:rsidR="00290CA2" w:rsidRPr="00C426ED" w:rsidRDefault="00290CA2" w:rsidP="00962B30">
            <w:pPr>
              <w:jc w:val="both"/>
              <w:rPr>
                <w:sz w:val="20"/>
                <w:szCs w:val="20"/>
                <w:lang w:val="ka-GE"/>
              </w:rPr>
            </w:pPr>
            <w:r w:rsidRPr="00C426ED">
              <w:rPr>
                <w:sz w:val="20"/>
                <w:szCs w:val="20"/>
                <w:lang w:val="ka-GE"/>
              </w:rPr>
              <w:t xml:space="preserve">ევროკავშირის კანონმდებლობის შემდგომ </w:t>
            </w:r>
            <w:proofErr w:type="spellStart"/>
            <w:r w:rsidRPr="00C426ED">
              <w:rPr>
                <w:sz w:val="20"/>
                <w:szCs w:val="20"/>
                <w:lang w:val="ka-GE"/>
              </w:rPr>
              <w:t>კოორდინაციამდე</w:t>
            </w:r>
            <w:proofErr w:type="spellEnd"/>
            <w:r w:rsidRPr="00C426ED">
              <w:rPr>
                <w:sz w:val="20"/>
                <w:szCs w:val="20"/>
                <w:lang w:val="ka-GE"/>
              </w:rPr>
              <w:t>, წევრ სახელმწიფოებს უფლება აქვთ განსაზღვრონ რაოდენობრივი შეზღუდვები და ხარისხობრივი შეზღუდვები, თავიანთ უფლებამოსილ ორგანოებს მისცენ რაოდენობრივი ან ხარისხობრივი შეზღუდვების განსაზღვრის უფლება ან მიიღონ სხვა ზედამხედველობითი ზომები, რომლებითაც მიღწეული იქნებოდა დამატებითი ზედამხედველობის მიზნები, ფინანსურ კონგლომერატში რეგულირებადი სუბიექტების ჯგუფის შიდა გარიგებებთან მიმართებაში.</w:t>
            </w:r>
          </w:p>
        </w:tc>
        <w:tc>
          <w:tcPr>
            <w:tcW w:w="567" w:type="dxa"/>
            <w:noWrap/>
            <w:hideMark/>
          </w:tcPr>
          <w:p w14:paraId="3D064D36" w14:textId="31B72305" w:rsidR="00290CA2" w:rsidRPr="00C426ED" w:rsidRDefault="00D674FC" w:rsidP="00290CA2">
            <w:pPr>
              <w:rPr>
                <w:sz w:val="20"/>
                <w:szCs w:val="20"/>
                <w:lang w:val="ka-GE"/>
              </w:rPr>
            </w:pPr>
            <w:r>
              <w:rPr>
                <w:sz w:val="20"/>
                <w:szCs w:val="20"/>
                <w:lang w:val="ka-GE"/>
              </w:rPr>
              <w:t>N</w:t>
            </w:r>
            <w:r w:rsidR="00290CA2" w:rsidRPr="00C426ED">
              <w:rPr>
                <w:sz w:val="20"/>
                <w:szCs w:val="20"/>
                <w:lang w:val="ka-GE"/>
              </w:rPr>
              <w:t>1</w:t>
            </w:r>
          </w:p>
        </w:tc>
        <w:tc>
          <w:tcPr>
            <w:tcW w:w="708" w:type="dxa"/>
            <w:hideMark/>
          </w:tcPr>
          <w:p w14:paraId="35CCE0A4" w14:textId="6BC9735E" w:rsidR="00290CA2" w:rsidRPr="00C426ED" w:rsidRDefault="000215D0" w:rsidP="00290CA2">
            <w:pPr>
              <w:rPr>
                <w:sz w:val="20"/>
                <w:szCs w:val="20"/>
                <w:lang w:val="ka-GE"/>
              </w:rPr>
            </w:pPr>
            <w:r w:rsidRPr="00C426ED">
              <w:rPr>
                <w:sz w:val="20"/>
                <w:szCs w:val="20"/>
                <w:lang w:val="ka-GE"/>
              </w:rPr>
              <w:t>7.4</w:t>
            </w:r>
          </w:p>
        </w:tc>
        <w:tc>
          <w:tcPr>
            <w:tcW w:w="5103" w:type="dxa"/>
            <w:noWrap/>
            <w:hideMark/>
          </w:tcPr>
          <w:p w14:paraId="0FD2CD1F" w14:textId="7F79E8F0" w:rsidR="00290CA2" w:rsidRPr="00C426ED" w:rsidRDefault="00D674FC" w:rsidP="00962B30">
            <w:pPr>
              <w:jc w:val="both"/>
              <w:rPr>
                <w:sz w:val="20"/>
                <w:szCs w:val="20"/>
                <w:lang w:val="ka-GE"/>
              </w:rPr>
            </w:pPr>
            <w:r w:rsidRPr="00D674FC">
              <w:rPr>
                <w:sz w:val="20"/>
                <w:szCs w:val="20"/>
                <w:lang w:val="ka-GE"/>
              </w:rPr>
              <w:t>ფინანსური კონგლომერატის დონეზე არსებული რისკების კონცენტრაციასთან და ჯგუფის შიდა ტრანზაქციებთან დაკავშირებით, შესაბამისი საზედამხედველო ორგანოები უფლებამოსილი არიან, განსაზღვრონ რაოდენობრივი ლიმიტები, ასევე,  ხარისხობრივი მოთხოვნები ჯგუფის შიდა ტრანზაქციებთან მიმართებით და მიიღონ სხვა აუცილებელი საზედამხედველო ზომები.</w:t>
            </w:r>
          </w:p>
        </w:tc>
        <w:tc>
          <w:tcPr>
            <w:tcW w:w="567" w:type="dxa"/>
            <w:hideMark/>
          </w:tcPr>
          <w:p w14:paraId="2513D410" w14:textId="04E1430B" w:rsidR="00290CA2" w:rsidRPr="00C426ED" w:rsidRDefault="000215D0" w:rsidP="00290CA2">
            <w:pPr>
              <w:rPr>
                <w:sz w:val="20"/>
                <w:szCs w:val="20"/>
                <w:lang w:val="ka-GE"/>
              </w:rPr>
            </w:pPr>
            <w:proofErr w:type="spellStart"/>
            <w:r w:rsidRPr="00C426ED">
              <w:rPr>
                <w:sz w:val="20"/>
                <w:szCs w:val="20"/>
                <w:lang w:val="ka-GE"/>
              </w:rPr>
              <w:t>სშ</w:t>
            </w:r>
            <w:proofErr w:type="spellEnd"/>
          </w:p>
        </w:tc>
        <w:tc>
          <w:tcPr>
            <w:tcW w:w="3119" w:type="dxa"/>
            <w:hideMark/>
          </w:tcPr>
          <w:p w14:paraId="04BB2D54" w14:textId="77777777" w:rsidR="00290CA2" w:rsidRPr="00C426ED" w:rsidRDefault="00290CA2">
            <w:pPr>
              <w:rPr>
                <w:sz w:val="20"/>
                <w:szCs w:val="20"/>
                <w:lang w:val="ka-GE"/>
              </w:rPr>
            </w:pPr>
            <w:r w:rsidRPr="00C426ED">
              <w:rPr>
                <w:sz w:val="20"/>
                <w:szCs w:val="20"/>
                <w:lang w:val="ka-GE"/>
              </w:rPr>
              <w:t> </w:t>
            </w:r>
          </w:p>
        </w:tc>
      </w:tr>
      <w:tr w:rsidR="00290CA2" w:rsidRPr="00C426ED" w14:paraId="4AEB56EA" w14:textId="77777777" w:rsidTr="006F4AA5">
        <w:trPr>
          <w:trHeight w:val="2735"/>
        </w:trPr>
        <w:tc>
          <w:tcPr>
            <w:tcW w:w="704" w:type="dxa"/>
            <w:hideMark/>
          </w:tcPr>
          <w:p w14:paraId="2C70B294" w14:textId="6A0C374C" w:rsidR="00290CA2" w:rsidRPr="00C426ED" w:rsidRDefault="00827E15" w:rsidP="00290CA2">
            <w:pPr>
              <w:rPr>
                <w:sz w:val="20"/>
                <w:szCs w:val="20"/>
                <w:lang w:val="ka-GE"/>
              </w:rPr>
            </w:pPr>
            <w:r w:rsidRPr="00C426ED">
              <w:rPr>
                <w:sz w:val="20"/>
                <w:szCs w:val="20"/>
                <w:lang w:val="ka-GE"/>
              </w:rPr>
              <w:lastRenderedPageBreak/>
              <w:t>8.4</w:t>
            </w:r>
          </w:p>
        </w:tc>
        <w:tc>
          <w:tcPr>
            <w:tcW w:w="4820" w:type="dxa"/>
            <w:hideMark/>
          </w:tcPr>
          <w:p w14:paraId="7A7FA96F" w14:textId="2601BBED" w:rsidR="00290CA2" w:rsidRPr="00C426ED" w:rsidRDefault="00290CA2" w:rsidP="00E22A63">
            <w:pPr>
              <w:jc w:val="both"/>
              <w:rPr>
                <w:sz w:val="20"/>
                <w:szCs w:val="20"/>
                <w:lang w:val="ka-GE"/>
              </w:rPr>
            </w:pPr>
            <w:r w:rsidRPr="00C426ED">
              <w:rPr>
                <w:sz w:val="20"/>
                <w:szCs w:val="20"/>
                <w:lang w:val="ka-GE"/>
              </w:rPr>
              <w:t xml:space="preserve">იმ შემთხვევაში, როცა ფინანსურ კონგლომერატს ხელმძღვანელობს შერეული  ფინანსური  ჰოლდინგური კომპანია, ფინანსურ კონგლომერატში ყველაზე მნიშვნელოვანი ფინანსური სექტორის ჯგუფის შიდა გარიგებებთან დაკავშირებული დარგობრივი წესები გამოყენებულ </w:t>
            </w:r>
            <w:r w:rsidR="00E22A63" w:rsidRPr="00C426ED">
              <w:rPr>
                <w:sz w:val="20"/>
                <w:szCs w:val="20"/>
                <w:lang w:val="ka-GE"/>
              </w:rPr>
              <w:t xml:space="preserve">უნდა </w:t>
            </w:r>
            <w:r w:rsidRPr="00C426ED">
              <w:rPr>
                <w:sz w:val="20"/>
                <w:szCs w:val="20"/>
                <w:lang w:val="ka-GE"/>
              </w:rPr>
              <w:t>იქნეს მთლიანად სექტორის მიმართ, შერეული ფინანსური ჰოლდინგური კომპანიის ჩათვლით.</w:t>
            </w:r>
          </w:p>
        </w:tc>
        <w:tc>
          <w:tcPr>
            <w:tcW w:w="567" w:type="dxa"/>
            <w:noWrap/>
            <w:hideMark/>
          </w:tcPr>
          <w:p w14:paraId="0E940715" w14:textId="59C7323C" w:rsidR="00290CA2" w:rsidRPr="00C426ED" w:rsidRDefault="00D674FC" w:rsidP="00290CA2">
            <w:pPr>
              <w:rPr>
                <w:sz w:val="20"/>
                <w:szCs w:val="20"/>
                <w:lang w:val="ka-GE"/>
              </w:rPr>
            </w:pPr>
            <w:r>
              <w:rPr>
                <w:sz w:val="20"/>
                <w:szCs w:val="20"/>
                <w:lang w:val="ka-GE"/>
              </w:rPr>
              <w:t>N</w:t>
            </w:r>
            <w:r w:rsidR="00290CA2" w:rsidRPr="00C426ED">
              <w:rPr>
                <w:sz w:val="20"/>
                <w:szCs w:val="20"/>
                <w:lang w:val="ka-GE"/>
              </w:rPr>
              <w:t>1</w:t>
            </w:r>
          </w:p>
        </w:tc>
        <w:tc>
          <w:tcPr>
            <w:tcW w:w="708" w:type="dxa"/>
            <w:hideMark/>
          </w:tcPr>
          <w:p w14:paraId="5FE05890" w14:textId="15A542F9" w:rsidR="00290CA2" w:rsidRPr="00C426ED" w:rsidRDefault="00827E15" w:rsidP="00290CA2">
            <w:pPr>
              <w:rPr>
                <w:sz w:val="20"/>
                <w:szCs w:val="20"/>
                <w:lang w:val="ka-GE"/>
              </w:rPr>
            </w:pPr>
            <w:r w:rsidRPr="00C426ED">
              <w:rPr>
                <w:sz w:val="20"/>
                <w:szCs w:val="20"/>
                <w:lang w:val="ka-GE"/>
              </w:rPr>
              <w:t>7.5</w:t>
            </w:r>
          </w:p>
        </w:tc>
        <w:tc>
          <w:tcPr>
            <w:tcW w:w="5103" w:type="dxa"/>
            <w:noWrap/>
            <w:hideMark/>
          </w:tcPr>
          <w:p w14:paraId="3CB28566" w14:textId="3C872795" w:rsidR="00290CA2" w:rsidRPr="00C426ED" w:rsidRDefault="00D674FC" w:rsidP="00962B30">
            <w:pPr>
              <w:jc w:val="both"/>
              <w:rPr>
                <w:sz w:val="20"/>
                <w:szCs w:val="20"/>
                <w:lang w:val="ka-GE"/>
              </w:rPr>
            </w:pPr>
            <w:r w:rsidRPr="00D674FC">
              <w:rPr>
                <w:sz w:val="20"/>
                <w:szCs w:val="20"/>
                <w:lang w:val="ka-GE"/>
              </w:rPr>
              <w:t>ფინანსური კონგლომერატის სათავეში შერეული ფინანსური ჰოლდინგური საწარმოს არსებობის შემთხვევაში, ფინანსური კონგლომერატის უდიდესი ფინანსური სექტორის რისკის კონცენტრაციასთან და ჯგუფის შიდა ტრანზაქციებთან დაკავშირებით არსებული სექტორული ზედამხედველობის წესები (ასეთის არსებობის შემთხვევაში) მთლიან ფინანსურ სექტორზე უნდა გავრცელდეს, მათ შორის, შერეულ ფინანსურ ჰოლდინგურ საწარმოზე.</w:t>
            </w:r>
          </w:p>
        </w:tc>
        <w:tc>
          <w:tcPr>
            <w:tcW w:w="567" w:type="dxa"/>
            <w:hideMark/>
          </w:tcPr>
          <w:p w14:paraId="27B461EA" w14:textId="464917EC" w:rsidR="00290CA2" w:rsidRPr="00C426ED" w:rsidRDefault="00827E15" w:rsidP="00290CA2">
            <w:pPr>
              <w:rPr>
                <w:sz w:val="20"/>
                <w:szCs w:val="20"/>
                <w:lang w:val="ka-GE"/>
              </w:rPr>
            </w:pPr>
            <w:proofErr w:type="spellStart"/>
            <w:r w:rsidRPr="00C426ED">
              <w:rPr>
                <w:sz w:val="20"/>
                <w:szCs w:val="20"/>
                <w:lang w:val="ka-GE"/>
              </w:rPr>
              <w:t>სშ</w:t>
            </w:r>
            <w:proofErr w:type="spellEnd"/>
          </w:p>
        </w:tc>
        <w:tc>
          <w:tcPr>
            <w:tcW w:w="3119" w:type="dxa"/>
            <w:hideMark/>
          </w:tcPr>
          <w:p w14:paraId="4E1D08E7" w14:textId="77777777" w:rsidR="00290CA2" w:rsidRPr="00C426ED" w:rsidRDefault="00290CA2">
            <w:pPr>
              <w:rPr>
                <w:sz w:val="20"/>
                <w:szCs w:val="20"/>
                <w:lang w:val="ka-GE"/>
              </w:rPr>
            </w:pPr>
            <w:r w:rsidRPr="00C426ED">
              <w:rPr>
                <w:sz w:val="20"/>
                <w:szCs w:val="20"/>
                <w:lang w:val="ka-GE"/>
              </w:rPr>
              <w:t> </w:t>
            </w:r>
          </w:p>
        </w:tc>
      </w:tr>
      <w:tr w:rsidR="00290CA2" w:rsidRPr="00C426ED" w14:paraId="327DC14A" w14:textId="77777777" w:rsidTr="006F4AA5">
        <w:trPr>
          <w:trHeight w:val="989"/>
        </w:trPr>
        <w:tc>
          <w:tcPr>
            <w:tcW w:w="704" w:type="dxa"/>
            <w:hideMark/>
          </w:tcPr>
          <w:p w14:paraId="41723669" w14:textId="3ECE23C2" w:rsidR="00290CA2" w:rsidRPr="00C426ED" w:rsidRDefault="00827E15" w:rsidP="00962B30">
            <w:pPr>
              <w:jc w:val="both"/>
              <w:rPr>
                <w:sz w:val="20"/>
                <w:szCs w:val="20"/>
                <w:lang w:val="ka-GE"/>
              </w:rPr>
            </w:pPr>
            <w:r w:rsidRPr="00C426ED">
              <w:rPr>
                <w:sz w:val="20"/>
                <w:szCs w:val="20"/>
                <w:lang w:val="ka-GE"/>
              </w:rPr>
              <w:t>8.5</w:t>
            </w:r>
          </w:p>
        </w:tc>
        <w:tc>
          <w:tcPr>
            <w:tcW w:w="4820" w:type="dxa"/>
            <w:hideMark/>
          </w:tcPr>
          <w:p w14:paraId="559E2718" w14:textId="76CF95B8" w:rsidR="00290CA2" w:rsidRPr="00C426ED" w:rsidRDefault="00290CA2" w:rsidP="00962B30">
            <w:pPr>
              <w:jc w:val="both"/>
              <w:rPr>
                <w:sz w:val="20"/>
                <w:szCs w:val="20"/>
                <w:lang w:val="ka-GE"/>
              </w:rPr>
            </w:pPr>
            <w:r w:rsidRPr="00C426ED">
              <w:rPr>
                <w:sz w:val="20"/>
                <w:szCs w:val="20"/>
                <w:lang w:val="ka-GE"/>
              </w:rPr>
              <w:t>ერთობლივი კომიტეტის მეშვეობით, ESA-მ უნდა გასცეს საერთო მეთოდური რეკომენდაციები, რომელთა მიზანია საზედამხედველო პრაქტიკების კონვერგენცია ჯგუფის შიდა გარიგებების დამატებითი ზედამხედველობის გამოყენებასთან მიმართებაში, როგორც ეს გათვალისწინებულია ამ მუხლის 1-4</w:t>
            </w:r>
            <w:r w:rsidR="00447865">
              <w:rPr>
                <w:sz w:val="20"/>
                <w:szCs w:val="20"/>
                <w:lang w:val="ka-GE"/>
              </w:rPr>
              <w:t xml:space="preserve"> პუნქტებით</w:t>
            </w:r>
            <w:r w:rsidRPr="00C426ED">
              <w:rPr>
                <w:sz w:val="20"/>
                <w:szCs w:val="20"/>
                <w:lang w:val="ka-GE"/>
              </w:rPr>
              <w:t xml:space="preserve">. დუბლირების თავიდან ასაცილებლად, მეთოდურმა რეკომენდაციებმა უნდა უზრუნველყონ ამ მუხლით გათვალისწინებული ზედამხედველობის ინსტრუმენტების გამოყენების შესაბამისობაში მოყვანა 2009/138/EC </w:t>
            </w:r>
            <w:r w:rsidR="002A7E06" w:rsidRPr="00C426ED">
              <w:rPr>
                <w:sz w:val="20"/>
                <w:szCs w:val="20"/>
                <w:lang w:val="ka-GE"/>
              </w:rPr>
              <w:t xml:space="preserve">დირექტივის </w:t>
            </w:r>
            <w:r w:rsidRPr="00C426ED">
              <w:rPr>
                <w:sz w:val="20"/>
                <w:szCs w:val="20"/>
                <w:lang w:val="ka-GE"/>
              </w:rPr>
              <w:t>245-ე მუხლის გამოყენებასთან.  მათ კონკრეტული საერთო მეთოდური რეკომენდაციები უნდა გასცენ ამ მუხლის 1-4</w:t>
            </w:r>
            <w:r w:rsidR="00447865">
              <w:rPr>
                <w:sz w:val="20"/>
                <w:szCs w:val="20"/>
                <w:lang w:val="ka-GE"/>
              </w:rPr>
              <w:t xml:space="preserve"> პუნქტებით</w:t>
            </w:r>
            <w:r w:rsidRPr="00C426ED">
              <w:rPr>
                <w:sz w:val="20"/>
                <w:szCs w:val="20"/>
                <w:lang w:val="ka-GE"/>
              </w:rPr>
              <w:t xml:space="preserve"> ფინანსურ კონგლომერატში წილების მიმართ გამოყენებასთან დაკავშირებით იმ შემთხვევებში, როცა ეროვნული კომპანიის კანონმდებლობის დებულებები ხელს უშლიან წინამდებარე დირექტივის 14(2) </w:t>
            </w:r>
            <w:r w:rsidR="002A7E06" w:rsidRPr="00C426ED">
              <w:rPr>
                <w:sz w:val="20"/>
                <w:szCs w:val="20"/>
                <w:lang w:val="ka-GE"/>
              </w:rPr>
              <w:t xml:space="preserve">მუხლის </w:t>
            </w:r>
            <w:r w:rsidRPr="00C426ED">
              <w:rPr>
                <w:sz w:val="20"/>
                <w:szCs w:val="20"/>
                <w:lang w:val="ka-GE"/>
              </w:rPr>
              <w:t>გამოყენებას.</w:t>
            </w:r>
            <w:r w:rsidR="002A7E06">
              <w:rPr>
                <w:sz w:val="20"/>
                <w:szCs w:val="20"/>
                <w:lang w:val="ka-GE"/>
              </w:rPr>
              <w:t xml:space="preserve"> </w:t>
            </w:r>
          </w:p>
        </w:tc>
        <w:tc>
          <w:tcPr>
            <w:tcW w:w="567" w:type="dxa"/>
            <w:noWrap/>
            <w:hideMark/>
          </w:tcPr>
          <w:p w14:paraId="2F4EB277" w14:textId="77777777" w:rsidR="00290CA2" w:rsidRPr="00C426ED" w:rsidRDefault="00290CA2" w:rsidP="00290CA2">
            <w:pPr>
              <w:rPr>
                <w:sz w:val="20"/>
                <w:szCs w:val="20"/>
                <w:lang w:val="ka-GE"/>
              </w:rPr>
            </w:pPr>
            <w:r w:rsidRPr="00C426ED">
              <w:rPr>
                <w:sz w:val="20"/>
                <w:szCs w:val="20"/>
                <w:lang w:val="ka-GE"/>
              </w:rPr>
              <w:t> </w:t>
            </w:r>
          </w:p>
        </w:tc>
        <w:tc>
          <w:tcPr>
            <w:tcW w:w="708" w:type="dxa"/>
            <w:hideMark/>
          </w:tcPr>
          <w:p w14:paraId="79214489" w14:textId="77777777" w:rsidR="00290CA2" w:rsidRPr="00C426ED" w:rsidRDefault="00290CA2" w:rsidP="00290CA2">
            <w:pPr>
              <w:rPr>
                <w:sz w:val="20"/>
                <w:szCs w:val="20"/>
                <w:lang w:val="ka-GE"/>
              </w:rPr>
            </w:pPr>
            <w:r w:rsidRPr="00C426ED">
              <w:rPr>
                <w:sz w:val="20"/>
                <w:szCs w:val="20"/>
                <w:lang w:val="ka-GE"/>
              </w:rPr>
              <w:t> </w:t>
            </w:r>
          </w:p>
        </w:tc>
        <w:tc>
          <w:tcPr>
            <w:tcW w:w="5103" w:type="dxa"/>
            <w:noWrap/>
            <w:hideMark/>
          </w:tcPr>
          <w:p w14:paraId="0C4F3CA6" w14:textId="1C4009E8" w:rsidR="00290CA2" w:rsidRPr="00C426ED" w:rsidRDefault="00290CA2" w:rsidP="00290CA2">
            <w:pPr>
              <w:rPr>
                <w:sz w:val="20"/>
                <w:szCs w:val="20"/>
                <w:lang w:val="ka-GE"/>
              </w:rPr>
            </w:pPr>
            <w:r w:rsidRPr="00C426ED">
              <w:rPr>
                <w:sz w:val="20"/>
                <w:szCs w:val="20"/>
                <w:lang w:val="ka-GE"/>
              </w:rPr>
              <w:t> </w:t>
            </w:r>
            <w:r w:rsidR="002A7E06">
              <w:rPr>
                <w:sz w:val="20"/>
                <w:szCs w:val="20"/>
                <w:lang w:val="ka-GE"/>
              </w:rPr>
              <w:t xml:space="preserve"> </w:t>
            </w:r>
          </w:p>
        </w:tc>
        <w:tc>
          <w:tcPr>
            <w:tcW w:w="567" w:type="dxa"/>
            <w:hideMark/>
          </w:tcPr>
          <w:p w14:paraId="56D66FF7" w14:textId="053EA68B" w:rsidR="00290CA2" w:rsidRPr="00C426ED" w:rsidRDefault="00827E15" w:rsidP="00290CA2">
            <w:pPr>
              <w:rPr>
                <w:sz w:val="20"/>
                <w:szCs w:val="20"/>
                <w:lang w:val="ka-GE"/>
              </w:rPr>
            </w:pPr>
            <w:r w:rsidRPr="00C426ED">
              <w:rPr>
                <w:sz w:val="20"/>
                <w:szCs w:val="20"/>
                <w:lang w:val="ka-GE"/>
              </w:rPr>
              <w:t>ას</w:t>
            </w:r>
          </w:p>
        </w:tc>
        <w:tc>
          <w:tcPr>
            <w:tcW w:w="3119" w:type="dxa"/>
            <w:hideMark/>
          </w:tcPr>
          <w:p w14:paraId="7B923164" w14:textId="0F8CFD91" w:rsidR="00290CA2" w:rsidRPr="00C426ED" w:rsidRDefault="00093252" w:rsidP="00962B30">
            <w:pPr>
              <w:jc w:val="both"/>
              <w:rPr>
                <w:sz w:val="20"/>
                <w:szCs w:val="20"/>
                <w:lang w:val="ka-GE"/>
              </w:rPr>
            </w:pPr>
            <w:r w:rsidRPr="00C426ED">
              <w:rPr>
                <w:sz w:val="20"/>
                <w:szCs w:val="20"/>
                <w:lang w:val="ka-GE"/>
              </w:rPr>
              <w:t>რელევანტურია მხოლოდ ევროკავშირის წევრი სახელმწიფოებისთვის, რადგან ადგენს მხოლოდ აღნიშნული იურისდიქციის ქვეყნების ინსტიტუტებისთვის განსაზღვრულ მოწესრიგებებს, რაც საქართველო</w:t>
            </w:r>
            <w:r w:rsidR="00225A28">
              <w:rPr>
                <w:sz w:val="20"/>
                <w:szCs w:val="20"/>
                <w:lang w:val="ka-GE"/>
              </w:rPr>
              <w:t>ში</w:t>
            </w:r>
            <w:r w:rsidR="003F63F2">
              <w:rPr>
                <w:sz w:val="20"/>
                <w:szCs w:val="20"/>
              </w:rPr>
              <w:t xml:space="preserve"> </w:t>
            </w:r>
            <w:r w:rsidRPr="00C426ED">
              <w:rPr>
                <w:sz w:val="20"/>
                <w:szCs w:val="20"/>
                <w:lang w:val="ka-GE"/>
              </w:rPr>
              <w:t>არ არსებობს.</w:t>
            </w:r>
          </w:p>
        </w:tc>
      </w:tr>
      <w:tr w:rsidR="00290CA2" w:rsidRPr="00C426ED" w14:paraId="333F097D" w14:textId="77777777" w:rsidTr="006F4AA5">
        <w:trPr>
          <w:trHeight w:val="2168"/>
        </w:trPr>
        <w:tc>
          <w:tcPr>
            <w:tcW w:w="704" w:type="dxa"/>
            <w:hideMark/>
          </w:tcPr>
          <w:p w14:paraId="1D6D0662" w14:textId="6B981ED6" w:rsidR="00290CA2" w:rsidRPr="00C426ED" w:rsidRDefault="00827E15" w:rsidP="00962B30">
            <w:pPr>
              <w:jc w:val="both"/>
              <w:rPr>
                <w:sz w:val="20"/>
                <w:szCs w:val="20"/>
                <w:lang w:val="ka-GE"/>
              </w:rPr>
            </w:pPr>
            <w:r w:rsidRPr="00C426ED">
              <w:rPr>
                <w:sz w:val="20"/>
                <w:szCs w:val="20"/>
                <w:lang w:val="ka-GE"/>
              </w:rPr>
              <w:lastRenderedPageBreak/>
              <w:t>9.1</w:t>
            </w:r>
          </w:p>
        </w:tc>
        <w:tc>
          <w:tcPr>
            <w:tcW w:w="4820" w:type="dxa"/>
            <w:hideMark/>
          </w:tcPr>
          <w:p w14:paraId="7A9A908D" w14:textId="6AA8FD11" w:rsidR="00290CA2" w:rsidRPr="00C426ED" w:rsidRDefault="00290CA2" w:rsidP="00962B30">
            <w:pPr>
              <w:jc w:val="both"/>
              <w:rPr>
                <w:sz w:val="20"/>
                <w:szCs w:val="20"/>
                <w:lang w:val="ka-GE"/>
              </w:rPr>
            </w:pPr>
            <w:r w:rsidRPr="00C426ED">
              <w:rPr>
                <w:sz w:val="20"/>
                <w:szCs w:val="20"/>
                <w:lang w:val="ka-GE"/>
              </w:rPr>
              <w:t>წევრმა სახელმწიფოებმა რეგულირებად სუბიექტებს უნდა მოსთხოვონ ფინანსური კონგლომერატის დონეზე რისკის მართვის სათანადო პროცესებისა და შიდა კონტროლის მექანიზმების ამოქმედება, ეფექტიანი ადმინისტრაციული და სააღრიცხვო პროცედურები.</w:t>
            </w:r>
          </w:p>
        </w:tc>
        <w:tc>
          <w:tcPr>
            <w:tcW w:w="567" w:type="dxa"/>
            <w:noWrap/>
            <w:hideMark/>
          </w:tcPr>
          <w:p w14:paraId="16A85ED8" w14:textId="13D05DB6" w:rsidR="00290CA2" w:rsidRPr="00C426ED" w:rsidRDefault="00D674FC" w:rsidP="00290CA2">
            <w:pPr>
              <w:rPr>
                <w:sz w:val="20"/>
                <w:szCs w:val="20"/>
                <w:lang w:val="ka-GE"/>
              </w:rPr>
            </w:pPr>
            <w:r>
              <w:rPr>
                <w:sz w:val="20"/>
                <w:szCs w:val="20"/>
                <w:lang w:val="ka-GE"/>
              </w:rPr>
              <w:t>N</w:t>
            </w:r>
            <w:r w:rsidR="00290CA2" w:rsidRPr="00C426ED">
              <w:rPr>
                <w:sz w:val="20"/>
                <w:szCs w:val="20"/>
                <w:lang w:val="ka-GE"/>
              </w:rPr>
              <w:t>1</w:t>
            </w:r>
          </w:p>
        </w:tc>
        <w:tc>
          <w:tcPr>
            <w:tcW w:w="708" w:type="dxa"/>
            <w:hideMark/>
          </w:tcPr>
          <w:p w14:paraId="544B546B" w14:textId="6CBC1BFC" w:rsidR="00290CA2" w:rsidRPr="00C426ED" w:rsidRDefault="00827E15" w:rsidP="00290CA2">
            <w:pPr>
              <w:rPr>
                <w:sz w:val="20"/>
                <w:szCs w:val="20"/>
                <w:lang w:val="ka-GE"/>
              </w:rPr>
            </w:pPr>
            <w:r w:rsidRPr="00C426ED">
              <w:rPr>
                <w:sz w:val="20"/>
                <w:szCs w:val="20"/>
                <w:lang w:val="ka-GE"/>
              </w:rPr>
              <w:t>8.1</w:t>
            </w:r>
          </w:p>
        </w:tc>
        <w:tc>
          <w:tcPr>
            <w:tcW w:w="5103" w:type="dxa"/>
            <w:noWrap/>
            <w:hideMark/>
          </w:tcPr>
          <w:p w14:paraId="68F25F71" w14:textId="392F11F0" w:rsidR="00290CA2" w:rsidRPr="00C426ED" w:rsidRDefault="00D674FC" w:rsidP="00962B30">
            <w:pPr>
              <w:autoSpaceDE w:val="0"/>
              <w:autoSpaceDN w:val="0"/>
              <w:adjustRightInd w:val="0"/>
              <w:jc w:val="both"/>
              <w:rPr>
                <w:sz w:val="20"/>
                <w:szCs w:val="20"/>
                <w:lang w:val="ka-GE"/>
              </w:rPr>
            </w:pPr>
            <w:r w:rsidRPr="00D674FC">
              <w:rPr>
                <w:sz w:val="20"/>
                <w:lang w:val="ka-GE"/>
              </w:rPr>
              <w:t xml:space="preserve">ფინანსურ კონგლომერატში შემავალი რეგულირებული საწარმოები ვალდებულნი არიან, გააჩნდეთ რისკების მართვის ადეკვატური პროცესები და შიდა კონტროლის მექანიზმი ფინანსური კონგლომერატის დონეზე, მათ შორის, გონივრული და ეფექტური ადმინისტრაციული და </w:t>
            </w:r>
            <w:proofErr w:type="spellStart"/>
            <w:r w:rsidRPr="00D674FC">
              <w:rPr>
                <w:sz w:val="20"/>
                <w:lang w:val="ka-GE"/>
              </w:rPr>
              <w:t>საანგარიშგებო</w:t>
            </w:r>
            <w:proofErr w:type="spellEnd"/>
            <w:r w:rsidRPr="00D674FC">
              <w:rPr>
                <w:sz w:val="20"/>
                <w:lang w:val="ka-GE"/>
              </w:rPr>
              <w:t xml:space="preserve"> პროცედურები.</w:t>
            </w:r>
          </w:p>
        </w:tc>
        <w:tc>
          <w:tcPr>
            <w:tcW w:w="567" w:type="dxa"/>
            <w:hideMark/>
          </w:tcPr>
          <w:p w14:paraId="35445256" w14:textId="566B556C" w:rsidR="00290CA2" w:rsidRPr="00C426ED" w:rsidRDefault="00827E15" w:rsidP="00290CA2">
            <w:pPr>
              <w:rPr>
                <w:sz w:val="20"/>
                <w:szCs w:val="20"/>
                <w:lang w:val="ka-GE"/>
              </w:rPr>
            </w:pPr>
            <w:proofErr w:type="spellStart"/>
            <w:r w:rsidRPr="00C426ED">
              <w:rPr>
                <w:sz w:val="20"/>
                <w:szCs w:val="20"/>
                <w:lang w:val="ka-GE"/>
              </w:rPr>
              <w:t>სშ</w:t>
            </w:r>
            <w:proofErr w:type="spellEnd"/>
          </w:p>
        </w:tc>
        <w:tc>
          <w:tcPr>
            <w:tcW w:w="3119" w:type="dxa"/>
            <w:hideMark/>
          </w:tcPr>
          <w:p w14:paraId="19177061" w14:textId="70FAC4C0" w:rsidR="00290CA2" w:rsidRPr="00C426ED" w:rsidRDefault="00290CA2" w:rsidP="00290CA2">
            <w:pPr>
              <w:rPr>
                <w:sz w:val="20"/>
                <w:szCs w:val="20"/>
                <w:lang w:val="ka-GE"/>
              </w:rPr>
            </w:pPr>
          </w:p>
        </w:tc>
      </w:tr>
      <w:tr w:rsidR="00654D95" w:rsidRPr="00C426ED" w14:paraId="40529DC0" w14:textId="77777777" w:rsidTr="006F4AA5">
        <w:trPr>
          <w:trHeight w:val="2635"/>
        </w:trPr>
        <w:tc>
          <w:tcPr>
            <w:tcW w:w="704" w:type="dxa"/>
            <w:hideMark/>
          </w:tcPr>
          <w:p w14:paraId="145BC87F" w14:textId="5BEF4F8C" w:rsidR="00654D95" w:rsidRPr="00C426ED" w:rsidRDefault="00654D95" w:rsidP="00654D95">
            <w:pPr>
              <w:jc w:val="both"/>
              <w:rPr>
                <w:sz w:val="20"/>
                <w:szCs w:val="20"/>
                <w:lang w:val="ka-GE"/>
              </w:rPr>
            </w:pPr>
            <w:r w:rsidRPr="00C426ED">
              <w:rPr>
                <w:sz w:val="20"/>
                <w:szCs w:val="20"/>
                <w:lang w:val="ka-GE"/>
              </w:rPr>
              <w:t>9.2</w:t>
            </w:r>
          </w:p>
        </w:tc>
        <w:tc>
          <w:tcPr>
            <w:tcW w:w="4820" w:type="dxa"/>
            <w:hideMark/>
          </w:tcPr>
          <w:p w14:paraId="2FF43940" w14:textId="77777777" w:rsidR="00654D95" w:rsidRDefault="00654D95" w:rsidP="00654D95">
            <w:pPr>
              <w:jc w:val="both"/>
              <w:rPr>
                <w:sz w:val="20"/>
                <w:szCs w:val="20"/>
                <w:lang w:val="ka-GE"/>
              </w:rPr>
            </w:pPr>
            <w:r w:rsidRPr="00C426ED">
              <w:rPr>
                <w:sz w:val="20"/>
                <w:szCs w:val="20"/>
                <w:lang w:val="ka-GE"/>
              </w:rPr>
              <w:t>რისკის მართვის პროცესები უნდა მოიცავდნენ შემდეგს:</w:t>
            </w:r>
            <w:r w:rsidRPr="00C426ED">
              <w:rPr>
                <w:sz w:val="20"/>
                <w:szCs w:val="20"/>
                <w:lang w:val="ka-GE"/>
              </w:rPr>
              <w:br/>
              <w:t>(a) ეფექტიანი მმართველობა და მართვა სათანადო მმართველი ორგანოების მიერ სტრატეგიებისა და პოლიტიკის დამტკიცებითა და პერიოდული გადასინჯვით ფინანსური კონგლომერატის დონეზე, მათ მიერ აღებულ ყველა რისკთან მიმართებაში;</w:t>
            </w:r>
          </w:p>
          <w:p w14:paraId="01809142" w14:textId="77777777" w:rsidR="00654D95" w:rsidRDefault="00654D95" w:rsidP="00654D95">
            <w:pPr>
              <w:jc w:val="both"/>
              <w:rPr>
                <w:sz w:val="20"/>
                <w:szCs w:val="20"/>
                <w:lang w:val="ka-GE"/>
              </w:rPr>
            </w:pPr>
            <w:r>
              <w:rPr>
                <w:sz w:val="20"/>
                <w:szCs w:val="20"/>
              </w:rPr>
              <w:t xml:space="preserve">(b) </w:t>
            </w:r>
            <w:r w:rsidRPr="00C426ED">
              <w:rPr>
                <w:sz w:val="20"/>
                <w:szCs w:val="20"/>
                <w:lang w:val="ka-GE"/>
              </w:rPr>
              <w:t xml:space="preserve">კაპიტალის ადეკვატურობის სათანადო პოლიტიკა მათი ბიზნეს სტრატეგიის რისკის პროფილსა და კაპიტალის მიმართ მოთხოვნებზე ზემოქმედების პროგნოზირების მიზნით, როგორც ეს განსაზღვრულია მე-6 მუხლისა და </w:t>
            </w:r>
            <w:r>
              <w:rPr>
                <w:sz w:val="20"/>
                <w:szCs w:val="20"/>
                <w:lang w:val="en-GB"/>
              </w:rPr>
              <w:t>I</w:t>
            </w:r>
            <w:r w:rsidRPr="00C426ED">
              <w:rPr>
                <w:sz w:val="20"/>
                <w:szCs w:val="20"/>
                <w:lang w:val="ka-GE"/>
              </w:rPr>
              <w:t xml:space="preserve"> დანართის შესაბამისად;</w:t>
            </w:r>
          </w:p>
          <w:p w14:paraId="4E6119A4" w14:textId="2202023C" w:rsidR="00654D95" w:rsidRDefault="00654D95" w:rsidP="00654D95">
            <w:pPr>
              <w:jc w:val="both"/>
              <w:rPr>
                <w:sz w:val="20"/>
                <w:szCs w:val="20"/>
                <w:lang w:val="ka-GE"/>
              </w:rPr>
            </w:pPr>
            <w:r>
              <w:rPr>
                <w:sz w:val="20"/>
                <w:szCs w:val="20"/>
              </w:rPr>
              <w:t xml:space="preserve">(c) </w:t>
            </w:r>
            <w:r w:rsidRPr="00C426ED">
              <w:rPr>
                <w:sz w:val="20"/>
                <w:szCs w:val="20"/>
                <w:lang w:val="ka-GE"/>
              </w:rPr>
              <w:t xml:space="preserve">სათანადო პროცედურები იმის უზრუნველსაყოფად, რომ მათი რისკის მონიტორინგის სისტემები კარგადაა ინტეგრირებული </w:t>
            </w:r>
            <w:r>
              <w:rPr>
                <w:sz w:val="20"/>
                <w:szCs w:val="20"/>
                <w:lang w:val="ka-GE"/>
              </w:rPr>
              <w:t>მათ</w:t>
            </w:r>
            <w:r w:rsidRPr="00C426ED">
              <w:rPr>
                <w:sz w:val="20"/>
                <w:szCs w:val="20"/>
                <w:lang w:val="ka-GE"/>
              </w:rPr>
              <w:t xml:space="preserve"> ორგანიზაციაში და რომ ყველა ზომა მიიღება იმის უზრუნველსაყოფად, რომ ის სისტემები, რომლებიც ხორციელდება დამატებითი ზედამხედველობის მოქმედების სფეროში შეყვანილ ყველა საწარმოში, იყვნენ თანამიმდევრულნი, რათა შესაძლებელი იყოს ფინანსური კონგლომერატის დონეზე რისკების გაზომვა, მონიტორინგი და კონტროლი;</w:t>
            </w:r>
          </w:p>
          <w:p w14:paraId="421C83D9" w14:textId="5AFB03AE" w:rsidR="00654D95" w:rsidRDefault="00654D95" w:rsidP="00654D95">
            <w:pPr>
              <w:jc w:val="both"/>
              <w:rPr>
                <w:sz w:val="20"/>
                <w:szCs w:val="20"/>
                <w:lang w:val="ka-GE"/>
              </w:rPr>
            </w:pPr>
            <w:r>
              <w:rPr>
                <w:sz w:val="20"/>
                <w:szCs w:val="20"/>
              </w:rPr>
              <w:t xml:space="preserve">(d) </w:t>
            </w:r>
            <w:proofErr w:type="gramStart"/>
            <w:r w:rsidRPr="00C426ED">
              <w:rPr>
                <w:sz w:val="20"/>
                <w:szCs w:val="20"/>
                <w:lang w:val="ka-GE"/>
              </w:rPr>
              <w:t>მოქმედი</w:t>
            </w:r>
            <w:proofErr w:type="gramEnd"/>
            <w:r w:rsidRPr="00C426ED">
              <w:rPr>
                <w:sz w:val="20"/>
                <w:szCs w:val="20"/>
                <w:lang w:val="ka-GE"/>
              </w:rPr>
              <w:t xml:space="preserve"> შეთანხმებები</w:t>
            </w:r>
            <w:r>
              <w:rPr>
                <w:sz w:val="20"/>
                <w:szCs w:val="20"/>
                <w:lang w:val="ka-GE"/>
              </w:rPr>
              <w:t>ს არსებობა</w:t>
            </w:r>
            <w:r w:rsidRPr="00C426ED">
              <w:rPr>
                <w:sz w:val="20"/>
                <w:szCs w:val="20"/>
                <w:lang w:val="ka-GE"/>
              </w:rPr>
              <w:t xml:space="preserve">, საჭიროების შემთხვევაში, სათანადო აღდგენისა და რეზოლუციის შეთანხმებებსა და გეგმებში </w:t>
            </w:r>
            <w:r w:rsidRPr="00C426ED">
              <w:rPr>
                <w:sz w:val="20"/>
                <w:szCs w:val="20"/>
                <w:lang w:val="ka-GE"/>
              </w:rPr>
              <w:lastRenderedPageBreak/>
              <w:t>წვლილის შესატანად და მათ შესამუშავებლად. ეს შეთანხმებები რეგულარულად უნდა განახლდეს.</w:t>
            </w:r>
          </w:p>
          <w:p w14:paraId="20275993" w14:textId="16261785" w:rsidR="00654D95" w:rsidRPr="00C426ED" w:rsidRDefault="00654D95" w:rsidP="00654D95">
            <w:pPr>
              <w:jc w:val="both"/>
              <w:rPr>
                <w:sz w:val="20"/>
                <w:szCs w:val="20"/>
                <w:lang w:val="ka-GE"/>
              </w:rPr>
            </w:pPr>
          </w:p>
        </w:tc>
        <w:tc>
          <w:tcPr>
            <w:tcW w:w="567" w:type="dxa"/>
            <w:noWrap/>
            <w:hideMark/>
          </w:tcPr>
          <w:p w14:paraId="31917AA3" w14:textId="77777777" w:rsidR="00654D95" w:rsidRDefault="00654D95" w:rsidP="00654D95">
            <w:pPr>
              <w:rPr>
                <w:sz w:val="20"/>
                <w:szCs w:val="20"/>
                <w:lang w:val="ka-GE"/>
              </w:rPr>
            </w:pPr>
            <w:r>
              <w:rPr>
                <w:sz w:val="20"/>
                <w:szCs w:val="20"/>
                <w:lang w:val="ka-GE"/>
              </w:rPr>
              <w:lastRenderedPageBreak/>
              <w:t>N</w:t>
            </w:r>
            <w:r w:rsidRPr="00C426ED">
              <w:rPr>
                <w:sz w:val="20"/>
                <w:szCs w:val="20"/>
                <w:lang w:val="ka-GE"/>
              </w:rPr>
              <w:t>1</w:t>
            </w:r>
          </w:p>
          <w:p w14:paraId="567D3621" w14:textId="77777777" w:rsidR="008A61AA" w:rsidRDefault="008A61AA" w:rsidP="00654D95">
            <w:pPr>
              <w:rPr>
                <w:sz w:val="20"/>
                <w:szCs w:val="20"/>
                <w:lang w:val="ka-GE"/>
              </w:rPr>
            </w:pPr>
          </w:p>
          <w:p w14:paraId="3B3CF5CC" w14:textId="77777777" w:rsidR="008A61AA" w:rsidRDefault="008A61AA" w:rsidP="00654D95">
            <w:pPr>
              <w:rPr>
                <w:sz w:val="20"/>
                <w:szCs w:val="20"/>
                <w:lang w:val="ka-GE"/>
              </w:rPr>
            </w:pPr>
          </w:p>
          <w:p w14:paraId="37CAB827" w14:textId="77777777" w:rsidR="008A61AA" w:rsidRDefault="008A61AA" w:rsidP="00654D95">
            <w:pPr>
              <w:rPr>
                <w:sz w:val="20"/>
                <w:szCs w:val="20"/>
                <w:lang w:val="ka-GE"/>
              </w:rPr>
            </w:pPr>
          </w:p>
          <w:p w14:paraId="75C231DB" w14:textId="77777777" w:rsidR="008A61AA" w:rsidRDefault="008A61AA" w:rsidP="00654D95">
            <w:pPr>
              <w:rPr>
                <w:sz w:val="20"/>
                <w:szCs w:val="20"/>
                <w:lang w:val="ka-GE"/>
              </w:rPr>
            </w:pPr>
          </w:p>
          <w:p w14:paraId="278F1237" w14:textId="77777777" w:rsidR="008A61AA" w:rsidRDefault="008A61AA" w:rsidP="00654D95">
            <w:pPr>
              <w:rPr>
                <w:sz w:val="20"/>
                <w:szCs w:val="20"/>
                <w:lang w:val="ka-GE"/>
              </w:rPr>
            </w:pPr>
          </w:p>
          <w:p w14:paraId="2BB1A295" w14:textId="77777777" w:rsidR="008A61AA" w:rsidRDefault="008A61AA" w:rsidP="00654D95">
            <w:pPr>
              <w:rPr>
                <w:sz w:val="20"/>
                <w:szCs w:val="20"/>
                <w:lang w:val="ka-GE"/>
              </w:rPr>
            </w:pPr>
          </w:p>
          <w:p w14:paraId="7DE80739" w14:textId="77777777" w:rsidR="008A61AA" w:rsidRDefault="008A61AA" w:rsidP="00654D95">
            <w:pPr>
              <w:rPr>
                <w:sz w:val="20"/>
                <w:szCs w:val="20"/>
                <w:lang w:val="ka-GE"/>
              </w:rPr>
            </w:pPr>
          </w:p>
          <w:p w14:paraId="058F80B4" w14:textId="77777777" w:rsidR="008A61AA" w:rsidRDefault="008A61AA" w:rsidP="00654D95">
            <w:pPr>
              <w:rPr>
                <w:sz w:val="20"/>
                <w:szCs w:val="20"/>
                <w:lang w:val="ka-GE"/>
              </w:rPr>
            </w:pPr>
          </w:p>
          <w:p w14:paraId="2B81AFDD" w14:textId="77777777" w:rsidR="008A61AA" w:rsidRDefault="008A61AA" w:rsidP="00654D95">
            <w:pPr>
              <w:rPr>
                <w:sz w:val="20"/>
                <w:szCs w:val="20"/>
                <w:lang w:val="ka-GE"/>
              </w:rPr>
            </w:pPr>
          </w:p>
          <w:p w14:paraId="454F5FA9" w14:textId="77777777" w:rsidR="008A61AA" w:rsidRDefault="008A61AA" w:rsidP="00654D95">
            <w:pPr>
              <w:rPr>
                <w:sz w:val="20"/>
                <w:szCs w:val="20"/>
                <w:lang w:val="ka-GE"/>
              </w:rPr>
            </w:pPr>
          </w:p>
          <w:p w14:paraId="06D4CDF5" w14:textId="77777777" w:rsidR="008A61AA" w:rsidRDefault="008A61AA" w:rsidP="00654D95">
            <w:pPr>
              <w:rPr>
                <w:sz w:val="20"/>
                <w:szCs w:val="20"/>
                <w:lang w:val="ka-GE"/>
              </w:rPr>
            </w:pPr>
          </w:p>
          <w:p w14:paraId="3D597610" w14:textId="77777777" w:rsidR="008A61AA" w:rsidRDefault="008A61AA" w:rsidP="00654D95">
            <w:pPr>
              <w:rPr>
                <w:sz w:val="20"/>
                <w:szCs w:val="20"/>
                <w:lang w:val="ka-GE"/>
              </w:rPr>
            </w:pPr>
          </w:p>
          <w:p w14:paraId="73E6E707" w14:textId="77777777" w:rsidR="008A61AA" w:rsidRDefault="008A61AA" w:rsidP="00654D95">
            <w:pPr>
              <w:rPr>
                <w:sz w:val="20"/>
                <w:szCs w:val="20"/>
                <w:lang w:val="ka-GE"/>
              </w:rPr>
            </w:pPr>
          </w:p>
          <w:p w14:paraId="553E7F04" w14:textId="77777777" w:rsidR="008A61AA" w:rsidRDefault="008A61AA" w:rsidP="00654D95">
            <w:pPr>
              <w:rPr>
                <w:sz w:val="20"/>
                <w:szCs w:val="20"/>
                <w:lang w:val="ka-GE"/>
              </w:rPr>
            </w:pPr>
          </w:p>
          <w:p w14:paraId="400CD67D" w14:textId="77777777" w:rsidR="008A61AA" w:rsidRDefault="008A61AA" w:rsidP="00654D95">
            <w:pPr>
              <w:rPr>
                <w:sz w:val="20"/>
                <w:szCs w:val="20"/>
                <w:lang w:val="ka-GE"/>
              </w:rPr>
            </w:pPr>
          </w:p>
          <w:p w14:paraId="13639410" w14:textId="77777777" w:rsidR="008A61AA" w:rsidRDefault="008A61AA" w:rsidP="00654D95">
            <w:pPr>
              <w:rPr>
                <w:sz w:val="20"/>
                <w:szCs w:val="20"/>
                <w:lang w:val="ka-GE"/>
              </w:rPr>
            </w:pPr>
          </w:p>
          <w:p w14:paraId="592FD55C" w14:textId="77777777" w:rsidR="008A61AA" w:rsidRDefault="008A61AA" w:rsidP="00654D95">
            <w:pPr>
              <w:rPr>
                <w:sz w:val="20"/>
                <w:szCs w:val="20"/>
                <w:lang w:val="ka-GE"/>
              </w:rPr>
            </w:pPr>
          </w:p>
          <w:p w14:paraId="2D0CAA40" w14:textId="77777777" w:rsidR="008A61AA" w:rsidRDefault="008A61AA" w:rsidP="00654D95">
            <w:pPr>
              <w:rPr>
                <w:sz w:val="20"/>
                <w:szCs w:val="20"/>
                <w:lang w:val="ka-GE"/>
              </w:rPr>
            </w:pPr>
          </w:p>
          <w:p w14:paraId="5343241E" w14:textId="77777777" w:rsidR="008A61AA" w:rsidRDefault="008A61AA" w:rsidP="00654D95">
            <w:pPr>
              <w:rPr>
                <w:sz w:val="20"/>
                <w:szCs w:val="20"/>
                <w:lang w:val="ka-GE"/>
              </w:rPr>
            </w:pPr>
          </w:p>
          <w:p w14:paraId="4FD46BB6" w14:textId="77777777" w:rsidR="008A61AA" w:rsidRDefault="008A61AA" w:rsidP="00654D95">
            <w:pPr>
              <w:rPr>
                <w:sz w:val="20"/>
                <w:szCs w:val="20"/>
                <w:lang w:val="ka-GE"/>
              </w:rPr>
            </w:pPr>
          </w:p>
          <w:p w14:paraId="45AF7173" w14:textId="77777777" w:rsidR="008A61AA" w:rsidRDefault="008A61AA" w:rsidP="00654D95">
            <w:pPr>
              <w:rPr>
                <w:sz w:val="20"/>
                <w:szCs w:val="20"/>
                <w:lang w:val="ka-GE"/>
              </w:rPr>
            </w:pPr>
          </w:p>
          <w:p w14:paraId="76B36C35" w14:textId="77777777" w:rsidR="008A61AA" w:rsidRDefault="008A61AA" w:rsidP="00654D95">
            <w:pPr>
              <w:rPr>
                <w:sz w:val="20"/>
                <w:szCs w:val="20"/>
                <w:lang w:val="ka-GE"/>
              </w:rPr>
            </w:pPr>
          </w:p>
          <w:p w14:paraId="4A7ABA7E" w14:textId="77777777" w:rsidR="008A61AA" w:rsidRDefault="008A61AA" w:rsidP="00654D95">
            <w:pPr>
              <w:rPr>
                <w:sz w:val="20"/>
                <w:szCs w:val="20"/>
                <w:lang w:val="ka-GE"/>
              </w:rPr>
            </w:pPr>
          </w:p>
          <w:p w14:paraId="082C656D" w14:textId="77777777" w:rsidR="008A61AA" w:rsidRDefault="008A61AA" w:rsidP="00654D95">
            <w:pPr>
              <w:rPr>
                <w:sz w:val="20"/>
                <w:szCs w:val="20"/>
                <w:lang w:val="ka-GE"/>
              </w:rPr>
            </w:pPr>
          </w:p>
          <w:p w14:paraId="4F1F2AEE" w14:textId="77777777" w:rsidR="008A61AA" w:rsidRDefault="008A61AA" w:rsidP="00654D95">
            <w:pPr>
              <w:rPr>
                <w:sz w:val="20"/>
                <w:szCs w:val="20"/>
                <w:lang w:val="ka-GE"/>
              </w:rPr>
            </w:pPr>
          </w:p>
          <w:p w14:paraId="2648EF77" w14:textId="77777777" w:rsidR="008A61AA" w:rsidRDefault="008A61AA" w:rsidP="00654D95">
            <w:pPr>
              <w:rPr>
                <w:sz w:val="20"/>
                <w:szCs w:val="20"/>
                <w:lang w:val="ka-GE"/>
              </w:rPr>
            </w:pPr>
          </w:p>
          <w:p w14:paraId="3AE309DA" w14:textId="77777777" w:rsidR="008A61AA" w:rsidRDefault="008A61AA" w:rsidP="00654D95">
            <w:pPr>
              <w:rPr>
                <w:sz w:val="20"/>
                <w:szCs w:val="20"/>
                <w:lang w:val="ka-GE"/>
              </w:rPr>
            </w:pPr>
          </w:p>
          <w:p w14:paraId="4B42A3B4" w14:textId="77777777" w:rsidR="008A61AA" w:rsidRDefault="008A61AA" w:rsidP="00654D95">
            <w:pPr>
              <w:rPr>
                <w:sz w:val="20"/>
                <w:szCs w:val="20"/>
                <w:lang w:val="ka-GE"/>
              </w:rPr>
            </w:pPr>
          </w:p>
          <w:p w14:paraId="47ED1217" w14:textId="77777777" w:rsidR="008A61AA" w:rsidRDefault="008A61AA" w:rsidP="00654D95">
            <w:pPr>
              <w:rPr>
                <w:sz w:val="20"/>
                <w:szCs w:val="20"/>
                <w:lang w:val="ka-GE"/>
              </w:rPr>
            </w:pPr>
          </w:p>
          <w:p w14:paraId="477E9BCE" w14:textId="77777777" w:rsidR="008A61AA" w:rsidRDefault="008A61AA" w:rsidP="00654D95">
            <w:pPr>
              <w:rPr>
                <w:sz w:val="20"/>
                <w:szCs w:val="20"/>
                <w:lang w:val="ka-GE"/>
              </w:rPr>
            </w:pPr>
          </w:p>
          <w:p w14:paraId="34D9646C" w14:textId="77777777" w:rsidR="008A61AA" w:rsidRDefault="008A61AA" w:rsidP="00654D95">
            <w:pPr>
              <w:rPr>
                <w:sz w:val="20"/>
                <w:szCs w:val="20"/>
                <w:lang w:val="ka-GE"/>
              </w:rPr>
            </w:pPr>
          </w:p>
          <w:p w14:paraId="599E5FCD" w14:textId="77777777" w:rsidR="008A61AA" w:rsidRDefault="008A61AA" w:rsidP="00654D95">
            <w:pPr>
              <w:rPr>
                <w:sz w:val="20"/>
                <w:szCs w:val="20"/>
                <w:lang w:val="ka-GE"/>
              </w:rPr>
            </w:pPr>
          </w:p>
          <w:p w14:paraId="7A017BEE" w14:textId="77777777" w:rsidR="008A61AA" w:rsidRDefault="008A61AA" w:rsidP="00654D95">
            <w:pPr>
              <w:rPr>
                <w:sz w:val="20"/>
                <w:szCs w:val="20"/>
                <w:lang w:val="ka-GE"/>
              </w:rPr>
            </w:pPr>
            <w:r>
              <w:rPr>
                <w:sz w:val="20"/>
                <w:szCs w:val="20"/>
                <w:lang w:val="ka-GE"/>
              </w:rPr>
              <w:t>N1</w:t>
            </w:r>
          </w:p>
          <w:p w14:paraId="3312C138" w14:textId="77777777" w:rsidR="003F63F2" w:rsidRDefault="003F63F2" w:rsidP="00654D95">
            <w:pPr>
              <w:rPr>
                <w:sz w:val="20"/>
                <w:szCs w:val="20"/>
                <w:lang w:val="ka-GE"/>
              </w:rPr>
            </w:pPr>
          </w:p>
          <w:p w14:paraId="4BC1CF13" w14:textId="77777777" w:rsidR="003F63F2" w:rsidRDefault="003F63F2" w:rsidP="00654D95">
            <w:pPr>
              <w:rPr>
                <w:sz w:val="20"/>
                <w:szCs w:val="20"/>
                <w:lang w:val="ka-GE"/>
              </w:rPr>
            </w:pPr>
          </w:p>
          <w:p w14:paraId="133F61B6" w14:textId="77777777" w:rsidR="003F63F2" w:rsidRDefault="003F63F2" w:rsidP="00654D95">
            <w:pPr>
              <w:rPr>
                <w:sz w:val="20"/>
                <w:szCs w:val="20"/>
                <w:lang w:val="ka-GE"/>
              </w:rPr>
            </w:pPr>
          </w:p>
          <w:p w14:paraId="20A4210A" w14:textId="2D5EF12B" w:rsidR="003F63F2" w:rsidRPr="00C426ED" w:rsidRDefault="003F63F2" w:rsidP="00654D95">
            <w:pPr>
              <w:rPr>
                <w:sz w:val="20"/>
                <w:szCs w:val="20"/>
                <w:lang w:val="ka-GE"/>
              </w:rPr>
            </w:pPr>
          </w:p>
        </w:tc>
        <w:tc>
          <w:tcPr>
            <w:tcW w:w="708" w:type="dxa"/>
            <w:hideMark/>
          </w:tcPr>
          <w:p w14:paraId="7AEB097D" w14:textId="77777777" w:rsidR="00654D95" w:rsidRDefault="00654D95" w:rsidP="00654D95">
            <w:pPr>
              <w:rPr>
                <w:sz w:val="20"/>
                <w:szCs w:val="20"/>
                <w:lang w:val="ka-GE"/>
              </w:rPr>
            </w:pPr>
            <w:r w:rsidRPr="00C426ED">
              <w:rPr>
                <w:sz w:val="20"/>
                <w:szCs w:val="20"/>
                <w:lang w:val="ka-GE"/>
              </w:rPr>
              <w:lastRenderedPageBreak/>
              <w:t>8.2</w:t>
            </w:r>
            <w:r>
              <w:rPr>
                <w:sz w:val="20"/>
                <w:szCs w:val="20"/>
                <w:lang w:val="ka-GE"/>
              </w:rPr>
              <w:t xml:space="preserve"> </w:t>
            </w:r>
          </w:p>
          <w:p w14:paraId="6A5E8B86" w14:textId="77777777" w:rsidR="008A61AA" w:rsidRDefault="008A61AA" w:rsidP="00654D95">
            <w:pPr>
              <w:rPr>
                <w:sz w:val="20"/>
                <w:szCs w:val="20"/>
                <w:lang w:val="ka-GE"/>
              </w:rPr>
            </w:pPr>
          </w:p>
          <w:p w14:paraId="61815F40" w14:textId="77777777" w:rsidR="008A61AA" w:rsidRDefault="008A61AA" w:rsidP="00654D95">
            <w:pPr>
              <w:rPr>
                <w:sz w:val="20"/>
                <w:szCs w:val="20"/>
                <w:lang w:val="ka-GE"/>
              </w:rPr>
            </w:pPr>
          </w:p>
          <w:p w14:paraId="3D379F8C" w14:textId="77777777" w:rsidR="008A61AA" w:rsidRDefault="008A61AA" w:rsidP="00654D95">
            <w:pPr>
              <w:rPr>
                <w:sz w:val="20"/>
                <w:szCs w:val="20"/>
                <w:lang w:val="ka-GE"/>
              </w:rPr>
            </w:pPr>
          </w:p>
          <w:p w14:paraId="40120784" w14:textId="77777777" w:rsidR="008A61AA" w:rsidRDefault="008A61AA" w:rsidP="00654D95">
            <w:pPr>
              <w:rPr>
                <w:sz w:val="20"/>
                <w:szCs w:val="20"/>
                <w:lang w:val="ka-GE"/>
              </w:rPr>
            </w:pPr>
          </w:p>
          <w:p w14:paraId="23ABA004" w14:textId="77777777" w:rsidR="008A61AA" w:rsidRDefault="008A61AA" w:rsidP="00654D95">
            <w:pPr>
              <w:rPr>
                <w:sz w:val="20"/>
                <w:szCs w:val="20"/>
                <w:lang w:val="ka-GE"/>
              </w:rPr>
            </w:pPr>
          </w:p>
          <w:p w14:paraId="01DCB93A" w14:textId="77777777" w:rsidR="008A61AA" w:rsidRDefault="008A61AA" w:rsidP="00654D95">
            <w:pPr>
              <w:rPr>
                <w:sz w:val="20"/>
                <w:szCs w:val="20"/>
                <w:lang w:val="ka-GE"/>
              </w:rPr>
            </w:pPr>
          </w:p>
          <w:p w14:paraId="12702CB7" w14:textId="77777777" w:rsidR="008A61AA" w:rsidRDefault="008A61AA" w:rsidP="00654D95">
            <w:pPr>
              <w:rPr>
                <w:sz w:val="20"/>
                <w:szCs w:val="20"/>
                <w:lang w:val="ka-GE"/>
              </w:rPr>
            </w:pPr>
          </w:p>
          <w:p w14:paraId="0D9C284E" w14:textId="77777777" w:rsidR="008A61AA" w:rsidRDefault="008A61AA" w:rsidP="00654D95">
            <w:pPr>
              <w:rPr>
                <w:sz w:val="20"/>
                <w:szCs w:val="20"/>
                <w:lang w:val="ka-GE"/>
              </w:rPr>
            </w:pPr>
          </w:p>
          <w:p w14:paraId="653EC0D1" w14:textId="77777777" w:rsidR="008A61AA" w:rsidRDefault="008A61AA" w:rsidP="00654D95">
            <w:pPr>
              <w:rPr>
                <w:sz w:val="20"/>
                <w:szCs w:val="20"/>
                <w:lang w:val="ka-GE"/>
              </w:rPr>
            </w:pPr>
          </w:p>
          <w:p w14:paraId="1BD8C1A7" w14:textId="77777777" w:rsidR="008A61AA" w:rsidRDefault="008A61AA" w:rsidP="00654D95">
            <w:pPr>
              <w:rPr>
                <w:sz w:val="20"/>
                <w:szCs w:val="20"/>
                <w:lang w:val="ka-GE"/>
              </w:rPr>
            </w:pPr>
          </w:p>
          <w:p w14:paraId="750C6CBB" w14:textId="77777777" w:rsidR="008A61AA" w:rsidRDefault="008A61AA" w:rsidP="00654D95">
            <w:pPr>
              <w:rPr>
                <w:sz w:val="20"/>
                <w:szCs w:val="20"/>
                <w:lang w:val="ka-GE"/>
              </w:rPr>
            </w:pPr>
          </w:p>
          <w:p w14:paraId="33ADE93E" w14:textId="77777777" w:rsidR="008A61AA" w:rsidRDefault="008A61AA" w:rsidP="00654D95">
            <w:pPr>
              <w:rPr>
                <w:sz w:val="20"/>
                <w:szCs w:val="20"/>
                <w:lang w:val="ka-GE"/>
              </w:rPr>
            </w:pPr>
          </w:p>
          <w:p w14:paraId="098D97CA" w14:textId="77777777" w:rsidR="008A61AA" w:rsidRDefault="008A61AA" w:rsidP="00654D95">
            <w:pPr>
              <w:rPr>
                <w:sz w:val="20"/>
                <w:szCs w:val="20"/>
                <w:lang w:val="ka-GE"/>
              </w:rPr>
            </w:pPr>
          </w:p>
          <w:p w14:paraId="0E73D740" w14:textId="77777777" w:rsidR="008A61AA" w:rsidRDefault="008A61AA" w:rsidP="00654D95">
            <w:pPr>
              <w:rPr>
                <w:sz w:val="20"/>
                <w:szCs w:val="20"/>
                <w:lang w:val="ka-GE"/>
              </w:rPr>
            </w:pPr>
          </w:p>
          <w:p w14:paraId="088AA6A5" w14:textId="77777777" w:rsidR="008A61AA" w:rsidRDefault="008A61AA" w:rsidP="00654D95">
            <w:pPr>
              <w:rPr>
                <w:sz w:val="20"/>
                <w:szCs w:val="20"/>
                <w:lang w:val="ka-GE"/>
              </w:rPr>
            </w:pPr>
          </w:p>
          <w:p w14:paraId="6F3CE156" w14:textId="77777777" w:rsidR="008A61AA" w:rsidRDefault="008A61AA" w:rsidP="00654D95">
            <w:pPr>
              <w:rPr>
                <w:sz w:val="20"/>
                <w:szCs w:val="20"/>
                <w:lang w:val="ka-GE"/>
              </w:rPr>
            </w:pPr>
          </w:p>
          <w:p w14:paraId="71B6D774" w14:textId="77777777" w:rsidR="008A61AA" w:rsidRDefault="008A61AA" w:rsidP="00654D95">
            <w:pPr>
              <w:rPr>
                <w:sz w:val="20"/>
                <w:szCs w:val="20"/>
                <w:lang w:val="ka-GE"/>
              </w:rPr>
            </w:pPr>
          </w:p>
          <w:p w14:paraId="24475E2C" w14:textId="77777777" w:rsidR="008A61AA" w:rsidRDefault="008A61AA" w:rsidP="00654D95">
            <w:pPr>
              <w:rPr>
                <w:sz w:val="20"/>
                <w:szCs w:val="20"/>
                <w:lang w:val="ka-GE"/>
              </w:rPr>
            </w:pPr>
          </w:p>
          <w:p w14:paraId="1DE51FB4" w14:textId="77777777" w:rsidR="008A61AA" w:rsidRDefault="008A61AA" w:rsidP="00654D95">
            <w:pPr>
              <w:rPr>
                <w:sz w:val="20"/>
                <w:szCs w:val="20"/>
                <w:lang w:val="ka-GE"/>
              </w:rPr>
            </w:pPr>
          </w:p>
          <w:p w14:paraId="20BF289A" w14:textId="77777777" w:rsidR="008A61AA" w:rsidRDefault="008A61AA" w:rsidP="00654D95">
            <w:pPr>
              <w:rPr>
                <w:sz w:val="20"/>
                <w:szCs w:val="20"/>
                <w:lang w:val="ka-GE"/>
              </w:rPr>
            </w:pPr>
          </w:p>
          <w:p w14:paraId="79F07E1A" w14:textId="77777777" w:rsidR="008A61AA" w:rsidRDefault="008A61AA" w:rsidP="00654D95">
            <w:pPr>
              <w:rPr>
                <w:sz w:val="20"/>
                <w:szCs w:val="20"/>
                <w:lang w:val="ka-GE"/>
              </w:rPr>
            </w:pPr>
          </w:p>
          <w:p w14:paraId="40DA7D23" w14:textId="77777777" w:rsidR="008A61AA" w:rsidRDefault="008A61AA" w:rsidP="00654D95">
            <w:pPr>
              <w:rPr>
                <w:sz w:val="20"/>
                <w:szCs w:val="20"/>
                <w:lang w:val="ka-GE"/>
              </w:rPr>
            </w:pPr>
          </w:p>
          <w:p w14:paraId="1AF4EEF6" w14:textId="77777777" w:rsidR="008A61AA" w:rsidRDefault="008A61AA" w:rsidP="00654D95">
            <w:pPr>
              <w:rPr>
                <w:sz w:val="20"/>
                <w:szCs w:val="20"/>
                <w:lang w:val="ka-GE"/>
              </w:rPr>
            </w:pPr>
          </w:p>
          <w:p w14:paraId="6A7BDCA5" w14:textId="77777777" w:rsidR="008A61AA" w:rsidRDefault="008A61AA" w:rsidP="00654D95">
            <w:pPr>
              <w:rPr>
                <w:sz w:val="20"/>
                <w:szCs w:val="20"/>
                <w:lang w:val="ka-GE"/>
              </w:rPr>
            </w:pPr>
          </w:p>
          <w:p w14:paraId="3D434256" w14:textId="77777777" w:rsidR="008A61AA" w:rsidRDefault="008A61AA" w:rsidP="00654D95">
            <w:pPr>
              <w:rPr>
                <w:sz w:val="20"/>
                <w:szCs w:val="20"/>
                <w:lang w:val="ka-GE"/>
              </w:rPr>
            </w:pPr>
          </w:p>
          <w:p w14:paraId="442E9BBE" w14:textId="77777777" w:rsidR="008A61AA" w:rsidRDefault="008A61AA" w:rsidP="00654D95">
            <w:pPr>
              <w:rPr>
                <w:sz w:val="20"/>
                <w:szCs w:val="20"/>
                <w:lang w:val="ka-GE"/>
              </w:rPr>
            </w:pPr>
          </w:p>
          <w:p w14:paraId="30695836" w14:textId="77777777" w:rsidR="008A61AA" w:rsidRDefault="008A61AA" w:rsidP="00654D95">
            <w:pPr>
              <w:rPr>
                <w:sz w:val="20"/>
                <w:szCs w:val="20"/>
                <w:lang w:val="ka-GE"/>
              </w:rPr>
            </w:pPr>
          </w:p>
          <w:p w14:paraId="7A59CB46" w14:textId="77777777" w:rsidR="008A61AA" w:rsidRDefault="008A61AA" w:rsidP="00654D95">
            <w:pPr>
              <w:rPr>
                <w:sz w:val="20"/>
                <w:szCs w:val="20"/>
                <w:lang w:val="ka-GE"/>
              </w:rPr>
            </w:pPr>
          </w:p>
          <w:p w14:paraId="3D6A5DBE" w14:textId="77777777" w:rsidR="008A61AA" w:rsidRDefault="008A61AA" w:rsidP="00654D95">
            <w:pPr>
              <w:rPr>
                <w:sz w:val="20"/>
                <w:szCs w:val="20"/>
                <w:lang w:val="ka-GE"/>
              </w:rPr>
            </w:pPr>
          </w:p>
          <w:p w14:paraId="3D29E33A" w14:textId="77777777" w:rsidR="008A61AA" w:rsidRDefault="008A61AA" w:rsidP="00654D95">
            <w:pPr>
              <w:rPr>
                <w:sz w:val="20"/>
                <w:szCs w:val="20"/>
                <w:lang w:val="ka-GE"/>
              </w:rPr>
            </w:pPr>
          </w:p>
          <w:p w14:paraId="77FC1C0E" w14:textId="29999AD5" w:rsidR="003F63F2" w:rsidRDefault="003F63F2" w:rsidP="00654D95">
            <w:pPr>
              <w:rPr>
                <w:sz w:val="20"/>
                <w:szCs w:val="20"/>
                <w:lang w:val="ka-GE"/>
              </w:rPr>
            </w:pPr>
          </w:p>
          <w:p w14:paraId="55BC1392" w14:textId="77777777" w:rsidR="003F63F2" w:rsidRDefault="003F63F2" w:rsidP="00654D95">
            <w:pPr>
              <w:rPr>
                <w:sz w:val="20"/>
                <w:szCs w:val="20"/>
                <w:lang w:val="ka-GE"/>
              </w:rPr>
            </w:pPr>
          </w:p>
          <w:p w14:paraId="53943ECB" w14:textId="0B4A32DB" w:rsidR="008A61AA" w:rsidRPr="00C426ED" w:rsidRDefault="008A61AA" w:rsidP="00654D95">
            <w:pPr>
              <w:rPr>
                <w:sz w:val="20"/>
                <w:szCs w:val="20"/>
                <w:lang w:val="ka-GE"/>
              </w:rPr>
            </w:pPr>
            <w:r>
              <w:rPr>
                <w:sz w:val="20"/>
                <w:szCs w:val="20"/>
                <w:lang w:val="ka-GE"/>
              </w:rPr>
              <w:t>19</w:t>
            </w:r>
          </w:p>
        </w:tc>
        <w:tc>
          <w:tcPr>
            <w:tcW w:w="5103" w:type="dxa"/>
            <w:hideMark/>
          </w:tcPr>
          <w:p w14:paraId="5BCEAA22" w14:textId="78C9B922" w:rsidR="00654D95" w:rsidRDefault="00654D95" w:rsidP="00654D95">
            <w:pPr>
              <w:jc w:val="both"/>
              <w:rPr>
                <w:sz w:val="20"/>
                <w:szCs w:val="20"/>
                <w:lang w:val="ka-GE"/>
              </w:rPr>
            </w:pPr>
            <w:r w:rsidRPr="00885CEC">
              <w:rPr>
                <w:sz w:val="20"/>
                <w:szCs w:val="20"/>
                <w:lang w:val="ka-GE"/>
              </w:rPr>
              <w:lastRenderedPageBreak/>
              <w:t>2. რისკის მართვის პროცესები უნდა მოიცავდეს:</w:t>
            </w:r>
          </w:p>
          <w:p w14:paraId="22A23332" w14:textId="04BDFEC9" w:rsidR="00654D95" w:rsidRPr="00654D95" w:rsidRDefault="00654D95" w:rsidP="00654D95">
            <w:pPr>
              <w:autoSpaceDE w:val="0"/>
              <w:autoSpaceDN w:val="0"/>
              <w:adjustRightInd w:val="0"/>
              <w:jc w:val="both"/>
              <w:rPr>
                <w:sz w:val="20"/>
                <w:szCs w:val="20"/>
                <w:lang w:val="ka-GE"/>
              </w:rPr>
            </w:pPr>
            <w:r w:rsidRPr="00654D95">
              <w:rPr>
                <w:sz w:val="20"/>
                <w:szCs w:val="20"/>
                <w:lang w:val="ka-GE"/>
              </w:rPr>
              <w:t>ა) ჯანსაღ მართვასა და მმართველობას, რომელიც, მათ შორის, მოიცავს ფინანსური კონგლომერატების დონეზე არსებულ/პოტენციურ რისკებთან დაკავშირებული სტრატეგიისა და პოლიტიკის დამტკიცებას, მათ პერიოდულ გადახედვას ფინანსური კონგლომერატის შესაბამისი მმართველი ორგანოების მიერ;</w:t>
            </w:r>
          </w:p>
          <w:p w14:paraId="4392B6FE" w14:textId="77777777" w:rsidR="00654D95" w:rsidRPr="00654D95" w:rsidRDefault="00654D95" w:rsidP="00654D95">
            <w:pPr>
              <w:autoSpaceDE w:val="0"/>
              <w:autoSpaceDN w:val="0"/>
              <w:adjustRightInd w:val="0"/>
              <w:jc w:val="both"/>
              <w:rPr>
                <w:sz w:val="20"/>
                <w:szCs w:val="20"/>
                <w:lang w:val="ka-GE"/>
              </w:rPr>
            </w:pPr>
            <w:r w:rsidRPr="00654D95">
              <w:rPr>
                <w:sz w:val="20"/>
                <w:szCs w:val="20"/>
                <w:lang w:val="ka-GE"/>
              </w:rPr>
              <w:t>ბ) კაპიტალის ადეკვატურობის სათანადო პოლიტიკას, რათა სათანადოდ იქნას შეფასებული მისი ბიზნეს-სტრატეგიის გავლენა მისსავე რისკის პროფილსა და კაპიტალის/გადახდისუნარიანობის მარჟის მოთხოვნებზე ამ კანონის მე-6 მუხლის შესაბამისად;</w:t>
            </w:r>
          </w:p>
          <w:p w14:paraId="6E830018" w14:textId="77777777" w:rsidR="00654D95" w:rsidRPr="00654D95" w:rsidRDefault="00654D95" w:rsidP="00654D95">
            <w:pPr>
              <w:autoSpaceDE w:val="0"/>
              <w:autoSpaceDN w:val="0"/>
              <w:adjustRightInd w:val="0"/>
              <w:jc w:val="both"/>
              <w:rPr>
                <w:sz w:val="20"/>
                <w:szCs w:val="20"/>
                <w:lang w:val="ka-GE"/>
              </w:rPr>
            </w:pPr>
            <w:r w:rsidRPr="00654D95">
              <w:rPr>
                <w:sz w:val="20"/>
                <w:szCs w:val="20"/>
                <w:lang w:val="ka-GE"/>
              </w:rPr>
              <w:t>გ) ადეკვატურ პროცედურებს, რათა უზრუნველყოფილ იქნეს რისკის მონიტორინგის სისტემების სათანადო ინტეგრირება მათ ორგანიზაციულ სისტემაში. ამასთან, დამატებითი ზედამხედველობის მოქმედების სფეროში მოქცეულ საწარმოებში აღნიშნული სისტემები იმგვარად უნდა იყოს დანერგილი, რომ რისკების შეფასება, მონიტორინგი და კონტროლი ფინანსური კონგლომერატის დონეზე იყოს შესაძლებელი;</w:t>
            </w:r>
          </w:p>
          <w:p w14:paraId="32A7800C" w14:textId="7573E942" w:rsidR="00654D95" w:rsidRDefault="00654D95" w:rsidP="00654D95">
            <w:pPr>
              <w:autoSpaceDE w:val="0"/>
              <w:autoSpaceDN w:val="0"/>
              <w:adjustRightInd w:val="0"/>
              <w:jc w:val="both"/>
              <w:rPr>
                <w:sz w:val="20"/>
                <w:szCs w:val="20"/>
                <w:lang w:val="ka-GE"/>
              </w:rPr>
            </w:pPr>
            <w:r w:rsidRPr="00654D95">
              <w:rPr>
                <w:sz w:val="20"/>
                <w:szCs w:val="20"/>
                <w:lang w:val="ka-GE"/>
              </w:rPr>
              <w:t xml:space="preserve">დ) შესაბამის პროცედურებს, საჭიროების შემთხვევაში გაჯანსაღებისა და რეზოლუციის (რთული ფინანსური მდგომარეობის გამოსწორების) ადეკვატური და ეფექტური ჩარჩოს უზრუნველსაყოფად. აღნიშნული პროცედურები </w:t>
            </w:r>
            <w:r w:rsidRPr="00654D95">
              <w:rPr>
                <w:sz w:val="20"/>
                <w:szCs w:val="20"/>
                <w:lang w:val="ka-GE"/>
              </w:rPr>
              <w:lastRenderedPageBreak/>
              <w:t xml:space="preserve">რეგულარულ გადახედვასა და განახლებას უნდა ექვემდებარებოდეს. </w:t>
            </w:r>
          </w:p>
          <w:p w14:paraId="7AC88F18" w14:textId="5AE0B11C" w:rsidR="008A61AA" w:rsidRDefault="008A61AA" w:rsidP="00654D95">
            <w:pPr>
              <w:autoSpaceDE w:val="0"/>
              <w:autoSpaceDN w:val="0"/>
              <w:adjustRightInd w:val="0"/>
              <w:jc w:val="both"/>
              <w:rPr>
                <w:sz w:val="20"/>
                <w:szCs w:val="20"/>
                <w:lang w:val="ka-GE"/>
              </w:rPr>
            </w:pPr>
          </w:p>
          <w:p w14:paraId="1A822F93" w14:textId="5411A09F" w:rsidR="008A61AA" w:rsidRDefault="008A61AA" w:rsidP="00654D95">
            <w:pPr>
              <w:autoSpaceDE w:val="0"/>
              <w:autoSpaceDN w:val="0"/>
              <w:adjustRightInd w:val="0"/>
              <w:jc w:val="both"/>
              <w:rPr>
                <w:sz w:val="20"/>
                <w:szCs w:val="20"/>
                <w:lang w:val="ka-GE"/>
              </w:rPr>
            </w:pPr>
          </w:p>
          <w:p w14:paraId="3478D3D7" w14:textId="77777777" w:rsidR="008A61AA" w:rsidRPr="006F4AA5" w:rsidRDefault="008A61AA" w:rsidP="008A61AA">
            <w:pPr>
              <w:jc w:val="both"/>
              <w:rPr>
                <w:sz w:val="20"/>
                <w:lang w:val="ka-GE"/>
              </w:rPr>
            </w:pPr>
            <w:r w:rsidRPr="006F4AA5">
              <w:rPr>
                <w:sz w:val="20"/>
                <w:lang w:val="ka-GE"/>
              </w:rPr>
              <w:t>საზედამხედველო ორგანომ 2024 წლის 1 ივნისამდე  უზრუნველყოს ამ კანონით გათვალისწინებული სამართლებრივი აქტების გამოცემა.</w:t>
            </w:r>
          </w:p>
          <w:p w14:paraId="1BE4D2D4" w14:textId="77777777" w:rsidR="008A61AA" w:rsidRPr="00654D95" w:rsidRDefault="008A61AA" w:rsidP="00654D95">
            <w:pPr>
              <w:autoSpaceDE w:val="0"/>
              <w:autoSpaceDN w:val="0"/>
              <w:adjustRightInd w:val="0"/>
              <w:jc w:val="both"/>
              <w:rPr>
                <w:sz w:val="20"/>
                <w:szCs w:val="20"/>
                <w:lang w:val="ka-GE"/>
              </w:rPr>
            </w:pPr>
          </w:p>
          <w:p w14:paraId="7939DA7E" w14:textId="6978C6B6" w:rsidR="00654D95" w:rsidRPr="00C426ED" w:rsidRDefault="00654D95" w:rsidP="00654D95">
            <w:pPr>
              <w:jc w:val="both"/>
              <w:rPr>
                <w:sz w:val="20"/>
                <w:szCs w:val="20"/>
                <w:lang w:val="ka-GE"/>
              </w:rPr>
            </w:pPr>
          </w:p>
        </w:tc>
        <w:tc>
          <w:tcPr>
            <w:tcW w:w="567" w:type="dxa"/>
            <w:hideMark/>
          </w:tcPr>
          <w:p w14:paraId="3B80116E" w14:textId="165C4A43" w:rsidR="00654D95" w:rsidRPr="00C426ED" w:rsidRDefault="00654D95" w:rsidP="00654D95">
            <w:pPr>
              <w:rPr>
                <w:sz w:val="20"/>
                <w:szCs w:val="20"/>
                <w:lang w:val="ka-GE"/>
              </w:rPr>
            </w:pPr>
            <w:proofErr w:type="spellStart"/>
            <w:r>
              <w:rPr>
                <w:sz w:val="20"/>
                <w:szCs w:val="20"/>
                <w:lang w:val="ka-GE"/>
              </w:rPr>
              <w:lastRenderedPageBreak/>
              <w:t>ნ</w:t>
            </w:r>
            <w:r w:rsidRPr="00C426ED">
              <w:rPr>
                <w:sz w:val="20"/>
                <w:szCs w:val="20"/>
                <w:lang w:val="ka-GE"/>
              </w:rPr>
              <w:t>შ</w:t>
            </w:r>
            <w:proofErr w:type="spellEnd"/>
          </w:p>
        </w:tc>
        <w:tc>
          <w:tcPr>
            <w:tcW w:w="3119" w:type="dxa"/>
            <w:hideMark/>
          </w:tcPr>
          <w:p w14:paraId="3B2973F7" w14:textId="5873E142" w:rsidR="00654D95" w:rsidRPr="00C426ED" w:rsidRDefault="00654D95" w:rsidP="00654D95">
            <w:pPr>
              <w:rPr>
                <w:sz w:val="20"/>
                <w:szCs w:val="20"/>
                <w:lang w:val="ka-GE"/>
              </w:rPr>
            </w:pPr>
            <w:r w:rsidRPr="00C426ED">
              <w:rPr>
                <w:sz w:val="20"/>
                <w:szCs w:val="20"/>
                <w:lang w:val="ka-GE"/>
              </w:rPr>
              <w:t xml:space="preserve">კანონპროექტი არ მოიცავს </w:t>
            </w:r>
            <w:r w:rsidRPr="005D416F">
              <w:rPr>
                <w:sz w:val="20"/>
                <w:szCs w:val="20"/>
                <w:lang w:val="ka-GE"/>
              </w:rPr>
              <w:t xml:space="preserve">ამ დირექტივის I </w:t>
            </w:r>
            <w:r w:rsidRPr="00C426ED">
              <w:rPr>
                <w:sz w:val="20"/>
                <w:szCs w:val="20"/>
                <w:lang w:val="ka-GE"/>
              </w:rPr>
              <w:t xml:space="preserve">და </w:t>
            </w:r>
            <w:r>
              <w:rPr>
                <w:sz w:val="20"/>
                <w:szCs w:val="20"/>
                <w:lang w:val="en-GB"/>
              </w:rPr>
              <w:t>II</w:t>
            </w:r>
            <w:r w:rsidRPr="00C426ED">
              <w:rPr>
                <w:sz w:val="20"/>
                <w:szCs w:val="20"/>
                <w:lang w:val="ka-GE"/>
              </w:rPr>
              <w:t xml:space="preserve"> დანართებს. </w:t>
            </w:r>
            <w:r>
              <w:rPr>
                <w:sz w:val="20"/>
                <w:szCs w:val="20"/>
                <w:lang w:val="ka-GE"/>
              </w:rPr>
              <w:t>კანონ</w:t>
            </w:r>
            <w:r w:rsidRPr="00C426ED">
              <w:rPr>
                <w:sz w:val="20"/>
                <w:szCs w:val="20"/>
                <w:lang w:val="ka-GE"/>
              </w:rPr>
              <w:t xml:space="preserve">პროექტში განსაზღვრულ იქნა საზედამხედველო ორგანოთა </w:t>
            </w:r>
            <w:proofErr w:type="spellStart"/>
            <w:r w:rsidRPr="00C426ED">
              <w:rPr>
                <w:sz w:val="20"/>
                <w:szCs w:val="20"/>
                <w:lang w:val="ka-GE"/>
              </w:rPr>
              <w:t>დისკრეცია</w:t>
            </w:r>
            <w:proofErr w:type="spellEnd"/>
            <w:r w:rsidRPr="00C426ED">
              <w:rPr>
                <w:sz w:val="20"/>
                <w:szCs w:val="20"/>
                <w:lang w:val="ka-GE"/>
              </w:rPr>
              <w:t>, აღნიშნული დანართებით განსაზღვრულ სტანდარტებთან და მოთხოვნებთან დაკავშირებით, საჭიროებისამებრ, გამოსცენ შესაბამისი სამართლებრივი აქტ(ებ)ი.</w:t>
            </w:r>
          </w:p>
        </w:tc>
      </w:tr>
      <w:tr w:rsidR="00654D95" w:rsidRPr="00C426ED" w14:paraId="6411D286" w14:textId="77777777" w:rsidTr="006F4AA5">
        <w:trPr>
          <w:trHeight w:val="2398"/>
        </w:trPr>
        <w:tc>
          <w:tcPr>
            <w:tcW w:w="704" w:type="dxa"/>
            <w:hideMark/>
          </w:tcPr>
          <w:p w14:paraId="3786829B" w14:textId="2A924374" w:rsidR="00654D95" w:rsidRPr="00C426ED" w:rsidRDefault="00654D95" w:rsidP="00654D95">
            <w:pPr>
              <w:rPr>
                <w:sz w:val="20"/>
                <w:szCs w:val="20"/>
                <w:lang w:val="ka-GE"/>
              </w:rPr>
            </w:pPr>
            <w:r w:rsidRPr="00C426ED">
              <w:rPr>
                <w:sz w:val="20"/>
                <w:szCs w:val="20"/>
                <w:lang w:val="ka-GE"/>
              </w:rPr>
              <w:t>9.3</w:t>
            </w:r>
          </w:p>
        </w:tc>
        <w:tc>
          <w:tcPr>
            <w:tcW w:w="4820" w:type="dxa"/>
            <w:hideMark/>
          </w:tcPr>
          <w:p w14:paraId="5783A376" w14:textId="77777777" w:rsidR="00654D95" w:rsidRDefault="00654D95" w:rsidP="00654D95">
            <w:pPr>
              <w:jc w:val="both"/>
              <w:rPr>
                <w:sz w:val="20"/>
                <w:szCs w:val="20"/>
                <w:lang w:val="ka-GE"/>
              </w:rPr>
            </w:pPr>
            <w:r w:rsidRPr="00C426ED">
              <w:rPr>
                <w:sz w:val="20"/>
                <w:szCs w:val="20"/>
                <w:lang w:val="ka-GE"/>
              </w:rPr>
              <w:t xml:space="preserve">შიდა კონტროლის </w:t>
            </w:r>
            <w:proofErr w:type="spellStart"/>
            <w:r w:rsidRPr="00C426ED">
              <w:rPr>
                <w:sz w:val="20"/>
                <w:szCs w:val="20"/>
                <w:lang w:val="ka-GE"/>
              </w:rPr>
              <w:t>მექანზმები</w:t>
            </w:r>
            <w:proofErr w:type="spellEnd"/>
            <w:r w:rsidRPr="00C426ED">
              <w:rPr>
                <w:sz w:val="20"/>
                <w:szCs w:val="20"/>
                <w:lang w:val="ka-GE"/>
              </w:rPr>
              <w:t xml:space="preserve"> უნდა მოიცავდნენ შემდეგს:</w:t>
            </w:r>
            <w:r w:rsidRPr="00C426ED">
              <w:rPr>
                <w:sz w:val="20"/>
                <w:szCs w:val="20"/>
                <w:lang w:val="ka-GE"/>
              </w:rPr>
              <w:br/>
              <w:t>(a) სათანადო მექანიზმები კაპიტალის ადეკვატურობასთან დაკავშირებით ყველა გამოწვეული არსებითი რისკის იდენტიფიცირებისა და გაზომვის და რისკებთან თავისი საკუთარი სახსრების სათანადოდ დაკავშირების მიზნით;</w:t>
            </w:r>
          </w:p>
          <w:p w14:paraId="3E4D5245" w14:textId="7022BC1B" w:rsidR="00654D95" w:rsidRPr="00654D95" w:rsidRDefault="00654D95" w:rsidP="00654D95">
            <w:pPr>
              <w:jc w:val="both"/>
              <w:rPr>
                <w:b/>
                <w:sz w:val="20"/>
                <w:szCs w:val="20"/>
                <w:lang w:val="ka-GE"/>
              </w:rPr>
            </w:pPr>
            <w:r>
              <w:rPr>
                <w:sz w:val="20"/>
                <w:szCs w:val="20"/>
              </w:rPr>
              <w:t xml:space="preserve">(b) </w:t>
            </w:r>
            <w:proofErr w:type="gramStart"/>
            <w:r w:rsidRPr="00C426ED">
              <w:rPr>
                <w:sz w:val="20"/>
                <w:szCs w:val="20"/>
                <w:lang w:val="ka-GE"/>
              </w:rPr>
              <w:t>ეფექტიანი</w:t>
            </w:r>
            <w:proofErr w:type="gramEnd"/>
            <w:r w:rsidRPr="00C426ED">
              <w:rPr>
                <w:sz w:val="20"/>
                <w:szCs w:val="20"/>
                <w:lang w:val="ka-GE"/>
              </w:rPr>
              <w:t xml:space="preserve"> ანგარიშებისა და აღრიცხვის პროცედურები ჯგუფის შიდა გარიგებებისა და რისკის კონცენტრაციის იდენტიფიცირების, გაზომვის, მონიტორინგისა და კონტროლის მიზნით.</w:t>
            </w:r>
          </w:p>
        </w:tc>
        <w:tc>
          <w:tcPr>
            <w:tcW w:w="567" w:type="dxa"/>
            <w:noWrap/>
            <w:hideMark/>
          </w:tcPr>
          <w:p w14:paraId="3759F25D" w14:textId="3D7AF10C" w:rsidR="00654D95" w:rsidRPr="00C426ED" w:rsidRDefault="00654D95" w:rsidP="00654D95">
            <w:pPr>
              <w:rPr>
                <w:sz w:val="20"/>
                <w:szCs w:val="20"/>
                <w:lang w:val="ka-GE"/>
              </w:rPr>
            </w:pPr>
            <w:r>
              <w:rPr>
                <w:sz w:val="20"/>
                <w:szCs w:val="20"/>
                <w:lang w:val="ka-GE"/>
              </w:rPr>
              <w:t>N</w:t>
            </w:r>
            <w:r w:rsidRPr="00C426ED">
              <w:rPr>
                <w:sz w:val="20"/>
                <w:szCs w:val="20"/>
                <w:lang w:val="ka-GE"/>
              </w:rPr>
              <w:t>1</w:t>
            </w:r>
          </w:p>
        </w:tc>
        <w:tc>
          <w:tcPr>
            <w:tcW w:w="708" w:type="dxa"/>
            <w:hideMark/>
          </w:tcPr>
          <w:p w14:paraId="10B3B6B3" w14:textId="14BE3BD8" w:rsidR="00654D95" w:rsidRPr="00C426ED" w:rsidRDefault="00654D95" w:rsidP="00654D95">
            <w:pPr>
              <w:rPr>
                <w:sz w:val="20"/>
                <w:szCs w:val="20"/>
                <w:lang w:val="ka-GE"/>
              </w:rPr>
            </w:pPr>
            <w:r w:rsidRPr="00C426ED">
              <w:rPr>
                <w:sz w:val="20"/>
                <w:szCs w:val="20"/>
                <w:lang w:val="ka-GE"/>
              </w:rPr>
              <w:t>8.3</w:t>
            </w:r>
          </w:p>
        </w:tc>
        <w:tc>
          <w:tcPr>
            <w:tcW w:w="5103" w:type="dxa"/>
            <w:hideMark/>
          </w:tcPr>
          <w:p w14:paraId="71BC9AB2" w14:textId="77777777" w:rsidR="00654D95" w:rsidRPr="00BC667E" w:rsidRDefault="00654D95" w:rsidP="00654D95">
            <w:pPr>
              <w:jc w:val="both"/>
              <w:rPr>
                <w:sz w:val="20"/>
                <w:szCs w:val="20"/>
                <w:lang w:val="ka-GE"/>
              </w:rPr>
            </w:pPr>
            <w:r w:rsidRPr="00BC667E">
              <w:rPr>
                <w:sz w:val="20"/>
                <w:szCs w:val="20"/>
                <w:lang w:val="ka-GE"/>
              </w:rPr>
              <w:t>3. შიდა კონტროლის მექანიზმი უნდა მოიცავდეს:</w:t>
            </w:r>
          </w:p>
          <w:p w14:paraId="560BBA3A" w14:textId="610A7F12" w:rsidR="00654D95" w:rsidRDefault="00654D95" w:rsidP="00654D95">
            <w:pPr>
              <w:jc w:val="both"/>
              <w:rPr>
                <w:sz w:val="20"/>
                <w:szCs w:val="20"/>
                <w:lang w:val="ka-GE"/>
              </w:rPr>
            </w:pPr>
            <w:r w:rsidRPr="00BC667E">
              <w:rPr>
                <w:sz w:val="20"/>
                <w:szCs w:val="20"/>
                <w:lang w:val="ka-GE"/>
              </w:rPr>
              <w:t>ა) კაპიტალის ადეკვატურობასთან დაკავშირებული მატერიალური რისკების იდენტიფიცირებისა და შეფასების, ამასთან, კაპიტალის/</w:t>
            </w:r>
            <w:r w:rsidR="00710B86">
              <w:rPr>
                <w:sz w:val="20"/>
                <w:szCs w:val="20"/>
                <w:lang w:val="ka-GE"/>
              </w:rPr>
              <w:t xml:space="preserve"> </w:t>
            </w:r>
            <w:r w:rsidRPr="00BC667E">
              <w:rPr>
                <w:sz w:val="20"/>
                <w:szCs w:val="20"/>
                <w:lang w:val="ka-GE"/>
              </w:rPr>
              <w:t>გადახდისუნარიანობისა და რისკების ურთიერთმიმართების შეფასების ადეკვატურ მექანიზმს;</w:t>
            </w:r>
          </w:p>
          <w:p w14:paraId="5974AD7E" w14:textId="1AF43257" w:rsidR="00654D95" w:rsidRPr="00C426ED" w:rsidRDefault="00654D95" w:rsidP="00654D95">
            <w:pPr>
              <w:jc w:val="both"/>
              <w:rPr>
                <w:sz w:val="20"/>
                <w:szCs w:val="20"/>
                <w:lang w:val="ka-GE"/>
              </w:rPr>
            </w:pPr>
            <w:r w:rsidRPr="00671EB1">
              <w:rPr>
                <w:sz w:val="20"/>
                <w:szCs w:val="20"/>
                <w:lang w:val="ka-GE"/>
              </w:rPr>
              <w:t xml:space="preserve">ბ)  </w:t>
            </w:r>
            <w:proofErr w:type="spellStart"/>
            <w:r w:rsidRPr="00671EB1">
              <w:rPr>
                <w:sz w:val="20"/>
                <w:szCs w:val="20"/>
                <w:lang w:val="ka-GE"/>
              </w:rPr>
              <w:t>შიდაჯგუფური</w:t>
            </w:r>
            <w:proofErr w:type="spellEnd"/>
            <w:r w:rsidRPr="00671EB1">
              <w:rPr>
                <w:sz w:val="20"/>
                <w:szCs w:val="20"/>
                <w:lang w:val="ka-GE"/>
              </w:rPr>
              <w:t xml:space="preserve"> ტრანზაქციებისა და რისკის კონცენტრაციის იდენტიფიცირების, შეფასების, მონიტორინგისა და კონტროლის ეფექტურ </w:t>
            </w:r>
            <w:proofErr w:type="spellStart"/>
            <w:r w:rsidRPr="00671EB1">
              <w:rPr>
                <w:sz w:val="20"/>
                <w:szCs w:val="20"/>
                <w:lang w:val="ka-GE"/>
              </w:rPr>
              <w:t>საანგარიშგებო</w:t>
            </w:r>
            <w:proofErr w:type="spellEnd"/>
            <w:r w:rsidRPr="00671EB1">
              <w:rPr>
                <w:sz w:val="20"/>
                <w:szCs w:val="20"/>
                <w:lang w:val="ka-GE"/>
              </w:rPr>
              <w:t xml:space="preserve"> და სააღრიცხვო პროცედურებს.</w:t>
            </w:r>
          </w:p>
        </w:tc>
        <w:tc>
          <w:tcPr>
            <w:tcW w:w="567" w:type="dxa"/>
            <w:hideMark/>
          </w:tcPr>
          <w:p w14:paraId="6C30AB03" w14:textId="26BBD944" w:rsidR="00654D95" w:rsidRPr="00C426ED" w:rsidRDefault="00654D95" w:rsidP="00654D95">
            <w:pPr>
              <w:rPr>
                <w:sz w:val="20"/>
                <w:szCs w:val="20"/>
                <w:lang w:val="ka-GE"/>
              </w:rPr>
            </w:pPr>
            <w:proofErr w:type="spellStart"/>
            <w:r w:rsidRPr="00C426ED">
              <w:rPr>
                <w:sz w:val="20"/>
                <w:szCs w:val="20"/>
                <w:lang w:val="ka-GE"/>
              </w:rPr>
              <w:t>სშ</w:t>
            </w:r>
            <w:proofErr w:type="spellEnd"/>
          </w:p>
        </w:tc>
        <w:tc>
          <w:tcPr>
            <w:tcW w:w="3119" w:type="dxa"/>
            <w:hideMark/>
          </w:tcPr>
          <w:p w14:paraId="221D960A" w14:textId="77777777" w:rsidR="00654D95" w:rsidRPr="00C426ED" w:rsidRDefault="00654D95" w:rsidP="00654D95">
            <w:pPr>
              <w:rPr>
                <w:sz w:val="20"/>
                <w:szCs w:val="20"/>
                <w:lang w:val="ka-GE"/>
              </w:rPr>
            </w:pPr>
            <w:r w:rsidRPr="00C426ED">
              <w:rPr>
                <w:sz w:val="20"/>
                <w:szCs w:val="20"/>
                <w:lang w:val="ka-GE"/>
              </w:rPr>
              <w:t> </w:t>
            </w:r>
          </w:p>
        </w:tc>
      </w:tr>
      <w:tr w:rsidR="00654D95" w:rsidRPr="00C426ED" w14:paraId="62A72144" w14:textId="77777777" w:rsidTr="006F4AA5">
        <w:trPr>
          <w:trHeight w:val="8063"/>
        </w:trPr>
        <w:tc>
          <w:tcPr>
            <w:tcW w:w="704" w:type="dxa"/>
            <w:hideMark/>
          </w:tcPr>
          <w:p w14:paraId="320CAB62" w14:textId="35BA1AB6" w:rsidR="00654D95" w:rsidRPr="00C426ED" w:rsidRDefault="00654D95" w:rsidP="00654D95">
            <w:pPr>
              <w:rPr>
                <w:sz w:val="20"/>
                <w:szCs w:val="20"/>
                <w:lang w:val="ka-GE"/>
              </w:rPr>
            </w:pPr>
            <w:r w:rsidRPr="00C426ED">
              <w:rPr>
                <w:sz w:val="20"/>
                <w:szCs w:val="20"/>
                <w:lang w:val="ka-GE"/>
              </w:rPr>
              <w:lastRenderedPageBreak/>
              <w:t>9.4</w:t>
            </w:r>
          </w:p>
        </w:tc>
        <w:tc>
          <w:tcPr>
            <w:tcW w:w="4820" w:type="dxa"/>
            <w:hideMark/>
          </w:tcPr>
          <w:p w14:paraId="109C12E6" w14:textId="5ECB1CD0" w:rsidR="00654D95" w:rsidRDefault="00654D95" w:rsidP="00654D95">
            <w:pPr>
              <w:jc w:val="both"/>
              <w:rPr>
                <w:sz w:val="20"/>
                <w:szCs w:val="20"/>
                <w:lang w:val="ka-GE"/>
              </w:rPr>
            </w:pPr>
            <w:r w:rsidRPr="00C426ED">
              <w:rPr>
                <w:sz w:val="20"/>
                <w:szCs w:val="20"/>
                <w:lang w:val="ka-GE"/>
              </w:rPr>
              <w:t>წევრმა სახელმწიფოებმა უნდა უზრუნველყონ მე-5 მუხლის შესაბამისად დამატებითი ზედამხედველობის მოქმედების სფეროში შეყვანილი ყველა საწარმოში ნებისმიერი მონაცემებისა და იმ ინფორმაციის წარდგენის შიდა კონტროლის სათანადო მექანიზმების არსებობა, რომელიც შესაბამისი იქნებოდა დამატებითი ზედამხედველობის მიზნებისთვის.</w:t>
            </w:r>
          </w:p>
          <w:p w14:paraId="35DF74F3" w14:textId="496A1DAA" w:rsidR="00654D95" w:rsidRDefault="00654D95" w:rsidP="00654D95">
            <w:pPr>
              <w:jc w:val="both"/>
              <w:rPr>
                <w:sz w:val="20"/>
                <w:szCs w:val="20"/>
                <w:lang w:val="ka-GE"/>
              </w:rPr>
            </w:pPr>
            <w:r w:rsidRPr="00C426ED">
              <w:rPr>
                <w:sz w:val="20"/>
                <w:szCs w:val="20"/>
                <w:lang w:val="ka-GE"/>
              </w:rPr>
              <w:br/>
              <w:t>წევრმა სახელმწიფოებმა რეგულირებადი ორგანოებისგან, ფინანსური კონგლომერატის დონეზე, უნდა მოითხოვონ თავიანთი უფლებამოსილი ორგანოსთვის მონაცემების რეგულარულად წარდგენა თავიანთი სამართლებრივი სტრუქტურისა და მმართველობისა და ორგანიზაციული სტრუქტურის შესახებ, მ</w:t>
            </w:r>
            <w:r>
              <w:rPr>
                <w:sz w:val="20"/>
                <w:szCs w:val="20"/>
                <w:lang w:val="ka-GE"/>
              </w:rPr>
              <w:t xml:space="preserve">ათ </w:t>
            </w:r>
            <w:r w:rsidRPr="00C426ED">
              <w:rPr>
                <w:sz w:val="20"/>
                <w:szCs w:val="20"/>
                <w:lang w:val="ka-GE"/>
              </w:rPr>
              <w:t>შ</w:t>
            </w:r>
            <w:r>
              <w:rPr>
                <w:sz w:val="20"/>
                <w:szCs w:val="20"/>
                <w:lang w:val="ka-GE"/>
              </w:rPr>
              <w:t>ორის,</w:t>
            </w:r>
            <w:r w:rsidRPr="00C426ED">
              <w:rPr>
                <w:sz w:val="20"/>
                <w:szCs w:val="20"/>
                <w:lang w:val="ka-GE"/>
              </w:rPr>
              <w:t xml:space="preserve"> ყველა რეგულირებად სუბიექტზე, </w:t>
            </w:r>
            <w:proofErr w:type="spellStart"/>
            <w:r w:rsidRPr="00C426ED">
              <w:rPr>
                <w:sz w:val="20"/>
                <w:szCs w:val="20"/>
                <w:lang w:val="ka-GE"/>
              </w:rPr>
              <w:t>არარეგულირებად</w:t>
            </w:r>
            <w:proofErr w:type="spellEnd"/>
            <w:r w:rsidRPr="00C426ED">
              <w:rPr>
                <w:sz w:val="20"/>
                <w:szCs w:val="20"/>
                <w:lang w:val="ka-GE"/>
              </w:rPr>
              <w:t xml:space="preserve"> შვილობილ კომპანიასა და მნიშვნელოვან ფილიალებზე.</w:t>
            </w:r>
          </w:p>
          <w:p w14:paraId="2B179410" w14:textId="687D9C3B" w:rsidR="00654D95" w:rsidRPr="00C426ED" w:rsidRDefault="00654D95" w:rsidP="00654D95">
            <w:pPr>
              <w:jc w:val="both"/>
              <w:rPr>
                <w:sz w:val="20"/>
                <w:szCs w:val="20"/>
                <w:lang w:val="ka-GE"/>
              </w:rPr>
            </w:pPr>
            <w:r w:rsidRPr="00C426ED">
              <w:rPr>
                <w:sz w:val="20"/>
                <w:szCs w:val="20"/>
                <w:lang w:val="ka-GE"/>
              </w:rPr>
              <w:br/>
              <w:t>წევრმა სახელმწიფოებმა რეგულირებადი სუბიექტებისგან უნდა მოითხოვონ საჯაროდ, ფინანსური კონგლომერატის დონეზე, ყოველწლიურად გამჟღავნება მათი სამართლებრივი სტრუქტურისა და მმართველობისა და ორგანიზაციული სტრუქტურის აღწერილობა სრულად ან ექვივალენტურ ინფორმაციაზე მითითებების მეშვეობით.</w:t>
            </w:r>
          </w:p>
        </w:tc>
        <w:tc>
          <w:tcPr>
            <w:tcW w:w="567" w:type="dxa"/>
            <w:noWrap/>
            <w:hideMark/>
          </w:tcPr>
          <w:p w14:paraId="4297EBE6" w14:textId="0A95F332" w:rsidR="00654D95" w:rsidRPr="00C426ED" w:rsidRDefault="00654D95" w:rsidP="00654D95">
            <w:pPr>
              <w:rPr>
                <w:sz w:val="20"/>
                <w:szCs w:val="20"/>
                <w:lang w:val="ka-GE"/>
              </w:rPr>
            </w:pPr>
            <w:r>
              <w:rPr>
                <w:sz w:val="20"/>
                <w:szCs w:val="20"/>
                <w:lang w:val="ka-GE"/>
              </w:rPr>
              <w:t>N</w:t>
            </w:r>
            <w:r w:rsidRPr="00C426ED">
              <w:rPr>
                <w:sz w:val="20"/>
                <w:szCs w:val="20"/>
                <w:lang w:val="ka-GE"/>
              </w:rPr>
              <w:t>1</w:t>
            </w:r>
          </w:p>
        </w:tc>
        <w:tc>
          <w:tcPr>
            <w:tcW w:w="708" w:type="dxa"/>
            <w:hideMark/>
          </w:tcPr>
          <w:p w14:paraId="5941B856" w14:textId="4A34ECA6" w:rsidR="00654D95" w:rsidRPr="00C426ED" w:rsidRDefault="00654D95" w:rsidP="00654D95">
            <w:pPr>
              <w:rPr>
                <w:sz w:val="20"/>
                <w:szCs w:val="20"/>
                <w:lang w:val="ka-GE"/>
              </w:rPr>
            </w:pPr>
            <w:r w:rsidRPr="00C426ED">
              <w:rPr>
                <w:sz w:val="20"/>
                <w:szCs w:val="20"/>
                <w:lang w:val="ka-GE"/>
              </w:rPr>
              <w:t>8</w:t>
            </w:r>
            <w:r>
              <w:rPr>
                <w:sz w:val="20"/>
                <w:szCs w:val="20"/>
                <w:lang w:val="ka-GE"/>
              </w:rPr>
              <w:t xml:space="preserve"> (4-6)</w:t>
            </w:r>
            <w:r w:rsidRPr="00C426ED">
              <w:rPr>
                <w:sz w:val="20"/>
                <w:szCs w:val="20"/>
                <w:lang w:val="ka-GE"/>
              </w:rPr>
              <w:t xml:space="preserve"> </w:t>
            </w:r>
          </w:p>
        </w:tc>
        <w:tc>
          <w:tcPr>
            <w:tcW w:w="5103" w:type="dxa"/>
            <w:hideMark/>
          </w:tcPr>
          <w:p w14:paraId="09D92939" w14:textId="77777777" w:rsidR="00654D95" w:rsidRPr="00AD26C8" w:rsidRDefault="00654D95" w:rsidP="00654D95">
            <w:pPr>
              <w:jc w:val="both"/>
              <w:rPr>
                <w:sz w:val="20"/>
                <w:szCs w:val="20"/>
                <w:lang w:val="ka-GE"/>
              </w:rPr>
            </w:pPr>
            <w:r w:rsidRPr="00AD26C8">
              <w:rPr>
                <w:sz w:val="20"/>
                <w:szCs w:val="20"/>
                <w:lang w:val="ka-GE"/>
              </w:rPr>
              <w:t>4. ამ კანონის მე-5 მუხლის შესაბამისად დამატებითი ზედამხედველობის მოქმედების სფეროში შემავალ საწარმოებს უნდა გააჩნდეთ ადეკვატური შიდა კონტროლის მექანიზმი დამატებითი ზედამხედველობის მიზნებისათვის აუცილებელი ინფორმაციისა და მონაცემების ეფექტური დამუშავებისთვის.</w:t>
            </w:r>
          </w:p>
          <w:p w14:paraId="6B0F2B59" w14:textId="77777777" w:rsidR="00654D95" w:rsidRPr="00AD26C8" w:rsidRDefault="00654D95" w:rsidP="00654D95">
            <w:pPr>
              <w:jc w:val="both"/>
              <w:rPr>
                <w:sz w:val="20"/>
                <w:szCs w:val="20"/>
                <w:lang w:val="ka-GE"/>
              </w:rPr>
            </w:pPr>
            <w:r w:rsidRPr="00AD26C8">
              <w:rPr>
                <w:sz w:val="20"/>
                <w:szCs w:val="20"/>
                <w:lang w:val="ka-GE"/>
              </w:rPr>
              <w:t xml:space="preserve">5. ფინანსურ კონგლომერატში შემავალი რეგულირებული საწარმოები ვალდებულნი არიან, საზედამხედველო ორგანოებს, მათ მიერ დადგენილი წესით რეგულარულად მიაწოდონ საწარმოს სამართლებრივი სტრუქტურის, მართვისა და ორგანიზაციული სტრუქტურის შესახებ დეტალური ინფორმაცია, რომელიც, მათ შორის, უნდა მოიცავდეს ყველა რეგულირებული საწარმოს, </w:t>
            </w:r>
            <w:proofErr w:type="spellStart"/>
            <w:r w:rsidRPr="00AD26C8">
              <w:rPr>
                <w:sz w:val="20"/>
                <w:szCs w:val="20"/>
                <w:lang w:val="ka-GE"/>
              </w:rPr>
              <w:t>არარეგულირებული</w:t>
            </w:r>
            <w:proofErr w:type="spellEnd"/>
            <w:r w:rsidRPr="00AD26C8">
              <w:rPr>
                <w:sz w:val="20"/>
                <w:szCs w:val="20"/>
                <w:lang w:val="ka-GE"/>
              </w:rPr>
              <w:t xml:space="preserve"> შვილობილი საწარმოებისა და ფილიალების შესახებ ინფორმაციას.</w:t>
            </w:r>
          </w:p>
          <w:p w14:paraId="494996A8" w14:textId="0227285D" w:rsidR="00654D95" w:rsidRPr="00C426ED" w:rsidRDefault="00654D95" w:rsidP="00654D95">
            <w:pPr>
              <w:jc w:val="both"/>
              <w:rPr>
                <w:sz w:val="20"/>
                <w:szCs w:val="20"/>
                <w:lang w:val="ka-GE"/>
              </w:rPr>
            </w:pPr>
            <w:r w:rsidRPr="00AD26C8">
              <w:rPr>
                <w:sz w:val="20"/>
                <w:szCs w:val="20"/>
                <w:lang w:val="ka-GE"/>
              </w:rPr>
              <w:t xml:space="preserve">6. ფინანსურ კონგლომერატში შემავალმა რეგულირებულმა საწარმოებმა ყოველწლიურად, ფინანსური კონგლომერატის დონეზე, საზედამხედველო ორგანოების მიერ დადგენილი წესით სრულად ან შესაბამის ინფორმაციაზე მითითებით უნდა </w:t>
            </w:r>
            <w:proofErr w:type="spellStart"/>
            <w:r w:rsidRPr="00AD26C8">
              <w:rPr>
                <w:sz w:val="20"/>
                <w:szCs w:val="20"/>
                <w:lang w:val="ka-GE"/>
              </w:rPr>
              <w:t>გაასაჯაროვონ</w:t>
            </w:r>
            <w:proofErr w:type="spellEnd"/>
            <w:r w:rsidRPr="00AD26C8">
              <w:rPr>
                <w:sz w:val="20"/>
                <w:szCs w:val="20"/>
                <w:lang w:val="ka-GE"/>
              </w:rPr>
              <w:t xml:space="preserve"> ინფორმაცია სამართლებრივი სტრუქტურის, მართვისა და ორგანიზაციული სტრუქტურის შესახებ.</w:t>
            </w:r>
          </w:p>
        </w:tc>
        <w:tc>
          <w:tcPr>
            <w:tcW w:w="567" w:type="dxa"/>
            <w:hideMark/>
          </w:tcPr>
          <w:p w14:paraId="27257596" w14:textId="10B49076" w:rsidR="00654D95" w:rsidRPr="00C426ED" w:rsidRDefault="00654D95" w:rsidP="00654D95">
            <w:pPr>
              <w:rPr>
                <w:sz w:val="20"/>
                <w:szCs w:val="20"/>
                <w:lang w:val="ka-GE"/>
              </w:rPr>
            </w:pPr>
            <w:proofErr w:type="spellStart"/>
            <w:r w:rsidRPr="00C426ED">
              <w:rPr>
                <w:sz w:val="20"/>
                <w:szCs w:val="20"/>
                <w:lang w:val="ka-GE"/>
              </w:rPr>
              <w:t>სშ</w:t>
            </w:r>
            <w:proofErr w:type="spellEnd"/>
          </w:p>
        </w:tc>
        <w:tc>
          <w:tcPr>
            <w:tcW w:w="3119" w:type="dxa"/>
            <w:hideMark/>
          </w:tcPr>
          <w:p w14:paraId="631CCB10" w14:textId="1AC3744B" w:rsidR="00654D95" w:rsidRPr="00C426ED" w:rsidRDefault="00654D95" w:rsidP="00654D95">
            <w:pPr>
              <w:jc w:val="both"/>
              <w:rPr>
                <w:sz w:val="20"/>
                <w:szCs w:val="20"/>
                <w:lang w:val="ka-GE"/>
              </w:rPr>
            </w:pPr>
          </w:p>
        </w:tc>
      </w:tr>
      <w:tr w:rsidR="00654D95" w:rsidRPr="00C426ED" w14:paraId="18A669FF" w14:textId="77777777" w:rsidTr="006F4AA5">
        <w:trPr>
          <w:trHeight w:val="1441"/>
        </w:trPr>
        <w:tc>
          <w:tcPr>
            <w:tcW w:w="704" w:type="dxa"/>
            <w:hideMark/>
          </w:tcPr>
          <w:p w14:paraId="40B42297" w14:textId="1C49F854" w:rsidR="00654D95" w:rsidRPr="00C426ED" w:rsidRDefault="00654D95" w:rsidP="00654D95">
            <w:pPr>
              <w:rPr>
                <w:sz w:val="20"/>
                <w:szCs w:val="20"/>
                <w:lang w:val="ka-GE"/>
              </w:rPr>
            </w:pPr>
            <w:r w:rsidRPr="00C426ED">
              <w:rPr>
                <w:sz w:val="20"/>
                <w:szCs w:val="20"/>
                <w:lang w:val="ka-GE"/>
              </w:rPr>
              <w:t>9.5</w:t>
            </w:r>
          </w:p>
        </w:tc>
        <w:tc>
          <w:tcPr>
            <w:tcW w:w="4820" w:type="dxa"/>
            <w:noWrap/>
            <w:hideMark/>
          </w:tcPr>
          <w:p w14:paraId="599FE27B" w14:textId="78E960E3" w:rsidR="00654D95" w:rsidRPr="00C426ED" w:rsidRDefault="00654D95" w:rsidP="00654D95">
            <w:pPr>
              <w:jc w:val="both"/>
              <w:rPr>
                <w:sz w:val="20"/>
                <w:szCs w:val="20"/>
                <w:lang w:val="ka-GE"/>
              </w:rPr>
            </w:pPr>
            <w:r w:rsidRPr="00C426ED">
              <w:rPr>
                <w:sz w:val="20"/>
                <w:szCs w:val="20"/>
                <w:lang w:val="ka-GE"/>
              </w:rPr>
              <w:t>1-4</w:t>
            </w:r>
            <w:r>
              <w:rPr>
                <w:sz w:val="20"/>
                <w:szCs w:val="20"/>
                <w:lang w:val="ka-GE"/>
              </w:rPr>
              <w:t xml:space="preserve"> პუნქტებში</w:t>
            </w:r>
            <w:r w:rsidRPr="00C426ED">
              <w:rPr>
                <w:sz w:val="20"/>
                <w:szCs w:val="20"/>
                <w:lang w:val="ka-GE"/>
              </w:rPr>
              <w:t xml:space="preserve"> მითითებული პროცესები და მექანიზმები ექვემდებარებიან კოორდინატორის მიერ ზედამხედველობით მიმოხილვას.</w:t>
            </w:r>
          </w:p>
        </w:tc>
        <w:tc>
          <w:tcPr>
            <w:tcW w:w="567" w:type="dxa"/>
            <w:noWrap/>
            <w:hideMark/>
          </w:tcPr>
          <w:p w14:paraId="65C06A8A" w14:textId="1AB583C3" w:rsidR="00654D95" w:rsidRPr="00C426ED" w:rsidRDefault="00654D95" w:rsidP="00654D95">
            <w:pPr>
              <w:rPr>
                <w:sz w:val="20"/>
                <w:szCs w:val="20"/>
                <w:lang w:val="ka-GE"/>
              </w:rPr>
            </w:pPr>
            <w:r>
              <w:rPr>
                <w:sz w:val="20"/>
                <w:szCs w:val="20"/>
                <w:lang w:val="ka-GE"/>
              </w:rPr>
              <w:t>N</w:t>
            </w:r>
            <w:r w:rsidRPr="00C426ED">
              <w:rPr>
                <w:sz w:val="20"/>
                <w:szCs w:val="20"/>
                <w:lang w:val="ka-GE"/>
              </w:rPr>
              <w:t>1</w:t>
            </w:r>
          </w:p>
        </w:tc>
        <w:tc>
          <w:tcPr>
            <w:tcW w:w="708" w:type="dxa"/>
            <w:hideMark/>
          </w:tcPr>
          <w:p w14:paraId="21C41284" w14:textId="1110402B" w:rsidR="00654D95" w:rsidRPr="00C426ED" w:rsidRDefault="00654D95" w:rsidP="00654D95">
            <w:pPr>
              <w:rPr>
                <w:sz w:val="20"/>
                <w:szCs w:val="20"/>
                <w:lang w:val="ka-GE"/>
              </w:rPr>
            </w:pPr>
            <w:r w:rsidRPr="00C426ED">
              <w:rPr>
                <w:sz w:val="20"/>
                <w:szCs w:val="20"/>
                <w:lang w:val="ka-GE"/>
              </w:rPr>
              <w:t>8.7</w:t>
            </w:r>
          </w:p>
        </w:tc>
        <w:tc>
          <w:tcPr>
            <w:tcW w:w="5103" w:type="dxa"/>
            <w:noWrap/>
            <w:hideMark/>
          </w:tcPr>
          <w:p w14:paraId="7A071862" w14:textId="3D657379" w:rsidR="00654D95" w:rsidRPr="00C426ED" w:rsidRDefault="00654D95" w:rsidP="00654D95">
            <w:pPr>
              <w:jc w:val="both"/>
              <w:rPr>
                <w:sz w:val="20"/>
                <w:szCs w:val="20"/>
                <w:lang w:val="ka-GE"/>
              </w:rPr>
            </w:pPr>
            <w:r w:rsidRPr="002673E3">
              <w:rPr>
                <w:sz w:val="20"/>
                <w:szCs w:val="20"/>
                <w:lang w:val="ka-GE"/>
              </w:rPr>
              <w:t>ამ მუხლით გათვალისწინებულ პროცესებსა და მექანიზმს კოორდინატორი აფასებს და შეფასების შედეგების საფუძველზე, საჭიროებისამებრ, გაატარებს კანონმდებლობით განსაზღვრულ შესაბამის საზედამხედველო ღონისძიებებს.</w:t>
            </w:r>
          </w:p>
        </w:tc>
        <w:tc>
          <w:tcPr>
            <w:tcW w:w="567" w:type="dxa"/>
            <w:hideMark/>
          </w:tcPr>
          <w:p w14:paraId="7D3F5DE9" w14:textId="6BB5532B" w:rsidR="00654D95" w:rsidRPr="00C426ED" w:rsidRDefault="00654D95" w:rsidP="00654D95">
            <w:pPr>
              <w:rPr>
                <w:sz w:val="20"/>
                <w:szCs w:val="20"/>
                <w:lang w:val="ka-GE"/>
              </w:rPr>
            </w:pPr>
            <w:proofErr w:type="spellStart"/>
            <w:r w:rsidRPr="00C426ED">
              <w:rPr>
                <w:sz w:val="20"/>
                <w:szCs w:val="20"/>
                <w:lang w:val="ka-GE"/>
              </w:rPr>
              <w:t>სშ</w:t>
            </w:r>
            <w:proofErr w:type="spellEnd"/>
          </w:p>
        </w:tc>
        <w:tc>
          <w:tcPr>
            <w:tcW w:w="3119" w:type="dxa"/>
            <w:hideMark/>
          </w:tcPr>
          <w:p w14:paraId="0302ACA8" w14:textId="4379EF35" w:rsidR="00654D95" w:rsidRPr="00C426ED" w:rsidRDefault="00654D95" w:rsidP="00654D95">
            <w:pPr>
              <w:rPr>
                <w:sz w:val="20"/>
                <w:szCs w:val="20"/>
                <w:lang w:val="ka-GE"/>
              </w:rPr>
            </w:pPr>
          </w:p>
        </w:tc>
      </w:tr>
      <w:tr w:rsidR="00654D95" w:rsidRPr="00C426ED" w14:paraId="75B7459D" w14:textId="77777777" w:rsidTr="006F4AA5">
        <w:trPr>
          <w:trHeight w:val="7509"/>
        </w:trPr>
        <w:tc>
          <w:tcPr>
            <w:tcW w:w="704" w:type="dxa"/>
            <w:hideMark/>
          </w:tcPr>
          <w:p w14:paraId="433D219F" w14:textId="574383A9" w:rsidR="00654D95" w:rsidRPr="00C426ED" w:rsidRDefault="00654D95" w:rsidP="00654D95">
            <w:pPr>
              <w:rPr>
                <w:sz w:val="20"/>
                <w:szCs w:val="20"/>
                <w:lang w:val="ka-GE"/>
              </w:rPr>
            </w:pPr>
            <w:r w:rsidRPr="00C426ED">
              <w:rPr>
                <w:sz w:val="20"/>
                <w:szCs w:val="20"/>
                <w:lang w:val="ka-GE"/>
              </w:rPr>
              <w:lastRenderedPageBreak/>
              <w:t>9.6</w:t>
            </w:r>
          </w:p>
        </w:tc>
        <w:tc>
          <w:tcPr>
            <w:tcW w:w="4820" w:type="dxa"/>
            <w:noWrap/>
            <w:hideMark/>
          </w:tcPr>
          <w:p w14:paraId="1B3FB445" w14:textId="6F432A05" w:rsidR="00654D95" w:rsidRPr="00C426ED" w:rsidRDefault="00654D95" w:rsidP="00654D95">
            <w:pPr>
              <w:jc w:val="both"/>
              <w:rPr>
                <w:sz w:val="20"/>
                <w:szCs w:val="20"/>
                <w:lang w:val="ka-GE"/>
              </w:rPr>
            </w:pPr>
            <w:r w:rsidRPr="00C426ED">
              <w:rPr>
                <w:sz w:val="20"/>
                <w:szCs w:val="20"/>
                <w:lang w:val="ka-GE"/>
              </w:rPr>
              <w:t>უფლებამოსილმა ორგანოებმა უნდა მოახდინონ ამ მუხლით გათვალისწინებული შიდა კონტროლის მექანიზმებისა და რისკის მართვის პროცესების დამატებითი ზედამხედველობის გამოყენების ჰარმონიზაცია  2006/48/EC დირექტივის</w:t>
            </w:r>
            <w:r>
              <w:rPr>
                <w:sz w:val="20"/>
                <w:szCs w:val="20"/>
              </w:rPr>
              <w:t xml:space="preserve"> </w:t>
            </w:r>
            <w:r w:rsidRPr="00C426ED">
              <w:rPr>
                <w:sz w:val="20"/>
                <w:szCs w:val="20"/>
                <w:lang w:val="ka-GE"/>
              </w:rPr>
              <w:t xml:space="preserve">124-ე მუხლითა და 2009/138/EC დირექტივის 248-ე მუხლით გათვალისწინებულ საზედამხედველო მიმოხილვის პროცესებთან.  ამ მიზნით, ESA-მ, ერთობლივი კომიტეტის მეშვეობით, უნდა გასცეს მეთოდური რეკომენდაციები, რომელთა მიზანია შიდა კონტროლის </w:t>
            </w:r>
            <w:proofErr w:type="spellStart"/>
            <w:r w:rsidRPr="00C426ED">
              <w:rPr>
                <w:sz w:val="20"/>
                <w:szCs w:val="20"/>
                <w:lang w:val="ka-GE"/>
              </w:rPr>
              <w:t>მექანიზმებებისა</w:t>
            </w:r>
            <w:proofErr w:type="spellEnd"/>
            <w:r w:rsidRPr="00C426ED">
              <w:rPr>
                <w:sz w:val="20"/>
                <w:szCs w:val="20"/>
                <w:lang w:val="ka-GE"/>
              </w:rPr>
              <w:t xml:space="preserve"> და რისკის მართვის პროცესების (როგორც ეს გათვალისწინებულია ამ მუხლით) დამატებითი ზედამხედველობის გამოყენებასთან დაკავშირებული საზედამხედველო პრაქტიკების კონვერგენცია, აგრეთვე გასცეს მეთოდური რეკომენდაციები  საზედამხედველო მიმოხილვის პროცესებთან დაკავშირებით, როგორც ამას ითვალისწინებენ 2006/48/EC</w:t>
            </w:r>
            <w:r>
              <w:rPr>
                <w:sz w:val="20"/>
                <w:szCs w:val="20"/>
                <w:lang w:val="ka-GE"/>
              </w:rPr>
              <w:t xml:space="preserve"> </w:t>
            </w:r>
            <w:r w:rsidRPr="00C426ED">
              <w:rPr>
                <w:sz w:val="20"/>
                <w:szCs w:val="20"/>
                <w:lang w:val="ka-GE"/>
              </w:rPr>
              <w:t>დირექტივის 124-ე მუხლი და 2009/138/EC დირექტივის 248-ე მუხლი. მათ კონკრეტული საერთო მეთოდური რეკომენდაციები უნდა გასცენ ამ მუხლის ფინანსურ კონგლომერატში წილების მიმართ გამოყენებასთან დაკავშირებით იმ შემთხვევებში, როცა ეროვნული კომპანიის კანონმდებლობის დებულებები ხელს უშლიან წინამდებარე დირექტივის 14(2) მუხლის გამოყენებას.</w:t>
            </w:r>
            <w:r>
              <w:rPr>
                <w:sz w:val="20"/>
                <w:szCs w:val="20"/>
                <w:lang w:val="ka-GE"/>
              </w:rPr>
              <w:t xml:space="preserve">  </w:t>
            </w:r>
          </w:p>
        </w:tc>
        <w:tc>
          <w:tcPr>
            <w:tcW w:w="567" w:type="dxa"/>
            <w:noWrap/>
            <w:hideMark/>
          </w:tcPr>
          <w:p w14:paraId="75F376EE" w14:textId="77777777" w:rsidR="00654D95" w:rsidRPr="00C426ED" w:rsidRDefault="00654D95" w:rsidP="00654D95">
            <w:pPr>
              <w:rPr>
                <w:sz w:val="20"/>
                <w:szCs w:val="20"/>
                <w:lang w:val="ka-GE"/>
              </w:rPr>
            </w:pPr>
            <w:r w:rsidRPr="00C426ED">
              <w:rPr>
                <w:sz w:val="20"/>
                <w:szCs w:val="20"/>
                <w:lang w:val="ka-GE"/>
              </w:rPr>
              <w:t> </w:t>
            </w:r>
          </w:p>
        </w:tc>
        <w:tc>
          <w:tcPr>
            <w:tcW w:w="708" w:type="dxa"/>
            <w:noWrap/>
            <w:hideMark/>
          </w:tcPr>
          <w:p w14:paraId="18268DB0" w14:textId="77777777" w:rsidR="00654D95" w:rsidRPr="00C426ED" w:rsidRDefault="00654D95" w:rsidP="00654D95">
            <w:pPr>
              <w:rPr>
                <w:sz w:val="20"/>
                <w:szCs w:val="20"/>
                <w:lang w:val="ka-GE"/>
              </w:rPr>
            </w:pPr>
            <w:r w:rsidRPr="00C426ED">
              <w:rPr>
                <w:sz w:val="20"/>
                <w:szCs w:val="20"/>
                <w:lang w:val="ka-GE"/>
              </w:rPr>
              <w:t> </w:t>
            </w:r>
          </w:p>
        </w:tc>
        <w:tc>
          <w:tcPr>
            <w:tcW w:w="5103" w:type="dxa"/>
            <w:noWrap/>
            <w:hideMark/>
          </w:tcPr>
          <w:p w14:paraId="1A164AEB" w14:textId="77777777" w:rsidR="00654D95" w:rsidRPr="00C426ED" w:rsidRDefault="00654D95" w:rsidP="00654D95">
            <w:pPr>
              <w:rPr>
                <w:sz w:val="20"/>
                <w:szCs w:val="20"/>
                <w:lang w:val="ka-GE"/>
              </w:rPr>
            </w:pPr>
            <w:r w:rsidRPr="00C426ED">
              <w:rPr>
                <w:sz w:val="20"/>
                <w:szCs w:val="20"/>
                <w:lang w:val="ka-GE"/>
              </w:rPr>
              <w:t> </w:t>
            </w:r>
          </w:p>
        </w:tc>
        <w:tc>
          <w:tcPr>
            <w:tcW w:w="567" w:type="dxa"/>
            <w:hideMark/>
          </w:tcPr>
          <w:p w14:paraId="6444D2C4" w14:textId="541EC402" w:rsidR="00654D95" w:rsidRPr="00C426ED" w:rsidRDefault="00654D95" w:rsidP="00654D95">
            <w:pPr>
              <w:rPr>
                <w:sz w:val="20"/>
                <w:szCs w:val="20"/>
                <w:lang w:val="ka-GE"/>
              </w:rPr>
            </w:pPr>
            <w:r w:rsidRPr="00C426ED">
              <w:rPr>
                <w:sz w:val="20"/>
                <w:szCs w:val="20"/>
                <w:lang w:val="ka-GE"/>
              </w:rPr>
              <w:t>ას</w:t>
            </w:r>
          </w:p>
        </w:tc>
        <w:tc>
          <w:tcPr>
            <w:tcW w:w="3119" w:type="dxa"/>
            <w:hideMark/>
          </w:tcPr>
          <w:p w14:paraId="3F56884A" w14:textId="33757FCC" w:rsidR="00654D95" w:rsidRPr="00C426ED" w:rsidRDefault="00654D95" w:rsidP="00654D95">
            <w:pPr>
              <w:jc w:val="both"/>
              <w:rPr>
                <w:sz w:val="20"/>
                <w:szCs w:val="20"/>
                <w:lang w:val="ka-GE"/>
              </w:rPr>
            </w:pPr>
            <w:r w:rsidRPr="00C426ED">
              <w:rPr>
                <w:sz w:val="20"/>
                <w:szCs w:val="20"/>
                <w:lang w:val="ka-GE"/>
              </w:rPr>
              <w:t xml:space="preserve">რელევანტურია მხოლოდ ევროკავშირის წევრი სახელმწიფოებისთვის, ვინაიდან დირექტივის მოცემული ნაწილი ადგენს ევროკავშირის ინსტიტუტების ვალდებულებებს, შესაბამისად, საქართველოს კანონმდებლობით ვერ იქნება აღწერილი ამ ინსტიტუტების ვალდებულებები. </w:t>
            </w:r>
          </w:p>
        </w:tc>
      </w:tr>
      <w:tr w:rsidR="00654D95" w:rsidRPr="00C426ED" w14:paraId="1F12827C" w14:textId="77777777" w:rsidTr="006F4AA5">
        <w:trPr>
          <w:trHeight w:val="3824"/>
        </w:trPr>
        <w:tc>
          <w:tcPr>
            <w:tcW w:w="704" w:type="dxa"/>
            <w:hideMark/>
          </w:tcPr>
          <w:p w14:paraId="12F683DC" w14:textId="303DBB69" w:rsidR="00654D95" w:rsidRPr="00C426ED" w:rsidRDefault="00654D95" w:rsidP="00654D95">
            <w:pPr>
              <w:rPr>
                <w:sz w:val="20"/>
                <w:szCs w:val="20"/>
                <w:lang w:val="ka-GE"/>
              </w:rPr>
            </w:pPr>
            <w:r w:rsidRPr="00C426ED">
              <w:rPr>
                <w:sz w:val="20"/>
                <w:szCs w:val="20"/>
                <w:lang w:val="ka-GE"/>
              </w:rPr>
              <w:lastRenderedPageBreak/>
              <w:t>9</w:t>
            </w:r>
            <w:r w:rsidRPr="00C426ED">
              <w:rPr>
                <w:sz w:val="20"/>
                <w:szCs w:val="20"/>
              </w:rPr>
              <w:t>a</w:t>
            </w:r>
            <w:r w:rsidRPr="00C426ED">
              <w:rPr>
                <w:sz w:val="20"/>
                <w:szCs w:val="20"/>
                <w:lang w:val="ka-GE"/>
              </w:rPr>
              <w:br/>
            </w:r>
          </w:p>
        </w:tc>
        <w:tc>
          <w:tcPr>
            <w:tcW w:w="4820" w:type="dxa"/>
            <w:hideMark/>
          </w:tcPr>
          <w:p w14:paraId="358C7966" w14:textId="3F47C2A3" w:rsidR="00654D95" w:rsidRDefault="00654D95" w:rsidP="00654D95">
            <w:pPr>
              <w:jc w:val="both"/>
              <w:rPr>
                <w:sz w:val="20"/>
                <w:szCs w:val="20"/>
                <w:lang w:val="ka-GE"/>
              </w:rPr>
            </w:pPr>
            <w:r w:rsidRPr="00C426ED">
              <w:rPr>
                <w:sz w:val="20"/>
                <w:szCs w:val="20"/>
                <w:lang w:val="ka-GE"/>
              </w:rPr>
              <w:t xml:space="preserve">ერთობლივმა კომიტეტმა, </w:t>
            </w:r>
            <w:r>
              <w:rPr>
                <w:sz w:val="20"/>
                <w:szCs w:val="20"/>
              </w:rPr>
              <w:t>(</w:t>
            </w:r>
            <w:r w:rsidRPr="006D6AD4">
              <w:rPr>
                <w:sz w:val="20"/>
                <w:szCs w:val="20"/>
                <w:lang w:val="ka-GE"/>
              </w:rPr>
              <w:t>EU) N1093/2010 რეგულაციის, (EU) N1094/2010 რეგულაციის</w:t>
            </w:r>
            <w:r>
              <w:rPr>
                <w:sz w:val="20"/>
                <w:szCs w:val="20"/>
                <w:lang w:val="ka-GE"/>
              </w:rPr>
              <w:t>ა</w:t>
            </w:r>
            <w:r w:rsidRPr="006D6AD4">
              <w:rPr>
                <w:sz w:val="20"/>
                <w:szCs w:val="20"/>
                <w:lang w:val="ka-GE"/>
              </w:rPr>
              <w:t xml:space="preserve"> და (EU) N1095/2010 რეგულაციის</w:t>
            </w:r>
            <w:r w:rsidRPr="00C426ED">
              <w:rPr>
                <w:sz w:val="20"/>
                <w:szCs w:val="20"/>
                <w:lang w:val="ka-GE"/>
              </w:rPr>
              <w:t xml:space="preserve"> 56-ე მუხლის შესაბამისად, უნდა უზრუნველყოს თანმიმდევრული დარგთაშორისი და ტრანსსასაზღვრო ზედამხედველობა და შესაბამისობა ევროკავშირის კანონმდებლობასთან.</w:t>
            </w:r>
            <w:r>
              <w:rPr>
                <w:sz w:val="20"/>
                <w:szCs w:val="20"/>
                <w:lang w:val="ka-GE"/>
              </w:rPr>
              <w:t xml:space="preserve"> </w:t>
            </w:r>
          </w:p>
          <w:p w14:paraId="162D5116" w14:textId="0DB43CF8" w:rsidR="00654D95" w:rsidRPr="00C426ED" w:rsidRDefault="00654D95" w:rsidP="00654D95">
            <w:pPr>
              <w:jc w:val="both"/>
              <w:rPr>
                <w:sz w:val="20"/>
                <w:szCs w:val="20"/>
                <w:lang w:val="ka-GE"/>
              </w:rPr>
            </w:pPr>
          </w:p>
        </w:tc>
        <w:tc>
          <w:tcPr>
            <w:tcW w:w="567" w:type="dxa"/>
            <w:noWrap/>
            <w:hideMark/>
          </w:tcPr>
          <w:p w14:paraId="638C7B60" w14:textId="77777777" w:rsidR="00654D95" w:rsidRPr="00C426ED" w:rsidRDefault="00654D95" w:rsidP="00654D95">
            <w:pPr>
              <w:rPr>
                <w:sz w:val="20"/>
                <w:szCs w:val="20"/>
                <w:lang w:val="ka-GE"/>
              </w:rPr>
            </w:pPr>
            <w:r w:rsidRPr="00C426ED">
              <w:rPr>
                <w:sz w:val="20"/>
                <w:szCs w:val="20"/>
                <w:lang w:val="ka-GE"/>
              </w:rPr>
              <w:t> </w:t>
            </w:r>
          </w:p>
        </w:tc>
        <w:tc>
          <w:tcPr>
            <w:tcW w:w="708" w:type="dxa"/>
            <w:noWrap/>
            <w:hideMark/>
          </w:tcPr>
          <w:p w14:paraId="1F660F88" w14:textId="77777777" w:rsidR="00654D95" w:rsidRPr="00C426ED" w:rsidRDefault="00654D95" w:rsidP="00654D95">
            <w:pPr>
              <w:rPr>
                <w:sz w:val="20"/>
                <w:szCs w:val="20"/>
                <w:lang w:val="ka-GE"/>
              </w:rPr>
            </w:pPr>
            <w:r w:rsidRPr="00C426ED">
              <w:rPr>
                <w:sz w:val="20"/>
                <w:szCs w:val="20"/>
                <w:lang w:val="ka-GE"/>
              </w:rPr>
              <w:t> </w:t>
            </w:r>
          </w:p>
        </w:tc>
        <w:tc>
          <w:tcPr>
            <w:tcW w:w="5103" w:type="dxa"/>
            <w:noWrap/>
            <w:hideMark/>
          </w:tcPr>
          <w:p w14:paraId="296E9F56" w14:textId="77777777" w:rsidR="00654D95" w:rsidRPr="00C426ED" w:rsidRDefault="00654D95" w:rsidP="00654D95">
            <w:pPr>
              <w:rPr>
                <w:sz w:val="20"/>
                <w:szCs w:val="20"/>
                <w:lang w:val="ka-GE"/>
              </w:rPr>
            </w:pPr>
            <w:r w:rsidRPr="00C426ED">
              <w:rPr>
                <w:sz w:val="20"/>
                <w:szCs w:val="20"/>
                <w:lang w:val="ka-GE"/>
              </w:rPr>
              <w:t> </w:t>
            </w:r>
          </w:p>
        </w:tc>
        <w:tc>
          <w:tcPr>
            <w:tcW w:w="567" w:type="dxa"/>
            <w:hideMark/>
          </w:tcPr>
          <w:p w14:paraId="13E3724C" w14:textId="11A8608D" w:rsidR="00654D95" w:rsidRPr="00C426ED" w:rsidRDefault="00654D95" w:rsidP="00654D95">
            <w:pPr>
              <w:rPr>
                <w:sz w:val="20"/>
                <w:szCs w:val="20"/>
                <w:lang w:val="ka-GE"/>
              </w:rPr>
            </w:pPr>
            <w:r w:rsidRPr="00C426ED">
              <w:rPr>
                <w:sz w:val="20"/>
                <w:szCs w:val="20"/>
                <w:lang w:val="ka-GE"/>
              </w:rPr>
              <w:t>ას</w:t>
            </w:r>
          </w:p>
        </w:tc>
        <w:tc>
          <w:tcPr>
            <w:tcW w:w="3119" w:type="dxa"/>
            <w:hideMark/>
          </w:tcPr>
          <w:p w14:paraId="17A48F19" w14:textId="601C9E58" w:rsidR="00654D95" w:rsidRPr="00C426ED" w:rsidRDefault="00654D95" w:rsidP="00654D95">
            <w:pPr>
              <w:jc w:val="both"/>
              <w:rPr>
                <w:sz w:val="20"/>
                <w:szCs w:val="20"/>
                <w:lang w:val="ka-GE"/>
              </w:rPr>
            </w:pPr>
            <w:r w:rsidRPr="00C426ED">
              <w:rPr>
                <w:sz w:val="20"/>
                <w:szCs w:val="20"/>
                <w:lang w:val="ka-GE"/>
              </w:rPr>
              <w:t xml:space="preserve">რელევანტურია მხოლოდ ევროკავშირის წევრი სახელმწიფოებისთვის, ვინაიდან დირექტივის მოცემული ნაწილი ადგენს ევროკავშირის ინსტიტუტების ვალდებულებებს, შესაბამისად, საქართველოს კანონმდებლობით ვერ იქნება აღწერილი ამ ინსტიტუტების ვალდებულებები. </w:t>
            </w:r>
          </w:p>
        </w:tc>
      </w:tr>
      <w:tr w:rsidR="00654D95" w:rsidRPr="00C426ED" w14:paraId="5A16C978" w14:textId="77777777" w:rsidTr="006F4AA5">
        <w:trPr>
          <w:trHeight w:val="4090"/>
        </w:trPr>
        <w:tc>
          <w:tcPr>
            <w:tcW w:w="704" w:type="dxa"/>
            <w:hideMark/>
          </w:tcPr>
          <w:p w14:paraId="24247EB4" w14:textId="4B4B7CAB" w:rsidR="00654D95" w:rsidRPr="00C426ED" w:rsidRDefault="00654D95" w:rsidP="00654D95">
            <w:pPr>
              <w:rPr>
                <w:sz w:val="20"/>
                <w:szCs w:val="20"/>
                <w:lang w:val="ka-GE"/>
              </w:rPr>
            </w:pPr>
            <w:r w:rsidRPr="00C426ED">
              <w:rPr>
                <w:sz w:val="20"/>
                <w:szCs w:val="20"/>
                <w:lang w:val="ka-GE"/>
              </w:rPr>
              <w:t>9</w:t>
            </w:r>
            <w:r w:rsidRPr="00C426ED">
              <w:rPr>
                <w:sz w:val="20"/>
                <w:szCs w:val="20"/>
              </w:rPr>
              <w:t>b</w:t>
            </w:r>
            <w:r w:rsidRPr="00C426ED">
              <w:rPr>
                <w:sz w:val="20"/>
                <w:szCs w:val="20"/>
                <w:lang w:val="ka-GE"/>
              </w:rPr>
              <w:t>.1</w:t>
            </w:r>
          </w:p>
        </w:tc>
        <w:tc>
          <w:tcPr>
            <w:tcW w:w="4820" w:type="dxa"/>
            <w:hideMark/>
          </w:tcPr>
          <w:p w14:paraId="271D86F3" w14:textId="69A3F77D" w:rsidR="00654D95" w:rsidRPr="00C426ED" w:rsidRDefault="00654D95" w:rsidP="00654D95">
            <w:pPr>
              <w:jc w:val="both"/>
              <w:rPr>
                <w:sz w:val="20"/>
                <w:szCs w:val="20"/>
                <w:lang w:val="ka-GE"/>
              </w:rPr>
            </w:pPr>
            <w:r w:rsidRPr="00C426ED">
              <w:rPr>
                <w:sz w:val="20"/>
                <w:szCs w:val="20"/>
                <w:lang w:val="ka-GE"/>
              </w:rPr>
              <w:t>წევრ სახელმწიფოებს შეუძლიათ მოითხოვონ, რომ კოორდინატორმა უზრუნველყოს ფინანსური კონგლომერატების სტრესულ სიტუაციაზე სათანადო და რეგულარული შემოწმება. მათ შესაბამისი უფლებამოსილი ორგანოებისგან უნდა მოითხოვონ კოორდინატორთან სრულ</w:t>
            </w:r>
            <w:r>
              <w:rPr>
                <w:sz w:val="20"/>
                <w:szCs w:val="20"/>
                <w:lang w:val="ka-GE"/>
              </w:rPr>
              <w:t>ი</w:t>
            </w:r>
            <w:r w:rsidRPr="00C426ED">
              <w:rPr>
                <w:sz w:val="20"/>
                <w:szCs w:val="20"/>
                <w:lang w:val="ka-GE"/>
              </w:rPr>
              <w:t xml:space="preserve"> თანამშრომლობა.</w:t>
            </w:r>
          </w:p>
        </w:tc>
        <w:tc>
          <w:tcPr>
            <w:tcW w:w="567" w:type="dxa"/>
            <w:noWrap/>
            <w:hideMark/>
          </w:tcPr>
          <w:p w14:paraId="32CEDDA9" w14:textId="0999E297" w:rsidR="00654D95" w:rsidRPr="00C426ED" w:rsidRDefault="00654D95" w:rsidP="00654D95">
            <w:pPr>
              <w:rPr>
                <w:sz w:val="20"/>
                <w:szCs w:val="20"/>
                <w:lang w:val="ka-GE"/>
              </w:rPr>
            </w:pPr>
            <w:r>
              <w:rPr>
                <w:sz w:val="20"/>
                <w:szCs w:val="20"/>
                <w:lang w:val="ka-GE"/>
              </w:rPr>
              <w:t>N</w:t>
            </w:r>
            <w:r w:rsidRPr="00C426ED">
              <w:rPr>
                <w:sz w:val="20"/>
                <w:szCs w:val="20"/>
                <w:lang w:val="ka-GE"/>
              </w:rPr>
              <w:t>1</w:t>
            </w:r>
          </w:p>
        </w:tc>
        <w:tc>
          <w:tcPr>
            <w:tcW w:w="708" w:type="dxa"/>
            <w:hideMark/>
          </w:tcPr>
          <w:p w14:paraId="451A7DE0" w14:textId="321654F6" w:rsidR="00654D95" w:rsidRPr="00C426ED" w:rsidRDefault="00654D95" w:rsidP="00654D95">
            <w:pPr>
              <w:rPr>
                <w:sz w:val="20"/>
                <w:szCs w:val="20"/>
                <w:lang w:val="ka-GE"/>
              </w:rPr>
            </w:pPr>
            <w:r w:rsidRPr="00C426ED">
              <w:rPr>
                <w:sz w:val="20"/>
                <w:szCs w:val="20"/>
                <w:lang w:val="ka-GE"/>
              </w:rPr>
              <w:t>9</w:t>
            </w:r>
          </w:p>
        </w:tc>
        <w:tc>
          <w:tcPr>
            <w:tcW w:w="5103" w:type="dxa"/>
            <w:hideMark/>
          </w:tcPr>
          <w:p w14:paraId="245BE048" w14:textId="37BDA77D" w:rsidR="00654D95" w:rsidRPr="00C426ED" w:rsidRDefault="00654D95" w:rsidP="00654D95">
            <w:pPr>
              <w:jc w:val="both"/>
              <w:rPr>
                <w:sz w:val="20"/>
                <w:szCs w:val="20"/>
                <w:lang w:val="ka-GE"/>
              </w:rPr>
            </w:pPr>
            <w:r w:rsidRPr="002673E3">
              <w:rPr>
                <w:sz w:val="20"/>
                <w:szCs w:val="20"/>
                <w:lang w:val="ka-GE"/>
              </w:rPr>
              <w:t>კოორდინატორი, თავის მიერ დადგენილი წესით, ფინანსური კონგლომერატის ფარგლებში პერიოდულად ატარებს შესაბამის სტრეს-ტესტირებას. საზედამხედველო ორგანოები აქტიურად თანამშრომლობენ კოორდინატორთან სტრეს-ტესტირების პროცესის ეფექტურად წარმართვის მიზნით. ამასთან, ფინანსური კონგლომერატის წევრები ვალდებული არიან, მიაწოდონ კოორდინატორს სტრეს ტესტის ჩასატარებლად აუცილებელი ინფორმაცია. სტრეს ტესტირების ჩატარება შეიძლება განხორციელდეს როგორც კოორდინატორის, ასევე, თავად ფინანსურ კონგლომერატში შემავალი საწარმოების მიერ, კოორდინატორის მიერ განსაზღვრული სტრეს-სცენარის შესაბამისად.</w:t>
            </w:r>
          </w:p>
        </w:tc>
        <w:tc>
          <w:tcPr>
            <w:tcW w:w="567" w:type="dxa"/>
            <w:hideMark/>
          </w:tcPr>
          <w:p w14:paraId="73B7DED4" w14:textId="0BB8BFCF" w:rsidR="00654D95" w:rsidRPr="00C426ED" w:rsidRDefault="00654D95" w:rsidP="00654D95">
            <w:pPr>
              <w:rPr>
                <w:sz w:val="20"/>
                <w:szCs w:val="20"/>
                <w:lang w:val="ka-GE"/>
              </w:rPr>
            </w:pPr>
            <w:proofErr w:type="spellStart"/>
            <w:r w:rsidRPr="00C426ED">
              <w:rPr>
                <w:sz w:val="20"/>
                <w:szCs w:val="20"/>
                <w:lang w:val="ka-GE"/>
              </w:rPr>
              <w:t>სშ</w:t>
            </w:r>
            <w:proofErr w:type="spellEnd"/>
          </w:p>
        </w:tc>
        <w:tc>
          <w:tcPr>
            <w:tcW w:w="3119" w:type="dxa"/>
            <w:hideMark/>
          </w:tcPr>
          <w:p w14:paraId="6FEC5F74" w14:textId="109E2B0A" w:rsidR="00654D95" w:rsidRPr="00C426ED" w:rsidRDefault="00654D95" w:rsidP="00654D95">
            <w:pPr>
              <w:rPr>
                <w:sz w:val="20"/>
                <w:szCs w:val="20"/>
                <w:lang w:val="ka-GE"/>
              </w:rPr>
            </w:pPr>
          </w:p>
        </w:tc>
      </w:tr>
      <w:tr w:rsidR="00654D95" w:rsidRPr="00C426ED" w14:paraId="2F9D00E6" w14:textId="77777777" w:rsidTr="006F4AA5">
        <w:trPr>
          <w:trHeight w:val="2264"/>
        </w:trPr>
        <w:tc>
          <w:tcPr>
            <w:tcW w:w="704" w:type="dxa"/>
            <w:hideMark/>
          </w:tcPr>
          <w:p w14:paraId="373BE2D3" w14:textId="6E673047" w:rsidR="00654D95" w:rsidRPr="00C426ED" w:rsidRDefault="00654D95" w:rsidP="00654D95">
            <w:pPr>
              <w:rPr>
                <w:sz w:val="20"/>
                <w:szCs w:val="20"/>
                <w:lang w:val="ka-GE"/>
              </w:rPr>
            </w:pPr>
            <w:r w:rsidRPr="00C426ED">
              <w:rPr>
                <w:sz w:val="20"/>
                <w:szCs w:val="20"/>
                <w:lang w:val="ka-GE"/>
              </w:rPr>
              <w:lastRenderedPageBreak/>
              <w:t>9</w:t>
            </w:r>
            <w:r w:rsidRPr="00C426ED">
              <w:rPr>
                <w:sz w:val="20"/>
                <w:szCs w:val="20"/>
              </w:rPr>
              <w:t>b</w:t>
            </w:r>
            <w:r w:rsidRPr="00C426ED">
              <w:rPr>
                <w:sz w:val="20"/>
                <w:szCs w:val="20"/>
                <w:lang w:val="ka-GE"/>
              </w:rPr>
              <w:t>.2</w:t>
            </w:r>
            <w:r w:rsidRPr="00C426ED">
              <w:rPr>
                <w:sz w:val="20"/>
                <w:szCs w:val="20"/>
                <w:lang w:val="ka-GE"/>
              </w:rPr>
              <w:br/>
              <w:t xml:space="preserve"> </w:t>
            </w:r>
          </w:p>
        </w:tc>
        <w:tc>
          <w:tcPr>
            <w:tcW w:w="4820" w:type="dxa"/>
            <w:noWrap/>
            <w:hideMark/>
          </w:tcPr>
          <w:p w14:paraId="0F799784" w14:textId="10A5D7B4" w:rsidR="00654D95" w:rsidRPr="00C426ED" w:rsidRDefault="00654D95" w:rsidP="00654D95">
            <w:pPr>
              <w:jc w:val="both"/>
              <w:rPr>
                <w:sz w:val="20"/>
                <w:szCs w:val="20"/>
                <w:lang w:val="ka-GE"/>
              </w:rPr>
            </w:pPr>
            <w:r w:rsidRPr="00C426ED">
              <w:rPr>
                <w:color w:val="000000" w:themeColor="text1"/>
                <w:sz w:val="20"/>
                <w:lang w:val="ka-GE"/>
              </w:rPr>
              <w:t xml:space="preserve">ევროკავშირის მასშტაბით სტრესულ სიტუაციაზე შემოწმებების მიზნით,  ESA-ს უფლება აქვს, ერთობლივი კომიტეტის მეშვეობით და ევროპის სისტემური რისკის საბჭოსთან თანამშრომლობით, რომელიც დაფუძნებულია ევროკავშირის მიერ ფინანსურ სისტემაზე </w:t>
            </w:r>
            <w:proofErr w:type="spellStart"/>
            <w:r w:rsidRPr="00C426ED">
              <w:rPr>
                <w:color w:val="000000" w:themeColor="text1"/>
                <w:sz w:val="20"/>
                <w:lang w:val="ka-GE"/>
              </w:rPr>
              <w:t>მაკრო</w:t>
            </w:r>
            <w:proofErr w:type="spellEnd"/>
            <w:r w:rsidRPr="00C426ED">
              <w:rPr>
                <w:color w:val="000000" w:themeColor="text1"/>
                <w:sz w:val="20"/>
                <w:lang w:val="ka-GE"/>
              </w:rPr>
              <w:t xml:space="preserve">-გონივრული ზედამხედველობის შესახებ ევროპარლამენტისა და საბჭოს 2010 წლის 24 ნოემბრის რეგულაციით </w:t>
            </w:r>
            <w:r>
              <w:rPr>
                <w:color w:val="000000" w:themeColor="text1"/>
                <w:sz w:val="20"/>
                <w:lang w:val="ka-GE"/>
              </w:rPr>
              <w:t>(</w:t>
            </w:r>
            <w:r w:rsidRPr="00962B30">
              <w:rPr>
                <w:color w:val="000000" w:themeColor="text1"/>
                <w:sz w:val="20"/>
                <w:lang w:val="ka-GE"/>
              </w:rPr>
              <w:t xml:space="preserve">EU) </w:t>
            </w:r>
            <w:r w:rsidRPr="00C426ED">
              <w:rPr>
                <w:color w:val="000000" w:themeColor="text1"/>
                <w:sz w:val="20"/>
                <w:lang w:val="ka-GE"/>
              </w:rPr>
              <w:t xml:space="preserve">N1092/2010, და რომელიც აფუძნებს ევროპის სისტემური რისკის საბჭოს, შეიმუშაოს ის დამხმარე პარამეტრები, რომლებიც აკავებენ ფინანსურ </w:t>
            </w:r>
            <w:proofErr w:type="spellStart"/>
            <w:r w:rsidRPr="00C426ED">
              <w:rPr>
                <w:color w:val="000000" w:themeColor="text1"/>
                <w:sz w:val="20"/>
                <w:lang w:val="ka-GE"/>
              </w:rPr>
              <w:t>კონგლომერატებთან</w:t>
            </w:r>
            <w:proofErr w:type="spellEnd"/>
            <w:r w:rsidRPr="00C426ED">
              <w:rPr>
                <w:color w:val="000000" w:themeColor="text1"/>
                <w:sz w:val="20"/>
                <w:lang w:val="ka-GE"/>
              </w:rPr>
              <w:t xml:space="preserve"> დაკავშირებულ კონკრეტულ რისკებს, </w:t>
            </w:r>
            <w:r w:rsidRPr="00962B30">
              <w:rPr>
                <w:color w:val="000000" w:themeColor="text1"/>
                <w:sz w:val="20"/>
                <w:lang w:val="ka-GE"/>
              </w:rPr>
              <w:t>(</w:t>
            </w:r>
            <w:r w:rsidRPr="00C426ED">
              <w:rPr>
                <w:color w:val="000000" w:themeColor="text1"/>
                <w:sz w:val="20"/>
                <w:lang w:val="ka-GE"/>
              </w:rPr>
              <w:t>EU</w:t>
            </w:r>
            <w:r w:rsidRPr="00962B30">
              <w:rPr>
                <w:color w:val="000000" w:themeColor="text1"/>
                <w:sz w:val="20"/>
                <w:lang w:val="ka-GE"/>
              </w:rPr>
              <w:t>)</w:t>
            </w:r>
            <w:r w:rsidRPr="00C426ED">
              <w:rPr>
                <w:color w:val="000000" w:themeColor="text1"/>
                <w:sz w:val="20"/>
                <w:lang w:val="ka-GE"/>
              </w:rPr>
              <w:t xml:space="preserve"> N1093/2010</w:t>
            </w:r>
            <w:r>
              <w:rPr>
                <w:color w:val="000000" w:themeColor="text1"/>
                <w:sz w:val="20"/>
                <w:lang w:val="ka-GE"/>
              </w:rPr>
              <w:t xml:space="preserve"> რეგულაციის</w:t>
            </w:r>
            <w:r w:rsidRPr="00C426ED">
              <w:rPr>
                <w:color w:val="000000" w:themeColor="text1"/>
                <w:sz w:val="20"/>
                <w:lang w:val="ka-GE"/>
              </w:rPr>
              <w:t>,</w:t>
            </w:r>
            <w:r w:rsidRPr="00962B30">
              <w:rPr>
                <w:color w:val="000000" w:themeColor="text1"/>
                <w:sz w:val="20"/>
                <w:lang w:val="ka-GE"/>
              </w:rPr>
              <w:t xml:space="preserve"> (</w:t>
            </w:r>
            <w:r w:rsidRPr="00C426ED">
              <w:rPr>
                <w:color w:val="000000" w:themeColor="text1"/>
                <w:sz w:val="20"/>
                <w:lang w:val="ka-GE"/>
              </w:rPr>
              <w:t>EU</w:t>
            </w:r>
            <w:r w:rsidRPr="00962B30">
              <w:rPr>
                <w:color w:val="000000" w:themeColor="text1"/>
                <w:sz w:val="20"/>
                <w:lang w:val="ka-GE"/>
              </w:rPr>
              <w:t>)</w:t>
            </w:r>
            <w:r w:rsidRPr="00C426ED">
              <w:rPr>
                <w:color w:val="000000" w:themeColor="text1"/>
                <w:sz w:val="20"/>
                <w:lang w:val="ka-GE"/>
              </w:rPr>
              <w:t xml:space="preserve"> N1094/2010 </w:t>
            </w:r>
            <w:r>
              <w:rPr>
                <w:color w:val="000000" w:themeColor="text1"/>
                <w:sz w:val="20"/>
                <w:lang w:val="ka-GE"/>
              </w:rPr>
              <w:t xml:space="preserve">რეგულაციისა </w:t>
            </w:r>
            <w:r w:rsidRPr="00C426ED">
              <w:rPr>
                <w:color w:val="000000" w:themeColor="text1"/>
                <w:sz w:val="20"/>
                <w:lang w:val="ka-GE"/>
              </w:rPr>
              <w:t xml:space="preserve">და </w:t>
            </w:r>
            <w:r w:rsidRPr="00962B30">
              <w:rPr>
                <w:color w:val="000000" w:themeColor="text1"/>
                <w:sz w:val="20"/>
                <w:lang w:val="ka-GE"/>
              </w:rPr>
              <w:t>(</w:t>
            </w:r>
            <w:r w:rsidRPr="00C426ED">
              <w:rPr>
                <w:color w:val="000000" w:themeColor="text1"/>
                <w:sz w:val="20"/>
                <w:lang w:val="ka-GE"/>
              </w:rPr>
              <w:t>EU</w:t>
            </w:r>
            <w:r w:rsidRPr="00962B30">
              <w:rPr>
                <w:color w:val="000000" w:themeColor="text1"/>
                <w:sz w:val="20"/>
                <w:lang w:val="ka-GE"/>
              </w:rPr>
              <w:t xml:space="preserve">) </w:t>
            </w:r>
            <w:r w:rsidRPr="00C426ED">
              <w:rPr>
                <w:color w:val="000000" w:themeColor="text1"/>
                <w:sz w:val="20"/>
                <w:lang w:val="ka-GE"/>
              </w:rPr>
              <w:t>N1095/2010</w:t>
            </w:r>
            <w:r w:rsidRPr="00962B30">
              <w:rPr>
                <w:color w:val="000000" w:themeColor="text1"/>
                <w:sz w:val="20"/>
                <w:lang w:val="ka-GE"/>
              </w:rPr>
              <w:t xml:space="preserve"> </w:t>
            </w:r>
            <w:r w:rsidRPr="00C426ED">
              <w:rPr>
                <w:color w:val="000000" w:themeColor="text1"/>
                <w:sz w:val="20"/>
                <w:lang w:val="ka-GE"/>
              </w:rPr>
              <w:t xml:space="preserve">რეგულაციის შესაბამისად.  </w:t>
            </w:r>
            <w:r w:rsidRPr="00962B30">
              <w:rPr>
                <w:color w:val="000000" w:themeColor="text1"/>
                <w:sz w:val="20"/>
                <w:lang w:val="ka-GE"/>
              </w:rPr>
              <w:t>კოორდინატორმა სტრესულ სიტუაციაზე შემოწმების შედეგები ერთობლივ კომიტეტს უნდა შეატყობინოს.</w:t>
            </w:r>
          </w:p>
        </w:tc>
        <w:tc>
          <w:tcPr>
            <w:tcW w:w="567" w:type="dxa"/>
            <w:noWrap/>
            <w:hideMark/>
          </w:tcPr>
          <w:p w14:paraId="46B654C8" w14:textId="77777777" w:rsidR="00654D95" w:rsidRPr="00C426ED" w:rsidRDefault="00654D95" w:rsidP="00654D95">
            <w:pPr>
              <w:rPr>
                <w:sz w:val="20"/>
                <w:szCs w:val="20"/>
                <w:lang w:val="ka-GE"/>
              </w:rPr>
            </w:pPr>
            <w:r w:rsidRPr="00C426ED">
              <w:rPr>
                <w:sz w:val="20"/>
                <w:szCs w:val="20"/>
                <w:lang w:val="ka-GE"/>
              </w:rPr>
              <w:t> </w:t>
            </w:r>
          </w:p>
        </w:tc>
        <w:tc>
          <w:tcPr>
            <w:tcW w:w="708" w:type="dxa"/>
            <w:noWrap/>
            <w:hideMark/>
          </w:tcPr>
          <w:p w14:paraId="5BDF4E7A" w14:textId="77777777" w:rsidR="00654D95" w:rsidRPr="00C426ED" w:rsidRDefault="00654D95" w:rsidP="00654D95">
            <w:pPr>
              <w:rPr>
                <w:sz w:val="20"/>
                <w:szCs w:val="20"/>
                <w:lang w:val="ka-GE"/>
              </w:rPr>
            </w:pPr>
            <w:r w:rsidRPr="00C426ED">
              <w:rPr>
                <w:sz w:val="20"/>
                <w:szCs w:val="20"/>
                <w:lang w:val="ka-GE"/>
              </w:rPr>
              <w:t> </w:t>
            </w:r>
          </w:p>
        </w:tc>
        <w:tc>
          <w:tcPr>
            <w:tcW w:w="5103" w:type="dxa"/>
            <w:noWrap/>
            <w:hideMark/>
          </w:tcPr>
          <w:p w14:paraId="20D285A6" w14:textId="77777777" w:rsidR="00654D95" w:rsidRPr="00C426ED" w:rsidRDefault="00654D95" w:rsidP="00654D95">
            <w:pPr>
              <w:rPr>
                <w:sz w:val="20"/>
                <w:szCs w:val="20"/>
                <w:lang w:val="ka-GE"/>
              </w:rPr>
            </w:pPr>
            <w:r w:rsidRPr="00C426ED">
              <w:rPr>
                <w:sz w:val="20"/>
                <w:szCs w:val="20"/>
                <w:lang w:val="ka-GE"/>
              </w:rPr>
              <w:t> </w:t>
            </w:r>
          </w:p>
        </w:tc>
        <w:tc>
          <w:tcPr>
            <w:tcW w:w="567" w:type="dxa"/>
            <w:hideMark/>
          </w:tcPr>
          <w:p w14:paraId="475DF74A" w14:textId="7D20E7CB" w:rsidR="00654D95" w:rsidRPr="00C426ED" w:rsidRDefault="00654D95" w:rsidP="00654D95">
            <w:pPr>
              <w:rPr>
                <w:sz w:val="20"/>
                <w:szCs w:val="20"/>
                <w:lang w:val="ka-GE"/>
              </w:rPr>
            </w:pPr>
            <w:r w:rsidRPr="00C426ED">
              <w:rPr>
                <w:sz w:val="20"/>
                <w:szCs w:val="20"/>
                <w:lang w:val="ka-GE"/>
              </w:rPr>
              <w:t>ას</w:t>
            </w:r>
          </w:p>
        </w:tc>
        <w:tc>
          <w:tcPr>
            <w:tcW w:w="3119" w:type="dxa"/>
            <w:hideMark/>
          </w:tcPr>
          <w:p w14:paraId="7AE49E62" w14:textId="7E99F2C7" w:rsidR="00654D95" w:rsidRPr="00C426ED" w:rsidRDefault="00654D95" w:rsidP="00654D95">
            <w:pPr>
              <w:jc w:val="both"/>
              <w:rPr>
                <w:sz w:val="20"/>
                <w:szCs w:val="20"/>
                <w:lang w:val="ka-GE"/>
              </w:rPr>
            </w:pPr>
            <w:r w:rsidRPr="00C426ED">
              <w:rPr>
                <w:sz w:val="20"/>
                <w:szCs w:val="20"/>
                <w:lang w:val="ka-GE"/>
              </w:rPr>
              <w:t>რელევანტურია მხოლოდ ევროკავშირის წევრი სახელმწიფოებისთვის, ვინაიდან დირექტივის მოცემული პუნქტი ადგენს ევროკავშირის ინსტიტუტების ვალდებულებებს, შესაბამისად, საქართველოში და შესაბამისი კანონით ვერ იქნება შესრულებული.</w:t>
            </w:r>
          </w:p>
        </w:tc>
      </w:tr>
      <w:tr w:rsidR="00654D95" w:rsidRPr="00C426ED" w14:paraId="51E14346" w14:textId="77777777" w:rsidTr="006F4AA5">
        <w:trPr>
          <w:trHeight w:val="3672"/>
        </w:trPr>
        <w:tc>
          <w:tcPr>
            <w:tcW w:w="704" w:type="dxa"/>
            <w:hideMark/>
          </w:tcPr>
          <w:p w14:paraId="35385597" w14:textId="3637204A" w:rsidR="00654D95" w:rsidRPr="00C426ED" w:rsidRDefault="00654D95" w:rsidP="00654D95">
            <w:pPr>
              <w:rPr>
                <w:sz w:val="20"/>
                <w:szCs w:val="20"/>
                <w:lang w:val="ka-GE"/>
              </w:rPr>
            </w:pPr>
            <w:r w:rsidRPr="00C426ED">
              <w:rPr>
                <w:sz w:val="20"/>
                <w:szCs w:val="20"/>
                <w:lang w:val="ka-GE"/>
              </w:rPr>
              <w:t>10.1</w:t>
            </w:r>
          </w:p>
        </w:tc>
        <w:tc>
          <w:tcPr>
            <w:tcW w:w="4820" w:type="dxa"/>
            <w:hideMark/>
          </w:tcPr>
          <w:p w14:paraId="4D385A1F" w14:textId="0DD75B8E" w:rsidR="00654D95" w:rsidRPr="00C426ED" w:rsidRDefault="00654D95" w:rsidP="00654D95">
            <w:pPr>
              <w:jc w:val="both"/>
              <w:rPr>
                <w:sz w:val="20"/>
                <w:szCs w:val="20"/>
                <w:lang w:val="ka-GE"/>
              </w:rPr>
            </w:pPr>
            <w:r w:rsidRPr="00C426ED">
              <w:rPr>
                <w:sz w:val="20"/>
                <w:szCs w:val="20"/>
                <w:lang w:val="ka-GE"/>
              </w:rPr>
              <w:t xml:space="preserve">ფინანსურ კონგლომერატში რეგულირებადი სუბიექტების სათანადო დამატებითი ზედამხედველობის უზრუნველსაყოფად, ერთი კოორდინატორი, რომელიც პასუხისმგებელია დამატებითი ზედამხედველობის კოორდინაციასა და განხორციელებაზე, უნდა დაინიშნოს შესაბამისი წევრი სახელმწიფოების უფლებამოსილი ორგანოებიდან, </w:t>
            </w:r>
            <w:r w:rsidRPr="007238C9">
              <w:rPr>
                <w:sz w:val="20"/>
                <w:szCs w:val="20"/>
                <w:lang w:val="ka-GE"/>
              </w:rPr>
              <w:t>მ</w:t>
            </w:r>
            <w:r w:rsidRPr="00962B30">
              <w:rPr>
                <w:sz w:val="20"/>
                <w:szCs w:val="20"/>
                <w:lang w:val="ka-GE"/>
              </w:rPr>
              <w:t xml:space="preserve">ათ </w:t>
            </w:r>
            <w:r w:rsidRPr="007238C9">
              <w:rPr>
                <w:sz w:val="20"/>
                <w:szCs w:val="20"/>
                <w:lang w:val="ka-GE"/>
              </w:rPr>
              <w:t>შ</w:t>
            </w:r>
            <w:r w:rsidRPr="00962B30">
              <w:rPr>
                <w:sz w:val="20"/>
                <w:szCs w:val="20"/>
                <w:lang w:val="ka-GE"/>
              </w:rPr>
              <w:t>ორის,</w:t>
            </w:r>
            <w:r w:rsidRPr="007238C9">
              <w:rPr>
                <w:sz w:val="20"/>
                <w:szCs w:val="20"/>
                <w:lang w:val="ka-GE"/>
              </w:rPr>
              <w:t xml:space="preserve"> </w:t>
            </w:r>
            <w:r w:rsidRPr="00C426ED">
              <w:rPr>
                <w:sz w:val="20"/>
                <w:szCs w:val="20"/>
                <w:lang w:val="ka-GE"/>
              </w:rPr>
              <w:t>იმ წევრი სახელმწიფოს ორგანოებიდან, რომლებშიც შერეულ ფინანსურ ჰოლდინგურ კომპანიას აქვს თავისი სათაო ოფისი. კოორდინატორის ვინაობა უნდა გამოქვეყნდეს ერთობლივი კომიტეტის ვებ-გვერდზე.</w:t>
            </w:r>
          </w:p>
        </w:tc>
        <w:tc>
          <w:tcPr>
            <w:tcW w:w="567" w:type="dxa"/>
            <w:noWrap/>
            <w:hideMark/>
          </w:tcPr>
          <w:p w14:paraId="05E6300E" w14:textId="41951D39" w:rsidR="00654D95" w:rsidRPr="00C426ED" w:rsidRDefault="00654D95" w:rsidP="00654D95">
            <w:pPr>
              <w:rPr>
                <w:sz w:val="20"/>
                <w:szCs w:val="20"/>
                <w:lang w:val="ka-GE"/>
              </w:rPr>
            </w:pPr>
            <w:r>
              <w:rPr>
                <w:sz w:val="20"/>
                <w:szCs w:val="20"/>
                <w:lang w:val="ka-GE"/>
              </w:rPr>
              <w:t>N</w:t>
            </w:r>
            <w:r w:rsidRPr="00C426ED">
              <w:rPr>
                <w:sz w:val="20"/>
                <w:szCs w:val="20"/>
                <w:lang w:val="ka-GE"/>
              </w:rPr>
              <w:t>1</w:t>
            </w:r>
          </w:p>
        </w:tc>
        <w:tc>
          <w:tcPr>
            <w:tcW w:w="708" w:type="dxa"/>
            <w:hideMark/>
          </w:tcPr>
          <w:p w14:paraId="6ACE45ED" w14:textId="2F83337E" w:rsidR="00654D95" w:rsidRPr="00C426ED" w:rsidRDefault="00654D95" w:rsidP="00654D95">
            <w:pPr>
              <w:rPr>
                <w:sz w:val="20"/>
                <w:szCs w:val="20"/>
                <w:lang w:val="ka-GE"/>
              </w:rPr>
            </w:pPr>
            <w:r w:rsidRPr="00C426ED">
              <w:rPr>
                <w:sz w:val="20"/>
                <w:szCs w:val="20"/>
                <w:lang w:val="ka-GE"/>
              </w:rPr>
              <w:t>10.1</w:t>
            </w:r>
          </w:p>
        </w:tc>
        <w:tc>
          <w:tcPr>
            <w:tcW w:w="5103" w:type="dxa"/>
            <w:hideMark/>
          </w:tcPr>
          <w:p w14:paraId="0E4C7FD0" w14:textId="51872786" w:rsidR="00654D95" w:rsidRPr="00C426ED" w:rsidRDefault="00654D95" w:rsidP="00654D95">
            <w:pPr>
              <w:jc w:val="both"/>
              <w:rPr>
                <w:sz w:val="20"/>
                <w:szCs w:val="20"/>
                <w:lang w:val="ka-GE"/>
              </w:rPr>
            </w:pPr>
            <w:r w:rsidRPr="002673E3">
              <w:rPr>
                <w:sz w:val="20"/>
                <w:szCs w:val="20"/>
                <w:lang w:val="ka-GE"/>
              </w:rPr>
              <w:t>ფინანსური კონგლომერატის დამატებითი ზედამხედველობის ადეკვატურად და ეფექტურად განხორციელების მიზნით, საზედამხედველო ორგანოთაგან ამ მუხლის შესაბამისად განისაზღვრება დამატებითი ზედამხედველობის კოორდინაციასა და განხორციელებაზე პასუხისმგებელი საზედამხედველო ორგანო - კოორდინატორი. კოორდინატორის დანიშვნის თაობაზე საზედამხედველო ორგანოთა ერთობლივი გადაწყვეტილება უნდა გამოქვეყნდეს  საზედამხედველო ორგანოების ოფიციალურ ვებგვერდებზე.</w:t>
            </w:r>
          </w:p>
          <w:p w14:paraId="74522FA0" w14:textId="77777777" w:rsidR="00654D95" w:rsidRPr="00C426ED" w:rsidRDefault="00654D95" w:rsidP="00654D95">
            <w:pPr>
              <w:jc w:val="both"/>
              <w:rPr>
                <w:sz w:val="20"/>
                <w:szCs w:val="20"/>
                <w:lang w:val="ka-GE"/>
              </w:rPr>
            </w:pPr>
          </w:p>
          <w:p w14:paraId="065D81D3" w14:textId="3D9E77C7" w:rsidR="00654D95" w:rsidRPr="00C426ED" w:rsidRDefault="00654D95" w:rsidP="00654D95">
            <w:pPr>
              <w:jc w:val="both"/>
              <w:rPr>
                <w:sz w:val="20"/>
                <w:szCs w:val="20"/>
                <w:lang w:val="ka-GE"/>
              </w:rPr>
            </w:pPr>
          </w:p>
        </w:tc>
        <w:tc>
          <w:tcPr>
            <w:tcW w:w="567" w:type="dxa"/>
            <w:hideMark/>
          </w:tcPr>
          <w:p w14:paraId="4C4A1E58" w14:textId="7FD7F6D4" w:rsidR="00654D95" w:rsidRPr="00C426ED" w:rsidRDefault="003F63F2" w:rsidP="00654D95">
            <w:pPr>
              <w:rPr>
                <w:sz w:val="20"/>
                <w:szCs w:val="20"/>
                <w:lang w:val="ka-GE"/>
              </w:rPr>
            </w:pPr>
            <w:proofErr w:type="spellStart"/>
            <w:r>
              <w:rPr>
                <w:sz w:val="20"/>
                <w:szCs w:val="20"/>
                <w:lang w:val="ka-GE"/>
              </w:rPr>
              <w:t>ს</w:t>
            </w:r>
            <w:r w:rsidR="00654D95" w:rsidRPr="00C426ED">
              <w:rPr>
                <w:sz w:val="20"/>
                <w:szCs w:val="20"/>
                <w:lang w:val="ka-GE"/>
              </w:rPr>
              <w:t>შ</w:t>
            </w:r>
            <w:proofErr w:type="spellEnd"/>
          </w:p>
        </w:tc>
        <w:tc>
          <w:tcPr>
            <w:tcW w:w="3119" w:type="dxa"/>
            <w:hideMark/>
          </w:tcPr>
          <w:p w14:paraId="527AF3A1" w14:textId="6B4ECF62" w:rsidR="00654D95" w:rsidRPr="00C426ED" w:rsidRDefault="00654D95" w:rsidP="00654D95">
            <w:pPr>
              <w:jc w:val="both"/>
              <w:rPr>
                <w:sz w:val="20"/>
                <w:szCs w:val="20"/>
                <w:lang w:val="ka-GE"/>
              </w:rPr>
            </w:pPr>
            <w:r w:rsidRPr="00C426ED">
              <w:rPr>
                <w:sz w:val="20"/>
                <w:szCs w:val="20"/>
                <w:lang w:val="ka-GE"/>
              </w:rPr>
              <w:t>კანონპროექტში, დირექტივაში მოცემული კომიტეტი ჩანაცვლებულია შესაბამისი რელევანტური უწყებ(ებ)ი</w:t>
            </w:r>
            <w:r>
              <w:rPr>
                <w:sz w:val="20"/>
                <w:szCs w:val="20"/>
                <w:lang w:val="ka-GE"/>
              </w:rPr>
              <w:t>თ</w:t>
            </w:r>
            <w:r w:rsidRPr="00C426ED">
              <w:rPr>
                <w:sz w:val="20"/>
                <w:szCs w:val="20"/>
                <w:lang w:val="ka-GE"/>
              </w:rPr>
              <w:t xml:space="preserve">. </w:t>
            </w:r>
          </w:p>
        </w:tc>
      </w:tr>
      <w:tr w:rsidR="00654D95" w:rsidRPr="00C426ED" w14:paraId="407DB767" w14:textId="77777777" w:rsidTr="006F4AA5">
        <w:trPr>
          <w:trHeight w:val="2661"/>
        </w:trPr>
        <w:tc>
          <w:tcPr>
            <w:tcW w:w="704" w:type="dxa"/>
            <w:tcBorders>
              <w:bottom w:val="single" w:sz="4" w:space="0" w:color="auto"/>
            </w:tcBorders>
            <w:hideMark/>
          </w:tcPr>
          <w:p w14:paraId="49DEC1D3" w14:textId="43C52397" w:rsidR="00654D95" w:rsidRPr="00C426ED" w:rsidRDefault="00654D95" w:rsidP="00654D95">
            <w:pPr>
              <w:rPr>
                <w:sz w:val="20"/>
                <w:szCs w:val="20"/>
                <w:lang w:val="ka-GE"/>
              </w:rPr>
            </w:pPr>
            <w:r w:rsidRPr="00C426ED">
              <w:rPr>
                <w:sz w:val="20"/>
                <w:szCs w:val="20"/>
                <w:lang w:val="ka-GE"/>
              </w:rPr>
              <w:lastRenderedPageBreak/>
              <w:t>10.2</w:t>
            </w:r>
          </w:p>
        </w:tc>
        <w:tc>
          <w:tcPr>
            <w:tcW w:w="4820" w:type="dxa"/>
            <w:tcBorders>
              <w:bottom w:val="single" w:sz="4" w:space="0" w:color="auto"/>
            </w:tcBorders>
            <w:hideMark/>
          </w:tcPr>
          <w:p w14:paraId="257ECF87" w14:textId="2FF38301" w:rsidR="00654D95" w:rsidRDefault="00654D95" w:rsidP="00654D95">
            <w:pPr>
              <w:jc w:val="both"/>
              <w:rPr>
                <w:sz w:val="20"/>
                <w:szCs w:val="20"/>
                <w:lang w:val="ka-GE"/>
              </w:rPr>
            </w:pPr>
            <w:r w:rsidRPr="00C426ED">
              <w:rPr>
                <w:sz w:val="20"/>
                <w:szCs w:val="20"/>
                <w:lang w:val="ka-GE"/>
              </w:rPr>
              <w:t>დანიშვნა უნდა ემყარებოდეს შემდეგ კრიტერიუმებს:</w:t>
            </w:r>
            <w:r w:rsidRPr="00C426ED">
              <w:rPr>
                <w:sz w:val="20"/>
                <w:szCs w:val="20"/>
                <w:lang w:val="ka-GE"/>
              </w:rPr>
              <w:br/>
              <w:t>(a) იმ შემთხვევაში, როცა ფინანსურ კონგლომერატს ხელმძღვანელობს რეგულირებადი სუბიექტი, კოორდინატორის ამოცანა უნდა განხორციელდეს იმ უფლებამოსილი ორგანოს მიერ, რომელმაც ამ რეგულირებად სუბიექტს მიანიჭა ავტორიზაცია შესაბამისი დარგობრივი წესების მიხედვით;</w:t>
            </w:r>
          </w:p>
          <w:p w14:paraId="2BF59D20" w14:textId="77777777" w:rsidR="00484B99" w:rsidRDefault="00484B99" w:rsidP="00654D95">
            <w:pPr>
              <w:jc w:val="both"/>
              <w:rPr>
                <w:sz w:val="20"/>
                <w:szCs w:val="20"/>
                <w:lang w:val="ka-GE"/>
              </w:rPr>
            </w:pPr>
          </w:p>
          <w:p w14:paraId="00A39C2C" w14:textId="77777777" w:rsidR="00484B99" w:rsidRDefault="00484B99" w:rsidP="00484B99">
            <w:pPr>
              <w:jc w:val="both"/>
              <w:rPr>
                <w:sz w:val="20"/>
                <w:szCs w:val="20"/>
                <w:lang w:val="ka-GE"/>
              </w:rPr>
            </w:pPr>
            <w:r w:rsidRPr="00C426ED">
              <w:rPr>
                <w:sz w:val="20"/>
                <w:szCs w:val="20"/>
                <w:lang w:val="ka-GE"/>
              </w:rPr>
              <w:t>(b) იმ შემთხვევაში, როცა ფინანსურ კონგლომერატს არ ხელმძღვანელობს რეგულირებადი სუბიექტი, კოორდინატორის ამოცანა უნდა განხორციელდეს იმ უფლებამოსილი ორგანოს მიერ, რომელიც განისაზღვრება შემდეგი პრინციპების მიხედვით:</w:t>
            </w:r>
          </w:p>
          <w:p w14:paraId="69C333B5" w14:textId="0FEEEAB6" w:rsidR="00484B99" w:rsidRDefault="00484B99" w:rsidP="00484B99">
            <w:pPr>
              <w:jc w:val="both"/>
              <w:rPr>
                <w:sz w:val="20"/>
                <w:szCs w:val="20"/>
                <w:lang w:val="ka-GE"/>
              </w:rPr>
            </w:pPr>
            <w:r w:rsidRPr="00C426ED">
              <w:rPr>
                <w:sz w:val="20"/>
                <w:szCs w:val="20"/>
                <w:lang w:val="ka-GE"/>
              </w:rPr>
              <w:br/>
              <w:t>(i) იმ შემთხვევაში, როცა რეგულირებადი სუბიექტის მშობელი კომპანიაა შერეული ფინანსური ჰოლდინგური კომპანია,  კოორდინატორის ამოცანა უნდა განხორციელდეს იმ უფლებამოსილი ორგანოს მიერ, რომელმაც ამ რეგულირებად სუბიექტს მიანიჭა ავტორიზაცია შესაბამისი დარგობრივი წესების მიხედვით;</w:t>
            </w:r>
          </w:p>
          <w:p w14:paraId="66917E60" w14:textId="77777777" w:rsidR="00484B99" w:rsidRDefault="00484B99" w:rsidP="00484B99">
            <w:pPr>
              <w:jc w:val="both"/>
              <w:rPr>
                <w:sz w:val="20"/>
                <w:szCs w:val="20"/>
                <w:lang w:val="ka-GE"/>
              </w:rPr>
            </w:pPr>
            <w:r w:rsidRPr="00C426ED">
              <w:rPr>
                <w:sz w:val="20"/>
                <w:szCs w:val="20"/>
                <w:lang w:val="ka-GE"/>
              </w:rPr>
              <w:t>(</w:t>
            </w:r>
            <w:proofErr w:type="spellStart"/>
            <w:r w:rsidRPr="00C426ED">
              <w:rPr>
                <w:sz w:val="20"/>
                <w:szCs w:val="20"/>
                <w:lang w:val="ka-GE"/>
              </w:rPr>
              <w:t>ii</w:t>
            </w:r>
            <w:proofErr w:type="spellEnd"/>
            <w:r w:rsidRPr="00C426ED">
              <w:rPr>
                <w:sz w:val="20"/>
                <w:szCs w:val="20"/>
                <w:lang w:val="ka-GE"/>
              </w:rPr>
              <w:t>) იმ შემთხვევაში, როცა, სულ მცირე, იმ ორი რეგულირებადი სუბიექტის, რომელთა რეგისტრირებული ოფისი მდებარეობს ევროკავშირში, მშობელი კომპანია არის ერთი და იგივე შერეული ფინანსური ჰოლდინგური კომპანია, და ამ სუბიექტებიდან ერთი ავტორიზებულია იმ წევრ სახელმწიფოში, რომელშიც შერეულ  ფინანსურ  ჰოლდინგურ  კომპანიას აქვს თავისი სათაო ოფისი, კოორდინატორის ამოცანა უნდა განხორციელდეს ამ წევრ სახელმწიფოში ავტორიზებული რეგულირებადი სუბიექტის უფლებამოსილი ორგანოს მიერ.</w:t>
            </w:r>
          </w:p>
          <w:p w14:paraId="76AA161E" w14:textId="77777777" w:rsidR="00484B99" w:rsidRDefault="00484B99" w:rsidP="00484B99">
            <w:pPr>
              <w:jc w:val="both"/>
              <w:rPr>
                <w:sz w:val="20"/>
                <w:szCs w:val="20"/>
                <w:lang w:val="ka-GE"/>
              </w:rPr>
            </w:pPr>
            <w:r w:rsidRPr="00C426ED">
              <w:rPr>
                <w:sz w:val="20"/>
                <w:szCs w:val="20"/>
                <w:lang w:val="ka-GE"/>
              </w:rPr>
              <w:lastRenderedPageBreak/>
              <w:br/>
              <w:t xml:space="preserve">იმ შემთხვევაში, როცა ერთზე მეტი იმ რეგულირებადი სუბიექტის, რომელიც მოქმედებს სხვადასხვა ფინანსურ სექტორებში, </w:t>
            </w:r>
            <w:proofErr w:type="spellStart"/>
            <w:r w:rsidRPr="00C426ED">
              <w:rPr>
                <w:sz w:val="20"/>
                <w:szCs w:val="20"/>
                <w:lang w:val="ka-GE"/>
              </w:rPr>
              <w:t>ავტორიზება</w:t>
            </w:r>
            <w:proofErr w:type="spellEnd"/>
            <w:r w:rsidRPr="00C426ED">
              <w:rPr>
                <w:sz w:val="20"/>
                <w:szCs w:val="20"/>
                <w:lang w:val="ka-GE"/>
              </w:rPr>
              <w:t xml:space="preserve"> მოხდა იმ წევრ სახელმწიფოში,</w:t>
            </w:r>
            <w:r>
              <w:rPr>
                <w:sz w:val="20"/>
                <w:szCs w:val="20"/>
              </w:rPr>
              <w:t xml:space="preserve"> </w:t>
            </w:r>
            <w:r w:rsidRPr="00C426ED">
              <w:rPr>
                <w:sz w:val="20"/>
                <w:szCs w:val="20"/>
                <w:lang w:val="ka-GE"/>
              </w:rPr>
              <w:t>სადაც შერეულ  ფინანსურ  ჰოლდინგურ  კომპანიას აქვს თავისი სათაო ოფისი, კოორდინატორის ამოცანა უნდა განხორციელდეს იმ რეგულირებადი სუბიექტის უფლებამოსილი ორგანოს მიერ, რომელიც მოქმედებს ყველაზე უფრო მნიშვნელოვან ფინანსურ სექტორში.</w:t>
            </w:r>
          </w:p>
          <w:p w14:paraId="5BAF13A5" w14:textId="7CF3392F" w:rsidR="00484B99" w:rsidRDefault="00484B99" w:rsidP="00484B99">
            <w:pPr>
              <w:jc w:val="both"/>
              <w:rPr>
                <w:sz w:val="20"/>
                <w:szCs w:val="20"/>
                <w:lang w:val="ka-GE"/>
              </w:rPr>
            </w:pPr>
            <w:r w:rsidRPr="00C426ED">
              <w:rPr>
                <w:sz w:val="20"/>
                <w:szCs w:val="20"/>
                <w:lang w:val="ka-GE"/>
              </w:rPr>
              <w:br/>
              <w:t>იმ შემთხვევაში, როცა ფინანსურ კონგლომერატს ხელმძღვანელობს ერთზე მეტი შერეული  ფინანსური  ჰოლდინგური კომპანია, რომლის სათაო ოფისი მდებარეობს სხვადასხვა წევრ სახელმწიფოში და თითოეულ ამ სახელმწიფოში არსებობს რეგულირებადი სუბიექტი, კოორდინატორის ამოცანა უნდა განხორციელდეს იმ რეგულირებადი სუბიექტის უფლებამოსილი ორგანოს მიერ, რომელსაც გააჩნია ყველაზე დიდი საერთო ბალანსი, თუ ეს სუბიექტები არიან ერთსა და იმავე ფინანსურ სექტორში, ან ყველაზე უფრო მნიშვნელოვან ფინანსურ სექტორში რეგულირებადი სუბიექტის უფლებამოსილი ორგანოს მიერ;</w:t>
            </w:r>
          </w:p>
          <w:p w14:paraId="19E5BE68" w14:textId="77777777" w:rsidR="00484B99" w:rsidRDefault="00484B99" w:rsidP="00484B99">
            <w:pPr>
              <w:jc w:val="both"/>
              <w:rPr>
                <w:sz w:val="20"/>
                <w:szCs w:val="20"/>
                <w:lang w:val="ka-GE"/>
              </w:rPr>
            </w:pPr>
          </w:p>
          <w:p w14:paraId="771BECC6" w14:textId="1DC658DA" w:rsidR="00484B99" w:rsidRDefault="00484B99" w:rsidP="00654D95">
            <w:pPr>
              <w:jc w:val="both"/>
              <w:rPr>
                <w:sz w:val="20"/>
                <w:szCs w:val="20"/>
                <w:lang w:val="ka-GE"/>
              </w:rPr>
            </w:pPr>
            <w:r>
              <w:rPr>
                <w:sz w:val="20"/>
                <w:szCs w:val="20"/>
                <w:lang w:val="en-GB"/>
              </w:rPr>
              <w:t>(</w:t>
            </w:r>
            <w:r w:rsidRPr="00C426ED">
              <w:rPr>
                <w:sz w:val="20"/>
                <w:szCs w:val="20"/>
              </w:rPr>
              <w:t>iii</w:t>
            </w:r>
            <w:r>
              <w:rPr>
                <w:sz w:val="20"/>
                <w:szCs w:val="20"/>
              </w:rPr>
              <w:t>)</w:t>
            </w:r>
            <w:r>
              <w:rPr>
                <w:sz w:val="20"/>
                <w:szCs w:val="20"/>
                <w:lang w:val="ka-GE"/>
              </w:rPr>
              <w:t xml:space="preserve"> </w:t>
            </w:r>
            <w:r w:rsidRPr="00C426ED">
              <w:rPr>
                <w:sz w:val="20"/>
                <w:szCs w:val="20"/>
                <w:lang w:val="ka-GE"/>
              </w:rPr>
              <w:t xml:space="preserve">იმ შემთხვევაში, როცა, სულ მცირე, ორი რეგულირებადი სუბიექტის, რომელთა რეგისტრირებული ოფისი მდებარეობს ევროკავშირში, მშობელი კომპანია არის ერთი და იგივე შერეული ფინანსური ჰოლდინგური კომპანია და ამ სუბიექტებიდან არც ერთი არ არის ავტორიზებული იმ წევრ სახელმწიფოში, სადაც შერეულ  ფინანსურ  ჰოლდინგურ  კომპანიას აქვს თავისი სათაო ოფისი, კოორდინატორის ამოცანა უნდა განხორციელდეს იმ უფლებამოსილი ორგანოს მიერ, რომელმაც მოახდინა ყველაზე </w:t>
            </w:r>
            <w:r w:rsidRPr="00C426ED">
              <w:rPr>
                <w:sz w:val="20"/>
                <w:szCs w:val="20"/>
                <w:lang w:val="ka-GE"/>
              </w:rPr>
              <w:lastRenderedPageBreak/>
              <w:t>დიდი საერთო ბალანსის მქონე რეგულირებადი სუბიექტის ავტორიზაცია ყველაზე მნიშვნელოვან ფინანსურ სექტორში;</w:t>
            </w:r>
          </w:p>
          <w:p w14:paraId="5D4B5818" w14:textId="77777777" w:rsidR="00484B99" w:rsidRDefault="00484B99" w:rsidP="00654D95">
            <w:pPr>
              <w:jc w:val="both"/>
              <w:rPr>
                <w:sz w:val="20"/>
                <w:szCs w:val="20"/>
                <w:lang w:val="ka-GE"/>
              </w:rPr>
            </w:pPr>
          </w:p>
          <w:p w14:paraId="61338A4E" w14:textId="114DAEE0" w:rsidR="00484B99" w:rsidRDefault="00484B99" w:rsidP="00654D95">
            <w:pPr>
              <w:jc w:val="both"/>
              <w:rPr>
                <w:sz w:val="20"/>
                <w:szCs w:val="20"/>
                <w:lang w:val="ka-GE"/>
              </w:rPr>
            </w:pPr>
            <w:r>
              <w:rPr>
                <w:sz w:val="20"/>
                <w:szCs w:val="20"/>
                <w:lang w:val="en-GB"/>
              </w:rPr>
              <w:t>(</w:t>
            </w:r>
            <w:proofErr w:type="spellStart"/>
            <w:r w:rsidRPr="00C426ED">
              <w:rPr>
                <w:sz w:val="20"/>
                <w:szCs w:val="20"/>
                <w:lang w:val="ka-GE"/>
              </w:rPr>
              <w:t>iv</w:t>
            </w:r>
            <w:proofErr w:type="spellEnd"/>
            <w:r>
              <w:rPr>
                <w:sz w:val="20"/>
                <w:szCs w:val="20"/>
                <w:lang w:val="en-GB"/>
              </w:rPr>
              <w:t>)</w:t>
            </w:r>
            <w:r w:rsidRPr="00C426ED">
              <w:rPr>
                <w:sz w:val="20"/>
                <w:szCs w:val="20"/>
                <w:lang w:val="ka-GE"/>
              </w:rPr>
              <w:t xml:space="preserve"> იმ შემთხვევაში, როცა ფინანსური კონგლომერატი არის ჯგუფი, რომლის სათავეშიც არ დგას მშობელი საწარმო, ან სხვა ნებისმიერ შემთხვევაში, კოორდინატორის ამოცანა უნდა განხორციელდეს იმ უფლებამოსილი ორგანოს მიერ, რომელმაც მოახდინა ყველაზე დიდი საერთო ბალანსის მქონე რეგულირებადი სუბიექტის ავტორიზაცია ყველაზე მნიშვნელოვან ფინანსურ სექტორში;</w:t>
            </w:r>
          </w:p>
          <w:p w14:paraId="01BE9CFD" w14:textId="31A08BB2" w:rsidR="00484B99" w:rsidRPr="00C426ED" w:rsidRDefault="00484B99" w:rsidP="00654D95">
            <w:pPr>
              <w:jc w:val="both"/>
              <w:rPr>
                <w:sz w:val="20"/>
                <w:szCs w:val="20"/>
                <w:lang w:val="ka-GE"/>
              </w:rPr>
            </w:pPr>
          </w:p>
        </w:tc>
        <w:tc>
          <w:tcPr>
            <w:tcW w:w="567" w:type="dxa"/>
            <w:tcBorders>
              <w:bottom w:val="single" w:sz="4" w:space="0" w:color="auto"/>
            </w:tcBorders>
            <w:noWrap/>
            <w:hideMark/>
          </w:tcPr>
          <w:p w14:paraId="3F8340BF" w14:textId="77777777" w:rsidR="00654D95" w:rsidRDefault="00654D95" w:rsidP="00654D95">
            <w:pPr>
              <w:rPr>
                <w:sz w:val="20"/>
                <w:szCs w:val="20"/>
                <w:lang w:val="ka-GE"/>
              </w:rPr>
            </w:pPr>
            <w:r>
              <w:rPr>
                <w:sz w:val="20"/>
                <w:szCs w:val="20"/>
                <w:lang w:val="ka-GE"/>
              </w:rPr>
              <w:lastRenderedPageBreak/>
              <w:t>N</w:t>
            </w:r>
            <w:r w:rsidRPr="00C426ED">
              <w:rPr>
                <w:sz w:val="20"/>
                <w:szCs w:val="20"/>
                <w:lang w:val="ka-GE"/>
              </w:rPr>
              <w:t>1</w:t>
            </w:r>
          </w:p>
          <w:p w14:paraId="272D0371" w14:textId="77777777" w:rsidR="00484B99" w:rsidRDefault="00484B99" w:rsidP="00654D95">
            <w:pPr>
              <w:rPr>
                <w:sz w:val="20"/>
                <w:szCs w:val="20"/>
                <w:lang w:val="ka-GE"/>
              </w:rPr>
            </w:pPr>
          </w:p>
          <w:p w14:paraId="16345992" w14:textId="77777777" w:rsidR="00484B99" w:rsidRDefault="00484B99" w:rsidP="00654D95">
            <w:pPr>
              <w:rPr>
                <w:sz w:val="20"/>
                <w:szCs w:val="20"/>
                <w:lang w:val="ka-GE"/>
              </w:rPr>
            </w:pPr>
          </w:p>
          <w:p w14:paraId="15BC1004" w14:textId="77777777" w:rsidR="00484B99" w:rsidRDefault="00484B99" w:rsidP="00654D95">
            <w:pPr>
              <w:rPr>
                <w:sz w:val="20"/>
                <w:szCs w:val="20"/>
                <w:lang w:val="ka-GE"/>
              </w:rPr>
            </w:pPr>
          </w:p>
          <w:p w14:paraId="3FEB31F6" w14:textId="77777777" w:rsidR="00484B99" w:rsidRDefault="00484B99" w:rsidP="00654D95">
            <w:pPr>
              <w:rPr>
                <w:sz w:val="20"/>
                <w:szCs w:val="20"/>
                <w:lang w:val="ka-GE"/>
              </w:rPr>
            </w:pPr>
          </w:p>
          <w:p w14:paraId="4004ECD7" w14:textId="77777777" w:rsidR="00484B99" w:rsidRDefault="00484B99" w:rsidP="00654D95">
            <w:pPr>
              <w:rPr>
                <w:sz w:val="20"/>
                <w:szCs w:val="20"/>
                <w:lang w:val="ka-GE"/>
              </w:rPr>
            </w:pPr>
          </w:p>
          <w:p w14:paraId="22F0A874" w14:textId="77777777" w:rsidR="00484B99" w:rsidRDefault="00484B99" w:rsidP="00654D95">
            <w:pPr>
              <w:rPr>
                <w:sz w:val="20"/>
                <w:szCs w:val="20"/>
                <w:lang w:val="ka-GE"/>
              </w:rPr>
            </w:pPr>
          </w:p>
          <w:p w14:paraId="61E3A8C6" w14:textId="77777777" w:rsidR="00484B99" w:rsidRDefault="00484B99" w:rsidP="00654D95">
            <w:pPr>
              <w:rPr>
                <w:sz w:val="20"/>
                <w:szCs w:val="20"/>
                <w:lang w:val="ka-GE"/>
              </w:rPr>
            </w:pPr>
          </w:p>
          <w:p w14:paraId="101610C2" w14:textId="77777777" w:rsidR="00484B99" w:rsidRDefault="00484B99" w:rsidP="00654D95">
            <w:pPr>
              <w:rPr>
                <w:sz w:val="20"/>
                <w:szCs w:val="20"/>
                <w:lang w:val="ka-GE"/>
              </w:rPr>
            </w:pPr>
          </w:p>
          <w:p w14:paraId="0A2B6762" w14:textId="77777777" w:rsidR="00484B99" w:rsidRDefault="00484B99" w:rsidP="00654D95">
            <w:pPr>
              <w:rPr>
                <w:sz w:val="20"/>
                <w:szCs w:val="20"/>
                <w:lang w:val="ka-GE"/>
              </w:rPr>
            </w:pPr>
          </w:p>
          <w:p w14:paraId="08994784" w14:textId="63977529" w:rsidR="00484B99" w:rsidRPr="00C426ED" w:rsidRDefault="00484B99" w:rsidP="00654D95">
            <w:pPr>
              <w:rPr>
                <w:sz w:val="20"/>
                <w:szCs w:val="20"/>
                <w:lang w:val="ka-GE"/>
              </w:rPr>
            </w:pPr>
            <w:r>
              <w:rPr>
                <w:sz w:val="20"/>
                <w:szCs w:val="20"/>
                <w:lang w:val="ka-GE"/>
              </w:rPr>
              <w:t>N1</w:t>
            </w:r>
          </w:p>
        </w:tc>
        <w:tc>
          <w:tcPr>
            <w:tcW w:w="708" w:type="dxa"/>
            <w:tcBorders>
              <w:bottom w:val="single" w:sz="4" w:space="0" w:color="auto"/>
            </w:tcBorders>
            <w:noWrap/>
            <w:hideMark/>
          </w:tcPr>
          <w:p w14:paraId="6A8671D7" w14:textId="77777777" w:rsidR="00654D95" w:rsidRDefault="00654D95" w:rsidP="00654D95">
            <w:pPr>
              <w:rPr>
                <w:sz w:val="20"/>
                <w:szCs w:val="20"/>
                <w:lang w:val="ka-GE"/>
              </w:rPr>
            </w:pPr>
            <w:r w:rsidRPr="00C426ED">
              <w:rPr>
                <w:sz w:val="20"/>
                <w:szCs w:val="20"/>
                <w:lang w:val="ka-GE"/>
              </w:rPr>
              <w:t>10.2</w:t>
            </w:r>
          </w:p>
          <w:p w14:paraId="64254121" w14:textId="77777777" w:rsidR="00484B99" w:rsidRDefault="00484B99" w:rsidP="00654D95">
            <w:pPr>
              <w:rPr>
                <w:sz w:val="20"/>
                <w:szCs w:val="20"/>
                <w:lang w:val="ka-GE"/>
              </w:rPr>
            </w:pPr>
          </w:p>
          <w:p w14:paraId="388081FA" w14:textId="77777777" w:rsidR="00484B99" w:rsidRDefault="00484B99" w:rsidP="00654D95">
            <w:pPr>
              <w:rPr>
                <w:sz w:val="20"/>
                <w:szCs w:val="20"/>
                <w:lang w:val="ka-GE"/>
              </w:rPr>
            </w:pPr>
          </w:p>
          <w:p w14:paraId="703E74C1" w14:textId="77777777" w:rsidR="00484B99" w:rsidRDefault="00484B99" w:rsidP="00654D95">
            <w:pPr>
              <w:rPr>
                <w:sz w:val="20"/>
                <w:szCs w:val="20"/>
                <w:lang w:val="ka-GE"/>
              </w:rPr>
            </w:pPr>
          </w:p>
          <w:p w14:paraId="76BEB692" w14:textId="77777777" w:rsidR="00484B99" w:rsidRDefault="00484B99" w:rsidP="00654D95">
            <w:pPr>
              <w:rPr>
                <w:sz w:val="20"/>
                <w:szCs w:val="20"/>
                <w:lang w:val="ka-GE"/>
              </w:rPr>
            </w:pPr>
          </w:p>
          <w:p w14:paraId="7770919D" w14:textId="77777777" w:rsidR="00484B99" w:rsidRDefault="00484B99" w:rsidP="00654D95">
            <w:pPr>
              <w:rPr>
                <w:sz w:val="20"/>
                <w:szCs w:val="20"/>
                <w:lang w:val="ka-GE"/>
              </w:rPr>
            </w:pPr>
          </w:p>
          <w:p w14:paraId="73278D40" w14:textId="77777777" w:rsidR="00484B99" w:rsidRDefault="00484B99" w:rsidP="00654D95">
            <w:pPr>
              <w:rPr>
                <w:sz w:val="20"/>
                <w:szCs w:val="20"/>
                <w:lang w:val="ka-GE"/>
              </w:rPr>
            </w:pPr>
          </w:p>
          <w:p w14:paraId="19320E83" w14:textId="77777777" w:rsidR="00484B99" w:rsidRDefault="00484B99" w:rsidP="00654D95">
            <w:pPr>
              <w:rPr>
                <w:sz w:val="20"/>
                <w:szCs w:val="20"/>
                <w:lang w:val="ka-GE"/>
              </w:rPr>
            </w:pPr>
          </w:p>
          <w:p w14:paraId="750BAEEF" w14:textId="77777777" w:rsidR="00484B99" w:rsidRDefault="00484B99" w:rsidP="00654D95">
            <w:pPr>
              <w:rPr>
                <w:sz w:val="20"/>
                <w:szCs w:val="20"/>
                <w:lang w:val="ka-GE"/>
              </w:rPr>
            </w:pPr>
          </w:p>
          <w:p w14:paraId="1199D2EB" w14:textId="77777777" w:rsidR="00484B99" w:rsidRDefault="00484B99" w:rsidP="00654D95">
            <w:pPr>
              <w:rPr>
                <w:sz w:val="20"/>
                <w:szCs w:val="20"/>
                <w:lang w:val="ka-GE"/>
              </w:rPr>
            </w:pPr>
          </w:p>
          <w:p w14:paraId="7B594FDE" w14:textId="585F0080" w:rsidR="00484B99" w:rsidRPr="00C426ED" w:rsidRDefault="00484B99" w:rsidP="00654D95">
            <w:pPr>
              <w:rPr>
                <w:sz w:val="20"/>
                <w:szCs w:val="20"/>
                <w:lang w:val="ka-GE"/>
              </w:rPr>
            </w:pPr>
            <w:r>
              <w:rPr>
                <w:sz w:val="20"/>
                <w:szCs w:val="20"/>
                <w:lang w:val="ka-GE"/>
              </w:rPr>
              <w:t>10.3</w:t>
            </w:r>
          </w:p>
        </w:tc>
        <w:tc>
          <w:tcPr>
            <w:tcW w:w="5103" w:type="dxa"/>
            <w:tcBorders>
              <w:bottom w:val="single" w:sz="4" w:space="0" w:color="auto"/>
            </w:tcBorders>
            <w:hideMark/>
          </w:tcPr>
          <w:p w14:paraId="52D1D735" w14:textId="77777777" w:rsidR="00654D95" w:rsidRDefault="00484B99" w:rsidP="00654D95">
            <w:pPr>
              <w:jc w:val="both"/>
              <w:rPr>
                <w:sz w:val="20"/>
                <w:szCs w:val="20"/>
                <w:lang w:val="ka-GE"/>
              </w:rPr>
            </w:pPr>
            <w:r>
              <w:rPr>
                <w:sz w:val="20"/>
                <w:szCs w:val="20"/>
                <w:lang w:val="ka-GE"/>
              </w:rPr>
              <w:t xml:space="preserve">2. </w:t>
            </w:r>
            <w:r w:rsidR="00654D95" w:rsidRPr="002673E3">
              <w:rPr>
                <w:sz w:val="20"/>
                <w:szCs w:val="20"/>
                <w:lang w:val="ka-GE"/>
              </w:rPr>
              <w:t>თუ ფინანსური კონგლომერატის სათავეში რეგულირებული საწარმოა, კოორდინატორად ინიშნება ის საზედამხედველო ორგანო, რომელმაც შესაბამისი სექტორული ზედამხედველობის წესების შესაბამისად აღნიშნული რეგულირებული საწარმოს საქმიანობაზე ნებართვა/ლიცენზია გასცა ან განახორციელა აღნიშნული საწარმოს რეგისტრაცია.</w:t>
            </w:r>
          </w:p>
          <w:p w14:paraId="653F813D" w14:textId="77777777" w:rsidR="00484B99" w:rsidRDefault="00484B99" w:rsidP="00654D95">
            <w:pPr>
              <w:jc w:val="both"/>
              <w:rPr>
                <w:sz w:val="20"/>
                <w:szCs w:val="20"/>
                <w:lang w:val="ka-GE"/>
              </w:rPr>
            </w:pPr>
          </w:p>
          <w:p w14:paraId="5A358E5D" w14:textId="77777777" w:rsidR="00484B99" w:rsidRDefault="00484B99" w:rsidP="00654D95">
            <w:pPr>
              <w:jc w:val="both"/>
              <w:rPr>
                <w:sz w:val="20"/>
                <w:szCs w:val="20"/>
                <w:lang w:val="ka-GE"/>
              </w:rPr>
            </w:pPr>
          </w:p>
          <w:p w14:paraId="3EC0617A" w14:textId="77777777" w:rsidR="00484B99" w:rsidRDefault="00484B99" w:rsidP="00654D95">
            <w:pPr>
              <w:jc w:val="both"/>
              <w:rPr>
                <w:sz w:val="20"/>
                <w:szCs w:val="20"/>
                <w:lang w:val="ka-GE"/>
              </w:rPr>
            </w:pPr>
          </w:p>
          <w:p w14:paraId="2627F340" w14:textId="3F8016B2" w:rsidR="00484B99" w:rsidRPr="00484B99" w:rsidRDefault="00484B99" w:rsidP="00484B99">
            <w:pPr>
              <w:jc w:val="both"/>
              <w:rPr>
                <w:sz w:val="20"/>
                <w:szCs w:val="20"/>
                <w:lang w:val="ka-GE"/>
              </w:rPr>
            </w:pPr>
            <w:r w:rsidRPr="00484B99">
              <w:rPr>
                <w:sz w:val="20"/>
                <w:szCs w:val="20"/>
                <w:lang w:val="ka-GE"/>
              </w:rPr>
              <w:t>3. თუ ფინანსური კონგლომერატის სათავეში არ არის რეგულირებული საწარმო, კოორდინატორად დანიშვნისას გათვალისწინებული უნდა იყოს შემდეგი პირობები:</w:t>
            </w:r>
          </w:p>
          <w:p w14:paraId="65ABAA13" w14:textId="77777777" w:rsidR="00484B99" w:rsidRPr="00484B99" w:rsidRDefault="00484B99" w:rsidP="00484B99">
            <w:pPr>
              <w:jc w:val="both"/>
              <w:rPr>
                <w:sz w:val="20"/>
                <w:szCs w:val="20"/>
                <w:lang w:val="ka-GE"/>
              </w:rPr>
            </w:pPr>
            <w:r w:rsidRPr="00484B99">
              <w:rPr>
                <w:sz w:val="20"/>
                <w:szCs w:val="20"/>
                <w:lang w:val="ka-GE"/>
              </w:rPr>
              <w:t>ა) თუ ფინანსური კონგლომერატში შემავალი რეგულირებული საწარმოს მშობელი საწარმო არის შერეული ფინანსური ჰოლდინგური საწარმო, კოორდინატორად დაინიშნება ის საზედამხედველო ორგანო, რომელმაც ასეთ რეგულირებულ საწარმოს საქმიანობაზე ნებართვა/ლიცენზია გასცა ან განახორციელა მისი რეგისტრაცია შესაბამისი სექტორული ზედამხედველობის წესების შესაბამისად;</w:t>
            </w:r>
          </w:p>
          <w:p w14:paraId="05A89437" w14:textId="77777777" w:rsidR="00484B99" w:rsidRPr="00484B99" w:rsidRDefault="00484B99" w:rsidP="00484B99">
            <w:pPr>
              <w:jc w:val="both"/>
              <w:rPr>
                <w:sz w:val="20"/>
                <w:szCs w:val="20"/>
                <w:lang w:val="ka-GE"/>
              </w:rPr>
            </w:pPr>
            <w:r w:rsidRPr="00484B99">
              <w:rPr>
                <w:sz w:val="20"/>
                <w:szCs w:val="20"/>
                <w:lang w:val="ka-GE"/>
              </w:rPr>
              <w:t xml:space="preserve">ბ) თუ ფინანსურ კონგლომერატში შემავალი ერთზე მეტი საწარმო, რომლებიც საქმიანობენ სხვადასხვა ფინანსურ სექტორში, </w:t>
            </w:r>
            <w:proofErr w:type="spellStart"/>
            <w:r w:rsidRPr="00484B99">
              <w:rPr>
                <w:sz w:val="20"/>
                <w:szCs w:val="20"/>
                <w:lang w:val="ka-GE"/>
              </w:rPr>
              <w:t>ლიცენზირებულნი</w:t>
            </w:r>
            <w:proofErr w:type="spellEnd"/>
            <w:r w:rsidRPr="00484B99">
              <w:rPr>
                <w:sz w:val="20"/>
                <w:szCs w:val="20"/>
                <w:lang w:val="ka-GE"/>
              </w:rPr>
              <w:t xml:space="preserve">/რეგისტრირებულნი არიან  საქართველოში, სადაც შერეულ ფინანსურ ჰოლდინგურ საწარმოს აქვს </w:t>
            </w:r>
            <w:proofErr w:type="spellStart"/>
            <w:r w:rsidRPr="00484B99">
              <w:rPr>
                <w:sz w:val="20"/>
                <w:szCs w:val="20"/>
                <w:lang w:val="ka-GE"/>
              </w:rPr>
              <w:t>სათავო</w:t>
            </w:r>
            <w:proofErr w:type="spellEnd"/>
            <w:r w:rsidRPr="00484B99">
              <w:rPr>
                <w:sz w:val="20"/>
                <w:szCs w:val="20"/>
                <w:lang w:val="ka-GE"/>
              </w:rPr>
              <w:t xml:space="preserve"> ოფისი, კოორდინატორად უნდა დაინიშნოს უდიდეს ფინანსურ სექტორში არსებული რეგულირებული საწარმოს  საზედამხედველო ორგანო; </w:t>
            </w:r>
          </w:p>
          <w:p w14:paraId="2F4AB861" w14:textId="77777777" w:rsidR="00484B99" w:rsidRPr="00484B99" w:rsidRDefault="00484B99" w:rsidP="00484B99">
            <w:pPr>
              <w:jc w:val="both"/>
              <w:rPr>
                <w:sz w:val="20"/>
                <w:szCs w:val="20"/>
                <w:lang w:val="ka-GE"/>
              </w:rPr>
            </w:pPr>
            <w:r w:rsidRPr="00484B99">
              <w:rPr>
                <w:sz w:val="20"/>
                <w:szCs w:val="20"/>
                <w:lang w:val="ka-GE"/>
              </w:rPr>
              <w:t xml:space="preserve">გ) თუ ფინანსურ კონგლომერატს არ ჰყავს  ჯგუფის დონეზე მშობელი საწარმო გარდა ამ მუხლის მე-2 პუნქტით გათვალისწინებული შემთხვევისა, ყველა სხვა შემთხვევაში, კოორდინატორად დაინიშნება უდიდესი ფინანსური სექტორის უდიდესი საბალანსო ღირებულების მქონე რეგულირებული </w:t>
            </w:r>
            <w:r w:rsidRPr="00484B99">
              <w:rPr>
                <w:sz w:val="20"/>
                <w:szCs w:val="20"/>
                <w:lang w:val="ka-GE"/>
              </w:rPr>
              <w:lastRenderedPageBreak/>
              <w:t>საწარმოს ლიცენზიის/ნებართვის გამცემი ან რეგისტრაციის განმახორციელებელი საზედამხედველო ორგანო.</w:t>
            </w:r>
          </w:p>
          <w:p w14:paraId="2C5A0255" w14:textId="12E56768" w:rsidR="00484B99" w:rsidRPr="00C426ED" w:rsidRDefault="00484B99" w:rsidP="00654D95">
            <w:pPr>
              <w:jc w:val="both"/>
              <w:rPr>
                <w:sz w:val="20"/>
                <w:szCs w:val="20"/>
                <w:lang w:val="ka-GE"/>
              </w:rPr>
            </w:pPr>
          </w:p>
        </w:tc>
        <w:tc>
          <w:tcPr>
            <w:tcW w:w="567" w:type="dxa"/>
            <w:tcBorders>
              <w:bottom w:val="single" w:sz="4" w:space="0" w:color="auto"/>
            </w:tcBorders>
            <w:hideMark/>
          </w:tcPr>
          <w:p w14:paraId="141849D4" w14:textId="24DC88D2" w:rsidR="00654D95" w:rsidRPr="00C426ED" w:rsidRDefault="00654D95" w:rsidP="00654D95">
            <w:pPr>
              <w:rPr>
                <w:sz w:val="20"/>
                <w:szCs w:val="20"/>
                <w:lang w:val="ka-GE"/>
              </w:rPr>
            </w:pPr>
            <w:proofErr w:type="spellStart"/>
            <w:r w:rsidRPr="00C426ED">
              <w:rPr>
                <w:sz w:val="20"/>
                <w:szCs w:val="20"/>
                <w:lang w:val="ka-GE"/>
              </w:rPr>
              <w:lastRenderedPageBreak/>
              <w:t>სშ</w:t>
            </w:r>
            <w:proofErr w:type="spellEnd"/>
          </w:p>
        </w:tc>
        <w:tc>
          <w:tcPr>
            <w:tcW w:w="3119" w:type="dxa"/>
            <w:tcBorders>
              <w:bottom w:val="single" w:sz="4" w:space="0" w:color="auto"/>
            </w:tcBorders>
            <w:hideMark/>
          </w:tcPr>
          <w:p w14:paraId="02D5006B" w14:textId="408BD30B" w:rsidR="00654D95" w:rsidRPr="00C426ED" w:rsidRDefault="00484B99" w:rsidP="00654D95">
            <w:pPr>
              <w:rPr>
                <w:sz w:val="20"/>
                <w:szCs w:val="20"/>
                <w:lang w:val="ka-GE"/>
              </w:rPr>
            </w:pPr>
            <w:r w:rsidRPr="005D416F">
              <w:rPr>
                <w:sz w:val="20"/>
                <w:szCs w:val="20"/>
                <w:lang w:val="ka-GE"/>
              </w:rPr>
              <w:t xml:space="preserve">ამ დირექტივის </w:t>
            </w:r>
            <w:r w:rsidRPr="00C426ED">
              <w:rPr>
                <w:sz w:val="20"/>
                <w:szCs w:val="20"/>
                <w:lang w:val="ka-GE"/>
              </w:rPr>
              <w:t xml:space="preserve"> მე-10 მუხლის მე-2 პუნქტის</w:t>
            </w:r>
            <w:r>
              <w:rPr>
                <w:sz w:val="20"/>
                <w:szCs w:val="20"/>
                <w:lang w:val="en-GB"/>
              </w:rPr>
              <w:t xml:space="preserve"> </w:t>
            </w:r>
            <w:r>
              <w:rPr>
                <w:sz w:val="20"/>
                <w:szCs w:val="20"/>
              </w:rPr>
              <w:t xml:space="preserve">b </w:t>
            </w:r>
            <w:r>
              <w:rPr>
                <w:sz w:val="20"/>
                <w:szCs w:val="20"/>
                <w:lang w:val="ka-GE"/>
              </w:rPr>
              <w:t>ქვეპუნქტის</w:t>
            </w:r>
            <w:r w:rsidRPr="00C426ED">
              <w:rPr>
                <w:sz w:val="20"/>
                <w:szCs w:val="20"/>
                <w:lang w:val="ka-GE"/>
              </w:rPr>
              <w:t xml:space="preserve"> </w:t>
            </w:r>
            <w:proofErr w:type="spellStart"/>
            <w:r w:rsidRPr="00C426ED">
              <w:rPr>
                <w:sz w:val="20"/>
                <w:szCs w:val="20"/>
                <w:lang w:val="ka-GE"/>
              </w:rPr>
              <w:t>ii</w:t>
            </w:r>
            <w:proofErr w:type="spellEnd"/>
            <w:r w:rsidRPr="00C426ED">
              <w:rPr>
                <w:sz w:val="20"/>
                <w:szCs w:val="20"/>
                <w:lang w:val="ka-GE"/>
              </w:rPr>
              <w:t xml:space="preserve"> </w:t>
            </w:r>
            <w:proofErr w:type="spellStart"/>
            <w:r w:rsidRPr="00C426ED">
              <w:rPr>
                <w:sz w:val="20"/>
                <w:szCs w:val="20"/>
                <w:lang w:val="ka-GE"/>
              </w:rPr>
              <w:t>ქვეპუნტის</w:t>
            </w:r>
            <w:proofErr w:type="spellEnd"/>
            <w:r w:rsidRPr="00C426ED">
              <w:rPr>
                <w:sz w:val="20"/>
                <w:szCs w:val="20"/>
                <w:lang w:val="ka-GE"/>
              </w:rPr>
              <w:t xml:space="preserve"> პირველი და მე-3 აბზაცები სავალდებულო/</w:t>
            </w:r>
            <w:r>
              <w:rPr>
                <w:sz w:val="20"/>
                <w:szCs w:val="20"/>
                <w:lang w:val="ka-GE"/>
              </w:rPr>
              <w:t xml:space="preserve"> </w:t>
            </w:r>
            <w:r w:rsidRPr="00C426ED">
              <w:rPr>
                <w:sz w:val="20"/>
                <w:szCs w:val="20"/>
                <w:lang w:val="ka-GE"/>
              </w:rPr>
              <w:t>რელევანტურია მხოლოდ ევროკავშირის წევრი სახელმწიფოებისათვის, ხოლო მე-2 აბზაცში ევროკავშირში რეგისტრაცია ჩანაცვლებულია საქართველოზე მითითებით ქვეყნის სტატუსიდან გამომდინარე.</w:t>
            </w:r>
          </w:p>
        </w:tc>
      </w:tr>
      <w:tr w:rsidR="00654D95" w:rsidRPr="00C426ED" w14:paraId="04BD470D" w14:textId="77777777" w:rsidTr="006F4AA5">
        <w:trPr>
          <w:trHeight w:val="3811"/>
        </w:trPr>
        <w:tc>
          <w:tcPr>
            <w:tcW w:w="704" w:type="dxa"/>
            <w:hideMark/>
          </w:tcPr>
          <w:p w14:paraId="392D999E" w14:textId="2568C748" w:rsidR="00654D95" w:rsidRPr="00C426ED" w:rsidRDefault="00654D95" w:rsidP="00654D95">
            <w:pPr>
              <w:ind w:left="-118"/>
              <w:rPr>
                <w:sz w:val="20"/>
                <w:szCs w:val="20"/>
                <w:lang w:val="ka-GE"/>
              </w:rPr>
            </w:pPr>
            <w:r w:rsidRPr="00C426ED">
              <w:rPr>
                <w:sz w:val="20"/>
                <w:szCs w:val="20"/>
                <w:lang w:val="ka-GE"/>
              </w:rPr>
              <w:lastRenderedPageBreak/>
              <w:t xml:space="preserve">10.3 </w:t>
            </w:r>
          </w:p>
        </w:tc>
        <w:tc>
          <w:tcPr>
            <w:tcW w:w="4820" w:type="dxa"/>
            <w:hideMark/>
          </w:tcPr>
          <w:p w14:paraId="256B2289" w14:textId="0017AACB" w:rsidR="00654D95" w:rsidRPr="00C426ED" w:rsidRDefault="00654D95" w:rsidP="00654D95">
            <w:pPr>
              <w:jc w:val="both"/>
              <w:rPr>
                <w:sz w:val="20"/>
                <w:szCs w:val="20"/>
                <w:lang w:val="ka-GE"/>
              </w:rPr>
            </w:pPr>
            <w:r w:rsidRPr="00C426ED">
              <w:rPr>
                <w:sz w:val="20"/>
                <w:szCs w:val="20"/>
                <w:lang w:val="ka-GE"/>
              </w:rPr>
              <w:t xml:space="preserve">კონკრეტულ შემთხვევებში, შესაბამის უფლებამოსილ ორგანოებს, საერთო შეთანხმებით, შეუძლიათ უარი თქვან მე-2 </w:t>
            </w:r>
            <w:r>
              <w:rPr>
                <w:sz w:val="20"/>
                <w:szCs w:val="20"/>
                <w:lang w:val="ka-GE"/>
              </w:rPr>
              <w:t>პუნქტში</w:t>
            </w:r>
            <w:r w:rsidRPr="00C426ED">
              <w:rPr>
                <w:sz w:val="20"/>
                <w:szCs w:val="20"/>
                <w:lang w:val="ka-GE"/>
              </w:rPr>
              <w:t xml:space="preserve"> მითითებულ კრიტერიუმებზე, თუ მათი გამოყენება შეუსაბამო იქნებოდა კონგლომერატის სტრუქტურისა და  სხვადასხვა ქვეყნებში მისი საქმიანობების შეფარდებითი მნიშვნელობის გათვალისწინებით, და კოორდინატორად სხვა უფლებამოსილი ორგანო დანიშნონ. ამ შემთხვევებში, თავიანთი გადაწყვეტილების მიღებამდე, უფლებამოსილმა ორგანოებმა კონგლომერატს უნდა მისცენ ამ გადაწყვეტილების შესახებ თავისი საკუთარი მოსაზრების გამოთქმის შესაძლებლობა.</w:t>
            </w:r>
          </w:p>
        </w:tc>
        <w:tc>
          <w:tcPr>
            <w:tcW w:w="567" w:type="dxa"/>
            <w:noWrap/>
            <w:hideMark/>
          </w:tcPr>
          <w:p w14:paraId="1A1896F9" w14:textId="413DEEE3" w:rsidR="00654D95" w:rsidRPr="00C426ED" w:rsidRDefault="00654D95" w:rsidP="00654D95">
            <w:pPr>
              <w:rPr>
                <w:sz w:val="20"/>
                <w:szCs w:val="20"/>
                <w:lang w:val="ka-GE"/>
              </w:rPr>
            </w:pPr>
            <w:r>
              <w:rPr>
                <w:sz w:val="20"/>
                <w:szCs w:val="20"/>
                <w:lang w:val="ka-GE"/>
              </w:rPr>
              <w:t>N</w:t>
            </w:r>
            <w:r w:rsidRPr="00C426ED">
              <w:rPr>
                <w:sz w:val="20"/>
                <w:szCs w:val="20"/>
                <w:lang w:val="ka-GE"/>
              </w:rPr>
              <w:t>1</w:t>
            </w:r>
          </w:p>
        </w:tc>
        <w:tc>
          <w:tcPr>
            <w:tcW w:w="708" w:type="dxa"/>
            <w:noWrap/>
            <w:hideMark/>
          </w:tcPr>
          <w:p w14:paraId="3C648096" w14:textId="24536A8A" w:rsidR="00654D95" w:rsidRPr="00C426ED" w:rsidRDefault="00654D95" w:rsidP="00654D95">
            <w:pPr>
              <w:rPr>
                <w:sz w:val="20"/>
                <w:szCs w:val="20"/>
                <w:lang w:val="ka-GE"/>
              </w:rPr>
            </w:pPr>
            <w:r w:rsidRPr="00C426ED">
              <w:rPr>
                <w:sz w:val="20"/>
                <w:szCs w:val="20"/>
                <w:lang w:val="ka-GE"/>
              </w:rPr>
              <w:t>10.4</w:t>
            </w:r>
          </w:p>
        </w:tc>
        <w:tc>
          <w:tcPr>
            <w:tcW w:w="5103" w:type="dxa"/>
            <w:hideMark/>
          </w:tcPr>
          <w:p w14:paraId="76A5C1D2" w14:textId="3D493DA4" w:rsidR="00654D95" w:rsidRPr="00C426ED" w:rsidRDefault="00654D95" w:rsidP="00654D95">
            <w:pPr>
              <w:jc w:val="both"/>
              <w:rPr>
                <w:sz w:val="20"/>
                <w:szCs w:val="20"/>
                <w:lang w:val="ka-GE"/>
              </w:rPr>
            </w:pPr>
            <w:r w:rsidRPr="00DA45A6">
              <w:rPr>
                <w:sz w:val="20"/>
                <w:lang w:val="ka-GE"/>
              </w:rPr>
              <w:t xml:space="preserve">განსაკუთრებულ შემთხვევებში, საზედამხედველო ორგანოებმა, საერთო შეთანხმებით, შესაძლოა, უარი თქვან ამ მუხლის მე-2 და მე-3 პუნქტებით გათვალისწინებულ რომელიმე კრიტერიუმზე, თუ მისი გამოყენება </w:t>
            </w:r>
            <w:proofErr w:type="spellStart"/>
            <w:r w:rsidRPr="00DA45A6">
              <w:rPr>
                <w:sz w:val="20"/>
                <w:lang w:val="ka-GE"/>
              </w:rPr>
              <w:t>არარელევანტურია</w:t>
            </w:r>
            <w:proofErr w:type="spellEnd"/>
            <w:r w:rsidRPr="00DA45A6">
              <w:rPr>
                <w:sz w:val="20"/>
                <w:lang w:val="ka-GE"/>
              </w:rPr>
              <w:t xml:space="preserve"> ფინანსური კონგლომერატის სტრუქტურის გათვალისწინებით და კოორდინატორად დანიშნონ სხვა საზედამხედველო ორგანო. აღნიშნული გადაწყვეტილების მიღებამდე, საზედამხედველო ორგანოები ამ საკითხის შესახებ შეატყობინებენ ფინანსურ კონგლომერატს, რომელსაც უნდა მიეცეს სარეკომენდაციო ხასიათის მოსაზრების გამოთქმის შესაძლებლობა მისაღებ გადაწყვეტილებასთან მიმართებით. </w:t>
            </w:r>
          </w:p>
        </w:tc>
        <w:tc>
          <w:tcPr>
            <w:tcW w:w="567" w:type="dxa"/>
            <w:hideMark/>
          </w:tcPr>
          <w:p w14:paraId="5009927E" w14:textId="434A4640" w:rsidR="00654D95" w:rsidRPr="00C426ED" w:rsidRDefault="00654D95" w:rsidP="00654D95">
            <w:pPr>
              <w:rPr>
                <w:sz w:val="20"/>
                <w:szCs w:val="20"/>
                <w:lang w:val="ka-GE"/>
              </w:rPr>
            </w:pPr>
            <w:proofErr w:type="spellStart"/>
            <w:r w:rsidRPr="00C426ED">
              <w:rPr>
                <w:sz w:val="20"/>
                <w:szCs w:val="20"/>
                <w:lang w:val="ka-GE"/>
              </w:rPr>
              <w:t>სშ</w:t>
            </w:r>
            <w:proofErr w:type="spellEnd"/>
          </w:p>
        </w:tc>
        <w:tc>
          <w:tcPr>
            <w:tcW w:w="3119" w:type="dxa"/>
            <w:hideMark/>
          </w:tcPr>
          <w:p w14:paraId="1A45D9B2" w14:textId="77777777" w:rsidR="00654D95" w:rsidRPr="00C426ED" w:rsidRDefault="00654D95" w:rsidP="00654D95">
            <w:pPr>
              <w:rPr>
                <w:sz w:val="20"/>
                <w:szCs w:val="20"/>
                <w:lang w:val="ka-GE"/>
              </w:rPr>
            </w:pPr>
            <w:r w:rsidRPr="00C426ED">
              <w:rPr>
                <w:sz w:val="20"/>
                <w:szCs w:val="20"/>
                <w:lang w:val="ka-GE"/>
              </w:rPr>
              <w:t> </w:t>
            </w:r>
          </w:p>
        </w:tc>
      </w:tr>
      <w:tr w:rsidR="00654D95" w:rsidRPr="00C426ED" w14:paraId="221E19C0" w14:textId="77777777" w:rsidTr="006F4AA5">
        <w:trPr>
          <w:trHeight w:val="3682"/>
        </w:trPr>
        <w:tc>
          <w:tcPr>
            <w:tcW w:w="704" w:type="dxa"/>
            <w:hideMark/>
          </w:tcPr>
          <w:p w14:paraId="6C5B78D7" w14:textId="7F3424C8" w:rsidR="00654D95" w:rsidRPr="00C426ED" w:rsidRDefault="00654D95" w:rsidP="00654D95">
            <w:pPr>
              <w:ind w:left="-118"/>
              <w:rPr>
                <w:sz w:val="20"/>
                <w:szCs w:val="20"/>
                <w:lang w:val="ka-GE"/>
              </w:rPr>
            </w:pPr>
            <w:r w:rsidRPr="00C426ED">
              <w:rPr>
                <w:sz w:val="20"/>
                <w:szCs w:val="20"/>
                <w:lang w:val="ka-GE"/>
              </w:rPr>
              <w:lastRenderedPageBreak/>
              <w:t>11.1</w:t>
            </w:r>
            <w:r>
              <w:rPr>
                <w:sz w:val="20"/>
                <w:szCs w:val="20"/>
                <w:lang w:val="en-GB"/>
              </w:rPr>
              <w:t>.</w:t>
            </w:r>
          </w:p>
        </w:tc>
        <w:tc>
          <w:tcPr>
            <w:tcW w:w="4820" w:type="dxa"/>
            <w:hideMark/>
          </w:tcPr>
          <w:p w14:paraId="45BC26D4" w14:textId="77777777" w:rsidR="00654D95" w:rsidRDefault="00654D95" w:rsidP="00654D95">
            <w:pPr>
              <w:jc w:val="both"/>
              <w:rPr>
                <w:sz w:val="20"/>
                <w:szCs w:val="20"/>
                <w:lang w:val="ka-GE"/>
              </w:rPr>
            </w:pPr>
            <w:r w:rsidRPr="00C426ED">
              <w:rPr>
                <w:sz w:val="20"/>
                <w:szCs w:val="20"/>
                <w:lang w:val="ka-GE"/>
              </w:rPr>
              <w:t>1. დამატებით ზედამხედველობასთან დაკავშირებით კოორდინატორის მიერ განსახორციელებელი ამოცანები მოიცავს შემდეგს:</w:t>
            </w:r>
            <w:r w:rsidRPr="00C426ED">
              <w:rPr>
                <w:sz w:val="20"/>
                <w:szCs w:val="20"/>
                <w:lang w:val="ka-GE"/>
              </w:rPr>
              <w:br/>
              <w:t xml:space="preserve">(a) შესაბამისი ან ძირითადი ინფორმაციის შეკრებისა და გავრცელების კოორდინაცია მუდმივად და საგანგებო სიტუაციებში, </w:t>
            </w:r>
            <w:proofErr w:type="spellStart"/>
            <w:r w:rsidRPr="00C426ED">
              <w:rPr>
                <w:sz w:val="20"/>
                <w:szCs w:val="20"/>
                <w:lang w:val="ka-GE"/>
              </w:rPr>
              <w:t>მ.შ</w:t>
            </w:r>
            <w:proofErr w:type="spellEnd"/>
            <w:r w:rsidRPr="00C426ED">
              <w:rPr>
                <w:sz w:val="20"/>
                <w:szCs w:val="20"/>
                <w:lang w:val="ka-GE"/>
              </w:rPr>
              <w:t xml:space="preserve">. იმ ინფორმაციის გავრცელება, რომელიც მნიშვნელოვანია დარგობრივი წესების </w:t>
            </w:r>
            <w:proofErr w:type="spellStart"/>
            <w:r w:rsidRPr="00C426ED">
              <w:rPr>
                <w:sz w:val="20"/>
                <w:szCs w:val="20"/>
                <w:lang w:val="ka-GE"/>
              </w:rPr>
              <w:t>წესების</w:t>
            </w:r>
            <w:proofErr w:type="spellEnd"/>
            <w:r w:rsidRPr="00C426ED">
              <w:rPr>
                <w:sz w:val="20"/>
                <w:szCs w:val="20"/>
                <w:lang w:val="ka-GE"/>
              </w:rPr>
              <w:t xml:space="preserve"> შესაბამისად, უფლებამოსილი ორგანოს საზედამხედველო ამოცანისთვის;</w:t>
            </w:r>
          </w:p>
          <w:p w14:paraId="7273879A" w14:textId="77777777" w:rsidR="00654D95" w:rsidRDefault="00654D95" w:rsidP="00654D95">
            <w:pPr>
              <w:jc w:val="both"/>
              <w:rPr>
                <w:sz w:val="20"/>
                <w:szCs w:val="20"/>
                <w:lang w:val="ka-GE"/>
              </w:rPr>
            </w:pPr>
            <w:r>
              <w:rPr>
                <w:sz w:val="20"/>
                <w:szCs w:val="20"/>
              </w:rPr>
              <w:t xml:space="preserve">(b) </w:t>
            </w:r>
            <w:r w:rsidRPr="00C426ED">
              <w:rPr>
                <w:sz w:val="20"/>
                <w:szCs w:val="20"/>
                <w:lang w:val="ka-GE"/>
              </w:rPr>
              <w:t>ფინანსური კონგლომერატის ფინანსური მდგომარეობის ზედამხედველობითი მიმოხილვა და შეფასება;</w:t>
            </w:r>
          </w:p>
          <w:p w14:paraId="30E4F961" w14:textId="539BA5EB" w:rsidR="00654D95" w:rsidRDefault="00654D95" w:rsidP="00654D95">
            <w:pPr>
              <w:jc w:val="both"/>
              <w:rPr>
                <w:sz w:val="20"/>
                <w:szCs w:val="20"/>
                <w:lang w:val="ka-GE"/>
              </w:rPr>
            </w:pPr>
            <w:r>
              <w:rPr>
                <w:sz w:val="20"/>
                <w:szCs w:val="20"/>
              </w:rPr>
              <w:t xml:space="preserve">(c) </w:t>
            </w:r>
            <w:r w:rsidRPr="00C426ED">
              <w:rPr>
                <w:sz w:val="20"/>
                <w:szCs w:val="20"/>
                <w:lang w:val="ka-GE"/>
              </w:rPr>
              <w:t>კაპიტალის ადეკვატურობის შესახებ წესებთან შესაბამისობისა და მუხლებში 6, 7 და 8 მოცემული რისკის კონცენტრაციისა და ჯგუფის შიდა გარიგებების შეფასება;</w:t>
            </w:r>
          </w:p>
          <w:p w14:paraId="1538F89F" w14:textId="5596DEB3" w:rsidR="00654D95" w:rsidRDefault="00654D95" w:rsidP="00654D95">
            <w:pPr>
              <w:jc w:val="both"/>
              <w:rPr>
                <w:sz w:val="20"/>
                <w:szCs w:val="20"/>
                <w:lang w:val="ka-GE"/>
              </w:rPr>
            </w:pPr>
            <w:r>
              <w:rPr>
                <w:sz w:val="20"/>
                <w:szCs w:val="20"/>
              </w:rPr>
              <w:t xml:space="preserve">(d) </w:t>
            </w:r>
            <w:r w:rsidRPr="00C426ED">
              <w:rPr>
                <w:sz w:val="20"/>
                <w:szCs w:val="20"/>
                <w:lang w:val="ka-GE"/>
              </w:rPr>
              <w:t xml:space="preserve">ფინანსური კონგლომერატის სტრუქტურის, </w:t>
            </w:r>
            <w:proofErr w:type="spellStart"/>
            <w:r w:rsidRPr="00C426ED">
              <w:rPr>
                <w:sz w:val="20"/>
                <w:szCs w:val="20"/>
                <w:lang w:val="ka-GE"/>
              </w:rPr>
              <w:t>ორგანიზაცისაა</w:t>
            </w:r>
            <w:proofErr w:type="spellEnd"/>
            <w:r w:rsidRPr="00C426ED">
              <w:rPr>
                <w:sz w:val="20"/>
                <w:szCs w:val="20"/>
                <w:lang w:val="ka-GE"/>
              </w:rPr>
              <w:t xml:space="preserve"> და შიდა კონტროლის სისტემის შეფასება, როგორც ეს მოცემულია მე-9 მუხლში;</w:t>
            </w:r>
          </w:p>
          <w:p w14:paraId="17EA5557" w14:textId="00332D72" w:rsidR="00654D95" w:rsidRDefault="00654D95" w:rsidP="00654D95">
            <w:pPr>
              <w:jc w:val="both"/>
              <w:rPr>
                <w:sz w:val="20"/>
                <w:szCs w:val="20"/>
                <w:lang w:val="ka-GE"/>
              </w:rPr>
            </w:pPr>
            <w:r>
              <w:rPr>
                <w:sz w:val="20"/>
                <w:szCs w:val="20"/>
              </w:rPr>
              <w:t xml:space="preserve">(e) </w:t>
            </w:r>
            <w:r w:rsidRPr="00C426ED">
              <w:rPr>
                <w:sz w:val="20"/>
                <w:szCs w:val="20"/>
                <w:lang w:val="ka-GE"/>
              </w:rPr>
              <w:t>საზედამხედველო საქმიანობების დაგეგმვა და კოორდინაცია მუდმივად, აგრეთვე საგანგებო სიტუაციებში, პროცესში მონაწილე შესაბამის უფლებამოსილ ორგანოებთან თანამშრომლობით;</w:t>
            </w:r>
          </w:p>
          <w:p w14:paraId="36B8332A" w14:textId="16C01484" w:rsidR="00654D95" w:rsidRDefault="00654D95" w:rsidP="00654D95">
            <w:pPr>
              <w:jc w:val="both"/>
              <w:rPr>
                <w:sz w:val="20"/>
                <w:szCs w:val="20"/>
                <w:lang w:val="ka-GE"/>
              </w:rPr>
            </w:pPr>
            <w:r>
              <w:rPr>
                <w:sz w:val="20"/>
                <w:szCs w:val="20"/>
              </w:rPr>
              <w:t xml:space="preserve">(f) </w:t>
            </w:r>
            <w:proofErr w:type="gramStart"/>
            <w:r w:rsidRPr="00C426ED">
              <w:rPr>
                <w:sz w:val="20"/>
                <w:szCs w:val="20"/>
                <w:lang w:val="ka-GE"/>
              </w:rPr>
              <w:t>ის</w:t>
            </w:r>
            <w:proofErr w:type="gramEnd"/>
            <w:r w:rsidRPr="00C426ED">
              <w:rPr>
                <w:sz w:val="20"/>
                <w:szCs w:val="20"/>
                <w:lang w:val="ka-GE"/>
              </w:rPr>
              <w:t xml:space="preserve"> სხვა ამოცანები, ზომები და გადაწყვეტილებები, რომლებიც კოორდინატორისთვის არის მიკუთვნებული წინამდებარე დირექტივით ან რომლებიც გამომდინარეობენ წინამდებარე დირექტივის გამოყენებიდან.</w:t>
            </w:r>
          </w:p>
          <w:p w14:paraId="61DFBCE1" w14:textId="29977039" w:rsidR="00654D95" w:rsidRDefault="00654D95" w:rsidP="00654D95">
            <w:pPr>
              <w:jc w:val="both"/>
              <w:rPr>
                <w:sz w:val="20"/>
                <w:szCs w:val="20"/>
                <w:lang w:val="ka-GE"/>
              </w:rPr>
            </w:pPr>
          </w:p>
          <w:p w14:paraId="60721437" w14:textId="00C0261D" w:rsidR="00654D95" w:rsidRDefault="00654D95" w:rsidP="00654D95">
            <w:pPr>
              <w:jc w:val="both"/>
              <w:rPr>
                <w:sz w:val="20"/>
                <w:szCs w:val="20"/>
                <w:lang w:val="ka-GE"/>
              </w:rPr>
            </w:pPr>
          </w:p>
          <w:p w14:paraId="73362635" w14:textId="77777777" w:rsidR="00654D95" w:rsidRDefault="00654D95" w:rsidP="00654D95">
            <w:pPr>
              <w:jc w:val="both"/>
              <w:rPr>
                <w:sz w:val="20"/>
                <w:szCs w:val="20"/>
                <w:lang w:val="ka-GE"/>
              </w:rPr>
            </w:pPr>
          </w:p>
          <w:p w14:paraId="0CA141DC" w14:textId="1B92F4CB" w:rsidR="00654D95" w:rsidRDefault="00654D95" w:rsidP="00654D95">
            <w:pPr>
              <w:jc w:val="both"/>
              <w:rPr>
                <w:sz w:val="20"/>
                <w:szCs w:val="20"/>
                <w:lang w:val="ka-GE"/>
              </w:rPr>
            </w:pPr>
            <w:r w:rsidRPr="00C426ED">
              <w:rPr>
                <w:sz w:val="20"/>
                <w:szCs w:val="20"/>
                <w:lang w:val="ka-GE"/>
              </w:rPr>
              <w:t xml:space="preserve">ფართო სამართლებრივ საფუძველზე დამატებითი ზედამხედველობის ხელშეწყობისა და დამყარების მიზნით, კოორდინატორმა და დანარჩენმა შესაბამისმა უფლებამოსილმა ორგანოებმა და საჭიროების შემთხვევაში, დანარჩენმა შესაბამისმა </w:t>
            </w:r>
            <w:r w:rsidRPr="00C426ED">
              <w:rPr>
                <w:sz w:val="20"/>
                <w:szCs w:val="20"/>
                <w:lang w:val="ka-GE"/>
              </w:rPr>
              <w:lastRenderedPageBreak/>
              <w:t>უფლებამოსილმა ორგანოებმა უნდა აამოქმედონ კოორდინაციის შესახებ შეთანხმებები. საკოორდინაციო შეთანხმებებით, დამატებითი ამოცანები შეიძლება დაეკისროს კოორდინატორს და ამ საკოორდინაციო შეთანხმებებმა შეიძლება განსაზღვრონ გადაწყვეტილების მიღების პროცესის პროცედურები იმ შესაბამის უფლებამოსილ ორგანოებს შორის, რომლებიც მითითებულია 3</w:t>
            </w:r>
            <w:r>
              <w:rPr>
                <w:sz w:val="20"/>
                <w:szCs w:val="20"/>
                <w:lang w:val="ka-GE"/>
              </w:rPr>
              <w:t xml:space="preserve"> და</w:t>
            </w:r>
            <w:r w:rsidRPr="00C426ED">
              <w:rPr>
                <w:sz w:val="20"/>
                <w:szCs w:val="20"/>
                <w:lang w:val="ka-GE"/>
              </w:rPr>
              <w:t xml:space="preserve"> 4</w:t>
            </w:r>
            <w:r>
              <w:rPr>
                <w:sz w:val="20"/>
                <w:szCs w:val="20"/>
                <w:lang w:val="ka-GE"/>
              </w:rPr>
              <w:t xml:space="preserve"> მუხლებში</w:t>
            </w:r>
            <w:r w:rsidRPr="00C426ED">
              <w:rPr>
                <w:sz w:val="20"/>
                <w:szCs w:val="20"/>
                <w:lang w:val="ka-GE"/>
              </w:rPr>
              <w:t xml:space="preserve">, </w:t>
            </w:r>
            <w:r>
              <w:rPr>
                <w:sz w:val="20"/>
                <w:szCs w:val="20"/>
                <w:lang w:val="ka-GE"/>
              </w:rPr>
              <w:t xml:space="preserve">მუხლი </w:t>
            </w:r>
            <w:r w:rsidRPr="00C426ED">
              <w:rPr>
                <w:sz w:val="20"/>
                <w:szCs w:val="20"/>
                <w:lang w:val="ka-GE"/>
              </w:rPr>
              <w:t xml:space="preserve">5(4), </w:t>
            </w:r>
            <w:r>
              <w:rPr>
                <w:sz w:val="20"/>
                <w:szCs w:val="20"/>
                <w:lang w:val="ka-GE"/>
              </w:rPr>
              <w:t xml:space="preserve">მუხლი </w:t>
            </w:r>
            <w:r w:rsidRPr="00C426ED">
              <w:rPr>
                <w:sz w:val="20"/>
                <w:szCs w:val="20"/>
                <w:lang w:val="ka-GE"/>
              </w:rPr>
              <w:t xml:space="preserve">6, </w:t>
            </w:r>
            <w:r>
              <w:rPr>
                <w:sz w:val="20"/>
                <w:szCs w:val="20"/>
                <w:lang w:val="ka-GE"/>
              </w:rPr>
              <w:t xml:space="preserve">მუხლი </w:t>
            </w:r>
            <w:r w:rsidRPr="00C426ED">
              <w:rPr>
                <w:sz w:val="20"/>
                <w:szCs w:val="20"/>
                <w:lang w:val="ka-GE"/>
              </w:rPr>
              <w:t>12(2)</w:t>
            </w:r>
            <w:r>
              <w:rPr>
                <w:sz w:val="20"/>
                <w:szCs w:val="20"/>
                <w:lang w:val="ka-GE"/>
              </w:rPr>
              <w:t xml:space="preserve"> და მუხლები </w:t>
            </w:r>
            <w:r w:rsidRPr="00C426ED">
              <w:rPr>
                <w:sz w:val="20"/>
                <w:szCs w:val="20"/>
                <w:lang w:val="ka-GE"/>
              </w:rPr>
              <w:t>16 და 18, და სხვა უფლებამოსილ ორგანოებთან თანამშრომლობის პროცედურები.</w:t>
            </w:r>
          </w:p>
          <w:p w14:paraId="328DFFF6" w14:textId="7FCA9B55" w:rsidR="00654D95" w:rsidRPr="004F2EDF" w:rsidRDefault="00654D95" w:rsidP="00654D95">
            <w:pPr>
              <w:jc w:val="both"/>
              <w:rPr>
                <w:sz w:val="20"/>
                <w:szCs w:val="20"/>
                <w:lang w:val="ka-GE"/>
              </w:rPr>
            </w:pPr>
            <w:r w:rsidRPr="00C426ED">
              <w:rPr>
                <w:sz w:val="20"/>
                <w:szCs w:val="20"/>
                <w:lang w:val="ka-GE"/>
              </w:rPr>
              <w:br/>
              <w:t xml:space="preserve">მე-8 მუხლის და შესაბამისად, </w:t>
            </w:r>
            <w:r>
              <w:rPr>
                <w:sz w:val="20"/>
                <w:szCs w:val="20"/>
                <w:lang w:val="ka-GE"/>
              </w:rPr>
              <w:t>(</w:t>
            </w:r>
            <w:r w:rsidRPr="006D6AD4">
              <w:rPr>
                <w:sz w:val="20"/>
                <w:szCs w:val="20"/>
                <w:lang w:val="ka-GE"/>
              </w:rPr>
              <w:t>EU) N1093/2010 რეგულაციის, (EU) N1094/2010 რეგულაციის და (EU) N1095/2010 რეგულაციის</w:t>
            </w:r>
            <w:r>
              <w:rPr>
                <w:sz w:val="20"/>
                <w:szCs w:val="20"/>
                <w:lang w:val="ka-GE"/>
              </w:rPr>
              <w:t xml:space="preserve"> </w:t>
            </w:r>
            <w:r w:rsidRPr="00C426ED">
              <w:rPr>
                <w:sz w:val="20"/>
                <w:szCs w:val="20"/>
                <w:lang w:val="ka-GE"/>
              </w:rPr>
              <w:t>56-ე მუხლში მოცემული პროცედურის მიხედვით, ESA-მ, ერთობლივი კომიტეტის მეშვეობით, უნდა შეიმუშაოს ის მეთოდური რეკომენდაციები, რომელთა მიზანია 2006/48/EC დირექტივის 131</w:t>
            </w:r>
            <w:r w:rsidRPr="00962B30">
              <w:rPr>
                <w:sz w:val="20"/>
                <w:szCs w:val="20"/>
                <w:lang w:val="ka-GE"/>
              </w:rPr>
              <w:t>a</w:t>
            </w:r>
            <w:r w:rsidRPr="00C426ED">
              <w:rPr>
                <w:sz w:val="20"/>
                <w:szCs w:val="20"/>
                <w:lang w:val="ka-GE"/>
              </w:rPr>
              <w:t xml:space="preserve"> მუხლის და 2009/138/EC დირექტივის 248(4) მუხლის მიხედვით საზედამხედველო კოორდინაციის შესახებ შეთანხმებების </w:t>
            </w:r>
            <w:proofErr w:type="spellStart"/>
            <w:r w:rsidRPr="00C426ED">
              <w:rPr>
                <w:sz w:val="20"/>
                <w:szCs w:val="20"/>
                <w:lang w:val="ka-GE"/>
              </w:rPr>
              <w:t>სისტემატურობასთან</w:t>
            </w:r>
            <w:proofErr w:type="spellEnd"/>
            <w:r w:rsidRPr="00C426ED">
              <w:rPr>
                <w:sz w:val="20"/>
                <w:szCs w:val="20"/>
                <w:lang w:val="ka-GE"/>
              </w:rPr>
              <w:t xml:space="preserve"> დაკავშირებით ზედამხედველობითი პრაქტიკების კონვერგენცია.</w:t>
            </w:r>
          </w:p>
          <w:p w14:paraId="0C37B603" w14:textId="55261448" w:rsidR="00654D95" w:rsidRPr="00C426ED" w:rsidRDefault="00654D95" w:rsidP="00654D95">
            <w:pPr>
              <w:jc w:val="both"/>
              <w:rPr>
                <w:sz w:val="20"/>
                <w:szCs w:val="20"/>
                <w:lang w:val="ka-GE"/>
              </w:rPr>
            </w:pPr>
          </w:p>
        </w:tc>
        <w:tc>
          <w:tcPr>
            <w:tcW w:w="567" w:type="dxa"/>
            <w:noWrap/>
            <w:hideMark/>
          </w:tcPr>
          <w:p w14:paraId="0F5E070E" w14:textId="77777777" w:rsidR="00654D95" w:rsidRDefault="00654D95" w:rsidP="00654D95">
            <w:pPr>
              <w:rPr>
                <w:sz w:val="20"/>
                <w:szCs w:val="20"/>
                <w:lang w:val="ka-GE"/>
              </w:rPr>
            </w:pPr>
            <w:r>
              <w:rPr>
                <w:sz w:val="20"/>
                <w:szCs w:val="20"/>
                <w:lang w:val="ka-GE"/>
              </w:rPr>
              <w:lastRenderedPageBreak/>
              <w:t>N</w:t>
            </w:r>
            <w:r w:rsidRPr="00C426ED">
              <w:rPr>
                <w:sz w:val="20"/>
                <w:szCs w:val="20"/>
                <w:lang w:val="ka-GE"/>
              </w:rPr>
              <w:t>1</w:t>
            </w:r>
          </w:p>
          <w:p w14:paraId="582D70F2" w14:textId="77777777" w:rsidR="00654D95" w:rsidRDefault="00654D95" w:rsidP="00654D95">
            <w:pPr>
              <w:rPr>
                <w:sz w:val="20"/>
                <w:szCs w:val="20"/>
                <w:lang w:val="ka-GE"/>
              </w:rPr>
            </w:pPr>
          </w:p>
          <w:p w14:paraId="21834A8F" w14:textId="77777777" w:rsidR="00654D95" w:rsidRDefault="00654D95" w:rsidP="00654D95">
            <w:pPr>
              <w:rPr>
                <w:sz w:val="20"/>
                <w:szCs w:val="20"/>
                <w:lang w:val="ka-GE"/>
              </w:rPr>
            </w:pPr>
          </w:p>
          <w:p w14:paraId="7C902DB6" w14:textId="77777777" w:rsidR="00654D95" w:rsidRDefault="00654D95" w:rsidP="00654D95">
            <w:pPr>
              <w:rPr>
                <w:sz w:val="20"/>
                <w:szCs w:val="20"/>
                <w:lang w:val="ka-GE"/>
              </w:rPr>
            </w:pPr>
          </w:p>
          <w:p w14:paraId="45E98EC2" w14:textId="77777777" w:rsidR="00654D95" w:rsidRDefault="00654D95" w:rsidP="00654D95">
            <w:pPr>
              <w:rPr>
                <w:sz w:val="20"/>
                <w:szCs w:val="20"/>
                <w:lang w:val="ka-GE"/>
              </w:rPr>
            </w:pPr>
          </w:p>
          <w:p w14:paraId="76F10AD4" w14:textId="77777777" w:rsidR="00654D95" w:rsidRDefault="00654D95" w:rsidP="00654D95">
            <w:pPr>
              <w:rPr>
                <w:sz w:val="20"/>
                <w:szCs w:val="20"/>
                <w:lang w:val="ka-GE"/>
              </w:rPr>
            </w:pPr>
          </w:p>
          <w:p w14:paraId="6A066605" w14:textId="77777777" w:rsidR="00654D95" w:rsidRDefault="00654D95" w:rsidP="00654D95">
            <w:pPr>
              <w:rPr>
                <w:sz w:val="20"/>
                <w:szCs w:val="20"/>
                <w:lang w:val="ka-GE"/>
              </w:rPr>
            </w:pPr>
          </w:p>
          <w:p w14:paraId="0BAF89B1" w14:textId="77777777" w:rsidR="00654D95" w:rsidRDefault="00654D95" w:rsidP="00654D95">
            <w:pPr>
              <w:rPr>
                <w:sz w:val="20"/>
                <w:szCs w:val="20"/>
                <w:lang w:val="ka-GE"/>
              </w:rPr>
            </w:pPr>
          </w:p>
          <w:p w14:paraId="45C6D640" w14:textId="77777777" w:rsidR="00654D95" w:rsidRDefault="00654D95" w:rsidP="00654D95">
            <w:pPr>
              <w:rPr>
                <w:sz w:val="20"/>
                <w:szCs w:val="20"/>
                <w:lang w:val="ka-GE"/>
              </w:rPr>
            </w:pPr>
          </w:p>
          <w:p w14:paraId="0735EA3A" w14:textId="77777777" w:rsidR="00654D95" w:rsidRDefault="00654D95" w:rsidP="00654D95">
            <w:pPr>
              <w:rPr>
                <w:sz w:val="20"/>
                <w:szCs w:val="20"/>
                <w:lang w:val="ka-GE"/>
              </w:rPr>
            </w:pPr>
          </w:p>
          <w:p w14:paraId="2DE102FF" w14:textId="77777777" w:rsidR="00654D95" w:rsidRDefault="00654D95" w:rsidP="00654D95">
            <w:pPr>
              <w:rPr>
                <w:sz w:val="20"/>
                <w:szCs w:val="20"/>
                <w:lang w:val="ka-GE"/>
              </w:rPr>
            </w:pPr>
          </w:p>
          <w:p w14:paraId="2FF4A13D" w14:textId="77777777" w:rsidR="00654D95" w:rsidRDefault="00654D95" w:rsidP="00654D95">
            <w:pPr>
              <w:rPr>
                <w:sz w:val="20"/>
                <w:szCs w:val="20"/>
                <w:lang w:val="ka-GE"/>
              </w:rPr>
            </w:pPr>
          </w:p>
          <w:p w14:paraId="16404597" w14:textId="77777777" w:rsidR="00654D95" w:rsidRDefault="00654D95" w:rsidP="00654D95">
            <w:pPr>
              <w:rPr>
                <w:sz w:val="20"/>
                <w:szCs w:val="20"/>
                <w:lang w:val="ka-GE"/>
              </w:rPr>
            </w:pPr>
          </w:p>
          <w:p w14:paraId="1C35BAE6" w14:textId="77777777" w:rsidR="00654D95" w:rsidRDefault="00654D95" w:rsidP="00654D95">
            <w:pPr>
              <w:rPr>
                <w:sz w:val="20"/>
                <w:szCs w:val="20"/>
                <w:lang w:val="ka-GE"/>
              </w:rPr>
            </w:pPr>
          </w:p>
          <w:p w14:paraId="12C5E590" w14:textId="77777777" w:rsidR="00654D95" w:rsidRDefault="00654D95" w:rsidP="00654D95">
            <w:pPr>
              <w:rPr>
                <w:sz w:val="20"/>
                <w:szCs w:val="20"/>
                <w:lang w:val="ka-GE"/>
              </w:rPr>
            </w:pPr>
          </w:p>
          <w:p w14:paraId="417D9954" w14:textId="77777777" w:rsidR="00654D95" w:rsidRDefault="00654D95" w:rsidP="00654D95">
            <w:pPr>
              <w:rPr>
                <w:sz w:val="20"/>
                <w:szCs w:val="20"/>
                <w:lang w:val="ka-GE"/>
              </w:rPr>
            </w:pPr>
          </w:p>
          <w:p w14:paraId="0634099D" w14:textId="77777777" w:rsidR="00654D95" w:rsidRDefault="00654D95" w:rsidP="00654D95">
            <w:pPr>
              <w:rPr>
                <w:sz w:val="20"/>
                <w:szCs w:val="20"/>
                <w:lang w:val="ka-GE"/>
              </w:rPr>
            </w:pPr>
          </w:p>
          <w:p w14:paraId="599C084B" w14:textId="77777777" w:rsidR="00654D95" w:rsidRDefault="00654D95" w:rsidP="00654D95">
            <w:pPr>
              <w:rPr>
                <w:sz w:val="20"/>
                <w:szCs w:val="20"/>
                <w:lang w:val="ka-GE"/>
              </w:rPr>
            </w:pPr>
          </w:p>
          <w:p w14:paraId="0DDDE710" w14:textId="77777777" w:rsidR="00654D95" w:rsidRDefault="00654D95" w:rsidP="00654D95">
            <w:pPr>
              <w:rPr>
                <w:sz w:val="20"/>
                <w:szCs w:val="20"/>
                <w:lang w:val="ka-GE"/>
              </w:rPr>
            </w:pPr>
          </w:p>
          <w:p w14:paraId="3B716F2E" w14:textId="77777777" w:rsidR="00654D95" w:rsidRDefault="00654D95" w:rsidP="00654D95">
            <w:pPr>
              <w:rPr>
                <w:sz w:val="20"/>
                <w:szCs w:val="20"/>
                <w:lang w:val="ka-GE"/>
              </w:rPr>
            </w:pPr>
          </w:p>
          <w:p w14:paraId="186603DA" w14:textId="77777777" w:rsidR="00654D95" w:rsidRDefault="00654D95" w:rsidP="00654D95">
            <w:pPr>
              <w:rPr>
                <w:sz w:val="20"/>
                <w:szCs w:val="20"/>
                <w:lang w:val="ka-GE"/>
              </w:rPr>
            </w:pPr>
          </w:p>
          <w:p w14:paraId="6B0AA2FC" w14:textId="77777777" w:rsidR="00654D95" w:rsidRDefault="00654D95" w:rsidP="00654D95">
            <w:pPr>
              <w:rPr>
                <w:sz w:val="20"/>
                <w:szCs w:val="20"/>
                <w:lang w:val="ka-GE"/>
              </w:rPr>
            </w:pPr>
          </w:p>
          <w:p w14:paraId="43A018A0" w14:textId="77777777" w:rsidR="00654D95" w:rsidRDefault="00654D95" w:rsidP="00654D95">
            <w:pPr>
              <w:rPr>
                <w:sz w:val="20"/>
                <w:szCs w:val="20"/>
                <w:lang w:val="ka-GE"/>
              </w:rPr>
            </w:pPr>
          </w:p>
          <w:p w14:paraId="201BC23E" w14:textId="77777777" w:rsidR="00654D95" w:rsidRDefault="00654D95" w:rsidP="00654D95">
            <w:pPr>
              <w:rPr>
                <w:sz w:val="20"/>
                <w:szCs w:val="20"/>
                <w:lang w:val="ka-GE"/>
              </w:rPr>
            </w:pPr>
          </w:p>
          <w:p w14:paraId="2A8C499A" w14:textId="77777777" w:rsidR="00654D95" w:rsidRDefault="00654D95" w:rsidP="00654D95">
            <w:pPr>
              <w:rPr>
                <w:sz w:val="20"/>
                <w:szCs w:val="20"/>
                <w:lang w:val="ka-GE"/>
              </w:rPr>
            </w:pPr>
          </w:p>
          <w:p w14:paraId="39B045E3" w14:textId="77777777" w:rsidR="00654D95" w:rsidRDefault="00654D95" w:rsidP="00654D95">
            <w:pPr>
              <w:rPr>
                <w:sz w:val="20"/>
                <w:szCs w:val="20"/>
                <w:lang w:val="ka-GE"/>
              </w:rPr>
            </w:pPr>
          </w:p>
          <w:p w14:paraId="58A6DDCD" w14:textId="77777777" w:rsidR="00654D95" w:rsidRDefault="00654D95" w:rsidP="00654D95">
            <w:pPr>
              <w:rPr>
                <w:sz w:val="20"/>
                <w:szCs w:val="20"/>
                <w:lang w:val="ka-GE"/>
              </w:rPr>
            </w:pPr>
          </w:p>
          <w:p w14:paraId="22748A56" w14:textId="77777777" w:rsidR="00654D95" w:rsidRDefault="00654D95" w:rsidP="00654D95">
            <w:pPr>
              <w:rPr>
                <w:sz w:val="20"/>
                <w:szCs w:val="20"/>
                <w:lang w:val="ka-GE"/>
              </w:rPr>
            </w:pPr>
          </w:p>
          <w:p w14:paraId="52220294" w14:textId="77777777" w:rsidR="00654D95" w:rsidRDefault="00654D95" w:rsidP="00654D95">
            <w:pPr>
              <w:rPr>
                <w:sz w:val="20"/>
                <w:szCs w:val="20"/>
                <w:lang w:val="ka-GE"/>
              </w:rPr>
            </w:pPr>
          </w:p>
          <w:p w14:paraId="3F51B1C6" w14:textId="77777777" w:rsidR="00654D95" w:rsidRDefault="00654D95" w:rsidP="00654D95">
            <w:pPr>
              <w:rPr>
                <w:sz w:val="20"/>
                <w:szCs w:val="20"/>
                <w:lang w:val="ka-GE"/>
              </w:rPr>
            </w:pPr>
          </w:p>
          <w:p w14:paraId="60E08D94" w14:textId="77777777" w:rsidR="00654D95" w:rsidRDefault="00654D95" w:rsidP="00654D95">
            <w:pPr>
              <w:rPr>
                <w:sz w:val="20"/>
                <w:szCs w:val="20"/>
                <w:lang w:val="ka-GE"/>
              </w:rPr>
            </w:pPr>
          </w:p>
          <w:p w14:paraId="391AE045" w14:textId="77777777" w:rsidR="00654D95" w:rsidRDefault="00654D95" w:rsidP="00654D95">
            <w:pPr>
              <w:rPr>
                <w:sz w:val="20"/>
                <w:szCs w:val="20"/>
                <w:lang w:val="ka-GE"/>
              </w:rPr>
            </w:pPr>
          </w:p>
          <w:p w14:paraId="7D3BEEE0" w14:textId="6054FFC6" w:rsidR="00654D95" w:rsidRDefault="00654D95" w:rsidP="00654D95">
            <w:pPr>
              <w:rPr>
                <w:sz w:val="20"/>
                <w:szCs w:val="20"/>
                <w:lang w:val="ka-GE"/>
              </w:rPr>
            </w:pPr>
          </w:p>
          <w:p w14:paraId="504E45C4" w14:textId="078B9F35" w:rsidR="00654D95" w:rsidRPr="00C426ED" w:rsidRDefault="00654D95" w:rsidP="00654D95">
            <w:pPr>
              <w:rPr>
                <w:sz w:val="20"/>
                <w:szCs w:val="20"/>
                <w:lang w:val="ka-GE"/>
              </w:rPr>
            </w:pPr>
            <w:r>
              <w:rPr>
                <w:sz w:val="20"/>
                <w:szCs w:val="20"/>
                <w:lang w:val="ka-GE"/>
              </w:rPr>
              <w:t>N1</w:t>
            </w:r>
          </w:p>
        </w:tc>
        <w:tc>
          <w:tcPr>
            <w:tcW w:w="708" w:type="dxa"/>
            <w:hideMark/>
          </w:tcPr>
          <w:p w14:paraId="51F65C37" w14:textId="77777777" w:rsidR="00654D95" w:rsidRDefault="00654D95" w:rsidP="00654D95">
            <w:pPr>
              <w:rPr>
                <w:sz w:val="20"/>
                <w:szCs w:val="20"/>
                <w:lang w:val="ka-GE"/>
              </w:rPr>
            </w:pPr>
            <w:r>
              <w:rPr>
                <w:sz w:val="20"/>
                <w:szCs w:val="20"/>
                <w:lang w:val="ka-GE"/>
              </w:rPr>
              <w:t xml:space="preserve">11.1 </w:t>
            </w:r>
          </w:p>
          <w:p w14:paraId="775CD5A2" w14:textId="77777777" w:rsidR="00654D95" w:rsidRDefault="00654D95" w:rsidP="00654D95">
            <w:pPr>
              <w:rPr>
                <w:sz w:val="20"/>
                <w:szCs w:val="20"/>
                <w:lang w:val="ka-GE"/>
              </w:rPr>
            </w:pPr>
          </w:p>
          <w:p w14:paraId="2C4DB293" w14:textId="77777777" w:rsidR="00654D95" w:rsidRDefault="00654D95" w:rsidP="00654D95">
            <w:pPr>
              <w:rPr>
                <w:sz w:val="20"/>
                <w:szCs w:val="20"/>
                <w:lang w:val="ka-GE"/>
              </w:rPr>
            </w:pPr>
          </w:p>
          <w:p w14:paraId="17507E2C" w14:textId="77777777" w:rsidR="00654D95" w:rsidRDefault="00654D95" w:rsidP="00654D95">
            <w:pPr>
              <w:rPr>
                <w:sz w:val="20"/>
                <w:szCs w:val="20"/>
                <w:lang w:val="ka-GE"/>
              </w:rPr>
            </w:pPr>
          </w:p>
          <w:p w14:paraId="0E1F2F27" w14:textId="77777777" w:rsidR="00654D95" w:rsidRDefault="00654D95" w:rsidP="00654D95">
            <w:pPr>
              <w:rPr>
                <w:sz w:val="20"/>
                <w:szCs w:val="20"/>
                <w:lang w:val="ka-GE"/>
              </w:rPr>
            </w:pPr>
          </w:p>
          <w:p w14:paraId="5D3A628E" w14:textId="77777777" w:rsidR="00654D95" w:rsidRDefault="00654D95" w:rsidP="00654D95">
            <w:pPr>
              <w:rPr>
                <w:sz w:val="20"/>
                <w:szCs w:val="20"/>
                <w:lang w:val="ka-GE"/>
              </w:rPr>
            </w:pPr>
          </w:p>
          <w:p w14:paraId="72F33242" w14:textId="77777777" w:rsidR="00654D95" w:rsidRDefault="00654D95" w:rsidP="00654D95">
            <w:pPr>
              <w:rPr>
                <w:sz w:val="20"/>
                <w:szCs w:val="20"/>
                <w:lang w:val="ka-GE"/>
              </w:rPr>
            </w:pPr>
          </w:p>
          <w:p w14:paraId="7121C303" w14:textId="77777777" w:rsidR="00654D95" w:rsidRDefault="00654D95" w:rsidP="00654D95">
            <w:pPr>
              <w:rPr>
                <w:sz w:val="20"/>
                <w:szCs w:val="20"/>
                <w:lang w:val="ka-GE"/>
              </w:rPr>
            </w:pPr>
          </w:p>
          <w:p w14:paraId="2A4F7EF6" w14:textId="77777777" w:rsidR="00654D95" w:rsidRDefault="00654D95" w:rsidP="00654D95">
            <w:pPr>
              <w:rPr>
                <w:sz w:val="20"/>
                <w:szCs w:val="20"/>
                <w:lang w:val="ka-GE"/>
              </w:rPr>
            </w:pPr>
          </w:p>
          <w:p w14:paraId="466DDB0F" w14:textId="77777777" w:rsidR="00654D95" w:rsidRDefault="00654D95" w:rsidP="00654D95">
            <w:pPr>
              <w:rPr>
                <w:sz w:val="20"/>
                <w:szCs w:val="20"/>
                <w:lang w:val="ka-GE"/>
              </w:rPr>
            </w:pPr>
          </w:p>
          <w:p w14:paraId="76AD6DE9" w14:textId="77777777" w:rsidR="00654D95" w:rsidRDefault="00654D95" w:rsidP="00654D95">
            <w:pPr>
              <w:rPr>
                <w:sz w:val="20"/>
                <w:szCs w:val="20"/>
                <w:lang w:val="ka-GE"/>
              </w:rPr>
            </w:pPr>
          </w:p>
          <w:p w14:paraId="1F5D16F7" w14:textId="77777777" w:rsidR="00654D95" w:rsidRDefault="00654D95" w:rsidP="00654D95">
            <w:pPr>
              <w:rPr>
                <w:sz w:val="20"/>
                <w:szCs w:val="20"/>
                <w:lang w:val="ka-GE"/>
              </w:rPr>
            </w:pPr>
          </w:p>
          <w:p w14:paraId="23C75FB7" w14:textId="77777777" w:rsidR="00654D95" w:rsidRDefault="00654D95" w:rsidP="00654D95">
            <w:pPr>
              <w:rPr>
                <w:sz w:val="20"/>
                <w:szCs w:val="20"/>
                <w:lang w:val="ka-GE"/>
              </w:rPr>
            </w:pPr>
          </w:p>
          <w:p w14:paraId="1C46E66A" w14:textId="77777777" w:rsidR="00654D95" w:rsidRDefault="00654D95" w:rsidP="00654D95">
            <w:pPr>
              <w:rPr>
                <w:sz w:val="20"/>
                <w:szCs w:val="20"/>
                <w:lang w:val="ka-GE"/>
              </w:rPr>
            </w:pPr>
          </w:p>
          <w:p w14:paraId="57C3D0E0" w14:textId="77777777" w:rsidR="00654D95" w:rsidRDefault="00654D95" w:rsidP="00654D95">
            <w:pPr>
              <w:rPr>
                <w:sz w:val="20"/>
                <w:szCs w:val="20"/>
                <w:lang w:val="ka-GE"/>
              </w:rPr>
            </w:pPr>
          </w:p>
          <w:p w14:paraId="074D883A" w14:textId="77777777" w:rsidR="00654D95" w:rsidRDefault="00654D95" w:rsidP="00654D95">
            <w:pPr>
              <w:rPr>
                <w:sz w:val="20"/>
                <w:szCs w:val="20"/>
                <w:lang w:val="ka-GE"/>
              </w:rPr>
            </w:pPr>
          </w:p>
          <w:p w14:paraId="0FAAECAC" w14:textId="77777777" w:rsidR="00654D95" w:rsidRDefault="00654D95" w:rsidP="00654D95">
            <w:pPr>
              <w:rPr>
                <w:sz w:val="20"/>
                <w:szCs w:val="20"/>
                <w:lang w:val="ka-GE"/>
              </w:rPr>
            </w:pPr>
          </w:p>
          <w:p w14:paraId="420393D9" w14:textId="77777777" w:rsidR="00654D95" w:rsidRDefault="00654D95" w:rsidP="00654D95">
            <w:pPr>
              <w:rPr>
                <w:sz w:val="20"/>
                <w:szCs w:val="20"/>
                <w:lang w:val="ka-GE"/>
              </w:rPr>
            </w:pPr>
          </w:p>
          <w:p w14:paraId="5972C59B" w14:textId="77777777" w:rsidR="00654D95" w:rsidRDefault="00654D95" w:rsidP="00654D95">
            <w:pPr>
              <w:rPr>
                <w:sz w:val="20"/>
                <w:szCs w:val="20"/>
                <w:lang w:val="ka-GE"/>
              </w:rPr>
            </w:pPr>
          </w:p>
          <w:p w14:paraId="47458B5A" w14:textId="77777777" w:rsidR="00654D95" w:rsidRDefault="00654D95" w:rsidP="00654D95">
            <w:pPr>
              <w:rPr>
                <w:sz w:val="20"/>
                <w:szCs w:val="20"/>
                <w:lang w:val="ka-GE"/>
              </w:rPr>
            </w:pPr>
          </w:p>
          <w:p w14:paraId="5DB2C5D2" w14:textId="77777777" w:rsidR="00654D95" w:rsidRDefault="00654D95" w:rsidP="00654D95">
            <w:pPr>
              <w:rPr>
                <w:sz w:val="20"/>
                <w:szCs w:val="20"/>
                <w:lang w:val="ka-GE"/>
              </w:rPr>
            </w:pPr>
          </w:p>
          <w:p w14:paraId="18AEDD6F" w14:textId="77777777" w:rsidR="00654D95" w:rsidRDefault="00654D95" w:rsidP="00654D95">
            <w:pPr>
              <w:rPr>
                <w:sz w:val="20"/>
                <w:szCs w:val="20"/>
                <w:lang w:val="ka-GE"/>
              </w:rPr>
            </w:pPr>
          </w:p>
          <w:p w14:paraId="30FC4112" w14:textId="77777777" w:rsidR="00654D95" w:rsidRDefault="00654D95" w:rsidP="00654D95">
            <w:pPr>
              <w:rPr>
                <w:sz w:val="20"/>
                <w:szCs w:val="20"/>
                <w:lang w:val="ka-GE"/>
              </w:rPr>
            </w:pPr>
          </w:p>
          <w:p w14:paraId="6EEE8769" w14:textId="77777777" w:rsidR="00654D95" w:rsidRDefault="00654D95" w:rsidP="00654D95">
            <w:pPr>
              <w:rPr>
                <w:sz w:val="20"/>
                <w:szCs w:val="20"/>
                <w:lang w:val="ka-GE"/>
              </w:rPr>
            </w:pPr>
          </w:p>
          <w:p w14:paraId="1FE7A6D0" w14:textId="77777777" w:rsidR="00654D95" w:rsidRDefault="00654D95" w:rsidP="00654D95">
            <w:pPr>
              <w:rPr>
                <w:sz w:val="20"/>
                <w:szCs w:val="20"/>
                <w:lang w:val="ka-GE"/>
              </w:rPr>
            </w:pPr>
          </w:p>
          <w:p w14:paraId="6A53C11F" w14:textId="77777777" w:rsidR="00654D95" w:rsidRDefault="00654D95" w:rsidP="00654D95">
            <w:pPr>
              <w:rPr>
                <w:sz w:val="20"/>
                <w:szCs w:val="20"/>
                <w:lang w:val="ka-GE"/>
              </w:rPr>
            </w:pPr>
          </w:p>
          <w:p w14:paraId="5B992B31" w14:textId="77777777" w:rsidR="00654D95" w:rsidRDefault="00654D95" w:rsidP="00654D95">
            <w:pPr>
              <w:rPr>
                <w:sz w:val="20"/>
                <w:szCs w:val="20"/>
                <w:lang w:val="ka-GE"/>
              </w:rPr>
            </w:pPr>
          </w:p>
          <w:p w14:paraId="066C8DA0" w14:textId="77777777" w:rsidR="00654D95" w:rsidRDefault="00654D95" w:rsidP="00654D95">
            <w:pPr>
              <w:rPr>
                <w:sz w:val="20"/>
                <w:szCs w:val="20"/>
                <w:lang w:val="ka-GE"/>
              </w:rPr>
            </w:pPr>
          </w:p>
          <w:p w14:paraId="4975EAC4" w14:textId="77777777" w:rsidR="00654D95" w:rsidRDefault="00654D95" w:rsidP="00654D95">
            <w:pPr>
              <w:rPr>
                <w:sz w:val="20"/>
                <w:szCs w:val="20"/>
                <w:lang w:val="ka-GE"/>
              </w:rPr>
            </w:pPr>
          </w:p>
          <w:p w14:paraId="7B22C152" w14:textId="77777777" w:rsidR="00654D95" w:rsidRDefault="00654D95" w:rsidP="00654D95">
            <w:pPr>
              <w:rPr>
                <w:sz w:val="20"/>
                <w:szCs w:val="20"/>
                <w:lang w:val="ka-GE"/>
              </w:rPr>
            </w:pPr>
          </w:p>
          <w:p w14:paraId="06CBB4F5" w14:textId="77777777" w:rsidR="00654D95" w:rsidRDefault="00654D95" w:rsidP="00654D95">
            <w:pPr>
              <w:rPr>
                <w:sz w:val="20"/>
                <w:szCs w:val="20"/>
                <w:lang w:val="ka-GE"/>
              </w:rPr>
            </w:pPr>
          </w:p>
          <w:p w14:paraId="5775186C" w14:textId="77777777" w:rsidR="00654D95" w:rsidRDefault="00654D95" w:rsidP="00654D95">
            <w:pPr>
              <w:rPr>
                <w:sz w:val="20"/>
                <w:szCs w:val="20"/>
                <w:lang w:val="ka-GE"/>
              </w:rPr>
            </w:pPr>
          </w:p>
          <w:p w14:paraId="18A84260" w14:textId="31A9F1EA" w:rsidR="00654D95" w:rsidRDefault="00654D95" w:rsidP="00654D95">
            <w:pPr>
              <w:rPr>
                <w:sz w:val="20"/>
                <w:szCs w:val="20"/>
                <w:lang w:val="ka-GE"/>
              </w:rPr>
            </w:pPr>
          </w:p>
          <w:p w14:paraId="65D73E47" w14:textId="66AD6720" w:rsidR="00654D95" w:rsidRPr="00C426ED" w:rsidRDefault="00654D95" w:rsidP="00654D95">
            <w:pPr>
              <w:rPr>
                <w:sz w:val="20"/>
                <w:szCs w:val="20"/>
                <w:lang w:val="ka-GE"/>
              </w:rPr>
            </w:pPr>
            <w:r>
              <w:rPr>
                <w:sz w:val="20"/>
                <w:szCs w:val="20"/>
                <w:lang w:val="ka-GE"/>
              </w:rPr>
              <w:t>11.2</w:t>
            </w:r>
          </w:p>
        </w:tc>
        <w:tc>
          <w:tcPr>
            <w:tcW w:w="5103" w:type="dxa"/>
            <w:hideMark/>
          </w:tcPr>
          <w:p w14:paraId="0B1DD266" w14:textId="77777777" w:rsidR="00654D95" w:rsidRPr="00DA45A6" w:rsidRDefault="00654D95" w:rsidP="00654D95">
            <w:pPr>
              <w:jc w:val="both"/>
              <w:rPr>
                <w:sz w:val="20"/>
                <w:szCs w:val="20"/>
                <w:lang w:val="ka-GE"/>
              </w:rPr>
            </w:pPr>
            <w:r w:rsidRPr="00DA45A6">
              <w:rPr>
                <w:sz w:val="20"/>
                <w:szCs w:val="20"/>
                <w:lang w:val="ka-GE"/>
              </w:rPr>
              <w:t>1. დამატებით ზედამხედველობის ფარგლებში, კოორდინატორის მიერ განსახორციელებელი ამოცანებია:</w:t>
            </w:r>
          </w:p>
          <w:p w14:paraId="5910F539" w14:textId="77777777" w:rsidR="00654D95" w:rsidRDefault="00654D95" w:rsidP="00654D95">
            <w:pPr>
              <w:jc w:val="both"/>
              <w:rPr>
                <w:sz w:val="20"/>
                <w:szCs w:val="20"/>
                <w:lang w:val="ka-GE"/>
              </w:rPr>
            </w:pPr>
            <w:r w:rsidRPr="00DA45A6">
              <w:rPr>
                <w:sz w:val="20"/>
                <w:szCs w:val="20"/>
                <w:lang w:val="ka-GE"/>
              </w:rPr>
              <w:t>ა) ფინანსურ კონგლომერატში შემავალ საწარმოთა ჩვეულებრივი საქმიანობის ციკლისა და კრიზისული სიტუაციების შესახებ შესაბამისი ინფორმაციის შეგროვება/შეგროვების პროცესის კოორდინაცია და მიწოდება საზედამხედველო ორგანოებისათვის. აღნიშნულში მოიაზრება სხვა ნებისმიერი ინფორმაცია (მათ შორის, კონფიდენციალური), რომელიც მნიშვნელოვანია ეფექტური საზედამხედველო პროცესის წარმართვისათვის;</w:t>
            </w:r>
          </w:p>
          <w:p w14:paraId="58E35643" w14:textId="77777777" w:rsidR="00654D95" w:rsidRDefault="00654D95" w:rsidP="00654D95">
            <w:pPr>
              <w:jc w:val="both"/>
              <w:rPr>
                <w:sz w:val="20"/>
                <w:szCs w:val="20"/>
                <w:lang w:val="ka-GE"/>
              </w:rPr>
            </w:pPr>
            <w:r>
              <w:rPr>
                <w:sz w:val="20"/>
                <w:szCs w:val="20"/>
                <w:lang w:val="ka-GE"/>
              </w:rPr>
              <w:t xml:space="preserve">ბ) </w:t>
            </w:r>
            <w:r w:rsidRPr="00DA45A6">
              <w:rPr>
                <w:sz w:val="20"/>
                <w:szCs w:val="20"/>
                <w:lang w:val="ka-GE"/>
              </w:rPr>
              <w:t>ფინანსური კონგლომერატის ფინანსური მდგომარეობის მიმოხილვა და შეფასება;</w:t>
            </w:r>
          </w:p>
          <w:p w14:paraId="5E8EB500" w14:textId="77777777" w:rsidR="00654D95" w:rsidRDefault="00654D95" w:rsidP="00654D95">
            <w:pPr>
              <w:jc w:val="both"/>
              <w:rPr>
                <w:sz w:val="20"/>
                <w:lang w:val="ka-GE"/>
              </w:rPr>
            </w:pPr>
            <w:r>
              <w:rPr>
                <w:sz w:val="20"/>
                <w:szCs w:val="20"/>
                <w:lang w:val="ka-GE"/>
              </w:rPr>
              <w:t xml:space="preserve">გ) </w:t>
            </w:r>
            <w:r w:rsidRPr="00DA45A6">
              <w:rPr>
                <w:sz w:val="20"/>
                <w:lang w:val="ka-GE"/>
              </w:rPr>
              <w:t>ფინანსური კონგლომერატის ამ კანონის მე-6 და მე-7 მუხლების მოთხოვნებთან შესაბამისობის შეფასება;</w:t>
            </w:r>
          </w:p>
          <w:p w14:paraId="21CF0B47" w14:textId="77777777" w:rsidR="00654D95" w:rsidRDefault="00654D95" w:rsidP="00654D95">
            <w:pPr>
              <w:jc w:val="both"/>
              <w:rPr>
                <w:sz w:val="20"/>
                <w:szCs w:val="20"/>
                <w:lang w:val="ka-GE"/>
              </w:rPr>
            </w:pPr>
            <w:r>
              <w:rPr>
                <w:sz w:val="20"/>
                <w:lang w:val="ka-GE"/>
              </w:rPr>
              <w:t xml:space="preserve">დ) </w:t>
            </w:r>
            <w:r w:rsidRPr="00DA45A6">
              <w:rPr>
                <w:sz w:val="20"/>
                <w:szCs w:val="20"/>
                <w:lang w:val="ka-GE"/>
              </w:rPr>
              <w:t>ფინანსური კონგლომერატის სტრუქტურის, ორგანიზაციული მოწყობისა და შიდა კონტროლის სისტემის შეფასება ამ კანონის მე-8 მუხლის შესაბამისად;</w:t>
            </w:r>
          </w:p>
          <w:p w14:paraId="5275D23A" w14:textId="77777777" w:rsidR="00654D95" w:rsidRDefault="00654D95" w:rsidP="00654D95">
            <w:pPr>
              <w:jc w:val="both"/>
              <w:rPr>
                <w:sz w:val="20"/>
                <w:szCs w:val="20"/>
                <w:lang w:val="ka-GE"/>
              </w:rPr>
            </w:pPr>
            <w:r>
              <w:rPr>
                <w:sz w:val="20"/>
                <w:szCs w:val="20"/>
                <w:lang w:val="ka-GE"/>
              </w:rPr>
              <w:t xml:space="preserve">ე) </w:t>
            </w:r>
            <w:r w:rsidRPr="00DA45A6">
              <w:rPr>
                <w:sz w:val="20"/>
                <w:szCs w:val="20"/>
                <w:lang w:val="ka-GE"/>
              </w:rPr>
              <w:t>საზედამხედველო ქმედებების დაგეგმვა და კოორდინაცია როგორც ჩვეულებრივი საქმიანობის ციკლის, აგრეთვე, კრიზისული სიტუაციების პერიოდებისთვის შესაბამის საზედამხედველო ორგანოებთან თანამშრომლობით;</w:t>
            </w:r>
          </w:p>
          <w:p w14:paraId="3EF0EB3D" w14:textId="77777777" w:rsidR="00654D95" w:rsidRDefault="00654D95" w:rsidP="00654D95">
            <w:pPr>
              <w:jc w:val="both"/>
              <w:rPr>
                <w:sz w:val="20"/>
                <w:szCs w:val="20"/>
                <w:lang w:val="ka-GE"/>
              </w:rPr>
            </w:pPr>
            <w:r>
              <w:rPr>
                <w:sz w:val="20"/>
                <w:szCs w:val="20"/>
                <w:lang w:val="ka-GE"/>
              </w:rPr>
              <w:t xml:space="preserve">ვ) </w:t>
            </w:r>
            <w:r w:rsidRPr="00DA45A6">
              <w:rPr>
                <w:sz w:val="20"/>
                <w:szCs w:val="20"/>
                <w:lang w:val="ka-GE"/>
              </w:rPr>
              <w:t>ამ კანონიდან და დამატებითი ზედამხედველობის მიზნებიდან გამომდინარე სხვა გადაწყვეტილებების მიღება.</w:t>
            </w:r>
          </w:p>
          <w:p w14:paraId="53B08440" w14:textId="77777777" w:rsidR="00654D95" w:rsidRDefault="00654D95" w:rsidP="00654D95">
            <w:pPr>
              <w:jc w:val="both"/>
              <w:rPr>
                <w:sz w:val="20"/>
                <w:szCs w:val="20"/>
                <w:lang w:val="ka-GE"/>
              </w:rPr>
            </w:pPr>
          </w:p>
          <w:p w14:paraId="4DFCC781" w14:textId="77777777" w:rsidR="00654D95" w:rsidRDefault="00654D95" w:rsidP="00654D95">
            <w:pPr>
              <w:jc w:val="both"/>
              <w:rPr>
                <w:sz w:val="20"/>
                <w:szCs w:val="20"/>
                <w:lang w:val="ka-GE"/>
              </w:rPr>
            </w:pPr>
          </w:p>
          <w:p w14:paraId="1112746D" w14:textId="77777777" w:rsidR="00654D95" w:rsidRDefault="00654D95" w:rsidP="00654D95">
            <w:pPr>
              <w:jc w:val="both"/>
              <w:rPr>
                <w:sz w:val="20"/>
                <w:szCs w:val="20"/>
                <w:lang w:val="ka-GE"/>
              </w:rPr>
            </w:pPr>
          </w:p>
          <w:p w14:paraId="58EA6E5D" w14:textId="77777777" w:rsidR="00654D95" w:rsidRDefault="00654D95" w:rsidP="00654D95">
            <w:pPr>
              <w:jc w:val="both"/>
              <w:rPr>
                <w:sz w:val="20"/>
                <w:szCs w:val="20"/>
                <w:lang w:val="ka-GE"/>
              </w:rPr>
            </w:pPr>
          </w:p>
          <w:p w14:paraId="3581F86F" w14:textId="3FCD224D" w:rsidR="00654D95" w:rsidRDefault="00654D95" w:rsidP="00654D95">
            <w:pPr>
              <w:jc w:val="both"/>
              <w:rPr>
                <w:sz w:val="20"/>
                <w:szCs w:val="20"/>
                <w:lang w:val="ka-GE"/>
              </w:rPr>
            </w:pPr>
          </w:p>
          <w:p w14:paraId="0D7D0DFA" w14:textId="57DEB8B9" w:rsidR="00654D95" w:rsidRPr="00C426ED" w:rsidRDefault="00654D95" w:rsidP="00654D95">
            <w:pPr>
              <w:jc w:val="both"/>
              <w:rPr>
                <w:sz w:val="20"/>
                <w:szCs w:val="20"/>
                <w:lang w:val="ka-GE"/>
              </w:rPr>
            </w:pPr>
            <w:r w:rsidRPr="00DA45A6">
              <w:rPr>
                <w:sz w:val="20"/>
                <w:szCs w:val="20"/>
                <w:lang w:val="ka-GE"/>
              </w:rPr>
              <w:t xml:space="preserve">დამატებითი ზედამხედველობის ეფექტურად განხორციელებისა და ხელშეწყობის მიზნით, კოორდინატორმა და შესაბამისმა საზედამხედველო ორგანოებმა უნდა განსაზღვრონ შესაბამისი საკოორდინაციო ზომები. აღნიშნული </w:t>
            </w:r>
            <w:r w:rsidRPr="00DA45A6">
              <w:rPr>
                <w:sz w:val="20"/>
                <w:szCs w:val="20"/>
                <w:lang w:val="ka-GE"/>
              </w:rPr>
              <w:lastRenderedPageBreak/>
              <w:t xml:space="preserve">საკოორდინაციო ზომები შესაძლოა, განსაზღვრავდეს </w:t>
            </w:r>
            <w:proofErr w:type="spellStart"/>
            <w:r w:rsidRPr="00DA45A6">
              <w:rPr>
                <w:sz w:val="20"/>
                <w:szCs w:val="20"/>
                <w:lang w:val="ka-GE"/>
              </w:rPr>
              <w:t>კოორდინატორისათვის</w:t>
            </w:r>
            <w:proofErr w:type="spellEnd"/>
            <w:r w:rsidRPr="00DA45A6">
              <w:rPr>
                <w:sz w:val="20"/>
                <w:szCs w:val="20"/>
                <w:lang w:val="ka-GE"/>
              </w:rPr>
              <w:t xml:space="preserve"> დამატებით ამოცანებსა და საზედამხედველო ორგანოებს შორის გადაწყვეტილების მიღების პროცედურებს ამ კანონის მე-3 და მე-4 მუხლების, მე-5 მუხლის მე-5 პუნქტის, მე-6 მუხლის, მე-12 მუხლის მე-3 პუნქტის,  მე-16 და მე-17 მუხლების გათვალისწინებით.</w:t>
            </w:r>
          </w:p>
        </w:tc>
        <w:tc>
          <w:tcPr>
            <w:tcW w:w="567" w:type="dxa"/>
            <w:hideMark/>
          </w:tcPr>
          <w:p w14:paraId="26142AD0" w14:textId="77777777" w:rsidR="00654D95" w:rsidRDefault="00654D95" w:rsidP="00654D95">
            <w:pPr>
              <w:rPr>
                <w:sz w:val="20"/>
                <w:szCs w:val="20"/>
                <w:lang w:val="ka-GE"/>
              </w:rPr>
            </w:pPr>
            <w:proofErr w:type="spellStart"/>
            <w:r w:rsidRPr="00C426ED">
              <w:rPr>
                <w:sz w:val="20"/>
                <w:szCs w:val="20"/>
                <w:lang w:val="ka-GE"/>
              </w:rPr>
              <w:lastRenderedPageBreak/>
              <w:t>სშ</w:t>
            </w:r>
            <w:proofErr w:type="spellEnd"/>
          </w:p>
          <w:p w14:paraId="1D36FF90" w14:textId="77777777" w:rsidR="00654D95" w:rsidRDefault="00654D95" w:rsidP="00654D95">
            <w:pPr>
              <w:rPr>
                <w:sz w:val="20"/>
                <w:szCs w:val="20"/>
                <w:lang w:val="ka-GE"/>
              </w:rPr>
            </w:pPr>
          </w:p>
          <w:p w14:paraId="5CDE67E9" w14:textId="77777777" w:rsidR="00654D95" w:rsidRDefault="00654D95" w:rsidP="00654D95">
            <w:pPr>
              <w:rPr>
                <w:sz w:val="20"/>
                <w:szCs w:val="20"/>
                <w:lang w:val="ka-GE"/>
              </w:rPr>
            </w:pPr>
          </w:p>
          <w:p w14:paraId="0932AE9A" w14:textId="77777777" w:rsidR="00654D95" w:rsidRDefault="00654D95" w:rsidP="00654D95">
            <w:pPr>
              <w:rPr>
                <w:sz w:val="20"/>
                <w:szCs w:val="20"/>
                <w:lang w:val="ka-GE"/>
              </w:rPr>
            </w:pPr>
          </w:p>
          <w:p w14:paraId="3A76FA76" w14:textId="77777777" w:rsidR="00654D95" w:rsidRDefault="00654D95" w:rsidP="00654D95">
            <w:pPr>
              <w:rPr>
                <w:sz w:val="20"/>
                <w:szCs w:val="20"/>
                <w:lang w:val="ka-GE"/>
              </w:rPr>
            </w:pPr>
          </w:p>
          <w:p w14:paraId="3FF0347F" w14:textId="77777777" w:rsidR="00654D95" w:rsidRDefault="00654D95" w:rsidP="00654D95">
            <w:pPr>
              <w:rPr>
                <w:sz w:val="20"/>
                <w:szCs w:val="20"/>
                <w:lang w:val="ka-GE"/>
              </w:rPr>
            </w:pPr>
          </w:p>
          <w:p w14:paraId="082119D7" w14:textId="77777777" w:rsidR="00654D95" w:rsidRDefault="00654D95" w:rsidP="00654D95">
            <w:pPr>
              <w:rPr>
                <w:sz w:val="20"/>
                <w:szCs w:val="20"/>
                <w:lang w:val="ka-GE"/>
              </w:rPr>
            </w:pPr>
          </w:p>
          <w:p w14:paraId="1B278411" w14:textId="77777777" w:rsidR="00654D95" w:rsidRDefault="00654D95" w:rsidP="00654D95">
            <w:pPr>
              <w:rPr>
                <w:sz w:val="20"/>
                <w:szCs w:val="20"/>
                <w:lang w:val="ka-GE"/>
              </w:rPr>
            </w:pPr>
          </w:p>
          <w:p w14:paraId="2E3C5710" w14:textId="77777777" w:rsidR="00654D95" w:rsidRDefault="00654D95" w:rsidP="00654D95">
            <w:pPr>
              <w:rPr>
                <w:sz w:val="20"/>
                <w:szCs w:val="20"/>
                <w:lang w:val="ka-GE"/>
              </w:rPr>
            </w:pPr>
          </w:p>
          <w:p w14:paraId="764BC2D6" w14:textId="77777777" w:rsidR="00654D95" w:rsidRDefault="00654D95" w:rsidP="00654D95">
            <w:pPr>
              <w:rPr>
                <w:sz w:val="20"/>
                <w:szCs w:val="20"/>
                <w:lang w:val="ka-GE"/>
              </w:rPr>
            </w:pPr>
          </w:p>
          <w:p w14:paraId="376724B3" w14:textId="77777777" w:rsidR="00654D95" w:rsidRDefault="00654D95" w:rsidP="00654D95">
            <w:pPr>
              <w:rPr>
                <w:sz w:val="20"/>
                <w:szCs w:val="20"/>
                <w:lang w:val="ka-GE"/>
              </w:rPr>
            </w:pPr>
          </w:p>
          <w:p w14:paraId="5AC09813" w14:textId="77777777" w:rsidR="00654D95" w:rsidRDefault="00654D95" w:rsidP="00654D95">
            <w:pPr>
              <w:rPr>
                <w:sz w:val="20"/>
                <w:szCs w:val="20"/>
                <w:lang w:val="ka-GE"/>
              </w:rPr>
            </w:pPr>
          </w:p>
          <w:p w14:paraId="1DDDAB04" w14:textId="77777777" w:rsidR="00654D95" w:rsidRDefault="00654D95" w:rsidP="00654D95">
            <w:pPr>
              <w:rPr>
                <w:sz w:val="20"/>
                <w:szCs w:val="20"/>
                <w:lang w:val="ka-GE"/>
              </w:rPr>
            </w:pPr>
          </w:p>
          <w:p w14:paraId="1AFE53F3" w14:textId="77777777" w:rsidR="00654D95" w:rsidRDefault="00654D95" w:rsidP="00654D95">
            <w:pPr>
              <w:rPr>
                <w:sz w:val="20"/>
                <w:szCs w:val="20"/>
                <w:lang w:val="ka-GE"/>
              </w:rPr>
            </w:pPr>
          </w:p>
          <w:p w14:paraId="2ACC34B0" w14:textId="77777777" w:rsidR="00654D95" w:rsidRDefault="00654D95" w:rsidP="00654D95">
            <w:pPr>
              <w:rPr>
                <w:sz w:val="20"/>
                <w:szCs w:val="20"/>
                <w:lang w:val="ka-GE"/>
              </w:rPr>
            </w:pPr>
          </w:p>
          <w:p w14:paraId="728DD8FD" w14:textId="77777777" w:rsidR="00654D95" w:rsidRDefault="00654D95" w:rsidP="00654D95">
            <w:pPr>
              <w:rPr>
                <w:sz w:val="20"/>
                <w:szCs w:val="20"/>
                <w:lang w:val="ka-GE"/>
              </w:rPr>
            </w:pPr>
          </w:p>
          <w:p w14:paraId="5D060593" w14:textId="77777777" w:rsidR="00654D95" w:rsidRDefault="00654D95" w:rsidP="00654D95">
            <w:pPr>
              <w:rPr>
                <w:sz w:val="20"/>
                <w:szCs w:val="20"/>
                <w:lang w:val="ka-GE"/>
              </w:rPr>
            </w:pPr>
          </w:p>
          <w:p w14:paraId="5BFA1607" w14:textId="77777777" w:rsidR="00654D95" w:rsidRDefault="00654D95" w:rsidP="00654D95">
            <w:pPr>
              <w:rPr>
                <w:sz w:val="20"/>
                <w:szCs w:val="20"/>
                <w:lang w:val="ka-GE"/>
              </w:rPr>
            </w:pPr>
          </w:p>
          <w:p w14:paraId="461E5028" w14:textId="77777777" w:rsidR="00654D95" w:rsidRDefault="00654D95" w:rsidP="00654D95">
            <w:pPr>
              <w:rPr>
                <w:sz w:val="20"/>
                <w:szCs w:val="20"/>
                <w:lang w:val="ka-GE"/>
              </w:rPr>
            </w:pPr>
          </w:p>
          <w:p w14:paraId="5CC92BB5" w14:textId="77777777" w:rsidR="00654D95" w:rsidRDefault="00654D95" w:rsidP="00654D95">
            <w:pPr>
              <w:rPr>
                <w:sz w:val="20"/>
                <w:szCs w:val="20"/>
                <w:lang w:val="ka-GE"/>
              </w:rPr>
            </w:pPr>
          </w:p>
          <w:p w14:paraId="5CF75DE1" w14:textId="77777777" w:rsidR="00654D95" w:rsidRDefault="00654D95" w:rsidP="00654D95">
            <w:pPr>
              <w:rPr>
                <w:sz w:val="20"/>
                <w:szCs w:val="20"/>
                <w:lang w:val="ka-GE"/>
              </w:rPr>
            </w:pPr>
          </w:p>
          <w:p w14:paraId="66970460" w14:textId="77777777" w:rsidR="00654D95" w:rsidRDefault="00654D95" w:rsidP="00654D95">
            <w:pPr>
              <w:rPr>
                <w:sz w:val="20"/>
                <w:szCs w:val="20"/>
                <w:lang w:val="ka-GE"/>
              </w:rPr>
            </w:pPr>
          </w:p>
          <w:p w14:paraId="064744F9" w14:textId="77777777" w:rsidR="00654D95" w:rsidRDefault="00654D95" w:rsidP="00654D95">
            <w:pPr>
              <w:rPr>
                <w:sz w:val="20"/>
                <w:szCs w:val="20"/>
                <w:lang w:val="ka-GE"/>
              </w:rPr>
            </w:pPr>
          </w:p>
          <w:p w14:paraId="3209E592" w14:textId="77777777" w:rsidR="00654D95" w:rsidRDefault="00654D95" w:rsidP="00654D95">
            <w:pPr>
              <w:rPr>
                <w:sz w:val="20"/>
                <w:szCs w:val="20"/>
                <w:lang w:val="ka-GE"/>
              </w:rPr>
            </w:pPr>
          </w:p>
          <w:p w14:paraId="11EA60A7" w14:textId="77777777" w:rsidR="00654D95" w:rsidRDefault="00654D95" w:rsidP="00654D95">
            <w:pPr>
              <w:rPr>
                <w:sz w:val="20"/>
                <w:szCs w:val="20"/>
                <w:lang w:val="ka-GE"/>
              </w:rPr>
            </w:pPr>
          </w:p>
          <w:p w14:paraId="4E676B29" w14:textId="77777777" w:rsidR="00654D95" w:rsidRDefault="00654D95" w:rsidP="00654D95">
            <w:pPr>
              <w:rPr>
                <w:sz w:val="20"/>
                <w:szCs w:val="20"/>
                <w:lang w:val="ka-GE"/>
              </w:rPr>
            </w:pPr>
          </w:p>
          <w:p w14:paraId="01AD3EB2" w14:textId="77777777" w:rsidR="00654D95" w:rsidRDefault="00654D95" w:rsidP="00654D95">
            <w:pPr>
              <w:rPr>
                <w:sz w:val="20"/>
                <w:szCs w:val="20"/>
                <w:lang w:val="ka-GE"/>
              </w:rPr>
            </w:pPr>
          </w:p>
          <w:p w14:paraId="4B183CFE" w14:textId="77777777" w:rsidR="00654D95" w:rsidRDefault="00654D95" w:rsidP="00654D95">
            <w:pPr>
              <w:rPr>
                <w:sz w:val="20"/>
                <w:szCs w:val="20"/>
                <w:lang w:val="ka-GE"/>
              </w:rPr>
            </w:pPr>
          </w:p>
          <w:p w14:paraId="2A73FEA3" w14:textId="77777777" w:rsidR="00654D95" w:rsidRDefault="00654D95" w:rsidP="00654D95">
            <w:pPr>
              <w:rPr>
                <w:sz w:val="20"/>
                <w:szCs w:val="20"/>
                <w:lang w:val="ka-GE"/>
              </w:rPr>
            </w:pPr>
          </w:p>
          <w:p w14:paraId="79F5A12B" w14:textId="77777777" w:rsidR="00654D95" w:rsidRDefault="00654D95" w:rsidP="00654D95">
            <w:pPr>
              <w:rPr>
                <w:sz w:val="20"/>
                <w:szCs w:val="20"/>
                <w:lang w:val="ka-GE"/>
              </w:rPr>
            </w:pPr>
          </w:p>
          <w:p w14:paraId="0BCF3102" w14:textId="77777777" w:rsidR="00654D95" w:rsidRDefault="00654D95" w:rsidP="00654D95">
            <w:pPr>
              <w:rPr>
                <w:sz w:val="20"/>
                <w:szCs w:val="20"/>
                <w:lang w:val="ka-GE"/>
              </w:rPr>
            </w:pPr>
          </w:p>
          <w:p w14:paraId="288876FD" w14:textId="77777777" w:rsidR="00654D95" w:rsidRDefault="00654D95" w:rsidP="00654D95">
            <w:pPr>
              <w:rPr>
                <w:sz w:val="20"/>
                <w:szCs w:val="20"/>
                <w:lang w:val="ka-GE"/>
              </w:rPr>
            </w:pPr>
          </w:p>
          <w:p w14:paraId="238A3E2D" w14:textId="5763A8D1" w:rsidR="00654D95" w:rsidRDefault="00654D95" w:rsidP="00654D95">
            <w:pPr>
              <w:rPr>
                <w:sz w:val="20"/>
                <w:szCs w:val="20"/>
                <w:lang w:val="ka-GE"/>
              </w:rPr>
            </w:pPr>
          </w:p>
          <w:p w14:paraId="118DDDAE" w14:textId="110AA085" w:rsidR="00654D95" w:rsidRPr="00C426ED" w:rsidRDefault="00654D95" w:rsidP="00654D95">
            <w:pPr>
              <w:rPr>
                <w:sz w:val="20"/>
                <w:szCs w:val="20"/>
                <w:lang w:val="ka-GE"/>
              </w:rPr>
            </w:pPr>
            <w:proofErr w:type="spellStart"/>
            <w:r>
              <w:rPr>
                <w:sz w:val="20"/>
                <w:szCs w:val="20"/>
                <w:lang w:val="ka-GE"/>
              </w:rPr>
              <w:t>ნშ</w:t>
            </w:r>
            <w:proofErr w:type="spellEnd"/>
          </w:p>
        </w:tc>
        <w:tc>
          <w:tcPr>
            <w:tcW w:w="3119" w:type="dxa"/>
            <w:hideMark/>
          </w:tcPr>
          <w:p w14:paraId="69DE9DD6" w14:textId="77777777" w:rsidR="00654D95" w:rsidRDefault="00654D95" w:rsidP="00654D95">
            <w:pPr>
              <w:rPr>
                <w:sz w:val="20"/>
                <w:szCs w:val="20"/>
                <w:lang w:val="ka-GE"/>
              </w:rPr>
            </w:pPr>
          </w:p>
          <w:p w14:paraId="4375D960" w14:textId="77777777" w:rsidR="00654D95" w:rsidRDefault="00654D95" w:rsidP="00654D95">
            <w:pPr>
              <w:rPr>
                <w:sz w:val="20"/>
                <w:szCs w:val="20"/>
                <w:lang w:val="ka-GE"/>
              </w:rPr>
            </w:pPr>
          </w:p>
          <w:p w14:paraId="60AE3443" w14:textId="77777777" w:rsidR="00654D95" w:rsidRDefault="00654D95" w:rsidP="00654D95">
            <w:pPr>
              <w:rPr>
                <w:sz w:val="20"/>
                <w:szCs w:val="20"/>
                <w:lang w:val="ka-GE"/>
              </w:rPr>
            </w:pPr>
          </w:p>
          <w:p w14:paraId="29420011" w14:textId="77777777" w:rsidR="00654D95" w:rsidRDefault="00654D95" w:rsidP="00654D95">
            <w:pPr>
              <w:rPr>
                <w:sz w:val="20"/>
                <w:szCs w:val="20"/>
                <w:lang w:val="ka-GE"/>
              </w:rPr>
            </w:pPr>
          </w:p>
          <w:p w14:paraId="541201DD" w14:textId="77777777" w:rsidR="00654D95" w:rsidRDefault="00654D95" w:rsidP="00654D95">
            <w:pPr>
              <w:rPr>
                <w:sz w:val="20"/>
                <w:szCs w:val="20"/>
                <w:lang w:val="ka-GE"/>
              </w:rPr>
            </w:pPr>
          </w:p>
          <w:p w14:paraId="5874A9CE" w14:textId="77777777" w:rsidR="00654D95" w:rsidRDefault="00654D95" w:rsidP="00654D95">
            <w:pPr>
              <w:rPr>
                <w:sz w:val="20"/>
                <w:szCs w:val="20"/>
                <w:lang w:val="ka-GE"/>
              </w:rPr>
            </w:pPr>
          </w:p>
          <w:p w14:paraId="25DE032E" w14:textId="77777777" w:rsidR="00654D95" w:rsidRDefault="00654D95" w:rsidP="00654D95">
            <w:pPr>
              <w:rPr>
                <w:sz w:val="20"/>
                <w:szCs w:val="20"/>
                <w:lang w:val="ka-GE"/>
              </w:rPr>
            </w:pPr>
          </w:p>
          <w:p w14:paraId="3EE700F5" w14:textId="77777777" w:rsidR="00654D95" w:rsidRDefault="00654D95" w:rsidP="00654D95">
            <w:pPr>
              <w:rPr>
                <w:sz w:val="20"/>
                <w:szCs w:val="20"/>
                <w:lang w:val="ka-GE"/>
              </w:rPr>
            </w:pPr>
          </w:p>
          <w:p w14:paraId="44FEEAE0" w14:textId="77777777" w:rsidR="00654D95" w:rsidRDefault="00654D95" w:rsidP="00654D95">
            <w:pPr>
              <w:rPr>
                <w:sz w:val="20"/>
                <w:szCs w:val="20"/>
                <w:lang w:val="ka-GE"/>
              </w:rPr>
            </w:pPr>
          </w:p>
          <w:p w14:paraId="532ECEFD" w14:textId="77777777" w:rsidR="00654D95" w:rsidRDefault="00654D95" w:rsidP="00654D95">
            <w:pPr>
              <w:rPr>
                <w:sz w:val="20"/>
                <w:szCs w:val="20"/>
                <w:lang w:val="ka-GE"/>
              </w:rPr>
            </w:pPr>
          </w:p>
          <w:p w14:paraId="16D512BF" w14:textId="77777777" w:rsidR="00654D95" w:rsidRDefault="00654D95" w:rsidP="00654D95">
            <w:pPr>
              <w:rPr>
                <w:sz w:val="20"/>
                <w:szCs w:val="20"/>
                <w:lang w:val="ka-GE"/>
              </w:rPr>
            </w:pPr>
          </w:p>
          <w:p w14:paraId="4456A2F1" w14:textId="77777777" w:rsidR="00654D95" w:rsidRDefault="00654D95" w:rsidP="00654D95">
            <w:pPr>
              <w:rPr>
                <w:sz w:val="20"/>
                <w:szCs w:val="20"/>
                <w:lang w:val="ka-GE"/>
              </w:rPr>
            </w:pPr>
          </w:p>
          <w:p w14:paraId="3AF848F8" w14:textId="77777777" w:rsidR="00654D95" w:rsidRDefault="00654D95" w:rsidP="00654D95">
            <w:pPr>
              <w:rPr>
                <w:sz w:val="20"/>
                <w:szCs w:val="20"/>
                <w:lang w:val="ka-GE"/>
              </w:rPr>
            </w:pPr>
          </w:p>
          <w:p w14:paraId="388A9CA8" w14:textId="77777777" w:rsidR="00654D95" w:rsidRDefault="00654D95" w:rsidP="00654D95">
            <w:pPr>
              <w:rPr>
                <w:sz w:val="20"/>
                <w:szCs w:val="20"/>
                <w:lang w:val="ka-GE"/>
              </w:rPr>
            </w:pPr>
          </w:p>
          <w:p w14:paraId="384804B0" w14:textId="77777777" w:rsidR="00654D95" w:rsidRDefault="00654D95" w:rsidP="00654D95">
            <w:pPr>
              <w:rPr>
                <w:sz w:val="20"/>
                <w:szCs w:val="20"/>
                <w:lang w:val="ka-GE"/>
              </w:rPr>
            </w:pPr>
          </w:p>
          <w:p w14:paraId="21DB42EA" w14:textId="77777777" w:rsidR="00654D95" w:rsidRDefault="00654D95" w:rsidP="00654D95">
            <w:pPr>
              <w:rPr>
                <w:sz w:val="20"/>
                <w:szCs w:val="20"/>
                <w:lang w:val="ka-GE"/>
              </w:rPr>
            </w:pPr>
          </w:p>
          <w:p w14:paraId="4ACAAF29" w14:textId="77777777" w:rsidR="00654D95" w:rsidRDefault="00654D95" w:rsidP="00654D95">
            <w:pPr>
              <w:rPr>
                <w:sz w:val="20"/>
                <w:szCs w:val="20"/>
                <w:lang w:val="ka-GE"/>
              </w:rPr>
            </w:pPr>
          </w:p>
          <w:p w14:paraId="2F4AB448" w14:textId="77777777" w:rsidR="00654D95" w:rsidRDefault="00654D95" w:rsidP="00654D95">
            <w:pPr>
              <w:rPr>
                <w:sz w:val="20"/>
                <w:szCs w:val="20"/>
                <w:lang w:val="ka-GE"/>
              </w:rPr>
            </w:pPr>
          </w:p>
          <w:p w14:paraId="07EE65AD" w14:textId="77777777" w:rsidR="00654D95" w:rsidRDefault="00654D95" w:rsidP="00654D95">
            <w:pPr>
              <w:rPr>
                <w:sz w:val="20"/>
                <w:szCs w:val="20"/>
                <w:lang w:val="ka-GE"/>
              </w:rPr>
            </w:pPr>
          </w:p>
          <w:p w14:paraId="4B041ECA" w14:textId="77777777" w:rsidR="00654D95" w:rsidRDefault="00654D95" w:rsidP="00654D95">
            <w:pPr>
              <w:rPr>
                <w:sz w:val="20"/>
                <w:szCs w:val="20"/>
                <w:lang w:val="ka-GE"/>
              </w:rPr>
            </w:pPr>
          </w:p>
          <w:p w14:paraId="30D2835E" w14:textId="77777777" w:rsidR="00654D95" w:rsidRDefault="00654D95" w:rsidP="00654D95">
            <w:pPr>
              <w:rPr>
                <w:sz w:val="20"/>
                <w:szCs w:val="20"/>
                <w:lang w:val="ka-GE"/>
              </w:rPr>
            </w:pPr>
          </w:p>
          <w:p w14:paraId="6C259B3E" w14:textId="77777777" w:rsidR="00654D95" w:rsidRDefault="00654D95" w:rsidP="00654D95">
            <w:pPr>
              <w:rPr>
                <w:sz w:val="20"/>
                <w:szCs w:val="20"/>
                <w:lang w:val="ka-GE"/>
              </w:rPr>
            </w:pPr>
          </w:p>
          <w:p w14:paraId="0ED238C2" w14:textId="77777777" w:rsidR="00654D95" w:rsidRDefault="00654D95" w:rsidP="00654D95">
            <w:pPr>
              <w:rPr>
                <w:sz w:val="20"/>
                <w:szCs w:val="20"/>
                <w:lang w:val="ka-GE"/>
              </w:rPr>
            </w:pPr>
          </w:p>
          <w:p w14:paraId="4B63A6EA" w14:textId="77777777" w:rsidR="00654D95" w:rsidRDefault="00654D95" w:rsidP="00654D95">
            <w:pPr>
              <w:rPr>
                <w:sz w:val="20"/>
                <w:szCs w:val="20"/>
                <w:lang w:val="ka-GE"/>
              </w:rPr>
            </w:pPr>
          </w:p>
          <w:p w14:paraId="370B1843" w14:textId="77777777" w:rsidR="00654D95" w:rsidRDefault="00654D95" w:rsidP="00654D95">
            <w:pPr>
              <w:rPr>
                <w:sz w:val="20"/>
                <w:szCs w:val="20"/>
                <w:lang w:val="ka-GE"/>
              </w:rPr>
            </w:pPr>
          </w:p>
          <w:p w14:paraId="25DBC2B7" w14:textId="77777777" w:rsidR="00654D95" w:rsidRDefault="00654D95" w:rsidP="00654D95">
            <w:pPr>
              <w:rPr>
                <w:sz w:val="20"/>
                <w:szCs w:val="20"/>
                <w:lang w:val="ka-GE"/>
              </w:rPr>
            </w:pPr>
          </w:p>
          <w:p w14:paraId="27FDE5CF" w14:textId="77777777" w:rsidR="00654D95" w:rsidRDefault="00654D95" w:rsidP="00654D95">
            <w:pPr>
              <w:rPr>
                <w:sz w:val="20"/>
                <w:szCs w:val="20"/>
                <w:lang w:val="ka-GE"/>
              </w:rPr>
            </w:pPr>
          </w:p>
          <w:p w14:paraId="2E20BCB9" w14:textId="77777777" w:rsidR="00654D95" w:rsidRDefault="00654D95" w:rsidP="00654D95">
            <w:pPr>
              <w:rPr>
                <w:sz w:val="20"/>
                <w:szCs w:val="20"/>
                <w:lang w:val="ka-GE"/>
              </w:rPr>
            </w:pPr>
          </w:p>
          <w:p w14:paraId="23BEF0D0" w14:textId="77777777" w:rsidR="00654D95" w:rsidRDefault="00654D95" w:rsidP="00654D95">
            <w:pPr>
              <w:rPr>
                <w:sz w:val="20"/>
                <w:szCs w:val="20"/>
                <w:lang w:val="ka-GE"/>
              </w:rPr>
            </w:pPr>
          </w:p>
          <w:p w14:paraId="15BCBE1A" w14:textId="0C0B6FD5" w:rsidR="00654D95" w:rsidRDefault="00654D95" w:rsidP="00654D95">
            <w:pPr>
              <w:rPr>
                <w:sz w:val="20"/>
                <w:szCs w:val="20"/>
                <w:lang w:val="ka-GE"/>
              </w:rPr>
            </w:pPr>
          </w:p>
          <w:p w14:paraId="2DCDF5FA" w14:textId="5162491E" w:rsidR="00654D95" w:rsidRDefault="00654D95" w:rsidP="00654D95">
            <w:pPr>
              <w:rPr>
                <w:sz w:val="20"/>
                <w:szCs w:val="20"/>
                <w:lang w:val="ka-GE"/>
              </w:rPr>
            </w:pPr>
          </w:p>
          <w:p w14:paraId="429BE0CF" w14:textId="77777777" w:rsidR="00654D95" w:rsidRDefault="00654D95" w:rsidP="00654D95">
            <w:pPr>
              <w:rPr>
                <w:sz w:val="20"/>
                <w:szCs w:val="20"/>
                <w:lang w:val="ka-GE"/>
              </w:rPr>
            </w:pPr>
          </w:p>
          <w:p w14:paraId="739C4051" w14:textId="1E4E779A" w:rsidR="00654D95" w:rsidRDefault="00654D95" w:rsidP="00654D95">
            <w:pPr>
              <w:rPr>
                <w:sz w:val="20"/>
                <w:szCs w:val="20"/>
                <w:lang w:val="ka-GE"/>
              </w:rPr>
            </w:pPr>
          </w:p>
          <w:p w14:paraId="0A7E15FC" w14:textId="67E17996" w:rsidR="00654D95" w:rsidRPr="00C426ED" w:rsidRDefault="00654D95" w:rsidP="001F5979">
            <w:pPr>
              <w:rPr>
                <w:sz w:val="20"/>
                <w:szCs w:val="20"/>
                <w:lang w:val="ka-GE"/>
              </w:rPr>
            </w:pPr>
            <w:r>
              <w:rPr>
                <w:sz w:val="20"/>
                <w:szCs w:val="20"/>
                <w:lang w:val="ka-GE"/>
              </w:rPr>
              <w:t>ამ ცხრილის აღნიშნულ აბზაცში ასახულ</w:t>
            </w:r>
            <w:r w:rsidRPr="00C426ED">
              <w:rPr>
                <w:sz w:val="20"/>
                <w:szCs w:val="20"/>
                <w:lang w:val="ka-GE"/>
              </w:rPr>
              <w:t xml:space="preserve"> პირველ ნაწილთან სრულ შესაბამისობაშია კანონპროექტის მე-11 მუხლის </w:t>
            </w:r>
            <w:r w:rsidRPr="00C426ED">
              <w:rPr>
                <w:sz w:val="20"/>
                <w:szCs w:val="20"/>
                <w:lang w:val="ka-GE"/>
              </w:rPr>
              <w:lastRenderedPageBreak/>
              <w:t xml:space="preserve">მე-2 პუნქტი. </w:t>
            </w:r>
            <w:r>
              <w:rPr>
                <w:sz w:val="20"/>
                <w:szCs w:val="20"/>
                <w:lang w:val="ka-GE"/>
              </w:rPr>
              <w:t>ხოლო, მე-2</w:t>
            </w:r>
            <w:r w:rsidRPr="00C426ED">
              <w:rPr>
                <w:sz w:val="20"/>
                <w:szCs w:val="20"/>
                <w:lang w:val="ka-GE"/>
              </w:rPr>
              <w:t xml:space="preserve"> აბზაცის დანარჩენი ნაწილი სავალდებულო/</w:t>
            </w:r>
            <w:r w:rsidR="008A61AA">
              <w:rPr>
                <w:sz w:val="20"/>
                <w:szCs w:val="20"/>
                <w:lang w:val="ka-GE"/>
              </w:rPr>
              <w:t>რელევანტური</w:t>
            </w:r>
            <w:r w:rsidRPr="00C426ED">
              <w:rPr>
                <w:sz w:val="20"/>
                <w:szCs w:val="20"/>
                <w:lang w:val="ka-GE"/>
              </w:rPr>
              <w:t>ა მხოლოდ ევროკავშირის წევრი სახელმწიფოებისათვის, რადგან საუბარია აღნიშნული იურისდიქციი</w:t>
            </w:r>
            <w:r w:rsidR="001F5979">
              <w:rPr>
                <w:sz w:val="20"/>
                <w:szCs w:val="20"/>
                <w:lang w:val="ka-GE"/>
              </w:rPr>
              <w:t>ს</w:t>
            </w:r>
            <w:r w:rsidRPr="00C426ED">
              <w:rPr>
                <w:sz w:val="20"/>
                <w:szCs w:val="20"/>
                <w:lang w:val="ka-GE"/>
              </w:rPr>
              <w:t xml:space="preserve"> ფარგლებში არსებული უწყებების პოლიტიკა/პროცედურებზე, შესაბამისად იდენტური და რელევანტური ვერ იქნება საქართველოს კონტექსტში.</w:t>
            </w:r>
          </w:p>
        </w:tc>
      </w:tr>
      <w:tr w:rsidR="00654D95" w:rsidRPr="00C426ED" w14:paraId="13E6C858" w14:textId="77777777" w:rsidTr="006F4AA5">
        <w:trPr>
          <w:trHeight w:val="2393"/>
        </w:trPr>
        <w:tc>
          <w:tcPr>
            <w:tcW w:w="704" w:type="dxa"/>
            <w:hideMark/>
          </w:tcPr>
          <w:p w14:paraId="0EAAAE20" w14:textId="5E89E481" w:rsidR="00654D95" w:rsidRPr="00C426ED" w:rsidRDefault="00654D95" w:rsidP="00654D95">
            <w:pPr>
              <w:rPr>
                <w:sz w:val="20"/>
                <w:szCs w:val="20"/>
                <w:lang w:val="ka-GE"/>
              </w:rPr>
            </w:pPr>
            <w:r w:rsidRPr="00C426ED">
              <w:rPr>
                <w:sz w:val="20"/>
                <w:szCs w:val="20"/>
                <w:lang w:val="ka-GE"/>
              </w:rPr>
              <w:t>11.2</w:t>
            </w:r>
          </w:p>
        </w:tc>
        <w:tc>
          <w:tcPr>
            <w:tcW w:w="4820" w:type="dxa"/>
            <w:hideMark/>
          </w:tcPr>
          <w:p w14:paraId="44E6AD9C" w14:textId="3F0C5257" w:rsidR="00654D95" w:rsidRPr="00C426ED" w:rsidRDefault="00654D95" w:rsidP="00654D95">
            <w:pPr>
              <w:jc w:val="both"/>
              <w:rPr>
                <w:sz w:val="20"/>
                <w:szCs w:val="20"/>
                <w:lang w:val="ka-GE"/>
              </w:rPr>
            </w:pPr>
            <w:r w:rsidRPr="00C426ED">
              <w:rPr>
                <w:sz w:val="20"/>
                <w:szCs w:val="20"/>
                <w:lang w:val="ka-GE"/>
              </w:rPr>
              <w:t>კოორდინატორი, როცა მას ესაჭიროება ის ინფორმაცია, რომელიც უკვე მიეწოდა სხვა უფლებამოსილ ორგანოს დარგობრივი წესების შესაბამისად, შესაძლებლობის შემთხვევაში, უნდა დაუკავშირდეს ამ ორგანოს ზედამხედველობის პროცესში მონაწილე სხვადასხვა ორგანოებისთვის ანგარიშგების დუბლირების თავიდან ასაცილებლად.</w:t>
            </w:r>
          </w:p>
        </w:tc>
        <w:tc>
          <w:tcPr>
            <w:tcW w:w="567" w:type="dxa"/>
            <w:noWrap/>
            <w:hideMark/>
          </w:tcPr>
          <w:p w14:paraId="609F050C" w14:textId="22A1701F" w:rsidR="00654D95" w:rsidRPr="00C426ED" w:rsidRDefault="00654D95" w:rsidP="00654D95">
            <w:pPr>
              <w:rPr>
                <w:sz w:val="20"/>
                <w:szCs w:val="20"/>
                <w:lang w:val="ka-GE"/>
              </w:rPr>
            </w:pPr>
            <w:r>
              <w:rPr>
                <w:sz w:val="20"/>
                <w:szCs w:val="20"/>
                <w:lang w:val="ka-GE"/>
              </w:rPr>
              <w:t>N</w:t>
            </w:r>
            <w:r w:rsidRPr="00C426ED">
              <w:rPr>
                <w:sz w:val="20"/>
                <w:szCs w:val="20"/>
                <w:lang w:val="ka-GE"/>
              </w:rPr>
              <w:t>1</w:t>
            </w:r>
          </w:p>
        </w:tc>
        <w:tc>
          <w:tcPr>
            <w:tcW w:w="708" w:type="dxa"/>
            <w:noWrap/>
            <w:hideMark/>
          </w:tcPr>
          <w:p w14:paraId="4F919339" w14:textId="6249EDC8" w:rsidR="00654D95" w:rsidRPr="00C426ED" w:rsidRDefault="00654D95" w:rsidP="00654D95">
            <w:pPr>
              <w:rPr>
                <w:sz w:val="20"/>
                <w:szCs w:val="20"/>
                <w:lang w:val="ka-GE"/>
              </w:rPr>
            </w:pPr>
            <w:r w:rsidRPr="00C426ED">
              <w:rPr>
                <w:sz w:val="20"/>
                <w:szCs w:val="20"/>
                <w:lang w:val="ka-GE"/>
              </w:rPr>
              <w:t>11.3</w:t>
            </w:r>
          </w:p>
        </w:tc>
        <w:tc>
          <w:tcPr>
            <w:tcW w:w="5103" w:type="dxa"/>
            <w:hideMark/>
          </w:tcPr>
          <w:p w14:paraId="1EC9C0D5" w14:textId="47A6DDC0" w:rsidR="00654D95" w:rsidRPr="00C426ED" w:rsidRDefault="00654D95" w:rsidP="00654D95">
            <w:pPr>
              <w:jc w:val="both"/>
              <w:rPr>
                <w:sz w:val="20"/>
                <w:szCs w:val="20"/>
                <w:lang w:val="ka-GE"/>
              </w:rPr>
            </w:pPr>
            <w:r w:rsidRPr="00DA45A6">
              <w:rPr>
                <w:sz w:val="20"/>
                <w:szCs w:val="20"/>
                <w:lang w:val="ka-GE"/>
              </w:rPr>
              <w:t>კოორდინატორი უფლებამოსილია, დამატებითი ზედამხედველობის პროცესში საჭირო ინფორმაცია (მათ შორის, კონფიდენციალური) გამოითხოვოს იმ საზედამხედველო ორგანოსგან, რომელიც აღნიშნულ ინფორმაციას სექტორული ზედამხედველობის წესების შესაბამისად ფლობს, რათა თავიდან იქნეს აცილებული ინფორმაციის მიწოდების პროცესის გაჭიანურება და პროცედურათა დუბლირება.</w:t>
            </w:r>
          </w:p>
        </w:tc>
        <w:tc>
          <w:tcPr>
            <w:tcW w:w="567" w:type="dxa"/>
            <w:hideMark/>
          </w:tcPr>
          <w:p w14:paraId="3CF77E06" w14:textId="2E373476" w:rsidR="00654D95" w:rsidRPr="00C426ED" w:rsidRDefault="00654D95" w:rsidP="00654D95">
            <w:pPr>
              <w:rPr>
                <w:sz w:val="20"/>
                <w:szCs w:val="20"/>
                <w:lang w:val="ka-GE"/>
              </w:rPr>
            </w:pPr>
            <w:proofErr w:type="spellStart"/>
            <w:r w:rsidRPr="00C426ED">
              <w:rPr>
                <w:sz w:val="20"/>
                <w:szCs w:val="20"/>
                <w:lang w:val="ka-GE"/>
              </w:rPr>
              <w:t>სშ</w:t>
            </w:r>
            <w:proofErr w:type="spellEnd"/>
          </w:p>
        </w:tc>
        <w:tc>
          <w:tcPr>
            <w:tcW w:w="3119" w:type="dxa"/>
            <w:hideMark/>
          </w:tcPr>
          <w:p w14:paraId="7DAA936D" w14:textId="77777777" w:rsidR="00654D95" w:rsidRPr="00C426ED" w:rsidRDefault="00654D95" w:rsidP="00654D95">
            <w:pPr>
              <w:rPr>
                <w:sz w:val="20"/>
                <w:szCs w:val="20"/>
                <w:lang w:val="ka-GE"/>
              </w:rPr>
            </w:pPr>
            <w:r w:rsidRPr="00C426ED">
              <w:rPr>
                <w:sz w:val="20"/>
                <w:szCs w:val="20"/>
                <w:lang w:val="ka-GE"/>
              </w:rPr>
              <w:t> </w:t>
            </w:r>
          </w:p>
        </w:tc>
      </w:tr>
      <w:tr w:rsidR="00654D95" w:rsidRPr="00C426ED" w14:paraId="78F1CD07" w14:textId="77777777" w:rsidTr="006F4AA5">
        <w:trPr>
          <w:trHeight w:val="3688"/>
        </w:trPr>
        <w:tc>
          <w:tcPr>
            <w:tcW w:w="704" w:type="dxa"/>
            <w:hideMark/>
          </w:tcPr>
          <w:p w14:paraId="17A0824E" w14:textId="3CD49845" w:rsidR="00654D95" w:rsidRPr="00C426ED" w:rsidRDefault="00654D95" w:rsidP="00654D95">
            <w:pPr>
              <w:rPr>
                <w:sz w:val="20"/>
                <w:szCs w:val="20"/>
                <w:lang w:val="ka-GE"/>
              </w:rPr>
            </w:pPr>
            <w:r w:rsidRPr="00C426ED">
              <w:rPr>
                <w:sz w:val="20"/>
                <w:szCs w:val="20"/>
                <w:lang w:val="ka-GE"/>
              </w:rPr>
              <w:lastRenderedPageBreak/>
              <w:t>11.3</w:t>
            </w:r>
          </w:p>
        </w:tc>
        <w:tc>
          <w:tcPr>
            <w:tcW w:w="4820" w:type="dxa"/>
            <w:hideMark/>
          </w:tcPr>
          <w:p w14:paraId="03B3B5DE" w14:textId="365B4D93" w:rsidR="00654D95" w:rsidRPr="00C426ED" w:rsidRDefault="00654D95" w:rsidP="00654D95">
            <w:pPr>
              <w:jc w:val="both"/>
              <w:rPr>
                <w:sz w:val="20"/>
                <w:szCs w:val="20"/>
                <w:lang w:val="ka-GE"/>
              </w:rPr>
            </w:pPr>
            <w:r w:rsidRPr="00C426ED">
              <w:rPr>
                <w:sz w:val="20"/>
                <w:szCs w:val="20"/>
                <w:lang w:val="ka-GE"/>
              </w:rPr>
              <w:t>ევროკავშირის საკანონმდებლო აქტებით გათვალისწინებული, კონკრეტული საზედამხედველო კომპეტენციებისა და პასუხისმგებლობების დელეგირების შესაძლებლობის შეუზღუდავად, იმ კოორდინატორის არსებობა, რომელსაც მინდობილი აქვს ფინანსურ კონგლომერატში რეგულირებადი სუბიექტების დამატებით ზედამხედველობასთან დაკავშირებული კონკრეტული ამოცანები, გავლენას არ ახდენს დარგობრივი წესებით გათვალისწინებულ, უფლებამოსილი ორგანოების ამოცანებსა და პასუხისმგებლობებზე.</w:t>
            </w:r>
          </w:p>
        </w:tc>
        <w:tc>
          <w:tcPr>
            <w:tcW w:w="567" w:type="dxa"/>
            <w:noWrap/>
            <w:hideMark/>
          </w:tcPr>
          <w:p w14:paraId="2054BCB9" w14:textId="26571B9F" w:rsidR="00654D95" w:rsidRPr="00C426ED" w:rsidRDefault="00654D95" w:rsidP="00654D95">
            <w:pPr>
              <w:rPr>
                <w:sz w:val="20"/>
                <w:szCs w:val="20"/>
                <w:lang w:val="ka-GE"/>
              </w:rPr>
            </w:pPr>
            <w:r>
              <w:rPr>
                <w:sz w:val="20"/>
                <w:szCs w:val="20"/>
                <w:lang w:val="ka-GE"/>
              </w:rPr>
              <w:t>N</w:t>
            </w:r>
            <w:r w:rsidRPr="00C426ED">
              <w:rPr>
                <w:sz w:val="20"/>
                <w:szCs w:val="20"/>
                <w:lang w:val="ka-GE"/>
              </w:rPr>
              <w:t>1</w:t>
            </w:r>
          </w:p>
        </w:tc>
        <w:tc>
          <w:tcPr>
            <w:tcW w:w="708" w:type="dxa"/>
            <w:noWrap/>
            <w:hideMark/>
          </w:tcPr>
          <w:p w14:paraId="6DD8CC16" w14:textId="030A7C04" w:rsidR="00654D95" w:rsidRPr="00C426ED" w:rsidRDefault="00654D95" w:rsidP="00654D95">
            <w:pPr>
              <w:rPr>
                <w:sz w:val="20"/>
                <w:szCs w:val="20"/>
                <w:lang w:val="ka-GE"/>
              </w:rPr>
            </w:pPr>
            <w:r w:rsidRPr="00C426ED">
              <w:rPr>
                <w:sz w:val="20"/>
                <w:szCs w:val="20"/>
                <w:lang w:val="ka-GE"/>
              </w:rPr>
              <w:t>11.4</w:t>
            </w:r>
          </w:p>
        </w:tc>
        <w:tc>
          <w:tcPr>
            <w:tcW w:w="5103" w:type="dxa"/>
            <w:hideMark/>
          </w:tcPr>
          <w:p w14:paraId="311A61C0" w14:textId="07CA279F" w:rsidR="00654D95" w:rsidRPr="00C426ED" w:rsidRDefault="00654D95" w:rsidP="00654D95">
            <w:pPr>
              <w:jc w:val="both"/>
              <w:rPr>
                <w:sz w:val="20"/>
                <w:szCs w:val="20"/>
                <w:lang w:val="ka-GE"/>
              </w:rPr>
            </w:pPr>
            <w:r w:rsidRPr="00DA45A6">
              <w:rPr>
                <w:sz w:val="20"/>
                <w:lang w:val="ka-GE"/>
              </w:rPr>
              <w:t>კოორდინატორის მიერ დამატებით საზედამხედველო ფუნქციათა განხორციელება არ უნდა აფერხებდეს საზედამხედველო ორგანოების მიერ სექტორული საზედამხედველო ფუნქციების განხორციელებას.</w:t>
            </w:r>
          </w:p>
        </w:tc>
        <w:tc>
          <w:tcPr>
            <w:tcW w:w="567" w:type="dxa"/>
            <w:hideMark/>
          </w:tcPr>
          <w:p w14:paraId="5C24E308" w14:textId="04271B20" w:rsidR="00654D95" w:rsidRPr="00C426ED" w:rsidRDefault="00654D95" w:rsidP="00654D95">
            <w:pPr>
              <w:rPr>
                <w:sz w:val="20"/>
                <w:szCs w:val="20"/>
                <w:lang w:val="ka-GE"/>
              </w:rPr>
            </w:pPr>
            <w:proofErr w:type="spellStart"/>
            <w:r w:rsidRPr="00C426ED">
              <w:rPr>
                <w:sz w:val="20"/>
                <w:szCs w:val="20"/>
                <w:lang w:val="ka-GE"/>
              </w:rPr>
              <w:t>ნშ</w:t>
            </w:r>
            <w:proofErr w:type="spellEnd"/>
          </w:p>
        </w:tc>
        <w:tc>
          <w:tcPr>
            <w:tcW w:w="3119" w:type="dxa"/>
            <w:hideMark/>
          </w:tcPr>
          <w:p w14:paraId="1D82A30D" w14:textId="08CC621B" w:rsidR="00654D95" w:rsidRDefault="00654D95" w:rsidP="00654D95">
            <w:pPr>
              <w:jc w:val="both"/>
              <w:rPr>
                <w:sz w:val="20"/>
                <w:szCs w:val="20"/>
                <w:lang w:val="ka-GE"/>
              </w:rPr>
            </w:pPr>
            <w:r w:rsidRPr="00C426ED">
              <w:rPr>
                <w:sz w:val="20"/>
                <w:szCs w:val="20"/>
                <w:lang w:val="ka-GE"/>
              </w:rPr>
              <w:t xml:space="preserve">დირექტივაში მოცემული ტექსტი ევროკავშირთან მიმართებით მორგებულია ქვეყნის კონტექსტზე შესაბამისი </w:t>
            </w:r>
            <w:proofErr w:type="spellStart"/>
            <w:r w:rsidRPr="00C426ED">
              <w:rPr>
                <w:sz w:val="20"/>
                <w:szCs w:val="20"/>
                <w:lang w:val="ka-GE"/>
              </w:rPr>
              <w:t>რელევანტურობის</w:t>
            </w:r>
            <w:proofErr w:type="spellEnd"/>
            <w:r w:rsidRPr="00C426ED">
              <w:rPr>
                <w:sz w:val="20"/>
                <w:szCs w:val="20"/>
                <w:lang w:val="ka-GE"/>
              </w:rPr>
              <w:t xml:space="preserve"> გათვალისწინებით.</w:t>
            </w:r>
            <w:r>
              <w:rPr>
                <w:sz w:val="20"/>
                <w:szCs w:val="20"/>
                <w:lang w:val="ka-GE"/>
              </w:rPr>
              <w:t xml:space="preserve"> დირექტივის აღნიშნული პუნქტის შემდეგი ნაწილი რელევანტურია მხოლოდ ევროკავშირის წევრი </w:t>
            </w:r>
            <w:proofErr w:type="spellStart"/>
            <w:r>
              <w:rPr>
                <w:sz w:val="20"/>
                <w:szCs w:val="20"/>
                <w:lang w:val="ka-GE"/>
              </w:rPr>
              <w:t>სახლმწიფოებისთვის</w:t>
            </w:r>
            <w:proofErr w:type="spellEnd"/>
            <w:r>
              <w:rPr>
                <w:sz w:val="20"/>
                <w:szCs w:val="20"/>
                <w:lang w:val="ka-GE"/>
              </w:rPr>
              <w:t>: „</w:t>
            </w:r>
            <w:r w:rsidRPr="00A76F13">
              <w:rPr>
                <w:sz w:val="20"/>
                <w:szCs w:val="20"/>
                <w:lang w:val="ka-GE"/>
              </w:rPr>
              <w:t>ევროკავშირის საკანონმდებლო აქტებით გათვალისწინებული, კონკრეტული საზედამხედველო კომპეტენციებისა და პასუხისმგებლობების დელეგირების შესაძლებლობის შეუზღუდავად</w:t>
            </w:r>
            <w:r>
              <w:rPr>
                <w:sz w:val="20"/>
                <w:szCs w:val="20"/>
                <w:lang w:val="ka-GE"/>
              </w:rPr>
              <w:t>“ და შესაბამისად, საქართველოს კანონმდებლობაში ასახვა რელევანტური არ არის.</w:t>
            </w:r>
          </w:p>
          <w:p w14:paraId="371F9003" w14:textId="77777777" w:rsidR="00654D95" w:rsidRDefault="00654D95" w:rsidP="00654D95">
            <w:pPr>
              <w:jc w:val="both"/>
              <w:rPr>
                <w:sz w:val="20"/>
                <w:szCs w:val="20"/>
                <w:lang w:val="ka-GE"/>
              </w:rPr>
            </w:pPr>
          </w:p>
          <w:p w14:paraId="6CD28EBA" w14:textId="77777777" w:rsidR="00654D95" w:rsidRDefault="00654D95" w:rsidP="00654D95">
            <w:pPr>
              <w:jc w:val="both"/>
              <w:rPr>
                <w:sz w:val="20"/>
                <w:szCs w:val="20"/>
                <w:lang w:val="ka-GE"/>
              </w:rPr>
            </w:pPr>
          </w:p>
          <w:p w14:paraId="0E269369" w14:textId="50E4991B" w:rsidR="00654D95" w:rsidRPr="00C426ED" w:rsidRDefault="00654D95" w:rsidP="00654D95">
            <w:pPr>
              <w:jc w:val="both"/>
              <w:rPr>
                <w:sz w:val="20"/>
                <w:szCs w:val="20"/>
                <w:lang w:val="ka-GE"/>
              </w:rPr>
            </w:pPr>
          </w:p>
        </w:tc>
      </w:tr>
      <w:tr w:rsidR="00654D95" w:rsidRPr="00C426ED" w14:paraId="00407AC2" w14:textId="77777777" w:rsidTr="006F4AA5">
        <w:trPr>
          <w:trHeight w:val="7367"/>
        </w:trPr>
        <w:tc>
          <w:tcPr>
            <w:tcW w:w="704" w:type="dxa"/>
            <w:hideMark/>
          </w:tcPr>
          <w:p w14:paraId="6F5373FC" w14:textId="4F3F74BF" w:rsidR="00654D95" w:rsidRPr="00C426ED" w:rsidRDefault="00654D95" w:rsidP="00654D95">
            <w:pPr>
              <w:rPr>
                <w:sz w:val="20"/>
                <w:szCs w:val="20"/>
                <w:lang w:val="ka-GE"/>
              </w:rPr>
            </w:pPr>
            <w:r w:rsidRPr="00C426ED">
              <w:rPr>
                <w:sz w:val="20"/>
                <w:szCs w:val="20"/>
                <w:lang w:val="ka-GE"/>
              </w:rPr>
              <w:lastRenderedPageBreak/>
              <w:t>11.4</w:t>
            </w:r>
          </w:p>
        </w:tc>
        <w:tc>
          <w:tcPr>
            <w:tcW w:w="4820" w:type="dxa"/>
            <w:hideMark/>
          </w:tcPr>
          <w:p w14:paraId="7BF31A40" w14:textId="5047863D" w:rsidR="00654D95" w:rsidRDefault="00654D95" w:rsidP="00654D95">
            <w:pPr>
              <w:jc w:val="both"/>
              <w:rPr>
                <w:sz w:val="20"/>
                <w:szCs w:val="20"/>
                <w:lang w:val="ka-GE"/>
              </w:rPr>
            </w:pPr>
            <w:r w:rsidRPr="00C426ED">
              <w:rPr>
                <w:sz w:val="20"/>
                <w:szCs w:val="20"/>
                <w:lang w:val="ka-GE"/>
              </w:rPr>
              <w:t xml:space="preserve">ამ </w:t>
            </w:r>
            <w:r>
              <w:rPr>
                <w:sz w:val="20"/>
                <w:szCs w:val="20"/>
                <w:lang w:val="ka-GE"/>
              </w:rPr>
              <w:t>ნაწილით</w:t>
            </w:r>
            <w:r w:rsidRPr="00C426ED">
              <w:rPr>
                <w:sz w:val="20"/>
                <w:szCs w:val="20"/>
                <w:lang w:val="ka-GE"/>
              </w:rPr>
              <w:t xml:space="preserve"> მოთხოვნილი თანამშრომლობა და ამ მუხლის 1, 2 და 3 </w:t>
            </w:r>
            <w:r>
              <w:rPr>
                <w:sz w:val="20"/>
                <w:szCs w:val="20"/>
                <w:lang w:val="ka-GE"/>
              </w:rPr>
              <w:t xml:space="preserve">პუნქტებში </w:t>
            </w:r>
            <w:r w:rsidRPr="00C426ED">
              <w:rPr>
                <w:sz w:val="20"/>
                <w:szCs w:val="20"/>
                <w:lang w:val="ka-GE"/>
              </w:rPr>
              <w:t>და მე-12 მუხლში ჩამოთვლილი ამოცანები, და კონფიდენციალურობის მოთხოვნების და ევროკავშირის კანონმდებლობის მიხედვით, სათანადო კოორდინაცია და თანამშრომლობა მესამე ქვეყნის შესაბამის საზედამხედველო ორგანოებთან, საჭიროების შემთხვევაში, უნდა განხორციელდეს კორპორაციების მეშვეობით, რომლებიც დაფუძნებულია 2006/48/EC</w:t>
            </w:r>
            <w:r>
              <w:rPr>
                <w:sz w:val="20"/>
                <w:szCs w:val="20"/>
                <w:lang w:val="ka-GE"/>
              </w:rPr>
              <w:t xml:space="preserve"> </w:t>
            </w:r>
            <w:r w:rsidRPr="00C426ED">
              <w:rPr>
                <w:sz w:val="20"/>
                <w:szCs w:val="20"/>
                <w:lang w:val="ka-GE"/>
              </w:rPr>
              <w:t>დირექტივის 131</w:t>
            </w:r>
            <w:r w:rsidRPr="00962B30">
              <w:rPr>
                <w:sz w:val="20"/>
                <w:szCs w:val="20"/>
                <w:lang w:val="ka-GE"/>
              </w:rPr>
              <w:t>a</w:t>
            </w:r>
            <w:r w:rsidRPr="00C426ED">
              <w:rPr>
                <w:sz w:val="20"/>
                <w:szCs w:val="20"/>
                <w:lang w:val="ka-GE"/>
              </w:rPr>
              <w:t xml:space="preserve"> მუხლის ან 2009/138/EC დირექტივის  248(2) მუხლის მიხედვით.</w:t>
            </w:r>
          </w:p>
          <w:p w14:paraId="6F9580DB" w14:textId="48AB3A85" w:rsidR="00654D95" w:rsidRPr="00C426ED" w:rsidRDefault="00654D95" w:rsidP="00654D95">
            <w:pPr>
              <w:jc w:val="both"/>
              <w:rPr>
                <w:sz w:val="20"/>
                <w:szCs w:val="20"/>
                <w:lang w:val="ka-GE"/>
              </w:rPr>
            </w:pPr>
            <w:r w:rsidRPr="00C426ED">
              <w:rPr>
                <w:sz w:val="20"/>
                <w:szCs w:val="20"/>
                <w:lang w:val="ka-GE"/>
              </w:rPr>
              <w:br/>
              <w:t xml:space="preserve">პირველი </w:t>
            </w:r>
            <w:r>
              <w:rPr>
                <w:sz w:val="20"/>
                <w:szCs w:val="20"/>
                <w:lang w:val="ka-GE"/>
              </w:rPr>
              <w:t>პუნქტის</w:t>
            </w:r>
            <w:r w:rsidRPr="00C426ED">
              <w:rPr>
                <w:sz w:val="20"/>
                <w:szCs w:val="20"/>
                <w:lang w:val="ka-GE"/>
              </w:rPr>
              <w:t xml:space="preserve"> მეორე ქვე</w:t>
            </w:r>
            <w:r>
              <w:rPr>
                <w:sz w:val="20"/>
                <w:szCs w:val="20"/>
                <w:lang w:val="ka-GE"/>
              </w:rPr>
              <w:t>პუნქტ</w:t>
            </w:r>
            <w:r w:rsidRPr="00C426ED">
              <w:rPr>
                <w:sz w:val="20"/>
                <w:szCs w:val="20"/>
                <w:lang w:val="ka-GE"/>
              </w:rPr>
              <w:t>ში მითითებული თანამშრომლობის შესახებ შეთანხმებები ცალკე უნდა აისახოს კოორდინაციის შესახებ მოქმედ წერილობით შეთანხმებებში, 2006/48/EC</w:t>
            </w:r>
            <w:r>
              <w:rPr>
                <w:sz w:val="20"/>
                <w:szCs w:val="20"/>
                <w:lang w:val="ka-GE"/>
              </w:rPr>
              <w:t xml:space="preserve"> </w:t>
            </w:r>
            <w:r w:rsidRPr="00C426ED">
              <w:rPr>
                <w:sz w:val="20"/>
                <w:szCs w:val="20"/>
                <w:lang w:val="ka-GE"/>
              </w:rPr>
              <w:t>დირექტივის 131-ე მუხლის ან 2009/138/EC დირექტივის 248-ე მუხლის მიხედვით. კოორდინატორმა, როგორც 2006/48/EC</w:t>
            </w:r>
            <w:r>
              <w:rPr>
                <w:sz w:val="20"/>
                <w:szCs w:val="20"/>
                <w:lang w:val="ka-GE"/>
              </w:rPr>
              <w:t xml:space="preserve"> </w:t>
            </w:r>
            <w:r w:rsidRPr="00C426ED">
              <w:rPr>
                <w:sz w:val="20"/>
                <w:szCs w:val="20"/>
                <w:lang w:val="ka-GE"/>
              </w:rPr>
              <w:t>დირექტივის 131</w:t>
            </w:r>
            <w:r w:rsidRPr="00962B30">
              <w:rPr>
                <w:sz w:val="20"/>
                <w:szCs w:val="20"/>
                <w:lang w:val="ka-GE"/>
              </w:rPr>
              <w:t>a</w:t>
            </w:r>
            <w:r w:rsidRPr="00C426ED">
              <w:rPr>
                <w:sz w:val="20"/>
                <w:szCs w:val="20"/>
                <w:lang w:val="ka-GE"/>
              </w:rPr>
              <w:t xml:space="preserve"> მუხლის ან 2009/138/EC დირექტივის  248(2) მუხლის მიხედვით დაფუძნებული კორპორაციის თავმჯდომარემ, უნდა მიიღოს გადაწყვეტილება იმის შესახებ, თუ რომელი სხვა უფლებამოსილი ორგანოები მონაწილეობენ შეხვედრაში ან ამ კორპორაციის ნებისმიერ ღონისძიებაში.</w:t>
            </w:r>
            <w:r>
              <w:rPr>
                <w:sz w:val="20"/>
                <w:szCs w:val="20"/>
                <w:lang w:val="ka-GE"/>
              </w:rPr>
              <w:t xml:space="preserve">   </w:t>
            </w:r>
          </w:p>
        </w:tc>
        <w:tc>
          <w:tcPr>
            <w:tcW w:w="567" w:type="dxa"/>
            <w:noWrap/>
            <w:hideMark/>
          </w:tcPr>
          <w:p w14:paraId="557D4A91" w14:textId="4C319B02" w:rsidR="00654D95" w:rsidRPr="00C426ED" w:rsidRDefault="00654D95" w:rsidP="00654D95">
            <w:pPr>
              <w:rPr>
                <w:sz w:val="20"/>
                <w:szCs w:val="20"/>
                <w:lang w:val="ka-GE"/>
              </w:rPr>
            </w:pPr>
            <w:r>
              <w:rPr>
                <w:sz w:val="20"/>
                <w:szCs w:val="20"/>
                <w:lang w:val="ka-GE"/>
              </w:rPr>
              <w:t>N</w:t>
            </w:r>
            <w:r w:rsidRPr="00C426ED">
              <w:rPr>
                <w:sz w:val="20"/>
                <w:szCs w:val="20"/>
                <w:lang w:val="ka-GE"/>
              </w:rPr>
              <w:t>1</w:t>
            </w:r>
          </w:p>
        </w:tc>
        <w:tc>
          <w:tcPr>
            <w:tcW w:w="708" w:type="dxa"/>
            <w:noWrap/>
            <w:hideMark/>
          </w:tcPr>
          <w:p w14:paraId="42A28401" w14:textId="36349C3C" w:rsidR="00654D95" w:rsidRPr="00C426ED" w:rsidRDefault="00654D95" w:rsidP="00654D95">
            <w:pPr>
              <w:rPr>
                <w:sz w:val="20"/>
                <w:szCs w:val="20"/>
                <w:lang w:val="ka-GE"/>
              </w:rPr>
            </w:pPr>
            <w:r w:rsidRPr="00C426ED">
              <w:rPr>
                <w:sz w:val="20"/>
                <w:szCs w:val="20"/>
                <w:lang w:val="ka-GE"/>
              </w:rPr>
              <w:t>11</w:t>
            </w:r>
            <w:r w:rsidR="00545A8B">
              <w:rPr>
                <w:sz w:val="20"/>
                <w:szCs w:val="20"/>
                <w:lang w:val="ka-GE"/>
              </w:rPr>
              <w:t xml:space="preserve"> (5 და </w:t>
            </w:r>
            <w:r>
              <w:rPr>
                <w:sz w:val="20"/>
                <w:szCs w:val="20"/>
                <w:lang w:val="ka-GE"/>
              </w:rPr>
              <w:t>6)</w:t>
            </w:r>
          </w:p>
        </w:tc>
        <w:tc>
          <w:tcPr>
            <w:tcW w:w="5103" w:type="dxa"/>
            <w:hideMark/>
          </w:tcPr>
          <w:p w14:paraId="4D331BBC" w14:textId="0F1A184D" w:rsidR="00654D95" w:rsidRDefault="00654D95" w:rsidP="00654D95">
            <w:pPr>
              <w:autoSpaceDE w:val="0"/>
              <w:autoSpaceDN w:val="0"/>
              <w:adjustRightInd w:val="0"/>
              <w:jc w:val="both"/>
              <w:rPr>
                <w:sz w:val="20"/>
                <w:lang w:val="ka-GE"/>
              </w:rPr>
            </w:pPr>
            <w:r w:rsidRPr="00DA45A6">
              <w:rPr>
                <w:sz w:val="20"/>
                <w:lang w:val="ka-GE"/>
              </w:rPr>
              <w:t>5. საჭიროების შემთხვევაში, საქართველოს კანონმდებლობით გათვალისწინებული კონფიდენციალურობის დაცვით, შესაძლოა, ამ კანონით გათვალისწინებული თანამშრომლობა და კოორდინაცია მესამე სახელმწიფოთა საზედამხედველო ორგანოებს შორის, განხორციელდეს საზედამხედველო კოლეჯების მეშვეობით.</w:t>
            </w:r>
          </w:p>
          <w:p w14:paraId="7722FB24" w14:textId="77777777" w:rsidR="00654D95" w:rsidRPr="00DA45A6" w:rsidRDefault="00654D95" w:rsidP="00654D95">
            <w:pPr>
              <w:autoSpaceDE w:val="0"/>
              <w:autoSpaceDN w:val="0"/>
              <w:adjustRightInd w:val="0"/>
              <w:jc w:val="both"/>
              <w:rPr>
                <w:sz w:val="20"/>
                <w:lang w:val="ka-GE"/>
              </w:rPr>
            </w:pPr>
          </w:p>
          <w:p w14:paraId="6FAEE058" w14:textId="4FB3BC2F" w:rsidR="00654D95" w:rsidRPr="00C426ED" w:rsidRDefault="00654D95" w:rsidP="00654D95">
            <w:pPr>
              <w:jc w:val="both"/>
              <w:rPr>
                <w:sz w:val="20"/>
                <w:szCs w:val="20"/>
                <w:lang w:val="ka-GE"/>
              </w:rPr>
            </w:pPr>
            <w:r w:rsidRPr="00DA45A6">
              <w:rPr>
                <w:sz w:val="20"/>
                <w:lang w:val="ka-GE"/>
              </w:rPr>
              <w:t>6. ამ მუხლის მე-2 პუნქტში მითითებული კოორდინაციის მიზნით საზედამხედველო ორგანოებს (მათ შორის, მესამე სახელმწიფოს საზედამხედველო ორგანოებს) შორის შესაძლოა, გაფორმდეს წერილობითი შეთანხმებები, მათ შორის, მემორანდუმები, რომლებშიც დეტალურად იქნება განსაზღვრული საზედამხედველო ორგანოებს შორის საკოორდინაციო და პროცედურული საკითხები. ამასთან, კოორდინატორი, როგორც საზედამხედველო კოლეჯის თავმჯდომარე, განსაზღვრავს კოლეჯის წევრ საზედამხედველო ორგანოებს.</w:t>
            </w:r>
          </w:p>
        </w:tc>
        <w:tc>
          <w:tcPr>
            <w:tcW w:w="567" w:type="dxa"/>
            <w:hideMark/>
          </w:tcPr>
          <w:p w14:paraId="22E182D6" w14:textId="31B3502C" w:rsidR="00654D95" w:rsidRPr="00C426ED" w:rsidRDefault="00654D95" w:rsidP="00654D95">
            <w:pPr>
              <w:rPr>
                <w:sz w:val="20"/>
                <w:szCs w:val="20"/>
                <w:lang w:val="ka-GE"/>
              </w:rPr>
            </w:pPr>
            <w:proofErr w:type="spellStart"/>
            <w:r w:rsidRPr="00C426ED">
              <w:rPr>
                <w:sz w:val="20"/>
                <w:szCs w:val="20"/>
                <w:lang w:val="ka-GE"/>
              </w:rPr>
              <w:t>ნშ</w:t>
            </w:r>
            <w:proofErr w:type="spellEnd"/>
          </w:p>
        </w:tc>
        <w:tc>
          <w:tcPr>
            <w:tcW w:w="3119" w:type="dxa"/>
            <w:hideMark/>
          </w:tcPr>
          <w:p w14:paraId="406510C0" w14:textId="2C6C3549" w:rsidR="00654D95" w:rsidRPr="00C426ED" w:rsidRDefault="00654D95" w:rsidP="00654D95">
            <w:pPr>
              <w:jc w:val="both"/>
              <w:rPr>
                <w:sz w:val="20"/>
                <w:szCs w:val="20"/>
                <w:lang w:val="ka-GE"/>
              </w:rPr>
            </w:pPr>
            <w:r>
              <w:rPr>
                <w:sz w:val="20"/>
                <w:szCs w:val="20"/>
                <w:lang w:val="ka-GE"/>
              </w:rPr>
              <w:t xml:space="preserve">ამ </w:t>
            </w:r>
            <w:r w:rsidRPr="00C426ED">
              <w:rPr>
                <w:sz w:val="20"/>
                <w:szCs w:val="20"/>
                <w:lang w:val="ka-GE"/>
              </w:rPr>
              <w:t>დირექტივაში მითითებული აქტები არ არის კანონპროექტში ასახული, ვინაიდან აღნიშნული არ არის სავალდებულო საქართველოსთვის მისი სტატუსიდან გამომდინარე (ევროკავშირის არაწევრი ქვეყანა).</w:t>
            </w:r>
          </w:p>
        </w:tc>
      </w:tr>
      <w:tr w:rsidR="00654D95" w:rsidRPr="00C426ED" w14:paraId="0A9EFF8C" w14:textId="77777777" w:rsidTr="006F4AA5">
        <w:trPr>
          <w:trHeight w:val="8190"/>
        </w:trPr>
        <w:tc>
          <w:tcPr>
            <w:tcW w:w="704" w:type="dxa"/>
            <w:hideMark/>
          </w:tcPr>
          <w:p w14:paraId="44B21242" w14:textId="7E10E4F3" w:rsidR="00654D95" w:rsidRPr="00C426ED" w:rsidRDefault="00654D95" w:rsidP="00654D95">
            <w:pPr>
              <w:rPr>
                <w:sz w:val="20"/>
                <w:szCs w:val="20"/>
              </w:rPr>
            </w:pPr>
            <w:r w:rsidRPr="00C426ED">
              <w:rPr>
                <w:sz w:val="20"/>
                <w:szCs w:val="20"/>
                <w:lang w:val="ka-GE"/>
              </w:rPr>
              <w:lastRenderedPageBreak/>
              <w:t>12.1</w:t>
            </w:r>
            <w:r>
              <w:rPr>
                <w:sz w:val="20"/>
                <w:szCs w:val="20"/>
                <w:lang w:val="en-GB"/>
              </w:rPr>
              <w:t>.</w:t>
            </w:r>
          </w:p>
        </w:tc>
        <w:tc>
          <w:tcPr>
            <w:tcW w:w="4820" w:type="dxa"/>
            <w:hideMark/>
          </w:tcPr>
          <w:p w14:paraId="0C039669" w14:textId="77777777" w:rsidR="00654D95" w:rsidRDefault="00654D95" w:rsidP="00654D95">
            <w:pPr>
              <w:jc w:val="both"/>
              <w:rPr>
                <w:sz w:val="20"/>
                <w:szCs w:val="20"/>
                <w:lang w:val="ka-GE"/>
              </w:rPr>
            </w:pPr>
            <w:r w:rsidRPr="00C426ED">
              <w:rPr>
                <w:sz w:val="20"/>
                <w:szCs w:val="20"/>
                <w:lang w:val="ka-GE"/>
              </w:rPr>
              <w:t>1. ფინანსურ კონგლომერატში რეგულირებადი სუბიექტების ზედამხედველობაზე პასუხისმგებელმა უფლებამოსილმა ორგანოებმა და ამ ფინანსური კონგლომერატის კოორდინატორად დანიშნულმა უფლებამოსილმა ორგანომ ერთმანეთთან მჭიდროდ უნდა ითანამშრომლონ. დარგობრივი წესებით განსაზღვრული თავიანთი შესაბამისი პასუხისმგებლობების შეუზღუდავად, ამ ორგანოებმა, იმის მიუხედავად, ისინი ერთსა და იმავე წევრ სახელმწიფოში არიან თუ არა დაფუძნებულები, ერთმანეთს უნდა მიაწოდონ ნებისმიერი ის ინფორმაცია, რომელიც არის უმნიშვნელოვანესი ან შესაბამისი დანარჩენი ორგანოების საზედამხედველო ამოცანების განსახორციელებლად, დარგობრივი წესებისა და წინამდებარე დირექტივის მიხედვით. ამ მხრივ, უფლებამოსილმა ორგანოებმა და კოორდინატორმა, მოთხოვნის შემთხვევაში, უნდა წარადგინონ ყველა შესაბამისი ინფორმაცია და თავისი საკუთარი ინიციატივით წარადგინონ ყველა აუცილებელი ინფორმაცია.</w:t>
            </w:r>
          </w:p>
          <w:p w14:paraId="19CC76A4" w14:textId="77777777" w:rsidR="00654D95" w:rsidRDefault="00654D95" w:rsidP="00654D95">
            <w:pPr>
              <w:jc w:val="both"/>
              <w:rPr>
                <w:sz w:val="20"/>
                <w:szCs w:val="20"/>
                <w:lang w:val="ka-GE"/>
              </w:rPr>
            </w:pPr>
            <w:r w:rsidRPr="00C426ED">
              <w:rPr>
                <w:sz w:val="20"/>
                <w:szCs w:val="20"/>
                <w:lang w:val="ka-GE"/>
              </w:rPr>
              <w:br/>
              <w:t>ეს თანამშრომლობა, როგორც მინიმუმ, უნდა ითვალისწინებდეს ქვემოთ მოცემულ საკითხებზე ინფორმაციის შეგროვებასა და გაცვლას:</w:t>
            </w:r>
            <w:r w:rsidRPr="00C426ED">
              <w:rPr>
                <w:sz w:val="20"/>
                <w:szCs w:val="20"/>
                <w:lang w:val="ka-GE"/>
              </w:rPr>
              <w:br/>
              <w:t xml:space="preserve"> </w:t>
            </w:r>
            <w:r w:rsidRPr="00C426ED">
              <w:rPr>
                <w:sz w:val="20"/>
                <w:szCs w:val="20"/>
                <w:lang w:val="ka-GE"/>
              </w:rPr>
              <w:br/>
              <w:t>(a) ჯგუფის სამართლებრივი სტრუქტურისა და მმართველობისა და ორგანიზაციული სტრუქტურის იდენტიფიცირება, მ</w:t>
            </w:r>
            <w:r>
              <w:rPr>
                <w:sz w:val="20"/>
                <w:szCs w:val="20"/>
                <w:lang w:val="ka-GE"/>
              </w:rPr>
              <w:t xml:space="preserve">ათ </w:t>
            </w:r>
            <w:r w:rsidRPr="00C426ED">
              <w:rPr>
                <w:sz w:val="20"/>
                <w:szCs w:val="20"/>
                <w:lang w:val="ka-GE"/>
              </w:rPr>
              <w:t>შ</w:t>
            </w:r>
            <w:r>
              <w:rPr>
                <w:sz w:val="20"/>
                <w:szCs w:val="20"/>
                <w:lang w:val="ka-GE"/>
              </w:rPr>
              <w:t>ორის,</w:t>
            </w:r>
            <w:r w:rsidRPr="00C426ED">
              <w:rPr>
                <w:sz w:val="20"/>
                <w:szCs w:val="20"/>
                <w:lang w:val="ka-GE"/>
              </w:rPr>
              <w:t xml:space="preserve"> ყველა რეგულირებადი სუბიექტის, არა-რეგულირებადი შვილობილი კომპანიის და მნიშვნელოვანი ფილიალის, რომლებიც მიეკუთვნებიან ფინანსურ კონგლომერატს, კვალიფიციური </w:t>
            </w:r>
            <w:proofErr w:type="spellStart"/>
            <w:r w:rsidRPr="00C426ED">
              <w:rPr>
                <w:sz w:val="20"/>
                <w:szCs w:val="20"/>
                <w:lang w:val="ka-GE"/>
              </w:rPr>
              <w:t>თანამფლობელები</w:t>
            </w:r>
            <w:proofErr w:type="spellEnd"/>
            <w:r w:rsidRPr="00C426ED">
              <w:rPr>
                <w:sz w:val="20"/>
                <w:szCs w:val="20"/>
                <w:lang w:val="ka-GE"/>
              </w:rPr>
              <w:t xml:space="preserve"> მთავარი მშობელი კომპანიის დონეზე, აგრეთვე ჯგუფში არსებული რეგულირებადი სუბიექტების უფლებამოსილი ორგანოების;</w:t>
            </w:r>
          </w:p>
          <w:p w14:paraId="79BDF117" w14:textId="77777777" w:rsidR="00654D95" w:rsidRDefault="00654D95" w:rsidP="00654D95">
            <w:pPr>
              <w:jc w:val="both"/>
              <w:rPr>
                <w:sz w:val="20"/>
                <w:szCs w:val="20"/>
                <w:lang w:val="ka-GE"/>
              </w:rPr>
            </w:pPr>
            <w:r>
              <w:rPr>
                <w:sz w:val="20"/>
                <w:szCs w:val="20"/>
              </w:rPr>
              <w:lastRenderedPageBreak/>
              <w:t xml:space="preserve">(b) </w:t>
            </w:r>
            <w:r w:rsidRPr="00C426ED">
              <w:rPr>
                <w:sz w:val="20"/>
                <w:szCs w:val="20"/>
                <w:lang w:val="ka-GE"/>
              </w:rPr>
              <w:t>ფინანსური კონგლომერატის სტრატეგიული პოლიტიკა;</w:t>
            </w:r>
          </w:p>
          <w:p w14:paraId="6F80167B" w14:textId="77777777" w:rsidR="00654D95" w:rsidRDefault="00654D95" w:rsidP="00654D95">
            <w:pPr>
              <w:jc w:val="both"/>
              <w:rPr>
                <w:sz w:val="20"/>
                <w:szCs w:val="20"/>
                <w:lang w:val="ka-GE"/>
              </w:rPr>
            </w:pPr>
            <w:r>
              <w:rPr>
                <w:sz w:val="20"/>
                <w:szCs w:val="20"/>
              </w:rPr>
              <w:t xml:space="preserve">(c) </w:t>
            </w:r>
            <w:r w:rsidRPr="00C426ED">
              <w:rPr>
                <w:sz w:val="20"/>
                <w:szCs w:val="20"/>
                <w:lang w:val="ka-GE"/>
              </w:rPr>
              <w:t xml:space="preserve">ფინანსური კონგლომერატის ფინანსური სიტუაცია, კერძოდ, კაპიტალის </w:t>
            </w:r>
            <w:proofErr w:type="spellStart"/>
            <w:r w:rsidRPr="00C426ED">
              <w:rPr>
                <w:sz w:val="20"/>
                <w:szCs w:val="20"/>
                <w:lang w:val="ka-GE"/>
              </w:rPr>
              <w:t>ადექვატურობის</w:t>
            </w:r>
            <w:proofErr w:type="spellEnd"/>
            <w:r w:rsidRPr="00C426ED">
              <w:rPr>
                <w:sz w:val="20"/>
                <w:szCs w:val="20"/>
                <w:lang w:val="ka-GE"/>
              </w:rPr>
              <w:t>, ჯგუფის შიდა გარიგებების, რისკის კონცენტრაციისა და სარგებლიანობის შესახებ;</w:t>
            </w:r>
          </w:p>
          <w:p w14:paraId="4A92F1D9" w14:textId="77777777" w:rsidR="00654D95" w:rsidRDefault="00654D95" w:rsidP="00654D95">
            <w:pPr>
              <w:jc w:val="both"/>
              <w:rPr>
                <w:sz w:val="20"/>
                <w:szCs w:val="20"/>
                <w:lang w:val="ka-GE"/>
              </w:rPr>
            </w:pPr>
            <w:r>
              <w:rPr>
                <w:sz w:val="20"/>
                <w:szCs w:val="20"/>
              </w:rPr>
              <w:t xml:space="preserve">(d) </w:t>
            </w:r>
            <w:r w:rsidRPr="00C426ED">
              <w:rPr>
                <w:sz w:val="20"/>
                <w:szCs w:val="20"/>
                <w:lang w:val="ka-GE"/>
              </w:rPr>
              <w:t>ფინანსური კონგლომერატის მთავარი აქციონერები და მართვა;</w:t>
            </w:r>
          </w:p>
          <w:p w14:paraId="4613DBCF" w14:textId="77777777" w:rsidR="00654D95" w:rsidRDefault="00654D95" w:rsidP="00654D95">
            <w:pPr>
              <w:jc w:val="both"/>
              <w:rPr>
                <w:sz w:val="20"/>
                <w:szCs w:val="20"/>
                <w:lang w:val="ka-GE"/>
              </w:rPr>
            </w:pPr>
            <w:r>
              <w:rPr>
                <w:sz w:val="20"/>
                <w:szCs w:val="20"/>
              </w:rPr>
              <w:t xml:space="preserve">(e) </w:t>
            </w:r>
            <w:r w:rsidRPr="00C426ED">
              <w:rPr>
                <w:sz w:val="20"/>
                <w:szCs w:val="20"/>
                <w:lang w:val="ka-GE"/>
              </w:rPr>
              <w:t>ორგანიზაცია, რისკის მართვა და შიდა კონტროლის სისტემები ფინანსური კონგლომერატის დონეზე;</w:t>
            </w:r>
          </w:p>
          <w:p w14:paraId="3B9944F0" w14:textId="77777777" w:rsidR="00654D95" w:rsidRDefault="00654D95" w:rsidP="00654D95">
            <w:pPr>
              <w:jc w:val="both"/>
              <w:rPr>
                <w:sz w:val="20"/>
                <w:szCs w:val="20"/>
                <w:lang w:val="ka-GE"/>
              </w:rPr>
            </w:pPr>
            <w:r>
              <w:rPr>
                <w:sz w:val="20"/>
                <w:szCs w:val="20"/>
              </w:rPr>
              <w:t xml:space="preserve">(f) </w:t>
            </w:r>
            <w:r w:rsidRPr="00C426ED">
              <w:rPr>
                <w:sz w:val="20"/>
                <w:szCs w:val="20"/>
                <w:lang w:val="ka-GE"/>
              </w:rPr>
              <w:t>ფინანსურ კონგლომერატში სუბიექტებისგან ინფორმაციის შეგროვების პროცედურები, და ამ ინფორმაციის ვერიფიკაცია;</w:t>
            </w:r>
          </w:p>
          <w:p w14:paraId="3286AE25" w14:textId="77777777" w:rsidR="00654D95" w:rsidRDefault="00654D95" w:rsidP="00654D95">
            <w:pPr>
              <w:jc w:val="both"/>
              <w:rPr>
                <w:sz w:val="20"/>
                <w:szCs w:val="20"/>
                <w:lang w:val="ka-GE"/>
              </w:rPr>
            </w:pPr>
            <w:r>
              <w:rPr>
                <w:sz w:val="20"/>
                <w:szCs w:val="20"/>
              </w:rPr>
              <w:t xml:space="preserve">(g) </w:t>
            </w:r>
            <w:r w:rsidRPr="00C426ED">
              <w:rPr>
                <w:sz w:val="20"/>
                <w:szCs w:val="20"/>
                <w:lang w:val="ka-GE"/>
              </w:rPr>
              <w:t>რეგულირებად სუბიექტებში ან ფინანსური კონგლომერატის სხვა სუბიექტებში იმ მოვლენათა უარყოფითად განვითარება, რომლებსაც შეუძლიათ სერიოზულად დააზარალონ რეგულირებადი სუბიექტები;</w:t>
            </w:r>
          </w:p>
          <w:p w14:paraId="7D766C29" w14:textId="77777777" w:rsidR="00654D95" w:rsidRDefault="00654D95" w:rsidP="00654D95">
            <w:pPr>
              <w:jc w:val="both"/>
              <w:rPr>
                <w:sz w:val="20"/>
                <w:szCs w:val="20"/>
                <w:lang w:val="ka-GE"/>
              </w:rPr>
            </w:pPr>
            <w:r>
              <w:rPr>
                <w:sz w:val="20"/>
                <w:szCs w:val="20"/>
              </w:rPr>
              <w:t xml:space="preserve">(h) </w:t>
            </w:r>
            <w:proofErr w:type="gramStart"/>
            <w:r w:rsidRPr="00C426ED">
              <w:rPr>
                <w:sz w:val="20"/>
                <w:szCs w:val="20"/>
                <w:lang w:val="ka-GE"/>
              </w:rPr>
              <w:t>მნიშვნელოვანი</w:t>
            </w:r>
            <w:proofErr w:type="gramEnd"/>
            <w:r w:rsidRPr="00C426ED">
              <w:rPr>
                <w:sz w:val="20"/>
                <w:szCs w:val="20"/>
                <w:lang w:val="ka-GE"/>
              </w:rPr>
              <w:t xml:space="preserve"> სანქციები და განსაკუთრებული ზომები, მიღებული უფლებამოსილი ორგანოების მიერ დარგობრივი წესების ან წინამდებარე დირექტივის შესაბამისად.</w:t>
            </w:r>
          </w:p>
          <w:p w14:paraId="4AB5BF36" w14:textId="77777777" w:rsidR="00654D95" w:rsidRDefault="00654D95" w:rsidP="00654D95">
            <w:pPr>
              <w:jc w:val="both"/>
              <w:rPr>
                <w:sz w:val="20"/>
                <w:szCs w:val="20"/>
                <w:lang w:val="ka-GE"/>
              </w:rPr>
            </w:pPr>
          </w:p>
          <w:p w14:paraId="68075DB6" w14:textId="77777777" w:rsidR="00654D95" w:rsidRDefault="00654D95" w:rsidP="00654D95">
            <w:pPr>
              <w:jc w:val="both"/>
              <w:rPr>
                <w:sz w:val="20"/>
                <w:szCs w:val="20"/>
                <w:lang w:val="ka-GE"/>
              </w:rPr>
            </w:pPr>
          </w:p>
          <w:p w14:paraId="7E734724" w14:textId="741CB68E" w:rsidR="00654D95" w:rsidRPr="009826CE" w:rsidRDefault="00654D95" w:rsidP="00654D95">
            <w:pPr>
              <w:jc w:val="both"/>
              <w:rPr>
                <w:sz w:val="20"/>
                <w:szCs w:val="20"/>
              </w:rPr>
            </w:pPr>
            <w:r w:rsidRPr="00C426ED">
              <w:rPr>
                <w:sz w:val="20"/>
                <w:szCs w:val="20"/>
                <w:lang w:val="ka-GE"/>
              </w:rPr>
              <w:t>უფლებამოსილ ორგანოებს აგრეთვე შეუძლიათ შემდეგ ორგანოებთან გაცვალონ ის ინფორმაცია, რომელიც შეიძლება საჭირო იყოს მათი შესაბამისი ამოცანების შესასრულებლად, ფინანსურ კონგლომერატში არსებულ რეგულირებად სუბიექტებთან დაკავშირებით, დარგობრივ წესებში განსაზღვრული დებულებების შესაბამისად</w:t>
            </w:r>
            <w:r>
              <w:rPr>
                <w:sz w:val="20"/>
                <w:szCs w:val="20"/>
                <w:lang w:val="ka-GE"/>
              </w:rPr>
              <w:t>:</w:t>
            </w:r>
            <w:r w:rsidRPr="00C426ED">
              <w:rPr>
                <w:sz w:val="20"/>
                <w:szCs w:val="20"/>
                <w:lang w:val="ka-GE"/>
              </w:rPr>
              <w:t xml:space="preserve"> ცენტრალურ ბანკებთან, ცენტრალური ბანკების ევროპულ სისტემასთან, ევროპის ცენტრალურ ბანკთან და ევროპის სისტემური რისკის საბჭოსთან, საფინანსო სისტემის ევროკავშირის </w:t>
            </w:r>
            <w:proofErr w:type="spellStart"/>
            <w:r w:rsidRPr="00C426ED">
              <w:rPr>
                <w:sz w:val="20"/>
                <w:szCs w:val="20"/>
                <w:lang w:val="ka-GE"/>
              </w:rPr>
              <w:t>მაკრო</w:t>
            </w:r>
            <w:proofErr w:type="spellEnd"/>
            <w:r w:rsidRPr="00C426ED">
              <w:rPr>
                <w:sz w:val="20"/>
                <w:szCs w:val="20"/>
                <w:lang w:val="ka-GE"/>
              </w:rPr>
              <w:t xml:space="preserve">-გონივრული ზედამხედველობის შესახებ და ევროპის </w:t>
            </w:r>
            <w:r w:rsidRPr="00C426ED">
              <w:rPr>
                <w:sz w:val="20"/>
                <w:szCs w:val="20"/>
                <w:lang w:val="ka-GE"/>
              </w:rPr>
              <w:lastRenderedPageBreak/>
              <w:t xml:space="preserve">სისტემური რისკის საბჭოს დამფუძნებელი,  ევროპარლამენტისა და საბჭოს 2010 წლის 24 ნოემბრის </w:t>
            </w:r>
            <w:r>
              <w:rPr>
                <w:sz w:val="20"/>
                <w:szCs w:val="20"/>
              </w:rPr>
              <w:t>(</w:t>
            </w:r>
            <w:r w:rsidRPr="00C426ED">
              <w:rPr>
                <w:sz w:val="20"/>
                <w:szCs w:val="20"/>
                <w:lang w:val="ka-GE"/>
              </w:rPr>
              <w:t>EU</w:t>
            </w:r>
            <w:r>
              <w:rPr>
                <w:sz w:val="20"/>
                <w:szCs w:val="20"/>
              </w:rPr>
              <w:t>)</w:t>
            </w:r>
            <w:r w:rsidRPr="00C426ED">
              <w:rPr>
                <w:sz w:val="20"/>
                <w:szCs w:val="20"/>
                <w:lang w:val="ka-GE"/>
              </w:rPr>
              <w:t xml:space="preserve"> N1092/2010 რეგულაციის მე-15 მუხლის შესაბამისად.</w:t>
            </w:r>
          </w:p>
        </w:tc>
        <w:tc>
          <w:tcPr>
            <w:tcW w:w="567" w:type="dxa"/>
            <w:noWrap/>
            <w:hideMark/>
          </w:tcPr>
          <w:p w14:paraId="277D1E26" w14:textId="26146E00" w:rsidR="00654D95" w:rsidRPr="00C426ED" w:rsidRDefault="00654D95" w:rsidP="00654D95">
            <w:pPr>
              <w:rPr>
                <w:sz w:val="20"/>
                <w:szCs w:val="20"/>
                <w:lang w:val="ka-GE"/>
              </w:rPr>
            </w:pPr>
            <w:r>
              <w:rPr>
                <w:sz w:val="20"/>
                <w:szCs w:val="20"/>
                <w:lang w:val="ka-GE"/>
              </w:rPr>
              <w:lastRenderedPageBreak/>
              <w:t>N</w:t>
            </w:r>
            <w:r w:rsidRPr="00C426ED">
              <w:rPr>
                <w:sz w:val="20"/>
                <w:szCs w:val="20"/>
                <w:lang w:val="ka-GE"/>
              </w:rPr>
              <w:t>1</w:t>
            </w:r>
          </w:p>
        </w:tc>
        <w:tc>
          <w:tcPr>
            <w:tcW w:w="708" w:type="dxa"/>
            <w:hideMark/>
          </w:tcPr>
          <w:p w14:paraId="05FA6B34" w14:textId="589CABE0" w:rsidR="00654D95" w:rsidRPr="00C426ED" w:rsidRDefault="00654D95" w:rsidP="00654D95">
            <w:pPr>
              <w:rPr>
                <w:sz w:val="20"/>
                <w:szCs w:val="20"/>
                <w:lang w:val="ka-GE"/>
              </w:rPr>
            </w:pPr>
            <w:r>
              <w:rPr>
                <w:sz w:val="20"/>
                <w:szCs w:val="20"/>
                <w:lang w:val="ka-GE"/>
              </w:rPr>
              <w:t xml:space="preserve">12.1 </w:t>
            </w:r>
          </w:p>
        </w:tc>
        <w:tc>
          <w:tcPr>
            <w:tcW w:w="5103" w:type="dxa"/>
            <w:hideMark/>
          </w:tcPr>
          <w:p w14:paraId="12032B1D" w14:textId="77777777" w:rsidR="00654D95" w:rsidRPr="00DA45A6" w:rsidRDefault="00654D95" w:rsidP="00654D95">
            <w:pPr>
              <w:jc w:val="both"/>
              <w:rPr>
                <w:sz w:val="20"/>
                <w:szCs w:val="20"/>
                <w:lang w:val="ka-GE"/>
              </w:rPr>
            </w:pPr>
            <w:r w:rsidRPr="00DA45A6">
              <w:rPr>
                <w:sz w:val="20"/>
                <w:szCs w:val="20"/>
                <w:lang w:val="ka-GE"/>
              </w:rPr>
              <w:t xml:space="preserve">1. ფინანსურ კონგლომერატში რეგულირებულ საწარმოთა ზედამხედველობაზე პასუხისმგებელი საზედამხედველო ორგანოები და ფინანსური კონგლომერატის კოორდინატორი მჭიდროდ </w:t>
            </w:r>
            <w:proofErr w:type="spellStart"/>
            <w:r w:rsidRPr="00DA45A6">
              <w:rPr>
                <w:sz w:val="20"/>
                <w:szCs w:val="20"/>
                <w:lang w:val="ka-GE"/>
              </w:rPr>
              <w:t>თანამშრომელობენ</w:t>
            </w:r>
            <w:proofErr w:type="spellEnd"/>
            <w:r w:rsidRPr="00DA45A6">
              <w:rPr>
                <w:sz w:val="20"/>
                <w:szCs w:val="20"/>
                <w:lang w:val="ka-GE"/>
              </w:rPr>
              <w:t xml:space="preserve"> ერთმანეთთან. სექტორული ზედამხედველობის წესების დაურღვევლად, აღნიშნული ორგანოები, ვალდებულნი არიან მიაწოდონ სხვა ორგანოებს ყველა მნიშვნელოვანი ინფორმაცია (მათ შორის, კონფიდენციალური), რაც აუცილებელია ან დაკავშირებულია როგორც სექტორული ზედამხედველობის წესებით განსაზღვრული ფუნქციების, ასევე, ამ კანონით გათვალისწინებული ფუნქციების ეფექტურად განხორციელებასთან. საზედამხედველო ორგანოები და კოორდინატორი ერთმანეთს მოთხოვნის შესაბამისად აწვდიან ყველა შესაბამის მოთხოვნილ ინფორმაციას (მათ შორის, კონფიდენციალურს) და, ამასთან, საკუთარი ინიციატივით - ყველა მნიშვნელოვან ინფორმაციას. აღნიშნული თანამშრომლობა  გულისხმობს ინფორმაციის შეგროვებასა და გაცვლას, სულ მცირე, შემდეგ საკითხებთან დაკავშირებით:</w:t>
            </w:r>
          </w:p>
          <w:p w14:paraId="47145BAB" w14:textId="77777777" w:rsidR="00654D95" w:rsidRDefault="00654D95" w:rsidP="00654D95">
            <w:pPr>
              <w:jc w:val="both"/>
              <w:rPr>
                <w:sz w:val="20"/>
                <w:szCs w:val="20"/>
                <w:lang w:val="ka-GE"/>
              </w:rPr>
            </w:pPr>
            <w:r w:rsidRPr="00DA45A6">
              <w:rPr>
                <w:sz w:val="20"/>
                <w:szCs w:val="20"/>
                <w:lang w:val="ka-GE"/>
              </w:rPr>
              <w:t xml:space="preserve">ა) ჯგუფის სამართლებრივი სტრუქტურისა და მართვის, ასევე, ორგანიზაციული სტრუქტურის შესახებ ინფორმაცია, რაც, მათ შორის, მოიცავს რეგულირებული საწარმოების, </w:t>
            </w:r>
            <w:proofErr w:type="spellStart"/>
            <w:r w:rsidRPr="00DA45A6">
              <w:rPr>
                <w:sz w:val="20"/>
                <w:szCs w:val="20"/>
                <w:lang w:val="ka-GE"/>
              </w:rPr>
              <w:t>არარეგულირებული</w:t>
            </w:r>
            <w:proofErr w:type="spellEnd"/>
            <w:r w:rsidRPr="00DA45A6">
              <w:rPr>
                <w:sz w:val="20"/>
                <w:szCs w:val="20"/>
                <w:lang w:val="ka-GE"/>
              </w:rPr>
              <w:t xml:space="preserve"> შვილობილი საწარმოებისა და იმ ფილიალების შესახებ ინფორმაციას, რომლებიც მიეკუთვნებიან ფინანსურ კონგლომერატს. ასევე, საბოლოო მშობელი საწარმოს დონეზე მნიშვნელოვანი წილის მფლობელებისა და ჯგუფში შემავალ რეგულირებულ საწარმოთა საზედამხედველო ორგანოების შესახებ ინფორმაცია;</w:t>
            </w:r>
          </w:p>
          <w:p w14:paraId="07B0E98D" w14:textId="77777777" w:rsidR="00654D95" w:rsidRDefault="00654D95" w:rsidP="00654D95">
            <w:pPr>
              <w:jc w:val="both"/>
              <w:rPr>
                <w:sz w:val="20"/>
                <w:szCs w:val="20"/>
                <w:lang w:val="ka-GE"/>
              </w:rPr>
            </w:pPr>
            <w:r>
              <w:rPr>
                <w:sz w:val="20"/>
                <w:szCs w:val="20"/>
                <w:lang w:val="ka-GE"/>
              </w:rPr>
              <w:t xml:space="preserve">ბ) </w:t>
            </w:r>
            <w:r w:rsidRPr="00DA45A6">
              <w:rPr>
                <w:sz w:val="20"/>
                <w:szCs w:val="20"/>
                <w:lang w:val="ka-GE"/>
              </w:rPr>
              <w:t>ფინანსური კონგლომერატის  სტრატეგიული პოლიტიკა;</w:t>
            </w:r>
          </w:p>
          <w:p w14:paraId="6AFEE23B" w14:textId="77777777" w:rsidR="00654D95" w:rsidRDefault="00654D95" w:rsidP="00654D95">
            <w:pPr>
              <w:jc w:val="both"/>
              <w:rPr>
                <w:sz w:val="20"/>
                <w:szCs w:val="20"/>
                <w:lang w:val="ka-GE"/>
              </w:rPr>
            </w:pPr>
            <w:r>
              <w:rPr>
                <w:sz w:val="20"/>
                <w:szCs w:val="20"/>
                <w:lang w:val="ka-GE"/>
              </w:rPr>
              <w:t xml:space="preserve">გ) </w:t>
            </w:r>
            <w:r w:rsidRPr="00DA45A6">
              <w:rPr>
                <w:sz w:val="20"/>
                <w:szCs w:val="20"/>
                <w:lang w:val="ka-GE"/>
              </w:rPr>
              <w:t xml:space="preserve">ფინანსური კონგლომერატის ფინანსური მდგომარეობა, კერძოდ, კაპიტალის ადეკვატურობის/გადახდისუნარიანობის მარჟის, </w:t>
            </w:r>
            <w:proofErr w:type="spellStart"/>
            <w:r w:rsidRPr="00DA45A6">
              <w:rPr>
                <w:sz w:val="20"/>
                <w:szCs w:val="20"/>
                <w:lang w:val="ka-GE"/>
              </w:rPr>
              <w:lastRenderedPageBreak/>
              <w:t>შიდაჯგუფური</w:t>
            </w:r>
            <w:proofErr w:type="spellEnd"/>
            <w:r w:rsidRPr="00DA45A6">
              <w:rPr>
                <w:sz w:val="20"/>
                <w:szCs w:val="20"/>
                <w:lang w:val="ka-GE"/>
              </w:rPr>
              <w:t xml:space="preserve"> ტრანზაქციების, რისკის კონცენტრაციისა და მომგებიანობის ჭრილში;</w:t>
            </w:r>
          </w:p>
          <w:p w14:paraId="59E6268B" w14:textId="77777777" w:rsidR="00654D95" w:rsidRDefault="00654D95" w:rsidP="00654D95">
            <w:pPr>
              <w:jc w:val="both"/>
              <w:rPr>
                <w:sz w:val="20"/>
                <w:lang w:val="ka-GE"/>
              </w:rPr>
            </w:pPr>
            <w:r>
              <w:rPr>
                <w:sz w:val="20"/>
                <w:szCs w:val="20"/>
                <w:lang w:val="ka-GE"/>
              </w:rPr>
              <w:t xml:space="preserve">დ) </w:t>
            </w:r>
            <w:r w:rsidRPr="00DA45A6">
              <w:rPr>
                <w:sz w:val="20"/>
                <w:lang w:val="ka-GE"/>
              </w:rPr>
              <w:t>ფინანსური კონგლომერატის მნიშვნელოვანი წილის მფლობელების და მმართველობის შესახებ;</w:t>
            </w:r>
          </w:p>
          <w:p w14:paraId="233DB2F0" w14:textId="77777777" w:rsidR="00654D95" w:rsidRDefault="00654D95" w:rsidP="00654D95">
            <w:pPr>
              <w:jc w:val="both"/>
              <w:rPr>
                <w:sz w:val="20"/>
                <w:szCs w:val="20"/>
                <w:lang w:val="ka-GE"/>
              </w:rPr>
            </w:pPr>
            <w:r>
              <w:rPr>
                <w:sz w:val="20"/>
                <w:lang w:val="ka-GE"/>
              </w:rPr>
              <w:t xml:space="preserve">ე) </w:t>
            </w:r>
            <w:r w:rsidRPr="00DA45A6">
              <w:rPr>
                <w:sz w:val="20"/>
                <w:szCs w:val="20"/>
                <w:lang w:val="ka-GE"/>
              </w:rPr>
              <w:t>ფინანსური კონგლომერატის დონეზე ორგანიზაციული მოწყობა, რისკების მართვა და შიდა კონტროლის სისტემები;</w:t>
            </w:r>
          </w:p>
          <w:p w14:paraId="5D57E84C" w14:textId="77777777" w:rsidR="00654D95" w:rsidRDefault="00654D95" w:rsidP="00654D95">
            <w:pPr>
              <w:jc w:val="both"/>
              <w:rPr>
                <w:sz w:val="20"/>
                <w:szCs w:val="20"/>
                <w:lang w:val="ka-GE"/>
              </w:rPr>
            </w:pPr>
            <w:r>
              <w:rPr>
                <w:sz w:val="20"/>
                <w:szCs w:val="20"/>
                <w:lang w:val="ka-GE"/>
              </w:rPr>
              <w:t xml:space="preserve">ვ) </w:t>
            </w:r>
            <w:r w:rsidRPr="00DA45A6">
              <w:rPr>
                <w:sz w:val="20"/>
                <w:szCs w:val="20"/>
                <w:lang w:val="ka-GE"/>
              </w:rPr>
              <w:t>ფინანსურ კონგლომერატში შემავალ საწარმოთაგან ინფორმაციის მოპოვების პროცედურები და აღნიშნული ინფორმაციის სისწორის დადასტურება (ვერიფიკაცია);</w:t>
            </w:r>
          </w:p>
          <w:p w14:paraId="55281098" w14:textId="77777777" w:rsidR="00654D95" w:rsidRDefault="00654D95" w:rsidP="00654D95">
            <w:pPr>
              <w:jc w:val="both"/>
              <w:rPr>
                <w:sz w:val="20"/>
                <w:szCs w:val="20"/>
                <w:lang w:val="ka-GE"/>
              </w:rPr>
            </w:pPr>
            <w:r>
              <w:rPr>
                <w:sz w:val="20"/>
                <w:szCs w:val="20"/>
                <w:lang w:val="ka-GE"/>
              </w:rPr>
              <w:t xml:space="preserve">ზ) </w:t>
            </w:r>
            <w:r w:rsidRPr="00DA45A6">
              <w:rPr>
                <w:sz w:val="20"/>
                <w:szCs w:val="20"/>
                <w:lang w:val="ka-GE"/>
              </w:rPr>
              <w:t>ფინანსურ კონგლომერატში შემავალ რეგულირებულ და სხვა საწარმოთა უარყოფითი ცვლილებები, რომელთაც არსებითი გავლენის მოხდენა შეუძლია რეგულირებულ საწარმოებზე;</w:t>
            </w:r>
          </w:p>
          <w:p w14:paraId="1E588E75" w14:textId="77777777" w:rsidR="00654D95" w:rsidRDefault="00654D95" w:rsidP="00654D95">
            <w:pPr>
              <w:jc w:val="both"/>
              <w:rPr>
                <w:sz w:val="20"/>
                <w:szCs w:val="20"/>
                <w:lang w:val="ka-GE"/>
              </w:rPr>
            </w:pPr>
            <w:r>
              <w:rPr>
                <w:sz w:val="20"/>
                <w:szCs w:val="20"/>
                <w:lang w:val="ka-GE"/>
              </w:rPr>
              <w:t xml:space="preserve">თ) </w:t>
            </w:r>
            <w:r w:rsidRPr="00DA45A6">
              <w:rPr>
                <w:sz w:val="20"/>
                <w:szCs w:val="20"/>
                <w:lang w:val="ka-GE"/>
              </w:rPr>
              <w:t xml:space="preserve">საზედამხედველო ორგანოთა სექტორული ზედამხედველობის წესების ან ამ კანონის დარღვევისთვის დაწესებული მნიშვნელოვანი სანქციები და სხვა </w:t>
            </w:r>
            <w:proofErr w:type="spellStart"/>
            <w:r w:rsidRPr="00DA45A6">
              <w:rPr>
                <w:sz w:val="20"/>
                <w:szCs w:val="20"/>
                <w:lang w:val="ka-GE"/>
              </w:rPr>
              <w:t>საგამონაკლისო</w:t>
            </w:r>
            <w:proofErr w:type="spellEnd"/>
            <w:r w:rsidRPr="00DA45A6">
              <w:rPr>
                <w:sz w:val="20"/>
                <w:szCs w:val="20"/>
                <w:lang w:val="ka-GE"/>
              </w:rPr>
              <w:t xml:space="preserve"> საზედამხედველო ზომები.</w:t>
            </w:r>
          </w:p>
          <w:p w14:paraId="72EF63BC" w14:textId="098715B6" w:rsidR="00654D95" w:rsidRPr="00C426ED" w:rsidRDefault="00654D95" w:rsidP="00654D95">
            <w:pPr>
              <w:jc w:val="both"/>
              <w:rPr>
                <w:sz w:val="20"/>
                <w:szCs w:val="20"/>
                <w:lang w:val="ka-GE"/>
              </w:rPr>
            </w:pPr>
          </w:p>
        </w:tc>
        <w:tc>
          <w:tcPr>
            <w:tcW w:w="567" w:type="dxa"/>
            <w:hideMark/>
          </w:tcPr>
          <w:p w14:paraId="713FBCC6" w14:textId="77777777" w:rsidR="00654D95" w:rsidRDefault="00654D95" w:rsidP="00654D95">
            <w:pPr>
              <w:rPr>
                <w:sz w:val="20"/>
                <w:szCs w:val="20"/>
                <w:lang w:val="ka-GE"/>
              </w:rPr>
            </w:pPr>
            <w:proofErr w:type="spellStart"/>
            <w:r w:rsidRPr="00C426ED">
              <w:rPr>
                <w:sz w:val="20"/>
                <w:szCs w:val="20"/>
                <w:lang w:val="ka-GE"/>
              </w:rPr>
              <w:lastRenderedPageBreak/>
              <w:t>სშ</w:t>
            </w:r>
            <w:proofErr w:type="spellEnd"/>
          </w:p>
          <w:p w14:paraId="09E5D9A4" w14:textId="77777777" w:rsidR="00654D95" w:rsidRDefault="00654D95" w:rsidP="00654D95">
            <w:pPr>
              <w:rPr>
                <w:sz w:val="20"/>
                <w:szCs w:val="20"/>
                <w:lang w:val="ka-GE"/>
              </w:rPr>
            </w:pPr>
          </w:p>
          <w:p w14:paraId="5C350940" w14:textId="77777777" w:rsidR="00654D95" w:rsidRDefault="00654D95" w:rsidP="00654D95">
            <w:pPr>
              <w:rPr>
                <w:sz w:val="20"/>
                <w:szCs w:val="20"/>
                <w:lang w:val="ka-GE"/>
              </w:rPr>
            </w:pPr>
          </w:p>
          <w:p w14:paraId="0D48EAE2" w14:textId="77777777" w:rsidR="00654D95" w:rsidRDefault="00654D95" w:rsidP="00654D95">
            <w:pPr>
              <w:rPr>
                <w:sz w:val="20"/>
                <w:szCs w:val="20"/>
                <w:lang w:val="ka-GE"/>
              </w:rPr>
            </w:pPr>
          </w:p>
          <w:p w14:paraId="3C36B637" w14:textId="77777777" w:rsidR="00654D95" w:rsidRDefault="00654D95" w:rsidP="00654D95">
            <w:pPr>
              <w:rPr>
                <w:sz w:val="20"/>
                <w:szCs w:val="20"/>
                <w:lang w:val="ka-GE"/>
              </w:rPr>
            </w:pPr>
          </w:p>
          <w:p w14:paraId="091C84C2" w14:textId="77777777" w:rsidR="00654D95" w:rsidRDefault="00654D95" w:rsidP="00654D95">
            <w:pPr>
              <w:rPr>
                <w:sz w:val="20"/>
                <w:szCs w:val="20"/>
                <w:lang w:val="ka-GE"/>
              </w:rPr>
            </w:pPr>
          </w:p>
          <w:p w14:paraId="5C7C626F" w14:textId="77777777" w:rsidR="00654D95" w:rsidRDefault="00654D95" w:rsidP="00654D95">
            <w:pPr>
              <w:rPr>
                <w:sz w:val="20"/>
                <w:szCs w:val="20"/>
                <w:lang w:val="ka-GE"/>
              </w:rPr>
            </w:pPr>
          </w:p>
          <w:p w14:paraId="66818BED" w14:textId="77777777" w:rsidR="00654D95" w:rsidRDefault="00654D95" w:rsidP="00654D95">
            <w:pPr>
              <w:rPr>
                <w:sz w:val="20"/>
                <w:szCs w:val="20"/>
                <w:lang w:val="ka-GE"/>
              </w:rPr>
            </w:pPr>
          </w:p>
          <w:p w14:paraId="00EDD1F2" w14:textId="77777777" w:rsidR="00654D95" w:rsidRDefault="00654D95" w:rsidP="00654D95">
            <w:pPr>
              <w:rPr>
                <w:sz w:val="20"/>
                <w:szCs w:val="20"/>
                <w:lang w:val="ka-GE"/>
              </w:rPr>
            </w:pPr>
          </w:p>
          <w:p w14:paraId="7D7EA308" w14:textId="77777777" w:rsidR="00654D95" w:rsidRDefault="00654D95" w:rsidP="00654D95">
            <w:pPr>
              <w:rPr>
                <w:sz w:val="20"/>
                <w:szCs w:val="20"/>
                <w:lang w:val="ka-GE"/>
              </w:rPr>
            </w:pPr>
          </w:p>
          <w:p w14:paraId="2F681C4C" w14:textId="77777777" w:rsidR="00654D95" w:rsidRDefault="00654D95" w:rsidP="00654D95">
            <w:pPr>
              <w:rPr>
                <w:sz w:val="20"/>
                <w:szCs w:val="20"/>
                <w:lang w:val="ka-GE"/>
              </w:rPr>
            </w:pPr>
          </w:p>
          <w:p w14:paraId="01596103" w14:textId="77777777" w:rsidR="00654D95" w:rsidRDefault="00654D95" w:rsidP="00654D95">
            <w:pPr>
              <w:rPr>
                <w:sz w:val="20"/>
                <w:szCs w:val="20"/>
                <w:lang w:val="ka-GE"/>
              </w:rPr>
            </w:pPr>
          </w:p>
          <w:p w14:paraId="4B6359DA" w14:textId="77777777" w:rsidR="00654D95" w:rsidRDefault="00654D95" w:rsidP="00654D95">
            <w:pPr>
              <w:rPr>
                <w:sz w:val="20"/>
                <w:szCs w:val="20"/>
                <w:lang w:val="ka-GE"/>
              </w:rPr>
            </w:pPr>
          </w:p>
          <w:p w14:paraId="2CEBBE5E" w14:textId="77777777" w:rsidR="00654D95" w:rsidRDefault="00654D95" w:rsidP="00654D95">
            <w:pPr>
              <w:rPr>
                <w:sz w:val="20"/>
                <w:szCs w:val="20"/>
                <w:lang w:val="ka-GE"/>
              </w:rPr>
            </w:pPr>
          </w:p>
          <w:p w14:paraId="010E138D" w14:textId="77777777" w:rsidR="00654D95" w:rsidRDefault="00654D95" w:rsidP="00654D95">
            <w:pPr>
              <w:rPr>
                <w:sz w:val="20"/>
                <w:szCs w:val="20"/>
                <w:lang w:val="ka-GE"/>
              </w:rPr>
            </w:pPr>
          </w:p>
          <w:p w14:paraId="5EF26B3C" w14:textId="77777777" w:rsidR="00654D95" w:rsidRDefault="00654D95" w:rsidP="00654D95">
            <w:pPr>
              <w:rPr>
                <w:sz w:val="20"/>
                <w:szCs w:val="20"/>
                <w:lang w:val="ka-GE"/>
              </w:rPr>
            </w:pPr>
          </w:p>
          <w:p w14:paraId="0F25F562" w14:textId="77777777" w:rsidR="00654D95" w:rsidRDefault="00654D95" w:rsidP="00654D95">
            <w:pPr>
              <w:rPr>
                <w:sz w:val="20"/>
                <w:szCs w:val="20"/>
                <w:lang w:val="ka-GE"/>
              </w:rPr>
            </w:pPr>
          </w:p>
          <w:p w14:paraId="3A0CE8D1" w14:textId="77777777" w:rsidR="00654D95" w:rsidRDefault="00654D95" w:rsidP="00654D95">
            <w:pPr>
              <w:rPr>
                <w:sz w:val="20"/>
                <w:szCs w:val="20"/>
                <w:lang w:val="ka-GE"/>
              </w:rPr>
            </w:pPr>
          </w:p>
          <w:p w14:paraId="3D3869E9" w14:textId="77777777" w:rsidR="00654D95" w:rsidRDefault="00654D95" w:rsidP="00654D95">
            <w:pPr>
              <w:rPr>
                <w:sz w:val="20"/>
                <w:szCs w:val="20"/>
                <w:lang w:val="ka-GE"/>
              </w:rPr>
            </w:pPr>
          </w:p>
          <w:p w14:paraId="1CDA7454" w14:textId="77777777" w:rsidR="00654D95" w:rsidRDefault="00654D95" w:rsidP="00654D95">
            <w:pPr>
              <w:rPr>
                <w:sz w:val="20"/>
                <w:szCs w:val="20"/>
                <w:lang w:val="ka-GE"/>
              </w:rPr>
            </w:pPr>
          </w:p>
          <w:p w14:paraId="33834B5B" w14:textId="77777777" w:rsidR="00654D95" w:rsidRDefault="00654D95" w:rsidP="00654D95">
            <w:pPr>
              <w:rPr>
                <w:sz w:val="20"/>
                <w:szCs w:val="20"/>
                <w:lang w:val="ka-GE"/>
              </w:rPr>
            </w:pPr>
          </w:p>
          <w:p w14:paraId="348C1C2E" w14:textId="77777777" w:rsidR="00654D95" w:rsidRDefault="00654D95" w:rsidP="00654D95">
            <w:pPr>
              <w:rPr>
                <w:sz w:val="20"/>
                <w:szCs w:val="20"/>
                <w:lang w:val="ka-GE"/>
              </w:rPr>
            </w:pPr>
          </w:p>
          <w:p w14:paraId="75557EB8" w14:textId="77777777" w:rsidR="00654D95" w:rsidRDefault="00654D95" w:rsidP="00654D95">
            <w:pPr>
              <w:rPr>
                <w:sz w:val="20"/>
                <w:szCs w:val="20"/>
                <w:lang w:val="ka-GE"/>
              </w:rPr>
            </w:pPr>
          </w:p>
          <w:p w14:paraId="3FA9E8C3" w14:textId="77777777" w:rsidR="00654D95" w:rsidRDefault="00654D95" w:rsidP="00654D95">
            <w:pPr>
              <w:rPr>
                <w:sz w:val="20"/>
                <w:szCs w:val="20"/>
                <w:lang w:val="ka-GE"/>
              </w:rPr>
            </w:pPr>
          </w:p>
          <w:p w14:paraId="3A5DB2D1" w14:textId="77777777" w:rsidR="00654D95" w:rsidRDefault="00654D95" w:rsidP="00654D95">
            <w:pPr>
              <w:rPr>
                <w:sz w:val="20"/>
                <w:szCs w:val="20"/>
                <w:lang w:val="ka-GE"/>
              </w:rPr>
            </w:pPr>
          </w:p>
          <w:p w14:paraId="57B204F1" w14:textId="77777777" w:rsidR="00654D95" w:rsidRDefault="00654D95" w:rsidP="00654D95">
            <w:pPr>
              <w:rPr>
                <w:sz w:val="20"/>
                <w:szCs w:val="20"/>
                <w:lang w:val="ka-GE"/>
              </w:rPr>
            </w:pPr>
          </w:p>
          <w:p w14:paraId="05B2DCB5" w14:textId="77777777" w:rsidR="00654D95" w:rsidRDefault="00654D95" w:rsidP="00654D95">
            <w:pPr>
              <w:rPr>
                <w:sz w:val="20"/>
                <w:szCs w:val="20"/>
                <w:lang w:val="ka-GE"/>
              </w:rPr>
            </w:pPr>
          </w:p>
          <w:p w14:paraId="0E54EE1B" w14:textId="77777777" w:rsidR="00654D95" w:rsidRDefault="00654D95" w:rsidP="00654D95">
            <w:pPr>
              <w:rPr>
                <w:sz w:val="20"/>
                <w:szCs w:val="20"/>
                <w:lang w:val="ka-GE"/>
              </w:rPr>
            </w:pPr>
          </w:p>
          <w:p w14:paraId="734DBECB" w14:textId="77777777" w:rsidR="00654D95" w:rsidRDefault="00654D95" w:rsidP="00654D95">
            <w:pPr>
              <w:rPr>
                <w:sz w:val="20"/>
                <w:szCs w:val="20"/>
                <w:lang w:val="ka-GE"/>
              </w:rPr>
            </w:pPr>
          </w:p>
          <w:p w14:paraId="1757F4FF" w14:textId="77777777" w:rsidR="00654D95" w:rsidRDefault="00654D95" w:rsidP="00654D95">
            <w:pPr>
              <w:rPr>
                <w:sz w:val="20"/>
                <w:szCs w:val="20"/>
                <w:lang w:val="ka-GE"/>
              </w:rPr>
            </w:pPr>
          </w:p>
          <w:p w14:paraId="5E7B324B" w14:textId="77777777" w:rsidR="00654D95" w:rsidRDefault="00654D95" w:rsidP="00654D95">
            <w:pPr>
              <w:rPr>
                <w:sz w:val="20"/>
                <w:szCs w:val="20"/>
                <w:lang w:val="ka-GE"/>
              </w:rPr>
            </w:pPr>
          </w:p>
          <w:p w14:paraId="7BC6E225" w14:textId="77777777" w:rsidR="00654D95" w:rsidRDefault="00654D95" w:rsidP="00654D95">
            <w:pPr>
              <w:rPr>
                <w:sz w:val="20"/>
                <w:szCs w:val="20"/>
                <w:lang w:val="ka-GE"/>
              </w:rPr>
            </w:pPr>
          </w:p>
          <w:p w14:paraId="53C799CA" w14:textId="77777777" w:rsidR="00654D95" w:rsidRDefault="00654D95" w:rsidP="00654D95">
            <w:pPr>
              <w:rPr>
                <w:sz w:val="20"/>
                <w:szCs w:val="20"/>
                <w:lang w:val="ka-GE"/>
              </w:rPr>
            </w:pPr>
          </w:p>
          <w:p w14:paraId="2A566845" w14:textId="77777777" w:rsidR="00654D95" w:rsidRDefault="00654D95" w:rsidP="00654D95">
            <w:pPr>
              <w:rPr>
                <w:sz w:val="20"/>
                <w:szCs w:val="20"/>
                <w:lang w:val="ka-GE"/>
              </w:rPr>
            </w:pPr>
          </w:p>
          <w:p w14:paraId="01B82C59" w14:textId="77777777" w:rsidR="00654D95" w:rsidRDefault="00654D95" w:rsidP="00654D95">
            <w:pPr>
              <w:rPr>
                <w:sz w:val="20"/>
                <w:szCs w:val="20"/>
                <w:lang w:val="ka-GE"/>
              </w:rPr>
            </w:pPr>
          </w:p>
          <w:p w14:paraId="7863B87B" w14:textId="77777777" w:rsidR="00654D95" w:rsidRDefault="00654D95" w:rsidP="00654D95">
            <w:pPr>
              <w:rPr>
                <w:sz w:val="20"/>
                <w:szCs w:val="20"/>
                <w:lang w:val="ka-GE"/>
              </w:rPr>
            </w:pPr>
          </w:p>
          <w:p w14:paraId="0BF1D126" w14:textId="77777777" w:rsidR="00654D95" w:rsidRDefault="00654D95" w:rsidP="00654D95">
            <w:pPr>
              <w:rPr>
                <w:sz w:val="20"/>
                <w:szCs w:val="20"/>
                <w:lang w:val="ka-GE"/>
              </w:rPr>
            </w:pPr>
          </w:p>
          <w:p w14:paraId="026D0BA7" w14:textId="77777777" w:rsidR="00654D95" w:rsidRDefault="00654D95" w:rsidP="00654D95">
            <w:pPr>
              <w:rPr>
                <w:sz w:val="20"/>
                <w:szCs w:val="20"/>
                <w:lang w:val="ka-GE"/>
              </w:rPr>
            </w:pPr>
          </w:p>
          <w:p w14:paraId="2E19FDE3" w14:textId="77777777" w:rsidR="00654D95" w:rsidRDefault="00654D95" w:rsidP="00654D95">
            <w:pPr>
              <w:rPr>
                <w:sz w:val="20"/>
                <w:szCs w:val="20"/>
                <w:lang w:val="ka-GE"/>
              </w:rPr>
            </w:pPr>
          </w:p>
          <w:p w14:paraId="119AB72C" w14:textId="77777777" w:rsidR="00654D95" w:rsidRDefault="00654D95" w:rsidP="00654D95">
            <w:pPr>
              <w:rPr>
                <w:sz w:val="20"/>
                <w:szCs w:val="20"/>
                <w:lang w:val="ka-GE"/>
              </w:rPr>
            </w:pPr>
          </w:p>
          <w:p w14:paraId="62E2EE05" w14:textId="77777777" w:rsidR="00654D95" w:rsidRDefault="00654D95" w:rsidP="00654D95">
            <w:pPr>
              <w:rPr>
                <w:sz w:val="20"/>
                <w:szCs w:val="20"/>
                <w:lang w:val="ka-GE"/>
              </w:rPr>
            </w:pPr>
          </w:p>
          <w:p w14:paraId="36EB4C75" w14:textId="77777777" w:rsidR="00654D95" w:rsidRDefault="00654D95" w:rsidP="00654D95">
            <w:pPr>
              <w:rPr>
                <w:sz w:val="20"/>
                <w:szCs w:val="20"/>
                <w:lang w:val="ka-GE"/>
              </w:rPr>
            </w:pPr>
          </w:p>
          <w:p w14:paraId="01D50448" w14:textId="77777777" w:rsidR="00654D95" w:rsidRDefault="00654D95" w:rsidP="00654D95">
            <w:pPr>
              <w:rPr>
                <w:sz w:val="20"/>
                <w:szCs w:val="20"/>
                <w:lang w:val="ka-GE"/>
              </w:rPr>
            </w:pPr>
          </w:p>
          <w:p w14:paraId="208F1898" w14:textId="77777777" w:rsidR="00654D95" w:rsidRDefault="00654D95" w:rsidP="00654D95">
            <w:pPr>
              <w:rPr>
                <w:sz w:val="20"/>
                <w:szCs w:val="20"/>
                <w:lang w:val="ka-GE"/>
              </w:rPr>
            </w:pPr>
          </w:p>
          <w:p w14:paraId="5D155056" w14:textId="77777777" w:rsidR="00654D95" w:rsidRDefault="00654D95" w:rsidP="00654D95">
            <w:pPr>
              <w:rPr>
                <w:sz w:val="20"/>
                <w:szCs w:val="20"/>
                <w:lang w:val="ka-GE"/>
              </w:rPr>
            </w:pPr>
          </w:p>
          <w:p w14:paraId="49FDF0E0" w14:textId="77777777" w:rsidR="00654D95" w:rsidRDefault="00654D95" w:rsidP="00654D95">
            <w:pPr>
              <w:rPr>
                <w:sz w:val="20"/>
                <w:szCs w:val="20"/>
                <w:lang w:val="ka-GE"/>
              </w:rPr>
            </w:pPr>
          </w:p>
          <w:p w14:paraId="00BBC649" w14:textId="77777777" w:rsidR="00654D95" w:rsidRDefault="00654D95" w:rsidP="00654D95">
            <w:pPr>
              <w:rPr>
                <w:sz w:val="20"/>
                <w:szCs w:val="20"/>
                <w:lang w:val="ka-GE"/>
              </w:rPr>
            </w:pPr>
          </w:p>
          <w:p w14:paraId="6577BFB6" w14:textId="77777777" w:rsidR="00654D95" w:rsidRDefault="00654D95" w:rsidP="00654D95">
            <w:pPr>
              <w:rPr>
                <w:sz w:val="20"/>
                <w:szCs w:val="20"/>
                <w:lang w:val="ka-GE"/>
              </w:rPr>
            </w:pPr>
          </w:p>
          <w:p w14:paraId="03666BA9" w14:textId="77777777" w:rsidR="00654D95" w:rsidRDefault="00654D95" w:rsidP="00654D95">
            <w:pPr>
              <w:rPr>
                <w:sz w:val="20"/>
                <w:szCs w:val="20"/>
                <w:lang w:val="ka-GE"/>
              </w:rPr>
            </w:pPr>
          </w:p>
          <w:p w14:paraId="3987F67A" w14:textId="77777777" w:rsidR="00654D95" w:rsidRDefault="00654D95" w:rsidP="00654D95">
            <w:pPr>
              <w:rPr>
                <w:sz w:val="20"/>
                <w:szCs w:val="20"/>
                <w:lang w:val="ka-GE"/>
              </w:rPr>
            </w:pPr>
          </w:p>
          <w:p w14:paraId="2C7BA32B" w14:textId="77777777" w:rsidR="00654D95" w:rsidRDefault="00654D95" w:rsidP="00654D95">
            <w:pPr>
              <w:rPr>
                <w:sz w:val="20"/>
                <w:szCs w:val="20"/>
                <w:lang w:val="ka-GE"/>
              </w:rPr>
            </w:pPr>
          </w:p>
          <w:p w14:paraId="1EF4C2D1" w14:textId="77777777" w:rsidR="00654D95" w:rsidRDefault="00654D95" w:rsidP="00654D95">
            <w:pPr>
              <w:rPr>
                <w:sz w:val="20"/>
                <w:szCs w:val="20"/>
                <w:lang w:val="ka-GE"/>
              </w:rPr>
            </w:pPr>
          </w:p>
          <w:p w14:paraId="4734EAED" w14:textId="77777777" w:rsidR="00654D95" w:rsidRDefault="00654D95" w:rsidP="00654D95">
            <w:pPr>
              <w:rPr>
                <w:sz w:val="20"/>
                <w:szCs w:val="20"/>
                <w:lang w:val="ka-GE"/>
              </w:rPr>
            </w:pPr>
          </w:p>
          <w:p w14:paraId="3BC9AA3C" w14:textId="77777777" w:rsidR="00654D95" w:rsidRDefault="00654D95" w:rsidP="00654D95">
            <w:pPr>
              <w:rPr>
                <w:sz w:val="20"/>
                <w:szCs w:val="20"/>
                <w:lang w:val="ka-GE"/>
              </w:rPr>
            </w:pPr>
          </w:p>
          <w:p w14:paraId="5A2D1001" w14:textId="77777777" w:rsidR="00654D95" w:rsidRDefault="00654D95" w:rsidP="00654D95">
            <w:pPr>
              <w:rPr>
                <w:sz w:val="20"/>
                <w:szCs w:val="20"/>
                <w:lang w:val="ka-GE"/>
              </w:rPr>
            </w:pPr>
          </w:p>
          <w:p w14:paraId="6365F9DD" w14:textId="77777777" w:rsidR="00654D95" w:rsidRDefault="00654D95" w:rsidP="00654D95">
            <w:pPr>
              <w:rPr>
                <w:sz w:val="20"/>
                <w:szCs w:val="20"/>
                <w:lang w:val="ka-GE"/>
              </w:rPr>
            </w:pPr>
          </w:p>
          <w:p w14:paraId="6D87BC19" w14:textId="77777777" w:rsidR="00654D95" w:rsidRDefault="00654D95" w:rsidP="00654D95">
            <w:pPr>
              <w:rPr>
                <w:sz w:val="20"/>
                <w:szCs w:val="20"/>
                <w:lang w:val="ka-GE"/>
              </w:rPr>
            </w:pPr>
          </w:p>
          <w:p w14:paraId="63E0588B" w14:textId="77777777" w:rsidR="00654D95" w:rsidRDefault="00654D95" w:rsidP="00654D95">
            <w:pPr>
              <w:rPr>
                <w:sz w:val="20"/>
                <w:szCs w:val="20"/>
                <w:lang w:val="ka-GE"/>
              </w:rPr>
            </w:pPr>
          </w:p>
          <w:p w14:paraId="2D2F816C" w14:textId="77777777" w:rsidR="00654D95" w:rsidRDefault="00654D95" w:rsidP="00654D95">
            <w:pPr>
              <w:rPr>
                <w:sz w:val="20"/>
                <w:szCs w:val="20"/>
                <w:lang w:val="ka-GE"/>
              </w:rPr>
            </w:pPr>
          </w:p>
          <w:p w14:paraId="0AAFCFCD" w14:textId="77777777" w:rsidR="00654D95" w:rsidRDefault="00654D95" w:rsidP="00654D95">
            <w:pPr>
              <w:rPr>
                <w:sz w:val="20"/>
                <w:szCs w:val="20"/>
                <w:lang w:val="ka-GE"/>
              </w:rPr>
            </w:pPr>
          </w:p>
          <w:p w14:paraId="0BE3CB65" w14:textId="779FEDC2" w:rsidR="00654D95" w:rsidRDefault="00654D95" w:rsidP="00654D95">
            <w:pPr>
              <w:rPr>
                <w:sz w:val="20"/>
                <w:szCs w:val="20"/>
                <w:lang w:val="ka-GE"/>
              </w:rPr>
            </w:pPr>
          </w:p>
          <w:p w14:paraId="4D7133C5" w14:textId="77777777" w:rsidR="00112CFE" w:rsidRDefault="00112CFE" w:rsidP="00654D95">
            <w:pPr>
              <w:rPr>
                <w:sz w:val="20"/>
                <w:szCs w:val="20"/>
                <w:lang w:val="ka-GE"/>
              </w:rPr>
            </w:pPr>
          </w:p>
          <w:p w14:paraId="0CB34F8C" w14:textId="77777777" w:rsidR="00654D95" w:rsidRDefault="00654D95" w:rsidP="00654D95">
            <w:pPr>
              <w:rPr>
                <w:sz w:val="20"/>
                <w:szCs w:val="20"/>
                <w:lang w:val="ka-GE"/>
              </w:rPr>
            </w:pPr>
          </w:p>
          <w:p w14:paraId="64D205D3" w14:textId="43317BCD" w:rsidR="00654D95" w:rsidRPr="00C426ED" w:rsidRDefault="00654D95" w:rsidP="00654D95">
            <w:pPr>
              <w:rPr>
                <w:sz w:val="20"/>
                <w:szCs w:val="20"/>
                <w:lang w:val="ka-GE"/>
              </w:rPr>
            </w:pPr>
            <w:r>
              <w:rPr>
                <w:sz w:val="20"/>
                <w:szCs w:val="20"/>
                <w:lang w:val="ka-GE"/>
              </w:rPr>
              <w:t>ას</w:t>
            </w:r>
          </w:p>
        </w:tc>
        <w:tc>
          <w:tcPr>
            <w:tcW w:w="3119" w:type="dxa"/>
            <w:hideMark/>
          </w:tcPr>
          <w:p w14:paraId="359314ED" w14:textId="77777777" w:rsidR="00654D95" w:rsidRDefault="00654D95" w:rsidP="00654D95">
            <w:pPr>
              <w:rPr>
                <w:sz w:val="20"/>
                <w:szCs w:val="20"/>
                <w:lang w:val="ka-GE"/>
              </w:rPr>
            </w:pPr>
            <w:r w:rsidRPr="00C426ED">
              <w:rPr>
                <w:sz w:val="20"/>
                <w:szCs w:val="20"/>
                <w:lang w:val="ka-GE"/>
              </w:rPr>
              <w:lastRenderedPageBreak/>
              <w:t> </w:t>
            </w:r>
          </w:p>
          <w:p w14:paraId="3A903437" w14:textId="77777777" w:rsidR="00654D95" w:rsidRDefault="00654D95" w:rsidP="00654D95">
            <w:pPr>
              <w:rPr>
                <w:sz w:val="20"/>
                <w:szCs w:val="20"/>
                <w:lang w:val="ka-GE"/>
              </w:rPr>
            </w:pPr>
          </w:p>
          <w:p w14:paraId="505B1EC8" w14:textId="77777777" w:rsidR="00654D95" w:rsidRDefault="00654D95" w:rsidP="00654D95">
            <w:pPr>
              <w:rPr>
                <w:sz w:val="20"/>
                <w:szCs w:val="20"/>
                <w:lang w:val="ka-GE"/>
              </w:rPr>
            </w:pPr>
          </w:p>
          <w:p w14:paraId="12851D95" w14:textId="77777777" w:rsidR="00654D95" w:rsidRDefault="00654D95" w:rsidP="00654D95">
            <w:pPr>
              <w:rPr>
                <w:sz w:val="20"/>
                <w:szCs w:val="20"/>
                <w:lang w:val="ka-GE"/>
              </w:rPr>
            </w:pPr>
          </w:p>
          <w:p w14:paraId="1C788BA2" w14:textId="77777777" w:rsidR="00654D95" w:rsidRDefault="00654D95" w:rsidP="00654D95">
            <w:pPr>
              <w:rPr>
                <w:sz w:val="20"/>
                <w:szCs w:val="20"/>
                <w:lang w:val="ka-GE"/>
              </w:rPr>
            </w:pPr>
          </w:p>
          <w:p w14:paraId="02D43E19" w14:textId="77777777" w:rsidR="00654D95" w:rsidRDefault="00654D95" w:rsidP="00654D95">
            <w:pPr>
              <w:rPr>
                <w:sz w:val="20"/>
                <w:szCs w:val="20"/>
                <w:lang w:val="ka-GE"/>
              </w:rPr>
            </w:pPr>
          </w:p>
          <w:p w14:paraId="0BF408D4" w14:textId="77777777" w:rsidR="00654D95" w:rsidRDefault="00654D95" w:rsidP="00654D95">
            <w:pPr>
              <w:rPr>
                <w:sz w:val="20"/>
                <w:szCs w:val="20"/>
                <w:lang w:val="ka-GE"/>
              </w:rPr>
            </w:pPr>
          </w:p>
          <w:p w14:paraId="17E19BBA" w14:textId="77777777" w:rsidR="00654D95" w:rsidRDefault="00654D95" w:rsidP="00654D95">
            <w:pPr>
              <w:rPr>
                <w:sz w:val="20"/>
                <w:szCs w:val="20"/>
                <w:lang w:val="ka-GE"/>
              </w:rPr>
            </w:pPr>
          </w:p>
          <w:p w14:paraId="72668115" w14:textId="77777777" w:rsidR="00654D95" w:rsidRDefault="00654D95" w:rsidP="00654D95">
            <w:pPr>
              <w:rPr>
                <w:sz w:val="20"/>
                <w:szCs w:val="20"/>
                <w:lang w:val="ka-GE"/>
              </w:rPr>
            </w:pPr>
          </w:p>
          <w:p w14:paraId="116C17B8" w14:textId="77777777" w:rsidR="00654D95" w:rsidRDefault="00654D95" w:rsidP="00654D95">
            <w:pPr>
              <w:rPr>
                <w:sz w:val="20"/>
                <w:szCs w:val="20"/>
                <w:lang w:val="ka-GE"/>
              </w:rPr>
            </w:pPr>
          </w:p>
          <w:p w14:paraId="1859288E" w14:textId="77777777" w:rsidR="00654D95" w:rsidRDefault="00654D95" w:rsidP="00654D95">
            <w:pPr>
              <w:rPr>
                <w:sz w:val="20"/>
                <w:szCs w:val="20"/>
                <w:lang w:val="ka-GE"/>
              </w:rPr>
            </w:pPr>
          </w:p>
          <w:p w14:paraId="4EA9DB03" w14:textId="77777777" w:rsidR="00654D95" w:rsidRDefault="00654D95" w:rsidP="00654D95">
            <w:pPr>
              <w:rPr>
                <w:sz w:val="20"/>
                <w:szCs w:val="20"/>
                <w:lang w:val="ka-GE"/>
              </w:rPr>
            </w:pPr>
          </w:p>
          <w:p w14:paraId="78B1FB9C" w14:textId="77777777" w:rsidR="00654D95" w:rsidRDefault="00654D95" w:rsidP="00654D95">
            <w:pPr>
              <w:rPr>
                <w:sz w:val="20"/>
                <w:szCs w:val="20"/>
                <w:lang w:val="ka-GE"/>
              </w:rPr>
            </w:pPr>
          </w:p>
          <w:p w14:paraId="4D420FA8" w14:textId="77777777" w:rsidR="00654D95" w:rsidRDefault="00654D95" w:rsidP="00654D95">
            <w:pPr>
              <w:rPr>
                <w:sz w:val="20"/>
                <w:szCs w:val="20"/>
                <w:lang w:val="ka-GE"/>
              </w:rPr>
            </w:pPr>
          </w:p>
          <w:p w14:paraId="3AAB1F01" w14:textId="77777777" w:rsidR="00654D95" w:rsidRDefault="00654D95" w:rsidP="00654D95">
            <w:pPr>
              <w:rPr>
                <w:sz w:val="20"/>
                <w:szCs w:val="20"/>
                <w:lang w:val="ka-GE"/>
              </w:rPr>
            </w:pPr>
          </w:p>
          <w:p w14:paraId="645C6FF0" w14:textId="77777777" w:rsidR="00654D95" w:rsidRDefault="00654D95" w:rsidP="00654D95">
            <w:pPr>
              <w:rPr>
                <w:sz w:val="20"/>
                <w:szCs w:val="20"/>
                <w:lang w:val="ka-GE"/>
              </w:rPr>
            </w:pPr>
          </w:p>
          <w:p w14:paraId="1BF8F14C" w14:textId="77777777" w:rsidR="00654D95" w:rsidRDefault="00654D95" w:rsidP="00654D95">
            <w:pPr>
              <w:rPr>
                <w:sz w:val="20"/>
                <w:szCs w:val="20"/>
                <w:lang w:val="ka-GE"/>
              </w:rPr>
            </w:pPr>
          </w:p>
          <w:p w14:paraId="15F8AD87" w14:textId="77777777" w:rsidR="00654D95" w:rsidRDefault="00654D95" w:rsidP="00654D95">
            <w:pPr>
              <w:rPr>
                <w:sz w:val="20"/>
                <w:szCs w:val="20"/>
                <w:lang w:val="ka-GE"/>
              </w:rPr>
            </w:pPr>
          </w:p>
          <w:p w14:paraId="478EA685" w14:textId="77777777" w:rsidR="00654D95" w:rsidRDefault="00654D95" w:rsidP="00654D95">
            <w:pPr>
              <w:rPr>
                <w:sz w:val="20"/>
                <w:szCs w:val="20"/>
                <w:lang w:val="ka-GE"/>
              </w:rPr>
            </w:pPr>
          </w:p>
          <w:p w14:paraId="2B7970C4" w14:textId="77777777" w:rsidR="00654D95" w:rsidRDefault="00654D95" w:rsidP="00654D95">
            <w:pPr>
              <w:rPr>
                <w:sz w:val="20"/>
                <w:szCs w:val="20"/>
                <w:lang w:val="ka-GE"/>
              </w:rPr>
            </w:pPr>
          </w:p>
          <w:p w14:paraId="15B675C3" w14:textId="77777777" w:rsidR="00654D95" w:rsidRDefault="00654D95" w:rsidP="00654D95">
            <w:pPr>
              <w:rPr>
                <w:sz w:val="20"/>
                <w:szCs w:val="20"/>
                <w:lang w:val="ka-GE"/>
              </w:rPr>
            </w:pPr>
          </w:p>
          <w:p w14:paraId="3D01997B" w14:textId="77777777" w:rsidR="00654D95" w:rsidRDefault="00654D95" w:rsidP="00654D95">
            <w:pPr>
              <w:rPr>
                <w:sz w:val="20"/>
                <w:szCs w:val="20"/>
                <w:lang w:val="ka-GE"/>
              </w:rPr>
            </w:pPr>
          </w:p>
          <w:p w14:paraId="522E1457" w14:textId="77777777" w:rsidR="00654D95" w:rsidRDefault="00654D95" w:rsidP="00654D95">
            <w:pPr>
              <w:rPr>
                <w:sz w:val="20"/>
                <w:szCs w:val="20"/>
                <w:lang w:val="ka-GE"/>
              </w:rPr>
            </w:pPr>
          </w:p>
          <w:p w14:paraId="407FB0B1" w14:textId="77777777" w:rsidR="00654D95" w:rsidRDefault="00654D95" w:rsidP="00654D95">
            <w:pPr>
              <w:rPr>
                <w:sz w:val="20"/>
                <w:szCs w:val="20"/>
                <w:lang w:val="ka-GE"/>
              </w:rPr>
            </w:pPr>
          </w:p>
          <w:p w14:paraId="07F6FC18" w14:textId="77777777" w:rsidR="00654D95" w:rsidRDefault="00654D95" w:rsidP="00654D95">
            <w:pPr>
              <w:rPr>
                <w:sz w:val="20"/>
                <w:szCs w:val="20"/>
                <w:lang w:val="ka-GE"/>
              </w:rPr>
            </w:pPr>
          </w:p>
          <w:p w14:paraId="769C1AB7" w14:textId="77777777" w:rsidR="00654D95" w:rsidRDefault="00654D95" w:rsidP="00654D95">
            <w:pPr>
              <w:rPr>
                <w:sz w:val="20"/>
                <w:szCs w:val="20"/>
                <w:lang w:val="ka-GE"/>
              </w:rPr>
            </w:pPr>
          </w:p>
          <w:p w14:paraId="3CBDC70C" w14:textId="77777777" w:rsidR="00654D95" w:rsidRDefault="00654D95" w:rsidP="00654D95">
            <w:pPr>
              <w:rPr>
                <w:sz w:val="20"/>
                <w:szCs w:val="20"/>
                <w:lang w:val="ka-GE"/>
              </w:rPr>
            </w:pPr>
          </w:p>
          <w:p w14:paraId="633614D8" w14:textId="77777777" w:rsidR="00654D95" w:rsidRDefault="00654D95" w:rsidP="00654D95">
            <w:pPr>
              <w:rPr>
                <w:sz w:val="20"/>
                <w:szCs w:val="20"/>
                <w:lang w:val="ka-GE"/>
              </w:rPr>
            </w:pPr>
          </w:p>
          <w:p w14:paraId="6F6E901A" w14:textId="77777777" w:rsidR="00654D95" w:rsidRDefault="00654D95" w:rsidP="00654D95">
            <w:pPr>
              <w:rPr>
                <w:sz w:val="20"/>
                <w:szCs w:val="20"/>
                <w:lang w:val="ka-GE"/>
              </w:rPr>
            </w:pPr>
          </w:p>
          <w:p w14:paraId="7D32B7FB" w14:textId="77777777" w:rsidR="00654D95" w:rsidRDefault="00654D95" w:rsidP="00654D95">
            <w:pPr>
              <w:rPr>
                <w:sz w:val="20"/>
                <w:szCs w:val="20"/>
                <w:lang w:val="ka-GE"/>
              </w:rPr>
            </w:pPr>
          </w:p>
          <w:p w14:paraId="468B61C8" w14:textId="77777777" w:rsidR="00654D95" w:rsidRDefault="00654D95" w:rsidP="00654D95">
            <w:pPr>
              <w:rPr>
                <w:sz w:val="20"/>
                <w:szCs w:val="20"/>
                <w:lang w:val="ka-GE"/>
              </w:rPr>
            </w:pPr>
          </w:p>
          <w:p w14:paraId="7D42742D" w14:textId="77777777" w:rsidR="00654D95" w:rsidRDefault="00654D95" w:rsidP="00654D95">
            <w:pPr>
              <w:rPr>
                <w:sz w:val="20"/>
                <w:szCs w:val="20"/>
                <w:lang w:val="ka-GE"/>
              </w:rPr>
            </w:pPr>
          </w:p>
          <w:p w14:paraId="54F9C578" w14:textId="77777777" w:rsidR="00654D95" w:rsidRDefault="00654D95" w:rsidP="00654D95">
            <w:pPr>
              <w:rPr>
                <w:sz w:val="20"/>
                <w:szCs w:val="20"/>
                <w:lang w:val="ka-GE"/>
              </w:rPr>
            </w:pPr>
          </w:p>
          <w:p w14:paraId="222545E1" w14:textId="77777777" w:rsidR="00654D95" w:rsidRDefault="00654D95" w:rsidP="00654D95">
            <w:pPr>
              <w:rPr>
                <w:sz w:val="20"/>
                <w:szCs w:val="20"/>
                <w:lang w:val="ka-GE"/>
              </w:rPr>
            </w:pPr>
          </w:p>
          <w:p w14:paraId="2E3E8DB0" w14:textId="77777777" w:rsidR="00654D95" w:rsidRDefault="00654D95" w:rsidP="00654D95">
            <w:pPr>
              <w:rPr>
                <w:sz w:val="20"/>
                <w:szCs w:val="20"/>
                <w:lang w:val="ka-GE"/>
              </w:rPr>
            </w:pPr>
          </w:p>
          <w:p w14:paraId="778F7692" w14:textId="77777777" w:rsidR="00654D95" w:rsidRDefault="00654D95" w:rsidP="00654D95">
            <w:pPr>
              <w:rPr>
                <w:sz w:val="20"/>
                <w:szCs w:val="20"/>
                <w:lang w:val="ka-GE"/>
              </w:rPr>
            </w:pPr>
          </w:p>
          <w:p w14:paraId="764B91E4" w14:textId="77777777" w:rsidR="00654D95" w:rsidRDefault="00654D95" w:rsidP="00654D95">
            <w:pPr>
              <w:rPr>
                <w:sz w:val="20"/>
                <w:szCs w:val="20"/>
                <w:lang w:val="ka-GE"/>
              </w:rPr>
            </w:pPr>
          </w:p>
          <w:p w14:paraId="53E0B4A7" w14:textId="77777777" w:rsidR="00654D95" w:rsidRDefault="00654D95" w:rsidP="00654D95">
            <w:pPr>
              <w:rPr>
                <w:sz w:val="20"/>
                <w:szCs w:val="20"/>
                <w:lang w:val="ka-GE"/>
              </w:rPr>
            </w:pPr>
          </w:p>
          <w:p w14:paraId="24BE9207" w14:textId="77777777" w:rsidR="00654D95" w:rsidRDefault="00654D95" w:rsidP="00654D95">
            <w:pPr>
              <w:rPr>
                <w:sz w:val="20"/>
                <w:szCs w:val="20"/>
                <w:lang w:val="ka-GE"/>
              </w:rPr>
            </w:pPr>
          </w:p>
          <w:p w14:paraId="76A00953" w14:textId="77777777" w:rsidR="00654D95" w:rsidRDefault="00654D95" w:rsidP="00654D95">
            <w:pPr>
              <w:rPr>
                <w:sz w:val="20"/>
                <w:szCs w:val="20"/>
                <w:lang w:val="ka-GE"/>
              </w:rPr>
            </w:pPr>
          </w:p>
          <w:p w14:paraId="3B1637E0" w14:textId="77777777" w:rsidR="00654D95" w:rsidRDefault="00654D95" w:rsidP="00654D95">
            <w:pPr>
              <w:rPr>
                <w:sz w:val="20"/>
                <w:szCs w:val="20"/>
                <w:lang w:val="ka-GE"/>
              </w:rPr>
            </w:pPr>
          </w:p>
          <w:p w14:paraId="323F24E5" w14:textId="77777777" w:rsidR="00654D95" w:rsidRDefault="00654D95" w:rsidP="00654D95">
            <w:pPr>
              <w:rPr>
                <w:sz w:val="20"/>
                <w:szCs w:val="20"/>
                <w:lang w:val="ka-GE"/>
              </w:rPr>
            </w:pPr>
          </w:p>
          <w:p w14:paraId="68BFA751" w14:textId="77777777" w:rsidR="00654D95" w:rsidRDefault="00654D95" w:rsidP="00654D95">
            <w:pPr>
              <w:rPr>
                <w:sz w:val="20"/>
                <w:szCs w:val="20"/>
                <w:lang w:val="ka-GE"/>
              </w:rPr>
            </w:pPr>
          </w:p>
          <w:p w14:paraId="02F0572A" w14:textId="77777777" w:rsidR="00654D95" w:rsidRDefault="00654D95" w:rsidP="00654D95">
            <w:pPr>
              <w:rPr>
                <w:sz w:val="20"/>
                <w:szCs w:val="20"/>
                <w:lang w:val="ka-GE"/>
              </w:rPr>
            </w:pPr>
          </w:p>
          <w:p w14:paraId="6D47B539" w14:textId="77777777" w:rsidR="00654D95" w:rsidRDefault="00654D95" w:rsidP="00654D95">
            <w:pPr>
              <w:rPr>
                <w:sz w:val="20"/>
                <w:szCs w:val="20"/>
                <w:lang w:val="ka-GE"/>
              </w:rPr>
            </w:pPr>
          </w:p>
          <w:p w14:paraId="6CBDA35A" w14:textId="77777777" w:rsidR="00654D95" w:rsidRDefault="00654D95" w:rsidP="00654D95">
            <w:pPr>
              <w:rPr>
                <w:sz w:val="20"/>
                <w:szCs w:val="20"/>
                <w:lang w:val="ka-GE"/>
              </w:rPr>
            </w:pPr>
          </w:p>
          <w:p w14:paraId="60E85682" w14:textId="77777777" w:rsidR="00654D95" w:rsidRDefault="00654D95" w:rsidP="00654D95">
            <w:pPr>
              <w:rPr>
                <w:sz w:val="20"/>
                <w:szCs w:val="20"/>
                <w:lang w:val="ka-GE"/>
              </w:rPr>
            </w:pPr>
          </w:p>
          <w:p w14:paraId="0C35CF41" w14:textId="77777777" w:rsidR="00654D95" w:rsidRDefault="00654D95" w:rsidP="00654D95">
            <w:pPr>
              <w:rPr>
                <w:sz w:val="20"/>
                <w:szCs w:val="20"/>
                <w:lang w:val="ka-GE"/>
              </w:rPr>
            </w:pPr>
          </w:p>
          <w:p w14:paraId="0857B4CC" w14:textId="77777777" w:rsidR="00654D95" w:rsidRDefault="00654D95" w:rsidP="00654D95">
            <w:pPr>
              <w:rPr>
                <w:sz w:val="20"/>
                <w:szCs w:val="20"/>
                <w:lang w:val="ka-GE"/>
              </w:rPr>
            </w:pPr>
          </w:p>
          <w:p w14:paraId="00973D1F" w14:textId="77777777" w:rsidR="00654D95" w:rsidRDefault="00654D95" w:rsidP="00654D95">
            <w:pPr>
              <w:rPr>
                <w:sz w:val="20"/>
                <w:szCs w:val="20"/>
                <w:lang w:val="ka-GE"/>
              </w:rPr>
            </w:pPr>
          </w:p>
          <w:p w14:paraId="273F4AF6" w14:textId="77777777" w:rsidR="00654D95" w:rsidRDefault="00654D95" w:rsidP="00654D95">
            <w:pPr>
              <w:rPr>
                <w:sz w:val="20"/>
                <w:szCs w:val="20"/>
                <w:lang w:val="ka-GE"/>
              </w:rPr>
            </w:pPr>
          </w:p>
          <w:p w14:paraId="1BEC6B96" w14:textId="77777777" w:rsidR="00654D95" w:rsidRDefault="00654D95" w:rsidP="00654D95">
            <w:pPr>
              <w:rPr>
                <w:sz w:val="20"/>
                <w:szCs w:val="20"/>
                <w:lang w:val="ka-GE"/>
              </w:rPr>
            </w:pPr>
          </w:p>
          <w:p w14:paraId="7E1802D0" w14:textId="77777777" w:rsidR="00654D95" w:rsidRDefault="00654D95" w:rsidP="00654D95">
            <w:pPr>
              <w:rPr>
                <w:sz w:val="20"/>
                <w:szCs w:val="20"/>
                <w:lang w:val="ka-GE"/>
              </w:rPr>
            </w:pPr>
          </w:p>
          <w:p w14:paraId="3E89FD5E" w14:textId="77777777" w:rsidR="00654D95" w:rsidRDefault="00654D95" w:rsidP="00654D95">
            <w:pPr>
              <w:rPr>
                <w:sz w:val="20"/>
                <w:szCs w:val="20"/>
                <w:lang w:val="ka-GE"/>
              </w:rPr>
            </w:pPr>
          </w:p>
          <w:p w14:paraId="3045B734" w14:textId="77777777" w:rsidR="00654D95" w:rsidRDefault="00654D95" w:rsidP="00654D95">
            <w:pPr>
              <w:rPr>
                <w:sz w:val="20"/>
                <w:szCs w:val="20"/>
                <w:lang w:val="ka-GE"/>
              </w:rPr>
            </w:pPr>
          </w:p>
          <w:p w14:paraId="69D25ADD" w14:textId="77777777" w:rsidR="00654D95" w:rsidRDefault="00654D95" w:rsidP="00654D95">
            <w:pPr>
              <w:rPr>
                <w:sz w:val="20"/>
                <w:szCs w:val="20"/>
                <w:lang w:val="ka-GE"/>
              </w:rPr>
            </w:pPr>
          </w:p>
          <w:p w14:paraId="575A51D9" w14:textId="77777777" w:rsidR="00654D95" w:rsidRDefault="00654D95" w:rsidP="00654D95">
            <w:pPr>
              <w:rPr>
                <w:sz w:val="20"/>
                <w:szCs w:val="20"/>
                <w:lang w:val="ka-GE"/>
              </w:rPr>
            </w:pPr>
          </w:p>
          <w:p w14:paraId="683E2350" w14:textId="77777777" w:rsidR="00654D95" w:rsidRDefault="00654D95" w:rsidP="00654D95">
            <w:pPr>
              <w:rPr>
                <w:sz w:val="20"/>
                <w:szCs w:val="20"/>
                <w:lang w:val="ka-GE"/>
              </w:rPr>
            </w:pPr>
          </w:p>
          <w:p w14:paraId="791822E5" w14:textId="77777777" w:rsidR="00654D95" w:rsidRDefault="00654D95" w:rsidP="00654D95">
            <w:pPr>
              <w:rPr>
                <w:sz w:val="20"/>
                <w:szCs w:val="20"/>
                <w:lang w:val="ka-GE"/>
              </w:rPr>
            </w:pPr>
          </w:p>
          <w:p w14:paraId="45E0421C" w14:textId="77777777" w:rsidR="00654D95" w:rsidRDefault="00654D95" w:rsidP="00654D95">
            <w:pPr>
              <w:rPr>
                <w:sz w:val="20"/>
                <w:szCs w:val="20"/>
                <w:lang w:val="ka-GE"/>
              </w:rPr>
            </w:pPr>
          </w:p>
          <w:p w14:paraId="2289E1A3" w14:textId="77777777" w:rsidR="00654D95" w:rsidRDefault="00654D95" w:rsidP="00654D95">
            <w:pPr>
              <w:rPr>
                <w:sz w:val="20"/>
                <w:szCs w:val="20"/>
                <w:lang w:val="ka-GE"/>
              </w:rPr>
            </w:pPr>
          </w:p>
          <w:p w14:paraId="44B9AA57" w14:textId="50C663C3" w:rsidR="00654D95" w:rsidRDefault="00654D95" w:rsidP="00654D95">
            <w:pPr>
              <w:rPr>
                <w:sz w:val="20"/>
                <w:szCs w:val="20"/>
                <w:lang w:val="ka-GE"/>
              </w:rPr>
            </w:pPr>
          </w:p>
          <w:p w14:paraId="65EE076E" w14:textId="77777777" w:rsidR="00112CFE" w:rsidRDefault="00112CFE" w:rsidP="00654D95">
            <w:pPr>
              <w:rPr>
                <w:sz w:val="20"/>
                <w:szCs w:val="20"/>
                <w:lang w:val="ka-GE"/>
              </w:rPr>
            </w:pPr>
          </w:p>
          <w:p w14:paraId="68366A75" w14:textId="21C8ACB7" w:rsidR="00654D95" w:rsidRPr="00C426ED" w:rsidRDefault="00654D95" w:rsidP="00654D95">
            <w:pPr>
              <w:jc w:val="both"/>
              <w:rPr>
                <w:sz w:val="20"/>
                <w:szCs w:val="20"/>
                <w:lang w:val="ka-GE"/>
              </w:rPr>
            </w:pPr>
            <w:r w:rsidRPr="00C426ED">
              <w:rPr>
                <w:sz w:val="20"/>
                <w:szCs w:val="20"/>
                <w:lang w:val="ka-GE"/>
              </w:rPr>
              <w:t>რელევანტურია მხოლოდ ევროკავშირის წევრი სახელმწიფოებისთვის, ვინაიდან ადგენს ევროკავშირის ინსტიტუტების ვალდებულებებს, შესაბამისად, საქართველოში და შესაბამისი კანონით ვერ იქნება შესრულებული.</w:t>
            </w:r>
          </w:p>
        </w:tc>
      </w:tr>
      <w:tr w:rsidR="00654D95" w:rsidRPr="00C426ED" w14:paraId="0EFB4B50" w14:textId="77777777" w:rsidTr="006F4AA5">
        <w:trPr>
          <w:trHeight w:val="4107"/>
        </w:trPr>
        <w:tc>
          <w:tcPr>
            <w:tcW w:w="704" w:type="dxa"/>
            <w:hideMark/>
          </w:tcPr>
          <w:p w14:paraId="0D725B39" w14:textId="090EFDCB" w:rsidR="00654D95" w:rsidRPr="00C426ED" w:rsidRDefault="00654D95" w:rsidP="00654D95">
            <w:pPr>
              <w:rPr>
                <w:sz w:val="20"/>
                <w:szCs w:val="20"/>
                <w:lang w:val="ka-GE"/>
              </w:rPr>
            </w:pPr>
            <w:r w:rsidRPr="00C426ED">
              <w:rPr>
                <w:sz w:val="20"/>
                <w:szCs w:val="20"/>
                <w:lang w:val="ka-GE"/>
              </w:rPr>
              <w:lastRenderedPageBreak/>
              <w:t>12.2</w:t>
            </w:r>
            <w:r>
              <w:rPr>
                <w:sz w:val="20"/>
                <w:szCs w:val="20"/>
                <w:lang w:val="ka-GE"/>
              </w:rPr>
              <w:t>.</w:t>
            </w:r>
          </w:p>
        </w:tc>
        <w:tc>
          <w:tcPr>
            <w:tcW w:w="4820" w:type="dxa"/>
            <w:hideMark/>
          </w:tcPr>
          <w:p w14:paraId="53CA0324" w14:textId="59B85A36" w:rsidR="00654D95" w:rsidRDefault="00654D95" w:rsidP="00654D95">
            <w:pPr>
              <w:jc w:val="both"/>
              <w:rPr>
                <w:sz w:val="20"/>
                <w:szCs w:val="20"/>
                <w:lang w:val="ka-GE"/>
              </w:rPr>
            </w:pPr>
            <w:r w:rsidRPr="00C426ED">
              <w:rPr>
                <w:sz w:val="20"/>
                <w:szCs w:val="20"/>
                <w:lang w:val="ka-GE"/>
              </w:rPr>
              <w:t>დარგობრივი წესებით განსაზღვრული თავიანთი პასუხისმგებლობების შეუზღუდავად, შესაბამისმა უფლებამოსილმა ორგანოებმა თავიანთი გადაწყვეტილების მიღებამდე ერთმანეთს უნდა გაუწიონ კონსულტაცია შემდეგ საკითხებთან დაკავშირებით, იმ შემთხვევაში, როცა ეს გადაწყვეტილებები მნიშვნელოვანია სხვა უფლებამოსილი ორგანოების საზედამხედველო ამოცანებისთვის:</w:t>
            </w:r>
            <w:r w:rsidRPr="00C426ED">
              <w:rPr>
                <w:sz w:val="20"/>
                <w:szCs w:val="20"/>
                <w:lang w:val="ka-GE"/>
              </w:rPr>
              <w:br/>
              <w:t>(a) ცვლილებები ფინანსურ კონგლომერატში შემავალი რეგულირებადი სუბიექტების აქციონერების შემადგელობაში, ორგანიზაციულ ან მმართველობით სტრუქტურაში, რაც საჭიროებს შესაბამისი ორგანოების თანხმობას ან ავტორიზაციას;</w:t>
            </w:r>
          </w:p>
          <w:p w14:paraId="12C8B64E" w14:textId="0B2CBCDC" w:rsidR="00654D95" w:rsidRDefault="00654D95" w:rsidP="00654D95">
            <w:pPr>
              <w:jc w:val="both"/>
              <w:rPr>
                <w:sz w:val="20"/>
                <w:szCs w:val="20"/>
                <w:lang w:val="ka-GE"/>
              </w:rPr>
            </w:pPr>
            <w:r w:rsidRPr="00C426ED">
              <w:rPr>
                <w:sz w:val="20"/>
                <w:szCs w:val="20"/>
                <w:lang w:val="ka-GE"/>
              </w:rPr>
              <w:t>(b) უფლებამოსილი ორგანოების მიერ მიღებული მნიშვნელოვანი სანქციები ან განსაკუთრებული ზომები.</w:t>
            </w:r>
          </w:p>
          <w:p w14:paraId="483E0A52" w14:textId="2D864318" w:rsidR="00654D95" w:rsidRDefault="00654D95" w:rsidP="00654D95">
            <w:pPr>
              <w:jc w:val="both"/>
              <w:rPr>
                <w:sz w:val="20"/>
                <w:szCs w:val="20"/>
                <w:lang w:val="ka-GE"/>
              </w:rPr>
            </w:pPr>
            <w:r w:rsidRPr="00C426ED">
              <w:rPr>
                <w:sz w:val="20"/>
                <w:szCs w:val="20"/>
                <w:lang w:val="ka-GE"/>
              </w:rPr>
              <w:br/>
              <w:t>უფლებამოსილ ორგანოს უფლება აქვს, მიიღოს გადაწყვეტილება კონსულტაციის არ გაწევის შესახებ გადაუდებელ ან შემთხვევებში, როცა ამ კონსულტაციამ შეიძლება საფრთხე შეუქმნას გადაწყვეტილებების ეფექტიანობას. ამ შემთხვევაში, უფლებამოსილმა ორგანომ დაუყოვნებლივ უნდა შეატყობინოს დანარჩენ უფლებამოსილ ორგანოებს.</w:t>
            </w:r>
          </w:p>
          <w:p w14:paraId="77225D97" w14:textId="1F2B1B7B" w:rsidR="00654D95" w:rsidRPr="00C426ED" w:rsidRDefault="00654D95" w:rsidP="00654D95">
            <w:pPr>
              <w:jc w:val="both"/>
              <w:rPr>
                <w:sz w:val="20"/>
                <w:szCs w:val="20"/>
                <w:lang w:val="ka-GE"/>
              </w:rPr>
            </w:pPr>
          </w:p>
        </w:tc>
        <w:tc>
          <w:tcPr>
            <w:tcW w:w="567" w:type="dxa"/>
            <w:noWrap/>
            <w:hideMark/>
          </w:tcPr>
          <w:p w14:paraId="48A3C565" w14:textId="77777777" w:rsidR="00654D95" w:rsidRDefault="00654D95" w:rsidP="00654D95">
            <w:pPr>
              <w:rPr>
                <w:sz w:val="20"/>
                <w:szCs w:val="20"/>
                <w:lang w:val="ka-GE"/>
              </w:rPr>
            </w:pPr>
            <w:r>
              <w:rPr>
                <w:sz w:val="20"/>
                <w:szCs w:val="20"/>
                <w:lang w:val="ka-GE"/>
              </w:rPr>
              <w:t>N</w:t>
            </w:r>
            <w:r w:rsidRPr="00C426ED">
              <w:rPr>
                <w:sz w:val="20"/>
                <w:szCs w:val="20"/>
                <w:lang w:val="ka-GE"/>
              </w:rPr>
              <w:t>1</w:t>
            </w:r>
          </w:p>
          <w:p w14:paraId="07B1CC78" w14:textId="77777777" w:rsidR="00654D95" w:rsidRDefault="00654D95" w:rsidP="00654D95">
            <w:pPr>
              <w:rPr>
                <w:sz w:val="20"/>
                <w:szCs w:val="20"/>
                <w:lang w:val="ka-GE"/>
              </w:rPr>
            </w:pPr>
          </w:p>
          <w:p w14:paraId="072D4EA7" w14:textId="77777777" w:rsidR="00654D95" w:rsidRDefault="00654D95" w:rsidP="00654D95">
            <w:pPr>
              <w:rPr>
                <w:sz w:val="20"/>
                <w:szCs w:val="20"/>
                <w:lang w:val="ka-GE"/>
              </w:rPr>
            </w:pPr>
          </w:p>
          <w:p w14:paraId="58041331" w14:textId="77777777" w:rsidR="00654D95" w:rsidRDefault="00654D95" w:rsidP="00654D95">
            <w:pPr>
              <w:rPr>
                <w:sz w:val="20"/>
                <w:szCs w:val="20"/>
                <w:lang w:val="ka-GE"/>
              </w:rPr>
            </w:pPr>
          </w:p>
          <w:p w14:paraId="3B349AAA" w14:textId="77777777" w:rsidR="00654D95" w:rsidRDefault="00654D95" w:rsidP="00654D95">
            <w:pPr>
              <w:rPr>
                <w:sz w:val="20"/>
                <w:szCs w:val="20"/>
                <w:lang w:val="ka-GE"/>
              </w:rPr>
            </w:pPr>
          </w:p>
          <w:p w14:paraId="5F751ADB" w14:textId="77777777" w:rsidR="00654D95" w:rsidRDefault="00654D95" w:rsidP="00654D95">
            <w:pPr>
              <w:rPr>
                <w:sz w:val="20"/>
                <w:szCs w:val="20"/>
                <w:lang w:val="ka-GE"/>
              </w:rPr>
            </w:pPr>
          </w:p>
          <w:p w14:paraId="13CD6EF7" w14:textId="77777777" w:rsidR="00654D95" w:rsidRDefault="00654D95" w:rsidP="00654D95">
            <w:pPr>
              <w:rPr>
                <w:sz w:val="20"/>
                <w:szCs w:val="20"/>
                <w:lang w:val="ka-GE"/>
              </w:rPr>
            </w:pPr>
          </w:p>
          <w:p w14:paraId="26BB5153" w14:textId="77777777" w:rsidR="00654D95" w:rsidRDefault="00654D95" w:rsidP="00654D95">
            <w:pPr>
              <w:rPr>
                <w:sz w:val="20"/>
                <w:szCs w:val="20"/>
                <w:lang w:val="ka-GE"/>
              </w:rPr>
            </w:pPr>
          </w:p>
          <w:p w14:paraId="5260B643" w14:textId="77777777" w:rsidR="00654D95" w:rsidRDefault="00654D95" w:rsidP="00654D95">
            <w:pPr>
              <w:rPr>
                <w:sz w:val="20"/>
                <w:szCs w:val="20"/>
                <w:lang w:val="ka-GE"/>
              </w:rPr>
            </w:pPr>
          </w:p>
          <w:p w14:paraId="372A6924" w14:textId="77777777" w:rsidR="00654D95" w:rsidRDefault="00654D95" w:rsidP="00654D95">
            <w:pPr>
              <w:rPr>
                <w:sz w:val="20"/>
                <w:szCs w:val="20"/>
                <w:lang w:val="ka-GE"/>
              </w:rPr>
            </w:pPr>
          </w:p>
          <w:p w14:paraId="1CADC1DB" w14:textId="77777777" w:rsidR="00654D95" w:rsidRDefault="00654D95" w:rsidP="00654D95">
            <w:pPr>
              <w:rPr>
                <w:sz w:val="20"/>
                <w:szCs w:val="20"/>
                <w:lang w:val="ka-GE"/>
              </w:rPr>
            </w:pPr>
          </w:p>
          <w:p w14:paraId="0A13645B" w14:textId="77777777" w:rsidR="00654D95" w:rsidRDefault="00654D95" w:rsidP="00654D95">
            <w:pPr>
              <w:rPr>
                <w:sz w:val="20"/>
                <w:szCs w:val="20"/>
                <w:lang w:val="ka-GE"/>
              </w:rPr>
            </w:pPr>
          </w:p>
          <w:p w14:paraId="320B60E0" w14:textId="77777777" w:rsidR="00654D95" w:rsidRDefault="00654D95" w:rsidP="00654D95">
            <w:pPr>
              <w:rPr>
                <w:sz w:val="20"/>
                <w:szCs w:val="20"/>
                <w:lang w:val="ka-GE"/>
              </w:rPr>
            </w:pPr>
          </w:p>
          <w:p w14:paraId="2CC26FC3" w14:textId="77777777" w:rsidR="00654D95" w:rsidRDefault="00654D95" w:rsidP="00654D95">
            <w:pPr>
              <w:rPr>
                <w:sz w:val="20"/>
                <w:szCs w:val="20"/>
                <w:lang w:val="ka-GE"/>
              </w:rPr>
            </w:pPr>
          </w:p>
          <w:p w14:paraId="36CC3782" w14:textId="77777777" w:rsidR="00654D95" w:rsidRDefault="00654D95" w:rsidP="00654D95">
            <w:pPr>
              <w:rPr>
                <w:sz w:val="20"/>
                <w:szCs w:val="20"/>
                <w:lang w:val="ka-GE"/>
              </w:rPr>
            </w:pPr>
          </w:p>
          <w:p w14:paraId="15E5B348" w14:textId="77777777" w:rsidR="00654D95" w:rsidRDefault="00654D95" w:rsidP="00654D95">
            <w:pPr>
              <w:rPr>
                <w:sz w:val="20"/>
                <w:szCs w:val="20"/>
                <w:lang w:val="ka-GE"/>
              </w:rPr>
            </w:pPr>
          </w:p>
          <w:p w14:paraId="459BEB6A" w14:textId="77777777" w:rsidR="00654D95" w:rsidRDefault="00654D95" w:rsidP="00654D95">
            <w:pPr>
              <w:rPr>
                <w:sz w:val="20"/>
                <w:szCs w:val="20"/>
                <w:lang w:val="ka-GE"/>
              </w:rPr>
            </w:pPr>
          </w:p>
          <w:p w14:paraId="0225CAFD" w14:textId="3DDAAA46" w:rsidR="00654D95" w:rsidRDefault="00654D95" w:rsidP="00654D95">
            <w:pPr>
              <w:rPr>
                <w:sz w:val="20"/>
                <w:szCs w:val="20"/>
                <w:lang w:val="ka-GE"/>
              </w:rPr>
            </w:pPr>
          </w:p>
          <w:p w14:paraId="49B4807F" w14:textId="77777777" w:rsidR="00654D95" w:rsidRDefault="00654D95" w:rsidP="00654D95">
            <w:pPr>
              <w:rPr>
                <w:sz w:val="20"/>
                <w:szCs w:val="20"/>
                <w:lang w:val="ka-GE"/>
              </w:rPr>
            </w:pPr>
          </w:p>
          <w:p w14:paraId="7C6D596C" w14:textId="63B93323" w:rsidR="00654D95" w:rsidRPr="00C426ED" w:rsidRDefault="00654D95" w:rsidP="00654D95">
            <w:pPr>
              <w:rPr>
                <w:sz w:val="20"/>
                <w:szCs w:val="20"/>
                <w:lang w:val="ka-GE"/>
              </w:rPr>
            </w:pPr>
            <w:r>
              <w:rPr>
                <w:sz w:val="20"/>
                <w:szCs w:val="20"/>
                <w:lang w:val="ka-GE"/>
              </w:rPr>
              <w:t>N1</w:t>
            </w:r>
          </w:p>
        </w:tc>
        <w:tc>
          <w:tcPr>
            <w:tcW w:w="708" w:type="dxa"/>
            <w:noWrap/>
            <w:hideMark/>
          </w:tcPr>
          <w:p w14:paraId="27B7C43E" w14:textId="77777777" w:rsidR="00654D95" w:rsidRDefault="00654D95" w:rsidP="00654D95">
            <w:pPr>
              <w:rPr>
                <w:sz w:val="20"/>
                <w:szCs w:val="20"/>
                <w:lang w:val="ka-GE"/>
              </w:rPr>
            </w:pPr>
            <w:r>
              <w:rPr>
                <w:sz w:val="20"/>
                <w:szCs w:val="20"/>
                <w:lang w:val="ka-GE"/>
              </w:rPr>
              <w:t xml:space="preserve">12.2 </w:t>
            </w:r>
          </w:p>
          <w:p w14:paraId="4DE30E5A" w14:textId="77777777" w:rsidR="00654D95" w:rsidRDefault="00654D95" w:rsidP="00654D95">
            <w:pPr>
              <w:rPr>
                <w:sz w:val="20"/>
                <w:szCs w:val="20"/>
                <w:lang w:val="ka-GE"/>
              </w:rPr>
            </w:pPr>
          </w:p>
          <w:p w14:paraId="16A27A7D" w14:textId="77777777" w:rsidR="00654D95" w:rsidRDefault="00654D95" w:rsidP="00654D95">
            <w:pPr>
              <w:rPr>
                <w:sz w:val="20"/>
                <w:szCs w:val="20"/>
                <w:lang w:val="ka-GE"/>
              </w:rPr>
            </w:pPr>
          </w:p>
          <w:p w14:paraId="60972A5E" w14:textId="77777777" w:rsidR="00654D95" w:rsidRDefault="00654D95" w:rsidP="00654D95">
            <w:pPr>
              <w:rPr>
                <w:sz w:val="20"/>
                <w:szCs w:val="20"/>
                <w:lang w:val="ka-GE"/>
              </w:rPr>
            </w:pPr>
          </w:p>
          <w:p w14:paraId="3B63BA5B" w14:textId="77777777" w:rsidR="00654D95" w:rsidRDefault="00654D95" w:rsidP="00654D95">
            <w:pPr>
              <w:rPr>
                <w:sz w:val="20"/>
                <w:szCs w:val="20"/>
                <w:lang w:val="ka-GE"/>
              </w:rPr>
            </w:pPr>
          </w:p>
          <w:p w14:paraId="6AD253D8" w14:textId="77777777" w:rsidR="00654D95" w:rsidRDefault="00654D95" w:rsidP="00654D95">
            <w:pPr>
              <w:rPr>
                <w:sz w:val="20"/>
                <w:szCs w:val="20"/>
                <w:lang w:val="ka-GE"/>
              </w:rPr>
            </w:pPr>
          </w:p>
          <w:p w14:paraId="475987C0" w14:textId="77777777" w:rsidR="00654D95" w:rsidRDefault="00654D95" w:rsidP="00654D95">
            <w:pPr>
              <w:rPr>
                <w:sz w:val="20"/>
                <w:szCs w:val="20"/>
                <w:lang w:val="ka-GE"/>
              </w:rPr>
            </w:pPr>
          </w:p>
          <w:p w14:paraId="00D1B200" w14:textId="77777777" w:rsidR="00654D95" w:rsidRDefault="00654D95" w:rsidP="00654D95">
            <w:pPr>
              <w:rPr>
                <w:sz w:val="20"/>
                <w:szCs w:val="20"/>
                <w:lang w:val="ka-GE"/>
              </w:rPr>
            </w:pPr>
          </w:p>
          <w:p w14:paraId="16202EB1" w14:textId="77777777" w:rsidR="00654D95" w:rsidRDefault="00654D95" w:rsidP="00654D95">
            <w:pPr>
              <w:rPr>
                <w:sz w:val="20"/>
                <w:szCs w:val="20"/>
                <w:lang w:val="ka-GE"/>
              </w:rPr>
            </w:pPr>
          </w:p>
          <w:p w14:paraId="4088CAF7" w14:textId="77777777" w:rsidR="00654D95" w:rsidRDefault="00654D95" w:rsidP="00654D95">
            <w:pPr>
              <w:rPr>
                <w:sz w:val="20"/>
                <w:szCs w:val="20"/>
                <w:lang w:val="ka-GE"/>
              </w:rPr>
            </w:pPr>
          </w:p>
          <w:p w14:paraId="42EF8631" w14:textId="77777777" w:rsidR="00654D95" w:rsidRDefault="00654D95" w:rsidP="00654D95">
            <w:pPr>
              <w:rPr>
                <w:sz w:val="20"/>
                <w:szCs w:val="20"/>
                <w:lang w:val="ka-GE"/>
              </w:rPr>
            </w:pPr>
          </w:p>
          <w:p w14:paraId="4F4F21C8" w14:textId="77777777" w:rsidR="00654D95" w:rsidRDefault="00654D95" w:rsidP="00654D95">
            <w:pPr>
              <w:rPr>
                <w:sz w:val="20"/>
                <w:szCs w:val="20"/>
                <w:lang w:val="ka-GE"/>
              </w:rPr>
            </w:pPr>
          </w:p>
          <w:p w14:paraId="27E463F2" w14:textId="77777777" w:rsidR="00654D95" w:rsidRDefault="00654D95" w:rsidP="00654D95">
            <w:pPr>
              <w:rPr>
                <w:sz w:val="20"/>
                <w:szCs w:val="20"/>
                <w:lang w:val="ka-GE"/>
              </w:rPr>
            </w:pPr>
          </w:p>
          <w:p w14:paraId="0D378129" w14:textId="77777777" w:rsidR="00654D95" w:rsidRDefault="00654D95" w:rsidP="00654D95">
            <w:pPr>
              <w:rPr>
                <w:sz w:val="20"/>
                <w:szCs w:val="20"/>
                <w:lang w:val="ka-GE"/>
              </w:rPr>
            </w:pPr>
          </w:p>
          <w:p w14:paraId="54ACE803" w14:textId="77777777" w:rsidR="00654D95" w:rsidRDefault="00654D95" w:rsidP="00654D95">
            <w:pPr>
              <w:rPr>
                <w:sz w:val="20"/>
                <w:szCs w:val="20"/>
                <w:lang w:val="ka-GE"/>
              </w:rPr>
            </w:pPr>
          </w:p>
          <w:p w14:paraId="26DDD787" w14:textId="77777777" w:rsidR="00654D95" w:rsidRDefault="00654D95" w:rsidP="00654D95">
            <w:pPr>
              <w:rPr>
                <w:sz w:val="20"/>
                <w:szCs w:val="20"/>
                <w:lang w:val="ka-GE"/>
              </w:rPr>
            </w:pPr>
          </w:p>
          <w:p w14:paraId="0FCF73EC" w14:textId="77777777" w:rsidR="00654D95" w:rsidRDefault="00654D95" w:rsidP="00654D95">
            <w:pPr>
              <w:rPr>
                <w:sz w:val="20"/>
                <w:szCs w:val="20"/>
                <w:lang w:val="ka-GE"/>
              </w:rPr>
            </w:pPr>
          </w:p>
          <w:p w14:paraId="153637EF" w14:textId="308D57A4" w:rsidR="00654D95" w:rsidRDefault="00654D95" w:rsidP="00654D95">
            <w:pPr>
              <w:rPr>
                <w:sz w:val="20"/>
                <w:szCs w:val="20"/>
                <w:lang w:val="ka-GE"/>
              </w:rPr>
            </w:pPr>
          </w:p>
          <w:p w14:paraId="6B5138BD" w14:textId="77777777" w:rsidR="00654D95" w:rsidRDefault="00654D95" w:rsidP="00654D95">
            <w:pPr>
              <w:rPr>
                <w:sz w:val="20"/>
                <w:szCs w:val="20"/>
                <w:lang w:val="ka-GE"/>
              </w:rPr>
            </w:pPr>
          </w:p>
          <w:p w14:paraId="0A0C6FE9" w14:textId="6289F626" w:rsidR="00654D95" w:rsidRPr="00C426ED" w:rsidRDefault="00654D95" w:rsidP="00654D95">
            <w:pPr>
              <w:rPr>
                <w:sz w:val="20"/>
                <w:szCs w:val="20"/>
                <w:lang w:val="ka-GE"/>
              </w:rPr>
            </w:pPr>
            <w:r>
              <w:rPr>
                <w:sz w:val="20"/>
                <w:szCs w:val="20"/>
                <w:lang w:val="ka-GE"/>
              </w:rPr>
              <w:t xml:space="preserve">12.3 </w:t>
            </w:r>
          </w:p>
        </w:tc>
        <w:tc>
          <w:tcPr>
            <w:tcW w:w="5103" w:type="dxa"/>
            <w:hideMark/>
          </w:tcPr>
          <w:p w14:paraId="5032CFB7" w14:textId="77777777" w:rsidR="00654D95" w:rsidRPr="00342A61" w:rsidRDefault="00654D95" w:rsidP="00654D95">
            <w:pPr>
              <w:autoSpaceDE w:val="0"/>
              <w:autoSpaceDN w:val="0"/>
              <w:adjustRightInd w:val="0"/>
              <w:jc w:val="both"/>
              <w:rPr>
                <w:sz w:val="20"/>
                <w:lang w:val="ka-GE"/>
              </w:rPr>
            </w:pPr>
            <w:r w:rsidRPr="00342A61">
              <w:rPr>
                <w:sz w:val="20"/>
                <w:lang w:val="ka-GE"/>
              </w:rPr>
              <w:t>2. სექტორული ზედამხედველობის წესებით განსაზღვრული შესაბამისი საზედამხედველო უფლებამოსილებათა შეზღუდვის გარეშე, საზედამხედველო ორგანოები გადაწყვეტილების მიღებამდე,  ერთმანეთთან გადიან კონსულტაციას თუ აღნიშნული გადაწყვეტილებები მნიშვნელოვანია სხვა საზედამხედველო ორგანოს საზედამხედველო ფუნქციათა შესრულებისთვის, მათ შორის შემდეგ საკითხებთან დაკავშირებით:</w:t>
            </w:r>
          </w:p>
          <w:p w14:paraId="2D28E155" w14:textId="00E38DCE" w:rsidR="00654D95" w:rsidRDefault="00654D95" w:rsidP="00654D95">
            <w:pPr>
              <w:jc w:val="both"/>
              <w:rPr>
                <w:sz w:val="20"/>
                <w:lang w:val="ka-GE"/>
              </w:rPr>
            </w:pPr>
            <w:r w:rsidRPr="00342A61">
              <w:rPr>
                <w:sz w:val="20"/>
                <w:lang w:val="ka-GE"/>
              </w:rPr>
              <w:t>ა) ფინანსურ კონგლომერატში შემავალ რეგულირებულ საწარმოთა მფლობელობის, ორგანიზაციულ ან/და მმართველობით სტრუქტურაში განხორციელებული ცვლილებები, რაც მოითხოვს საზედამხედველო ორგანოთა თანხმობას ან ნებართვის/ლიცენზიის გაცემას;</w:t>
            </w:r>
          </w:p>
          <w:p w14:paraId="05626DB4" w14:textId="315263BC" w:rsidR="00654D95" w:rsidRDefault="00654D95" w:rsidP="00654D95">
            <w:pPr>
              <w:jc w:val="both"/>
              <w:rPr>
                <w:sz w:val="20"/>
                <w:szCs w:val="20"/>
                <w:lang w:val="ka-GE"/>
              </w:rPr>
            </w:pPr>
            <w:r w:rsidRPr="00342A61">
              <w:rPr>
                <w:sz w:val="20"/>
                <w:szCs w:val="20"/>
                <w:lang w:val="ka-GE"/>
              </w:rPr>
              <w:t xml:space="preserve">ბ) საზედამხედველო ორგანოების მიერ მიღებული  მნიშვნელოვანი სანქციები და სხვა </w:t>
            </w:r>
            <w:proofErr w:type="spellStart"/>
            <w:r w:rsidRPr="00342A61">
              <w:rPr>
                <w:sz w:val="20"/>
                <w:szCs w:val="20"/>
                <w:lang w:val="ka-GE"/>
              </w:rPr>
              <w:t>საგამონაკლისო</w:t>
            </w:r>
            <w:proofErr w:type="spellEnd"/>
            <w:r w:rsidRPr="00342A61">
              <w:rPr>
                <w:sz w:val="20"/>
                <w:szCs w:val="20"/>
                <w:lang w:val="ka-GE"/>
              </w:rPr>
              <w:t xml:space="preserve"> საზედამხედველო ზომები.</w:t>
            </w:r>
          </w:p>
          <w:p w14:paraId="23AAECEA" w14:textId="77777777" w:rsidR="00654D95" w:rsidRDefault="00654D95" w:rsidP="00654D95">
            <w:pPr>
              <w:jc w:val="both"/>
              <w:rPr>
                <w:sz w:val="20"/>
                <w:szCs w:val="20"/>
                <w:lang w:val="ka-GE"/>
              </w:rPr>
            </w:pPr>
          </w:p>
          <w:p w14:paraId="1A2DF1DF" w14:textId="6F4F9370" w:rsidR="00654D95" w:rsidRPr="00C426ED" w:rsidRDefault="00654D95" w:rsidP="00654D95">
            <w:pPr>
              <w:jc w:val="both"/>
              <w:rPr>
                <w:sz w:val="20"/>
                <w:szCs w:val="20"/>
                <w:lang w:val="ka-GE"/>
              </w:rPr>
            </w:pPr>
            <w:r w:rsidRPr="00342A61">
              <w:rPr>
                <w:sz w:val="20"/>
                <w:szCs w:val="20"/>
                <w:lang w:val="ka-GE"/>
              </w:rPr>
              <w:t>3. გადაუდებელ შემთხვევებში, საზედამხედველო ორგანო უფლებამოსილია, კონსულტაციის გარეშე მიიღოს გადაწყვეტილება, თუ დაყოვნებამ შესაძლოა, საფრთხე შეუქმნას გადაწყვეტილებათა ეფექტურობას ან/და დამატებითი ზედამხედველობის მიზნებს. საზედამხედველო ორგანო ამის თაობაზე დაუყოვნებლივ ატყობინებს სხვა საზედამხედველო ორგანოებს.</w:t>
            </w:r>
          </w:p>
        </w:tc>
        <w:tc>
          <w:tcPr>
            <w:tcW w:w="567" w:type="dxa"/>
            <w:hideMark/>
          </w:tcPr>
          <w:p w14:paraId="6FA4C2A3" w14:textId="3A7AA5A8" w:rsidR="00654D95" w:rsidRPr="00C426ED" w:rsidRDefault="00654D95" w:rsidP="00654D95">
            <w:pPr>
              <w:rPr>
                <w:sz w:val="20"/>
                <w:szCs w:val="20"/>
                <w:lang w:val="ka-GE"/>
              </w:rPr>
            </w:pPr>
            <w:proofErr w:type="spellStart"/>
            <w:r w:rsidRPr="00C426ED">
              <w:rPr>
                <w:sz w:val="20"/>
                <w:szCs w:val="20"/>
                <w:lang w:val="ka-GE"/>
              </w:rPr>
              <w:t>სშ</w:t>
            </w:r>
            <w:proofErr w:type="spellEnd"/>
          </w:p>
        </w:tc>
        <w:tc>
          <w:tcPr>
            <w:tcW w:w="3119" w:type="dxa"/>
            <w:hideMark/>
          </w:tcPr>
          <w:p w14:paraId="1ECBE41F" w14:textId="77777777" w:rsidR="00654D95" w:rsidRPr="00C426ED" w:rsidRDefault="00654D95" w:rsidP="00654D95">
            <w:pPr>
              <w:rPr>
                <w:sz w:val="20"/>
                <w:szCs w:val="20"/>
                <w:lang w:val="ka-GE"/>
              </w:rPr>
            </w:pPr>
            <w:r w:rsidRPr="00C426ED">
              <w:rPr>
                <w:sz w:val="20"/>
                <w:szCs w:val="20"/>
                <w:lang w:val="ka-GE"/>
              </w:rPr>
              <w:t> </w:t>
            </w:r>
          </w:p>
        </w:tc>
      </w:tr>
      <w:tr w:rsidR="00654D95" w:rsidRPr="00C426ED" w14:paraId="59967499" w14:textId="77777777" w:rsidTr="006F4AA5">
        <w:trPr>
          <w:trHeight w:val="6233"/>
        </w:trPr>
        <w:tc>
          <w:tcPr>
            <w:tcW w:w="704" w:type="dxa"/>
            <w:hideMark/>
          </w:tcPr>
          <w:p w14:paraId="44C6B0D2" w14:textId="262BEADB" w:rsidR="00654D95" w:rsidRPr="00C426ED" w:rsidRDefault="00654D95" w:rsidP="00654D95">
            <w:pPr>
              <w:rPr>
                <w:sz w:val="20"/>
                <w:szCs w:val="20"/>
                <w:lang w:val="ka-GE"/>
              </w:rPr>
            </w:pPr>
            <w:r w:rsidRPr="00C426ED">
              <w:rPr>
                <w:sz w:val="20"/>
                <w:szCs w:val="20"/>
                <w:lang w:val="ka-GE"/>
              </w:rPr>
              <w:lastRenderedPageBreak/>
              <w:t>12.3</w:t>
            </w:r>
          </w:p>
        </w:tc>
        <w:tc>
          <w:tcPr>
            <w:tcW w:w="4820" w:type="dxa"/>
            <w:hideMark/>
          </w:tcPr>
          <w:p w14:paraId="1F87441B" w14:textId="78330CDD" w:rsidR="00654D95" w:rsidRDefault="00654D95" w:rsidP="00654D95">
            <w:pPr>
              <w:jc w:val="both"/>
              <w:rPr>
                <w:sz w:val="20"/>
                <w:szCs w:val="20"/>
                <w:lang w:val="ka-GE"/>
              </w:rPr>
            </w:pPr>
            <w:r w:rsidRPr="00C426ED">
              <w:rPr>
                <w:sz w:val="20"/>
                <w:szCs w:val="20"/>
                <w:lang w:val="ka-GE"/>
              </w:rPr>
              <w:t xml:space="preserve">კოორდინატორს უფლება აქვს, </w:t>
            </w:r>
            <w:r>
              <w:rPr>
                <w:sz w:val="20"/>
                <w:szCs w:val="20"/>
                <w:lang w:val="ka-GE"/>
              </w:rPr>
              <w:t xml:space="preserve">მიიწვიოს კომპეტენტური ორგანოები იმ წევრი სახელმწიფოებიდან, რომელშიც მშობელი კომპანიის სათაო ოფისი მდებარეობს და </w:t>
            </w:r>
            <w:r w:rsidRPr="00C426ED">
              <w:rPr>
                <w:sz w:val="20"/>
                <w:szCs w:val="20"/>
                <w:lang w:val="ka-GE"/>
              </w:rPr>
              <w:t>რომლებიც თავად არ ახორციელებენ დამატებით ზედამხედველობას მე-10 მუხლის შესაბამისად, სთხოვოს მშობელ საწარმოს ის ნებისმიერი ინფორმაცია, რომელიც შესაბამისი იქნებოდა მე-11 მუხლით განსაზღვრული საკოორდინაციო ამოცანების განსახორციელებლად, და მისი კოორდინატორისთვის გადაცემა.</w:t>
            </w:r>
          </w:p>
          <w:p w14:paraId="157A3611" w14:textId="55FBF1BB" w:rsidR="00654D95" w:rsidRPr="00C426ED" w:rsidRDefault="00654D95" w:rsidP="00654D95">
            <w:pPr>
              <w:jc w:val="both"/>
              <w:rPr>
                <w:sz w:val="20"/>
                <w:szCs w:val="20"/>
                <w:lang w:val="ka-GE"/>
              </w:rPr>
            </w:pPr>
            <w:r w:rsidRPr="00C426ED">
              <w:rPr>
                <w:sz w:val="20"/>
                <w:szCs w:val="20"/>
                <w:lang w:val="ka-GE"/>
              </w:rPr>
              <w:br/>
              <w:t>იმ შემთხვევაში, როცა 14(2) მუხლში მითითებული ინფორმაცია უკვე მიეწოდა უფლებამოსილ ორგანოს დარგობრივი წესების შესაბამისად, დამატებითი ზედამხედველობის განხორციელებაზე პასუხისმგებელ უფლებამოსილ ორგანოებს უფლება აქვთ, ინფორმაციის მისაღებად მიმართონ პირველად ნახსენებ ორგანოს.</w:t>
            </w:r>
          </w:p>
        </w:tc>
        <w:tc>
          <w:tcPr>
            <w:tcW w:w="567" w:type="dxa"/>
            <w:noWrap/>
            <w:hideMark/>
          </w:tcPr>
          <w:p w14:paraId="6E72C875" w14:textId="08DFEE53" w:rsidR="00654D95" w:rsidRPr="00C426ED" w:rsidRDefault="00654D95" w:rsidP="00654D95">
            <w:pPr>
              <w:rPr>
                <w:sz w:val="20"/>
                <w:szCs w:val="20"/>
                <w:lang w:val="ka-GE"/>
              </w:rPr>
            </w:pPr>
            <w:r>
              <w:rPr>
                <w:sz w:val="20"/>
                <w:szCs w:val="20"/>
                <w:lang w:val="ka-GE"/>
              </w:rPr>
              <w:t>N</w:t>
            </w:r>
            <w:r w:rsidRPr="00C426ED">
              <w:rPr>
                <w:sz w:val="20"/>
                <w:szCs w:val="20"/>
                <w:lang w:val="ka-GE"/>
              </w:rPr>
              <w:t>1</w:t>
            </w:r>
          </w:p>
          <w:p w14:paraId="28C3BDB2" w14:textId="77777777" w:rsidR="00654D95" w:rsidRPr="00C426ED" w:rsidRDefault="00654D95" w:rsidP="00654D95">
            <w:pPr>
              <w:rPr>
                <w:sz w:val="20"/>
                <w:szCs w:val="20"/>
                <w:lang w:val="ka-GE"/>
              </w:rPr>
            </w:pPr>
          </w:p>
          <w:p w14:paraId="5B39B4D2" w14:textId="77777777" w:rsidR="00654D95" w:rsidRPr="00C426ED" w:rsidRDefault="00654D95" w:rsidP="00654D95">
            <w:pPr>
              <w:rPr>
                <w:sz w:val="20"/>
                <w:szCs w:val="20"/>
                <w:lang w:val="ka-GE"/>
              </w:rPr>
            </w:pPr>
          </w:p>
          <w:p w14:paraId="184FB636" w14:textId="77777777" w:rsidR="00654D95" w:rsidRPr="00C426ED" w:rsidRDefault="00654D95" w:rsidP="00654D95">
            <w:pPr>
              <w:rPr>
                <w:sz w:val="20"/>
                <w:szCs w:val="20"/>
                <w:lang w:val="ka-GE"/>
              </w:rPr>
            </w:pPr>
          </w:p>
          <w:p w14:paraId="4118D660" w14:textId="77777777" w:rsidR="00654D95" w:rsidRPr="00C426ED" w:rsidRDefault="00654D95" w:rsidP="00654D95">
            <w:pPr>
              <w:rPr>
                <w:sz w:val="20"/>
                <w:szCs w:val="20"/>
                <w:lang w:val="ka-GE"/>
              </w:rPr>
            </w:pPr>
          </w:p>
          <w:p w14:paraId="1A3C9E1F" w14:textId="77777777" w:rsidR="00654D95" w:rsidRPr="00C426ED" w:rsidRDefault="00654D95" w:rsidP="00654D95">
            <w:pPr>
              <w:rPr>
                <w:sz w:val="20"/>
                <w:szCs w:val="20"/>
                <w:lang w:val="ka-GE"/>
              </w:rPr>
            </w:pPr>
          </w:p>
          <w:p w14:paraId="432E0304" w14:textId="77777777" w:rsidR="00654D95" w:rsidRPr="00C426ED" w:rsidRDefault="00654D95" w:rsidP="00654D95">
            <w:pPr>
              <w:rPr>
                <w:sz w:val="20"/>
                <w:szCs w:val="20"/>
                <w:lang w:val="ka-GE"/>
              </w:rPr>
            </w:pPr>
          </w:p>
          <w:p w14:paraId="644CDAEE" w14:textId="77777777" w:rsidR="00654D95" w:rsidRPr="00C426ED" w:rsidRDefault="00654D95" w:rsidP="00654D95">
            <w:pPr>
              <w:rPr>
                <w:sz w:val="20"/>
                <w:szCs w:val="20"/>
                <w:lang w:val="ka-GE"/>
              </w:rPr>
            </w:pPr>
          </w:p>
          <w:p w14:paraId="56C6C989" w14:textId="77777777" w:rsidR="00654D95" w:rsidRPr="00C426ED" w:rsidRDefault="00654D95" w:rsidP="00654D95">
            <w:pPr>
              <w:rPr>
                <w:sz w:val="20"/>
                <w:szCs w:val="20"/>
                <w:lang w:val="ka-GE"/>
              </w:rPr>
            </w:pPr>
          </w:p>
          <w:p w14:paraId="46513E46" w14:textId="77777777" w:rsidR="00654D95" w:rsidRPr="00C426ED" w:rsidRDefault="00654D95" w:rsidP="00654D95">
            <w:pPr>
              <w:rPr>
                <w:sz w:val="20"/>
                <w:szCs w:val="20"/>
                <w:lang w:val="ka-GE"/>
              </w:rPr>
            </w:pPr>
          </w:p>
          <w:p w14:paraId="5D981FE4" w14:textId="77777777" w:rsidR="00654D95" w:rsidRPr="00C426ED" w:rsidRDefault="00654D95" w:rsidP="00654D95">
            <w:pPr>
              <w:rPr>
                <w:sz w:val="20"/>
                <w:szCs w:val="20"/>
                <w:lang w:val="ka-GE"/>
              </w:rPr>
            </w:pPr>
          </w:p>
          <w:p w14:paraId="6317B1EE" w14:textId="77777777" w:rsidR="00654D95" w:rsidRPr="00C426ED" w:rsidRDefault="00654D95" w:rsidP="00654D95">
            <w:pPr>
              <w:rPr>
                <w:sz w:val="20"/>
                <w:szCs w:val="20"/>
                <w:lang w:val="ka-GE"/>
              </w:rPr>
            </w:pPr>
          </w:p>
          <w:p w14:paraId="09638AFA" w14:textId="77777777" w:rsidR="00654D95" w:rsidRPr="00C426ED" w:rsidRDefault="00654D95" w:rsidP="00654D95">
            <w:pPr>
              <w:rPr>
                <w:sz w:val="20"/>
                <w:szCs w:val="20"/>
                <w:lang w:val="ka-GE"/>
              </w:rPr>
            </w:pPr>
          </w:p>
          <w:p w14:paraId="4023D674" w14:textId="77777777" w:rsidR="00654D95" w:rsidRPr="00C426ED" w:rsidRDefault="00654D95" w:rsidP="00654D95">
            <w:pPr>
              <w:rPr>
                <w:sz w:val="20"/>
                <w:szCs w:val="20"/>
                <w:lang w:val="ka-GE"/>
              </w:rPr>
            </w:pPr>
          </w:p>
          <w:p w14:paraId="6EB490F9" w14:textId="77777777" w:rsidR="00654D95" w:rsidRPr="00C426ED" w:rsidRDefault="00654D95" w:rsidP="00654D95">
            <w:pPr>
              <w:rPr>
                <w:sz w:val="20"/>
                <w:szCs w:val="20"/>
                <w:lang w:val="ka-GE"/>
              </w:rPr>
            </w:pPr>
          </w:p>
          <w:p w14:paraId="1A62F32F" w14:textId="77777777" w:rsidR="00654D95" w:rsidRPr="00C426ED" w:rsidRDefault="00654D95" w:rsidP="00654D95">
            <w:pPr>
              <w:rPr>
                <w:sz w:val="20"/>
                <w:szCs w:val="20"/>
                <w:lang w:val="ka-GE"/>
              </w:rPr>
            </w:pPr>
          </w:p>
          <w:p w14:paraId="73F8489B" w14:textId="77777777" w:rsidR="00654D95" w:rsidRPr="00C426ED" w:rsidRDefault="00654D95" w:rsidP="00654D95">
            <w:pPr>
              <w:rPr>
                <w:sz w:val="20"/>
                <w:szCs w:val="20"/>
                <w:lang w:val="ka-GE"/>
              </w:rPr>
            </w:pPr>
          </w:p>
          <w:p w14:paraId="67189A23" w14:textId="77777777" w:rsidR="00654D95" w:rsidRPr="00C426ED" w:rsidRDefault="00654D95" w:rsidP="00654D95">
            <w:pPr>
              <w:rPr>
                <w:sz w:val="20"/>
                <w:szCs w:val="20"/>
                <w:lang w:val="ka-GE"/>
              </w:rPr>
            </w:pPr>
          </w:p>
          <w:p w14:paraId="23CBC9CD" w14:textId="77777777" w:rsidR="00654D95" w:rsidRPr="00C426ED" w:rsidRDefault="00654D95" w:rsidP="00654D95">
            <w:pPr>
              <w:rPr>
                <w:sz w:val="20"/>
                <w:szCs w:val="20"/>
                <w:lang w:val="ka-GE"/>
              </w:rPr>
            </w:pPr>
          </w:p>
          <w:p w14:paraId="740AABBF" w14:textId="77777777" w:rsidR="00654D95" w:rsidRPr="00C426ED" w:rsidRDefault="00654D95" w:rsidP="00654D95">
            <w:pPr>
              <w:rPr>
                <w:sz w:val="20"/>
                <w:szCs w:val="20"/>
                <w:lang w:val="ka-GE"/>
              </w:rPr>
            </w:pPr>
          </w:p>
          <w:p w14:paraId="341D4AFC" w14:textId="77777777" w:rsidR="00654D95" w:rsidRPr="00C426ED" w:rsidRDefault="00654D95" w:rsidP="00654D95">
            <w:pPr>
              <w:rPr>
                <w:sz w:val="20"/>
                <w:szCs w:val="20"/>
                <w:lang w:val="ka-GE"/>
              </w:rPr>
            </w:pPr>
          </w:p>
          <w:p w14:paraId="4139E174" w14:textId="77777777" w:rsidR="00654D95" w:rsidRPr="00C426ED" w:rsidRDefault="00654D95" w:rsidP="00654D95">
            <w:pPr>
              <w:rPr>
                <w:sz w:val="20"/>
                <w:szCs w:val="20"/>
                <w:lang w:val="ka-GE"/>
              </w:rPr>
            </w:pPr>
          </w:p>
          <w:p w14:paraId="0C78F27C" w14:textId="3D757B89" w:rsidR="00654D95" w:rsidRPr="00C426ED" w:rsidRDefault="00654D95" w:rsidP="00654D95">
            <w:pPr>
              <w:rPr>
                <w:sz w:val="20"/>
                <w:szCs w:val="20"/>
                <w:lang w:val="ka-GE"/>
              </w:rPr>
            </w:pPr>
          </w:p>
        </w:tc>
        <w:tc>
          <w:tcPr>
            <w:tcW w:w="708" w:type="dxa"/>
            <w:hideMark/>
          </w:tcPr>
          <w:p w14:paraId="513A5D76" w14:textId="7DDF17B0" w:rsidR="00654D95" w:rsidRPr="00C426ED" w:rsidRDefault="00654D95" w:rsidP="00654D95">
            <w:pPr>
              <w:rPr>
                <w:sz w:val="20"/>
                <w:szCs w:val="20"/>
                <w:lang w:val="ka-GE"/>
              </w:rPr>
            </w:pPr>
            <w:r w:rsidRPr="00C426ED">
              <w:rPr>
                <w:sz w:val="20"/>
                <w:szCs w:val="20"/>
                <w:lang w:val="ka-GE"/>
              </w:rPr>
              <w:t>12</w:t>
            </w:r>
            <w:r>
              <w:rPr>
                <w:sz w:val="20"/>
                <w:szCs w:val="20"/>
                <w:lang w:val="ka-GE"/>
              </w:rPr>
              <w:t xml:space="preserve"> (4 და 5)</w:t>
            </w:r>
          </w:p>
          <w:p w14:paraId="390CD301" w14:textId="3C078FE6" w:rsidR="00654D95" w:rsidRPr="00C426ED" w:rsidRDefault="00654D95" w:rsidP="00654D95">
            <w:pPr>
              <w:rPr>
                <w:sz w:val="20"/>
                <w:szCs w:val="20"/>
                <w:lang w:val="ka-GE"/>
              </w:rPr>
            </w:pPr>
          </w:p>
          <w:p w14:paraId="09284FC9" w14:textId="6A8994B4" w:rsidR="00654D95" w:rsidRPr="00C426ED" w:rsidRDefault="00654D95" w:rsidP="00654D95">
            <w:pPr>
              <w:rPr>
                <w:sz w:val="20"/>
                <w:szCs w:val="20"/>
                <w:lang w:val="ka-GE"/>
              </w:rPr>
            </w:pPr>
          </w:p>
          <w:p w14:paraId="3B1AB08E" w14:textId="09F41866" w:rsidR="00654D95" w:rsidRPr="00C426ED" w:rsidRDefault="00654D95" w:rsidP="00654D95">
            <w:pPr>
              <w:rPr>
                <w:sz w:val="20"/>
                <w:szCs w:val="20"/>
                <w:lang w:val="ka-GE"/>
              </w:rPr>
            </w:pPr>
          </w:p>
          <w:p w14:paraId="7458A83D" w14:textId="083B2C4B" w:rsidR="00654D95" w:rsidRPr="00C426ED" w:rsidRDefault="00654D95" w:rsidP="00654D95">
            <w:pPr>
              <w:rPr>
                <w:sz w:val="20"/>
                <w:szCs w:val="20"/>
                <w:lang w:val="ka-GE"/>
              </w:rPr>
            </w:pPr>
          </w:p>
          <w:p w14:paraId="611EDDBC" w14:textId="782D60BE" w:rsidR="00654D95" w:rsidRPr="00C426ED" w:rsidRDefault="00654D95" w:rsidP="00654D95">
            <w:pPr>
              <w:rPr>
                <w:sz w:val="20"/>
                <w:szCs w:val="20"/>
                <w:lang w:val="ka-GE"/>
              </w:rPr>
            </w:pPr>
          </w:p>
          <w:p w14:paraId="7FE544FE" w14:textId="1994BABD" w:rsidR="00654D95" w:rsidRPr="00C426ED" w:rsidRDefault="00654D95" w:rsidP="00654D95">
            <w:pPr>
              <w:rPr>
                <w:sz w:val="20"/>
                <w:szCs w:val="20"/>
                <w:lang w:val="ka-GE"/>
              </w:rPr>
            </w:pPr>
          </w:p>
          <w:p w14:paraId="79CC9EE0" w14:textId="39F7FCC0" w:rsidR="00654D95" w:rsidRPr="00C426ED" w:rsidRDefault="00654D95" w:rsidP="00654D95">
            <w:pPr>
              <w:rPr>
                <w:sz w:val="20"/>
                <w:szCs w:val="20"/>
                <w:lang w:val="ka-GE"/>
              </w:rPr>
            </w:pPr>
          </w:p>
          <w:p w14:paraId="79A81183" w14:textId="3FB4BE88" w:rsidR="00654D95" w:rsidRPr="00C426ED" w:rsidRDefault="00654D95" w:rsidP="00654D95">
            <w:pPr>
              <w:rPr>
                <w:sz w:val="20"/>
                <w:szCs w:val="20"/>
                <w:lang w:val="ka-GE"/>
              </w:rPr>
            </w:pPr>
          </w:p>
          <w:p w14:paraId="13FE4FA2" w14:textId="1E41C6BB" w:rsidR="00654D95" w:rsidRPr="00C426ED" w:rsidRDefault="00654D95" w:rsidP="00654D95">
            <w:pPr>
              <w:rPr>
                <w:sz w:val="20"/>
                <w:szCs w:val="20"/>
                <w:lang w:val="ka-GE"/>
              </w:rPr>
            </w:pPr>
          </w:p>
          <w:p w14:paraId="5C71B558" w14:textId="1146E0C4" w:rsidR="00654D95" w:rsidRPr="00C426ED" w:rsidRDefault="00654D95" w:rsidP="00654D95">
            <w:pPr>
              <w:rPr>
                <w:sz w:val="20"/>
                <w:szCs w:val="20"/>
                <w:lang w:val="ka-GE"/>
              </w:rPr>
            </w:pPr>
          </w:p>
          <w:p w14:paraId="672972FA" w14:textId="3C2CCE5E" w:rsidR="00654D95" w:rsidRPr="00C426ED" w:rsidRDefault="00654D95" w:rsidP="00654D95">
            <w:pPr>
              <w:rPr>
                <w:sz w:val="20"/>
                <w:szCs w:val="20"/>
                <w:lang w:val="ka-GE"/>
              </w:rPr>
            </w:pPr>
          </w:p>
          <w:p w14:paraId="1DF5B50E" w14:textId="762FA9CF" w:rsidR="00654D95" w:rsidRPr="00C426ED" w:rsidRDefault="00654D95" w:rsidP="00654D95">
            <w:pPr>
              <w:rPr>
                <w:sz w:val="20"/>
                <w:szCs w:val="20"/>
                <w:lang w:val="ka-GE"/>
              </w:rPr>
            </w:pPr>
          </w:p>
          <w:p w14:paraId="1D924E3B" w14:textId="10CFF3CB" w:rsidR="00654D95" w:rsidRPr="00C426ED" w:rsidRDefault="00654D95" w:rsidP="00654D95">
            <w:pPr>
              <w:rPr>
                <w:sz w:val="20"/>
                <w:szCs w:val="20"/>
                <w:lang w:val="ka-GE"/>
              </w:rPr>
            </w:pPr>
          </w:p>
          <w:p w14:paraId="14C87BBB" w14:textId="6A3F6543" w:rsidR="00654D95" w:rsidRPr="00C426ED" w:rsidRDefault="00654D95" w:rsidP="00654D95">
            <w:pPr>
              <w:rPr>
                <w:sz w:val="20"/>
                <w:szCs w:val="20"/>
                <w:lang w:val="ka-GE"/>
              </w:rPr>
            </w:pPr>
          </w:p>
          <w:p w14:paraId="1D1C9B40" w14:textId="6D7CACE8" w:rsidR="00654D95" w:rsidRPr="00C426ED" w:rsidRDefault="00654D95" w:rsidP="00654D95">
            <w:pPr>
              <w:rPr>
                <w:sz w:val="20"/>
                <w:szCs w:val="20"/>
                <w:lang w:val="ka-GE"/>
              </w:rPr>
            </w:pPr>
          </w:p>
          <w:p w14:paraId="63022522" w14:textId="64577612" w:rsidR="00654D95" w:rsidRPr="00C426ED" w:rsidRDefault="00654D95" w:rsidP="00654D95">
            <w:pPr>
              <w:rPr>
                <w:sz w:val="20"/>
                <w:szCs w:val="20"/>
                <w:lang w:val="ka-GE"/>
              </w:rPr>
            </w:pPr>
          </w:p>
          <w:p w14:paraId="0A597FE3" w14:textId="268BD7CC" w:rsidR="00654D95" w:rsidRPr="00C426ED" w:rsidRDefault="00654D95" w:rsidP="00654D95">
            <w:pPr>
              <w:rPr>
                <w:sz w:val="20"/>
                <w:szCs w:val="20"/>
                <w:lang w:val="ka-GE"/>
              </w:rPr>
            </w:pPr>
          </w:p>
          <w:p w14:paraId="5DE266A7" w14:textId="518901B0" w:rsidR="00654D95" w:rsidRPr="00C426ED" w:rsidRDefault="00654D95" w:rsidP="00654D95">
            <w:pPr>
              <w:rPr>
                <w:sz w:val="20"/>
                <w:szCs w:val="20"/>
                <w:lang w:val="ka-GE"/>
              </w:rPr>
            </w:pPr>
          </w:p>
          <w:p w14:paraId="1012A1CB" w14:textId="35D5AEF4" w:rsidR="00654D95" w:rsidRPr="00C426ED" w:rsidRDefault="00654D95" w:rsidP="00654D95">
            <w:pPr>
              <w:rPr>
                <w:sz w:val="20"/>
                <w:szCs w:val="20"/>
                <w:lang w:val="ka-GE"/>
              </w:rPr>
            </w:pPr>
          </w:p>
          <w:p w14:paraId="61A5A80C" w14:textId="2B2CB34C" w:rsidR="00654D95" w:rsidRPr="00C426ED" w:rsidRDefault="00654D95" w:rsidP="00654D95">
            <w:pPr>
              <w:rPr>
                <w:sz w:val="20"/>
                <w:szCs w:val="20"/>
                <w:lang w:val="ka-GE"/>
              </w:rPr>
            </w:pPr>
          </w:p>
          <w:p w14:paraId="6CE72367" w14:textId="77777777" w:rsidR="00654D95" w:rsidRPr="00C426ED" w:rsidRDefault="00654D95" w:rsidP="00654D95">
            <w:pPr>
              <w:rPr>
                <w:sz w:val="20"/>
                <w:szCs w:val="20"/>
                <w:lang w:val="ka-GE"/>
              </w:rPr>
            </w:pPr>
          </w:p>
          <w:p w14:paraId="16FB3D64" w14:textId="2A3E9ECC" w:rsidR="00654D95" w:rsidRPr="00C426ED" w:rsidRDefault="00654D95" w:rsidP="00654D95">
            <w:pPr>
              <w:rPr>
                <w:sz w:val="20"/>
                <w:szCs w:val="20"/>
                <w:lang w:val="ka-GE"/>
              </w:rPr>
            </w:pPr>
          </w:p>
        </w:tc>
        <w:tc>
          <w:tcPr>
            <w:tcW w:w="5103" w:type="dxa"/>
            <w:hideMark/>
          </w:tcPr>
          <w:p w14:paraId="46106E2D" w14:textId="0D57D636" w:rsidR="00654D95" w:rsidRDefault="00654D95" w:rsidP="00654D95">
            <w:pPr>
              <w:jc w:val="both"/>
              <w:rPr>
                <w:sz w:val="20"/>
                <w:szCs w:val="20"/>
                <w:lang w:val="ka-GE"/>
              </w:rPr>
            </w:pPr>
            <w:r w:rsidRPr="00745EEA">
              <w:rPr>
                <w:sz w:val="20"/>
                <w:szCs w:val="20"/>
                <w:lang w:val="ka-GE"/>
              </w:rPr>
              <w:t xml:space="preserve">4. კოორდინატორი უფლებამოსილია, ითანამშრომლოს იმ მესამე სახელმწიფოს საზედამხედველო ორგანოსთან, სადაც ფინანსური კონგლომერატის მშობელ საწარმოს აქვს </w:t>
            </w:r>
            <w:proofErr w:type="spellStart"/>
            <w:r w:rsidRPr="00745EEA">
              <w:rPr>
                <w:sz w:val="20"/>
                <w:szCs w:val="20"/>
                <w:lang w:val="ka-GE"/>
              </w:rPr>
              <w:t>სათავო</w:t>
            </w:r>
            <w:proofErr w:type="spellEnd"/>
            <w:r w:rsidRPr="00745EEA">
              <w:rPr>
                <w:sz w:val="20"/>
                <w:szCs w:val="20"/>
                <w:lang w:val="ka-GE"/>
              </w:rPr>
              <w:t xml:space="preserve"> ოფისი, თუმცა, ეს საზედამხედველო ორგანო არ წარმოადგენს დამატებითი ზედამხედველობის განმახორციელებელ ორგანოს.  აღნიშნული თანამშრომლობა მოიცავს ასევე აღნიშნული საზედამხედველო ორგანოს მიერ მშობელი საწარმოსგან ისეთი ინფორმაციის გამოთხოვას, რაც შესაძლოა, საჭირო იყოს ამ კანონის მე-11 მუხლით გათვალისწინებული ამოცანების განსახორციელებლად და გადასცეს აღნიშნული ინფორმაცია კოორდინატორს.</w:t>
            </w:r>
          </w:p>
          <w:p w14:paraId="7DC18F3C" w14:textId="77777777" w:rsidR="00654D95" w:rsidRPr="00745EEA" w:rsidRDefault="00654D95" w:rsidP="00654D95">
            <w:pPr>
              <w:jc w:val="both"/>
              <w:rPr>
                <w:sz w:val="20"/>
                <w:szCs w:val="20"/>
                <w:lang w:val="ka-GE"/>
              </w:rPr>
            </w:pPr>
          </w:p>
          <w:p w14:paraId="3F6EDD9A" w14:textId="00EA7D33" w:rsidR="00654D95" w:rsidRPr="00C426ED" w:rsidRDefault="00654D95" w:rsidP="00654D95">
            <w:pPr>
              <w:autoSpaceDE w:val="0"/>
              <w:autoSpaceDN w:val="0"/>
              <w:adjustRightInd w:val="0"/>
              <w:jc w:val="both"/>
              <w:rPr>
                <w:sz w:val="20"/>
                <w:szCs w:val="20"/>
                <w:lang w:val="ka-GE"/>
              </w:rPr>
            </w:pPr>
            <w:r w:rsidRPr="00745EEA">
              <w:rPr>
                <w:sz w:val="20"/>
                <w:szCs w:val="20"/>
                <w:lang w:val="ka-GE"/>
              </w:rPr>
              <w:t xml:space="preserve">5. თუ რომელიმე საზედამხედველო ორგანოს ამ კანონის მე-14 მუხლით გათვალისწინებული ინფორმაცია უკვე მიეწოდა სექტორული ზედამხედველობის წესების შესაბამისად, მეორე საზედამხედველო ორგანო, რომელიც ახორციელებს დამატებით ზედამხედველობას, უფლებამოსილია, გამოითხოვოს აღნიშნული ინფორმაცია შესაბამისი საზედამხედველო ორგანოსგან.  </w:t>
            </w:r>
          </w:p>
        </w:tc>
        <w:tc>
          <w:tcPr>
            <w:tcW w:w="567" w:type="dxa"/>
            <w:hideMark/>
          </w:tcPr>
          <w:p w14:paraId="1B38203C" w14:textId="7CE33DB6" w:rsidR="00654D95" w:rsidRPr="00C426ED" w:rsidRDefault="00654D95" w:rsidP="00654D95">
            <w:pPr>
              <w:rPr>
                <w:sz w:val="20"/>
                <w:szCs w:val="20"/>
                <w:lang w:val="ka-GE"/>
              </w:rPr>
            </w:pPr>
            <w:proofErr w:type="spellStart"/>
            <w:r w:rsidRPr="00C426ED">
              <w:rPr>
                <w:sz w:val="20"/>
                <w:szCs w:val="20"/>
                <w:lang w:val="ka-GE"/>
              </w:rPr>
              <w:t>სშ</w:t>
            </w:r>
            <w:proofErr w:type="spellEnd"/>
          </w:p>
        </w:tc>
        <w:tc>
          <w:tcPr>
            <w:tcW w:w="3119" w:type="dxa"/>
            <w:hideMark/>
          </w:tcPr>
          <w:p w14:paraId="5339559E" w14:textId="77777777" w:rsidR="00654D95" w:rsidRPr="00C426ED" w:rsidRDefault="00654D95" w:rsidP="00654D95">
            <w:pPr>
              <w:rPr>
                <w:sz w:val="20"/>
                <w:szCs w:val="20"/>
                <w:lang w:val="ka-GE"/>
              </w:rPr>
            </w:pPr>
            <w:r w:rsidRPr="00C426ED">
              <w:rPr>
                <w:sz w:val="20"/>
                <w:szCs w:val="20"/>
                <w:lang w:val="ka-GE"/>
              </w:rPr>
              <w:t> </w:t>
            </w:r>
          </w:p>
        </w:tc>
      </w:tr>
      <w:tr w:rsidR="00654D95" w:rsidRPr="00C426ED" w14:paraId="0756778B" w14:textId="77777777" w:rsidTr="006F4AA5">
        <w:trPr>
          <w:trHeight w:val="6942"/>
        </w:trPr>
        <w:tc>
          <w:tcPr>
            <w:tcW w:w="704" w:type="dxa"/>
            <w:hideMark/>
          </w:tcPr>
          <w:p w14:paraId="7C04087D" w14:textId="476D3BBA" w:rsidR="00654D95" w:rsidRPr="00C426ED" w:rsidRDefault="00654D95" w:rsidP="00654D95">
            <w:pPr>
              <w:rPr>
                <w:sz w:val="20"/>
                <w:szCs w:val="20"/>
                <w:lang w:val="ka-GE"/>
              </w:rPr>
            </w:pPr>
            <w:r w:rsidRPr="00C426ED">
              <w:rPr>
                <w:sz w:val="20"/>
                <w:szCs w:val="20"/>
                <w:lang w:val="ka-GE"/>
              </w:rPr>
              <w:lastRenderedPageBreak/>
              <w:t>12.4</w:t>
            </w:r>
          </w:p>
        </w:tc>
        <w:tc>
          <w:tcPr>
            <w:tcW w:w="4820" w:type="dxa"/>
            <w:hideMark/>
          </w:tcPr>
          <w:p w14:paraId="4A8776CF" w14:textId="5DE96BB9" w:rsidR="00654D95" w:rsidRDefault="00654D95" w:rsidP="00654D95">
            <w:pPr>
              <w:jc w:val="both"/>
              <w:rPr>
                <w:sz w:val="20"/>
                <w:szCs w:val="20"/>
                <w:lang w:val="ka-GE"/>
              </w:rPr>
            </w:pPr>
            <w:r w:rsidRPr="00C426ED">
              <w:rPr>
                <w:sz w:val="20"/>
                <w:szCs w:val="20"/>
                <w:lang w:val="ka-GE"/>
              </w:rPr>
              <w:t>წევრმა სახელმწიფოებმა უნდა გასცენ თავიანთ უფლებამოსილ ორგანოებს შორის და თავიანთ უფლებამოსილ ორგანოებსა და სხვა ორგანოებს შორის ინფორმაციის გაცვლის უფლება, როგორც ეს მითითებულია 1, 2 და 3</w:t>
            </w:r>
            <w:r>
              <w:rPr>
                <w:sz w:val="20"/>
                <w:szCs w:val="20"/>
                <w:lang w:val="ka-GE"/>
              </w:rPr>
              <w:t xml:space="preserve"> პუნქტებში</w:t>
            </w:r>
            <w:r w:rsidRPr="00C426ED">
              <w:rPr>
                <w:sz w:val="20"/>
                <w:szCs w:val="20"/>
                <w:lang w:val="ka-GE"/>
              </w:rPr>
              <w:t>. ფინანსურ კონგლომერატში არსებულ იმ სუბიექტთან დაკავშირებით, რომელიც არ არის რეგულირებადი სუბიექტი, ინფორმაციის შეგროვება ან ფლობა არავითარ შემთხვევაში არ გულისხმობს იმას, რომ უფლებამოსილ ორგანოებს მოეთხოვებათ დამოუკიდებელ საფუძველზე ამ ორგანოებთან მიმართებაში საზედამხედველო როლის შესრულება.</w:t>
            </w:r>
          </w:p>
          <w:p w14:paraId="41C6ADBA" w14:textId="234C8B44" w:rsidR="00654D95" w:rsidRPr="00C426ED" w:rsidRDefault="00654D95" w:rsidP="00654D95">
            <w:pPr>
              <w:jc w:val="both"/>
              <w:rPr>
                <w:sz w:val="20"/>
                <w:szCs w:val="20"/>
                <w:lang w:val="ka-GE"/>
              </w:rPr>
            </w:pPr>
            <w:r w:rsidRPr="00C426ED">
              <w:rPr>
                <w:sz w:val="20"/>
                <w:szCs w:val="20"/>
                <w:lang w:val="ka-GE"/>
              </w:rPr>
              <w:br/>
              <w:t>დამატებითი ზედამხედველობის ფარგლებში მიღებული ინფორმაცია და კერძოდ, უფლებამოსილ ორგანოებს შორის და უფლებამოსილ ორგანოებსა და სხვა ორგანოებს შორის ინფორმაციის ნებისმიერი გაცვლა, რომელიც გათვალისწინებულია წინამდებარე დირექტივით, ექვემდებარება დარგობრივი წესებით განსაზღვრულ დებულებებს პროფესიული საიდუმლოებისა და კონფიდენციალური ინფორმაციის გადაცემის შესახებ.</w:t>
            </w:r>
          </w:p>
        </w:tc>
        <w:tc>
          <w:tcPr>
            <w:tcW w:w="567" w:type="dxa"/>
            <w:noWrap/>
            <w:hideMark/>
          </w:tcPr>
          <w:p w14:paraId="7E039E65" w14:textId="05A0E4CA" w:rsidR="00654D95" w:rsidRPr="00C426ED" w:rsidRDefault="00654D95" w:rsidP="00654D95">
            <w:pPr>
              <w:rPr>
                <w:sz w:val="20"/>
                <w:szCs w:val="20"/>
                <w:lang w:val="ka-GE"/>
              </w:rPr>
            </w:pPr>
            <w:r>
              <w:rPr>
                <w:sz w:val="20"/>
                <w:szCs w:val="20"/>
                <w:lang w:val="ka-GE"/>
              </w:rPr>
              <w:t>N</w:t>
            </w:r>
            <w:r w:rsidRPr="00C426ED">
              <w:rPr>
                <w:sz w:val="20"/>
                <w:szCs w:val="20"/>
                <w:lang w:val="ka-GE"/>
              </w:rPr>
              <w:t>1</w:t>
            </w:r>
          </w:p>
        </w:tc>
        <w:tc>
          <w:tcPr>
            <w:tcW w:w="708" w:type="dxa"/>
            <w:noWrap/>
            <w:hideMark/>
          </w:tcPr>
          <w:p w14:paraId="6BE0831F" w14:textId="436AED69" w:rsidR="00654D95" w:rsidRPr="00C426ED" w:rsidRDefault="00654D95" w:rsidP="00654D95">
            <w:pPr>
              <w:rPr>
                <w:sz w:val="20"/>
                <w:szCs w:val="20"/>
                <w:lang w:val="ka-GE"/>
              </w:rPr>
            </w:pPr>
            <w:r w:rsidRPr="00C426ED">
              <w:rPr>
                <w:sz w:val="20"/>
                <w:szCs w:val="20"/>
                <w:lang w:val="ka-GE"/>
              </w:rPr>
              <w:t>12.6</w:t>
            </w:r>
          </w:p>
        </w:tc>
        <w:tc>
          <w:tcPr>
            <w:tcW w:w="5103" w:type="dxa"/>
            <w:hideMark/>
          </w:tcPr>
          <w:p w14:paraId="1F1334F9" w14:textId="6EA414E2" w:rsidR="00654D95" w:rsidRPr="00C426ED" w:rsidRDefault="00654D95" w:rsidP="00654D95">
            <w:pPr>
              <w:jc w:val="both"/>
              <w:rPr>
                <w:sz w:val="20"/>
                <w:szCs w:val="20"/>
                <w:lang w:val="ka-GE"/>
              </w:rPr>
            </w:pPr>
            <w:r w:rsidRPr="00745EEA">
              <w:rPr>
                <w:sz w:val="20"/>
                <w:szCs w:val="20"/>
                <w:lang w:val="ka-GE"/>
              </w:rPr>
              <w:t xml:space="preserve">ფინანსურ კონგლომერატში შემავალ ნებისმიერ </w:t>
            </w:r>
            <w:proofErr w:type="spellStart"/>
            <w:r w:rsidRPr="00745EEA">
              <w:rPr>
                <w:sz w:val="20"/>
                <w:szCs w:val="20"/>
                <w:lang w:val="ka-GE"/>
              </w:rPr>
              <w:t>არარეგულირებად</w:t>
            </w:r>
            <w:proofErr w:type="spellEnd"/>
            <w:r w:rsidRPr="00745EEA">
              <w:rPr>
                <w:sz w:val="20"/>
                <w:szCs w:val="20"/>
                <w:lang w:val="ka-GE"/>
              </w:rPr>
              <w:t xml:space="preserve"> საწარმოსთან დაკავშირებული ინფორმაციის ფლობა ან შეგროვება არ გულისხმობს საზედამხედველო ორგანოთა მხრიდან, აღნიშნულ საწარმოთა მიმართ ინდივიდუალურ დონეზე ზედამხედველობის განხორციელებას. ამასთან, ინფორმაცია, რომელიც მიღებულია დამატებითი ზედამხედველობის განხორციელების მიზნით, კერძოდ, საზედამხედველო ორგანოებსა და საზედამხედველო ორგანოსა და სხვა ორგანოებს შორის, უნდა დაექვემდებაროს სექტორული ზედამხედველობის წესებს პროფესიული საიდუმლოებისა და კონფიდენციალურობის დაცვის შესახებ.</w:t>
            </w:r>
          </w:p>
        </w:tc>
        <w:tc>
          <w:tcPr>
            <w:tcW w:w="567" w:type="dxa"/>
            <w:hideMark/>
          </w:tcPr>
          <w:p w14:paraId="3EE3FFE9" w14:textId="620D7243" w:rsidR="00654D95" w:rsidRPr="00C426ED" w:rsidRDefault="00654D95" w:rsidP="00654D95">
            <w:pPr>
              <w:rPr>
                <w:sz w:val="20"/>
                <w:szCs w:val="20"/>
                <w:lang w:val="ka-GE"/>
              </w:rPr>
            </w:pPr>
            <w:proofErr w:type="spellStart"/>
            <w:r w:rsidRPr="00C426ED">
              <w:rPr>
                <w:sz w:val="20"/>
                <w:szCs w:val="20"/>
                <w:lang w:val="ka-GE"/>
              </w:rPr>
              <w:t>სშ</w:t>
            </w:r>
            <w:proofErr w:type="spellEnd"/>
          </w:p>
        </w:tc>
        <w:tc>
          <w:tcPr>
            <w:tcW w:w="3119" w:type="dxa"/>
            <w:hideMark/>
          </w:tcPr>
          <w:p w14:paraId="4BDD641D" w14:textId="77777777" w:rsidR="00654D95" w:rsidRPr="00C426ED" w:rsidRDefault="00654D95" w:rsidP="00654D95">
            <w:pPr>
              <w:rPr>
                <w:sz w:val="20"/>
                <w:szCs w:val="20"/>
                <w:lang w:val="ka-GE"/>
              </w:rPr>
            </w:pPr>
            <w:r w:rsidRPr="00C426ED">
              <w:rPr>
                <w:sz w:val="20"/>
                <w:szCs w:val="20"/>
                <w:lang w:val="ka-GE"/>
              </w:rPr>
              <w:t> </w:t>
            </w:r>
          </w:p>
        </w:tc>
      </w:tr>
      <w:tr w:rsidR="00654D95" w:rsidRPr="00C426ED" w14:paraId="0C5C8AD5" w14:textId="77777777" w:rsidTr="006F4AA5">
        <w:trPr>
          <w:trHeight w:val="2700"/>
        </w:trPr>
        <w:tc>
          <w:tcPr>
            <w:tcW w:w="704" w:type="dxa"/>
            <w:hideMark/>
          </w:tcPr>
          <w:p w14:paraId="1B34BC28" w14:textId="3ED8BF4D" w:rsidR="00654D95" w:rsidRPr="00C426ED" w:rsidRDefault="00654D95" w:rsidP="00654D95">
            <w:pPr>
              <w:rPr>
                <w:sz w:val="20"/>
                <w:szCs w:val="20"/>
                <w:lang w:val="ka-GE"/>
              </w:rPr>
            </w:pPr>
            <w:r w:rsidRPr="00C426ED">
              <w:rPr>
                <w:sz w:val="20"/>
                <w:szCs w:val="20"/>
                <w:lang w:val="ka-GE"/>
              </w:rPr>
              <w:t>12</w:t>
            </w:r>
            <w:r w:rsidRPr="00C426ED">
              <w:rPr>
                <w:sz w:val="20"/>
                <w:szCs w:val="20"/>
              </w:rPr>
              <w:t>a</w:t>
            </w:r>
          </w:p>
        </w:tc>
        <w:tc>
          <w:tcPr>
            <w:tcW w:w="4820" w:type="dxa"/>
            <w:hideMark/>
          </w:tcPr>
          <w:p w14:paraId="30A4D875" w14:textId="77777777" w:rsidR="00654D95" w:rsidRDefault="00654D95" w:rsidP="00654D95">
            <w:pPr>
              <w:jc w:val="both"/>
              <w:rPr>
                <w:sz w:val="20"/>
                <w:szCs w:val="20"/>
                <w:lang w:val="ka-GE"/>
              </w:rPr>
            </w:pPr>
            <w:r>
              <w:rPr>
                <w:sz w:val="20"/>
                <w:szCs w:val="20"/>
                <w:lang w:val="ka-GE"/>
              </w:rPr>
              <w:t xml:space="preserve">1. </w:t>
            </w:r>
            <w:r w:rsidRPr="00C426ED">
              <w:rPr>
                <w:sz w:val="20"/>
                <w:szCs w:val="20"/>
                <w:lang w:val="ka-GE"/>
              </w:rPr>
              <w:t xml:space="preserve">უფლებამოსილმა ორგანოებმა უნდა ითანამშრომლონ ერთობლივ კომიტეტთან წინამდებარე დირექტივის მიზნებისთვის, </w:t>
            </w:r>
            <w:r>
              <w:rPr>
                <w:sz w:val="20"/>
                <w:szCs w:val="20"/>
                <w:lang w:val="ka-GE"/>
              </w:rPr>
              <w:t>(</w:t>
            </w:r>
            <w:r w:rsidRPr="00C426ED">
              <w:rPr>
                <w:sz w:val="20"/>
                <w:szCs w:val="20"/>
                <w:lang w:val="ka-GE"/>
              </w:rPr>
              <w:t>EU</w:t>
            </w:r>
            <w:r>
              <w:rPr>
                <w:sz w:val="20"/>
                <w:szCs w:val="20"/>
                <w:lang w:val="ka-GE"/>
              </w:rPr>
              <w:t>)</w:t>
            </w:r>
            <w:r w:rsidRPr="00C426ED">
              <w:rPr>
                <w:sz w:val="20"/>
                <w:szCs w:val="20"/>
                <w:lang w:val="ka-GE"/>
              </w:rPr>
              <w:t xml:space="preserve"> N1093/2010</w:t>
            </w:r>
            <w:r>
              <w:rPr>
                <w:sz w:val="20"/>
                <w:szCs w:val="20"/>
                <w:lang w:val="ka-GE"/>
              </w:rPr>
              <w:t xml:space="preserve"> რეგულაციის</w:t>
            </w:r>
            <w:r w:rsidRPr="00C426ED">
              <w:rPr>
                <w:sz w:val="20"/>
                <w:szCs w:val="20"/>
                <w:lang w:val="ka-GE"/>
              </w:rPr>
              <w:t>,</w:t>
            </w:r>
            <w:r>
              <w:rPr>
                <w:sz w:val="20"/>
                <w:szCs w:val="20"/>
                <w:lang w:val="ka-GE"/>
              </w:rPr>
              <w:t xml:space="preserve"> (</w:t>
            </w:r>
            <w:r w:rsidRPr="00C426ED">
              <w:rPr>
                <w:sz w:val="20"/>
                <w:szCs w:val="20"/>
                <w:lang w:val="ka-GE"/>
              </w:rPr>
              <w:t>EU</w:t>
            </w:r>
            <w:r>
              <w:rPr>
                <w:sz w:val="20"/>
                <w:szCs w:val="20"/>
                <w:lang w:val="ka-GE"/>
              </w:rPr>
              <w:t>)</w:t>
            </w:r>
            <w:r w:rsidRPr="00C426ED">
              <w:rPr>
                <w:sz w:val="20"/>
                <w:szCs w:val="20"/>
                <w:lang w:val="ka-GE"/>
              </w:rPr>
              <w:t xml:space="preserve"> N1094/2010</w:t>
            </w:r>
            <w:r>
              <w:rPr>
                <w:sz w:val="20"/>
                <w:szCs w:val="20"/>
                <w:lang w:val="ka-GE"/>
              </w:rPr>
              <w:t xml:space="preserve"> რეგულაციისა</w:t>
            </w:r>
            <w:r w:rsidRPr="00C426ED">
              <w:rPr>
                <w:sz w:val="20"/>
                <w:szCs w:val="20"/>
                <w:lang w:val="ka-GE"/>
              </w:rPr>
              <w:t xml:space="preserve"> და </w:t>
            </w:r>
            <w:r>
              <w:rPr>
                <w:sz w:val="20"/>
                <w:szCs w:val="20"/>
                <w:lang w:val="ka-GE"/>
              </w:rPr>
              <w:t>(</w:t>
            </w:r>
            <w:r w:rsidRPr="00C426ED">
              <w:rPr>
                <w:sz w:val="20"/>
                <w:szCs w:val="20"/>
                <w:lang w:val="ka-GE"/>
              </w:rPr>
              <w:t>EU</w:t>
            </w:r>
            <w:r>
              <w:rPr>
                <w:sz w:val="20"/>
                <w:szCs w:val="20"/>
                <w:lang w:val="ka-GE"/>
              </w:rPr>
              <w:t>)</w:t>
            </w:r>
            <w:r w:rsidRPr="00C426ED">
              <w:rPr>
                <w:sz w:val="20"/>
                <w:szCs w:val="20"/>
                <w:lang w:val="ka-GE"/>
              </w:rPr>
              <w:t xml:space="preserve"> N1095/2010 </w:t>
            </w:r>
            <w:r>
              <w:rPr>
                <w:sz w:val="20"/>
                <w:szCs w:val="20"/>
                <w:lang w:val="ka-GE"/>
              </w:rPr>
              <w:t xml:space="preserve">რეგულაციის </w:t>
            </w:r>
            <w:r w:rsidRPr="00C426ED">
              <w:rPr>
                <w:sz w:val="20"/>
                <w:szCs w:val="20"/>
                <w:lang w:val="ka-GE"/>
              </w:rPr>
              <w:t>შესაბამისად.</w:t>
            </w:r>
          </w:p>
          <w:p w14:paraId="2EE929E2" w14:textId="75ADA3D2" w:rsidR="00654D95" w:rsidRDefault="00654D95" w:rsidP="00654D95">
            <w:pPr>
              <w:jc w:val="both"/>
              <w:rPr>
                <w:sz w:val="20"/>
                <w:szCs w:val="20"/>
                <w:lang w:val="ka-GE"/>
              </w:rPr>
            </w:pPr>
            <w:r>
              <w:rPr>
                <w:sz w:val="20"/>
                <w:szCs w:val="20"/>
                <w:lang w:val="ka-GE"/>
              </w:rPr>
              <w:t xml:space="preserve">2. </w:t>
            </w:r>
            <w:r w:rsidRPr="00C426ED">
              <w:rPr>
                <w:sz w:val="20"/>
                <w:szCs w:val="20"/>
                <w:lang w:val="ka-GE"/>
              </w:rPr>
              <w:t>უფლებამოსილმა ორგანოებმა დაუყოვნებლივ უნდა მიაწოდონ ერთობლივ კომიტეტს ყველა ის ინფორმაცია, რომელიც აუცილებელია მისი მოვალეობების განსახორციელებლად</w:t>
            </w:r>
            <w:r>
              <w:rPr>
                <w:sz w:val="20"/>
                <w:szCs w:val="20"/>
                <w:lang w:val="ka-GE"/>
              </w:rPr>
              <w:t xml:space="preserve"> (</w:t>
            </w:r>
            <w:r w:rsidRPr="00C426ED">
              <w:rPr>
                <w:sz w:val="20"/>
                <w:szCs w:val="20"/>
                <w:lang w:val="ka-GE"/>
              </w:rPr>
              <w:t>EU</w:t>
            </w:r>
            <w:r>
              <w:rPr>
                <w:sz w:val="20"/>
                <w:szCs w:val="20"/>
                <w:lang w:val="ka-GE"/>
              </w:rPr>
              <w:t>)</w:t>
            </w:r>
            <w:r w:rsidRPr="00C426ED">
              <w:rPr>
                <w:sz w:val="20"/>
                <w:szCs w:val="20"/>
                <w:lang w:val="ka-GE"/>
              </w:rPr>
              <w:t xml:space="preserve"> N1093/2010</w:t>
            </w:r>
            <w:r>
              <w:rPr>
                <w:sz w:val="20"/>
                <w:szCs w:val="20"/>
                <w:lang w:val="ka-GE"/>
              </w:rPr>
              <w:t xml:space="preserve"> რეგულაციის</w:t>
            </w:r>
            <w:r w:rsidRPr="00C426ED">
              <w:rPr>
                <w:sz w:val="20"/>
                <w:szCs w:val="20"/>
                <w:lang w:val="ka-GE"/>
              </w:rPr>
              <w:t xml:space="preserve">, </w:t>
            </w:r>
            <w:r>
              <w:rPr>
                <w:sz w:val="20"/>
                <w:szCs w:val="20"/>
                <w:lang w:val="ka-GE"/>
              </w:rPr>
              <w:t>(</w:t>
            </w:r>
            <w:r w:rsidRPr="00C426ED">
              <w:rPr>
                <w:sz w:val="20"/>
                <w:szCs w:val="20"/>
                <w:lang w:val="ka-GE"/>
              </w:rPr>
              <w:t>EU</w:t>
            </w:r>
            <w:r>
              <w:rPr>
                <w:sz w:val="20"/>
                <w:szCs w:val="20"/>
                <w:lang w:val="ka-GE"/>
              </w:rPr>
              <w:t>)</w:t>
            </w:r>
            <w:r w:rsidRPr="00C426ED">
              <w:rPr>
                <w:sz w:val="20"/>
                <w:szCs w:val="20"/>
                <w:lang w:val="ka-GE"/>
              </w:rPr>
              <w:t xml:space="preserve"> N1094/2010</w:t>
            </w:r>
            <w:r>
              <w:rPr>
                <w:sz w:val="20"/>
                <w:szCs w:val="20"/>
                <w:lang w:val="ka-GE"/>
              </w:rPr>
              <w:t xml:space="preserve"> </w:t>
            </w:r>
            <w:r>
              <w:rPr>
                <w:sz w:val="20"/>
                <w:szCs w:val="20"/>
                <w:lang w:val="ka-GE"/>
              </w:rPr>
              <w:lastRenderedPageBreak/>
              <w:t>რეგულაციისა</w:t>
            </w:r>
            <w:r w:rsidRPr="00C426ED">
              <w:rPr>
                <w:sz w:val="20"/>
                <w:szCs w:val="20"/>
                <w:lang w:val="ka-GE"/>
              </w:rPr>
              <w:t xml:space="preserve"> და </w:t>
            </w:r>
            <w:r>
              <w:rPr>
                <w:sz w:val="20"/>
                <w:szCs w:val="20"/>
                <w:lang w:val="ka-GE"/>
              </w:rPr>
              <w:t>(</w:t>
            </w:r>
            <w:r w:rsidRPr="00C426ED">
              <w:rPr>
                <w:sz w:val="20"/>
                <w:szCs w:val="20"/>
                <w:lang w:val="ka-GE"/>
              </w:rPr>
              <w:t>EU</w:t>
            </w:r>
            <w:r>
              <w:rPr>
                <w:sz w:val="20"/>
                <w:szCs w:val="20"/>
                <w:lang w:val="ka-GE"/>
              </w:rPr>
              <w:t>)</w:t>
            </w:r>
            <w:r w:rsidRPr="00C426ED">
              <w:rPr>
                <w:sz w:val="20"/>
                <w:szCs w:val="20"/>
                <w:lang w:val="ka-GE"/>
              </w:rPr>
              <w:t xml:space="preserve"> N1095/2010</w:t>
            </w:r>
            <w:r>
              <w:rPr>
                <w:sz w:val="20"/>
                <w:szCs w:val="20"/>
                <w:lang w:val="ka-GE"/>
              </w:rPr>
              <w:t xml:space="preserve"> რეგულაციის 35-ე მუხლის თანახმად</w:t>
            </w:r>
            <w:r w:rsidRPr="00C426ED">
              <w:rPr>
                <w:sz w:val="20"/>
                <w:szCs w:val="20"/>
                <w:lang w:val="ka-GE"/>
              </w:rPr>
              <w:t>.</w:t>
            </w:r>
          </w:p>
          <w:p w14:paraId="6135E896" w14:textId="79BCEB04" w:rsidR="00654D95" w:rsidRDefault="00654D95" w:rsidP="00654D95">
            <w:pPr>
              <w:jc w:val="both"/>
              <w:rPr>
                <w:sz w:val="20"/>
                <w:szCs w:val="20"/>
                <w:lang w:val="ka-GE"/>
              </w:rPr>
            </w:pPr>
            <w:r>
              <w:rPr>
                <w:sz w:val="20"/>
                <w:szCs w:val="20"/>
                <w:lang w:val="ka-GE"/>
              </w:rPr>
              <w:t>3. კ</w:t>
            </w:r>
            <w:r w:rsidRPr="00C426ED">
              <w:rPr>
                <w:sz w:val="20"/>
                <w:szCs w:val="20"/>
                <w:lang w:val="ka-GE"/>
              </w:rPr>
              <w:t xml:space="preserve">ოორდინატორებმა ერთობლივ კომიტეტს უნდა მიაწოდონ ინფორმაცია, რომელიც მითითებულია </w:t>
            </w:r>
            <w:r>
              <w:rPr>
                <w:sz w:val="20"/>
                <w:szCs w:val="20"/>
                <w:lang w:val="ka-GE"/>
              </w:rPr>
              <w:t xml:space="preserve">9(4) </w:t>
            </w:r>
            <w:r w:rsidRPr="00C426ED">
              <w:rPr>
                <w:sz w:val="20"/>
                <w:szCs w:val="20"/>
                <w:lang w:val="ka-GE"/>
              </w:rPr>
              <w:t>მუხლ</w:t>
            </w:r>
            <w:r>
              <w:rPr>
                <w:sz w:val="20"/>
                <w:szCs w:val="20"/>
                <w:lang w:val="ka-GE"/>
              </w:rPr>
              <w:t xml:space="preserve">ის </w:t>
            </w:r>
            <w:r>
              <w:rPr>
                <w:sz w:val="20"/>
                <w:szCs w:val="20"/>
                <w:lang w:val="en-GB"/>
              </w:rPr>
              <w:t xml:space="preserve">(a) </w:t>
            </w:r>
            <w:r>
              <w:rPr>
                <w:sz w:val="20"/>
                <w:szCs w:val="20"/>
                <w:lang w:val="ka-GE"/>
              </w:rPr>
              <w:t xml:space="preserve">ქვეპუნქტში </w:t>
            </w:r>
            <w:r w:rsidRPr="00C426ED">
              <w:rPr>
                <w:sz w:val="20"/>
                <w:szCs w:val="20"/>
                <w:lang w:val="ka-GE"/>
              </w:rPr>
              <w:t>და 12(1)</w:t>
            </w:r>
            <w:r>
              <w:rPr>
                <w:sz w:val="20"/>
                <w:szCs w:val="20"/>
                <w:lang w:val="ka-GE"/>
              </w:rPr>
              <w:t xml:space="preserve"> მუხლის მე-2 ქვეპუნქტში</w:t>
            </w:r>
            <w:r w:rsidRPr="00C426ED">
              <w:rPr>
                <w:sz w:val="20"/>
                <w:szCs w:val="20"/>
                <w:lang w:val="ka-GE"/>
              </w:rPr>
              <w:t>. ერთობლივმა კომიტეტმა უფლებამოსილი ორგანოებისთვის ხელმისაწვდომი უნდა გახადოს ფინანსური კონგლომერატების სამართლებრივ სტრუქტურასთან, მმართველობასა და ორგანიზაციულ სტრუქტურასთან დაკავშირებული ინფორმაცია.</w:t>
            </w:r>
          </w:p>
          <w:p w14:paraId="512307E6" w14:textId="0C16F3D8" w:rsidR="00654D95" w:rsidRPr="00C426ED" w:rsidRDefault="00654D95" w:rsidP="00654D95">
            <w:pPr>
              <w:jc w:val="both"/>
              <w:rPr>
                <w:sz w:val="20"/>
                <w:szCs w:val="20"/>
                <w:lang w:val="ka-GE"/>
              </w:rPr>
            </w:pPr>
          </w:p>
        </w:tc>
        <w:tc>
          <w:tcPr>
            <w:tcW w:w="567" w:type="dxa"/>
            <w:noWrap/>
            <w:hideMark/>
          </w:tcPr>
          <w:p w14:paraId="47F2D354" w14:textId="77777777" w:rsidR="00654D95" w:rsidRPr="00C426ED" w:rsidRDefault="00654D95" w:rsidP="00654D95">
            <w:pPr>
              <w:rPr>
                <w:sz w:val="20"/>
                <w:szCs w:val="20"/>
                <w:lang w:val="ka-GE"/>
              </w:rPr>
            </w:pPr>
            <w:r w:rsidRPr="00C426ED">
              <w:rPr>
                <w:sz w:val="20"/>
                <w:szCs w:val="20"/>
                <w:lang w:val="ka-GE"/>
              </w:rPr>
              <w:lastRenderedPageBreak/>
              <w:t> </w:t>
            </w:r>
          </w:p>
        </w:tc>
        <w:tc>
          <w:tcPr>
            <w:tcW w:w="708" w:type="dxa"/>
            <w:noWrap/>
            <w:hideMark/>
          </w:tcPr>
          <w:p w14:paraId="49A21003" w14:textId="77777777" w:rsidR="00654D95" w:rsidRPr="00C426ED" w:rsidRDefault="00654D95" w:rsidP="00654D95">
            <w:pPr>
              <w:rPr>
                <w:sz w:val="20"/>
                <w:szCs w:val="20"/>
                <w:lang w:val="ka-GE"/>
              </w:rPr>
            </w:pPr>
            <w:r w:rsidRPr="00C426ED">
              <w:rPr>
                <w:sz w:val="20"/>
                <w:szCs w:val="20"/>
                <w:lang w:val="ka-GE"/>
              </w:rPr>
              <w:t> </w:t>
            </w:r>
          </w:p>
        </w:tc>
        <w:tc>
          <w:tcPr>
            <w:tcW w:w="5103" w:type="dxa"/>
            <w:noWrap/>
            <w:hideMark/>
          </w:tcPr>
          <w:p w14:paraId="694D1C67" w14:textId="77777777" w:rsidR="00654D95" w:rsidRPr="00C426ED" w:rsidRDefault="00654D95" w:rsidP="00654D95">
            <w:pPr>
              <w:rPr>
                <w:sz w:val="20"/>
                <w:szCs w:val="20"/>
                <w:lang w:val="ka-GE"/>
              </w:rPr>
            </w:pPr>
            <w:r w:rsidRPr="00C426ED">
              <w:rPr>
                <w:sz w:val="20"/>
                <w:szCs w:val="20"/>
                <w:lang w:val="ka-GE"/>
              </w:rPr>
              <w:t> </w:t>
            </w:r>
          </w:p>
        </w:tc>
        <w:tc>
          <w:tcPr>
            <w:tcW w:w="567" w:type="dxa"/>
            <w:hideMark/>
          </w:tcPr>
          <w:p w14:paraId="4E47890A" w14:textId="3C0E84A4" w:rsidR="00654D95" w:rsidRPr="00C426ED" w:rsidRDefault="00654D95" w:rsidP="00654D95">
            <w:pPr>
              <w:rPr>
                <w:sz w:val="20"/>
                <w:szCs w:val="20"/>
                <w:lang w:val="ka-GE"/>
              </w:rPr>
            </w:pPr>
            <w:r w:rsidRPr="00C426ED">
              <w:rPr>
                <w:sz w:val="20"/>
                <w:szCs w:val="20"/>
                <w:lang w:val="ka-GE"/>
              </w:rPr>
              <w:t>ას</w:t>
            </w:r>
          </w:p>
        </w:tc>
        <w:tc>
          <w:tcPr>
            <w:tcW w:w="3119" w:type="dxa"/>
            <w:hideMark/>
          </w:tcPr>
          <w:p w14:paraId="29611482" w14:textId="67786BDF" w:rsidR="00654D95" w:rsidRPr="00C426ED" w:rsidRDefault="00654D95" w:rsidP="00654D95">
            <w:pPr>
              <w:jc w:val="both"/>
              <w:rPr>
                <w:sz w:val="20"/>
                <w:szCs w:val="20"/>
                <w:lang w:val="ka-GE"/>
              </w:rPr>
            </w:pPr>
            <w:r w:rsidRPr="00C426ED">
              <w:rPr>
                <w:sz w:val="20"/>
                <w:szCs w:val="20"/>
                <w:lang w:val="ka-GE"/>
              </w:rPr>
              <w:t>სავალდებულოა მხოლოდ ევროკავშირის  წევრი ქვეყნებისთვის, რადგან საუბარია აღნიშნულ იურისდიქციაში არსებულ ინსტიტუციაზე, რაც საქართველოსთვის რელევანტური ვერ იქნება ამ ეტაპზე, მისი სტატუსიდან გამომდინარე.</w:t>
            </w:r>
          </w:p>
        </w:tc>
      </w:tr>
      <w:tr w:rsidR="00654D95" w:rsidRPr="00C426ED" w14:paraId="50E5E404" w14:textId="77777777" w:rsidTr="006F4AA5">
        <w:trPr>
          <w:trHeight w:val="2960"/>
        </w:trPr>
        <w:tc>
          <w:tcPr>
            <w:tcW w:w="704" w:type="dxa"/>
            <w:hideMark/>
          </w:tcPr>
          <w:p w14:paraId="564B655B" w14:textId="400AD779" w:rsidR="00654D95" w:rsidRPr="00C426ED" w:rsidRDefault="00654D95" w:rsidP="00654D95">
            <w:pPr>
              <w:rPr>
                <w:sz w:val="20"/>
                <w:szCs w:val="20"/>
                <w:lang w:val="ka-GE"/>
              </w:rPr>
            </w:pPr>
            <w:r w:rsidRPr="00C426ED">
              <w:rPr>
                <w:sz w:val="20"/>
                <w:szCs w:val="20"/>
                <w:lang w:val="ka-GE"/>
              </w:rPr>
              <w:t>12</w:t>
            </w:r>
            <w:r w:rsidRPr="00C426ED">
              <w:rPr>
                <w:sz w:val="20"/>
                <w:szCs w:val="20"/>
              </w:rPr>
              <w:t>b</w:t>
            </w:r>
          </w:p>
        </w:tc>
        <w:tc>
          <w:tcPr>
            <w:tcW w:w="4820" w:type="dxa"/>
            <w:hideMark/>
          </w:tcPr>
          <w:p w14:paraId="69107AE3" w14:textId="44594D6A" w:rsidR="00654D95" w:rsidRDefault="00654D95" w:rsidP="00654D95">
            <w:pPr>
              <w:jc w:val="both"/>
              <w:rPr>
                <w:sz w:val="20"/>
                <w:szCs w:val="20"/>
                <w:lang w:val="ka-GE"/>
              </w:rPr>
            </w:pPr>
            <w:r>
              <w:rPr>
                <w:sz w:val="20"/>
                <w:szCs w:val="20"/>
                <w:lang w:val="ka-GE"/>
              </w:rPr>
              <w:t xml:space="preserve">1. </w:t>
            </w:r>
            <w:r w:rsidRPr="00C426ED">
              <w:rPr>
                <w:sz w:val="20"/>
                <w:szCs w:val="20"/>
                <w:lang w:val="ka-GE"/>
              </w:rPr>
              <w:t xml:space="preserve">ერთობლივი კომიტეტის მეშვეობით, ESA-მ უნდა შეიმუშაოს საერთო მეთოდური რეკომენდაციები იმის შესახებ, თუ უფლებამოსილმა ორგანომ როგორ უნდა განახორციელოს ფინანსური კონგლომერატების რისკზე დამყარებული შეფასებები. კერძოდ, ამ მეთოდურმა რეკომენდაციებმა უნდა უზრუნველყონ, რომ რისკზე დამყარებული შეფასებები მოიცავდნენ სათანადო ინსტრუმენტებს ფინანსური </w:t>
            </w:r>
            <w:proofErr w:type="spellStart"/>
            <w:r w:rsidRPr="00C426ED">
              <w:rPr>
                <w:sz w:val="20"/>
                <w:szCs w:val="20"/>
                <w:lang w:val="ka-GE"/>
              </w:rPr>
              <w:t>კონგლომერატებისთვის</w:t>
            </w:r>
            <w:proofErr w:type="spellEnd"/>
            <w:r w:rsidRPr="00C426ED">
              <w:rPr>
                <w:sz w:val="20"/>
                <w:szCs w:val="20"/>
                <w:lang w:val="ka-GE"/>
              </w:rPr>
              <w:t xml:space="preserve"> შექმნილი ჯგუფის რისკების შესაფასებლად.</w:t>
            </w:r>
          </w:p>
          <w:p w14:paraId="257C2E0D" w14:textId="66CBE2A1" w:rsidR="00654D95" w:rsidRPr="00C426ED" w:rsidRDefault="00654D95" w:rsidP="00654D95">
            <w:pPr>
              <w:jc w:val="both"/>
              <w:rPr>
                <w:sz w:val="20"/>
                <w:szCs w:val="20"/>
                <w:lang w:val="ka-GE"/>
              </w:rPr>
            </w:pPr>
            <w:r>
              <w:rPr>
                <w:sz w:val="20"/>
                <w:szCs w:val="20"/>
                <w:lang w:val="ka-GE"/>
              </w:rPr>
              <w:t xml:space="preserve">2. </w:t>
            </w:r>
            <w:r w:rsidRPr="00C426ED">
              <w:rPr>
                <w:sz w:val="20"/>
                <w:szCs w:val="20"/>
                <w:lang w:val="ka-GE"/>
              </w:rPr>
              <w:t>ერთობლივი კომიტეტის მეშვეობით, ESA-მ უნდა გასცეს საერთო მეთოდური რეკომენდაციები, რომელთა მიზანია იმ საზედამხედველო პრაქტიკების შემუშავება, რომლებიც იძლევა შესაძლებლობას, რომ შერეული ფინანსური ჰოლდინგური კომპანიების დამატებითმა ზედამხედველობამ სათანადოდ შეავსოს ჯგუფის ზედამხედველობა დირექტივების 98/78/EC და 2009/138/EC მიხედვით, ან საჭიროების შემთხვევაში, კონსოლიდირებული ზედამხედველობა 2006/48/EC</w:t>
            </w:r>
            <w:r>
              <w:rPr>
                <w:sz w:val="20"/>
                <w:szCs w:val="20"/>
                <w:lang w:val="ka-GE"/>
              </w:rPr>
              <w:t xml:space="preserve"> </w:t>
            </w:r>
            <w:r w:rsidRPr="00C426ED">
              <w:rPr>
                <w:sz w:val="20"/>
                <w:szCs w:val="20"/>
                <w:lang w:val="ka-GE"/>
              </w:rPr>
              <w:t xml:space="preserve">დირექტივის მიხედვით.  ამ მეთოდური რეკომენდაციებით შესაძლებელი უნდა იყოს </w:t>
            </w:r>
            <w:r w:rsidRPr="00C426ED">
              <w:rPr>
                <w:sz w:val="20"/>
                <w:szCs w:val="20"/>
                <w:lang w:val="ka-GE"/>
              </w:rPr>
              <w:lastRenderedPageBreak/>
              <w:t>ყველა შესაბამისი რისკის ჩართვა ზედამხედველობაში, და ამასთან, პოტენციური ზედამხედველობითი ან გონივრული დუბლირებების თავიდან აცილება.</w:t>
            </w:r>
          </w:p>
        </w:tc>
        <w:tc>
          <w:tcPr>
            <w:tcW w:w="567" w:type="dxa"/>
            <w:noWrap/>
            <w:hideMark/>
          </w:tcPr>
          <w:p w14:paraId="27FF61F8" w14:textId="77777777" w:rsidR="00654D95" w:rsidRPr="00C426ED" w:rsidRDefault="00654D95" w:rsidP="00654D95">
            <w:pPr>
              <w:rPr>
                <w:sz w:val="20"/>
                <w:szCs w:val="20"/>
                <w:lang w:val="ka-GE"/>
              </w:rPr>
            </w:pPr>
            <w:r w:rsidRPr="00C426ED">
              <w:rPr>
                <w:sz w:val="20"/>
                <w:szCs w:val="20"/>
                <w:lang w:val="ka-GE"/>
              </w:rPr>
              <w:lastRenderedPageBreak/>
              <w:t> </w:t>
            </w:r>
          </w:p>
        </w:tc>
        <w:tc>
          <w:tcPr>
            <w:tcW w:w="708" w:type="dxa"/>
            <w:noWrap/>
            <w:hideMark/>
          </w:tcPr>
          <w:p w14:paraId="0B5E383F" w14:textId="77777777" w:rsidR="00654D95" w:rsidRPr="00C426ED" w:rsidRDefault="00654D95" w:rsidP="00654D95">
            <w:pPr>
              <w:rPr>
                <w:sz w:val="20"/>
                <w:szCs w:val="20"/>
                <w:lang w:val="ka-GE"/>
              </w:rPr>
            </w:pPr>
            <w:r w:rsidRPr="00C426ED">
              <w:rPr>
                <w:sz w:val="20"/>
                <w:szCs w:val="20"/>
                <w:lang w:val="ka-GE"/>
              </w:rPr>
              <w:t> </w:t>
            </w:r>
          </w:p>
        </w:tc>
        <w:tc>
          <w:tcPr>
            <w:tcW w:w="5103" w:type="dxa"/>
            <w:noWrap/>
            <w:hideMark/>
          </w:tcPr>
          <w:p w14:paraId="38A07180" w14:textId="77777777" w:rsidR="00654D95" w:rsidRPr="00C426ED" w:rsidRDefault="00654D95" w:rsidP="00654D95">
            <w:pPr>
              <w:rPr>
                <w:sz w:val="20"/>
                <w:szCs w:val="20"/>
                <w:lang w:val="ka-GE"/>
              </w:rPr>
            </w:pPr>
            <w:r w:rsidRPr="00C426ED">
              <w:rPr>
                <w:sz w:val="20"/>
                <w:szCs w:val="20"/>
                <w:lang w:val="ka-GE"/>
              </w:rPr>
              <w:t> </w:t>
            </w:r>
          </w:p>
        </w:tc>
        <w:tc>
          <w:tcPr>
            <w:tcW w:w="567" w:type="dxa"/>
            <w:hideMark/>
          </w:tcPr>
          <w:p w14:paraId="7E2F0035" w14:textId="219DAC7C" w:rsidR="00654D95" w:rsidRPr="00C426ED" w:rsidRDefault="00654D95" w:rsidP="00654D95">
            <w:pPr>
              <w:rPr>
                <w:sz w:val="20"/>
                <w:szCs w:val="20"/>
                <w:lang w:val="ka-GE"/>
              </w:rPr>
            </w:pPr>
            <w:r w:rsidRPr="00C426ED">
              <w:rPr>
                <w:sz w:val="20"/>
                <w:szCs w:val="20"/>
                <w:lang w:val="ka-GE"/>
              </w:rPr>
              <w:t>ას</w:t>
            </w:r>
          </w:p>
        </w:tc>
        <w:tc>
          <w:tcPr>
            <w:tcW w:w="3119" w:type="dxa"/>
            <w:hideMark/>
          </w:tcPr>
          <w:p w14:paraId="6C27E0BF" w14:textId="51D8077A" w:rsidR="00654D95" w:rsidRPr="00C426ED" w:rsidRDefault="00654D95" w:rsidP="00654D95">
            <w:pPr>
              <w:jc w:val="both"/>
              <w:rPr>
                <w:sz w:val="20"/>
                <w:szCs w:val="20"/>
                <w:lang w:val="ka-GE"/>
              </w:rPr>
            </w:pPr>
            <w:r w:rsidRPr="00C426ED">
              <w:rPr>
                <w:sz w:val="20"/>
                <w:szCs w:val="20"/>
                <w:lang w:val="ka-GE"/>
              </w:rPr>
              <w:t>სავალდებულოა მხოლოდ ევროკავშირის  წევრი ქვეყნებისთვის, რადგან საუბარია აღნიშნულ იურისდიქციაში არსებულ ინსტიტუციაზე, რაც საქართველოსთვის რელევანტური ვერ იქნება ამ ეტაპზე, მისი სტატუსიდან</w:t>
            </w:r>
            <w:r>
              <w:rPr>
                <w:sz w:val="20"/>
                <w:szCs w:val="20"/>
                <w:lang w:val="ka-GE"/>
              </w:rPr>
              <w:t xml:space="preserve"> </w:t>
            </w:r>
            <w:r w:rsidRPr="00C426ED">
              <w:rPr>
                <w:sz w:val="20"/>
                <w:szCs w:val="20"/>
                <w:lang w:val="ka-GE"/>
              </w:rPr>
              <w:t>გამომდინარე.</w:t>
            </w:r>
          </w:p>
        </w:tc>
      </w:tr>
      <w:tr w:rsidR="00654D95" w:rsidRPr="00C426ED" w14:paraId="746F4AE1" w14:textId="77777777" w:rsidTr="006F4AA5">
        <w:trPr>
          <w:trHeight w:val="1832"/>
        </w:trPr>
        <w:tc>
          <w:tcPr>
            <w:tcW w:w="704" w:type="dxa"/>
            <w:hideMark/>
          </w:tcPr>
          <w:p w14:paraId="1651C042" w14:textId="7591B5CB" w:rsidR="00654D95" w:rsidRPr="00C426ED" w:rsidRDefault="00654D95" w:rsidP="00654D95">
            <w:pPr>
              <w:rPr>
                <w:sz w:val="20"/>
                <w:szCs w:val="20"/>
                <w:lang w:val="ka-GE"/>
              </w:rPr>
            </w:pPr>
            <w:r w:rsidRPr="00C426ED">
              <w:rPr>
                <w:sz w:val="20"/>
                <w:szCs w:val="20"/>
                <w:lang w:val="ka-GE"/>
              </w:rPr>
              <w:t>13</w:t>
            </w:r>
          </w:p>
        </w:tc>
        <w:tc>
          <w:tcPr>
            <w:tcW w:w="4820" w:type="dxa"/>
            <w:hideMark/>
          </w:tcPr>
          <w:p w14:paraId="59494EFC" w14:textId="77777777" w:rsidR="00654D95" w:rsidRPr="00C426ED" w:rsidRDefault="00654D95" w:rsidP="00654D95">
            <w:pPr>
              <w:jc w:val="both"/>
              <w:rPr>
                <w:sz w:val="20"/>
                <w:szCs w:val="20"/>
                <w:lang w:val="ka-GE"/>
              </w:rPr>
            </w:pPr>
            <w:r w:rsidRPr="00C426ED">
              <w:rPr>
                <w:sz w:val="20"/>
                <w:szCs w:val="20"/>
                <w:lang w:val="ka-GE"/>
              </w:rPr>
              <w:t>წევრმა სახელმწიფოებმა უნდა მოითხოვონ, რომ იმ პირებს, რომლებიც ეფექტიანად წარმართავენ შერეული ფინანსური ჰოლდინგური კომპანიების საქმიანობას, ჰქონდეთ საკმარისად კარგი რეპუტაცია და საკმარისი გამოცდილება ამ ვალდებულებების შესასრულებლად.</w:t>
            </w:r>
          </w:p>
        </w:tc>
        <w:tc>
          <w:tcPr>
            <w:tcW w:w="567" w:type="dxa"/>
            <w:noWrap/>
            <w:hideMark/>
          </w:tcPr>
          <w:p w14:paraId="6C67FD6D" w14:textId="3A75B835" w:rsidR="00654D95" w:rsidRPr="00C426ED" w:rsidRDefault="00654D95" w:rsidP="00654D95">
            <w:pPr>
              <w:rPr>
                <w:sz w:val="20"/>
                <w:szCs w:val="20"/>
                <w:lang w:val="ka-GE"/>
              </w:rPr>
            </w:pPr>
            <w:r>
              <w:rPr>
                <w:sz w:val="20"/>
                <w:szCs w:val="20"/>
                <w:lang w:val="ka-GE"/>
              </w:rPr>
              <w:t>N</w:t>
            </w:r>
            <w:r w:rsidRPr="00C426ED">
              <w:rPr>
                <w:sz w:val="20"/>
                <w:szCs w:val="20"/>
                <w:lang w:val="ka-GE"/>
              </w:rPr>
              <w:t>1</w:t>
            </w:r>
          </w:p>
        </w:tc>
        <w:tc>
          <w:tcPr>
            <w:tcW w:w="708" w:type="dxa"/>
            <w:hideMark/>
          </w:tcPr>
          <w:p w14:paraId="6C721D4E" w14:textId="363B16D6" w:rsidR="00654D95" w:rsidRPr="00C426ED" w:rsidRDefault="00654D95" w:rsidP="00654D95">
            <w:pPr>
              <w:rPr>
                <w:sz w:val="20"/>
                <w:szCs w:val="20"/>
                <w:lang w:val="ka-GE"/>
              </w:rPr>
            </w:pPr>
            <w:r w:rsidRPr="00C426ED">
              <w:rPr>
                <w:sz w:val="20"/>
                <w:szCs w:val="20"/>
                <w:lang w:val="ka-GE"/>
              </w:rPr>
              <w:t>13</w:t>
            </w:r>
          </w:p>
        </w:tc>
        <w:tc>
          <w:tcPr>
            <w:tcW w:w="5103" w:type="dxa"/>
            <w:hideMark/>
          </w:tcPr>
          <w:p w14:paraId="70DB29F3" w14:textId="7B18DAAA" w:rsidR="00654D95" w:rsidRPr="00C426ED" w:rsidRDefault="00654D95" w:rsidP="00654D95">
            <w:pPr>
              <w:jc w:val="both"/>
              <w:rPr>
                <w:sz w:val="20"/>
                <w:szCs w:val="20"/>
                <w:lang w:val="ka-GE"/>
              </w:rPr>
            </w:pPr>
            <w:r w:rsidRPr="002A58DC">
              <w:rPr>
                <w:sz w:val="20"/>
                <w:szCs w:val="20"/>
                <w:lang w:val="ka-GE"/>
              </w:rPr>
              <w:t>შერეული ფინანსური ჰოლდინგური საწარმოს მმართველობითი ფუნქციების განმახორციელებელ პირებს, რომლებიც უშუალოდ წარმართავენ საწარმოს საქმიანობას  უნდა გააჩნდეთ კარგი რეპუტაცია და დაკისრებული მოვალეობების შესრულებისთვის საკმარისი გამოცდილება.</w:t>
            </w:r>
          </w:p>
        </w:tc>
        <w:tc>
          <w:tcPr>
            <w:tcW w:w="567" w:type="dxa"/>
            <w:hideMark/>
          </w:tcPr>
          <w:p w14:paraId="22E54FC8" w14:textId="542E6E91" w:rsidR="00654D95" w:rsidRPr="00C426ED" w:rsidRDefault="00654D95" w:rsidP="00654D95">
            <w:pPr>
              <w:rPr>
                <w:sz w:val="20"/>
                <w:szCs w:val="20"/>
                <w:lang w:val="ka-GE"/>
              </w:rPr>
            </w:pPr>
            <w:proofErr w:type="spellStart"/>
            <w:r w:rsidRPr="00C426ED">
              <w:rPr>
                <w:sz w:val="20"/>
                <w:szCs w:val="20"/>
                <w:lang w:val="ka-GE"/>
              </w:rPr>
              <w:t>სშ</w:t>
            </w:r>
            <w:proofErr w:type="spellEnd"/>
          </w:p>
        </w:tc>
        <w:tc>
          <w:tcPr>
            <w:tcW w:w="3119" w:type="dxa"/>
            <w:hideMark/>
          </w:tcPr>
          <w:p w14:paraId="523272EA" w14:textId="77777777" w:rsidR="00654D95" w:rsidRPr="00C426ED" w:rsidRDefault="00654D95" w:rsidP="00654D95">
            <w:pPr>
              <w:rPr>
                <w:sz w:val="20"/>
                <w:szCs w:val="20"/>
                <w:lang w:val="ka-GE"/>
              </w:rPr>
            </w:pPr>
            <w:r w:rsidRPr="00C426ED">
              <w:rPr>
                <w:sz w:val="20"/>
                <w:szCs w:val="20"/>
                <w:lang w:val="ka-GE"/>
              </w:rPr>
              <w:t> </w:t>
            </w:r>
          </w:p>
        </w:tc>
      </w:tr>
      <w:tr w:rsidR="00654D95" w:rsidRPr="00C426ED" w14:paraId="794ED8D8" w14:textId="77777777" w:rsidTr="006F4AA5">
        <w:trPr>
          <w:trHeight w:val="4378"/>
        </w:trPr>
        <w:tc>
          <w:tcPr>
            <w:tcW w:w="704" w:type="dxa"/>
            <w:hideMark/>
          </w:tcPr>
          <w:p w14:paraId="6C988BB4" w14:textId="63171197" w:rsidR="00654D95" w:rsidRPr="00C426ED" w:rsidRDefault="00654D95" w:rsidP="00654D95">
            <w:pPr>
              <w:rPr>
                <w:sz w:val="20"/>
                <w:szCs w:val="20"/>
                <w:lang w:val="ka-GE"/>
              </w:rPr>
            </w:pPr>
            <w:r w:rsidRPr="00C426ED">
              <w:rPr>
                <w:sz w:val="20"/>
                <w:szCs w:val="20"/>
                <w:lang w:val="ka-GE"/>
              </w:rPr>
              <w:t xml:space="preserve">14.1 </w:t>
            </w:r>
          </w:p>
        </w:tc>
        <w:tc>
          <w:tcPr>
            <w:tcW w:w="4820" w:type="dxa"/>
            <w:hideMark/>
          </w:tcPr>
          <w:p w14:paraId="33345CDF" w14:textId="064FBB2E" w:rsidR="00654D95" w:rsidRPr="00C426ED" w:rsidRDefault="00654D95" w:rsidP="00654D95">
            <w:pPr>
              <w:jc w:val="both"/>
              <w:rPr>
                <w:sz w:val="20"/>
                <w:szCs w:val="20"/>
                <w:lang w:val="ka-GE"/>
              </w:rPr>
            </w:pPr>
            <w:r w:rsidRPr="00C426ED">
              <w:rPr>
                <w:sz w:val="20"/>
                <w:szCs w:val="20"/>
                <w:lang w:val="ka-GE"/>
              </w:rPr>
              <w:t xml:space="preserve">წევრმა სახელმწიფოებმა უნდა უზრუნველყონ, რომ მათ იურისდიქციაში არ არსებობდეს ისეთი სამართლებრივი ბარიერები, რომლებიც ხელს შეუშლის დამატებითი ზედამხედველობის მოქმედების სფეროში შემავალ ფიზიკურ და იურიდიულ პირებს, იმის მიუხედავად, ისინი არიან თუ არა რეგულირებადი სუბიექტები, ერთმანეთთან გაცვალონ ის ნებისმიერი ინფორმაცია, რომლებიც შესაბამისი იქნებოდა დამატებითი ზედამხედველობის მიზნებისთვის, და გაცვალონ ინფორმაცია წინამდებარე დირექტივის შესაბამისად, და ESA-სთან, </w:t>
            </w:r>
            <w:r w:rsidRPr="00A17C64">
              <w:rPr>
                <w:sz w:val="20"/>
                <w:szCs w:val="20"/>
                <w:lang w:val="ka-GE"/>
              </w:rPr>
              <w:t xml:space="preserve">შესაბამისად (EU) N1093/2010 რეგულაციის, (EU) N1094/2010 რეგულაციისა და (EU) N1095/2010 </w:t>
            </w:r>
            <w:r>
              <w:rPr>
                <w:sz w:val="20"/>
                <w:szCs w:val="20"/>
                <w:lang w:val="ka-GE"/>
              </w:rPr>
              <w:t>რე</w:t>
            </w:r>
            <w:r w:rsidRPr="00A17C64">
              <w:rPr>
                <w:sz w:val="20"/>
                <w:szCs w:val="20"/>
                <w:lang w:val="ka-GE"/>
              </w:rPr>
              <w:t xml:space="preserve">გულაციის 35-ე მუხლის </w:t>
            </w:r>
            <w:proofErr w:type="spellStart"/>
            <w:r w:rsidRPr="00A17C64">
              <w:rPr>
                <w:sz w:val="20"/>
                <w:szCs w:val="20"/>
                <w:lang w:val="ka-GE"/>
              </w:rPr>
              <w:t>თანამხად</w:t>
            </w:r>
            <w:proofErr w:type="spellEnd"/>
            <w:r>
              <w:rPr>
                <w:sz w:val="20"/>
                <w:szCs w:val="20"/>
                <w:lang w:val="ka-GE"/>
              </w:rPr>
              <w:t xml:space="preserve">, </w:t>
            </w:r>
            <w:r w:rsidRPr="00C426ED">
              <w:rPr>
                <w:sz w:val="20"/>
                <w:szCs w:val="20"/>
                <w:lang w:val="ka-GE"/>
              </w:rPr>
              <w:t>საჭიროების შემთხვევაში, ერთობლივი კომიტეტის მეშვეობით.</w:t>
            </w:r>
          </w:p>
        </w:tc>
        <w:tc>
          <w:tcPr>
            <w:tcW w:w="567" w:type="dxa"/>
            <w:noWrap/>
            <w:hideMark/>
          </w:tcPr>
          <w:p w14:paraId="7ADBA0D0" w14:textId="77777777" w:rsidR="00654D95" w:rsidRPr="00C426ED" w:rsidRDefault="00654D95" w:rsidP="00654D95">
            <w:pPr>
              <w:rPr>
                <w:sz w:val="20"/>
                <w:szCs w:val="20"/>
                <w:lang w:val="ka-GE"/>
              </w:rPr>
            </w:pPr>
            <w:r w:rsidRPr="00C426ED">
              <w:rPr>
                <w:sz w:val="20"/>
                <w:szCs w:val="20"/>
                <w:lang w:val="ka-GE"/>
              </w:rPr>
              <w:t> </w:t>
            </w:r>
          </w:p>
        </w:tc>
        <w:tc>
          <w:tcPr>
            <w:tcW w:w="708" w:type="dxa"/>
            <w:noWrap/>
            <w:hideMark/>
          </w:tcPr>
          <w:p w14:paraId="56B5488B" w14:textId="77777777" w:rsidR="00654D95" w:rsidRPr="00C426ED" w:rsidRDefault="00654D95" w:rsidP="00654D95">
            <w:pPr>
              <w:rPr>
                <w:sz w:val="20"/>
                <w:szCs w:val="20"/>
                <w:lang w:val="ka-GE"/>
              </w:rPr>
            </w:pPr>
            <w:r w:rsidRPr="00C426ED">
              <w:rPr>
                <w:sz w:val="20"/>
                <w:szCs w:val="20"/>
                <w:lang w:val="ka-GE"/>
              </w:rPr>
              <w:t> </w:t>
            </w:r>
          </w:p>
        </w:tc>
        <w:tc>
          <w:tcPr>
            <w:tcW w:w="5103" w:type="dxa"/>
            <w:noWrap/>
            <w:hideMark/>
          </w:tcPr>
          <w:p w14:paraId="03ACD571" w14:textId="77777777" w:rsidR="00654D95" w:rsidRPr="00C426ED" w:rsidRDefault="00654D95" w:rsidP="00654D95">
            <w:pPr>
              <w:rPr>
                <w:sz w:val="20"/>
                <w:szCs w:val="20"/>
                <w:lang w:val="ka-GE"/>
              </w:rPr>
            </w:pPr>
            <w:r w:rsidRPr="00C426ED">
              <w:rPr>
                <w:sz w:val="20"/>
                <w:szCs w:val="20"/>
                <w:lang w:val="ka-GE"/>
              </w:rPr>
              <w:t> </w:t>
            </w:r>
          </w:p>
        </w:tc>
        <w:tc>
          <w:tcPr>
            <w:tcW w:w="567" w:type="dxa"/>
            <w:hideMark/>
          </w:tcPr>
          <w:p w14:paraId="1884F478" w14:textId="070AAD8B" w:rsidR="00654D95" w:rsidRPr="00C426ED" w:rsidRDefault="00654D95" w:rsidP="00654D95">
            <w:pPr>
              <w:rPr>
                <w:sz w:val="20"/>
                <w:szCs w:val="20"/>
                <w:lang w:val="ka-GE"/>
              </w:rPr>
            </w:pPr>
            <w:r w:rsidRPr="00C426ED">
              <w:rPr>
                <w:sz w:val="20"/>
                <w:szCs w:val="20"/>
                <w:lang w:val="ka-GE"/>
              </w:rPr>
              <w:t>ას</w:t>
            </w:r>
          </w:p>
        </w:tc>
        <w:tc>
          <w:tcPr>
            <w:tcW w:w="3119" w:type="dxa"/>
            <w:hideMark/>
          </w:tcPr>
          <w:p w14:paraId="3FA35DB6" w14:textId="41A16133" w:rsidR="00654D95" w:rsidRPr="00C426ED" w:rsidRDefault="00654D95" w:rsidP="00654D95">
            <w:pPr>
              <w:jc w:val="both"/>
              <w:rPr>
                <w:sz w:val="20"/>
                <w:szCs w:val="20"/>
                <w:lang w:val="ka-GE"/>
              </w:rPr>
            </w:pPr>
            <w:r w:rsidRPr="00C426ED">
              <w:rPr>
                <w:sz w:val="20"/>
                <w:szCs w:val="20"/>
                <w:lang w:val="ka-GE"/>
              </w:rPr>
              <w:t xml:space="preserve">სავალდებულოა მხოლოდ ევროკავშირის  წევრი ქვეყნებისთვის, რადგან საუბარია აღნიშნულ იურისდიქციაში არსებულ ინსტიტუციაზე, რაც საქართველოსთვის რელევანტური ვერ იქნება ამ ეტაპზე, მისი სტატუსიდან გამომდინარე. </w:t>
            </w:r>
          </w:p>
        </w:tc>
      </w:tr>
      <w:tr w:rsidR="00654D95" w:rsidRPr="00C426ED" w14:paraId="7A76C020" w14:textId="77777777" w:rsidTr="006F4AA5">
        <w:trPr>
          <w:trHeight w:val="3106"/>
        </w:trPr>
        <w:tc>
          <w:tcPr>
            <w:tcW w:w="704" w:type="dxa"/>
            <w:hideMark/>
          </w:tcPr>
          <w:p w14:paraId="60E1CC7B" w14:textId="6C42E51A" w:rsidR="00654D95" w:rsidRPr="00C426ED" w:rsidRDefault="00654D95" w:rsidP="00654D95">
            <w:pPr>
              <w:rPr>
                <w:sz w:val="20"/>
                <w:szCs w:val="20"/>
                <w:lang w:val="ka-GE"/>
              </w:rPr>
            </w:pPr>
            <w:r w:rsidRPr="00C426ED">
              <w:rPr>
                <w:sz w:val="20"/>
                <w:szCs w:val="20"/>
                <w:lang w:val="ka-GE"/>
              </w:rPr>
              <w:lastRenderedPageBreak/>
              <w:t>14.2</w:t>
            </w:r>
          </w:p>
        </w:tc>
        <w:tc>
          <w:tcPr>
            <w:tcW w:w="4820" w:type="dxa"/>
            <w:hideMark/>
          </w:tcPr>
          <w:p w14:paraId="516E67D2" w14:textId="32AFB3FD" w:rsidR="00654D95" w:rsidRPr="00C426ED" w:rsidRDefault="00654D95" w:rsidP="00654D95">
            <w:pPr>
              <w:jc w:val="both"/>
              <w:rPr>
                <w:sz w:val="20"/>
                <w:szCs w:val="20"/>
                <w:lang w:val="ka-GE"/>
              </w:rPr>
            </w:pPr>
            <w:r w:rsidRPr="00C426ED">
              <w:rPr>
                <w:sz w:val="20"/>
                <w:szCs w:val="20"/>
                <w:lang w:val="ka-GE"/>
              </w:rPr>
              <w:t>წევრმა სახელმწიფოებმა უნდა უზრუნველყონ, რომ ფინანსურ კონგლომერატში არსებულ სუბიექტებთან მოლაპარაკების დაწყებისას, იმის მიუხედავად, არიან ისინი რეგულირებადი თუ არა, პირდაპირ თუ არაპირდაპირ, დამატებითი ზედამხედველობის განხორციელებაზე პასუხისმგებელ მათ უფლებამოსილ ორგანოებს წვდომა ჰქონდეთ იმ ნებისმიერ ინფორმაციაზე, რომელიც შესაბამისი იქნებოდა დამატებითი ზედამხედველობის მიზნებისთვის.</w:t>
            </w:r>
          </w:p>
        </w:tc>
        <w:tc>
          <w:tcPr>
            <w:tcW w:w="567" w:type="dxa"/>
            <w:noWrap/>
            <w:hideMark/>
          </w:tcPr>
          <w:p w14:paraId="1391B4AA" w14:textId="3093DA03" w:rsidR="00654D95" w:rsidRPr="00C426ED" w:rsidRDefault="00654D95" w:rsidP="00654D95">
            <w:pPr>
              <w:rPr>
                <w:sz w:val="20"/>
                <w:szCs w:val="20"/>
                <w:lang w:val="ka-GE"/>
              </w:rPr>
            </w:pPr>
            <w:r>
              <w:rPr>
                <w:sz w:val="20"/>
                <w:szCs w:val="20"/>
                <w:lang w:val="ka-GE"/>
              </w:rPr>
              <w:t>N</w:t>
            </w:r>
            <w:r w:rsidRPr="00C426ED">
              <w:rPr>
                <w:sz w:val="20"/>
                <w:szCs w:val="20"/>
                <w:lang w:val="ka-GE"/>
              </w:rPr>
              <w:t>1</w:t>
            </w:r>
          </w:p>
        </w:tc>
        <w:tc>
          <w:tcPr>
            <w:tcW w:w="708" w:type="dxa"/>
            <w:hideMark/>
          </w:tcPr>
          <w:p w14:paraId="57CC9B46" w14:textId="77EF2D7D" w:rsidR="00654D95" w:rsidRPr="00C426ED" w:rsidRDefault="00654D95" w:rsidP="00654D95">
            <w:pPr>
              <w:rPr>
                <w:sz w:val="20"/>
                <w:szCs w:val="20"/>
                <w:lang w:val="ka-GE"/>
              </w:rPr>
            </w:pPr>
            <w:r w:rsidRPr="00C426ED">
              <w:rPr>
                <w:sz w:val="20"/>
                <w:szCs w:val="20"/>
                <w:lang w:val="ka-GE"/>
              </w:rPr>
              <w:t>14</w:t>
            </w:r>
          </w:p>
        </w:tc>
        <w:tc>
          <w:tcPr>
            <w:tcW w:w="5103" w:type="dxa"/>
            <w:hideMark/>
          </w:tcPr>
          <w:p w14:paraId="5F6DAB23" w14:textId="1DAD9C12" w:rsidR="00654D95" w:rsidRPr="00C426ED" w:rsidRDefault="00654D95" w:rsidP="00654D95">
            <w:pPr>
              <w:jc w:val="both"/>
              <w:rPr>
                <w:sz w:val="20"/>
                <w:szCs w:val="20"/>
                <w:lang w:val="ka-GE"/>
              </w:rPr>
            </w:pPr>
            <w:r w:rsidRPr="002A58DC">
              <w:rPr>
                <w:sz w:val="20"/>
                <w:szCs w:val="20"/>
                <w:lang w:val="ka-GE"/>
              </w:rPr>
              <w:t xml:space="preserve">დამატებითი ზედამხედველობის ეფექტურად განსახორციელებლად საზედამხედველო ორგანოები უფლებამოსილნი არიან მოითხოვონ ნებისმიერი ინფორმაცია (მათ შორის, კონფიდენციალური ინფორმაცია) ფინანსურ კონგლომერატში შემავალი საწარმოებისგან, მიუხედავად იმისა, არიან თუ არა რეგულირებული საწარმოები.  </w:t>
            </w:r>
          </w:p>
        </w:tc>
        <w:tc>
          <w:tcPr>
            <w:tcW w:w="567" w:type="dxa"/>
            <w:hideMark/>
          </w:tcPr>
          <w:p w14:paraId="0D4B4E56" w14:textId="28CEDC22" w:rsidR="00654D95" w:rsidRPr="00C426ED" w:rsidRDefault="00654D95" w:rsidP="00654D95">
            <w:pPr>
              <w:rPr>
                <w:sz w:val="20"/>
                <w:szCs w:val="20"/>
                <w:lang w:val="ka-GE"/>
              </w:rPr>
            </w:pPr>
            <w:proofErr w:type="spellStart"/>
            <w:r w:rsidRPr="00C426ED">
              <w:rPr>
                <w:sz w:val="20"/>
                <w:szCs w:val="20"/>
                <w:lang w:val="ka-GE"/>
              </w:rPr>
              <w:t>სშ</w:t>
            </w:r>
            <w:proofErr w:type="spellEnd"/>
          </w:p>
        </w:tc>
        <w:tc>
          <w:tcPr>
            <w:tcW w:w="3119" w:type="dxa"/>
            <w:hideMark/>
          </w:tcPr>
          <w:p w14:paraId="1D08ECF2" w14:textId="77777777" w:rsidR="00654D95" w:rsidRPr="00C426ED" w:rsidRDefault="00654D95" w:rsidP="00654D95">
            <w:pPr>
              <w:rPr>
                <w:sz w:val="20"/>
                <w:szCs w:val="20"/>
                <w:lang w:val="ka-GE"/>
              </w:rPr>
            </w:pPr>
            <w:r w:rsidRPr="00C426ED">
              <w:rPr>
                <w:sz w:val="20"/>
                <w:szCs w:val="20"/>
                <w:lang w:val="ka-GE"/>
              </w:rPr>
              <w:t> </w:t>
            </w:r>
          </w:p>
        </w:tc>
      </w:tr>
      <w:tr w:rsidR="00654D95" w:rsidRPr="00C426ED" w14:paraId="41828FF2" w14:textId="77777777" w:rsidTr="006F4AA5">
        <w:trPr>
          <w:trHeight w:val="6646"/>
        </w:trPr>
        <w:tc>
          <w:tcPr>
            <w:tcW w:w="704" w:type="dxa"/>
            <w:hideMark/>
          </w:tcPr>
          <w:p w14:paraId="38B57F04" w14:textId="2B596528" w:rsidR="00654D95" w:rsidRPr="00C426ED" w:rsidRDefault="00654D95" w:rsidP="00654D95">
            <w:pPr>
              <w:jc w:val="both"/>
              <w:rPr>
                <w:sz w:val="20"/>
                <w:szCs w:val="20"/>
                <w:lang w:val="ka-GE"/>
              </w:rPr>
            </w:pPr>
            <w:r w:rsidRPr="00C426ED">
              <w:rPr>
                <w:sz w:val="20"/>
                <w:szCs w:val="20"/>
                <w:lang w:val="ka-GE"/>
              </w:rPr>
              <w:t>15</w:t>
            </w:r>
          </w:p>
        </w:tc>
        <w:tc>
          <w:tcPr>
            <w:tcW w:w="4820" w:type="dxa"/>
            <w:hideMark/>
          </w:tcPr>
          <w:p w14:paraId="03E1E187" w14:textId="77777777" w:rsidR="00654D95" w:rsidRDefault="00654D95" w:rsidP="00654D95">
            <w:pPr>
              <w:jc w:val="both"/>
              <w:rPr>
                <w:sz w:val="20"/>
                <w:szCs w:val="20"/>
                <w:lang w:val="ka-GE"/>
              </w:rPr>
            </w:pPr>
            <w:r w:rsidRPr="00C426ED">
              <w:rPr>
                <w:sz w:val="20"/>
                <w:szCs w:val="20"/>
                <w:lang w:val="ka-GE"/>
              </w:rPr>
              <w:t xml:space="preserve">იმ შემთხვევაში, როცა წინამდებარე დირექტივის გამოყენებისას უფლებამოსილ ორგანოებს სურთ კონკრეტულ შემთხვევებში გადაამოწმონ იმ სუბიექტის (იმის მიუხედავად, იქნება ის რეგულირებადი თუ </w:t>
            </w:r>
            <w:proofErr w:type="spellStart"/>
            <w:r w:rsidRPr="00C426ED">
              <w:rPr>
                <w:sz w:val="20"/>
                <w:szCs w:val="20"/>
                <w:lang w:val="ka-GE"/>
              </w:rPr>
              <w:t>არარეგულირებადი</w:t>
            </w:r>
            <w:proofErr w:type="spellEnd"/>
            <w:r w:rsidRPr="00C426ED">
              <w:rPr>
                <w:sz w:val="20"/>
                <w:szCs w:val="20"/>
                <w:lang w:val="ka-GE"/>
              </w:rPr>
              <w:t>) შესახებ ინფორმაცია, რომელიც არის ფინანსური კონგლომერატის შემადგენლობაში და მდებარეობს სხვა წევრ სახელმწიფოში, მათ უნდა სთხოვონ ამ სხვა წევრი სახელმწიფოს უფლებამოსილ ორგანოებს ამ გადამოწმების განხორციელება.</w:t>
            </w:r>
          </w:p>
          <w:p w14:paraId="0743C61B" w14:textId="7233CC48" w:rsidR="00654D95" w:rsidRDefault="00654D95" w:rsidP="00654D95">
            <w:pPr>
              <w:jc w:val="both"/>
              <w:rPr>
                <w:sz w:val="20"/>
                <w:szCs w:val="20"/>
                <w:lang w:val="ka-GE"/>
              </w:rPr>
            </w:pPr>
            <w:r w:rsidRPr="00C426ED">
              <w:rPr>
                <w:sz w:val="20"/>
                <w:szCs w:val="20"/>
                <w:lang w:val="ka-GE"/>
              </w:rPr>
              <w:br/>
              <w:t xml:space="preserve">იმ ორგანოებმა, რომლებიც ამის შესახებ თხოვნას მიიღებენ, თავიანთი კომპეტენციების ფარგლებში უნდა მიიღონ სათანადო ზომები და ან თავად განახორციელონ გადამოწმება აუდიტორის ან </w:t>
            </w:r>
            <w:r>
              <w:rPr>
                <w:sz w:val="20"/>
                <w:szCs w:val="20"/>
                <w:lang w:val="ka-GE"/>
              </w:rPr>
              <w:t>ექსპერტის</w:t>
            </w:r>
            <w:r w:rsidRPr="00C426ED">
              <w:rPr>
                <w:sz w:val="20"/>
                <w:szCs w:val="20"/>
                <w:lang w:val="ka-GE"/>
              </w:rPr>
              <w:t xml:space="preserve"> მეშვეობით, ან მოთხოვნის წარმდგენ ორგანოს უნდა მისცენ შესაძლებლობა, თავად განახორციელოს ის.</w:t>
            </w:r>
          </w:p>
          <w:p w14:paraId="25D68BCE" w14:textId="0B95A767" w:rsidR="00654D95" w:rsidRPr="00C426ED" w:rsidRDefault="00654D95" w:rsidP="00654D95">
            <w:pPr>
              <w:jc w:val="both"/>
              <w:rPr>
                <w:sz w:val="20"/>
                <w:szCs w:val="20"/>
                <w:lang w:val="ka-GE"/>
              </w:rPr>
            </w:pPr>
            <w:r w:rsidRPr="00C426ED">
              <w:rPr>
                <w:sz w:val="20"/>
                <w:szCs w:val="20"/>
                <w:lang w:val="ka-GE"/>
              </w:rPr>
              <w:br/>
              <w:t>ამ მოთხოვნის წარმდგენ უფლებამოსილ ორგანოს, სურვილის შემთხვევაში, უფლება აქვს მონაწილეობა მიიღოს გადამოწმების პროცესში, როცა ის ამ გადამოწმებას თავად არ ახორციელებს.</w:t>
            </w:r>
          </w:p>
        </w:tc>
        <w:tc>
          <w:tcPr>
            <w:tcW w:w="567" w:type="dxa"/>
            <w:noWrap/>
            <w:hideMark/>
          </w:tcPr>
          <w:p w14:paraId="32BE1F06" w14:textId="331F6BAC" w:rsidR="00654D95" w:rsidRPr="00C426ED" w:rsidRDefault="00654D95" w:rsidP="00654D95">
            <w:pPr>
              <w:rPr>
                <w:sz w:val="20"/>
                <w:szCs w:val="20"/>
                <w:lang w:val="ka-GE"/>
              </w:rPr>
            </w:pPr>
            <w:r>
              <w:rPr>
                <w:sz w:val="20"/>
                <w:szCs w:val="20"/>
                <w:lang w:val="ka-GE"/>
              </w:rPr>
              <w:t>N</w:t>
            </w:r>
            <w:r w:rsidRPr="00C426ED">
              <w:rPr>
                <w:sz w:val="20"/>
                <w:szCs w:val="20"/>
                <w:lang w:val="ka-GE"/>
              </w:rPr>
              <w:t>1</w:t>
            </w:r>
          </w:p>
        </w:tc>
        <w:tc>
          <w:tcPr>
            <w:tcW w:w="708" w:type="dxa"/>
            <w:noWrap/>
            <w:hideMark/>
          </w:tcPr>
          <w:p w14:paraId="42B90411" w14:textId="0CA807C1" w:rsidR="00654D95" w:rsidRPr="00C426ED" w:rsidRDefault="00654D95" w:rsidP="00654D95">
            <w:pPr>
              <w:rPr>
                <w:sz w:val="20"/>
                <w:szCs w:val="20"/>
                <w:lang w:val="ka-GE"/>
              </w:rPr>
            </w:pPr>
            <w:r w:rsidRPr="00C426ED">
              <w:rPr>
                <w:sz w:val="20"/>
                <w:szCs w:val="20"/>
                <w:lang w:val="ka-GE"/>
              </w:rPr>
              <w:t>15</w:t>
            </w:r>
          </w:p>
        </w:tc>
        <w:tc>
          <w:tcPr>
            <w:tcW w:w="5103" w:type="dxa"/>
            <w:hideMark/>
          </w:tcPr>
          <w:p w14:paraId="350589E5" w14:textId="669ADC69" w:rsidR="00654D95" w:rsidRDefault="00654D95" w:rsidP="00654D95">
            <w:pPr>
              <w:jc w:val="both"/>
              <w:rPr>
                <w:sz w:val="20"/>
                <w:szCs w:val="20"/>
                <w:lang w:val="ka-GE"/>
              </w:rPr>
            </w:pPr>
            <w:r w:rsidRPr="002A58DC">
              <w:rPr>
                <w:sz w:val="20"/>
                <w:szCs w:val="20"/>
                <w:lang w:val="ka-GE"/>
              </w:rPr>
              <w:t xml:space="preserve">1. საზედამხედველო ორგანომ შესაძლოა, მოითხოვოს ინფორმაციის სისწორის დადასტურება (ვერიფიკაცია) ინფორმაციის სისწორეზე პასუხისმგებელი მესამე სახელმწიფოს საზედამხედველო ორგანოსგან ფინანსურ კონგლომერატში შემავალი საწარმოს შესახებ (როგორც რეგულირებული, ისე </w:t>
            </w:r>
            <w:proofErr w:type="spellStart"/>
            <w:r w:rsidRPr="002A58DC">
              <w:rPr>
                <w:sz w:val="20"/>
                <w:szCs w:val="20"/>
                <w:lang w:val="ka-GE"/>
              </w:rPr>
              <w:t>არარეგულირებული</w:t>
            </w:r>
            <w:proofErr w:type="spellEnd"/>
            <w:r w:rsidRPr="002A58DC">
              <w:rPr>
                <w:sz w:val="20"/>
                <w:szCs w:val="20"/>
                <w:lang w:val="ka-GE"/>
              </w:rPr>
              <w:t>). ის საზედამხედველო ორგანო, რომელსაც მეორე საზედამხედველო ორგანო მიმართავს ინფორმაციის სისწორის დადასტურების (ვერიფიკაციის) მიზნით, ვალდებულია, თავად დაადასტუროს ინფორმაციის სისწორე ან ამ მიზნით მიმართოს აუდიტორს/ექსპერტს ან დადასტურების (ვერიფიკაციის) მომთხოვნ საზედამხედველო ორგანოს მისცეს შესაძლებლობა,  თვითონ განახორციელოს ინფორმაციის სისწორის შემოწმება.</w:t>
            </w:r>
          </w:p>
          <w:p w14:paraId="5E0684D4" w14:textId="77777777" w:rsidR="00654D95" w:rsidRPr="002A58DC" w:rsidRDefault="00654D95" w:rsidP="00654D95">
            <w:pPr>
              <w:jc w:val="both"/>
              <w:rPr>
                <w:sz w:val="20"/>
                <w:szCs w:val="20"/>
                <w:lang w:val="ka-GE"/>
              </w:rPr>
            </w:pPr>
          </w:p>
          <w:p w14:paraId="4EDDE6AD" w14:textId="631302F7" w:rsidR="00654D95" w:rsidRPr="00C426ED" w:rsidRDefault="00654D95" w:rsidP="00654D95">
            <w:pPr>
              <w:jc w:val="both"/>
              <w:rPr>
                <w:sz w:val="20"/>
                <w:szCs w:val="20"/>
                <w:lang w:val="ka-GE"/>
              </w:rPr>
            </w:pPr>
            <w:r w:rsidRPr="002A58DC">
              <w:rPr>
                <w:sz w:val="20"/>
                <w:szCs w:val="20"/>
                <w:lang w:val="ka-GE"/>
              </w:rPr>
              <w:t>2. საზედამხედველო ორგანო, რომელიც ამ მუხლის პირველი პუნქტის შესაბამისად მოითხოვს ინფორმაციის სისწორის დადასტურებას (ვერიფიკაციას), უფლებამოსილია, მოითხოვოს ინფორმაციის სისწორის დადასტურების (ვერიფიკაციის) პროცესში ჩართვა.</w:t>
            </w:r>
          </w:p>
        </w:tc>
        <w:tc>
          <w:tcPr>
            <w:tcW w:w="567" w:type="dxa"/>
            <w:hideMark/>
          </w:tcPr>
          <w:p w14:paraId="31E76745" w14:textId="5A0068BE" w:rsidR="00654D95" w:rsidRPr="00C426ED" w:rsidRDefault="00654D95" w:rsidP="00654D95">
            <w:pPr>
              <w:rPr>
                <w:sz w:val="20"/>
                <w:szCs w:val="20"/>
                <w:lang w:val="ka-GE"/>
              </w:rPr>
            </w:pPr>
            <w:proofErr w:type="spellStart"/>
            <w:r w:rsidRPr="00C426ED">
              <w:rPr>
                <w:sz w:val="20"/>
                <w:szCs w:val="20"/>
                <w:lang w:val="ka-GE"/>
              </w:rPr>
              <w:t>სშ</w:t>
            </w:r>
            <w:proofErr w:type="spellEnd"/>
          </w:p>
        </w:tc>
        <w:tc>
          <w:tcPr>
            <w:tcW w:w="3119" w:type="dxa"/>
            <w:hideMark/>
          </w:tcPr>
          <w:p w14:paraId="1571958A" w14:textId="77777777" w:rsidR="00654D95" w:rsidRPr="00C426ED" w:rsidRDefault="00654D95" w:rsidP="00654D95">
            <w:pPr>
              <w:rPr>
                <w:sz w:val="20"/>
                <w:szCs w:val="20"/>
                <w:lang w:val="ka-GE"/>
              </w:rPr>
            </w:pPr>
            <w:r w:rsidRPr="00C426ED">
              <w:rPr>
                <w:sz w:val="20"/>
                <w:szCs w:val="20"/>
                <w:lang w:val="ka-GE"/>
              </w:rPr>
              <w:t> </w:t>
            </w:r>
          </w:p>
        </w:tc>
      </w:tr>
      <w:tr w:rsidR="00654D95" w:rsidRPr="00C426ED" w14:paraId="7C26508B" w14:textId="77777777" w:rsidTr="006F4AA5">
        <w:trPr>
          <w:trHeight w:val="8190"/>
        </w:trPr>
        <w:tc>
          <w:tcPr>
            <w:tcW w:w="704" w:type="dxa"/>
            <w:hideMark/>
          </w:tcPr>
          <w:p w14:paraId="48D91553" w14:textId="220D68AC" w:rsidR="00654D95" w:rsidRPr="00C426ED" w:rsidRDefault="00654D95" w:rsidP="00654D95">
            <w:pPr>
              <w:rPr>
                <w:sz w:val="20"/>
                <w:szCs w:val="20"/>
                <w:lang w:val="ka-GE"/>
              </w:rPr>
            </w:pPr>
            <w:r w:rsidRPr="00C426ED">
              <w:rPr>
                <w:sz w:val="20"/>
                <w:szCs w:val="20"/>
                <w:lang w:val="ka-GE"/>
              </w:rPr>
              <w:lastRenderedPageBreak/>
              <w:t>16</w:t>
            </w:r>
          </w:p>
        </w:tc>
        <w:tc>
          <w:tcPr>
            <w:tcW w:w="4820" w:type="dxa"/>
            <w:hideMark/>
          </w:tcPr>
          <w:p w14:paraId="0E79DF5A" w14:textId="77777777" w:rsidR="00654D95" w:rsidRDefault="00654D95" w:rsidP="00654D95">
            <w:pPr>
              <w:jc w:val="both"/>
              <w:rPr>
                <w:sz w:val="20"/>
                <w:szCs w:val="20"/>
                <w:lang w:val="ka-GE"/>
              </w:rPr>
            </w:pPr>
            <w:r w:rsidRPr="00C426ED">
              <w:rPr>
                <w:sz w:val="20"/>
                <w:szCs w:val="20"/>
                <w:lang w:val="ka-GE"/>
              </w:rPr>
              <w:t xml:space="preserve">თუ ფინანსურ კონგლომერატში რეგულირებადი სუბიექტები არ ასრულებენ მუხლების 6-9 მოთხოვნებს ან იმ შემთხვევაში, როცა მოთხოვნები სრულდება, მაგრამ გადახდისუნარიანობას მაინც შეიძლება საფრთხე შეექმნას ან ჯგუფის შიდა გარიგებებმა ან რისკის </w:t>
            </w:r>
            <w:proofErr w:type="spellStart"/>
            <w:r w:rsidRPr="00C426ED">
              <w:rPr>
                <w:sz w:val="20"/>
                <w:szCs w:val="20"/>
                <w:lang w:val="ka-GE"/>
              </w:rPr>
              <w:t>კონცენტრაციებმა</w:t>
            </w:r>
            <w:proofErr w:type="spellEnd"/>
            <w:r w:rsidRPr="00C426ED">
              <w:rPr>
                <w:sz w:val="20"/>
                <w:szCs w:val="20"/>
                <w:lang w:val="ka-GE"/>
              </w:rPr>
              <w:t xml:space="preserve"> საფრთხე შეუქმნან რეგულირებადი სუბიექტების ფინანსურ მდგომარეობას, საჭირო გახდება აუცილებელი ზომების მიღება მდგომარეობის შეძლებისდაგვარად სწრაფად გამოსწორების მიზნით:</w:t>
            </w:r>
          </w:p>
          <w:p w14:paraId="10F85A6A" w14:textId="77777777" w:rsidR="00654D95" w:rsidRDefault="00654D95" w:rsidP="00654D95">
            <w:pPr>
              <w:jc w:val="both"/>
              <w:rPr>
                <w:sz w:val="20"/>
                <w:szCs w:val="20"/>
                <w:lang w:val="ka-GE"/>
              </w:rPr>
            </w:pPr>
            <w:r w:rsidRPr="00C426ED">
              <w:rPr>
                <w:sz w:val="20"/>
                <w:szCs w:val="20"/>
                <w:lang w:val="ka-GE"/>
              </w:rPr>
              <w:br/>
              <w:t>- კოორდინატორის მიერ, შერეულ ფინანსურ ჰოლდინგურ კომპანიასთან დაკავშირებით,</w:t>
            </w:r>
          </w:p>
          <w:p w14:paraId="4B13E5E5" w14:textId="7EE6F779" w:rsidR="00654D95" w:rsidRPr="00C426ED" w:rsidRDefault="00654D95" w:rsidP="00654D95">
            <w:pPr>
              <w:jc w:val="both"/>
              <w:rPr>
                <w:sz w:val="20"/>
                <w:szCs w:val="20"/>
                <w:lang w:val="ka-GE"/>
              </w:rPr>
            </w:pPr>
            <w:r w:rsidRPr="00C426ED">
              <w:rPr>
                <w:sz w:val="20"/>
                <w:szCs w:val="20"/>
                <w:lang w:val="ka-GE"/>
              </w:rPr>
              <w:br/>
              <w:t>- უფლებამოსილი ორგანოების მიერ რეგულირებად სუბიექტებთან დაკავშირებით; ამ მიზნით, კოორდინატორმა უფლებამოსილ ორგანოებს უნდა აცნობოს თავისი მიგნებების შესახებ.</w:t>
            </w:r>
            <w:r w:rsidRPr="00C426ED">
              <w:rPr>
                <w:sz w:val="20"/>
                <w:szCs w:val="20"/>
                <w:lang w:val="ka-GE"/>
              </w:rPr>
              <w:br/>
            </w:r>
            <w:r w:rsidRPr="00C426ED">
              <w:rPr>
                <w:sz w:val="20"/>
                <w:szCs w:val="20"/>
                <w:lang w:val="ka-GE"/>
              </w:rPr>
              <w:br/>
              <w:t xml:space="preserve">მე-17(2) მუხლის დაურღვევლად, წევრ სახელმწიფოებს შეუძლიათ განსაზღვრონ ის ზომები, რომლებიც შეიძლება მიიღონ უფლებამოსილმა ორგანოებმა შერეულ ფინანსურ ჰოლდინგურ კომპანიასთან დაკავშირებით. </w:t>
            </w:r>
            <w:r w:rsidRPr="00A17C64">
              <w:rPr>
                <w:sz w:val="20"/>
                <w:szCs w:val="20"/>
                <w:lang w:val="ka-GE"/>
              </w:rPr>
              <w:t xml:space="preserve">შესაბამისად (EU) N1093/2010 რეგულაციის, (EU) N1094/2010 რეგულაციისა და (EU) N1095/2010 </w:t>
            </w:r>
            <w:r>
              <w:rPr>
                <w:sz w:val="20"/>
                <w:szCs w:val="20"/>
                <w:lang w:val="ka-GE"/>
              </w:rPr>
              <w:t>რე</w:t>
            </w:r>
            <w:r w:rsidRPr="00A17C64">
              <w:rPr>
                <w:sz w:val="20"/>
                <w:szCs w:val="20"/>
                <w:lang w:val="ka-GE"/>
              </w:rPr>
              <w:t xml:space="preserve">გულაციის </w:t>
            </w:r>
            <w:r>
              <w:rPr>
                <w:sz w:val="20"/>
                <w:szCs w:val="20"/>
                <w:lang w:val="ka-GE"/>
              </w:rPr>
              <w:t>მე-16 და 56-ე მუხლების</w:t>
            </w:r>
            <w:r w:rsidRPr="00A17C64">
              <w:rPr>
                <w:sz w:val="20"/>
                <w:szCs w:val="20"/>
                <w:lang w:val="ka-GE"/>
              </w:rPr>
              <w:t xml:space="preserve"> </w:t>
            </w:r>
            <w:r w:rsidRPr="00C426ED">
              <w:rPr>
                <w:sz w:val="20"/>
                <w:szCs w:val="20"/>
                <w:lang w:val="ka-GE"/>
              </w:rPr>
              <w:t>მიხედვით, ESA-ს, ერთობლივი კომიტეტის მეშვეობით, უფლება აქვს შეიმუშაოს ზომების მეთოდური რეკომენდაციები შერეულ ფინანსურ ჰოლდინგურ კომპანიებთან დაკავშირებით.</w:t>
            </w:r>
            <w:r w:rsidRPr="00962B30">
              <w:rPr>
                <w:sz w:val="20"/>
                <w:szCs w:val="20"/>
                <w:lang w:val="ka-GE"/>
              </w:rPr>
              <w:t xml:space="preserve"> </w:t>
            </w:r>
            <w:r w:rsidRPr="00C426ED">
              <w:rPr>
                <w:sz w:val="20"/>
                <w:szCs w:val="20"/>
                <w:lang w:val="ka-GE"/>
              </w:rPr>
              <w:br/>
            </w:r>
            <w:r w:rsidRPr="00C426ED">
              <w:rPr>
                <w:sz w:val="20"/>
                <w:szCs w:val="20"/>
                <w:lang w:val="ka-GE"/>
              </w:rPr>
              <w:br/>
              <w:t xml:space="preserve">პროცესში მონაწილე უფლებამოსილმა ორგანოებმა, კოორდინატორის ჩათვლით, საჭიროების შემთხვევაში, კოორდინირება უნდა </w:t>
            </w:r>
            <w:r w:rsidRPr="00C426ED">
              <w:rPr>
                <w:sz w:val="20"/>
                <w:szCs w:val="20"/>
                <w:lang w:val="ka-GE"/>
              </w:rPr>
              <w:lastRenderedPageBreak/>
              <w:t xml:space="preserve">გაუწიონ თავიანთი ზედამხედველობის ღონისძიებებს. </w:t>
            </w:r>
          </w:p>
        </w:tc>
        <w:tc>
          <w:tcPr>
            <w:tcW w:w="567" w:type="dxa"/>
            <w:noWrap/>
            <w:hideMark/>
          </w:tcPr>
          <w:p w14:paraId="55676CBD" w14:textId="586BED68" w:rsidR="00654D95" w:rsidRPr="00C426ED" w:rsidRDefault="00654D95" w:rsidP="00654D95">
            <w:pPr>
              <w:rPr>
                <w:sz w:val="20"/>
                <w:szCs w:val="20"/>
                <w:lang w:val="ka-GE"/>
              </w:rPr>
            </w:pPr>
            <w:r>
              <w:rPr>
                <w:sz w:val="20"/>
                <w:szCs w:val="20"/>
                <w:lang w:val="ka-GE"/>
              </w:rPr>
              <w:lastRenderedPageBreak/>
              <w:t>N</w:t>
            </w:r>
            <w:r w:rsidRPr="00C426ED">
              <w:rPr>
                <w:sz w:val="20"/>
                <w:szCs w:val="20"/>
                <w:lang w:val="ka-GE"/>
              </w:rPr>
              <w:t>1</w:t>
            </w:r>
          </w:p>
        </w:tc>
        <w:tc>
          <w:tcPr>
            <w:tcW w:w="708" w:type="dxa"/>
            <w:hideMark/>
          </w:tcPr>
          <w:p w14:paraId="7BC373BC" w14:textId="1EE007A2" w:rsidR="00654D95" w:rsidRPr="00C426ED" w:rsidRDefault="00654D95" w:rsidP="00654D95">
            <w:pPr>
              <w:rPr>
                <w:sz w:val="20"/>
                <w:szCs w:val="20"/>
                <w:lang w:val="ka-GE"/>
              </w:rPr>
            </w:pPr>
            <w:r w:rsidRPr="00C426ED">
              <w:rPr>
                <w:sz w:val="20"/>
                <w:szCs w:val="20"/>
                <w:lang w:val="ka-GE"/>
              </w:rPr>
              <w:t>16</w:t>
            </w:r>
          </w:p>
        </w:tc>
        <w:tc>
          <w:tcPr>
            <w:tcW w:w="5103" w:type="dxa"/>
            <w:hideMark/>
          </w:tcPr>
          <w:p w14:paraId="7DE0221D" w14:textId="1693A307" w:rsidR="00654D95" w:rsidRDefault="00654D95" w:rsidP="00654D95">
            <w:pPr>
              <w:jc w:val="both"/>
              <w:rPr>
                <w:sz w:val="20"/>
                <w:szCs w:val="20"/>
                <w:lang w:val="ka-GE"/>
              </w:rPr>
            </w:pPr>
            <w:r w:rsidRPr="002A58DC">
              <w:rPr>
                <w:sz w:val="20"/>
                <w:szCs w:val="20"/>
                <w:lang w:val="ka-GE"/>
              </w:rPr>
              <w:t xml:space="preserve">1. ფინანსურ კონგლომერატში შემავალი რეგულირებული საწარმოს მიერ ამ კანონით განსაზღვრული მოთხოვნების შეუსრულებლობის შემთხვევაში ან იმ შემთხვევაში, თუ მოთხოვნების შესრულების მიუხედავად, საწარმოს კაპიტალის პოზიციას საფრთხე ემუქრება ან </w:t>
            </w:r>
            <w:proofErr w:type="spellStart"/>
            <w:r w:rsidRPr="002A58DC">
              <w:rPr>
                <w:sz w:val="20"/>
                <w:szCs w:val="20"/>
                <w:lang w:val="ka-GE"/>
              </w:rPr>
              <w:t>შიდაჯგუფური</w:t>
            </w:r>
            <w:proofErr w:type="spellEnd"/>
            <w:r w:rsidRPr="002A58DC">
              <w:rPr>
                <w:sz w:val="20"/>
                <w:szCs w:val="20"/>
                <w:lang w:val="ka-GE"/>
              </w:rPr>
              <w:t xml:space="preserve"> ტრანზაქციები და რისკის კონცენტრაცია საფრთხეს უქმნის რეგულირებულ საწარმოთა ფინანსურ პოზიციას, საზედამხედველო ორგანომ შესაძლოა, დამოუკიდებლად ან კოორდინატორის მოკვლევის შედეგებზე დაყრდნობით, მიიღოს  ერთი ან რამდენიმე სექტორული ზედამხედველობის წესებით გათვალისწინებული საზედამხედველო ზომა, ასევე, რეგულირებული საწარმოს მიმართ გამოიყენოს სექტორული ზედამხედველობის წესებით გათვალისწინებული სანქცია. </w:t>
            </w:r>
          </w:p>
          <w:p w14:paraId="38E1FBF7" w14:textId="77777777" w:rsidR="00654D95" w:rsidRPr="002A58DC" w:rsidRDefault="00654D95" w:rsidP="00654D95">
            <w:pPr>
              <w:jc w:val="both"/>
              <w:rPr>
                <w:sz w:val="20"/>
                <w:szCs w:val="20"/>
                <w:lang w:val="ka-GE"/>
              </w:rPr>
            </w:pPr>
          </w:p>
          <w:p w14:paraId="1A899F09" w14:textId="34E36208" w:rsidR="00654D95" w:rsidRDefault="00654D95" w:rsidP="00654D95">
            <w:pPr>
              <w:jc w:val="both"/>
              <w:rPr>
                <w:sz w:val="20"/>
                <w:szCs w:val="20"/>
                <w:lang w:val="ka-GE"/>
              </w:rPr>
            </w:pPr>
            <w:r w:rsidRPr="002A58DC">
              <w:rPr>
                <w:sz w:val="20"/>
                <w:szCs w:val="20"/>
                <w:lang w:val="ka-GE"/>
              </w:rPr>
              <w:t xml:space="preserve">2. ამ მუხლის პირველი პუნქტით გათვალისწინებულ შემთხვევებში, კოორდინატორი თითოეულ საზედამხედველო ორგანოს შეატყობინებს მოკვლევის შედეგებს, რის საფუძველზეც საზედამხედველო ორგანო სექტორული ზედამხედველობის წესების შესაბამისად  გამოიყენებს ერთ ან რამდენიმე საზედამხედველო ზომას, ასევე, სანქციას მისი რეგულირების სფეროში მოქცეული საწარმოს მიმართ. </w:t>
            </w:r>
          </w:p>
          <w:p w14:paraId="12349D3C" w14:textId="77777777" w:rsidR="00654D95" w:rsidRPr="002A58DC" w:rsidRDefault="00654D95" w:rsidP="00654D95">
            <w:pPr>
              <w:jc w:val="both"/>
              <w:rPr>
                <w:sz w:val="20"/>
                <w:szCs w:val="20"/>
                <w:lang w:val="ka-GE"/>
              </w:rPr>
            </w:pPr>
          </w:p>
          <w:p w14:paraId="143BF4C7" w14:textId="3F6768D6" w:rsidR="00654D95" w:rsidRPr="00C426ED" w:rsidRDefault="00654D95" w:rsidP="00654D95">
            <w:pPr>
              <w:jc w:val="both"/>
              <w:rPr>
                <w:sz w:val="20"/>
                <w:szCs w:val="20"/>
                <w:lang w:val="ka-GE"/>
              </w:rPr>
            </w:pPr>
            <w:r w:rsidRPr="002A58DC">
              <w:rPr>
                <w:sz w:val="20"/>
                <w:szCs w:val="20"/>
                <w:lang w:val="ka-GE"/>
              </w:rPr>
              <w:t>3. საზედამხედველო ორგანოებმა, მათ შორის კოორდინატორმა, საჭიროებისამებრ, უნდა უზრუნველყონ საზედამხედველო ქმედებების კოორდინაცია.</w:t>
            </w:r>
          </w:p>
        </w:tc>
        <w:tc>
          <w:tcPr>
            <w:tcW w:w="567" w:type="dxa"/>
            <w:hideMark/>
          </w:tcPr>
          <w:p w14:paraId="5B2A24F9" w14:textId="12C972FE" w:rsidR="00654D95" w:rsidRPr="00C426ED" w:rsidRDefault="00654D95" w:rsidP="00654D95">
            <w:pPr>
              <w:rPr>
                <w:sz w:val="20"/>
                <w:szCs w:val="20"/>
                <w:lang w:val="ka-GE"/>
              </w:rPr>
            </w:pPr>
            <w:proofErr w:type="spellStart"/>
            <w:r w:rsidRPr="00C426ED">
              <w:rPr>
                <w:sz w:val="20"/>
                <w:szCs w:val="20"/>
                <w:lang w:val="ka-GE"/>
              </w:rPr>
              <w:t>სშ</w:t>
            </w:r>
            <w:proofErr w:type="spellEnd"/>
          </w:p>
        </w:tc>
        <w:tc>
          <w:tcPr>
            <w:tcW w:w="3119" w:type="dxa"/>
            <w:hideMark/>
          </w:tcPr>
          <w:p w14:paraId="7AD94483" w14:textId="77777777" w:rsidR="00654D95" w:rsidRPr="00C426ED" w:rsidRDefault="00654D95" w:rsidP="00654D95">
            <w:pPr>
              <w:rPr>
                <w:sz w:val="20"/>
                <w:szCs w:val="20"/>
                <w:lang w:val="ka-GE"/>
              </w:rPr>
            </w:pPr>
            <w:r w:rsidRPr="00C426ED">
              <w:rPr>
                <w:sz w:val="20"/>
                <w:szCs w:val="20"/>
                <w:lang w:val="ka-GE"/>
              </w:rPr>
              <w:t> </w:t>
            </w:r>
          </w:p>
        </w:tc>
      </w:tr>
      <w:tr w:rsidR="00654D95" w:rsidRPr="00C426ED" w14:paraId="6326E899" w14:textId="77777777" w:rsidTr="006F4AA5">
        <w:trPr>
          <w:trHeight w:val="2973"/>
        </w:trPr>
        <w:tc>
          <w:tcPr>
            <w:tcW w:w="704" w:type="dxa"/>
            <w:hideMark/>
          </w:tcPr>
          <w:p w14:paraId="64ECE78B" w14:textId="4667460C" w:rsidR="00654D95" w:rsidRPr="00C426ED" w:rsidRDefault="00654D95" w:rsidP="00654D95">
            <w:pPr>
              <w:rPr>
                <w:sz w:val="20"/>
                <w:szCs w:val="20"/>
                <w:lang w:val="ka-GE"/>
              </w:rPr>
            </w:pPr>
            <w:r>
              <w:rPr>
                <w:sz w:val="20"/>
                <w:szCs w:val="20"/>
                <w:lang w:val="ka-GE"/>
              </w:rPr>
              <w:lastRenderedPageBreak/>
              <w:t>17</w:t>
            </w:r>
          </w:p>
        </w:tc>
        <w:tc>
          <w:tcPr>
            <w:tcW w:w="4820" w:type="dxa"/>
            <w:noWrap/>
            <w:hideMark/>
          </w:tcPr>
          <w:p w14:paraId="676BBFDB" w14:textId="77777777" w:rsidR="00654D95" w:rsidRDefault="00654D95" w:rsidP="00654D95">
            <w:pPr>
              <w:jc w:val="both"/>
              <w:rPr>
                <w:sz w:val="20"/>
                <w:szCs w:val="20"/>
                <w:lang w:val="ka-GE"/>
              </w:rPr>
            </w:pPr>
            <w:r>
              <w:rPr>
                <w:sz w:val="20"/>
                <w:szCs w:val="20"/>
                <w:lang w:val="ka-GE"/>
              </w:rPr>
              <w:t xml:space="preserve">1. </w:t>
            </w:r>
            <w:r w:rsidRPr="00C426ED">
              <w:rPr>
                <w:sz w:val="20"/>
                <w:szCs w:val="20"/>
                <w:lang w:val="ka-GE"/>
              </w:rPr>
              <w:t xml:space="preserve">დარგობრივ წესებს შორის შემდგომ </w:t>
            </w:r>
            <w:proofErr w:type="spellStart"/>
            <w:r w:rsidRPr="00C426ED">
              <w:rPr>
                <w:sz w:val="20"/>
                <w:szCs w:val="20"/>
                <w:lang w:val="ka-GE"/>
              </w:rPr>
              <w:t>ჰარმონიზაციამდე</w:t>
            </w:r>
            <w:proofErr w:type="spellEnd"/>
            <w:r w:rsidRPr="00C426ED">
              <w:rPr>
                <w:sz w:val="20"/>
                <w:szCs w:val="20"/>
                <w:lang w:val="ka-GE"/>
              </w:rPr>
              <w:t>, წევრმა სახელმწიფოებმა უნდა უზრუნველყონ, რომ მათ უფლებამოსილ ორგანოებს ჰქონდეთ ის უფლებამოსილება, რომელიც უკავშირდება იმ ნებისმიერ საზედამხედველო ზომას, რომელიც აუცილებლად მიიჩნევა ფინანსური კონგლომერატის რეგულირებადი სუბიექტების მიერ დარგობრივი წესებისთვის გვერდის ავლის თავიდან აცილებისთვის ან მის დასარეგულირებლად.</w:t>
            </w:r>
          </w:p>
          <w:p w14:paraId="6F7BB3DB" w14:textId="3AC0E26F" w:rsidR="00654D95" w:rsidRPr="00C426ED" w:rsidRDefault="00654D95" w:rsidP="00654D95">
            <w:pPr>
              <w:jc w:val="both"/>
              <w:rPr>
                <w:sz w:val="20"/>
                <w:szCs w:val="20"/>
                <w:lang w:val="ka-GE"/>
              </w:rPr>
            </w:pPr>
            <w:r>
              <w:rPr>
                <w:sz w:val="20"/>
                <w:szCs w:val="20"/>
                <w:lang w:val="ka-GE"/>
              </w:rPr>
              <w:t xml:space="preserve">2. </w:t>
            </w:r>
            <w:r w:rsidRPr="00C426ED">
              <w:rPr>
                <w:sz w:val="20"/>
                <w:szCs w:val="20"/>
                <w:lang w:val="ka-GE"/>
              </w:rPr>
              <w:t>თავიანთი სისხლის სამართლის დებულებების შეუზღუდავად, წევრმა სახელმწიფოებმა უნდა უზრუნველყონ, რომ შესაძლებელი იყოს იმ ჯარიმების ან ზომების, რომელთა მიზანია დაფიქსირებული დარღვევების ან ამ დარღვევების მიზეზების აღკვეთა, დაკისრება შერეულ ფინანსურ ჰოლდინგურ კომპანიებზე ან მათ იმ ეფექტიან მმართველებზე, რომლებიც არღვევენ წინამდებარე დირექტივის განხორციელების მიზნით ძალაში შესულ კანონებს, რეგულაციების ან ადმინისტრაციულ დებულებებს. გარკვეულ შემთხვევებში, ეს ზომები შეიძლება მოითხოვდნენ სასამართლოების ჩარევას. უფლებამოსილმა ორგანოებმა მჭიდროდ უნდა ითანამშრომლონ იმის უზრუნველსაყოფად, რომ ამ სასჯელებმა ან ზომებმა სასურველი შედეგი გამოიღონ.</w:t>
            </w:r>
          </w:p>
        </w:tc>
        <w:tc>
          <w:tcPr>
            <w:tcW w:w="567" w:type="dxa"/>
            <w:noWrap/>
            <w:hideMark/>
          </w:tcPr>
          <w:p w14:paraId="77AFDC21" w14:textId="0780AF7D" w:rsidR="00654D95" w:rsidRPr="00C426ED" w:rsidRDefault="00654D95" w:rsidP="00654D95">
            <w:pPr>
              <w:rPr>
                <w:sz w:val="20"/>
                <w:szCs w:val="20"/>
                <w:lang w:val="ka-GE"/>
              </w:rPr>
            </w:pPr>
            <w:r>
              <w:rPr>
                <w:sz w:val="20"/>
                <w:szCs w:val="20"/>
                <w:lang w:val="ka-GE"/>
              </w:rPr>
              <w:t>N</w:t>
            </w:r>
            <w:r w:rsidRPr="00C426ED">
              <w:rPr>
                <w:sz w:val="20"/>
                <w:szCs w:val="20"/>
                <w:lang w:val="ka-GE"/>
              </w:rPr>
              <w:t>1</w:t>
            </w:r>
          </w:p>
        </w:tc>
        <w:tc>
          <w:tcPr>
            <w:tcW w:w="708" w:type="dxa"/>
            <w:noWrap/>
            <w:hideMark/>
          </w:tcPr>
          <w:p w14:paraId="309CDCB1" w14:textId="3B6A91C5" w:rsidR="00654D95" w:rsidRPr="00D8056C" w:rsidRDefault="00654D95" w:rsidP="00654D95">
            <w:pPr>
              <w:rPr>
                <w:sz w:val="20"/>
                <w:szCs w:val="20"/>
              </w:rPr>
            </w:pPr>
            <w:r>
              <w:rPr>
                <w:sz w:val="20"/>
                <w:szCs w:val="20"/>
                <w:lang w:val="ka-GE"/>
              </w:rPr>
              <w:t>17</w:t>
            </w:r>
          </w:p>
        </w:tc>
        <w:tc>
          <w:tcPr>
            <w:tcW w:w="5103" w:type="dxa"/>
            <w:hideMark/>
          </w:tcPr>
          <w:p w14:paraId="587D74F6" w14:textId="77777777" w:rsidR="00654D95" w:rsidRDefault="00654D95" w:rsidP="00654D95">
            <w:pPr>
              <w:jc w:val="both"/>
              <w:rPr>
                <w:sz w:val="20"/>
                <w:szCs w:val="20"/>
                <w:lang w:val="ka-GE"/>
              </w:rPr>
            </w:pPr>
            <w:r>
              <w:rPr>
                <w:sz w:val="20"/>
                <w:szCs w:val="20"/>
                <w:lang w:val="ka-GE"/>
              </w:rPr>
              <w:t xml:space="preserve">1. </w:t>
            </w:r>
            <w:r w:rsidRPr="002A58DC">
              <w:rPr>
                <w:sz w:val="20"/>
                <w:szCs w:val="20"/>
                <w:lang w:val="ka-GE"/>
              </w:rPr>
              <w:t>ფინანსურ კონგლომერატში შემავალი რეგულირებული საწარმოების მიერ კანონის მოთხოვნებისათვის გვერდის ავლის გამორიცხვის ან აღკვეთის მიზნით საზედამხედველო ორგანოებს უფლება აქვთ სექტორული კანონმდებლობის შესაბამისად მიიღონ ნებისმიერი საზედამხედველო ზომა ან/და სანქცია.</w:t>
            </w:r>
          </w:p>
          <w:p w14:paraId="05DF2135" w14:textId="77777777" w:rsidR="00654D95" w:rsidRPr="002A58DC" w:rsidRDefault="00654D95" w:rsidP="00654D95">
            <w:pPr>
              <w:jc w:val="both"/>
              <w:rPr>
                <w:sz w:val="20"/>
                <w:szCs w:val="20"/>
                <w:lang w:val="ka-GE"/>
              </w:rPr>
            </w:pPr>
            <w:r>
              <w:rPr>
                <w:sz w:val="20"/>
                <w:szCs w:val="20"/>
                <w:lang w:val="ka-GE"/>
              </w:rPr>
              <w:t xml:space="preserve">2. </w:t>
            </w:r>
            <w:r w:rsidRPr="002A58DC">
              <w:rPr>
                <w:sz w:val="20"/>
                <w:szCs w:val="20"/>
                <w:lang w:val="ka-GE"/>
              </w:rPr>
              <w:t>საზედამხედველო ორგანოებმა აქტიურად უნდა ითანამშრომლონ ადეკვატური და ეფექტური საზედამხედველო ზომის მიღების/სანქციის დაკისრებისას.</w:t>
            </w:r>
          </w:p>
          <w:p w14:paraId="0CCB5223" w14:textId="007E7906" w:rsidR="00654D95" w:rsidRPr="00C426ED" w:rsidRDefault="00654D95" w:rsidP="00654D95">
            <w:pPr>
              <w:jc w:val="both"/>
              <w:rPr>
                <w:sz w:val="20"/>
                <w:szCs w:val="20"/>
                <w:lang w:val="ka-GE"/>
              </w:rPr>
            </w:pPr>
          </w:p>
        </w:tc>
        <w:tc>
          <w:tcPr>
            <w:tcW w:w="567" w:type="dxa"/>
            <w:hideMark/>
          </w:tcPr>
          <w:p w14:paraId="6F1AC867" w14:textId="2C5A504A" w:rsidR="00654D95" w:rsidRPr="00C426ED" w:rsidRDefault="00654D95" w:rsidP="00654D95">
            <w:pPr>
              <w:rPr>
                <w:sz w:val="20"/>
                <w:szCs w:val="20"/>
                <w:lang w:val="ka-GE"/>
              </w:rPr>
            </w:pPr>
            <w:proofErr w:type="spellStart"/>
            <w:r>
              <w:rPr>
                <w:sz w:val="20"/>
                <w:szCs w:val="20"/>
                <w:lang w:val="ka-GE"/>
              </w:rPr>
              <w:t>ნ</w:t>
            </w:r>
            <w:r w:rsidRPr="00C426ED">
              <w:rPr>
                <w:sz w:val="20"/>
                <w:szCs w:val="20"/>
                <w:lang w:val="ka-GE"/>
              </w:rPr>
              <w:t>შ</w:t>
            </w:r>
            <w:proofErr w:type="spellEnd"/>
          </w:p>
        </w:tc>
        <w:tc>
          <w:tcPr>
            <w:tcW w:w="3119" w:type="dxa"/>
            <w:hideMark/>
          </w:tcPr>
          <w:p w14:paraId="71870064" w14:textId="2F078984" w:rsidR="00654D95" w:rsidRPr="00C426ED" w:rsidRDefault="00654D95" w:rsidP="00654D95">
            <w:pPr>
              <w:rPr>
                <w:sz w:val="20"/>
                <w:szCs w:val="20"/>
                <w:lang w:val="ka-GE"/>
              </w:rPr>
            </w:pPr>
            <w:r w:rsidRPr="00C426ED">
              <w:rPr>
                <w:sz w:val="20"/>
                <w:szCs w:val="20"/>
                <w:lang w:val="ka-GE"/>
              </w:rPr>
              <w:t xml:space="preserve">კანონპროექტი დირექტივის 17.2 </w:t>
            </w:r>
            <w:r>
              <w:rPr>
                <w:sz w:val="20"/>
                <w:szCs w:val="20"/>
                <w:lang w:val="ka-GE"/>
              </w:rPr>
              <w:t>მუხლ</w:t>
            </w:r>
            <w:r w:rsidRPr="00C426ED">
              <w:rPr>
                <w:sz w:val="20"/>
                <w:szCs w:val="20"/>
                <w:lang w:val="ka-GE"/>
              </w:rPr>
              <w:t xml:space="preserve">ის ბოლო ნაწილთან სრულად </w:t>
            </w:r>
            <w:proofErr w:type="spellStart"/>
            <w:r w:rsidRPr="00C426ED">
              <w:rPr>
                <w:sz w:val="20"/>
                <w:szCs w:val="20"/>
                <w:lang w:val="ka-GE"/>
              </w:rPr>
              <w:t>შეესაბამისობაშია</w:t>
            </w:r>
            <w:proofErr w:type="spellEnd"/>
            <w:r w:rsidRPr="00C426ED">
              <w:rPr>
                <w:sz w:val="20"/>
                <w:szCs w:val="20"/>
                <w:lang w:val="ka-GE"/>
              </w:rPr>
              <w:t xml:space="preserve">. </w:t>
            </w:r>
            <w:proofErr w:type="spellStart"/>
            <w:r w:rsidRPr="00C426ED">
              <w:rPr>
                <w:sz w:val="20"/>
                <w:szCs w:val="20"/>
                <w:lang w:val="ka-GE"/>
              </w:rPr>
              <w:t>არარელევანტურია</w:t>
            </w:r>
            <w:proofErr w:type="spellEnd"/>
            <w:r w:rsidRPr="00C426ED">
              <w:rPr>
                <w:sz w:val="20"/>
                <w:szCs w:val="20"/>
                <w:lang w:val="ka-GE"/>
              </w:rPr>
              <w:t xml:space="preserve"> ჯარიმების და სისხლის სამართლის კანონმდებლობით დადგენილი მოწესრიგების შესაძლო კონფლიქტის რისკის ნაწილის გაწერა. აღნიშნული კანონის საქართველოში აღსრულების გეგმა მოიცავს იმ სექტორული წესების მანდატის გათვალისწინებას, რაც საქართველოს კანონმდებლობით არის გათვალისწინებული. აღნიშნული კუთხით დანერგილი პრაქტიკის და მოწესრიგების სრულიად მოდიფიცირება არ არის ამ ეტაპზე მიზანშეწონილი.</w:t>
            </w:r>
          </w:p>
        </w:tc>
      </w:tr>
      <w:tr w:rsidR="00654D95" w:rsidRPr="003E1B68" w14:paraId="6D9FADEF" w14:textId="77777777" w:rsidTr="006F4AA5">
        <w:trPr>
          <w:trHeight w:val="7579"/>
        </w:trPr>
        <w:tc>
          <w:tcPr>
            <w:tcW w:w="704" w:type="dxa"/>
            <w:hideMark/>
          </w:tcPr>
          <w:p w14:paraId="6AEF7579" w14:textId="378BF9A1" w:rsidR="00654D95" w:rsidRPr="00C426ED" w:rsidRDefault="00654D95" w:rsidP="00654D95">
            <w:pPr>
              <w:rPr>
                <w:sz w:val="20"/>
                <w:szCs w:val="20"/>
                <w:lang w:val="ka-GE"/>
              </w:rPr>
            </w:pPr>
            <w:r w:rsidRPr="00C426ED">
              <w:rPr>
                <w:sz w:val="20"/>
                <w:szCs w:val="20"/>
                <w:lang w:val="ka-GE"/>
              </w:rPr>
              <w:lastRenderedPageBreak/>
              <w:t>18.1</w:t>
            </w:r>
          </w:p>
        </w:tc>
        <w:tc>
          <w:tcPr>
            <w:tcW w:w="4820" w:type="dxa"/>
            <w:hideMark/>
          </w:tcPr>
          <w:p w14:paraId="1527A216" w14:textId="0B48A779" w:rsidR="00654D95" w:rsidRDefault="00654D95" w:rsidP="00654D95">
            <w:pPr>
              <w:jc w:val="both"/>
              <w:rPr>
                <w:sz w:val="20"/>
                <w:szCs w:val="20"/>
                <w:lang w:val="ka-GE"/>
              </w:rPr>
            </w:pPr>
            <w:r w:rsidRPr="00C426ED">
              <w:rPr>
                <w:sz w:val="20"/>
                <w:szCs w:val="20"/>
                <w:lang w:val="ka-GE"/>
              </w:rPr>
              <w:t>დარგობრივი წესების შეუზღუდავად, იმ შემთხვევაში, როცა გამოიყენება 5(3) მუხლი, უფლებამოსილმა ორგანოებმა უნდა გადაამოწმონ, რეგულირებადი სუბიექტები, რომლის მშობელი საწარმოს სათაო ოფისი მდებარეობს მესამე ქვეყანაში, ექვემდებარება თუ არა იმ ზედამხედველობას ამ მესამე ქვეყნის უფლებამოსილი ორგანოს მიერ, რომელიც ექვივალენტურია წინამდებარე დირექტივით გათვალისწინებული ზედამხედველობისა, 5(2) მუხლში მითითებული რეგულირებადი სუბიექტების დამატებითი ზედამხედველობის შესახებ. ვერიფიკაცია უნდა განახორციელოს იმ უფლებამოსილმა ორგანომ, რომელიც იქნებოდა კოორდინატორი, 10(2) მუხლში მოცემული კრიტერიუმები რომ გამოიყენებოდეს</w:t>
            </w:r>
            <w:r>
              <w:rPr>
                <w:sz w:val="20"/>
                <w:szCs w:val="20"/>
              </w:rPr>
              <w:t>,</w:t>
            </w:r>
            <w:r w:rsidRPr="00C426ED">
              <w:rPr>
                <w:sz w:val="20"/>
                <w:szCs w:val="20"/>
                <w:lang w:val="ka-GE"/>
              </w:rPr>
              <w:t xml:space="preserve"> მშობელი საწარმოს ან ევროკავშირში უფლებამოსილი რომელიმე რეგულირებადი სუბიექტის მოთხოვნით ან თავისი საკუთარი ინიციატივით.</w:t>
            </w:r>
          </w:p>
          <w:p w14:paraId="7F7A8A21" w14:textId="0CE8AE64" w:rsidR="00654D95" w:rsidRPr="00C426ED" w:rsidRDefault="00654D95" w:rsidP="00654D95">
            <w:pPr>
              <w:jc w:val="both"/>
              <w:rPr>
                <w:sz w:val="20"/>
                <w:szCs w:val="20"/>
                <w:lang w:val="ka-GE"/>
              </w:rPr>
            </w:pPr>
            <w:r w:rsidRPr="00C426ED">
              <w:rPr>
                <w:sz w:val="20"/>
                <w:szCs w:val="20"/>
                <w:lang w:val="ka-GE"/>
              </w:rPr>
              <w:br/>
              <w:t xml:space="preserve">ამ უფლებამოსილმა ორგანომ კონსულტაცია უნდა გაიაროს დანარჩენ უფლებამოსილ ორგანოებთან, და ყველა ზომას უნდა მიმართოს იმ ნებისმიერი მოქმედი მეთოდური რეკომენდაციის შესასრულებლად, რომელიც მომზადებულია ერთობლივი კომიტეტის მეშვეობით, </w:t>
            </w:r>
            <w:r w:rsidRPr="00A17C64">
              <w:rPr>
                <w:sz w:val="20"/>
                <w:szCs w:val="20"/>
                <w:lang w:val="ka-GE"/>
              </w:rPr>
              <w:t xml:space="preserve">შესაბამისად (EU) N1093/2010 რეგულაციის, (EU) N1094/2010 რეგულაციისა და (EU) N1095/2010 </w:t>
            </w:r>
            <w:r>
              <w:rPr>
                <w:sz w:val="20"/>
                <w:szCs w:val="20"/>
                <w:lang w:val="ka-GE"/>
              </w:rPr>
              <w:t>რე</w:t>
            </w:r>
            <w:r w:rsidRPr="00A17C64">
              <w:rPr>
                <w:sz w:val="20"/>
                <w:szCs w:val="20"/>
                <w:lang w:val="ka-GE"/>
              </w:rPr>
              <w:t xml:space="preserve">გულაციის </w:t>
            </w:r>
            <w:r>
              <w:rPr>
                <w:sz w:val="20"/>
                <w:szCs w:val="20"/>
                <w:lang w:val="ka-GE"/>
              </w:rPr>
              <w:t>მე-</w:t>
            </w:r>
            <w:r w:rsidRPr="00A17C64">
              <w:rPr>
                <w:sz w:val="20"/>
                <w:szCs w:val="20"/>
                <w:lang w:val="ka-GE"/>
              </w:rPr>
              <w:t>16 და 56</w:t>
            </w:r>
            <w:r>
              <w:rPr>
                <w:sz w:val="20"/>
                <w:szCs w:val="20"/>
                <w:lang w:val="ka-GE"/>
              </w:rPr>
              <w:t>-ე</w:t>
            </w:r>
            <w:r w:rsidRPr="00A17C64">
              <w:rPr>
                <w:sz w:val="20"/>
                <w:szCs w:val="20"/>
                <w:lang w:val="ka-GE"/>
              </w:rPr>
              <w:t xml:space="preserve"> მუხლების მიხედვით</w:t>
            </w:r>
            <w:r>
              <w:rPr>
                <w:sz w:val="20"/>
                <w:szCs w:val="20"/>
                <w:lang w:val="ka-GE"/>
              </w:rPr>
              <w:t>.</w:t>
            </w:r>
          </w:p>
        </w:tc>
        <w:tc>
          <w:tcPr>
            <w:tcW w:w="567" w:type="dxa"/>
            <w:noWrap/>
            <w:hideMark/>
          </w:tcPr>
          <w:p w14:paraId="1B1218D7" w14:textId="4DE2A023" w:rsidR="00654D95" w:rsidRPr="00C426ED" w:rsidRDefault="00654D95" w:rsidP="00654D95">
            <w:pPr>
              <w:rPr>
                <w:sz w:val="20"/>
                <w:szCs w:val="20"/>
                <w:lang w:val="ka-GE"/>
              </w:rPr>
            </w:pPr>
            <w:r>
              <w:rPr>
                <w:sz w:val="20"/>
                <w:szCs w:val="20"/>
                <w:lang w:val="ka-GE"/>
              </w:rPr>
              <w:t>N</w:t>
            </w:r>
            <w:r w:rsidRPr="00C426ED">
              <w:rPr>
                <w:sz w:val="20"/>
                <w:szCs w:val="20"/>
                <w:lang w:val="ka-GE"/>
              </w:rPr>
              <w:t>1</w:t>
            </w:r>
          </w:p>
        </w:tc>
        <w:tc>
          <w:tcPr>
            <w:tcW w:w="708" w:type="dxa"/>
            <w:noWrap/>
            <w:hideMark/>
          </w:tcPr>
          <w:p w14:paraId="204FA588" w14:textId="2C603DB8" w:rsidR="00654D95" w:rsidRPr="00C426ED" w:rsidRDefault="00654D95" w:rsidP="00654D95">
            <w:pPr>
              <w:rPr>
                <w:sz w:val="20"/>
                <w:szCs w:val="20"/>
                <w:lang w:val="ka-GE"/>
              </w:rPr>
            </w:pPr>
            <w:r w:rsidRPr="00C426ED">
              <w:rPr>
                <w:sz w:val="20"/>
                <w:szCs w:val="20"/>
                <w:lang w:val="ka-GE"/>
              </w:rPr>
              <w:t>18.1</w:t>
            </w:r>
          </w:p>
        </w:tc>
        <w:tc>
          <w:tcPr>
            <w:tcW w:w="5103" w:type="dxa"/>
            <w:hideMark/>
          </w:tcPr>
          <w:p w14:paraId="2A8E1971" w14:textId="1891ACF8" w:rsidR="00654D95" w:rsidRPr="00C426ED" w:rsidRDefault="00654D95" w:rsidP="00654D95">
            <w:pPr>
              <w:jc w:val="both"/>
              <w:rPr>
                <w:sz w:val="20"/>
                <w:szCs w:val="20"/>
                <w:lang w:val="ka-GE"/>
              </w:rPr>
            </w:pPr>
            <w:r w:rsidRPr="002A58DC">
              <w:rPr>
                <w:sz w:val="20"/>
                <w:szCs w:val="20"/>
                <w:lang w:val="ka-GE"/>
              </w:rPr>
              <w:t xml:space="preserve">სექტორული ზედამხედველობის წესების დაურღვევლად, ამ კანონის მე-5 მუხლის მე-4 პუნქტის შესრულების მიზნით, საზედამხედველო ორგანომ უნდა შეამოწმოს, არიან თუ არა ის რეგულირებული საწარმოები, რომელთა მშობელ საწარმოებსაც </w:t>
            </w:r>
            <w:proofErr w:type="spellStart"/>
            <w:r w:rsidRPr="002A58DC">
              <w:rPr>
                <w:sz w:val="20"/>
                <w:szCs w:val="20"/>
                <w:lang w:val="ka-GE"/>
              </w:rPr>
              <w:t>სათავო</w:t>
            </w:r>
            <w:proofErr w:type="spellEnd"/>
            <w:r w:rsidRPr="002A58DC">
              <w:rPr>
                <w:sz w:val="20"/>
                <w:szCs w:val="20"/>
                <w:lang w:val="ka-GE"/>
              </w:rPr>
              <w:t xml:space="preserve"> ოფისი მესამე სახელმწიფოში აქვთ, დამატებითი ზედამხედველობის ეკვივალენტურ ზედამხედველობას დაქვემდებარებულნი მესამე სახელმწიფოს საზედამხედველო ორგანოს მხრიდან (ეკვივალენტური ზედამხედველობა) ამ კანონის მე-5 მუხლის პირველი პუნქტის ანალოგიურად. აღნიშნული იმ საზედამხედველო ორგანომ უნდა შეაფასოს, რომელიც ამ კანონის მე-10 მუხლის მე-2 და მე-3 პუნქტების საფუძველზე ფინანსური კონგლომერატის კოორდინატორი იქნებოდა, აღნიშნული ჯგუფი ფინანსურ კონგლომერატად რომ ყოფილიყო ცნობილი. შესაბამისი ინფორმაციის სისწორის დადასტურების (ვერიფიკაციის) ინიციატორი შესაძლოა იყოს მშობელი საწარმო, ფინანსურ კონგლომერატში შემავალი ნებისმიერი რეგულირებული საწარმო ან უშუალოდ აღნიშნული საზედამხედველო ორგანო. </w:t>
            </w:r>
          </w:p>
        </w:tc>
        <w:tc>
          <w:tcPr>
            <w:tcW w:w="567" w:type="dxa"/>
            <w:hideMark/>
          </w:tcPr>
          <w:p w14:paraId="2872BF05" w14:textId="5431374E" w:rsidR="00654D95" w:rsidRPr="00C426ED" w:rsidRDefault="00654D95" w:rsidP="00654D95">
            <w:pPr>
              <w:jc w:val="both"/>
              <w:rPr>
                <w:sz w:val="20"/>
                <w:szCs w:val="20"/>
                <w:lang w:val="ka-GE"/>
              </w:rPr>
            </w:pPr>
            <w:proofErr w:type="spellStart"/>
            <w:r w:rsidRPr="00C426ED">
              <w:rPr>
                <w:sz w:val="20"/>
                <w:szCs w:val="20"/>
                <w:lang w:val="ka-GE"/>
              </w:rPr>
              <w:t>ნშ</w:t>
            </w:r>
            <w:proofErr w:type="spellEnd"/>
          </w:p>
        </w:tc>
        <w:tc>
          <w:tcPr>
            <w:tcW w:w="3119" w:type="dxa"/>
            <w:hideMark/>
          </w:tcPr>
          <w:p w14:paraId="5516FAC8" w14:textId="41EB0E48" w:rsidR="00654D95" w:rsidRPr="00C426ED" w:rsidRDefault="00654D95" w:rsidP="00654D95">
            <w:pPr>
              <w:jc w:val="both"/>
              <w:rPr>
                <w:sz w:val="20"/>
                <w:szCs w:val="20"/>
                <w:lang w:val="ka-GE"/>
              </w:rPr>
            </w:pPr>
            <w:bookmarkStart w:id="1" w:name="_GoBack"/>
            <w:bookmarkEnd w:id="1"/>
            <w:r>
              <w:rPr>
                <w:sz w:val="20"/>
                <w:szCs w:val="20"/>
                <w:lang w:val="ka-GE"/>
              </w:rPr>
              <w:t>დირექტივის ამ პუნქტის</w:t>
            </w:r>
            <w:r w:rsidRPr="00C426ED">
              <w:rPr>
                <w:sz w:val="20"/>
                <w:szCs w:val="20"/>
                <w:lang w:val="ka-GE"/>
              </w:rPr>
              <w:t xml:space="preserve"> ბოლო აბზაცში მითითებულია</w:t>
            </w:r>
            <w:r>
              <w:rPr>
                <w:sz w:val="20"/>
                <w:szCs w:val="20"/>
                <w:lang w:val="ka-GE"/>
              </w:rPr>
              <w:t xml:space="preserve"> </w:t>
            </w:r>
            <w:r w:rsidRPr="00C426ED">
              <w:rPr>
                <w:sz w:val="20"/>
                <w:szCs w:val="20"/>
                <w:lang w:val="ka-GE"/>
              </w:rPr>
              <w:t xml:space="preserve">"მეთოდური რეკომენდაციის შესასრულებლად, რომელიც მომზადებულია ერთობლივი კომიტეტის მეშვეობით, </w:t>
            </w:r>
            <w:r w:rsidRPr="00A17C64">
              <w:rPr>
                <w:sz w:val="20"/>
                <w:szCs w:val="20"/>
                <w:lang w:val="ka-GE"/>
              </w:rPr>
              <w:t xml:space="preserve">შესაბამისად (EU) N1093/2010 რეგულაციის, (EU) N1094/2010 რეგულაციისა და (EU) N1095/2010 </w:t>
            </w:r>
            <w:proofErr w:type="spellStart"/>
            <w:r w:rsidRPr="00A17C64">
              <w:rPr>
                <w:sz w:val="20"/>
                <w:szCs w:val="20"/>
                <w:lang w:val="ka-GE"/>
              </w:rPr>
              <w:t>რერგულაციის</w:t>
            </w:r>
            <w:proofErr w:type="spellEnd"/>
            <w:r w:rsidRPr="00A17C64">
              <w:rPr>
                <w:sz w:val="20"/>
                <w:szCs w:val="20"/>
                <w:lang w:val="ka-GE"/>
              </w:rPr>
              <w:t xml:space="preserve"> </w:t>
            </w:r>
            <w:r w:rsidR="003F63F2">
              <w:rPr>
                <w:sz w:val="20"/>
                <w:szCs w:val="20"/>
                <w:lang w:val="ka-GE"/>
              </w:rPr>
              <w:t>მე-</w:t>
            </w:r>
            <w:r w:rsidRPr="00A17C64">
              <w:rPr>
                <w:sz w:val="20"/>
                <w:szCs w:val="20"/>
                <w:lang w:val="ka-GE"/>
              </w:rPr>
              <w:t>16 და 56</w:t>
            </w:r>
            <w:r w:rsidR="003F63F2">
              <w:rPr>
                <w:sz w:val="20"/>
                <w:szCs w:val="20"/>
                <w:lang w:val="ka-GE"/>
              </w:rPr>
              <w:t>-ე</w:t>
            </w:r>
            <w:r w:rsidRPr="00A17C64">
              <w:rPr>
                <w:sz w:val="20"/>
                <w:szCs w:val="20"/>
                <w:lang w:val="ka-GE"/>
              </w:rPr>
              <w:t xml:space="preserve"> მუხლების მიხედვით</w:t>
            </w:r>
            <w:r>
              <w:rPr>
                <w:sz w:val="20"/>
                <w:szCs w:val="20"/>
                <w:lang w:val="ka-GE"/>
              </w:rPr>
              <w:t>.</w:t>
            </w:r>
            <w:r w:rsidRPr="00C426ED">
              <w:rPr>
                <w:sz w:val="20"/>
                <w:szCs w:val="20"/>
                <w:lang w:val="ka-GE"/>
              </w:rPr>
              <w:t xml:space="preserve">" აღნიშნული რეგულაციები საქართველოსთვის რელევანტური არ არის. </w:t>
            </w:r>
          </w:p>
        </w:tc>
      </w:tr>
      <w:tr w:rsidR="00654D95" w:rsidRPr="00C426ED" w14:paraId="211C7AD3" w14:textId="77777777" w:rsidTr="006F4AA5">
        <w:trPr>
          <w:trHeight w:val="3257"/>
        </w:trPr>
        <w:tc>
          <w:tcPr>
            <w:tcW w:w="704" w:type="dxa"/>
            <w:hideMark/>
          </w:tcPr>
          <w:p w14:paraId="21E09D84" w14:textId="55AE1529" w:rsidR="00654D95" w:rsidRPr="00C426ED" w:rsidRDefault="00654D95" w:rsidP="00654D95">
            <w:pPr>
              <w:rPr>
                <w:sz w:val="20"/>
                <w:szCs w:val="20"/>
                <w:lang w:val="ka-GE"/>
              </w:rPr>
            </w:pPr>
            <w:r w:rsidRPr="00C426ED">
              <w:rPr>
                <w:sz w:val="20"/>
                <w:szCs w:val="20"/>
                <w:lang w:val="ka-GE"/>
              </w:rPr>
              <w:lastRenderedPageBreak/>
              <w:t>18.1</w:t>
            </w:r>
            <w:r w:rsidRPr="00962B30">
              <w:rPr>
                <w:sz w:val="20"/>
                <w:szCs w:val="20"/>
                <w:lang w:val="ka-GE"/>
              </w:rPr>
              <w:t>a</w:t>
            </w:r>
          </w:p>
        </w:tc>
        <w:tc>
          <w:tcPr>
            <w:tcW w:w="4820" w:type="dxa"/>
            <w:hideMark/>
          </w:tcPr>
          <w:p w14:paraId="410795D0" w14:textId="03B5A6B1" w:rsidR="00654D95" w:rsidRPr="00C426ED" w:rsidRDefault="00654D95" w:rsidP="00654D95">
            <w:pPr>
              <w:jc w:val="both"/>
              <w:rPr>
                <w:sz w:val="20"/>
                <w:szCs w:val="20"/>
                <w:lang w:val="ka-GE"/>
              </w:rPr>
            </w:pPr>
            <w:r w:rsidRPr="00C426ED">
              <w:rPr>
                <w:sz w:val="20"/>
                <w:szCs w:val="20"/>
                <w:lang w:val="ka-GE"/>
              </w:rPr>
              <w:t xml:space="preserve">იმ შემთხვევაში, როცა უფლებამოსილი ორგანო არ ეთანხმება სხვა შესაბამისი უფლებამოსილი ორგანოს მიერ პირველი </w:t>
            </w:r>
            <w:r>
              <w:rPr>
                <w:sz w:val="20"/>
                <w:szCs w:val="20"/>
                <w:lang w:val="ka-GE"/>
              </w:rPr>
              <w:t>პუნქტის</w:t>
            </w:r>
            <w:r w:rsidRPr="00C426ED">
              <w:rPr>
                <w:sz w:val="20"/>
                <w:szCs w:val="20"/>
                <w:lang w:val="ka-GE"/>
              </w:rPr>
              <w:t xml:space="preserve"> შესაბამისად მიღებულ გადაწყვეტილებას, გამოიყენება, შესაბამისად, </w:t>
            </w:r>
            <w:r>
              <w:rPr>
                <w:sz w:val="20"/>
                <w:szCs w:val="20"/>
                <w:lang w:val="ka-GE"/>
              </w:rPr>
              <w:t>(</w:t>
            </w:r>
            <w:r w:rsidRPr="00C426ED">
              <w:rPr>
                <w:sz w:val="20"/>
                <w:szCs w:val="20"/>
                <w:lang w:val="ka-GE"/>
              </w:rPr>
              <w:t>EU</w:t>
            </w:r>
            <w:r>
              <w:rPr>
                <w:sz w:val="20"/>
                <w:szCs w:val="20"/>
                <w:lang w:val="ka-GE"/>
              </w:rPr>
              <w:t>)</w:t>
            </w:r>
            <w:r w:rsidRPr="00C426ED">
              <w:rPr>
                <w:sz w:val="20"/>
                <w:szCs w:val="20"/>
                <w:lang w:val="ka-GE"/>
              </w:rPr>
              <w:t xml:space="preserve"> N1093/2010</w:t>
            </w:r>
            <w:r>
              <w:rPr>
                <w:sz w:val="20"/>
                <w:szCs w:val="20"/>
                <w:lang w:val="ka-GE"/>
              </w:rPr>
              <w:t xml:space="preserve"> რეგულაციის</w:t>
            </w:r>
            <w:r w:rsidRPr="00C426ED">
              <w:rPr>
                <w:sz w:val="20"/>
                <w:szCs w:val="20"/>
                <w:lang w:val="ka-GE"/>
              </w:rPr>
              <w:t xml:space="preserve">, </w:t>
            </w:r>
            <w:r>
              <w:rPr>
                <w:sz w:val="20"/>
                <w:szCs w:val="20"/>
                <w:lang w:val="ka-GE"/>
              </w:rPr>
              <w:t>(</w:t>
            </w:r>
            <w:r w:rsidRPr="00C426ED">
              <w:rPr>
                <w:sz w:val="20"/>
                <w:szCs w:val="20"/>
                <w:lang w:val="ka-GE"/>
              </w:rPr>
              <w:t>EU</w:t>
            </w:r>
            <w:r>
              <w:rPr>
                <w:sz w:val="20"/>
                <w:szCs w:val="20"/>
                <w:lang w:val="ka-GE"/>
              </w:rPr>
              <w:t>)</w:t>
            </w:r>
            <w:r w:rsidRPr="00C426ED">
              <w:rPr>
                <w:sz w:val="20"/>
                <w:szCs w:val="20"/>
                <w:lang w:val="ka-GE"/>
              </w:rPr>
              <w:t xml:space="preserve"> N1094/2010 </w:t>
            </w:r>
            <w:r>
              <w:rPr>
                <w:sz w:val="20"/>
                <w:szCs w:val="20"/>
                <w:lang w:val="ka-GE"/>
              </w:rPr>
              <w:t xml:space="preserve">რეგულაციისა </w:t>
            </w:r>
            <w:r w:rsidRPr="00C426ED">
              <w:rPr>
                <w:sz w:val="20"/>
                <w:szCs w:val="20"/>
                <w:lang w:val="ka-GE"/>
              </w:rPr>
              <w:t xml:space="preserve">და </w:t>
            </w:r>
            <w:r>
              <w:rPr>
                <w:sz w:val="20"/>
                <w:szCs w:val="20"/>
                <w:lang w:val="ka-GE"/>
              </w:rPr>
              <w:t>(</w:t>
            </w:r>
            <w:r w:rsidRPr="00C426ED">
              <w:rPr>
                <w:sz w:val="20"/>
                <w:szCs w:val="20"/>
                <w:lang w:val="ka-GE"/>
              </w:rPr>
              <w:t>EU</w:t>
            </w:r>
            <w:r>
              <w:rPr>
                <w:sz w:val="20"/>
                <w:szCs w:val="20"/>
                <w:lang w:val="ka-GE"/>
              </w:rPr>
              <w:t>)</w:t>
            </w:r>
            <w:r w:rsidRPr="00C426ED">
              <w:rPr>
                <w:sz w:val="20"/>
                <w:szCs w:val="20"/>
                <w:lang w:val="ka-GE"/>
              </w:rPr>
              <w:t xml:space="preserve"> N1095/2010 </w:t>
            </w:r>
            <w:r>
              <w:rPr>
                <w:sz w:val="20"/>
                <w:szCs w:val="20"/>
                <w:lang w:val="ka-GE"/>
              </w:rPr>
              <w:t>რეგულაციის</w:t>
            </w:r>
            <w:r w:rsidRPr="00C426ED">
              <w:rPr>
                <w:sz w:val="20"/>
                <w:szCs w:val="20"/>
                <w:lang w:val="ka-GE"/>
              </w:rPr>
              <w:t xml:space="preserve"> მე-19 მუხლი.</w:t>
            </w:r>
          </w:p>
        </w:tc>
        <w:tc>
          <w:tcPr>
            <w:tcW w:w="567" w:type="dxa"/>
            <w:noWrap/>
            <w:hideMark/>
          </w:tcPr>
          <w:p w14:paraId="5B0B23A1" w14:textId="77777777" w:rsidR="00654D95" w:rsidRPr="00C426ED" w:rsidRDefault="00654D95" w:rsidP="00654D95">
            <w:pPr>
              <w:rPr>
                <w:sz w:val="20"/>
                <w:szCs w:val="20"/>
                <w:lang w:val="ka-GE"/>
              </w:rPr>
            </w:pPr>
            <w:r w:rsidRPr="00C426ED">
              <w:rPr>
                <w:sz w:val="20"/>
                <w:szCs w:val="20"/>
                <w:lang w:val="ka-GE"/>
              </w:rPr>
              <w:t> </w:t>
            </w:r>
          </w:p>
        </w:tc>
        <w:tc>
          <w:tcPr>
            <w:tcW w:w="708" w:type="dxa"/>
            <w:noWrap/>
            <w:hideMark/>
          </w:tcPr>
          <w:p w14:paraId="5562B3E0" w14:textId="77777777" w:rsidR="00654D95" w:rsidRPr="00C426ED" w:rsidRDefault="00654D95" w:rsidP="00654D95">
            <w:pPr>
              <w:rPr>
                <w:sz w:val="20"/>
                <w:szCs w:val="20"/>
                <w:lang w:val="ka-GE"/>
              </w:rPr>
            </w:pPr>
            <w:r w:rsidRPr="00C426ED">
              <w:rPr>
                <w:sz w:val="20"/>
                <w:szCs w:val="20"/>
                <w:lang w:val="ka-GE"/>
              </w:rPr>
              <w:t> </w:t>
            </w:r>
          </w:p>
        </w:tc>
        <w:tc>
          <w:tcPr>
            <w:tcW w:w="5103" w:type="dxa"/>
            <w:noWrap/>
            <w:hideMark/>
          </w:tcPr>
          <w:p w14:paraId="469B70CA" w14:textId="77777777" w:rsidR="00654D95" w:rsidRPr="00C426ED" w:rsidRDefault="00654D95" w:rsidP="00654D95">
            <w:pPr>
              <w:rPr>
                <w:sz w:val="20"/>
                <w:szCs w:val="20"/>
                <w:lang w:val="ka-GE"/>
              </w:rPr>
            </w:pPr>
            <w:r w:rsidRPr="00C426ED">
              <w:rPr>
                <w:sz w:val="20"/>
                <w:szCs w:val="20"/>
                <w:lang w:val="ka-GE"/>
              </w:rPr>
              <w:t> </w:t>
            </w:r>
          </w:p>
        </w:tc>
        <w:tc>
          <w:tcPr>
            <w:tcW w:w="567" w:type="dxa"/>
            <w:hideMark/>
          </w:tcPr>
          <w:p w14:paraId="5442DC1C" w14:textId="2BC18B1F" w:rsidR="00654D95" w:rsidRPr="00C426ED" w:rsidRDefault="00654D95" w:rsidP="00654D95">
            <w:pPr>
              <w:rPr>
                <w:sz w:val="20"/>
                <w:szCs w:val="20"/>
                <w:lang w:val="ka-GE"/>
              </w:rPr>
            </w:pPr>
            <w:r w:rsidRPr="00C426ED">
              <w:rPr>
                <w:sz w:val="20"/>
                <w:szCs w:val="20"/>
                <w:lang w:val="ka-GE"/>
              </w:rPr>
              <w:t>ას</w:t>
            </w:r>
          </w:p>
        </w:tc>
        <w:tc>
          <w:tcPr>
            <w:tcW w:w="3119" w:type="dxa"/>
            <w:hideMark/>
          </w:tcPr>
          <w:p w14:paraId="2402F923" w14:textId="6E529FEE" w:rsidR="00654D95" w:rsidRPr="00C426ED" w:rsidRDefault="00654D95" w:rsidP="00654D95">
            <w:pPr>
              <w:jc w:val="both"/>
              <w:rPr>
                <w:sz w:val="20"/>
                <w:szCs w:val="20"/>
                <w:lang w:val="ka-GE"/>
              </w:rPr>
            </w:pPr>
            <w:r w:rsidRPr="00C426ED">
              <w:rPr>
                <w:sz w:val="20"/>
                <w:szCs w:val="20"/>
                <w:lang w:val="ka-GE"/>
              </w:rPr>
              <w:t>სავალდებულოა მხოლოდ ევროკავშირის  წევრი ქვეყნებისთვის, რადგან საუბარია აღნიშნულ იურისდიქციაში არსებულ ინსტიტუციაზე და შესაბამის პროცედურებზე, რაც საქართველოსთვის რელევანტური ვერ იქნება ამ ეტაპზე, მისი სტატუსიდან გამომდინარე.</w:t>
            </w:r>
          </w:p>
        </w:tc>
      </w:tr>
      <w:tr w:rsidR="00654D95" w:rsidRPr="00C426ED" w14:paraId="76153145" w14:textId="77777777" w:rsidTr="006F4AA5">
        <w:trPr>
          <w:trHeight w:val="2821"/>
        </w:trPr>
        <w:tc>
          <w:tcPr>
            <w:tcW w:w="704" w:type="dxa"/>
            <w:hideMark/>
          </w:tcPr>
          <w:p w14:paraId="5CA0B296" w14:textId="79F55E7B" w:rsidR="00654D95" w:rsidRPr="00C426ED" w:rsidRDefault="00654D95" w:rsidP="00654D95">
            <w:pPr>
              <w:rPr>
                <w:sz w:val="20"/>
                <w:szCs w:val="20"/>
                <w:lang w:val="ka-GE"/>
              </w:rPr>
            </w:pPr>
            <w:r w:rsidRPr="00C426ED">
              <w:rPr>
                <w:sz w:val="20"/>
                <w:szCs w:val="20"/>
                <w:lang w:val="ka-GE"/>
              </w:rPr>
              <w:t>18.2</w:t>
            </w:r>
          </w:p>
        </w:tc>
        <w:tc>
          <w:tcPr>
            <w:tcW w:w="4820" w:type="dxa"/>
            <w:hideMark/>
          </w:tcPr>
          <w:p w14:paraId="1BF01EB4" w14:textId="70CDAFDB" w:rsidR="00654D95" w:rsidRPr="00C426ED" w:rsidRDefault="00654D95" w:rsidP="00654D95">
            <w:pPr>
              <w:jc w:val="both"/>
              <w:rPr>
                <w:sz w:val="20"/>
                <w:szCs w:val="20"/>
                <w:lang w:val="ka-GE"/>
              </w:rPr>
            </w:pPr>
            <w:r w:rsidRPr="00C426ED">
              <w:rPr>
                <w:sz w:val="20"/>
                <w:szCs w:val="20"/>
                <w:lang w:val="ka-GE"/>
              </w:rPr>
              <w:t xml:space="preserve">პირველ </w:t>
            </w:r>
            <w:r>
              <w:rPr>
                <w:sz w:val="20"/>
                <w:szCs w:val="20"/>
                <w:lang w:val="ka-GE"/>
              </w:rPr>
              <w:t>პუნქტში</w:t>
            </w:r>
            <w:r w:rsidRPr="00C426ED">
              <w:rPr>
                <w:sz w:val="20"/>
                <w:szCs w:val="20"/>
                <w:lang w:val="ka-GE"/>
              </w:rPr>
              <w:t xml:space="preserve"> მითითებული ექვივალენტური ზედამხედველობის არარსებობისას, წევრმა სახელმწიფოებმა რეგულირებადი სუბიექტების მიმართ, ანალოგიით, უნდა გამოიყენონ 5(2)</w:t>
            </w:r>
            <w:r>
              <w:rPr>
                <w:sz w:val="20"/>
                <w:szCs w:val="20"/>
                <w:lang w:val="ka-GE"/>
              </w:rPr>
              <w:t xml:space="preserve"> </w:t>
            </w:r>
            <w:r w:rsidRPr="00C426ED">
              <w:rPr>
                <w:sz w:val="20"/>
                <w:szCs w:val="20"/>
                <w:lang w:val="ka-GE"/>
              </w:rPr>
              <w:t xml:space="preserve">მუხლში მითითებული რეგულირებადი სუბიექტების დამატებითი ზედამხედველობის შესახებ დებულებები. ალტერნატივის სახით, უფლებამოსილ ორგანოებს შეუძლიათ გამოიყენონ მე-3 </w:t>
            </w:r>
            <w:r>
              <w:rPr>
                <w:sz w:val="20"/>
                <w:szCs w:val="20"/>
                <w:lang w:val="ka-GE"/>
              </w:rPr>
              <w:t>პუნქტში</w:t>
            </w:r>
            <w:r w:rsidRPr="00C426ED">
              <w:rPr>
                <w:sz w:val="20"/>
                <w:szCs w:val="20"/>
                <w:lang w:val="ka-GE"/>
              </w:rPr>
              <w:t xml:space="preserve"> მოცემული ერთ-ერთი მეთოდი.</w:t>
            </w:r>
          </w:p>
        </w:tc>
        <w:tc>
          <w:tcPr>
            <w:tcW w:w="567" w:type="dxa"/>
            <w:noWrap/>
            <w:hideMark/>
          </w:tcPr>
          <w:p w14:paraId="65D69CAE" w14:textId="7BB63512" w:rsidR="00654D95" w:rsidRPr="00C426ED" w:rsidRDefault="00654D95" w:rsidP="00654D95">
            <w:pPr>
              <w:rPr>
                <w:sz w:val="20"/>
                <w:szCs w:val="20"/>
                <w:lang w:val="ka-GE"/>
              </w:rPr>
            </w:pPr>
            <w:r>
              <w:rPr>
                <w:sz w:val="20"/>
                <w:szCs w:val="20"/>
                <w:lang w:val="ka-GE"/>
              </w:rPr>
              <w:t>N</w:t>
            </w:r>
            <w:r w:rsidRPr="00C426ED">
              <w:rPr>
                <w:sz w:val="20"/>
                <w:szCs w:val="20"/>
                <w:lang w:val="ka-GE"/>
              </w:rPr>
              <w:t>1</w:t>
            </w:r>
          </w:p>
        </w:tc>
        <w:tc>
          <w:tcPr>
            <w:tcW w:w="708" w:type="dxa"/>
            <w:noWrap/>
            <w:hideMark/>
          </w:tcPr>
          <w:p w14:paraId="7545AF60" w14:textId="2845ADDF" w:rsidR="00654D95" w:rsidRPr="00C426ED" w:rsidRDefault="00654D95" w:rsidP="00654D95">
            <w:pPr>
              <w:rPr>
                <w:sz w:val="20"/>
                <w:szCs w:val="20"/>
                <w:lang w:val="ka-GE"/>
              </w:rPr>
            </w:pPr>
            <w:r w:rsidRPr="00C426ED">
              <w:rPr>
                <w:sz w:val="20"/>
                <w:szCs w:val="20"/>
                <w:lang w:val="ka-GE"/>
              </w:rPr>
              <w:t>18.3</w:t>
            </w:r>
          </w:p>
        </w:tc>
        <w:tc>
          <w:tcPr>
            <w:tcW w:w="5103" w:type="dxa"/>
            <w:hideMark/>
          </w:tcPr>
          <w:p w14:paraId="0D65F2DC" w14:textId="5E666DA2" w:rsidR="00654D95" w:rsidRPr="00C426ED" w:rsidRDefault="00654D95" w:rsidP="00654D95">
            <w:pPr>
              <w:jc w:val="both"/>
              <w:rPr>
                <w:sz w:val="20"/>
                <w:szCs w:val="20"/>
                <w:lang w:val="ka-GE"/>
              </w:rPr>
            </w:pPr>
            <w:r w:rsidRPr="002A58DC">
              <w:rPr>
                <w:sz w:val="20"/>
                <w:szCs w:val="20"/>
                <w:lang w:val="ka-GE"/>
              </w:rPr>
              <w:t>ამ მუხლის პირველი პუნქტით განსაზღვრული ეკვივალენტური დამატებითი ზედამხედველობის არარსებობის შემთხვევაში, შესაძლოა, ანალოგიის პრინციპით, რეგულირებულ საწარმოთა მიმართ დამატებითი ზედამხედველობა განხორციელდეს ან გამოყენებულ იქნას ამ მუხლის მე-4 პუნქტით გათვალისწინებული ღონისძიებები.</w:t>
            </w:r>
          </w:p>
        </w:tc>
        <w:tc>
          <w:tcPr>
            <w:tcW w:w="567" w:type="dxa"/>
            <w:hideMark/>
          </w:tcPr>
          <w:p w14:paraId="1B229480" w14:textId="6D98E42D" w:rsidR="00654D95" w:rsidRPr="00C426ED" w:rsidRDefault="00654D95" w:rsidP="00654D95">
            <w:pPr>
              <w:rPr>
                <w:sz w:val="20"/>
                <w:szCs w:val="20"/>
                <w:lang w:val="ka-GE"/>
              </w:rPr>
            </w:pPr>
            <w:proofErr w:type="spellStart"/>
            <w:r w:rsidRPr="00C426ED">
              <w:rPr>
                <w:sz w:val="20"/>
                <w:szCs w:val="20"/>
                <w:lang w:val="ka-GE"/>
              </w:rPr>
              <w:t>ნშ</w:t>
            </w:r>
            <w:proofErr w:type="spellEnd"/>
          </w:p>
        </w:tc>
        <w:tc>
          <w:tcPr>
            <w:tcW w:w="3119" w:type="dxa"/>
            <w:hideMark/>
          </w:tcPr>
          <w:p w14:paraId="18A7BD48" w14:textId="0A17AF2D" w:rsidR="00654D95" w:rsidRPr="00C426ED" w:rsidRDefault="00654D95" w:rsidP="00654D95">
            <w:pPr>
              <w:jc w:val="both"/>
              <w:rPr>
                <w:sz w:val="20"/>
                <w:szCs w:val="20"/>
                <w:lang w:val="ka-GE"/>
              </w:rPr>
            </w:pPr>
            <w:r>
              <w:rPr>
                <w:sz w:val="20"/>
                <w:szCs w:val="20"/>
                <w:lang w:val="ka-GE"/>
              </w:rPr>
              <w:t xml:space="preserve">ამ </w:t>
            </w:r>
            <w:r w:rsidRPr="00C426ED">
              <w:rPr>
                <w:sz w:val="20"/>
                <w:szCs w:val="20"/>
                <w:lang w:val="ka-GE"/>
              </w:rPr>
              <w:t xml:space="preserve">დირექტივის ფორმულირებაში მითითება მე-3 </w:t>
            </w:r>
            <w:r>
              <w:rPr>
                <w:sz w:val="20"/>
                <w:szCs w:val="20"/>
                <w:lang w:val="ka-GE"/>
              </w:rPr>
              <w:t>პუნქტზე</w:t>
            </w:r>
            <w:r w:rsidRPr="00C426ED">
              <w:rPr>
                <w:sz w:val="20"/>
                <w:szCs w:val="20"/>
                <w:lang w:val="ka-GE"/>
              </w:rPr>
              <w:t xml:space="preserve"> არ არის კანონპროექტში მისი </w:t>
            </w:r>
            <w:proofErr w:type="spellStart"/>
            <w:r w:rsidRPr="00C426ED">
              <w:rPr>
                <w:sz w:val="20"/>
                <w:szCs w:val="20"/>
                <w:lang w:val="ka-GE"/>
              </w:rPr>
              <w:t>არარელევანტურობიდან</w:t>
            </w:r>
            <w:proofErr w:type="spellEnd"/>
            <w:r w:rsidRPr="00C426ED">
              <w:rPr>
                <w:sz w:val="20"/>
                <w:szCs w:val="20"/>
                <w:lang w:val="ka-GE"/>
              </w:rPr>
              <w:t xml:space="preserve"> გამომდინარე.</w:t>
            </w:r>
          </w:p>
        </w:tc>
      </w:tr>
      <w:tr w:rsidR="00654D95" w:rsidRPr="00C426ED" w14:paraId="1D1687CE" w14:textId="77777777" w:rsidTr="006F4AA5">
        <w:trPr>
          <w:trHeight w:val="5512"/>
        </w:trPr>
        <w:tc>
          <w:tcPr>
            <w:tcW w:w="704" w:type="dxa"/>
            <w:hideMark/>
          </w:tcPr>
          <w:p w14:paraId="26101429" w14:textId="66CD34F8" w:rsidR="00654D95" w:rsidRPr="00C426ED" w:rsidRDefault="00654D95" w:rsidP="00654D95">
            <w:pPr>
              <w:rPr>
                <w:sz w:val="20"/>
                <w:szCs w:val="20"/>
                <w:lang w:val="ka-GE"/>
              </w:rPr>
            </w:pPr>
            <w:r w:rsidRPr="00C426ED">
              <w:rPr>
                <w:sz w:val="20"/>
                <w:szCs w:val="20"/>
                <w:lang w:val="ka-GE"/>
              </w:rPr>
              <w:lastRenderedPageBreak/>
              <w:t>18.3</w:t>
            </w:r>
          </w:p>
        </w:tc>
        <w:tc>
          <w:tcPr>
            <w:tcW w:w="4820" w:type="dxa"/>
            <w:hideMark/>
          </w:tcPr>
          <w:p w14:paraId="51E2388B" w14:textId="49A7FDB4" w:rsidR="00654D95" w:rsidRPr="00C426ED" w:rsidRDefault="00654D95" w:rsidP="00654D95">
            <w:pPr>
              <w:jc w:val="both"/>
              <w:rPr>
                <w:sz w:val="20"/>
                <w:szCs w:val="20"/>
                <w:lang w:val="ka-GE"/>
              </w:rPr>
            </w:pPr>
            <w:r w:rsidRPr="00C426ED">
              <w:rPr>
                <w:sz w:val="20"/>
                <w:szCs w:val="20"/>
                <w:lang w:val="ka-GE"/>
              </w:rPr>
              <w:t>უფლებამოსილ ორგანოებს შეუძლიათ გამოიყენონ ის სხვა მეთოდები, რომლებიც უზრუნველყოფენ ფინანსურ კონგლომერატში რეგულირებადი სუბიექტების სათანადო დამატებით ზედამხედველობას. ეს მეთოდები უნდა შეთანხმდეს კოორდინატორთან, სხვა შესაბამის უფლებამოსილ ორგანოებთან კონსულტაციის გავლის შემდეგ. კერძოდ, უფლებამოსილ ორგანოებს შეუძლიათ მოითხოვონ იმ შერეული ფინანსური ჰოლდინგური კომპანიის დაფუძნება, რომლის სათაო ოფისი მდებარეობს ევროკავშირში, და წინამდებარე დირექტივა გამოიყენონ იმ ფინანსური კონგლომერატის რეგულირებადი სუბიექტების მიმართ, რომელსაც ეს ჰოლდინგური კომპანია ხელმძღვანელობს. უფლებამოსილმა ორგანოებმა უნდა უზრუნველყონ ამ მეთოდებით დამატებითი ზედამხედველობის მიზნის მიღწევა წინამდებარე დირექტივის ფარგლებში და ამის შესახებ აცნობონ პროცესში ჩართულ დანარჩენ უფლებამოსილ ორგანოებსა და ევროკომისიას.</w:t>
            </w:r>
          </w:p>
        </w:tc>
        <w:tc>
          <w:tcPr>
            <w:tcW w:w="567" w:type="dxa"/>
            <w:noWrap/>
            <w:hideMark/>
          </w:tcPr>
          <w:p w14:paraId="6EA0098E" w14:textId="60851156" w:rsidR="00654D95" w:rsidRPr="00C426ED" w:rsidRDefault="00654D95" w:rsidP="00654D95">
            <w:pPr>
              <w:rPr>
                <w:sz w:val="20"/>
                <w:szCs w:val="20"/>
                <w:lang w:val="ka-GE"/>
              </w:rPr>
            </w:pPr>
            <w:r>
              <w:rPr>
                <w:sz w:val="20"/>
                <w:szCs w:val="20"/>
                <w:lang w:val="ka-GE"/>
              </w:rPr>
              <w:t>N</w:t>
            </w:r>
            <w:r w:rsidRPr="00C426ED">
              <w:rPr>
                <w:sz w:val="20"/>
                <w:szCs w:val="20"/>
                <w:lang w:val="ka-GE"/>
              </w:rPr>
              <w:t>1</w:t>
            </w:r>
          </w:p>
        </w:tc>
        <w:tc>
          <w:tcPr>
            <w:tcW w:w="708" w:type="dxa"/>
            <w:noWrap/>
            <w:hideMark/>
          </w:tcPr>
          <w:p w14:paraId="0C9B7D5B" w14:textId="6C9A1E9F" w:rsidR="00654D95" w:rsidRPr="00C426ED" w:rsidRDefault="00654D95" w:rsidP="00654D95">
            <w:pPr>
              <w:rPr>
                <w:sz w:val="20"/>
                <w:szCs w:val="20"/>
                <w:lang w:val="ka-GE"/>
              </w:rPr>
            </w:pPr>
            <w:r w:rsidRPr="00C426ED">
              <w:rPr>
                <w:sz w:val="20"/>
                <w:szCs w:val="20"/>
                <w:lang w:val="ka-GE"/>
              </w:rPr>
              <w:t>18.4</w:t>
            </w:r>
          </w:p>
        </w:tc>
        <w:tc>
          <w:tcPr>
            <w:tcW w:w="5103" w:type="dxa"/>
            <w:hideMark/>
          </w:tcPr>
          <w:p w14:paraId="4424CDC5" w14:textId="3C7D082A" w:rsidR="00654D95" w:rsidRPr="00C426ED" w:rsidRDefault="00654D95" w:rsidP="00654D95">
            <w:pPr>
              <w:jc w:val="both"/>
              <w:rPr>
                <w:sz w:val="20"/>
                <w:szCs w:val="20"/>
                <w:lang w:val="ka-GE"/>
              </w:rPr>
            </w:pPr>
            <w:r w:rsidRPr="002A58DC">
              <w:rPr>
                <w:sz w:val="20"/>
                <w:lang w:val="ka-GE"/>
              </w:rPr>
              <w:t>საჭიროების შემთხვევაში, საზედამხედველო ორგანოები უფლებამოსილნი არიან, გამოიყენონ სხვა, ამ კანონისაგან განსხვავებული, სექტორული საზედამხედველო წესებით გათვალისწინებული ღონისძიებები დამატებითი ზედამხედველობის მიზნებისათვის. თითოეული საზედამხედველო ღონისძიების გამოყენება შეთანხმებული უნდა იყოს კოორდინატორთან, რომელიც, თავის მხრივ, გაივლის კონსულტაციას სხვა საზედამხედველო ორგანოებთან.  საზედამხედველო ორგანოები მუდმივად უნდა უზრუნველყოფდნენ აღნიშნული მეთოდების შესაბამისობას დამატებითი ზედამხედველობის მიზნებთან და მათ შესახებ ინფორმაციის მუდმივად მიწოდებას სხვა საზედამხედველო ორგანოებისათვის.</w:t>
            </w:r>
          </w:p>
        </w:tc>
        <w:tc>
          <w:tcPr>
            <w:tcW w:w="567" w:type="dxa"/>
            <w:hideMark/>
          </w:tcPr>
          <w:p w14:paraId="52F6E3DE" w14:textId="5A18FB0E" w:rsidR="00654D95" w:rsidRPr="00C426ED" w:rsidRDefault="00654D95" w:rsidP="00654D95">
            <w:pPr>
              <w:rPr>
                <w:sz w:val="20"/>
                <w:szCs w:val="20"/>
                <w:lang w:val="ka-GE"/>
              </w:rPr>
            </w:pPr>
            <w:proofErr w:type="spellStart"/>
            <w:r w:rsidRPr="00C426ED">
              <w:rPr>
                <w:sz w:val="20"/>
                <w:szCs w:val="20"/>
                <w:lang w:val="ka-GE"/>
              </w:rPr>
              <w:t>ნშ</w:t>
            </w:r>
            <w:proofErr w:type="spellEnd"/>
          </w:p>
        </w:tc>
        <w:tc>
          <w:tcPr>
            <w:tcW w:w="3119" w:type="dxa"/>
            <w:hideMark/>
          </w:tcPr>
          <w:p w14:paraId="6490ABAA" w14:textId="073EE2D6" w:rsidR="00654D95" w:rsidRPr="00C426ED" w:rsidRDefault="00654D95" w:rsidP="00654D95">
            <w:pPr>
              <w:jc w:val="both"/>
              <w:rPr>
                <w:sz w:val="20"/>
                <w:szCs w:val="20"/>
                <w:lang w:val="ka-GE"/>
              </w:rPr>
            </w:pPr>
            <w:r w:rsidRPr="00C426ED">
              <w:rPr>
                <w:sz w:val="20"/>
                <w:szCs w:val="20"/>
                <w:lang w:val="ka-GE"/>
              </w:rPr>
              <w:t xml:space="preserve">ამოღებულია </w:t>
            </w:r>
            <w:r>
              <w:rPr>
                <w:sz w:val="20"/>
                <w:szCs w:val="20"/>
                <w:lang w:val="ka-GE"/>
              </w:rPr>
              <w:t xml:space="preserve">ამ </w:t>
            </w:r>
            <w:r w:rsidRPr="00C426ED">
              <w:rPr>
                <w:sz w:val="20"/>
                <w:szCs w:val="20"/>
                <w:lang w:val="ka-GE"/>
              </w:rPr>
              <w:t xml:space="preserve">დირექტივის მითითება ევროკავშირის წევრ სახელმწიფოში სუბიექტის მდებარეობასთან დაკავშირებით მისი </w:t>
            </w:r>
            <w:proofErr w:type="spellStart"/>
            <w:r w:rsidRPr="00C426ED">
              <w:rPr>
                <w:sz w:val="20"/>
                <w:szCs w:val="20"/>
                <w:lang w:val="ka-GE"/>
              </w:rPr>
              <w:t>არარელევანტურობიდან</w:t>
            </w:r>
            <w:proofErr w:type="spellEnd"/>
            <w:r w:rsidRPr="00C426ED">
              <w:rPr>
                <w:sz w:val="20"/>
                <w:szCs w:val="20"/>
                <w:lang w:val="ka-GE"/>
              </w:rPr>
              <w:t xml:space="preserve"> გამომდინარე</w:t>
            </w:r>
            <w:r w:rsidRPr="00C426ED">
              <w:rPr>
                <w:sz w:val="20"/>
                <w:szCs w:val="20"/>
              </w:rPr>
              <w:t xml:space="preserve"> </w:t>
            </w:r>
            <w:r w:rsidRPr="00C426ED">
              <w:rPr>
                <w:sz w:val="20"/>
                <w:szCs w:val="20"/>
                <w:lang w:val="ka-GE"/>
              </w:rPr>
              <w:t>საქართველოს კონტექსტში.</w:t>
            </w:r>
          </w:p>
        </w:tc>
      </w:tr>
      <w:tr w:rsidR="00654D95" w:rsidRPr="00C426ED" w14:paraId="76BCF76E" w14:textId="77777777" w:rsidTr="006F4AA5">
        <w:trPr>
          <w:trHeight w:val="2683"/>
        </w:trPr>
        <w:tc>
          <w:tcPr>
            <w:tcW w:w="704" w:type="dxa"/>
            <w:hideMark/>
          </w:tcPr>
          <w:p w14:paraId="0464A4A9" w14:textId="293D2F02" w:rsidR="00654D95" w:rsidRPr="00C426ED" w:rsidRDefault="00654D95" w:rsidP="00654D95">
            <w:pPr>
              <w:rPr>
                <w:sz w:val="20"/>
                <w:szCs w:val="20"/>
                <w:lang w:val="ka-GE"/>
              </w:rPr>
            </w:pPr>
            <w:r w:rsidRPr="00C426ED">
              <w:rPr>
                <w:sz w:val="20"/>
                <w:szCs w:val="20"/>
                <w:lang w:val="ka-GE"/>
              </w:rPr>
              <w:t>19</w:t>
            </w:r>
          </w:p>
        </w:tc>
        <w:tc>
          <w:tcPr>
            <w:tcW w:w="4820" w:type="dxa"/>
            <w:hideMark/>
          </w:tcPr>
          <w:p w14:paraId="240D8B10" w14:textId="4FEA4405" w:rsidR="00654D95" w:rsidRPr="00C426ED" w:rsidRDefault="00654D95" w:rsidP="00654D95">
            <w:pPr>
              <w:jc w:val="both"/>
              <w:rPr>
                <w:sz w:val="20"/>
                <w:szCs w:val="20"/>
                <w:lang w:val="ka-GE"/>
              </w:rPr>
            </w:pPr>
            <w:r w:rsidRPr="00C426ED">
              <w:rPr>
                <w:sz w:val="20"/>
                <w:szCs w:val="20"/>
                <w:lang w:val="ka-GE"/>
              </w:rPr>
              <w:t>2006/48/EC</w:t>
            </w:r>
            <w:r>
              <w:rPr>
                <w:sz w:val="20"/>
                <w:szCs w:val="20"/>
                <w:lang w:val="ka-GE"/>
              </w:rPr>
              <w:t xml:space="preserve"> </w:t>
            </w:r>
            <w:r w:rsidRPr="00C426ED">
              <w:rPr>
                <w:sz w:val="20"/>
                <w:szCs w:val="20"/>
                <w:lang w:val="ka-GE"/>
              </w:rPr>
              <w:t>დირექტივის 39(1) და (2)</w:t>
            </w:r>
            <w:r>
              <w:rPr>
                <w:sz w:val="20"/>
                <w:szCs w:val="20"/>
                <w:lang w:val="ka-GE"/>
              </w:rPr>
              <w:t xml:space="preserve"> </w:t>
            </w:r>
            <w:r w:rsidRPr="00C426ED">
              <w:rPr>
                <w:sz w:val="20"/>
                <w:szCs w:val="20"/>
                <w:lang w:val="ka-GE"/>
              </w:rPr>
              <w:t>მუხლ</w:t>
            </w:r>
            <w:r>
              <w:rPr>
                <w:sz w:val="20"/>
                <w:szCs w:val="20"/>
                <w:lang w:val="ka-GE"/>
              </w:rPr>
              <w:t>ი</w:t>
            </w:r>
            <w:r w:rsidRPr="00C426ED">
              <w:rPr>
                <w:sz w:val="20"/>
                <w:szCs w:val="20"/>
                <w:lang w:val="ka-GE"/>
              </w:rPr>
              <w:t>, 98/78/EC დირექტივის 10</w:t>
            </w:r>
            <w:r>
              <w:rPr>
                <w:sz w:val="20"/>
                <w:szCs w:val="20"/>
                <w:lang w:val="en-GB"/>
              </w:rPr>
              <w:t>a</w:t>
            </w:r>
            <w:r w:rsidRPr="00C426ED">
              <w:rPr>
                <w:sz w:val="20"/>
                <w:szCs w:val="20"/>
                <w:lang w:val="ka-GE"/>
              </w:rPr>
              <w:t xml:space="preserve"> მუხლი და 2009/138/EC დირექტივის 264</w:t>
            </w:r>
            <w:r>
              <w:rPr>
                <w:sz w:val="20"/>
                <w:szCs w:val="20"/>
                <w:lang w:val="ka-GE"/>
              </w:rPr>
              <w:t>-ე</w:t>
            </w:r>
            <w:r w:rsidRPr="00C426ED">
              <w:rPr>
                <w:sz w:val="20"/>
                <w:szCs w:val="20"/>
                <w:lang w:val="ka-GE"/>
              </w:rPr>
              <w:t xml:space="preserve"> მუხლი გამოყენებულ უნდა იქნეს, სათანადო შესწორებების შეტანით, ერთ ან მეტ მესამე ქვეყანასთან ფინანსური კონგლომერატის რეგულირებადი სუბიექტების დამატებითი ზედამხედველობის განხორციელების საშუალებების შესახებ შეთანხმებებთან დაკავშირებული მოლაპარაკების მიმართ.</w:t>
            </w:r>
            <w:r>
              <w:rPr>
                <w:sz w:val="20"/>
                <w:szCs w:val="20"/>
                <w:lang w:val="ka-GE"/>
              </w:rPr>
              <w:t xml:space="preserve"> </w:t>
            </w:r>
          </w:p>
        </w:tc>
        <w:tc>
          <w:tcPr>
            <w:tcW w:w="567" w:type="dxa"/>
            <w:noWrap/>
            <w:hideMark/>
          </w:tcPr>
          <w:p w14:paraId="369CA9F9" w14:textId="77777777" w:rsidR="00654D95" w:rsidRPr="00C426ED" w:rsidRDefault="00654D95" w:rsidP="00654D95">
            <w:pPr>
              <w:rPr>
                <w:sz w:val="20"/>
                <w:szCs w:val="20"/>
                <w:lang w:val="ka-GE"/>
              </w:rPr>
            </w:pPr>
            <w:r w:rsidRPr="00C426ED">
              <w:rPr>
                <w:sz w:val="20"/>
                <w:szCs w:val="20"/>
                <w:lang w:val="ka-GE"/>
              </w:rPr>
              <w:t> </w:t>
            </w:r>
          </w:p>
        </w:tc>
        <w:tc>
          <w:tcPr>
            <w:tcW w:w="708" w:type="dxa"/>
            <w:noWrap/>
            <w:hideMark/>
          </w:tcPr>
          <w:p w14:paraId="33318209" w14:textId="77777777" w:rsidR="00654D95" w:rsidRPr="00C426ED" w:rsidRDefault="00654D95" w:rsidP="00654D95">
            <w:pPr>
              <w:rPr>
                <w:sz w:val="20"/>
                <w:szCs w:val="20"/>
                <w:lang w:val="ka-GE"/>
              </w:rPr>
            </w:pPr>
            <w:r w:rsidRPr="00C426ED">
              <w:rPr>
                <w:sz w:val="20"/>
                <w:szCs w:val="20"/>
                <w:lang w:val="ka-GE"/>
              </w:rPr>
              <w:t> </w:t>
            </w:r>
          </w:p>
        </w:tc>
        <w:tc>
          <w:tcPr>
            <w:tcW w:w="5103" w:type="dxa"/>
            <w:noWrap/>
            <w:hideMark/>
          </w:tcPr>
          <w:p w14:paraId="0D565F2D" w14:textId="77777777" w:rsidR="00654D95" w:rsidRPr="00C426ED" w:rsidRDefault="00654D95" w:rsidP="00654D95">
            <w:pPr>
              <w:rPr>
                <w:sz w:val="20"/>
                <w:szCs w:val="20"/>
                <w:lang w:val="ka-GE"/>
              </w:rPr>
            </w:pPr>
            <w:r w:rsidRPr="00C426ED">
              <w:rPr>
                <w:sz w:val="20"/>
                <w:szCs w:val="20"/>
                <w:lang w:val="ka-GE"/>
              </w:rPr>
              <w:t> </w:t>
            </w:r>
          </w:p>
        </w:tc>
        <w:tc>
          <w:tcPr>
            <w:tcW w:w="567" w:type="dxa"/>
            <w:hideMark/>
          </w:tcPr>
          <w:p w14:paraId="458DF4E6" w14:textId="2B412749" w:rsidR="00654D95" w:rsidRPr="00C426ED" w:rsidRDefault="00654D95" w:rsidP="00654D95">
            <w:pPr>
              <w:rPr>
                <w:sz w:val="20"/>
                <w:szCs w:val="20"/>
                <w:lang w:val="ka-GE"/>
              </w:rPr>
            </w:pPr>
            <w:r w:rsidRPr="00C426ED">
              <w:rPr>
                <w:sz w:val="20"/>
                <w:szCs w:val="20"/>
                <w:lang w:val="ka-GE"/>
              </w:rPr>
              <w:t>ას</w:t>
            </w:r>
          </w:p>
        </w:tc>
        <w:tc>
          <w:tcPr>
            <w:tcW w:w="3119" w:type="dxa"/>
            <w:hideMark/>
          </w:tcPr>
          <w:p w14:paraId="71F8F431" w14:textId="0B887F63" w:rsidR="00654D95" w:rsidRPr="00C426ED" w:rsidRDefault="00654D95" w:rsidP="00654D95">
            <w:pPr>
              <w:jc w:val="both"/>
              <w:rPr>
                <w:sz w:val="20"/>
                <w:szCs w:val="20"/>
                <w:lang w:val="ka-GE"/>
              </w:rPr>
            </w:pPr>
            <w:r w:rsidRPr="00C426ED">
              <w:rPr>
                <w:sz w:val="20"/>
                <w:szCs w:val="20"/>
                <w:lang w:val="ka-GE"/>
              </w:rPr>
              <w:t>სავალდებულოა მხოლოდ ევროკავშირის  წევრი ქვეყნებისთვის, აღნიშნული კომუნიკაცია საქართველოსთვის რელევანტური ვერ იქნება.</w:t>
            </w:r>
          </w:p>
        </w:tc>
      </w:tr>
      <w:tr w:rsidR="00654D95" w:rsidRPr="00C426ED" w14:paraId="0DF35143" w14:textId="77777777" w:rsidTr="006F4AA5">
        <w:trPr>
          <w:trHeight w:val="7935"/>
        </w:trPr>
        <w:tc>
          <w:tcPr>
            <w:tcW w:w="704" w:type="dxa"/>
            <w:hideMark/>
          </w:tcPr>
          <w:p w14:paraId="4A6D2C13" w14:textId="04408B4F" w:rsidR="00654D95" w:rsidRPr="00C426ED" w:rsidRDefault="00654D95" w:rsidP="00654D95">
            <w:pPr>
              <w:rPr>
                <w:sz w:val="20"/>
                <w:szCs w:val="20"/>
                <w:lang w:val="ka-GE"/>
              </w:rPr>
            </w:pPr>
            <w:r w:rsidRPr="00C426ED">
              <w:rPr>
                <w:sz w:val="20"/>
                <w:szCs w:val="20"/>
                <w:lang w:val="ka-GE"/>
              </w:rPr>
              <w:lastRenderedPageBreak/>
              <w:t>20</w:t>
            </w:r>
          </w:p>
        </w:tc>
        <w:tc>
          <w:tcPr>
            <w:tcW w:w="4820" w:type="dxa"/>
            <w:hideMark/>
          </w:tcPr>
          <w:p w14:paraId="5D9F76A7" w14:textId="04B7C3E1" w:rsidR="00654D95" w:rsidRDefault="00654D95" w:rsidP="00654D95">
            <w:pPr>
              <w:jc w:val="both"/>
              <w:rPr>
                <w:rFonts w:asciiTheme="minorHAnsi" w:hAnsiTheme="minorHAnsi" w:cs="Times New Roman"/>
                <w:sz w:val="20"/>
                <w:szCs w:val="20"/>
                <w:lang w:val="ka-GE"/>
              </w:rPr>
            </w:pPr>
            <w:r w:rsidRPr="00C426ED">
              <w:rPr>
                <w:sz w:val="20"/>
                <w:szCs w:val="20"/>
                <w:lang w:val="ka-GE"/>
              </w:rPr>
              <w:t>კომისიას უნდა მიენიჭოს უფლებამოსილება, მიიღოს დელეგირებული აქტები  21</w:t>
            </w:r>
            <w:r>
              <w:rPr>
                <w:sz w:val="20"/>
                <w:szCs w:val="20"/>
                <w:lang w:val="en-GB"/>
              </w:rPr>
              <w:t>c</w:t>
            </w:r>
            <w:r w:rsidRPr="00C426ED">
              <w:rPr>
                <w:sz w:val="20"/>
                <w:szCs w:val="20"/>
                <w:lang w:val="ka-GE"/>
              </w:rPr>
              <w:t xml:space="preserve"> </w:t>
            </w:r>
            <w:r w:rsidRPr="00C96EBA">
              <w:rPr>
                <w:sz w:val="20"/>
                <w:szCs w:val="20"/>
                <w:lang w:val="ka-GE"/>
              </w:rPr>
              <w:t>მუხლის</w:t>
            </w:r>
            <w:r>
              <w:rPr>
                <w:sz w:val="20"/>
                <w:szCs w:val="20"/>
                <w:lang w:val="en-GB"/>
              </w:rPr>
              <w:t xml:space="preserve"> </w:t>
            </w:r>
            <w:r w:rsidRPr="00C426ED">
              <w:rPr>
                <w:sz w:val="20"/>
                <w:szCs w:val="20"/>
                <w:lang w:val="ka-GE"/>
              </w:rPr>
              <w:t>შესაბამისად იმ ტექნიკური შესწორებების შესახებ, რომლებიც უნდა შევიდეს წინამდებარე დირექტივაში შემდეგ სფეროებში:</w:t>
            </w:r>
          </w:p>
          <w:p w14:paraId="5EA50530" w14:textId="0A0E53A5" w:rsidR="00654D95" w:rsidRDefault="00654D95" w:rsidP="00654D95">
            <w:pPr>
              <w:jc w:val="both"/>
              <w:rPr>
                <w:sz w:val="20"/>
                <w:szCs w:val="20"/>
                <w:lang w:val="ka-GE"/>
              </w:rPr>
            </w:pPr>
            <w:r w:rsidRPr="00C426ED">
              <w:rPr>
                <w:sz w:val="20"/>
                <w:szCs w:val="20"/>
                <w:lang w:val="ka-GE"/>
              </w:rPr>
              <w:br/>
              <w:t>(a) მე-2 მუხლში მოცემული ცნებების უფრო ზუსტი ფორმულირება წინამდებარე დირექტივის გამოყენებისთვის ფინანსურ ბაზრებზე განვითარებული მოვლენების გათვალისწინების მიზნით;</w:t>
            </w:r>
          </w:p>
          <w:p w14:paraId="4DB8B9A2" w14:textId="77777777" w:rsidR="00654D95" w:rsidRDefault="00654D95" w:rsidP="00654D95">
            <w:pPr>
              <w:jc w:val="both"/>
              <w:rPr>
                <w:sz w:val="20"/>
                <w:szCs w:val="20"/>
                <w:lang w:val="ka-GE"/>
              </w:rPr>
            </w:pPr>
            <w:r w:rsidRPr="00C426ED">
              <w:rPr>
                <w:sz w:val="20"/>
                <w:szCs w:val="20"/>
                <w:lang w:val="ka-GE"/>
              </w:rPr>
              <w:br/>
              <w:t>(b) წინამდებარე დირექტივის ტერმინოლოგიის ჰარმონიზაცია და ცნებების ჩამოყალიბება რეგულირებადი სუბიექტებისა და შესაბამისი საკითხების შესახებ ევროკავშირის შემდგომი აქტების საფუძველზე;</w:t>
            </w:r>
          </w:p>
          <w:p w14:paraId="67783F2E" w14:textId="69A0931B" w:rsidR="00654D95" w:rsidRDefault="00654D95" w:rsidP="00654D95">
            <w:pPr>
              <w:jc w:val="both"/>
              <w:rPr>
                <w:sz w:val="20"/>
                <w:szCs w:val="20"/>
                <w:lang w:val="ka-GE"/>
              </w:rPr>
            </w:pPr>
            <w:r w:rsidRPr="00C426ED">
              <w:rPr>
                <w:sz w:val="20"/>
                <w:szCs w:val="20"/>
                <w:lang w:val="ka-GE"/>
              </w:rPr>
              <w:br/>
              <w:t xml:space="preserve">(c) </w:t>
            </w:r>
            <w:r>
              <w:rPr>
                <w:sz w:val="20"/>
                <w:szCs w:val="20"/>
              </w:rPr>
              <w:t>I</w:t>
            </w:r>
            <w:r w:rsidRPr="00C426ED">
              <w:rPr>
                <w:sz w:val="20"/>
                <w:szCs w:val="20"/>
                <w:lang w:val="ka-GE"/>
              </w:rPr>
              <w:t xml:space="preserve"> დანართში მოცემული გაანგარიშების წესების უფრო ზუსტი განმარტება ფინანსურ ბაზრებზე განვითარებული მოვლენებისა და გონივრული მეთოდების გათვალისწინების მიზნით.</w:t>
            </w:r>
          </w:p>
          <w:p w14:paraId="5940AB25" w14:textId="4B6961F0" w:rsidR="00654D95" w:rsidRPr="00C426ED" w:rsidRDefault="00654D95" w:rsidP="00654D95">
            <w:pPr>
              <w:jc w:val="both"/>
              <w:rPr>
                <w:sz w:val="20"/>
                <w:szCs w:val="20"/>
                <w:lang w:val="ka-GE"/>
              </w:rPr>
            </w:pPr>
            <w:r w:rsidRPr="00C426ED">
              <w:rPr>
                <w:sz w:val="20"/>
                <w:szCs w:val="20"/>
                <w:lang w:val="ka-GE"/>
              </w:rPr>
              <w:br/>
              <w:t xml:space="preserve">ეს ზომები არ უნდა მოიცავდნენ იმ უფლებამოსილების საგანს, რომელიც </w:t>
            </w:r>
            <w:proofErr w:type="spellStart"/>
            <w:r w:rsidRPr="00C426ED">
              <w:rPr>
                <w:sz w:val="20"/>
                <w:szCs w:val="20"/>
                <w:lang w:val="ka-GE"/>
              </w:rPr>
              <w:t>დელებირეგულია</w:t>
            </w:r>
            <w:proofErr w:type="spellEnd"/>
            <w:r w:rsidRPr="00C426ED">
              <w:rPr>
                <w:sz w:val="20"/>
                <w:szCs w:val="20"/>
                <w:lang w:val="ka-GE"/>
              </w:rPr>
              <w:t xml:space="preserve"> და გადაცემულია ევროკომისიისთვის 21</w:t>
            </w:r>
            <w:r>
              <w:rPr>
                <w:sz w:val="20"/>
                <w:szCs w:val="20"/>
                <w:lang w:val="en-GB"/>
              </w:rPr>
              <w:t>a</w:t>
            </w:r>
            <w:r w:rsidRPr="00C426ED">
              <w:rPr>
                <w:sz w:val="20"/>
                <w:szCs w:val="20"/>
                <w:lang w:val="ka-GE"/>
              </w:rPr>
              <w:t xml:space="preserve"> </w:t>
            </w:r>
            <w:r w:rsidRPr="00C96EBA">
              <w:rPr>
                <w:sz w:val="20"/>
                <w:szCs w:val="20"/>
                <w:lang w:val="ka-GE"/>
              </w:rPr>
              <w:t>მუხლში</w:t>
            </w:r>
            <w:r>
              <w:rPr>
                <w:sz w:val="20"/>
                <w:szCs w:val="20"/>
                <w:lang w:val="en-GB"/>
              </w:rPr>
              <w:t xml:space="preserve"> </w:t>
            </w:r>
            <w:r w:rsidRPr="00C426ED">
              <w:rPr>
                <w:sz w:val="20"/>
                <w:szCs w:val="20"/>
                <w:lang w:val="ka-GE"/>
              </w:rPr>
              <w:t>ჩამოთვლილ საკითხებთან დაკავშირებით.</w:t>
            </w:r>
          </w:p>
        </w:tc>
        <w:tc>
          <w:tcPr>
            <w:tcW w:w="567" w:type="dxa"/>
            <w:noWrap/>
            <w:hideMark/>
          </w:tcPr>
          <w:p w14:paraId="20F286E8" w14:textId="77777777" w:rsidR="00654D95" w:rsidRPr="00C426ED" w:rsidRDefault="00654D95" w:rsidP="00654D95">
            <w:pPr>
              <w:rPr>
                <w:sz w:val="20"/>
                <w:szCs w:val="20"/>
                <w:lang w:val="ka-GE"/>
              </w:rPr>
            </w:pPr>
            <w:r w:rsidRPr="00C426ED">
              <w:rPr>
                <w:sz w:val="20"/>
                <w:szCs w:val="20"/>
                <w:lang w:val="ka-GE"/>
              </w:rPr>
              <w:t> </w:t>
            </w:r>
          </w:p>
        </w:tc>
        <w:tc>
          <w:tcPr>
            <w:tcW w:w="708" w:type="dxa"/>
            <w:noWrap/>
            <w:hideMark/>
          </w:tcPr>
          <w:p w14:paraId="132E2B4E" w14:textId="77777777" w:rsidR="00654D95" w:rsidRPr="00C426ED" w:rsidRDefault="00654D95" w:rsidP="00654D95">
            <w:pPr>
              <w:rPr>
                <w:sz w:val="20"/>
                <w:szCs w:val="20"/>
                <w:lang w:val="ka-GE"/>
              </w:rPr>
            </w:pPr>
            <w:r w:rsidRPr="00C426ED">
              <w:rPr>
                <w:sz w:val="20"/>
                <w:szCs w:val="20"/>
                <w:lang w:val="ka-GE"/>
              </w:rPr>
              <w:t> </w:t>
            </w:r>
          </w:p>
        </w:tc>
        <w:tc>
          <w:tcPr>
            <w:tcW w:w="5103" w:type="dxa"/>
            <w:noWrap/>
            <w:hideMark/>
          </w:tcPr>
          <w:p w14:paraId="6D400B93" w14:textId="77777777" w:rsidR="00654D95" w:rsidRPr="00C426ED" w:rsidRDefault="00654D95" w:rsidP="00654D95">
            <w:pPr>
              <w:rPr>
                <w:sz w:val="20"/>
                <w:szCs w:val="20"/>
                <w:lang w:val="ka-GE"/>
              </w:rPr>
            </w:pPr>
            <w:r w:rsidRPr="00C426ED">
              <w:rPr>
                <w:sz w:val="20"/>
                <w:szCs w:val="20"/>
                <w:lang w:val="ka-GE"/>
              </w:rPr>
              <w:t> </w:t>
            </w:r>
          </w:p>
        </w:tc>
        <w:tc>
          <w:tcPr>
            <w:tcW w:w="567" w:type="dxa"/>
            <w:hideMark/>
          </w:tcPr>
          <w:p w14:paraId="4D09081A" w14:textId="3B2CF6BE" w:rsidR="00654D95" w:rsidRPr="00C426ED" w:rsidRDefault="00654D95" w:rsidP="00654D95">
            <w:pPr>
              <w:rPr>
                <w:sz w:val="20"/>
                <w:szCs w:val="20"/>
                <w:lang w:val="ka-GE"/>
              </w:rPr>
            </w:pPr>
            <w:r w:rsidRPr="00C426ED">
              <w:rPr>
                <w:sz w:val="20"/>
                <w:szCs w:val="20"/>
                <w:lang w:val="ka-GE"/>
              </w:rPr>
              <w:t>ას</w:t>
            </w:r>
          </w:p>
        </w:tc>
        <w:tc>
          <w:tcPr>
            <w:tcW w:w="3119" w:type="dxa"/>
            <w:hideMark/>
          </w:tcPr>
          <w:p w14:paraId="6E88B777" w14:textId="0E8BA3AD" w:rsidR="00654D95" w:rsidRPr="00C426ED" w:rsidRDefault="00654D95" w:rsidP="00654D95">
            <w:pPr>
              <w:jc w:val="both"/>
              <w:rPr>
                <w:sz w:val="20"/>
                <w:szCs w:val="20"/>
                <w:lang w:val="ka-GE"/>
              </w:rPr>
            </w:pPr>
            <w:r w:rsidRPr="00C426ED">
              <w:rPr>
                <w:sz w:val="20"/>
                <w:szCs w:val="20"/>
                <w:lang w:val="ka-GE"/>
              </w:rPr>
              <w:t>სავალდებულოა მხოლოდ ევროკავშირის  წევრი ქვეყნებისთვის, რადგან საუბარია აღნიშნულ იურისდიქციაში არსებულ ინსტიტუციაზე, რაც საქართველოსთვის რელევანტური ვერ იქნება ამ ეტაპზე, მისი სტატუსიდან გამომდინარე.</w:t>
            </w:r>
          </w:p>
        </w:tc>
      </w:tr>
      <w:tr w:rsidR="00654D95" w:rsidRPr="00C426ED" w14:paraId="09A7FB9A" w14:textId="77777777" w:rsidTr="006F4AA5">
        <w:trPr>
          <w:trHeight w:val="705"/>
        </w:trPr>
        <w:tc>
          <w:tcPr>
            <w:tcW w:w="704" w:type="dxa"/>
            <w:hideMark/>
          </w:tcPr>
          <w:p w14:paraId="4A8122B9" w14:textId="44E6A604" w:rsidR="00654D95" w:rsidRPr="00C426ED" w:rsidRDefault="00654D95" w:rsidP="00654D95">
            <w:pPr>
              <w:jc w:val="both"/>
              <w:rPr>
                <w:sz w:val="20"/>
                <w:szCs w:val="20"/>
                <w:lang w:val="ka-GE"/>
              </w:rPr>
            </w:pPr>
            <w:r w:rsidRPr="00C426ED">
              <w:rPr>
                <w:sz w:val="20"/>
                <w:szCs w:val="20"/>
                <w:lang w:val="ka-GE"/>
              </w:rPr>
              <w:t>21.1</w:t>
            </w:r>
          </w:p>
        </w:tc>
        <w:tc>
          <w:tcPr>
            <w:tcW w:w="4820" w:type="dxa"/>
            <w:hideMark/>
          </w:tcPr>
          <w:p w14:paraId="571DF390" w14:textId="24DF1E23" w:rsidR="00654D95" w:rsidRPr="00C426ED" w:rsidRDefault="00654D95" w:rsidP="00654D95">
            <w:pPr>
              <w:jc w:val="both"/>
              <w:rPr>
                <w:sz w:val="20"/>
                <w:szCs w:val="20"/>
                <w:lang w:val="ka-GE"/>
              </w:rPr>
            </w:pPr>
            <w:r w:rsidRPr="00C426ED">
              <w:rPr>
                <w:sz w:val="20"/>
                <w:szCs w:val="20"/>
                <w:lang w:val="ka-GE"/>
              </w:rPr>
              <w:t xml:space="preserve">ევროკომისიას დახმარება უნდა გაუწიოს ფინანსური კონგლომერატების კომიტეტმა, რომელიც ამიერიდან </w:t>
            </w:r>
            <w:proofErr w:type="spellStart"/>
            <w:r w:rsidRPr="00C426ED">
              <w:rPr>
                <w:sz w:val="20"/>
                <w:szCs w:val="20"/>
                <w:lang w:val="ka-GE"/>
              </w:rPr>
              <w:t>მოიხსენიება</w:t>
            </w:r>
            <w:proofErr w:type="spellEnd"/>
            <w:r w:rsidRPr="00C426ED">
              <w:rPr>
                <w:sz w:val="20"/>
                <w:szCs w:val="20"/>
                <w:lang w:val="ka-GE"/>
              </w:rPr>
              <w:t>, როგორც „კომიტეტი“.</w:t>
            </w:r>
          </w:p>
        </w:tc>
        <w:tc>
          <w:tcPr>
            <w:tcW w:w="567" w:type="dxa"/>
            <w:noWrap/>
            <w:hideMark/>
          </w:tcPr>
          <w:p w14:paraId="3315CBC8" w14:textId="77777777" w:rsidR="00654D95" w:rsidRPr="00C426ED" w:rsidRDefault="00654D95" w:rsidP="00654D95">
            <w:pPr>
              <w:jc w:val="both"/>
              <w:rPr>
                <w:sz w:val="20"/>
                <w:szCs w:val="20"/>
                <w:lang w:val="ka-GE"/>
              </w:rPr>
            </w:pPr>
            <w:r w:rsidRPr="00C426ED">
              <w:rPr>
                <w:sz w:val="20"/>
                <w:szCs w:val="20"/>
                <w:lang w:val="ka-GE"/>
              </w:rPr>
              <w:t> </w:t>
            </w:r>
          </w:p>
        </w:tc>
        <w:tc>
          <w:tcPr>
            <w:tcW w:w="708" w:type="dxa"/>
            <w:noWrap/>
            <w:hideMark/>
          </w:tcPr>
          <w:p w14:paraId="663783C8" w14:textId="77777777" w:rsidR="00654D95" w:rsidRPr="00C426ED" w:rsidRDefault="00654D95" w:rsidP="00654D95">
            <w:pPr>
              <w:jc w:val="both"/>
              <w:rPr>
                <w:sz w:val="20"/>
                <w:szCs w:val="20"/>
                <w:lang w:val="ka-GE"/>
              </w:rPr>
            </w:pPr>
            <w:r w:rsidRPr="00C426ED">
              <w:rPr>
                <w:sz w:val="20"/>
                <w:szCs w:val="20"/>
                <w:lang w:val="ka-GE"/>
              </w:rPr>
              <w:t> </w:t>
            </w:r>
          </w:p>
        </w:tc>
        <w:tc>
          <w:tcPr>
            <w:tcW w:w="5103" w:type="dxa"/>
            <w:noWrap/>
            <w:hideMark/>
          </w:tcPr>
          <w:p w14:paraId="7AC77E79" w14:textId="77777777" w:rsidR="00654D95" w:rsidRPr="00C426ED" w:rsidRDefault="00654D95" w:rsidP="00654D95">
            <w:pPr>
              <w:jc w:val="both"/>
              <w:rPr>
                <w:sz w:val="20"/>
                <w:szCs w:val="20"/>
                <w:lang w:val="ka-GE"/>
              </w:rPr>
            </w:pPr>
            <w:r w:rsidRPr="00C426ED">
              <w:rPr>
                <w:sz w:val="20"/>
                <w:szCs w:val="20"/>
                <w:lang w:val="ka-GE"/>
              </w:rPr>
              <w:t> </w:t>
            </w:r>
          </w:p>
        </w:tc>
        <w:tc>
          <w:tcPr>
            <w:tcW w:w="567" w:type="dxa"/>
            <w:hideMark/>
          </w:tcPr>
          <w:p w14:paraId="524BDA99" w14:textId="5F7BAF75" w:rsidR="00654D95" w:rsidRPr="00C426ED" w:rsidRDefault="00654D95" w:rsidP="00654D95">
            <w:pPr>
              <w:jc w:val="both"/>
              <w:rPr>
                <w:sz w:val="20"/>
                <w:szCs w:val="20"/>
                <w:lang w:val="ka-GE"/>
              </w:rPr>
            </w:pPr>
            <w:r w:rsidRPr="00C426ED">
              <w:rPr>
                <w:sz w:val="20"/>
                <w:szCs w:val="20"/>
                <w:lang w:val="ka-GE"/>
              </w:rPr>
              <w:t>ას</w:t>
            </w:r>
          </w:p>
        </w:tc>
        <w:tc>
          <w:tcPr>
            <w:tcW w:w="3119" w:type="dxa"/>
            <w:hideMark/>
          </w:tcPr>
          <w:p w14:paraId="430DF620" w14:textId="1E12EBDB" w:rsidR="00654D95" w:rsidRPr="00C426ED" w:rsidRDefault="00654D95" w:rsidP="00654D95">
            <w:pPr>
              <w:jc w:val="both"/>
              <w:rPr>
                <w:sz w:val="20"/>
                <w:szCs w:val="20"/>
                <w:lang w:val="ka-GE"/>
              </w:rPr>
            </w:pPr>
            <w:r w:rsidRPr="00C426ED">
              <w:rPr>
                <w:sz w:val="20"/>
                <w:szCs w:val="20"/>
                <w:lang w:val="ka-GE"/>
              </w:rPr>
              <w:t xml:space="preserve">სავალდებულოა მხოლოდ ევროკავშირის  წევრი ქვეყნებისთვის, რადგან საუბარია აღნიშნულ იურისდიქციაში არსებულ ინსტიტუციაზე და იმ პროცედურებზე, რაც </w:t>
            </w:r>
            <w:r w:rsidRPr="00C426ED">
              <w:rPr>
                <w:sz w:val="20"/>
                <w:szCs w:val="20"/>
                <w:lang w:val="ka-GE"/>
              </w:rPr>
              <w:lastRenderedPageBreak/>
              <w:t>საქართველოსთვის რელევანტური ვერ იქნება ამ ეტაპზე, მისი სტატუსიდან გამომდინარე.</w:t>
            </w:r>
          </w:p>
        </w:tc>
      </w:tr>
      <w:tr w:rsidR="00654D95" w:rsidRPr="00C426ED" w14:paraId="62E6197E" w14:textId="77777777" w:rsidTr="006F4AA5">
        <w:trPr>
          <w:trHeight w:val="5100"/>
        </w:trPr>
        <w:tc>
          <w:tcPr>
            <w:tcW w:w="704" w:type="dxa"/>
            <w:hideMark/>
          </w:tcPr>
          <w:p w14:paraId="0C6BEB7C" w14:textId="3FAA69DC" w:rsidR="00654D95" w:rsidRPr="00C426ED" w:rsidRDefault="00654D95" w:rsidP="00654D95">
            <w:pPr>
              <w:jc w:val="both"/>
              <w:rPr>
                <w:sz w:val="20"/>
                <w:szCs w:val="20"/>
                <w:lang w:val="ka-GE"/>
              </w:rPr>
            </w:pPr>
            <w:r w:rsidRPr="00C426ED">
              <w:rPr>
                <w:sz w:val="20"/>
                <w:szCs w:val="20"/>
                <w:lang w:val="ka-GE"/>
              </w:rPr>
              <w:t>21.4</w:t>
            </w:r>
          </w:p>
        </w:tc>
        <w:tc>
          <w:tcPr>
            <w:tcW w:w="4820" w:type="dxa"/>
            <w:hideMark/>
          </w:tcPr>
          <w:p w14:paraId="2335B1CA" w14:textId="78AD4338" w:rsidR="00654D95" w:rsidRPr="00C426ED" w:rsidRDefault="00654D95" w:rsidP="00654D95">
            <w:pPr>
              <w:jc w:val="both"/>
              <w:rPr>
                <w:sz w:val="20"/>
                <w:szCs w:val="20"/>
                <w:lang w:val="ka-GE"/>
              </w:rPr>
            </w:pPr>
            <w:r w:rsidRPr="00C426ED">
              <w:rPr>
                <w:sz w:val="20"/>
                <w:szCs w:val="20"/>
                <w:lang w:val="ka-GE"/>
              </w:rPr>
              <w:t xml:space="preserve">ერთობლივი კომიტეტის მეშვეობით, ESA-ს უფლება აქვს, უზრუნველყოს ზოგადი მეთოდური რეკომენდაციები იმასთან დაკავშირებით, მესამე ქვეყნების უფლებამოსილი ორგანოების დამატებითი ზედამხედველობის შესახებ შეთანხმებებით სავარაუდოდ მიიღწევა თუ არა წინამდებარე დირექტივით განსაზღვრული დამატებითი ზედამხედველობის მიზნები, იმ ფინანსურ კონგლომერატში </w:t>
            </w:r>
            <w:r>
              <w:rPr>
                <w:sz w:val="20"/>
                <w:szCs w:val="20"/>
                <w:lang w:val="ka-GE"/>
              </w:rPr>
              <w:t>არსებულ</w:t>
            </w:r>
            <w:r w:rsidRPr="00C426ED">
              <w:rPr>
                <w:sz w:val="20"/>
                <w:szCs w:val="20"/>
                <w:lang w:val="ka-GE"/>
              </w:rPr>
              <w:t xml:space="preserve"> რეგულირებად სუბიექტებთან მიმართებაში, რომლის ხელმძღვანელის სათაო ოფისიც მდებარეობს მესამე ქვეყანაში. ერთობლივმა კომიტეტმა პერიოდულად უნდა განიხილოს ხოლმე ნებისმიერი ეს მეთოდური რეკომენდაცია და გაითვალისწინოს ამ უფლებამოსილი ორგანოების მიერ განხორციელებულ დამატებით ზედამხედველობაში შეტანილი ნებისმიერი ცვლილება.</w:t>
            </w:r>
          </w:p>
        </w:tc>
        <w:tc>
          <w:tcPr>
            <w:tcW w:w="567" w:type="dxa"/>
            <w:noWrap/>
            <w:hideMark/>
          </w:tcPr>
          <w:p w14:paraId="5DF25FA2" w14:textId="77777777" w:rsidR="00654D95" w:rsidRPr="00C426ED" w:rsidRDefault="00654D95" w:rsidP="00654D95">
            <w:pPr>
              <w:jc w:val="both"/>
              <w:rPr>
                <w:sz w:val="20"/>
                <w:szCs w:val="20"/>
                <w:lang w:val="ka-GE"/>
              </w:rPr>
            </w:pPr>
            <w:r w:rsidRPr="00C426ED">
              <w:rPr>
                <w:sz w:val="20"/>
                <w:szCs w:val="20"/>
                <w:lang w:val="ka-GE"/>
              </w:rPr>
              <w:t> </w:t>
            </w:r>
          </w:p>
        </w:tc>
        <w:tc>
          <w:tcPr>
            <w:tcW w:w="708" w:type="dxa"/>
            <w:noWrap/>
            <w:hideMark/>
          </w:tcPr>
          <w:p w14:paraId="364BAE1B" w14:textId="77777777" w:rsidR="00654D95" w:rsidRPr="00C426ED" w:rsidRDefault="00654D95" w:rsidP="00654D95">
            <w:pPr>
              <w:jc w:val="both"/>
              <w:rPr>
                <w:sz w:val="20"/>
                <w:szCs w:val="20"/>
                <w:lang w:val="ka-GE"/>
              </w:rPr>
            </w:pPr>
            <w:r w:rsidRPr="00C426ED">
              <w:rPr>
                <w:sz w:val="20"/>
                <w:szCs w:val="20"/>
                <w:lang w:val="ka-GE"/>
              </w:rPr>
              <w:t> </w:t>
            </w:r>
          </w:p>
        </w:tc>
        <w:tc>
          <w:tcPr>
            <w:tcW w:w="5103" w:type="dxa"/>
            <w:noWrap/>
            <w:hideMark/>
          </w:tcPr>
          <w:p w14:paraId="10631D00" w14:textId="77777777" w:rsidR="00654D95" w:rsidRPr="00C426ED" w:rsidRDefault="00654D95" w:rsidP="00654D95">
            <w:pPr>
              <w:jc w:val="both"/>
              <w:rPr>
                <w:sz w:val="20"/>
                <w:szCs w:val="20"/>
                <w:lang w:val="ka-GE"/>
              </w:rPr>
            </w:pPr>
            <w:r w:rsidRPr="00C426ED">
              <w:rPr>
                <w:sz w:val="20"/>
                <w:szCs w:val="20"/>
                <w:lang w:val="ka-GE"/>
              </w:rPr>
              <w:t> </w:t>
            </w:r>
          </w:p>
        </w:tc>
        <w:tc>
          <w:tcPr>
            <w:tcW w:w="567" w:type="dxa"/>
            <w:hideMark/>
          </w:tcPr>
          <w:p w14:paraId="455C3EA6" w14:textId="07ABF8B6" w:rsidR="00654D95" w:rsidRPr="00C426ED" w:rsidRDefault="00654D95" w:rsidP="00654D95">
            <w:pPr>
              <w:jc w:val="both"/>
              <w:rPr>
                <w:sz w:val="20"/>
                <w:szCs w:val="20"/>
                <w:lang w:val="ka-GE"/>
              </w:rPr>
            </w:pPr>
            <w:r w:rsidRPr="00C426ED">
              <w:rPr>
                <w:sz w:val="20"/>
                <w:szCs w:val="20"/>
                <w:lang w:val="ka-GE"/>
              </w:rPr>
              <w:t>ას</w:t>
            </w:r>
          </w:p>
        </w:tc>
        <w:tc>
          <w:tcPr>
            <w:tcW w:w="3119" w:type="dxa"/>
            <w:hideMark/>
          </w:tcPr>
          <w:p w14:paraId="7EDC423D" w14:textId="28E23A16" w:rsidR="00654D95" w:rsidRPr="00C426ED" w:rsidRDefault="00654D95" w:rsidP="00654D95">
            <w:pPr>
              <w:jc w:val="both"/>
              <w:rPr>
                <w:sz w:val="20"/>
                <w:szCs w:val="20"/>
                <w:lang w:val="ka-GE"/>
              </w:rPr>
            </w:pPr>
            <w:r w:rsidRPr="00C426ED">
              <w:rPr>
                <w:sz w:val="20"/>
                <w:szCs w:val="20"/>
                <w:lang w:val="ka-GE"/>
              </w:rPr>
              <w:t>სავალდებულოა მხოლოდ ევროკავშირის  წევრი ქვეყნებისთვის, რადგან საუბარია აღნიშნულ იურისდიქციაში არსებულ ინსტიტუციაზე, რაც საქართველოსთვის რელევანტური ვერ იქნება ამ ეტაპზე, მისი სტატუსიდან გამომდინარე.</w:t>
            </w:r>
          </w:p>
        </w:tc>
      </w:tr>
      <w:tr w:rsidR="00654D95" w:rsidRPr="00C426ED" w14:paraId="7086BFF0" w14:textId="77777777" w:rsidTr="006F4AA5">
        <w:trPr>
          <w:trHeight w:val="2674"/>
        </w:trPr>
        <w:tc>
          <w:tcPr>
            <w:tcW w:w="704" w:type="dxa"/>
            <w:hideMark/>
          </w:tcPr>
          <w:p w14:paraId="306CD004" w14:textId="31CA8AC2" w:rsidR="00654D95" w:rsidRPr="00C426ED" w:rsidRDefault="00654D95" w:rsidP="00654D95">
            <w:pPr>
              <w:jc w:val="both"/>
              <w:rPr>
                <w:sz w:val="20"/>
                <w:szCs w:val="20"/>
                <w:lang w:val="ka-GE"/>
              </w:rPr>
            </w:pPr>
            <w:r w:rsidRPr="00935455">
              <w:rPr>
                <w:sz w:val="20"/>
                <w:szCs w:val="20"/>
                <w:lang w:val="ka-GE"/>
              </w:rPr>
              <w:t>21.6</w:t>
            </w:r>
          </w:p>
        </w:tc>
        <w:tc>
          <w:tcPr>
            <w:tcW w:w="4820" w:type="dxa"/>
            <w:hideMark/>
          </w:tcPr>
          <w:p w14:paraId="5974E9BE" w14:textId="2DADA9DD" w:rsidR="00654D95" w:rsidRPr="00C426ED" w:rsidRDefault="00654D95" w:rsidP="00654D95">
            <w:pPr>
              <w:jc w:val="both"/>
              <w:rPr>
                <w:sz w:val="20"/>
                <w:szCs w:val="20"/>
                <w:lang w:val="ka-GE"/>
              </w:rPr>
            </w:pPr>
            <w:r w:rsidRPr="00C426ED">
              <w:rPr>
                <w:sz w:val="20"/>
                <w:szCs w:val="20"/>
                <w:lang w:val="ka-GE"/>
              </w:rPr>
              <w:t>კომიტეტმა სისტემატიურად უნდა მიაწოდოს ინფორმაცია წევრ სახელმწიფოებს ჯგუფის შიდა გარიგებებისა და რისკის კონცენტრაციის ზედამხედველობასთან დაკავშირებით მათ მიერ გამოყენებული პრინციპების შესახებ.</w:t>
            </w:r>
          </w:p>
        </w:tc>
        <w:tc>
          <w:tcPr>
            <w:tcW w:w="567" w:type="dxa"/>
            <w:noWrap/>
            <w:hideMark/>
          </w:tcPr>
          <w:p w14:paraId="7537F204" w14:textId="77777777" w:rsidR="00654D95" w:rsidRPr="00C426ED" w:rsidRDefault="00654D95" w:rsidP="00654D95">
            <w:pPr>
              <w:jc w:val="both"/>
              <w:rPr>
                <w:sz w:val="20"/>
                <w:szCs w:val="20"/>
                <w:lang w:val="ka-GE"/>
              </w:rPr>
            </w:pPr>
            <w:r w:rsidRPr="00C426ED">
              <w:rPr>
                <w:sz w:val="20"/>
                <w:szCs w:val="20"/>
                <w:lang w:val="ka-GE"/>
              </w:rPr>
              <w:t> </w:t>
            </w:r>
          </w:p>
        </w:tc>
        <w:tc>
          <w:tcPr>
            <w:tcW w:w="708" w:type="dxa"/>
            <w:noWrap/>
            <w:hideMark/>
          </w:tcPr>
          <w:p w14:paraId="7E4C750A" w14:textId="77777777" w:rsidR="00654D95" w:rsidRPr="00C426ED" w:rsidRDefault="00654D95" w:rsidP="00654D95">
            <w:pPr>
              <w:jc w:val="both"/>
              <w:rPr>
                <w:sz w:val="20"/>
                <w:szCs w:val="20"/>
                <w:lang w:val="ka-GE"/>
              </w:rPr>
            </w:pPr>
            <w:r w:rsidRPr="00C426ED">
              <w:rPr>
                <w:sz w:val="20"/>
                <w:szCs w:val="20"/>
                <w:lang w:val="ka-GE"/>
              </w:rPr>
              <w:t> </w:t>
            </w:r>
          </w:p>
        </w:tc>
        <w:tc>
          <w:tcPr>
            <w:tcW w:w="5103" w:type="dxa"/>
            <w:noWrap/>
            <w:hideMark/>
          </w:tcPr>
          <w:p w14:paraId="56330EEC" w14:textId="77777777" w:rsidR="00654D95" w:rsidRPr="00C426ED" w:rsidRDefault="00654D95" w:rsidP="00654D95">
            <w:pPr>
              <w:jc w:val="both"/>
              <w:rPr>
                <w:sz w:val="20"/>
                <w:szCs w:val="20"/>
                <w:lang w:val="ka-GE"/>
              </w:rPr>
            </w:pPr>
            <w:r w:rsidRPr="00C426ED">
              <w:rPr>
                <w:sz w:val="20"/>
                <w:szCs w:val="20"/>
                <w:lang w:val="ka-GE"/>
              </w:rPr>
              <w:t> </w:t>
            </w:r>
          </w:p>
        </w:tc>
        <w:tc>
          <w:tcPr>
            <w:tcW w:w="567" w:type="dxa"/>
            <w:hideMark/>
          </w:tcPr>
          <w:p w14:paraId="7FD04B2C" w14:textId="4239F870" w:rsidR="00654D95" w:rsidRPr="00C426ED" w:rsidRDefault="00654D95" w:rsidP="00654D95">
            <w:pPr>
              <w:jc w:val="both"/>
              <w:rPr>
                <w:sz w:val="20"/>
                <w:szCs w:val="20"/>
                <w:lang w:val="ka-GE"/>
              </w:rPr>
            </w:pPr>
            <w:r w:rsidRPr="00C426ED">
              <w:rPr>
                <w:sz w:val="20"/>
                <w:szCs w:val="20"/>
                <w:lang w:val="ka-GE"/>
              </w:rPr>
              <w:t>ას</w:t>
            </w:r>
          </w:p>
        </w:tc>
        <w:tc>
          <w:tcPr>
            <w:tcW w:w="3119" w:type="dxa"/>
            <w:hideMark/>
          </w:tcPr>
          <w:p w14:paraId="74E0D636" w14:textId="56EEF963" w:rsidR="00654D95" w:rsidRPr="00C426ED" w:rsidRDefault="00654D95" w:rsidP="00654D95">
            <w:pPr>
              <w:jc w:val="both"/>
              <w:rPr>
                <w:sz w:val="20"/>
                <w:szCs w:val="20"/>
                <w:lang w:val="ka-GE"/>
              </w:rPr>
            </w:pPr>
            <w:proofErr w:type="spellStart"/>
            <w:r w:rsidRPr="00C426ED">
              <w:rPr>
                <w:sz w:val="20"/>
                <w:szCs w:val="20"/>
                <w:lang w:val="ka-GE"/>
              </w:rPr>
              <w:t>აღსულებადობის</w:t>
            </w:r>
            <w:proofErr w:type="spellEnd"/>
            <w:r w:rsidRPr="00C426ED">
              <w:rPr>
                <w:sz w:val="20"/>
                <w:szCs w:val="20"/>
                <w:lang w:val="ka-GE"/>
              </w:rPr>
              <w:t xml:space="preserve"> კუთხით შედგენილია ევროკავშირის  წევრი ქვეყნებისთვის დამახასიათებელი რეალობისთვის, რაც საქართველოსთვის იდენტურად რელევანტური ვერ იქნება.</w:t>
            </w:r>
          </w:p>
        </w:tc>
      </w:tr>
      <w:tr w:rsidR="00654D95" w:rsidRPr="00C426ED" w14:paraId="6E1D6A67" w14:textId="77777777" w:rsidTr="006F4AA5">
        <w:trPr>
          <w:trHeight w:val="3527"/>
        </w:trPr>
        <w:tc>
          <w:tcPr>
            <w:tcW w:w="704" w:type="dxa"/>
            <w:hideMark/>
          </w:tcPr>
          <w:p w14:paraId="7C7E50CC" w14:textId="45ADF552" w:rsidR="00654D95" w:rsidRPr="00C426ED" w:rsidRDefault="00654D95" w:rsidP="00654D95">
            <w:pPr>
              <w:rPr>
                <w:sz w:val="20"/>
                <w:szCs w:val="20"/>
                <w:lang w:val="ka-GE"/>
              </w:rPr>
            </w:pPr>
            <w:r w:rsidRPr="00C426ED">
              <w:rPr>
                <w:sz w:val="20"/>
                <w:szCs w:val="20"/>
                <w:lang w:val="ka-GE"/>
              </w:rPr>
              <w:lastRenderedPageBreak/>
              <w:t>21</w:t>
            </w:r>
            <w:r w:rsidRPr="00C426ED">
              <w:rPr>
                <w:sz w:val="20"/>
                <w:szCs w:val="20"/>
              </w:rPr>
              <w:t>a</w:t>
            </w:r>
          </w:p>
        </w:tc>
        <w:tc>
          <w:tcPr>
            <w:tcW w:w="4820" w:type="dxa"/>
            <w:hideMark/>
          </w:tcPr>
          <w:p w14:paraId="2774248F" w14:textId="1B70B75D" w:rsidR="00654D95" w:rsidRDefault="00654D95" w:rsidP="00654D95">
            <w:pPr>
              <w:jc w:val="both"/>
              <w:rPr>
                <w:sz w:val="20"/>
                <w:szCs w:val="20"/>
                <w:lang w:val="ka-GE"/>
              </w:rPr>
            </w:pPr>
            <w:r>
              <w:rPr>
                <w:sz w:val="20"/>
                <w:szCs w:val="20"/>
                <w:lang w:val="ka-GE"/>
              </w:rPr>
              <w:t xml:space="preserve">1. </w:t>
            </w:r>
            <w:r w:rsidRPr="00C426ED">
              <w:rPr>
                <w:sz w:val="20"/>
                <w:szCs w:val="20"/>
                <w:lang w:val="ka-GE"/>
              </w:rPr>
              <w:t xml:space="preserve">წინამდებარე დირექტივის სისტემური ჰარმონიზაციის უზრუნველსაყოფად, ESA-ს, </w:t>
            </w:r>
            <w:r w:rsidRPr="00A17C64">
              <w:rPr>
                <w:sz w:val="20"/>
                <w:szCs w:val="20"/>
                <w:lang w:val="ka-GE"/>
              </w:rPr>
              <w:t xml:space="preserve">შესაბამისად (EU) N1093/2010 რეგულაციის, (EU) N1094/2010 რეგულაციისა და (EU) N1095/2010 </w:t>
            </w:r>
            <w:proofErr w:type="spellStart"/>
            <w:r w:rsidRPr="00A17C64">
              <w:rPr>
                <w:sz w:val="20"/>
                <w:szCs w:val="20"/>
                <w:lang w:val="ka-GE"/>
              </w:rPr>
              <w:t>რერგულაციის</w:t>
            </w:r>
            <w:proofErr w:type="spellEnd"/>
            <w:r>
              <w:rPr>
                <w:sz w:val="20"/>
                <w:szCs w:val="20"/>
                <w:lang w:val="ka-GE"/>
              </w:rPr>
              <w:t xml:space="preserve"> </w:t>
            </w:r>
            <w:r w:rsidRPr="00A17C64">
              <w:rPr>
                <w:sz w:val="20"/>
                <w:szCs w:val="20"/>
                <w:lang w:val="ka-GE"/>
              </w:rPr>
              <w:t>56</w:t>
            </w:r>
            <w:r>
              <w:rPr>
                <w:sz w:val="20"/>
                <w:szCs w:val="20"/>
              </w:rPr>
              <w:t>-</w:t>
            </w:r>
            <w:r>
              <w:rPr>
                <w:sz w:val="20"/>
                <w:szCs w:val="20"/>
                <w:lang w:val="ka-GE"/>
              </w:rPr>
              <w:t>ე</w:t>
            </w:r>
            <w:r w:rsidRPr="00A17C64">
              <w:rPr>
                <w:sz w:val="20"/>
                <w:szCs w:val="20"/>
                <w:lang w:val="ka-GE"/>
              </w:rPr>
              <w:t xml:space="preserve"> </w:t>
            </w:r>
            <w:r>
              <w:rPr>
                <w:sz w:val="20"/>
                <w:szCs w:val="20"/>
                <w:lang w:val="ka-GE"/>
              </w:rPr>
              <w:t>მუხლი</w:t>
            </w:r>
            <w:r w:rsidRPr="00A17C64">
              <w:rPr>
                <w:sz w:val="20"/>
                <w:szCs w:val="20"/>
                <w:lang w:val="ka-GE"/>
              </w:rPr>
              <w:t>ს მიხედვით,</w:t>
            </w:r>
            <w:r w:rsidRPr="00C426ED">
              <w:rPr>
                <w:sz w:val="20"/>
                <w:szCs w:val="20"/>
                <w:lang w:val="ka-GE"/>
              </w:rPr>
              <w:t xml:space="preserve"> უფლება აქვს შეიმუშაოს მარეგულირებელი ტექნიკური სტანდარტების წინასწარი ვარიანტები შემდეგთან დაკავშირებით:</w:t>
            </w:r>
          </w:p>
          <w:p w14:paraId="42A7E4FE" w14:textId="77777777" w:rsidR="00654D95" w:rsidRDefault="00654D95" w:rsidP="00654D95">
            <w:pPr>
              <w:jc w:val="both"/>
              <w:rPr>
                <w:sz w:val="20"/>
                <w:szCs w:val="20"/>
                <w:lang w:val="ka-GE"/>
              </w:rPr>
            </w:pPr>
            <w:r w:rsidRPr="00C426ED">
              <w:rPr>
                <w:sz w:val="20"/>
                <w:szCs w:val="20"/>
                <w:lang w:val="ka-GE"/>
              </w:rPr>
              <w:br/>
              <w:t>(a) მუხლი 2(11),</w:t>
            </w:r>
            <w:r>
              <w:rPr>
                <w:sz w:val="20"/>
                <w:szCs w:val="20"/>
                <w:lang w:val="ka-GE"/>
              </w:rPr>
              <w:t xml:space="preserve"> </w:t>
            </w:r>
            <w:r w:rsidRPr="00C426ED">
              <w:rPr>
                <w:sz w:val="20"/>
                <w:szCs w:val="20"/>
                <w:lang w:val="ka-GE"/>
              </w:rPr>
              <w:t>საბჭოს 78/660/EEC</w:t>
            </w:r>
            <w:r>
              <w:rPr>
                <w:sz w:val="20"/>
                <w:szCs w:val="20"/>
                <w:lang w:val="ka-GE"/>
              </w:rPr>
              <w:t xml:space="preserve"> </w:t>
            </w:r>
            <w:r w:rsidRPr="00C426ED">
              <w:rPr>
                <w:sz w:val="20"/>
                <w:szCs w:val="20"/>
                <w:lang w:val="ka-GE"/>
              </w:rPr>
              <w:t>დირექტივის მე-17 მუხლის გამოყენების განსაზღვრის მიზნით, წინამდებარე დირექტივის კონტექსტში;</w:t>
            </w:r>
          </w:p>
          <w:p w14:paraId="4977F4CE" w14:textId="77777777" w:rsidR="00654D95" w:rsidRDefault="00654D95" w:rsidP="00654D95">
            <w:pPr>
              <w:jc w:val="both"/>
              <w:rPr>
                <w:sz w:val="20"/>
                <w:szCs w:val="20"/>
                <w:lang w:val="ka-GE"/>
              </w:rPr>
            </w:pPr>
            <w:r>
              <w:rPr>
                <w:sz w:val="20"/>
                <w:szCs w:val="20"/>
              </w:rPr>
              <w:t xml:space="preserve">(b) </w:t>
            </w:r>
            <w:r w:rsidRPr="00C426ED">
              <w:rPr>
                <w:sz w:val="20"/>
                <w:szCs w:val="20"/>
                <w:lang w:val="ka-GE"/>
              </w:rPr>
              <w:t>მუხლი 2(17) „შესაბამისი უფლებამოსილი ორგანოების“ განსაზღვრის პროცედურების დადგენის ან კრიტერიუმების განსაზღვრის მიზნით;</w:t>
            </w:r>
          </w:p>
          <w:p w14:paraId="64CDECB8" w14:textId="77777777" w:rsidR="00654D95" w:rsidRDefault="00654D95" w:rsidP="00654D95">
            <w:pPr>
              <w:jc w:val="both"/>
              <w:rPr>
                <w:sz w:val="20"/>
                <w:szCs w:val="20"/>
                <w:lang w:val="ka-GE"/>
              </w:rPr>
            </w:pPr>
            <w:r>
              <w:rPr>
                <w:sz w:val="20"/>
                <w:szCs w:val="20"/>
              </w:rPr>
              <w:t xml:space="preserve">(c) </w:t>
            </w:r>
            <w:r w:rsidRPr="00C426ED">
              <w:rPr>
                <w:sz w:val="20"/>
                <w:szCs w:val="20"/>
                <w:lang w:val="ka-GE"/>
              </w:rPr>
              <w:t>მუხლი 3(5) ფინანსური კონგლომერატის იდენტიფიცირების ალტერნატიული პარამეტრების განსაზღვრის მიზნით;</w:t>
            </w:r>
          </w:p>
          <w:p w14:paraId="42A621D5" w14:textId="77777777" w:rsidR="00654D95" w:rsidRDefault="00654D95" w:rsidP="00654D95">
            <w:pPr>
              <w:jc w:val="both"/>
              <w:rPr>
                <w:sz w:val="20"/>
                <w:szCs w:val="20"/>
                <w:lang w:val="ka-GE"/>
              </w:rPr>
            </w:pPr>
            <w:r>
              <w:rPr>
                <w:sz w:val="20"/>
                <w:szCs w:val="20"/>
              </w:rPr>
              <w:t xml:space="preserve">(d) </w:t>
            </w:r>
            <w:proofErr w:type="gramStart"/>
            <w:r w:rsidRPr="00C426ED">
              <w:rPr>
                <w:sz w:val="20"/>
                <w:szCs w:val="20"/>
                <w:lang w:val="ka-GE"/>
              </w:rPr>
              <w:t>მუხლი</w:t>
            </w:r>
            <w:proofErr w:type="gramEnd"/>
            <w:r w:rsidRPr="00C426ED">
              <w:rPr>
                <w:sz w:val="20"/>
                <w:szCs w:val="20"/>
                <w:lang w:val="ka-GE"/>
              </w:rPr>
              <w:t xml:space="preserve"> 6(2) ანგარიშგების ერთგვაროვანი ფორმატის (ინსტრუქციებით) უზრუნველყოფისა და ანგარიშგების სიხშირისა და საჭიროების შემთხვევაში, ვადების განსაზღვრის მიზნით.</w:t>
            </w:r>
          </w:p>
          <w:p w14:paraId="7A6CD3AC" w14:textId="77777777" w:rsidR="00654D95" w:rsidRDefault="00654D95" w:rsidP="00654D95">
            <w:pPr>
              <w:jc w:val="both"/>
              <w:rPr>
                <w:sz w:val="20"/>
                <w:szCs w:val="20"/>
                <w:lang w:val="ka-GE"/>
              </w:rPr>
            </w:pPr>
          </w:p>
          <w:p w14:paraId="3C0171E2" w14:textId="77777777" w:rsidR="00654D95" w:rsidRDefault="00654D95" w:rsidP="00654D95">
            <w:pPr>
              <w:jc w:val="both"/>
              <w:rPr>
                <w:sz w:val="20"/>
                <w:szCs w:val="20"/>
                <w:lang w:val="ka-GE"/>
              </w:rPr>
            </w:pPr>
          </w:p>
          <w:p w14:paraId="33610FF7" w14:textId="351C1841" w:rsidR="00654D95" w:rsidRDefault="00654D95" w:rsidP="00654D95">
            <w:pPr>
              <w:jc w:val="both"/>
              <w:rPr>
                <w:sz w:val="20"/>
                <w:szCs w:val="20"/>
                <w:lang w:val="ka-GE"/>
              </w:rPr>
            </w:pPr>
            <w:r w:rsidRPr="00C426ED">
              <w:rPr>
                <w:sz w:val="20"/>
                <w:szCs w:val="20"/>
                <w:lang w:val="ka-GE"/>
              </w:rPr>
              <w:t>ევროკომისიას გადაეცემა უფლებამოსილება, მიიღოს პირველ ქვე</w:t>
            </w:r>
            <w:r>
              <w:rPr>
                <w:sz w:val="20"/>
                <w:szCs w:val="20"/>
                <w:lang w:val="ka-GE"/>
              </w:rPr>
              <w:t>პუნქტ</w:t>
            </w:r>
            <w:r w:rsidRPr="00C426ED">
              <w:rPr>
                <w:sz w:val="20"/>
                <w:szCs w:val="20"/>
                <w:lang w:val="ka-GE"/>
              </w:rPr>
              <w:t xml:space="preserve">ში მითითებული მარეგულირებელი ტექნიკური სტანდარტები, შესაბამისად, </w:t>
            </w:r>
            <w:r w:rsidRPr="00962B30">
              <w:rPr>
                <w:sz w:val="20"/>
                <w:szCs w:val="20"/>
                <w:lang w:val="ka-GE"/>
              </w:rPr>
              <w:t>(EU) N</w:t>
            </w:r>
            <w:r w:rsidRPr="00C426ED">
              <w:rPr>
                <w:sz w:val="20"/>
                <w:szCs w:val="20"/>
                <w:lang w:val="ka-GE"/>
              </w:rPr>
              <w:t>1093/2010</w:t>
            </w:r>
            <w:r>
              <w:rPr>
                <w:sz w:val="20"/>
                <w:szCs w:val="20"/>
                <w:lang w:val="ka-GE"/>
              </w:rPr>
              <w:t xml:space="preserve"> რეგულაციის</w:t>
            </w:r>
            <w:r w:rsidRPr="00C426ED">
              <w:rPr>
                <w:sz w:val="20"/>
                <w:szCs w:val="20"/>
                <w:lang w:val="ka-GE"/>
              </w:rPr>
              <w:t xml:space="preserve">, </w:t>
            </w:r>
            <w:r w:rsidRPr="00962B30">
              <w:rPr>
                <w:sz w:val="20"/>
                <w:szCs w:val="20"/>
                <w:lang w:val="ka-GE"/>
              </w:rPr>
              <w:t xml:space="preserve">(EU) </w:t>
            </w:r>
            <w:r w:rsidRPr="00C426ED">
              <w:rPr>
                <w:sz w:val="20"/>
                <w:szCs w:val="20"/>
                <w:lang w:val="ka-GE"/>
              </w:rPr>
              <w:t>N1094/2010</w:t>
            </w:r>
            <w:r>
              <w:rPr>
                <w:sz w:val="20"/>
                <w:szCs w:val="20"/>
                <w:lang w:val="ka-GE"/>
              </w:rPr>
              <w:t xml:space="preserve"> რეგულაციისა</w:t>
            </w:r>
            <w:r w:rsidRPr="00C426ED">
              <w:rPr>
                <w:sz w:val="20"/>
                <w:szCs w:val="20"/>
                <w:lang w:val="ka-GE"/>
              </w:rPr>
              <w:t xml:space="preserve"> და </w:t>
            </w:r>
            <w:r w:rsidRPr="00962B30">
              <w:rPr>
                <w:sz w:val="20"/>
                <w:szCs w:val="20"/>
                <w:lang w:val="ka-GE"/>
              </w:rPr>
              <w:t xml:space="preserve">(EU) </w:t>
            </w:r>
            <w:r w:rsidRPr="00C426ED">
              <w:rPr>
                <w:sz w:val="20"/>
                <w:szCs w:val="20"/>
                <w:lang w:val="ka-GE"/>
              </w:rPr>
              <w:t>N1095/2010</w:t>
            </w:r>
            <w:r>
              <w:rPr>
                <w:sz w:val="20"/>
                <w:szCs w:val="20"/>
                <w:lang w:val="ka-GE"/>
              </w:rPr>
              <w:t xml:space="preserve"> რეგულაციის</w:t>
            </w:r>
            <w:r w:rsidRPr="00C426ED">
              <w:rPr>
                <w:sz w:val="20"/>
                <w:szCs w:val="20"/>
                <w:lang w:val="ka-GE"/>
              </w:rPr>
              <w:t xml:space="preserve"> მე-10-14-ე მუხლებში </w:t>
            </w:r>
            <w:proofErr w:type="spellStart"/>
            <w:r w:rsidRPr="00C426ED">
              <w:rPr>
                <w:sz w:val="20"/>
                <w:szCs w:val="20"/>
                <w:lang w:val="ka-GE"/>
              </w:rPr>
              <w:t>განსაზვრული</w:t>
            </w:r>
            <w:proofErr w:type="spellEnd"/>
            <w:r w:rsidRPr="00C426ED">
              <w:rPr>
                <w:sz w:val="20"/>
                <w:szCs w:val="20"/>
                <w:lang w:val="ka-GE"/>
              </w:rPr>
              <w:t xml:space="preserve"> პროცედურის მიხედვით.</w:t>
            </w:r>
          </w:p>
          <w:p w14:paraId="11DB3B13" w14:textId="227609FE" w:rsidR="00654D95" w:rsidRDefault="00654D95" w:rsidP="00654D95">
            <w:pPr>
              <w:jc w:val="both"/>
              <w:rPr>
                <w:sz w:val="20"/>
                <w:szCs w:val="20"/>
                <w:lang w:val="ka-GE"/>
              </w:rPr>
            </w:pPr>
          </w:p>
          <w:p w14:paraId="1804D2E7" w14:textId="21EB24A9" w:rsidR="00654D95" w:rsidRDefault="00654D95" w:rsidP="00654D95">
            <w:pPr>
              <w:jc w:val="both"/>
              <w:rPr>
                <w:sz w:val="20"/>
                <w:szCs w:val="20"/>
                <w:lang w:val="ka-GE"/>
              </w:rPr>
            </w:pPr>
            <w:r w:rsidRPr="00C426ED">
              <w:rPr>
                <w:sz w:val="20"/>
                <w:szCs w:val="20"/>
                <w:lang w:val="ka-GE"/>
              </w:rPr>
              <w:t>1</w:t>
            </w:r>
            <w:r w:rsidRPr="00C426ED">
              <w:rPr>
                <w:sz w:val="20"/>
                <w:szCs w:val="20"/>
              </w:rPr>
              <w:t>a</w:t>
            </w:r>
            <w:r>
              <w:rPr>
                <w:sz w:val="20"/>
                <w:szCs w:val="20"/>
              </w:rPr>
              <w:t xml:space="preserve">. </w:t>
            </w:r>
            <w:r w:rsidRPr="00C426ED">
              <w:rPr>
                <w:sz w:val="20"/>
                <w:szCs w:val="20"/>
                <w:lang w:val="ka-GE"/>
              </w:rPr>
              <w:t>2, 7 და 8 მუხლების</w:t>
            </w:r>
            <w:r>
              <w:rPr>
                <w:sz w:val="20"/>
                <w:szCs w:val="20"/>
                <w:lang w:val="ka-GE"/>
              </w:rPr>
              <w:t>ა</w:t>
            </w:r>
            <w:r w:rsidRPr="00C426ED">
              <w:rPr>
                <w:sz w:val="20"/>
                <w:szCs w:val="20"/>
                <w:lang w:val="ka-GE"/>
              </w:rPr>
              <w:t xml:space="preserve"> და </w:t>
            </w:r>
            <w:r w:rsidRPr="00962B30">
              <w:rPr>
                <w:sz w:val="20"/>
                <w:szCs w:val="20"/>
                <w:lang w:val="ka-GE"/>
              </w:rPr>
              <w:t>II</w:t>
            </w:r>
            <w:r w:rsidRPr="00C426ED">
              <w:rPr>
                <w:sz w:val="20"/>
                <w:szCs w:val="20"/>
                <w:lang w:val="ka-GE"/>
              </w:rPr>
              <w:t xml:space="preserve"> დანართის თანმიმდევრული გამოყენების უზრუნველსაყოფად, ESA-მ, ერთობლივი კომიტეტის მეშვეობით უნდა შეიმუშაოს მარეგულირებელი ტექნიკური წესების წინასწარი </w:t>
            </w:r>
            <w:r w:rsidRPr="00C426ED">
              <w:rPr>
                <w:sz w:val="20"/>
                <w:szCs w:val="20"/>
                <w:lang w:val="ka-GE"/>
              </w:rPr>
              <w:lastRenderedPageBreak/>
              <w:t xml:space="preserve">ვარიანტი მე-2 მუხლში მოცემული განმარტებების უფრო ზუსტი ფორმულირების დადგენისა და მე-7 და მე-8 მუხლების და </w:t>
            </w:r>
            <w:r w:rsidRPr="00962B30">
              <w:rPr>
                <w:sz w:val="20"/>
                <w:szCs w:val="20"/>
                <w:lang w:val="ka-GE"/>
              </w:rPr>
              <w:t>II</w:t>
            </w:r>
            <w:r w:rsidRPr="00C426ED">
              <w:rPr>
                <w:sz w:val="20"/>
                <w:szCs w:val="20"/>
                <w:lang w:val="ka-GE"/>
              </w:rPr>
              <w:t xml:space="preserve"> დანართის მიხედვით მიღებული დებულებების კოორდინაციის მიზნით.</w:t>
            </w:r>
          </w:p>
          <w:p w14:paraId="0C1BB685" w14:textId="77777777" w:rsidR="00654D95" w:rsidRDefault="00654D95" w:rsidP="00654D95">
            <w:pPr>
              <w:jc w:val="both"/>
              <w:rPr>
                <w:sz w:val="20"/>
                <w:szCs w:val="20"/>
                <w:lang w:val="ka-GE"/>
              </w:rPr>
            </w:pPr>
            <w:r w:rsidRPr="00C426ED">
              <w:rPr>
                <w:sz w:val="20"/>
                <w:szCs w:val="20"/>
                <w:lang w:val="ka-GE"/>
              </w:rPr>
              <w:br/>
              <w:t>ერთობლივმა კომიტეტმა ეს წინასწარი მარეგულირებელი ტექნიკური სტანდარტები 2015 წლის 1 იანვრისთვის ევროკომისიას უნდა გადაუგზავნოს.</w:t>
            </w:r>
          </w:p>
          <w:p w14:paraId="256A10B2" w14:textId="40F3CBE0" w:rsidR="00654D95" w:rsidRDefault="00654D95" w:rsidP="00654D95">
            <w:pPr>
              <w:jc w:val="both"/>
              <w:rPr>
                <w:sz w:val="20"/>
                <w:szCs w:val="20"/>
                <w:lang w:val="ka-GE"/>
              </w:rPr>
            </w:pPr>
            <w:r w:rsidRPr="00C426ED">
              <w:rPr>
                <w:sz w:val="20"/>
                <w:szCs w:val="20"/>
                <w:lang w:val="ka-GE"/>
              </w:rPr>
              <w:br/>
              <w:t>კომისიას გადაეცემა უფლებამოსილება, მიიღოს პირველ ქვე</w:t>
            </w:r>
            <w:r>
              <w:rPr>
                <w:sz w:val="20"/>
                <w:szCs w:val="20"/>
                <w:lang w:val="ka-GE"/>
              </w:rPr>
              <w:t>პუნქტ</w:t>
            </w:r>
            <w:r w:rsidRPr="00C426ED">
              <w:rPr>
                <w:sz w:val="20"/>
                <w:szCs w:val="20"/>
                <w:lang w:val="ka-GE"/>
              </w:rPr>
              <w:t xml:space="preserve">ში მითითებული მარეგულირებელი ტექნიკური სტანდარტები, შესაბამისად, </w:t>
            </w:r>
            <w:r>
              <w:rPr>
                <w:sz w:val="20"/>
                <w:szCs w:val="20"/>
                <w:lang w:val="ka-GE"/>
              </w:rPr>
              <w:t>(</w:t>
            </w:r>
            <w:r w:rsidRPr="00E635CA">
              <w:rPr>
                <w:sz w:val="20"/>
                <w:szCs w:val="20"/>
                <w:lang w:val="ka-GE"/>
              </w:rPr>
              <w:t xml:space="preserve">EU) N1093/2010 რეგულაციის, (EU) N1094/2010 რეგულაციისა და (EU) N1095/2010 რეგულაციის მე-10-14-ე მუხლებში </w:t>
            </w:r>
            <w:proofErr w:type="spellStart"/>
            <w:r w:rsidRPr="00E635CA">
              <w:rPr>
                <w:sz w:val="20"/>
                <w:szCs w:val="20"/>
                <w:lang w:val="ka-GE"/>
              </w:rPr>
              <w:t>განსაზვრული</w:t>
            </w:r>
            <w:proofErr w:type="spellEnd"/>
            <w:r w:rsidRPr="00E635CA">
              <w:rPr>
                <w:sz w:val="20"/>
                <w:szCs w:val="20"/>
                <w:lang w:val="ka-GE"/>
              </w:rPr>
              <w:t xml:space="preserve"> პროცედურის მიხედვით.</w:t>
            </w:r>
          </w:p>
          <w:p w14:paraId="715712B0" w14:textId="3474CC2B" w:rsidR="00654D95" w:rsidRDefault="00654D95" w:rsidP="00654D95">
            <w:pPr>
              <w:jc w:val="both"/>
              <w:rPr>
                <w:sz w:val="20"/>
                <w:szCs w:val="20"/>
                <w:lang w:val="ka-GE"/>
              </w:rPr>
            </w:pPr>
          </w:p>
          <w:p w14:paraId="7FC96C8D" w14:textId="24FA600A" w:rsidR="00654D95" w:rsidRDefault="00654D95" w:rsidP="00654D95">
            <w:pPr>
              <w:jc w:val="both"/>
              <w:rPr>
                <w:sz w:val="20"/>
                <w:szCs w:val="20"/>
                <w:lang w:val="ka-GE"/>
              </w:rPr>
            </w:pPr>
            <w:r>
              <w:rPr>
                <w:sz w:val="20"/>
                <w:szCs w:val="20"/>
              </w:rPr>
              <w:t xml:space="preserve">2. </w:t>
            </w:r>
            <w:r w:rsidRPr="00C426ED">
              <w:rPr>
                <w:sz w:val="20"/>
                <w:szCs w:val="20"/>
                <w:lang w:val="ka-GE"/>
              </w:rPr>
              <w:t xml:space="preserve">წინამდებარე დირექტივის გამოყენების ერთგვაროვანი პირობების უზრუნველსაყოფად, ESA-ს, შესაბამისად </w:t>
            </w:r>
            <w:r>
              <w:rPr>
                <w:sz w:val="20"/>
                <w:szCs w:val="20"/>
                <w:lang w:val="ka-GE"/>
              </w:rPr>
              <w:t>(</w:t>
            </w:r>
            <w:r w:rsidRPr="00C426ED">
              <w:rPr>
                <w:sz w:val="20"/>
                <w:szCs w:val="20"/>
                <w:lang w:val="ka-GE"/>
              </w:rPr>
              <w:t>EU</w:t>
            </w:r>
            <w:r>
              <w:rPr>
                <w:sz w:val="20"/>
                <w:szCs w:val="20"/>
                <w:lang w:val="ka-GE"/>
              </w:rPr>
              <w:t xml:space="preserve">) </w:t>
            </w:r>
            <w:r w:rsidRPr="00962B30">
              <w:rPr>
                <w:sz w:val="20"/>
                <w:szCs w:val="20"/>
                <w:lang w:val="ka-GE"/>
              </w:rPr>
              <w:t>N</w:t>
            </w:r>
            <w:r w:rsidRPr="00C426ED">
              <w:rPr>
                <w:sz w:val="20"/>
                <w:szCs w:val="20"/>
                <w:lang w:val="ka-GE"/>
              </w:rPr>
              <w:t>1093/2010</w:t>
            </w:r>
            <w:r>
              <w:rPr>
                <w:sz w:val="20"/>
                <w:szCs w:val="20"/>
                <w:lang w:val="ka-GE"/>
              </w:rPr>
              <w:t xml:space="preserve"> რეგულაციის</w:t>
            </w:r>
            <w:r w:rsidRPr="00C426ED">
              <w:rPr>
                <w:sz w:val="20"/>
                <w:szCs w:val="20"/>
                <w:lang w:val="ka-GE"/>
              </w:rPr>
              <w:t xml:space="preserve">, </w:t>
            </w:r>
            <w:r>
              <w:rPr>
                <w:sz w:val="20"/>
                <w:szCs w:val="20"/>
                <w:lang w:val="ka-GE"/>
              </w:rPr>
              <w:t>(</w:t>
            </w:r>
            <w:r w:rsidRPr="00C426ED">
              <w:rPr>
                <w:sz w:val="20"/>
                <w:szCs w:val="20"/>
                <w:lang w:val="ka-GE"/>
              </w:rPr>
              <w:t>EU</w:t>
            </w:r>
            <w:r>
              <w:rPr>
                <w:sz w:val="20"/>
                <w:szCs w:val="20"/>
                <w:lang w:val="ka-GE"/>
              </w:rPr>
              <w:t xml:space="preserve">) </w:t>
            </w:r>
            <w:r w:rsidRPr="00C426ED">
              <w:rPr>
                <w:sz w:val="20"/>
                <w:szCs w:val="20"/>
                <w:lang w:val="ka-GE"/>
              </w:rPr>
              <w:t xml:space="preserve">N1094/2010 </w:t>
            </w:r>
            <w:r>
              <w:rPr>
                <w:sz w:val="20"/>
                <w:szCs w:val="20"/>
                <w:lang w:val="ka-GE"/>
              </w:rPr>
              <w:t xml:space="preserve">რეგულაციისა </w:t>
            </w:r>
            <w:r w:rsidRPr="00C426ED">
              <w:rPr>
                <w:sz w:val="20"/>
                <w:szCs w:val="20"/>
                <w:lang w:val="ka-GE"/>
              </w:rPr>
              <w:t xml:space="preserve">და </w:t>
            </w:r>
            <w:r>
              <w:rPr>
                <w:sz w:val="20"/>
                <w:szCs w:val="20"/>
                <w:lang w:val="ka-GE"/>
              </w:rPr>
              <w:t>(</w:t>
            </w:r>
            <w:r w:rsidRPr="00C426ED">
              <w:rPr>
                <w:sz w:val="20"/>
                <w:szCs w:val="20"/>
                <w:lang w:val="ka-GE"/>
              </w:rPr>
              <w:t>EU</w:t>
            </w:r>
            <w:r>
              <w:rPr>
                <w:sz w:val="20"/>
                <w:szCs w:val="20"/>
                <w:lang w:val="ka-GE"/>
              </w:rPr>
              <w:t xml:space="preserve">) </w:t>
            </w:r>
            <w:r w:rsidRPr="00C426ED">
              <w:rPr>
                <w:sz w:val="20"/>
                <w:szCs w:val="20"/>
                <w:lang w:val="ka-GE"/>
              </w:rPr>
              <w:t xml:space="preserve">N1095/2010 </w:t>
            </w:r>
            <w:r>
              <w:rPr>
                <w:sz w:val="20"/>
                <w:szCs w:val="20"/>
                <w:lang w:val="ka-GE"/>
              </w:rPr>
              <w:t xml:space="preserve">რეგულაციის </w:t>
            </w:r>
            <w:r w:rsidRPr="00C426ED">
              <w:rPr>
                <w:sz w:val="20"/>
                <w:szCs w:val="20"/>
                <w:lang w:val="ka-GE"/>
              </w:rPr>
              <w:t>56-ე მუხლის მიხედვით, უფლება აქვს შეიმუშაოს განმახორციელებელი ტექნიკური სტანდარტების წინასწარი ვარიანტები შემდეგთან დაკავშირებით:</w:t>
            </w:r>
          </w:p>
          <w:p w14:paraId="3443331B" w14:textId="110C53A0" w:rsidR="00654D95" w:rsidRDefault="00654D95" w:rsidP="00654D95">
            <w:pPr>
              <w:jc w:val="both"/>
              <w:rPr>
                <w:sz w:val="20"/>
                <w:szCs w:val="20"/>
                <w:lang w:val="ka-GE"/>
              </w:rPr>
            </w:pPr>
          </w:p>
          <w:p w14:paraId="20F0D92C" w14:textId="69F001D8" w:rsidR="00654D95" w:rsidRPr="00935455" w:rsidRDefault="00654D95" w:rsidP="00654D95">
            <w:pPr>
              <w:jc w:val="both"/>
              <w:rPr>
                <w:b/>
                <w:sz w:val="20"/>
                <w:szCs w:val="20"/>
              </w:rPr>
            </w:pPr>
            <w:r>
              <w:t>__________</w:t>
            </w:r>
            <w:r w:rsidRPr="00935455">
              <w:rPr>
                <w:b/>
                <w:sz w:val="20"/>
                <w:szCs w:val="20"/>
              </w:rPr>
              <w:t xml:space="preserve"> </w:t>
            </w:r>
          </w:p>
          <w:p w14:paraId="1E4695FA" w14:textId="191A59FF" w:rsidR="00654D95" w:rsidRDefault="00654D95" w:rsidP="00654D95">
            <w:pPr>
              <w:jc w:val="both"/>
              <w:rPr>
                <w:sz w:val="20"/>
                <w:szCs w:val="20"/>
                <w:lang w:val="ka-GE"/>
              </w:rPr>
            </w:pPr>
          </w:p>
          <w:p w14:paraId="22FB4D6D" w14:textId="3244CC96" w:rsidR="00654D95" w:rsidRDefault="00654D95" w:rsidP="00654D95">
            <w:pPr>
              <w:jc w:val="both"/>
              <w:rPr>
                <w:sz w:val="20"/>
                <w:szCs w:val="20"/>
                <w:lang w:val="ka-GE"/>
              </w:rPr>
            </w:pPr>
            <w:r>
              <w:rPr>
                <w:sz w:val="20"/>
                <w:szCs w:val="20"/>
              </w:rPr>
              <w:t xml:space="preserve">(b) </w:t>
            </w:r>
            <w:r w:rsidRPr="00C426ED">
              <w:rPr>
                <w:sz w:val="20"/>
                <w:szCs w:val="20"/>
                <w:lang w:val="ka-GE"/>
              </w:rPr>
              <w:t xml:space="preserve">მუხლი 7(2) „რისკის </w:t>
            </w:r>
            <w:proofErr w:type="spellStart"/>
            <w:r w:rsidRPr="00C426ED">
              <w:rPr>
                <w:sz w:val="20"/>
                <w:szCs w:val="20"/>
                <w:lang w:val="ka-GE"/>
              </w:rPr>
              <w:t>კონცენტრაციების</w:t>
            </w:r>
            <w:proofErr w:type="spellEnd"/>
            <w:r w:rsidRPr="00C426ED">
              <w:rPr>
                <w:sz w:val="20"/>
                <w:szCs w:val="20"/>
                <w:lang w:val="ka-GE"/>
              </w:rPr>
              <w:t>“ ცნების მოქმედების სფეროში საკითხების 7(2)</w:t>
            </w:r>
            <w:r>
              <w:rPr>
                <w:sz w:val="20"/>
                <w:szCs w:val="20"/>
                <w:lang w:val="ka-GE"/>
              </w:rPr>
              <w:t xml:space="preserve"> </w:t>
            </w:r>
            <w:r w:rsidRPr="00C426ED">
              <w:rPr>
                <w:sz w:val="20"/>
                <w:szCs w:val="20"/>
                <w:lang w:val="ka-GE"/>
              </w:rPr>
              <w:t>მუხლ</w:t>
            </w:r>
            <w:r>
              <w:rPr>
                <w:sz w:val="20"/>
                <w:szCs w:val="20"/>
                <w:lang w:val="ka-GE"/>
              </w:rPr>
              <w:t xml:space="preserve">ი  </w:t>
            </w:r>
            <w:r w:rsidRPr="00C426ED">
              <w:rPr>
                <w:sz w:val="20"/>
                <w:szCs w:val="20"/>
                <w:lang w:val="ka-GE"/>
              </w:rPr>
              <w:t>მითითებული ზედამხედველობით მიმოხილვაში შეყვანის პროცედურების გამოყენების ერთგვაროვანი პირობების უზრუნველსაყოფად;</w:t>
            </w:r>
          </w:p>
          <w:p w14:paraId="146966AB" w14:textId="2A946F3C" w:rsidR="00654D95" w:rsidRDefault="00654D95" w:rsidP="00654D95">
            <w:pPr>
              <w:jc w:val="both"/>
              <w:rPr>
                <w:sz w:val="20"/>
                <w:szCs w:val="20"/>
                <w:lang w:val="ka-GE"/>
              </w:rPr>
            </w:pPr>
          </w:p>
          <w:p w14:paraId="321C95F5" w14:textId="626E994A" w:rsidR="00654D95" w:rsidRDefault="00654D95" w:rsidP="00654D95">
            <w:pPr>
              <w:jc w:val="both"/>
              <w:rPr>
                <w:sz w:val="20"/>
                <w:szCs w:val="20"/>
                <w:lang w:val="ka-GE"/>
              </w:rPr>
            </w:pPr>
            <w:r>
              <w:rPr>
                <w:sz w:val="20"/>
                <w:szCs w:val="20"/>
              </w:rPr>
              <w:lastRenderedPageBreak/>
              <w:t xml:space="preserve">(c) </w:t>
            </w:r>
            <w:r w:rsidRPr="00C426ED">
              <w:rPr>
                <w:sz w:val="20"/>
                <w:szCs w:val="20"/>
                <w:lang w:val="ka-GE"/>
              </w:rPr>
              <w:t xml:space="preserve">მუხლი 8(2) </w:t>
            </w:r>
            <w:r>
              <w:rPr>
                <w:sz w:val="20"/>
                <w:szCs w:val="20"/>
                <w:lang w:val="ka-GE"/>
              </w:rPr>
              <w:t>„</w:t>
            </w:r>
            <w:r w:rsidRPr="00C426ED">
              <w:rPr>
                <w:sz w:val="20"/>
                <w:szCs w:val="20"/>
                <w:lang w:val="ka-GE"/>
              </w:rPr>
              <w:t>ჯგუფის შიდა გარიგებები</w:t>
            </w:r>
            <w:r>
              <w:rPr>
                <w:sz w:val="20"/>
                <w:szCs w:val="20"/>
                <w:lang w:val="ka-GE"/>
              </w:rPr>
              <w:t>“</w:t>
            </w:r>
            <w:r w:rsidRPr="00C426ED">
              <w:rPr>
                <w:sz w:val="20"/>
                <w:szCs w:val="20"/>
                <w:lang w:val="ka-GE"/>
              </w:rPr>
              <w:t xml:space="preserve"> </w:t>
            </w:r>
            <w:proofErr w:type="spellStart"/>
            <w:r w:rsidRPr="00C426ED">
              <w:rPr>
                <w:sz w:val="20"/>
                <w:szCs w:val="20"/>
                <w:lang w:val="ka-GE"/>
              </w:rPr>
              <w:t>კონცენტრაციების</w:t>
            </w:r>
            <w:proofErr w:type="spellEnd"/>
            <w:r w:rsidRPr="00C426ED">
              <w:rPr>
                <w:sz w:val="20"/>
                <w:szCs w:val="20"/>
                <w:lang w:val="ka-GE"/>
              </w:rPr>
              <w:t xml:space="preserve"> ცნების მოქმედების სფეროში საკითხების  8(2) მუხლში</w:t>
            </w:r>
            <w:r>
              <w:rPr>
                <w:sz w:val="20"/>
                <w:szCs w:val="20"/>
                <w:lang w:val="ka-GE"/>
              </w:rPr>
              <w:t xml:space="preserve"> </w:t>
            </w:r>
            <w:r w:rsidRPr="00C426ED">
              <w:rPr>
                <w:sz w:val="20"/>
                <w:szCs w:val="20"/>
                <w:lang w:val="ka-GE"/>
              </w:rPr>
              <w:t>მითითებული ზედამხედველობით მიმოხილვაში შეყვანის პროცედურების გამოყენების ერთგვაროვანი პირობების უზრუნველსაყოფად.</w:t>
            </w:r>
          </w:p>
          <w:p w14:paraId="7D4999A3" w14:textId="45A1A7D0" w:rsidR="00654D95" w:rsidRDefault="00654D95" w:rsidP="00654D95">
            <w:pPr>
              <w:jc w:val="both"/>
              <w:rPr>
                <w:sz w:val="20"/>
                <w:szCs w:val="20"/>
                <w:lang w:val="ka-GE"/>
              </w:rPr>
            </w:pPr>
            <w:r w:rsidRPr="00C426ED">
              <w:rPr>
                <w:sz w:val="20"/>
                <w:szCs w:val="20"/>
                <w:lang w:val="ka-GE"/>
              </w:rPr>
              <w:br/>
              <w:t>კომისიას გადაეცემა უფლებამოსილება, მიიღოს პირველ ქვე</w:t>
            </w:r>
            <w:r>
              <w:rPr>
                <w:sz w:val="20"/>
                <w:szCs w:val="20"/>
                <w:lang w:val="ka-GE"/>
              </w:rPr>
              <w:t>პუნქტში</w:t>
            </w:r>
            <w:r w:rsidRPr="00C426ED">
              <w:rPr>
                <w:sz w:val="20"/>
                <w:szCs w:val="20"/>
                <w:lang w:val="ka-GE"/>
              </w:rPr>
              <w:t xml:space="preserve"> მითითებული მარეგულირებელი ტექნიკური სტანდარტები, შესაბამისად </w:t>
            </w:r>
            <w:r>
              <w:rPr>
                <w:sz w:val="20"/>
                <w:szCs w:val="20"/>
                <w:lang w:val="ka-GE"/>
              </w:rPr>
              <w:t>(</w:t>
            </w:r>
            <w:r w:rsidRPr="00C426ED">
              <w:rPr>
                <w:sz w:val="20"/>
                <w:szCs w:val="20"/>
                <w:lang w:val="ka-GE"/>
              </w:rPr>
              <w:t>EU</w:t>
            </w:r>
            <w:r>
              <w:rPr>
                <w:sz w:val="20"/>
                <w:szCs w:val="20"/>
                <w:lang w:val="ka-GE"/>
              </w:rPr>
              <w:t xml:space="preserve">) </w:t>
            </w:r>
            <w:r w:rsidRPr="00C426ED">
              <w:rPr>
                <w:sz w:val="20"/>
                <w:szCs w:val="20"/>
                <w:lang w:val="ka-GE"/>
              </w:rPr>
              <w:t>N1093/2010</w:t>
            </w:r>
            <w:r>
              <w:rPr>
                <w:sz w:val="20"/>
                <w:szCs w:val="20"/>
                <w:lang w:val="ka-GE"/>
              </w:rPr>
              <w:t xml:space="preserve"> რეგულაციის</w:t>
            </w:r>
            <w:r w:rsidRPr="00C426ED">
              <w:rPr>
                <w:sz w:val="20"/>
                <w:szCs w:val="20"/>
                <w:lang w:val="ka-GE"/>
              </w:rPr>
              <w:t xml:space="preserve">, </w:t>
            </w:r>
            <w:r>
              <w:rPr>
                <w:sz w:val="20"/>
                <w:szCs w:val="20"/>
                <w:lang w:val="ka-GE"/>
              </w:rPr>
              <w:t>(</w:t>
            </w:r>
            <w:r w:rsidRPr="00C426ED">
              <w:rPr>
                <w:sz w:val="20"/>
                <w:szCs w:val="20"/>
                <w:lang w:val="ka-GE"/>
              </w:rPr>
              <w:t>EU</w:t>
            </w:r>
            <w:r>
              <w:rPr>
                <w:sz w:val="20"/>
                <w:szCs w:val="20"/>
                <w:lang w:val="ka-GE"/>
              </w:rPr>
              <w:t xml:space="preserve">) </w:t>
            </w:r>
            <w:r w:rsidRPr="00C426ED">
              <w:rPr>
                <w:sz w:val="20"/>
                <w:szCs w:val="20"/>
                <w:lang w:val="ka-GE"/>
              </w:rPr>
              <w:t>N1094/2010</w:t>
            </w:r>
            <w:r>
              <w:rPr>
                <w:sz w:val="20"/>
                <w:szCs w:val="20"/>
                <w:lang w:val="ka-GE"/>
              </w:rPr>
              <w:t xml:space="preserve"> რეგულაციისა</w:t>
            </w:r>
            <w:r w:rsidRPr="00C426ED">
              <w:rPr>
                <w:sz w:val="20"/>
                <w:szCs w:val="20"/>
                <w:lang w:val="ka-GE"/>
              </w:rPr>
              <w:t xml:space="preserve"> და </w:t>
            </w:r>
            <w:r>
              <w:rPr>
                <w:sz w:val="20"/>
                <w:szCs w:val="20"/>
                <w:lang w:val="ka-GE"/>
              </w:rPr>
              <w:t>(</w:t>
            </w:r>
            <w:r w:rsidRPr="00C426ED">
              <w:rPr>
                <w:sz w:val="20"/>
                <w:szCs w:val="20"/>
                <w:lang w:val="ka-GE"/>
              </w:rPr>
              <w:t>EU</w:t>
            </w:r>
            <w:r>
              <w:rPr>
                <w:sz w:val="20"/>
                <w:szCs w:val="20"/>
                <w:lang w:val="ka-GE"/>
              </w:rPr>
              <w:t xml:space="preserve">) </w:t>
            </w:r>
            <w:r w:rsidRPr="00C426ED">
              <w:rPr>
                <w:sz w:val="20"/>
                <w:szCs w:val="20"/>
                <w:lang w:val="ka-GE"/>
              </w:rPr>
              <w:t xml:space="preserve">N1095/2010 </w:t>
            </w:r>
            <w:r>
              <w:rPr>
                <w:sz w:val="20"/>
                <w:szCs w:val="20"/>
                <w:lang w:val="ka-GE"/>
              </w:rPr>
              <w:t>რეგულაციის მე-15</w:t>
            </w:r>
            <w:r w:rsidRPr="00B918DD">
              <w:rPr>
                <w:sz w:val="20"/>
                <w:szCs w:val="20"/>
                <w:lang w:val="ka-GE"/>
              </w:rPr>
              <w:t xml:space="preserve"> მუხლის მიხედვით</w:t>
            </w:r>
            <w:r w:rsidRPr="00C426ED">
              <w:rPr>
                <w:sz w:val="20"/>
                <w:szCs w:val="20"/>
                <w:lang w:val="ka-GE"/>
              </w:rPr>
              <w:t>.</w:t>
            </w:r>
          </w:p>
          <w:p w14:paraId="68D2C1A8" w14:textId="785C357A" w:rsidR="00654D95" w:rsidRDefault="00654D95" w:rsidP="00654D95">
            <w:pPr>
              <w:jc w:val="both"/>
              <w:rPr>
                <w:sz w:val="20"/>
                <w:szCs w:val="20"/>
                <w:lang w:val="ka-GE"/>
              </w:rPr>
            </w:pPr>
          </w:p>
          <w:p w14:paraId="35AC8E58" w14:textId="50A8FBCD" w:rsidR="00654D95" w:rsidRDefault="00654D95" w:rsidP="00654D95">
            <w:pPr>
              <w:jc w:val="both"/>
              <w:rPr>
                <w:sz w:val="20"/>
                <w:szCs w:val="20"/>
                <w:lang w:val="ka-GE"/>
              </w:rPr>
            </w:pPr>
            <w:r>
              <w:rPr>
                <w:sz w:val="20"/>
                <w:szCs w:val="20"/>
                <w:lang w:val="ka-GE"/>
              </w:rPr>
              <w:t xml:space="preserve">3. </w:t>
            </w:r>
            <w:r w:rsidRPr="00C426ED">
              <w:rPr>
                <w:sz w:val="20"/>
                <w:szCs w:val="20"/>
                <w:lang w:val="ka-GE"/>
              </w:rPr>
              <w:t xml:space="preserve">რათა უზრუნველყოფილ იქნეს იმ გაანგარიშების წესების თანმიმდევრული გამოყენება, რომლებიც ჩამოთვლილია წინამდებარე დირექტივის </w:t>
            </w:r>
            <w:r w:rsidRPr="00962B30">
              <w:rPr>
                <w:sz w:val="20"/>
                <w:szCs w:val="20"/>
                <w:lang w:val="ka-GE"/>
              </w:rPr>
              <w:t>I</w:t>
            </w:r>
            <w:r w:rsidRPr="00C426ED">
              <w:rPr>
                <w:sz w:val="20"/>
                <w:szCs w:val="20"/>
                <w:lang w:val="ka-GE"/>
              </w:rPr>
              <w:t xml:space="preserve"> დანართის </w:t>
            </w:r>
            <w:r w:rsidRPr="00962B30">
              <w:rPr>
                <w:sz w:val="20"/>
                <w:szCs w:val="20"/>
                <w:lang w:val="ka-GE"/>
              </w:rPr>
              <w:t>II</w:t>
            </w:r>
            <w:r w:rsidRPr="00C426ED">
              <w:rPr>
                <w:sz w:val="20"/>
                <w:szCs w:val="20"/>
                <w:lang w:val="ka-GE"/>
              </w:rPr>
              <w:t xml:space="preserve"> ნაწილში,  </w:t>
            </w:r>
            <w:r w:rsidRPr="00962B30">
              <w:rPr>
                <w:sz w:val="20"/>
                <w:szCs w:val="20"/>
                <w:lang w:val="ka-GE"/>
              </w:rPr>
              <w:t xml:space="preserve">(EU) </w:t>
            </w:r>
            <w:r w:rsidRPr="00C426ED">
              <w:rPr>
                <w:sz w:val="20"/>
                <w:szCs w:val="20"/>
                <w:lang w:val="ka-GE"/>
              </w:rPr>
              <w:t>N575/2013</w:t>
            </w:r>
            <w:r>
              <w:rPr>
                <w:sz w:val="20"/>
                <w:szCs w:val="20"/>
                <w:lang w:val="ka-GE"/>
              </w:rPr>
              <w:t xml:space="preserve"> </w:t>
            </w:r>
            <w:r w:rsidRPr="00C426ED">
              <w:rPr>
                <w:sz w:val="20"/>
                <w:szCs w:val="20"/>
                <w:lang w:val="ka-GE"/>
              </w:rPr>
              <w:t>რეგულაციის  49(1) მუხლთან</w:t>
            </w:r>
            <w:r>
              <w:rPr>
                <w:sz w:val="20"/>
                <w:szCs w:val="20"/>
                <w:lang w:val="ka-GE"/>
              </w:rPr>
              <w:t xml:space="preserve"> </w:t>
            </w:r>
            <w:r w:rsidRPr="00C426ED">
              <w:rPr>
                <w:sz w:val="20"/>
                <w:szCs w:val="20"/>
                <w:lang w:val="ka-GE"/>
              </w:rPr>
              <w:t>და 2009/138/EC დირექტივის 228(1) მუხლთან ერთობლიობაში, თუმცა, წინამდებარე</w:t>
            </w:r>
            <w:r>
              <w:rPr>
                <w:sz w:val="20"/>
                <w:szCs w:val="20"/>
                <w:lang w:val="ka-GE"/>
              </w:rPr>
              <w:t xml:space="preserve"> </w:t>
            </w:r>
            <w:r w:rsidRPr="00C426ED">
              <w:rPr>
                <w:sz w:val="20"/>
                <w:szCs w:val="20"/>
                <w:lang w:val="ka-GE"/>
              </w:rPr>
              <w:t>დირექტივის 6(4) მუხლის დაურღვევლად, ESA-ებმა, ერთობლივი კომიტეტის მეშვეობით, უნდა შეიმუშაონ მარეგულირებელი ტექნიკური სტანდარტების სამუშაო ვარიანტი წინამდებარე დირექტივის 6(2) მუხლთან დაკავშირებით.</w:t>
            </w:r>
          </w:p>
          <w:p w14:paraId="37DDA67A" w14:textId="10E54F7D" w:rsidR="00654D95" w:rsidRDefault="00654D95" w:rsidP="00654D95">
            <w:pPr>
              <w:jc w:val="both"/>
              <w:rPr>
                <w:sz w:val="20"/>
                <w:szCs w:val="20"/>
                <w:lang w:val="ka-GE"/>
              </w:rPr>
            </w:pPr>
            <w:r w:rsidRPr="00C426ED">
              <w:rPr>
                <w:sz w:val="20"/>
                <w:szCs w:val="20"/>
                <w:lang w:val="ka-GE"/>
              </w:rPr>
              <w:br/>
              <w:t>ESA-მ ამ მარეგულირებელი ტექნიკური სტანდარტების წინასწარი ვარიანტი უნდა გადაუგზავნოს ევროკომისიას 2009/138/EC დირექტივის 309(1) მუხლში მითითებული გამოყენების თარიღამდე 5 თვით ადრე.</w:t>
            </w:r>
          </w:p>
          <w:p w14:paraId="047C754C" w14:textId="4D486E5C" w:rsidR="00654D95" w:rsidRDefault="00654D95" w:rsidP="00654D95">
            <w:pPr>
              <w:jc w:val="both"/>
              <w:rPr>
                <w:sz w:val="20"/>
                <w:szCs w:val="20"/>
              </w:rPr>
            </w:pPr>
            <w:r w:rsidRPr="00C426ED">
              <w:rPr>
                <w:sz w:val="20"/>
                <w:szCs w:val="20"/>
                <w:lang w:val="ka-GE"/>
              </w:rPr>
              <w:br/>
              <w:t>ევროკომისიას გადაეცემა უფლებამოსილება, მიიღოს პირველ ქვე</w:t>
            </w:r>
            <w:r>
              <w:rPr>
                <w:sz w:val="20"/>
                <w:szCs w:val="20"/>
                <w:lang w:val="ka-GE"/>
              </w:rPr>
              <w:t xml:space="preserve">პუნქტში </w:t>
            </w:r>
            <w:r w:rsidRPr="00C426ED">
              <w:rPr>
                <w:sz w:val="20"/>
                <w:szCs w:val="20"/>
                <w:lang w:val="ka-GE"/>
              </w:rPr>
              <w:t xml:space="preserve">მითითებული მარეგულირებელი ტექნიკური სტანდარტები, </w:t>
            </w:r>
            <w:r w:rsidRPr="00B918DD">
              <w:rPr>
                <w:sz w:val="20"/>
                <w:szCs w:val="20"/>
                <w:lang w:val="ka-GE"/>
              </w:rPr>
              <w:t xml:space="preserve">შესაბამისად (EU) N1093/2010 რეგულაციის, (EU) </w:t>
            </w:r>
            <w:r w:rsidRPr="00B918DD">
              <w:rPr>
                <w:sz w:val="20"/>
                <w:szCs w:val="20"/>
                <w:lang w:val="ka-GE"/>
              </w:rPr>
              <w:lastRenderedPageBreak/>
              <w:t xml:space="preserve">N1094/2010 რეგულაციისა და (EU) N1095/2010 რეგულაციის </w:t>
            </w:r>
            <w:r>
              <w:rPr>
                <w:sz w:val="20"/>
                <w:szCs w:val="20"/>
                <w:lang w:val="ka-GE"/>
              </w:rPr>
              <w:t xml:space="preserve">10-14 </w:t>
            </w:r>
            <w:r w:rsidRPr="00B918DD">
              <w:rPr>
                <w:sz w:val="20"/>
                <w:szCs w:val="20"/>
                <w:lang w:val="ka-GE"/>
              </w:rPr>
              <w:t>მუხლ</w:t>
            </w:r>
            <w:r>
              <w:rPr>
                <w:sz w:val="20"/>
                <w:szCs w:val="20"/>
                <w:lang w:val="ka-GE"/>
              </w:rPr>
              <w:t>ებ</w:t>
            </w:r>
            <w:r w:rsidRPr="00B918DD">
              <w:rPr>
                <w:sz w:val="20"/>
                <w:szCs w:val="20"/>
                <w:lang w:val="ka-GE"/>
              </w:rPr>
              <w:t>ის მიხედვით.</w:t>
            </w:r>
          </w:p>
          <w:p w14:paraId="14EE90A2" w14:textId="4A8D8CD8" w:rsidR="00654D95" w:rsidRPr="00935455" w:rsidRDefault="00654D95" w:rsidP="00654D95">
            <w:pPr>
              <w:jc w:val="both"/>
              <w:rPr>
                <w:sz w:val="20"/>
                <w:szCs w:val="20"/>
              </w:rPr>
            </w:pPr>
          </w:p>
        </w:tc>
        <w:tc>
          <w:tcPr>
            <w:tcW w:w="567" w:type="dxa"/>
            <w:noWrap/>
            <w:hideMark/>
          </w:tcPr>
          <w:p w14:paraId="1F2F4755" w14:textId="77777777" w:rsidR="00654D95" w:rsidRPr="00C426ED" w:rsidRDefault="00654D95" w:rsidP="00654D95">
            <w:pPr>
              <w:rPr>
                <w:sz w:val="20"/>
                <w:szCs w:val="20"/>
                <w:lang w:val="ka-GE"/>
              </w:rPr>
            </w:pPr>
            <w:r w:rsidRPr="00C426ED">
              <w:rPr>
                <w:sz w:val="20"/>
                <w:szCs w:val="20"/>
                <w:lang w:val="ka-GE"/>
              </w:rPr>
              <w:lastRenderedPageBreak/>
              <w:t> </w:t>
            </w:r>
          </w:p>
        </w:tc>
        <w:tc>
          <w:tcPr>
            <w:tcW w:w="708" w:type="dxa"/>
            <w:noWrap/>
            <w:hideMark/>
          </w:tcPr>
          <w:p w14:paraId="73D04F5C" w14:textId="77777777" w:rsidR="00654D95" w:rsidRPr="00C426ED" w:rsidRDefault="00654D95" w:rsidP="00654D95">
            <w:pPr>
              <w:rPr>
                <w:sz w:val="20"/>
                <w:szCs w:val="20"/>
                <w:lang w:val="ka-GE"/>
              </w:rPr>
            </w:pPr>
            <w:r w:rsidRPr="00C426ED">
              <w:rPr>
                <w:sz w:val="20"/>
                <w:szCs w:val="20"/>
                <w:lang w:val="ka-GE"/>
              </w:rPr>
              <w:t> </w:t>
            </w:r>
          </w:p>
        </w:tc>
        <w:tc>
          <w:tcPr>
            <w:tcW w:w="5103" w:type="dxa"/>
            <w:noWrap/>
            <w:hideMark/>
          </w:tcPr>
          <w:p w14:paraId="19816134" w14:textId="77777777" w:rsidR="00654D95" w:rsidRPr="00C426ED" w:rsidRDefault="00654D95" w:rsidP="00654D95">
            <w:pPr>
              <w:rPr>
                <w:sz w:val="20"/>
                <w:szCs w:val="20"/>
                <w:lang w:val="ka-GE"/>
              </w:rPr>
            </w:pPr>
            <w:r w:rsidRPr="00C426ED">
              <w:rPr>
                <w:sz w:val="20"/>
                <w:szCs w:val="20"/>
                <w:lang w:val="ka-GE"/>
              </w:rPr>
              <w:t> </w:t>
            </w:r>
          </w:p>
        </w:tc>
        <w:tc>
          <w:tcPr>
            <w:tcW w:w="567" w:type="dxa"/>
            <w:hideMark/>
          </w:tcPr>
          <w:p w14:paraId="137AC735" w14:textId="2388B1C6" w:rsidR="00654D95" w:rsidRPr="00C426ED" w:rsidRDefault="00654D95" w:rsidP="00654D95">
            <w:pPr>
              <w:rPr>
                <w:sz w:val="20"/>
                <w:szCs w:val="20"/>
                <w:lang w:val="ka-GE"/>
              </w:rPr>
            </w:pPr>
            <w:r w:rsidRPr="00C426ED">
              <w:rPr>
                <w:sz w:val="20"/>
                <w:szCs w:val="20"/>
                <w:lang w:val="ka-GE"/>
              </w:rPr>
              <w:t>ას</w:t>
            </w:r>
          </w:p>
        </w:tc>
        <w:tc>
          <w:tcPr>
            <w:tcW w:w="3119" w:type="dxa"/>
            <w:hideMark/>
          </w:tcPr>
          <w:p w14:paraId="68390262" w14:textId="09DB1FC8" w:rsidR="00654D95" w:rsidRPr="00C426ED" w:rsidRDefault="00654D95" w:rsidP="00654D95">
            <w:pPr>
              <w:jc w:val="both"/>
              <w:rPr>
                <w:sz w:val="20"/>
                <w:szCs w:val="20"/>
                <w:lang w:val="ka-GE"/>
              </w:rPr>
            </w:pPr>
            <w:r w:rsidRPr="00C426ED">
              <w:rPr>
                <w:sz w:val="20"/>
                <w:szCs w:val="20"/>
                <w:lang w:val="ka-GE"/>
              </w:rPr>
              <w:t>სავალდებულოა მხოლოდ ევროკავშირის  წევრი ქვეყნებისთვის, რადგან საუბარია აღნიშნულ იურისდიქციაში არსებულ პოლიტიკა/პროცედურებზე, რაც საქართველოსთვის რელევანტური ვერ იქნება ამ ეტაპზე, მისი სტატუსიდან გამომდინარე.</w:t>
            </w:r>
          </w:p>
        </w:tc>
      </w:tr>
      <w:tr w:rsidR="00654D95" w:rsidRPr="00C426ED" w14:paraId="4485FE6A" w14:textId="77777777" w:rsidTr="006F4AA5">
        <w:trPr>
          <w:trHeight w:val="4945"/>
        </w:trPr>
        <w:tc>
          <w:tcPr>
            <w:tcW w:w="704" w:type="dxa"/>
            <w:hideMark/>
          </w:tcPr>
          <w:p w14:paraId="51C3DFA9" w14:textId="3E6A2B8D" w:rsidR="00654D95" w:rsidRPr="00C426ED" w:rsidRDefault="00654D95" w:rsidP="00654D95">
            <w:pPr>
              <w:rPr>
                <w:sz w:val="20"/>
                <w:szCs w:val="20"/>
                <w:lang w:val="ka-GE"/>
              </w:rPr>
            </w:pPr>
            <w:r w:rsidRPr="00C426ED">
              <w:rPr>
                <w:sz w:val="20"/>
                <w:szCs w:val="20"/>
                <w:lang w:val="ka-GE"/>
              </w:rPr>
              <w:lastRenderedPageBreak/>
              <w:t>21</w:t>
            </w:r>
            <w:r w:rsidRPr="00C426ED">
              <w:rPr>
                <w:sz w:val="20"/>
                <w:szCs w:val="20"/>
              </w:rPr>
              <w:t>b</w:t>
            </w:r>
          </w:p>
        </w:tc>
        <w:tc>
          <w:tcPr>
            <w:tcW w:w="4820" w:type="dxa"/>
            <w:hideMark/>
          </w:tcPr>
          <w:p w14:paraId="39916B06" w14:textId="4C08AA84" w:rsidR="00654D95" w:rsidRDefault="00654D95" w:rsidP="00654D95">
            <w:pPr>
              <w:jc w:val="both"/>
              <w:rPr>
                <w:sz w:val="20"/>
                <w:szCs w:val="20"/>
                <w:lang w:val="ka-GE"/>
              </w:rPr>
            </w:pPr>
            <w:r w:rsidRPr="000D357E">
              <w:rPr>
                <w:sz w:val="20"/>
                <w:szCs w:val="20"/>
                <w:lang w:val="ka-GE"/>
              </w:rPr>
              <w:t>ESA</w:t>
            </w:r>
            <w:r>
              <w:rPr>
                <w:sz w:val="20"/>
                <w:szCs w:val="20"/>
                <w:lang w:val="ka-GE"/>
              </w:rPr>
              <w:t>-მ</w:t>
            </w:r>
            <w:r w:rsidRPr="000D357E">
              <w:rPr>
                <w:sz w:val="20"/>
                <w:szCs w:val="20"/>
                <w:lang w:val="ka-GE"/>
              </w:rPr>
              <w:t xml:space="preserve">, ერთობლივი კომიტეტის მეშვეობით, </w:t>
            </w:r>
            <w:r>
              <w:rPr>
                <w:sz w:val="20"/>
                <w:szCs w:val="20"/>
                <w:lang w:val="ka-GE"/>
              </w:rPr>
              <w:t>უნდა გამოსცეს</w:t>
            </w:r>
            <w:r w:rsidRPr="000D357E">
              <w:rPr>
                <w:sz w:val="20"/>
                <w:szCs w:val="20"/>
                <w:lang w:val="ka-GE"/>
              </w:rPr>
              <w:t xml:space="preserve"> საერთო </w:t>
            </w:r>
            <w:r>
              <w:rPr>
                <w:sz w:val="20"/>
                <w:szCs w:val="20"/>
                <w:lang w:val="ka-GE"/>
              </w:rPr>
              <w:t>მეთოდური</w:t>
            </w:r>
            <w:r w:rsidRPr="000D357E">
              <w:rPr>
                <w:sz w:val="20"/>
                <w:szCs w:val="20"/>
                <w:lang w:val="ka-GE"/>
              </w:rPr>
              <w:t xml:space="preserve"> </w:t>
            </w:r>
            <w:r>
              <w:rPr>
                <w:sz w:val="20"/>
                <w:szCs w:val="20"/>
                <w:lang w:val="ka-GE"/>
              </w:rPr>
              <w:t>რეკომენდაციები</w:t>
            </w:r>
            <w:r w:rsidRPr="000D357E">
              <w:rPr>
                <w:sz w:val="20"/>
                <w:szCs w:val="20"/>
                <w:lang w:val="ka-GE"/>
              </w:rPr>
              <w:t>, რომლებიც მითითებულია 3(8)</w:t>
            </w:r>
            <w:r>
              <w:rPr>
                <w:sz w:val="20"/>
                <w:szCs w:val="20"/>
                <w:lang w:val="ka-GE"/>
              </w:rPr>
              <w:t xml:space="preserve"> მუხლის</w:t>
            </w:r>
            <w:r w:rsidRPr="000D357E">
              <w:rPr>
                <w:sz w:val="20"/>
                <w:szCs w:val="20"/>
                <w:lang w:val="ka-GE"/>
              </w:rPr>
              <w:t>, 7(5)</w:t>
            </w:r>
            <w:r>
              <w:rPr>
                <w:sz w:val="20"/>
                <w:szCs w:val="20"/>
                <w:lang w:val="ka-GE"/>
              </w:rPr>
              <w:t xml:space="preserve"> მუხლის</w:t>
            </w:r>
            <w:r w:rsidRPr="000D357E">
              <w:rPr>
                <w:sz w:val="20"/>
                <w:szCs w:val="20"/>
                <w:lang w:val="ka-GE"/>
              </w:rPr>
              <w:t>, 8(5)</w:t>
            </w:r>
            <w:r>
              <w:rPr>
                <w:sz w:val="20"/>
                <w:szCs w:val="20"/>
                <w:lang w:val="ka-GE"/>
              </w:rPr>
              <w:t xml:space="preserve"> მუხლის,</w:t>
            </w:r>
            <w:r w:rsidRPr="000D357E">
              <w:rPr>
                <w:sz w:val="20"/>
                <w:szCs w:val="20"/>
                <w:lang w:val="ka-GE"/>
              </w:rPr>
              <w:t xml:space="preserve"> 9(6)</w:t>
            </w:r>
            <w:r>
              <w:rPr>
                <w:sz w:val="20"/>
                <w:szCs w:val="20"/>
                <w:lang w:val="ka-GE"/>
              </w:rPr>
              <w:t xml:space="preserve"> მუხლის</w:t>
            </w:r>
            <w:r w:rsidRPr="000D357E">
              <w:rPr>
                <w:sz w:val="20"/>
                <w:szCs w:val="20"/>
                <w:lang w:val="ka-GE"/>
              </w:rPr>
              <w:t>, 11(1) მუხლის მე</w:t>
            </w:r>
            <w:r>
              <w:rPr>
                <w:sz w:val="20"/>
                <w:szCs w:val="20"/>
                <w:lang w:val="ka-GE"/>
              </w:rPr>
              <w:t>-3</w:t>
            </w:r>
            <w:r w:rsidRPr="000D357E">
              <w:rPr>
                <w:sz w:val="20"/>
                <w:szCs w:val="20"/>
                <w:lang w:val="ka-GE"/>
              </w:rPr>
              <w:t xml:space="preserve"> </w:t>
            </w:r>
            <w:r>
              <w:rPr>
                <w:sz w:val="20"/>
                <w:szCs w:val="20"/>
                <w:lang w:val="ka-GE"/>
              </w:rPr>
              <w:t>ქვეპუნქტის,</w:t>
            </w:r>
            <w:r w:rsidRPr="000D357E">
              <w:rPr>
                <w:sz w:val="20"/>
                <w:szCs w:val="20"/>
                <w:lang w:val="ka-GE"/>
              </w:rPr>
              <w:t xml:space="preserve"> 12b </w:t>
            </w:r>
            <w:r>
              <w:rPr>
                <w:sz w:val="20"/>
                <w:szCs w:val="20"/>
                <w:lang w:val="ka-GE"/>
              </w:rPr>
              <w:t xml:space="preserve">მუხლის </w:t>
            </w:r>
            <w:r w:rsidRPr="000D357E">
              <w:rPr>
                <w:sz w:val="20"/>
                <w:szCs w:val="20"/>
                <w:lang w:val="ka-GE"/>
              </w:rPr>
              <w:t>და 21(4) მუხლ</w:t>
            </w:r>
            <w:r>
              <w:rPr>
                <w:sz w:val="20"/>
                <w:szCs w:val="20"/>
                <w:lang w:val="ka-GE"/>
              </w:rPr>
              <w:t>ის შესაბამისად,</w:t>
            </w:r>
            <w:r w:rsidRPr="000D357E">
              <w:rPr>
                <w:sz w:val="20"/>
                <w:szCs w:val="20"/>
                <w:lang w:val="ka-GE"/>
              </w:rPr>
              <w:t xml:space="preserve"> </w:t>
            </w:r>
            <w:r>
              <w:rPr>
                <w:sz w:val="20"/>
                <w:szCs w:val="20"/>
                <w:lang w:val="ka-GE"/>
              </w:rPr>
              <w:t>(EU) N</w:t>
            </w:r>
            <w:r w:rsidRPr="000D357E">
              <w:rPr>
                <w:sz w:val="20"/>
                <w:szCs w:val="20"/>
                <w:lang w:val="ka-GE"/>
              </w:rPr>
              <w:t>1093/2010</w:t>
            </w:r>
            <w:r>
              <w:rPr>
                <w:sz w:val="20"/>
                <w:szCs w:val="20"/>
                <w:lang w:val="ka-GE"/>
              </w:rPr>
              <w:t xml:space="preserve"> რეგულაციის,</w:t>
            </w:r>
            <w:r w:rsidRPr="000D357E">
              <w:rPr>
                <w:sz w:val="20"/>
                <w:szCs w:val="20"/>
                <w:lang w:val="ka-GE"/>
              </w:rPr>
              <w:t xml:space="preserve"> (EU)</w:t>
            </w:r>
            <w:r>
              <w:rPr>
                <w:sz w:val="20"/>
                <w:szCs w:val="20"/>
                <w:lang w:val="ka-GE"/>
              </w:rPr>
              <w:t xml:space="preserve"> N</w:t>
            </w:r>
            <w:r w:rsidRPr="000D357E">
              <w:rPr>
                <w:sz w:val="20"/>
                <w:szCs w:val="20"/>
                <w:lang w:val="ka-GE"/>
              </w:rPr>
              <w:t>1094/2010</w:t>
            </w:r>
            <w:r>
              <w:rPr>
                <w:sz w:val="20"/>
                <w:szCs w:val="20"/>
                <w:lang w:val="ka-GE"/>
              </w:rPr>
              <w:t xml:space="preserve"> რეგულაციის</w:t>
            </w:r>
            <w:r w:rsidRPr="000D357E">
              <w:rPr>
                <w:sz w:val="20"/>
                <w:szCs w:val="20"/>
                <w:lang w:val="ka-GE"/>
              </w:rPr>
              <w:t xml:space="preserve"> და</w:t>
            </w:r>
            <w:r>
              <w:rPr>
                <w:sz w:val="20"/>
                <w:szCs w:val="20"/>
                <w:lang w:val="ka-GE"/>
              </w:rPr>
              <w:t xml:space="preserve"> (EU) N</w:t>
            </w:r>
            <w:r w:rsidRPr="000D357E">
              <w:rPr>
                <w:sz w:val="20"/>
                <w:szCs w:val="20"/>
                <w:lang w:val="ka-GE"/>
              </w:rPr>
              <w:t>1095/2010</w:t>
            </w:r>
            <w:r>
              <w:rPr>
                <w:sz w:val="20"/>
                <w:szCs w:val="20"/>
                <w:lang w:val="ka-GE"/>
              </w:rPr>
              <w:t xml:space="preserve"> რეგულაციის</w:t>
            </w:r>
            <w:r w:rsidRPr="000D357E">
              <w:rPr>
                <w:sz w:val="20"/>
                <w:szCs w:val="20"/>
                <w:lang w:val="ka-GE"/>
              </w:rPr>
              <w:t xml:space="preserve"> </w:t>
            </w:r>
            <w:r w:rsidRPr="008E0C7C">
              <w:rPr>
                <w:sz w:val="20"/>
                <w:szCs w:val="20"/>
                <w:lang w:val="ka-GE"/>
              </w:rPr>
              <w:t>56-ე მუხლ</w:t>
            </w:r>
            <w:r>
              <w:rPr>
                <w:sz w:val="20"/>
                <w:szCs w:val="20"/>
                <w:lang w:val="ka-GE"/>
              </w:rPr>
              <w:t>ში</w:t>
            </w:r>
            <w:r w:rsidRPr="008E0C7C">
              <w:rPr>
                <w:sz w:val="20"/>
                <w:szCs w:val="20"/>
                <w:lang w:val="ka-GE"/>
              </w:rPr>
              <w:t xml:space="preserve"> დადგენილი პროცედურის </w:t>
            </w:r>
            <w:r>
              <w:rPr>
                <w:sz w:val="20"/>
                <w:szCs w:val="20"/>
                <w:lang w:val="ka-GE"/>
              </w:rPr>
              <w:t>მიხედვით</w:t>
            </w:r>
            <w:r w:rsidRPr="008E0C7C">
              <w:rPr>
                <w:sz w:val="20"/>
                <w:szCs w:val="20"/>
                <w:lang w:val="ka-GE"/>
              </w:rPr>
              <w:t>.</w:t>
            </w:r>
          </w:p>
          <w:p w14:paraId="62683062" w14:textId="3B9651D5" w:rsidR="00654D95" w:rsidRPr="00EF34A5" w:rsidRDefault="00654D95" w:rsidP="00654D95">
            <w:pPr>
              <w:jc w:val="both"/>
              <w:rPr>
                <w:sz w:val="20"/>
                <w:szCs w:val="20"/>
                <w:lang w:val="ka-GE"/>
              </w:rPr>
            </w:pPr>
          </w:p>
        </w:tc>
        <w:tc>
          <w:tcPr>
            <w:tcW w:w="567" w:type="dxa"/>
            <w:noWrap/>
            <w:hideMark/>
          </w:tcPr>
          <w:p w14:paraId="5214FF36" w14:textId="77777777" w:rsidR="00654D95" w:rsidRPr="00C426ED" w:rsidRDefault="00654D95" w:rsidP="00654D95">
            <w:pPr>
              <w:rPr>
                <w:sz w:val="20"/>
                <w:szCs w:val="20"/>
                <w:lang w:val="ka-GE"/>
              </w:rPr>
            </w:pPr>
            <w:r w:rsidRPr="00C426ED">
              <w:rPr>
                <w:sz w:val="20"/>
                <w:szCs w:val="20"/>
                <w:lang w:val="ka-GE"/>
              </w:rPr>
              <w:t> </w:t>
            </w:r>
          </w:p>
        </w:tc>
        <w:tc>
          <w:tcPr>
            <w:tcW w:w="708" w:type="dxa"/>
            <w:noWrap/>
            <w:hideMark/>
          </w:tcPr>
          <w:p w14:paraId="0A8F8BC5" w14:textId="77777777" w:rsidR="00654D95" w:rsidRPr="00C426ED" w:rsidRDefault="00654D95" w:rsidP="00654D95">
            <w:pPr>
              <w:rPr>
                <w:sz w:val="20"/>
                <w:szCs w:val="20"/>
                <w:lang w:val="ka-GE"/>
              </w:rPr>
            </w:pPr>
            <w:r w:rsidRPr="00C426ED">
              <w:rPr>
                <w:sz w:val="20"/>
                <w:szCs w:val="20"/>
                <w:lang w:val="ka-GE"/>
              </w:rPr>
              <w:t> </w:t>
            </w:r>
          </w:p>
        </w:tc>
        <w:tc>
          <w:tcPr>
            <w:tcW w:w="5103" w:type="dxa"/>
            <w:noWrap/>
            <w:hideMark/>
          </w:tcPr>
          <w:p w14:paraId="3FF1AD2E" w14:textId="77777777" w:rsidR="00654D95" w:rsidRPr="00C426ED" w:rsidRDefault="00654D95" w:rsidP="00654D95">
            <w:pPr>
              <w:rPr>
                <w:sz w:val="20"/>
                <w:szCs w:val="20"/>
                <w:lang w:val="ka-GE"/>
              </w:rPr>
            </w:pPr>
            <w:r w:rsidRPr="00C426ED">
              <w:rPr>
                <w:sz w:val="20"/>
                <w:szCs w:val="20"/>
                <w:lang w:val="ka-GE"/>
              </w:rPr>
              <w:t> </w:t>
            </w:r>
          </w:p>
        </w:tc>
        <w:tc>
          <w:tcPr>
            <w:tcW w:w="567" w:type="dxa"/>
            <w:hideMark/>
          </w:tcPr>
          <w:p w14:paraId="358D826C" w14:textId="1733378D" w:rsidR="00654D95" w:rsidRPr="00C426ED" w:rsidRDefault="00654D95" w:rsidP="00654D95">
            <w:pPr>
              <w:rPr>
                <w:sz w:val="20"/>
                <w:szCs w:val="20"/>
                <w:lang w:val="ka-GE"/>
              </w:rPr>
            </w:pPr>
            <w:r w:rsidRPr="00C426ED">
              <w:rPr>
                <w:sz w:val="20"/>
                <w:szCs w:val="20"/>
                <w:lang w:val="ka-GE"/>
              </w:rPr>
              <w:t>ას</w:t>
            </w:r>
          </w:p>
        </w:tc>
        <w:tc>
          <w:tcPr>
            <w:tcW w:w="3119" w:type="dxa"/>
            <w:hideMark/>
          </w:tcPr>
          <w:p w14:paraId="10D1325E" w14:textId="42B3CEBB" w:rsidR="00654D95" w:rsidRPr="00C426ED" w:rsidRDefault="00654D95" w:rsidP="00654D95">
            <w:pPr>
              <w:jc w:val="both"/>
              <w:rPr>
                <w:sz w:val="20"/>
                <w:szCs w:val="20"/>
                <w:lang w:val="ka-GE"/>
              </w:rPr>
            </w:pPr>
            <w:r w:rsidRPr="00C426ED">
              <w:rPr>
                <w:sz w:val="20"/>
                <w:szCs w:val="20"/>
                <w:lang w:val="ka-GE"/>
              </w:rPr>
              <w:t>სავალდებულოა მხოლოდ ევროკავშირის  წევრი ქვეყნებისთვის, რადგან საუბარია აღნიშნულ იურისდიქციაში არსებულ პოლიტიკა/პროცედურებზე ამავე იურისდიქციის ქვეშ არსებული ინსტიტუციებისთვის, რაც საქართველოსთვის რელევანტური ვერ იქნება ამ ეტაპზე, მისი სტატუსიდან გამომდინარე.</w:t>
            </w:r>
          </w:p>
        </w:tc>
      </w:tr>
      <w:tr w:rsidR="00654D95" w:rsidRPr="00C426ED" w14:paraId="444BF908" w14:textId="77777777" w:rsidTr="006F4AA5">
        <w:trPr>
          <w:trHeight w:val="1500"/>
        </w:trPr>
        <w:tc>
          <w:tcPr>
            <w:tcW w:w="704" w:type="dxa"/>
            <w:hideMark/>
          </w:tcPr>
          <w:p w14:paraId="637E002C" w14:textId="289D5C3B" w:rsidR="00654D95" w:rsidRPr="00C426ED" w:rsidRDefault="00654D95" w:rsidP="00654D95">
            <w:pPr>
              <w:rPr>
                <w:sz w:val="20"/>
                <w:szCs w:val="20"/>
                <w:lang w:val="ka-GE"/>
              </w:rPr>
            </w:pPr>
            <w:r w:rsidRPr="00C426ED">
              <w:rPr>
                <w:sz w:val="20"/>
                <w:szCs w:val="20"/>
                <w:lang w:val="ka-GE"/>
              </w:rPr>
              <w:t>21</w:t>
            </w:r>
            <w:r w:rsidRPr="00C426ED">
              <w:rPr>
                <w:sz w:val="20"/>
                <w:szCs w:val="20"/>
              </w:rPr>
              <w:t>c</w:t>
            </w:r>
          </w:p>
        </w:tc>
        <w:tc>
          <w:tcPr>
            <w:tcW w:w="4820" w:type="dxa"/>
            <w:hideMark/>
          </w:tcPr>
          <w:p w14:paraId="1D61AA06" w14:textId="242D317D" w:rsidR="00654D95" w:rsidRDefault="00654D95" w:rsidP="00654D95">
            <w:pPr>
              <w:jc w:val="both"/>
              <w:rPr>
                <w:sz w:val="20"/>
                <w:szCs w:val="20"/>
                <w:lang w:val="ka-GE"/>
              </w:rPr>
            </w:pPr>
            <w:r>
              <w:rPr>
                <w:sz w:val="20"/>
                <w:szCs w:val="20"/>
                <w:lang w:val="ka-GE"/>
              </w:rPr>
              <w:t xml:space="preserve">1. </w:t>
            </w:r>
            <w:r w:rsidRPr="00C426ED">
              <w:rPr>
                <w:sz w:val="20"/>
                <w:szCs w:val="20"/>
                <w:lang w:val="ka-GE"/>
              </w:rPr>
              <w:t>დელეგირებული აქტების მიღების უფლებამოსილება გადაეცემა კომისიას ამ მუხლში მოცემული პირობების შესაბამისად.</w:t>
            </w:r>
          </w:p>
          <w:p w14:paraId="663841C3" w14:textId="76F25077" w:rsidR="00654D95" w:rsidRDefault="00654D95" w:rsidP="00654D95">
            <w:pPr>
              <w:jc w:val="both"/>
              <w:rPr>
                <w:sz w:val="20"/>
                <w:szCs w:val="20"/>
                <w:lang w:val="ka-GE"/>
              </w:rPr>
            </w:pPr>
            <w:r>
              <w:rPr>
                <w:sz w:val="20"/>
                <w:szCs w:val="20"/>
                <w:lang w:val="ka-GE"/>
              </w:rPr>
              <w:t xml:space="preserve">2. </w:t>
            </w:r>
            <w:r w:rsidRPr="00C426ED">
              <w:rPr>
                <w:sz w:val="20"/>
                <w:szCs w:val="20"/>
                <w:lang w:val="ka-GE"/>
              </w:rPr>
              <w:t xml:space="preserve">მე-20 მუხლში მითითებული უფლების დელეგირება უნდა გადაეცეს ევროკომისიას ოთხი </w:t>
            </w:r>
            <w:r w:rsidRPr="00C426ED">
              <w:rPr>
                <w:sz w:val="20"/>
                <w:szCs w:val="20"/>
                <w:lang w:val="ka-GE"/>
              </w:rPr>
              <w:lastRenderedPageBreak/>
              <w:t>წლის ვადით, დაწყებული 2011 წლის 9 დეკემბრიდან. დელეგირებული უ</w:t>
            </w:r>
            <w:r>
              <w:rPr>
                <w:sz w:val="20"/>
                <w:szCs w:val="20"/>
                <w:lang w:val="ka-GE"/>
              </w:rPr>
              <w:t>ფლებამოსილ</w:t>
            </w:r>
            <w:r w:rsidRPr="00C426ED">
              <w:rPr>
                <w:sz w:val="20"/>
                <w:szCs w:val="20"/>
                <w:lang w:val="ka-GE"/>
              </w:rPr>
              <w:t xml:space="preserve">ების შესახებ ევროკომისიამ უნდა შეადგინოს ანგარიში არაუგვიანეს ოთხწლიანი პერიოდის დასრულებამდე ექვი თვით ადრე. უფლებამოსილების დელეგირება ავტომატურად უნდა გაგრძელდეს ანალოგიური ხანგრძლივობის ვადებით, თუ ევროპარლამენტი ან საბჭო არ </w:t>
            </w:r>
            <w:proofErr w:type="spellStart"/>
            <w:r w:rsidRPr="00C426ED">
              <w:rPr>
                <w:sz w:val="20"/>
                <w:szCs w:val="20"/>
                <w:lang w:val="ka-GE"/>
              </w:rPr>
              <w:t>გამოვლენ</w:t>
            </w:r>
            <w:proofErr w:type="spellEnd"/>
            <w:r w:rsidRPr="00C426ED">
              <w:rPr>
                <w:sz w:val="20"/>
                <w:szCs w:val="20"/>
                <w:lang w:val="ka-GE"/>
              </w:rPr>
              <w:t xml:space="preserve"> ამ გაგრძელების წინააღმდეგ ამ თითოეული ვადის დასრულებამდე არაუგვიანეს სამი თვისა.</w:t>
            </w:r>
          </w:p>
          <w:p w14:paraId="30373F0D" w14:textId="77777777" w:rsidR="00654D95" w:rsidRDefault="00654D95" w:rsidP="00654D95">
            <w:pPr>
              <w:jc w:val="both"/>
              <w:rPr>
                <w:sz w:val="20"/>
                <w:szCs w:val="20"/>
                <w:lang w:val="ka-GE"/>
              </w:rPr>
            </w:pPr>
            <w:r>
              <w:rPr>
                <w:sz w:val="20"/>
                <w:szCs w:val="20"/>
                <w:lang w:val="ka-GE"/>
              </w:rPr>
              <w:t xml:space="preserve">3. </w:t>
            </w:r>
            <w:r w:rsidRPr="00C426ED">
              <w:rPr>
                <w:sz w:val="20"/>
                <w:szCs w:val="20"/>
                <w:lang w:val="ka-GE"/>
              </w:rPr>
              <w:t>მე-20 მუხლში მითითებული უფლებამოსილების დელეგირება შეიძლება გაუქმდეს ნებისმიერ დროს ევროპარლამენტის ან საბჭოს მიერ. ანულირების შესახებ გადაწყვეტილება ამთავრებს ამ გადაწყვეტილებაში მითითებულ უფლებამოსილების დელეგირებას. ის ძალაში შედის გადაწყვეტილების ევროკავშირის  ოფიციალურ ჟურნალში გამოქვეყნებიდან მეორე დღეს ან მასში მითითებულ მოგვიანო თარიღზე. ის გავლენას არ ახდენს ძალაში უკვე არსებული რომელიმე დელეგირებული აქტის ნამდვილობაზე.</w:t>
            </w:r>
          </w:p>
          <w:p w14:paraId="5B517EF4" w14:textId="77777777" w:rsidR="00654D95" w:rsidRDefault="00654D95" w:rsidP="00654D95">
            <w:pPr>
              <w:jc w:val="both"/>
              <w:rPr>
                <w:sz w:val="20"/>
                <w:szCs w:val="20"/>
                <w:lang w:val="ka-GE"/>
              </w:rPr>
            </w:pPr>
            <w:r>
              <w:rPr>
                <w:sz w:val="20"/>
                <w:szCs w:val="20"/>
                <w:lang w:val="ka-GE"/>
              </w:rPr>
              <w:t xml:space="preserve">4. </w:t>
            </w:r>
            <w:r w:rsidRPr="00C426ED">
              <w:rPr>
                <w:sz w:val="20"/>
                <w:szCs w:val="20"/>
                <w:lang w:val="ka-GE"/>
              </w:rPr>
              <w:t>ევროკომისიამ, დელეგირებული აქტის მიღებისთანავე, ის ერთდროულად უნდა შეატყობინოს ევროპარლამენტსა და საბჭოს.</w:t>
            </w:r>
          </w:p>
          <w:p w14:paraId="009ED7E7" w14:textId="77777777" w:rsidR="00654D95" w:rsidRDefault="00654D95" w:rsidP="00654D95">
            <w:pPr>
              <w:jc w:val="both"/>
              <w:rPr>
                <w:sz w:val="20"/>
                <w:szCs w:val="20"/>
                <w:lang w:val="ka-GE"/>
              </w:rPr>
            </w:pPr>
            <w:r>
              <w:rPr>
                <w:sz w:val="20"/>
                <w:szCs w:val="20"/>
                <w:lang w:val="ka-GE"/>
              </w:rPr>
              <w:t xml:space="preserve">5. </w:t>
            </w:r>
            <w:r w:rsidRPr="00C426ED">
              <w:rPr>
                <w:sz w:val="20"/>
                <w:szCs w:val="20"/>
                <w:lang w:val="ka-GE"/>
              </w:rPr>
              <w:t xml:space="preserve">მე-20 მუხლის შესაბამისად მიღებული დელეგირებული აქტი ძალაში შედის მხოლოდ იმ შემთხვევაში, თუ ევროპარლამენტი ან საბჭო არ გამოდიან ამის წინააღმდეგ ამ აქტის ევროპარლამენტის ან საბჭოსთვის შეტყობინებიდან სამი თვის ვადაში, ან თუ ამ ვადის ამოწურვამდე, როგორც ევროპარლამენტმა, ისე საბჭომ ევროკომისიას შეატყობინეს, რომ ისინი წინააღმდეგ არ </w:t>
            </w:r>
            <w:proofErr w:type="spellStart"/>
            <w:r w:rsidRPr="00C426ED">
              <w:rPr>
                <w:sz w:val="20"/>
                <w:szCs w:val="20"/>
                <w:lang w:val="ka-GE"/>
              </w:rPr>
              <w:t>გამოვლენ</w:t>
            </w:r>
            <w:proofErr w:type="spellEnd"/>
            <w:r w:rsidRPr="00C426ED">
              <w:rPr>
                <w:sz w:val="20"/>
                <w:szCs w:val="20"/>
                <w:lang w:val="ka-GE"/>
              </w:rPr>
              <w:t>. ეს პერიოდი უნდა გაგრძელდეს სამი თვით, ევროპარლამენტისა ან  საბჭოს ინიციატივით.</w:t>
            </w:r>
          </w:p>
          <w:p w14:paraId="2B59D527" w14:textId="77777777" w:rsidR="00654D95" w:rsidRDefault="00654D95" w:rsidP="00654D95">
            <w:pPr>
              <w:jc w:val="both"/>
              <w:rPr>
                <w:sz w:val="20"/>
                <w:szCs w:val="20"/>
                <w:lang w:val="ka-GE"/>
              </w:rPr>
            </w:pPr>
          </w:p>
          <w:p w14:paraId="79CE7648" w14:textId="77777777" w:rsidR="00654D95" w:rsidRDefault="00654D95" w:rsidP="00654D95">
            <w:pPr>
              <w:jc w:val="both"/>
              <w:rPr>
                <w:sz w:val="20"/>
                <w:szCs w:val="20"/>
                <w:lang w:val="ka-GE"/>
              </w:rPr>
            </w:pPr>
          </w:p>
          <w:p w14:paraId="129DBE12" w14:textId="58792417" w:rsidR="00654D95" w:rsidRDefault="00654D95" w:rsidP="00654D95">
            <w:pPr>
              <w:jc w:val="both"/>
              <w:rPr>
                <w:sz w:val="20"/>
                <w:szCs w:val="20"/>
                <w:lang w:val="ka-GE"/>
              </w:rPr>
            </w:pPr>
            <w:r>
              <w:t>__________</w:t>
            </w:r>
          </w:p>
          <w:p w14:paraId="10DDB09E" w14:textId="77777777" w:rsidR="00654D95" w:rsidRDefault="00654D95" w:rsidP="00654D95">
            <w:pPr>
              <w:jc w:val="both"/>
              <w:rPr>
                <w:sz w:val="20"/>
                <w:szCs w:val="20"/>
                <w:lang w:val="ka-GE"/>
              </w:rPr>
            </w:pPr>
          </w:p>
          <w:p w14:paraId="73D985C0" w14:textId="48917FB9" w:rsidR="00654D95" w:rsidRPr="00C426ED" w:rsidRDefault="00654D95" w:rsidP="00654D95">
            <w:pPr>
              <w:jc w:val="both"/>
              <w:rPr>
                <w:sz w:val="20"/>
                <w:szCs w:val="20"/>
                <w:lang w:val="ka-GE"/>
              </w:rPr>
            </w:pPr>
          </w:p>
        </w:tc>
        <w:tc>
          <w:tcPr>
            <w:tcW w:w="567" w:type="dxa"/>
            <w:noWrap/>
            <w:hideMark/>
          </w:tcPr>
          <w:p w14:paraId="7AED1AEC" w14:textId="77777777" w:rsidR="00654D95" w:rsidRPr="00C426ED" w:rsidRDefault="00654D95" w:rsidP="00654D95">
            <w:pPr>
              <w:rPr>
                <w:sz w:val="20"/>
                <w:szCs w:val="20"/>
                <w:lang w:val="ka-GE"/>
              </w:rPr>
            </w:pPr>
            <w:r w:rsidRPr="00C426ED">
              <w:rPr>
                <w:sz w:val="20"/>
                <w:szCs w:val="20"/>
                <w:lang w:val="ka-GE"/>
              </w:rPr>
              <w:lastRenderedPageBreak/>
              <w:t> </w:t>
            </w:r>
          </w:p>
        </w:tc>
        <w:tc>
          <w:tcPr>
            <w:tcW w:w="708" w:type="dxa"/>
            <w:noWrap/>
            <w:hideMark/>
          </w:tcPr>
          <w:p w14:paraId="752EB975" w14:textId="77777777" w:rsidR="00654D95" w:rsidRPr="00C426ED" w:rsidRDefault="00654D95" w:rsidP="00654D95">
            <w:pPr>
              <w:rPr>
                <w:sz w:val="20"/>
                <w:szCs w:val="20"/>
                <w:lang w:val="ka-GE"/>
              </w:rPr>
            </w:pPr>
            <w:r w:rsidRPr="00C426ED">
              <w:rPr>
                <w:sz w:val="20"/>
                <w:szCs w:val="20"/>
                <w:lang w:val="ka-GE"/>
              </w:rPr>
              <w:t> </w:t>
            </w:r>
          </w:p>
        </w:tc>
        <w:tc>
          <w:tcPr>
            <w:tcW w:w="5103" w:type="dxa"/>
            <w:noWrap/>
            <w:hideMark/>
          </w:tcPr>
          <w:p w14:paraId="1C8DA2BC" w14:textId="77777777" w:rsidR="00654D95" w:rsidRPr="00C426ED" w:rsidRDefault="00654D95" w:rsidP="00654D95">
            <w:pPr>
              <w:rPr>
                <w:sz w:val="20"/>
                <w:szCs w:val="20"/>
                <w:lang w:val="ka-GE"/>
              </w:rPr>
            </w:pPr>
            <w:r w:rsidRPr="00C426ED">
              <w:rPr>
                <w:sz w:val="20"/>
                <w:szCs w:val="20"/>
                <w:lang w:val="ka-GE"/>
              </w:rPr>
              <w:t> </w:t>
            </w:r>
          </w:p>
        </w:tc>
        <w:tc>
          <w:tcPr>
            <w:tcW w:w="567" w:type="dxa"/>
            <w:hideMark/>
          </w:tcPr>
          <w:p w14:paraId="00A8C910" w14:textId="0D7D17D8" w:rsidR="00654D95" w:rsidRPr="00C426ED" w:rsidRDefault="00654D95" w:rsidP="00654D95">
            <w:pPr>
              <w:rPr>
                <w:sz w:val="20"/>
                <w:szCs w:val="20"/>
                <w:lang w:val="ka-GE"/>
              </w:rPr>
            </w:pPr>
            <w:r w:rsidRPr="00C426ED">
              <w:rPr>
                <w:sz w:val="20"/>
                <w:szCs w:val="20"/>
                <w:lang w:val="ka-GE"/>
              </w:rPr>
              <w:t>ას</w:t>
            </w:r>
          </w:p>
        </w:tc>
        <w:tc>
          <w:tcPr>
            <w:tcW w:w="3119" w:type="dxa"/>
            <w:hideMark/>
          </w:tcPr>
          <w:p w14:paraId="66361838" w14:textId="070EBACC" w:rsidR="00654D95" w:rsidRPr="00C426ED" w:rsidRDefault="00654D95" w:rsidP="00654D95">
            <w:pPr>
              <w:jc w:val="both"/>
              <w:rPr>
                <w:sz w:val="20"/>
                <w:szCs w:val="20"/>
                <w:lang w:val="ka-GE"/>
              </w:rPr>
            </w:pPr>
            <w:r w:rsidRPr="00C426ED">
              <w:rPr>
                <w:sz w:val="20"/>
                <w:szCs w:val="20"/>
                <w:lang w:val="ka-GE"/>
              </w:rPr>
              <w:t xml:space="preserve">სავალდებულოა მხოლოდ ევროკავშირის  წევრი ქვეყნებისთვის, რადგან საუბარია აღნიშნულ იურისდიქციაში არსებულ </w:t>
            </w:r>
            <w:r w:rsidRPr="00C426ED">
              <w:rPr>
                <w:sz w:val="20"/>
                <w:szCs w:val="20"/>
                <w:lang w:val="ka-GE"/>
              </w:rPr>
              <w:lastRenderedPageBreak/>
              <w:t>პოლიტიკა/პროცედურებზე ამავე იურისდიქციის ქვეშ არსებული ინსტიტუციებისთვის, რაც საქართველოსთვის რელევანტური ვერ იქნება ამ ეტაპზე, მისი სტატუსიდან გამომდინარე.</w:t>
            </w:r>
          </w:p>
        </w:tc>
      </w:tr>
      <w:tr w:rsidR="00654D95" w:rsidRPr="00533BAD" w14:paraId="701BC657" w14:textId="77777777" w:rsidTr="006F4AA5">
        <w:trPr>
          <w:trHeight w:val="2264"/>
        </w:trPr>
        <w:tc>
          <w:tcPr>
            <w:tcW w:w="704" w:type="dxa"/>
            <w:hideMark/>
          </w:tcPr>
          <w:p w14:paraId="2E254F6A" w14:textId="7FE150B8" w:rsidR="00654D95" w:rsidRPr="00533BAD" w:rsidRDefault="00654D95" w:rsidP="00654D95">
            <w:pPr>
              <w:jc w:val="both"/>
              <w:rPr>
                <w:sz w:val="20"/>
                <w:szCs w:val="20"/>
                <w:lang w:val="ka-GE"/>
              </w:rPr>
            </w:pPr>
            <w:r w:rsidRPr="00533BAD">
              <w:rPr>
                <w:sz w:val="20"/>
                <w:szCs w:val="20"/>
                <w:lang w:val="ka-GE"/>
              </w:rPr>
              <w:lastRenderedPageBreak/>
              <w:t>23</w:t>
            </w:r>
            <w:r w:rsidRPr="00533BAD">
              <w:rPr>
                <w:sz w:val="20"/>
                <w:szCs w:val="20"/>
                <w:lang w:val="ka-GE"/>
              </w:rPr>
              <w:br/>
            </w:r>
          </w:p>
        </w:tc>
        <w:tc>
          <w:tcPr>
            <w:tcW w:w="4820" w:type="dxa"/>
            <w:hideMark/>
          </w:tcPr>
          <w:p w14:paraId="2AD4A217" w14:textId="28C77591" w:rsidR="00654D95" w:rsidRPr="00962B30" w:rsidRDefault="00654D95" w:rsidP="00654D95">
            <w:pPr>
              <w:jc w:val="both"/>
              <w:rPr>
                <w:sz w:val="20"/>
                <w:szCs w:val="20"/>
                <w:lang w:val="ka-GE"/>
              </w:rPr>
            </w:pPr>
            <w:r w:rsidRPr="00533BAD">
              <w:rPr>
                <w:sz w:val="20"/>
                <w:szCs w:val="20"/>
                <w:lang w:val="ka-GE"/>
              </w:rPr>
              <w:t>დირექტივაში 79/267/EC დირექტივაში შეტანილ იქნეს შემდეგი ცვლილება:</w:t>
            </w:r>
          </w:p>
          <w:p w14:paraId="50DE96FF" w14:textId="77777777" w:rsidR="00654D95" w:rsidRPr="00962B30" w:rsidRDefault="00654D95" w:rsidP="00654D95">
            <w:pPr>
              <w:jc w:val="both"/>
              <w:rPr>
                <w:sz w:val="20"/>
                <w:szCs w:val="20"/>
                <w:lang w:val="ka-GE"/>
              </w:rPr>
            </w:pPr>
            <w:r w:rsidRPr="00533BAD">
              <w:rPr>
                <w:sz w:val="20"/>
                <w:szCs w:val="20"/>
                <w:lang w:val="ka-GE"/>
              </w:rPr>
              <w:br/>
              <w:t>1. შემდეგი მუხლი უნდა ჩაემატოს:</w:t>
            </w:r>
          </w:p>
          <w:p w14:paraId="139BF184" w14:textId="77777777" w:rsidR="00654D95" w:rsidRDefault="00654D95" w:rsidP="00654D95">
            <w:pPr>
              <w:rPr>
                <w:sz w:val="20"/>
                <w:szCs w:val="20"/>
                <w:lang w:val="ka-GE"/>
              </w:rPr>
            </w:pPr>
            <w:r w:rsidRPr="00533BAD">
              <w:rPr>
                <w:sz w:val="20"/>
                <w:szCs w:val="20"/>
                <w:lang w:val="ka-GE"/>
              </w:rPr>
              <w:br/>
              <w:t>„მუხლი</w:t>
            </w:r>
            <w:r>
              <w:rPr>
                <w:sz w:val="20"/>
                <w:szCs w:val="20"/>
                <w:lang w:val="ka-GE"/>
              </w:rPr>
              <w:t xml:space="preserve"> </w:t>
            </w:r>
            <w:r w:rsidRPr="00533BAD">
              <w:rPr>
                <w:sz w:val="20"/>
                <w:szCs w:val="20"/>
                <w:lang w:val="ka-GE"/>
              </w:rPr>
              <w:t>12</w:t>
            </w:r>
            <w:r w:rsidRPr="00962B30">
              <w:rPr>
                <w:sz w:val="20"/>
                <w:szCs w:val="20"/>
                <w:lang w:val="ka-GE"/>
              </w:rPr>
              <w:t>a</w:t>
            </w:r>
          </w:p>
          <w:p w14:paraId="1C203D42" w14:textId="1A12A228" w:rsidR="00654D95" w:rsidRPr="00962B30" w:rsidRDefault="00654D95" w:rsidP="00654D95">
            <w:pPr>
              <w:jc w:val="both"/>
              <w:rPr>
                <w:sz w:val="20"/>
                <w:szCs w:val="20"/>
                <w:lang w:val="ka-GE"/>
              </w:rPr>
            </w:pPr>
            <w:r w:rsidRPr="00533BAD">
              <w:rPr>
                <w:sz w:val="20"/>
                <w:szCs w:val="20"/>
                <w:lang w:val="ka-GE"/>
              </w:rPr>
              <w:br/>
              <w:t>1. პროცესში ჩართულ მეორე წევრი სახელმწიფოს უფლებამოსილ ორგანოებთან გავლილი</w:t>
            </w:r>
            <w:r>
              <w:rPr>
                <w:sz w:val="20"/>
                <w:szCs w:val="20"/>
                <w:lang w:val="ka-GE"/>
              </w:rPr>
              <w:t xml:space="preserve"> </w:t>
            </w:r>
            <w:r w:rsidRPr="00533BAD">
              <w:rPr>
                <w:sz w:val="20"/>
                <w:szCs w:val="20"/>
                <w:lang w:val="ka-GE"/>
              </w:rPr>
              <w:t>უნდა  იქნეს კონსულტაცია სიცოცხლის დამზღვევი იმ კომპანიისთვის ავტორიზაციის მიცემამდე, რომელიც:</w:t>
            </w:r>
          </w:p>
          <w:p w14:paraId="35350FDC" w14:textId="77777777" w:rsidR="00654D95" w:rsidRPr="00962B30" w:rsidRDefault="00654D95" w:rsidP="00654D95">
            <w:pPr>
              <w:jc w:val="both"/>
              <w:rPr>
                <w:sz w:val="20"/>
                <w:szCs w:val="20"/>
                <w:lang w:val="ka-GE"/>
              </w:rPr>
            </w:pPr>
            <w:r w:rsidRPr="00533BAD">
              <w:rPr>
                <w:sz w:val="20"/>
                <w:szCs w:val="20"/>
                <w:lang w:val="ka-GE"/>
              </w:rPr>
              <w:br/>
              <w:t>(a) არის სხვა წევრ სახელმწიფოში ავტორიზებული სადაზღვევო კომპანია; ან</w:t>
            </w:r>
          </w:p>
          <w:p w14:paraId="6C48B63C" w14:textId="77777777" w:rsidR="00654D95" w:rsidRPr="00962B30" w:rsidRDefault="00654D95" w:rsidP="00654D95">
            <w:pPr>
              <w:jc w:val="both"/>
              <w:rPr>
                <w:sz w:val="20"/>
                <w:szCs w:val="20"/>
                <w:lang w:val="ka-GE"/>
              </w:rPr>
            </w:pPr>
            <w:r w:rsidRPr="00533BAD">
              <w:rPr>
                <w:sz w:val="20"/>
                <w:szCs w:val="20"/>
                <w:lang w:val="ka-GE"/>
              </w:rPr>
              <w:br/>
              <w:t>(b) არის სხვა წევრ სახელმწიფოში ავტორიზებული სადაზღვევო კომპანიის მშობელი საწარმოს ფილიალი; ან</w:t>
            </w:r>
          </w:p>
          <w:p w14:paraId="2E19F876" w14:textId="77777777" w:rsidR="00654D95" w:rsidRPr="00962B30" w:rsidRDefault="00654D95" w:rsidP="00654D95">
            <w:pPr>
              <w:jc w:val="both"/>
              <w:rPr>
                <w:sz w:val="20"/>
                <w:szCs w:val="20"/>
                <w:lang w:val="ka-GE"/>
              </w:rPr>
            </w:pPr>
            <w:r w:rsidRPr="00533BAD">
              <w:rPr>
                <w:sz w:val="20"/>
                <w:szCs w:val="20"/>
                <w:lang w:val="ka-GE"/>
              </w:rPr>
              <w:br/>
              <w:t>(c) კონტროლდება იმავე პირის მიერ, იქნება ის ფიზიკური თუ იურიდიული პირი, რომელიც აკონტროლებს სხვა წევრ სახელმწიფოში უფლებამოსილ სადაზღვევო კომპანიას.</w:t>
            </w:r>
          </w:p>
          <w:p w14:paraId="6391F56F" w14:textId="77777777" w:rsidR="00654D95" w:rsidRPr="00962B30" w:rsidRDefault="00654D95" w:rsidP="00654D95">
            <w:pPr>
              <w:jc w:val="both"/>
              <w:rPr>
                <w:sz w:val="20"/>
                <w:szCs w:val="20"/>
                <w:lang w:val="ka-GE"/>
              </w:rPr>
            </w:pPr>
            <w:r w:rsidRPr="00533BAD">
              <w:rPr>
                <w:sz w:val="20"/>
                <w:szCs w:val="20"/>
                <w:lang w:val="ka-GE"/>
              </w:rPr>
              <w:br/>
              <w:t xml:space="preserve">2. პროცესში ჩართული წევრი სახელმწიფოს უფლებამოსილ ორგანოსთან, რომელიც პასუხისმგებელია საკრედიტო დაწესებულებების ან საინვესტიციო კომპანიების ზედამხედველობაზე, უნდა გავლილი იქნეს კონსულტაცია სიცოცხლის დამზღვევი </w:t>
            </w:r>
            <w:r w:rsidRPr="00533BAD">
              <w:rPr>
                <w:sz w:val="20"/>
                <w:szCs w:val="20"/>
                <w:lang w:val="ka-GE"/>
              </w:rPr>
              <w:lastRenderedPageBreak/>
              <w:t>კომპანიისთვის ავტორიზაციის მიცემამდე რომელიც არის:</w:t>
            </w:r>
          </w:p>
          <w:p w14:paraId="44B8B1EA" w14:textId="1CD4B65C" w:rsidR="00654D95" w:rsidRPr="00962B30" w:rsidRDefault="00654D95" w:rsidP="00654D95">
            <w:pPr>
              <w:jc w:val="both"/>
              <w:rPr>
                <w:sz w:val="20"/>
                <w:szCs w:val="20"/>
                <w:lang w:val="ka-GE"/>
              </w:rPr>
            </w:pPr>
            <w:r w:rsidRPr="00533BAD">
              <w:rPr>
                <w:sz w:val="20"/>
                <w:szCs w:val="20"/>
                <w:lang w:val="ka-GE"/>
              </w:rPr>
              <w:br/>
              <w:t xml:space="preserve">(a) არის ევროგაერთიანებაში ავტორიზებული საკრედიტო დაწესებულების ან საინვესტიციო კომპანიის შვილობილი კომპანია; </w:t>
            </w:r>
            <w:r w:rsidRPr="00962B30">
              <w:rPr>
                <w:sz w:val="20"/>
                <w:szCs w:val="20"/>
                <w:lang w:val="ka-GE"/>
              </w:rPr>
              <w:t>ან</w:t>
            </w:r>
            <w:r w:rsidRPr="00533BAD">
              <w:rPr>
                <w:sz w:val="20"/>
                <w:szCs w:val="20"/>
                <w:lang w:val="ka-GE"/>
              </w:rPr>
              <w:br/>
              <w:t>(b) ევროგაერთიანებაში ავტორიზებული საკრედიტო დაწესებულების ან საინვესტიციო კომპანიის მშობელი კომპანია; ან</w:t>
            </w:r>
            <w:r w:rsidRPr="00533BAD">
              <w:rPr>
                <w:sz w:val="20"/>
                <w:szCs w:val="20"/>
                <w:lang w:val="ka-GE"/>
              </w:rPr>
              <w:br/>
              <w:t>(c) კონტროლდება ერთი და იმავე პირის მიერ, იქნება ის ფიზიკური თუ იურიდიული პირი, რომელიც აკონტროლებს ევროგაერთიანებაში ავტორიზებულ საკრედიტო დაწესებულებას ან საინვესტიციო კომპანიას.</w:t>
            </w:r>
          </w:p>
          <w:p w14:paraId="110B96C6" w14:textId="28BE99A0" w:rsidR="00654D95" w:rsidRPr="00962B30" w:rsidRDefault="00654D95" w:rsidP="00654D95">
            <w:pPr>
              <w:jc w:val="both"/>
              <w:rPr>
                <w:sz w:val="20"/>
                <w:szCs w:val="20"/>
                <w:lang w:val="ka-GE"/>
              </w:rPr>
            </w:pPr>
            <w:r w:rsidRPr="00533BAD">
              <w:rPr>
                <w:sz w:val="20"/>
                <w:szCs w:val="20"/>
                <w:lang w:val="ka-GE"/>
              </w:rPr>
              <w:br/>
              <w:t>3. 1</w:t>
            </w:r>
            <w:r>
              <w:rPr>
                <w:sz w:val="20"/>
                <w:szCs w:val="20"/>
                <w:lang w:val="ka-GE"/>
              </w:rPr>
              <w:t>-ელ</w:t>
            </w:r>
            <w:r w:rsidRPr="00533BAD">
              <w:rPr>
                <w:sz w:val="20"/>
                <w:szCs w:val="20"/>
                <w:lang w:val="ka-GE"/>
              </w:rPr>
              <w:t xml:space="preserve"> და </w:t>
            </w:r>
            <w:r>
              <w:rPr>
                <w:sz w:val="20"/>
                <w:szCs w:val="20"/>
                <w:lang w:val="ka-GE"/>
              </w:rPr>
              <w:t>მე-</w:t>
            </w:r>
            <w:r w:rsidRPr="00533BAD">
              <w:rPr>
                <w:sz w:val="20"/>
                <w:szCs w:val="20"/>
                <w:lang w:val="ka-GE"/>
              </w:rPr>
              <w:t xml:space="preserve">2 </w:t>
            </w:r>
            <w:r>
              <w:rPr>
                <w:sz w:val="20"/>
                <w:szCs w:val="20"/>
                <w:lang w:val="ka-GE"/>
              </w:rPr>
              <w:t xml:space="preserve">პუნქტებში </w:t>
            </w:r>
            <w:r w:rsidRPr="00533BAD">
              <w:rPr>
                <w:sz w:val="20"/>
                <w:szCs w:val="20"/>
                <w:lang w:val="ka-GE"/>
              </w:rPr>
              <w:t xml:space="preserve">მითითებულმა შესაბამისმა უფლებამოსილმა ორგანოებმა ერთმანეთთან უნდა გაიარონ კონსულტაცია აქციონერების მიზანშეწონილობისა და იმავე ჯგუფის სხვა სუბიექტის მართვის პროცესში ჩართული დირექტორების </w:t>
            </w:r>
            <w:r>
              <w:rPr>
                <w:sz w:val="20"/>
                <w:szCs w:val="20"/>
                <w:lang w:val="ka-GE"/>
              </w:rPr>
              <w:t>რეპუ</w:t>
            </w:r>
            <w:r w:rsidRPr="00533BAD">
              <w:rPr>
                <w:sz w:val="20"/>
                <w:szCs w:val="20"/>
                <w:lang w:val="ka-GE"/>
              </w:rPr>
              <w:t>ტაციისა და გამოცდილების შეფასებისას. მათ ერთმანეთს უნდა აცნობონ ნებისმიერი ინფორმაცია აქციონერების მიზანშეწონილობისა და იმ დირექტორების რეპუტაციისა და გამოცდილების შესახებ, რომლებიც მნიშვნელობის მქონეა პროცესში ჩართული დანარჩენი უფლებამოსილი ორგანოებისთვის უფლებამოსილების მისანიჭებლად, აგრეთვე ექსპლუატაციის პირობებთან შესაბამისობის მიმდინარე შეფასების მიზნით.</w:t>
            </w:r>
            <w:r w:rsidRPr="00962B30">
              <w:rPr>
                <w:sz w:val="20"/>
                <w:szCs w:val="20"/>
                <w:lang w:val="ka-GE"/>
              </w:rPr>
              <w:t>“</w:t>
            </w:r>
          </w:p>
          <w:p w14:paraId="1EA8227D" w14:textId="242F19A8" w:rsidR="00654D95" w:rsidRPr="00962B30" w:rsidRDefault="00654D95" w:rsidP="00654D95">
            <w:pPr>
              <w:jc w:val="both"/>
              <w:rPr>
                <w:sz w:val="20"/>
                <w:szCs w:val="20"/>
                <w:lang w:val="ka-GE"/>
              </w:rPr>
            </w:pPr>
            <w:r w:rsidRPr="00533BAD">
              <w:rPr>
                <w:sz w:val="20"/>
                <w:szCs w:val="20"/>
                <w:lang w:val="ka-GE"/>
              </w:rPr>
              <w:br/>
              <w:t>2. შემდეგი ქვე</w:t>
            </w:r>
            <w:r>
              <w:rPr>
                <w:sz w:val="20"/>
                <w:szCs w:val="20"/>
                <w:lang w:val="ka-GE"/>
              </w:rPr>
              <w:t>პუნქტ</w:t>
            </w:r>
            <w:r w:rsidRPr="00533BAD">
              <w:rPr>
                <w:sz w:val="20"/>
                <w:szCs w:val="20"/>
                <w:lang w:val="ka-GE"/>
              </w:rPr>
              <w:t>ები უნდა დაემატოს 18(2)</w:t>
            </w:r>
            <w:r>
              <w:rPr>
                <w:sz w:val="20"/>
                <w:szCs w:val="20"/>
                <w:lang w:val="ka-GE"/>
              </w:rPr>
              <w:t xml:space="preserve"> </w:t>
            </w:r>
            <w:r w:rsidRPr="00533BAD">
              <w:rPr>
                <w:sz w:val="20"/>
                <w:szCs w:val="20"/>
                <w:lang w:val="ka-GE"/>
              </w:rPr>
              <w:t>მუხლს:</w:t>
            </w:r>
          </w:p>
          <w:p w14:paraId="3343A488" w14:textId="77777777" w:rsidR="00654D95" w:rsidRPr="00962B30" w:rsidRDefault="00654D95" w:rsidP="00654D95">
            <w:pPr>
              <w:jc w:val="both"/>
              <w:rPr>
                <w:sz w:val="20"/>
                <w:szCs w:val="20"/>
                <w:lang w:val="ka-GE"/>
              </w:rPr>
            </w:pPr>
            <w:r w:rsidRPr="00533BAD">
              <w:rPr>
                <w:sz w:val="20"/>
                <w:szCs w:val="20"/>
                <w:lang w:val="ka-GE"/>
              </w:rPr>
              <w:br/>
              <w:t>„ხელმისაწვდომი გადახდისუნარიანობის მარჟა აგრეთვე უნდა შემცირდეს შემდეგი პუნქტებით:</w:t>
            </w:r>
          </w:p>
          <w:p w14:paraId="3F6A8C16" w14:textId="60D38374" w:rsidR="00654D95" w:rsidRPr="00962B30" w:rsidRDefault="00654D95" w:rsidP="00654D95">
            <w:pPr>
              <w:jc w:val="both"/>
              <w:rPr>
                <w:sz w:val="20"/>
                <w:szCs w:val="20"/>
                <w:lang w:val="ka-GE"/>
              </w:rPr>
            </w:pPr>
            <w:r w:rsidRPr="00533BAD">
              <w:rPr>
                <w:sz w:val="20"/>
                <w:szCs w:val="20"/>
                <w:lang w:val="ka-GE"/>
              </w:rPr>
              <w:lastRenderedPageBreak/>
              <w:br/>
              <w:t>(</w:t>
            </w:r>
            <w:r w:rsidRPr="00962B30">
              <w:rPr>
                <w:sz w:val="20"/>
                <w:szCs w:val="20"/>
                <w:lang w:val="ka-GE"/>
              </w:rPr>
              <w:t>a</w:t>
            </w:r>
            <w:r w:rsidRPr="00533BAD">
              <w:rPr>
                <w:sz w:val="20"/>
                <w:szCs w:val="20"/>
                <w:lang w:val="ka-GE"/>
              </w:rPr>
              <w:t>) ის წილი, რომელსაც სადაზღვევო კომპანია ფლობს სიცოცხლის დამზღვევი კომპანია</w:t>
            </w:r>
          </w:p>
          <w:p w14:paraId="35A2BFAD" w14:textId="2F3A9F27" w:rsidR="00654D95" w:rsidRPr="00962B30" w:rsidRDefault="00654D95" w:rsidP="00654D95">
            <w:pPr>
              <w:jc w:val="both"/>
              <w:rPr>
                <w:sz w:val="20"/>
                <w:szCs w:val="20"/>
                <w:lang w:val="ka-GE"/>
              </w:rPr>
            </w:pPr>
            <w:r w:rsidRPr="00533BAD">
              <w:rPr>
                <w:sz w:val="20"/>
                <w:szCs w:val="20"/>
                <w:lang w:val="ka-GE"/>
              </w:rPr>
              <w:br/>
              <w:t>- სადაზღვევო კომპანიებში წინამდებარე დირექტივის მე-6 მუხლის, 73/239/EEC დირექტივის მე-6 მუხლის ან 98/78/EC დირექტივის 1(</w:t>
            </w:r>
            <w:r w:rsidRPr="00962B30">
              <w:rPr>
                <w:sz w:val="20"/>
                <w:szCs w:val="20"/>
                <w:lang w:val="ka-GE"/>
              </w:rPr>
              <w:t>b</w:t>
            </w:r>
            <w:r w:rsidRPr="00533BAD">
              <w:rPr>
                <w:sz w:val="20"/>
                <w:szCs w:val="20"/>
                <w:lang w:val="ka-GE"/>
              </w:rPr>
              <w:t>) მუხლის მნიშვნელობით,</w:t>
            </w:r>
          </w:p>
          <w:p w14:paraId="2B96A1CE" w14:textId="65A816FE" w:rsidR="00654D95" w:rsidRPr="00962B30" w:rsidRDefault="00654D95" w:rsidP="00654D95">
            <w:pPr>
              <w:jc w:val="both"/>
              <w:rPr>
                <w:sz w:val="20"/>
                <w:szCs w:val="20"/>
                <w:lang w:val="ka-GE"/>
              </w:rPr>
            </w:pPr>
            <w:r w:rsidRPr="00533BAD">
              <w:rPr>
                <w:sz w:val="20"/>
                <w:szCs w:val="20"/>
                <w:lang w:val="ka-GE"/>
              </w:rPr>
              <w:br/>
              <w:t xml:space="preserve">- გადამზღვევი კომპანიები </w:t>
            </w:r>
            <w:r>
              <w:rPr>
                <w:sz w:val="20"/>
                <w:szCs w:val="20"/>
                <w:lang w:val="ka-GE"/>
              </w:rPr>
              <w:t xml:space="preserve"> 98/78/EC დირექტივის</w:t>
            </w:r>
            <w:r w:rsidRPr="00533BAD">
              <w:rPr>
                <w:sz w:val="20"/>
                <w:szCs w:val="20"/>
                <w:lang w:val="ka-GE"/>
              </w:rPr>
              <w:t xml:space="preserve"> 1(</w:t>
            </w:r>
            <w:r w:rsidRPr="00962B30">
              <w:rPr>
                <w:sz w:val="20"/>
                <w:szCs w:val="20"/>
                <w:lang w:val="ka-GE"/>
              </w:rPr>
              <w:t>c</w:t>
            </w:r>
            <w:r w:rsidRPr="00533BAD">
              <w:rPr>
                <w:sz w:val="20"/>
                <w:szCs w:val="20"/>
                <w:lang w:val="ka-GE"/>
              </w:rPr>
              <w:t>)</w:t>
            </w:r>
            <w:r>
              <w:rPr>
                <w:sz w:val="20"/>
                <w:szCs w:val="20"/>
                <w:lang w:val="ka-GE"/>
              </w:rPr>
              <w:t xml:space="preserve"> </w:t>
            </w:r>
            <w:r w:rsidRPr="00533BAD">
              <w:rPr>
                <w:sz w:val="20"/>
                <w:szCs w:val="20"/>
                <w:lang w:val="ka-GE"/>
              </w:rPr>
              <w:t>მუხლის მნიშვნელობით,</w:t>
            </w:r>
            <w:r w:rsidRPr="00533BAD">
              <w:rPr>
                <w:sz w:val="20"/>
                <w:szCs w:val="20"/>
                <w:lang w:val="ka-GE"/>
              </w:rPr>
              <w:br/>
              <w:t xml:space="preserve">- სადაზღვევო ჰოლდინგური კომპანიები </w:t>
            </w:r>
            <w:r>
              <w:rPr>
                <w:sz w:val="20"/>
                <w:szCs w:val="20"/>
                <w:lang w:val="ka-GE"/>
              </w:rPr>
              <w:t xml:space="preserve"> 98/78/EC დირექტივ</w:t>
            </w:r>
            <w:r w:rsidRPr="00533BAD">
              <w:rPr>
                <w:sz w:val="20"/>
                <w:szCs w:val="20"/>
                <w:lang w:val="ka-GE"/>
              </w:rPr>
              <w:t>ის 1(</w:t>
            </w:r>
            <w:r w:rsidRPr="00962B30">
              <w:rPr>
                <w:sz w:val="20"/>
                <w:szCs w:val="20"/>
                <w:lang w:val="ka-GE"/>
              </w:rPr>
              <w:t>i</w:t>
            </w:r>
            <w:r w:rsidRPr="00533BAD">
              <w:rPr>
                <w:sz w:val="20"/>
                <w:szCs w:val="20"/>
                <w:lang w:val="ka-GE"/>
              </w:rPr>
              <w:t>) მუხლის მნიშვნელობით,</w:t>
            </w:r>
          </w:p>
          <w:p w14:paraId="02915582" w14:textId="267560DA" w:rsidR="00654D95" w:rsidRPr="00962B30" w:rsidRDefault="00654D95" w:rsidP="00654D95">
            <w:pPr>
              <w:jc w:val="both"/>
              <w:rPr>
                <w:sz w:val="20"/>
                <w:szCs w:val="20"/>
                <w:lang w:val="ka-GE"/>
              </w:rPr>
            </w:pPr>
            <w:r w:rsidRPr="00533BAD">
              <w:rPr>
                <w:sz w:val="20"/>
                <w:szCs w:val="20"/>
                <w:lang w:val="ka-GE"/>
              </w:rPr>
              <w:br/>
              <w:t>- საკრედიტო დაწესებულებები და საფინანსო ინსტიტუტები ევროპარლამენტისა და საბჭოს 2000/12/EC  დირექტივის 1</w:t>
            </w:r>
            <w:r w:rsidRPr="00962B30">
              <w:rPr>
                <w:sz w:val="20"/>
                <w:szCs w:val="20"/>
                <w:lang w:val="ka-GE"/>
              </w:rPr>
              <w:t>(1)</w:t>
            </w:r>
            <w:r w:rsidRPr="00533BAD">
              <w:rPr>
                <w:sz w:val="20"/>
                <w:szCs w:val="20"/>
                <w:lang w:val="ka-GE"/>
              </w:rPr>
              <w:t xml:space="preserve"> და </w:t>
            </w:r>
            <w:r w:rsidRPr="00962B30">
              <w:rPr>
                <w:sz w:val="20"/>
                <w:szCs w:val="20"/>
                <w:lang w:val="ka-GE"/>
              </w:rPr>
              <w:t>(</w:t>
            </w:r>
            <w:r w:rsidRPr="00533BAD">
              <w:rPr>
                <w:sz w:val="20"/>
                <w:szCs w:val="20"/>
                <w:lang w:val="ka-GE"/>
              </w:rPr>
              <w:t>5</w:t>
            </w:r>
            <w:r w:rsidRPr="00962B30">
              <w:rPr>
                <w:sz w:val="20"/>
                <w:szCs w:val="20"/>
                <w:lang w:val="ka-GE"/>
              </w:rPr>
              <w:t>) მუხლის</w:t>
            </w:r>
            <w:r w:rsidRPr="00533BAD">
              <w:rPr>
                <w:sz w:val="20"/>
                <w:szCs w:val="20"/>
                <w:lang w:val="ka-GE"/>
              </w:rPr>
              <w:t xml:space="preserve"> მნიშვნელობით,</w:t>
            </w:r>
          </w:p>
          <w:p w14:paraId="3F132CCA" w14:textId="6E4254FE" w:rsidR="00654D95" w:rsidRPr="00962B30" w:rsidRDefault="00654D95" w:rsidP="00654D95">
            <w:pPr>
              <w:jc w:val="both"/>
              <w:rPr>
                <w:sz w:val="20"/>
                <w:szCs w:val="20"/>
                <w:lang w:val="ka-GE"/>
              </w:rPr>
            </w:pPr>
            <w:r w:rsidRPr="00533BAD">
              <w:rPr>
                <w:sz w:val="20"/>
                <w:szCs w:val="20"/>
                <w:lang w:val="ka-GE"/>
              </w:rPr>
              <w:br/>
              <w:t>- საინვესტიციო კომპანიები და საფინანსო ინსტიტუტები 93/22/EEC  დირექტივის 1(2) მუხლის და 93/6/EEC</w:t>
            </w:r>
            <w:r>
              <w:rPr>
                <w:sz w:val="20"/>
                <w:szCs w:val="20"/>
                <w:lang w:val="ka-GE"/>
              </w:rPr>
              <w:t xml:space="preserve"> </w:t>
            </w:r>
            <w:r w:rsidRPr="00533BAD">
              <w:rPr>
                <w:sz w:val="20"/>
                <w:szCs w:val="20"/>
                <w:lang w:val="ka-GE"/>
              </w:rPr>
              <w:t xml:space="preserve">დირექტივის </w:t>
            </w:r>
            <w:r w:rsidRPr="00962B30">
              <w:rPr>
                <w:sz w:val="20"/>
                <w:szCs w:val="20"/>
                <w:lang w:val="ka-GE"/>
              </w:rPr>
              <w:t>2(4) და</w:t>
            </w:r>
            <w:r w:rsidRPr="00533BAD">
              <w:rPr>
                <w:sz w:val="20"/>
                <w:szCs w:val="20"/>
                <w:lang w:val="ka-GE"/>
              </w:rPr>
              <w:t xml:space="preserve"> </w:t>
            </w:r>
            <w:r w:rsidRPr="00962B30">
              <w:rPr>
                <w:sz w:val="20"/>
                <w:szCs w:val="20"/>
                <w:lang w:val="ka-GE"/>
              </w:rPr>
              <w:t>2(7)</w:t>
            </w:r>
            <w:r w:rsidRPr="00533BAD">
              <w:rPr>
                <w:sz w:val="20"/>
                <w:szCs w:val="20"/>
                <w:lang w:val="ka-GE"/>
              </w:rPr>
              <w:t xml:space="preserve"> </w:t>
            </w:r>
            <w:r w:rsidRPr="00962B30">
              <w:rPr>
                <w:sz w:val="20"/>
                <w:szCs w:val="20"/>
                <w:lang w:val="ka-GE"/>
              </w:rPr>
              <w:t>მუ</w:t>
            </w:r>
            <w:r>
              <w:rPr>
                <w:sz w:val="20"/>
                <w:szCs w:val="20"/>
                <w:lang w:val="ka-GE"/>
              </w:rPr>
              <w:t>ხ</w:t>
            </w:r>
            <w:r w:rsidRPr="00962B30">
              <w:rPr>
                <w:sz w:val="20"/>
                <w:szCs w:val="20"/>
                <w:lang w:val="ka-GE"/>
              </w:rPr>
              <w:t>ლები</w:t>
            </w:r>
            <w:r>
              <w:rPr>
                <w:sz w:val="20"/>
                <w:szCs w:val="20"/>
                <w:lang w:val="ka-GE"/>
              </w:rPr>
              <w:t xml:space="preserve">ს </w:t>
            </w:r>
            <w:r w:rsidRPr="00533BAD">
              <w:rPr>
                <w:sz w:val="20"/>
                <w:szCs w:val="20"/>
                <w:lang w:val="ka-GE"/>
              </w:rPr>
              <w:t>მნიშვნელობით;</w:t>
            </w:r>
          </w:p>
          <w:p w14:paraId="4323CF2D" w14:textId="7B816324" w:rsidR="00654D95" w:rsidRPr="00962B30" w:rsidRDefault="00654D95" w:rsidP="00654D95">
            <w:pPr>
              <w:jc w:val="both"/>
              <w:rPr>
                <w:sz w:val="20"/>
                <w:szCs w:val="20"/>
                <w:lang w:val="ka-GE"/>
              </w:rPr>
            </w:pPr>
            <w:r w:rsidRPr="00533BAD">
              <w:rPr>
                <w:sz w:val="20"/>
                <w:szCs w:val="20"/>
                <w:lang w:val="ka-GE"/>
              </w:rPr>
              <w:br/>
              <w:t>(</w:t>
            </w:r>
            <w:r w:rsidRPr="00962B30">
              <w:rPr>
                <w:sz w:val="20"/>
                <w:szCs w:val="20"/>
                <w:lang w:val="ka-GE"/>
              </w:rPr>
              <w:t>b</w:t>
            </w:r>
            <w:r w:rsidRPr="00533BAD">
              <w:rPr>
                <w:sz w:val="20"/>
                <w:szCs w:val="20"/>
                <w:lang w:val="ka-GE"/>
              </w:rPr>
              <w:t>) თითოეული ის შემდეგი პუნქტი, რომელსაც სადაზღვევო კომპანია ფლობს (</w:t>
            </w:r>
            <w:r w:rsidRPr="00962B30">
              <w:rPr>
                <w:sz w:val="20"/>
                <w:szCs w:val="20"/>
                <w:lang w:val="ka-GE"/>
              </w:rPr>
              <w:t>a</w:t>
            </w:r>
            <w:r w:rsidRPr="00533BAD">
              <w:rPr>
                <w:sz w:val="20"/>
                <w:szCs w:val="20"/>
                <w:lang w:val="ka-GE"/>
              </w:rPr>
              <w:t>) პუნქტში  განსაზღვრულ იმ სუბიექტებთან მიმართებაში, რომლებშიც ის ფლობს წილს:</w:t>
            </w:r>
          </w:p>
          <w:p w14:paraId="150FD679" w14:textId="10CE1C59" w:rsidR="00654D95" w:rsidRPr="00962B30" w:rsidRDefault="00654D95" w:rsidP="00654D95">
            <w:pPr>
              <w:jc w:val="both"/>
              <w:rPr>
                <w:sz w:val="20"/>
                <w:szCs w:val="20"/>
                <w:lang w:val="ka-GE"/>
              </w:rPr>
            </w:pPr>
            <w:r w:rsidRPr="00533BAD">
              <w:rPr>
                <w:sz w:val="20"/>
                <w:szCs w:val="20"/>
                <w:lang w:val="ka-GE"/>
              </w:rPr>
              <w:br/>
              <w:t>- მე-3 პუნქტში მითითებული ინსტრუმენტები,</w:t>
            </w:r>
            <w:r w:rsidRPr="00533BAD">
              <w:rPr>
                <w:sz w:val="20"/>
                <w:szCs w:val="20"/>
                <w:lang w:val="ka-GE"/>
              </w:rPr>
              <w:br/>
              <w:t>- 73/239/EEC</w:t>
            </w:r>
            <w:r>
              <w:rPr>
                <w:sz w:val="20"/>
                <w:szCs w:val="20"/>
                <w:lang w:val="ka-GE"/>
              </w:rPr>
              <w:t xml:space="preserve"> </w:t>
            </w:r>
            <w:proofErr w:type="spellStart"/>
            <w:r>
              <w:rPr>
                <w:sz w:val="20"/>
                <w:szCs w:val="20"/>
                <w:lang w:val="ka-GE"/>
              </w:rPr>
              <w:t>დირექტი</w:t>
            </w:r>
            <w:r w:rsidRPr="00533BAD">
              <w:rPr>
                <w:sz w:val="20"/>
                <w:szCs w:val="20"/>
                <w:lang w:val="ka-GE"/>
              </w:rPr>
              <w:t>ის</w:t>
            </w:r>
            <w:proofErr w:type="spellEnd"/>
            <w:r w:rsidRPr="00533BAD">
              <w:rPr>
                <w:sz w:val="20"/>
                <w:szCs w:val="20"/>
                <w:lang w:val="ka-GE"/>
              </w:rPr>
              <w:t xml:space="preserve"> 16(3)</w:t>
            </w:r>
            <w:r>
              <w:rPr>
                <w:sz w:val="20"/>
                <w:szCs w:val="20"/>
                <w:lang w:val="ka-GE"/>
              </w:rPr>
              <w:t xml:space="preserve"> მუხლში</w:t>
            </w:r>
            <w:r w:rsidRPr="00533BAD">
              <w:rPr>
                <w:sz w:val="20"/>
                <w:szCs w:val="20"/>
                <w:lang w:val="ka-GE"/>
              </w:rPr>
              <w:t xml:space="preserve"> მითითებული ინსტრუმენტები,</w:t>
            </w:r>
          </w:p>
          <w:p w14:paraId="700ADC16" w14:textId="061357AF" w:rsidR="00654D95" w:rsidRPr="00962B30" w:rsidRDefault="00654D95" w:rsidP="00654D95">
            <w:pPr>
              <w:jc w:val="both"/>
              <w:rPr>
                <w:sz w:val="20"/>
                <w:szCs w:val="20"/>
                <w:lang w:val="ka-GE"/>
              </w:rPr>
            </w:pPr>
            <w:r w:rsidRPr="00533BAD">
              <w:rPr>
                <w:sz w:val="20"/>
                <w:szCs w:val="20"/>
                <w:lang w:val="ka-GE"/>
              </w:rPr>
              <w:br/>
              <w:t>- სუბორდინირებული ვალის მოთხოვნები და ინსტრუმენტები, მითითებული 2000/12/EC დირექტივის 35</w:t>
            </w:r>
            <w:r>
              <w:rPr>
                <w:sz w:val="20"/>
                <w:szCs w:val="20"/>
                <w:lang w:val="ka-GE"/>
              </w:rPr>
              <w:t>-ე</w:t>
            </w:r>
            <w:r w:rsidRPr="00533BAD">
              <w:rPr>
                <w:sz w:val="20"/>
                <w:szCs w:val="20"/>
                <w:lang w:val="ka-GE"/>
              </w:rPr>
              <w:t xml:space="preserve"> და 36(3)</w:t>
            </w:r>
            <w:r w:rsidRPr="00962B30">
              <w:rPr>
                <w:sz w:val="20"/>
                <w:szCs w:val="20"/>
                <w:lang w:val="ka-GE"/>
              </w:rPr>
              <w:t xml:space="preserve"> მუხლ</w:t>
            </w:r>
            <w:r>
              <w:rPr>
                <w:sz w:val="20"/>
                <w:szCs w:val="20"/>
                <w:lang w:val="ka-GE"/>
              </w:rPr>
              <w:t>ებ</w:t>
            </w:r>
            <w:r w:rsidRPr="00962B30">
              <w:rPr>
                <w:sz w:val="20"/>
                <w:szCs w:val="20"/>
                <w:lang w:val="ka-GE"/>
              </w:rPr>
              <w:t>ში</w:t>
            </w:r>
            <w:r w:rsidRPr="00533BAD">
              <w:rPr>
                <w:sz w:val="20"/>
                <w:szCs w:val="20"/>
                <w:lang w:val="ka-GE"/>
              </w:rPr>
              <w:t>.</w:t>
            </w:r>
          </w:p>
          <w:p w14:paraId="5AEEE46C" w14:textId="2F17929E" w:rsidR="00654D95" w:rsidRPr="00962B30" w:rsidRDefault="00654D95" w:rsidP="00654D95">
            <w:pPr>
              <w:jc w:val="both"/>
              <w:rPr>
                <w:sz w:val="20"/>
                <w:szCs w:val="20"/>
                <w:lang w:val="ka-GE"/>
              </w:rPr>
            </w:pPr>
            <w:r w:rsidRPr="00533BAD">
              <w:rPr>
                <w:sz w:val="20"/>
                <w:szCs w:val="20"/>
                <w:lang w:val="ka-GE"/>
              </w:rPr>
              <w:br/>
              <w:t xml:space="preserve">იმ შემთხვევაში, როცა წილები სხვა საკრედიტო </w:t>
            </w:r>
            <w:r w:rsidRPr="00533BAD">
              <w:rPr>
                <w:sz w:val="20"/>
                <w:szCs w:val="20"/>
                <w:lang w:val="ka-GE"/>
              </w:rPr>
              <w:lastRenderedPageBreak/>
              <w:t>დაწესებულებაში, საინვესტიციო კომპანიაში, საფინანსო ინსტიტუტში, სადაზღვევო ან გადაზღვევის საწარმოში ან სადაზღვევო ჰოლდინგურ კომპანიაში დროებით მფლობელობაშია იმ ფინანსური დახმარების ოპერაციის მიზნებისთვის, რომლის მიზანია ამ სუბიექტის რეორგანიზება და შენარჩუნება, უფლებამოსილ ორგანოს უფლება აქვს, უარი თქვას მე-3 ქვე</w:t>
            </w:r>
            <w:r>
              <w:rPr>
                <w:sz w:val="20"/>
                <w:szCs w:val="20"/>
                <w:lang w:val="ka-GE"/>
              </w:rPr>
              <w:t>პუნქტის</w:t>
            </w:r>
            <w:r w:rsidRPr="00533BAD">
              <w:rPr>
                <w:sz w:val="20"/>
                <w:szCs w:val="20"/>
                <w:lang w:val="ka-GE"/>
              </w:rPr>
              <w:t xml:space="preserve"> </w:t>
            </w:r>
            <w:r w:rsidRPr="00962B30">
              <w:rPr>
                <w:sz w:val="20"/>
                <w:szCs w:val="20"/>
                <w:lang w:val="ka-GE"/>
              </w:rPr>
              <w:t>(a)</w:t>
            </w:r>
            <w:r>
              <w:rPr>
                <w:sz w:val="20"/>
                <w:szCs w:val="20"/>
                <w:lang w:val="ka-GE"/>
              </w:rPr>
              <w:t xml:space="preserve"> </w:t>
            </w:r>
            <w:r w:rsidRPr="00533BAD">
              <w:rPr>
                <w:sz w:val="20"/>
                <w:szCs w:val="20"/>
                <w:lang w:val="ka-GE"/>
              </w:rPr>
              <w:t xml:space="preserve">და </w:t>
            </w:r>
            <w:r w:rsidRPr="00962B30">
              <w:rPr>
                <w:sz w:val="20"/>
                <w:szCs w:val="20"/>
                <w:lang w:val="ka-GE"/>
              </w:rPr>
              <w:t>(b)</w:t>
            </w:r>
            <w:r>
              <w:rPr>
                <w:sz w:val="20"/>
                <w:szCs w:val="20"/>
                <w:lang w:val="ka-GE"/>
              </w:rPr>
              <w:t>-ში</w:t>
            </w:r>
            <w:r w:rsidRPr="00533BAD">
              <w:rPr>
                <w:sz w:val="20"/>
                <w:szCs w:val="20"/>
                <w:lang w:val="ka-GE"/>
              </w:rPr>
              <w:t xml:space="preserve"> მითითებული დედუქციის შესახებ დებულებებზე.</w:t>
            </w:r>
          </w:p>
          <w:p w14:paraId="75938209" w14:textId="60081839" w:rsidR="00654D95" w:rsidRPr="00962B30" w:rsidRDefault="00654D95" w:rsidP="00654D95">
            <w:pPr>
              <w:jc w:val="both"/>
              <w:rPr>
                <w:sz w:val="20"/>
                <w:szCs w:val="20"/>
                <w:lang w:val="ka-GE"/>
              </w:rPr>
            </w:pPr>
            <w:r w:rsidRPr="00533BAD">
              <w:rPr>
                <w:sz w:val="20"/>
                <w:szCs w:val="20"/>
                <w:lang w:val="ka-GE"/>
              </w:rPr>
              <w:br/>
              <w:t>მე</w:t>
            </w:r>
            <w:r w:rsidRPr="00962B30">
              <w:rPr>
                <w:sz w:val="20"/>
                <w:szCs w:val="20"/>
                <w:lang w:val="ka-GE"/>
              </w:rPr>
              <w:t>-3</w:t>
            </w:r>
            <w:r w:rsidRPr="00533BAD">
              <w:rPr>
                <w:sz w:val="20"/>
                <w:szCs w:val="20"/>
                <w:lang w:val="ka-GE"/>
              </w:rPr>
              <w:t xml:space="preserve"> ქვე</w:t>
            </w:r>
            <w:r>
              <w:rPr>
                <w:sz w:val="20"/>
                <w:szCs w:val="20"/>
                <w:lang w:val="ka-GE"/>
              </w:rPr>
              <w:t xml:space="preserve">პუნქტის </w:t>
            </w:r>
            <w:r w:rsidRPr="00962B30">
              <w:rPr>
                <w:sz w:val="20"/>
                <w:szCs w:val="20"/>
                <w:lang w:val="ka-GE"/>
              </w:rPr>
              <w:t>(a)</w:t>
            </w:r>
            <w:r w:rsidRPr="00533BAD">
              <w:rPr>
                <w:sz w:val="20"/>
                <w:szCs w:val="20"/>
                <w:lang w:val="ka-GE"/>
              </w:rPr>
              <w:t xml:space="preserve"> და </w:t>
            </w:r>
            <w:r w:rsidRPr="00962B30">
              <w:rPr>
                <w:sz w:val="20"/>
                <w:szCs w:val="20"/>
                <w:lang w:val="ka-GE"/>
              </w:rPr>
              <w:t>(b)</w:t>
            </w:r>
            <w:r>
              <w:rPr>
                <w:sz w:val="20"/>
                <w:szCs w:val="20"/>
                <w:lang w:val="ka-GE"/>
              </w:rPr>
              <w:t>-ში</w:t>
            </w:r>
            <w:r w:rsidRPr="00533BAD">
              <w:rPr>
                <w:sz w:val="20"/>
                <w:szCs w:val="20"/>
                <w:lang w:val="ka-GE"/>
              </w:rPr>
              <w:t xml:space="preserve"> მითითებული პუნქტების გამოკლების ალტერნატივად, რომლებსაც სადაზღვევო კომპანია ფლობს საკრედიტო დაწესებულებებში, საინვესტიციო კომპანიებსა და საფინანსო ინსტიტუტებში, წევრ სახელმწიფოებს შეუძლიათ უფლება მისცენ თავიანთ სადაზღვევო კომპანიებს, გამოიყენონ, სათანადო შესწორებების შეტანით, ფინანსურ კონგლომერატში საკრედიტო დაწესებულებების, სადაზღვევო კომპანიებისა და საინვესტიციო კომპანიების დამატებითი ზედამხედველობის შესახებ ევროპარლამენტისა და საბჭოს 2002 წლის 16 დეკემბრის დირექტივის 2002/87/EC </w:t>
            </w:r>
            <w:r w:rsidRPr="00962B30">
              <w:rPr>
                <w:sz w:val="20"/>
                <w:szCs w:val="20"/>
                <w:lang w:val="ka-GE"/>
              </w:rPr>
              <w:t>I</w:t>
            </w:r>
            <w:r w:rsidRPr="00533BAD">
              <w:rPr>
                <w:sz w:val="20"/>
                <w:szCs w:val="20"/>
                <w:lang w:val="ka-GE"/>
              </w:rPr>
              <w:t xml:space="preserve"> დანართის მეთოდები 1, 2 ან</w:t>
            </w:r>
            <w:r>
              <w:rPr>
                <w:sz w:val="20"/>
                <w:szCs w:val="20"/>
                <w:lang w:val="ka-GE"/>
              </w:rPr>
              <w:t xml:space="preserve"> 3</w:t>
            </w:r>
            <w:r w:rsidRPr="00533BAD">
              <w:rPr>
                <w:sz w:val="20"/>
                <w:szCs w:val="20"/>
                <w:lang w:val="ka-GE"/>
              </w:rPr>
              <w:t xml:space="preserve">. მეთოდი 1 (სააღრიცხვო კონსოლიდაცია) გამოყენებულ უნდა იქნეს მხოლოდ იმ შემთხვევაში, თუ უფლებამოსილი ორგანო დარწმუნებულია იმ </w:t>
            </w:r>
            <w:proofErr w:type="spellStart"/>
            <w:r w:rsidRPr="00533BAD">
              <w:rPr>
                <w:sz w:val="20"/>
                <w:szCs w:val="20"/>
                <w:lang w:val="ka-GE"/>
              </w:rPr>
              <w:t>სუბიქტებთან</w:t>
            </w:r>
            <w:proofErr w:type="spellEnd"/>
            <w:r w:rsidRPr="00533BAD">
              <w:rPr>
                <w:sz w:val="20"/>
                <w:szCs w:val="20"/>
                <w:lang w:val="ka-GE"/>
              </w:rPr>
              <w:t xml:space="preserve"> დაკავშირებული ინტეგრირებული მართვისა და შიდა კონტროლის დონეში, რომლებიც შეყვანილ იქნებოდნენ კონსოლიდაციის მოქმედების სფეროში. შერჩეული მეთოდი დროთა განმავლობაში თანმიმდევრულად უნდა იქნეს გამოყენებული.</w:t>
            </w:r>
          </w:p>
          <w:p w14:paraId="07A5F77C" w14:textId="73094B4A" w:rsidR="00654D95" w:rsidRPr="00962B30" w:rsidRDefault="00654D95" w:rsidP="00654D95">
            <w:pPr>
              <w:jc w:val="both"/>
              <w:rPr>
                <w:sz w:val="20"/>
                <w:szCs w:val="20"/>
                <w:lang w:val="ka-GE"/>
              </w:rPr>
            </w:pPr>
            <w:r w:rsidRPr="00533BAD">
              <w:rPr>
                <w:sz w:val="20"/>
                <w:szCs w:val="20"/>
                <w:lang w:val="ka-GE"/>
              </w:rPr>
              <w:br/>
              <w:t xml:space="preserve">წევრ სახელმწიფოებს უფლება აქვთ უზრუნველყონ, რომ წინამდებარე დირექტივით გათვალისწინებული გადახდისუნარიანობის </w:t>
            </w:r>
            <w:r w:rsidRPr="00533BAD">
              <w:rPr>
                <w:sz w:val="20"/>
                <w:szCs w:val="20"/>
                <w:lang w:val="ka-GE"/>
              </w:rPr>
              <w:lastRenderedPageBreak/>
              <w:t>მარჟის გაანგარიშებისთვის, იმ სადაზღვევო კომპანიებს, რომლებიც ექვემდებარებიან დამატებით ზედამხედველობას 98/78/EC დირექტივის შესაბამისად ან დამატებით ზედამხედველობას 2002/87/EC დირექტივის შესაბამისად, არ დასჭირდეთ მესამე ქვე</w:t>
            </w:r>
            <w:r>
              <w:rPr>
                <w:sz w:val="20"/>
                <w:szCs w:val="20"/>
                <w:lang w:val="ka-GE"/>
              </w:rPr>
              <w:t>პუნქტის</w:t>
            </w:r>
            <w:r w:rsidRPr="00533BAD">
              <w:rPr>
                <w:sz w:val="20"/>
                <w:szCs w:val="20"/>
                <w:lang w:val="ka-GE"/>
              </w:rPr>
              <w:t xml:space="preserve"> პუნქტებში </w:t>
            </w:r>
            <w:r w:rsidRPr="00962B30">
              <w:rPr>
                <w:sz w:val="20"/>
                <w:szCs w:val="20"/>
                <w:lang w:val="ka-GE"/>
              </w:rPr>
              <w:t>(a)</w:t>
            </w:r>
            <w:r w:rsidRPr="00533BAD">
              <w:rPr>
                <w:sz w:val="20"/>
                <w:szCs w:val="20"/>
                <w:lang w:val="ka-GE"/>
              </w:rPr>
              <w:t xml:space="preserve"> და </w:t>
            </w:r>
            <w:r w:rsidRPr="00962B30">
              <w:rPr>
                <w:sz w:val="20"/>
                <w:szCs w:val="20"/>
                <w:lang w:val="ka-GE"/>
              </w:rPr>
              <w:t>(b)</w:t>
            </w:r>
            <w:r w:rsidRPr="00533BAD">
              <w:rPr>
                <w:sz w:val="20"/>
                <w:szCs w:val="20"/>
                <w:lang w:val="ka-GE"/>
              </w:rPr>
              <w:t xml:space="preserve"> მითითებული იმ პუნქტების გამოკლება, რომლებსაც ფლობენ იმ საკრედიტო დაწესებულებებში, საინვესტიციო კომპანიებში, საფინანსო ინსტიტუტებში, სადაზღვევო ან გადამზღვევ კომპანიებში ან სადაზღვევო ჰოლდინგურ კომპანიებში, რომლებიც შეყვანილია დამატებით ზედამხედველობაში.</w:t>
            </w:r>
            <w:r>
              <w:rPr>
                <w:sz w:val="20"/>
                <w:szCs w:val="20"/>
                <w:lang w:val="ka-GE"/>
              </w:rPr>
              <w:t xml:space="preserve"> </w:t>
            </w:r>
          </w:p>
          <w:p w14:paraId="5FC3AD18" w14:textId="77777777" w:rsidR="00654D95" w:rsidRDefault="00654D95" w:rsidP="00654D95">
            <w:pPr>
              <w:jc w:val="both"/>
              <w:rPr>
                <w:sz w:val="20"/>
                <w:szCs w:val="20"/>
                <w:lang w:val="ka-GE"/>
              </w:rPr>
            </w:pPr>
            <w:r>
              <w:rPr>
                <w:sz w:val="20"/>
                <w:szCs w:val="20"/>
                <w:lang w:val="ka-GE"/>
              </w:rPr>
              <w:t xml:space="preserve"> </w:t>
            </w:r>
            <w:r w:rsidRPr="00533BAD">
              <w:rPr>
                <w:sz w:val="20"/>
                <w:szCs w:val="20"/>
                <w:lang w:val="ka-GE"/>
              </w:rPr>
              <w:br/>
              <w:t>ამ ქვე</w:t>
            </w:r>
            <w:r>
              <w:rPr>
                <w:sz w:val="20"/>
                <w:szCs w:val="20"/>
                <w:lang w:val="ka-GE"/>
              </w:rPr>
              <w:t xml:space="preserve">პუნქტში </w:t>
            </w:r>
            <w:r w:rsidRPr="00533BAD">
              <w:rPr>
                <w:sz w:val="20"/>
                <w:szCs w:val="20"/>
                <w:lang w:val="ka-GE"/>
              </w:rPr>
              <w:t>მითითებული წილების გამოკლების მიზნებისთვის, წილი ნიშნავს 98/78/EC</w:t>
            </w:r>
            <w:r>
              <w:rPr>
                <w:sz w:val="20"/>
                <w:szCs w:val="20"/>
                <w:lang w:val="ka-GE"/>
              </w:rPr>
              <w:t xml:space="preserve"> </w:t>
            </w:r>
            <w:r w:rsidRPr="00533BAD">
              <w:rPr>
                <w:sz w:val="20"/>
                <w:szCs w:val="20"/>
                <w:lang w:val="ka-GE"/>
              </w:rPr>
              <w:t>დირექტივის  1(</w:t>
            </w:r>
            <w:r w:rsidRPr="00962B30">
              <w:rPr>
                <w:sz w:val="20"/>
                <w:szCs w:val="20"/>
                <w:lang w:val="ka-GE"/>
              </w:rPr>
              <w:t>f</w:t>
            </w:r>
            <w:r w:rsidRPr="00533BAD">
              <w:rPr>
                <w:sz w:val="20"/>
                <w:szCs w:val="20"/>
                <w:lang w:val="ka-GE"/>
              </w:rPr>
              <w:t>) მუხლის მნიშვნელობით განსაზღვრულ წილს.</w:t>
            </w:r>
          </w:p>
          <w:p w14:paraId="68644F6D" w14:textId="7EDF8379" w:rsidR="00654D95" w:rsidRPr="00533BAD" w:rsidRDefault="00654D95" w:rsidP="00654D95">
            <w:pPr>
              <w:jc w:val="both"/>
              <w:rPr>
                <w:sz w:val="20"/>
                <w:szCs w:val="20"/>
                <w:lang w:val="ka-GE"/>
              </w:rPr>
            </w:pPr>
          </w:p>
        </w:tc>
        <w:tc>
          <w:tcPr>
            <w:tcW w:w="567" w:type="dxa"/>
            <w:noWrap/>
            <w:hideMark/>
          </w:tcPr>
          <w:p w14:paraId="6B47F218" w14:textId="77777777" w:rsidR="00654D95" w:rsidRPr="00533BAD" w:rsidRDefault="00654D95" w:rsidP="00654D95">
            <w:pPr>
              <w:jc w:val="both"/>
              <w:rPr>
                <w:sz w:val="20"/>
                <w:szCs w:val="20"/>
                <w:lang w:val="ka-GE"/>
              </w:rPr>
            </w:pPr>
            <w:r w:rsidRPr="00533BAD">
              <w:rPr>
                <w:sz w:val="20"/>
                <w:szCs w:val="20"/>
                <w:lang w:val="ka-GE"/>
              </w:rPr>
              <w:lastRenderedPageBreak/>
              <w:t> </w:t>
            </w:r>
          </w:p>
        </w:tc>
        <w:tc>
          <w:tcPr>
            <w:tcW w:w="708" w:type="dxa"/>
            <w:noWrap/>
            <w:hideMark/>
          </w:tcPr>
          <w:p w14:paraId="421F7955" w14:textId="77777777" w:rsidR="00654D95" w:rsidRPr="00533BAD" w:rsidRDefault="00654D95" w:rsidP="00654D95">
            <w:pPr>
              <w:jc w:val="both"/>
              <w:rPr>
                <w:sz w:val="20"/>
                <w:szCs w:val="20"/>
                <w:lang w:val="ka-GE"/>
              </w:rPr>
            </w:pPr>
            <w:r w:rsidRPr="00533BAD">
              <w:rPr>
                <w:sz w:val="20"/>
                <w:szCs w:val="20"/>
                <w:lang w:val="ka-GE"/>
              </w:rPr>
              <w:t> </w:t>
            </w:r>
          </w:p>
        </w:tc>
        <w:tc>
          <w:tcPr>
            <w:tcW w:w="5103" w:type="dxa"/>
            <w:noWrap/>
            <w:hideMark/>
          </w:tcPr>
          <w:p w14:paraId="4C7E7A09" w14:textId="77777777" w:rsidR="00654D95" w:rsidRPr="00533BAD" w:rsidRDefault="00654D95" w:rsidP="00654D95">
            <w:pPr>
              <w:jc w:val="both"/>
              <w:rPr>
                <w:sz w:val="20"/>
                <w:szCs w:val="20"/>
                <w:lang w:val="ka-GE"/>
              </w:rPr>
            </w:pPr>
            <w:r w:rsidRPr="00533BAD">
              <w:rPr>
                <w:sz w:val="20"/>
                <w:szCs w:val="20"/>
                <w:lang w:val="ka-GE"/>
              </w:rPr>
              <w:t> </w:t>
            </w:r>
          </w:p>
        </w:tc>
        <w:tc>
          <w:tcPr>
            <w:tcW w:w="567" w:type="dxa"/>
            <w:hideMark/>
          </w:tcPr>
          <w:p w14:paraId="2B1C820A" w14:textId="4DDA15D2" w:rsidR="00654D95" w:rsidRPr="00533BAD" w:rsidRDefault="00654D95" w:rsidP="00654D95">
            <w:pPr>
              <w:jc w:val="both"/>
              <w:rPr>
                <w:sz w:val="20"/>
                <w:szCs w:val="20"/>
                <w:lang w:val="ka-GE"/>
              </w:rPr>
            </w:pPr>
            <w:r w:rsidRPr="00533BAD">
              <w:rPr>
                <w:sz w:val="20"/>
                <w:szCs w:val="20"/>
                <w:lang w:val="ka-GE"/>
              </w:rPr>
              <w:t>ას</w:t>
            </w:r>
          </w:p>
        </w:tc>
        <w:tc>
          <w:tcPr>
            <w:tcW w:w="3119" w:type="dxa"/>
            <w:hideMark/>
          </w:tcPr>
          <w:p w14:paraId="7FB57A24" w14:textId="1CA96BA3" w:rsidR="00654D95" w:rsidRPr="00533BAD" w:rsidRDefault="00654D95" w:rsidP="00654D95">
            <w:pPr>
              <w:jc w:val="both"/>
              <w:rPr>
                <w:sz w:val="20"/>
                <w:szCs w:val="20"/>
                <w:lang w:val="ka-GE"/>
              </w:rPr>
            </w:pPr>
            <w:r w:rsidRPr="00533BAD">
              <w:rPr>
                <w:sz w:val="20"/>
                <w:szCs w:val="20"/>
                <w:lang w:val="ka-GE"/>
              </w:rPr>
              <w:t>არ წარმოადგენს რელევანტურს საქართველოსთვის ამ კანონპროექტის დონეზე გასაწერად, რადგან საუბარია სხვადასხვა სახელმწიფოების ტერიტორიაზე (რომელიც არის ევროკავშირის წევრი ქვეყნის სტატუსით) არსებულ ორგანოთა ჩართულობაზე - აღნიშნული საქართველოს სტატუსიდან გამომდინარე, ამ ეტაპზე რელევანტური ვერ იქნება.</w:t>
            </w:r>
          </w:p>
        </w:tc>
      </w:tr>
      <w:tr w:rsidR="00654D95" w:rsidRPr="006836DF" w14:paraId="2B6B15E1" w14:textId="77777777" w:rsidTr="006F4AA5">
        <w:trPr>
          <w:trHeight w:val="692"/>
        </w:trPr>
        <w:tc>
          <w:tcPr>
            <w:tcW w:w="704" w:type="dxa"/>
            <w:hideMark/>
          </w:tcPr>
          <w:p w14:paraId="2C498B78" w14:textId="4D6E29D3" w:rsidR="00654D95" w:rsidRPr="006836DF" w:rsidRDefault="00654D95" w:rsidP="00654D95">
            <w:pPr>
              <w:rPr>
                <w:sz w:val="20"/>
                <w:szCs w:val="20"/>
                <w:lang w:val="ka-GE"/>
              </w:rPr>
            </w:pPr>
            <w:r w:rsidRPr="006836DF">
              <w:rPr>
                <w:sz w:val="20"/>
                <w:szCs w:val="20"/>
                <w:lang w:val="ka-GE"/>
              </w:rPr>
              <w:lastRenderedPageBreak/>
              <w:t>25</w:t>
            </w:r>
            <w:r w:rsidRPr="006836DF">
              <w:rPr>
                <w:sz w:val="20"/>
                <w:szCs w:val="20"/>
                <w:lang w:val="ka-GE"/>
              </w:rPr>
              <w:br/>
            </w:r>
          </w:p>
        </w:tc>
        <w:tc>
          <w:tcPr>
            <w:tcW w:w="4820" w:type="dxa"/>
            <w:hideMark/>
          </w:tcPr>
          <w:p w14:paraId="2C3FD562" w14:textId="2B4FC9E6" w:rsidR="00654D95" w:rsidRPr="00962B30" w:rsidRDefault="00654D95" w:rsidP="00654D95">
            <w:pPr>
              <w:jc w:val="both"/>
              <w:rPr>
                <w:sz w:val="20"/>
                <w:szCs w:val="20"/>
                <w:lang w:val="ka-GE"/>
              </w:rPr>
            </w:pPr>
            <w:r w:rsidRPr="006836DF">
              <w:rPr>
                <w:sz w:val="20"/>
                <w:szCs w:val="20"/>
                <w:lang w:val="ka-GE"/>
              </w:rPr>
              <w:t>92/96/EEC დირექტივაში შეტანილ იქნეს შემდეგი ცვლილება:</w:t>
            </w:r>
          </w:p>
          <w:p w14:paraId="53104B84" w14:textId="4A592244" w:rsidR="00654D95" w:rsidRPr="00962B30" w:rsidRDefault="00654D95" w:rsidP="00654D95">
            <w:pPr>
              <w:jc w:val="both"/>
              <w:rPr>
                <w:sz w:val="20"/>
                <w:szCs w:val="20"/>
                <w:lang w:val="ka-GE"/>
              </w:rPr>
            </w:pPr>
            <w:r w:rsidRPr="006836DF">
              <w:rPr>
                <w:sz w:val="20"/>
                <w:szCs w:val="20"/>
                <w:lang w:val="ka-GE"/>
              </w:rPr>
              <w:br/>
              <w:t xml:space="preserve">1. შემდეგი </w:t>
            </w:r>
            <w:r>
              <w:rPr>
                <w:sz w:val="20"/>
                <w:szCs w:val="20"/>
                <w:lang w:val="ka-GE"/>
              </w:rPr>
              <w:t>პუნქტი</w:t>
            </w:r>
            <w:r w:rsidRPr="006836DF">
              <w:rPr>
                <w:sz w:val="20"/>
                <w:szCs w:val="20"/>
                <w:lang w:val="ka-GE"/>
              </w:rPr>
              <w:t xml:space="preserve"> ჩართული უნდა იქნეს მე-14 მუხლში:</w:t>
            </w:r>
          </w:p>
          <w:p w14:paraId="5A65732C" w14:textId="2F015918" w:rsidR="00654D95" w:rsidRPr="00CC3DE2" w:rsidRDefault="00654D95" w:rsidP="00654D95">
            <w:pPr>
              <w:jc w:val="both"/>
              <w:rPr>
                <w:sz w:val="20"/>
                <w:szCs w:val="20"/>
                <w:lang w:val="ka-GE"/>
              </w:rPr>
            </w:pPr>
            <w:r w:rsidRPr="006836DF">
              <w:rPr>
                <w:sz w:val="20"/>
                <w:szCs w:val="20"/>
                <w:lang w:val="ka-GE"/>
              </w:rPr>
              <w:br/>
              <w:t>"1</w:t>
            </w:r>
            <w:r w:rsidRPr="00962B30">
              <w:rPr>
                <w:sz w:val="20"/>
                <w:szCs w:val="20"/>
                <w:lang w:val="ka-GE"/>
              </w:rPr>
              <w:t>a</w:t>
            </w:r>
            <w:r w:rsidRPr="006836DF">
              <w:rPr>
                <w:sz w:val="20"/>
                <w:szCs w:val="20"/>
                <w:lang w:val="ka-GE"/>
              </w:rPr>
              <w:t xml:space="preserve">. თუ პირველ </w:t>
            </w:r>
            <w:r>
              <w:rPr>
                <w:sz w:val="20"/>
                <w:szCs w:val="20"/>
                <w:lang w:val="ka-GE"/>
              </w:rPr>
              <w:t>პუნქტში</w:t>
            </w:r>
            <w:r w:rsidRPr="006836DF">
              <w:rPr>
                <w:sz w:val="20"/>
                <w:szCs w:val="20"/>
                <w:lang w:val="ka-GE"/>
              </w:rPr>
              <w:t xml:space="preserve"> მითითებული ჰოლდინგების შემძენი არის სადაზღვევო კომპანია, საკრედიტო დაწესებულება ან საინვესტიციო კომპანია, რომელიც ავტორიზებულია სხვა წევრ სახელმწიფოში, ან ამ სუბიექტის მშობელი კომპანია ან ამ სუბიექტის მაკონტროლებელი ფიზიკური ან იურიდიული პირი, და თუ, ამ შეძენის შედეგად, ის საწარმო, რომელშიც შემძენი სთავაზობს წილის ფლობას, გახდებოდა შვილობილი კომპანია ან დაექვემდებარებოდა შემძენის კონტროლს, შეძენის შეფასება უნდა დაექვემდებაროს </w:t>
            </w:r>
            <w:r w:rsidRPr="006836DF">
              <w:rPr>
                <w:sz w:val="20"/>
                <w:szCs w:val="20"/>
                <w:lang w:val="ka-GE"/>
              </w:rPr>
              <w:lastRenderedPageBreak/>
              <w:t>დირექტივის 79/267/EEC მუხლში 12</w:t>
            </w:r>
            <w:r w:rsidRPr="00962B30">
              <w:rPr>
                <w:sz w:val="20"/>
                <w:szCs w:val="20"/>
                <w:lang w:val="ka-GE"/>
              </w:rPr>
              <w:t>a</w:t>
            </w:r>
            <w:r>
              <w:rPr>
                <w:sz w:val="20"/>
                <w:szCs w:val="20"/>
                <w:lang w:val="ka-GE"/>
              </w:rPr>
              <w:t xml:space="preserve"> </w:t>
            </w:r>
            <w:r w:rsidRPr="006836DF">
              <w:rPr>
                <w:sz w:val="20"/>
                <w:szCs w:val="20"/>
                <w:lang w:val="ka-GE"/>
              </w:rPr>
              <w:t>მითითებულ წინასწარ კონსულტაციას.</w:t>
            </w:r>
            <w:r w:rsidRPr="00962B30">
              <w:rPr>
                <w:sz w:val="20"/>
                <w:szCs w:val="20"/>
                <w:lang w:val="ka-GE"/>
              </w:rPr>
              <w:t>”</w:t>
            </w:r>
          </w:p>
          <w:p w14:paraId="33CBE329" w14:textId="51C0D9F4" w:rsidR="00654D95" w:rsidRDefault="00654D95" w:rsidP="00654D95">
            <w:pPr>
              <w:jc w:val="both"/>
              <w:rPr>
                <w:sz w:val="20"/>
                <w:szCs w:val="20"/>
                <w:lang w:val="ka-GE"/>
              </w:rPr>
            </w:pPr>
            <w:r w:rsidRPr="006836DF">
              <w:rPr>
                <w:sz w:val="20"/>
                <w:szCs w:val="20"/>
                <w:lang w:val="ka-GE"/>
              </w:rPr>
              <w:br/>
              <w:t>2. მუხლი 15(5</w:t>
            </w:r>
            <w:r w:rsidRPr="00962B30">
              <w:rPr>
                <w:sz w:val="20"/>
                <w:szCs w:val="20"/>
                <w:lang w:val="ka-GE"/>
              </w:rPr>
              <w:t>c</w:t>
            </w:r>
            <w:r w:rsidRPr="006836DF">
              <w:rPr>
                <w:sz w:val="20"/>
                <w:szCs w:val="20"/>
                <w:lang w:val="ka-GE"/>
              </w:rPr>
              <w:t>) უნდა ჩანაცვლდეს შემდეგით:</w:t>
            </w:r>
          </w:p>
          <w:p w14:paraId="5197BD28" w14:textId="4D1A1911" w:rsidR="00654D95" w:rsidRDefault="00654D95" w:rsidP="00654D95">
            <w:pPr>
              <w:jc w:val="both"/>
              <w:rPr>
                <w:sz w:val="20"/>
                <w:szCs w:val="20"/>
                <w:lang w:val="ka-GE"/>
              </w:rPr>
            </w:pPr>
            <w:r w:rsidRPr="006836DF">
              <w:rPr>
                <w:sz w:val="20"/>
                <w:szCs w:val="20"/>
                <w:lang w:val="ka-GE"/>
              </w:rPr>
              <w:br/>
              <w:t>“5</w:t>
            </w:r>
            <w:r w:rsidRPr="00962B30">
              <w:rPr>
                <w:sz w:val="20"/>
                <w:szCs w:val="20"/>
                <w:lang w:val="ka-GE"/>
              </w:rPr>
              <w:t>c</w:t>
            </w:r>
            <w:r w:rsidRPr="006836DF">
              <w:rPr>
                <w:sz w:val="20"/>
                <w:szCs w:val="20"/>
                <w:lang w:val="ka-GE"/>
              </w:rPr>
              <w:t>. ამ მუხლმა ხელი არ უნდა შეუშალოს უფლებამოსილ ორგანოს, გადაუგზავნოს</w:t>
            </w:r>
          </w:p>
          <w:p w14:paraId="5978CB1C" w14:textId="77777777" w:rsidR="00654D95" w:rsidRPr="008B2D51" w:rsidRDefault="00654D95" w:rsidP="00654D95">
            <w:pPr>
              <w:jc w:val="both"/>
              <w:rPr>
                <w:sz w:val="20"/>
                <w:szCs w:val="20"/>
                <w:lang w:val="ka-GE"/>
              </w:rPr>
            </w:pPr>
            <w:r w:rsidRPr="006836DF">
              <w:rPr>
                <w:sz w:val="20"/>
                <w:szCs w:val="20"/>
                <w:lang w:val="ka-GE"/>
              </w:rPr>
              <w:br/>
              <w:t>- ცენტრალურ ბანკებს და მსგავსი ფუნქციის მქონე სხვა ორგანოებს ფულად-საკრედიტო ორგანოების რანგში,</w:t>
            </w:r>
          </w:p>
          <w:p w14:paraId="53377441" w14:textId="1F8B4F8F" w:rsidR="00654D95" w:rsidRPr="00962B30" w:rsidRDefault="00654D95" w:rsidP="00654D95">
            <w:pPr>
              <w:jc w:val="both"/>
              <w:rPr>
                <w:sz w:val="20"/>
                <w:szCs w:val="20"/>
                <w:lang w:val="ka-GE"/>
              </w:rPr>
            </w:pPr>
            <w:r w:rsidRPr="008B2D51">
              <w:rPr>
                <w:sz w:val="20"/>
                <w:szCs w:val="20"/>
                <w:lang w:val="ka-GE"/>
              </w:rPr>
              <w:br/>
              <w:t>- საჭიროების შემთხვევაში, საგადასახდო სისტემის ზედამხედველობაზე პასუხისმგებელ სხვა სახელმწიფო ორგანოებს</w:t>
            </w:r>
            <w:r w:rsidRPr="00962B30">
              <w:rPr>
                <w:sz w:val="20"/>
                <w:szCs w:val="20"/>
                <w:lang w:val="ka-GE"/>
              </w:rPr>
              <w:t>,</w:t>
            </w:r>
            <w:r w:rsidRPr="008B2D51">
              <w:rPr>
                <w:sz w:val="20"/>
                <w:szCs w:val="20"/>
                <w:lang w:val="ka-GE"/>
              </w:rPr>
              <w:br/>
            </w:r>
          </w:p>
          <w:p w14:paraId="5CBCACBE" w14:textId="3E77D77F" w:rsidR="00654D95" w:rsidRPr="008B2D51" w:rsidRDefault="00654D95" w:rsidP="00654D95">
            <w:pPr>
              <w:jc w:val="both"/>
              <w:rPr>
                <w:sz w:val="20"/>
                <w:szCs w:val="20"/>
                <w:lang w:val="ka-GE"/>
              </w:rPr>
            </w:pPr>
          </w:p>
          <w:p w14:paraId="1C784453" w14:textId="6589620A" w:rsidR="00654D95" w:rsidRPr="006836DF" w:rsidRDefault="00654D95" w:rsidP="00654D95">
            <w:pPr>
              <w:jc w:val="both"/>
              <w:rPr>
                <w:sz w:val="20"/>
                <w:szCs w:val="20"/>
                <w:lang w:val="ka-GE"/>
              </w:rPr>
            </w:pPr>
            <w:r w:rsidRPr="00962B30">
              <w:rPr>
                <w:sz w:val="20"/>
                <w:szCs w:val="20"/>
                <w:lang w:val="ka-GE"/>
              </w:rPr>
              <w:t xml:space="preserve">ინფორმაცია, რომელიც განკუთვნილია მათი ამოცანის შესასრულებლად, </w:t>
            </w:r>
            <w:r w:rsidRPr="008B2D51">
              <w:rPr>
                <w:sz w:val="20"/>
                <w:szCs w:val="20"/>
                <w:lang w:val="ka-GE"/>
              </w:rPr>
              <w:t xml:space="preserve">აგრეთვე, მან ამ ორგანოებს ან ორგანიზაციებს არ უნდა შეუშალოს ხელი უფლებამოსილი ორგანოებისთვის იმ ინფორმაციის გადაგზავნაში, რომელიც მათ შეიძლება სჭირდებოდეთ მე-4 </w:t>
            </w:r>
            <w:r w:rsidRPr="00962B30">
              <w:rPr>
                <w:sz w:val="20"/>
                <w:szCs w:val="20"/>
                <w:lang w:val="ka-GE"/>
              </w:rPr>
              <w:t>პუნქტის</w:t>
            </w:r>
            <w:r w:rsidRPr="008B2D51">
              <w:rPr>
                <w:sz w:val="20"/>
                <w:szCs w:val="20"/>
                <w:lang w:val="ka-GE"/>
              </w:rPr>
              <w:t xml:space="preserve"> მიზნებისთვის. ამ კონტექსტში მიღებული ინფორმაცია ექვემდებარება ამ მუხლით განსაზღვრულ პროფესიული საიდუმლოების პირობებს.</w:t>
            </w:r>
          </w:p>
        </w:tc>
        <w:tc>
          <w:tcPr>
            <w:tcW w:w="567" w:type="dxa"/>
            <w:noWrap/>
            <w:hideMark/>
          </w:tcPr>
          <w:p w14:paraId="4CE1F3CD" w14:textId="77777777" w:rsidR="00654D95" w:rsidRPr="006836DF" w:rsidRDefault="00654D95" w:rsidP="00654D95">
            <w:pPr>
              <w:rPr>
                <w:sz w:val="20"/>
                <w:szCs w:val="20"/>
                <w:lang w:val="ka-GE"/>
              </w:rPr>
            </w:pPr>
            <w:r w:rsidRPr="006836DF">
              <w:rPr>
                <w:sz w:val="20"/>
                <w:szCs w:val="20"/>
                <w:lang w:val="ka-GE"/>
              </w:rPr>
              <w:lastRenderedPageBreak/>
              <w:t> </w:t>
            </w:r>
          </w:p>
        </w:tc>
        <w:tc>
          <w:tcPr>
            <w:tcW w:w="708" w:type="dxa"/>
            <w:noWrap/>
            <w:hideMark/>
          </w:tcPr>
          <w:p w14:paraId="1352DC89" w14:textId="77777777" w:rsidR="00654D95" w:rsidRPr="006836DF" w:rsidRDefault="00654D95" w:rsidP="00654D95">
            <w:pPr>
              <w:rPr>
                <w:sz w:val="20"/>
                <w:szCs w:val="20"/>
                <w:lang w:val="ka-GE"/>
              </w:rPr>
            </w:pPr>
            <w:r w:rsidRPr="006836DF">
              <w:rPr>
                <w:sz w:val="20"/>
                <w:szCs w:val="20"/>
                <w:lang w:val="ka-GE"/>
              </w:rPr>
              <w:t> </w:t>
            </w:r>
          </w:p>
        </w:tc>
        <w:tc>
          <w:tcPr>
            <w:tcW w:w="5103" w:type="dxa"/>
            <w:noWrap/>
            <w:hideMark/>
          </w:tcPr>
          <w:p w14:paraId="6CE33E2C" w14:textId="77777777" w:rsidR="00654D95" w:rsidRPr="006836DF" w:rsidRDefault="00654D95" w:rsidP="00654D95">
            <w:pPr>
              <w:rPr>
                <w:sz w:val="20"/>
                <w:szCs w:val="20"/>
                <w:lang w:val="ka-GE"/>
              </w:rPr>
            </w:pPr>
            <w:r w:rsidRPr="006836DF">
              <w:rPr>
                <w:sz w:val="20"/>
                <w:szCs w:val="20"/>
                <w:lang w:val="ka-GE"/>
              </w:rPr>
              <w:t> </w:t>
            </w:r>
          </w:p>
        </w:tc>
        <w:tc>
          <w:tcPr>
            <w:tcW w:w="567" w:type="dxa"/>
            <w:hideMark/>
          </w:tcPr>
          <w:p w14:paraId="64D505FC" w14:textId="4EE2A489" w:rsidR="00654D95" w:rsidRPr="006836DF" w:rsidRDefault="00654D95" w:rsidP="00654D95">
            <w:pPr>
              <w:jc w:val="both"/>
              <w:rPr>
                <w:sz w:val="20"/>
                <w:szCs w:val="20"/>
                <w:lang w:val="ka-GE"/>
              </w:rPr>
            </w:pPr>
            <w:r w:rsidRPr="006836DF">
              <w:rPr>
                <w:sz w:val="20"/>
                <w:szCs w:val="20"/>
                <w:lang w:val="ka-GE"/>
              </w:rPr>
              <w:t>ას</w:t>
            </w:r>
          </w:p>
        </w:tc>
        <w:tc>
          <w:tcPr>
            <w:tcW w:w="3119" w:type="dxa"/>
            <w:hideMark/>
          </w:tcPr>
          <w:p w14:paraId="5B5372E1" w14:textId="55B26ECF" w:rsidR="00654D95" w:rsidRPr="006836DF" w:rsidRDefault="00654D95" w:rsidP="00654D95">
            <w:pPr>
              <w:jc w:val="both"/>
              <w:rPr>
                <w:sz w:val="20"/>
                <w:szCs w:val="20"/>
                <w:lang w:val="ka-GE"/>
              </w:rPr>
            </w:pPr>
            <w:r w:rsidRPr="006836DF">
              <w:rPr>
                <w:sz w:val="20"/>
                <w:szCs w:val="20"/>
                <w:lang w:val="ka-GE"/>
              </w:rPr>
              <w:t>არ წარმოადგენს რელევანტურს საქართველოსთვის ამ კანონპროექტის დონეზე გასაწერად, რადგან საუბარია სხვადასხვა სახელმწიფოების ტერიტორიაზე (რომელიც არის ევროკავშირის წევრი ქვეყნის სტატუსით) არსებულ ორგანოთა ჩართულობაზე - აღნიშნული საქართველოს სტატუსიდან გამომდინარე ამ ეტაპზე რელევანტური ვერ იქნება.</w:t>
            </w:r>
          </w:p>
        </w:tc>
      </w:tr>
      <w:tr w:rsidR="00654D95" w:rsidRPr="00C426ED" w14:paraId="4A6AEF8A" w14:textId="77777777" w:rsidTr="006F4AA5">
        <w:trPr>
          <w:trHeight w:val="7080"/>
        </w:trPr>
        <w:tc>
          <w:tcPr>
            <w:tcW w:w="704" w:type="dxa"/>
            <w:hideMark/>
          </w:tcPr>
          <w:p w14:paraId="4633210B" w14:textId="466922B0" w:rsidR="00654D95" w:rsidRPr="006836DF" w:rsidRDefault="00654D95" w:rsidP="00654D95">
            <w:pPr>
              <w:jc w:val="both"/>
              <w:rPr>
                <w:sz w:val="20"/>
                <w:szCs w:val="20"/>
                <w:lang w:val="ka-GE"/>
              </w:rPr>
            </w:pPr>
            <w:r w:rsidRPr="006836DF">
              <w:rPr>
                <w:sz w:val="20"/>
                <w:szCs w:val="20"/>
                <w:lang w:val="ka-GE"/>
              </w:rPr>
              <w:lastRenderedPageBreak/>
              <w:t>26</w:t>
            </w:r>
            <w:r w:rsidRPr="006836DF">
              <w:rPr>
                <w:sz w:val="20"/>
                <w:szCs w:val="20"/>
                <w:lang w:val="ka-GE"/>
              </w:rPr>
              <w:br/>
            </w:r>
          </w:p>
        </w:tc>
        <w:tc>
          <w:tcPr>
            <w:tcW w:w="4820" w:type="dxa"/>
            <w:hideMark/>
          </w:tcPr>
          <w:p w14:paraId="2CA19902" w14:textId="448EBA33" w:rsidR="00654D95" w:rsidRPr="00962B30" w:rsidRDefault="00654D95" w:rsidP="00654D95">
            <w:pPr>
              <w:jc w:val="both"/>
              <w:rPr>
                <w:sz w:val="20"/>
                <w:szCs w:val="20"/>
                <w:lang w:val="ka-GE"/>
              </w:rPr>
            </w:pPr>
            <w:r w:rsidRPr="006836DF">
              <w:rPr>
                <w:sz w:val="20"/>
                <w:szCs w:val="20"/>
                <w:lang w:val="ka-GE"/>
              </w:rPr>
              <w:t>93/6/EEC დირექტივის 7(3)</w:t>
            </w:r>
            <w:r>
              <w:rPr>
                <w:sz w:val="20"/>
                <w:szCs w:val="20"/>
                <w:lang w:val="ka-GE"/>
              </w:rPr>
              <w:t xml:space="preserve"> </w:t>
            </w:r>
            <w:r w:rsidRPr="006836DF">
              <w:rPr>
                <w:sz w:val="20"/>
                <w:szCs w:val="20"/>
                <w:lang w:val="ka-GE"/>
              </w:rPr>
              <w:t xml:space="preserve">მუხლში, პირველი და მეორე </w:t>
            </w:r>
            <w:r>
              <w:rPr>
                <w:sz w:val="20"/>
                <w:szCs w:val="20"/>
                <w:lang w:val="ka-GE"/>
              </w:rPr>
              <w:t>პუნქტები</w:t>
            </w:r>
            <w:r w:rsidRPr="006836DF">
              <w:rPr>
                <w:sz w:val="20"/>
                <w:szCs w:val="20"/>
                <w:lang w:val="ka-GE"/>
              </w:rPr>
              <w:t xml:space="preserve"> უნდა ჩანაცვლდეს შემდეგით</w:t>
            </w:r>
            <w:r w:rsidRPr="00962B30">
              <w:rPr>
                <w:sz w:val="20"/>
                <w:szCs w:val="20"/>
                <w:lang w:val="ka-GE"/>
              </w:rPr>
              <w:t>:</w:t>
            </w:r>
          </w:p>
          <w:p w14:paraId="610D6ABC" w14:textId="771EE1D0" w:rsidR="00654D95" w:rsidRPr="00962B30" w:rsidRDefault="00654D95" w:rsidP="00654D95">
            <w:pPr>
              <w:jc w:val="both"/>
              <w:rPr>
                <w:sz w:val="20"/>
                <w:szCs w:val="20"/>
                <w:lang w:val="ka-GE"/>
              </w:rPr>
            </w:pPr>
            <w:r w:rsidRPr="006836DF">
              <w:rPr>
                <w:sz w:val="20"/>
                <w:szCs w:val="20"/>
                <w:lang w:val="ka-GE"/>
              </w:rPr>
              <w:br/>
              <w:t xml:space="preserve">„— “ფინანსური ჰოლდინგური კომპანია“ ნიშნავს ფინანსურ ინსტიტუტს, რომლის შვილობილი საწარმოები ან </w:t>
            </w:r>
            <w:proofErr w:type="spellStart"/>
            <w:r w:rsidRPr="006836DF">
              <w:rPr>
                <w:sz w:val="20"/>
                <w:szCs w:val="20"/>
                <w:lang w:val="ka-GE"/>
              </w:rPr>
              <w:t>ექსლუზიურად</w:t>
            </w:r>
            <w:proofErr w:type="spellEnd"/>
            <w:r w:rsidRPr="006836DF">
              <w:rPr>
                <w:sz w:val="20"/>
                <w:szCs w:val="20"/>
                <w:lang w:val="ka-GE"/>
              </w:rPr>
              <w:t xml:space="preserve"> ან ძირითადად არიან საინვესტიციო კომპანიები ან სხვა საფინანსო ინსტიტუტები, რომელთაგან, სულ მცირე, ერთი არის საინვესტიციო კომპანია, და რომელიც არ არის შერეული ფინანსური ჰოლდინგური კომპანია საკრედიტო დაწესებულებების, სადაზღვევო კომპანიებისა და ფინანსურ კონგლომერატში საინვესტიციო ფირმების დამატებითი ზედამხედველობის შესახებ ევროპარლამენტისა და საბჭოს 2002 წლის 16 დეკემბრის 2002/87/EC დირექტივის მნიშვნელობით,</w:t>
            </w:r>
            <w:r>
              <w:rPr>
                <w:sz w:val="20"/>
                <w:szCs w:val="20"/>
                <w:lang w:val="ka-GE"/>
              </w:rPr>
              <w:t xml:space="preserve"> </w:t>
            </w:r>
          </w:p>
          <w:p w14:paraId="328787B3" w14:textId="20158FBC" w:rsidR="00654D95" w:rsidRPr="006836DF" w:rsidRDefault="00654D95" w:rsidP="00654D95">
            <w:pPr>
              <w:jc w:val="both"/>
              <w:rPr>
                <w:sz w:val="20"/>
                <w:szCs w:val="20"/>
                <w:lang w:val="ka-GE"/>
              </w:rPr>
            </w:pPr>
            <w:r w:rsidRPr="006836DF">
              <w:rPr>
                <w:sz w:val="20"/>
                <w:szCs w:val="20"/>
                <w:lang w:val="ka-GE"/>
              </w:rPr>
              <w:br/>
              <w:t>— „შერეული ჰოლდინგური კომპანია“ ნიშნავს მშობელ საწარმოს, გარდა ფინანსური ჰოლდინგური კომპანიისა ან საინვესტიციო კომპანიისა ან შერეული  ფინანსური  ჰოლდინგური კომპანიისა, 2002/87/EC</w:t>
            </w:r>
            <w:r>
              <w:rPr>
                <w:sz w:val="20"/>
                <w:szCs w:val="20"/>
                <w:lang w:val="ka-GE"/>
              </w:rPr>
              <w:t xml:space="preserve"> </w:t>
            </w:r>
            <w:r w:rsidRPr="006836DF">
              <w:rPr>
                <w:sz w:val="20"/>
                <w:szCs w:val="20"/>
                <w:lang w:val="ka-GE"/>
              </w:rPr>
              <w:t>დირექტივის მნიშვნელობით, რომლის შვილობილი კომპანიები მოიცავენ, სულ მცირე, ერთ საინვესტიციო კომპანიას.</w:t>
            </w:r>
          </w:p>
        </w:tc>
        <w:tc>
          <w:tcPr>
            <w:tcW w:w="567" w:type="dxa"/>
            <w:noWrap/>
            <w:hideMark/>
          </w:tcPr>
          <w:p w14:paraId="146DBCAA" w14:textId="77777777" w:rsidR="00654D95" w:rsidRPr="00962B30" w:rsidRDefault="00654D95" w:rsidP="00654D95">
            <w:pPr>
              <w:rPr>
                <w:color w:val="FF0000"/>
                <w:sz w:val="20"/>
                <w:szCs w:val="20"/>
                <w:lang w:val="ka-GE"/>
              </w:rPr>
            </w:pPr>
            <w:r w:rsidRPr="00962B30">
              <w:rPr>
                <w:color w:val="FF0000"/>
                <w:sz w:val="20"/>
                <w:szCs w:val="20"/>
                <w:lang w:val="ka-GE"/>
              </w:rPr>
              <w:t> </w:t>
            </w:r>
          </w:p>
        </w:tc>
        <w:tc>
          <w:tcPr>
            <w:tcW w:w="708" w:type="dxa"/>
            <w:noWrap/>
            <w:hideMark/>
          </w:tcPr>
          <w:p w14:paraId="50EB890B" w14:textId="77777777" w:rsidR="00654D95" w:rsidRPr="00962B30" w:rsidRDefault="00654D95" w:rsidP="00654D95">
            <w:pPr>
              <w:rPr>
                <w:color w:val="FF0000"/>
                <w:sz w:val="20"/>
                <w:szCs w:val="20"/>
                <w:lang w:val="ka-GE"/>
              </w:rPr>
            </w:pPr>
            <w:r w:rsidRPr="00962B30">
              <w:rPr>
                <w:color w:val="FF0000"/>
                <w:sz w:val="20"/>
                <w:szCs w:val="20"/>
                <w:lang w:val="ka-GE"/>
              </w:rPr>
              <w:t> </w:t>
            </w:r>
          </w:p>
        </w:tc>
        <w:tc>
          <w:tcPr>
            <w:tcW w:w="5103" w:type="dxa"/>
            <w:noWrap/>
            <w:hideMark/>
          </w:tcPr>
          <w:p w14:paraId="76F5492E" w14:textId="77777777" w:rsidR="00654D95" w:rsidRPr="00962B30" w:rsidRDefault="00654D95" w:rsidP="00654D95">
            <w:pPr>
              <w:rPr>
                <w:color w:val="FF0000"/>
                <w:sz w:val="20"/>
                <w:szCs w:val="20"/>
                <w:lang w:val="ka-GE"/>
              </w:rPr>
            </w:pPr>
            <w:r w:rsidRPr="00962B30">
              <w:rPr>
                <w:color w:val="FF0000"/>
                <w:sz w:val="20"/>
                <w:szCs w:val="20"/>
                <w:lang w:val="ka-GE"/>
              </w:rPr>
              <w:t> </w:t>
            </w:r>
          </w:p>
        </w:tc>
        <w:tc>
          <w:tcPr>
            <w:tcW w:w="567" w:type="dxa"/>
            <w:hideMark/>
          </w:tcPr>
          <w:p w14:paraId="3B054FEA" w14:textId="4C7F4834" w:rsidR="00654D95" w:rsidRPr="006836DF" w:rsidRDefault="00654D95" w:rsidP="00654D95">
            <w:pPr>
              <w:jc w:val="both"/>
              <w:rPr>
                <w:sz w:val="20"/>
                <w:szCs w:val="20"/>
                <w:lang w:val="ka-GE"/>
              </w:rPr>
            </w:pPr>
            <w:r w:rsidRPr="006836DF">
              <w:rPr>
                <w:sz w:val="20"/>
                <w:szCs w:val="20"/>
                <w:lang w:val="ka-GE"/>
              </w:rPr>
              <w:t>ას</w:t>
            </w:r>
          </w:p>
        </w:tc>
        <w:tc>
          <w:tcPr>
            <w:tcW w:w="3119" w:type="dxa"/>
            <w:hideMark/>
          </w:tcPr>
          <w:p w14:paraId="55D7948E" w14:textId="70A63B0F" w:rsidR="00654D95" w:rsidRPr="006836DF" w:rsidRDefault="00654D95" w:rsidP="00654D95">
            <w:pPr>
              <w:jc w:val="both"/>
              <w:rPr>
                <w:sz w:val="20"/>
                <w:szCs w:val="20"/>
                <w:lang w:val="ka-GE"/>
              </w:rPr>
            </w:pPr>
            <w:r w:rsidRPr="006836DF">
              <w:rPr>
                <w:sz w:val="20"/>
                <w:szCs w:val="20"/>
                <w:lang w:val="ka-GE"/>
              </w:rPr>
              <w:t>არ წარმოადგენს რელევანტურს საქართველოსთვის ამ კანონპროექტის დონეზე გასაწერად, რადგან საუბარია სხვადასხვა სახელმწიფოების ტერიტორიაზე (რომელიც არის ევროკავშირის წევრი ქვეყნის სტატუსით) არსებულ ორგანოთა/დაწესებულებათა ჩართულობაზე - აღნიშნული საქართველოს სტატუსიდან გამომდინარე ამ ეტაპზე რელევანტური ვერ იქნება.</w:t>
            </w:r>
          </w:p>
        </w:tc>
      </w:tr>
      <w:tr w:rsidR="00654D95" w:rsidRPr="00C426ED" w14:paraId="2A019E93" w14:textId="77777777" w:rsidTr="006F4AA5">
        <w:trPr>
          <w:trHeight w:val="7071"/>
        </w:trPr>
        <w:tc>
          <w:tcPr>
            <w:tcW w:w="704" w:type="dxa"/>
            <w:hideMark/>
          </w:tcPr>
          <w:p w14:paraId="037466D1" w14:textId="5EA5AD14" w:rsidR="00654D95" w:rsidRPr="00052770" w:rsidRDefault="00654D95" w:rsidP="00654D95">
            <w:pPr>
              <w:rPr>
                <w:sz w:val="20"/>
                <w:szCs w:val="20"/>
                <w:lang w:val="ka-GE"/>
              </w:rPr>
            </w:pPr>
            <w:r w:rsidRPr="00052770">
              <w:rPr>
                <w:sz w:val="20"/>
                <w:szCs w:val="20"/>
                <w:lang w:val="ka-GE"/>
              </w:rPr>
              <w:lastRenderedPageBreak/>
              <w:t>27</w:t>
            </w:r>
            <w:r w:rsidRPr="00052770">
              <w:rPr>
                <w:sz w:val="20"/>
                <w:szCs w:val="20"/>
                <w:lang w:val="ka-GE"/>
              </w:rPr>
              <w:br/>
            </w:r>
          </w:p>
        </w:tc>
        <w:tc>
          <w:tcPr>
            <w:tcW w:w="4820" w:type="dxa"/>
            <w:hideMark/>
          </w:tcPr>
          <w:p w14:paraId="1047992D" w14:textId="02B3467D" w:rsidR="00654D95" w:rsidRPr="00962B30" w:rsidRDefault="00654D95" w:rsidP="00654D95">
            <w:pPr>
              <w:jc w:val="both"/>
              <w:rPr>
                <w:sz w:val="20"/>
                <w:szCs w:val="20"/>
                <w:lang w:val="ka-GE"/>
              </w:rPr>
            </w:pPr>
            <w:r w:rsidRPr="00052770">
              <w:rPr>
                <w:sz w:val="20"/>
                <w:szCs w:val="20"/>
                <w:lang w:val="ka-GE"/>
              </w:rPr>
              <w:t>93/22/EEC</w:t>
            </w:r>
            <w:r>
              <w:rPr>
                <w:sz w:val="20"/>
                <w:szCs w:val="20"/>
                <w:lang w:val="ka-GE"/>
              </w:rPr>
              <w:t xml:space="preserve"> </w:t>
            </w:r>
            <w:r w:rsidRPr="00052770">
              <w:rPr>
                <w:sz w:val="20"/>
                <w:szCs w:val="20"/>
                <w:lang w:val="ka-GE"/>
              </w:rPr>
              <w:t>დირექტივაში შეტანილ იქნეს შემდეგი ცვლილება:</w:t>
            </w:r>
          </w:p>
          <w:p w14:paraId="227E982D" w14:textId="77777777" w:rsidR="00654D95" w:rsidRPr="00962B30" w:rsidRDefault="00654D95" w:rsidP="00654D95">
            <w:pPr>
              <w:jc w:val="both"/>
              <w:rPr>
                <w:sz w:val="20"/>
                <w:szCs w:val="20"/>
                <w:lang w:val="ka-GE"/>
              </w:rPr>
            </w:pPr>
            <w:r w:rsidRPr="00052770">
              <w:rPr>
                <w:sz w:val="20"/>
                <w:szCs w:val="20"/>
                <w:lang w:val="ka-GE"/>
              </w:rPr>
              <w:br/>
              <w:t>1. მე-6 მუხლს დაემატოს შემდეგი პუნქტი:</w:t>
            </w:r>
          </w:p>
          <w:p w14:paraId="4957A189" w14:textId="77777777" w:rsidR="00654D95" w:rsidRPr="00962B30" w:rsidRDefault="00654D95" w:rsidP="00654D95">
            <w:pPr>
              <w:jc w:val="both"/>
              <w:rPr>
                <w:sz w:val="20"/>
                <w:szCs w:val="20"/>
                <w:lang w:val="ka-GE"/>
              </w:rPr>
            </w:pPr>
            <w:r w:rsidRPr="00052770">
              <w:rPr>
                <w:sz w:val="20"/>
                <w:szCs w:val="20"/>
                <w:lang w:val="ka-GE"/>
              </w:rPr>
              <w:br/>
              <w:t>‘პროცესში ჩართული წევრი სახელმწიფოს უფლებამოსილ ორგანოსთან, რომელიც პასუხისმგებელია იმ საკრედიტო დაწესებულებების ან სადაზღვევო კომპანიების ზედამხედველობაზე, უნდა გავლილი იქნეს კონსულტაცია საინვესტიციო კომპანიისთვის ავტორიზაციის მიცემამდე, რომელიც:</w:t>
            </w:r>
          </w:p>
          <w:p w14:paraId="5485339D" w14:textId="77777777" w:rsidR="00654D95" w:rsidRPr="00962B30" w:rsidRDefault="00654D95" w:rsidP="00654D95">
            <w:pPr>
              <w:jc w:val="both"/>
              <w:rPr>
                <w:sz w:val="20"/>
                <w:szCs w:val="20"/>
                <w:lang w:val="ka-GE"/>
              </w:rPr>
            </w:pPr>
            <w:r w:rsidRPr="00052770">
              <w:rPr>
                <w:sz w:val="20"/>
                <w:szCs w:val="20"/>
                <w:lang w:val="ka-GE"/>
              </w:rPr>
              <w:br/>
              <w:t>(a) არის ევროგაერთიანებაში ავტორიზებული საკრედიტო დაწესებულების ან სადაზღვევო კომპანიის შვილობილი კომპანია; ან</w:t>
            </w:r>
          </w:p>
          <w:p w14:paraId="20A46E3C" w14:textId="77777777" w:rsidR="00654D95" w:rsidRPr="00962B30" w:rsidRDefault="00654D95" w:rsidP="00654D95">
            <w:pPr>
              <w:jc w:val="both"/>
              <w:rPr>
                <w:sz w:val="20"/>
                <w:szCs w:val="20"/>
                <w:lang w:val="ka-GE"/>
              </w:rPr>
            </w:pPr>
            <w:r w:rsidRPr="00052770">
              <w:rPr>
                <w:sz w:val="20"/>
                <w:szCs w:val="20"/>
                <w:lang w:val="ka-GE"/>
              </w:rPr>
              <w:br/>
              <w:t>(b) არის ევროგაერთიანებაში ავტორიზებული საკრედიტო დაწესებულების ან სადაზღვევო კომპანიის მშობელი კომპანიის შვილობილი კომპანია; ან</w:t>
            </w:r>
          </w:p>
          <w:p w14:paraId="45CAD4DB" w14:textId="77777777" w:rsidR="00654D95" w:rsidRPr="00962B30" w:rsidRDefault="00654D95" w:rsidP="00654D95">
            <w:pPr>
              <w:jc w:val="both"/>
              <w:rPr>
                <w:sz w:val="20"/>
                <w:szCs w:val="20"/>
                <w:lang w:val="ka-GE"/>
              </w:rPr>
            </w:pPr>
            <w:r w:rsidRPr="00052770">
              <w:rPr>
                <w:sz w:val="20"/>
                <w:szCs w:val="20"/>
                <w:lang w:val="ka-GE"/>
              </w:rPr>
              <w:br/>
              <w:t>(c) კონტროლდება ერთი და იმავე პირის მიერ, იქნება ის ფიზიკური თუ იურიდიული პირი, რომელიც აკონტროლებს ევროგაერთიანებაში ავტორიზებულ საკრედიტო დაწესებულებას ან სადაზღვევო კომპანიას.</w:t>
            </w:r>
          </w:p>
          <w:p w14:paraId="173B7225" w14:textId="54BC725C" w:rsidR="00654D95" w:rsidRPr="00962B30" w:rsidRDefault="00654D95" w:rsidP="00654D95">
            <w:pPr>
              <w:jc w:val="both"/>
              <w:rPr>
                <w:sz w:val="20"/>
                <w:szCs w:val="20"/>
                <w:lang w:val="ka-GE"/>
              </w:rPr>
            </w:pPr>
            <w:r w:rsidRPr="00052770">
              <w:rPr>
                <w:sz w:val="20"/>
                <w:szCs w:val="20"/>
                <w:lang w:val="ka-GE"/>
              </w:rPr>
              <w:br/>
              <w:t>კერძოდ, 1</w:t>
            </w:r>
            <w:r>
              <w:rPr>
                <w:sz w:val="20"/>
                <w:szCs w:val="20"/>
                <w:lang w:val="ka-GE"/>
              </w:rPr>
              <w:t>-ელ</w:t>
            </w:r>
            <w:r w:rsidRPr="00052770">
              <w:rPr>
                <w:sz w:val="20"/>
                <w:szCs w:val="20"/>
                <w:lang w:val="ka-GE"/>
              </w:rPr>
              <w:t xml:space="preserve"> და </w:t>
            </w:r>
            <w:r>
              <w:rPr>
                <w:sz w:val="20"/>
                <w:szCs w:val="20"/>
                <w:lang w:val="ka-GE"/>
              </w:rPr>
              <w:t>მე-</w:t>
            </w:r>
            <w:r w:rsidRPr="00052770">
              <w:rPr>
                <w:sz w:val="20"/>
                <w:szCs w:val="20"/>
                <w:lang w:val="ka-GE"/>
              </w:rPr>
              <w:t>2</w:t>
            </w:r>
            <w:r>
              <w:rPr>
                <w:sz w:val="20"/>
                <w:szCs w:val="20"/>
                <w:lang w:val="ka-GE"/>
              </w:rPr>
              <w:t xml:space="preserve"> პუნქტებში</w:t>
            </w:r>
            <w:r w:rsidRPr="00052770">
              <w:rPr>
                <w:sz w:val="20"/>
                <w:szCs w:val="20"/>
                <w:lang w:val="ka-GE"/>
              </w:rPr>
              <w:t xml:space="preserve"> მითითებულმა შესაბამისმა უფლებამოსილმა ორგანოებმა ერთმანეთთან უნდა გაიარონ კონსულტაცია აქციონერების მიზანშეწონილობისა და იმავე ჯგუფის სხვა სუბიექტის მართვის პროცესში ჩართული დირექტორების </w:t>
            </w:r>
            <w:proofErr w:type="spellStart"/>
            <w:r w:rsidRPr="00052770">
              <w:rPr>
                <w:sz w:val="20"/>
                <w:szCs w:val="20"/>
                <w:lang w:val="ka-GE"/>
              </w:rPr>
              <w:t>რეპიტაციისა</w:t>
            </w:r>
            <w:proofErr w:type="spellEnd"/>
            <w:r w:rsidRPr="00052770">
              <w:rPr>
                <w:sz w:val="20"/>
                <w:szCs w:val="20"/>
                <w:lang w:val="ka-GE"/>
              </w:rPr>
              <w:t xml:space="preserve"> და გამოცდილების შეფასებისას. მათ ერთმანეთს უნდა აცნობონ ნებისმიერი ინფორმაცია აქციონერების მიზანშეწონილობისა და იმ დირექტორების რეპუტაციისა და გამოცდილების </w:t>
            </w:r>
            <w:r w:rsidRPr="00052770">
              <w:rPr>
                <w:sz w:val="20"/>
                <w:szCs w:val="20"/>
                <w:lang w:val="ka-GE"/>
              </w:rPr>
              <w:lastRenderedPageBreak/>
              <w:t>შესახებ, რომლებიც მნიშვნელობის მქონეა პროცესში ჩართული დანარჩენი უფლებამოსილი ორგანოებისთვის უფლებამოსილების მისანიჭებლად, აგრეთვე ექსპლუატაციის პირობებთან შესაბამისობის მიმდინარე შეფასების მიზნით</w:t>
            </w:r>
            <w:r w:rsidRPr="00962B30">
              <w:rPr>
                <w:sz w:val="20"/>
                <w:szCs w:val="20"/>
                <w:lang w:val="ka-GE"/>
              </w:rPr>
              <w:t>“.</w:t>
            </w:r>
          </w:p>
          <w:p w14:paraId="57E60DFF" w14:textId="5C7C1FC4" w:rsidR="00654D95" w:rsidRPr="00962B30" w:rsidRDefault="00654D95" w:rsidP="00654D95">
            <w:pPr>
              <w:rPr>
                <w:sz w:val="20"/>
                <w:szCs w:val="20"/>
                <w:lang w:val="ka-GE"/>
              </w:rPr>
            </w:pPr>
            <w:r w:rsidRPr="00052770">
              <w:rPr>
                <w:sz w:val="20"/>
                <w:szCs w:val="20"/>
                <w:lang w:val="ka-GE"/>
              </w:rPr>
              <w:br/>
              <w:t>2. მუხლი 9(2) უნდა ჩანაცვლდეს შემდეგით:</w:t>
            </w:r>
          </w:p>
          <w:p w14:paraId="2398FFB3" w14:textId="22F2987A" w:rsidR="00654D95" w:rsidRPr="00052770" w:rsidRDefault="00654D95" w:rsidP="00654D95">
            <w:pPr>
              <w:jc w:val="both"/>
              <w:rPr>
                <w:sz w:val="20"/>
                <w:szCs w:val="20"/>
                <w:lang w:val="ka-GE"/>
              </w:rPr>
            </w:pPr>
            <w:r w:rsidRPr="00052770">
              <w:rPr>
                <w:sz w:val="20"/>
                <w:szCs w:val="20"/>
                <w:lang w:val="ka-GE"/>
              </w:rPr>
              <w:br/>
              <w:t xml:space="preserve">„2. თუ პირველ </w:t>
            </w:r>
            <w:r>
              <w:rPr>
                <w:sz w:val="20"/>
                <w:szCs w:val="20"/>
                <w:lang w:val="ka-GE"/>
              </w:rPr>
              <w:t>პუნქტში</w:t>
            </w:r>
            <w:r w:rsidRPr="00052770">
              <w:rPr>
                <w:sz w:val="20"/>
                <w:szCs w:val="20"/>
                <w:lang w:val="ka-GE"/>
              </w:rPr>
              <w:t xml:space="preserve"> მითითებული ჰოლდინგების შემძენი არის საინვესტიციო კომპანია, საკრედიტო დაწესებულება ან სადაზღვევო კომპანია, რომელიც ავტორიზებულია სხვა წევრ სახელმწიფოში, ან სხვა წევრ სახელმწიფოში ავტორიზებული საინვესტიციო კომპანიის, საკრედიტო დაწესებულების ან სადაზღვევო კომპანიის მშობელი კომპანია, ან სხვა წევრ სახელმწიფოში ავტორიზებული საინვესტიციო კომპანიის, საკრედიტო დაწესებულების ან სადაზღვევო კომპანიის მაკონტროლებელი ფიზიკური ან იურიდიული პირი, და თუ, ამ შეძენის შედეგად, ის საწარმო, რომელშიც შემძენი სთავაზობს წილის ფლობას, გახდებოდა შემძენის შვილობილი კომპანია ან მის კონტროლს დაექვემდებარებოდა, შეძენის შეფასება უნდა დაექვემდებაროს მე-6 მუხლით გათვალისწინებულ წინასწარ კონსულტაციას.</w:t>
            </w:r>
            <w:r w:rsidRPr="00962B30">
              <w:rPr>
                <w:sz w:val="20"/>
                <w:szCs w:val="20"/>
                <w:lang w:val="ka-GE"/>
              </w:rPr>
              <w:t>“.</w:t>
            </w:r>
          </w:p>
        </w:tc>
        <w:tc>
          <w:tcPr>
            <w:tcW w:w="567" w:type="dxa"/>
            <w:noWrap/>
            <w:hideMark/>
          </w:tcPr>
          <w:p w14:paraId="3F962A1A" w14:textId="77777777" w:rsidR="00654D95" w:rsidRPr="00052770" w:rsidRDefault="00654D95" w:rsidP="00654D95">
            <w:pPr>
              <w:rPr>
                <w:sz w:val="20"/>
                <w:szCs w:val="20"/>
                <w:lang w:val="ka-GE"/>
              </w:rPr>
            </w:pPr>
            <w:r w:rsidRPr="00052770">
              <w:rPr>
                <w:sz w:val="20"/>
                <w:szCs w:val="20"/>
                <w:lang w:val="ka-GE"/>
              </w:rPr>
              <w:lastRenderedPageBreak/>
              <w:t> </w:t>
            </w:r>
          </w:p>
        </w:tc>
        <w:tc>
          <w:tcPr>
            <w:tcW w:w="708" w:type="dxa"/>
            <w:noWrap/>
            <w:hideMark/>
          </w:tcPr>
          <w:p w14:paraId="7EDA0A7F" w14:textId="77777777" w:rsidR="00654D95" w:rsidRPr="00052770" w:rsidRDefault="00654D95" w:rsidP="00654D95">
            <w:pPr>
              <w:rPr>
                <w:sz w:val="20"/>
                <w:szCs w:val="20"/>
                <w:lang w:val="ka-GE"/>
              </w:rPr>
            </w:pPr>
            <w:r w:rsidRPr="00052770">
              <w:rPr>
                <w:sz w:val="20"/>
                <w:szCs w:val="20"/>
                <w:lang w:val="ka-GE"/>
              </w:rPr>
              <w:t> </w:t>
            </w:r>
          </w:p>
        </w:tc>
        <w:tc>
          <w:tcPr>
            <w:tcW w:w="5103" w:type="dxa"/>
            <w:noWrap/>
            <w:hideMark/>
          </w:tcPr>
          <w:p w14:paraId="0DD1AF4A" w14:textId="77777777" w:rsidR="00654D95" w:rsidRPr="00052770" w:rsidRDefault="00654D95" w:rsidP="00654D95">
            <w:pPr>
              <w:jc w:val="both"/>
              <w:rPr>
                <w:sz w:val="20"/>
                <w:szCs w:val="20"/>
                <w:lang w:val="ka-GE"/>
              </w:rPr>
            </w:pPr>
            <w:r w:rsidRPr="00052770">
              <w:rPr>
                <w:sz w:val="20"/>
                <w:szCs w:val="20"/>
                <w:lang w:val="ka-GE"/>
              </w:rPr>
              <w:t> </w:t>
            </w:r>
          </w:p>
        </w:tc>
        <w:tc>
          <w:tcPr>
            <w:tcW w:w="567" w:type="dxa"/>
            <w:hideMark/>
          </w:tcPr>
          <w:p w14:paraId="403E54D1" w14:textId="3F89D4DF" w:rsidR="00654D95" w:rsidRPr="00052770" w:rsidRDefault="00654D95" w:rsidP="00654D95">
            <w:pPr>
              <w:jc w:val="both"/>
              <w:rPr>
                <w:sz w:val="20"/>
                <w:szCs w:val="20"/>
                <w:lang w:val="ka-GE"/>
              </w:rPr>
            </w:pPr>
            <w:r w:rsidRPr="00052770">
              <w:rPr>
                <w:sz w:val="20"/>
                <w:szCs w:val="20"/>
                <w:lang w:val="ka-GE"/>
              </w:rPr>
              <w:t>ას</w:t>
            </w:r>
          </w:p>
        </w:tc>
        <w:tc>
          <w:tcPr>
            <w:tcW w:w="3119" w:type="dxa"/>
            <w:hideMark/>
          </w:tcPr>
          <w:p w14:paraId="3248B2D7" w14:textId="22DA1737" w:rsidR="00654D95" w:rsidRPr="00052770" w:rsidRDefault="00654D95" w:rsidP="00654D95">
            <w:pPr>
              <w:jc w:val="both"/>
              <w:rPr>
                <w:sz w:val="20"/>
                <w:szCs w:val="20"/>
                <w:lang w:val="ka-GE"/>
              </w:rPr>
            </w:pPr>
            <w:r w:rsidRPr="00052770">
              <w:rPr>
                <w:sz w:val="20"/>
                <w:szCs w:val="20"/>
                <w:lang w:val="ka-GE"/>
              </w:rPr>
              <w:t>არ წარმოადგენს რელევანტურს საქართველოსთვის ამ კანონპროექტის დონეზე გასაწერად, რადგან საუბარია სხვადასხვა სახელმწიფოების ტერიტორიაზე (რომელიც არის ევროკავშირის წევრი ქვეყნის სტატუსით) არსებულ ორგანოთა/დაწესებულებათა ჩართულობაზე - აღნიშნული საქართველოს სტატუსიდან გამომდინარე ამ ეტაპზე რელევანტური ვერ იქნება.</w:t>
            </w:r>
          </w:p>
        </w:tc>
      </w:tr>
      <w:tr w:rsidR="00654D95" w:rsidRPr="00C426ED" w14:paraId="09A073D9" w14:textId="77777777" w:rsidTr="006F4AA5">
        <w:trPr>
          <w:trHeight w:val="1543"/>
        </w:trPr>
        <w:tc>
          <w:tcPr>
            <w:tcW w:w="704" w:type="dxa"/>
            <w:hideMark/>
          </w:tcPr>
          <w:p w14:paraId="3AE3AF7B" w14:textId="01A1B3CC" w:rsidR="00654D95" w:rsidRPr="00052770" w:rsidRDefault="00654D95" w:rsidP="00654D95">
            <w:pPr>
              <w:rPr>
                <w:sz w:val="20"/>
                <w:szCs w:val="20"/>
                <w:lang w:val="ka-GE"/>
              </w:rPr>
            </w:pPr>
            <w:r w:rsidRPr="00052770">
              <w:rPr>
                <w:sz w:val="20"/>
                <w:szCs w:val="20"/>
                <w:lang w:val="ka-GE"/>
              </w:rPr>
              <w:t>29</w:t>
            </w:r>
            <w:r w:rsidRPr="00052770">
              <w:rPr>
                <w:sz w:val="20"/>
                <w:szCs w:val="20"/>
                <w:lang w:val="ka-GE"/>
              </w:rPr>
              <w:br/>
            </w:r>
          </w:p>
        </w:tc>
        <w:tc>
          <w:tcPr>
            <w:tcW w:w="4820" w:type="dxa"/>
            <w:hideMark/>
          </w:tcPr>
          <w:p w14:paraId="6B994E1A" w14:textId="5935C9BA" w:rsidR="00654D95" w:rsidRPr="00962B30" w:rsidRDefault="00654D95" w:rsidP="00654D95">
            <w:pPr>
              <w:jc w:val="both"/>
              <w:rPr>
                <w:sz w:val="20"/>
                <w:szCs w:val="20"/>
                <w:lang w:val="ka-GE"/>
              </w:rPr>
            </w:pPr>
            <w:r w:rsidRPr="000B210A">
              <w:rPr>
                <w:sz w:val="20"/>
                <w:szCs w:val="20"/>
                <w:lang w:val="ka-GE"/>
              </w:rPr>
              <w:t xml:space="preserve">2000/12/EC </w:t>
            </w:r>
            <w:r w:rsidRPr="00854996">
              <w:rPr>
                <w:sz w:val="20"/>
                <w:szCs w:val="20"/>
                <w:lang w:val="ka-GE"/>
              </w:rPr>
              <w:t xml:space="preserve">დირექტივაში </w:t>
            </w:r>
            <w:r w:rsidRPr="000B210A">
              <w:rPr>
                <w:sz w:val="20"/>
                <w:szCs w:val="20"/>
                <w:lang w:val="ka-GE"/>
              </w:rPr>
              <w:t xml:space="preserve">შეტანილ იქნეს შემდეგი </w:t>
            </w:r>
            <w:r>
              <w:rPr>
                <w:sz w:val="20"/>
                <w:szCs w:val="20"/>
                <w:lang w:val="ka-GE"/>
              </w:rPr>
              <w:t>შესწორებ</w:t>
            </w:r>
            <w:r w:rsidRPr="000B210A">
              <w:rPr>
                <w:sz w:val="20"/>
                <w:szCs w:val="20"/>
                <w:lang w:val="ka-GE"/>
              </w:rPr>
              <w:t>ა:</w:t>
            </w:r>
          </w:p>
          <w:p w14:paraId="4BCFCCB0" w14:textId="4E54594A" w:rsidR="00654D95" w:rsidRPr="00962B30" w:rsidRDefault="00654D95" w:rsidP="00654D95">
            <w:pPr>
              <w:jc w:val="both"/>
              <w:rPr>
                <w:strike/>
                <w:sz w:val="20"/>
                <w:szCs w:val="20"/>
                <w:lang w:val="ka-GE"/>
              </w:rPr>
            </w:pPr>
            <w:r w:rsidRPr="00962B30">
              <w:rPr>
                <w:strike/>
                <w:sz w:val="20"/>
                <w:szCs w:val="20"/>
                <w:lang w:val="ka-GE"/>
              </w:rPr>
              <w:br/>
            </w:r>
            <w:r w:rsidRPr="00962B30">
              <w:rPr>
                <w:strike/>
                <w:sz w:val="20"/>
                <w:szCs w:val="20"/>
                <w:lang w:val="ka-GE"/>
              </w:rPr>
              <w:br/>
            </w:r>
            <w:r w:rsidRPr="000B210A">
              <w:rPr>
                <w:sz w:val="20"/>
                <w:szCs w:val="20"/>
                <w:lang w:val="ka-GE"/>
              </w:rPr>
              <w:t>3. მუხლი 16(2) უნდა ჩანაცვლდეს შემდეგით:</w:t>
            </w:r>
            <w:r w:rsidRPr="000B210A">
              <w:rPr>
                <w:sz w:val="20"/>
                <w:szCs w:val="20"/>
                <w:lang w:val="ka-GE"/>
              </w:rPr>
              <w:br/>
              <w:t xml:space="preserve">„2. თუ პირველ </w:t>
            </w:r>
            <w:r>
              <w:rPr>
                <w:sz w:val="20"/>
                <w:szCs w:val="20"/>
                <w:lang w:val="ka-GE"/>
              </w:rPr>
              <w:t>პუნქტში</w:t>
            </w:r>
            <w:r w:rsidRPr="000B210A">
              <w:rPr>
                <w:sz w:val="20"/>
                <w:szCs w:val="20"/>
                <w:lang w:val="ka-GE"/>
              </w:rPr>
              <w:t xml:space="preserve"> მითითებული ჰოლდინგების შემძენი არის სადაზღვევო კომპანია, საკრედიტო დაწესებულება ან საინვესტიციო კომპანია, რომელიც ავტორიზებულია სხვა წევრ სახელმწიფოში, ან </w:t>
            </w:r>
            <w:r w:rsidRPr="000B210A">
              <w:rPr>
                <w:sz w:val="20"/>
                <w:szCs w:val="20"/>
                <w:lang w:val="ka-GE"/>
              </w:rPr>
              <w:lastRenderedPageBreak/>
              <w:t>სხვა წევრ სახელმწიფოში ავტორიზებული სადაზღვევო კომპანიის, საკრედიტო დაწესებულების ან საინვესტიციო კომპანიის მშობელი კომპანია ან ამ სადაზღვევო კომპანიის, საკრედიტო დაწესებულების ან საინვესტიციო კომპანიის მაკონტროლებელი, სხვა წევრ სახელმწიფოში ავტორიზებული ფიზიკური ან იურიდიული პირი, და თუ, ამ შეძენის შედეგად, ის დაწესებულება, რომელშიც შემძენი სთავაზობს წილის ფლობას, გახდებოდა შვილობილი კომპანია ან დაექვემდებარებოდა შემძენის კონტროლს, შეძენის შეფასება უნდა დაექვემდებაროს მე-12 მუხლში მითითებულ წინასწარ კონსულტაციას.“</w:t>
            </w:r>
            <w:r w:rsidRPr="000B210A">
              <w:rPr>
                <w:sz w:val="20"/>
                <w:szCs w:val="20"/>
                <w:lang w:val="ka-GE"/>
              </w:rPr>
              <w:br/>
            </w:r>
          </w:p>
        </w:tc>
        <w:tc>
          <w:tcPr>
            <w:tcW w:w="567" w:type="dxa"/>
            <w:noWrap/>
            <w:hideMark/>
          </w:tcPr>
          <w:p w14:paraId="7DEC4EF4" w14:textId="77777777" w:rsidR="00654D95" w:rsidRPr="00052770" w:rsidRDefault="00654D95" w:rsidP="00654D95">
            <w:pPr>
              <w:rPr>
                <w:sz w:val="20"/>
                <w:szCs w:val="20"/>
                <w:lang w:val="ka-GE"/>
              </w:rPr>
            </w:pPr>
            <w:r w:rsidRPr="00052770">
              <w:rPr>
                <w:sz w:val="20"/>
                <w:szCs w:val="20"/>
                <w:lang w:val="ka-GE"/>
              </w:rPr>
              <w:lastRenderedPageBreak/>
              <w:t> </w:t>
            </w:r>
          </w:p>
        </w:tc>
        <w:tc>
          <w:tcPr>
            <w:tcW w:w="708" w:type="dxa"/>
            <w:noWrap/>
            <w:hideMark/>
          </w:tcPr>
          <w:p w14:paraId="6D9DF0BB" w14:textId="77777777" w:rsidR="00654D95" w:rsidRPr="00052770" w:rsidRDefault="00654D95" w:rsidP="00654D95">
            <w:pPr>
              <w:rPr>
                <w:sz w:val="20"/>
                <w:szCs w:val="20"/>
                <w:lang w:val="ka-GE"/>
              </w:rPr>
            </w:pPr>
            <w:r w:rsidRPr="00052770">
              <w:rPr>
                <w:sz w:val="20"/>
                <w:szCs w:val="20"/>
                <w:lang w:val="ka-GE"/>
              </w:rPr>
              <w:t> </w:t>
            </w:r>
          </w:p>
        </w:tc>
        <w:tc>
          <w:tcPr>
            <w:tcW w:w="5103" w:type="dxa"/>
            <w:noWrap/>
            <w:hideMark/>
          </w:tcPr>
          <w:p w14:paraId="5F292D25" w14:textId="77777777" w:rsidR="00654D95" w:rsidRPr="00052770" w:rsidRDefault="00654D95" w:rsidP="00654D95">
            <w:pPr>
              <w:rPr>
                <w:sz w:val="20"/>
                <w:szCs w:val="20"/>
                <w:lang w:val="ka-GE"/>
              </w:rPr>
            </w:pPr>
            <w:r w:rsidRPr="00052770">
              <w:rPr>
                <w:sz w:val="20"/>
                <w:szCs w:val="20"/>
                <w:lang w:val="ka-GE"/>
              </w:rPr>
              <w:t> </w:t>
            </w:r>
          </w:p>
        </w:tc>
        <w:tc>
          <w:tcPr>
            <w:tcW w:w="567" w:type="dxa"/>
            <w:hideMark/>
          </w:tcPr>
          <w:p w14:paraId="49B5BDFB" w14:textId="24A0B8F5" w:rsidR="00654D95" w:rsidRPr="00052770" w:rsidRDefault="00654D95" w:rsidP="00654D95">
            <w:pPr>
              <w:rPr>
                <w:sz w:val="20"/>
                <w:szCs w:val="20"/>
                <w:lang w:val="ka-GE"/>
              </w:rPr>
            </w:pPr>
            <w:r w:rsidRPr="00052770">
              <w:rPr>
                <w:sz w:val="20"/>
                <w:szCs w:val="20"/>
                <w:lang w:val="ka-GE"/>
              </w:rPr>
              <w:t>ას</w:t>
            </w:r>
          </w:p>
        </w:tc>
        <w:tc>
          <w:tcPr>
            <w:tcW w:w="3119" w:type="dxa"/>
            <w:hideMark/>
          </w:tcPr>
          <w:p w14:paraId="5C462258" w14:textId="3DB5699B" w:rsidR="00654D95" w:rsidRPr="00052770" w:rsidRDefault="00654D95" w:rsidP="00654D95">
            <w:pPr>
              <w:jc w:val="both"/>
              <w:rPr>
                <w:sz w:val="20"/>
                <w:szCs w:val="20"/>
                <w:lang w:val="ka-GE"/>
              </w:rPr>
            </w:pPr>
            <w:r w:rsidRPr="00052770">
              <w:rPr>
                <w:sz w:val="20"/>
                <w:szCs w:val="20"/>
                <w:lang w:val="ka-GE"/>
              </w:rPr>
              <w:t xml:space="preserve">არ წარმოადგენს რელევანტურს კანონპროექტის დონეზე გასაწერად, რადგან საუბარია სხვადასხვა სახელმწიფოების ტერიტორიაზე (რომელიც არის ევროკავშირის წევრი ქვეყნის სტატუსით) არსებულ ორგანოთა/დაწესებულებათა ჩართულობაზე - აღნიშნული საქართველოს სტატუსიდან </w:t>
            </w:r>
            <w:r w:rsidRPr="00052770">
              <w:rPr>
                <w:sz w:val="20"/>
                <w:szCs w:val="20"/>
                <w:lang w:val="ka-GE"/>
              </w:rPr>
              <w:lastRenderedPageBreak/>
              <w:t>გამომდინარე ამ ეტაპზე რელევანტური ვერ იქნება.</w:t>
            </w:r>
          </w:p>
        </w:tc>
      </w:tr>
      <w:tr w:rsidR="00654D95" w:rsidRPr="00C426ED" w14:paraId="40C6649E" w14:textId="77777777" w:rsidTr="006F4AA5">
        <w:trPr>
          <w:trHeight w:val="6787"/>
        </w:trPr>
        <w:tc>
          <w:tcPr>
            <w:tcW w:w="704" w:type="dxa"/>
            <w:hideMark/>
          </w:tcPr>
          <w:p w14:paraId="6B88F231" w14:textId="56AE02EC" w:rsidR="00654D95" w:rsidRPr="00C426ED" w:rsidRDefault="00654D95" w:rsidP="00654D95">
            <w:pPr>
              <w:rPr>
                <w:sz w:val="20"/>
                <w:szCs w:val="20"/>
                <w:lang w:val="ka-GE"/>
              </w:rPr>
            </w:pPr>
            <w:r w:rsidRPr="00C426ED">
              <w:rPr>
                <w:sz w:val="20"/>
                <w:szCs w:val="20"/>
                <w:lang w:val="ka-GE"/>
              </w:rPr>
              <w:lastRenderedPageBreak/>
              <w:t>30</w:t>
            </w:r>
            <w:r w:rsidRPr="00C426ED">
              <w:rPr>
                <w:sz w:val="20"/>
                <w:szCs w:val="20"/>
                <w:lang w:val="ka-GE"/>
              </w:rPr>
              <w:br/>
            </w:r>
          </w:p>
        </w:tc>
        <w:tc>
          <w:tcPr>
            <w:tcW w:w="4820" w:type="dxa"/>
            <w:hideMark/>
          </w:tcPr>
          <w:p w14:paraId="5F4A8156" w14:textId="77777777" w:rsidR="00654D95" w:rsidRDefault="00654D95" w:rsidP="00654D95">
            <w:pPr>
              <w:jc w:val="both"/>
              <w:rPr>
                <w:sz w:val="20"/>
                <w:szCs w:val="20"/>
                <w:lang w:val="ka-GE"/>
              </w:rPr>
            </w:pPr>
            <w:r w:rsidRPr="00C426ED">
              <w:rPr>
                <w:sz w:val="20"/>
                <w:szCs w:val="20"/>
                <w:lang w:val="ka-GE"/>
              </w:rPr>
              <w:t xml:space="preserve">დარგობრივი წესების შემდგომ </w:t>
            </w:r>
            <w:proofErr w:type="spellStart"/>
            <w:r w:rsidRPr="00C426ED">
              <w:rPr>
                <w:sz w:val="20"/>
                <w:szCs w:val="20"/>
                <w:lang w:val="ka-GE"/>
              </w:rPr>
              <w:t>კოორდინაციამდე</w:t>
            </w:r>
            <w:proofErr w:type="spellEnd"/>
            <w:r w:rsidRPr="00C426ED">
              <w:rPr>
                <w:sz w:val="20"/>
                <w:szCs w:val="20"/>
                <w:lang w:val="ka-GE"/>
              </w:rPr>
              <w:t>, წევრმა სახელმწიფოებმა უნდა გაითვალისწინონ აქტივების მმართველი კომპანიის შეყვანა:</w:t>
            </w:r>
          </w:p>
          <w:p w14:paraId="57480865" w14:textId="77777777" w:rsidR="00654D95" w:rsidRDefault="00654D95" w:rsidP="00654D95">
            <w:pPr>
              <w:jc w:val="both"/>
              <w:rPr>
                <w:sz w:val="20"/>
                <w:szCs w:val="20"/>
                <w:lang w:val="ka-GE"/>
              </w:rPr>
            </w:pPr>
            <w:r w:rsidRPr="00C426ED">
              <w:rPr>
                <w:sz w:val="20"/>
                <w:szCs w:val="20"/>
                <w:lang w:val="ka-GE"/>
              </w:rPr>
              <w:br/>
              <w:t xml:space="preserve">(a) საკრედიტო დაწესებულებებისა და საინვესტიციო კომპანიების კონსოლიდირებული ზედამხედველობის მოქმედების </w:t>
            </w:r>
            <w:proofErr w:type="spellStart"/>
            <w:r w:rsidRPr="00C426ED">
              <w:rPr>
                <w:sz w:val="20"/>
                <w:szCs w:val="20"/>
                <w:lang w:val="ka-GE"/>
              </w:rPr>
              <w:t>სფგეროში</w:t>
            </w:r>
            <w:proofErr w:type="spellEnd"/>
            <w:r w:rsidRPr="00C426ED">
              <w:rPr>
                <w:sz w:val="20"/>
                <w:szCs w:val="20"/>
                <w:lang w:val="ka-GE"/>
              </w:rPr>
              <w:t>, ან სადაზღვევო ჯგუფში არსებული სადაზღვევო კომპანიების დამატებითი ზედამხედველობის მოქმედების სფეროში;</w:t>
            </w:r>
          </w:p>
          <w:p w14:paraId="4A85D76E" w14:textId="77777777" w:rsidR="00654D95" w:rsidRDefault="00654D95" w:rsidP="00654D95">
            <w:pPr>
              <w:jc w:val="both"/>
              <w:rPr>
                <w:sz w:val="20"/>
                <w:szCs w:val="20"/>
                <w:lang w:val="ka-GE"/>
              </w:rPr>
            </w:pPr>
            <w:r w:rsidRPr="00C426ED">
              <w:rPr>
                <w:sz w:val="20"/>
                <w:szCs w:val="20"/>
                <w:lang w:val="ka-GE"/>
              </w:rPr>
              <w:br/>
              <w:t>(b) იმ შემთხვევაში, როცა ჯგუფი არის ფინანსური კონგლომერატი წინამდებარე დირექტივის მნიშვნელობით დამატებითი ზედამხედველობის მოქმედების სფეროში; და</w:t>
            </w:r>
          </w:p>
          <w:p w14:paraId="29C5E76A" w14:textId="3AE6C668" w:rsidR="00654D95" w:rsidRDefault="00654D95" w:rsidP="00654D95">
            <w:pPr>
              <w:jc w:val="both"/>
              <w:rPr>
                <w:sz w:val="20"/>
                <w:szCs w:val="20"/>
                <w:lang w:val="ka-GE"/>
              </w:rPr>
            </w:pPr>
            <w:r w:rsidRPr="00C426ED">
              <w:rPr>
                <w:sz w:val="20"/>
                <w:szCs w:val="20"/>
                <w:lang w:val="ka-GE"/>
              </w:rPr>
              <w:br/>
              <w:t>(c) იდენტიფიცირების პროცესში, 3(2)</w:t>
            </w:r>
            <w:r>
              <w:rPr>
                <w:sz w:val="20"/>
                <w:szCs w:val="20"/>
                <w:lang w:val="ka-GE"/>
              </w:rPr>
              <w:t xml:space="preserve"> მუხლ</w:t>
            </w:r>
            <w:r w:rsidRPr="00C426ED">
              <w:rPr>
                <w:sz w:val="20"/>
                <w:szCs w:val="20"/>
                <w:lang w:val="ka-GE"/>
              </w:rPr>
              <w:t>ის შესაბამისად.</w:t>
            </w:r>
            <w:r w:rsidRPr="00C426ED">
              <w:rPr>
                <w:sz w:val="20"/>
                <w:szCs w:val="20"/>
                <w:lang w:val="ka-GE"/>
              </w:rPr>
              <w:br/>
            </w:r>
            <w:r w:rsidRPr="00C426ED">
              <w:rPr>
                <w:sz w:val="20"/>
                <w:szCs w:val="20"/>
                <w:lang w:val="ka-GE"/>
              </w:rPr>
              <w:br/>
              <w:t xml:space="preserve">პირველი </w:t>
            </w:r>
            <w:r>
              <w:rPr>
                <w:sz w:val="20"/>
                <w:szCs w:val="20"/>
                <w:lang w:val="ka-GE"/>
              </w:rPr>
              <w:t>პუნქტის</w:t>
            </w:r>
            <w:r w:rsidRPr="00C426ED">
              <w:rPr>
                <w:sz w:val="20"/>
                <w:szCs w:val="20"/>
                <w:lang w:val="ka-GE"/>
              </w:rPr>
              <w:t xml:space="preserve"> გამოსაყენებლად, წევრმა სახელმწიფოებმა უნდა უზრუნველყონ, ან თავიანთ უფლებამოსილ ორგანოებს უნდა მისცენ უფლებამოსილება იმის გადაწყვეტის შესახებ, რომელი დარგობრივი წესების (საბანკო სექტორი, სადაზღვევო სექტორი ან საინვესტიციო მომსახურებების სექტორი) მიხედვით უნდა იქნენ ჩართულები აქტივების მმართველი კომპანიები პირველი </w:t>
            </w:r>
            <w:r>
              <w:rPr>
                <w:sz w:val="20"/>
                <w:szCs w:val="20"/>
                <w:lang w:val="ka-GE"/>
              </w:rPr>
              <w:t>პუნქტის</w:t>
            </w:r>
            <w:r w:rsidRPr="00C426ED">
              <w:rPr>
                <w:sz w:val="20"/>
                <w:szCs w:val="20"/>
                <w:lang w:val="ka-GE"/>
              </w:rPr>
              <w:t xml:space="preserve"> </w:t>
            </w:r>
            <w:r>
              <w:rPr>
                <w:sz w:val="20"/>
                <w:szCs w:val="20"/>
                <w:lang w:val="en-GB"/>
              </w:rPr>
              <w:t>(a)</w:t>
            </w:r>
            <w:r w:rsidRPr="00C426ED">
              <w:rPr>
                <w:sz w:val="20"/>
                <w:szCs w:val="20"/>
                <w:lang w:val="ka-GE"/>
              </w:rPr>
              <w:t xml:space="preserve"> პუნქტში მითითებულ კონსოლიდირებულ ან/და დამატებით ზედამხედველობაში. ამ დებულების მიზნებისთვის, ფინანსური დაწესებულებების (იმ შემთხვევაში, როცა აქტივების მმართველი კომპანიები შეყვანილები არიან საკრედიტო დაწესებულებებისა და საინვესტიციო კომპანიების კონსოლიდირებული ზედამხედველობის მოქმედების სფეროში) და გადამზღვევი კომპანიების (იმ შემთხვევაში, როცა აქტივების მმართველი კომპანიები შეყვანილები არიან </w:t>
            </w:r>
            <w:r w:rsidRPr="00C426ED">
              <w:rPr>
                <w:sz w:val="20"/>
                <w:szCs w:val="20"/>
                <w:lang w:val="ka-GE"/>
              </w:rPr>
              <w:lastRenderedPageBreak/>
              <w:t xml:space="preserve">სადაზღვევო კომპანიების დამატებითი ზედამხედველობის მოქმედების სფეროში) ჩართვის ფორმასთან და მასშტაბთან დაკავშირებული შესაბამისი დარგობრივი წესები, სათანადო შესწორებების შეტანით, უნდა გამოყენებულ იქნენ აქტივების მმართველი კომპანიების მიმართ. პირველი </w:t>
            </w:r>
            <w:r>
              <w:rPr>
                <w:sz w:val="20"/>
                <w:szCs w:val="20"/>
                <w:lang w:val="ka-GE"/>
              </w:rPr>
              <w:t>პუნქტის</w:t>
            </w:r>
            <w:r w:rsidRPr="00C426ED">
              <w:rPr>
                <w:sz w:val="20"/>
                <w:szCs w:val="20"/>
                <w:lang w:val="ka-GE"/>
              </w:rPr>
              <w:t xml:space="preserve"> </w:t>
            </w:r>
            <w:r>
              <w:rPr>
                <w:sz w:val="20"/>
                <w:szCs w:val="20"/>
                <w:lang w:val="en-GB"/>
              </w:rPr>
              <w:t xml:space="preserve">(b) </w:t>
            </w:r>
            <w:r>
              <w:rPr>
                <w:sz w:val="20"/>
                <w:szCs w:val="20"/>
                <w:lang w:val="ka-GE"/>
              </w:rPr>
              <w:t>ქვე</w:t>
            </w:r>
            <w:r w:rsidRPr="00C426ED">
              <w:rPr>
                <w:sz w:val="20"/>
                <w:szCs w:val="20"/>
                <w:lang w:val="ka-GE"/>
              </w:rPr>
              <w:t xml:space="preserve">პუნქტში მითითებული დამატებითი ზედამხედველობის მიზნებისთვის, აქტივების მმართველი კომპანია უნდა განიხილებოდეს იმ სექტორის ნაწილად, რომელშიც ის არის ჩართული პირველი </w:t>
            </w:r>
            <w:r>
              <w:rPr>
                <w:sz w:val="20"/>
                <w:szCs w:val="20"/>
                <w:lang w:val="ka-GE"/>
              </w:rPr>
              <w:t>პუნქტის</w:t>
            </w:r>
            <w:r w:rsidRPr="00C426ED">
              <w:rPr>
                <w:sz w:val="20"/>
                <w:szCs w:val="20"/>
                <w:lang w:val="ka-GE"/>
              </w:rPr>
              <w:t xml:space="preserve"> </w:t>
            </w:r>
            <w:r>
              <w:rPr>
                <w:sz w:val="20"/>
                <w:szCs w:val="20"/>
                <w:lang w:val="en-GB"/>
              </w:rPr>
              <w:t>(a)</w:t>
            </w:r>
            <w:r w:rsidRPr="00C426ED">
              <w:rPr>
                <w:sz w:val="20"/>
                <w:szCs w:val="20"/>
                <w:lang w:val="ka-GE"/>
              </w:rPr>
              <w:t xml:space="preserve"> </w:t>
            </w:r>
            <w:r>
              <w:rPr>
                <w:sz w:val="20"/>
                <w:szCs w:val="20"/>
                <w:lang w:val="ka-GE"/>
              </w:rPr>
              <w:t>ქვე</w:t>
            </w:r>
            <w:r w:rsidRPr="00C426ED">
              <w:rPr>
                <w:sz w:val="20"/>
                <w:szCs w:val="20"/>
                <w:lang w:val="ka-GE"/>
              </w:rPr>
              <w:t>პუნქტის მეშვეობით.</w:t>
            </w:r>
          </w:p>
          <w:p w14:paraId="7FC04200" w14:textId="27F07EC9" w:rsidR="00654D95" w:rsidRPr="00C426ED" w:rsidRDefault="00654D95" w:rsidP="00654D95">
            <w:pPr>
              <w:jc w:val="both"/>
              <w:rPr>
                <w:sz w:val="20"/>
                <w:szCs w:val="20"/>
                <w:lang w:val="ka-GE"/>
              </w:rPr>
            </w:pPr>
            <w:r w:rsidRPr="00C426ED">
              <w:rPr>
                <w:sz w:val="20"/>
                <w:szCs w:val="20"/>
                <w:lang w:val="ka-GE"/>
              </w:rPr>
              <w:br/>
              <w:t xml:space="preserve">იმ შემთხვევაში, როცა აქტივების მმართველი კომპანია არის ფინანსური კონგლომერატის ნაწილი, რეგულირებადი სუბიექტის და უფლებამოსილი ორგანოების და აქედან გამომდინარე, შესაბამისი უფლებამოსილი ორგანოების ცნებაზე ნებისმიერი მითითება, წინამდებარე დირექტივის მიზნებისთვის, უნდა გაგებულ იქნეს, რომ მოიცავს, შესაბამისად, აქტივების მმართველ კომპანიებს და აქტივების მმართველი კომპანიების ზედამხედველობაზე პასუხისმგებელ უფლებამოსილ ორგანოებს. ეს გამოიყენება, სათანადო შესწორებების შეტანით, პირველი </w:t>
            </w:r>
            <w:r>
              <w:rPr>
                <w:sz w:val="20"/>
                <w:szCs w:val="20"/>
                <w:lang w:val="ka-GE"/>
              </w:rPr>
              <w:t>პუნქტის</w:t>
            </w:r>
            <w:r w:rsidRPr="00C426ED">
              <w:rPr>
                <w:sz w:val="20"/>
                <w:szCs w:val="20"/>
                <w:lang w:val="ka-GE"/>
              </w:rPr>
              <w:t xml:space="preserve"> </w:t>
            </w:r>
            <w:r>
              <w:rPr>
                <w:sz w:val="20"/>
                <w:szCs w:val="20"/>
                <w:lang w:val="en-GB"/>
              </w:rPr>
              <w:t xml:space="preserve">(a) </w:t>
            </w:r>
            <w:r>
              <w:rPr>
                <w:sz w:val="20"/>
                <w:szCs w:val="20"/>
                <w:lang w:val="ka-GE"/>
              </w:rPr>
              <w:t>ქვე</w:t>
            </w:r>
            <w:r w:rsidRPr="00C426ED">
              <w:rPr>
                <w:sz w:val="20"/>
                <w:szCs w:val="20"/>
                <w:lang w:val="ka-GE"/>
              </w:rPr>
              <w:t>პუნქტში მითითებული ჯგუფების მიმართ.</w:t>
            </w:r>
          </w:p>
        </w:tc>
        <w:tc>
          <w:tcPr>
            <w:tcW w:w="567" w:type="dxa"/>
            <w:noWrap/>
            <w:hideMark/>
          </w:tcPr>
          <w:p w14:paraId="0DB0F21D" w14:textId="77777777" w:rsidR="00654D95" w:rsidRPr="00C426ED" w:rsidRDefault="00654D95" w:rsidP="00654D95">
            <w:pPr>
              <w:rPr>
                <w:sz w:val="20"/>
                <w:szCs w:val="20"/>
                <w:lang w:val="ka-GE"/>
              </w:rPr>
            </w:pPr>
            <w:r w:rsidRPr="00C426ED">
              <w:rPr>
                <w:sz w:val="20"/>
                <w:szCs w:val="20"/>
                <w:lang w:val="ka-GE"/>
              </w:rPr>
              <w:lastRenderedPageBreak/>
              <w:t> </w:t>
            </w:r>
          </w:p>
        </w:tc>
        <w:tc>
          <w:tcPr>
            <w:tcW w:w="708" w:type="dxa"/>
            <w:noWrap/>
            <w:hideMark/>
          </w:tcPr>
          <w:p w14:paraId="5844FC9A" w14:textId="77777777" w:rsidR="00654D95" w:rsidRPr="00C426ED" w:rsidRDefault="00654D95" w:rsidP="00654D95">
            <w:pPr>
              <w:rPr>
                <w:sz w:val="20"/>
                <w:szCs w:val="20"/>
                <w:lang w:val="ka-GE"/>
              </w:rPr>
            </w:pPr>
            <w:r w:rsidRPr="00C426ED">
              <w:rPr>
                <w:sz w:val="20"/>
                <w:szCs w:val="20"/>
                <w:lang w:val="ka-GE"/>
              </w:rPr>
              <w:t> </w:t>
            </w:r>
          </w:p>
        </w:tc>
        <w:tc>
          <w:tcPr>
            <w:tcW w:w="5103" w:type="dxa"/>
            <w:noWrap/>
            <w:hideMark/>
          </w:tcPr>
          <w:p w14:paraId="699B9761" w14:textId="77777777" w:rsidR="00654D95" w:rsidRPr="00C426ED" w:rsidRDefault="00654D95" w:rsidP="00654D95">
            <w:pPr>
              <w:rPr>
                <w:sz w:val="20"/>
                <w:szCs w:val="20"/>
                <w:lang w:val="ka-GE"/>
              </w:rPr>
            </w:pPr>
            <w:r w:rsidRPr="00C426ED">
              <w:rPr>
                <w:sz w:val="20"/>
                <w:szCs w:val="20"/>
                <w:lang w:val="ka-GE"/>
              </w:rPr>
              <w:t> </w:t>
            </w:r>
          </w:p>
        </w:tc>
        <w:tc>
          <w:tcPr>
            <w:tcW w:w="567" w:type="dxa"/>
            <w:hideMark/>
          </w:tcPr>
          <w:p w14:paraId="110B529C" w14:textId="6CB2FA30" w:rsidR="00654D95" w:rsidRPr="00C426ED" w:rsidRDefault="00654D95" w:rsidP="00654D95">
            <w:pPr>
              <w:jc w:val="both"/>
              <w:rPr>
                <w:sz w:val="20"/>
                <w:szCs w:val="20"/>
                <w:lang w:val="ka-GE"/>
              </w:rPr>
            </w:pPr>
            <w:r w:rsidRPr="00C426ED">
              <w:rPr>
                <w:sz w:val="20"/>
                <w:szCs w:val="20"/>
                <w:lang w:val="ka-GE"/>
              </w:rPr>
              <w:t>ას</w:t>
            </w:r>
          </w:p>
        </w:tc>
        <w:tc>
          <w:tcPr>
            <w:tcW w:w="3119" w:type="dxa"/>
            <w:hideMark/>
          </w:tcPr>
          <w:p w14:paraId="7A6CF380" w14:textId="081D17F3" w:rsidR="00654D95" w:rsidRPr="00C426ED" w:rsidRDefault="00654D95" w:rsidP="00654D95">
            <w:pPr>
              <w:jc w:val="both"/>
              <w:rPr>
                <w:sz w:val="20"/>
                <w:szCs w:val="20"/>
                <w:lang w:val="ka-GE"/>
              </w:rPr>
            </w:pPr>
            <w:r w:rsidRPr="00C426ED">
              <w:rPr>
                <w:sz w:val="20"/>
                <w:szCs w:val="20"/>
                <w:lang w:val="ka-GE"/>
              </w:rPr>
              <w:t>არ წარმოადგენს რელევანტურს საქართველოსთვის ამ კანონპროექტის დონეზე გასაწერად, რადგან საუბარია სხვადასხვა სახელმწიფოების ტერიტორიაზე (რომელიც არის ევროკავშირის წევრი ქვეყნის სტატუსით) არსებულ ორგანოთა ჩართულობაზე - აღნიშნული საქართველოს სტატუსიდან გამომდინარე ამ ეტაპზე რელევანტური ვერ იქნება.</w:t>
            </w:r>
          </w:p>
        </w:tc>
      </w:tr>
      <w:tr w:rsidR="00654D95" w:rsidRPr="00C426ED" w14:paraId="6E11ADB8" w14:textId="77777777" w:rsidTr="006F4AA5">
        <w:trPr>
          <w:trHeight w:val="5653"/>
        </w:trPr>
        <w:tc>
          <w:tcPr>
            <w:tcW w:w="704" w:type="dxa"/>
            <w:hideMark/>
          </w:tcPr>
          <w:p w14:paraId="160EE9A0" w14:textId="75AB4B72" w:rsidR="00654D95" w:rsidRPr="00C426ED" w:rsidRDefault="00654D95" w:rsidP="00654D95">
            <w:pPr>
              <w:rPr>
                <w:sz w:val="20"/>
                <w:szCs w:val="20"/>
                <w:lang w:val="ka-GE"/>
              </w:rPr>
            </w:pPr>
            <w:r w:rsidRPr="00C426ED">
              <w:rPr>
                <w:sz w:val="20"/>
                <w:szCs w:val="20"/>
                <w:lang w:val="ka-GE"/>
              </w:rPr>
              <w:lastRenderedPageBreak/>
              <w:t>30</w:t>
            </w:r>
            <w:r w:rsidRPr="00C426ED">
              <w:rPr>
                <w:sz w:val="20"/>
                <w:szCs w:val="20"/>
              </w:rPr>
              <w:t>a</w:t>
            </w:r>
            <w:r w:rsidRPr="00C426ED">
              <w:rPr>
                <w:sz w:val="20"/>
                <w:szCs w:val="20"/>
                <w:lang w:val="ka-GE"/>
              </w:rPr>
              <w:br/>
            </w:r>
          </w:p>
        </w:tc>
        <w:tc>
          <w:tcPr>
            <w:tcW w:w="4820" w:type="dxa"/>
            <w:hideMark/>
          </w:tcPr>
          <w:p w14:paraId="6C65FEB3" w14:textId="1FE91B1B" w:rsidR="00654D95" w:rsidRDefault="00654D95" w:rsidP="00654D95">
            <w:pPr>
              <w:jc w:val="both"/>
              <w:rPr>
                <w:sz w:val="20"/>
                <w:szCs w:val="20"/>
                <w:lang w:val="ka-GE"/>
              </w:rPr>
            </w:pPr>
            <w:r w:rsidRPr="00C426ED">
              <w:rPr>
                <w:sz w:val="20"/>
                <w:szCs w:val="20"/>
                <w:lang w:val="ka-GE"/>
              </w:rPr>
              <w:t xml:space="preserve">1. დარგობრივი წესების შემდგომ </w:t>
            </w:r>
            <w:proofErr w:type="spellStart"/>
            <w:r w:rsidRPr="00C426ED">
              <w:rPr>
                <w:sz w:val="20"/>
                <w:szCs w:val="20"/>
                <w:lang w:val="ka-GE"/>
              </w:rPr>
              <w:t>კოორდინაციამდე</w:t>
            </w:r>
            <w:proofErr w:type="spellEnd"/>
            <w:r w:rsidRPr="00C426ED">
              <w:rPr>
                <w:sz w:val="20"/>
                <w:szCs w:val="20"/>
                <w:lang w:val="ka-GE"/>
              </w:rPr>
              <w:t>, წევრმა სახელმწიფოებმა უნდა გაითვალისწინონ ალტერნატიული საინვესტიციო ფონდის მმართველების შეყვანა:</w:t>
            </w:r>
          </w:p>
          <w:p w14:paraId="38BDEC8C" w14:textId="77777777" w:rsidR="00654D95" w:rsidRDefault="00654D95" w:rsidP="00654D95">
            <w:pPr>
              <w:jc w:val="both"/>
              <w:rPr>
                <w:sz w:val="20"/>
                <w:szCs w:val="20"/>
                <w:lang w:val="ka-GE"/>
              </w:rPr>
            </w:pPr>
            <w:r w:rsidRPr="00C426ED">
              <w:rPr>
                <w:sz w:val="20"/>
                <w:szCs w:val="20"/>
                <w:lang w:val="ka-GE"/>
              </w:rPr>
              <w:br/>
              <w:t xml:space="preserve">(a) საკრედიტო დაწესებულებებისა და საინვესტიციო კომპანიების კონსოლიდირებული ზედამხედველობის მოქმედების </w:t>
            </w:r>
            <w:proofErr w:type="spellStart"/>
            <w:r w:rsidRPr="00C426ED">
              <w:rPr>
                <w:sz w:val="20"/>
                <w:szCs w:val="20"/>
                <w:lang w:val="ka-GE"/>
              </w:rPr>
              <w:t>სფგეროში</w:t>
            </w:r>
            <w:proofErr w:type="spellEnd"/>
            <w:r w:rsidRPr="00C426ED">
              <w:rPr>
                <w:sz w:val="20"/>
                <w:szCs w:val="20"/>
                <w:lang w:val="ka-GE"/>
              </w:rPr>
              <w:t>, ან სადაზღვევო ჯგუფში არსებულ სადაზღვევო კომპანიების დამატებითი ზედამხედველობის მოქმედების სფეროში;</w:t>
            </w:r>
          </w:p>
          <w:p w14:paraId="504A627B" w14:textId="77777777" w:rsidR="00654D95" w:rsidRDefault="00654D95" w:rsidP="00654D95">
            <w:pPr>
              <w:jc w:val="both"/>
              <w:rPr>
                <w:sz w:val="20"/>
                <w:szCs w:val="20"/>
                <w:lang w:val="ka-GE"/>
              </w:rPr>
            </w:pPr>
            <w:r w:rsidRPr="00C426ED">
              <w:rPr>
                <w:sz w:val="20"/>
                <w:szCs w:val="20"/>
                <w:lang w:val="ka-GE"/>
              </w:rPr>
              <w:br/>
              <w:t>(b) იმ შემთხვევაში, როცა ჯგუფი არის ფინანსური კონგლომერატი წინამდებარე დირექტივის მნიშვნელობით დამატებითი ზედამხედველობის მოქმედების სფეროში; და</w:t>
            </w:r>
          </w:p>
          <w:p w14:paraId="2D05FF52" w14:textId="77777777" w:rsidR="00654D95" w:rsidRDefault="00654D95" w:rsidP="00654D95">
            <w:pPr>
              <w:jc w:val="both"/>
              <w:rPr>
                <w:sz w:val="20"/>
                <w:szCs w:val="20"/>
                <w:lang w:val="ka-GE"/>
              </w:rPr>
            </w:pPr>
            <w:r w:rsidRPr="00C426ED">
              <w:rPr>
                <w:sz w:val="20"/>
                <w:szCs w:val="20"/>
                <w:lang w:val="ka-GE"/>
              </w:rPr>
              <w:br/>
              <w:t>(c) იდენტიფიცირების პროცესში, მუხლი 3(2)-ის შესაბამისად.</w:t>
            </w:r>
          </w:p>
          <w:p w14:paraId="2F7FE2E0" w14:textId="77972136" w:rsidR="00654D95" w:rsidRDefault="00654D95" w:rsidP="00654D95">
            <w:pPr>
              <w:jc w:val="both"/>
              <w:rPr>
                <w:sz w:val="20"/>
                <w:szCs w:val="20"/>
                <w:lang w:val="ka-GE"/>
              </w:rPr>
            </w:pPr>
            <w:r w:rsidRPr="00C426ED">
              <w:rPr>
                <w:sz w:val="20"/>
                <w:szCs w:val="20"/>
                <w:lang w:val="ka-GE"/>
              </w:rPr>
              <w:br/>
              <w:t xml:space="preserve">2. პირველი </w:t>
            </w:r>
            <w:r>
              <w:rPr>
                <w:sz w:val="20"/>
                <w:szCs w:val="20"/>
                <w:lang w:val="ka-GE"/>
              </w:rPr>
              <w:t>პუნქტის</w:t>
            </w:r>
            <w:r w:rsidRPr="00C426ED">
              <w:rPr>
                <w:sz w:val="20"/>
                <w:szCs w:val="20"/>
                <w:lang w:val="ka-GE"/>
              </w:rPr>
              <w:t xml:space="preserve"> გამოსაყენებლად, წევრმა სახელმწიფოებმა უნდა განსაზღვრონ ან თავიანთ უფლებამოსილ ორგანოებს უნდა მისცენ უფლებამოსილება იმის გადაწყვეტის შესახებ, თუ რომელი დარგობრივი წესების (საბანკო სექტორი, სადაზღვევო სექტორი ან საინვესტიციო მომსახურებების სექტორი) მიხედვით უნდა მოხდეს საინვესტიციო ფონდის ალტერნატიული მმართველების შეყვანა პირველი </w:t>
            </w:r>
            <w:r>
              <w:rPr>
                <w:sz w:val="20"/>
                <w:szCs w:val="20"/>
                <w:lang w:val="ka-GE"/>
              </w:rPr>
              <w:t>პუნქტის</w:t>
            </w:r>
            <w:r w:rsidRPr="00C426ED">
              <w:rPr>
                <w:sz w:val="20"/>
                <w:szCs w:val="20"/>
                <w:lang w:val="ka-GE"/>
              </w:rPr>
              <w:t xml:space="preserve"> </w:t>
            </w:r>
            <w:r>
              <w:rPr>
                <w:sz w:val="20"/>
                <w:szCs w:val="20"/>
                <w:lang w:val="en-GB"/>
              </w:rPr>
              <w:t>(a)</w:t>
            </w:r>
            <w:r w:rsidRPr="00C426ED">
              <w:rPr>
                <w:sz w:val="20"/>
                <w:szCs w:val="20"/>
                <w:lang w:val="ka-GE"/>
              </w:rPr>
              <w:t xml:space="preserve"> </w:t>
            </w:r>
            <w:r>
              <w:rPr>
                <w:sz w:val="20"/>
                <w:szCs w:val="20"/>
                <w:lang w:val="ka-GE"/>
              </w:rPr>
              <w:t>ქვე</w:t>
            </w:r>
            <w:r w:rsidRPr="00C426ED">
              <w:rPr>
                <w:sz w:val="20"/>
                <w:szCs w:val="20"/>
                <w:lang w:val="ka-GE"/>
              </w:rPr>
              <w:t xml:space="preserve">პუნქტში მითითებულ კონსოლიდირებულ ან დამატებით ზედამხედველობაში. ამ </w:t>
            </w:r>
            <w:r>
              <w:rPr>
                <w:sz w:val="20"/>
                <w:szCs w:val="20"/>
                <w:lang w:val="ka-GE"/>
              </w:rPr>
              <w:t>პუნქტის</w:t>
            </w:r>
            <w:r w:rsidRPr="00C426ED">
              <w:rPr>
                <w:sz w:val="20"/>
                <w:szCs w:val="20"/>
                <w:lang w:val="ka-GE"/>
              </w:rPr>
              <w:t xml:space="preserve"> გამოსაყენებლად, საფინანსო ინსტიტუტების ჩართვის ფორმასა და მასშტაბთან დაკავშირებული შესაბამისი დარგობრივი წესები, სათანადო შესწორებების შეტანით, გამოიყენება ალტერნატიული საინვესტიციო ფონდების მმართველების მიმართ. პირველი </w:t>
            </w:r>
            <w:r>
              <w:rPr>
                <w:sz w:val="20"/>
                <w:szCs w:val="20"/>
                <w:lang w:val="ka-GE"/>
              </w:rPr>
              <w:t>პუნქტის</w:t>
            </w:r>
            <w:r w:rsidRPr="00C426ED">
              <w:rPr>
                <w:sz w:val="20"/>
                <w:szCs w:val="20"/>
                <w:lang w:val="ka-GE"/>
              </w:rPr>
              <w:t xml:space="preserve"> </w:t>
            </w:r>
            <w:r>
              <w:rPr>
                <w:sz w:val="20"/>
                <w:szCs w:val="20"/>
                <w:lang w:val="en-GB"/>
              </w:rPr>
              <w:t xml:space="preserve">(b) </w:t>
            </w:r>
            <w:r>
              <w:rPr>
                <w:sz w:val="20"/>
                <w:szCs w:val="20"/>
                <w:lang w:val="ka-GE"/>
              </w:rPr>
              <w:t>ქვე</w:t>
            </w:r>
            <w:r w:rsidRPr="00C426ED">
              <w:rPr>
                <w:sz w:val="20"/>
                <w:szCs w:val="20"/>
                <w:lang w:val="ka-GE"/>
              </w:rPr>
              <w:t xml:space="preserve">პუნქტში  მითითებული დამატებითი </w:t>
            </w:r>
            <w:r w:rsidRPr="00C426ED">
              <w:rPr>
                <w:sz w:val="20"/>
                <w:szCs w:val="20"/>
                <w:lang w:val="ka-GE"/>
              </w:rPr>
              <w:lastRenderedPageBreak/>
              <w:t xml:space="preserve">ზედამხედველობის მიზნებისთვის, ალტერნატიული საინვესტიციო ფონდის უნდა განიხილებოდეს იმ სექტორის ნაწილად, რომელშიც ის არის ჩართული პირველი </w:t>
            </w:r>
            <w:r>
              <w:rPr>
                <w:sz w:val="20"/>
                <w:szCs w:val="20"/>
                <w:lang w:val="ka-GE"/>
              </w:rPr>
              <w:t>პუნქტის</w:t>
            </w:r>
            <w:r w:rsidRPr="00C426ED">
              <w:rPr>
                <w:sz w:val="20"/>
                <w:szCs w:val="20"/>
                <w:lang w:val="ka-GE"/>
              </w:rPr>
              <w:t xml:space="preserve"> </w:t>
            </w:r>
            <w:r>
              <w:rPr>
                <w:sz w:val="20"/>
                <w:szCs w:val="20"/>
                <w:lang w:val="en-GB"/>
              </w:rPr>
              <w:t xml:space="preserve">(a) </w:t>
            </w:r>
            <w:r w:rsidRPr="00C426ED">
              <w:rPr>
                <w:sz w:val="20"/>
                <w:szCs w:val="20"/>
                <w:lang w:val="ka-GE"/>
              </w:rPr>
              <w:t>პუნქტის მეშვეობით.</w:t>
            </w:r>
          </w:p>
          <w:p w14:paraId="55256C00" w14:textId="5D5B71D7" w:rsidR="00654D95" w:rsidRPr="00C426ED" w:rsidRDefault="00654D95" w:rsidP="00654D95">
            <w:pPr>
              <w:jc w:val="both"/>
              <w:rPr>
                <w:sz w:val="20"/>
                <w:szCs w:val="20"/>
                <w:lang w:val="ka-GE"/>
              </w:rPr>
            </w:pPr>
            <w:r w:rsidRPr="00C426ED">
              <w:rPr>
                <w:sz w:val="20"/>
                <w:szCs w:val="20"/>
                <w:lang w:val="ka-GE"/>
              </w:rPr>
              <w:br/>
              <w:t xml:space="preserve">იმ შემთხვევაში, როცა ალტერნატიული საინვესტიციო ფონდების მმართველი არის ფინანსური კონგლომერატის ნაწილი, რეგულირებად სუბიექტზე და აქედან გამომდინარე, უფლებამოსილ და შესაბამისი უფლებამოსილ ორგანოებზე ნებისმიერი მითითება, წინამდებარე დირექტივის მიზნებისთვის, უნდა გაგებულ იქნეს, რომ მოიცავს, შესაბამისად, იმ ალტერნატიული საინვესტიციო ფონდების მმართველებს და უფლებამოსილ ორგანოებს, რომლებიც პასუხისმგებლები არიან ალტერნატიული საინვესტიციო ფონდების მმართველების ზედამხედველობაზე. ეს გამოიყენება, სათანადო შესწორებების შეტანით, პირველი </w:t>
            </w:r>
            <w:r>
              <w:rPr>
                <w:sz w:val="20"/>
                <w:szCs w:val="20"/>
                <w:lang w:val="ka-GE"/>
              </w:rPr>
              <w:t>პუნქტის</w:t>
            </w:r>
            <w:r w:rsidRPr="00C426ED">
              <w:rPr>
                <w:sz w:val="20"/>
                <w:szCs w:val="20"/>
                <w:lang w:val="ka-GE"/>
              </w:rPr>
              <w:t xml:space="preserve"> </w:t>
            </w:r>
            <w:r>
              <w:rPr>
                <w:sz w:val="20"/>
                <w:szCs w:val="20"/>
                <w:lang w:val="en-GB"/>
              </w:rPr>
              <w:t xml:space="preserve">(a) </w:t>
            </w:r>
            <w:r w:rsidRPr="00C426ED">
              <w:rPr>
                <w:sz w:val="20"/>
                <w:szCs w:val="20"/>
                <w:lang w:val="ka-GE"/>
              </w:rPr>
              <w:t>პუნქტში მითითებული ჯგუფების მიმართ.</w:t>
            </w:r>
          </w:p>
        </w:tc>
        <w:tc>
          <w:tcPr>
            <w:tcW w:w="567" w:type="dxa"/>
            <w:noWrap/>
            <w:hideMark/>
          </w:tcPr>
          <w:p w14:paraId="17AD23C7" w14:textId="77777777" w:rsidR="00654D95" w:rsidRPr="00C426ED" w:rsidRDefault="00654D95" w:rsidP="00654D95">
            <w:pPr>
              <w:rPr>
                <w:sz w:val="20"/>
                <w:szCs w:val="20"/>
                <w:lang w:val="ka-GE"/>
              </w:rPr>
            </w:pPr>
            <w:r w:rsidRPr="00C426ED">
              <w:rPr>
                <w:sz w:val="20"/>
                <w:szCs w:val="20"/>
                <w:lang w:val="ka-GE"/>
              </w:rPr>
              <w:lastRenderedPageBreak/>
              <w:t> </w:t>
            </w:r>
          </w:p>
        </w:tc>
        <w:tc>
          <w:tcPr>
            <w:tcW w:w="708" w:type="dxa"/>
            <w:noWrap/>
            <w:hideMark/>
          </w:tcPr>
          <w:p w14:paraId="684252B8" w14:textId="77777777" w:rsidR="00654D95" w:rsidRPr="00C426ED" w:rsidRDefault="00654D95" w:rsidP="00654D95">
            <w:pPr>
              <w:rPr>
                <w:sz w:val="20"/>
                <w:szCs w:val="20"/>
                <w:lang w:val="ka-GE"/>
              </w:rPr>
            </w:pPr>
            <w:r w:rsidRPr="00C426ED">
              <w:rPr>
                <w:sz w:val="20"/>
                <w:szCs w:val="20"/>
                <w:lang w:val="ka-GE"/>
              </w:rPr>
              <w:t> </w:t>
            </w:r>
          </w:p>
        </w:tc>
        <w:tc>
          <w:tcPr>
            <w:tcW w:w="5103" w:type="dxa"/>
            <w:noWrap/>
            <w:hideMark/>
          </w:tcPr>
          <w:p w14:paraId="536C5D58" w14:textId="77777777" w:rsidR="00654D95" w:rsidRPr="00C426ED" w:rsidRDefault="00654D95" w:rsidP="00654D95">
            <w:pPr>
              <w:jc w:val="both"/>
              <w:rPr>
                <w:sz w:val="20"/>
                <w:szCs w:val="20"/>
                <w:lang w:val="ka-GE"/>
              </w:rPr>
            </w:pPr>
            <w:r w:rsidRPr="00C426ED">
              <w:rPr>
                <w:sz w:val="20"/>
                <w:szCs w:val="20"/>
                <w:lang w:val="ka-GE"/>
              </w:rPr>
              <w:t> </w:t>
            </w:r>
          </w:p>
        </w:tc>
        <w:tc>
          <w:tcPr>
            <w:tcW w:w="567" w:type="dxa"/>
            <w:hideMark/>
          </w:tcPr>
          <w:p w14:paraId="7F45E683" w14:textId="3A6A41CC" w:rsidR="00654D95" w:rsidRPr="00C426ED" w:rsidRDefault="00654D95" w:rsidP="00654D95">
            <w:pPr>
              <w:jc w:val="both"/>
              <w:rPr>
                <w:sz w:val="20"/>
                <w:szCs w:val="20"/>
                <w:lang w:val="ka-GE"/>
              </w:rPr>
            </w:pPr>
            <w:r w:rsidRPr="00C426ED">
              <w:rPr>
                <w:sz w:val="20"/>
                <w:szCs w:val="20"/>
                <w:lang w:val="ka-GE"/>
              </w:rPr>
              <w:t>ას</w:t>
            </w:r>
          </w:p>
        </w:tc>
        <w:tc>
          <w:tcPr>
            <w:tcW w:w="3119" w:type="dxa"/>
            <w:hideMark/>
          </w:tcPr>
          <w:p w14:paraId="37A91EDC" w14:textId="4523448E" w:rsidR="00654D95" w:rsidRPr="00C426ED" w:rsidRDefault="00654D95" w:rsidP="00654D95">
            <w:pPr>
              <w:jc w:val="both"/>
              <w:rPr>
                <w:sz w:val="20"/>
                <w:szCs w:val="20"/>
                <w:lang w:val="ka-GE"/>
              </w:rPr>
            </w:pPr>
            <w:r w:rsidRPr="00C426ED">
              <w:rPr>
                <w:sz w:val="20"/>
                <w:szCs w:val="20"/>
                <w:lang w:val="ka-GE"/>
              </w:rPr>
              <w:t>არ წარმოადგენს რელევანტურს საქართველოსთვის ამ კანონპროექტის დონეზე გასაწერად, რადგან საუბარია სხვადასხვა სახელმწიფოების ტერიტორიაზე (რომელიც არის ევროკავშირის წევრი ქვეყნის სტატუსით) არსებულ ორგანოთა ჩართულობაზე - აღნიშნული საქართველოს სტატუსიდან გამომდინარე ამ ეტაპზე რელევანტური ვერ იქნება.</w:t>
            </w:r>
          </w:p>
        </w:tc>
      </w:tr>
      <w:tr w:rsidR="00654D95" w:rsidRPr="00C426ED" w14:paraId="59669527" w14:textId="77777777" w:rsidTr="006F4AA5">
        <w:trPr>
          <w:trHeight w:val="3527"/>
        </w:trPr>
        <w:tc>
          <w:tcPr>
            <w:tcW w:w="704" w:type="dxa"/>
            <w:hideMark/>
          </w:tcPr>
          <w:p w14:paraId="374256D8" w14:textId="73757B3F" w:rsidR="00654D95" w:rsidRPr="00C426ED" w:rsidRDefault="00654D95" w:rsidP="00654D95">
            <w:pPr>
              <w:rPr>
                <w:sz w:val="20"/>
                <w:szCs w:val="20"/>
                <w:lang w:val="ka-GE"/>
              </w:rPr>
            </w:pPr>
            <w:r w:rsidRPr="00C426ED">
              <w:rPr>
                <w:sz w:val="20"/>
                <w:szCs w:val="20"/>
                <w:lang w:val="ka-GE"/>
              </w:rPr>
              <w:t>31</w:t>
            </w:r>
            <w:r w:rsidRPr="00C426ED">
              <w:rPr>
                <w:sz w:val="20"/>
                <w:szCs w:val="20"/>
                <w:lang w:val="ka-GE"/>
              </w:rPr>
              <w:br/>
            </w:r>
          </w:p>
        </w:tc>
        <w:tc>
          <w:tcPr>
            <w:tcW w:w="4820" w:type="dxa"/>
            <w:hideMark/>
          </w:tcPr>
          <w:p w14:paraId="5E874613" w14:textId="06983EB7" w:rsidR="00654D95" w:rsidRDefault="00654D95" w:rsidP="00654D95">
            <w:pPr>
              <w:jc w:val="both"/>
              <w:rPr>
                <w:sz w:val="20"/>
                <w:szCs w:val="20"/>
                <w:lang w:val="ka-GE"/>
              </w:rPr>
            </w:pPr>
            <w:r w:rsidRPr="00C426ED">
              <w:rPr>
                <w:sz w:val="20"/>
                <w:szCs w:val="20"/>
                <w:lang w:val="ka-GE"/>
              </w:rPr>
              <w:t>1. 2007 წლის 11 აგვისტოსთვის, ევროკომისიამ 21-ე მუხლში მითითებულ ფინანსური კონგლომერატების კომიტეტს უნდა წარუდგინოს ანგარიში წევრი სახელმწიფოების პრაქტიკების და საჭიროების შემთხვევაში, იმ დამატებითი ჰარმონიზაციის აუცილებლობის შესახებ, რომელიც უკავშირდება</w:t>
            </w:r>
          </w:p>
          <w:p w14:paraId="30F1009B" w14:textId="77777777" w:rsidR="00654D95" w:rsidRDefault="00654D95" w:rsidP="00654D95">
            <w:pPr>
              <w:jc w:val="both"/>
              <w:rPr>
                <w:sz w:val="20"/>
                <w:szCs w:val="20"/>
                <w:lang w:val="ka-GE"/>
              </w:rPr>
            </w:pPr>
            <w:r w:rsidRPr="00C426ED">
              <w:rPr>
                <w:sz w:val="20"/>
                <w:szCs w:val="20"/>
                <w:lang w:val="ka-GE"/>
              </w:rPr>
              <w:br/>
              <w:t>- ჯგუფის შიდა ზედამხედველობაში აქტივების მმართველი კომპანიის ჩართვას,</w:t>
            </w:r>
          </w:p>
          <w:p w14:paraId="2851162A" w14:textId="4C5CD869" w:rsidR="00654D95" w:rsidRDefault="00654D95" w:rsidP="00654D95">
            <w:pPr>
              <w:jc w:val="both"/>
              <w:rPr>
                <w:sz w:val="20"/>
                <w:szCs w:val="20"/>
                <w:lang w:val="ka-GE"/>
              </w:rPr>
            </w:pPr>
            <w:r w:rsidRPr="00C426ED">
              <w:rPr>
                <w:sz w:val="20"/>
                <w:szCs w:val="20"/>
                <w:lang w:val="ka-GE"/>
              </w:rPr>
              <w:br/>
              <w:t xml:space="preserve">- </w:t>
            </w:r>
            <w:r>
              <w:rPr>
                <w:sz w:val="20"/>
                <w:szCs w:val="20"/>
                <w:lang w:val="en-GB"/>
              </w:rPr>
              <w:t>I</w:t>
            </w:r>
            <w:r w:rsidRPr="00C426ED">
              <w:rPr>
                <w:sz w:val="20"/>
                <w:szCs w:val="20"/>
                <w:lang w:val="ka-GE"/>
              </w:rPr>
              <w:t xml:space="preserve"> დანართში მოცემული კაპიტალის </w:t>
            </w:r>
            <w:proofErr w:type="spellStart"/>
            <w:r w:rsidRPr="00C426ED">
              <w:rPr>
                <w:sz w:val="20"/>
                <w:szCs w:val="20"/>
                <w:lang w:val="ka-GE"/>
              </w:rPr>
              <w:t>ადექვატურობის</w:t>
            </w:r>
            <w:proofErr w:type="spellEnd"/>
            <w:r w:rsidRPr="00C426ED">
              <w:rPr>
                <w:sz w:val="20"/>
                <w:szCs w:val="20"/>
                <w:lang w:val="ka-GE"/>
              </w:rPr>
              <w:t xml:space="preserve"> არჩევა და გამოყენება,</w:t>
            </w:r>
          </w:p>
          <w:p w14:paraId="36153725" w14:textId="59BD1D7A" w:rsidR="00654D95" w:rsidRDefault="00654D95" w:rsidP="00654D95">
            <w:pPr>
              <w:jc w:val="both"/>
              <w:rPr>
                <w:sz w:val="20"/>
                <w:szCs w:val="20"/>
                <w:lang w:val="ka-GE"/>
              </w:rPr>
            </w:pPr>
            <w:r w:rsidRPr="00C426ED">
              <w:rPr>
                <w:sz w:val="20"/>
                <w:szCs w:val="20"/>
                <w:lang w:val="ka-GE"/>
              </w:rPr>
              <w:br/>
              <w:t xml:space="preserve">- </w:t>
            </w:r>
            <w:r>
              <w:rPr>
                <w:sz w:val="20"/>
                <w:szCs w:val="20"/>
                <w:lang w:val="en-GB"/>
              </w:rPr>
              <w:t>II</w:t>
            </w:r>
            <w:r w:rsidRPr="00C426ED">
              <w:rPr>
                <w:sz w:val="20"/>
                <w:szCs w:val="20"/>
                <w:lang w:val="ka-GE"/>
              </w:rPr>
              <w:t xml:space="preserve"> დანართში მითითებული მნიშვნელოვანი ჯგუფის შიდა გარიგებებისა და მნიშვნელოვანი </w:t>
            </w:r>
            <w:r w:rsidRPr="00C426ED">
              <w:rPr>
                <w:sz w:val="20"/>
                <w:szCs w:val="20"/>
                <w:lang w:val="ka-GE"/>
              </w:rPr>
              <w:lastRenderedPageBreak/>
              <w:t>რისკის კონცენტრაციის და ჯგუფის შიდა გარიგებებისა და რისკის კონცენტრაციის ზედამხედველობის განმარტება, კერძოდ, ამ მიზნით რაოდენობრივი შეზღუდვებისა და ხარისხობრივი მოთხოვნების შემოღებასთან დაკავშირებით,</w:t>
            </w:r>
          </w:p>
          <w:p w14:paraId="53B72AF5" w14:textId="77777777" w:rsidR="00654D95" w:rsidRDefault="00654D95" w:rsidP="00654D95">
            <w:pPr>
              <w:jc w:val="both"/>
              <w:rPr>
                <w:sz w:val="20"/>
                <w:szCs w:val="20"/>
                <w:lang w:val="ka-GE"/>
              </w:rPr>
            </w:pPr>
            <w:r w:rsidRPr="00C426ED">
              <w:rPr>
                <w:sz w:val="20"/>
                <w:szCs w:val="20"/>
                <w:lang w:val="ka-GE"/>
              </w:rPr>
              <w:br/>
              <w:t>- ის შუალედები, რომლებითაც ფინანსურმა კონგლომერატებმა უნდა განახორციელონ მუხლში 6(2) მოცემული კაპიტალის ადეკვატურობის მიმართ მოთხოვნების გაანგარიშება და ანგარიში წარუდგინონ კოორდინატორს მუხლში 7(2) მოცემული მნიშვნელოვანი რისკის კონცენტრაციის შესახებ.</w:t>
            </w:r>
          </w:p>
          <w:p w14:paraId="2593B549" w14:textId="26FC9609" w:rsidR="00654D95" w:rsidRDefault="00654D95" w:rsidP="00654D95">
            <w:pPr>
              <w:jc w:val="both"/>
              <w:rPr>
                <w:sz w:val="20"/>
                <w:szCs w:val="20"/>
                <w:lang w:val="ka-GE"/>
              </w:rPr>
            </w:pPr>
            <w:r w:rsidRPr="00C426ED">
              <w:rPr>
                <w:sz w:val="20"/>
                <w:szCs w:val="20"/>
                <w:lang w:val="ka-GE"/>
              </w:rPr>
              <w:br/>
              <w:t>თავისი წინადადებების წარდგენამდე კომისიამ კონსულტაცია უნდა გაიაროს კომიტეტთან.</w:t>
            </w:r>
          </w:p>
          <w:p w14:paraId="070A5EA2" w14:textId="34F7E833" w:rsidR="00654D95" w:rsidRPr="00C426ED" w:rsidRDefault="00654D95" w:rsidP="00654D95">
            <w:pPr>
              <w:jc w:val="both"/>
              <w:rPr>
                <w:sz w:val="20"/>
                <w:szCs w:val="20"/>
                <w:lang w:val="ka-GE"/>
              </w:rPr>
            </w:pPr>
            <w:r w:rsidRPr="00C426ED">
              <w:rPr>
                <w:sz w:val="20"/>
                <w:szCs w:val="20"/>
                <w:lang w:val="ka-GE"/>
              </w:rPr>
              <w:br/>
              <w:t xml:space="preserve">2. ფინანსურ ჯგუფებში საკუთარი სახსრების ორმაგი მოზიდვის გამორიცხვის წესების შესახებ საერთაშორისო დონეზე შეთანხმების მიღწევიდან ერთი წლის განმავლობაში, ევროკომისიამ უნდა შეისწავლოს, როგორ მოიყვანოს წინამდებარე დირექტივის დებულებები შესაბამისობაში ამ საერთაშორისო შეთანხმებებთან და საჭიროების შემთხვევაში, დააყენოს სათანადო წინადადებები.  </w:t>
            </w:r>
          </w:p>
        </w:tc>
        <w:tc>
          <w:tcPr>
            <w:tcW w:w="567" w:type="dxa"/>
            <w:noWrap/>
            <w:hideMark/>
          </w:tcPr>
          <w:p w14:paraId="33DD2F3D" w14:textId="77777777" w:rsidR="00654D95" w:rsidRPr="00C426ED" w:rsidRDefault="00654D95" w:rsidP="00654D95">
            <w:pPr>
              <w:rPr>
                <w:sz w:val="20"/>
                <w:szCs w:val="20"/>
                <w:lang w:val="ka-GE"/>
              </w:rPr>
            </w:pPr>
            <w:r w:rsidRPr="00C426ED">
              <w:rPr>
                <w:sz w:val="20"/>
                <w:szCs w:val="20"/>
                <w:lang w:val="ka-GE"/>
              </w:rPr>
              <w:lastRenderedPageBreak/>
              <w:t> </w:t>
            </w:r>
          </w:p>
        </w:tc>
        <w:tc>
          <w:tcPr>
            <w:tcW w:w="708" w:type="dxa"/>
            <w:noWrap/>
            <w:hideMark/>
          </w:tcPr>
          <w:p w14:paraId="476A0E74" w14:textId="77777777" w:rsidR="00654D95" w:rsidRPr="00C426ED" w:rsidRDefault="00654D95" w:rsidP="00654D95">
            <w:pPr>
              <w:rPr>
                <w:sz w:val="20"/>
                <w:szCs w:val="20"/>
                <w:lang w:val="ka-GE"/>
              </w:rPr>
            </w:pPr>
            <w:r w:rsidRPr="00C426ED">
              <w:rPr>
                <w:sz w:val="20"/>
                <w:szCs w:val="20"/>
                <w:lang w:val="ka-GE"/>
              </w:rPr>
              <w:t> </w:t>
            </w:r>
          </w:p>
        </w:tc>
        <w:tc>
          <w:tcPr>
            <w:tcW w:w="5103" w:type="dxa"/>
            <w:noWrap/>
            <w:hideMark/>
          </w:tcPr>
          <w:p w14:paraId="4AB94312" w14:textId="77777777" w:rsidR="00654D95" w:rsidRPr="00C426ED" w:rsidRDefault="00654D95" w:rsidP="00654D95">
            <w:pPr>
              <w:rPr>
                <w:sz w:val="20"/>
                <w:szCs w:val="20"/>
                <w:lang w:val="ka-GE"/>
              </w:rPr>
            </w:pPr>
            <w:r w:rsidRPr="00C426ED">
              <w:rPr>
                <w:sz w:val="20"/>
                <w:szCs w:val="20"/>
                <w:lang w:val="ka-GE"/>
              </w:rPr>
              <w:t> </w:t>
            </w:r>
          </w:p>
        </w:tc>
        <w:tc>
          <w:tcPr>
            <w:tcW w:w="567" w:type="dxa"/>
            <w:hideMark/>
          </w:tcPr>
          <w:p w14:paraId="404ED597" w14:textId="642071AD" w:rsidR="00654D95" w:rsidRPr="00C426ED" w:rsidRDefault="00654D95" w:rsidP="00654D95">
            <w:pPr>
              <w:jc w:val="both"/>
              <w:rPr>
                <w:sz w:val="20"/>
                <w:szCs w:val="20"/>
                <w:lang w:val="ka-GE"/>
              </w:rPr>
            </w:pPr>
            <w:r w:rsidRPr="00C426ED">
              <w:rPr>
                <w:sz w:val="20"/>
                <w:szCs w:val="20"/>
                <w:lang w:val="ka-GE"/>
              </w:rPr>
              <w:t>ას</w:t>
            </w:r>
          </w:p>
        </w:tc>
        <w:tc>
          <w:tcPr>
            <w:tcW w:w="3119" w:type="dxa"/>
            <w:hideMark/>
          </w:tcPr>
          <w:p w14:paraId="2B64E9B5" w14:textId="0D67FF2F" w:rsidR="00654D95" w:rsidRPr="00C426ED" w:rsidRDefault="00654D95" w:rsidP="00654D95">
            <w:pPr>
              <w:jc w:val="both"/>
              <w:rPr>
                <w:sz w:val="20"/>
                <w:szCs w:val="20"/>
                <w:lang w:val="ka-GE"/>
              </w:rPr>
            </w:pPr>
            <w:r w:rsidRPr="00C426ED">
              <w:rPr>
                <w:sz w:val="20"/>
                <w:szCs w:val="20"/>
                <w:lang w:val="ka-GE"/>
              </w:rPr>
              <w:t>რელევანტურია მხოლოდ ევროკავშირის წევრი სახელმწიფოებისთვის, ვინაიდან დირექტივის აღნიშნული მუხლი ადგენს ევროკავშირის დონეზე არსებული კომიტეტისთვის ანგარიშების წარდგენის ვალდებულებებს, შესაბამისად, საქართველოსთვის რელევანტური ვერ იქნება.</w:t>
            </w:r>
          </w:p>
        </w:tc>
      </w:tr>
      <w:tr w:rsidR="00654D95" w:rsidRPr="00C426ED" w14:paraId="51426FFE" w14:textId="77777777" w:rsidTr="006F4AA5">
        <w:trPr>
          <w:trHeight w:val="6362"/>
        </w:trPr>
        <w:tc>
          <w:tcPr>
            <w:tcW w:w="704" w:type="dxa"/>
            <w:hideMark/>
          </w:tcPr>
          <w:p w14:paraId="4F74CF2F" w14:textId="2EC3E886" w:rsidR="00654D95" w:rsidRPr="00C426ED" w:rsidRDefault="00654D95" w:rsidP="00654D95">
            <w:pPr>
              <w:jc w:val="both"/>
              <w:rPr>
                <w:sz w:val="20"/>
                <w:szCs w:val="20"/>
                <w:lang w:val="ka-GE"/>
              </w:rPr>
            </w:pPr>
            <w:r w:rsidRPr="00C426ED">
              <w:rPr>
                <w:sz w:val="20"/>
                <w:szCs w:val="20"/>
                <w:lang w:val="ka-GE"/>
              </w:rPr>
              <w:lastRenderedPageBreak/>
              <w:t>32</w:t>
            </w:r>
            <w:r w:rsidRPr="00C426ED">
              <w:rPr>
                <w:sz w:val="20"/>
                <w:szCs w:val="20"/>
                <w:lang w:val="ka-GE"/>
              </w:rPr>
              <w:br/>
            </w:r>
          </w:p>
        </w:tc>
        <w:tc>
          <w:tcPr>
            <w:tcW w:w="4820" w:type="dxa"/>
            <w:hideMark/>
          </w:tcPr>
          <w:p w14:paraId="3FCF03A4" w14:textId="77777777" w:rsidR="00654D95" w:rsidRDefault="00654D95" w:rsidP="00654D95">
            <w:pPr>
              <w:jc w:val="both"/>
              <w:rPr>
                <w:sz w:val="20"/>
                <w:szCs w:val="20"/>
                <w:lang w:val="ka-GE"/>
              </w:rPr>
            </w:pPr>
            <w:r w:rsidRPr="00C426ED">
              <w:rPr>
                <w:sz w:val="20"/>
                <w:szCs w:val="20"/>
                <w:lang w:val="ka-GE"/>
              </w:rPr>
              <w:t>წევრმა სახელმწიფოებმა  წინამდებარე დირექტივასთან შესაბამისობის უზრუნველყოფისათვის აუცილებელი კანონები, რეგულაციები და ადმინისტრაციული დებულებები ძალაში უნდა შეიყვანონ 2004 წლის 11 აგვისტოსთვის. მათ ამის შესახებ დაუყოვნებლივ უნდა შეატყობინონ ევროკომისიას.</w:t>
            </w:r>
          </w:p>
          <w:p w14:paraId="33363C70" w14:textId="4F246998" w:rsidR="00654D95" w:rsidRDefault="00654D95" w:rsidP="00654D95">
            <w:pPr>
              <w:jc w:val="both"/>
              <w:rPr>
                <w:sz w:val="20"/>
                <w:szCs w:val="20"/>
                <w:lang w:val="ka-GE"/>
              </w:rPr>
            </w:pPr>
            <w:r w:rsidRPr="00C426ED">
              <w:rPr>
                <w:sz w:val="20"/>
                <w:szCs w:val="20"/>
                <w:lang w:val="ka-GE"/>
              </w:rPr>
              <w:br/>
              <w:t xml:space="preserve">წევრმა სახელმწიფოებმა უნდა </w:t>
            </w:r>
            <w:proofErr w:type="spellStart"/>
            <w:r w:rsidRPr="00C426ED">
              <w:rPr>
                <w:sz w:val="20"/>
                <w:szCs w:val="20"/>
                <w:lang w:val="ka-GE"/>
              </w:rPr>
              <w:t>გაითვალისწინონ,რომ</w:t>
            </w:r>
            <w:proofErr w:type="spellEnd"/>
            <w:r w:rsidRPr="00C426ED">
              <w:rPr>
                <w:sz w:val="20"/>
                <w:szCs w:val="20"/>
                <w:lang w:val="ka-GE"/>
              </w:rPr>
              <w:t xml:space="preserve"> პირველ ქვე</w:t>
            </w:r>
            <w:r>
              <w:rPr>
                <w:sz w:val="20"/>
                <w:szCs w:val="20"/>
                <w:lang w:val="ka-GE"/>
              </w:rPr>
              <w:t>პუნქტ</w:t>
            </w:r>
            <w:r w:rsidRPr="00C426ED">
              <w:rPr>
                <w:sz w:val="20"/>
                <w:szCs w:val="20"/>
                <w:lang w:val="ka-GE"/>
              </w:rPr>
              <w:t>ში მითითებული დებულებები, უპირველესად, უნდა გამოყენებულნი იქნენ იმ ფინანსური წლის ანგარიშების ზედამხედველობის მიმართ, რომელიც იწყება 2005 წლის 1 იანვარს ან ამ კალენდარული წლის განმავლობაში.</w:t>
            </w:r>
          </w:p>
          <w:p w14:paraId="4F3D2BFE" w14:textId="03CB8EE9" w:rsidR="00654D95" w:rsidRPr="00C426ED" w:rsidRDefault="00654D95" w:rsidP="00654D95">
            <w:pPr>
              <w:jc w:val="both"/>
              <w:rPr>
                <w:sz w:val="20"/>
                <w:szCs w:val="20"/>
                <w:lang w:val="ka-GE"/>
              </w:rPr>
            </w:pPr>
            <w:r w:rsidRPr="00C426ED">
              <w:rPr>
                <w:sz w:val="20"/>
                <w:szCs w:val="20"/>
                <w:lang w:val="ka-GE"/>
              </w:rPr>
              <w:br/>
              <w:t>წევრი სახელმწიფოების მიერ აღნიშნული ზომების მიღებისას, მათში უნდა მიეთითოს ეს დირექტივა ან, ოფიციალურად გამოქვეყნების შემთხვევაში, მათ თან უნდა ახლდეს ამგვარი მითითება. მითითების გაკეთების მეთოდები განისაზღვრება წევრი სახელმწიფოების მიერ.</w:t>
            </w:r>
          </w:p>
        </w:tc>
        <w:tc>
          <w:tcPr>
            <w:tcW w:w="567" w:type="dxa"/>
            <w:noWrap/>
            <w:hideMark/>
          </w:tcPr>
          <w:p w14:paraId="78CD9B04" w14:textId="77777777" w:rsidR="00654D95" w:rsidRPr="00C426ED" w:rsidRDefault="00654D95" w:rsidP="00654D95">
            <w:pPr>
              <w:rPr>
                <w:sz w:val="20"/>
                <w:szCs w:val="20"/>
                <w:lang w:val="ka-GE"/>
              </w:rPr>
            </w:pPr>
            <w:r w:rsidRPr="00C426ED">
              <w:rPr>
                <w:sz w:val="20"/>
                <w:szCs w:val="20"/>
                <w:lang w:val="ka-GE"/>
              </w:rPr>
              <w:t> </w:t>
            </w:r>
          </w:p>
        </w:tc>
        <w:tc>
          <w:tcPr>
            <w:tcW w:w="708" w:type="dxa"/>
            <w:noWrap/>
            <w:hideMark/>
          </w:tcPr>
          <w:p w14:paraId="02C0F04D" w14:textId="77777777" w:rsidR="00654D95" w:rsidRPr="00C426ED" w:rsidRDefault="00654D95" w:rsidP="00654D95">
            <w:pPr>
              <w:rPr>
                <w:sz w:val="20"/>
                <w:szCs w:val="20"/>
                <w:lang w:val="ka-GE"/>
              </w:rPr>
            </w:pPr>
            <w:r w:rsidRPr="00C426ED">
              <w:rPr>
                <w:sz w:val="20"/>
                <w:szCs w:val="20"/>
                <w:lang w:val="ka-GE"/>
              </w:rPr>
              <w:t> </w:t>
            </w:r>
          </w:p>
        </w:tc>
        <w:tc>
          <w:tcPr>
            <w:tcW w:w="5103" w:type="dxa"/>
            <w:noWrap/>
            <w:hideMark/>
          </w:tcPr>
          <w:p w14:paraId="3ECF7996" w14:textId="77777777" w:rsidR="00654D95" w:rsidRPr="00C426ED" w:rsidRDefault="00654D95" w:rsidP="00654D95">
            <w:pPr>
              <w:rPr>
                <w:sz w:val="20"/>
                <w:szCs w:val="20"/>
                <w:lang w:val="ka-GE"/>
              </w:rPr>
            </w:pPr>
            <w:r w:rsidRPr="00C426ED">
              <w:rPr>
                <w:sz w:val="20"/>
                <w:szCs w:val="20"/>
                <w:lang w:val="ka-GE"/>
              </w:rPr>
              <w:t> </w:t>
            </w:r>
          </w:p>
        </w:tc>
        <w:tc>
          <w:tcPr>
            <w:tcW w:w="567" w:type="dxa"/>
            <w:hideMark/>
          </w:tcPr>
          <w:p w14:paraId="38785180" w14:textId="7991B100" w:rsidR="00654D95" w:rsidRPr="00C426ED" w:rsidRDefault="00654D95" w:rsidP="00654D95">
            <w:pPr>
              <w:jc w:val="both"/>
              <w:rPr>
                <w:sz w:val="20"/>
                <w:szCs w:val="20"/>
                <w:lang w:val="ka-GE"/>
              </w:rPr>
            </w:pPr>
            <w:r w:rsidRPr="00C426ED">
              <w:rPr>
                <w:sz w:val="20"/>
                <w:szCs w:val="20"/>
                <w:lang w:val="ka-GE"/>
              </w:rPr>
              <w:t>ას</w:t>
            </w:r>
          </w:p>
        </w:tc>
        <w:tc>
          <w:tcPr>
            <w:tcW w:w="3119" w:type="dxa"/>
            <w:hideMark/>
          </w:tcPr>
          <w:p w14:paraId="7ADB7C74" w14:textId="2CBC21FD" w:rsidR="00654D95" w:rsidRPr="00C426ED" w:rsidRDefault="00654D95" w:rsidP="00654D95">
            <w:pPr>
              <w:jc w:val="both"/>
              <w:rPr>
                <w:sz w:val="20"/>
                <w:szCs w:val="20"/>
                <w:lang w:val="ka-GE"/>
              </w:rPr>
            </w:pPr>
            <w:r w:rsidRPr="00C426ED">
              <w:rPr>
                <w:sz w:val="20"/>
                <w:szCs w:val="20"/>
                <w:lang w:val="ka-GE"/>
              </w:rPr>
              <w:t>სავალდებულოა მხოლოდ ევროკავშირის  წევრი ქვეყნებისთვის, რადგან საუბარია აღნიშნულ იურისდიქციაში არსებულ პოლიტიკა/პროცედურებზე ამავე იურისდიქციის ქვეშ არსებული ინსტიტუციებისთვის, რაც საქართველოსთვის რელევანტური ვერ იქნება ამ ეტაპზე, მისი სტატუსიდან გამომდინარე.</w:t>
            </w:r>
          </w:p>
        </w:tc>
      </w:tr>
      <w:tr w:rsidR="00654D95" w:rsidRPr="00C426ED" w14:paraId="6BD92001" w14:textId="77777777" w:rsidTr="006F4AA5">
        <w:trPr>
          <w:trHeight w:val="2837"/>
        </w:trPr>
        <w:tc>
          <w:tcPr>
            <w:tcW w:w="704" w:type="dxa"/>
            <w:hideMark/>
          </w:tcPr>
          <w:p w14:paraId="7CCF34DE" w14:textId="63897311" w:rsidR="00654D95" w:rsidRPr="00C426ED" w:rsidRDefault="00654D95" w:rsidP="00654D95">
            <w:pPr>
              <w:jc w:val="both"/>
              <w:rPr>
                <w:sz w:val="20"/>
                <w:szCs w:val="20"/>
                <w:lang w:val="ka-GE"/>
              </w:rPr>
            </w:pPr>
            <w:r w:rsidRPr="00C426ED">
              <w:rPr>
                <w:sz w:val="20"/>
                <w:szCs w:val="20"/>
                <w:lang w:val="ka-GE"/>
              </w:rPr>
              <w:t>33</w:t>
            </w:r>
            <w:r w:rsidRPr="00C426ED">
              <w:rPr>
                <w:sz w:val="20"/>
                <w:szCs w:val="20"/>
                <w:lang w:val="ka-GE"/>
              </w:rPr>
              <w:br/>
            </w:r>
          </w:p>
        </w:tc>
        <w:tc>
          <w:tcPr>
            <w:tcW w:w="4820" w:type="dxa"/>
            <w:hideMark/>
          </w:tcPr>
          <w:p w14:paraId="342C216F" w14:textId="77777777" w:rsidR="00654D95" w:rsidRPr="00C426ED" w:rsidRDefault="00654D95" w:rsidP="00654D95">
            <w:pPr>
              <w:jc w:val="both"/>
              <w:rPr>
                <w:sz w:val="20"/>
                <w:szCs w:val="20"/>
                <w:lang w:val="ka-GE"/>
              </w:rPr>
            </w:pPr>
            <w:r w:rsidRPr="00C426ED">
              <w:rPr>
                <w:sz w:val="20"/>
                <w:szCs w:val="20"/>
                <w:lang w:val="ka-GE"/>
              </w:rPr>
              <w:t>წინამდებარე დირექტივა ძალაში შედის ევროკავშირის ოფიციალურ ჟურნალში მისი გამოქვეყნების დღეს.</w:t>
            </w:r>
          </w:p>
        </w:tc>
        <w:tc>
          <w:tcPr>
            <w:tcW w:w="567" w:type="dxa"/>
            <w:noWrap/>
            <w:hideMark/>
          </w:tcPr>
          <w:p w14:paraId="1C0B71AC" w14:textId="77777777" w:rsidR="00654D95" w:rsidRPr="00C426ED" w:rsidRDefault="00654D95" w:rsidP="00654D95">
            <w:pPr>
              <w:rPr>
                <w:sz w:val="20"/>
                <w:szCs w:val="20"/>
                <w:lang w:val="ka-GE"/>
              </w:rPr>
            </w:pPr>
            <w:r w:rsidRPr="00C426ED">
              <w:rPr>
                <w:sz w:val="20"/>
                <w:szCs w:val="20"/>
                <w:lang w:val="ka-GE"/>
              </w:rPr>
              <w:t> </w:t>
            </w:r>
          </w:p>
        </w:tc>
        <w:tc>
          <w:tcPr>
            <w:tcW w:w="708" w:type="dxa"/>
            <w:noWrap/>
            <w:hideMark/>
          </w:tcPr>
          <w:p w14:paraId="7E149EDC" w14:textId="77777777" w:rsidR="00654D95" w:rsidRPr="00C426ED" w:rsidRDefault="00654D95" w:rsidP="00654D95">
            <w:pPr>
              <w:rPr>
                <w:sz w:val="20"/>
                <w:szCs w:val="20"/>
                <w:lang w:val="ka-GE"/>
              </w:rPr>
            </w:pPr>
            <w:r w:rsidRPr="00C426ED">
              <w:rPr>
                <w:sz w:val="20"/>
                <w:szCs w:val="20"/>
                <w:lang w:val="ka-GE"/>
              </w:rPr>
              <w:t> </w:t>
            </w:r>
          </w:p>
        </w:tc>
        <w:tc>
          <w:tcPr>
            <w:tcW w:w="5103" w:type="dxa"/>
            <w:noWrap/>
            <w:hideMark/>
          </w:tcPr>
          <w:p w14:paraId="781F53C8" w14:textId="77777777" w:rsidR="00654D95" w:rsidRPr="00C426ED" w:rsidRDefault="00654D95" w:rsidP="00654D95">
            <w:pPr>
              <w:rPr>
                <w:sz w:val="20"/>
                <w:szCs w:val="20"/>
                <w:lang w:val="ka-GE"/>
              </w:rPr>
            </w:pPr>
            <w:r w:rsidRPr="00C426ED">
              <w:rPr>
                <w:sz w:val="20"/>
                <w:szCs w:val="20"/>
                <w:lang w:val="ka-GE"/>
              </w:rPr>
              <w:t> </w:t>
            </w:r>
          </w:p>
        </w:tc>
        <w:tc>
          <w:tcPr>
            <w:tcW w:w="567" w:type="dxa"/>
            <w:hideMark/>
          </w:tcPr>
          <w:p w14:paraId="64DE1538" w14:textId="2B104BD0" w:rsidR="00654D95" w:rsidRPr="00C426ED" w:rsidRDefault="00654D95" w:rsidP="00654D95">
            <w:pPr>
              <w:jc w:val="both"/>
              <w:rPr>
                <w:sz w:val="20"/>
                <w:szCs w:val="20"/>
                <w:lang w:val="ka-GE"/>
              </w:rPr>
            </w:pPr>
            <w:r w:rsidRPr="00C426ED">
              <w:rPr>
                <w:sz w:val="20"/>
                <w:szCs w:val="20"/>
                <w:lang w:val="ka-GE"/>
              </w:rPr>
              <w:t>ას</w:t>
            </w:r>
          </w:p>
        </w:tc>
        <w:tc>
          <w:tcPr>
            <w:tcW w:w="3119" w:type="dxa"/>
            <w:hideMark/>
          </w:tcPr>
          <w:p w14:paraId="36E0DF09" w14:textId="4870C16C" w:rsidR="00654D95" w:rsidRPr="00C426ED" w:rsidRDefault="00654D95" w:rsidP="00654D95">
            <w:pPr>
              <w:jc w:val="both"/>
              <w:rPr>
                <w:sz w:val="20"/>
                <w:szCs w:val="20"/>
                <w:lang w:val="ka-GE"/>
              </w:rPr>
            </w:pPr>
            <w:r w:rsidRPr="00C426ED">
              <w:rPr>
                <w:sz w:val="20"/>
                <w:szCs w:val="20"/>
                <w:lang w:val="ka-GE"/>
              </w:rPr>
              <w:t>რელევანტურია მხოლოდ ევროკავშირის წევრი სახელმწიფოებისთვის, ვინაიდან ადგენს ევროკავშირის ოფიციალურ ჟურნალში გამოქვეყნების პროცედურებს, რაც  საქართველოსთვის რელევანტური ვერ იქნება.</w:t>
            </w:r>
          </w:p>
        </w:tc>
      </w:tr>
      <w:tr w:rsidR="00654D95" w:rsidRPr="00C426ED" w14:paraId="23115DD5" w14:textId="77777777" w:rsidTr="006F4AA5">
        <w:trPr>
          <w:trHeight w:val="900"/>
        </w:trPr>
        <w:tc>
          <w:tcPr>
            <w:tcW w:w="704" w:type="dxa"/>
            <w:hideMark/>
          </w:tcPr>
          <w:p w14:paraId="03ADA800" w14:textId="667A0003" w:rsidR="00654D95" w:rsidRPr="00C426ED" w:rsidRDefault="00654D95" w:rsidP="00654D95">
            <w:pPr>
              <w:rPr>
                <w:sz w:val="20"/>
                <w:szCs w:val="20"/>
                <w:lang w:val="ka-GE"/>
              </w:rPr>
            </w:pPr>
            <w:r w:rsidRPr="00C426ED">
              <w:rPr>
                <w:sz w:val="20"/>
                <w:szCs w:val="20"/>
                <w:lang w:val="ka-GE"/>
              </w:rPr>
              <w:lastRenderedPageBreak/>
              <w:t>34</w:t>
            </w:r>
            <w:r w:rsidRPr="00C426ED">
              <w:rPr>
                <w:sz w:val="20"/>
                <w:szCs w:val="20"/>
                <w:lang w:val="ka-GE"/>
              </w:rPr>
              <w:br/>
            </w:r>
          </w:p>
        </w:tc>
        <w:tc>
          <w:tcPr>
            <w:tcW w:w="4820" w:type="dxa"/>
            <w:hideMark/>
          </w:tcPr>
          <w:p w14:paraId="3812AF30" w14:textId="77777777" w:rsidR="00654D95" w:rsidRPr="00C426ED" w:rsidRDefault="00654D95" w:rsidP="00654D95">
            <w:pPr>
              <w:jc w:val="both"/>
              <w:rPr>
                <w:sz w:val="20"/>
                <w:szCs w:val="20"/>
                <w:lang w:val="ka-GE"/>
              </w:rPr>
            </w:pPr>
            <w:r w:rsidRPr="00C426ED">
              <w:rPr>
                <w:sz w:val="20"/>
                <w:szCs w:val="20"/>
                <w:lang w:val="ka-GE"/>
              </w:rPr>
              <w:t>ეს დირექტივა ვრცელდება წევრ სახელმწიფოებზე.</w:t>
            </w:r>
          </w:p>
        </w:tc>
        <w:tc>
          <w:tcPr>
            <w:tcW w:w="567" w:type="dxa"/>
            <w:noWrap/>
            <w:hideMark/>
          </w:tcPr>
          <w:p w14:paraId="3FD79E34" w14:textId="77777777" w:rsidR="00654D95" w:rsidRPr="00C426ED" w:rsidRDefault="00654D95" w:rsidP="00654D95">
            <w:pPr>
              <w:rPr>
                <w:sz w:val="20"/>
                <w:szCs w:val="20"/>
                <w:lang w:val="ka-GE"/>
              </w:rPr>
            </w:pPr>
            <w:r w:rsidRPr="00C426ED">
              <w:rPr>
                <w:sz w:val="20"/>
                <w:szCs w:val="20"/>
                <w:lang w:val="ka-GE"/>
              </w:rPr>
              <w:t> </w:t>
            </w:r>
          </w:p>
        </w:tc>
        <w:tc>
          <w:tcPr>
            <w:tcW w:w="708" w:type="dxa"/>
            <w:noWrap/>
            <w:hideMark/>
          </w:tcPr>
          <w:p w14:paraId="4DDCFB98" w14:textId="77777777" w:rsidR="00654D95" w:rsidRPr="00C426ED" w:rsidRDefault="00654D95" w:rsidP="00654D95">
            <w:pPr>
              <w:rPr>
                <w:sz w:val="20"/>
                <w:szCs w:val="20"/>
                <w:lang w:val="ka-GE"/>
              </w:rPr>
            </w:pPr>
            <w:r w:rsidRPr="00C426ED">
              <w:rPr>
                <w:sz w:val="20"/>
                <w:szCs w:val="20"/>
                <w:lang w:val="ka-GE"/>
              </w:rPr>
              <w:t> </w:t>
            </w:r>
          </w:p>
        </w:tc>
        <w:tc>
          <w:tcPr>
            <w:tcW w:w="5103" w:type="dxa"/>
            <w:noWrap/>
            <w:hideMark/>
          </w:tcPr>
          <w:p w14:paraId="31ACD3BB" w14:textId="77777777" w:rsidR="00654D95" w:rsidRPr="00C426ED" w:rsidRDefault="00654D95" w:rsidP="00654D95">
            <w:pPr>
              <w:jc w:val="both"/>
              <w:rPr>
                <w:sz w:val="20"/>
                <w:szCs w:val="20"/>
                <w:lang w:val="ka-GE"/>
              </w:rPr>
            </w:pPr>
            <w:r w:rsidRPr="00C426ED">
              <w:rPr>
                <w:sz w:val="20"/>
                <w:szCs w:val="20"/>
                <w:lang w:val="ka-GE"/>
              </w:rPr>
              <w:t> </w:t>
            </w:r>
          </w:p>
        </w:tc>
        <w:tc>
          <w:tcPr>
            <w:tcW w:w="567" w:type="dxa"/>
            <w:hideMark/>
          </w:tcPr>
          <w:p w14:paraId="4E437AC9" w14:textId="715F6F9E" w:rsidR="00654D95" w:rsidRPr="00C426ED" w:rsidRDefault="00654D95" w:rsidP="00654D95">
            <w:pPr>
              <w:jc w:val="both"/>
              <w:rPr>
                <w:sz w:val="20"/>
                <w:szCs w:val="20"/>
                <w:lang w:val="ka-GE"/>
              </w:rPr>
            </w:pPr>
            <w:r w:rsidRPr="00C426ED">
              <w:rPr>
                <w:sz w:val="20"/>
                <w:szCs w:val="20"/>
                <w:lang w:val="ka-GE"/>
              </w:rPr>
              <w:t>ას</w:t>
            </w:r>
          </w:p>
        </w:tc>
        <w:tc>
          <w:tcPr>
            <w:tcW w:w="3119" w:type="dxa"/>
            <w:hideMark/>
          </w:tcPr>
          <w:p w14:paraId="0DCA404C" w14:textId="6F715F72" w:rsidR="00654D95" w:rsidRPr="00C426ED" w:rsidRDefault="00654D95" w:rsidP="00654D95">
            <w:pPr>
              <w:jc w:val="both"/>
              <w:rPr>
                <w:sz w:val="20"/>
                <w:szCs w:val="20"/>
                <w:lang w:val="ka-GE"/>
              </w:rPr>
            </w:pPr>
            <w:r w:rsidRPr="00C426ED">
              <w:rPr>
                <w:sz w:val="20"/>
                <w:szCs w:val="20"/>
                <w:lang w:val="ka-GE"/>
              </w:rPr>
              <w:t>სავალდებულოა მხოლოდ ევროკავშირის  წევრი ქვეყნებისთვის.</w:t>
            </w:r>
          </w:p>
        </w:tc>
      </w:tr>
      <w:tr w:rsidR="00654D95" w:rsidRPr="00C426ED" w14:paraId="672225F8" w14:textId="77777777" w:rsidTr="006F4AA5">
        <w:trPr>
          <w:trHeight w:val="2393"/>
        </w:trPr>
        <w:tc>
          <w:tcPr>
            <w:tcW w:w="704" w:type="dxa"/>
            <w:hideMark/>
          </w:tcPr>
          <w:p w14:paraId="6C496D06" w14:textId="08559A14" w:rsidR="00654D95" w:rsidRPr="00C426ED" w:rsidRDefault="00654D95" w:rsidP="00654D95">
            <w:pPr>
              <w:rPr>
                <w:sz w:val="20"/>
                <w:szCs w:val="20"/>
                <w:lang w:val="ka-GE"/>
              </w:rPr>
            </w:pPr>
            <w:r w:rsidRPr="00C426ED">
              <w:rPr>
                <w:sz w:val="20"/>
                <w:szCs w:val="20"/>
                <w:lang w:val="ka-GE"/>
              </w:rPr>
              <w:t>დანართი I</w:t>
            </w:r>
            <w:r w:rsidRPr="00C426ED">
              <w:rPr>
                <w:sz w:val="20"/>
                <w:szCs w:val="20"/>
                <w:lang w:val="ka-GE"/>
              </w:rPr>
              <w:br/>
            </w:r>
          </w:p>
        </w:tc>
        <w:tc>
          <w:tcPr>
            <w:tcW w:w="4820" w:type="dxa"/>
            <w:hideMark/>
          </w:tcPr>
          <w:p w14:paraId="529D71CA" w14:textId="2FC3D708" w:rsidR="00654D95" w:rsidRPr="00053918" w:rsidRDefault="00654D95" w:rsidP="00654D95">
            <w:pPr>
              <w:jc w:val="both"/>
              <w:rPr>
                <w:b/>
                <w:sz w:val="20"/>
                <w:szCs w:val="20"/>
                <w:lang w:val="ka-GE"/>
              </w:rPr>
            </w:pPr>
            <w:r w:rsidRPr="00053918">
              <w:rPr>
                <w:b/>
                <w:sz w:val="20"/>
                <w:szCs w:val="20"/>
                <w:lang w:val="ka-GE"/>
              </w:rPr>
              <w:t xml:space="preserve">კაპიტალის </w:t>
            </w:r>
            <w:proofErr w:type="spellStart"/>
            <w:r w:rsidRPr="00053918">
              <w:rPr>
                <w:b/>
                <w:sz w:val="20"/>
                <w:szCs w:val="20"/>
                <w:lang w:val="ka-GE"/>
              </w:rPr>
              <w:t>ადექვატურობა</w:t>
            </w:r>
            <w:proofErr w:type="spellEnd"/>
          </w:p>
          <w:p w14:paraId="49F1320B" w14:textId="77777777" w:rsidR="00654D95" w:rsidRDefault="00654D95" w:rsidP="00654D95">
            <w:pPr>
              <w:jc w:val="both"/>
              <w:rPr>
                <w:sz w:val="20"/>
                <w:szCs w:val="20"/>
                <w:lang w:val="ka-GE"/>
              </w:rPr>
            </w:pPr>
          </w:p>
          <w:p w14:paraId="1791134B" w14:textId="7D232FE4" w:rsidR="00654D95" w:rsidRDefault="00654D95" w:rsidP="00654D95">
            <w:pPr>
              <w:jc w:val="both"/>
              <w:rPr>
                <w:sz w:val="20"/>
                <w:szCs w:val="20"/>
                <w:lang w:val="ka-GE"/>
              </w:rPr>
            </w:pPr>
            <w:r w:rsidRPr="00C426ED">
              <w:rPr>
                <w:sz w:val="20"/>
                <w:szCs w:val="20"/>
                <w:lang w:val="ka-GE"/>
              </w:rPr>
              <w:t>6(1) მუხლში მითითებულ ფინანსურ კონგლომერატში რეგულირებადი სუბიექტების დამატებითი კაპიტალის ადეკვატურობის მოთხოვნების გაანგარიშება უნდა მოხდეს ტექნიკური პრინციპებისა და ამ დანართში აღწერილი ერთ-ერთი მეთოდის მიხედვით.</w:t>
            </w:r>
          </w:p>
          <w:p w14:paraId="4D8B7649" w14:textId="77777777" w:rsidR="00654D95" w:rsidRDefault="00654D95" w:rsidP="00654D95">
            <w:pPr>
              <w:jc w:val="both"/>
              <w:rPr>
                <w:sz w:val="20"/>
                <w:szCs w:val="20"/>
                <w:lang w:val="ka-GE"/>
              </w:rPr>
            </w:pPr>
            <w:r w:rsidRPr="00C426ED">
              <w:rPr>
                <w:sz w:val="20"/>
                <w:szCs w:val="20"/>
                <w:lang w:val="ka-GE"/>
              </w:rPr>
              <w:br/>
              <w:t>შემდეგი პუნქტის დებულებების დაურღვევლად, წევრმა სახელმწიფოებმა თავიანთ უფლებამოსილ ორგანოებს,  იმ შემთხვევაში, როცა ისინი კისრულობენ კოორდინატორის როლს კონკრეტულ ფინანსურ კონგლომერატთან დაკავშირებით, დანარჩენ შესაბამის უფლებამოსილ ორგანოებთან და თავად კონგლომერატთან კონსულტაციის გავლის შემდეგ, უნდა მისცენ უფლება, მიიღონ გადაწყვეტილება იმ მეთოდის შესახებ, რომელიც ამ ფინანსურმა კონგლომერატმა უნდა გამოიყენოს.</w:t>
            </w:r>
          </w:p>
          <w:p w14:paraId="5FF944D4" w14:textId="77777777" w:rsidR="00654D95" w:rsidRDefault="00654D95" w:rsidP="00654D95">
            <w:pPr>
              <w:jc w:val="both"/>
              <w:rPr>
                <w:sz w:val="20"/>
                <w:szCs w:val="20"/>
                <w:lang w:val="ka-GE"/>
              </w:rPr>
            </w:pPr>
            <w:r w:rsidRPr="00C426ED">
              <w:rPr>
                <w:sz w:val="20"/>
                <w:szCs w:val="20"/>
                <w:lang w:val="ka-GE"/>
              </w:rPr>
              <w:br/>
              <w:t xml:space="preserve">წევრ სახელმწიფოებს უფლება აქვთ მოითხოვონ გაანგარიშების ჩატარება ამ დანართში აღწერილი მეთოდებიდან ერთი კონკრეტული მეთოდის მიხედვით, თუ ფინანსურ კონგლომერატს ხელმძღვანელობს ის რეგულირებადი სუბიექტი, რომელიც ავტორიზებულია ამ წევრ სახელმწიფოში. იმ შემთხვევაში, როცა ფინანსურ კონგლომერატს არ ხელმძღვანელობს რეგულირებადი სუბიექტი პირველი მუხლის მნიშვნელობით, წევრმა სახელმწიფოებმა უნდა გასცენ ამ დანართში აღწერილი მეთოდებიდან ნებისმიერის გამოყენების უფლებამოსილება, გარდა იმ სიტუაციებისა, როცა შესაბამისი </w:t>
            </w:r>
            <w:r w:rsidRPr="00C426ED">
              <w:rPr>
                <w:sz w:val="20"/>
                <w:szCs w:val="20"/>
                <w:lang w:val="ka-GE"/>
              </w:rPr>
              <w:lastRenderedPageBreak/>
              <w:t>უფლებამოსილი ორგანოები მდებარეობენ ერთსა და იმავე წევრ სახელმწიფოში, რა შემთხვევაშიც ამ წევრ სახელმწიფოს შეიძლება მოეთხოვოთ ერთ-ერთი მეთოდის გამოყენება.</w:t>
            </w:r>
          </w:p>
          <w:p w14:paraId="3CA6B4D8" w14:textId="77777777" w:rsidR="00654D95" w:rsidRPr="00053918" w:rsidRDefault="00654D95" w:rsidP="00654D95">
            <w:pPr>
              <w:jc w:val="both"/>
              <w:rPr>
                <w:b/>
                <w:sz w:val="20"/>
                <w:szCs w:val="20"/>
                <w:lang w:val="ka-GE"/>
              </w:rPr>
            </w:pPr>
            <w:r w:rsidRPr="00C426ED">
              <w:rPr>
                <w:sz w:val="20"/>
                <w:szCs w:val="20"/>
                <w:lang w:val="ka-GE"/>
              </w:rPr>
              <w:br/>
            </w:r>
            <w:r w:rsidRPr="00053918">
              <w:rPr>
                <w:b/>
                <w:sz w:val="20"/>
                <w:szCs w:val="20"/>
                <w:lang w:val="ka-GE"/>
              </w:rPr>
              <w:t xml:space="preserve">I. სხვა ტექნიკური პრინციპები </w:t>
            </w:r>
          </w:p>
          <w:p w14:paraId="12C196BC" w14:textId="77777777" w:rsidR="00654D95" w:rsidRDefault="00654D95" w:rsidP="00654D95">
            <w:pPr>
              <w:jc w:val="both"/>
              <w:rPr>
                <w:sz w:val="20"/>
                <w:szCs w:val="20"/>
                <w:lang w:val="ka-GE"/>
              </w:rPr>
            </w:pPr>
            <w:r w:rsidRPr="00C426ED">
              <w:rPr>
                <w:sz w:val="20"/>
                <w:szCs w:val="20"/>
                <w:lang w:val="ka-GE"/>
              </w:rPr>
              <w:br/>
              <w:t>1. დამატებითი კაპიტალის ადეკვატურობის მოთხოვნების გაანგარიშების მასშტაბი და ფორმა</w:t>
            </w:r>
          </w:p>
          <w:p w14:paraId="6D88115D" w14:textId="180F01B7" w:rsidR="00654D95" w:rsidRDefault="00654D95" w:rsidP="00654D95">
            <w:pPr>
              <w:jc w:val="both"/>
              <w:rPr>
                <w:sz w:val="20"/>
                <w:szCs w:val="20"/>
                <w:lang w:val="ka-GE"/>
              </w:rPr>
            </w:pPr>
            <w:r w:rsidRPr="00C426ED">
              <w:rPr>
                <w:sz w:val="20"/>
                <w:szCs w:val="20"/>
                <w:lang w:val="ka-GE"/>
              </w:rPr>
              <w:t xml:space="preserve"> </w:t>
            </w:r>
            <w:r w:rsidRPr="00C426ED">
              <w:rPr>
                <w:sz w:val="20"/>
                <w:szCs w:val="20"/>
                <w:lang w:val="ka-GE"/>
              </w:rPr>
              <w:br/>
              <w:t xml:space="preserve">რომელი მეთოდიც არ უნდა გამოიყენებოდეს, როცა სუბიექტი არის შვილობილი საწარმო და მას გააჩნია გადახდისუნარიანობის დეფიციტი, ან </w:t>
            </w:r>
            <w:proofErr w:type="spellStart"/>
            <w:r w:rsidRPr="00C426ED">
              <w:rPr>
                <w:sz w:val="20"/>
                <w:szCs w:val="20"/>
                <w:lang w:val="ka-GE"/>
              </w:rPr>
              <w:t>არარეგულირებადი</w:t>
            </w:r>
            <w:proofErr w:type="spellEnd"/>
            <w:r w:rsidRPr="00C426ED">
              <w:rPr>
                <w:sz w:val="20"/>
                <w:szCs w:val="20"/>
                <w:lang w:val="ka-GE"/>
              </w:rPr>
              <w:t xml:space="preserve"> ფინანსური სექტორის ერთეულის შემთხვევაში, გადახდისუნარიანობის ნომინალური დეფიციტი, მხედველობაში უნდა იქნეს მიღებული შვილობილი საწარმოს გადახდისუნარიანობის საერთო დეფიციტი. როცა ამ შემთხვევაში, კოორდინატორის მოსაზრებით, კაპიტალის წილის მფლობელი მშობელი საწარმოს პასუხისმგებლობა მკაცრად და ცალსახად შემოიფარგლება კაპიტალის ამ წილით, კოორდინატორს უფლება აქვს, პროპორციულ საფუძველზე მხედველობაში მისაღები შვილობილი საწარმოს გადახდისუნარიანობის დეფიციტის ნებართვა გასცეს.</w:t>
            </w:r>
          </w:p>
          <w:p w14:paraId="2F834A07" w14:textId="5ABBB127" w:rsidR="00654D95" w:rsidRDefault="00654D95" w:rsidP="00654D95">
            <w:pPr>
              <w:jc w:val="both"/>
              <w:rPr>
                <w:sz w:val="20"/>
                <w:szCs w:val="20"/>
                <w:lang w:val="ka-GE"/>
              </w:rPr>
            </w:pPr>
            <w:r w:rsidRPr="00C426ED">
              <w:rPr>
                <w:sz w:val="20"/>
                <w:szCs w:val="20"/>
                <w:lang w:val="ka-GE"/>
              </w:rPr>
              <w:br/>
              <w:t>იმ შემთხვევაში, როცა კაპიტალთან დაკავშირებული ვალდებულებები არ არსებობს ფინანსურ კონგლომერატში სუბიექტებს შორის, კოორდინატორმა დანარჩენ უფლებამოსილ ორგანოებთან კონსულტაციის შემდეგ უნდა განსაზღვრონ, რომელი პროპორციული წილი უნდა იქნეს მხედველობაში მიღებული, იმ ვალდებულების გათვალისწინებით, რომელსაც არსებული ურთიერთობა წარმოშობს.</w:t>
            </w:r>
          </w:p>
          <w:p w14:paraId="24B1FB8F" w14:textId="77777777" w:rsidR="00654D95" w:rsidRDefault="00654D95" w:rsidP="00654D95">
            <w:pPr>
              <w:jc w:val="both"/>
              <w:rPr>
                <w:sz w:val="20"/>
                <w:szCs w:val="20"/>
                <w:lang w:val="ka-GE"/>
              </w:rPr>
            </w:pPr>
            <w:r w:rsidRPr="00C426ED">
              <w:rPr>
                <w:sz w:val="20"/>
                <w:szCs w:val="20"/>
                <w:lang w:val="ka-GE"/>
              </w:rPr>
              <w:br/>
              <w:t>2. სხვა ტექნიკური პრინციპები</w:t>
            </w:r>
          </w:p>
          <w:p w14:paraId="070262E5" w14:textId="6A300840" w:rsidR="00654D95" w:rsidRDefault="00654D95" w:rsidP="00654D95">
            <w:pPr>
              <w:jc w:val="both"/>
              <w:rPr>
                <w:sz w:val="20"/>
                <w:szCs w:val="20"/>
                <w:lang w:val="ka-GE"/>
              </w:rPr>
            </w:pPr>
            <w:r w:rsidRPr="00C426ED">
              <w:rPr>
                <w:sz w:val="20"/>
                <w:szCs w:val="20"/>
                <w:lang w:val="ka-GE"/>
              </w:rPr>
              <w:lastRenderedPageBreak/>
              <w:t xml:space="preserve"> </w:t>
            </w:r>
            <w:r w:rsidRPr="00C426ED">
              <w:rPr>
                <w:sz w:val="20"/>
                <w:szCs w:val="20"/>
                <w:lang w:val="ka-GE"/>
              </w:rPr>
              <w:br/>
              <w:t xml:space="preserve">იმ მეთოდის მიუხედავად, რომელიც გამოიყენება ფინანსურ კონგლომერატში რეგულირებადი სუბიექტების დამატებითი კაპიტალის ადეკვატურობის მოთხოვნების გაანგარიშებისთვის, რომელიც მოცემულია ამ დანართის </w:t>
            </w:r>
            <w:r w:rsidRPr="00962B30">
              <w:rPr>
                <w:sz w:val="20"/>
                <w:szCs w:val="20"/>
                <w:lang w:val="ka-GE"/>
              </w:rPr>
              <w:t xml:space="preserve">II </w:t>
            </w:r>
            <w:r>
              <w:rPr>
                <w:sz w:val="20"/>
                <w:szCs w:val="20"/>
                <w:lang w:val="ka-GE"/>
              </w:rPr>
              <w:t xml:space="preserve">ნაწილში </w:t>
            </w:r>
            <w:r w:rsidRPr="00C426ED">
              <w:rPr>
                <w:sz w:val="20"/>
                <w:szCs w:val="20"/>
                <w:lang w:val="ka-GE"/>
              </w:rPr>
              <w:t>კოორდინატორმა და საჭიროების შემთხვევაში, სხვა შესაბამისმა უფლებამოსილმა ორგანოებმა უნდა უზრუნველყონ შემდეგი პრინციპების გამოყენება:</w:t>
            </w:r>
          </w:p>
          <w:p w14:paraId="6B91AFB4" w14:textId="77777777" w:rsidR="00654D95" w:rsidRDefault="00654D95" w:rsidP="00654D95">
            <w:pPr>
              <w:jc w:val="both"/>
              <w:rPr>
                <w:sz w:val="20"/>
                <w:szCs w:val="20"/>
                <w:lang w:val="ka-GE"/>
              </w:rPr>
            </w:pPr>
            <w:r w:rsidRPr="00C426ED">
              <w:rPr>
                <w:sz w:val="20"/>
                <w:szCs w:val="20"/>
                <w:lang w:val="ka-GE"/>
              </w:rPr>
              <w:br/>
              <w:t>(i) ფინანსური კონგლომერატის დონეზე საკუთარი სახსრების გაანგარიშებისთვის უფლებამოსილი ელემენტების მრავალჯერადი გამოყენება (მრავალჯერადი მოზიდვა), აგრეთვე საკუთარი სახსრების ნებისმიერი შეუფერებელი ჯგუფის შიდა შექმნა უნდა გამოირიცხოს; მრავალჯერადი მოზიდვისა და საკუთარი სახსრების ჯგუფის შიდა შექმნის გამორიცხვის უზრუნველსაყოფად, უფლებამოსილმა ორგანოებმა ანალოგიით უნდა გამოიყენონ შესაბამისი დარგობრივი წესებით განსაზღვრული შესაბამისი პრინციპები;</w:t>
            </w:r>
          </w:p>
          <w:p w14:paraId="355096D9" w14:textId="77777777" w:rsidR="00654D95" w:rsidRDefault="00654D95" w:rsidP="00654D95">
            <w:pPr>
              <w:jc w:val="both"/>
              <w:rPr>
                <w:sz w:val="20"/>
                <w:szCs w:val="20"/>
                <w:lang w:val="ka-GE"/>
              </w:rPr>
            </w:pPr>
            <w:r w:rsidRPr="00C426ED">
              <w:rPr>
                <w:sz w:val="20"/>
                <w:szCs w:val="20"/>
                <w:lang w:val="ka-GE"/>
              </w:rPr>
              <w:br/>
              <w:t>(</w:t>
            </w:r>
            <w:proofErr w:type="spellStart"/>
            <w:r w:rsidRPr="00C426ED">
              <w:rPr>
                <w:sz w:val="20"/>
                <w:szCs w:val="20"/>
                <w:lang w:val="ka-GE"/>
              </w:rPr>
              <w:t>ii</w:t>
            </w:r>
            <w:proofErr w:type="spellEnd"/>
            <w:r w:rsidRPr="00C426ED">
              <w:rPr>
                <w:sz w:val="20"/>
                <w:szCs w:val="20"/>
                <w:lang w:val="ka-GE"/>
              </w:rPr>
              <w:t xml:space="preserve">) დარგობრივი წესების შემდგომ </w:t>
            </w:r>
            <w:proofErr w:type="spellStart"/>
            <w:r w:rsidRPr="00C426ED">
              <w:rPr>
                <w:sz w:val="20"/>
                <w:szCs w:val="20"/>
                <w:lang w:val="ka-GE"/>
              </w:rPr>
              <w:t>ჰარმონიზაციამდე</w:t>
            </w:r>
            <w:proofErr w:type="spellEnd"/>
            <w:r w:rsidRPr="00C426ED">
              <w:rPr>
                <w:sz w:val="20"/>
                <w:szCs w:val="20"/>
                <w:lang w:val="ka-GE"/>
              </w:rPr>
              <w:t xml:space="preserve">, ფინანსურ კონგლომერატში წარმოდგენილი თითოეული სხვადასხვა საფინანსო სექტორის მიმართ გადახდისუნარიანობის მიმართ მოთხოვნები უნდა მოცული იქნეს საკუთარი სახსრების ელემენტებით, შესაბამისი დარგობრივი წესების მიხედვით; როცა ფინანსური კონგლომერატის დონეზე არსებობს საკუთარი სახსრების დეფიციტი, მხოლოდ ის საკუთარი სახსრების ელემენტები, რომლებიც უფლების მქონეა თითოეული დარგობრივი წესის (დარგთაშორისი კაპიტალი) მიხედვით, შეესაბამებიან გადახდისუნარიანობის მიმართ დამატებით </w:t>
            </w:r>
            <w:r w:rsidRPr="00C426ED">
              <w:rPr>
                <w:sz w:val="20"/>
                <w:szCs w:val="20"/>
                <w:lang w:val="ka-GE"/>
              </w:rPr>
              <w:lastRenderedPageBreak/>
              <w:t>მოთხოვნებთან შესაბამისობის გადამოწმების კრიტერიუმებს</w:t>
            </w:r>
            <w:r>
              <w:rPr>
                <w:sz w:val="20"/>
                <w:szCs w:val="20"/>
                <w:lang w:val="ka-GE"/>
              </w:rPr>
              <w:t>;</w:t>
            </w:r>
          </w:p>
          <w:p w14:paraId="785229EB" w14:textId="4FB971BD" w:rsidR="00654D95" w:rsidRDefault="00654D95" w:rsidP="00654D95">
            <w:pPr>
              <w:jc w:val="both"/>
              <w:rPr>
                <w:sz w:val="20"/>
                <w:szCs w:val="20"/>
                <w:lang w:val="ka-GE"/>
              </w:rPr>
            </w:pPr>
            <w:r w:rsidRPr="00C426ED">
              <w:rPr>
                <w:sz w:val="20"/>
                <w:szCs w:val="20"/>
                <w:lang w:val="ka-GE"/>
              </w:rPr>
              <w:br/>
              <w:t>იმ შემთხვევაში, როცა დარგობრივი წესები ითვალისწინებენ იმ გარკვეული საკუთარი სახსრების ინსტრუმენტების დადგენილ მოთხოვნებთან შესაბამისობის შეზღუდვებს, რომლებიც დააკმაყოფილებდნენ დარგთაშორისი კაპიტალის კრიტერიუმებს, ეს შეზღუდვები გამოყენებული იქნებოდა, სათანადო შესწორებების შეტანით, ფინანსური კონგლომერატის დონეზე საკუთარი სახსრების გაანგარიშებისას;</w:t>
            </w:r>
          </w:p>
          <w:p w14:paraId="57E92F91" w14:textId="77777777" w:rsidR="00654D95" w:rsidRDefault="00654D95" w:rsidP="00654D95">
            <w:pPr>
              <w:jc w:val="both"/>
              <w:rPr>
                <w:sz w:val="20"/>
                <w:szCs w:val="20"/>
                <w:lang w:val="ka-GE"/>
              </w:rPr>
            </w:pPr>
            <w:r w:rsidRPr="00C426ED">
              <w:rPr>
                <w:sz w:val="20"/>
                <w:szCs w:val="20"/>
                <w:lang w:val="ka-GE"/>
              </w:rPr>
              <w:br/>
              <w:t xml:space="preserve">ფინანსური კონგლომერატის საკუთარი ფინანსური სახსრების გაანგარიშებისას, უფლებამოსილმა ორგანოებმა აგრეთვე უნდა მხედველობაში მიიღონ </w:t>
            </w:r>
            <w:proofErr w:type="spellStart"/>
            <w:r w:rsidRPr="00C426ED">
              <w:rPr>
                <w:sz w:val="20"/>
                <w:szCs w:val="20"/>
                <w:lang w:val="ka-GE"/>
              </w:rPr>
              <w:t>გადაცემადობის</w:t>
            </w:r>
            <w:proofErr w:type="spellEnd"/>
            <w:r w:rsidRPr="00C426ED">
              <w:rPr>
                <w:sz w:val="20"/>
                <w:szCs w:val="20"/>
                <w:lang w:val="ka-GE"/>
              </w:rPr>
              <w:t xml:space="preserve"> ეფექტიანობა და ჯგუფში სხვადასხვა სამართლის სუბიექტებში საკუთარი სახსრების ხელმისაწვდომობა, კაპიტალის ადეკვატურობის წესების მიზნების გათვალისწინებით;</w:t>
            </w:r>
          </w:p>
          <w:p w14:paraId="67622678" w14:textId="2906366B" w:rsidR="00654D95" w:rsidRDefault="00654D95" w:rsidP="00654D95">
            <w:pPr>
              <w:jc w:val="both"/>
              <w:rPr>
                <w:sz w:val="20"/>
                <w:szCs w:val="20"/>
                <w:lang w:val="ka-GE"/>
              </w:rPr>
            </w:pPr>
            <w:r w:rsidRPr="00C426ED">
              <w:rPr>
                <w:sz w:val="20"/>
                <w:szCs w:val="20"/>
                <w:lang w:val="ka-GE"/>
              </w:rPr>
              <w:br/>
              <w:t xml:space="preserve">იმ შემთხვევაში, როცა </w:t>
            </w:r>
            <w:proofErr w:type="spellStart"/>
            <w:r w:rsidRPr="00C426ED">
              <w:rPr>
                <w:sz w:val="20"/>
                <w:szCs w:val="20"/>
                <w:lang w:val="ka-GE"/>
              </w:rPr>
              <w:t>არარეგულირებადი</w:t>
            </w:r>
            <w:proofErr w:type="spellEnd"/>
            <w:r w:rsidRPr="00C426ED">
              <w:rPr>
                <w:sz w:val="20"/>
                <w:szCs w:val="20"/>
                <w:lang w:val="ka-GE"/>
              </w:rPr>
              <w:t xml:space="preserve"> ფინანსური სექტორის სუბიექტის შემთხვევაში, ნომინალური გადახდისუნარიანობის მიმართ მოთხოვნის გაანგარიშება ხდება ამ დანართის </w:t>
            </w:r>
            <w:r w:rsidRPr="00962B30">
              <w:rPr>
                <w:sz w:val="20"/>
                <w:szCs w:val="20"/>
                <w:lang w:val="ka-GE"/>
              </w:rPr>
              <w:t xml:space="preserve">II </w:t>
            </w:r>
            <w:r>
              <w:rPr>
                <w:sz w:val="20"/>
                <w:szCs w:val="20"/>
                <w:lang w:val="ka-GE"/>
              </w:rPr>
              <w:t>ნაწილის</w:t>
            </w:r>
            <w:r w:rsidRPr="00C426ED">
              <w:rPr>
                <w:sz w:val="20"/>
                <w:szCs w:val="20"/>
                <w:lang w:val="ka-GE"/>
              </w:rPr>
              <w:t xml:space="preserve"> შესაბამისად, ნომინალური გადახდისუნარიანობის მიმართ მოთხოვნა ნიშნავს კაპიტალის მიმართ მოთხოვნას, რომელთან შესაბამისობაც მოუწევდა ამ სუბიექტს შესაბამისი დარგობრივი წესების მიხედვით, ის რომ ყოფილიყო ამ კონკრეტული ფინანსური სექტორის რეგულირებადი სუბიექტი; აქტივების მმართველი კომპანიების შემთხვევაში, გადახდისუნარიანობის მიმართ მოთხოვნა ნიშნავს 85/611/EEC</w:t>
            </w:r>
            <w:r>
              <w:rPr>
                <w:sz w:val="20"/>
                <w:szCs w:val="20"/>
                <w:lang w:val="ka-GE"/>
              </w:rPr>
              <w:t xml:space="preserve"> </w:t>
            </w:r>
            <w:r w:rsidRPr="00C426ED">
              <w:rPr>
                <w:sz w:val="20"/>
                <w:szCs w:val="20"/>
                <w:lang w:val="ka-GE"/>
              </w:rPr>
              <w:t>დირექტივის 5</w:t>
            </w:r>
            <w:r w:rsidRPr="00962B30">
              <w:rPr>
                <w:sz w:val="20"/>
                <w:szCs w:val="20"/>
                <w:lang w:val="ka-GE"/>
              </w:rPr>
              <w:t>a</w:t>
            </w:r>
            <w:r w:rsidRPr="00C426ED">
              <w:rPr>
                <w:sz w:val="20"/>
                <w:szCs w:val="20"/>
                <w:lang w:val="ka-GE"/>
              </w:rPr>
              <w:t>(1)(</w:t>
            </w:r>
            <w:r w:rsidRPr="00962B30">
              <w:rPr>
                <w:sz w:val="20"/>
                <w:szCs w:val="20"/>
                <w:lang w:val="ka-GE"/>
              </w:rPr>
              <w:t>a</w:t>
            </w:r>
            <w:r w:rsidRPr="00C426ED">
              <w:rPr>
                <w:sz w:val="20"/>
                <w:szCs w:val="20"/>
                <w:lang w:val="ka-GE"/>
              </w:rPr>
              <w:t>) მუხლში მოცემულ</w:t>
            </w:r>
            <w:r>
              <w:rPr>
                <w:sz w:val="20"/>
                <w:szCs w:val="20"/>
                <w:lang w:val="ka-GE"/>
              </w:rPr>
              <w:t>ი</w:t>
            </w:r>
            <w:r w:rsidRPr="00C426ED">
              <w:rPr>
                <w:sz w:val="20"/>
                <w:szCs w:val="20"/>
                <w:lang w:val="ka-GE"/>
              </w:rPr>
              <w:t xml:space="preserve"> კაპიტალის მიმართ მოთხოვნას; შერეული </w:t>
            </w:r>
            <w:r w:rsidRPr="00C426ED">
              <w:rPr>
                <w:sz w:val="20"/>
                <w:szCs w:val="20"/>
                <w:lang w:val="ka-GE"/>
              </w:rPr>
              <w:lastRenderedPageBreak/>
              <w:t xml:space="preserve">ფინანსური ჰოლდინგური კომპანიის ნომინალური გადახდისუნარიანობის მიმართ მოთხოვნა უნდა </w:t>
            </w:r>
            <w:proofErr w:type="spellStart"/>
            <w:r w:rsidRPr="00C426ED">
              <w:rPr>
                <w:sz w:val="20"/>
                <w:szCs w:val="20"/>
                <w:lang w:val="ka-GE"/>
              </w:rPr>
              <w:t>გაანგარიშდეს</w:t>
            </w:r>
            <w:proofErr w:type="spellEnd"/>
            <w:r w:rsidRPr="00C426ED">
              <w:rPr>
                <w:sz w:val="20"/>
                <w:szCs w:val="20"/>
                <w:lang w:val="ka-GE"/>
              </w:rPr>
              <w:t xml:space="preserve"> ფინანსურ კონგლომერატში ყველაზე მნიშვნელოვანი ფინანსური სექტორის დარგობრივი წესების მიხედვით.</w:t>
            </w:r>
          </w:p>
          <w:p w14:paraId="0870C3F2" w14:textId="77777777" w:rsidR="00654D95" w:rsidRDefault="00654D95" w:rsidP="00654D95">
            <w:pPr>
              <w:jc w:val="both"/>
              <w:rPr>
                <w:sz w:val="20"/>
                <w:szCs w:val="20"/>
                <w:lang w:val="ka-GE"/>
              </w:rPr>
            </w:pPr>
          </w:p>
          <w:p w14:paraId="1B74C202" w14:textId="77777777" w:rsidR="00654D95" w:rsidRPr="007B03CA" w:rsidRDefault="00654D95" w:rsidP="00654D95">
            <w:pPr>
              <w:jc w:val="both"/>
              <w:rPr>
                <w:b/>
                <w:sz w:val="20"/>
                <w:szCs w:val="20"/>
                <w:lang w:val="ka-GE"/>
              </w:rPr>
            </w:pPr>
            <w:r w:rsidRPr="00C426ED">
              <w:rPr>
                <w:sz w:val="20"/>
                <w:szCs w:val="20"/>
                <w:lang w:val="ka-GE"/>
              </w:rPr>
              <w:br/>
            </w:r>
            <w:r w:rsidRPr="007B03CA">
              <w:rPr>
                <w:b/>
                <w:sz w:val="20"/>
                <w:szCs w:val="20"/>
                <w:lang w:val="ka-GE"/>
              </w:rPr>
              <w:t>II. გაანგარიშების ტექნიკური მეთოდები</w:t>
            </w:r>
          </w:p>
          <w:p w14:paraId="5C2FB483" w14:textId="77777777" w:rsidR="00654D95" w:rsidRDefault="00654D95" w:rsidP="00654D95">
            <w:pPr>
              <w:jc w:val="both"/>
              <w:rPr>
                <w:sz w:val="20"/>
                <w:szCs w:val="20"/>
                <w:lang w:val="ka-GE"/>
              </w:rPr>
            </w:pPr>
            <w:r w:rsidRPr="00C426ED">
              <w:rPr>
                <w:sz w:val="20"/>
                <w:szCs w:val="20"/>
                <w:lang w:val="ka-GE"/>
              </w:rPr>
              <w:t xml:space="preserve"> </w:t>
            </w:r>
            <w:r w:rsidRPr="00C426ED">
              <w:rPr>
                <w:sz w:val="20"/>
                <w:szCs w:val="20"/>
                <w:lang w:val="ka-GE"/>
              </w:rPr>
              <w:br/>
              <w:t xml:space="preserve">მეთოდი 1: „სააღრიცხვო კონსოლიდაციის“ მეთოდი </w:t>
            </w:r>
          </w:p>
          <w:p w14:paraId="2D1CD54A" w14:textId="77777777" w:rsidR="00654D95" w:rsidRDefault="00654D95" w:rsidP="00654D95">
            <w:pPr>
              <w:jc w:val="both"/>
              <w:rPr>
                <w:sz w:val="20"/>
                <w:szCs w:val="20"/>
                <w:lang w:val="ka-GE"/>
              </w:rPr>
            </w:pPr>
            <w:r w:rsidRPr="00C426ED">
              <w:rPr>
                <w:sz w:val="20"/>
                <w:szCs w:val="20"/>
                <w:lang w:val="ka-GE"/>
              </w:rPr>
              <w:br/>
              <w:t>ფინანსურ კონგლომერატში რეგულირებადი სუბიექტების დამატებითი კაპიტალის ადეკვატურობის მოთხოვნების გაანგარიშება მოხდება კონსოლიდირებული ანგარიშების საფუძველზე.</w:t>
            </w:r>
          </w:p>
          <w:p w14:paraId="1F8A4174" w14:textId="77777777" w:rsidR="00654D95" w:rsidRDefault="00654D95" w:rsidP="00654D95">
            <w:pPr>
              <w:jc w:val="both"/>
              <w:rPr>
                <w:sz w:val="20"/>
                <w:szCs w:val="20"/>
                <w:lang w:val="ka-GE"/>
              </w:rPr>
            </w:pPr>
            <w:r w:rsidRPr="00C426ED">
              <w:rPr>
                <w:sz w:val="20"/>
                <w:szCs w:val="20"/>
                <w:lang w:val="ka-GE"/>
              </w:rPr>
              <w:br/>
              <w:t xml:space="preserve">დამატებითი კაპიტალის ადეკვატურობის მოთხოვნები უნდა </w:t>
            </w:r>
            <w:proofErr w:type="spellStart"/>
            <w:r w:rsidRPr="00C426ED">
              <w:rPr>
                <w:sz w:val="20"/>
                <w:szCs w:val="20"/>
                <w:lang w:val="ka-GE"/>
              </w:rPr>
              <w:t>გაანგარიშდეს</w:t>
            </w:r>
            <w:proofErr w:type="spellEnd"/>
            <w:r w:rsidRPr="00C426ED">
              <w:rPr>
                <w:sz w:val="20"/>
                <w:szCs w:val="20"/>
                <w:lang w:val="ka-GE"/>
              </w:rPr>
              <w:t>, როგორც სხვაობა შემდეგს შორის:</w:t>
            </w:r>
          </w:p>
          <w:p w14:paraId="405E2D36" w14:textId="77777777" w:rsidR="00654D95" w:rsidRDefault="00654D95" w:rsidP="00654D95">
            <w:pPr>
              <w:jc w:val="both"/>
              <w:rPr>
                <w:sz w:val="20"/>
                <w:szCs w:val="20"/>
                <w:lang w:val="ka-GE"/>
              </w:rPr>
            </w:pPr>
            <w:r w:rsidRPr="00C426ED">
              <w:rPr>
                <w:sz w:val="20"/>
                <w:szCs w:val="20"/>
                <w:lang w:val="ka-GE"/>
              </w:rPr>
              <w:br/>
              <w:t xml:space="preserve">(i) </w:t>
            </w:r>
            <w:proofErr w:type="spellStart"/>
            <w:r w:rsidRPr="00C426ED">
              <w:rPr>
                <w:sz w:val="20"/>
                <w:szCs w:val="20"/>
                <w:lang w:val="ka-GE"/>
              </w:rPr>
              <w:t>ჯფუფის</w:t>
            </w:r>
            <w:proofErr w:type="spellEnd"/>
            <w:r w:rsidRPr="00C426ED">
              <w:rPr>
                <w:sz w:val="20"/>
                <w:szCs w:val="20"/>
                <w:lang w:val="ka-GE"/>
              </w:rPr>
              <w:t xml:space="preserve"> კონსოლიდირებული მდგომარეობის საფუძველზე გაანგარიშებული ფინანსური კონგლომერატის საკუთარი სახსრები; უფლებამოსილია ის ელემენტები, რომლებიც აკმაყოფილებენ კრიტერიუმებს შესაბამისი დარგობრივი წესების მიხედვით; </w:t>
            </w:r>
          </w:p>
          <w:p w14:paraId="2E5D2233" w14:textId="77777777" w:rsidR="00654D95" w:rsidRDefault="00654D95" w:rsidP="00654D95">
            <w:pPr>
              <w:jc w:val="both"/>
              <w:rPr>
                <w:sz w:val="20"/>
                <w:szCs w:val="20"/>
                <w:lang w:val="ka-GE"/>
              </w:rPr>
            </w:pPr>
            <w:r w:rsidRPr="00C426ED">
              <w:rPr>
                <w:sz w:val="20"/>
                <w:szCs w:val="20"/>
                <w:lang w:val="ka-GE"/>
              </w:rPr>
              <w:t>და</w:t>
            </w:r>
            <w:r w:rsidRPr="00C426ED">
              <w:rPr>
                <w:sz w:val="20"/>
                <w:szCs w:val="20"/>
                <w:lang w:val="ka-GE"/>
              </w:rPr>
              <w:br/>
              <w:t>(</w:t>
            </w:r>
            <w:proofErr w:type="spellStart"/>
            <w:r w:rsidRPr="00C426ED">
              <w:rPr>
                <w:sz w:val="20"/>
                <w:szCs w:val="20"/>
                <w:lang w:val="ka-GE"/>
              </w:rPr>
              <w:t>ii</w:t>
            </w:r>
            <w:proofErr w:type="spellEnd"/>
            <w:r w:rsidRPr="00C426ED">
              <w:rPr>
                <w:sz w:val="20"/>
                <w:szCs w:val="20"/>
                <w:lang w:val="ka-GE"/>
              </w:rPr>
              <w:t xml:space="preserve">) ჯგუფში წარმოდგენილი თითოეული განსხვავებული საფინანსო სექტორის გადახდისუნარიანობის მიმართ მოთხოვნების ჯამი; თითოეული განსხვავებული საფინანსო სექტორის გადახდისუნარიანობის მიმართ მოთხოვნები </w:t>
            </w:r>
            <w:proofErr w:type="spellStart"/>
            <w:r w:rsidRPr="00C426ED">
              <w:rPr>
                <w:sz w:val="20"/>
                <w:szCs w:val="20"/>
                <w:lang w:val="ka-GE"/>
              </w:rPr>
              <w:t>იანგარიშება</w:t>
            </w:r>
            <w:proofErr w:type="spellEnd"/>
            <w:r w:rsidRPr="00C426ED">
              <w:rPr>
                <w:sz w:val="20"/>
                <w:szCs w:val="20"/>
                <w:lang w:val="ka-GE"/>
              </w:rPr>
              <w:t xml:space="preserve"> შესაბამისი დარგობრივი წესების მიხედვით.</w:t>
            </w:r>
          </w:p>
          <w:p w14:paraId="47FBE1D9" w14:textId="6E627DDC" w:rsidR="00654D95" w:rsidRDefault="00654D95" w:rsidP="00654D95">
            <w:pPr>
              <w:jc w:val="both"/>
              <w:rPr>
                <w:sz w:val="20"/>
                <w:szCs w:val="20"/>
                <w:lang w:val="ka-GE"/>
              </w:rPr>
            </w:pPr>
            <w:r w:rsidRPr="00C426ED">
              <w:rPr>
                <w:sz w:val="20"/>
                <w:szCs w:val="20"/>
                <w:lang w:val="ka-GE"/>
              </w:rPr>
              <w:lastRenderedPageBreak/>
              <w:br/>
              <w:t>დარგობრივი წესები, კერძოდ, 2000/12/EC დირექტივ</w:t>
            </w:r>
            <w:r>
              <w:rPr>
                <w:sz w:val="20"/>
                <w:szCs w:val="20"/>
                <w:lang w:val="ka-GE"/>
              </w:rPr>
              <w:t>ის</w:t>
            </w:r>
            <w:r w:rsidRPr="00C426ED">
              <w:rPr>
                <w:sz w:val="20"/>
                <w:szCs w:val="20"/>
                <w:lang w:val="ka-GE"/>
              </w:rPr>
              <w:t xml:space="preserve"> </w:t>
            </w:r>
            <w:r w:rsidRPr="00962B30">
              <w:rPr>
                <w:sz w:val="20"/>
                <w:szCs w:val="20"/>
                <w:lang w:val="ka-GE"/>
              </w:rPr>
              <w:t>V</w:t>
            </w:r>
            <w:r w:rsidRPr="00C426ED">
              <w:rPr>
                <w:sz w:val="20"/>
                <w:szCs w:val="20"/>
                <w:lang w:val="ka-GE"/>
              </w:rPr>
              <w:t xml:space="preserve"> კარი</w:t>
            </w:r>
            <w:r>
              <w:rPr>
                <w:sz w:val="20"/>
                <w:szCs w:val="20"/>
                <w:lang w:val="ka-GE"/>
              </w:rPr>
              <w:t>ს</w:t>
            </w:r>
            <w:r w:rsidRPr="00C426ED">
              <w:rPr>
                <w:sz w:val="20"/>
                <w:szCs w:val="20"/>
                <w:lang w:val="ka-GE"/>
              </w:rPr>
              <w:t xml:space="preserve"> მე-3 თავ</w:t>
            </w:r>
            <w:r>
              <w:rPr>
                <w:sz w:val="20"/>
                <w:szCs w:val="20"/>
                <w:lang w:val="ka-GE"/>
              </w:rPr>
              <w:t>ში</w:t>
            </w:r>
            <w:r w:rsidRPr="00C426ED">
              <w:rPr>
                <w:sz w:val="20"/>
                <w:szCs w:val="20"/>
                <w:lang w:val="ka-GE"/>
              </w:rPr>
              <w:t xml:space="preserve"> საკრედიტო დაწესებულებებთან დაკავშირებით, 98/78/EC</w:t>
            </w:r>
            <w:r>
              <w:rPr>
                <w:sz w:val="20"/>
                <w:szCs w:val="20"/>
                <w:lang w:val="ka-GE"/>
              </w:rPr>
              <w:t xml:space="preserve"> დირექტივა</w:t>
            </w:r>
            <w:r w:rsidRPr="00C426ED">
              <w:rPr>
                <w:sz w:val="20"/>
                <w:szCs w:val="20"/>
                <w:lang w:val="ka-GE"/>
              </w:rPr>
              <w:t xml:space="preserve"> სადაზღვევო კომპანიებთან დაკავშირებით და 93/6/EEC </w:t>
            </w:r>
            <w:r>
              <w:rPr>
                <w:sz w:val="20"/>
                <w:szCs w:val="20"/>
                <w:lang w:val="ka-GE"/>
              </w:rPr>
              <w:t xml:space="preserve">დირექტივა </w:t>
            </w:r>
            <w:r w:rsidRPr="00C426ED">
              <w:rPr>
                <w:sz w:val="20"/>
                <w:szCs w:val="20"/>
                <w:lang w:val="ka-GE"/>
              </w:rPr>
              <w:t>საკრედიტო დაწესებულებებთან და საინვესტიციო კომპანიებთან დაკავშირებით.</w:t>
            </w:r>
            <w:r w:rsidRPr="00C426ED">
              <w:rPr>
                <w:sz w:val="20"/>
                <w:szCs w:val="20"/>
                <w:lang w:val="ka-GE"/>
              </w:rPr>
              <w:br/>
              <w:t xml:space="preserve">იმ </w:t>
            </w:r>
            <w:proofErr w:type="spellStart"/>
            <w:r w:rsidRPr="00C426ED">
              <w:rPr>
                <w:sz w:val="20"/>
                <w:szCs w:val="20"/>
                <w:lang w:val="ka-GE"/>
              </w:rPr>
              <w:t>არარეგულირებადი</w:t>
            </w:r>
            <w:proofErr w:type="spellEnd"/>
            <w:r w:rsidRPr="00C426ED">
              <w:rPr>
                <w:sz w:val="20"/>
                <w:szCs w:val="20"/>
                <w:lang w:val="ka-GE"/>
              </w:rPr>
              <w:t xml:space="preserve"> საფინანსო სექტორის სუბიექტების შემთხვევაში, რომლებიც არ არიან ჩართულები ზემოაღნიშნული დარგობრივი გადახდისუნარიანობის მიმართ მოთხოვნის გაანგარიშებაში, უნდა </w:t>
            </w:r>
            <w:proofErr w:type="spellStart"/>
            <w:r w:rsidRPr="00C426ED">
              <w:rPr>
                <w:sz w:val="20"/>
                <w:szCs w:val="20"/>
                <w:lang w:val="ka-GE"/>
              </w:rPr>
              <w:t>გაანგარიშდეს</w:t>
            </w:r>
            <w:proofErr w:type="spellEnd"/>
            <w:r w:rsidRPr="00C426ED">
              <w:rPr>
                <w:sz w:val="20"/>
                <w:szCs w:val="20"/>
                <w:lang w:val="ka-GE"/>
              </w:rPr>
              <w:t xml:space="preserve"> ნომინალური გადახდისუნარიანობის მიმართ მოთხოვნა.</w:t>
            </w:r>
          </w:p>
          <w:p w14:paraId="114AF214" w14:textId="6DE025FF" w:rsidR="00654D95" w:rsidRDefault="00654D95" w:rsidP="00654D95">
            <w:pPr>
              <w:jc w:val="both"/>
              <w:rPr>
                <w:sz w:val="20"/>
                <w:szCs w:val="20"/>
                <w:lang w:val="ka-GE"/>
              </w:rPr>
            </w:pPr>
            <w:r w:rsidRPr="00C426ED">
              <w:rPr>
                <w:sz w:val="20"/>
                <w:szCs w:val="20"/>
                <w:lang w:val="ka-GE"/>
              </w:rPr>
              <w:br/>
              <w:t>სხვაობა არ უნდა იყოს უარყოფითი.</w:t>
            </w:r>
            <w:r>
              <w:rPr>
                <w:sz w:val="20"/>
                <w:szCs w:val="20"/>
                <w:lang w:val="ka-GE"/>
              </w:rPr>
              <w:t xml:space="preserve"> </w:t>
            </w:r>
          </w:p>
          <w:p w14:paraId="3D8B3703" w14:textId="77777777" w:rsidR="00654D95" w:rsidRDefault="00654D95" w:rsidP="00654D95">
            <w:pPr>
              <w:jc w:val="both"/>
              <w:rPr>
                <w:sz w:val="20"/>
                <w:szCs w:val="20"/>
                <w:lang w:val="ka-GE"/>
              </w:rPr>
            </w:pPr>
            <w:r w:rsidRPr="00C426ED">
              <w:rPr>
                <w:sz w:val="20"/>
                <w:szCs w:val="20"/>
                <w:lang w:val="ka-GE"/>
              </w:rPr>
              <w:br/>
              <w:t xml:space="preserve">მეთოდი 2: „გამოკლებისა და გაერთიანების“ მეთოდი </w:t>
            </w:r>
          </w:p>
          <w:p w14:paraId="095093FF" w14:textId="77777777" w:rsidR="00654D95" w:rsidRDefault="00654D95" w:rsidP="00654D95">
            <w:pPr>
              <w:jc w:val="both"/>
              <w:rPr>
                <w:sz w:val="20"/>
                <w:szCs w:val="20"/>
                <w:lang w:val="ka-GE"/>
              </w:rPr>
            </w:pPr>
            <w:r w:rsidRPr="00C426ED">
              <w:rPr>
                <w:sz w:val="20"/>
                <w:szCs w:val="20"/>
                <w:lang w:val="ka-GE"/>
              </w:rPr>
              <w:br/>
              <w:t>ფინანსურ კონგლომერატში რეგულირებადი სუბიექტების დამატებითი კაპიტალის ადეკვატურობის მოთხოვნების გაანგარიშება უნდა მოხდეს ჯგუფში თითოეული სუბიექტის ანგარიშების საფუძველზე.</w:t>
            </w:r>
          </w:p>
          <w:p w14:paraId="048C9D6B" w14:textId="77777777" w:rsidR="00654D95" w:rsidRDefault="00654D95" w:rsidP="00654D95">
            <w:pPr>
              <w:jc w:val="both"/>
              <w:rPr>
                <w:sz w:val="20"/>
                <w:szCs w:val="20"/>
                <w:lang w:val="ka-GE"/>
              </w:rPr>
            </w:pPr>
            <w:r w:rsidRPr="00C426ED">
              <w:rPr>
                <w:sz w:val="20"/>
                <w:szCs w:val="20"/>
                <w:lang w:val="ka-GE"/>
              </w:rPr>
              <w:br/>
              <w:t xml:space="preserve">დამატებითი კაპიტალის ადეკვატურობის მოთხოვნები უნდა </w:t>
            </w:r>
            <w:proofErr w:type="spellStart"/>
            <w:r w:rsidRPr="00C426ED">
              <w:rPr>
                <w:sz w:val="20"/>
                <w:szCs w:val="20"/>
                <w:lang w:val="ka-GE"/>
              </w:rPr>
              <w:t>გაანგარიშდეს</w:t>
            </w:r>
            <w:proofErr w:type="spellEnd"/>
            <w:r w:rsidRPr="00C426ED">
              <w:rPr>
                <w:sz w:val="20"/>
                <w:szCs w:val="20"/>
                <w:lang w:val="ka-GE"/>
              </w:rPr>
              <w:t>, როგორც სხვაობა შემდეგს შორის:</w:t>
            </w:r>
          </w:p>
          <w:p w14:paraId="3E9D2F2D" w14:textId="77777777" w:rsidR="00654D95" w:rsidRDefault="00654D95" w:rsidP="00654D95">
            <w:pPr>
              <w:jc w:val="both"/>
              <w:rPr>
                <w:sz w:val="20"/>
                <w:szCs w:val="20"/>
                <w:lang w:val="ka-GE"/>
              </w:rPr>
            </w:pPr>
            <w:r w:rsidRPr="00C426ED">
              <w:rPr>
                <w:sz w:val="20"/>
                <w:szCs w:val="20"/>
                <w:lang w:val="ka-GE"/>
              </w:rPr>
              <w:br/>
              <w:t xml:space="preserve">(i) ფინანსურ კონგლომერატში თითოეული რეგულირებადი და </w:t>
            </w:r>
            <w:proofErr w:type="spellStart"/>
            <w:r w:rsidRPr="00C426ED">
              <w:rPr>
                <w:sz w:val="20"/>
                <w:szCs w:val="20"/>
                <w:lang w:val="ka-GE"/>
              </w:rPr>
              <w:t>არარეგულირებადი</w:t>
            </w:r>
            <w:proofErr w:type="spellEnd"/>
            <w:r w:rsidRPr="00C426ED">
              <w:rPr>
                <w:sz w:val="20"/>
                <w:szCs w:val="20"/>
                <w:lang w:val="ka-GE"/>
              </w:rPr>
              <w:t xml:space="preserve"> ფინანსური სექტორის სუბიექტის საკუთარი სახსრების ჯამი; უფლების მქონეა ის ელემენტები, რომლებიც აკმაყოფილებენ კრიტერიუმებს შესაბამისი დარგობრივი წესების მიხედვით; </w:t>
            </w:r>
          </w:p>
          <w:p w14:paraId="3D792AF0" w14:textId="6C00EE35" w:rsidR="00654D95" w:rsidRDefault="00654D95" w:rsidP="00654D95">
            <w:pPr>
              <w:jc w:val="both"/>
              <w:rPr>
                <w:sz w:val="20"/>
                <w:szCs w:val="20"/>
                <w:lang w:val="ka-GE"/>
              </w:rPr>
            </w:pPr>
            <w:r w:rsidRPr="00C426ED">
              <w:rPr>
                <w:sz w:val="20"/>
                <w:szCs w:val="20"/>
                <w:lang w:val="ka-GE"/>
              </w:rPr>
              <w:t>და</w:t>
            </w:r>
            <w:r w:rsidRPr="00C426ED">
              <w:rPr>
                <w:sz w:val="20"/>
                <w:szCs w:val="20"/>
                <w:lang w:val="ka-GE"/>
              </w:rPr>
              <w:br/>
              <w:t>(</w:t>
            </w:r>
            <w:proofErr w:type="spellStart"/>
            <w:r w:rsidRPr="00C426ED">
              <w:rPr>
                <w:sz w:val="20"/>
                <w:szCs w:val="20"/>
                <w:lang w:val="ka-GE"/>
              </w:rPr>
              <w:t>ii</w:t>
            </w:r>
            <w:proofErr w:type="spellEnd"/>
            <w:r w:rsidRPr="00C426ED">
              <w:rPr>
                <w:sz w:val="20"/>
                <w:szCs w:val="20"/>
                <w:lang w:val="ka-GE"/>
              </w:rPr>
              <w:t>)</w:t>
            </w:r>
            <w:r>
              <w:rPr>
                <w:sz w:val="20"/>
                <w:szCs w:val="20"/>
                <w:lang w:val="ka-GE"/>
              </w:rPr>
              <w:t xml:space="preserve"> </w:t>
            </w:r>
            <w:r w:rsidRPr="00C426ED">
              <w:rPr>
                <w:sz w:val="20"/>
                <w:szCs w:val="20"/>
                <w:lang w:val="ka-GE"/>
              </w:rPr>
              <w:t>შემდეგის</w:t>
            </w:r>
            <w:r>
              <w:rPr>
                <w:sz w:val="20"/>
                <w:szCs w:val="20"/>
                <w:lang w:val="ka-GE"/>
              </w:rPr>
              <w:t xml:space="preserve"> </w:t>
            </w:r>
            <w:r w:rsidRPr="00C426ED">
              <w:rPr>
                <w:sz w:val="20"/>
                <w:szCs w:val="20"/>
                <w:lang w:val="ka-GE"/>
              </w:rPr>
              <w:t>ჯამი:</w:t>
            </w:r>
          </w:p>
          <w:p w14:paraId="48C8A728" w14:textId="77777777" w:rsidR="00654D95" w:rsidRDefault="00654D95" w:rsidP="00654D95">
            <w:pPr>
              <w:jc w:val="both"/>
              <w:rPr>
                <w:sz w:val="20"/>
                <w:szCs w:val="20"/>
                <w:lang w:val="ka-GE"/>
              </w:rPr>
            </w:pPr>
            <w:r>
              <w:rPr>
                <w:sz w:val="20"/>
                <w:szCs w:val="20"/>
                <w:lang w:val="ka-GE"/>
              </w:rPr>
              <w:lastRenderedPageBreak/>
              <w:t xml:space="preserve"> </w:t>
            </w:r>
            <w:r w:rsidRPr="00C426ED">
              <w:rPr>
                <w:sz w:val="20"/>
                <w:szCs w:val="20"/>
                <w:lang w:val="ka-GE"/>
              </w:rPr>
              <w:br/>
              <w:t xml:space="preserve">- ჯგუფში თითოეული რეგულირებადი და </w:t>
            </w:r>
            <w:proofErr w:type="spellStart"/>
            <w:r w:rsidRPr="00C426ED">
              <w:rPr>
                <w:sz w:val="20"/>
                <w:szCs w:val="20"/>
                <w:lang w:val="ka-GE"/>
              </w:rPr>
              <w:t>არარეგულირებადი</w:t>
            </w:r>
            <w:proofErr w:type="spellEnd"/>
            <w:r w:rsidRPr="00C426ED">
              <w:rPr>
                <w:sz w:val="20"/>
                <w:szCs w:val="20"/>
                <w:lang w:val="ka-GE"/>
              </w:rPr>
              <w:t xml:space="preserve"> ფინანსური სექტორის სუბიექტის გადახდისუნარიანობის მიმართ მოთხოვნები; გადახდისუნარიანობის მოთხოვნები </w:t>
            </w:r>
            <w:proofErr w:type="spellStart"/>
            <w:r w:rsidRPr="00C426ED">
              <w:rPr>
                <w:sz w:val="20"/>
                <w:szCs w:val="20"/>
                <w:lang w:val="ka-GE"/>
              </w:rPr>
              <w:t>იანგარიშება</w:t>
            </w:r>
            <w:proofErr w:type="spellEnd"/>
            <w:r w:rsidRPr="00C426ED">
              <w:rPr>
                <w:sz w:val="20"/>
                <w:szCs w:val="20"/>
                <w:lang w:val="ka-GE"/>
              </w:rPr>
              <w:t xml:space="preserve"> შესაბამისი დარგობრივი წესების მიხედვით,</w:t>
            </w:r>
            <w:r>
              <w:rPr>
                <w:sz w:val="20"/>
                <w:szCs w:val="20"/>
                <w:lang w:val="ka-GE"/>
              </w:rPr>
              <w:t xml:space="preserve"> </w:t>
            </w:r>
          </w:p>
          <w:p w14:paraId="1C8F3F92" w14:textId="7ABF5206" w:rsidR="00654D95" w:rsidRDefault="00654D95" w:rsidP="00654D95">
            <w:pPr>
              <w:jc w:val="both"/>
              <w:rPr>
                <w:sz w:val="20"/>
                <w:szCs w:val="20"/>
                <w:lang w:val="ka-GE"/>
              </w:rPr>
            </w:pPr>
            <w:r w:rsidRPr="00C426ED">
              <w:rPr>
                <w:sz w:val="20"/>
                <w:szCs w:val="20"/>
                <w:lang w:val="ka-GE"/>
              </w:rPr>
              <w:t xml:space="preserve">და </w:t>
            </w:r>
            <w:r w:rsidRPr="00C426ED">
              <w:rPr>
                <w:sz w:val="20"/>
                <w:szCs w:val="20"/>
                <w:lang w:val="ka-GE"/>
              </w:rPr>
              <w:br/>
              <w:t>- ჯგუფის სხვა სუბიექტებში წილების საბალანსო ღირებულება.</w:t>
            </w:r>
          </w:p>
          <w:p w14:paraId="0A20B8A1" w14:textId="0439F6C8" w:rsidR="00654D95" w:rsidRDefault="00654D95" w:rsidP="00654D95">
            <w:pPr>
              <w:jc w:val="both"/>
              <w:rPr>
                <w:sz w:val="20"/>
                <w:szCs w:val="20"/>
                <w:lang w:val="ka-GE"/>
              </w:rPr>
            </w:pPr>
            <w:r w:rsidRPr="00C426ED">
              <w:rPr>
                <w:sz w:val="20"/>
                <w:szCs w:val="20"/>
                <w:lang w:val="ka-GE"/>
              </w:rPr>
              <w:br/>
            </w:r>
            <w:proofErr w:type="spellStart"/>
            <w:r w:rsidRPr="00C426ED">
              <w:rPr>
                <w:sz w:val="20"/>
                <w:szCs w:val="20"/>
                <w:lang w:val="ka-GE"/>
              </w:rPr>
              <w:t>არარეგულირებადი</w:t>
            </w:r>
            <w:proofErr w:type="spellEnd"/>
            <w:r w:rsidRPr="00C426ED">
              <w:rPr>
                <w:sz w:val="20"/>
                <w:szCs w:val="20"/>
                <w:lang w:val="ka-GE"/>
              </w:rPr>
              <w:t xml:space="preserve"> საფინანსო სექტორის სუბიექტების შემთხვევაში, </w:t>
            </w:r>
            <w:proofErr w:type="spellStart"/>
            <w:r w:rsidRPr="00C426ED">
              <w:rPr>
                <w:sz w:val="20"/>
                <w:szCs w:val="20"/>
                <w:lang w:val="ka-GE"/>
              </w:rPr>
              <w:t>იანგარიშება</w:t>
            </w:r>
            <w:proofErr w:type="spellEnd"/>
            <w:r w:rsidRPr="00C426ED">
              <w:rPr>
                <w:sz w:val="20"/>
                <w:szCs w:val="20"/>
                <w:lang w:val="ka-GE"/>
              </w:rPr>
              <w:t xml:space="preserve"> ნომინალური გადახდისუნარიანობის მიმართ მოთხოვნა. საკუთარი სახსრები და გადახდისუნარიანობის მიმართ მოთხოვნები უნდა მხედველობაში იქნეს მიღებული მუხლით 6(4) გათვალისწინებული მათი პროპორციული წილისთვის, და ამ დანართის </w:t>
            </w:r>
            <w:r w:rsidRPr="00962B30">
              <w:rPr>
                <w:sz w:val="20"/>
                <w:szCs w:val="20"/>
                <w:lang w:val="ka-GE"/>
              </w:rPr>
              <w:t>I</w:t>
            </w:r>
            <w:r w:rsidRPr="00C426ED">
              <w:rPr>
                <w:sz w:val="20"/>
                <w:szCs w:val="20"/>
                <w:lang w:val="ka-GE"/>
              </w:rPr>
              <w:t xml:space="preserve"> </w:t>
            </w:r>
            <w:r>
              <w:rPr>
                <w:sz w:val="20"/>
                <w:szCs w:val="20"/>
                <w:lang w:val="ka-GE"/>
              </w:rPr>
              <w:t xml:space="preserve">ნაწილის </w:t>
            </w:r>
            <w:r w:rsidRPr="00C426ED">
              <w:rPr>
                <w:sz w:val="20"/>
                <w:szCs w:val="20"/>
                <w:lang w:val="ka-GE"/>
              </w:rPr>
              <w:t>შესაბამისად.</w:t>
            </w:r>
            <w:r w:rsidRPr="00C426ED">
              <w:rPr>
                <w:sz w:val="20"/>
                <w:szCs w:val="20"/>
                <w:lang w:val="ka-GE"/>
              </w:rPr>
              <w:br/>
              <w:t>სხვაობა არ უნდა იყოს უარყოფითი.</w:t>
            </w:r>
          </w:p>
          <w:p w14:paraId="57E8654E" w14:textId="5C08980E" w:rsidR="00654D95" w:rsidRPr="00C426ED" w:rsidRDefault="00654D95" w:rsidP="00654D95">
            <w:pPr>
              <w:jc w:val="both"/>
              <w:rPr>
                <w:sz w:val="20"/>
                <w:szCs w:val="20"/>
                <w:lang w:val="ka-GE"/>
              </w:rPr>
            </w:pPr>
            <w:r w:rsidRPr="00C426ED">
              <w:rPr>
                <w:sz w:val="20"/>
                <w:szCs w:val="20"/>
                <w:lang w:val="ka-GE"/>
              </w:rPr>
              <w:br/>
              <w:t xml:space="preserve">მეთოდი 3: „კომბინაციის მეთოდი“ </w:t>
            </w:r>
            <w:r w:rsidRPr="00C426ED">
              <w:rPr>
                <w:sz w:val="20"/>
                <w:szCs w:val="20"/>
                <w:lang w:val="ka-GE"/>
              </w:rPr>
              <w:br/>
              <w:t>უფლებამოსილ ორგანოებს შეუძლიათ გასცენ მეთოდი 1-ის და მეთოდი 2-ის კომბინაციის უფლება.</w:t>
            </w:r>
          </w:p>
        </w:tc>
        <w:tc>
          <w:tcPr>
            <w:tcW w:w="567" w:type="dxa"/>
            <w:noWrap/>
            <w:hideMark/>
          </w:tcPr>
          <w:p w14:paraId="7E5FCF07" w14:textId="77777777" w:rsidR="00654D95" w:rsidRDefault="00654D95" w:rsidP="00654D95">
            <w:pPr>
              <w:rPr>
                <w:sz w:val="20"/>
                <w:szCs w:val="20"/>
                <w:lang w:val="ka-GE"/>
              </w:rPr>
            </w:pPr>
            <w:r w:rsidRPr="00C426ED">
              <w:rPr>
                <w:sz w:val="20"/>
                <w:szCs w:val="20"/>
                <w:lang w:val="ka-GE"/>
              </w:rPr>
              <w:lastRenderedPageBreak/>
              <w:t> </w:t>
            </w:r>
            <w:r>
              <w:rPr>
                <w:sz w:val="20"/>
                <w:szCs w:val="20"/>
                <w:lang w:val="ka-GE"/>
              </w:rPr>
              <w:t>N</w:t>
            </w:r>
            <w:r w:rsidRPr="00C426ED">
              <w:rPr>
                <w:sz w:val="20"/>
                <w:szCs w:val="20"/>
                <w:lang w:val="ka-GE"/>
              </w:rPr>
              <w:t>1</w:t>
            </w:r>
          </w:p>
          <w:p w14:paraId="6CA22257" w14:textId="77777777" w:rsidR="00FF002B" w:rsidRDefault="00FF002B" w:rsidP="00654D95">
            <w:pPr>
              <w:rPr>
                <w:sz w:val="20"/>
                <w:szCs w:val="20"/>
                <w:lang w:val="ka-GE"/>
              </w:rPr>
            </w:pPr>
          </w:p>
          <w:p w14:paraId="292D9E43" w14:textId="77777777" w:rsidR="00FF002B" w:rsidRDefault="00FF002B" w:rsidP="00654D95">
            <w:pPr>
              <w:rPr>
                <w:sz w:val="20"/>
                <w:szCs w:val="20"/>
                <w:lang w:val="ka-GE"/>
              </w:rPr>
            </w:pPr>
          </w:p>
          <w:p w14:paraId="395DDECB" w14:textId="77777777" w:rsidR="00FF002B" w:rsidRDefault="00FF002B" w:rsidP="00654D95">
            <w:pPr>
              <w:rPr>
                <w:sz w:val="20"/>
                <w:szCs w:val="20"/>
                <w:lang w:val="ka-GE"/>
              </w:rPr>
            </w:pPr>
          </w:p>
          <w:p w14:paraId="5F149246" w14:textId="77777777" w:rsidR="00FF002B" w:rsidRDefault="00FF002B" w:rsidP="00654D95">
            <w:pPr>
              <w:rPr>
                <w:sz w:val="20"/>
                <w:szCs w:val="20"/>
                <w:lang w:val="ka-GE"/>
              </w:rPr>
            </w:pPr>
          </w:p>
          <w:p w14:paraId="3393CA61" w14:textId="77777777" w:rsidR="00FF002B" w:rsidRDefault="00FF002B" w:rsidP="00654D95">
            <w:pPr>
              <w:rPr>
                <w:sz w:val="20"/>
                <w:szCs w:val="20"/>
                <w:lang w:val="ka-GE"/>
              </w:rPr>
            </w:pPr>
          </w:p>
          <w:p w14:paraId="540BD704" w14:textId="77777777" w:rsidR="00FF002B" w:rsidRDefault="00FF002B" w:rsidP="00654D95">
            <w:pPr>
              <w:rPr>
                <w:sz w:val="20"/>
                <w:szCs w:val="20"/>
                <w:lang w:val="ka-GE"/>
              </w:rPr>
            </w:pPr>
          </w:p>
          <w:p w14:paraId="14F0A3F1" w14:textId="77777777" w:rsidR="00FF002B" w:rsidRDefault="00FF002B" w:rsidP="00654D95">
            <w:pPr>
              <w:rPr>
                <w:sz w:val="20"/>
                <w:szCs w:val="20"/>
                <w:lang w:val="ka-GE"/>
              </w:rPr>
            </w:pPr>
          </w:p>
          <w:p w14:paraId="74837EC4" w14:textId="77777777" w:rsidR="00FF002B" w:rsidRDefault="00FF002B" w:rsidP="00654D95">
            <w:pPr>
              <w:rPr>
                <w:sz w:val="20"/>
                <w:szCs w:val="20"/>
                <w:lang w:val="ka-GE"/>
              </w:rPr>
            </w:pPr>
          </w:p>
          <w:p w14:paraId="562C4986" w14:textId="77777777" w:rsidR="00FF002B" w:rsidRDefault="00FF002B" w:rsidP="00654D95">
            <w:pPr>
              <w:rPr>
                <w:sz w:val="20"/>
                <w:szCs w:val="20"/>
                <w:lang w:val="ka-GE"/>
              </w:rPr>
            </w:pPr>
          </w:p>
          <w:p w14:paraId="2F2BD7EA" w14:textId="77777777" w:rsidR="00FF002B" w:rsidRDefault="00FF002B" w:rsidP="00654D95">
            <w:pPr>
              <w:rPr>
                <w:sz w:val="20"/>
                <w:szCs w:val="20"/>
                <w:lang w:val="ka-GE"/>
              </w:rPr>
            </w:pPr>
          </w:p>
          <w:p w14:paraId="67D72EBE" w14:textId="77777777" w:rsidR="00FF002B" w:rsidRDefault="00FF002B" w:rsidP="00654D95">
            <w:pPr>
              <w:rPr>
                <w:sz w:val="20"/>
                <w:szCs w:val="20"/>
                <w:lang w:val="ka-GE"/>
              </w:rPr>
            </w:pPr>
          </w:p>
          <w:p w14:paraId="580B557B" w14:textId="77777777" w:rsidR="00FF002B" w:rsidRDefault="00FF002B" w:rsidP="00654D95">
            <w:pPr>
              <w:rPr>
                <w:sz w:val="20"/>
                <w:szCs w:val="20"/>
                <w:lang w:val="ka-GE"/>
              </w:rPr>
            </w:pPr>
          </w:p>
          <w:p w14:paraId="08471824" w14:textId="77777777" w:rsidR="00FF002B" w:rsidRDefault="00FF002B" w:rsidP="00654D95">
            <w:pPr>
              <w:rPr>
                <w:sz w:val="20"/>
                <w:szCs w:val="20"/>
                <w:lang w:val="ka-GE"/>
              </w:rPr>
            </w:pPr>
          </w:p>
          <w:p w14:paraId="0763CB84" w14:textId="77777777" w:rsidR="00FF002B" w:rsidRDefault="00FF002B" w:rsidP="00654D95">
            <w:pPr>
              <w:rPr>
                <w:sz w:val="20"/>
                <w:szCs w:val="20"/>
                <w:lang w:val="ka-GE"/>
              </w:rPr>
            </w:pPr>
          </w:p>
          <w:p w14:paraId="39034D03" w14:textId="77777777" w:rsidR="00FF002B" w:rsidRDefault="00FF002B" w:rsidP="00654D95">
            <w:pPr>
              <w:rPr>
                <w:sz w:val="20"/>
                <w:szCs w:val="20"/>
                <w:lang w:val="ka-GE"/>
              </w:rPr>
            </w:pPr>
          </w:p>
          <w:p w14:paraId="0BFA6CF3" w14:textId="77777777" w:rsidR="00FF002B" w:rsidRDefault="00FF002B" w:rsidP="00654D95">
            <w:pPr>
              <w:rPr>
                <w:sz w:val="20"/>
                <w:szCs w:val="20"/>
                <w:lang w:val="ka-GE"/>
              </w:rPr>
            </w:pPr>
          </w:p>
          <w:p w14:paraId="260B775F" w14:textId="77777777" w:rsidR="00FF002B" w:rsidRDefault="00FF002B" w:rsidP="00654D95">
            <w:pPr>
              <w:rPr>
                <w:sz w:val="20"/>
                <w:szCs w:val="20"/>
                <w:lang w:val="ka-GE"/>
              </w:rPr>
            </w:pPr>
          </w:p>
          <w:p w14:paraId="138D2F5C" w14:textId="77777777" w:rsidR="00FF002B" w:rsidRDefault="00FF002B" w:rsidP="00654D95">
            <w:pPr>
              <w:rPr>
                <w:sz w:val="20"/>
                <w:szCs w:val="20"/>
                <w:lang w:val="ka-GE"/>
              </w:rPr>
            </w:pPr>
          </w:p>
          <w:p w14:paraId="09C030D9" w14:textId="77777777" w:rsidR="00FF002B" w:rsidRDefault="00FF002B" w:rsidP="00654D95">
            <w:pPr>
              <w:rPr>
                <w:sz w:val="20"/>
                <w:szCs w:val="20"/>
                <w:lang w:val="ka-GE"/>
              </w:rPr>
            </w:pPr>
          </w:p>
          <w:p w14:paraId="0F3F4CF0" w14:textId="77777777" w:rsidR="00FF002B" w:rsidRDefault="00FF002B" w:rsidP="00654D95">
            <w:pPr>
              <w:rPr>
                <w:sz w:val="20"/>
                <w:szCs w:val="20"/>
                <w:lang w:val="ka-GE"/>
              </w:rPr>
            </w:pPr>
          </w:p>
          <w:p w14:paraId="200F14B4" w14:textId="77777777" w:rsidR="00FF002B" w:rsidRDefault="00FF002B" w:rsidP="00654D95">
            <w:pPr>
              <w:rPr>
                <w:sz w:val="20"/>
                <w:szCs w:val="20"/>
                <w:lang w:val="ka-GE"/>
              </w:rPr>
            </w:pPr>
          </w:p>
          <w:p w14:paraId="187D6682" w14:textId="77777777" w:rsidR="00FF002B" w:rsidRDefault="00FF002B" w:rsidP="00654D95">
            <w:pPr>
              <w:rPr>
                <w:sz w:val="20"/>
                <w:szCs w:val="20"/>
                <w:lang w:val="ka-GE"/>
              </w:rPr>
            </w:pPr>
          </w:p>
          <w:p w14:paraId="28AB71D2" w14:textId="77777777" w:rsidR="00FF002B" w:rsidRDefault="00FF002B" w:rsidP="00654D95">
            <w:pPr>
              <w:rPr>
                <w:sz w:val="20"/>
                <w:szCs w:val="20"/>
                <w:lang w:val="ka-GE"/>
              </w:rPr>
            </w:pPr>
          </w:p>
          <w:p w14:paraId="58EB4583" w14:textId="77777777" w:rsidR="00FF002B" w:rsidRDefault="00FF002B" w:rsidP="00654D95">
            <w:pPr>
              <w:rPr>
                <w:sz w:val="20"/>
                <w:szCs w:val="20"/>
                <w:lang w:val="ka-GE"/>
              </w:rPr>
            </w:pPr>
          </w:p>
          <w:p w14:paraId="46F59CB3" w14:textId="77777777" w:rsidR="00FF002B" w:rsidRDefault="00FF002B" w:rsidP="00654D95">
            <w:pPr>
              <w:rPr>
                <w:sz w:val="20"/>
                <w:szCs w:val="20"/>
                <w:lang w:val="ka-GE"/>
              </w:rPr>
            </w:pPr>
          </w:p>
          <w:p w14:paraId="0983515B" w14:textId="4C8D3E06" w:rsidR="00FF002B" w:rsidRPr="00C426ED" w:rsidRDefault="00FF002B" w:rsidP="00654D95">
            <w:pPr>
              <w:rPr>
                <w:sz w:val="20"/>
                <w:szCs w:val="20"/>
                <w:lang w:val="ka-GE"/>
              </w:rPr>
            </w:pPr>
            <w:r>
              <w:rPr>
                <w:sz w:val="20"/>
                <w:szCs w:val="20"/>
                <w:lang w:val="ka-GE"/>
              </w:rPr>
              <w:t>N1</w:t>
            </w:r>
          </w:p>
        </w:tc>
        <w:tc>
          <w:tcPr>
            <w:tcW w:w="708" w:type="dxa"/>
            <w:noWrap/>
            <w:hideMark/>
          </w:tcPr>
          <w:p w14:paraId="7C769A1C" w14:textId="77777777" w:rsidR="00654D95" w:rsidRDefault="00654D95" w:rsidP="00654D95">
            <w:pPr>
              <w:rPr>
                <w:sz w:val="20"/>
                <w:szCs w:val="20"/>
                <w:lang w:val="ka-GE"/>
              </w:rPr>
            </w:pPr>
            <w:r w:rsidRPr="00C426ED">
              <w:rPr>
                <w:sz w:val="20"/>
                <w:szCs w:val="20"/>
                <w:lang w:val="ka-GE"/>
              </w:rPr>
              <w:t> 6.2</w:t>
            </w:r>
          </w:p>
          <w:p w14:paraId="298F2B8B" w14:textId="77777777" w:rsidR="00FF002B" w:rsidRDefault="00FF002B" w:rsidP="00654D95">
            <w:pPr>
              <w:rPr>
                <w:sz w:val="20"/>
                <w:szCs w:val="20"/>
                <w:lang w:val="ka-GE"/>
              </w:rPr>
            </w:pPr>
          </w:p>
          <w:p w14:paraId="5A94A47D" w14:textId="77777777" w:rsidR="00FF002B" w:rsidRDefault="00FF002B" w:rsidP="00654D95">
            <w:pPr>
              <w:rPr>
                <w:sz w:val="20"/>
                <w:szCs w:val="20"/>
                <w:lang w:val="ka-GE"/>
              </w:rPr>
            </w:pPr>
          </w:p>
          <w:p w14:paraId="5F4DB8B6" w14:textId="77777777" w:rsidR="00FF002B" w:rsidRDefault="00FF002B" w:rsidP="00654D95">
            <w:pPr>
              <w:rPr>
                <w:sz w:val="20"/>
                <w:szCs w:val="20"/>
                <w:lang w:val="ka-GE"/>
              </w:rPr>
            </w:pPr>
          </w:p>
          <w:p w14:paraId="6C5E6B1A" w14:textId="77777777" w:rsidR="00FF002B" w:rsidRDefault="00FF002B" w:rsidP="00654D95">
            <w:pPr>
              <w:rPr>
                <w:sz w:val="20"/>
                <w:szCs w:val="20"/>
                <w:lang w:val="ka-GE"/>
              </w:rPr>
            </w:pPr>
          </w:p>
          <w:p w14:paraId="0FFB01FD" w14:textId="77777777" w:rsidR="00FF002B" w:rsidRDefault="00FF002B" w:rsidP="00654D95">
            <w:pPr>
              <w:rPr>
                <w:sz w:val="20"/>
                <w:szCs w:val="20"/>
                <w:lang w:val="ka-GE"/>
              </w:rPr>
            </w:pPr>
          </w:p>
          <w:p w14:paraId="1CC560CF" w14:textId="77777777" w:rsidR="00FF002B" w:rsidRDefault="00FF002B" w:rsidP="00654D95">
            <w:pPr>
              <w:rPr>
                <w:sz w:val="20"/>
                <w:szCs w:val="20"/>
                <w:lang w:val="ka-GE"/>
              </w:rPr>
            </w:pPr>
          </w:p>
          <w:p w14:paraId="68479E76" w14:textId="77777777" w:rsidR="00FF002B" w:rsidRDefault="00FF002B" w:rsidP="00654D95">
            <w:pPr>
              <w:rPr>
                <w:sz w:val="20"/>
                <w:szCs w:val="20"/>
                <w:lang w:val="ka-GE"/>
              </w:rPr>
            </w:pPr>
          </w:p>
          <w:p w14:paraId="251BA4B2" w14:textId="77777777" w:rsidR="00FF002B" w:rsidRDefault="00FF002B" w:rsidP="00654D95">
            <w:pPr>
              <w:rPr>
                <w:sz w:val="20"/>
                <w:szCs w:val="20"/>
                <w:lang w:val="ka-GE"/>
              </w:rPr>
            </w:pPr>
          </w:p>
          <w:p w14:paraId="3A9DF5C3" w14:textId="77777777" w:rsidR="00FF002B" w:rsidRDefault="00FF002B" w:rsidP="00654D95">
            <w:pPr>
              <w:rPr>
                <w:sz w:val="20"/>
                <w:szCs w:val="20"/>
                <w:lang w:val="ka-GE"/>
              </w:rPr>
            </w:pPr>
          </w:p>
          <w:p w14:paraId="2888BA4C" w14:textId="77777777" w:rsidR="00FF002B" w:rsidRDefault="00FF002B" w:rsidP="00654D95">
            <w:pPr>
              <w:rPr>
                <w:sz w:val="20"/>
                <w:szCs w:val="20"/>
                <w:lang w:val="ka-GE"/>
              </w:rPr>
            </w:pPr>
          </w:p>
          <w:p w14:paraId="13142994" w14:textId="77777777" w:rsidR="00FF002B" w:rsidRDefault="00FF002B" w:rsidP="00654D95">
            <w:pPr>
              <w:rPr>
                <w:sz w:val="20"/>
                <w:szCs w:val="20"/>
                <w:lang w:val="ka-GE"/>
              </w:rPr>
            </w:pPr>
          </w:p>
          <w:p w14:paraId="191B805F" w14:textId="77777777" w:rsidR="00FF002B" w:rsidRDefault="00FF002B" w:rsidP="00654D95">
            <w:pPr>
              <w:rPr>
                <w:sz w:val="20"/>
                <w:szCs w:val="20"/>
                <w:lang w:val="ka-GE"/>
              </w:rPr>
            </w:pPr>
          </w:p>
          <w:p w14:paraId="768A5A38" w14:textId="77777777" w:rsidR="00FF002B" w:rsidRDefault="00FF002B" w:rsidP="00654D95">
            <w:pPr>
              <w:rPr>
                <w:sz w:val="20"/>
                <w:szCs w:val="20"/>
                <w:lang w:val="ka-GE"/>
              </w:rPr>
            </w:pPr>
          </w:p>
          <w:p w14:paraId="79D7E15D" w14:textId="77777777" w:rsidR="00FF002B" w:rsidRDefault="00FF002B" w:rsidP="00654D95">
            <w:pPr>
              <w:rPr>
                <w:sz w:val="20"/>
                <w:szCs w:val="20"/>
                <w:lang w:val="ka-GE"/>
              </w:rPr>
            </w:pPr>
          </w:p>
          <w:p w14:paraId="5E8252B0" w14:textId="77777777" w:rsidR="00FF002B" w:rsidRDefault="00FF002B" w:rsidP="00654D95">
            <w:pPr>
              <w:rPr>
                <w:sz w:val="20"/>
                <w:szCs w:val="20"/>
                <w:lang w:val="ka-GE"/>
              </w:rPr>
            </w:pPr>
          </w:p>
          <w:p w14:paraId="64AB503B" w14:textId="77777777" w:rsidR="00FF002B" w:rsidRDefault="00FF002B" w:rsidP="00654D95">
            <w:pPr>
              <w:rPr>
                <w:sz w:val="20"/>
                <w:szCs w:val="20"/>
                <w:lang w:val="ka-GE"/>
              </w:rPr>
            </w:pPr>
          </w:p>
          <w:p w14:paraId="5F3AC751" w14:textId="77777777" w:rsidR="00FF002B" w:rsidRDefault="00FF002B" w:rsidP="00654D95">
            <w:pPr>
              <w:rPr>
                <w:sz w:val="20"/>
                <w:szCs w:val="20"/>
                <w:lang w:val="ka-GE"/>
              </w:rPr>
            </w:pPr>
          </w:p>
          <w:p w14:paraId="4BDE4978" w14:textId="77777777" w:rsidR="00FF002B" w:rsidRDefault="00FF002B" w:rsidP="00654D95">
            <w:pPr>
              <w:rPr>
                <w:sz w:val="20"/>
                <w:szCs w:val="20"/>
                <w:lang w:val="ka-GE"/>
              </w:rPr>
            </w:pPr>
          </w:p>
          <w:p w14:paraId="2EB9D638" w14:textId="77777777" w:rsidR="00FF002B" w:rsidRDefault="00FF002B" w:rsidP="00654D95">
            <w:pPr>
              <w:rPr>
                <w:sz w:val="20"/>
                <w:szCs w:val="20"/>
                <w:lang w:val="ka-GE"/>
              </w:rPr>
            </w:pPr>
          </w:p>
          <w:p w14:paraId="2539F082" w14:textId="77777777" w:rsidR="00FF002B" w:rsidRDefault="00FF002B" w:rsidP="00654D95">
            <w:pPr>
              <w:rPr>
                <w:sz w:val="20"/>
                <w:szCs w:val="20"/>
                <w:lang w:val="ka-GE"/>
              </w:rPr>
            </w:pPr>
          </w:p>
          <w:p w14:paraId="4FD8145A" w14:textId="77777777" w:rsidR="00FF002B" w:rsidRDefault="00FF002B" w:rsidP="00654D95">
            <w:pPr>
              <w:rPr>
                <w:sz w:val="20"/>
                <w:szCs w:val="20"/>
                <w:lang w:val="ka-GE"/>
              </w:rPr>
            </w:pPr>
          </w:p>
          <w:p w14:paraId="00B14222" w14:textId="77777777" w:rsidR="00FF002B" w:rsidRDefault="00FF002B" w:rsidP="00654D95">
            <w:pPr>
              <w:rPr>
                <w:sz w:val="20"/>
                <w:szCs w:val="20"/>
                <w:lang w:val="ka-GE"/>
              </w:rPr>
            </w:pPr>
          </w:p>
          <w:p w14:paraId="3D21D6E0" w14:textId="77777777" w:rsidR="00FF002B" w:rsidRDefault="00FF002B" w:rsidP="00654D95">
            <w:pPr>
              <w:rPr>
                <w:sz w:val="20"/>
                <w:szCs w:val="20"/>
                <w:lang w:val="ka-GE"/>
              </w:rPr>
            </w:pPr>
          </w:p>
          <w:p w14:paraId="053EAF4A" w14:textId="77777777" w:rsidR="00FF002B" w:rsidRDefault="00FF002B" w:rsidP="00654D95">
            <w:pPr>
              <w:rPr>
                <w:sz w:val="20"/>
                <w:szCs w:val="20"/>
                <w:lang w:val="ka-GE"/>
              </w:rPr>
            </w:pPr>
          </w:p>
          <w:p w14:paraId="72E0102D" w14:textId="77777777" w:rsidR="00FF002B" w:rsidRDefault="00FF002B" w:rsidP="00654D95">
            <w:pPr>
              <w:rPr>
                <w:sz w:val="20"/>
                <w:szCs w:val="20"/>
                <w:lang w:val="ka-GE"/>
              </w:rPr>
            </w:pPr>
          </w:p>
          <w:p w14:paraId="0DD4D8BE" w14:textId="2C6C7FC5" w:rsidR="00FF002B" w:rsidRPr="00C426ED" w:rsidRDefault="00FF002B" w:rsidP="00654D95">
            <w:pPr>
              <w:rPr>
                <w:sz w:val="20"/>
                <w:szCs w:val="20"/>
                <w:lang w:val="ka-GE"/>
              </w:rPr>
            </w:pPr>
            <w:r>
              <w:rPr>
                <w:sz w:val="20"/>
                <w:szCs w:val="20"/>
                <w:lang w:val="ka-GE"/>
              </w:rPr>
              <w:t>19</w:t>
            </w:r>
          </w:p>
        </w:tc>
        <w:tc>
          <w:tcPr>
            <w:tcW w:w="5103" w:type="dxa"/>
            <w:noWrap/>
            <w:hideMark/>
          </w:tcPr>
          <w:p w14:paraId="17A294C8" w14:textId="307DA4FE" w:rsidR="00654D95" w:rsidRPr="0001531E" w:rsidRDefault="00545A8B" w:rsidP="00654D95">
            <w:pPr>
              <w:jc w:val="both"/>
              <w:rPr>
                <w:sz w:val="20"/>
                <w:szCs w:val="20"/>
                <w:lang w:val="ka-GE"/>
              </w:rPr>
            </w:pPr>
            <w:r>
              <w:rPr>
                <w:sz w:val="20"/>
                <w:szCs w:val="20"/>
                <w:lang w:val="ka-GE"/>
              </w:rPr>
              <w:t>2.</w:t>
            </w:r>
            <w:r w:rsidR="00654D95" w:rsidRPr="0001531E">
              <w:rPr>
                <w:sz w:val="20"/>
                <w:szCs w:val="20"/>
                <w:lang w:val="ka-GE"/>
              </w:rPr>
              <w:t>კაპიტალის ადეკვატურობის/</w:t>
            </w:r>
            <w:r>
              <w:rPr>
                <w:sz w:val="20"/>
                <w:szCs w:val="20"/>
                <w:lang w:val="ka-GE"/>
              </w:rPr>
              <w:t xml:space="preserve"> </w:t>
            </w:r>
            <w:r w:rsidR="00654D95" w:rsidRPr="0001531E">
              <w:rPr>
                <w:sz w:val="20"/>
                <w:szCs w:val="20"/>
                <w:lang w:val="ka-GE"/>
              </w:rPr>
              <w:t>გადახდისუნარიანობის მარჟის დამატებითი მოთხოვნების მიზნებისათვის, შესაძლოა, გამოყენებულ იქნას კაპიტალის ადეკვატურობის/</w:t>
            </w:r>
            <w:r>
              <w:rPr>
                <w:sz w:val="20"/>
                <w:szCs w:val="20"/>
                <w:lang w:val="ka-GE"/>
              </w:rPr>
              <w:t xml:space="preserve"> </w:t>
            </w:r>
            <w:r w:rsidR="00654D95" w:rsidRPr="0001531E">
              <w:rPr>
                <w:sz w:val="20"/>
                <w:szCs w:val="20"/>
                <w:lang w:val="ka-GE"/>
              </w:rPr>
              <w:t xml:space="preserve">გადახდისუნარიანობის მარჟის დამატებითი მოთხოვნების გამოთვლის ერთ-ერთი შემდეგი მეთოდი: </w:t>
            </w:r>
          </w:p>
          <w:p w14:paraId="53327D18" w14:textId="77777777" w:rsidR="00654D95" w:rsidRPr="0001531E" w:rsidRDefault="00654D95" w:rsidP="00654D95">
            <w:pPr>
              <w:jc w:val="both"/>
              <w:rPr>
                <w:sz w:val="20"/>
                <w:szCs w:val="20"/>
                <w:lang w:val="ka-GE"/>
              </w:rPr>
            </w:pPr>
            <w:r w:rsidRPr="0001531E">
              <w:rPr>
                <w:sz w:val="20"/>
                <w:szCs w:val="20"/>
                <w:lang w:val="ka-GE"/>
              </w:rPr>
              <w:t>ა) ბუღალტრული კონსოლიდაციის მეთოდი, როდესაც ჯგუფში შემავალ საწარმოთა კაპიტალი და ჯგუფის საწარმოთა კაპიტალის მოთხოვნები გამოთვლილი უნდა იქნეს შესაბამისი სექტორული ზედამხედველობის წესების მიხედვით (შესაბამისი კონსოლიდირების მიდგომით);</w:t>
            </w:r>
          </w:p>
          <w:p w14:paraId="52F5E3A6" w14:textId="77777777" w:rsidR="00654D95" w:rsidRPr="0001531E" w:rsidRDefault="00654D95" w:rsidP="00654D95">
            <w:pPr>
              <w:jc w:val="both"/>
              <w:rPr>
                <w:sz w:val="20"/>
                <w:szCs w:val="20"/>
                <w:lang w:val="ka-GE"/>
              </w:rPr>
            </w:pPr>
            <w:r w:rsidRPr="0001531E">
              <w:rPr>
                <w:sz w:val="20"/>
                <w:szCs w:val="20"/>
                <w:lang w:val="ka-GE"/>
              </w:rPr>
              <w:t xml:space="preserve">ბ) ჩამოწერისა და </w:t>
            </w:r>
            <w:proofErr w:type="spellStart"/>
            <w:r w:rsidRPr="0001531E">
              <w:rPr>
                <w:sz w:val="20"/>
                <w:szCs w:val="20"/>
                <w:lang w:val="ka-GE"/>
              </w:rPr>
              <w:t>აგრეგაციის</w:t>
            </w:r>
            <w:proofErr w:type="spellEnd"/>
            <w:r w:rsidRPr="0001531E">
              <w:rPr>
                <w:sz w:val="20"/>
                <w:szCs w:val="20"/>
                <w:lang w:val="ka-GE"/>
              </w:rPr>
              <w:t xml:space="preserve"> მეთოდი, როდესაც მხედველობაში მიიღება გამოშვებული კაპიტალის პროპორცია/თანაფარდობა, რომელსაც პირდაპირ ან არაპირდაპირ ფლობს მშობელი საწარმო ან საწარმო, რომელიც მონაწილეობს ჯგუფის სხვა საწარმოში; </w:t>
            </w:r>
          </w:p>
          <w:p w14:paraId="46FA5782" w14:textId="77777777" w:rsidR="00654D95" w:rsidRDefault="00654D95" w:rsidP="00654D95">
            <w:pPr>
              <w:jc w:val="both"/>
              <w:rPr>
                <w:sz w:val="20"/>
                <w:szCs w:val="20"/>
                <w:lang w:val="ka-GE"/>
              </w:rPr>
            </w:pPr>
            <w:r w:rsidRPr="0001531E">
              <w:rPr>
                <w:sz w:val="20"/>
                <w:szCs w:val="20"/>
                <w:lang w:val="ka-GE"/>
              </w:rPr>
              <w:t xml:space="preserve">გ) კომბინაციის მეთოდი, რომელიც გულისხმობს ამ პუნქტის „ა“ და „ბ“ ქვეპუნქტებით გათვალისწინებული მეთოდების კომბინირებულ გამოყენებას. </w:t>
            </w:r>
          </w:p>
          <w:p w14:paraId="3A96F26E" w14:textId="77777777" w:rsidR="00FF002B" w:rsidRDefault="00FF002B" w:rsidP="00654D95">
            <w:pPr>
              <w:jc w:val="both"/>
              <w:rPr>
                <w:sz w:val="20"/>
                <w:szCs w:val="20"/>
                <w:lang w:val="ka-GE"/>
              </w:rPr>
            </w:pPr>
          </w:p>
          <w:p w14:paraId="4FDB9EEB" w14:textId="77777777" w:rsidR="00FF002B" w:rsidRDefault="00FF002B" w:rsidP="00654D95">
            <w:pPr>
              <w:jc w:val="both"/>
              <w:rPr>
                <w:sz w:val="20"/>
                <w:szCs w:val="20"/>
                <w:lang w:val="ka-GE"/>
              </w:rPr>
            </w:pPr>
          </w:p>
          <w:p w14:paraId="582318E8" w14:textId="77777777" w:rsidR="00FF002B" w:rsidRDefault="00FF002B" w:rsidP="00654D95">
            <w:pPr>
              <w:jc w:val="both"/>
              <w:rPr>
                <w:sz w:val="20"/>
                <w:szCs w:val="20"/>
                <w:lang w:val="ka-GE"/>
              </w:rPr>
            </w:pPr>
          </w:p>
          <w:p w14:paraId="142B5180" w14:textId="77777777" w:rsidR="00FF002B" w:rsidRDefault="00FF002B" w:rsidP="00654D95">
            <w:pPr>
              <w:jc w:val="both"/>
              <w:rPr>
                <w:sz w:val="20"/>
                <w:szCs w:val="20"/>
                <w:lang w:val="ka-GE"/>
              </w:rPr>
            </w:pPr>
          </w:p>
          <w:p w14:paraId="5CE26441" w14:textId="77777777" w:rsidR="00FF002B" w:rsidRPr="006F4AA5" w:rsidRDefault="00FF002B" w:rsidP="00FF002B">
            <w:pPr>
              <w:jc w:val="both"/>
              <w:rPr>
                <w:sz w:val="20"/>
                <w:lang w:val="ka-GE"/>
              </w:rPr>
            </w:pPr>
            <w:r w:rsidRPr="006F4AA5">
              <w:rPr>
                <w:sz w:val="20"/>
                <w:lang w:val="ka-GE"/>
              </w:rPr>
              <w:t>საზედამხედველო ორგანომ 2024 წლის 1 ივნისამდე  უზრუნველყოს ამ კანონით გათვალისწინებული სამართლებრივი აქტების გამოცემა.</w:t>
            </w:r>
          </w:p>
          <w:p w14:paraId="398BABD8" w14:textId="557F6AA6" w:rsidR="00FF002B" w:rsidRPr="00C426ED" w:rsidRDefault="00FF002B" w:rsidP="00654D95">
            <w:pPr>
              <w:jc w:val="both"/>
              <w:rPr>
                <w:sz w:val="20"/>
                <w:szCs w:val="20"/>
                <w:lang w:val="ka-GE"/>
              </w:rPr>
            </w:pPr>
          </w:p>
        </w:tc>
        <w:tc>
          <w:tcPr>
            <w:tcW w:w="567" w:type="dxa"/>
            <w:hideMark/>
          </w:tcPr>
          <w:p w14:paraId="3E4C4780" w14:textId="59A0B8E8" w:rsidR="00654D95" w:rsidRPr="00C426ED" w:rsidRDefault="00654D95" w:rsidP="00654D95">
            <w:pPr>
              <w:jc w:val="both"/>
              <w:rPr>
                <w:sz w:val="20"/>
                <w:szCs w:val="20"/>
                <w:lang w:val="ka-GE"/>
              </w:rPr>
            </w:pPr>
            <w:proofErr w:type="spellStart"/>
            <w:r w:rsidRPr="00C426ED">
              <w:rPr>
                <w:sz w:val="20"/>
                <w:szCs w:val="20"/>
                <w:lang w:val="ka-GE"/>
              </w:rPr>
              <w:t>ნშ</w:t>
            </w:r>
            <w:proofErr w:type="spellEnd"/>
          </w:p>
        </w:tc>
        <w:tc>
          <w:tcPr>
            <w:tcW w:w="3119" w:type="dxa"/>
            <w:hideMark/>
          </w:tcPr>
          <w:p w14:paraId="0F5FBEAA" w14:textId="23B09C95" w:rsidR="00654D95" w:rsidRPr="00C426ED" w:rsidRDefault="00654D95" w:rsidP="00654D95">
            <w:pPr>
              <w:jc w:val="both"/>
              <w:rPr>
                <w:sz w:val="20"/>
                <w:szCs w:val="20"/>
                <w:lang w:val="ka-GE"/>
              </w:rPr>
            </w:pPr>
            <w:r w:rsidRPr="00C426ED">
              <w:rPr>
                <w:sz w:val="20"/>
                <w:szCs w:val="20"/>
                <w:lang w:val="ka-GE"/>
              </w:rPr>
              <w:t xml:space="preserve">კანონპროექტი არ მოიცავს დირექტივის </w:t>
            </w:r>
            <w:r>
              <w:rPr>
                <w:sz w:val="20"/>
                <w:szCs w:val="20"/>
                <w:lang w:val="en-GB"/>
              </w:rPr>
              <w:t>I</w:t>
            </w:r>
            <w:r w:rsidRPr="00C426ED">
              <w:rPr>
                <w:sz w:val="20"/>
                <w:szCs w:val="20"/>
                <w:lang w:val="ka-GE"/>
              </w:rPr>
              <w:t xml:space="preserve"> და </w:t>
            </w:r>
            <w:r>
              <w:rPr>
                <w:sz w:val="20"/>
                <w:szCs w:val="20"/>
                <w:lang w:val="en-GB"/>
              </w:rPr>
              <w:t>II</w:t>
            </w:r>
            <w:r w:rsidRPr="00C426ED">
              <w:rPr>
                <w:sz w:val="20"/>
                <w:szCs w:val="20"/>
                <w:lang w:val="ka-GE"/>
              </w:rPr>
              <w:t xml:space="preserve"> დანართებს. კანონის პროექტში განსაზღვრულ იქნა საზედამხედველო ორგანოთა </w:t>
            </w:r>
            <w:proofErr w:type="spellStart"/>
            <w:r w:rsidRPr="00C426ED">
              <w:rPr>
                <w:sz w:val="20"/>
                <w:szCs w:val="20"/>
                <w:lang w:val="ka-GE"/>
              </w:rPr>
              <w:t>დისკრეცია</w:t>
            </w:r>
            <w:proofErr w:type="spellEnd"/>
            <w:r w:rsidRPr="00C426ED">
              <w:rPr>
                <w:sz w:val="20"/>
                <w:szCs w:val="20"/>
                <w:lang w:val="ka-GE"/>
              </w:rPr>
              <w:t>, აღნიშნული დანართებით განსაზღვრულ სტანდარტებთან და მოთხოვნებთან დაკავშირებით, საჭიროებისამებრ, გამოსცენ შესაბამისი სამართლებრივი აქტ(ებ)ი.</w:t>
            </w:r>
          </w:p>
        </w:tc>
      </w:tr>
      <w:tr w:rsidR="00654D95" w:rsidRPr="002B4C67" w14:paraId="6168BAF1" w14:textId="77777777" w:rsidTr="006F4AA5">
        <w:trPr>
          <w:trHeight w:val="2818"/>
        </w:trPr>
        <w:tc>
          <w:tcPr>
            <w:tcW w:w="704" w:type="dxa"/>
            <w:hideMark/>
          </w:tcPr>
          <w:p w14:paraId="24178D5D" w14:textId="041E1BB6" w:rsidR="00654D95" w:rsidRPr="00C426ED" w:rsidRDefault="00654D95" w:rsidP="00654D95">
            <w:pPr>
              <w:rPr>
                <w:sz w:val="20"/>
                <w:szCs w:val="20"/>
                <w:lang w:val="ka-GE"/>
              </w:rPr>
            </w:pPr>
            <w:r w:rsidRPr="00C426ED">
              <w:rPr>
                <w:sz w:val="20"/>
                <w:szCs w:val="20"/>
                <w:lang w:val="ka-GE"/>
              </w:rPr>
              <w:lastRenderedPageBreak/>
              <w:t>დანართი II</w:t>
            </w:r>
            <w:r w:rsidRPr="00C426ED">
              <w:rPr>
                <w:sz w:val="20"/>
                <w:szCs w:val="20"/>
                <w:lang w:val="ka-GE"/>
              </w:rPr>
              <w:br/>
            </w:r>
          </w:p>
        </w:tc>
        <w:tc>
          <w:tcPr>
            <w:tcW w:w="4820" w:type="dxa"/>
            <w:hideMark/>
          </w:tcPr>
          <w:p w14:paraId="4DD1218F" w14:textId="77777777" w:rsidR="00654D95" w:rsidRPr="007B03CA" w:rsidRDefault="00654D95" w:rsidP="00654D95">
            <w:pPr>
              <w:jc w:val="both"/>
              <w:rPr>
                <w:b/>
                <w:sz w:val="20"/>
                <w:szCs w:val="20"/>
                <w:lang w:val="ka-GE"/>
              </w:rPr>
            </w:pPr>
            <w:r w:rsidRPr="007B03CA">
              <w:rPr>
                <w:b/>
                <w:sz w:val="20"/>
                <w:szCs w:val="20"/>
                <w:lang w:val="ka-GE"/>
              </w:rPr>
              <w:t>დებულებების ტექნიკური გამოყენება</w:t>
            </w:r>
          </w:p>
          <w:p w14:paraId="6B015771" w14:textId="77777777" w:rsidR="00654D95" w:rsidRPr="007B03CA" w:rsidRDefault="00654D95" w:rsidP="00654D95">
            <w:pPr>
              <w:jc w:val="both"/>
              <w:rPr>
                <w:b/>
                <w:sz w:val="20"/>
                <w:szCs w:val="20"/>
                <w:lang w:val="ka-GE"/>
              </w:rPr>
            </w:pPr>
            <w:proofErr w:type="spellStart"/>
            <w:r w:rsidRPr="007B03CA">
              <w:rPr>
                <w:b/>
                <w:sz w:val="20"/>
                <w:szCs w:val="20"/>
                <w:lang w:val="ka-GE"/>
              </w:rPr>
              <w:t>ჯგუფშიდა</w:t>
            </w:r>
            <w:proofErr w:type="spellEnd"/>
            <w:r w:rsidRPr="007B03CA">
              <w:rPr>
                <w:b/>
                <w:sz w:val="20"/>
                <w:szCs w:val="20"/>
                <w:lang w:val="ka-GE"/>
              </w:rPr>
              <w:t xml:space="preserve"> ტრანზაქციები და რისკების კონცენტრაცია</w:t>
            </w:r>
          </w:p>
          <w:p w14:paraId="13560774" w14:textId="77777777" w:rsidR="00654D95" w:rsidRDefault="00654D95" w:rsidP="00654D95">
            <w:pPr>
              <w:jc w:val="both"/>
              <w:rPr>
                <w:sz w:val="20"/>
                <w:szCs w:val="20"/>
                <w:lang w:val="ka-GE"/>
              </w:rPr>
            </w:pPr>
          </w:p>
          <w:p w14:paraId="7CE61FB3" w14:textId="718841ED" w:rsidR="00654D95" w:rsidRDefault="00654D95" w:rsidP="00654D95">
            <w:pPr>
              <w:jc w:val="both"/>
              <w:rPr>
                <w:sz w:val="20"/>
                <w:szCs w:val="20"/>
                <w:lang w:val="ka-GE"/>
              </w:rPr>
            </w:pPr>
            <w:r w:rsidRPr="00C426ED">
              <w:rPr>
                <w:sz w:val="20"/>
                <w:szCs w:val="20"/>
                <w:lang w:val="ka-GE"/>
              </w:rPr>
              <w:t xml:space="preserve">კოორდინატორმა, დანარჩენ სხვა უფლებამოსილ ორგანოებთან კონსულტაციის შემდეგ, უნდა განსაზღვროს გარიგებებისა და რისკების სახეობა; კონკრეტულ ფინანსურ კონგლომერატში </w:t>
            </w:r>
            <w:proofErr w:type="spellStart"/>
            <w:r w:rsidRPr="00C426ED">
              <w:rPr>
                <w:sz w:val="20"/>
                <w:szCs w:val="20"/>
                <w:lang w:val="ka-GE"/>
              </w:rPr>
              <w:t>რეგულირებადმა</w:t>
            </w:r>
            <w:proofErr w:type="spellEnd"/>
            <w:r w:rsidRPr="00C426ED">
              <w:rPr>
                <w:sz w:val="20"/>
                <w:szCs w:val="20"/>
                <w:lang w:val="ka-GE"/>
              </w:rPr>
              <w:t xml:space="preserve"> სუბიექტებმა ანგარიში უნდა წარადგინონ მუხლები</w:t>
            </w:r>
            <w:r>
              <w:rPr>
                <w:sz w:val="20"/>
                <w:szCs w:val="20"/>
                <w:lang w:val="ka-GE"/>
              </w:rPr>
              <w:t xml:space="preserve"> </w:t>
            </w:r>
            <w:r w:rsidRPr="00C426ED">
              <w:rPr>
                <w:sz w:val="20"/>
                <w:szCs w:val="20"/>
                <w:lang w:val="ka-GE"/>
              </w:rPr>
              <w:t xml:space="preserve">7(2) და </w:t>
            </w:r>
            <w:r>
              <w:rPr>
                <w:sz w:val="20"/>
                <w:szCs w:val="20"/>
                <w:lang w:val="ka-GE"/>
              </w:rPr>
              <w:t xml:space="preserve">მუხლი </w:t>
            </w:r>
            <w:r w:rsidRPr="00C426ED">
              <w:rPr>
                <w:sz w:val="20"/>
                <w:szCs w:val="20"/>
                <w:lang w:val="ka-GE"/>
              </w:rPr>
              <w:t xml:space="preserve">8(2) დებულებების მიხედვით, ჯგუფის შიდა გარიგებებისა და რისკის კონცენტრაციის შესახებ </w:t>
            </w:r>
            <w:r w:rsidRPr="00C426ED">
              <w:rPr>
                <w:sz w:val="20"/>
                <w:szCs w:val="20"/>
                <w:lang w:val="ka-GE"/>
              </w:rPr>
              <w:lastRenderedPageBreak/>
              <w:t xml:space="preserve">შეტყობინებაზე. გარიგებებისა და რისკების სახეობის განსაზღვრისას ან თავისი შეხედულების დაფიქსირებისას, შესაბამისმა უფლებამოსილმა ორგანოებმა უნდა გაითვალისწინონ ფინანსური კონგლომერატის კონკრეტული ჯგუფი და რისკის მართვის სტრუქტურა. ჯგუფის შიდა მნიშვნელოვანი გარიგებებისა და რისკის მნიშვნელოვანი კონცენტრაციის მე-7 და მე-8 მუხლების დებულებების მიხედვით შეტყობინებისთვის, </w:t>
            </w:r>
            <w:proofErr w:type="spellStart"/>
            <w:r w:rsidRPr="00C426ED">
              <w:rPr>
                <w:sz w:val="20"/>
                <w:szCs w:val="20"/>
                <w:lang w:val="ka-GE"/>
              </w:rPr>
              <w:t>კოორდნატორმა</w:t>
            </w:r>
            <w:proofErr w:type="spellEnd"/>
            <w:r w:rsidRPr="00C426ED">
              <w:rPr>
                <w:sz w:val="20"/>
                <w:szCs w:val="20"/>
                <w:lang w:val="ka-GE"/>
              </w:rPr>
              <w:t>, დანარჩენ შესაბამის უფლებამოსილ ორგანოებთან და თავად კონგლომერატთან კონსულტაციის შემდეგ, უნდა განსაზღვროს მარეგულირებელ საკუთარ სახსრებზე ან/და ტექნიკურ დებულებებზე დამყარებული სათანადო ზღვრული მნიშვნელობები.</w:t>
            </w:r>
          </w:p>
          <w:p w14:paraId="3DDBAA73" w14:textId="2F26C1D0" w:rsidR="00654D95" w:rsidRDefault="00654D95" w:rsidP="00654D95">
            <w:pPr>
              <w:jc w:val="both"/>
              <w:rPr>
                <w:sz w:val="20"/>
                <w:szCs w:val="20"/>
                <w:lang w:val="ka-GE"/>
              </w:rPr>
            </w:pPr>
            <w:r w:rsidRPr="00C426ED">
              <w:rPr>
                <w:sz w:val="20"/>
                <w:szCs w:val="20"/>
                <w:lang w:val="ka-GE"/>
              </w:rPr>
              <w:br/>
              <w:t xml:space="preserve">ჯგუფის შიდა გარიგებებსა და რისკის </w:t>
            </w:r>
            <w:proofErr w:type="spellStart"/>
            <w:r w:rsidRPr="00C426ED">
              <w:rPr>
                <w:sz w:val="20"/>
                <w:szCs w:val="20"/>
                <w:lang w:val="ka-GE"/>
              </w:rPr>
              <w:t>კონცენტრაციებზე</w:t>
            </w:r>
            <w:proofErr w:type="spellEnd"/>
            <w:r w:rsidRPr="00C426ED">
              <w:rPr>
                <w:sz w:val="20"/>
                <w:szCs w:val="20"/>
                <w:lang w:val="ka-GE"/>
              </w:rPr>
              <w:t xml:space="preserve"> ზედამხედველობისას, კოორდინატორმა, კერძოდ, უნდა განახორციელოს ფინანსურ კონგლომერატში მავნე ზემოქმედების შესაძლო რისკის, ინტერესთა კონფლიქტის რისკის, დარგობრივი წესებისთვის გვერდის ავლის რისკისა და რისკების დონის ან მოცულობის მონიტორინგი.</w:t>
            </w:r>
          </w:p>
          <w:p w14:paraId="3696DC56" w14:textId="474F0766" w:rsidR="00654D95" w:rsidRPr="00C426ED" w:rsidRDefault="00654D95" w:rsidP="00654D95">
            <w:pPr>
              <w:jc w:val="both"/>
              <w:rPr>
                <w:sz w:val="20"/>
                <w:szCs w:val="20"/>
                <w:lang w:val="ka-GE"/>
              </w:rPr>
            </w:pPr>
            <w:r w:rsidRPr="00C426ED">
              <w:rPr>
                <w:sz w:val="20"/>
                <w:szCs w:val="20"/>
                <w:lang w:val="ka-GE"/>
              </w:rPr>
              <w:br/>
              <w:t xml:space="preserve">წევრმა სახელმწიფოებმა თავიანთ უფლებამოსილ ორგანოებს უნდა მისცენ უფლება, ფინანსური კონგლომერატის დონეზე გამოიყენონ ჯგუფის შიდა გარიგებებისა და რისკის კონცენტრაციის შესახებ დარგობრივი წესების დებულებები, კერძოდ, დარგობრივი წესებისთვის გვერდის </w:t>
            </w:r>
            <w:proofErr w:type="spellStart"/>
            <w:r w:rsidRPr="00C426ED">
              <w:rPr>
                <w:sz w:val="20"/>
                <w:szCs w:val="20"/>
                <w:lang w:val="ka-GE"/>
              </w:rPr>
              <w:t>ასავლელად</w:t>
            </w:r>
            <w:proofErr w:type="spellEnd"/>
            <w:r w:rsidRPr="00C426ED">
              <w:rPr>
                <w:sz w:val="20"/>
                <w:szCs w:val="20"/>
                <w:lang w:val="ka-GE"/>
              </w:rPr>
              <w:t>.</w:t>
            </w:r>
          </w:p>
        </w:tc>
        <w:tc>
          <w:tcPr>
            <w:tcW w:w="567" w:type="dxa"/>
            <w:noWrap/>
            <w:hideMark/>
          </w:tcPr>
          <w:p w14:paraId="5F86902F" w14:textId="77777777" w:rsidR="00654D95" w:rsidRDefault="00654D95" w:rsidP="00654D95">
            <w:pPr>
              <w:rPr>
                <w:sz w:val="20"/>
                <w:szCs w:val="20"/>
                <w:lang w:val="ka-GE"/>
              </w:rPr>
            </w:pPr>
            <w:r w:rsidRPr="00C426ED">
              <w:rPr>
                <w:sz w:val="20"/>
                <w:szCs w:val="20"/>
                <w:lang w:val="ka-GE"/>
              </w:rPr>
              <w:lastRenderedPageBreak/>
              <w:t> </w:t>
            </w:r>
            <w:r>
              <w:rPr>
                <w:sz w:val="20"/>
                <w:szCs w:val="20"/>
                <w:lang w:val="en-GB"/>
              </w:rPr>
              <w:t>N</w:t>
            </w:r>
            <w:r w:rsidRPr="00C426ED">
              <w:rPr>
                <w:sz w:val="20"/>
                <w:szCs w:val="20"/>
                <w:lang w:val="ka-GE"/>
              </w:rPr>
              <w:t>1</w:t>
            </w:r>
          </w:p>
          <w:p w14:paraId="312FA48A" w14:textId="77777777" w:rsidR="00FF002B" w:rsidRDefault="00FF002B" w:rsidP="00654D95">
            <w:pPr>
              <w:rPr>
                <w:sz w:val="20"/>
                <w:szCs w:val="20"/>
                <w:lang w:val="ka-GE"/>
              </w:rPr>
            </w:pPr>
          </w:p>
          <w:p w14:paraId="14C3C9B4" w14:textId="77777777" w:rsidR="00FF002B" w:rsidRDefault="00FF002B" w:rsidP="00654D95">
            <w:pPr>
              <w:rPr>
                <w:sz w:val="20"/>
                <w:szCs w:val="20"/>
                <w:lang w:val="ka-GE"/>
              </w:rPr>
            </w:pPr>
          </w:p>
          <w:p w14:paraId="2E87C8F0" w14:textId="77777777" w:rsidR="00FF002B" w:rsidRDefault="00FF002B" w:rsidP="00654D95">
            <w:pPr>
              <w:rPr>
                <w:sz w:val="20"/>
                <w:szCs w:val="20"/>
                <w:lang w:val="ka-GE"/>
              </w:rPr>
            </w:pPr>
          </w:p>
          <w:p w14:paraId="3A810E4D" w14:textId="77777777" w:rsidR="00FF002B" w:rsidRDefault="00FF002B" w:rsidP="00654D95">
            <w:pPr>
              <w:rPr>
                <w:sz w:val="20"/>
                <w:szCs w:val="20"/>
                <w:lang w:val="ka-GE"/>
              </w:rPr>
            </w:pPr>
          </w:p>
          <w:p w14:paraId="39D9F871" w14:textId="77777777" w:rsidR="00FF002B" w:rsidRDefault="00FF002B" w:rsidP="00654D95">
            <w:pPr>
              <w:rPr>
                <w:sz w:val="20"/>
                <w:szCs w:val="20"/>
                <w:lang w:val="ka-GE"/>
              </w:rPr>
            </w:pPr>
          </w:p>
          <w:p w14:paraId="41C112EE" w14:textId="77777777" w:rsidR="00FF002B" w:rsidRDefault="00FF002B" w:rsidP="00654D95">
            <w:pPr>
              <w:rPr>
                <w:sz w:val="20"/>
                <w:szCs w:val="20"/>
                <w:lang w:val="ka-GE"/>
              </w:rPr>
            </w:pPr>
          </w:p>
          <w:p w14:paraId="486AEF0F" w14:textId="77777777" w:rsidR="00FF002B" w:rsidRDefault="00FF002B" w:rsidP="00654D95">
            <w:pPr>
              <w:rPr>
                <w:sz w:val="20"/>
                <w:szCs w:val="20"/>
                <w:lang w:val="ka-GE"/>
              </w:rPr>
            </w:pPr>
          </w:p>
          <w:p w14:paraId="4BC6EF29" w14:textId="77777777" w:rsidR="00FF002B" w:rsidRDefault="00FF002B" w:rsidP="00654D95">
            <w:pPr>
              <w:rPr>
                <w:sz w:val="20"/>
                <w:szCs w:val="20"/>
                <w:lang w:val="ka-GE"/>
              </w:rPr>
            </w:pPr>
          </w:p>
          <w:p w14:paraId="703CF86A" w14:textId="77777777" w:rsidR="00FF002B" w:rsidRDefault="00FF002B" w:rsidP="00654D95">
            <w:pPr>
              <w:rPr>
                <w:sz w:val="20"/>
                <w:szCs w:val="20"/>
                <w:lang w:val="ka-GE"/>
              </w:rPr>
            </w:pPr>
          </w:p>
          <w:p w14:paraId="6A149F42" w14:textId="77777777" w:rsidR="00FF002B" w:rsidRDefault="00FF002B" w:rsidP="00654D95">
            <w:pPr>
              <w:rPr>
                <w:sz w:val="20"/>
                <w:szCs w:val="20"/>
                <w:lang w:val="ka-GE"/>
              </w:rPr>
            </w:pPr>
          </w:p>
          <w:p w14:paraId="79274B8A" w14:textId="77777777" w:rsidR="00FF002B" w:rsidRDefault="00FF002B" w:rsidP="00654D95">
            <w:pPr>
              <w:rPr>
                <w:sz w:val="20"/>
                <w:szCs w:val="20"/>
                <w:lang w:val="ka-GE"/>
              </w:rPr>
            </w:pPr>
          </w:p>
          <w:p w14:paraId="0D6E4D7A" w14:textId="77777777" w:rsidR="00FF002B" w:rsidRDefault="00FF002B" w:rsidP="00654D95">
            <w:pPr>
              <w:rPr>
                <w:sz w:val="20"/>
                <w:szCs w:val="20"/>
                <w:lang w:val="ka-GE"/>
              </w:rPr>
            </w:pPr>
          </w:p>
          <w:p w14:paraId="548FA7E2" w14:textId="7AA698D9" w:rsidR="00FF002B" w:rsidRPr="00C66C65" w:rsidRDefault="00FF002B" w:rsidP="00654D95">
            <w:pPr>
              <w:rPr>
                <w:sz w:val="20"/>
                <w:szCs w:val="20"/>
              </w:rPr>
            </w:pPr>
            <w:r>
              <w:rPr>
                <w:sz w:val="20"/>
                <w:szCs w:val="20"/>
                <w:lang w:val="ka-GE"/>
              </w:rPr>
              <w:t>N1</w:t>
            </w:r>
          </w:p>
        </w:tc>
        <w:tc>
          <w:tcPr>
            <w:tcW w:w="708" w:type="dxa"/>
            <w:noWrap/>
            <w:hideMark/>
          </w:tcPr>
          <w:p w14:paraId="4428D023" w14:textId="77777777" w:rsidR="00654D95" w:rsidRDefault="00654D95" w:rsidP="00654D95">
            <w:pPr>
              <w:rPr>
                <w:sz w:val="20"/>
                <w:szCs w:val="20"/>
                <w:lang w:val="ka-GE"/>
              </w:rPr>
            </w:pPr>
            <w:r w:rsidRPr="00C426ED">
              <w:rPr>
                <w:sz w:val="20"/>
                <w:szCs w:val="20"/>
                <w:lang w:val="ka-GE"/>
              </w:rPr>
              <w:lastRenderedPageBreak/>
              <w:t> 7.4</w:t>
            </w:r>
          </w:p>
          <w:p w14:paraId="76548BFB" w14:textId="77777777" w:rsidR="00FF002B" w:rsidRDefault="00FF002B" w:rsidP="00654D95">
            <w:pPr>
              <w:rPr>
                <w:sz w:val="20"/>
                <w:szCs w:val="20"/>
                <w:lang w:val="ka-GE"/>
              </w:rPr>
            </w:pPr>
          </w:p>
          <w:p w14:paraId="0531F1B8" w14:textId="77777777" w:rsidR="00FF002B" w:rsidRDefault="00FF002B" w:rsidP="00654D95">
            <w:pPr>
              <w:rPr>
                <w:sz w:val="20"/>
                <w:szCs w:val="20"/>
                <w:lang w:val="ka-GE"/>
              </w:rPr>
            </w:pPr>
          </w:p>
          <w:p w14:paraId="35C8DC62" w14:textId="77777777" w:rsidR="00FF002B" w:rsidRDefault="00FF002B" w:rsidP="00654D95">
            <w:pPr>
              <w:rPr>
                <w:sz w:val="20"/>
                <w:szCs w:val="20"/>
                <w:lang w:val="ka-GE"/>
              </w:rPr>
            </w:pPr>
          </w:p>
          <w:p w14:paraId="333C25BC" w14:textId="77777777" w:rsidR="00FF002B" w:rsidRDefault="00FF002B" w:rsidP="00654D95">
            <w:pPr>
              <w:rPr>
                <w:sz w:val="20"/>
                <w:szCs w:val="20"/>
                <w:lang w:val="ka-GE"/>
              </w:rPr>
            </w:pPr>
          </w:p>
          <w:p w14:paraId="487EF864" w14:textId="77777777" w:rsidR="00FF002B" w:rsidRDefault="00FF002B" w:rsidP="00654D95">
            <w:pPr>
              <w:rPr>
                <w:sz w:val="20"/>
                <w:szCs w:val="20"/>
                <w:lang w:val="ka-GE"/>
              </w:rPr>
            </w:pPr>
          </w:p>
          <w:p w14:paraId="48DEE0B9" w14:textId="77777777" w:rsidR="00FF002B" w:rsidRDefault="00FF002B" w:rsidP="00654D95">
            <w:pPr>
              <w:rPr>
                <w:sz w:val="20"/>
                <w:szCs w:val="20"/>
                <w:lang w:val="ka-GE"/>
              </w:rPr>
            </w:pPr>
          </w:p>
          <w:p w14:paraId="5E8F00F7" w14:textId="77777777" w:rsidR="00FF002B" w:rsidRDefault="00FF002B" w:rsidP="00654D95">
            <w:pPr>
              <w:rPr>
                <w:sz w:val="20"/>
                <w:szCs w:val="20"/>
                <w:lang w:val="ka-GE"/>
              </w:rPr>
            </w:pPr>
          </w:p>
          <w:p w14:paraId="356EAF0A" w14:textId="77777777" w:rsidR="00FF002B" w:rsidRDefault="00FF002B" w:rsidP="00654D95">
            <w:pPr>
              <w:rPr>
                <w:sz w:val="20"/>
                <w:szCs w:val="20"/>
                <w:lang w:val="ka-GE"/>
              </w:rPr>
            </w:pPr>
          </w:p>
          <w:p w14:paraId="498C5353" w14:textId="77777777" w:rsidR="00FF002B" w:rsidRDefault="00FF002B" w:rsidP="00654D95">
            <w:pPr>
              <w:rPr>
                <w:sz w:val="20"/>
                <w:szCs w:val="20"/>
                <w:lang w:val="ka-GE"/>
              </w:rPr>
            </w:pPr>
          </w:p>
          <w:p w14:paraId="779BA9BD" w14:textId="77777777" w:rsidR="00FF002B" w:rsidRDefault="00FF002B" w:rsidP="00654D95">
            <w:pPr>
              <w:rPr>
                <w:sz w:val="20"/>
                <w:szCs w:val="20"/>
                <w:lang w:val="ka-GE"/>
              </w:rPr>
            </w:pPr>
          </w:p>
          <w:p w14:paraId="05EF3B55" w14:textId="77777777" w:rsidR="00FF002B" w:rsidRDefault="00FF002B" w:rsidP="00654D95">
            <w:pPr>
              <w:rPr>
                <w:sz w:val="20"/>
                <w:szCs w:val="20"/>
                <w:lang w:val="ka-GE"/>
              </w:rPr>
            </w:pPr>
          </w:p>
          <w:p w14:paraId="04AA6B43" w14:textId="77777777" w:rsidR="00FF002B" w:rsidRDefault="00FF002B" w:rsidP="00654D95">
            <w:pPr>
              <w:rPr>
                <w:sz w:val="20"/>
                <w:szCs w:val="20"/>
                <w:lang w:val="ka-GE"/>
              </w:rPr>
            </w:pPr>
          </w:p>
          <w:p w14:paraId="26285E5F" w14:textId="167770D0" w:rsidR="00FF002B" w:rsidRPr="00C426ED" w:rsidRDefault="00FF002B" w:rsidP="00654D95">
            <w:pPr>
              <w:rPr>
                <w:sz w:val="20"/>
                <w:szCs w:val="20"/>
                <w:lang w:val="ka-GE"/>
              </w:rPr>
            </w:pPr>
            <w:r>
              <w:rPr>
                <w:sz w:val="20"/>
                <w:szCs w:val="20"/>
                <w:lang w:val="ka-GE"/>
              </w:rPr>
              <w:t>19</w:t>
            </w:r>
          </w:p>
        </w:tc>
        <w:tc>
          <w:tcPr>
            <w:tcW w:w="5103" w:type="dxa"/>
            <w:noWrap/>
            <w:hideMark/>
          </w:tcPr>
          <w:p w14:paraId="1FD2E17D" w14:textId="77777777" w:rsidR="00654D95" w:rsidRDefault="00654D95" w:rsidP="00654D95">
            <w:pPr>
              <w:jc w:val="both"/>
              <w:rPr>
                <w:sz w:val="20"/>
                <w:szCs w:val="20"/>
                <w:lang w:val="ka-GE"/>
              </w:rPr>
            </w:pPr>
            <w:r w:rsidRPr="0001531E">
              <w:rPr>
                <w:sz w:val="20"/>
                <w:szCs w:val="20"/>
                <w:lang w:val="ka-GE"/>
              </w:rPr>
              <w:lastRenderedPageBreak/>
              <w:t>ფინანსური კონგლომერატის დონეზე არსებული რისკების კონცენტრაციასთან და ჯგუფის შიდა ტრანზაქციებთან დაკავშირებით, შესაბამისი საზედამხედველო ორგანოები უფლებამოსილი არიან, განსაზღვრონ რაოდენობრივი ლიმიტები, ასევე,  ხარისხობრივი მოთხოვნები ჯგუფის შიდა ტრანზაქციებთან მიმართებით და მიიღონ სხვა აუცილებელი საზედამხედველო ზომები.</w:t>
            </w:r>
          </w:p>
          <w:p w14:paraId="2BFF30BE" w14:textId="77777777" w:rsidR="00FF002B" w:rsidRDefault="00FF002B" w:rsidP="00654D95">
            <w:pPr>
              <w:jc w:val="both"/>
              <w:rPr>
                <w:sz w:val="20"/>
                <w:szCs w:val="20"/>
                <w:lang w:val="ka-GE"/>
              </w:rPr>
            </w:pPr>
          </w:p>
          <w:p w14:paraId="595815ED" w14:textId="77777777" w:rsidR="00FF002B" w:rsidRDefault="00FF002B" w:rsidP="00654D95">
            <w:pPr>
              <w:jc w:val="both"/>
              <w:rPr>
                <w:sz w:val="20"/>
                <w:szCs w:val="20"/>
                <w:lang w:val="ka-GE"/>
              </w:rPr>
            </w:pPr>
          </w:p>
          <w:p w14:paraId="0530ECB9" w14:textId="77777777" w:rsidR="00FF002B" w:rsidRDefault="00FF002B" w:rsidP="00654D95">
            <w:pPr>
              <w:jc w:val="both"/>
              <w:rPr>
                <w:sz w:val="20"/>
                <w:szCs w:val="20"/>
                <w:lang w:val="ka-GE"/>
              </w:rPr>
            </w:pPr>
          </w:p>
          <w:p w14:paraId="3C616BD2" w14:textId="77777777" w:rsidR="00FF002B" w:rsidRDefault="00FF002B" w:rsidP="00654D95">
            <w:pPr>
              <w:jc w:val="both"/>
              <w:rPr>
                <w:sz w:val="20"/>
                <w:szCs w:val="20"/>
                <w:lang w:val="ka-GE"/>
              </w:rPr>
            </w:pPr>
          </w:p>
          <w:p w14:paraId="345E387E" w14:textId="77777777" w:rsidR="00FF002B" w:rsidRDefault="00FF002B" w:rsidP="00654D95">
            <w:pPr>
              <w:jc w:val="both"/>
              <w:rPr>
                <w:sz w:val="20"/>
                <w:szCs w:val="20"/>
                <w:lang w:val="ka-GE"/>
              </w:rPr>
            </w:pPr>
          </w:p>
          <w:p w14:paraId="1DAA1677" w14:textId="77777777" w:rsidR="00FF002B" w:rsidRPr="006F4AA5" w:rsidRDefault="00FF002B" w:rsidP="00FF002B">
            <w:pPr>
              <w:jc w:val="both"/>
              <w:rPr>
                <w:sz w:val="20"/>
                <w:lang w:val="ka-GE"/>
              </w:rPr>
            </w:pPr>
            <w:r w:rsidRPr="006F4AA5">
              <w:rPr>
                <w:sz w:val="20"/>
                <w:lang w:val="ka-GE"/>
              </w:rPr>
              <w:t>საზედამხედველო ორგანომ 2024 წლის 1 ივნისამდე  უზრუნველყოს ამ კანონით გათვალისწინებული სამართლებრივი აქტების გამოცემა.</w:t>
            </w:r>
          </w:p>
          <w:p w14:paraId="75B9311C" w14:textId="00721A0E" w:rsidR="00FF002B" w:rsidRPr="00C426ED" w:rsidRDefault="00FF002B" w:rsidP="00654D95">
            <w:pPr>
              <w:jc w:val="both"/>
              <w:rPr>
                <w:sz w:val="20"/>
                <w:szCs w:val="20"/>
                <w:lang w:val="ka-GE"/>
              </w:rPr>
            </w:pPr>
          </w:p>
        </w:tc>
        <w:tc>
          <w:tcPr>
            <w:tcW w:w="567" w:type="dxa"/>
            <w:hideMark/>
          </w:tcPr>
          <w:p w14:paraId="5C9DEDC4" w14:textId="624A35F2" w:rsidR="00654D95" w:rsidRPr="00C426ED" w:rsidRDefault="00654D95" w:rsidP="00654D95">
            <w:pPr>
              <w:jc w:val="both"/>
              <w:rPr>
                <w:sz w:val="20"/>
                <w:szCs w:val="20"/>
                <w:lang w:val="ka-GE"/>
              </w:rPr>
            </w:pPr>
            <w:proofErr w:type="spellStart"/>
            <w:r w:rsidRPr="00C426ED">
              <w:rPr>
                <w:sz w:val="20"/>
                <w:szCs w:val="20"/>
                <w:lang w:val="ka-GE"/>
              </w:rPr>
              <w:lastRenderedPageBreak/>
              <w:t>ნშ</w:t>
            </w:r>
            <w:proofErr w:type="spellEnd"/>
          </w:p>
        </w:tc>
        <w:tc>
          <w:tcPr>
            <w:tcW w:w="3119" w:type="dxa"/>
            <w:hideMark/>
          </w:tcPr>
          <w:p w14:paraId="31B755F1" w14:textId="56AB5B59" w:rsidR="00654D95" w:rsidRPr="002B4C67" w:rsidRDefault="00654D95" w:rsidP="00654D95">
            <w:pPr>
              <w:jc w:val="both"/>
              <w:rPr>
                <w:sz w:val="20"/>
                <w:szCs w:val="20"/>
                <w:lang w:val="ka-GE"/>
              </w:rPr>
            </w:pPr>
            <w:r w:rsidRPr="00C426ED">
              <w:rPr>
                <w:sz w:val="20"/>
                <w:szCs w:val="20"/>
                <w:lang w:val="ka-GE"/>
              </w:rPr>
              <w:t xml:space="preserve">კანონპროექტი არ მოიცავს დირექტივის </w:t>
            </w:r>
            <w:r>
              <w:rPr>
                <w:sz w:val="20"/>
                <w:szCs w:val="20"/>
                <w:lang w:val="en-GB"/>
              </w:rPr>
              <w:t>I</w:t>
            </w:r>
            <w:r w:rsidRPr="00C426ED">
              <w:rPr>
                <w:sz w:val="20"/>
                <w:szCs w:val="20"/>
                <w:lang w:val="ka-GE"/>
              </w:rPr>
              <w:t xml:space="preserve"> და </w:t>
            </w:r>
            <w:r>
              <w:rPr>
                <w:sz w:val="20"/>
                <w:szCs w:val="20"/>
                <w:lang w:val="en-GB"/>
              </w:rPr>
              <w:t>II</w:t>
            </w:r>
            <w:r w:rsidRPr="00C426ED">
              <w:rPr>
                <w:sz w:val="20"/>
                <w:szCs w:val="20"/>
                <w:lang w:val="ka-GE"/>
              </w:rPr>
              <w:t xml:space="preserve"> დანართებს. კანონის პროექტში განსაზღვრულ იქნა საზედამხედველო ორგანოთა </w:t>
            </w:r>
            <w:proofErr w:type="spellStart"/>
            <w:r w:rsidRPr="00C426ED">
              <w:rPr>
                <w:sz w:val="20"/>
                <w:szCs w:val="20"/>
                <w:lang w:val="ka-GE"/>
              </w:rPr>
              <w:t>დისკრეცია</w:t>
            </w:r>
            <w:proofErr w:type="spellEnd"/>
            <w:r w:rsidRPr="00C426ED">
              <w:rPr>
                <w:sz w:val="20"/>
                <w:szCs w:val="20"/>
                <w:lang w:val="ka-GE"/>
              </w:rPr>
              <w:t>, აღნიშნული დანართებით განსაზღვრულ სტანდარტებთან და მოთხოვნებთან დაკავშირებით, საჭიროებისამებრ, გამოსცენ შესაბამისი სამართლებრივი აქტ(ებ)ი.</w:t>
            </w:r>
          </w:p>
        </w:tc>
      </w:tr>
    </w:tbl>
    <w:p w14:paraId="09D898D4" w14:textId="77777777" w:rsidR="007D10CF" w:rsidRPr="002B4C67" w:rsidRDefault="007D10CF">
      <w:pPr>
        <w:rPr>
          <w:sz w:val="20"/>
          <w:szCs w:val="20"/>
          <w:lang w:val="ka-GE"/>
        </w:rPr>
      </w:pPr>
    </w:p>
    <w:sectPr w:rsidR="007D10CF" w:rsidRPr="002B4C67" w:rsidSect="00D91447">
      <w:footerReference w:type="default" r:id="rId10"/>
      <w:pgSz w:w="16838" w:h="11906" w:orient="landscape" w:code="9"/>
      <w:pgMar w:top="567" w:right="678" w:bottom="567" w:left="709"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851AF91" w14:textId="77777777" w:rsidR="00D66C7F" w:rsidRDefault="00D66C7F" w:rsidP="00BB6E1C">
      <w:pPr>
        <w:spacing w:after="0" w:line="240" w:lineRule="auto"/>
      </w:pPr>
      <w:r>
        <w:separator/>
      </w:r>
    </w:p>
  </w:endnote>
  <w:endnote w:type="continuationSeparator" w:id="0">
    <w:p w14:paraId="7279080B" w14:textId="77777777" w:rsidR="00D66C7F" w:rsidRDefault="00D66C7F" w:rsidP="00BB6E1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lfaen">
    <w:panose1 w:val="010A0502050306030303"/>
    <w:charset w:val="00"/>
    <w:family w:val="roman"/>
    <w:pitch w:val="variable"/>
    <w:sig w:usb0="04000687" w:usb1="00000000" w:usb2="00000000" w:usb3="00000000" w:csb0="0000009F" w:csb1="00000000"/>
  </w:font>
  <w:font w:name="Calibri">
    <w:panose1 w:val="020F0502020204030204"/>
    <w:charset w:val="00"/>
    <w:family w:val="swiss"/>
    <w:pitch w:val="variable"/>
    <w:sig w:usb0="E0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ourier New">
    <w:panose1 w:val="02070309020205020404"/>
    <w:charset w:val="00"/>
    <w:family w:val="modern"/>
    <w:pitch w:val="fixed"/>
    <w:sig w:usb0="E0002EFF" w:usb1="C0007843" w:usb2="00000009" w:usb3="00000000" w:csb0="000001FF" w:csb1="00000000"/>
  </w:font>
  <w:font w:name="Helvetica">
    <w:panose1 w:val="020B05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92253459"/>
      <w:docPartObj>
        <w:docPartGallery w:val="Page Numbers (Bottom of Page)"/>
        <w:docPartUnique/>
      </w:docPartObj>
    </w:sdtPr>
    <w:sdtEndPr>
      <w:rPr>
        <w:noProof/>
      </w:rPr>
    </w:sdtEndPr>
    <w:sdtContent>
      <w:p w14:paraId="53E13C13" w14:textId="5A0EA61D" w:rsidR="003F400A" w:rsidRDefault="003F400A">
        <w:pPr>
          <w:pStyle w:val="Footer"/>
          <w:jc w:val="right"/>
        </w:pPr>
        <w:r>
          <w:fldChar w:fldCharType="begin"/>
        </w:r>
        <w:r>
          <w:instrText xml:space="preserve"> PAGE   \* MERGEFORMAT </w:instrText>
        </w:r>
        <w:r>
          <w:fldChar w:fldCharType="separate"/>
        </w:r>
        <w:r w:rsidR="001F5979">
          <w:rPr>
            <w:noProof/>
          </w:rPr>
          <w:t>78</w:t>
        </w:r>
        <w:r>
          <w:rPr>
            <w:noProof/>
          </w:rPr>
          <w:fldChar w:fldCharType="end"/>
        </w:r>
      </w:p>
    </w:sdtContent>
  </w:sdt>
  <w:p w14:paraId="5A750C44" w14:textId="77777777" w:rsidR="003F400A" w:rsidRDefault="003F400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99F48FE" w14:textId="77777777" w:rsidR="00D66C7F" w:rsidRDefault="00D66C7F" w:rsidP="00BB6E1C">
      <w:pPr>
        <w:spacing w:after="0" w:line="240" w:lineRule="auto"/>
      </w:pPr>
      <w:r>
        <w:separator/>
      </w:r>
    </w:p>
  </w:footnote>
  <w:footnote w:type="continuationSeparator" w:id="0">
    <w:p w14:paraId="75286662" w14:textId="77777777" w:rsidR="00D66C7F" w:rsidRDefault="00D66C7F" w:rsidP="00BB6E1C">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73D7592D"/>
    <w:multiLevelType w:val="hybridMultilevel"/>
    <w:tmpl w:val="2BD6048A"/>
    <w:lvl w:ilvl="0" w:tplc="BD7E2740">
      <w:start w:val="1"/>
      <w:numFmt w:val="decimal"/>
      <w:lvlText w:val="%1."/>
      <w:lvlJc w:val="left"/>
      <w:pPr>
        <w:ind w:left="720" w:hanging="360"/>
      </w:pPr>
      <w:rPr>
        <w:rFonts w:hint="default"/>
        <w:b/>
        <w:color w:val="000000" w:themeColor="text1"/>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60"/>
  <w:hideSpellingErrors/>
  <w:proofState w:spelling="clean" w:grammar="clean"/>
  <w:defaultTabStop w:val="720"/>
  <w:drawingGridHorizontalSpacing w:val="110"/>
  <w:displayHorizontalDrawingGridEvery w:val="2"/>
  <w:displayVertic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7298C"/>
    <w:rsid w:val="0000104C"/>
    <w:rsid w:val="000130E2"/>
    <w:rsid w:val="0001531E"/>
    <w:rsid w:val="000215D0"/>
    <w:rsid w:val="00026E4E"/>
    <w:rsid w:val="000278A9"/>
    <w:rsid w:val="00031D51"/>
    <w:rsid w:val="00034900"/>
    <w:rsid w:val="000349D7"/>
    <w:rsid w:val="00051B98"/>
    <w:rsid w:val="000526E2"/>
    <w:rsid w:val="00052770"/>
    <w:rsid w:val="00053918"/>
    <w:rsid w:val="00067A79"/>
    <w:rsid w:val="000715BD"/>
    <w:rsid w:val="00077F33"/>
    <w:rsid w:val="000830DA"/>
    <w:rsid w:val="0008607E"/>
    <w:rsid w:val="00090730"/>
    <w:rsid w:val="000926C9"/>
    <w:rsid w:val="00092DF2"/>
    <w:rsid w:val="00093252"/>
    <w:rsid w:val="0009418F"/>
    <w:rsid w:val="000A1B43"/>
    <w:rsid w:val="000B0E0E"/>
    <w:rsid w:val="000B210A"/>
    <w:rsid w:val="000B325C"/>
    <w:rsid w:val="000B6F66"/>
    <w:rsid w:val="000C0334"/>
    <w:rsid w:val="000C28A1"/>
    <w:rsid w:val="000C4A72"/>
    <w:rsid w:val="000C506A"/>
    <w:rsid w:val="000D357E"/>
    <w:rsid w:val="000E0CA3"/>
    <w:rsid w:val="000E1A6A"/>
    <w:rsid w:val="000F1D03"/>
    <w:rsid w:val="0010370E"/>
    <w:rsid w:val="00106D95"/>
    <w:rsid w:val="00111D96"/>
    <w:rsid w:val="001128C5"/>
    <w:rsid w:val="00112CFE"/>
    <w:rsid w:val="00125F4B"/>
    <w:rsid w:val="00130284"/>
    <w:rsid w:val="00130697"/>
    <w:rsid w:val="00130DC0"/>
    <w:rsid w:val="00131606"/>
    <w:rsid w:val="00132394"/>
    <w:rsid w:val="001357A7"/>
    <w:rsid w:val="001438CF"/>
    <w:rsid w:val="00144911"/>
    <w:rsid w:val="00144E2F"/>
    <w:rsid w:val="0014592F"/>
    <w:rsid w:val="001602C0"/>
    <w:rsid w:val="001648DE"/>
    <w:rsid w:val="001731E4"/>
    <w:rsid w:val="00181B20"/>
    <w:rsid w:val="001835C4"/>
    <w:rsid w:val="00183972"/>
    <w:rsid w:val="00184658"/>
    <w:rsid w:val="0019652D"/>
    <w:rsid w:val="001A3663"/>
    <w:rsid w:val="001A4223"/>
    <w:rsid w:val="001A449E"/>
    <w:rsid w:val="001B4596"/>
    <w:rsid w:val="001B7DF4"/>
    <w:rsid w:val="001C0340"/>
    <w:rsid w:val="001C3AFD"/>
    <w:rsid w:val="001C3C4C"/>
    <w:rsid w:val="001E43FF"/>
    <w:rsid w:val="001E549B"/>
    <w:rsid w:val="001F097F"/>
    <w:rsid w:val="001F5979"/>
    <w:rsid w:val="001F5C9B"/>
    <w:rsid w:val="0020166D"/>
    <w:rsid w:val="00207F8E"/>
    <w:rsid w:val="00211CCD"/>
    <w:rsid w:val="002127EB"/>
    <w:rsid w:val="0021663D"/>
    <w:rsid w:val="00221E54"/>
    <w:rsid w:val="00222D68"/>
    <w:rsid w:val="00225A28"/>
    <w:rsid w:val="00232E90"/>
    <w:rsid w:val="00234626"/>
    <w:rsid w:val="00234669"/>
    <w:rsid w:val="00236C96"/>
    <w:rsid w:val="00236D2A"/>
    <w:rsid w:val="00236D6D"/>
    <w:rsid w:val="00236D8C"/>
    <w:rsid w:val="0024281D"/>
    <w:rsid w:val="00247385"/>
    <w:rsid w:val="00251008"/>
    <w:rsid w:val="00255E45"/>
    <w:rsid w:val="00257231"/>
    <w:rsid w:val="002578D3"/>
    <w:rsid w:val="00261F8E"/>
    <w:rsid w:val="002673E3"/>
    <w:rsid w:val="00272066"/>
    <w:rsid w:val="00272EC1"/>
    <w:rsid w:val="0027790B"/>
    <w:rsid w:val="00290CA2"/>
    <w:rsid w:val="00291953"/>
    <w:rsid w:val="00292AAD"/>
    <w:rsid w:val="002931FE"/>
    <w:rsid w:val="002A58DC"/>
    <w:rsid w:val="002A72FB"/>
    <w:rsid w:val="002A7E06"/>
    <w:rsid w:val="002B4464"/>
    <w:rsid w:val="002B4C67"/>
    <w:rsid w:val="002B7236"/>
    <w:rsid w:val="002B7E50"/>
    <w:rsid w:val="002C3381"/>
    <w:rsid w:val="002D016D"/>
    <w:rsid w:val="002D12C3"/>
    <w:rsid w:val="002D7D00"/>
    <w:rsid w:val="002E6420"/>
    <w:rsid w:val="002E7DB8"/>
    <w:rsid w:val="002F2544"/>
    <w:rsid w:val="00305268"/>
    <w:rsid w:val="0031089B"/>
    <w:rsid w:val="00313557"/>
    <w:rsid w:val="00314C36"/>
    <w:rsid w:val="0031686B"/>
    <w:rsid w:val="003215FE"/>
    <w:rsid w:val="00341FF0"/>
    <w:rsid w:val="0034225C"/>
    <w:rsid w:val="003425F3"/>
    <w:rsid w:val="00342A61"/>
    <w:rsid w:val="00343EAE"/>
    <w:rsid w:val="00347F49"/>
    <w:rsid w:val="00353F5E"/>
    <w:rsid w:val="00356FEE"/>
    <w:rsid w:val="00361815"/>
    <w:rsid w:val="00373250"/>
    <w:rsid w:val="003822A5"/>
    <w:rsid w:val="00396BE9"/>
    <w:rsid w:val="003A3D2B"/>
    <w:rsid w:val="003B0BA2"/>
    <w:rsid w:val="003B6BB7"/>
    <w:rsid w:val="003D48E4"/>
    <w:rsid w:val="003D6C47"/>
    <w:rsid w:val="003E05A9"/>
    <w:rsid w:val="003E1B68"/>
    <w:rsid w:val="003E1CC2"/>
    <w:rsid w:val="003E296E"/>
    <w:rsid w:val="003E39D7"/>
    <w:rsid w:val="003E7B3D"/>
    <w:rsid w:val="003F400A"/>
    <w:rsid w:val="003F5F38"/>
    <w:rsid w:val="003F63F2"/>
    <w:rsid w:val="003F6699"/>
    <w:rsid w:val="003F6E0F"/>
    <w:rsid w:val="0040304B"/>
    <w:rsid w:val="004049F5"/>
    <w:rsid w:val="00412FC0"/>
    <w:rsid w:val="004142D5"/>
    <w:rsid w:val="004159AD"/>
    <w:rsid w:val="00416B08"/>
    <w:rsid w:val="00420239"/>
    <w:rsid w:val="004239E7"/>
    <w:rsid w:val="00423BCA"/>
    <w:rsid w:val="00425F7E"/>
    <w:rsid w:val="00426193"/>
    <w:rsid w:val="00435B4D"/>
    <w:rsid w:val="00441610"/>
    <w:rsid w:val="00442DF6"/>
    <w:rsid w:val="00444F1F"/>
    <w:rsid w:val="00447865"/>
    <w:rsid w:val="00453AEE"/>
    <w:rsid w:val="0046240C"/>
    <w:rsid w:val="00462E82"/>
    <w:rsid w:val="0046333A"/>
    <w:rsid w:val="0046691C"/>
    <w:rsid w:val="004706FD"/>
    <w:rsid w:val="00472331"/>
    <w:rsid w:val="0047298C"/>
    <w:rsid w:val="00473966"/>
    <w:rsid w:val="00481899"/>
    <w:rsid w:val="00484B99"/>
    <w:rsid w:val="00487832"/>
    <w:rsid w:val="0049094E"/>
    <w:rsid w:val="00494D99"/>
    <w:rsid w:val="00497EA0"/>
    <w:rsid w:val="004A2534"/>
    <w:rsid w:val="004A6F1B"/>
    <w:rsid w:val="004B2E5F"/>
    <w:rsid w:val="004B3F4C"/>
    <w:rsid w:val="004D0616"/>
    <w:rsid w:val="004D3468"/>
    <w:rsid w:val="004D58DF"/>
    <w:rsid w:val="004D63F1"/>
    <w:rsid w:val="004E4079"/>
    <w:rsid w:val="004E4B99"/>
    <w:rsid w:val="004E5799"/>
    <w:rsid w:val="004F2EDF"/>
    <w:rsid w:val="00503B86"/>
    <w:rsid w:val="00507DEE"/>
    <w:rsid w:val="005140F2"/>
    <w:rsid w:val="005267F6"/>
    <w:rsid w:val="00527A1D"/>
    <w:rsid w:val="00533BAD"/>
    <w:rsid w:val="0053404D"/>
    <w:rsid w:val="00535D95"/>
    <w:rsid w:val="00536221"/>
    <w:rsid w:val="005414AB"/>
    <w:rsid w:val="00543814"/>
    <w:rsid w:val="00545A8B"/>
    <w:rsid w:val="00554694"/>
    <w:rsid w:val="00560E44"/>
    <w:rsid w:val="005645E3"/>
    <w:rsid w:val="0056506F"/>
    <w:rsid w:val="00571135"/>
    <w:rsid w:val="005713E2"/>
    <w:rsid w:val="00573077"/>
    <w:rsid w:val="005733CD"/>
    <w:rsid w:val="0058037E"/>
    <w:rsid w:val="00582AA1"/>
    <w:rsid w:val="005837CD"/>
    <w:rsid w:val="0059173D"/>
    <w:rsid w:val="005918B8"/>
    <w:rsid w:val="005A4CBB"/>
    <w:rsid w:val="005B17DD"/>
    <w:rsid w:val="005C0D19"/>
    <w:rsid w:val="005D0BF9"/>
    <w:rsid w:val="005D180B"/>
    <w:rsid w:val="005D416F"/>
    <w:rsid w:val="005E5AC1"/>
    <w:rsid w:val="005E726B"/>
    <w:rsid w:val="005F042B"/>
    <w:rsid w:val="0060294A"/>
    <w:rsid w:val="00603412"/>
    <w:rsid w:val="00604415"/>
    <w:rsid w:val="00606D6C"/>
    <w:rsid w:val="0060730C"/>
    <w:rsid w:val="00614DDA"/>
    <w:rsid w:val="006207D0"/>
    <w:rsid w:val="006278B0"/>
    <w:rsid w:val="00632F6F"/>
    <w:rsid w:val="006334F4"/>
    <w:rsid w:val="0064196C"/>
    <w:rsid w:val="00642749"/>
    <w:rsid w:val="0064571C"/>
    <w:rsid w:val="006461AB"/>
    <w:rsid w:val="00647440"/>
    <w:rsid w:val="00651A63"/>
    <w:rsid w:val="006520EB"/>
    <w:rsid w:val="00654D95"/>
    <w:rsid w:val="0066059A"/>
    <w:rsid w:val="0066661B"/>
    <w:rsid w:val="006704EF"/>
    <w:rsid w:val="00671EB1"/>
    <w:rsid w:val="00682C69"/>
    <w:rsid w:val="006836DF"/>
    <w:rsid w:val="006850B0"/>
    <w:rsid w:val="0069075B"/>
    <w:rsid w:val="00690C75"/>
    <w:rsid w:val="00693B33"/>
    <w:rsid w:val="0069523A"/>
    <w:rsid w:val="006A3A30"/>
    <w:rsid w:val="006A3DF2"/>
    <w:rsid w:val="006B03C3"/>
    <w:rsid w:val="006B24C8"/>
    <w:rsid w:val="006B31A7"/>
    <w:rsid w:val="006B74FB"/>
    <w:rsid w:val="006C0800"/>
    <w:rsid w:val="006C3C2A"/>
    <w:rsid w:val="006D045F"/>
    <w:rsid w:val="006D22AC"/>
    <w:rsid w:val="006D3558"/>
    <w:rsid w:val="006D6AD4"/>
    <w:rsid w:val="006D70A7"/>
    <w:rsid w:val="006E40BB"/>
    <w:rsid w:val="006E56CB"/>
    <w:rsid w:val="006E6B1C"/>
    <w:rsid w:val="006E7A49"/>
    <w:rsid w:val="006F4AA5"/>
    <w:rsid w:val="0070037D"/>
    <w:rsid w:val="007018F9"/>
    <w:rsid w:val="00701BE9"/>
    <w:rsid w:val="00703B60"/>
    <w:rsid w:val="0070640A"/>
    <w:rsid w:val="00706D8A"/>
    <w:rsid w:val="00710B86"/>
    <w:rsid w:val="00711C84"/>
    <w:rsid w:val="00712A76"/>
    <w:rsid w:val="00713836"/>
    <w:rsid w:val="00721924"/>
    <w:rsid w:val="00721F38"/>
    <w:rsid w:val="007238C9"/>
    <w:rsid w:val="00732711"/>
    <w:rsid w:val="00734F9B"/>
    <w:rsid w:val="007373C8"/>
    <w:rsid w:val="007401BD"/>
    <w:rsid w:val="00745EEA"/>
    <w:rsid w:val="00755430"/>
    <w:rsid w:val="00761BF0"/>
    <w:rsid w:val="0076497B"/>
    <w:rsid w:val="00774969"/>
    <w:rsid w:val="00780168"/>
    <w:rsid w:val="00782C1F"/>
    <w:rsid w:val="007857BB"/>
    <w:rsid w:val="007906BE"/>
    <w:rsid w:val="0079160A"/>
    <w:rsid w:val="0079257B"/>
    <w:rsid w:val="00795946"/>
    <w:rsid w:val="007A20BF"/>
    <w:rsid w:val="007A3CC0"/>
    <w:rsid w:val="007A3F62"/>
    <w:rsid w:val="007B02F2"/>
    <w:rsid w:val="007B03CA"/>
    <w:rsid w:val="007B0914"/>
    <w:rsid w:val="007B1813"/>
    <w:rsid w:val="007B1BEC"/>
    <w:rsid w:val="007C2507"/>
    <w:rsid w:val="007C7CF6"/>
    <w:rsid w:val="007D10CF"/>
    <w:rsid w:val="007D1280"/>
    <w:rsid w:val="007E0110"/>
    <w:rsid w:val="007E3637"/>
    <w:rsid w:val="007E553B"/>
    <w:rsid w:val="007F3F6A"/>
    <w:rsid w:val="007F41F0"/>
    <w:rsid w:val="007F5ECE"/>
    <w:rsid w:val="007F6FC9"/>
    <w:rsid w:val="00810FCB"/>
    <w:rsid w:val="00814A0B"/>
    <w:rsid w:val="00827E15"/>
    <w:rsid w:val="0083271B"/>
    <w:rsid w:val="0083346D"/>
    <w:rsid w:val="0084289C"/>
    <w:rsid w:val="00845DAB"/>
    <w:rsid w:val="00846E40"/>
    <w:rsid w:val="00850A81"/>
    <w:rsid w:val="00857C46"/>
    <w:rsid w:val="0086328B"/>
    <w:rsid w:val="00865573"/>
    <w:rsid w:val="00873A0A"/>
    <w:rsid w:val="0088196A"/>
    <w:rsid w:val="00885CEC"/>
    <w:rsid w:val="00897C58"/>
    <w:rsid w:val="008A0D49"/>
    <w:rsid w:val="008A2A2D"/>
    <w:rsid w:val="008A61AA"/>
    <w:rsid w:val="008A66FD"/>
    <w:rsid w:val="008B0B9C"/>
    <w:rsid w:val="008B2D51"/>
    <w:rsid w:val="008B439C"/>
    <w:rsid w:val="008B7EF5"/>
    <w:rsid w:val="008C1593"/>
    <w:rsid w:val="008C2295"/>
    <w:rsid w:val="008D69DE"/>
    <w:rsid w:val="008D7DF1"/>
    <w:rsid w:val="008E0C7C"/>
    <w:rsid w:val="008E3D4B"/>
    <w:rsid w:val="008F3526"/>
    <w:rsid w:val="009035EE"/>
    <w:rsid w:val="00907E8E"/>
    <w:rsid w:val="00912D7B"/>
    <w:rsid w:val="00930FD2"/>
    <w:rsid w:val="009311E6"/>
    <w:rsid w:val="00931F71"/>
    <w:rsid w:val="00935455"/>
    <w:rsid w:val="009368BE"/>
    <w:rsid w:val="00941B98"/>
    <w:rsid w:val="00950895"/>
    <w:rsid w:val="00951F01"/>
    <w:rsid w:val="00954BAE"/>
    <w:rsid w:val="00962B30"/>
    <w:rsid w:val="009758DC"/>
    <w:rsid w:val="0097624C"/>
    <w:rsid w:val="00980A9E"/>
    <w:rsid w:val="00980DFD"/>
    <w:rsid w:val="00982283"/>
    <w:rsid w:val="009826CE"/>
    <w:rsid w:val="0099329A"/>
    <w:rsid w:val="009A234B"/>
    <w:rsid w:val="009C0296"/>
    <w:rsid w:val="009C0FFB"/>
    <w:rsid w:val="009D052A"/>
    <w:rsid w:val="009D2175"/>
    <w:rsid w:val="009E01A7"/>
    <w:rsid w:val="009E2F1F"/>
    <w:rsid w:val="009F12C9"/>
    <w:rsid w:val="009F4999"/>
    <w:rsid w:val="009F7877"/>
    <w:rsid w:val="00A008B8"/>
    <w:rsid w:val="00A016DB"/>
    <w:rsid w:val="00A1071A"/>
    <w:rsid w:val="00A120FE"/>
    <w:rsid w:val="00A14F62"/>
    <w:rsid w:val="00A17C64"/>
    <w:rsid w:val="00A21054"/>
    <w:rsid w:val="00A220E1"/>
    <w:rsid w:val="00A22C34"/>
    <w:rsid w:val="00A30745"/>
    <w:rsid w:val="00A35B36"/>
    <w:rsid w:val="00A40299"/>
    <w:rsid w:val="00A40B33"/>
    <w:rsid w:val="00A45A85"/>
    <w:rsid w:val="00A47BCF"/>
    <w:rsid w:val="00A55DFA"/>
    <w:rsid w:val="00A57929"/>
    <w:rsid w:val="00A6457E"/>
    <w:rsid w:val="00A7227B"/>
    <w:rsid w:val="00A7370E"/>
    <w:rsid w:val="00A76F13"/>
    <w:rsid w:val="00A81202"/>
    <w:rsid w:val="00A87858"/>
    <w:rsid w:val="00A92839"/>
    <w:rsid w:val="00AA3F5C"/>
    <w:rsid w:val="00AA4AFB"/>
    <w:rsid w:val="00AA5866"/>
    <w:rsid w:val="00AB3091"/>
    <w:rsid w:val="00AC0211"/>
    <w:rsid w:val="00AC313A"/>
    <w:rsid w:val="00AC3965"/>
    <w:rsid w:val="00AC3F1F"/>
    <w:rsid w:val="00AD26C8"/>
    <w:rsid w:val="00AE0EA6"/>
    <w:rsid w:val="00AE3B7C"/>
    <w:rsid w:val="00AE3EF4"/>
    <w:rsid w:val="00AE63AE"/>
    <w:rsid w:val="00AF0736"/>
    <w:rsid w:val="00AF1FE6"/>
    <w:rsid w:val="00AF5F80"/>
    <w:rsid w:val="00B027C8"/>
    <w:rsid w:val="00B0724D"/>
    <w:rsid w:val="00B13AE2"/>
    <w:rsid w:val="00B23E4D"/>
    <w:rsid w:val="00B248E7"/>
    <w:rsid w:val="00B258E6"/>
    <w:rsid w:val="00B272BA"/>
    <w:rsid w:val="00B31DE3"/>
    <w:rsid w:val="00B419E7"/>
    <w:rsid w:val="00B42836"/>
    <w:rsid w:val="00B46FDC"/>
    <w:rsid w:val="00B4755C"/>
    <w:rsid w:val="00B51485"/>
    <w:rsid w:val="00B51E0B"/>
    <w:rsid w:val="00B535E5"/>
    <w:rsid w:val="00B620B8"/>
    <w:rsid w:val="00B72BE9"/>
    <w:rsid w:val="00B774D8"/>
    <w:rsid w:val="00B777EC"/>
    <w:rsid w:val="00B81E39"/>
    <w:rsid w:val="00B8400D"/>
    <w:rsid w:val="00B84F0D"/>
    <w:rsid w:val="00B856DE"/>
    <w:rsid w:val="00B86624"/>
    <w:rsid w:val="00B918DD"/>
    <w:rsid w:val="00B954B0"/>
    <w:rsid w:val="00BB2A98"/>
    <w:rsid w:val="00BB2BAD"/>
    <w:rsid w:val="00BB6E1C"/>
    <w:rsid w:val="00BC1F18"/>
    <w:rsid w:val="00BC3AC9"/>
    <w:rsid w:val="00BC667E"/>
    <w:rsid w:val="00BD2915"/>
    <w:rsid w:val="00BD40B9"/>
    <w:rsid w:val="00BE3012"/>
    <w:rsid w:val="00BE4929"/>
    <w:rsid w:val="00BF2650"/>
    <w:rsid w:val="00BF318D"/>
    <w:rsid w:val="00BF4E7B"/>
    <w:rsid w:val="00BF672E"/>
    <w:rsid w:val="00C01C16"/>
    <w:rsid w:val="00C1248C"/>
    <w:rsid w:val="00C13491"/>
    <w:rsid w:val="00C13547"/>
    <w:rsid w:val="00C1391C"/>
    <w:rsid w:val="00C1596F"/>
    <w:rsid w:val="00C236BD"/>
    <w:rsid w:val="00C30A4A"/>
    <w:rsid w:val="00C32982"/>
    <w:rsid w:val="00C401FE"/>
    <w:rsid w:val="00C405B2"/>
    <w:rsid w:val="00C426ED"/>
    <w:rsid w:val="00C429B3"/>
    <w:rsid w:val="00C4353A"/>
    <w:rsid w:val="00C443C2"/>
    <w:rsid w:val="00C47DFF"/>
    <w:rsid w:val="00C537F2"/>
    <w:rsid w:val="00C5409C"/>
    <w:rsid w:val="00C636D1"/>
    <w:rsid w:val="00C66C65"/>
    <w:rsid w:val="00C70C68"/>
    <w:rsid w:val="00C716BB"/>
    <w:rsid w:val="00C8452D"/>
    <w:rsid w:val="00C94E72"/>
    <w:rsid w:val="00C96EBA"/>
    <w:rsid w:val="00CB311E"/>
    <w:rsid w:val="00CC3482"/>
    <w:rsid w:val="00CC3DE2"/>
    <w:rsid w:val="00CC7E8A"/>
    <w:rsid w:val="00CD428D"/>
    <w:rsid w:val="00CD5303"/>
    <w:rsid w:val="00CD77AE"/>
    <w:rsid w:val="00CE5B32"/>
    <w:rsid w:val="00CE5DD9"/>
    <w:rsid w:val="00CF0DF1"/>
    <w:rsid w:val="00D02DB0"/>
    <w:rsid w:val="00D0322C"/>
    <w:rsid w:val="00D07907"/>
    <w:rsid w:val="00D231CB"/>
    <w:rsid w:val="00D23618"/>
    <w:rsid w:val="00D2452F"/>
    <w:rsid w:val="00D31FBD"/>
    <w:rsid w:val="00D37367"/>
    <w:rsid w:val="00D415C1"/>
    <w:rsid w:val="00D42469"/>
    <w:rsid w:val="00D44CFA"/>
    <w:rsid w:val="00D5030C"/>
    <w:rsid w:val="00D50C05"/>
    <w:rsid w:val="00D50C0B"/>
    <w:rsid w:val="00D53E98"/>
    <w:rsid w:val="00D54785"/>
    <w:rsid w:val="00D60696"/>
    <w:rsid w:val="00D60C4E"/>
    <w:rsid w:val="00D62718"/>
    <w:rsid w:val="00D66C7F"/>
    <w:rsid w:val="00D674FC"/>
    <w:rsid w:val="00D732D7"/>
    <w:rsid w:val="00D7571E"/>
    <w:rsid w:val="00D8056C"/>
    <w:rsid w:val="00D82A49"/>
    <w:rsid w:val="00D85D8F"/>
    <w:rsid w:val="00D8689D"/>
    <w:rsid w:val="00D91447"/>
    <w:rsid w:val="00D91BB8"/>
    <w:rsid w:val="00D92A80"/>
    <w:rsid w:val="00D94701"/>
    <w:rsid w:val="00D95285"/>
    <w:rsid w:val="00D97E49"/>
    <w:rsid w:val="00DA45A6"/>
    <w:rsid w:val="00DB174C"/>
    <w:rsid w:val="00DC2BF0"/>
    <w:rsid w:val="00DC7D2E"/>
    <w:rsid w:val="00DD1682"/>
    <w:rsid w:val="00DD50F3"/>
    <w:rsid w:val="00DE51DC"/>
    <w:rsid w:val="00DF3D4E"/>
    <w:rsid w:val="00DF502B"/>
    <w:rsid w:val="00E00EC8"/>
    <w:rsid w:val="00E043EA"/>
    <w:rsid w:val="00E06906"/>
    <w:rsid w:val="00E07C2F"/>
    <w:rsid w:val="00E10FDE"/>
    <w:rsid w:val="00E12C66"/>
    <w:rsid w:val="00E174FF"/>
    <w:rsid w:val="00E200D0"/>
    <w:rsid w:val="00E22A63"/>
    <w:rsid w:val="00E23D5F"/>
    <w:rsid w:val="00E26BD8"/>
    <w:rsid w:val="00E30DA9"/>
    <w:rsid w:val="00E32840"/>
    <w:rsid w:val="00E420EA"/>
    <w:rsid w:val="00E53D2D"/>
    <w:rsid w:val="00E579D9"/>
    <w:rsid w:val="00E57E4C"/>
    <w:rsid w:val="00E60D9C"/>
    <w:rsid w:val="00E61E9D"/>
    <w:rsid w:val="00E61F8F"/>
    <w:rsid w:val="00E635CA"/>
    <w:rsid w:val="00E83C96"/>
    <w:rsid w:val="00E84CA7"/>
    <w:rsid w:val="00E8622A"/>
    <w:rsid w:val="00E872EE"/>
    <w:rsid w:val="00E91ECB"/>
    <w:rsid w:val="00EA0803"/>
    <w:rsid w:val="00EA3770"/>
    <w:rsid w:val="00EA3EB1"/>
    <w:rsid w:val="00EA4753"/>
    <w:rsid w:val="00EA598B"/>
    <w:rsid w:val="00EA746D"/>
    <w:rsid w:val="00EC323B"/>
    <w:rsid w:val="00EC6CFC"/>
    <w:rsid w:val="00EC768A"/>
    <w:rsid w:val="00ED298B"/>
    <w:rsid w:val="00ED4C36"/>
    <w:rsid w:val="00ED4F8F"/>
    <w:rsid w:val="00EE28C6"/>
    <w:rsid w:val="00EE29F2"/>
    <w:rsid w:val="00EE7A86"/>
    <w:rsid w:val="00EF0349"/>
    <w:rsid w:val="00EF0A88"/>
    <w:rsid w:val="00EF34A5"/>
    <w:rsid w:val="00EF35E7"/>
    <w:rsid w:val="00EF3859"/>
    <w:rsid w:val="00EF5469"/>
    <w:rsid w:val="00EF5D5F"/>
    <w:rsid w:val="00EF6C47"/>
    <w:rsid w:val="00F03670"/>
    <w:rsid w:val="00F07B0C"/>
    <w:rsid w:val="00F113E1"/>
    <w:rsid w:val="00F17624"/>
    <w:rsid w:val="00F207A8"/>
    <w:rsid w:val="00F33318"/>
    <w:rsid w:val="00F407F9"/>
    <w:rsid w:val="00F40D5B"/>
    <w:rsid w:val="00F476C9"/>
    <w:rsid w:val="00F57F5E"/>
    <w:rsid w:val="00F67594"/>
    <w:rsid w:val="00F67EBE"/>
    <w:rsid w:val="00F74682"/>
    <w:rsid w:val="00F8031A"/>
    <w:rsid w:val="00F8173B"/>
    <w:rsid w:val="00F83157"/>
    <w:rsid w:val="00F843E6"/>
    <w:rsid w:val="00F84AAB"/>
    <w:rsid w:val="00F851CF"/>
    <w:rsid w:val="00F90910"/>
    <w:rsid w:val="00F9187B"/>
    <w:rsid w:val="00F95B79"/>
    <w:rsid w:val="00FB31AA"/>
    <w:rsid w:val="00FB458B"/>
    <w:rsid w:val="00FB616C"/>
    <w:rsid w:val="00FB7CDC"/>
    <w:rsid w:val="00FC3105"/>
    <w:rsid w:val="00FC397F"/>
    <w:rsid w:val="00FC619B"/>
    <w:rsid w:val="00FD01D3"/>
    <w:rsid w:val="00FD0DDB"/>
    <w:rsid w:val="00FD2F58"/>
    <w:rsid w:val="00FD514F"/>
    <w:rsid w:val="00FE49EF"/>
    <w:rsid w:val="00FE52EF"/>
    <w:rsid w:val="00FF002B"/>
    <w:rsid w:val="00FF4401"/>
    <w:rsid w:val="00FF6D52"/>
    <w:rsid w:val="00FF7F91"/>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D3461FD"/>
  <w15:chartTrackingRefBased/>
  <w15:docId w15:val="{45FF3302-65FC-4D0A-88A8-1EC3F4A68EC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Sylfaen" w:eastAsiaTheme="minorHAnsi" w:hAnsi="Sylfaen"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412FC0"/>
    <w:rPr>
      <w:color w:val="0563C1"/>
      <w:u w:val="single"/>
    </w:rPr>
  </w:style>
  <w:style w:type="character" w:styleId="FollowedHyperlink">
    <w:name w:val="FollowedHyperlink"/>
    <w:basedOn w:val="DefaultParagraphFont"/>
    <w:uiPriority w:val="99"/>
    <w:semiHidden/>
    <w:unhideWhenUsed/>
    <w:rsid w:val="00412FC0"/>
    <w:rPr>
      <w:color w:val="954F72"/>
      <w:u w:val="single"/>
    </w:rPr>
  </w:style>
  <w:style w:type="paragraph" w:customStyle="1" w:styleId="msonormal0">
    <w:name w:val="msonormal"/>
    <w:basedOn w:val="Normal"/>
    <w:rsid w:val="00412FC0"/>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font5">
    <w:name w:val="font5"/>
    <w:basedOn w:val="Normal"/>
    <w:rsid w:val="00412FC0"/>
    <w:pPr>
      <w:spacing w:before="100" w:beforeAutospacing="1" w:after="100" w:afterAutospacing="1" w:line="240" w:lineRule="auto"/>
    </w:pPr>
    <w:rPr>
      <w:rFonts w:eastAsia="Times New Roman" w:cs="Times New Roman"/>
      <w:color w:val="000000"/>
    </w:rPr>
  </w:style>
  <w:style w:type="paragraph" w:customStyle="1" w:styleId="font6">
    <w:name w:val="font6"/>
    <w:basedOn w:val="Normal"/>
    <w:rsid w:val="00412FC0"/>
    <w:pPr>
      <w:spacing w:before="100" w:beforeAutospacing="1" w:after="100" w:afterAutospacing="1" w:line="240" w:lineRule="auto"/>
    </w:pPr>
    <w:rPr>
      <w:rFonts w:eastAsia="Times New Roman" w:cs="Times New Roman"/>
      <w:b/>
      <w:bCs/>
      <w:color w:val="000000"/>
    </w:rPr>
  </w:style>
  <w:style w:type="paragraph" w:customStyle="1" w:styleId="font7">
    <w:name w:val="font7"/>
    <w:basedOn w:val="Normal"/>
    <w:rsid w:val="00412FC0"/>
    <w:pPr>
      <w:spacing w:before="100" w:beforeAutospacing="1" w:after="100" w:afterAutospacing="1" w:line="240" w:lineRule="auto"/>
    </w:pPr>
    <w:rPr>
      <w:rFonts w:ascii="Times New Roman" w:eastAsia="Times New Roman" w:hAnsi="Times New Roman" w:cs="Times New Roman"/>
      <w:b/>
      <w:bCs/>
      <w:color w:val="000000"/>
      <w:sz w:val="24"/>
      <w:szCs w:val="24"/>
    </w:rPr>
  </w:style>
  <w:style w:type="paragraph" w:customStyle="1" w:styleId="font8">
    <w:name w:val="font8"/>
    <w:basedOn w:val="Normal"/>
    <w:rsid w:val="00412FC0"/>
    <w:pPr>
      <w:spacing w:before="100" w:beforeAutospacing="1" w:after="100" w:afterAutospacing="1" w:line="240" w:lineRule="auto"/>
    </w:pPr>
    <w:rPr>
      <w:rFonts w:ascii="Times New Roman" w:eastAsia="Times New Roman" w:hAnsi="Times New Roman" w:cs="Times New Roman"/>
      <w:b/>
      <w:bCs/>
      <w:color w:val="000000"/>
    </w:rPr>
  </w:style>
  <w:style w:type="paragraph" w:customStyle="1" w:styleId="font9">
    <w:name w:val="font9"/>
    <w:basedOn w:val="Normal"/>
    <w:rsid w:val="00412FC0"/>
    <w:pPr>
      <w:spacing w:before="100" w:beforeAutospacing="1" w:after="100" w:afterAutospacing="1" w:line="240" w:lineRule="auto"/>
    </w:pPr>
    <w:rPr>
      <w:rFonts w:eastAsia="Times New Roman" w:cs="Times New Roman"/>
      <w:color w:val="000000"/>
    </w:rPr>
  </w:style>
  <w:style w:type="paragraph" w:customStyle="1" w:styleId="font10">
    <w:name w:val="font10"/>
    <w:basedOn w:val="Normal"/>
    <w:rsid w:val="00412FC0"/>
    <w:pPr>
      <w:spacing w:before="100" w:beforeAutospacing="1" w:after="100" w:afterAutospacing="1" w:line="240" w:lineRule="auto"/>
    </w:pPr>
    <w:rPr>
      <w:rFonts w:ascii="Times New Roman" w:eastAsia="Times New Roman" w:hAnsi="Times New Roman" w:cs="Times New Roman"/>
      <w:color w:val="000000"/>
      <w:sz w:val="14"/>
      <w:szCs w:val="14"/>
    </w:rPr>
  </w:style>
  <w:style w:type="paragraph" w:customStyle="1" w:styleId="font11">
    <w:name w:val="font11"/>
    <w:basedOn w:val="Normal"/>
    <w:rsid w:val="00412FC0"/>
    <w:pPr>
      <w:spacing w:before="100" w:beforeAutospacing="1" w:after="100" w:afterAutospacing="1" w:line="240" w:lineRule="auto"/>
    </w:pPr>
    <w:rPr>
      <w:rFonts w:ascii="Times New Roman" w:eastAsia="Times New Roman" w:hAnsi="Times New Roman" w:cs="Times New Roman"/>
      <w:color w:val="000000"/>
      <w:sz w:val="14"/>
      <w:szCs w:val="14"/>
    </w:rPr>
  </w:style>
  <w:style w:type="paragraph" w:customStyle="1" w:styleId="xl65">
    <w:name w:val="xl65"/>
    <w:basedOn w:val="Normal"/>
    <w:rsid w:val="00412FC0"/>
    <w:pPr>
      <w:spacing w:before="100" w:beforeAutospacing="1" w:after="100" w:afterAutospacing="1" w:line="240" w:lineRule="auto"/>
      <w:jc w:val="center"/>
      <w:textAlignment w:val="center"/>
    </w:pPr>
    <w:rPr>
      <w:rFonts w:ascii="Times New Roman" w:eastAsia="Times New Roman" w:hAnsi="Times New Roman" w:cs="Times New Roman"/>
      <w:b/>
      <w:bCs/>
      <w:sz w:val="24"/>
      <w:szCs w:val="24"/>
    </w:rPr>
  </w:style>
  <w:style w:type="paragraph" w:customStyle="1" w:styleId="xl66">
    <w:name w:val="xl66"/>
    <w:basedOn w:val="Normal"/>
    <w:rsid w:val="00412FC0"/>
    <w:pPr>
      <w:spacing w:before="100" w:beforeAutospacing="1" w:after="100" w:afterAutospacing="1" w:line="240" w:lineRule="auto"/>
    </w:pPr>
    <w:rPr>
      <w:rFonts w:ascii="Times New Roman" w:eastAsia="Times New Roman" w:hAnsi="Times New Roman" w:cs="Times New Roman"/>
      <w:b/>
      <w:bCs/>
      <w:sz w:val="24"/>
      <w:szCs w:val="24"/>
    </w:rPr>
  </w:style>
  <w:style w:type="paragraph" w:customStyle="1" w:styleId="xl67">
    <w:name w:val="xl67"/>
    <w:basedOn w:val="Normal"/>
    <w:rsid w:val="00412FC0"/>
    <w:pPr>
      <w:spacing w:before="100" w:beforeAutospacing="1" w:after="100" w:afterAutospacing="1" w:line="240" w:lineRule="auto"/>
      <w:jc w:val="center"/>
      <w:textAlignment w:val="center"/>
    </w:pPr>
    <w:rPr>
      <w:rFonts w:ascii="Times New Roman" w:eastAsia="Times New Roman" w:hAnsi="Times New Roman" w:cs="Times New Roman"/>
      <w:sz w:val="24"/>
      <w:szCs w:val="24"/>
    </w:rPr>
  </w:style>
  <w:style w:type="paragraph" w:customStyle="1" w:styleId="xl68">
    <w:name w:val="xl68"/>
    <w:basedOn w:val="Normal"/>
    <w:rsid w:val="00412FC0"/>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eastAsia="Times New Roman" w:cs="Times New Roman"/>
      <w:b/>
      <w:bCs/>
      <w:sz w:val="24"/>
      <w:szCs w:val="24"/>
    </w:rPr>
  </w:style>
  <w:style w:type="paragraph" w:customStyle="1" w:styleId="xl69">
    <w:name w:val="xl69"/>
    <w:basedOn w:val="Normal"/>
    <w:rsid w:val="00412FC0"/>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b/>
      <w:bCs/>
      <w:sz w:val="24"/>
      <w:szCs w:val="24"/>
    </w:rPr>
  </w:style>
  <w:style w:type="paragraph" w:customStyle="1" w:styleId="xl70">
    <w:name w:val="xl70"/>
    <w:basedOn w:val="Normal"/>
    <w:rsid w:val="00412FC0"/>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sz w:val="24"/>
      <w:szCs w:val="24"/>
    </w:rPr>
  </w:style>
  <w:style w:type="paragraph" w:customStyle="1" w:styleId="xl71">
    <w:name w:val="xl71"/>
    <w:basedOn w:val="Normal"/>
    <w:rsid w:val="00412FC0"/>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xl72">
    <w:name w:val="xl72"/>
    <w:basedOn w:val="Normal"/>
    <w:rsid w:val="00412FC0"/>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sz w:val="24"/>
      <w:szCs w:val="24"/>
    </w:rPr>
  </w:style>
  <w:style w:type="paragraph" w:customStyle="1" w:styleId="xl73">
    <w:name w:val="xl73"/>
    <w:basedOn w:val="Normal"/>
    <w:rsid w:val="00412FC0"/>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Times New Roman" w:eastAsia="Times New Roman" w:hAnsi="Times New Roman" w:cs="Times New Roman"/>
      <w:sz w:val="24"/>
      <w:szCs w:val="24"/>
    </w:rPr>
  </w:style>
  <w:style w:type="paragraph" w:customStyle="1" w:styleId="xl74">
    <w:name w:val="xl74"/>
    <w:basedOn w:val="Normal"/>
    <w:rsid w:val="00412FC0"/>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color w:val="0D0D0D"/>
      <w:sz w:val="24"/>
      <w:szCs w:val="24"/>
    </w:rPr>
  </w:style>
  <w:style w:type="paragraph" w:customStyle="1" w:styleId="xl75">
    <w:name w:val="xl75"/>
    <w:basedOn w:val="Normal"/>
    <w:rsid w:val="00412FC0"/>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Times New Roman" w:eastAsia="Times New Roman" w:hAnsi="Times New Roman" w:cs="Times New Roman"/>
      <w:color w:val="0D0D0D"/>
      <w:sz w:val="24"/>
      <w:szCs w:val="24"/>
    </w:rPr>
  </w:style>
  <w:style w:type="paragraph" w:customStyle="1" w:styleId="xl76">
    <w:name w:val="xl76"/>
    <w:basedOn w:val="Normal"/>
    <w:rsid w:val="00412FC0"/>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both"/>
      <w:textAlignment w:val="center"/>
    </w:pPr>
    <w:rPr>
      <w:rFonts w:eastAsia="Times New Roman" w:cs="Times New Roman"/>
      <w:color w:val="000000"/>
      <w:sz w:val="24"/>
      <w:szCs w:val="24"/>
    </w:rPr>
  </w:style>
  <w:style w:type="paragraph" w:customStyle="1" w:styleId="xl77">
    <w:name w:val="xl77"/>
    <w:basedOn w:val="Normal"/>
    <w:rsid w:val="00412FC0"/>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both"/>
      <w:textAlignment w:val="center"/>
    </w:pPr>
    <w:rPr>
      <w:rFonts w:eastAsia="Times New Roman" w:cs="Times New Roman"/>
      <w:sz w:val="24"/>
      <w:szCs w:val="24"/>
    </w:rPr>
  </w:style>
  <w:style w:type="paragraph" w:customStyle="1" w:styleId="xl78">
    <w:name w:val="xl78"/>
    <w:basedOn w:val="Normal"/>
    <w:rsid w:val="00412FC0"/>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both"/>
      <w:textAlignment w:val="center"/>
    </w:pPr>
    <w:rPr>
      <w:rFonts w:eastAsia="Times New Roman" w:cs="Times New Roman"/>
      <w:sz w:val="24"/>
      <w:szCs w:val="24"/>
    </w:rPr>
  </w:style>
  <w:style w:type="paragraph" w:customStyle="1" w:styleId="xl79">
    <w:name w:val="xl79"/>
    <w:basedOn w:val="Normal"/>
    <w:rsid w:val="00412FC0"/>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top"/>
    </w:pPr>
    <w:rPr>
      <w:rFonts w:ascii="Times New Roman" w:eastAsia="Times New Roman" w:hAnsi="Times New Roman" w:cs="Times New Roman"/>
      <w:sz w:val="24"/>
      <w:szCs w:val="24"/>
    </w:rPr>
  </w:style>
  <w:style w:type="paragraph" w:customStyle="1" w:styleId="xl80">
    <w:name w:val="xl80"/>
    <w:basedOn w:val="Normal"/>
    <w:rsid w:val="00412FC0"/>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both"/>
      <w:textAlignment w:val="center"/>
    </w:pPr>
    <w:rPr>
      <w:rFonts w:eastAsia="Times New Roman" w:cs="Times New Roman"/>
      <w:color w:val="000000"/>
      <w:sz w:val="24"/>
      <w:szCs w:val="24"/>
    </w:rPr>
  </w:style>
  <w:style w:type="paragraph" w:customStyle="1" w:styleId="xl81">
    <w:name w:val="xl81"/>
    <w:basedOn w:val="Normal"/>
    <w:rsid w:val="00412FC0"/>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xl82">
    <w:name w:val="xl82"/>
    <w:basedOn w:val="Normal"/>
    <w:rsid w:val="00412FC0"/>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24"/>
      <w:szCs w:val="24"/>
    </w:rPr>
  </w:style>
  <w:style w:type="table" w:styleId="TableGrid">
    <w:name w:val="Table Grid"/>
    <w:basedOn w:val="TableNormal"/>
    <w:uiPriority w:val="39"/>
    <w:rsid w:val="00412FC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A List Paragraph"/>
    <w:basedOn w:val="Normal"/>
    <w:uiPriority w:val="34"/>
    <w:qFormat/>
    <w:rsid w:val="00B777EC"/>
    <w:pPr>
      <w:ind w:left="720"/>
      <w:contextualSpacing/>
    </w:pPr>
  </w:style>
  <w:style w:type="character" w:styleId="CommentReference">
    <w:name w:val="annotation reference"/>
    <w:basedOn w:val="DefaultParagraphFont"/>
    <w:uiPriority w:val="99"/>
    <w:semiHidden/>
    <w:unhideWhenUsed/>
    <w:rsid w:val="00B777EC"/>
    <w:rPr>
      <w:sz w:val="16"/>
      <w:szCs w:val="16"/>
    </w:rPr>
  </w:style>
  <w:style w:type="paragraph" w:styleId="CommentText">
    <w:name w:val="annotation text"/>
    <w:basedOn w:val="Normal"/>
    <w:link w:val="CommentTextChar"/>
    <w:uiPriority w:val="99"/>
    <w:unhideWhenUsed/>
    <w:rsid w:val="00B777EC"/>
    <w:pPr>
      <w:spacing w:line="240" w:lineRule="auto"/>
    </w:pPr>
    <w:rPr>
      <w:sz w:val="20"/>
      <w:szCs w:val="20"/>
    </w:rPr>
  </w:style>
  <w:style w:type="character" w:customStyle="1" w:styleId="CommentTextChar">
    <w:name w:val="Comment Text Char"/>
    <w:basedOn w:val="DefaultParagraphFont"/>
    <w:link w:val="CommentText"/>
    <w:uiPriority w:val="99"/>
    <w:rsid w:val="00B777EC"/>
    <w:rPr>
      <w:sz w:val="20"/>
      <w:szCs w:val="20"/>
    </w:rPr>
  </w:style>
  <w:style w:type="paragraph" w:styleId="CommentSubject">
    <w:name w:val="annotation subject"/>
    <w:basedOn w:val="CommentText"/>
    <w:next w:val="CommentText"/>
    <w:link w:val="CommentSubjectChar"/>
    <w:uiPriority w:val="99"/>
    <w:semiHidden/>
    <w:unhideWhenUsed/>
    <w:rsid w:val="00B777EC"/>
    <w:rPr>
      <w:b/>
      <w:bCs/>
    </w:rPr>
  </w:style>
  <w:style w:type="character" w:customStyle="1" w:styleId="CommentSubjectChar">
    <w:name w:val="Comment Subject Char"/>
    <w:basedOn w:val="CommentTextChar"/>
    <w:link w:val="CommentSubject"/>
    <w:uiPriority w:val="99"/>
    <w:semiHidden/>
    <w:rsid w:val="00B777EC"/>
    <w:rPr>
      <w:b/>
      <w:bCs/>
      <w:sz w:val="20"/>
      <w:szCs w:val="20"/>
    </w:rPr>
  </w:style>
  <w:style w:type="paragraph" w:styleId="BalloonText">
    <w:name w:val="Balloon Text"/>
    <w:basedOn w:val="Normal"/>
    <w:link w:val="BalloonTextChar"/>
    <w:uiPriority w:val="99"/>
    <w:semiHidden/>
    <w:unhideWhenUsed/>
    <w:rsid w:val="00B777EC"/>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B777EC"/>
    <w:rPr>
      <w:rFonts w:ascii="Segoe UI" w:hAnsi="Segoe UI" w:cs="Segoe UI"/>
      <w:sz w:val="18"/>
      <w:szCs w:val="18"/>
    </w:rPr>
  </w:style>
  <w:style w:type="paragraph" w:styleId="EndnoteText">
    <w:name w:val="endnote text"/>
    <w:basedOn w:val="Normal"/>
    <w:link w:val="EndnoteTextChar"/>
    <w:uiPriority w:val="99"/>
    <w:unhideWhenUsed/>
    <w:rsid w:val="00BB6E1C"/>
    <w:pPr>
      <w:spacing w:after="0" w:line="240" w:lineRule="auto"/>
    </w:pPr>
    <w:rPr>
      <w:rFonts w:ascii="Times New Roman" w:eastAsia="Times New Roman" w:hAnsi="Times New Roman" w:cs="Times New Roman"/>
      <w:sz w:val="20"/>
      <w:szCs w:val="20"/>
      <w:lang w:val="ka-GE"/>
    </w:rPr>
  </w:style>
  <w:style w:type="character" w:customStyle="1" w:styleId="EndnoteTextChar">
    <w:name w:val="Endnote Text Char"/>
    <w:basedOn w:val="DefaultParagraphFont"/>
    <w:link w:val="EndnoteText"/>
    <w:uiPriority w:val="99"/>
    <w:rsid w:val="00BB6E1C"/>
    <w:rPr>
      <w:rFonts w:ascii="Times New Roman" w:eastAsia="Times New Roman" w:hAnsi="Times New Roman" w:cs="Times New Roman"/>
      <w:sz w:val="20"/>
      <w:szCs w:val="20"/>
      <w:lang w:val="ka-GE"/>
    </w:rPr>
  </w:style>
  <w:style w:type="character" w:styleId="EndnoteReference">
    <w:name w:val="endnote reference"/>
    <w:basedOn w:val="DefaultParagraphFont"/>
    <w:uiPriority w:val="99"/>
    <w:semiHidden/>
    <w:unhideWhenUsed/>
    <w:rsid w:val="00BB6E1C"/>
    <w:rPr>
      <w:vertAlign w:val="superscript"/>
    </w:rPr>
  </w:style>
  <w:style w:type="paragraph" w:styleId="Header">
    <w:name w:val="header"/>
    <w:basedOn w:val="Normal"/>
    <w:link w:val="HeaderChar"/>
    <w:uiPriority w:val="99"/>
    <w:unhideWhenUsed/>
    <w:rsid w:val="001F5C9B"/>
    <w:pPr>
      <w:tabs>
        <w:tab w:val="center" w:pos="4680"/>
        <w:tab w:val="right" w:pos="9360"/>
      </w:tabs>
      <w:spacing w:after="0" w:line="240" w:lineRule="auto"/>
    </w:pPr>
  </w:style>
  <w:style w:type="character" w:customStyle="1" w:styleId="HeaderChar">
    <w:name w:val="Header Char"/>
    <w:basedOn w:val="DefaultParagraphFont"/>
    <w:link w:val="Header"/>
    <w:uiPriority w:val="99"/>
    <w:rsid w:val="001F5C9B"/>
  </w:style>
  <w:style w:type="paragraph" w:styleId="Footer">
    <w:name w:val="footer"/>
    <w:basedOn w:val="Normal"/>
    <w:link w:val="FooterChar"/>
    <w:uiPriority w:val="99"/>
    <w:unhideWhenUsed/>
    <w:rsid w:val="001F5C9B"/>
    <w:pPr>
      <w:tabs>
        <w:tab w:val="center" w:pos="4680"/>
        <w:tab w:val="right" w:pos="9360"/>
      </w:tabs>
      <w:spacing w:after="0" w:line="240" w:lineRule="auto"/>
    </w:pPr>
  </w:style>
  <w:style w:type="character" w:customStyle="1" w:styleId="FooterChar">
    <w:name w:val="Footer Char"/>
    <w:basedOn w:val="DefaultParagraphFont"/>
    <w:link w:val="Footer"/>
    <w:uiPriority w:val="99"/>
    <w:rsid w:val="001F5C9B"/>
  </w:style>
  <w:style w:type="paragraph" w:styleId="HTMLPreformatted">
    <w:name w:val="HTML Preformatted"/>
    <w:basedOn w:val="Normal"/>
    <w:link w:val="HTMLPreformattedChar"/>
    <w:uiPriority w:val="99"/>
    <w:semiHidden/>
    <w:unhideWhenUsed/>
    <w:rsid w:val="007B03C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HTMLPreformattedChar">
    <w:name w:val="HTML Preformatted Char"/>
    <w:basedOn w:val="DefaultParagraphFont"/>
    <w:link w:val="HTMLPreformatted"/>
    <w:uiPriority w:val="99"/>
    <w:semiHidden/>
    <w:rsid w:val="007B03CA"/>
    <w:rPr>
      <w:rFonts w:ascii="Courier New" w:eastAsia="Times New Roman" w:hAnsi="Courier New" w:cs="Courier New"/>
      <w:sz w:val="20"/>
      <w:szCs w:val="20"/>
    </w:rPr>
  </w:style>
  <w:style w:type="character" w:customStyle="1" w:styleId="y2iqfc">
    <w:name w:val="y2iqfc"/>
    <w:basedOn w:val="DefaultParagraphFont"/>
    <w:rsid w:val="007B03C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44131766">
      <w:bodyDiv w:val="1"/>
      <w:marLeft w:val="0"/>
      <w:marRight w:val="0"/>
      <w:marTop w:val="0"/>
      <w:marBottom w:val="0"/>
      <w:divBdr>
        <w:top w:val="none" w:sz="0" w:space="0" w:color="auto"/>
        <w:left w:val="none" w:sz="0" w:space="0" w:color="auto"/>
        <w:bottom w:val="none" w:sz="0" w:space="0" w:color="auto"/>
        <w:right w:val="none" w:sz="0" w:space="0" w:color="auto"/>
      </w:divBdr>
    </w:div>
    <w:div w:id="388498883">
      <w:bodyDiv w:val="1"/>
      <w:marLeft w:val="0"/>
      <w:marRight w:val="0"/>
      <w:marTop w:val="0"/>
      <w:marBottom w:val="0"/>
      <w:divBdr>
        <w:top w:val="none" w:sz="0" w:space="0" w:color="auto"/>
        <w:left w:val="none" w:sz="0" w:space="0" w:color="auto"/>
        <w:bottom w:val="none" w:sz="0" w:space="0" w:color="auto"/>
        <w:right w:val="none" w:sz="0" w:space="0" w:color="auto"/>
      </w:divBdr>
    </w:div>
    <w:div w:id="417023548">
      <w:bodyDiv w:val="1"/>
      <w:marLeft w:val="0"/>
      <w:marRight w:val="0"/>
      <w:marTop w:val="0"/>
      <w:marBottom w:val="0"/>
      <w:divBdr>
        <w:top w:val="none" w:sz="0" w:space="0" w:color="auto"/>
        <w:left w:val="none" w:sz="0" w:space="0" w:color="auto"/>
        <w:bottom w:val="none" w:sz="0" w:space="0" w:color="auto"/>
        <w:right w:val="none" w:sz="0" w:space="0" w:color="auto"/>
      </w:divBdr>
    </w:div>
    <w:div w:id="811403767">
      <w:bodyDiv w:val="1"/>
      <w:marLeft w:val="0"/>
      <w:marRight w:val="0"/>
      <w:marTop w:val="0"/>
      <w:marBottom w:val="0"/>
      <w:divBdr>
        <w:top w:val="none" w:sz="0" w:space="0" w:color="auto"/>
        <w:left w:val="none" w:sz="0" w:space="0" w:color="auto"/>
        <w:bottom w:val="none" w:sz="0" w:space="0" w:color="auto"/>
        <w:right w:val="none" w:sz="0" w:space="0" w:color="auto"/>
      </w:divBdr>
    </w:div>
    <w:div w:id="885068949">
      <w:bodyDiv w:val="1"/>
      <w:marLeft w:val="0"/>
      <w:marRight w:val="0"/>
      <w:marTop w:val="0"/>
      <w:marBottom w:val="0"/>
      <w:divBdr>
        <w:top w:val="none" w:sz="0" w:space="0" w:color="auto"/>
        <w:left w:val="none" w:sz="0" w:space="0" w:color="auto"/>
        <w:bottom w:val="none" w:sz="0" w:space="0" w:color="auto"/>
        <w:right w:val="none" w:sz="0" w:space="0" w:color="auto"/>
      </w:divBdr>
    </w:div>
    <w:div w:id="1072891941">
      <w:bodyDiv w:val="1"/>
      <w:marLeft w:val="0"/>
      <w:marRight w:val="0"/>
      <w:marTop w:val="0"/>
      <w:marBottom w:val="0"/>
      <w:divBdr>
        <w:top w:val="none" w:sz="0" w:space="0" w:color="auto"/>
        <w:left w:val="none" w:sz="0" w:space="0" w:color="auto"/>
        <w:bottom w:val="none" w:sz="0" w:space="0" w:color="auto"/>
        <w:right w:val="none" w:sz="0" w:space="0" w:color="auto"/>
      </w:divBdr>
    </w:div>
    <w:div w:id="1215773868">
      <w:bodyDiv w:val="1"/>
      <w:marLeft w:val="0"/>
      <w:marRight w:val="0"/>
      <w:marTop w:val="0"/>
      <w:marBottom w:val="0"/>
      <w:divBdr>
        <w:top w:val="none" w:sz="0" w:space="0" w:color="auto"/>
        <w:left w:val="none" w:sz="0" w:space="0" w:color="auto"/>
        <w:bottom w:val="none" w:sz="0" w:space="0" w:color="auto"/>
        <w:right w:val="none" w:sz="0" w:space="0" w:color="auto"/>
      </w:divBdr>
    </w:div>
    <w:div w:id="1351835487">
      <w:bodyDiv w:val="1"/>
      <w:marLeft w:val="0"/>
      <w:marRight w:val="0"/>
      <w:marTop w:val="0"/>
      <w:marBottom w:val="0"/>
      <w:divBdr>
        <w:top w:val="none" w:sz="0" w:space="0" w:color="auto"/>
        <w:left w:val="none" w:sz="0" w:space="0" w:color="auto"/>
        <w:bottom w:val="none" w:sz="0" w:space="0" w:color="auto"/>
        <w:right w:val="none" w:sz="0" w:space="0" w:color="auto"/>
      </w:divBdr>
    </w:div>
    <w:div w:id="1521043355">
      <w:bodyDiv w:val="1"/>
      <w:marLeft w:val="0"/>
      <w:marRight w:val="0"/>
      <w:marTop w:val="0"/>
      <w:marBottom w:val="0"/>
      <w:divBdr>
        <w:top w:val="none" w:sz="0" w:space="0" w:color="auto"/>
        <w:left w:val="none" w:sz="0" w:space="0" w:color="auto"/>
        <w:bottom w:val="none" w:sz="0" w:space="0" w:color="auto"/>
        <w:right w:val="none" w:sz="0" w:space="0" w:color="auto"/>
      </w:divBdr>
    </w:div>
    <w:div w:id="1638293493">
      <w:bodyDiv w:val="1"/>
      <w:marLeft w:val="0"/>
      <w:marRight w:val="0"/>
      <w:marTop w:val="0"/>
      <w:marBottom w:val="0"/>
      <w:divBdr>
        <w:top w:val="none" w:sz="0" w:space="0" w:color="auto"/>
        <w:left w:val="none" w:sz="0" w:space="0" w:color="auto"/>
        <w:bottom w:val="none" w:sz="0" w:space="0" w:color="auto"/>
        <w:right w:val="none" w:sz="0" w:space="0" w:color="auto"/>
      </w:divBdr>
    </w:div>
    <w:div w:id="1654605745">
      <w:bodyDiv w:val="1"/>
      <w:marLeft w:val="0"/>
      <w:marRight w:val="0"/>
      <w:marTop w:val="0"/>
      <w:marBottom w:val="0"/>
      <w:divBdr>
        <w:top w:val="none" w:sz="0" w:space="0" w:color="auto"/>
        <w:left w:val="none" w:sz="0" w:space="0" w:color="auto"/>
        <w:bottom w:val="none" w:sz="0" w:space="0" w:color="auto"/>
        <w:right w:val="none" w:sz="0" w:space="0" w:color="auto"/>
      </w:divBdr>
    </w:div>
    <w:div w:id="2039045418">
      <w:bodyDiv w:val="1"/>
      <w:marLeft w:val="0"/>
      <w:marRight w:val="0"/>
      <w:marTop w:val="0"/>
      <w:marBottom w:val="0"/>
      <w:divBdr>
        <w:top w:val="none" w:sz="0" w:space="0" w:color="auto"/>
        <w:left w:val="none" w:sz="0" w:space="0" w:color="auto"/>
        <w:bottom w:val="none" w:sz="0" w:space="0" w:color="auto"/>
        <w:right w:val="none" w:sz="0" w:space="0" w:color="auto"/>
      </w:divBdr>
    </w:div>
    <w:div w:id="2047488258">
      <w:bodyDiv w:val="1"/>
      <w:marLeft w:val="0"/>
      <w:marRight w:val="0"/>
      <w:marTop w:val="0"/>
      <w:marBottom w:val="0"/>
      <w:divBdr>
        <w:top w:val="none" w:sz="0" w:space="0" w:color="auto"/>
        <w:left w:val="none" w:sz="0" w:space="0" w:color="auto"/>
        <w:bottom w:val="none" w:sz="0" w:space="0" w:color="auto"/>
        <w:right w:val="none" w:sz="0" w:space="0" w:color="auto"/>
      </w:divBdr>
    </w:div>
    <w:div w:id="21049116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ntTable" Target="fontTable.xml"/><Relationship Id="rId5" Type="http://schemas.openxmlformats.org/officeDocument/2006/relationships/styles" Target="styles.xml"/><Relationship Id="rId10" Type="http://schemas.openxmlformats.org/officeDocument/2006/relationships/footer" Target="footer1.xml"/><Relationship Id="rId4" Type="http://schemas.openxmlformats.org/officeDocument/2006/relationships/numbering" Target="numbering.xml"/><Relationship Id="rId9" Type="http://schemas.openxmlformats.org/officeDocument/2006/relationships/endnotes" Target="end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WrappedLabelHistory xmlns:xsd="http://www.w3.org/2001/XMLSchema" xmlns:xsi="http://www.w3.org/2001/XMLSchema-instance" xmlns="http://www.boldonjames.com/2016/02/Classifier/internal/wrappedLabelHistory">
  <Value>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</Value>
</WrappedLabelHistory>
</file>

<file path=customXml/item2.xml><?xml version="1.0" encoding="utf-8"?>
<sisl xmlns:xsd="http://www.w3.org/2001/XMLSchema" xmlns:xsi="http://www.w3.org/2001/XMLSchema-instance" xmlns="http://www.boldonjames.com/2008/01/sie/internal/label" sislVersion="0" policy="5ab027e3-97f5-4f2b-b242-189f84f1bffe" origin="userSelected"/>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6821DA5-865F-4E7A-B140-27A2C0F233A9}">
  <ds:schemaRefs>
    <ds:schemaRef ds:uri="http://www.w3.org/2001/XMLSchema"/>
    <ds:schemaRef ds:uri="http://www.boldonjames.com/2016/02/Classifier/internal/wrappedLabelHistory"/>
  </ds:schemaRefs>
</ds:datastoreItem>
</file>

<file path=customXml/itemProps2.xml><?xml version="1.0" encoding="utf-8"?>
<ds:datastoreItem xmlns:ds="http://schemas.openxmlformats.org/officeDocument/2006/customXml" ds:itemID="{A58101F0-9945-4A27-BCF6-D94FBA3AE2AA}">
  <ds:schemaRefs>
    <ds:schemaRef ds:uri="http://www.w3.org/2001/XMLSchema"/>
    <ds:schemaRef ds:uri="http://www.boldonjames.com/2008/01/sie/internal/label"/>
  </ds:schemaRefs>
</ds:datastoreItem>
</file>

<file path=customXml/itemProps3.xml><?xml version="1.0" encoding="utf-8"?>
<ds:datastoreItem xmlns:ds="http://schemas.openxmlformats.org/officeDocument/2006/customXml" ds:itemID="{3D4DE64B-C64F-4262-84A7-69F55FAF9E9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2655</TotalTime>
  <Pages>101</Pages>
  <Words>25005</Words>
  <Characters>142535</Characters>
  <Application>Microsoft Office Word</Application>
  <DocSecurity>0</DocSecurity>
  <Lines>1187</Lines>
  <Paragraphs>334</Paragraphs>
  <ScaleCrop>false</ScaleCrop>
  <HeadingPairs>
    <vt:vector size="4" baseType="variant">
      <vt:variant>
        <vt:lpstr>Title</vt:lpstr>
      </vt:variant>
      <vt:variant>
        <vt:i4>1</vt:i4>
      </vt:variant>
      <vt:variant>
        <vt:lpstr>Название</vt:lpstr>
      </vt:variant>
      <vt:variant>
        <vt:i4>1</vt:i4>
      </vt:variant>
    </vt:vector>
  </HeadingPairs>
  <TitlesOfParts>
    <vt:vector size="2" baseType="lpstr">
      <vt:lpstr/>
      <vt:lpstr/>
    </vt:vector>
  </TitlesOfParts>
  <Company/>
  <LinksUpToDate>false</LinksUpToDate>
  <CharactersWithSpaces>167206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Tamta Ghurtskaia</dc:creator>
  <cp:keywords/>
  <dc:description/>
  <cp:lastModifiedBy>Nana Ghvaladze</cp:lastModifiedBy>
  <cp:revision>48</cp:revision>
  <cp:lastPrinted>2023-08-14T14:07:00Z</cp:lastPrinted>
  <dcterms:created xsi:type="dcterms:W3CDTF">2023-08-10T13:57:00Z</dcterms:created>
  <dcterms:modified xsi:type="dcterms:W3CDTF">2023-08-15T08:59:00Z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docIndexRef">
    <vt:lpwstr>b81e4c49-f581-4d3e-ae96-9e7dedfc874c</vt:lpwstr>
  </property>
  <property fmtid="{D5CDD505-2E9C-101B-9397-08002B2CF9AE}" pid="3" name="bjSaver">
    <vt:lpwstr>Aznppfma+3sdudRPQLaug4cVbo8axJty</vt:lpwstr>
  </property>
  <property fmtid="{D5CDD505-2E9C-101B-9397-08002B2CF9AE}" pid="4" name="bjDocumentSecurityLabel">
    <vt:lpwstr>This item has no classification</vt:lpwstr>
  </property>
  <property fmtid="{D5CDD505-2E9C-101B-9397-08002B2CF9AE}" pid="5" name="bjClsUserRVM">
    <vt:lpwstr>[]</vt:lpwstr>
  </property>
  <property fmtid="{D5CDD505-2E9C-101B-9397-08002B2CF9AE}" pid="6" name="bjLabelHistoryID">
    <vt:lpwstr>{F6821DA5-865F-4E7A-B140-27A2C0F233A9}</vt:lpwstr>
  </property>
</Properties>
</file>