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5BB1A0" w14:textId="2B7ECC3B" w:rsidR="00183089" w:rsidRPr="007A7AFB" w:rsidRDefault="00183089" w:rsidP="007A7AFB">
      <w:pPr>
        <w:shd w:val="clear" w:color="auto" w:fill="FFFFFF" w:themeFill="background1"/>
        <w:jc w:val="center"/>
        <w:rPr>
          <w:rFonts w:ascii="Sylfaen" w:hAnsi="Sylfaen"/>
          <w:b/>
          <w:lang w:val="ka-GE"/>
        </w:rPr>
      </w:pPr>
      <w:bookmarkStart w:id="0" w:name="_GoBack"/>
      <w:bookmarkEnd w:id="0"/>
      <w:r w:rsidRPr="007A7AFB">
        <w:rPr>
          <w:rFonts w:ascii="Sylfaen" w:hAnsi="Sylfaen" w:cs="Sylfaen"/>
          <w:b/>
        </w:rPr>
        <w:t>ევროკავშირის სამართლებრივ აქტ</w:t>
      </w:r>
      <w:r w:rsidR="009937B6" w:rsidRPr="007A7AFB">
        <w:rPr>
          <w:rFonts w:ascii="Sylfaen" w:hAnsi="Sylfaen" w:cs="Sylfaen"/>
          <w:b/>
          <w:lang w:val="ka-GE"/>
        </w:rPr>
        <w:t>თან</w:t>
      </w:r>
      <w:r w:rsidRPr="007A7AFB">
        <w:rPr>
          <w:rFonts w:ascii="Sylfaen" w:hAnsi="Sylfaen" w:cs="Sylfaen"/>
          <w:b/>
        </w:rPr>
        <w:t xml:space="preserve"> შესაბამისობის ცხრილი</w:t>
      </w:r>
    </w:p>
    <w:tbl>
      <w:tblPr>
        <w:tblStyle w:val="TableGrid"/>
        <w:tblpPr w:leftFromText="180" w:rightFromText="180" w:vertAnchor="page" w:horzAnchor="margin" w:tblpXSpec="center" w:tblpY="2026"/>
        <w:tblW w:w="14595" w:type="dxa"/>
        <w:tblLayout w:type="fixed"/>
        <w:tblLook w:val="04A0" w:firstRow="1" w:lastRow="0" w:firstColumn="1" w:lastColumn="0" w:noHBand="0" w:noVBand="1"/>
      </w:tblPr>
      <w:tblGrid>
        <w:gridCol w:w="731"/>
        <w:gridCol w:w="4664"/>
        <w:gridCol w:w="540"/>
        <w:gridCol w:w="990"/>
        <w:gridCol w:w="4050"/>
        <w:gridCol w:w="905"/>
        <w:gridCol w:w="2715"/>
      </w:tblGrid>
      <w:tr w:rsidR="00C216FE" w:rsidRPr="007A7AFB" w14:paraId="34EB8D29" w14:textId="77777777" w:rsidTr="00DF7A62">
        <w:trPr>
          <w:trHeight w:val="3230"/>
        </w:trPr>
        <w:tc>
          <w:tcPr>
            <w:tcW w:w="5395" w:type="dxa"/>
            <w:gridSpan w:val="2"/>
          </w:tcPr>
          <w:p w14:paraId="552CC94D" w14:textId="77777777" w:rsidR="00C216FE" w:rsidRPr="007A7AFB" w:rsidRDefault="00C216FE" w:rsidP="007A7AFB">
            <w:pPr>
              <w:shd w:val="clear" w:color="auto" w:fill="FFFFFF" w:themeFill="background1"/>
              <w:jc w:val="center"/>
              <w:rPr>
                <w:rFonts w:ascii="Sylfaen" w:hAnsi="Sylfaen"/>
                <w:b/>
                <w:color w:val="000000"/>
                <w:shd w:val="clear" w:color="auto" w:fill="FFFFFF"/>
              </w:rPr>
            </w:pPr>
          </w:p>
          <w:p w14:paraId="42F87539" w14:textId="77777777" w:rsidR="00DF7A62" w:rsidRPr="007A7AFB" w:rsidRDefault="00DF7A62" w:rsidP="007A7AFB">
            <w:pPr>
              <w:pStyle w:val="Heading2"/>
              <w:shd w:val="clear" w:color="auto" w:fill="FFFFFF" w:themeFill="background1"/>
              <w:spacing w:after="0"/>
              <w:outlineLvl w:val="1"/>
              <w:rPr>
                <w:rFonts w:ascii="Sylfaen" w:hAnsi="Sylfaen"/>
                <w:sz w:val="22"/>
              </w:rPr>
            </w:pPr>
            <w:r w:rsidRPr="007A7AFB">
              <w:rPr>
                <w:rFonts w:ascii="Sylfaen" w:hAnsi="Sylfaen"/>
                <w:sz w:val="22"/>
              </w:rPr>
              <w:t>ევროკავშირის სამართლებრივი აქტი</w:t>
            </w:r>
          </w:p>
          <w:p w14:paraId="6D0D798D" w14:textId="77777777" w:rsidR="00DF7A62" w:rsidRPr="007A7AFB" w:rsidRDefault="00DF7A62" w:rsidP="007A7AFB">
            <w:pPr>
              <w:shd w:val="clear" w:color="auto" w:fill="FFFFFF" w:themeFill="background1"/>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center"/>
              <w:rPr>
                <w:rFonts w:ascii="Sylfaen" w:hAnsi="Sylfaen" w:cs="Sylfaen"/>
                <w:b/>
                <w:lang w:eastAsia="x-none"/>
              </w:rPr>
            </w:pPr>
          </w:p>
          <w:p w14:paraId="36012E44" w14:textId="4818E413" w:rsidR="00CB690D" w:rsidRPr="007A7AFB" w:rsidRDefault="00CB690D" w:rsidP="007A7AFB">
            <w:pPr>
              <w:shd w:val="clear" w:color="auto" w:fill="FFFFFF" w:themeFill="background1"/>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center"/>
              <w:rPr>
                <w:rFonts w:ascii="Sylfaen" w:hAnsi="Sylfaen" w:cs="Sylfaen"/>
                <w:b/>
                <w:lang w:eastAsia="x-none"/>
              </w:rPr>
            </w:pPr>
          </w:p>
          <w:p w14:paraId="54126234" w14:textId="77777777" w:rsidR="00CB690D" w:rsidRPr="007A7AFB" w:rsidRDefault="00CB690D" w:rsidP="007A7AFB">
            <w:pPr>
              <w:widowControl w:val="0"/>
              <w:shd w:val="clear" w:color="auto" w:fill="FFFFFF" w:themeFill="background1"/>
              <w:spacing w:after="200" w:line="276" w:lineRule="auto"/>
              <w:contextualSpacing/>
              <w:jc w:val="both"/>
              <w:rPr>
                <w:rFonts w:ascii="Sylfaen" w:hAnsi="Sylfaen"/>
              </w:rPr>
            </w:pPr>
            <w:r w:rsidRPr="007A7AFB">
              <w:rPr>
                <w:rFonts w:ascii="Sylfaen" w:hAnsi="Sylfaen"/>
              </w:rPr>
              <w:t> </w:t>
            </w:r>
          </w:p>
          <w:p w14:paraId="7D59566A" w14:textId="453349BE" w:rsidR="00CB690D" w:rsidRPr="007A7AFB" w:rsidRDefault="00715DD4" w:rsidP="007A7AFB">
            <w:pPr>
              <w:widowControl w:val="0"/>
              <w:shd w:val="clear" w:color="auto" w:fill="FFFFFF" w:themeFill="background1"/>
              <w:spacing w:after="200" w:line="276" w:lineRule="auto"/>
              <w:contextualSpacing/>
              <w:jc w:val="both"/>
              <w:rPr>
                <w:rFonts w:ascii="Sylfaen" w:hAnsi="Sylfaen"/>
                <w:b/>
              </w:rPr>
            </w:pPr>
            <w:r w:rsidRPr="007A7AFB">
              <w:rPr>
                <w:rFonts w:ascii="Sylfaen" w:hAnsi="Sylfaen"/>
              </w:rPr>
              <w:t>2009 წლის 14 იანვრის ევროპარლამენტისა და საბჭოს 2008/122/EC დირექტივა  მომხმარებელთა დაცვის შესახებ დროის წილობრივი განაწილების გრძელვადიანი არდადეგების, გადაყიდვისა და გაცვლის კონტრაქტების ზოგიერთ ასპექტთან დაკავშირებით.</w:t>
            </w:r>
          </w:p>
        </w:tc>
        <w:tc>
          <w:tcPr>
            <w:tcW w:w="9200" w:type="dxa"/>
            <w:gridSpan w:val="5"/>
          </w:tcPr>
          <w:p w14:paraId="5B062989" w14:textId="77777777" w:rsidR="00976BF5" w:rsidRPr="007A7AFB" w:rsidRDefault="00976BF5" w:rsidP="007A7AFB">
            <w:pPr>
              <w:widowControl w:val="0"/>
              <w:shd w:val="clear" w:color="auto" w:fill="FFFFFF" w:themeFill="background1"/>
              <w:spacing w:after="200" w:line="276" w:lineRule="auto"/>
              <w:contextualSpacing/>
              <w:jc w:val="both"/>
              <w:rPr>
                <w:rFonts w:ascii="Sylfaen" w:hAnsi="Sylfaen"/>
              </w:rPr>
            </w:pPr>
            <w:r w:rsidRPr="007A7AFB">
              <w:rPr>
                <w:rFonts w:ascii="Sylfaen" w:hAnsi="Sylfaen"/>
              </w:rPr>
              <w:t xml:space="preserve">საქართველოს ნორმატიული აქტის/აქტების პროექტი/პროექტები და შესაბამისი მოქმედი ნორმატიული აქტი/აქტები, არსებობის შემთხვევაში </w:t>
            </w:r>
          </w:p>
          <w:p w14:paraId="167449FC" w14:textId="77777777" w:rsidR="00976BF5" w:rsidRPr="007A7AFB" w:rsidRDefault="00976BF5" w:rsidP="007A7AFB">
            <w:pPr>
              <w:widowControl w:val="0"/>
              <w:shd w:val="clear" w:color="auto" w:fill="FFFFFF" w:themeFill="background1"/>
              <w:spacing w:after="200" w:line="276" w:lineRule="auto"/>
              <w:contextualSpacing/>
              <w:jc w:val="both"/>
              <w:rPr>
                <w:rFonts w:ascii="Sylfaen" w:hAnsi="Sylfaen"/>
              </w:rPr>
            </w:pPr>
          </w:p>
          <w:p w14:paraId="0646FA87" w14:textId="7C805509" w:rsidR="00976BF5" w:rsidRPr="007A7AFB" w:rsidRDefault="00976BF5" w:rsidP="007A7AFB">
            <w:pPr>
              <w:widowControl w:val="0"/>
              <w:shd w:val="clear" w:color="auto" w:fill="FFFFFF" w:themeFill="background1"/>
              <w:spacing w:after="200" w:line="276" w:lineRule="auto"/>
              <w:contextualSpacing/>
              <w:jc w:val="both"/>
              <w:rPr>
                <w:rFonts w:ascii="Sylfaen" w:hAnsi="Sylfaen"/>
              </w:rPr>
            </w:pPr>
            <w:r w:rsidRPr="007A7AFB">
              <w:rPr>
                <w:rFonts w:ascii="Sylfaen" w:hAnsi="Sylfaen"/>
              </w:rPr>
              <w:t>№1. საქართველოს კანონის პროექტი</w:t>
            </w:r>
            <w:r w:rsidR="003255CF" w:rsidRPr="007A7AFB">
              <w:rPr>
                <w:rFonts w:ascii="Sylfaen" w:hAnsi="Sylfaen"/>
              </w:rPr>
              <w:t xml:space="preserve"> „ტურიზმის შესახებ“</w:t>
            </w:r>
          </w:p>
          <w:p w14:paraId="45CA1BB0" w14:textId="301E8088" w:rsidR="00AC0E00" w:rsidRPr="007A7AFB" w:rsidRDefault="00C216FE" w:rsidP="007A7AFB">
            <w:pPr>
              <w:widowControl w:val="0"/>
              <w:shd w:val="clear" w:color="auto" w:fill="FFFFFF" w:themeFill="background1"/>
              <w:spacing w:after="200" w:line="276" w:lineRule="auto"/>
              <w:contextualSpacing/>
              <w:jc w:val="both"/>
              <w:rPr>
                <w:rFonts w:ascii="Sylfaen" w:hAnsi="Sylfaen"/>
              </w:rPr>
            </w:pPr>
            <w:r w:rsidRPr="007A7AFB">
              <w:rPr>
                <w:rFonts w:ascii="Sylfaen" w:hAnsi="Sylfaen"/>
              </w:rPr>
              <w:t>№2.</w:t>
            </w:r>
            <w:r w:rsidR="00976BF5" w:rsidRPr="007A7AFB">
              <w:rPr>
                <w:rFonts w:ascii="Sylfaen" w:hAnsi="Sylfaen"/>
              </w:rPr>
              <w:t xml:space="preserve"> საქართველოს</w:t>
            </w:r>
            <w:r w:rsidRPr="007A7AFB">
              <w:rPr>
                <w:rFonts w:ascii="Sylfaen" w:hAnsi="Sylfaen"/>
              </w:rPr>
              <w:t xml:space="preserve"> </w:t>
            </w:r>
            <w:r w:rsidR="00AC0E00" w:rsidRPr="007A7AFB">
              <w:rPr>
                <w:rFonts w:ascii="Sylfaen" w:hAnsi="Sylfaen"/>
              </w:rPr>
              <w:t xml:space="preserve">კანონი </w:t>
            </w:r>
            <w:r w:rsidR="00B726B9" w:rsidRPr="007A7AFB">
              <w:rPr>
                <w:rFonts w:ascii="Sylfaen" w:hAnsi="Sylfaen"/>
              </w:rPr>
              <w:t>„</w:t>
            </w:r>
            <w:r w:rsidR="00AC0E00" w:rsidRPr="007A7AFB">
              <w:rPr>
                <w:rFonts w:ascii="Sylfaen" w:hAnsi="Sylfaen"/>
              </w:rPr>
              <w:t>მომხმარებლის უფლებების დაცვის შესახებ</w:t>
            </w:r>
            <w:r w:rsidR="00B726B9" w:rsidRPr="007A7AFB">
              <w:rPr>
                <w:rFonts w:ascii="Sylfaen" w:hAnsi="Sylfaen"/>
              </w:rPr>
              <w:t>“</w:t>
            </w:r>
          </w:p>
          <w:p w14:paraId="384B5400" w14:textId="77777777" w:rsidR="00C216FE" w:rsidRPr="007A7AFB" w:rsidRDefault="00C216FE" w:rsidP="007A7AFB">
            <w:pPr>
              <w:widowControl w:val="0"/>
              <w:shd w:val="clear" w:color="auto" w:fill="FFFFFF" w:themeFill="background1"/>
              <w:spacing w:after="200" w:line="276" w:lineRule="auto"/>
              <w:contextualSpacing/>
              <w:jc w:val="both"/>
              <w:rPr>
                <w:rFonts w:ascii="Sylfaen" w:hAnsi="Sylfaen"/>
              </w:rPr>
            </w:pPr>
          </w:p>
          <w:p w14:paraId="3CE264F5" w14:textId="77777777" w:rsidR="00C216FE" w:rsidRPr="007A7AFB" w:rsidRDefault="00C216FE" w:rsidP="007A7AFB">
            <w:pPr>
              <w:widowControl w:val="0"/>
              <w:shd w:val="clear" w:color="auto" w:fill="FFFFFF" w:themeFill="background1"/>
              <w:spacing w:after="200" w:line="276" w:lineRule="auto"/>
              <w:contextualSpacing/>
              <w:jc w:val="both"/>
              <w:rPr>
                <w:rFonts w:ascii="Sylfaen" w:hAnsi="Sylfaen"/>
              </w:rPr>
            </w:pPr>
            <w:r w:rsidRPr="007A7AFB">
              <w:rPr>
                <w:rFonts w:ascii="Sylfaen" w:hAnsi="Sylfaen"/>
              </w:rPr>
              <w:t>შესაბამისობა:</w:t>
            </w:r>
          </w:p>
          <w:p w14:paraId="5447E67E" w14:textId="77777777" w:rsidR="00C216FE" w:rsidRPr="007A7AFB" w:rsidRDefault="00C216FE" w:rsidP="007A7AFB">
            <w:pPr>
              <w:widowControl w:val="0"/>
              <w:shd w:val="clear" w:color="auto" w:fill="FFFFFF" w:themeFill="background1"/>
              <w:spacing w:after="200" w:line="276" w:lineRule="auto"/>
              <w:contextualSpacing/>
              <w:jc w:val="both"/>
              <w:rPr>
                <w:rFonts w:ascii="Sylfaen" w:hAnsi="Sylfaen"/>
              </w:rPr>
            </w:pPr>
            <w:r w:rsidRPr="007A7AFB">
              <w:rPr>
                <w:rFonts w:ascii="Sylfaen" w:hAnsi="Sylfaen"/>
              </w:rPr>
              <w:t xml:space="preserve">სშ - სრულად შესაბამისი </w:t>
            </w:r>
          </w:p>
          <w:p w14:paraId="6562414B" w14:textId="77777777" w:rsidR="00C216FE" w:rsidRPr="007A7AFB" w:rsidRDefault="00C216FE" w:rsidP="007A7AFB">
            <w:pPr>
              <w:widowControl w:val="0"/>
              <w:shd w:val="clear" w:color="auto" w:fill="FFFFFF" w:themeFill="background1"/>
              <w:spacing w:after="200" w:line="276" w:lineRule="auto"/>
              <w:contextualSpacing/>
              <w:jc w:val="both"/>
              <w:rPr>
                <w:rFonts w:ascii="Sylfaen" w:hAnsi="Sylfaen"/>
              </w:rPr>
            </w:pPr>
            <w:r w:rsidRPr="007A7AFB">
              <w:rPr>
                <w:rFonts w:ascii="Sylfaen" w:hAnsi="Sylfaen"/>
              </w:rPr>
              <w:t xml:space="preserve">ნშ - ნაწილობრივ შესაბამისი </w:t>
            </w:r>
          </w:p>
          <w:p w14:paraId="056FCC11" w14:textId="77777777" w:rsidR="00C216FE" w:rsidRPr="007A7AFB" w:rsidRDefault="00C216FE" w:rsidP="007A7AFB">
            <w:pPr>
              <w:widowControl w:val="0"/>
              <w:shd w:val="clear" w:color="auto" w:fill="FFFFFF" w:themeFill="background1"/>
              <w:spacing w:after="200" w:line="276" w:lineRule="auto"/>
              <w:contextualSpacing/>
              <w:jc w:val="both"/>
              <w:rPr>
                <w:rFonts w:ascii="Sylfaen" w:hAnsi="Sylfaen"/>
              </w:rPr>
            </w:pPr>
            <w:r w:rsidRPr="007A7AFB">
              <w:rPr>
                <w:rFonts w:ascii="Sylfaen" w:hAnsi="Sylfaen"/>
              </w:rPr>
              <w:t xml:space="preserve">შ - შეუსაბამო </w:t>
            </w:r>
          </w:p>
          <w:p w14:paraId="2CF45848" w14:textId="77777777" w:rsidR="00C216FE" w:rsidRPr="007A7AFB" w:rsidRDefault="00C216FE" w:rsidP="007A7AFB">
            <w:pPr>
              <w:widowControl w:val="0"/>
              <w:shd w:val="clear" w:color="auto" w:fill="FFFFFF" w:themeFill="background1"/>
              <w:spacing w:after="200" w:line="276" w:lineRule="auto"/>
              <w:contextualSpacing/>
              <w:jc w:val="both"/>
              <w:rPr>
                <w:rFonts w:ascii="Sylfaen" w:hAnsi="Sylfaen"/>
              </w:rPr>
            </w:pPr>
            <w:r w:rsidRPr="007A7AFB">
              <w:rPr>
                <w:rFonts w:ascii="Sylfaen" w:hAnsi="Sylfaen"/>
              </w:rPr>
              <w:t>ას - არასავალდებულო</w:t>
            </w:r>
          </w:p>
        </w:tc>
      </w:tr>
      <w:tr w:rsidR="00C216FE" w:rsidRPr="007A7AFB" w14:paraId="49F09C07" w14:textId="77777777" w:rsidTr="00DF7A62">
        <w:tc>
          <w:tcPr>
            <w:tcW w:w="731" w:type="dxa"/>
          </w:tcPr>
          <w:p w14:paraId="4B9330EA" w14:textId="77777777" w:rsidR="00C216FE" w:rsidRPr="007A7AFB" w:rsidRDefault="00C216FE" w:rsidP="007A7AFB">
            <w:pPr>
              <w:shd w:val="clear" w:color="auto" w:fill="FFFFFF" w:themeFill="background1"/>
              <w:jc w:val="center"/>
              <w:rPr>
                <w:rFonts w:ascii="Sylfaen" w:hAnsi="Sylfaen"/>
              </w:rPr>
            </w:pPr>
            <w:r w:rsidRPr="007A7AFB">
              <w:rPr>
                <w:rFonts w:ascii="Sylfaen" w:hAnsi="Sylfaen"/>
              </w:rPr>
              <w:t>1</w:t>
            </w:r>
          </w:p>
        </w:tc>
        <w:tc>
          <w:tcPr>
            <w:tcW w:w="4664" w:type="dxa"/>
          </w:tcPr>
          <w:p w14:paraId="68C864BC" w14:textId="77777777" w:rsidR="00C216FE" w:rsidRPr="007A7AFB" w:rsidRDefault="00C216FE" w:rsidP="007A7AFB">
            <w:pPr>
              <w:shd w:val="clear" w:color="auto" w:fill="FFFFFF" w:themeFill="background1"/>
              <w:jc w:val="center"/>
              <w:rPr>
                <w:rFonts w:ascii="Sylfaen" w:hAnsi="Sylfaen"/>
              </w:rPr>
            </w:pPr>
            <w:r w:rsidRPr="007A7AFB">
              <w:rPr>
                <w:rFonts w:ascii="Sylfaen" w:hAnsi="Sylfaen"/>
              </w:rPr>
              <w:t>2</w:t>
            </w:r>
          </w:p>
        </w:tc>
        <w:tc>
          <w:tcPr>
            <w:tcW w:w="540" w:type="dxa"/>
          </w:tcPr>
          <w:p w14:paraId="6ACD776E" w14:textId="77777777" w:rsidR="00C216FE" w:rsidRPr="007A7AFB" w:rsidRDefault="00C216FE" w:rsidP="007A7AFB">
            <w:pPr>
              <w:shd w:val="clear" w:color="auto" w:fill="FFFFFF" w:themeFill="background1"/>
              <w:jc w:val="center"/>
              <w:rPr>
                <w:rFonts w:ascii="Sylfaen" w:hAnsi="Sylfaen"/>
              </w:rPr>
            </w:pPr>
            <w:r w:rsidRPr="007A7AFB">
              <w:rPr>
                <w:rFonts w:ascii="Sylfaen" w:hAnsi="Sylfaen"/>
              </w:rPr>
              <w:t>3</w:t>
            </w:r>
          </w:p>
        </w:tc>
        <w:tc>
          <w:tcPr>
            <w:tcW w:w="990" w:type="dxa"/>
          </w:tcPr>
          <w:p w14:paraId="676BAFD1" w14:textId="77777777" w:rsidR="00C216FE" w:rsidRPr="007A7AFB" w:rsidRDefault="00C216FE" w:rsidP="007A7AFB">
            <w:pPr>
              <w:shd w:val="clear" w:color="auto" w:fill="FFFFFF" w:themeFill="background1"/>
              <w:jc w:val="center"/>
              <w:rPr>
                <w:rFonts w:ascii="Sylfaen" w:hAnsi="Sylfaen"/>
              </w:rPr>
            </w:pPr>
            <w:r w:rsidRPr="007A7AFB">
              <w:rPr>
                <w:rFonts w:ascii="Sylfaen" w:hAnsi="Sylfaen"/>
              </w:rPr>
              <w:t>4</w:t>
            </w:r>
          </w:p>
        </w:tc>
        <w:tc>
          <w:tcPr>
            <w:tcW w:w="4050" w:type="dxa"/>
          </w:tcPr>
          <w:p w14:paraId="2944E4AE" w14:textId="77777777" w:rsidR="00C216FE" w:rsidRPr="007A7AFB" w:rsidRDefault="00C216FE" w:rsidP="007A7AFB">
            <w:pPr>
              <w:shd w:val="clear" w:color="auto" w:fill="FFFFFF" w:themeFill="background1"/>
              <w:jc w:val="center"/>
              <w:rPr>
                <w:rFonts w:ascii="Sylfaen" w:hAnsi="Sylfaen"/>
              </w:rPr>
            </w:pPr>
            <w:r w:rsidRPr="007A7AFB">
              <w:rPr>
                <w:rFonts w:ascii="Sylfaen" w:hAnsi="Sylfaen"/>
              </w:rPr>
              <w:t>5</w:t>
            </w:r>
          </w:p>
        </w:tc>
        <w:tc>
          <w:tcPr>
            <w:tcW w:w="905" w:type="dxa"/>
          </w:tcPr>
          <w:p w14:paraId="5305B56F" w14:textId="77777777" w:rsidR="00C216FE" w:rsidRPr="007A7AFB" w:rsidRDefault="00C216FE" w:rsidP="007A7AFB">
            <w:pPr>
              <w:shd w:val="clear" w:color="auto" w:fill="FFFFFF" w:themeFill="background1"/>
              <w:jc w:val="center"/>
              <w:rPr>
                <w:rFonts w:ascii="Sylfaen" w:hAnsi="Sylfaen"/>
              </w:rPr>
            </w:pPr>
            <w:r w:rsidRPr="007A7AFB">
              <w:rPr>
                <w:rFonts w:ascii="Sylfaen" w:hAnsi="Sylfaen"/>
              </w:rPr>
              <w:t>6</w:t>
            </w:r>
          </w:p>
        </w:tc>
        <w:tc>
          <w:tcPr>
            <w:tcW w:w="2715" w:type="dxa"/>
          </w:tcPr>
          <w:p w14:paraId="1D0E5571" w14:textId="77777777" w:rsidR="00C216FE" w:rsidRPr="007A7AFB" w:rsidRDefault="00C216FE" w:rsidP="007A7AFB">
            <w:pPr>
              <w:shd w:val="clear" w:color="auto" w:fill="FFFFFF" w:themeFill="background1"/>
              <w:jc w:val="center"/>
              <w:rPr>
                <w:rFonts w:ascii="Sylfaen" w:hAnsi="Sylfaen"/>
              </w:rPr>
            </w:pPr>
            <w:r w:rsidRPr="007A7AFB">
              <w:rPr>
                <w:rFonts w:ascii="Sylfaen" w:hAnsi="Sylfaen"/>
              </w:rPr>
              <w:t>7</w:t>
            </w:r>
          </w:p>
        </w:tc>
      </w:tr>
      <w:tr w:rsidR="00DF7A62" w:rsidRPr="007A7AFB" w14:paraId="0117ED05" w14:textId="77777777" w:rsidTr="00DF7A62">
        <w:tc>
          <w:tcPr>
            <w:tcW w:w="731" w:type="dxa"/>
          </w:tcPr>
          <w:p w14:paraId="48A86375" w14:textId="763BEDC9" w:rsidR="00DF7A62" w:rsidRPr="007A7AFB" w:rsidRDefault="00DF7A62" w:rsidP="007A7AFB">
            <w:pPr>
              <w:shd w:val="clear" w:color="auto" w:fill="FFFFFF" w:themeFill="background1"/>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b/>
                <w:lang w:eastAsia="x-none"/>
              </w:rPr>
            </w:pPr>
            <w:r w:rsidRPr="007A7AFB">
              <w:rPr>
                <w:rFonts w:ascii="Sylfaen" w:hAnsi="Sylfaen" w:cs="Sylfaen"/>
                <w:b/>
                <w:lang w:eastAsia="x-none"/>
              </w:rPr>
              <w:t>მუხლი ან ნაწილ ი</w:t>
            </w:r>
          </w:p>
        </w:tc>
        <w:tc>
          <w:tcPr>
            <w:tcW w:w="4664" w:type="dxa"/>
          </w:tcPr>
          <w:p w14:paraId="7EFC4C74" w14:textId="741E35BF" w:rsidR="00DF7A62" w:rsidRPr="007A7AFB" w:rsidRDefault="00DF7A62" w:rsidP="007A7AFB">
            <w:pPr>
              <w:shd w:val="clear" w:color="auto" w:fill="FFFFFF" w:themeFill="background1"/>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b/>
                <w:lang w:eastAsia="x-none"/>
              </w:rPr>
            </w:pPr>
            <w:r w:rsidRPr="007A7AFB">
              <w:rPr>
                <w:rFonts w:ascii="Sylfaen" w:hAnsi="Sylfaen" w:cs="Sylfaen"/>
                <w:b/>
                <w:lang w:eastAsia="x-none"/>
              </w:rPr>
              <w:t>ნორმის ტექსტი</w:t>
            </w:r>
          </w:p>
        </w:tc>
        <w:tc>
          <w:tcPr>
            <w:tcW w:w="540" w:type="dxa"/>
          </w:tcPr>
          <w:p w14:paraId="300DECE3" w14:textId="4600D8CC" w:rsidR="00DF7A62" w:rsidRPr="007A7AFB" w:rsidRDefault="00DF7A62" w:rsidP="007A7AFB">
            <w:pPr>
              <w:shd w:val="clear" w:color="auto" w:fill="FFFFFF" w:themeFill="background1"/>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b/>
                <w:lang w:eastAsia="x-none"/>
              </w:rPr>
            </w:pPr>
            <w:r w:rsidRPr="007A7AFB">
              <w:rPr>
                <w:rFonts w:ascii="Sylfaen" w:hAnsi="Sylfaen" w:cs="Sylfaen"/>
                <w:b/>
                <w:lang w:eastAsia="x-none"/>
              </w:rPr>
              <w:t>№</w:t>
            </w:r>
          </w:p>
        </w:tc>
        <w:tc>
          <w:tcPr>
            <w:tcW w:w="990" w:type="dxa"/>
          </w:tcPr>
          <w:p w14:paraId="214585ED" w14:textId="2989E00E" w:rsidR="00DF7A62" w:rsidRPr="007A7AFB" w:rsidRDefault="00DF7A62" w:rsidP="007A7AFB">
            <w:pPr>
              <w:shd w:val="clear" w:color="auto" w:fill="FFFFFF" w:themeFill="background1"/>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b/>
                <w:lang w:eastAsia="x-none"/>
              </w:rPr>
            </w:pPr>
            <w:r w:rsidRPr="007A7AFB">
              <w:rPr>
                <w:rFonts w:ascii="Sylfaen" w:hAnsi="Sylfaen" w:cs="Sylfaen"/>
                <w:b/>
                <w:lang w:eastAsia="x-none"/>
              </w:rPr>
              <w:t>მუხლი ან პუნქტი (ნაწილ ი)</w:t>
            </w:r>
          </w:p>
        </w:tc>
        <w:tc>
          <w:tcPr>
            <w:tcW w:w="4050" w:type="dxa"/>
          </w:tcPr>
          <w:p w14:paraId="032F9730" w14:textId="296539AD" w:rsidR="00DF7A62" w:rsidRPr="007A7AFB" w:rsidRDefault="00DF7A62" w:rsidP="007A7AFB">
            <w:pPr>
              <w:shd w:val="clear" w:color="auto" w:fill="FFFFFF" w:themeFill="background1"/>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b/>
                <w:lang w:eastAsia="x-none"/>
              </w:rPr>
            </w:pPr>
            <w:r w:rsidRPr="007A7AFB">
              <w:rPr>
                <w:rFonts w:ascii="Sylfaen" w:hAnsi="Sylfaen" w:cs="Sylfaen"/>
                <w:b/>
                <w:lang w:eastAsia="x-none"/>
              </w:rPr>
              <w:t>ნორმის ტექსტი</w:t>
            </w:r>
          </w:p>
        </w:tc>
        <w:tc>
          <w:tcPr>
            <w:tcW w:w="905" w:type="dxa"/>
          </w:tcPr>
          <w:p w14:paraId="53C7C7DB" w14:textId="2B626B5B" w:rsidR="00DF7A62" w:rsidRPr="007A7AFB" w:rsidRDefault="00DF7A62" w:rsidP="007A7AFB">
            <w:pPr>
              <w:shd w:val="clear" w:color="auto" w:fill="FFFFFF" w:themeFill="background1"/>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b/>
                <w:lang w:eastAsia="x-none"/>
              </w:rPr>
            </w:pPr>
            <w:r w:rsidRPr="007A7AFB">
              <w:rPr>
                <w:rFonts w:ascii="Sylfaen" w:hAnsi="Sylfaen" w:cs="Sylfaen"/>
                <w:b/>
                <w:lang w:eastAsia="x-none"/>
              </w:rPr>
              <w:t>შესა ბამი სობა</w:t>
            </w:r>
          </w:p>
        </w:tc>
        <w:tc>
          <w:tcPr>
            <w:tcW w:w="2715" w:type="dxa"/>
          </w:tcPr>
          <w:p w14:paraId="324AF7FA" w14:textId="79BD3CCD" w:rsidR="00DF7A62" w:rsidRPr="007A7AFB" w:rsidRDefault="00DF7A62" w:rsidP="007A7AFB">
            <w:pPr>
              <w:shd w:val="clear" w:color="auto" w:fill="FFFFFF" w:themeFill="background1"/>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b/>
                <w:lang w:eastAsia="x-none"/>
              </w:rPr>
            </w:pPr>
            <w:r w:rsidRPr="007A7AFB">
              <w:rPr>
                <w:rFonts w:ascii="Sylfaen" w:hAnsi="Sylfaen" w:cs="Sylfaen"/>
                <w:b/>
                <w:lang w:eastAsia="x-none"/>
              </w:rPr>
              <w:t>შენიშვნები</w:t>
            </w:r>
          </w:p>
        </w:tc>
      </w:tr>
      <w:tr w:rsidR="00863793" w:rsidRPr="007A7AFB" w14:paraId="3F78C4ED" w14:textId="77777777" w:rsidTr="00AF42E3">
        <w:trPr>
          <w:trHeight w:val="12316"/>
        </w:trPr>
        <w:tc>
          <w:tcPr>
            <w:tcW w:w="731" w:type="dxa"/>
          </w:tcPr>
          <w:p w14:paraId="781ED573" w14:textId="77777777" w:rsidR="00863793" w:rsidRPr="007A7AFB" w:rsidRDefault="00863793" w:rsidP="007A7AFB">
            <w:pPr>
              <w:shd w:val="clear" w:color="auto" w:fill="FFFFFF" w:themeFill="background1"/>
              <w:rPr>
                <w:rFonts w:ascii="Sylfaen" w:hAnsi="Sylfaen"/>
              </w:rPr>
            </w:pPr>
            <w:r w:rsidRPr="007A7AFB">
              <w:rPr>
                <w:rFonts w:ascii="Sylfaen" w:hAnsi="Sylfaen"/>
              </w:rPr>
              <w:lastRenderedPageBreak/>
              <w:t>1</w:t>
            </w:r>
          </w:p>
          <w:p w14:paraId="51EF9569" w14:textId="77777777" w:rsidR="00863793" w:rsidRPr="007A7AFB" w:rsidRDefault="00863793" w:rsidP="007A7AFB">
            <w:pPr>
              <w:shd w:val="clear" w:color="auto" w:fill="FFFFFF" w:themeFill="background1"/>
              <w:rPr>
                <w:rFonts w:ascii="Sylfaen" w:hAnsi="Sylfaen"/>
                <w:lang w:val="en-US"/>
              </w:rPr>
            </w:pPr>
          </w:p>
          <w:p w14:paraId="6F43C811" w14:textId="77777777" w:rsidR="00863793" w:rsidRPr="007A7AFB" w:rsidRDefault="00863793" w:rsidP="007A7AFB">
            <w:pPr>
              <w:shd w:val="clear" w:color="auto" w:fill="FFFFFF" w:themeFill="background1"/>
              <w:rPr>
                <w:rFonts w:ascii="Sylfaen" w:hAnsi="Sylfaen"/>
                <w:lang w:val="en-US"/>
              </w:rPr>
            </w:pPr>
          </w:p>
          <w:p w14:paraId="165F15BC" w14:textId="77777777" w:rsidR="00863793" w:rsidRPr="007A7AFB" w:rsidRDefault="00863793" w:rsidP="007A7AFB">
            <w:pPr>
              <w:shd w:val="clear" w:color="auto" w:fill="FFFFFF" w:themeFill="background1"/>
              <w:rPr>
                <w:rFonts w:ascii="Sylfaen" w:hAnsi="Sylfaen"/>
                <w:lang w:val="en-US"/>
              </w:rPr>
            </w:pPr>
          </w:p>
          <w:p w14:paraId="58D193F4" w14:textId="77777777" w:rsidR="00863793" w:rsidRPr="007A7AFB" w:rsidRDefault="00863793" w:rsidP="007A7AFB">
            <w:pPr>
              <w:shd w:val="clear" w:color="auto" w:fill="FFFFFF" w:themeFill="background1"/>
              <w:rPr>
                <w:rFonts w:ascii="Sylfaen" w:hAnsi="Sylfaen"/>
                <w:lang w:val="en-US"/>
              </w:rPr>
            </w:pPr>
          </w:p>
          <w:p w14:paraId="7B25DC7E" w14:textId="77777777" w:rsidR="00863793" w:rsidRPr="007A7AFB" w:rsidRDefault="00863793" w:rsidP="007A7AFB">
            <w:pPr>
              <w:shd w:val="clear" w:color="auto" w:fill="FFFFFF" w:themeFill="background1"/>
              <w:rPr>
                <w:rFonts w:ascii="Sylfaen" w:hAnsi="Sylfaen"/>
                <w:lang w:val="en-US"/>
              </w:rPr>
            </w:pPr>
          </w:p>
          <w:p w14:paraId="7688BA57" w14:textId="77777777" w:rsidR="00863793" w:rsidRPr="007A7AFB" w:rsidRDefault="00863793" w:rsidP="007A7AFB">
            <w:pPr>
              <w:shd w:val="clear" w:color="auto" w:fill="FFFFFF" w:themeFill="background1"/>
              <w:rPr>
                <w:rFonts w:ascii="Sylfaen" w:hAnsi="Sylfaen"/>
                <w:lang w:val="en-US"/>
              </w:rPr>
            </w:pPr>
          </w:p>
          <w:p w14:paraId="7661A373" w14:textId="77777777" w:rsidR="00863793" w:rsidRPr="007A7AFB" w:rsidRDefault="00863793" w:rsidP="007A7AFB">
            <w:pPr>
              <w:shd w:val="clear" w:color="auto" w:fill="FFFFFF" w:themeFill="background1"/>
              <w:rPr>
                <w:rFonts w:ascii="Sylfaen" w:hAnsi="Sylfaen"/>
                <w:lang w:val="en-US"/>
              </w:rPr>
            </w:pPr>
          </w:p>
          <w:p w14:paraId="1AC858C2" w14:textId="77777777" w:rsidR="00863793" w:rsidRPr="007A7AFB" w:rsidRDefault="00863793" w:rsidP="007A7AFB">
            <w:pPr>
              <w:shd w:val="clear" w:color="auto" w:fill="FFFFFF" w:themeFill="background1"/>
              <w:rPr>
                <w:rFonts w:ascii="Sylfaen" w:hAnsi="Sylfaen"/>
                <w:lang w:val="en-US"/>
              </w:rPr>
            </w:pPr>
          </w:p>
          <w:p w14:paraId="1301C633" w14:textId="77777777" w:rsidR="00863793" w:rsidRPr="007A7AFB" w:rsidRDefault="00863793" w:rsidP="007A7AFB">
            <w:pPr>
              <w:shd w:val="clear" w:color="auto" w:fill="FFFFFF" w:themeFill="background1"/>
              <w:rPr>
                <w:rFonts w:ascii="Sylfaen" w:hAnsi="Sylfaen"/>
                <w:lang w:val="en-US"/>
              </w:rPr>
            </w:pPr>
          </w:p>
          <w:p w14:paraId="461D3D16" w14:textId="77777777" w:rsidR="00863793" w:rsidRPr="007A7AFB" w:rsidRDefault="00863793" w:rsidP="007A7AFB">
            <w:pPr>
              <w:shd w:val="clear" w:color="auto" w:fill="FFFFFF" w:themeFill="background1"/>
              <w:rPr>
                <w:rFonts w:ascii="Sylfaen" w:hAnsi="Sylfaen"/>
                <w:lang w:val="en-US"/>
              </w:rPr>
            </w:pPr>
          </w:p>
          <w:p w14:paraId="6ABD556C" w14:textId="77777777" w:rsidR="00863793" w:rsidRPr="007A7AFB" w:rsidRDefault="00863793" w:rsidP="007A7AFB">
            <w:pPr>
              <w:shd w:val="clear" w:color="auto" w:fill="FFFFFF" w:themeFill="background1"/>
              <w:rPr>
                <w:rFonts w:ascii="Sylfaen" w:hAnsi="Sylfaen"/>
                <w:lang w:val="en-US"/>
              </w:rPr>
            </w:pPr>
          </w:p>
          <w:p w14:paraId="7C8307AB" w14:textId="77777777" w:rsidR="00863793" w:rsidRPr="007A7AFB" w:rsidRDefault="00863793" w:rsidP="007A7AFB">
            <w:pPr>
              <w:shd w:val="clear" w:color="auto" w:fill="FFFFFF" w:themeFill="background1"/>
              <w:rPr>
                <w:rFonts w:ascii="Sylfaen" w:hAnsi="Sylfaen"/>
                <w:lang w:val="en-US"/>
              </w:rPr>
            </w:pPr>
          </w:p>
          <w:p w14:paraId="49CA197D" w14:textId="77777777" w:rsidR="00863793" w:rsidRPr="007A7AFB" w:rsidRDefault="00863793" w:rsidP="007A7AFB">
            <w:pPr>
              <w:shd w:val="clear" w:color="auto" w:fill="FFFFFF" w:themeFill="background1"/>
              <w:rPr>
                <w:rFonts w:ascii="Sylfaen" w:hAnsi="Sylfaen"/>
                <w:lang w:val="en-US"/>
              </w:rPr>
            </w:pPr>
          </w:p>
          <w:p w14:paraId="2E9E996D" w14:textId="789A3316" w:rsidR="00863793" w:rsidRPr="007A7AFB" w:rsidRDefault="00863793" w:rsidP="007A7AFB">
            <w:pPr>
              <w:shd w:val="clear" w:color="auto" w:fill="FFFFFF" w:themeFill="background1"/>
              <w:rPr>
                <w:rFonts w:ascii="Sylfaen" w:hAnsi="Sylfaen"/>
              </w:rPr>
            </w:pPr>
          </w:p>
        </w:tc>
        <w:tc>
          <w:tcPr>
            <w:tcW w:w="4664" w:type="dxa"/>
          </w:tcPr>
          <w:p w14:paraId="5C06D884" w14:textId="35A476E1" w:rsidR="00863793" w:rsidRPr="007A7AFB" w:rsidRDefault="00863793" w:rsidP="007A7AFB">
            <w:pPr>
              <w:shd w:val="clear" w:color="auto" w:fill="FFFFFF" w:themeFill="background1"/>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lang w:eastAsia="x-none"/>
              </w:rPr>
            </w:pPr>
            <w:r w:rsidRPr="007A7AFB">
              <w:rPr>
                <w:rFonts w:ascii="Sylfaen" w:hAnsi="Sylfaen" w:cs="Sylfaen"/>
                <w:lang w:eastAsia="x-none"/>
              </w:rPr>
              <w:t>1. ამ დირექტივის მიზანია, ხელი შეუწყოს შიდა ბაზრის შეუფერხებელ ფუნქციონირებას და მიაღწიოს მომხმარებლების მაღალ დონეზე დაცვას, დროის განაწილების და გრძელვადიანი დასვენების პროდუქტების, ასევე გაცვლის ხელშეკრულებების ბაზარზე გატანის, გაყიდვისა და გადაყიდვის ზოგიერთ ასპექტთან მიმართებით წევრი სახელმწიფოების კანონების, რეგულაციებისა და ადმინისტრაციული დებულებების დაახლოების გზით.</w:t>
            </w:r>
          </w:p>
          <w:p w14:paraId="0DAD1F57" w14:textId="77777777" w:rsidR="00863793" w:rsidRPr="007A7AFB" w:rsidRDefault="00863793" w:rsidP="007A7AFB">
            <w:pPr>
              <w:shd w:val="clear" w:color="auto" w:fill="FFFFFF" w:themeFill="background1"/>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lang w:eastAsia="x-none"/>
              </w:rPr>
            </w:pPr>
          </w:p>
          <w:p w14:paraId="58E3B8EE" w14:textId="0F2F10CF" w:rsidR="00863793" w:rsidRPr="007A7AFB" w:rsidRDefault="00863793" w:rsidP="007A7AFB">
            <w:pPr>
              <w:shd w:val="clear" w:color="auto" w:fill="FFFFFF" w:themeFill="background1"/>
              <w:spacing w:before="100" w:beforeAutospacing="1" w:after="100" w:afterAutospacing="1"/>
              <w:rPr>
                <w:rFonts w:ascii="Sylfaen" w:eastAsia="Times New Roman" w:hAnsi="Sylfaen" w:cs="Times New Roman"/>
                <w:sz w:val="24"/>
                <w:szCs w:val="24"/>
              </w:rPr>
            </w:pPr>
            <w:r w:rsidRPr="007A7AFB">
              <w:rPr>
                <w:rFonts w:ascii="Sylfaen" w:eastAsia="Times New Roman" w:hAnsi="Sylfaen" w:cs="Times New Roman"/>
                <w:sz w:val="24"/>
                <w:szCs w:val="24"/>
                <w:lang w:val="en-US"/>
              </w:rPr>
              <w:t xml:space="preserve">2. </w:t>
            </w:r>
            <w:r w:rsidRPr="007A7AFB">
              <w:rPr>
                <w:rFonts w:ascii="Sylfaen" w:eastAsia="Times New Roman" w:hAnsi="Sylfaen" w:cs="Times New Roman"/>
                <w:sz w:val="24"/>
                <w:szCs w:val="24"/>
              </w:rPr>
              <w:t> </w:t>
            </w:r>
            <w:r w:rsidRPr="007A7AFB">
              <w:rPr>
                <w:rFonts w:ascii="Sylfaen" w:eastAsia="Times New Roman" w:hAnsi="Sylfaen" w:cs="Sylfaen"/>
                <w:sz w:val="24"/>
                <w:szCs w:val="24"/>
              </w:rPr>
              <w:t>ეს</w:t>
            </w:r>
            <w:r w:rsidRPr="007A7AFB">
              <w:rPr>
                <w:rFonts w:ascii="Sylfaen" w:eastAsia="Times New Roman" w:hAnsi="Sylfaen" w:cs="Times New Roman"/>
                <w:sz w:val="24"/>
                <w:szCs w:val="24"/>
              </w:rPr>
              <w:t xml:space="preserve"> </w:t>
            </w:r>
            <w:r w:rsidRPr="007A7AFB">
              <w:rPr>
                <w:rFonts w:ascii="Sylfaen" w:eastAsia="Times New Roman" w:hAnsi="Sylfaen" w:cs="Sylfaen"/>
                <w:sz w:val="24"/>
                <w:szCs w:val="24"/>
              </w:rPr>
              <w:t>დირექტივა</w:t>
            </w:r>
            <w:r w:rsidRPr="007A7AFB">
              <w:rPr>
                <w:rFonts w:ascii="Sylfaen" w:eastAsia="Times New Roman" w:hAnsi="Sylfaen" w:cs="Times New Roman"/>
                <w:sz w:val="24"/>
                <w:szCs w:val="24"/>
              </w:rPr>
              <w:t xml:space="preserve"> </w:t>
            </w:r>
            <w:r w:rsidRPr="007A7AFB">
              <w:rPr>
                <w:rFonts w:ascii="Sylfaen" w:eastAsia="Times New Roman" w:hAnsi="Sylfaen" w:cs="Sylfaen"/>
                <w:sz w:val="24"/>
                <w:szCs w:val="24"/>
              </w:rPr>
              <w:t>ეხება</w:t>
            </w:r>
            <w:r w:rsidRPr="007A7AFB">
              <w:rPr>
                <w:rFonts w:ascii="Sylfaen" w:eastAsia="Times New Roman" w:hAnsi="Sylfaen" w:cs="Times New Roman"/>
                <w:sz w:val="24"/>
                <w:szCs w:val="24"/>
              </w:rPr>
              <w:t xml:space="preserve"> </w:t>
            </w:r>
            <w:r w:rsidRPr="007A7AFB">
              <w:rPr>
                <w:rFonts w:ascii="Sylfaen" w:eastAsia="Times New Roman" w:hAnsi="Sylfaen" w:cs="Sylfaen"/>
                <w:sz w:val="24"/>
                <w:szCs w:val="24"/>
              </w:rPr>
              <w:t>გარიგებებს</w:t>
            </w:r>
            <w:r w:rsidRPr="007A7AFB">
              <w:rPr>
                <w:rFonts w:ascii="Sylfaen" w:eastAsia="Times New Roman" w:hAnsi="Sylfaen" w:cs="Times New Roman"/>
                <w:sz w:val="24"/>
                <w:szCs w:val="24"/>
              </w:rPr>
              <w:t xml:space="preserve"> </w:t>
            </w:r>
            <w:r w:rsidRPr="007A7AFB">
              <w:rPr>
                <w:rFonts w:ascii="Sylfaen" w:eastAsia="Times New Roman" w:hAnsi="Sylfaen" w:cs="Sylfaen"/>
                <w:sz w:val="24"/>
                <w:szCs w:val="24"/>
              </w:rPr>
              <w:t>მოვაჭრესა</w:t>
            </w:r>
            <w:r w:rsidRPr="007A7AFB">
              <w:rPr>
                <w:rFonts w:ascii="Sylfaen" w:eastAsia="Times New Roman" w:hAnsi="Sylfaen" w:cs="Times New Roman"/>
                <w:sz w:val="24"/>
                <w:szCs w:val="24"/>
              </w:rPr>
              <w:t xml:space="preserve"> </w:t>
            </w:r>
            <w:r w:rsidRPr="007A7AFB">
              <w:rPr>
                <w:rFonts w:ascii="Sylfaen" w:eastAsia="Times New Roman" w:hAnsi="Sylfaen" w:cs="Sylfaen"/>
                <w:sz w:val="24"/>
                <w:szCs w:val="24"/>
              </w:rPr>
              <w:t>და</w:t>
            </w:r>
            <w:r w:rsidRPr="007A7AFB">
              <w:rPr>
                <w:rFonts w:ascii="Sylfaen" w:eastAsia="Times New Roman" w:hAnsi="Sylfaen" w:cs="Times New Roman"/>
                <w:sz w:val="24"/>
                <w:szCs w:val="24"/>
              </w:rPr>
              <w:t xml:space="preserve"> </w:t>
            </w:r>
            <w:r w:rsidRPr="007A7AFB">
              <w:rPr>
                <w:rFonts w:ascii="Sylfaen" w:eastAsia="Times New Roman" w:hAnsi="Sylfaen" w:cs="Sylfaen"/>
                <w:sz w:val="24"/>
                <w:szCs w:val="24"/>
              </w:rPr>
              <w:t>მომხმარებელს</w:t>
            </w:r>
            <w:r w:rsidRPr="007A7AFB">
              <w:rPr>
                <w:rFonts w:ascii="Sylfaen" w:eastAsia="Times New Roman" w:hAnsi="Sylfaen" w:cs="Times New Roman"/>
                <w:sz w:val="24"/>
                <w:szCs w:val="24"/>
              </w:rPr>
              <w:t xml:space="preserve"> </w:t>
            </w:r>
            <w:r w:rsidRPr="007A7AFB">
              <w:rPr>
                <w:rFonts w:ascii="Sylfaen" w:eastAsia="Times New Roman" w:hAnsi="Sylfaen" w:cs="Sylfaen"/>
                <w:sz w:val="24"/>
                <w:szCs w:val="24"/>
              </w:rPr>
              <w:t>შორის</w:t>
            </w:r>
            <w:r w:rsidRPr="007A7AFB">
              <w:rPr>
                <w:rFonts w:ascii="Sylfaen" w:eastAsia="Times New Roman" w:hAnsi="Sylfaen" w:cs="Times New Roman"/>
                <w:sz w:val="24"/>
                <w:szCs w:val="24"/>
              </w:rPr>
              <w:t>.</w:t>
            </w:r>
          </w:p>
          <w:p w14:paraId="333A684A" w14:textId="77777777" w:rsidR="00863793" w:rsidRPr="007A7AFB" w:rsidRDefault="00863793" w:rsidP="007A7AFB">
            <w:pPr>
              <w:shd w:val="clear" w:color="auto" w:fill="FFFFFF" w:themeFill="background1"/>
              <w:spacing w:before="100" w:beforeAutospacing="1" w:after="100" w:afterAutospacing="1"/>
              <w:rPr>
                <w:rFonts w:ascii="Sylfaen" w:eastAsia="Times New Roman" w:hAnsi="Sylfaen" w:cs="Times New Roman"/>
                <w:sz w:val="24"/>
                <w:szCs w:val="24"/>
              </w:rPr>
            </w:pPr>
            <w:r w:rsidRPr="007A7AFB">
              <w:rPr>
                <w:rFonts w:ascii="Sylfaen" w:eastAsia="Times New Roman" w:hAnsi="Sylfaen" w:cs="Sylfaen"/>
                <w:sz w:val="24"/>
                <w:szCs w:val="24"/>
              </w:rPr>
              <w:t>ეს</w:t>
            </w:r>
            <w:r w:rsidRPr="007A7AFB">
              <w:rPr>
                <w:rFonts w:ascii="Sylfaen" w:eastAsia="Times New Roman" w:hAnsi="Sylfaen" w:cs="Times New Roman"/>
                <w:sz w:val="24"/>
                <w:szCs w:val="24"/>
              </w:rPr>
              <w:t xml:space="preserve"> </w:t>
            </w:r>
            <w:r w:rsidRPr="007A7AFB">
              <w:rPr>
                <w:rFonts w:ascii="Sylfaen" w:eastAsia="Times New Roman" w:hAnsi="Sylfaen" w:cs="Sylfaen"/>
                <w:sz w:val="24"/>
                <w:szCs w:val="24"/>
              </w:rPr>
              <w:t>დირექტივა</w:t>
            </w:r>
            <w:r w:rsidRPr="007A7AFB">
              <w:rPr>
                <w:rFonts w:ascii="Sylfaen" w:eastAsia="Times New Roman" w:hAnsi="Sylfaen" w:cs="Times New Roman"/>
                <w:sz w:val="24"/>
                <w:szCs w:val="24"/>
              </w:rPr>
              <w:t xml:space="preserve"> </w:t>
            </w:r>
            <w:r w:rsidRPr="007A7AFB">
              <w:rPr>
                <w:rFonts w:ascii="Sylfaen" w:eastAsia="Times New Roman" w:hAnsi="Sylfaen" w:cs="Sylfaen"/>
                <w:sz w:val="24"/>
                <w:szCs w:val="24"/>
              </w:rPr>
              <w:t>არ</w:t>
            </w:r>
            <w:r w:rsidRPr="007A7AFB">
              <w:rPr>
                <w:rFonts w:ascii="Sylfaen" w:eastAsia="Times New Roman" w:hAnsi="Sylfaen" w:cs="Times New Roman"/>
                <w:sz w:val="24"/>
                <w:szCs w:val="24"/>
              </w:rPr>
              <w:t xml:space="preserve"> </w:t>
            </w:r>
            <w:r w:rsidRPr="007A7AFB">
              <w:rPr>
                <w:rFonts w:ascii="Sylfaen" w:eastAsia="Times New Roman" w:hAnsi="Sylfaen" w:cs="Sylfaen"/>
                <w:sz w:val="24"/>
                <w:szCs w:val="24"/>
              </w:rPr>
              <w:t>ზღუდავს</w:t>
            </w:r>
            <w:r w:rsidRPr="007A7AFB">
              <w:rPr>
                <w:rFonts w:ascii="Sylfaen" w:eastAsia="Times New Roman" w:hAnsi="Sylfaen" w:cs="Times New Roman"/>
                <w:sz w:val="24"/>
                <w:szCs w:val="24"/>
              </w:rPr>
              <w:t xml:space="preserve"> </w:t>
            </w:r>
            <w:r w:rsidRPr="007A7AFB">
              <w:rPr>
                <w:rFonts w:ascii="Sylfaen" w:eastAsia="Times New Roman" w:hAnsi="Sylfaen" w:cs="Sylfaen"/>
                <w:sz w:val="24"/>
                <w:szCs w:val="24"/>
              </w:rPr>
              <w:t>ეროვნულ</w:t>
            </w:r>
            <w:r w:rsidRPr="007A7AFB">
              <w:rPr>
                <w:rFonts w:ascii="Sylfaen" w:eastAsia="Times New Roman" w:hAnsi="Sylfaen" w:cs="Times New Roman"/>
                <w:sz w:val="24"/>
                <w:szCs w:val="24"/>
              </w:rPr>
              <w:t xml:space="preserve"> </w:t>
            </w:r>
            <w:r w:rsidRPr="007A7AFB">
              <w:rPr>
                <w:rFonts w:ascii="Sylfaen" w:eastAsia="Times New Roman" w:hAnsi="Sylfaen" w:cs="Sylfaen"/>
                <w:sz w:val="24"/>
                <w:szCs w:val="24"/>
              </w:rPr>
              <w:t>კანონმდებლობას</w:t>
            </w:r>
            <w:r w:rsidRPr="007A7AFB">
              <w:rPr>
                <w:rFonts w:ascii="Sylfaen" w:eastAsia="Times New Roman" w:hAnsi="Sylfaen" w:cs="Times New Roman"/>
                <w:sz w:val="24"/>
                <w:szCs w:val="24"/>
              </w:rPr>
              <w:t xml:space="preserve">, </w:t>
            </w:r>
            <w:r w:rsidRPr="007A7AFB">
              <w:rPr>
                <w:rFonts w:ascii="Sylfaen" w:eastAsia="Times New Roman" w:hAnsi="Sylfaen" w:cs="Sylfaen"/>
                <w:sz w:val="24"/>
                <w:szCs w:val="24"/>
              </w:rPr>
              <w:t>რომელიც</w:t>
            </w:r>
            <w:r w:rsidRPr="007A7AFB">
              <w:rPr>
                <w:rFonts w:ascii="Sylfaen" w:eastAsia="Times New Roman" w:hAnsi="Sylfaen" w:cs="Times New Roman"/>
                <w:sz w:val="24"/>
                <w:szCs w:val="24"/>
              </w:rPr>
              <w:t>:</w:t>
            </w:r>
          </w:p>
          <w:p w14:paraId="62BFB2F3" w14:textId="7228761A" w:rsidR="00863793" w:rsidRPr="007A7AFB" w:rsidRDefault="00863793" w:rsidP="007A7AFB">
            <w:pPr>
              <w:shd w:val="clear" w:color="auto" w:fill="FFFFFF" w:themeFill="background1"/>
              <w:spacing w:before="100" w:beforeAutospacing="1" w:after="100" w:afterAutospacing="1"/>
              <w:rPr>
                <w:rFonts w:ascii="Sylfaen" w:eastAsia="Times New Roman" w:hAnsi="Sylfaen" w:cs="Times New Roman"/>
                <w:sz w:val="24"/>
                <w:szCs w:val="24"/>
              </w:rPr>
            </w:pPr>
            <w:r w:rsidRPr="007A7AFB">
              <w:rPr>
                <w:rFonts w:ascii="Sylfaen" w:eastAsia="Times New Roman" w:hAnsi="Sylfaen" w:cs="Sylfaen"/>
                <w:sz w:val="24"/>
                <w:szCs w:val="24"/>
                <w:lang w:val="en-US"/>
              </w:rPr>
              <w:t>a.</w:t>
            </w:r>
            <w:r w:rsidRPr="007A7AFB">
              <w:rPr>
                <w:rFonts w:ascii="Sylfaen" w:eastAsia="Times New Roman" w:hAnsi="Sylfaen" w:cs="Sylfaen"/>
                <w:sz w:val="24"/>
                <w:szCs w:val="24"/>
              </w:rPr>
              <w:t>ითვალისწინებს</w:t>
            </w:r>
            <w:r w:rsidRPr="007A7AFB">
              <w:rPr>
                <w:rFonts w:ascii="Sylfaen" w:eastAsia="Times New Roman" w:hAnsi="Sylfaen" w:cs="Times New Roman"/>
                <w:sz w:val="24"/>
                <w:szCs w:val="24"/>
              </w:rPr>
              <w:t xml:space="preserve"> </w:t>
            </w:r>
            <w:r w:rsidRPr="007A7AFB">
              <w:rPr>
                <w:rFonts w:ascii="Sylfaen" w:eastAsia="Times New Roman" w:hAnsi="Sylfaen" w:cs="Sylfaen"/>
                <w:sz w:val="24"/>
                <w:szCs w:val="24"/>
              </w:rPr>
              <w:t>სახელშეკრულებო</w:t>
            </w:r>
            <w:r w:rsidRPr="007A7AFB">
              <w:rPr>
                <w:rFonts w:ascii="Sylfaen" w:eastAsia="Times New Roman" w:hAnsi="Sylfaen" w:cs="Times New Roman"/>
                <w:sz w:val="24"/>
                <w:szCs w:val="24"/>
              </w:rPr>
              <w:t xml:space="preserve"> </w:t>
            </w:r>
            <w:r w:rsidRPr="007A7AFB">
              <w:rPr>
                <w:rFonts w:ascii="Sylfaen" w:eastAsia="Times New Roman" w:hAnsi="Sylfaen" w:cs="Sylfaen"/>
                <w:sz w:val="24"/>
                <w:szCs w:val="24"/>
              </w:rPr>
              <w:t>სამართალში</w:t>
            </w:r>
            <w:r w:rsidRPr="007A7AFB">
              <w:rPr>
                <w:rFonts w:ascii="Sylfaen" w:eastAsia="Times New Roman" w:hAnsi="Sylfaen" w:cs="Times New Roman"/>
                <w:sz w:val="24"/>
                <w:szCs w:val="24"/>
              </w:rPr>
              <w:t xml:space="preserve"> </w:t>
            </w:r>
            <w:r w:rsidRPr="007A7AFB">
              <w:rPr>
                <w:rFonts w:ascii="Sylfaen" w:eastAsia="Times New Roman" w:hAnsi="Sylfaen" w:cs="Sylfaen"/>
                <w:sz w:val="24"/>
                <w:szCs w:val="24"/>
              </w:rPr>
              <w:t>განსაზღვრულ</w:t>
            </w:r>
            <w:r w:rsidRPr="007A7AFB">
              <w:rPr>
                <w:rFonts w:ascii="Sylfaen" w:eastAsia="Times New Roman" w:hAnsi="Sylfaen" w:cs="Times New Roman"/>
                <w:sz w:val="24"/>
                <w:szCs w:val="24"/>
              </w:rPr>
              <w:t xml:space="preserve"> </w:t>
            </w:r>
            <w:r w:rsidRPr="007A7AFB">
              <w:rPr>
                <w:rFonts w:ascii="Sylfaen" w:eastAsia="Times New Roman" w:hAnsi="Sylfaen" w:cs="Sylfaen"/>
                <w:sz w:val="24"/>
                <w:szCs w:val="24"/>
              </w:rPr>
              <w:t>სამართლებრივი</w:t>
            </w:r>
            <w:r w:rsidRPr="007A7AFB">
              <w:rPr>
                <w:rFonts w:ascii="Sylfaen" w:eastAsia="Times New Roman" w:hAnsi="Sylfaen" w:cs="Times New Roman"/>
                <w:sz w:val="24"/>
                <w:szCs w:val="24"/>
              </w:rPr>
              <w:t xml:space="preserve"> </w:t>
            </w:r>
            <w:r w:rsidRPr="007A7AFB">
              <w:rPr>
                <w:rFonts w:ascii="Sylfaen" w:eastAsia="Times New Roman" w:hAnsi="Sylfaen" w:cs="Sylfaen"/>
                <w:sz w:val="24"/>
                <w:szCs w:val="24"/>
              </w:rPr>
              <w:t>დაცვის</w:t>
            </w:r>
            <w:r w:rsidRPr="007A7AFB">
              <w:rPr>
                <w:rFonts w:ascii="Sylfaen" w:eastAsia="Times New Roman" w:hAnsi="Sylfaen" w:cs="Times New Roman"/>
                <w:sz w:val="24"/>
                <w:szCs w:val="24"/>
              </w:rPr>
              <w:t xml:space="preserve"> </w:t>
            </w:r>
            <w:r w:rsidRPr="007A7AFB">
              <w:rPr>
                <w:rFonts w:ascii="Sylfaen" w:eastAsia="Times New Roman" w:hAnsi="Sylfaen" w:cs="Sylfaen"/>
                <w:sz w:val="24"/>
                <w:szCs w:val="24"/>
              </w:rPr>
              <w:t>ზოგად</w:t>
            </w:r>
            <w:r w:rsidRPr="007A7AFB">
              <w:rPr>
                <w:rFonts w:ascii="Sylfaen" w:eastAsia="Times New Roman" w:hAnsi="Sylfaen" w:cs="Times New Roman"/>
                <w:sz w:val="24"/>
                <w:szCs w:val="24"/>
              </w:rPr>
              <w:t xml:space="preserve"> </w:t>
            </w:r>
            <w:r w:rsidRPr="007A7AFB">
              <w:rPr>
                <w:rFonts w:ascii="Sylfaen" w:eastAsia="Times New Roman" w:hAnsi="Sylfaen" w:cs="Sylfaen"/>
                <w:sz w:val="24"/>
                <w:szCs w:val="24"/>
              </w:rPr>
              <w:t>საშუალებებს</w:t>
            </w:r>
            <w:r w:rsidRPr="007A7AFB">
              <w:rPr>
                <w:rFonts w:ascii="Sylfaen" w:eastAsia="Times New Roman" w:hAnsi="Sylfaen" w:cs="Times New Roman"/>
                <w:sz w:val="24"/>
                <w:szCs w:val="24"/>
              </w:rPr>
              <w:t>;</w:t>
            </w:r>
          </w:p>
          <w:p w14:paraId="1FE16460" w14:textId="77777777" w:rsidR="00863793" w:rsidRPr="007A7AFB" w:rsidRDefault="00863793" w:rsidP="007A7AFB">
            <w:pPr>
              <w:shd w:val="clear" w:color="auto" w:fill="FFFFFF" w:themeFill="background1"/>
              <w:spacing w:before="100" w:beforeAutospacing="1" w:after="100" w:afterAutospacing="1"/>
              <w:rPr>
                <w:rFonts w:ascii="Sylfaen" w:eastAsia="Times New Roman" w:hAnsi="Sylfaen" w:cs="Times New Roman"/>
                <w:sz w:val="24"/>
                <w:szCs w:val="24"/>
              </w:rPr>
            </w:pPr>
            <w:r w:rsidRPr="007A7AFB">
              <w:rPr>
                <w:rFonts w:ascii="Sylfaen" w:eastAsia="Times New Roman" w:hAnsi="Sylfaen" w:cs="Sylfaen"/>
                <w:sz w:val="24"/>
                <w:szCs w:val="24"/>
                <w:lang w:val="en-US"/>
              </w:rPr>
              <w:t xml:space="preserve">b. </w:t>
            </w:r>
            <w:r w:rsidRPr="007A7AFB">
              <w:rPr>
                <w:rFonts w:ascii="Sylfaen" w:eastAsia="Times New Roman" w:hAnsi="Sylfaen" w:cs="Sylfaen"/>
                <w:sz w:val="24"/>
                <w:szCs w:val="24"/>
              </w:rPr>
              <w:t>უკავშირდება</w:t>
            </w:r>
            <w:r w:rsidRPr="007A7AFB">
              <w:rPr>
                <w:rFonts w:ascii="Sylfaen" w:eastAsia="Times New Roman" w:hAnsi="Sylfaen" w:cs="Times New Roman"/>
                <w:sz w:val="24"/>
                <w:szCs w:val="24"/>
              </w:rPr>
              <w:t xml:space="preserve"> </w:t>
            </w:r>
            <w:r w:rsidRPr="007A7AFB">
              <w:rPr>
                <w:rFonts w:ascii="Sylfaen" w:eastAsia="Times New Roman" w:hAnsi="Sylfaen" w:cs="Sylfaen"/>
                <w:sz w:val="24"/>
                <w:szCs w:val="24"/>
              </w:rPr>
              <w:t>უძრავი</w:t>
            </w:r>
            <w:r w:rsidRPr="007A7AFB">
              <w:rPr>
                <w:rFonts w:ascii="Sylfaen" w:eastAsia="Times New Roman" w:hAnsi="Sylfaen" w:cs="Times New Roman"/>
                <w:sz w:val="24"/>
                <w:szCs w:val="24"/>
              </w:rPr>
              <w:t xml:space="preserve"> </w:t>
            </w:r>
            <w:r w:rsidRPr="007A7AFB">
              <w:rPr>
                <w:rFonts w:ascii="Sylfaen" w:eastAsia="Times New Roman" w:hAnsi="Sylfaen" w:cs="Sylfaen"/>
                <w:sz w:val="24"/>
                <w:szCs w:val="24"/>
              </w:rPr>
              <w:t>ან</w:t>
            </w:r>
            <w:r w:rsidRPr="007A7AFB">
              <w:rPr>
                <w:rFonts w:ascii="Sylfaen" w:eastAsia="Times New Roman" w:hAnsi="Sylfaen" w:cs="Times New Roman"/>
                <w:sz w:val="24"/>
                <w:szCs w:val="24"/>
              </w:rPr>
              <w:t xml:space="preserve"> </w:t>
            </w:r>
            <w:r w:rsidRPr="007A7AFB">
              <w:rPr>
                <w:rFonts w:ascii="Sylfaen" w:eastAsia="Times New Roman" w:hAnsi="Sylfaen" w:cs="Sylfaen"/>
                <w:sz w:val="24"/>
                <w:szCs w:val="24"/>
              </w:rPr>
              <w:t>მოძრავი</w:t>
            </w:r>
            <w:r w:rsidRPr="007A7AFB">
              <w:rPr>
                <w:rFonts w:ascii="Sylfaen" w:eastAsia="Times New Roman" w:hAnsi="Sylfaen" w:cs="Times New Roman"/>
                <w:sz w:val="24"/>
                <w:szCs w:val="24"/>
              </w:rPr>
              <w:t xml:space="preserve"> </w:t>
            </w:r>
            <w:r w:rsidRPr="007A7AFB">
              <w:rPr>
                <w:rFonts w:ascii="Sylfaen" w:eastAsia="Times New Roman" w:hAnsi="Sylfaen" w:cs="Sylfaen"/>
                <w:sz w:val="24"/>
                <w:szCs w:val="24"/>
              </w:rPr>
              <w:t>ქონების</w:t>
            </w:r>
            <w:r w:rsidRPr="007A7AFB">
              <w:rPr>
                <w:rFonts w:ascii="Sylfaen" w:eastAsia="Times New Roman" w:hAnsi="Sylfaen" w:cs="Times New Roman"/>
                <w:sz w:val="24"/>
                <w:szCs w:val="24"/>
              </w:rPr>
              <w:t xml:space="preserve"> </w:t>
            </w:r>
            <w:r w:rsidRPr="007A7AFB">
              <w:rPr>
                <w:rFonts w:ascii="Sylfaen" w:eastAsia="Times New Roman" w:hAnsi="Sylfaen" w:cs="Sylfaen"/>
                <w:sz w:val="24"/>
                <w:szCs w:val="24"/>
              </w:rPr>
              <w:t>რეგისტრაციასა</w:t>
            </w:r>
            <w:r w:rsidRPr="007A7AFB">
              <w:rPr>
                <w:rFonts w:ascii="Sylfaen" w:eastAsia="Times New Roman" w:hAnsi="Sylfaen" w:cs="Times New Roman"/>
                <w:sz w:val="24"/>
                <w:szCs w:val="24"/>
              </w:rPr>
              <w:t xml:space="preserve"> </w:t>
            </w:r>
            <w:r w:rsidRPr="007A7AFB">
              <w:rPr>
                <w:rFonts w:ascii="Sylfaen" w:eastAsia="Times New Roman" w:hAnsi="Sylfaen" w:cs="Sylfaen"/>
                <w:sz w:val="24"/>
                <w:szCs w:val="24"/>
              </w:rPr>
              <w:t>და</w:t>
            </w:r>
            <w:r w:rsidRPr="007A7AFB">
              <w:rPr>
                <w:rFonts w:ascii="Sylfaen" w:eastAsia="Times New Roman" w:hAnsi="Sylfaen" w:cs="Times New Roman"/>
                <w:sz w:val="24"/>
                <w:szCs w:val="24"/>
              </w:rPr>
              <w:t xml:space="preserve"> </w:t>
            </w:r>
            <w:r w:rsidRPr="007A7AFB">
              <w:rPr>
                <w:rFonts w:ascii="Sylfaen" w:eastAsia="Times New Roman" w:hAnsi="Sylfaen" w:cs="Sylfaen"/>
                <w:sz w:val="24"/>
                <w:szCs w:val="24"/>
              </w:rPr>
              <w:t>უძრავი</w:t>
            </w:r>
            <w:r w:rsidRPr="007A7AFB">
              <w:rPr>
                <w:rFonts w:ascii="Sylfaen" w:eastAsia="Times New Roman" w:hAnsi="Sylfaen" w:cs="Times New Roman"/>
                <w:sz w:val="24"/>
                <w:szCs w:val="24"/>
              </w:rPr>
              <w:t xml:space="preserve"> </w:t>
            </w:r>
            <w:r w:rsidRPr="007A7AFB">
              <w:rPr>
                <w:rFonts w:ascii="Sylfaen" w:eastAsia="Times New Roman" w:hAnsi="Sylfaen" w:cs="Sylfaen"/>
                <w:sz w:val="24"/>
                <w:szCs w:val="24"/>
              </w:rPr>
              <w:t>ქონების</w:t>
            </w:r>
            <w:r w:rsidRPr="007A7AFB">
              <w:rPr>
                <w:rFonts w:ascii="Sylfaen" w:eastAsia="Times New Roman" w:hAnsi="Sylfaen" w:cs="Times New Roman"/>
                <w:sz w:val="24"/>
                <w:szCs w:val="24"/>
              </w:rPr>
              <w:t xml:space="preserve"> </w:t>
            </w:r>
            <w:r w:rsidRPr="007A7AFB">
              <w:rPr>
                <w:rFonts w:ascii="Sylfaen" w:eastAsia="Times New Roman" w:hAnsi="Sylfaen" w:cs="Sylfaen"/>
                <w:sz w:val="24"/>
                <w:szCs w:val="24"/>
              </w:rPr>
              <w:t>გადაცემას</w:t>
            </w:r>
            <w:r w:rsidRPr="007A7AFB">
              <w:rPr>
                <w:rFonts w:ascii="Sylfaen" w:eastAsia="Times New Roman" w:hAnsi="Sylfaen" w:cs="Times New Roman"/>
                <w:sz w:val="24"/>
                <w:szCs w:val="24"/>
              </w:rPr>
              <w:t>;</w:t>
            </w:r>
          </w:p>
          <w:p w14:paraId="1BC38BCF" w14:textId="77777777" w:rsidR="00863793" w:rsidRPr="007A7AFB" w:rsidRDefault="00863793" w:rsidP="007A7AFB">
            <w:pPr>
              <w:shd w:val="clear" w:color="auto" w:fill="FFFFFF" w:themeFill="background1"/>
              <w:spacing w:before="100" w:beforeAutospacing="1" w:after="100" w:afterAutospacing="1"/>
              <w:rPr>
                <w:rFonts w:ascii="Sylfaen" w:eastAsia="Times New Roman" w:hAnsi="Sylfaen" w:cs="Sylfaen"/>
                <w:sz w:val="24"/>
                <w:szCs w:val="24"/>
              </w:rPr>
            </w:pPr>
            <w:r w:rsidRPr="007A7AFB">
              <w:rPr>
                <w:rFonts w:ascii="Sylfaen" w:eastAsia="Times New Roman" w:hAnsi="Sylfaen" w:cs="Times New Roman"/>
                <w:sz w:val="24"/>
                <w:szCs w:val="24"/>
                <w:lang w:val="en-US"/>
              </w:rPr>
              <w:lastRenderedPageBreak/>
              <w:t xml:space="preserve">c. </w:t>
            </w:r>
            <w:r w:rsidRPr="007A7AFB">
              <w:rPr>
                <w:rFonts w:ascii="Sylfaen" w:eastAsia="Times New Roman" w:hAnsi="Sylfaen" w:cs="Sylfaen"/>
                <w:sz w:val="24"/>
                <w:szCs w:val="24"/>
              </w:rPr>
              <w:t>უკავშირდება</w:t>
            </w:r>
            <w:r w:rsidRPr="007A7AFB">
              <w:rPr>
                <w:rFonts w:ascii="Sylfaen" w:eastAsia="Times New Roman" w:hAnsi="Sylfaen" w:cs="Times New Roman"/>
                <w:sz w:val="24"/>
                <w:szCs w:val="24"/>
              </w:rPr>
              <w:t xml:space="preserve"> </w:t>
            </w:r>
            <w:r w:rsidRPr="007A7AFB">
              <w:rPr>
                <w:rFonts w:ascii="Sylfaen" w:eastAsia="Times New Roman" w:hAnsi="Sylfaen" w:cs="Sylfaen"/>
                <w:sz w:val="24"/>
                <w:szCs w:val="24"/>
              </w:rPr>
              <w:t>დაარსების</w:t>
            </w:r>
            <w:r w:rsidRPr="007A7AFB">
              <w:rPr>
                <w:rFonts w:ascii="Sylfaen" w:eastAsia="Times New Roman" w:hAnsi="Sylfaen" w:cs="Times New Roman"/>
                <w:sz w:val="24"/>
                <w:szCs w:val="24"/>
              </w:rPr>
              <w:t xml:space="preserve"> </w:t>
            </w:r>
            <w:r w:rsidRPr="007A7AFB">
              <w:rPr>
                <w:rFonts w:ascii="Sylfaen" w:eastAsia="Times New Roman" w:hAnsi="Sylfaen" w:cs="Sylfaen"/>
                <w:sz w:val="24"/>
                <w:szCs w:val="24"/>
              </w:rPr>
              <w:t>ან</w:t>
            </w:r>
            <w:r w:rsidRPr="007A7AFB">
              <w:rPr>
                <w:rFonts w:ascii="Sylfaen" w:eastAsia="Times New Roman" w:hAnsi="Sylfaen" w:cs="Times New Roman"/>
                <w:sz w:val="24"/>
                <w:szCs w:val="24"/>
              </w:rPr>
              <w:t xml:space="preserve"> </w:t>
            </w:r>
            <w:r w:rsidRPr="007A7AFB">
              <w:rPr>
                <w:rFonts w:ascii="Sylfaen" w:eastAsia="Times New Roman" w:hAnsi="Sylfaen" w:cs="Sylfaen"/>
                <w:sz w:val="24"/>
                <w:szCs w:val="24"/>
              </w:rPr>
              <w:t>ავტორიზაციის</w:t>
            </w:r>
            <w:r w:rsidRPr="007A7AFB">
              <w:rPr>
                <w:rFonts w:ascii="Sylfaen" w:eastAsia="Times New Roman" w:hAnsi="Sylfaen" w:cs="Times New Roman"/>
                <w:sz w:val="24"/>
                <w:szCs w:val="24"/>
              </w:rPr>
              <w:t xml:space="preserve"> </w:t>
            </w:r>
            <w:r w:rsidRPr="007A7AFB">
              <w:rPr>
                <w:rFonts w:ascii="Sylfaen" w:eastAsia="Times New Roman" w:hAnsi="Sylfaen" w:cs="Sylfaen"/>
                <w:sz w:val="24"/>
                <w:szCs w:val="24"/>
              </w:rPr>
              <w:t>რეჟიმების</w:t>
            </w:r>
            <w:r w:rsidRPr="007A7AFB">
              <w:rPr>
                <w:rFonts w:ascii="Sylfaen" w:eastAsia="Times New Roman" w:hAnsi="Sylfaen" w:cs="Times New Roman"/>
                <w:sz w:val="24"/>
                <w:szCs w:val="24"/>
              </w:rPr>
              <w:t xml:space="preserve"> </w:t>
            </w:r>
            <w:r w:rsidRPr="007A7AFB">
              <w:rPr>
                <w:rFonts w:ascii="Sylfaen" w:eastAsia="Times New Roman" w:hAnsi="Sylfaen" w:cs="Sylfaen"/>
                <w:sz w:val="24"/>
                <w:szCs w:val="24"/>
              </w:rPr>
              <w:t>პირობებს</w:t>
            </w:r>
            <w:r w:rsidRPr="007A7AFB">
              <w:rPr>
                <w:rFonts w:ascii="Sylfaen" w:eastAsia="Times New Roman" w:hAnsi="Sylfaen" w:cs="Times New Roman"/>
                <w:sz w:val="24"/>
                <w:szCs w:val="24"/>
              </w:rPr>
              <w:t xml:space="preserve"> </w:t>
            </w:r>
            <w:r w:rsidRPr="007A7AFB">
              <w:rPr>
                <w:rFonts w:ascii="Sylfaen" w:eastAsia="Times New Roman" w:hAnsi="Sylfaen" w:cs="Sylfaen"/>
                <w:sz w:val="24"/>
                <w:szCs w:val="24"/>
              </w:rPr>
              <w:t>ან</w:t>
            </w:r>
            <w:r w:rsidRPr="007A7AFB">
              <w:rPr>
                <w:rFonts w:ascii="Sylfaen" w:eastAsia="Times New Roman" w:hAnsi="Sylfaen" w:cs="Times New Roman"/>
                <w:sz w:val="24"/>
                <w:szCs w:val="24"/>
              </w:rPr>
              <w:t xml:space="preserve"> </w:t>
            </w:r>
            <w:r w:rsidRPr="007A7AFB">
              <w:rPr>
                <w:rFonts w:ascii="Sylfaen" w:eastAsia="Times New Roman" w:hAnsi="Sylfaen" w:cs="Sylfaen"/>
                <w:sz w:val="24"/>
                <w:szCs w:val="24"/>
              </w:rPr>
              <w:t>ლიცენზირების</w:t>
            </w:r>
            <w:r w:rsidRPr="007A7AFB">
              <w:rPr>
                <w:rFonts w:ascii="Sylfaen" w:eastAsia="Times New Roman" w:hAnsi="Sylfaen" w:cs="Times New Roman"/>
                <w:sz w:val="24"/>
                <w:szCs w:val="24"/>
              </w:rPr>
              <w:t xml:space="preserve"> </w:t>
            </w:r>
            <w:r w:rsidRPr="007A7AFB">
              <w:rPr>
                <w:rFonts w:ascii="Sylfaen" w:eastAsia="Times New Roman" w:hAnsi="Sylfaen" w:cs="Sylfaen"/>
                <w:sz w:val="24"/>
                <w:szCs w:val="24"/>
              </w:rPr>
              <w:t>მოთხოვნებს</w:t>
            </w:r>
            <w:r w:rsidRPr="007A7AFB">
              <w:rPr>
                <w:rFonts w:ascii="Sylfaen" w:eastAsia="Times New Roman" w:hAnsi="Sylfaen" w:cs="Times New Roman"/>
                <w:sz w:val="24"/>
                <w:szCs w:val="24"/>
              </w:rPr>
              <w:t xml:space="preserve"> </w:t>
            </w:r>
            <w:r w:rsidRPr="007A7AFB">
              <w:rPr>
                <w:rFonts w:ascii="Sylfaen" w:eastAsia="Times New Roman" w:hAnsi="Sylfaen" w:cs="Sylfaen"/>
                <w:sz w:val="24"/>
                <w:szCs w:val="24"/>
              </w:rPr>
              <w:t>და</w:t>
            </w:r>
          </w:p>
          <w:p w14:paraId="7AC33F99" w14:textId="2B70A701" w:rsidR="00863793" w:rsidRPr="007A7AFB" w:rsidRDefault="00863793" w:rsidP="007A7AFB">
            <w:pPr>
              <w:shd w:val="clear" w:color="auto" w:fill="FFFFFF" w:themeFill="background1"/>
              <w:spacing w:before="100" w:beforeAutospacing="1" w:after="100" w:afterAutospacing="1"/>
              <w:rPr>
                <w:rFonts w:ascii="Sylfaen" w:eastAsia="Times New Roman" w:hAnsi="Sylfaen" w:cs="Times New Roman"/>
                <w:sz w:val="24"/>
                <w:szCs w:val="24"/>
              </w:rPr>
            </w:pPr>
            <w:r w:rsidRPr="007A7AFB">
              <w:rPr>
                <w:rFonts w:ascii="Sylfaen" w:eastAsia="Times New Roman" w:hAnsi="Sylfaen" w:cs="Times New Roman"/>
                <w:sz w:val="24"/>
                <w:szCs w:val="24"/>
                <w:lang w:val="en-US"/>
              </w:rPr>
              <w:t xml:space="preserve">d. </w:t>
            </w:r>
            <w:r w:rsidRPr="007A7AFB">
              <w:rPr>
                <w:rFonts w:ascii="Sylfaen" w:eastAsia="Times New Roman" w:hAnsi="Sylfaen" w:cs="Sylfaen"/>
                <w:sz w:val="24"/>
                <w:szCs w:val="24"/>
              </w:rPr>
              <w:t>უკავშირდება</w:t>
            </w:r>
            <w:r w:rsidRPr="007A7AFB">
              <w:rPr>
                <w:rFonts w:ascii="Sylfaen" w:eastAsia="Times New Roman" w:hAnsi="Sylfaen" w:cs="Times New Roman"/>
                <w:sz w:val="24"/>
                <w:szCs w:val="24"/>
              </w:rPr>
              <w:t xml:space="preserve"> </w:t>
            </w:r>
            <w:r w:rsidRPr="007A7AFB">
              <w:rPr>
                <w:rFonts w:ascii="Sylfaen" w:eastAsia="Times New Roman" w:hAnsi="Sylfaen" w:cs="Sylfaen"/>
                <w:sz w:val="24"/>
                <w:szCs w:val="24"/>
              </w:rPr>
              <w:t>იმ</w:t>
            </w:r>
            <w:r w:rsidRPr="007A7AFB">
              <w:rPr>
                <w:rFonts w:ascii="Sylfaen" w:eastAsia="Times New Roman" w:hAnsi="Sylfaen" w:cs="Times New Roman"/>
                <w:sz w:val="24"/>
                <w:szCs w:val="24"/>
              </w:rPr>
              <w:t xml:space="preserve"> </w:t>
            </w:r>
            <w:r w:rsidRPr="007A7AFB">
              <w:rPr>
                <w:rFonts w:ascii="Sylfaen" w:eastAsia="Times New Roman" w:hAnsi="Sylfaen" w:cs="Sylfaen"/>
                <w:sz w:val="24"/>
                <w:szCs w:val="24"/>
              </w:rPr>
              <w:t>უფლებების</w:t>
            </w:r>
            <w:r w:rsidRPr="007A7AFB">
              <w:rPr>
                <w:rFonts w:ascii="Sylfaen" w:eastAsia="Times New Roman" w:hAnsi="Sylfaen" w:cs="Times New Roman"/>
                <w:sz w:val="24"/>
                <w:szCs w:val="24"/>
              </w:rPr>
              <w:t xml:space="preserve"> </w:t>
            </w:r>
            <w:r w:rsidRPr="007A7AFB">
              <w:rPr>
                <w:rFonts w:ascii="Sylfaen" w:eastAsia="Times New Roman" w:hAnsi="Sylfaen" w:cs="Sylfaen"/>
                <w:sz w:val="24"/>
                <w:szCs w:val="24"/>
              </w:rPr>
              <w:t>სამართლებრივი</w:t>
            </w:r>
            <w:r w:rsidRPr="007A7AFB">
              <w:rPr>
                <w:rFonts w:ascii="Sylfaen" w:eastAsia="Times New Roman" w:hAnsi="Sylfaen" w:cs="Times New Roman"/>
                <w:sz w:val="24"/>
                <w:szCs w:val="24"/>
              </w:rPr>
              <w:t xml:space="preserve"> </w:t>
            </w:r>
            <w:r w:rsidRPr="007A7AFB">
              <w:rPr>
                <w:rFonts w:ascii="Sylfaen" w:eastAsia="Times New Roman" w:hAnsi="Sylfaen" w:cs="Sylfaen"/>
                <w:sz w:val="24"/>
                <w:szCs w:val="24"/>
              </w:rPr>
              <w:t>ხასიათის</w:t>
            </w:r>
            <w:r w:rsidRPr="007A7AFB">
              <w:rPr>
                <w:rFonts w:ascii="Sylfaen" w:eastAsia="Times New Roman" w:hAnsi="Sylfaen" w:cs="Times New Roman"/>
                <w:sz w:val="24"/>
                <w:szCs w:val="24"/>
              </w:rPr>
              <w:t xml:space="preserve"> </w:t>
            </w:r>
            <w:r w:rsidRPr="007A7AFB">
              <w:rPr>
                <w:rFonts w:ascii="Sylfaen" w:eastAsia="Times New Roman" w:hAnsi="Sylfaen" w:cs="Sylfaen"/>
                <w:sz w:val="24"/>
                <w:szCs w:val="24"/>
              </w:rPr>
              <w:t>განსაზღვრას</w:t>
            </w:r>
            <w:r w:rsidRPr="007A7AFB">
              <w:rPr>
                <w:rFonts w:ascii="Sylfaen" w:eastAsia="Times New Roman" w:hAnsi="Sylfaen" w:cs="Times New Roman"/>
                <w:sz w:val="24"/>
                <w:szCs w:val="24"/>
              </w:rPr>
              <w:t xml:space="preserve">, </w:t>
            </w:r>
            <w:r w:rsidRPr="007A7AFB">
              <w:rPr>
                <w:rFonts w:ascii="Sylfaen" w:eastAsia="Times New Roman" w:hAnsi="Sylfaen" w:cs="Sylfaen"/>
                <w:sz w:val="24"/>
                <w:szCs w:val="24"/>
              </w:rPr>
              <w:t>რომლებიც</w:t>
            </w:r>
            <w:r w:rsidRPr="007A7AFB">
              <w:rPr>
                <w:rFonts w:ascii="Sylfaen" w:eastAsia="Times New Roman" w:hAnsi="Sylfaen" w:cs="Times New Roman"/>
                <w:sz w:val="24"/>
                <w:szCs w:val="24"/>
              </w:rPr>
              <w:t xml:space="preserve"> </w:t>
            </w:r>
            <w:r w:rsidRPr="007A7AFB">
              <w:rPr>
                <w:rFonts w:ascii="Sylfaen" w:eastAsia="Times New Roman" w:hAnsi="Sylfaen" w:cs="Sylfaen"/>
                <w:sz w:val="24"/>
                <w:szCs w:val="24"/>
              </w:rPr>
              <w:t>ამ</w:t>
            </w:r>
            <w:r w:rsidRPr="007A7AFB">
              <w:rPr>
                <w:rFonts w:ascii="Sylfaen" w:eastAsia="Times New Roman" w:hAnsi="Sylfaen" w:cs="Times New Roman"/>
                <w:sz w:val="24"/>
                <w:szCs w:val="24"/>
              </w:rPr>
              <w:t xml:space="preserve"> </w:t>
            </w:r>
            <w:r w:rsidRPr="007A7AFB">
              <w:rPr>
                <w:rFonts w:ascii="Sylfaen" w:eastAsia="Times New Roman" w:hAnsi="Sylfaen" w:cs="Sylfaen"/>
                <w:sz w:val="24"/>
                <w:szCs w:val="24"/>
              </w:rPr>
              <w:t>დირექტივით</w:t>
            </w:r>
            <w:r w:rsidRPr="007A7AFB">
              <w:rPr>
                <w:rFonts w:ascii="Sylfaen" w:eastAsia="Times New Roman" w:hAnsi="Sylfaen" w:cs="Times New Roman"/>
                <w:sz w:val="24"/>
                <w:szCs w:val="24"/>
              </w:rPr>
              <w:t xml:space="preserve"> </w:t>
            </w:r>
            <w:r w:rsidRPr="007A7AFB">
              <w:rPr>
                <w:rFonts w:ascii="Sylfaen" w:eastAsia="Times New Roman" w:hAnsi="Sylfaen" w:cs="Sylfaen"/>
                <w:sz w:val="24"/>
                <w:szCs w:val="24"/>
              </w:rPr>
              <w:t>რეგულირებული</w:t>
            </w:r>
            <w:r w:rsidRPr="007A7AFB">
              <w:rPr>
                <w:rFonts w:ascii="Sylfaen" w:eastAsia="Times New Roman" w:hAnsi="Sylfaen" w:cs="Times New Roman"/>
                <w:sz w:val="24"/>
                <w:szCs w:val="24"/>
              </w:rPr>
              <w:t xml:space="preserve"> </w:t>
            </w:r>
            <w:r w:rsidRPr="007A7AFB">
              <w:rPr>
                <w:rFonts w:ascii="Sylfaen" w:eastAsia="Times New Roman" w:hAnsi="Sylfaen" w:cs="Sylfaen"/>
                <w:sz w:val="24"/>
                <w:szCs w:val="24"/>
              </w:rPr>
              <w:t>ხელშეკრულებების</w:t>
            </w:r>
            <w:r w:rsidRPr="007A7AFB">
              <w:rPr>
                <w:rFonts w:ascii="Sylfaen" w:eastAsia="Times New Roman" w:hAnsi="Sylfaen" w:cs="Times New Roman"/>
                <w:sz w:val="24"/>
                <w:szCs w:val="24"/>
              </w:rPr>
              <w:t xml:space="preserve"> </w:t>
            </w:r>
            <w:r w:rsidRPr="007A7AFB">
              <w:rPr>
                <w:rFonts w:ascii="Sylfaen" w:eastAsia="Times New Roman" w:hAnsi="Sylfaen" w:cs="Sylfaen"/>
                <w:sz w:val="24"/>
                <w:szCs w:val="24"/>
              </w:rPr>
              <w:t>საგანს</w:t>
            </w:r>
            <w:r w:rsidRPr="007A7AFB">
              <w:rPr>
                <w:rFonts w:ascii="Sylfaen" w:eastAsia="Times New Roman" w:hAnsi="Sylfaen" w:cs="Times New Roman"/>
                <w:sz w:val="24"/>
                <w:szCs w:val="24"/>
              </w:rPr>
              <w:t xml:space="preserve"> </w:t>
            </w:r>
            <w:r w:rsidRPr="007A7AFB">
              <w:rPr>
                <w:rFonts w:ascii="Sylfaen" w:eastAsia="Times New Roman" w:hAnsi="Sylfaen" w:cs="Sylfaen"/>
                <w:sz w:val="24"/>
                <w:szCs w:val="24"/>
              </w:rPr>
              <w:t>წარმოადგენდეს</w:t>
            </w:r>
            <w:r w:rsidRPr="007A7AFB">
              <w:rPr>
                <w:rFonts w:ascii="Sylfaen" w:eastAsia="Times New Roman" w:hAnsi="Sylfaen" w:cs="Times New Roman"/>
                <w:sz w:val="24"/>
                <w:szCs w:val="24"/>
              </w:rPr>
              <w:t>.</w:t>
            </w:r>
          </w:p>
          <w:p w14:paraId="2160B78B" w14:textId="3F997B76" w:rsidR="00863793" w:rsidRPr="007A7AFB" w:rsidRDefault="00863793" w:rsidP="007A7AFB">
            <w:pPr>
              <w:shd w:val="clear" w:color="auto" w:fill="FFFFFF" w:themeFill="background1"/>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rPr>
            </w:pPr>
          </w:p>
        </w:tc>
        <w:tc>
          <w:tcPr>
            <w:tcW w:w="540" w:type="dxa"/>
          </w:tcPr>
          <w:p w14:paraId="655B85C9" w14:textId="77777777" w:rsidR="00863793" w:rsidRPr="007A7AFB" w:rsidRDefault="00863793" w:rsidP="007A7AFB">
            <w:pPr>
              <w:shd w:val="clear" w:color="auto" w:fill="FFFFFF" w:themeFill="background1"/>
              <w:rPr>
                <w:rFonts w:ascii="Sylfaen" w:hAnsi="Sylfaen"/>
              </w:rPr>
            </w:pPr>
            <w:r w:rsidRPr="007A7AFB">
              <w:rPr>
                <w:rFonts w:ascii="Sylfaen" w:hAnsi="Sylfaen"/>
              </w:rPr>
              <w:lastRenderedPageBreak/>
              <w:t>1</w:t>
            </w:r>
          </w:p>
          <w:p w14:paraId="166E1A94" w14:textId="7F227C74" w:rsidR="00863793" w:rsidRPr="007A7AFB" w:rsidRDefault="00863793" w:rsidP="007A7AFB">
            <w:pPr>
              <w:shd w:val="clear" w:color="auto" w:fill="FFFFFF" w:themeFill="background1"/>
              <w:rPr>
                <w:rFonts w:ascii="Sylfaen" w:hAnsi="Sylfaen"/>
              </w:rPr>
            </w:pPr>
          </w:p>
        </w:tc>
        <w:tc>
          <w:tcPr>
            <w:tcW w:w="990" w:type="dxa"/>
          </w:tcPr>
          <w:p w14:paraId="793E0416" w14:textId="47B54EB6" w:rsidR="00863793" w:rsidRPr="007A7AFB" w:rsidRDefault="007C2580" w:rsidP="007A7AFB">
            <w:pPr>
              <w:shd w:val="clear" w:color="auto" w:fill="FFFFFF" w:themeFill="background1"/>
              <w:rPr>
                <w:rFonts w:ascii="Sylfaen" w:hAnsi="Sylfaen"/>
              </w:rPr>
            </w:pPr>
            <w:r>
              <w:rPr>
                <w:rFonts w:ascii="Sylfaen" w:hAnsi="Sylfaen"/>
              </w:rPr>
              <w:t>37</w:t>
            </w:r>
            <w:r w:rsidR="00863793" w:rsidRPr="007A7AFB">
              <w:rPr>
                <w:rFonts w:ascii="Sylfaen" w:hAnsi="Sylfaen"/>
              </w:rPr>
              <w:t>.1</w:t>
            </w:r>
          </w:p>
          <w:p w14:paraId="3A63FA8B" w14:textId="77777777" w:rsidR="00863793" w:rsidRPr="007A7AFB" w:rsidRDefault="00863793" w:rsidP="007A7AFB">
            <w:pPr>
              <w:shd w:val="clear" w:color="auto" w:fill="FFFFFF" w:themeFill="background1"/>
              <w:rPr>
                <w:rFonts w:ascii="Sylfaen" w:hAnsi="Sylfaen"/>
              </w:rPr>
            </w:pPr>
          </w:p>
          <w:p w14:paraId="77EC4AEA" w14:textId="77777777" w:rsidR="00863793" w:rsidRPr="007A7AFB" w:rsidRDefault="00863793" w:rsidP="007A7AFB">
            <w:pPr>
              <w:shd w:val="clear" w:color="auto" w:fill="FFFFFF" w:themeFill="background1"/>
              <w:rPr>
                <w:rFonts w:ascii="Sylfaen" w:hAnsi="Sylfaen"/>
              </w:rPr>
            </w:pPr>
          </w:p>
          <w:p w14:paraId="27A82949" w14:textId="77777777" w:rsidR="00863793" w:rsidRPr="007A7AFB" w:rsidRDefault="00863793" w:rsidP="007A7AFB">
            <w:pPr>
              <w:shd w:val="clear" w:color="auto" w:fill="FFFFFF" w:themeFill="background1"/>
              <w:rPr>
                <w:rFonts w:ascii="Sylfaen" w:hAnsi="Sylfaen"/>
              </w:rPr>
            </w:pPr>
          </w:p>
          <w:p w14:paraId="59BB00CA" w14:textId="77777777" w:rsidR="00863793" w:rsidRPr="007A7AFB" w:rsidRDefault="00863793" w:rsidP="007A7AFB">
            <w:pPr>
              <w:shd w:val="clear" w:color="auto" w:fill="FFFFFF" w:themeFill="background1"/>
              <w:rPr>
                <w:rFonts w:ascii="Sylfaen" w:hAnsi="Sylfaen"/>
              </w:rPr>
            </w:pPr>
          </w:p>
          <w:p w14:paraId="66CF367F" w14:textId="77777777" w:rsidR="00863793" w:rsidRPr="007A7AFB" w:rsidRDefault="00863793" w:rsidP="007A7AFB">
            <w:pPr>
              <w:shd w:val="clear" w:color="auto" w:fill="FFFFFF" w:themeFill="background1"/>
              <w:rPr>
                <w:rFonts w:ascii="Sylfaen" w:hAnsi="Sylfaen"/>
              </w:rPr>
            </w:pPr>
          </w:p>
          <w:p w14:paraId="5F843BD5" w14:textId="77777777" w:rsidR="00863793" w:rsidRPr="007A7AFB" w:rsidRDefault="00863793" w:rsidP="007A7AFB">
            <w:pPr>
              <w:shd w:val="clear" w:color="auto" w:fill="FFFFFF" w:themeFill="background1"/>
              <w:rPr>
                <w:rFonts w:ascii="Sylfaen" w:hAnsi="Sylfaen"/>
              </w:rPr>
            </w:pPr>
          </w:p>
          <w:p w14:paraId="760AF285" w14:textId="77777777" w:rsidR="00863793" w:rsidRPr="007A7AFB" w:rsidRDefault="00863793" w:rsidP="007A7AFB">
            <w:pPr>
              <w:shd w:val="clear" w:color="auto" w:fill="FFFFFF" w:themeFill="background1"/>
              <w:rPr>
                <w:rFonts w:ascii="Sylfaen" w:hAnsi="Sylfaen"/>
              </w:rPr>
            </w:pPr>
          </w:p>
          <w:p w14:paraId="01A773BB" w14:textId="77777777" w:rsidR="00863793" w:rsidRPr="007A7AFB" w:rsidRDefault="00863793" w:rsidP="007A7AFB">
            <w:pPr>
              <w:shd w:val="clear" w:color="auto" w:fill="FFFFFF" w:themeFill="background1"/>
              <w:rPr>
                <w:rFonts w:ascii="Sylfaen" w:hAnsi="Sylfaen"/>
              </w:rPr>
            </w:pPr>
          </w:p>
          <w:p w14:paraId="236BFDD3" w14:textId="77777777" w:rsidR="00863793" w:rsidRPr="007A7AFB" w:rsidRDefault="00863793" w:rsidP="007A7AFB">
            <w:pPr>
              <w:shd w:val="clear" w:color="auto" w:fill="FFFFFF" w:themeFill="background1"/>
              <w:rPr>
                <w:rFonts w:ascii="Sylfaen" w:hAnsi="Sylfaen"/>
              </w:rPr>
            </w:pPr>
          </w:p>
          <w:p w14:paraId="5E0DE981" w14:textId="77777777" w:rsidR="00863793" w:rsidRPr="007A7AFB" w:rsidRDefault="00863793" w:rsidP="007A7AFB">
            <w:pPr>
              <w:shd w:val="clear" w:color="auto" w:fill="FFFFFF" w:themeFill="background1"/>
              <w:rPr>
                <w:rFonts w:ascii="Sylfaen" w:hAnsi="Sylfaen"/>
              </w:rPr>
            </w:pPr>
          </w:p>
          <w:p w14:paraId="703F35C9" w14:textId="77777777" w:rsidR="00863793" w:rsidRPr="007A7AFB" w:rsidRDefault="00863793" w:rsidP="007A7AFB">
            <w:pPr>
              <w:shd w:val="clear" w:color="auto" w:fill="FFFFFF" w:themeFill="background1"/>
              <w:rPr>
                <w:rFonts w:ascii="Sylfaen" w:hAnsi="Sylfaen"/>
              </w:rPr>
            </w:pPr>
          </w:p>
          <w:p w14:paraId="2EB57E12" w14:textId="77777777" w:rsidR="00863793" w:rsidRPr="007A7AFB" w:rsidRDefault="00863793" w:rsidP="007A7AFB">
            <w:pPr>
              <w:shd w:val="clear" w:color="auto" w:fill="FFFFFF" w:themeFill="background1"/>
              <w:rPr>
                <w:rFonts w:ascii="Sylfaen" w:hAnsi="Sylfaen"/>
              </w:rPr>
            </w:pPr>
          </w:p>
          <w:p w14:paraId="3D53C564" w14:textId="77777777" w:rsidR="00863793" w:rsidRPr="007A7AFB" w:rsidRDefault="00863793" w:rsidP="007A7AFB">
            <w:pPr>
              <w:shd w:val="clear" w:color="auto" w:fill="FFFFFF" w:themeFill="background1"/>
              <w:rPr>
                <w:rFonts w:ascii="Sylfaen" w:hAnsi="Sylfaen"/>
              </w:rPr>
            </w:pPr>
          </w:p>
          <w:p w14:paraId="261FB2F4" w14:textId="77777777" w:rsidR="00863793" w:rsidRDefault="008B0290" w:rsidP="007A7AFB">
            <w:pPr>
              <w:shd w:val="clear" w:color="auto" w:fill="FFFFFF" w:themeFill="background1"/>
              <w:rPr>
                <w:rFonts w:ascii="Sylfaen" w:hAnsi="Sylfaen"/>
              </w:rPr>
            </w:pPr>
            <w:r>
              <w:rPr>
                <w:rFonts w:ascii="Sylfaen" w:hAnsi="Sylfaen"/>
              </w:rPr>
              <w:t>37</w:t>
            </w:r>
            <w:r w:rsidR="00863793" w:rsidRPr="007A7AFB">
              <w:rPr>
                <w:rFonts w:ascii="Sylfaen" w:hAnsi="Sylfaen"/>
              </w:rPr>
              <w:t>.2</w:t>
            </w:r>
          </w:p>
          <w:p w14:paraId="174026F8" w14:textId="77777777" w:rsidR="008F4199" w:rsidRDefault="008F4199" w:rsidP="007A7AFB">
            <w:pPr>
              <w:shd w:val="clear" w:color="auto" w:fill="FFFFFF" w:themeFill="background1"/>
              <w:rPr>
                <w:rFonts w:ascii="Sylfaen" w:hAnsi="Sylfaen"/>
              </w:rPr>
            </w:pPr>
            <w:r>
              <w:rPr>
                <w:rFonts w:ascii="Sylfaen" w:hAnsi="Sylfaen"/>
              </w:rPr>
              <w:t xml:space="preserve">„ა“, </w:t>
            </w:r>
          </w:p>
          <w:p w14:paraId="6E067DC9" w14:textId="77777777" w:rsidR="008F4199" w:rsidRDefault="008F4199" w:rsidP="007A7AFB">
            <w:pPr>
              <w:shd w:val="clear" w:color="auto" w:fill="FFFFFF" w:themeFill="background1"/>
              <w:rPr>
                <w:rFonts w:ascii="Sylfaen" w:hAnsi="Sylfaen"/>
              </w:rPr>
            </w:pPr>
            <w:r>
              <w:rPr>
                <w:rFonts w:ascii="Sylfaen" w:hAnsi="Sylfaen"/>
              </w:rPr>
              <w:t>„ბ“,</w:t>
            </w:r>
          </w:p>
          <w:p w14:paraId="18FE5365" w14:textId="6E59A015" w:rsidR="008F4199" w:rsidRPr="007A7AFB" w:rsidRDefault="008F4199" w:rsidP="007A7AFB">
            <w:pPr>
              <w:shd w:val="clear" w:color="auto" w:fill="FFFFFF" w:themeFill="background1"/>
              <w:rPr>
                <w:rFonts w:ascii="Sylfaen" w:hAnsi="Sylfaen"/>
              </w:rPr>
            </w:pPr>
            <w:r>
              <w:rPr>
                <w:rFonts w:ascii="Sylfaen" w:hAnsi="Sylfaen"/>
              </w:rPr>
              <w:t xml:space="preserve"> „გ“, „დ“</w:t>
            </w:r>
          </w:p>
        </w:tc>
        <w:tc>
          <w:tcPr>
            <w:tcW w:w="4050" w:type="dxa"/>
          </w:tcPr>
          <w:p w14:paraId="3569C0BD" w14:textId="77777777" w:rsidR="008B0290" w:rsidRPr="008B2F0C" w:rsidRDefault="008B0290" w:rsidP="008B0290">
            <w:pPr>
              <w:rPr>
                <w:rFonts w:ascii="Sylfaen" w:hAnsi="Sylfaen" w:cs="Sylfaen"/>
                <w:b/>
                <w:bCs/>
                <w:noProof/>
                <w:lang w:eastAsia="x-none"/>
              </w:rPr>
            </w:pPr>
            <w:r w:rsidRPr="008B2F0C">
              <w:rPr>
                <w:rFonts w:ascii="Sylfaen" w:hAnsi="Sylfaen" w:cs="Sylfaen"/>
                <w:b/>
                <w:bCs/>
                <w:noProof/>
                <w:lang w:eastAsia="x-none"/>
              </w:rPr>
              <w:t>მუხლი 37. ამ თავის არსი და მოქმედების სფერო</w:t>
            </w:r>
          </w:p>
          <w:p w14:paraId="3513DF8A" w14:textId="77777777" w:rsidR="008B0290" w:rsidRPr="008B2F0C" w:rsidRDefault="008B0290" w:rsidP="008B0290">
            <w:pPr>
              <w:jc w:val="both"/>
              <w:rPr>
                <w:rFonts w:ascii="Sylfaen" w:hAnsi="Sylfaen"/>
                <w:noProof/>
              </w:rPr>
            </w:pPr>
            <w:r w:rsidRPr="008B2F0C">
              <w:rPr>
                <w:rFonts w:ascii="Sylfaen" w:hAnsi="Sylfaen" w:cs="Sylfaen"/>
                <w:noProof/>
                <w:lang w:eastAsia="x-none"/>
              </w:rPr>
              <w:t xml:space="preserve">1. ამ თავის მიზანია, ხელი შეუწყოს შიდა ბაზრის შეუფერხებელ ფუნქციონირებას და მიაღწიოს მომხმარებლების მაღალ დონეზე დაცვას, თაიმშერისა და გრძელვადიანი დასვენების პროდუქქტების, ასევე გაცვლის ხელშეკრულებების ბაზარზე გატანის, გაყიდვისა და გადაყიდვის ზოგიერთ ასპექტთან მიმართებით. </w:t>
            </w:r>
          </w:p>
          <w:p w14:paraId="5673728B" w14:textId="77777777" w:rsidR="008B0290" w:rsidRPr="008B2F0C" w:rsidRDefault="008B0290" w:rsidP="008B029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noProof/>
                <w:lang w:eastAsia="x-none"/>
              </w:rPr>
            </w:pPr>
            <w:r w:rsidRPr="008B2F0C">
              <w:rPr>
                <w:rFonts w:ascii="Sylfaen" w:hAnsi="Sylfaen" w:cs="Sylfaen"/>
                <w:noProof/>
                <w:lang w:eastAsia="x-none"/>
              </w:rPr>
              <w:t>2. ეს თავი ეხება გარიგეგებს მოვაჭრესა და მოხმარებელს შორის.  ეს თავი არ ზღუდავს საქართველოს კანონმდებლობას, რომელიც :</w:t>
            </w:r>
          </w:p>
          <w:p w14:paraId="25FE2E4B" w14:textId="77777777" w:rsidR="008B0290" w:rsidRPr="008B2F0C" w:rsidRDefault="008B0290" w:rsidP="008B029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noProof/>
                <w:lang w:eastAsia="x-none"/>
              </w:rPr>
            </w:pPr>
            <w:r w:rsidRPr="008B2F0C">
              <w:rPr>
                <w:rFonts w:ascii="Sylfaen" w:hAnsi="Sylfaen" w:cs="Sylfaen"/>
                <w:noProof/>
                <w:lang w:eastAsia="x-none"/>
              </w:rPr>
              <w:t>ა) ითვალისწინებს სახელშეკრულებო სამართალში განსაზღვრულ სამართლებრივი დაცვის ზოგად საშუალებებს;</w:t>
            </w:r>
          </w:p>
          <w:p w14:paraId="2342A706" w14:textId="77777777" w:rsidR="008B0290" w:rsidRPr="008B2F0C" w:rsidRDefault="008B0290" w:rsidP="008B029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noProof/>
                <w:lang w:eastAsia="x-none"/>
              </w:rPr>
            </w:pPr>
            <w:r w:rsidRPr="008B2F0C">
              <w:rPr>
                <w:rFonts w:ascii="Sylfaen" w:hAnsi="Sylfaen" w:cs="Sylfaen"/>
                <w:noProof/>
                <w:lang w:eastAsia="x-none"/>
              </w:rPr>
              <w:t xml:space="preserve">ბ) უკავშირდება უძრავი ან მოძრავი ქონების რეგისტრაციასა და უძრავი ქონების გადაცემას; </w:t>
            </w:r>
          </w:p>
          <w:p w14:paraId="4F0E585C" w14:textId="77777777" w:rsidR="008B0290" w:rsidRPr="008B2F0C" w:rsidRDefault="008B0290" w:rsidP="008B029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noProof/>
                <w:lang w:eastAsia="x-none"/>
              </w:rPr>
            </w:pPr>
            <w:r w:rsidRPr="008B2F0C">
              <w:rPr>
                <w:rFonts w:ascii="Sylfaen" w:hAnsi="Sylfaen" w:cs="Sylfaen"/>
                <w:noProof/>
                <w:lang w:eastAsia="x-none"/>
              </w:rPr>
              <w:t xml:space="preserve">გ) უკავშირდება დაფუძნების ან ავტორიზაციის რეჟიმების პირობებს ან ლიცენზირების მოთხოვნებს და </w:t>
            </w:r>
          </w:p>
          <w:p w14:paraId="7460B0B0" w14:textId="77777777" w:rsidR="008B0290" w:rsidRPr="008B2F0C" w:rsidRDefault="008B0290" w:rsidP="008B0290">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noProof/>
                <w:lang w:eastAsia="x-none"/>
              </w:rPr>
            </w:pPr>
            <w:r w:rsidRPr="008B2F0C">
              <w:rPr>
                <w:rFonts w:ascii="Sylfaen" w:hAnsi="Sylfaen" w:cs="Sylfaen"/>
                <w:noProof/>
                <w:lang w:eastAsia="x-none"/>
              </w:rPr>
              <w:t>დ) უკავშირდება იმ უფლებების სამართლებრივი ხასიათის განსაზღვრას, რომლებიც ამ თავით რეგულირებული ხელშეკრულებების საგანს წარმოადგენდეს.</w:t>
            </w:r>
          </w:p>
          <w:p w14:paraId="6FD202EF" w14:textId="25E74C60" w:rsidR="00863793" w:rsidRPr="007A7AFB" w:rsidRDefault="00863793" w:rsidP="007A7AFB">
            <w:pPr>
              <w:shd w:val="clear" w:color="auto" w:fill="FFFFFF" w:themeFill="background1"/>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cs="Sylfaen"/>
                <w:lang w:eastAsia="x-none"/>
              </w:rPr>
            </w:pPr>
          </w:p>
        </w:tc>
        <w:tc>
          <w:tcPr>
            <w:tcW w:w="905" w:type="dxa"/>
          </w:tcPr>
          <w:p w14:paraId="7BD0AEB1" w14:textId="6EAA392D" w:rsidR="00863793" w:rsidRPr="007A7AFB" w:rsidRDefault="00863793" w:rsidP="007A7AFB">
            <w:pPr>
              <w:shd w:val="clear" w:color="auto" w:fill="FFFFFF" w:themeFill="background1"/>
              <w:rPr>
                <w:rFonts w:ascii="Sylfaen" w:hAnsi="Sylfaen"/>
              </w:rPr>
            </w:pPr>
            <w:r w:rsidRPr="007A7AFB">
              <w:rPr>
                <w:rFonts w:ascii="Sylfaen" w:hAnsi="Sylfaen"/>
              </w:rPr>
              <w:t>სშ</w:t>
            </w:r>
          </w:p>
          <w:p w14:paraId="66C78255" w14:textId="76F2DD48" w:rsidR="00863793" w:rsidRPr="007A7AFB" w:rsidRDefault="00863793" w:rsidP="007A7AFB">
            <w:pPr>
              <w:shd w:val="clear" w:color="auto" w:fill="FFFFFF" w:themeFill="background1"/>
              <w:rPr>
                <w:rFonts w:ascii="Sylfaen" w:hAnsi="Sylfaen"/>
              </w:rPr>
            </w:pPr>
          </w:p>
        </w:tc>
        <w:tc>
          <w:tcPr>
            <w:tcW w:w="2715" w:type="dxa"/>
          </w:tcPr>
          <w:p w14:paraId="0EDFEC4B" w14:textId="77777777" w:rsidR="00863793" w:rsidRPr="007A7AFB" w:rsidRDefault="00863793" w:rsidP="007A7AFB">
            <w:pPr>
              <w:shd w:val="clear" w:color="auto" w:fill="FFFFFF" w:themeFill="background1"/>
              <w:rPr>
                <w:rFonts w:ascii="Sylfaen" w:hAnsi="Sylfaen"/>
              </w:rPr>
            </w:pPr>
          </w:p>
        </w:tc>
      </w:tr>
      <w:tr w:rsidR="00C216FE" w:rsidRPr="007A7AFB" w14:paraId="7E4F01B2" w14:textId="77777777" w:rsidTr="00DF7A62">
        <w:tc>
          <w:tcPr>
            <w:tcW w:w="731" w:type="dxa"/>
          </w:tcPr>
          <w:p w14:paraId="6CAF2258" w14:textId="49888362" w:rsidR="00C216FE" w:rsidRPr="007A7AFB" w:rsidRDefault="00C216FE" w:rsidP="007A7AFB">
            <w:pPr>
              <w:shd w:val="clear" w:color="auto" w:fill="FFFFFF" w:themeFill="background1"/>
              <w:rPr>
                <w:rFonts w:ascii="Sylfaen" w:hAnsi="Sylfaen"/>
              </w:rPr>
            </w:pPr>
            <w:r w:rsidRPr="007A7AFB">
              <w:rPr>
                <w:rFonts w:ascii="Sylfaen" w:hAnsi="Sylfaen"/>
                <w:lang w:val="en-US"/>
              </w:rPr>
              <w:lastRenderedPageBreak/>
              <w:t>2</w:t>
            </w:r>
            <w:r w:rsidR="00A918CF" w:rsidRPr="007A7AFB">
              <w:rPr>
                <w:rFonts w:ascii="Sylfaen" w:hAnsi="Sylfaen"/>
              </w:rPr>
              <w:t>.1</w:t>
            </w:r>
          </w:p>
        </w:tc>
        <w:tc>
          <w:tcPr>
            <w:tcW w:w="4664" w:type="dxa"/>
          </w:tcPr>
          <w:p w14:paraId="770889D8" w14:textId="5BB23BC9" w:rsidR="00CF668D" w:rsidRPr="007A7AFB" w:rsidRDefault="00CF668D" w:rsidP="007A7AFB">
            <w:pPr>
              <w:shd w:val="clear" w:color="auto" w:fill="FFFFFF" w:themeFill="background1"/>
              <w:spacing w:after="205" w:line="218" w:lineRule="auto"/>
              <w:jc w:val="both"/>
              <w:rPr>
                <w:rFonts w:ascii="Sylfaen" w:hAnsi="Sylfaen"/>
              </w:rPr>
            </w:pPr>
            <w:r w:rsidRPr="007A7AFB">
              <w:rPr>
                <w:rFonts w:ascii="Sylfaen" w:hAnsi="Sylfaen"/>
              </w:rPr>
              <w:t>დირექტივის მიზნებისათვის გამოყენებულ დეფინიციებს აქვს შემდეგი მნიშვნელობა:</w:t>
            </w:r>
          </w:p>
          <w:p w14:paraId="610B7AF0" w14:textId="5E201AC6" w:rsidR="00C216FE" w:rsidRPr="007A7AFB" w:rsidRDefault="00511587" w:rsidP="007A7AFB">
            <w:pPr>
              <w:shd w:val="clear" w:color="auto" w:fill="FFFFFF" w:themeFill="background1"/>
              <w:spacing w:after="205" w:line="218" w:lineRule="auto"/>
              <w:jc w:val="both"/>
              <w:rPr>
                <w:rFonts w:ascii="Sylfaen" w:hAnsi="Sylfaen"/>
              </w:rPr>
            </w:pPr>
            <w:r w:rsidRPr="007A7AFB">
              <w:rPr>
                <w:rFonts w:ascii="Sylfaen" w:hAnsi="Sylfaen"/>
              </w:rPr>
              <w:t xml:space="preserve">ა) </w:t>
            </w:r>
            <w:r w:rsidR="0035535C" w:rsidRPr="007A7AFB">
              <w:rPr>
                <w:rFonts w:ascii="Sylfaen" w:hAnsi="Sylfaen"/>
              </w:rPr>
              <w:t>„</w:t>
            </w:r>
            <w:r w:rsidR="00DF6E34" w:rsidRPr="007A7AFB">
              <w:rPr>
                <w:rFonts w:ascii="Sylfaen" w:hAnsi="Sylfaen"/>
              </w:rPr>
              <w:t>დროის განაწილების</w:t>
            </w:r>
            <w:r w:rsidR="0035535C" w:rsidRPr="007A7AFB">
              <w:rPr>
                <w:rFonts w:ascii="Sylfaen" w:hAnsi="Sylfaen"/>
              </w:rPr>
              <w:t xml:space="preserve"> ხელშეკრულება“ არის ხელშეკრულება, რომლის ხანგრძლივობა განისაზღვრება ერთზე მეტი წლით და რომლის თანახმადაც მომხმარებელი, საფასურის გადახდის სანაცვლოდ, იღებს უფლებას, საცხოვრებელი გამოიყენოს ერთი ან მეტი ღამით ერთზე მეტ გამოყენების პერიოდში;</w:t>
            </w:r>
          </w:p>
        </w:tc>
        <w:tc>
          <w:tcPr>
            <w:tcW w:w="540" w:type="dxa"/>
          </w:tcPr>
          <w:p w14:paraId="107826C7" w14:textId="7CF2296D" w:rsidR="00C216FE" w:rsidRPr="007A7AFB" w:rsidRDefault="001E7ADB" w:rsidP="007A7AFB">
            <w:pPr>
              <w:shd w:val="clear" w:color="auto" w:fill="FFFFFF" w:themeFill="background1"/>
              <w:rPr>
                <w:rFonts w:ascii="Sylfaen" w:hAnsi="Sylfaen"/>
              </w:rPr>
            </w:pPr>
            <w:r w:rsidRPr="007A7AFB">
              <w:rPr>
                <w:rFonts w:ascii="Sylfaen" w:hAnsi="Sylfaen"/>
              </w:rPr>
              <w:t>1</w:t>
            </w:r>
          </w:p>
        </w:tc>
        <w:tc>
          <w:tcPr>
            <w:tcW w:w="990" w:type="dxa"/>
          </w:tcPr>
          <w:p w14:paraId="6C744EBF" w14:textId="36CC1150" w:rsidR="00C216FE" w:rsidRPr="007A7AFB" w:rsidRDefault="00F111AA" w:rsidP="007A7AFB">
            <w:pPr>
              <w:shd w:val="clear" w:color="auto" w:fill="FFFFFF" w:themeFill="background1"/>
              <w:rPr>
                <w:rFonts w:ascii="Sylfaen" w:hAnsi="Sylfaen"/>
              </w:rPr>
            </w:pPr>
            <w:r w:rsidRPr="007A7AFB">
              <w:rPr>
                <w:rFonts w:ascii="Sylfaen" w:hAnsi="Sylfaen"/>
              </w:rPr>
              <w:t>3</w:t>
            </w:r>
            <w:r w:rsidR="004531CF">
              <w:rPr>
                <w:rFonts w:ascii="Sylfaen" w:hAnsi="Sylfaen"/>
              </w:rPr>
              <w:t>8</w:t>
            </w:r>
          </w:p>
        </w:tc>
        <w:tc>
          <w:tcPr>
            <w:tcW w:w="4050" w:type="dxa"/>
          </w:tcPr>
          <w:p w14:paraId="0C17915F" w14:textId="77777777" w:rsidR="004531CF" w:rsidRPr="008B2F0C" w:rsidRDefault="004531CF" w:rsidP="004531CF">
            <w:pPr>
              <w:pStyle w:val="Heading2"/>
              <w:jc w:val="both"/>
              <w:outlineLvl w:val="1"/>
              <w:rPr>
                <w:rFonts w:ascii="Sylfaen" w:eastAsia="Merriweather" w:hAnsi="Sylfaen" w:cs="Merriweather"/>
                <w:b w:val="0"/>
                <w:noProof/>
                <w:color w:val="auto"/>
                <w:sz w:val="22"/>
              </w:rPr>
            </w:pPr>
            <w:r w:rsidRPr="008B2F0C">
              <w:rPr>
                <w:rFonts w:ascii="Sylfaen" w:eastAsia="Arial Unicode MS" w:hAnsi="Sylfaen" w:cs="Arial Unicode MS"/>
                <w:noProof/>
                <w:color w:val="auto"/>
                <w:sz w:val="22"/>
              </w:rPr>
              <w:t>მუხლი 38. დროის განაწილების ხელშეკრულება</w:t>
            </w:r>
          </w:p>
          <w:p w14:paraId="7F309890" w14:textId="77777777" w:rsidR="004531CF" w:rsidRPr="008B2F0C" w:rsidRDefault="004531CF" w:rsidP="004531CF">
            <w:pPr>
              <w:spacing w:after="160"/>
              <w:jc w:val="both"/>
              <w:rPr>
                <w:rFonts w:ascii="Sylfaen" w:eastAsia="Merriweather" w:hAnsi="Sylfaen" w:cs="Merriweather"/>
                <w:noProof/>
              </w:rPr>
            </w:pPr>
            <w:r w:rsidRPr="008B2F0C">
              <w:rPr>
                <w:rFonts w:ascii="Sylfaen" w:eastAsia="Arial Unicode MS" w:hAnsi="Sylfaen" w:cs="Arial Unicode MS"/>
                <w:noProof/>
              </w:rPr>
              <w:t xml:space="preserve">დროის განაწილების ხელშეკრულება არის ხელშეკრულება, რომლის ხანგრძლივობა განისაზღვრება ერთზე მეტი წლით და რომლის თანახმადაც მომხმარებელი, საფასურის გადახდის სანაცვლოდ, იღებს უფლებას, განთავსების საშუალება გამოიყენოს ერთი ან მეტი ღამით ერთზე მეტი სარგებლობის პერიოდით. </w:t>
            </w:r>
          </w:p>
          <w:p w14:paraId="44FDE6E7" w14:textId="60893DE0" w:rsidR="00C216FE" w:rsidRPr="007A7AFB" w:rsidRDefault="00C216FE" w:rsidP="007A7AFB">
            <w:pPr>
              <w:shd w:val="clear" w:color="auto" w:fill="FFFFFF" w:themeFill="background1"/>
              <w:rPr>
                <w:rFonts w:ascii="Sylfaen" w:hAnsi="Sylfaen"/>
              </w:rPr>
            </w:pPr>
          </w:p>
        </w:tc>
        <w:tc>
          <w:tcPr>
            <w:tcW w:w="905" w:type="dxa"/>
          </w:tcPr>
          <w:p w14:paraId="5B900CF3" w14:textId="14E70393" w:rsidR="00C216FE" w:rsidRPr="007A7AFB" w:rsidRDefault="00C216FE" w:rsidP="007A7AFB">
            <w:pPr>
              <w:shd w:val="clear" w:color="auto" w:fill="FFFFFF" w:themeFill="background1"/>
              <w:rPr>
                <w:rFonts w:ascii="Sylfaen" w:hAnsi="Sylfaen"/>
              </w:rPr>
            </w:pPr>
            <w:r w:rsidRPr="007A7AFB">
              <w:rPr>
                <w:rFonts w:ascii="Sylfaen" w:hAnsi="Sylfaen"/>
              </w:rPr>
              <w:t>ს</w:t>
            </w:r>
            <w:r w:rsidR="00671A3C" w:rsidRPr="007A7AFB">
              <w:rPr>
                <w:rFonts w:ascii="Sylfaen" w:hAnsi="Sylfaen"/>
              </w:rPr>
              <w:t>შ</w:t>
            </w:r>
          </w:p>
        </w:tc>
        <w:tc>
          <w:tcPr>
            <w:tcW w:w="2715" w:type="dxa"/>
          </w:tcPr>
          <w:p w14:paraId="404DA8BC" w14:textId="77777777" w:rsidR="00C216FE" w:rsidRPr="007A7AFB" w:rsidRDefault="00C216FE" w:rsidP="007A7AFB">
            <w:pPr>
              <w:shd w:val="clear" w:color="auto" w:fill="FFFFFF" w:themeFill="background1"/>
              <w:rPr>
                <w:rFonts w:ascii="Sylfaen" w:hAnsi="Sylfaen"/>
              </w:rPr>
            </w:pPr>
          </w:p>
        </w:tc>
      </w:tr>
      <w:tr w:rsidR="00C216FE" w:rsidRPr="007A7AFB" w14:paraId="0AC72EDF" w14:textId="77777777" w:rsidTr="00DF7A62">
        <w:tc>
          <w:tcPr>
            <w:tcW w:w="731" w:type="dxa"/>
          </w:tcPr>
          <w:p w14:paraId="3800FBDB" w14:textId="0E69DAB1" w:rsidR="00C216FE" w:rsidRPr="007A7AFB" w:rsidRDefault="00511587" w:rsidP="007A7AFB">
            <w:pPr>
              <w:shd w:val="clear" w:color="auto" w:fill="FFFFFF" w:themeFill="background1"/>
              <w:rPr>
                <w:rFonts w:ascii="Sylfaen" w:hAnsi="Sylfaen"/>
              </w:rPr>
            </w:pPr>
            <w:r w:rsidRPr="007A7AFB">
              <w:rPr>
                <w:rFonts w:ascii="Sylfaen" w:hAnsi="Sylfaen"/>
              </w:rPr>
              <w:t>2</w:t>
            </w:r>
            <w:r w:rsidR="0035219B" w:rsidRPr="007A7AFB">
              <w:rPr>
                <w:rFonts w:ascii="Sylfaen" w:hAnsi="Sylfaen"/>
              </w:rPr>
              <w:t>.1</w:t>
            </w:r>
          </w:p>
        </w:tc>
        <w:tc>
          <w:tcPr>
            <w:tcW w:w="4664" w:type="dxa"/>
          </w:tcPr>
          <w:p w14:paraId="3820D8A0" w14:textId="18D7C46D" w:rsidR="00C216FE" w:rsidRPr="007A7AFB" w:rsidRDefault="00511587" w:rsidP="007A7AFB">
            <w:pPr>
              <w:shd w:val="clear" w:color="auto" w:fill="FFFFFF" w:themeFill="background1"/>
              <w:spacing w:after="205" w:line="218" w:lineRule="auto"/>
              <w:jc w:val="both"/>
              <w:rPr>
                <w:rFonts w:ascii="Sylfaen" w:hAnsi="Sylfaen"/>
                <w:lang w:val="en-US"/>
              </w:rPr>
            </w:pPr>
            <w:r w:rsidRPr="007A7AFB">
              <w:rPr>
                <w:rFonts w:ascii="Sylfaen" w:hAnsi="Sylfaen"/>
              </w:rPr>
              <w:t xml:space="preserve">ბ) </w:t>
            </w:r>
            <w:r w:rsidR="0035535C" w:rsidRPr="007A7AFB">
              <w:rPr>
                <w:rFonts w:ascii="Sylfaen" w:hAnsi="Sylfaen"/>
              </w:rPr>
              <w:t>„გრძელვადიანი დასვენების ხელშეკრულება“ არის ხელშეკრულება, რომლის ხანგრძლივობა აღემატება ერთ წელს და რომლის თანახმადაც მომხმარებელი საფასურის სანაცვლოდ, უმთავრესად, იძენს ფასდაკლების ან სხვა შეღავათების მიღების უფლებას საცხოვრებელთან დაკავშირებით, ცალკე ან სამოგზაურო თუ სხვა მომსახურებებთან ერთად;</w:t>
            </w:r>
          </w:p>
        </w:tc>
        <w:tc>
          <w:tcPr>
            <w:tcW w:w="540" w:type="dxa"/>
          </w:tcPr>
          <w:p w14:paraId="5F234704" w14:textId="62FB71F2" w:rsidR="00C216FE" w:rsidRPr="007A7AFB" w:rsidRDefault="00112EF3" w:rsidP="007A7AFB">
            <w:pPr>
              <w:shd w:val="clear" w:color="auto" w:fill="FFFFFF" w:themeFill="background1"/>
              <w:rPr>
                <w:rFonts w:ascii="Sylfaen" w:hAnsi="Sylfaen"/>
              </w:rPr>
            </w:pPr>
            <w:r w:rsidRPr="007A7AFB">
              <w:rPr>
                <w:rFonts w:ascii="Sylfaen" w:hAnsi="Sylfaen"/>
              </w:rPr>
              <w:t>1</w:t>
            </w:r>
          </w:p>
        </w:tc>
        <w:tc>
          <w:tcPr>
            <w:tcW w:w="990" w:type="dxa"/>
          </w:tcPr>
          <w:p w14:paraId="67685CF0" w14:textId="0969058A" w:rsidR="00C216FE" w:rsidRPr="007A7AFB" w:rsidRDefault="004531CF" w:rsidP="007A7AFB">
            <w:pPr>
              <w:shd w:val="clear" w:color="auto" w:fill="FFFFFF" w:themeFill="background1"/>
              <w:rPr>
                <w:rFonts w:ascii="Sylfaen" w:hAnsi="Sylfaen"/>
              </w:rPr>
            </w:pPr>
            <w:r>
              <w:rPr>
                <w:rFonts w:ascii="Sylfaen" w:hAnsi="Sylfaen"/>
              </w:rPr>
              <w:t>39</w:t>
            </w:r>
          </w:p>
          <w:p w14:paraId="29C24006" w14:textId="77777777" w:rsidR="00C216FE" w:rsidRPr="007A7AFB" w:rsidRDefault="00C216FE" w:rsidP="007A7AFB">
            <w:pPr>
              <w:shd w:val="clear" w:color="auto" w:fill="FFFFFF" w:themeFill="background1"/>
              <w:rPr>
                <w:rFonts w:ascii="Sylfaen" w:hAnsi="Sylfaen"/>
              </w:rPr>
            </w:pPr>
          </w:p>
          <w:p w14:paraId="1C1F020B" w14:textId="77777777" w:rsidR="00C216FE" w:rsidRPr="007A7AFB" w:rsidRDefault="00C216FE" w:rsidP="007A7AFB">
            <w:pPr>
              <w:shd w:val="clear" w:color="auto" w:fill="FFFFFF" w:themeFill="background1"/>
              <w:rPr>
                <w:rFonts w:ascii="Sylfaen" w:hAnsi="Sylfaen"/>
              </w:rPr>
            </w:pPr>
          </w:p>
          <w:p w14:paraId="6C9E2DFE" w14:textId="77777777" w:rsidR="00C216FE" w:rsidRPr="007A7AFB" w:rsidRDefault="00C216FE" w:rsidP="007A7AFB">
            <w:pPr>
              <w:shd w:val="clear" w:color="auto" w:fill="FFFFFF" w:themeFill="background1"/>
              <w:rPr>
                <w:rFonts w:ascii="Sylfaen" w:hAnsi="Sylfaen"/>
              </w:rPr>
            </w:pPr>
          </w:p>
          <w:p w14:paraId="0B576CDA" w14:textId="77777777" w:rsidR="00C216FE" w:rsidRPr="007A7AFB" w:rsidRDefault="00C216FE" w:rsidP="007A7AFB">
            <w:pPr>
              <w:shd w:val="clear" w:color="auto" w:fill="FFFFFF" w:themeFill="background1"/>
              <w:rPr>
                <w:rFonts w:ascii="Sylfaen" w:hAnsi="Sylfaen"/>
              </w:rPr>
            </w:pPr>
          </w:p>
          <w:p w14:paraId="33F7992C" w14:textId="36355D84" w:rsidR="00C216FE" w:rsidRPr="007A7AFB" w:rsidRDefault="00C216FE" w:rsidP="007A7AFB">
            <w:pPr>
              <w:shd w:val="clear" w:color="auto" w:fill="FFFFFF" w:themeFill="background1"/>
              <w:rPr>
                <w:rFonts w:ascii="Sylfaen" w:hAnsi="Sylfaen"/>
              </w:rPr>
            </w:pPr>
          </w:p>
        </w:tc>
        <w:tc>
          <w:tcPr>
            <w:tcW w:w="4050" w:type="dxa"/>
          </w:tcPr>
          <w:p w14:paraId="30332D7F" w14:textId="77777777" w:rsidR="004531CF" w:rsidRPr="008B2F0C" w:rsidRDefault="004531CF" w:rsidP="004531CF">
            <w:pPr>
              <w:pStyle w:val="Heading2"/>
              <w:jc w:val="both"/>
              <w:outlineLvl w:val="1"/>
              <w:rPr>
                <w:rFonts w:ascii="Sylfaen" w:eastAsia="Merriweather" w:hAnsi="Sylfaen" w:cs="Merriweather"/>
                <w:b w:val="0"/>
                <w:noProof/>
                <w:color w:val="auto"/>
                <w:sz w:val="22"/>
              </w:rPr>
            </w:pPr>
            <w:r w:rsidRPr="008B2F0C">
              <w:rPr>
                <w:rFonts w:ascii="Sylfaen" w:eastAsia="Arial Unicode MS" w:hAnsi="Sylfaen" w:cs="Arial Unicode MS"/>
                <w:noProof/>
                <w:color w:val="auto"/>
                <w:sz w:val="22"/>
              </w:rPr>
              <w:t xml:space="preserve">მუხლი 39. გრძელვადიანი დასვენების ხელშეკრულება </w:t>
            </w:r>
          </w:p>
          <w:p w14:paraId="36651EE1" w14:textId="77777777" w:rsidR="004531CF" w:rsidRPr="008B2F0C" w:rsidRDefault="004531CF" w:rsidP="004531CF">
            <w:pPr>
              <w:spacing w:after="160"/>
              <w:jc w:val="both"/>
              <w:rPr>
                <w:rFonts w:ascii="Sylfaen" w:eastAsia="Merriweather" w:hAnsi="Sylfaen" w:cs="Merriweather"/>
                <w:noProof/>
              </w:rPr>
            </w:pPr>
            <w:r w:rsidRPr="008B2F0C">
              <w:rPr>
                <w:rFonts w:ascii="Sylfaen" w:eastAsia="Arial Unicode MS" w:hAnsi="Sylfaen" w:cs="Arial Unicode MS"/>
                <w:noProof/>
              </w:rPr>
              <w:t>გრძელვადიანი დასვენების ხელშეკრულება არის ხელშეკრულება, რომლის ხანგრძლივობა აღემატება ერთ წელს და რომლის თანახმადაც მომხმარებელი საფასურის სანაცვლოდ, იძენს ფასდაკლების ან სხვა შეღავათების მიღების უფლებას განთავსების საშუალებასთან დაკავშირებით, ცალკე ან ტურისტულ ან სხვა მომსახურებებთან ერთად.</w:t>
            </w:r>
          </w:p>
          <w:p w14:paraId="73A3F5BD" w14:textId="48F9BF78" w:rsidR="00C216FE" w:rsidRPr="007A7AFB" w:rsidRDefault="00C216FE" w:rsidP="007A7AFB">
            <w:pPr>
              <w:shd w:val="clear" w:color="auto" w:fill="FFFFFF" w:themeFill="background1"/>
              <w:spacing w:after="205" w:line="218" w:lineRule="auto"/>
              <w:jc w:val="both"/>
              <w:rPr>
                <w:rFonts w:ascii="Sylfaen" w:hAnsi="Sylfaen"/>
              </w:rPr>
            </w:pPr>
          </w:p>
        </w:tc>
        <w:tc>
          <w:tcPr>
            <w:tcW w:w="905" w:type="dxa"/>
          </w:tcPr>
          <w:p w14:paraId="74173C1B" w14:textId="77777777" w:rsidR="00C216FE" w:rsidRPr="007A7AFB" w:rsidRDefault="00C216FE" w:rsidP="007A7AFB">
            <w:pPr>
              <w:shd w:val="clear" w:color="auto" w:fill="FFFFFF" w:themeFill="background1"/>
              <w:rPr>
                <w:rFonts w:ascii="Sylfaen" w:hAnsi="Sylfaen"/>
              </w:rPr>
            </w:pPr>
            <w:r w:rsidRPr="007A7AFB">
              <w:rPr>
                <w:rFonts w:ascii="Sylfaen" w:hAnsi="Sylfaen"/>
              </w:rPr>
              <w:t>სშ</w:t>
            </w:r>
          </w:p>
        </w:tc>
        <w:tc>
          <w:tcPr>
            <w:tcW w:w="2715" w:type="dxa"/>
          </w:tcPr>
          <w:p w14:paraId="3A69E01B" w14:textId="77777777" w:rsidR="00C216FE" w:rsidRPr="007A7AFB" w:rsidRDefault="00C216FE" w:rsidP="007A7AFB">
            <w:pPr>
              <w:shd w:val="clear" w:color="auto" w:fill="FFFFFF" w:themeFill="background1"/>
              <w:rPr>
                <w:rFonts w:ascii="Sylfaen" w:hAnsi="Sylfaen"/>
              </w:rPr>
            </w:pPr>
          </w:p>
        </w:tc>
      </w:tr>
      <w:tr w:rsidR="00C216FE" w:rsidRPr="007A7AFB" w14:paraId="42C6909F" w14:textId="77777777" w:rsidTr="00DF7A62">
        <w:tc>
          <w:tcPr>
            <w:tcW w:w="731" w:type="dxa"/>
          </w:tcPr>
          <w:p w14:paraId="165DEA4B" w14:textId="334BF725" w:rsidR="00C216FE" w:rsidRPr="007A7AFB" w:rsidRDefault="00511587" w:rsidP="007A7AFB">
            <w:pPr>
              <w:shd w:val="clear" w:color="auto" w:fill="FFFFFF" w:themeFill="background1"/>
              <w:rPr>
                <w:rFonts w:ascii="Sylfaen" w:hAnsi="Sylfaen"/>
              </w:rPr>
            </w:pPr>
            <w:r w:rsidRPr="007A7AFB">
              <w:rPr>
                <w:rFonts w:ascii="Sylfaen" w:hAnsi="Sylfaen"/>
              </w:rPr>
              <w:lastRenderedPageBreak/>
              <w:t>2</w:t>
            </w:r>
            <w:r w:rsidR="0035219B" w:rsidRPr="007A7AFB">
              <w:rPr>
                <w:rFonts w:ascii="Sylfaen" w:hAnsi="Sylfaen"/>
              </w:rPr>
              <w:t>.1</w:t>
            </w:r>
          </w:p>
        </w:tc>
        <w:tc>
          <w:tcPr>
            <w:tcW w:w="4664" w:type="dxa"/>
          </w:tcPr>
          <w:p w14:paraId="7FAE0A33" w14:textId="23D15441" w:rsidR="00C216FE" w:rsidRPr="007A7AFB" w:rsidRDefault="00511587" w:rsidP="007A7AFB">
            <w:pPr>
              <w:shd w:val="clear" w:color="auto" w:fill="FFFFFF" w:themeFill="background1"/>
              <w:spacing w:after="205" w:line="218" w:lineRule="auto"/>
              <w:jc w:val="both"/>
              <w:rPr>
                <w:rFonts w:ascii="Sylfaen" w:hAnsi="Sylfaen"/>
              </w:rPr>
            </w:pPr>
            <w:r w:rsidRPr="007A7AFB">
              <w:rPr>
                <w:rFonts w:ascii="Sylfaen" w:hAnsi="Sylfaen"/>
              </w:rPr>
              <w:t xml:space="preserve">გ) </w:t>
            </w:r>
            <w:r w:rsidR="0035535C" w:rsidRPr="007A7AFB">
              <w:rPr>
                <w:rFonts w:ascii="Sylfaen" w:hAnsi="Sylfaen"/>
              </w:rPr>
              <w:t xml:space="preserve">„გადაყიდვის ხელშეკრულება“ არის ხელშეკრულება, რომლის მიხედვითაც მოვაჭრე საფასურის სანაცვლოდ ეხმარება მომხმარებელს </w:t>
            </w:r>
            <w:r w:rsidR="00DE602C" w:rsidRPr="007A7AFB">
              <w:rPr>
                <w:rFonts w:ascii="Sylfaen" w:hAnsi="Sylfaen"/>
              </w:rPr>
              <w:t>დროის განაწილების</w:t>
            </w:r>
            <w:r w:rsidR="0035535C" w:rsidRPr="007A7AFB">
              <w:rPr>
                <w:rFonts w:ascii="Sylfaen" w:hAnsi="Sylfaen"/>
              </w:rPr>
              <w:t xml:space="preserve"> ან გრძელვადიანი დასვენების პროდუქტის ყიდვა-გაყიდვაში;</w:t>
            </w:r>
          </w:p>
        </w:tc>
        <w:tc>
          <w:tcPr>
            <w:tcW w:w="540" w:type="dxa"/>
          </w:tcPr>
          <w:p w14:paraId="52CA350C" w14:textId="77777777" w:rsidR="00C216FE" w:rsidRPr="007A7AFB" w:rsidRDefault="00C216FE" w:rsidP="007A7AFB">
            <w:pPr>
              <w:shd w:val="clear" w:color="auto" w:fill="FFFFFF" w:themeFill="background1"/>
              <w:rPr>
                <w:rFonts w:ascii="Sylfaen" w:hAnsi="Sylfaen"/>
              </w:rPr>
            </w:pPr>
            <w:r w:rsidRPr="007A7AFB">
              <w:rPr>
                <w:rFonts w:ascii="Sylfaen" w:hAnsi="Sylfaen"/>
              </w:rPr>
              <w:t>1</w:t>
            </w:r>
          </w:p>
        </w:tc>
        <w:tc>
          <w:tcPr>
            <w:tcW w:w="990" w:type="dxa"/>
          </w:tcPr>
          <w:p w14:paraId="3261E434" w14:textId="1F2B01EE" w:rsidR="00C216FE" w:rsidRPr="007A7AFB" w:rsidRDefault="004531CF" w:rsidP="007A7AFB">
            <w:pPr>
              <w:shd w:val="clear" w:color="auto" w:fill="FFFFFF" w:themeFill="background1"/>
              <w:rPr>
                <w:rFonts w:ascii="Sylfaen" w:hAnsi="Sylfaen"/>
              </w:rPr>
            </w:pPr>
            <w:r>
              <w:rPr>
                <w:rFonts w:ascii="Sylfaen" w:hAnsi="Sylfaen"/>
              </w:rPr>
              <w:t>40</w:t>
            </w:r>
          </w:p>
        </w:tc>
        <w:tc>
          <w:tcPr>
            <w:tcW w:w="4050" w:type="dxa"/>
          </w:tcPr>
          <w:p w14:paraId="69678EF1" w14:textId="77777777" w:rsidR="004531CF" w:rsidRPr="008B2F0C" w:rsidRDefault="004531CF" w:rsidP="004531CF">
            <w:pPr>
              <w:pStyle w:val="Heading2"/>
              <w:jc w:val="both"/>
              <w:outlineLvl w:val="1"/>
              <w:rPr>
                <w:rFonts w:ascii="Sylfaen" w:eastAsia="Merriweather" w:hAnsi="Sylfaen" w:cs="Merriweather"/>
                <w:b w:val="0"/>
                <w:noProof/>
                <w:color w:val="auto"/>
                <w:sz w:val="22"/>
              </w:rPr>
            </w:pPr>
            <w:r w:rsidRPr="008B2F0C">
              <w:rPr>
                <w:rFonts w:ascii="Sylfaen" w:eastAsia="Arial Unicode MS" w:hAnsi="Sylfaen" w:cs="Arial Unicode MS"/>
                <w:noProof/>
                <w:color w:val="auto"/>
                <w:sz w:val="22"/>
              </w:rPr>
              <w:t>მუხლი 40. გადაყიდვის ხელშეკრულება</w:t>
            </w:r>
          </w:p>
          <w:p w14:paraId="44E3AAFD" w14:textId="77777777" w:rsidR="004531CF" w:rsidRPr="008B2F0C" w:rsidRDefault="004531CF" w:rsidP="004531CF">
            <w:pPr>
              <w:spacing w:after="160"/>
              <w:jc w:val="both"/>
              <w:rPr>
                <w:rFonts w:ascii="Sylfaen" w:eastAsia="Merriweather" w:hAnsi="Sylfaen" w:cs="Merriweather"/>
                <w:noProof/>
              </w:rPr>
            </w:pPr>
            <w:r w:rsidRPr="008B2F0C">
              <w:rPr>
                <w:rFonts w:ascii="Sylfaen" w:eastAsia="Arial Unicode MS" w:hAnsi="Sylfaen" w:cs="Arial Unicode MS"/>
                <w:noProof/>
              </w:rPr>
              <w:t>გადაყიდვის ხელშეკრულება არის ხელშეკრულება, რომლის მიხედვითაც მოვაჭრე საფასურის სანაცვლოდ ეხმარება მომხმარებელს დროის განაწილების ან გრძელვადიანი დასვენების პროდუქტის ყიდვა-გაყიდვაში.</w:t>
            </w:r>
          </w:p>
          <w:p w14:paraId="1B0FC025" w14:textId="1F931A60" w:rsidR="00C216FE" w:rsidRPr="007A7AFB" w:rsidRDefault="00C216FE" w:rsidP="007A7AFB">
            <w:pPr>
              <w:shd w:val="clear" w:color="auto" w:fill="FFFFFF" w:themeFill="background1"/>
              <w:spacing w:after="205" w:line="218" w:lineRule="auto"/>
              <w:jc w:val="both"/>
              <w:rPr>
                <w:rFonts w:ascii="Sylfaen" w:hAnsi="Sylfaen"/>
              </w:rPr>
            </w:pPr>
          </w:p>
        </w:tc>
        <w:tc>
          <w:tcPr>
            <w:tcW w:w="905" w:type="dxa"/>
          </w:tcPr>
          <w:p w14:paraId="464B043D" w14:textId="1A1AC640" w:rsidR="00C216FE" w:rsidRPr="007A7AFB" w:rsidRDefault="00090849" w:rsidP="007A7AFB">
            <w:pPr>
              <w:shd w:val="clear" w:color="auto" w:fill="FFFFFF" w:themeFill="background1"/>
              <w:rPr>
                <w:rFonts w:ascii="Sylfaen" w:hAnsi="Sylfaen"/>
              </w:rPr>
            </w:pPr>
            <w:r w:rsidRPr="007A7AFB">
              <w:rPr>
                <w:rFonts w:ascii="Sylfaen" w:hAnsi="Sylfaen"/>
              </w:rPr>
              <w:t>ს</w:t>
            </w:r>
            <w:r w:rsidR="00C216FE" w:rsidRPr="007A7AFB">
              <w:rPr>
                <w:rFonts w:ascii="Sylfaen" w:hAnsi="Sylfaen"/>
              </w:rPr>
              <w:t>შ</w:t>
            </w:r>
          </w:p>
        </w:tc>
        <w:tc>
          <w:tcPr>
            <w:tcW w:w="2715" w:type="dxa"/>
          </w:tcPr>
          <w:p w14:paraId="46EE65DC" w14:textId="77777777" w:rsidR="00C216FE" w:rsidRPr="007A7AFB" w:rsidRDefault="00C216FE" w:rsidP="007A7AFB">
            <w:pPr>
              <w:shd w:val="clear" w:color="auto" w:fill="FFFFFF" w:themeFill="background1"/>
              <w:rPr>
                <w:rFonts w:ascii="Sylfaen" w:hAnsi="Sylfaen"/>
              </w:rPr>
            </w:pPr>
          </w:p>
        </w:tc>
      </w:tr>
      <w:tr w:rsidR="00C216FE" w:rsidRPr="007A7AFB" w14:paraId="2C27B9D8" w14:textId="77777777" w:rsidTr="00DF7A62">
        <w:tc>
          <w:tcPr>
            <w:tcW w:w="731" w:type="dxa"/>
          </w:tcPr>
          <w:p w14:paraId="56A70C96" w14:textId="3CD2406D" w:rsidR="00C216FE" w:rsidRPr="007A7AFB" w:rsidRDefault="00511587" w:rsidP="007A7AFB">
            <w:pPr>
              <w:shd w:val="clear" w:color="auto" w:fill="FFFFFF" w:themeFill="background1"/>
              <w:rPr>
                <w:rFonts w:ascii="Sylfaen" w:hAnsi="Sylfaen"/>
              </w:rPr>
            </w:pPr>
            <w:r w:rsidRPr="007A7AFB">
              <w:rPr>
                <w:rFonts w:ascii="Sylfaen" w:hAnsi="Sylfaen"/>
              </w:rPr>
              <w:t>2</w:t>
            </w:r>
            <w:r w:rsidR="0035219B" w:rsidRPr="007A7AFB">
              <w:rPr>
                <w:rFonts w:ascii="Sylfaen" w:hAnsi="Sylfaen"/>
              </w:rPr>
              <w:t>.1</w:t>
            </w:r>
          </w:p>
        </w:tc>
        <w:tc>
          <w:tcPr>
            <w:tcW w:w="4664" w:type="dxa"/>
          </w:tcPr>
          <w:p w14:paraId="79F124A2" w14:textId="309A0ABF" w:rsidR="0035535C" w:rsidRPr="007A7AFB" w:rsidRDefault="00511587" w:rsidP="007A7AFB">
            <w:pPr>
              <w:shd w:val="clear" w:color="auto" w:fill="FFFFFF" w:themeFill="background1"/>
              <w:spacing w:after="205" w:line="218" w:lineRule="auto"/>
              <w:jc w:val="both"/>
              <w:rPr>
                <w:rFonts w:ascii="Sylfaen" w:hAnsi="Sylfaen"/>
              </w:rPr>
            </w:pPr>
            <w:r w:rsidRPr="007A7AFB">
              <w:rPr>
                <w:rFonts w:ascii="Sylfaen" w:hAnsi="Sylfaen"/>
                <w:lang w:val="en-US"/>
              </w:rPr>
              <w:t>დ</w:t>
            </w:r>
            <w:r w:rsidRPr="007A7AFB">
              <w:rPr>
                <w:rFonts w:ascii="Sylfaen" w:hAnsi="Sylfaen"/>
              </w:rPr>
              <w:t xml:space="preserve">) </w:t>
            </w:r>
            <w:r w:rsidR="0035535C" w:rsidRPr="007A7AFB">
              <w:rPr>
                <w:rFonts w:ascii="Sylfaen" w:hAnsi="Sylfaen"/>
              </w:rPr>
              <w:t xml:space="preserve">„გაცვლის ხელშეკრულება“ არის ხელშეკრულება, რომლის თანახმადაც მომხმარებელი საფასურის სანაცვლოდ უერთდება გაცვლის სისტემას, რაც მას უფლებას აძლევს, ხელი მიუწვდებოდეს ღამის გასათევზე ან სხვა მომსახურებებზე, სამაგიეროდ ის სხვა პირებს გადასცემს დროებითი წვდომის უფლებას მომხმარებლის იმ </w:t>
            </w:r>
            <w:r w:rsidR="00DE602C" w:rsidRPr="007A7AFB">
              <w:rPr>
                <w:rFonts w:ascii="Sylfaen" w:hAnsi="Sylfaen"/>
              </w:rPr>
              <w:t>დროის განაწილების</w:t>
            </w:r>
            <w:r w:rsidR="0035535C" w:rsidRPr="007A7AFB">
              <w:rPr>
                <w:rFonts w:ascii="Sylfaen" w:hAnsi="Sylfaen"/>
              </w:rPr>
              <w:t xml:space="preserve"> ხელშეკრულებიდან წარმოშობილი უფლებებით მიღებულ შეღავათებზე;</w:t>
            </w:r>
          </w:p>
          <w:p w14:paraId="071516ED" w14:textId="7BD1E3F3" w:rsidR="00C216FE" w:rsidRPr="007A7AFB" w:rsidRDefault="0035535C" w:rsidP="007A7AFB">
            <w:pPr>
              <w:shd w:val="clear" w:color="auto" w:fill="FFFFFF" w:themeFill="background1"/>
              <w:spacing w:after="205" w:line="218" w:lineRule="auto"/>
              <w:jc w:val="both"/>
              <w:rPr>
                <w:rFonts w:ascii="Sylfaen" w:hAnsi="Sylfaen"/>
              </w:rPr>
            </w:pPr>
            <w:r w:rsidRPr="007A7AFB">
              <w:rPr>
                <w:rFonts w:ascii="Sylfaen" w:hAnsi="Sylfaen"/>
              </w:rPr>
              <w:t xml:space="preserve"> </w:t>
            </w:r>
          </w:p>
        </w:tc>
        <w:tc>
          <w:tcPr>
            <w:tcW w:w="540" w:type="dxa"/>
          </w:tcPr>
          <w:p w14:paraId="4F1D2829" w14:textId="3738F4F5" w:rsidR="00C216FE" w:rsidRPr="007A7AFB" w:rsidRDefault="00D61F15" w:rsidP="007A7AFB">
            <w:pPr>
              <w:shd w:val="clear" w:color="auto" w:fill="FFFFFF" w:themeFill="background1"/>
              <w:rPr>
                <w:rFonts w:ascii="Sylfaen" w:hAnsi="Sylfaen"/>
              </w:rPr>
            </w:pPr>
            <w:r w:rsidRPr="007A7AFB">
              <w:rPr>
                <w:rFonts w:ascii="Sylfaen" w:hAnsi="Sylfaen"/>
              </w:rPr>
              <w:t>1</w:t>
            </w:r>
          </w:p>
        </w:tc>
        <w:tc>
          <w:tcPr>
            <w:tcW w:w="990" w:type="dxa"/>
          </w:tcPr>
          <w:p w14:paraId="2C9A913A" w14:textId="0F0EFEB7" w:rsidR="00C216FE" w:rsidRPr="007A7AFB" w:rsidRDefault="000F53B4" w:rsidP="007A7AFB">
            <w:pPr>
              <w:shd w:val="clear" w:color="auto" w:fill="FFFFFF" w:themeFill="background1"/>
              <w:rPr>
                <w:rFonts w:ascii="Sylfaen" w:hAnsi="Sylfaen"/>
              </w:rPr>
            </w:pPr>
            <w:r w:rsidRPr="007A7AFB">
              <w:rPr>
                <w:rFonts w:ascii="Sylfaen" w:hAnsi="Sylfaen"/>
              </w:rPr>
              <w:t>4</w:t>
            </w:r>
            <w:r w:rsidR="003764C6">
              <w:rPr>
                <w:rFonts w:ascii="Sylfaen" w:hAnsi="Sylfaen"/>
              </w:rPr>
              <w:t>1</w:t>
            </w:r>
          </w:p>
        </w:tc>
        <w:tc>
          <w:tcPr>
            <w:tcW w:w="4050" w:type="dxa"/>
          </w:tcPr>
          <w:p w14:paraId="0036589D" w14:textId="77777777" w:rsidR="003764C6" w:rsidRPr="008B2F0C" w:rsidRDefault="003764C6" w:rsidP="003764C6">
            <w:pPr>
              <w:pStyle w:val="Heading2"/>
              <w:jc w:val="both"/>
              <w:outlineLvl w:val="1"/>
              <w:rPr>
                <w:rFonts w:ascii="Sylfaen" w:eastAsia="Merriweather" w:hAnsi="Sylfaen" w:cs="Merriweather"/>
                <w:b w:val="0"/>
                <w:noProof/>
                <w:color w:val="auto"/>
                <w:sz w:val="22"/>
              </w:rPr>
            </w:pPr>
            <w:r w:rsidRPr="008B2F0C">
              <w:rPr>
                <w:rFonts w:ascii="Sylfaen" w:eastAsia="Arial Unicode MS" w:hAnsi="Sylfaen" w:cs="Arial Unicode MS"/>
                <w:noProof/>
                <w:color w:val="auto"/>
                <w:sz w:val="22"/>
              </w:rPr>
              <w:t>მუხლი 41. გადაცვლის ხელშეკრულება</w:t>
            </w:r>
          </w:p>
          <w:p w14:paraId="3FF221E1" w14:textId="77777777" w:rsidR="003764C6" w:rsidRPr="008B2F0C" w:rsidRDefault="003764C6" w:rsidP="003764C6">
            <w:pPr>
              <w:spacing w:after="160"/>
              <w:jc w:val="both"/>
              <w:rPr>
                <w:rFonts w:ascii="Sylfaen" w:eastAsia="Arial Unicode MS" w:hAnsi="Sylfaen" w:cs="Arial Unicode MS"/>
                <w:noProof/>
              </w:rPr>
            </w:pPr>
            <w:r w:rsidRPr="008B2F0C">
              <w:rPr>
                <w:rFonts w:ascii="Sylfaen" w:eastAsia="Arial Unicode MS" w:hAnsi="Sylfaen" w:cs="Arial Unicode MS"/>
                <w:noProof/>
              </w:rPr>
              <w:t>გადაცვლის ხელშეკრულება არის ხელშეკრულება, რომლის თანახმადაც მომხმარებელი საფასურის სანაცვლოდ უერთდება გადაცვლის სისტემას, რაც მას უფლებას აძლევს, ხელი მიუწვდებოდეს განთავსების საშუალებაზე ან სხვა მომსახურებებზე, სანაცვლოდ, იგი სხვა პირებს გადასცემს დროებითი წვდომის უფლებას მომხმარებლის ამავე დროის განაწილების ხელშეკრულებიდან წარმოშობილი უფლებებით მიღებულ შეღავათებზე.</w:t>
            </w:r>
          </w:p>
          <w:p w14:paraId="40C219DD" w14:textId="110B5758" w:rsidR="00C216FE" w:rsidRPr="007A7AFB" w:rsidRDefault="00C216FE" w:rsidP="007A7AFB">
            <w:pPr>
              <w:shd w:val="clear" w:color="auto" w:fill="FFFFFF" w:themeFill="background1"/>
              <w:rPr>
                <w:rFonts w:ascii="Sylfaen" w:hAnsi="Sylfaen"/>
              </w:rPr>
            </w:pPr>
          </w:p>
        </w:tc>
        <w:tc>
          <w:tcPr>
            <w:tcW w:w="905" w:type="dxa"/>
          </w:tcPr>
          <w:p w14:paraId="71670B2C" w14:textId="798494FC" w:rsidR="00C216FE" w:rsidRPr="007A7AFB" w:rsidRDefault="00C216FE" w:rsidP="007A7AFB">
            <w:pPr>
              <w:shd w:val="clear" w:color="auto" w:fill="FFFFFF" w:themeFill="background1"/>
              <w:rPr>
                <w:rFonts w:ascii="Sylfaen" w:hAnsi="Sylfaen"/>
              </w:rPr>
            </w:pPr>
            <w:r w:rsidRPr="007A7AFB">
              <w:rPr>
                <w:rFonts w:ascii="Sylfaen" w:hAnsi="Sylfaen"/>
              </w:rPr>
              <w:t>ს</w:t>
            </w:r>
            <w:r w:rsidR="00090849" w:rsidRPr="007A7AFB">
              <w:rPr>
                <w:rFonts w:ascii="Sylfaen" w:hAnsi="Sylfaen"/>
              </w:rPr>
              <w:t>შ</w:t>
            </w:r>
          </w:p>
        </w:tc>
        <w:tc>
          <w:tcPr>
            <w:tcW w:w="2715" w:type="dxa"/>
          </w:tcPr>
          <w:p w14:paraId="192499A9" w14:textId="77777777" w:rsidR="00C216FE" w:rsidRPr="007A7AFB" w:rsidRDefault="00C216FE" w:rsidP="007A7AFB">
            <w:pPr>
              <w:shd w:val="clear" w:color="auto" w:fill="FFFFFF" w:themeFill="background1"/>
              <w:rPr>
                <w:rFonts w:ascii="Sylfaen" w:hAnsi="Sylfaen"/>
              </w:rPr>
            </w:pPr>
          </w:p>
        </w:tc>
      </w:tr>
      <w:tr w:rsidR="00C216FE" w:rsidRPr="007A7AFB" w14:paraId="4779F8C2" w14:textId="77777777" w:rsidTr="00DF7A62">
        <w:tc>
          <w:tcPr>
            <w:tcW w:w="731" w:type="dxa"/>
          </w:tcPr>
          <w:p w14:paraId="0B1157F5" w14:textId="559A0F2B" w:rsidR="00C216FE" w:rsidRPr="007A7AFB" w:rsidRDefault="00511587" w:rsidP="007A7AFB">
            <w:pPr>
              <w:shd w:val="clear" w:color="auto" w:fill="FFFFFF" w:themeFill="background1"/>
              <w:rPr>
                <w:rFonts w:ascii="Sylfaen" w:hAnsi="Sylfaen"/>
              </w:rPr>
            </w:pPr>
            <w:r w:rsidRPr="007A7AFB">
              <w:rPr>
                <w:rFonts w:ascii="Sylfaen" w:hAnsi="Sylfaen"/>
                <w:lang w:val="en-US"/>
              </w:rPr>
              <w:lastRenderedPageBreak/>
              <w:t>2</w:t>
            </w:r>
            <w:r w:rsidR="0035219B" w:rsidRPr="007A7AFB">
              <w:rPr>
                <w:rFonts w:ascii="Sylfaen" w:hAnsi="Sylfaen"/>
              </w:rPr>
              <w:t>.1</w:t>
            </w:r>
          </w:p>
        </w:tc>
        <w:tc>
          <w:tcPr>
            <w:tcW w:w="4664" w:type="dxa"/>
          </w:tcPr>
          <w:p w14:paraId="439235AE" w14:textId="762C3BC6" w:rsidR="0035535C" w:rsidRPr="007A7AFB" w:rsidRDefault="00511587" w:rsidP="007A7AFB">
            <w:pPr>
              <w:shd w:val="clear" w:color="auto" w:fill="FFFFFF" w:themeFill="background1"/>
              <w:spacing w:after="205" w:line="218" w:lineRule="auto"/>
              <w:jc w:val="both"/>
              <w:rPr>
                <w:rFonts w:ascii="Sylfaen" w:hAnsi="Sylfaen"/>
              </w:rPr>
            </w:pPr>
            <w:r w:rsidRPr="007A7AFB">
              <w:rPr>
                <w:rFonts w:ascii="Sylfaen" w:hAnsi="Sylfaen"/>
              </w:rPr>
              <w:t xml:space="preserve">ე) </w:t>
            </w:r>
            <w:r w:rsidR="0035535C" w:rsidRPr="007A7AFB">
              <w:rPr>
                <w:rFonts w:ascii="Sylfaen" w:hAnsi="Sylfaen"/>
              </w:rPr>
              <w:t>„მოვაჭრე“ არის ნებისმიერი ფიზიკური ან იურიდიული პირი, რომლის მოქმედების მიზანი დაკავშირებულია მის კომერციულ საქმიანობასთან, ბიზნესთან, ხელობასთან ან პროფესიასთან და ნებისმიერი პირი, რომელიც მოქმედებს მოვაჭრის სახელით ან მოვაჭრის დავალებით;</w:t>
            </w:r>
          </w:p>
          <w:p w14:paraId="4B11CC5B" w14:textId="76AF7115" w:rsidR="00C216FE" w:rsidRPr="007A7AFB" w:rsidRDefault="00C216FE" w:rsidP="007A7AFB">
            <w:pPr>
              <w:shd w:val="clear" w:color="auto" w:fill="FFFFFF" w:themeFill="background1"/>
              <w:jc w:val="both"/>
              <w:rPr>
                <w:rFonts w:ascii="Sylfaen" w:hAnsi="Sylfaen"/>
              </w:rPr>
            </w:pPr>
          </w:p>
        </w:tc>
        <w:tc>
          <w:tcPr>
            <w:tcW w:w="540" w:type="dxa"/>
          </w:tcPr>
          <w:p w14:paraId="04D99109" w14:textId="209AFFA8" w:rsidR="00C216FE" w:rsidRPr="007A7AFB" w:rsidRDefault="00E14C54" w:rsidP="007A7AFB">
            <w:pPr>
              <w:shd w:val="clear" w:color="auto" w:fill="FFFFFF" w:themeFill="background1"/>
              <w:rPr>
                <w:rFonts w:ascii="Sylfaen" w:hAnsi="Sylfaen"/>
              </w:rPr>
            </w:pPr>
            <w:r w:rsidRPr="007A7AFB">
              <w:rPr>
                <w:rFonts w:ascii="Sylfaen" w:hAnsi="Sylfaen"/>
              </w:rPr>
              <w:t>1</w:t>
            </w:r>
          </w:p>
        </w:tc>
        <w:tc>
          <w:tcPr>
            <w:tcW w:w="990" w:type="dxa"/>
          </w:tcPr>
          <w:p w14:paraId="299DAECF" w14:textId="5FC487A6" w:rsidR="00C216FE" w:rsidRPr="007A7AFB" w:rsidRDefault="00E14C54" w:rsidP="007A7AFB">
            <w:pPr>
              <w:shd w:val="clear" w:color="auto" w:fill="FFFFFF" w:themeFill="background1"/>
              <w:rPr>
                <w:rFonts w:ascii="Sylfaen" w:hAnsi="Sylfaen"/>
              </w:rPr>
            </w:pPr>
            <w:r w:rsidRPr="007A7AFB">
              <w:rPr>
                <w:rFonts w:ascii="Sylfaen" w:hAnsi="Sylfaen"/>
              </w:rPr>
              <w:t>2</w:t>
            </w:r>
            <w:r w:rsidR="00FE4849" w:rsidRPr="007A7AFB">
              <w:rPr>
                <w:rFonts w:ascii="Sylfaen" w:hAnsi="Sylfaen"/>
              </w:rPr>
              <w:t>.</w:t>
            </w:r>
            <w:r w:rsidR="006B3627" w:rsidRPr="007A7AFB">
              <w:rPr>
                <w:rFonts w:ascii="Sylfaen" w:hAnsi="Sylfaen"/>
              </w:rPr>
              <w:t>ო</w:t>
            </w:r>
            <w:r w:rsidR="00C43681" w:rsidRPr="007A7AFB">
              <w:rPr>
                <w:rFonts w:ascii="Sylfaen" w:hAnsi="Sylfaen"/>
              </w:rPr>
              <w:t>)</w:t>
            </w:r>
          </w:p>
        </w:tc>
        <w:tc>
          <w:tcPr>
            <w:tcW w:w="4050" w:type="dxa"/>
          </w:tcPr>
          <w:p w14:paraId="3426EEBE" w14:textId="77777777" w:rsidR="003764C6" w:rsidRPr="008B2F0C" w:rsidRDefault="003764C6" w:rsidP="003764C6">
            <w:pPr>
              <w:spacing w:before="280" w:after="280"/>
              <w:jc w:val="both"/>
              <w:rPr>
                <w:rFonts w:ascii="Sylfaen" w:hAnsi="Sylfaen"/>
                <w:noProof/>
              </w:rPr>
            </w:pPr>
            <w:r w:rsidRPr="008B2F0C">
              <w:rPr>
                <w:rFonts w:ascii="Sylfaen" w:hAnsi="Sylfaen"/>
                <w:b/>
                <w:noProof/>
              </w:rPr>
              <w:t xml:space="preserve">ო) </w:t>
            </w:r>
            <w:r w:rsidRPr="008B2F0C">
              <w:rPr>
                <w:rFonts w:ascii="Sylfaen" w:hAnsi="Sylfaen"/>
                <w:b/>
                <w:bCs/>
                <w:noProof/>
              </w:rPr>
              <w:t>მოვაჭრე</w:t>
            </w:r>
            <w:r w:rsidRPr="008B2F0C">
              <w:rPr>
                <w:rFonts w:ascii="Sylfaen" w:hAnsi="Sylfaen"/>
                <w:noProof/>
              </w:rPr>
              <w:t xml:space="preserve"> - პირი, რომელიც ახორციელებს სამეწარმეო საქმიანობას და ამ კანონის მოწესრიგებულ ურთიერთობებში მონაწილეობს, როგორც ტუროპერატორი, ტურაგენტი, კომბინირებული ტურისტული მომსახურების მიმწოდებელი.</w:t>
            </w:r>
          </w:p>
          <w:p w14:paraId="2147F8F1" w14:textId="6E4DA7B0" w:rsidR="00AC0E00" w:rsidRPr="007A7AFB" w:rsidRDefault="00AC0E00" w:rsidP="007A7AFB">
            <w:pPr>
              <w:shd w:val="clear" w:color="auto" w:fill="FFFFFF" w:themeFill="background1"/>
              <w:spacing w:after="205" w:line="218" w:lineRule="auto"/>
              <w:jc w:val="both"/>
              <w:rPr>
                <w:rFonts w:ascii="Sylfaen" w:hAnsi="Sylfaen"/>
              </w:rPr>
            </w:pPr>
          </w:p>
        </w:tc>
        <w:tc>
          <w:tcPr>
            <w:tcW w:w="905" w:type="dxa"/>
          </w:tcPr>
          <w:p w14:paraId="612602CD" w14:textId="11E88184" w:rsidR="00C216FE" w:rsidRPr="007A7AFB" w:rsidRDefault="004C598F" w:rsidP="007A7AFB">
            <w:pPr>
              <w:shd w:val="clear" w:color="auto" w:fill="FFFFFF" w:themeFill="background1"/>
              <w:rPr>
                <w:rFonts w:ascii="Sylfaen" w:hAnsi="Sylfaen"/>
              </w:rPr>
            </w:pPr>
            <w:r w:rsidRPr="007A7AFB">
              <w:rPr>
                <w:rFonts w:ascii="Sylfaen" w:hAnsi="Sylfaen"/>
              </w:rPr>
              <w:t>ს</w:t>
            </w:r>
            <w:r w:rsidR="00AC0E00" w:rsidRPr="007A7AFB">
              <w:rPr>
                <w:rFonts w:ascii="Sylfaen" w:hAnsi="Sylfaen"/>
              </w:rPr>
              <w:t>შ</w:t>
            </w:r>
          </w:p>
        </w:tc>
        <w:tc>
          <w:tcPr>
            <w:tcW w:w="2715" w:type="dxa"/>
          </w:tcPr>
          <w:p w14:paraId="0A4656BB" w14:textId="77777777" w:rsidR="00C216FE" w:rsidRPr="007A7AFB" w:rsidRDefault="00C216FE" w:rsidP="007A7AFB">
            <w:pPr>
              <w:shd w:val="clear" w:color="auto" w:fill="FFFFFF" w:themeFill="background1"/>
              <w:rPr>
                <w:rFonts w:ascii="Sylfaen" w:hAnsi="Sylfaen"/>
              </w:rPr>
            </w:pPr>
          </w:p>
        </w:tc>
      </w:tr>
      <w:tr w:rsidR="00C216FE" w:rsidRPr="007A7AFB" w14:paraId="2A76B204" w14:textId="77777777" w:rsidTr="00DF7A62">
        <w:tc>
          <w:tcPr>
            <w:tcW w:w="731" w:type="dxa"/>
          </w:tcPr>
          <w:p w14:paraId="2D49067D" w14:textId="02207A2E" w:rsidR="00C216FE" w:rsidRPr="007A7AFB" w:rsidRDefault="00511587" w:rsidP="007A7AFB">
            <w:pPr>
              <w:shd w:val="clear" w:color="auto" w:fill="FFFFFF" w:themeFill="background1"/>
              <w:rPr>
                <w:rFonts w:ascii="Sylfaen" w:hAnsi="Sylfaen"/>
              </w:rPr>
            </w:pPr>
            <w:r w:rsidRPr="007A7AFB">
              <w:rPr>
                <w:rFonts w:ascii="Sylfaen" w:hAnsi="Sylfaen"/>
              </w:rPr>
              <w:t>2</w:t>
            </w:r>
            <w:r w:rsidR="0035219B" w:rsidRPr="007A7AFB">
              <w:rPr>
                <w:rFonts w:ascii="Sylfaen" w:hAnsi="Sylfaen"/>
              </w:rPr>
              <w:t>.1</w:t>
            </w:r>
          </w:p>
        </w:tc>
        <w:tc>
          <w:tcPr>
            <w:tcW w:w="4664" w:type="dxa"/>
          </w:tcPr>
          <w:p w14:paraId="2F90233C" w14:textId="02D00247" w:rsidR="0035535C" w:rsidRPr="007A7AFB" w:rsidRDefault="00511587" w:rsidP="007A7AFB">
            <w:pPr>
              <w:shd w:val="clear" w:color="auto" w:fill="FFFFFF" w:themeFill="background1"/>
              <w:spacing w:after="205" w:line="218" w:lineRule="auto"/>
              <w:jc w:val="both"/>
              <w:rPr>
                <w:rFonts w:ascii="Sylfaen" w:hAnsi="Sylfaen"/>
              </w:rPr>
            </w:pPr>
            <w:r w:rsidRPr="007A7AFB">
              <w:rPr>
                <w:rFonts w:ascii="Sylfaen" w:hAnsi="Sylfaen"/>
              </w:rPr>
              <w:t xml:space="preserve">ვ) </w:t>
            </w:r>
            <w:r w:rsidR="0035535C" w:rsidRPr="007A7AFB">
              <w:rPr>
                <w:rFonts w:ascii="Sylfaen" w:hAnsi="Sylfaen"/>
              </w:rPr>
              <w:t>„მომხმარებელი“ არის ფიზიკური პირი, რომლის მოქმედების მიზანი არ არის დაკავშირებული ამ პირის კომერციულ საქმიანობასთან, ბიზნესთან, ხელობასთან ან პროფესიასთან;</w:t>
            </w:r>
          </w:p>
          <w:p w14:paraId="7E61AF0F" w14:textId="77777777" w:rsidR="00C216FE" w:rsidRPr="007A7AFB" w:rsidRDefault="00C216FE" w:rsidP="007A7AFB">
            <w:pPr>
              <w:shd w:val="clear" w:color="auto" w:fill="FFFFFF" w:themeFill="background1"/>
              <w:jc w:val="both"/>
              <w:rPr>
                <w:rFonts w:ascii="Sylfaen" w:hAnsi="Sylfaen"/>
              </w:rPr>
            </w:pPr>
          </w:p>
        </w:tc>
        <w:tc>
          <w:tcPr>
            <w:tcW w:w="540" w:type="dxa"/>
          </w:tcPr>
          <w:p w14:paraId="0485D188" w14:textId="7AEF82BD" w:rsidR="00C216FE" w:rsidRPr="007A7AFB" w:rsidRDefault="003764C6" w:rsidP="007A7AFB">
            <w:pPr>
              <w:shd w:val="clear" w:color="auto" w:fill="FFFFFF" w:themeFill="background1"/>
              <w:rPr>
                <w:rFonts w:ascii="Sylfaen" w:hAnsi="Sylfaen"/>
              </w:rPr>
            </w:pPr>
            <w:r>
              <w:rPr>
                <w:rFonts w:ascii="Sylfaen" w:hAnsi="Sylfaen"/>
              </w:rPr>
              <w:t>2</w:t>
            </w:r>
          </w:p>
        </w:tc>
        <w:tc>
          <w:tcPr>
            <w:tcW w:w="990" w:type="dxa"/>
          </w:tcPr>
          <w:p w14:paraId="1CC40448" w14:textId="0BA4FE06" w:rsidR="00C216FE" w:rsidRPr="007A7AFB" w:rsidRDefault="00E14C54" w:rsidP="007A7AFB">
            <w:pPr>
              <w:shd w:val="clear" w:color="auto" w:fill="FFFFFF" w:themeFill="background1"/>
              <w:rPr>
                <w:rFonts w:ascii="Sylfaen" w:hAnsi="Sylfaen"/>
                <w:lang w:val="en-US"/>
              </w:rPr>
            </w:pPr>
            <w:r w:rsidRPr="007A7AFB">
              <w:rPr>
                <w:rFonts w:ascii="Sylfaen" w:hAnsi="Sylfaen"/>
              </w:rPr>
              <w:t>2</w:t>
            </w:r>
            <w:r w:rsidR="003E7DF5" w:rsidRPr="007A7AFB">
              <w:rPr>
                <w:rFonts w:ascii="Sylfaen" w:hAnsi="Sylfaen"/>
              </w:rPr>
              <w:t>.</w:t>
            </w:r>
            <w:r w:rsidR="00FE4849" w:rsidRPr="007A7AFB">
              <w:rPr>
                <w:rFonts w:ascii="Sylfaen" w:hAnsi="Sylfaen"/>
              </w:rPr>
              <w:t>ი</w:t>
            </w:r>
            <w:r w:rsidR="003E7DF5" w:rsidRPr="007A7AFB">
              <w:rPr>
                <w:rFonts w:ascii="Sylfaen" w:hAnsi="Sylfaen"/>
              </w:rPr>
              <w:t>)</w:t>
            </w:r>
          </w:p>
        </w:tc>
        <w:tc>
          <w:tcPr>
            <w:tcW w:w="4050" w:type="dxa"/>
          </w:tcPr>
          <w:p w14:paraId="26E508A3" w14:textId="64ECCEF6" w:rsidR="00C216FE" w:rsidRPr="007A7AFB" w:rsidRDefault="00FE4849" w:rsidP="007A7AFB">
            <w:pPr>
              <w:shd w:val="clear" w:color="auto" w:fill="FFFFFF" w:themeFill="background1"/>
              <w:spacing w:before="100" w:beforeAutospacing="1" w:after="100" w:afterAutospacing="1"/>
              <w:jc w:val="both"/>
              <w:rPr>
                <w:rFonts w:ascii="Sylfaen" w:hAnsi="Sylfaen"/>
              </w:rPr>
            </w:pPr>
            <w:r w:rsidRPr="008E1B9A">
              <w:rPr>
                <w:rFonts w:ascii="Sylfaen" w:eastAsia="Arial Unicode MS" w:hAnsi="Sylfaen" w:cs="Arial Unicode MS"/>
                <w:b/>
              </w:rPr>
              <w:t>ი) მომხმარებელი</w:t>
            </w:r>
            <w:r w:rsidRPr="007A7AFB">
              <w:rPr>
                <w:rFonts w:ascii="Sylfaen" w:eastAsia="Arial Unicode MS" w:hAnsi="Sylfaen" w:cs="Arial Unicode MS"/>
              </w:rPr>
              <w:t xml:space="preserve"> − ნებისმიერი ფიზიკური პირი, რომელსაც სთავაზობენ ან რომელიც იძენს ან შემდგომ იყენებს საქონელს ან მომსახურებას უპირატესად პირადი მოხმარების მიზნით და არა სავაჭრო, სამეწარმეო, სახელობო ან სხვა პროფესიული საქმიანობის განსახორციელებლად;</w:t>
            </w:r>
          </w:p>
        </w:tc>
        <w:tc>
          <w:tcPr>
            <w:tcW w:w="905" w:type="dxa"/>
          </w:tcPr>
          <w:p w14:paraId="3B891DD2" w14:textId="5A1C3FDA" w:rsidR="00C216FE" w:rsidRPr="007A7AFB" w:rsidRDefault="004C598F" w:rsidP="007A7AFB">
            <w:pPr>
              <w:shd w:val="clear" w:color="auto" w:fill="FFFFFF" w:themeFill="background1"/>
              <w:rPr>
                <w:rFonts w:ascii="Sylfaen" w:hAnsi="Sylfaen"/>
              </w:rPr>
            </w:pPr>
            <w:r w:rsidRPr="007A7AFB">
              <w:rPr>
                <w:rFonts w:ascii="Sylfaen" w:hAnsi="Sylfaen"/>
              </w:rPr>
              <w:t>ს</w:t>
            </w:r>
            <w:r w:rsidR="00C43681" w:rsidRPr="007A7AFB">
              <w:rPr>
                <w:rFonts w:ascii="Sylfaen" w:hAnsi="Sylfaen"/>
              </w:rPr>
              <w:t>შ</w:t>
            </w:r>
          </w:p>
        </w:tc>
        <w:tc>
          <w:tcPr>
            <w:tcW w:w="2715" w:type="dxa"/>
          </w:tcPr>
          <w:p w14:paraId="1649DB81" w14:textId="77777777" w:rsidR="00C216FE" w:rsidRPr="007A7AFB" w:rsidRDefault="00C216FE" w:rsidP="007A7AFB">
            <w:pPr>
              <w:shd w:val="clear" w:color="auto" w:fill="FFFFFF" w:themeFill="background1"/>
              <w:rPr>
                <w:rFonts w:ascii="Sylfaen" w:hAnsi="Sylfaen"/>
              </w:rPr>
            </w:pPr>
          </w:p>
        </w:tc>
      </w:tr>
      <w:tr w:rsidR="00C216FE" w:rsidRPr="007A7AFB" w14:paraId="191FDBD0" w14:textId="77777777" w:rsidTr="00DF7A62">
        <w:tc>
          <w:tcPr>
            <w:tcW w:w="731" w:type="dxa"/>
          </w:tcPr>
          <w:p w14:paraId="2698083D" w14:textId="2A4A7D66" w:rsidR="00C216FE" w:rsidRPr="007A7AFB" w:rsidRDefault="00511587" w:rsidP="007A7AFB">
            <w:pPr>
              <w:shd w:val="clear" w:color="auto" w:fill="FFFFFF" w:themeFill="background1"/>
              <w:rPr>
                <w:rFonts w:ascii="Sylfaen" w:hAnsi="Sylfaen"/>
              </w:rPr>
            </w:pPr>
            <w:r w:rsidRPr="007A7AFB">
              <w:rPr>
                <w:rFonts w:ascii="Sylfaen" w:hAnsi="Sylfaen"/>
              </w:rPr>
              <w:t>2</w:t>
            </w:r>
            <w:r w:rsidR="00614DC1" w:rsidRPr="007A7AFB">
              <w:rPr>
                <w:rFonts w:ascii="Sylfaen" w:hAnsi="Sylfaen"/>
              </w:rPr>
              <w:t>.1</w:t>
            </w:r>
          </w:p>
        </w:tc>
        <w:tc>
          <w:tcPr>
            <w:tcW w:w="4664" w:type="dxa"/>
          </w:tcPr>
          <w:p w14:paraId="4BDCED46" w14:textId="6B2892D4" w:rsidR="0035535C" w:rsidRPr="007A7AFB" w:rsidRDefault="00511587" w:rsidP="007A7AFB">
            <w:pPr>
              <w:shd w:val="clear" w:color="auto" w:fill="FFFFFF" w:themeFill="background1"/>
              <w:spacing w:after="205" w:line="218" w:lineRule="auto"/>
              <w:jc w:val="both"/>
              <w:rPr>
                <w:rFonts w:ascii="Sylfaen" w:hAnsi="Sylfaen"/>
              </w:rPr>
            </w:pPr>
            <w:r w:rsidRPr="007A7AFB">
              <w:rPr>
                <w:rFonts w:ascii="Sylfaen" w:hAnsi="Sylfaen"/>
              </w:rPr>
              <w:t xml:space="preserve">ზ) </w:t>
            </w:r>
            <w:r w:rsidR="0035535C" w:rsidRPr="007A7AFB">
              <w:rPr>
                <w:rFonts w:ascii="Sylfaen" w:hAnsi="Sylfaen"/>
              </w:rPr>
              <w:t xml:space="preserve">„დამხმარე ხელშეკრულება“ არის ხელშეკრულება, რომლის თანახმადაც მომხმარებელი სარგებლობს მომსახურებებით, რომლებიც დაკავშირებულია </w:t>
            </w:r>
            <w:r w:rsidR="00DE602C" w:rsidRPr="007A7AFB">
              <w:rPr>
                <w:rFonts w:ascii="Sylfaen" w:hAnsi="Sylfaen"/>
              </w:rPr>
              <w:t xml:space="preserve">დროის განაწილების </w:t>
            </w:r>
            <w:r w:rsidR="0035535C" w:rsidRPr="007A7AFB">
              <w:rPr>
                <w:rFonts w:ascii="Sylfaen" w:hAnsi="Sylfaen"/>
              </w:rPr>
              <w:t>ან გრძელვადიანი დასვენების ხელშეკრულებასთან და რომლებიც უზრუნველყოფილია მოვაჭრის ან მესამე მხარის მიერ, ამ მესამე მხარესა და მოვაჭრეს შორის არსებული შეთანხმების საფუძველზე;</w:t>
            </w:r>
          </w:p>
          <w:p w14:paraId="378EB07C" w14:textId="77777777" w:rsidR="00C216FE" w:rsidRPr="007A7AFB" w:rsidRDefault="00C216FE" w:rsidP="007A7AFB">
            <w:pPr>
              <w:widowControl w:val="0"/>
              <w:shd w:val="clear" w:color="auto" w:fill="FFFFFF" w:themeFill="background1"/>
              <w:spacing w:line="276" w:lineRule="auto"/>
              <w:jc w:val="both"/>
              <w:rPr>
                <w:rFonts w:ascii="Sylfaen" w:hAnsi="Sylfaen"/>
              </w:rPr>
            </w:pPr>
          </w:p>
        </w:tc>
        <w:tc>
          <w:tcPr>
            <w:tcW w:w="540" w:type="dxa"/>
          </w:tcPr>
          <w:p w14:paraId="78155D16" w14:textId="77777777" w:rsidR="00C216FE" w:rsidRPr="007A7AFB" w:rsidRDefault="00C216FE" w:rsidP="007A7AFB">
            <w:pPr>
              <w:shd w:val="clear" w:color="auto" w:fill="FFFFFF" w:themeFill="background1"/>
              <w:rPr>
                <w:rFonts w:ascii="Sylfaen" w:hAnsi="Sylfaen"/>
              </w:rPr>
            </w:pPr>
            <w:r w:rsidRPr="007A7AFB">
              <w:rPr>
                <w:rFonts w:ascii="Sylfaen" w:hAnsi="Sylfaen"/>
              </w:rPr>
              <w:t>1</w:t>
            </w:r>
          </w:p>
        </w:tc>
        <w:tc>
          <w:tcPr>
            <w:tcW w:w="990" w:type="dxa"/>
          </w:tcPr>
          <w:p w14:paraId="66A0FF3D" w14:textId="4585844D" w:rsidR="00C216FE" w:rsidRPr="007A7AFB" w:rsidRDefault="00E94B1D" w:rsidP="007A7AFB">
            <w:pPr>
              <w:shd w:val="clear" w:color="auto" w:fill="FFFFFF" w:themeFill="background1"/>
              <w:rPr>
                <w:rFonts w:ascii="Sylfaen" w:eastAsia="Arial Unicode MS" w:hAnsi="Sylfaen" w:cs="Arial Unicode MS"/>
              </w:rPr>
            </w:pPr>
            <w:r w:rsidRPr="007A7AFB">
              <w:rPr>
                <w:rFonts w:ascii="Sylfaen" w:eastAsia="Arial Unicode MS" w:hAnsi="Sylfaen" w:cs="Arial Unicode MS"/>
              </w:rPr>
              <w:t>2.ჰ</w:t>
            </w:r>
            <w:r w:rsidRPr="007A7AFB">
              <w:rPr>
                <w:rFonts w:ascii="Sylfaen" w:eastAsia="Arial Unicode MS" w:hAnsi="Sylfaen" w:cs="Arial Unicode MS"/>
                <w:vertAlign w:val="superscript"/>
              </w:rPr>
              <w:t>2</w:t>
            </w:r>
            <w:r w:rsidRPr="007A7AFB">
              <w:rPr>
                <w:rFonts w:ascii="Sylfaen" w:eastAsia="Arial Unicode MS" w:hAnsi="Sylfaen" w:cs="Arial Unicode MS"/>
              </w:rPr>
              <w:t>)</w:t>
            </w:r>
          </w:p>
        </w:tc>
        <w:tc>
          <w:tcPr>
            <w:tcW w:w="4050" w:type="dxa"/>
          </w:tcPr>
          <w:p w14:paraId="39F5DADD" w14:textId="77777777" w:rsidR="008E1B9A" w:rsidRPr="008B2F0C" w:rsidRDefault="008E1B9A" w:rsidP="008E1B9A">
            <w:pPr>
              <w:spacing w:after="205"/>
              <w:jc w:val="both"/>
              <w:rPr>
                <w:rFonts w:ascii="Sylfaen" w:hAnsi="Sylfaen"/>
                <w:noProof/>
              </w:rPr>
            </w:pPr>
            <w:r w:rsidRPr="008B2F0C">
              <w:rPr>
                <w:rFonts w:ascii="Sylfaen" w:hAnsi="Sylfaen"/>
                <w:b/>
                <w:noProof/>
              </w:rPr>
              <w:t>ჰ</w:t>
            </w:r>
            <w:r w:rsidRPr="008B2F0C">
              <w:rPr>
                <w:rFonts w:ascii="Sylfaen" w:hAnsi="Sylfaen"/>
                <w:b/>
                <w:noProof/>
                <w:vertAlign w:val="superscript"/>
              </w:rPr>
              <w:t>2</w:t>
            </w:r>
            <w:r w:rsidRPr="008B2F0C">
              <w:rPr>
                <w:rFonts w:ascii="Sylfaen" w:hAnsi="Sylfaen"/>
                <w:b/>
                <w:noProof/>
              </w:rPr>
              <w:t>)</w:t>
            </w:r>
            <w:r w:rsidRPr="008B2F0C">
              <w:rPr>
                <w:rFonts w:ascii="Sylfaen" w:hAnsi="Sylfaen"/>
                <w:noProof/>
              </w:rPr>
              <w:t xml:space="preserve"> </w:t>
            </w:r>
            <w:r w:rsidRPr="008B2F0C">
              <w:rPr>
                <w:rFonts w:ascii="Sylfaen" w:hAnsi="Sylfaen"/>
                <w:b/>
                <w:bCs/>
                <w:noProof/>
              </w:rPr>
              <w:t>დამხმარე ხელშეკრულება</w:t>
            </w:r>
            <w:r w:rsidRPr="008B2F0C">
              <w:rPr>
                <w:rFonts w:ascii="Sylfaen" w:hAnsi="Sylfaen"/>
                <w:noProof/>
              </w:rPr>
              <w:t xml:space="preserve"> - ხელშეკრულება, რომლის თანახმადაც მომხმარებელი სარგებლობს მომსახურებებით, რომლებიც დაკავშირებულია დროის წილობრივი განაწილების ან გრძელვადიანი დასვენების ხელშეკრულებასთან და რომლებიც უზრუნველყოფილია მოვაჭრის ან მესამე მხარის მიერ, ამ მესამე მხარესა და მოვაჭრეს შორის არსებული შეთანხმების საფუძველზე;</w:t>
            </w:r>
          </w:p>
          <w:p w14:paraId="496CB6E1" w14:textId="321064C0" w:rsidR="00C216FE" w:rsidRPr="007A7AFB" w:rsidRDefault="00C216FE" w:rsidP="007A7AFB">
            <w:pPr>
              <w:shd w:val="clear" w:color="auto" w:fill="FFFFFF" w:themeFill="background1"/>
              <w:spacing w:before="100" w:beforeAutospacing="1" w:after="100" w:afterAutospacing="1"/>
              <w:jc w:val="both"/>
              <w:rPr>
                <w:rFonts w:ascii="Sylfaen" w:eastAsia="Arial Unicode MS" w:hAnsi="Sylfaen" w:cs="Arial Unicode MS"/>
              </w:rPr>
            </w:pPr>
          </w:p>
        </w:tc>
        <w:tc>
          <w:tcPr>
            <w:tcW w:w="905" w:type="dxa"/>
          </w:tcPr>
          <w:p w14:paraId="6AB0A8E8" w14:textId="0E95C136" w:rsidR="00C216FE" w:rsidRPr="007A7AFB" w:rsidRDefault="005E26CB" w:rsidP="007A7AFB">
            <w:pPr>
              <w:shd w:val="clear" w:color="auto" w:fill="FFFFFF" w:themeFill="background1"/>
              <w:rPr>
                <w:rFonts w:ascii="Sylfaen" w:hAnsi="Sylfaen"/>
              </w:rPr>
            </w:pPr>
            <w:r w:rsidRPr="007A7AFB">
              <w:rPr>
                <w:rFonts w:ascii="Sylfaen" w:hAnsi="Sylfaen"/>
              </w:rPr>
              <w:lastRenderedPageBreak/>
              <w:t>ს</w:t>
            </w:r>
            <w:r w:rsidR="009431A9" w:rsidRPr="007A7AFB">
              <w:rPr>
                <w:rFonts w:ascii="Sylfaen" w:hAnsi="Sylfaen"/>
              </w:rPr>
              <w:t>შ</w:t>
            </w:r>
          </w:p>
        </w:tc>
        <w:tc>
          <w:tcPr>
            <w:tcW w:w="2715" w:type="dxa"/>
          </w:tcPr>
          <w:p w14:paraId="164CBDF3" w14:textId="77777777" w:rsidR="00C216FE" w:rsidRPr="007A7AFB" w:rsidRDefault="00C216FE" w:rsidP="007A7AFB">
            <w:pPr>
              <w:shd w:val="clear" w:color="auto" w:fill="FFFFFF" w:themeFill="background1"/>
              <w:rPr>
                <w:rFonts w:ascii="Sylfaen" w:hAnsi="Sylfaen"/>
              </w:rPr>
            </w:pPr>
          </w:p>
        </w:tc>
      </w:tr>
      <w:tr w:rsidR="00C216FE" w:rsidRPr="007A7AFB" w14:paraId="6B6ECF4F" w14:textId="77777777" w:rsidTr="00DF7A62">
        <w:tc>
          <w:tcPr>
            <w:tcW w:w="731" w:type="dxa"/>
          </w:tcPr>
          <w:p w14:paraId="76406771" w14:textId="43489614" w:rsidR="00C216FE" w:rsidRPr="007A7AFB" w:rsidRDefault="00C216FE" w:rsidP="007A7AFB">
            <w:pPr>
              <w:shd w:val="clear" w:color="auto" w:fill="FFFFFF" w:themeFill="background1"/>
              <w:rPr>
                <w:rFonts w:ascii="Sylfaen" w:hAnsi="Sylfaen"/>
              </w:rPr>
            </w:pPr>
            <w:r w:rsidRPr="007A7AFB">
              <w:rPr>
                <w:rFonts w:ascii="Sylfaen" w:hAnsi="Sylfaen"/>
                <w:lang w:val="en-US"/>
              </w:rPr>
              <w:lastRenderedPageBreak/>
              <w:t>2</w:t>
            </w:r>
            <w:r w:rsidR="00614DC1" w:rsidRPr="007A7AFB">
              <w:rPr>
                <w:rFonts w:ascii="Sylfaen" w:hAnsi="Sylfaen"/>
              </w:rPr>
              <w:t>.1</w:t>
            </w:r>
          </w:p>
        </w:tc>
        <w:tc>
          <w:tcPr>
            <w:tcW w:w="4664" w:type="dxa"/>
          </w:tcPr>
          <w:p w14:paraId="036F5FB3" w14:textId="3D38D2C6" w:rsidR="00C216FE" w:rsidRPr="007A7AFB" w:rsidRDefault="00511587" w:rsidP="007A7AFB">
            <w:pPr>
              <w:shd w:val="clear" w:color="auto" w:fill="FFFFFF" w:themeFill="background1"/>
              <w:spacing w:after="205" w:line="218" w:lineRule="auto"/>
              <w:jc w:val="both"/>
              <w:rPr>
                <w:rFonts w:ascii="Sylfaen" w:hAnsi="Sylfaen"/>
                <w:shd w:val="clear" w:color="auto" w:fill="FFFFFF"/>
              </w:rPr>
            </w:pPr>
            <w:r w:rsidRPr="007A7AFB">
              <w:rPr>
                <w:rFonts w:ascii="Sylfaen" w:hAnsi="Sylfaen"/>
              </w:rPr>
              <w:t xml:space="preserve">თ) </w:t>
            </w:r>
            <w:r w:rsidR="0035535C" w:rsidRPr="007A7AFB">
              <w:rPr>
                <w:rFonts w:ascii="Sylfaen" w:hAnsi="Sylfaen"/>
              </w:rPr>
              <w:t>„ხანგამძლე მატარებელი“ არის ნებისმიერი ინსტრუმენტი, რომელიც მომხმარებელს ან მოვაჭრეს საშუალებას აძლევს, პირადად მასთან დაკავშირებული ინფორმაცია შეინახოს იმგვარად, რომ ის ხელმისაწვდომი იყოს მომავალში ინფორმაციის გამოყენების მიზნებისთვის ადეკვატური დროის განმავლობაში და რომელიც იძლევა შენახული ინფორმაციის უცვლელად კვლავწარმოების საშუალებას;</w:t>
            </w:r>
          </w:p>
        </w:tc>
        <w:tc>
          <w:tcPr>
            <w:tcW w:w="540" w:type="dxa"/>
          </w:tcPr>
          <w:p w14:paraId="62B6F62B" w14:textId="11789FCE" w:rsidR="00C216FE" w:rsidRPr="007A7AFB" w:rsidRDefault="00E56C1B" w:rsidP="007A7AFB">
            <w:pPr>
              <w:shd w:val="clear" w:color="auto" w:fill="FFFFFF" w:themeFill="background1"/>
              <w:rPr>
                <w:rFonts w:ascii="Sylfaen" w:eastAsia="Arial Unicode MS" w:hAnsi="Sylfaen" w:cs="Arial Unicode MS"/>
              </w:rPr>
            </w:pPr>
            <w:r w:rsidRPr="007A7AFB">
              <w:rPr>
                <w:rFonts w:ascii="Sylfaen" w:eastAsia="Arial Unicode MS" w:hAnsi="Sylfaen" w:cs="Arial Unicode MS"/>
              </w:rPr>
              <w:t>1</w:t>
            </w:r>
          </w:p>
        </w:tc>
        <w:tc>
          <w:tcPr>
            <w:tcW w:w="990" w:type="dxa"/>
          </w:tcPr>
          <w:p w14:paraId="200ECCE7" w14:textId="480742BA" w:rsidR="00C216FE" w:rsidRPr="007A7AFB" w:rsidRDefault="00CA55C2" w:rsidP="007A7AFB">
            <w:pPr>
              <w:shd w:val="clear" w:color="auto" w:fill="FFFFFF" w:themeFill="background1"/>
              <w:rPr>
                <w:rFonts w:ascii="Sylfaen" w:eastAsia="Arial Unicode MS" w:hAnsi="Sylfaen" w:cs="Arial Unicode MS"/>
              </w:rPr>
            </w:pPr>
            <w:r w:rsidRPr="007A7AFB">
              <w:rPr>
                <w:rFonts w:ascii="Sylfaen" w:eastAsia="Arial Unicode MS" w:hAnsi="Sylfaen" w:cs="Arial Unicode MS"/>
              </w:rPr>
              <w:t>2. ჰ</w:t>
            </w:r>
            <w:r w:rsidRPr="007A7AFB">
              <w:rPr>
                <w:rFonts w:ascii="Sylfaen" w:eastAsia="Arial Unicode MS" w:hAnsi="Sylfaen" w:cs="Arial Unicode MS"/>
                <w:vertAlign w:val="superscript"/>
              </w:rPr>
              <w:t>1</w:t>
            </w:r>
            <w:r w:rsidRPr="007A7AFB">
              <w:rPr>
                <w:rFonts w:ascii="Sylfaen" w:eastAsia="Arial Unicode MS" w:hAnsi="Sylfaen" w:cs="Arial Unicode MS"/>
              </w:rPr>
              <w:t>)</w:t>
            </w:r>
          </w:p>
        </w:tc>
        <w:tc>
          <w:tcPr>
            <w:tcW w:w="4050" w:type="dxa"/>
          </w:tcPr>
          <w:p w14:paraId="27011820" w14:textId="77777777" w:rsidR="002F3635" w:rsidRPr="007A7AFB" w:rsidRDefault="002F3635" w:rsidP="007A7AFB">
            <w:pPr>
              <w:shd w:val="clear" w:color="auto" w:fill="FFFFFF" w:themeFill="background1"/>
              <w:spacing w:after="200" w:line="276" w:lineRule="auto"/>
              <w:rPr>
                <w:rFonts w:ascii="Sylfaen" w:eastAsia="Arial Unicode MS" w:hAnsi="Sylfaen" w:cs="Arial Unicode MS"/>
              </w:rPr>
            </w:pPr>
            <w:r w:rsidRPr="007A7AFB">
              <w:rPr>
                <w:rFonts w:ascii="Sylfaen" w:eastAsia="Arial Unicode MS" w:hAnsi="Sylfaen" w:cs="Arial Unicode MS"/>
                <w:b/>
              </w:rPr>
              <w:t>ჰ</w:t>
            </w:r>
            <w:r w:rsidRPr="007A7AFB">
              <w:rPr>
                <w:rFonts w:ascii="Sylfaen" w:eastAsia="Arial Unicode MS" w:hAnsi="Sylfaen" w:cs="Arial Unicode MS"/>
                <w:b/>
                <w:vertAlign w:val="superscript"/>
              </w:rPr>
              <w:t>1</w:t>
            </w:r>
            <w:r w:rsidRPr="007A7AFB">
              <w:rPr>
                <w:rFonts w:ascii="Sylfaen" w:eastAsia="Arial Unicode MS" w:hAnsi="Sylfaen" w:cs="Arial Unicode MS"/>
                <w:b/>
              </w:rPr>
              <w:t>) ხანგამძლე მატარებელი</w:t>
            </w:r>
            <w:r w:rsidRPr="007A7AFB">
              <w:rPr>
                <w:rFonts w:ascii="Sylfaen" w:eastAsia="Arial Unicode MS" w:hAnsi="Sylfaen" w:cs="Arial Unicode MS"/>
              </w:rPr>
              <w:t xml:space="preserve"> - ნებისმიერი ინსტრუმენტი (მათ შორის ელექტრონული), რომელიც აძლევს ტურისტს/მომხმარებელსდა მოვაჭრეს მისთვის პირადად მიწოდებული ინფორმაციის შენახვის საშუალებას, ამ ინფორმაციის გამოყენებისათვის საჭირო დროის განმავლობაში, იმგვარად, რომ უზრუნველყოფილია ინფორმაციის ხელმისაწვდომობა და უცვლელად რეპროდუცირების შესაძლებლობა.</w:t>
            </w:r>
          </w:p>
          <w:p w14:paraId="72D7885D" w14:textId="054B2432" w:rsidR="00C216FE" w:rsidRPr="007A7AFB" w:rsidRDefault="00C216FE" w:rsidP="007A7AFB">
            <w:pPr>
              <w:shd w:val="clear" w:color="auto" w:fill="FFFFFF" w:themeFill="background1"/>
              <w:spacing w:before="100" w:beforeAutospacing="1" w:after="100" w:afterAutospacing="1"/>
              <w:jc w:val="both"/>
              <w:rPr>
                <w:rFonts w:ascii="Sylfaen" w:hAnsi="Sylfaen"/>
              </w:rPr>
            </w:pPr>
          </w:p>
        </w:tc>
        <w:tc>
          <w:tcPr>
            <w:tcW w:w="905" w:type="dxa"/>
          </w:tcPr>
          <w:p w14:paraId="51975ECE" w14:textId="2221E134" w:rsidR="00C216FE" w:rsidRPr="007A7AFB" w:rsidRDefault="00C216FE" w:rsidP="007A7AFB">
            <w:pPr>
              <w:shd w:val="clear" w:color="auto" w:fill="FFFFFF" w:themeFill="background1"/>
              <w:rPr>
                <w:rFonts w:ascii="Sylfaen" w:hAnsi="Sylfaen"/>
              </w:rPr>
            </w:pPr>
            <w:r w:rsidRPr="007A7AFB">
              <w:rPr>
                <w:rFonts w:ascii="Sylfaen" w:hAnsi="Sylfaen"/>
              </w:rPr>
              <w:t>ს</w:t>
            </w:r>
            <w:r w:rsidR="005C4652" w:rsidRPr="007A7AFB">
              <w:rPr>
                <w:rFonts w:ascii="Sylfaen" w:hAnsi="Sylfaen"/>
              </w:rPr>
              <w:t>შ</w:t>
            </w:r>
          </w:p>
        </w:tc>
        <w:tc>
          <w:tcPr>
            <w:tcW w:w="2715" w:type="dxa"/>
          </w:tcPr>
          <w:p w14:paraId="371CEAF7" w14:textId="77777777" w:rsidR="00C216FE" w:rsidRPr="007A7AFB" w:rsidRDefault="00C216FE" w:rsidP="007A7AFB">
            <w:pPr>
              <w:shd w:val="clear" w:color="auto" w:fill="FFFFFF" w:themeFill="background1"/>
              <w:rPr>
                <w:rFonts w:ascii="Sylfaen" w:hAnsi="Sylfaen"/>
              </w:rPr>
            </w:pPr>
          </w:p>
        </w:tc>
      </w:tr>
      <w:tr w:rsidR="00C216FE" w:rsidRPr="007A7AFB" w14:paraId="2289CE5A" w14:textId="77777777" w:rsidTr="00DF7A62">
        <w:tc>
          <w:tcPr>
            <w:tcW w:w="731" w:type="dxa"/>
          </w:tcPr>
          <w:p w14:paraId="1513F1C7" w14:textId="22E5FF65" w:rsidR="00C216FE" w:rsidRPr="007A7AFB" w:rsidRDefault="00C216FE" w:rsidP="007A7AFB">
            <w:pPr>
              <w:shd w:val="clear" w:color="auto" w:fill="FFFFFF" w:themeFill="background1"/>
              <w:rPr>
                <w:rFonts w:ascii="Sylfaen" w:hAnsi="Sylfaen"/>
              </w:rPr>
            </w:pPr>
            <w:r w:rsidRPr="007A7AFB">
              <w:rPr>
                <w:rFonts w:ascii="Sylfaen" w:hAnsi="Sylfaen"/>
                <w:lang w:val="en-US"/>
              </w:rPr>
              <w:t>2</w:t>
            </w:r>
            <w:r w:rsidR="00614DC1" w:rsidRPr="007A7AFB">
              <w:rPr>
                <w:rFonts w:ascii="Sylfaen" w:hAnsi="Sylfaen"/>
              </w:rPr>
              <w:t>.1</w:t>
            </w:r>
          </w:p>
        </w:tc>
        <w:tc>
          <w:tcPr>
            <w:tcW w:w="4664" w:type="dxa"/>
          </w:tcPr>
          <w:p w14:paraId="0759C2B9" w14:textId="67BE9A41" w:rsidR="0035535C" w:rsidRPr="007A7AFB" w:rsidRDefault="00511587" w:rsidP="007A7AFB">
            <w:pPr>
              <w:shd w:val="clear" w:color="auto" w:fill="FFFFFF" w:themeFill="background1"/>
              <w:spacing w:after="205" w:line="218" w:lineRule="auto"/>
              <w:jc w:val="both"/>
              <w:rPr>
                <w:rFonts w:ascii="Sylfaen" w:hAnsi="Sylfaen"/>
              </w:rPr>
            </w:pPr>
            <w:r w:rsidRPr="007A7AFB">
              <w:rPr>
                <w:rFonts w:ascii="Sylfaen" w:hAnsi="Sylfaen"/>
              </w:rPr>
              <w:t xml:space="preserve">ი) </w:t>
            </w:r>
            <w:r w:rsidR="0035535C" w:rsidRPr="007A7AFB">
              <w:rPr>
                <w:rFonts w:ascii="Sylfaen" w:hAnsi="Sylfaen"/>
              </w:rPr>
              <w:t>„ქცევის კოდექსი“ არის შეთანხმება ან წესების კრებული, რომელიც არ არის დაწესებული წევრი სახელმწიფოს კანონით, რეგულაციით ან ადმინისტრაციული დებულებით და რომელიც განსაზღვრავს მოვაჭრეთა ქცევას, რომელნიც იღებენ ვალდებულებას, შეასრულონ კოდექსის ნორმები ერთი ან ერთზე მეტი კონკრეტული კომერციული პრაქტიკის ან ბიზნეს სექტორის ფარგლებში;</w:t>
            </w:r>
          </w:p>
          <w:p w14:paraId="05963B44" w14:textId="77777777" w:rsidR="0035535C" w:rsidRPr="007A7AFB" w:rsidRDefault="0035535C" w:rsidP="007A7AFB">
            <w:pPr>
              <w:shd w:val="clear" w:color="auto" w:fill="FFFFFF" w:themeFill="background1"/>
              <w:jc w:val="both"/>
              <w:rPr>
                <w:rFonts w:ascii="Sylfaen" w:hAnsi="Sylfaen"/>
              </w:rPr>
            </w:pPr>
          </w:p>
          <w:p w14:paraId="06F20830" w14:textId="77777777" w:rsidR="0035535C" w:rsidRPr="007A7AFB" w:rsidRDefault="0035535C" w:rsidP="007A7AFB">
            <w:pPr>
              <w:shd w:val="clear" w:color="auto" w:fill="FFFFFF" w:themeFill="background1"/>
              <w:jc w:val="both"/>
              <w:rPr>
                <w:rFonts w:ascii="Sylfaen" w:hAnsi="Sylfaen"/>
              </w:rPr>
            </w:pPr>
          </w:p>
          <w:p w14:paraId="47836537" w14:textId="77777777" w:rsidR="00C216FE" w:rsidRPr="007A7AFB" w:rsidRDefault="00C216FE" w:rsidP="007A7AFB">
            <w:pPr>
              <w:shd w:val="clear" w:color="auto" w:fill="FFFFFF" w:themeFill="background1"/>
              <w:jc w:val="both"/>
              <w:rPr>
                <w:rFonts w:ascii="Sylfaen" w:hAnsi="Sylfaen"/>
                <w:shd w:val="clear" w:color="auto" w:fill="FFFFFF"/>
              </w:rPr>
            </w:pPr>
          </w:p>
        </w:tc>
        <w:tc>
          <w:tcPr>
            <w:tcW w:w="540" w:type="dxa"/>
          </w:tcPr>
          <w:p w14:paraId="16CED27D" w14:textId="77777777" w:rsidR="00C216FE" w:rsidRPr="007A7AFB" w:rsidRDefault="00C216FE" w:rsidP="007A7AFB">
            <w:pPr>
              <w:shd w:val="clear" w:color="auto" w:fill="FFFFFF" w:themeFill="background1"/>
              <w:rPr>
                <w:rFonts w:ascii="Sylfaen" w:hAnsi="Sylfaen"/>
                <w:lang w:val="en-US"/>
              </w:rPr>
            </w:pPr>
            <w:r w:rsidRPr="007A7AFB">
              <w:rPr>
                <w:rFonts w:ascii="Sylfaen" w:hAnsi="Sylfaen"/>
                <w:lang w:val="en-US"/>
              </w:rPr>
              <w:t>1</w:t>
            </w:r>
          </w:p>
        </w:tc>
        <w:tc>
          <w:tcPr>
            <w:tcW w:w="990" w:type="dxa"/>
          </w:tcPr>
          <w:p w14:paraId="176DC148" w14:textId="55450A79" w:rsidR="00C216FE" w:rsidRPr="007A7AFB" w:rsidRDefault="005B37B3" w:rsidP="007A7AFB">
            <w:pPr>
              <w:shd w:val="clear" w:color="auto" w:fill="FFFFFF" w:themeFill="background1"/>
              <w:rPr>
                <w:rFonts w:ascii="Sylfaen" w:hAnsi="Sylfaen"/>
              </w:rPr>
            </w:pPr>
            <w:r w:rsidRPr="007A7AFB">
              <w:rPr>
                <w:rFonts w:ascii="Sylfaen" w:hAnsi="Sylfaen"/>
              </w:rPr>
              <w:t>2. ჰ</w:t>
            </w:r>
            <w:r w:rsidRPr="007A7AFB">
              <w:rPr>
                <w:rFonts w:ascii="Sylfaen" w:hAnsi="Sylfaen"/>
                <w:vertAlign w:val="superscript"/>
              </w:rPr>
              <w:t>3</w:t>
            </w:r>
            <w:r w:rsidRPr="007A7AFB">
              <w:rPr>
                <w:rFonts w:ascii="Sylfaen" w:hAnsi="Sylfaen"/>
                <w:sz w:val="24"/>
                <w:szCs w:val="24"/>
              </w:rPr>
              <w:t>)</w:t>
            </w:r>
          </w:p>
        </w:tc>
        <w:tc>
          <w:tcPr>
            <w:tcW w:w="4050" w:type="dxa"/>
          </w:tcPr>
          <w:p w14:paraId="0515A0D7" w14:textId="77777777" w:rsidR="003728C9" w:rsidRPr="007A7AFB" w:rsidRDefault="003728C9" w:rsidP="007A7AFB">
            <w:pPr>
              <w:shd w:val="clear" w:color="auto" w:fill="FFFFFF" w:themeFill="background1"/>
              <w:spacing w:before="100" w:beforeAutospacing="1" w:after="100" w:afterAutospacing="1"/>
              <w:jc w:val="both"/>
              <w:rPr>
                <w:rFonts w:ascii="Sylfaen" w:hAnsi="Sylfaen"/>
              </w:rPr>
            </w:pPr>
          </w:p>
          <w:p w14:paraId="689C9FA6" w14:textId="2922D6BE" w:rsidR="00C216FE" w:rsidRPr="007A7AFB" w:rsidRDefault="003728C9" w:rsidP="007A7AFB">
            <w:pPr>
              <w:shd w:val="clear" w:color="auto" w:fill="FFFFFF" w:themeFill="background1"/>
              <w:spacing w:before="100" w:beforeAutospacing="1" w:after="100" w:afterAutospacing="1"/>
              <w:jc w:val="both"/>
              <w:rPr>
                <w:rFonts w:ascii="Sylfaen" w:hAnsi="Sylfaen"/>
              </w:rPr>
            </w:pPr>
            <w:r w:rsidRPr="008E1B9A">
              <w:rPr>
                <w:rFonts w:ascii="Sylfaen" w:hAnsi="Sylfaen"/>
                <w:b/>
              </w:rPr>
              <w:t>ჰ</w:t>
            </w:r>
            <w:r w:rsidRPr="008E1B9A">
              <w:rPr>
                <w:rFonts w:ascii="Sylfaen" w:hAnsi="Sylfaen"/>
                <w:b/>
                <w:vertAlign w:val="superscript"/>
              </w:rPr>
              <w:t>3</w:t>
            </w:r>
            <w:r w:rsidRPr="008E1B9A">
              <w:rPr>
                <w:rFonts w:ascii="Sylfaen" w:hAnsi="Sylfaen"/>
                <w:b/>
              </w:rPr>
              <w:t>) „ქცევის კოდექსი“</w:t>
            </w:r>
            <w:r w:rsidRPr="007A7AFB">
              <w:rPr>
                <w:rFonts w:ascii="Sylfaen" w:hAnsi="Sylfaen"/>
              </w:rPr>
              <w:t xml:space="preserve"> - ამ კანონის IX </w:t>
            </w:r>
            <w:r w:rsidR="00657D87" w:rsidRPr="007A7AFB">
              <w:rPr>
                <w:rFonts w:ascii="Sylfaen" w:hAnsi="Sylfaen"/>
              </w:rPr>
              <w:t>თავის მიზნებისთვის</w:t>
            </w:r>
            <w:r w:rsidR="005B37B3" w:rsidRPr="007A7AFB">
              <w:rPr>
                <w:rFonts w:ascii="Sylfaen" w:hAnsi="Sylfaen"/>
              </w:rPr>
              <w:t xml:space="preserve">, </w:t>
            </w:r>
            <w:r w:rsidRPr="007A7AFB">
              <w:rPr>
                <w:rFonts w:ascii="Sylfaen" w:hAnsi="Sylfaen"/>
              </w:rPr>
              <w:t>არის შეთანხმება ან წესების კრებული, რომელიც არ არის დაწესებული წევრი სახელმწიფოს კანონით, რეგულაციით ან ადმინისტრაციული დებულებით და რომელიც განსაზღვრავს მოვაჭრეთა ქცევას, რომელნიც იღებენ ვალდებულებას, შეასრულონ კოდექსის ნორმები ერთი ან ერთზე მეტი კონკრეტული კომერციული პრაქტიკის ან ბიზნეს სექტორის ფარგლებში;</w:t>
            </w:r>
          </w:p>
        </w:tc>
        <w:tc>
          <w:tcPr>
            <w:tcW w:w="905" w:type="dxa"/>
          </w:tcPr>
          <w:p w14:paraId="5BA5A1DB" w14:textId="08C93E4B" w:rsidR="00C216FE" w:rsidRPr="007A7AFB" w:rsidRDefault="00C216FE" w:rsidP="007A7AFB">
            <w:pPr>
              <w:shd w:val="clear" w:color="auto" w:fill="FFFFFF" w:themeFill="background1"/>
              <w:rPr>
                <w:rFonts w:ascii="Sylfaen" w:hAnsi="Sylfaen"/>
              </w:rPr>
            </w:pPr>
            <w:r w:rsidRPr="007A7AFB">
              <w:rPr>
                <w:rFonts w:ascii="Sylfaen" w:hAnsi="Sylfaen"/>
              </w:rPr>
              <w:t>ს</w:t>
            </w:r>
            <w:r w:rsidR="003728C9" w:rsidRPr="007A7AFB">
              <w:rPr>
                <w:rFonts w:ascii="Sylfaen" w:hAnsi="Sylfaen"/>
              </w:rPr>
              <w:t>შ</w:t>
            </w:r>
          </w:p>
        </w:tc>
        <w:tc>
          <w:tcPr>
            <w:tcW w:w="2715" w:type="dxa"/>
          </w:tcPr>
          <w:p w14:paraId="7C3F46BD" w14:textId="77777777" w:rsidR="00C216FE" w:rsidRPr="007A7AFB" w:rsidRDefault="00C216FE" w:rsidP="007A7AFB">
            <w:pPr>
              <w:shd w:val="clear" w:color="auto" w:fill="FFFFFF" w:themeFill="background1"/>
              <w:rPr>
                <w:rFonts w:ascii="Sylfaen" w:hAnsi="Sylfaen"/>
              </w:rPr>
            </w:pPr>
          </w:p>
        </w:tc>
      </w:tr>
      <w:tr w:rsidR="00C216FE" w:rsidRPr="007A7AFB" w14:paraId="7B638E0F" w14:textId="77777777" w:rsidTr="00F84F61">
        <w:trPr>
          <w:trHeight w:val="2670"/>
        </w:trPr>
        <w:tc>
          <w:tcPr>
            <w:tcW w:w="731" w:type="dxa"/>
          </w:tcPr>
          <w:p w14:paraId="1BBE18C1" w14:textId="2B6771C7" w:rsidR="00C216FE" w:rsidRPr="007A7AFB" w:rsidRDefault="00BD7106" w:rsidP="007A7AFB">
            <w:pPr>
              <w:shd w:val="clear" w:color="auto" w:fill="FFFFFF" w:themeFill="background1"/>
              <w:rPr>
                <w:rFonts w:ascii="Sylfaen" w:hAnsi="Sylfaen"/>
              </w:rPr>
            </w:pPr>
            <w:r w:rsidRPr="007A7AFB">
              <w:rPr>
                <w:rFonts w:ascii="Sylfaen" w:hAnsi="Sylfaen"/>
              </w:rPr>
              <w:lastRenderedPageBreak/>
              <w:t>2.1</w:t>
            </w:r>
          </w:p>
        </w:tc>
        <w:tc>
          <w:tcPr>
            <w:tcW w:w="4664" w:type="dxa"/>
            <w:shd w:val="clear" w:color="auto" w:fill="auto"/>
          </w:tcPr>
          <w:p w14:paraId="2DE76CBF" w14:textId="45E6992C" w:rsidR="00C216FE" w:rsidRPr="007A7AFB" w:rsidRDefault="00BD7106" w:rsidP="007A7AFB">
            <w:pPr>
              <w:shd w:val="clear" w:color="auto" w:fill="FFFFFF" w:themeFill="background1"/>
              <w:spacing w:after="205" w:line="218" w:lineRule="auto"/>
              <w:jc w:val="both"/>
              <w:rPr>
                <w:rFonts w:ascii="Sylfaen" w:hAnsi="Sylfaen"/>
                <w:shd w:val="clear" w:color="auto" w:fill="FFFFFF"/>
              </w:rPr>
            </w:pPr>
            <w:r w:rsidRPr="007A7AFB">
              <w:rPr>
                <w:rFonts w:ascii="Sylfaen" w:hAnsi="Sylfaen"/>
              </w:rPr>
              <w:t xml:space="preserve">კ) </w:t>
            </w:r>
            <w:r w:rsidR="0035535C" w:rsidRPr="007A7AFB">
              <w:rPr>
                <w:rFonts w:ascii="Sylfaen" w:hAnsi="Sylfaen"/>
              </w:rPr>
              <w:t>„ქცევის კოდექსის ავტორი“ არის ნებისმიერი სუბიექტი, მოვაჭრის ან მოვაჭრეთა ჯგუფის ჩათვლით, რომელიც პასუხისმგებელია ქცევის კოდექსის შექმნასა და შესწორებაზე ან/და რომელსაც აკისრია პასუხისმგებლობა, გააკონტროლოს იმ პირთა ქცევის კოდექსთან შესაბამისობა, რომელთაც ნაკისრი აქვთ მისი შესრულების ვალდებულება.</w:t>
            </w:r>
          </w:p>
        </w:tc>
        <w:tc>
          <w:tcPr>
            <w:tcW w:w="540" w:type="dxa"/>
            <w:shd w:val="clear" w:color="auto" w:fill="auto"/>
          </w:tcPr>
          <w:p w14:paraId="2243B022" w14:textId="3A84B16A" w:rsidR="00C216FE" w:rsidRPr="007A7AFB" w:rsidRDefault="00C216FE" w:rsidP="007A7AFB">
            <w:pPr>
              <w:shd w:val="clear" w:color="auto" w:fill="FFFFFF" w:themeFill="background1"/>
              <w:rPr>
                <w:rFonts w:ascii="Sylfaen" w:hAnsi="Sylfaen"/>
              </w:rPr>
            </w:pPr>
          </w:p>
        </w:tc>
        <w:tc>
          <w:tcPr>
            <w:tcW w:w="990" w:type="dxa"/>
            <w:shd w:val="clear" w:color="auto" w:fill="auto"/>
          </w:tcPr>
          <w:p w14:paraId="19C8CC8A" w14:textId="37E001E5" w:rsidR="00C216FE" w:rsidRPr="007A7AFB" w:rsidRDefault="00C216FE" w:rsidP="007A7AFB">
            <w:pPr>
              <w:shd w:val="clear" w:color="auto" w:fill="FFFFFF" w:themeFill="background1"/>
              <w:rPr>
                <w:rFonts w:ascii="Sylfaen" w:hAnsi="Sylfaen"/>
              </w:rPr>
            </w:pPr>
          </w:p>
        </w:tc>
        <w:tc>
          <w:tcPr>
            <w:tcW w:w="4050" w:type="dxa"/>
          </w:tcPr>
          <w:p w14:paraId="475B88D9" w14:textId="69F14872" w:rsidR="00C216FE" w:rsidRPr="007A7AFB" w:rsidRDefault="00C216FE" w:rsidP="007A7AFB">
            <w:pPr>
              <w:shd w:val="clear" w:color="auto" w:fill="FFFFFF" w:themeFill="background1"/>
              <w:spacing w:before="100" w:beforeAutospacing="1" w:after="100" w:afterAutospacing="1"/>
              <w:jc w:val="both"/>
              <w:rPr>
                <w:rFonts w:ascii="Sylfaen" w:hAnsi="Sylfaen"/>
              </w:rPr>
            </w:pPr>
          </w:p>
        </w:tc>
        <w:tc>
          <w:tcPr>
            <w:tcW w:w="905" w:type="dxa"/>
          </w:tcPr>
          <w:p w14:paraId="1D9DC7F2" w14:textId="2E476B50" w:rsidR="00C216FE" w:rsidRPr="007A7AFB" w:rsidRDefault="00FE4849" w:rsidP="007A7AFB">
            <w:pPr>
              <w:shd w:val="clear" w:color="auto" w:fill="FFFFFF" w:themeFill="background1"/>
              <w:rPr>
                <w:rFonts w:ascii="Sylfaen" w:hAnsi="Sylfaen"/>
              </w:rPr>
            </w:pPr>
            <w:r w:rsidRPr="007A7AFB">
              <w:rPr>
                <w:rFonts w:ascii="Sylfaen" w:hAnsi="Sylfaen"/>
              </w:rPr>
              <w:t>ა</w:t>
            </w:r>
            <w:r w:rsidR="00C216FE" w:rsidRPr="007A7AFB">
              <w:rPr>
                <w:rFonts w:ascii="Sylfaen" w:hAnsi="Sylfaen"/>
              </w:rPr>
              <w:t>ს</w:t>
            </w:r>
          </w:p>
        </w:tc>
        <w:tc>
          <w:tcPr>
            <w:tcW w:w="2715" w:type="dxa"/>
          </w:tcPr>
          <w:p w14:paraId="490C63F5" w14:textId="5907E1E9" w:rsidR="00C216FE" w:rsidRPr="007A7AFB" w:rsidRDefault="00404CAC" w:rsidP="007A7AFB">
            <w:pPr>
              <w:shd w:val="clear" w:color="auto" w:fill="FFFFFF" w:themeFill="background1"/>
              <w:rPr>
                <w:rFonts w:ascii="Sylfaen" w:hAnsi="Sylfaen"/>
              </w:rPr>
            </w:pPr>
            <w:r w:rsidRPr="007A7AFB">
              <w:rPr>
                <w:rFonts w:ascii="Sylfaen" w:hAnsi="Sylfaen"/>
              </w:rPr>
              <w:t>ვერ იქნება  კანონის ნაწილი, რადგან მიმართულია დირექტივის მიზნებისთვის</w:t>
            </w:r>
          </w:p>
        </w:tc>
      </w:tr>
      <w:tr w:rsidR="00C216FE" w:rsidRPr="007A7AFB" w14:paraId="50AACBBD" w14:textId="77777777" w:rsidTr="00F84F61">
        <w:trPr>
          <w:trHeight w:val="1556"/>
        </w:trPr>
        <w:tc>
          <w:tcPr>
            <w:tcW w:w="731" w:type="dxa"/>
          </w:tcPr>
          <w:p w14:paraId="354DD068" w14:textId="2378082A" w:rsidR="00C216FE" w:rsidRPr="007A7AFB" w:rsidRDefault="00C216FE" w:rsidP="007A7AFB">
            <w:pPr>
              <w:shd w:val="clear" w:color="auto" w:fill="FFFFFF" w:themeFill="background1"/>
              <w:rPr>
                <w:rFonts w:ascii="Sylfaen" w:hAnsi="Sylfaen"/>
              </w:rPr>
            </w:pPr>
            <w:r w:rsidRPr="007A7AFB">
              <w:rPr>
                <w:rFonts w:ascii="Sylfaen" w:hAnsi="Sylfaen"/>
                <w:lang w:val="en-US"/>
              </w:rPr>
              <w:t>2</w:t>
            </w:r>
            <w:r w:rsidRPr="007A7AFB">
              <w:rPr>
                <w:rFonts w:ascii="Sylfaen" w:hAnsi="Sylfaen"/>
              </w:rPr>
              <w:t>.</w:t>
            </w:r>
            <w:r w:rsidR="00511587" w:rsidRPr="007A7AFB">
              <w:rPr>
                <w:rFonts w:ascii="Sylfaen" w:hAnsi="Sylfaen"/>
              </w:rPr>
              <w:t>2</w:t>
            </w:r>
          </w:p>
        </w:tc>
        <w:tc>
          <w:tcPr>
            <w:tcW w:w="4664" w:type="dxa"/>
            <w:shd w:val="clear" w:color="auto" w:fill="auto"/>
          </w:tcPr>
          <w:p w14:paraId="2A088385" w14:textId="0F970C59" w:rsidR="00C216FE" w:rsidRPr="007A7AFB" w:rsidRDefault="006B3627" w:rsidP="007A7AFB">
            <w:pPr>
              <w:shd w:val="clear" w:color="auto" w:fill="FFFFFF" w:themeFill="background1"/>
              <w:spacing w:after="205" w:line="218" w:lineRule="auto"/>
              <w:jc w:val="both"/>
              <w:rPr>
                <w:rFonts w:ascii="Sylfaen" w:hAnsi="Sylfaen"/>
                <w:shd w:val="clear" w:color="auto" w:fill="FFFFFF"/>
              </w:rPr>
            </w:pPr>
            <w:r w:rsidRPr="007A7AFB">
              <w:rPr>
                <w:rFonts w:ascii="Sylfaen" w:hAnsi="Sylfaen"/>
              </w:rPr>
              <w:t>დროის განაწილების</w:t>
            </w:r>
            <w:r w:rsidR="0035535C" w:rsidRPr="007A7AFB">
              <w:rPr>
                <w:rFonts w:ascii="Sylfaen" w:hAnsi="Sylfaen"/>
              </w:rPr>
              <w:t xml:space="preserve"> ხელშეკრულების ან გრძელვადიანი დასვენების ხელშეკრულების ხანგრძლივობის გამოთვლისას, რაც შესაბამისად განსაზღვრულია (a) და (b) ქვეპუნქტებში, მხედველობაში უნდა იქნეს მიღებული ხელშეკრულების ნებისმიერი დებულება, რომელიც იძლევა ვადის ავტომატური გაგრძელების ან გახანგრძლივების შესაძლებლობას.</w:t>
            </w:r>
          </w:p>
        </w:tc>
        <w:tc>
          <w:tcPr>
            <w:tcW w:w="540" w:type="dxa"/>
            <w:shd w:val="clear" w:color="auto" w:fill="auto"/>
          </w:tcPr>
          <w:p w14:paraId="23AA5B90" w14:textId="77777777" w:rsidR="00C216FE" w:rsidRPr="007A7AFB" w:rsidRDefault="00C216FE" w:rsidP="007A7AFB">
            <w:pPr>
              <w:shd w:val="clear" w:color="auto" w:fill="FFFFFF" w:themeFill="background1"/>
              <w:rPr>
                <w:rFonts w:ascii="Sylfaen" w:hAnsi="Sylfaen"/>
              </w:rPr>
            </w:pPr>
            <w:r w:rsidRPr="007A7AFB">
              <w:rPr>
                <w:rFonts w:ascii="Sylfaen" w:hAnsi="Sylfaen"/>
              </w:rPr>
              <w:t>1</w:t>
            </w:r>
          </w:p>
        </w:tc>
        <w:tc>
          <w:tcPr>
            <w:tcW w:w="990" w:type="dxa"/>
            <w:shd w:val="clear" w:color="auto" w:fill="auto"/>
          </w:tcPr>
          <w:p w14:paraId="59875969" w14:textId="1F4D3F02" w:rsidR="00C216FE" w:rsidRPr="007A7AFB" w:rsidRDefault="00742A90" w:rsidP="007A7AFB">
            <w:pPr>
              <w:shd w:val="clear" w:color="auto" w:fill="FFFFFF" w:themeFill="background1"/>
              <w:rPr>
                <w:rFonts w:ascii="Sylfaen" w:hAnsi="Sylfaen"/>
              </w:rPr>
            </w:pPr>
            <w:r w:rsidRPr="007A7AFB">
              <w:rPr>
                <w:rFonts w:ascii="Sylfaen" w:hAnsi="Sylfaen"/>
              </w:rPr>
              <w:t>44.9</w:t>
            </w:r>
          </w:p>
        </w:tc>
        <w:tc>
          <w:tcPr>
            <w:tcW w:w="4050" w:type="dxa"/>
          </w:tcPr>
          <w:p w14:paraId="1294F212" w14:textId="77777777" w:rsidR="008E1B9A" w:rsidRPr="008B2F0C" w:rsidRDefault="008E1B9A" w:rsidP="008E1B9A">
            <w:pPr>
              <w:pStyle w:val="Heading2"/>
              <w:jc w:val="both"/>
              <w:outlineLvl w:val="1"/>
              <w:rPr>
                <w:rFonts w:ascii="Sylfaen" w:eastAsia="Merriweather" w:hAnsi="Sylfaen" w:cs="Merriweather"/>
                <w:b w:val="0"/>
                <w:noProof/>
                <w:color w:val="auto"/>
                <w:sz w:val="22"/>
              </w:rPr>
            </w:pPr>
            <w:r w:rsidRPr="008B2F0C">
              <w:rPr>
                <w:rFonts w:ascii="Sylfaen" w:eastAsia="Arial Unicode MS" w:hAnsi="Sylfaen" w:cs="Arial Unicode MS"/>
                <w:noProof/>
                <w:color w:val="auto"/>
                <w:sz w:val="22"/>
              </w:rPr>
              <w:t>მუხლი 44. დროის განაწილების, გრძელვადიანი დასვენების, გადაყიდვის ან გაცვლის ხელშეკრულების პირობები</w:t>
            </w:r>
          </w:p>
          <w:p w14:paraId="4C39145F" w14:textId="77777777" w:rsidR="008E1B9A" w:rsidRPr="008B2F0C" w:rsidRDefault="008E1B9A" w:rsidP="008E1B9A">
            <w:pPr>
              <w:jc w:val="both"/>
              <w:rPr>
                <w:rFonts w:ascii="Sylfaen" w:eastAsia="Arial Unicode MS" w:hAnsi="Sylfaen" w:cs="Arial Unicode MS"/>
                <w:noProof/>
              </w:rPr>
            </w:pPr>
            <w:r w:rsidRPr="008B2F0C">
              <w:rPr>
                <w:rFonts w:ascii="Sylfaen" w:eastAsia="Arial Unicode MS" w:hAnsi="Sylfaen" w:cs="Arial Unicode MS"/>
                <w:noProof/>
              </w:rPr>
              <w:t xml:space="preserve">9. დროის წილობრივი განაწილების და გრძელვადიანი ხელშეკრულების ვადის გამოთვლისას, ხელშეკრულების ავტომატური განახლების ან გახანგრძლივების პირობა უნდა იქნეს გათვალისწინებული.   </w:t>
            </w:r>
          </w:p>
          <w:p w14:paraId="52814DA6" w14:textId="77777777" w:rsidR="00C216FE" w:rsidRPr="007A7AFB" w:rsidRDefault="00C216FE" w:rsidP="007A7AFB">
            <w:pPr>
              <w:shd w:val="clear" w:color="auto" w:fill="FFFFFF" w:themeFill="background1"/>
              <w:spacing w:before="100" w:beforeAutospacing="1" w:after="100" w:afterAutospacing="1"/>
              <w:jc w:val="both"/>
              <w:rPr>
                <w:rFonts w:ascii="Sylfaen" w:hAnsi="Sylfaen"/>
                <w:lang w:val="en-US"/>
              </w:rPr>
            </w:pPr>
          </w:p>
        </w:tc>
        <w:tc>
          <w:tcPr>
            <w:tcW w:w="905" w:type="dxa"/>
          </w:tcPr>
          <w:p w14:paraId="458CB4A4" w14:textId="0654E355" w:rsidR="00C216FE" w:rsidRPr="007A7AFB" w:rsidRDefault="00AA4064" w:rsidP="007A7AFB">
            <w:pPr>
              <w:shd w:val="clear" w:color="auto" w:fill="FFFFFF" w:themeFill="background1"/>
              <w:rPr>
                <w:rFonts w:ascii="Sylfaen" w:hAnsi="Sylfaen"/>
              </w:rPr>
            </w:pPr>
            <w:r w:rsidRPr="007A7AFB">
              <w:rPr>
                <w:rFonts w:ascii="Sylfaen" w:hAnsi="Sylfaen"/>
              </w:rPr>
              <w:t>სშ</w:t>
            </w:r>
          </w:p>
        </w:tc>
        <w:tc>
          <w:tcPr>
            <w:tcW w:w="2715" w:type="dxa"/>
          </w:tcPr>
          <w:p w14:paraId="41FAE187" w14:textId="77777777" w:rsidR="00C216FE" w:rsidRPr="007A7AFB" w:rsidRDefault="00C216FE" w:rsidP="007A7AFB">
            <w:pPr>
              <w:shd w:val="clear" w:color="auto" w:fill="FFFFFF" w:themeFill="background1"/>
              <w:rPr>
                <w:rFonts w:ascii="Sylfaen" w:hAnsi="Sylfaen"/>
              </w:rPr>
            </w:pPr>
          </w:p>
        </w:tc>
      </w:tr>
      <w:tr w:rsidR="00C216FE" w:rsidRPr="007A7AFB" w14:paraId="39159313" w14:textId="77777777" w:rsidTr="00DF7A62">
        <w:trPr>
          <w:trHeight w:val="4598"/>
        </w:trPr>
        <w:tc>
          <w:tcPr>
            <w:tcW w:w="731" w:type="dxa"/>
          </w:tcPr>
          <w:p w14:paraId="4356E761" w14:textId="5BA17E5E" w:rsidR="00C216FE" w:rsidRPr="007A7AFB" w:rsidRDefault="00C216FE" w:rsidP="007A7AFB">
            <w:pPr>
              <w:shd w:val="clear" w:color="auto" w:fill="FFFFFF" w:themeFill="background1"/>
              <w:rPr>
                <w:rFonts w:ascii="Sylfaen" w:hAnsi="Sylfaen"/>
              </w:rPr>
            </w:pPr>
            <w:r w:rsidRPr="007A7AFB">
              <w:rPr>
                <w:rFonts w:ascii="Sylfaen" w:hAnsi="Sylfaen"/>
                <w:lang w:val="en-US"/>
              </w:rPr>
              <w:lastRenderedPageBreak/>
              <w:t>3</w:t>
            </w:r>
            <w:r w:rsidRPr="007A7AFB">
              <w:rPr>
                <w:rFonts w:ascii="Sylfaen" w:hAnsi="Sylfaen"/>
              </w:rPr>
              <w:t>.</w:t>
            </w:r>
            <w:r w:rsidR="00511587" w:rsidRPr="007A7AFB">
              <w:rPr>
                <w:rFonts w:ascii="Sylfaen" w:hAnsi="Sylfaen"/>
              </w:rPr>
              <w:t>1</w:t>
            </w:r>
            <w:r w:rsidRPr="007A7AFB">
              <w:rPr>
                <w:rFonts w:ascii="Sylfaen" w:hAnsi="Sylfaen"/>
              </w:rPr>
              <w:t xml:space="preserve"> </w:t>
            </w:r>
          </w:p>
        </w:tc>
        <w:tc>
          <w:tcPr>
            <w:tcW w:w="4664" w:type="dxa"/>
          </w:tcPr>
          <w:p w14:paraId="64503463" w14:textId="18CE9653" w:rsidR="00C216FE" w:rsidRPr="007A7AFB" w:rsidRDefault="0035535C" w:rsidP="007A7AFB">
            <w:pPr>
              <w:shd w:val="clear" w:color="auto" w:fill="FFFFFF" w:themeFill="background1"/>
              <w:jc w:val="both"/>
              <w:rPr>
                <w:rFonts w:ascii="Sylfaen" w:hAnsi="Sylfaen"/>
                <w:shd w:val="clear" w:color="auto" w:fill="FFFFFF"/>
              </w:rPr>
            </w:pPr>
            <w:r w:rsidRPr="007A7AFB">
              <w:rPr>
                <w:rFonts w:ascii="Sylfaen" w:hAnsi="Sylfaen"/>
              </w:rPr>
              <w:t xml:space="preserve"> წევრმა სახელმწიფოებმა უნდა უზრუნველყონ, რომ ნებისმიერი რეკლამა იძლეოდეს მუხლის (4)1-ში მითითებული ინფორმაციის მიღების შესაძლებლობას და მიუთითებდეს, თუ სად შეიძლება მისი მიღება.</w:t>
            </w:r>
          </w:p>
        </w:tc>
        <w:tc>
          <w:tcPr>
            <w:tcW w:w="540" w:type="dxa"/>
          </w:tcPr>
          <w:p w14:paraId="73F69A18" w14:textId="1E2CC21B" w:rsidR="00C216FE" w:rsidRPr="007A7AFB" w:rsidRDefault="004119B0" w:rsidP="007A7AFB">
            <w:pPr>
              <w:shd w:val="clear" w:color="auto" w:fill="FFFFFF" w:themeFill="background1"/>
              <w:rPr>
                <w:rFonts w:ascii="Sylfaen" w:hAnsi="Sylfaen"/>
              </w:rPr>
            </w:pPr>
            <w:r w:rsidRPr="007A7AFB">
              <w:rPr>
                <w:rFonts w:ascii="Sylfaen" w:hAnsi="Sylfaen"/>
              </w:rPr>
              <w:t>1</w:t>
            </w:r>
          </w:p>
        </w:tc>
        <w:tc>
          <w:tcPr>
            <w:tcW w:w="990" w:type="dxa"/>
          </w:tcPr>
          <w:p w14:paraId="56828CA5" w14:textId="06B92462" w:rsidR="00C216FE" w:rsidRPr="007A7AFB" w:rsidRDefault="004119B0" w:rsidP="007A7AFB">
            <w:pPr>
              <w:shd w:val="clear" w:color="auto" w:fill="FFFFFF" w:themeFill="background1"/>
              <w:rPr>
                <w:rFonts w:ascii="Sylfaen" w:hAnsi="Sylfaen"/>
              </w:rPr>
            </w:pPr>
            <w:r w:rsidRPr="007A7AFB">
              <w:rPr>
                <w:rFonts w:ascii="Sylfaen" w:hAnsi="Sylfaen"/>
              </w:rPr>
              <w:t>4</w:t>
            </w:r>
            <w:r w:rsidR="00025256" w:rsidRPr="007A7AFB">
              <w:rPr>
                <w:rFonts w:ascii="Sylfaen" w:hAnsi="Sylfaen"/>
              </w:rPr>
              <w:t>3</w:t>
            </w:r>
            <w:r w:rsidRPr="007A7AFB">
              <w:rPr>
                <w:rFonts w:ascii="Sylfaen" w:hAnsi="Sylfaen"/>
              </w:rPr>
              <w:t>.1</w:t>
            </w:r>
          </w:p>
        </w:tc>
        <w:tc>
          <w:tcPr>
            <w:tcW w:w="4050" w:type="dxa"/>
          </w:tcPr>
          <w:p w14:paraId="28B978B0" w14:textId="77777777" w:rsidR="00917510" w:rsidRPr="008B2F0C" w:rsidRDefault="00917510" w:rsidP="00917510">
            <w:pPr>
              <w:pStyle w:val="Heading2"/>
              <w:jc w:val="both"/>
              <w:outlineLvl w:val="1"/>
              <w:rPr>
                <w:rFonts w:ascii="Sylfaen" w:eastAsia="Arial Unicode MS" w:hAnsi="Sylfaen" w:cs="Arial Unicode MS"/>
                <w:b w:val="0"/>
                <w:noProof/>
                <w:color w:val="auto"/>
                <w:sz w:val="22"/>
              </w:rPr>
            </w:pPr>
            <w:r w:rsidRPr="008B2F0C">
              <w:rPr>
                <w:rFonts w:ascii="Sylfaen" w:eastAsia="Arial Unicode MS" w:hAnsi="Sylfaen" w:cs="Arial Unicode MS"/>
                <w:noProof/>
                <w:color w:val="auto"/>
                <w:sz w:val="22"/>
              </w:rPr>
              <w:t>მუხლი 43.  რეკლამის წესები</w:t>
            </w:r>
          </w:p>
          <w:p w14:paraId="4D511F66" w14:textId="2A8DAA27" w:rsidR="00C216FE" w:rsidRPr="007A7AFB" w:rsidRDefault="00B22CB0" w:rsidP="007A7AFB">
            <w:pPr>
              <w:shd w:val="clear" w:color="auto" w:fill="FFFFFF" w:themeFill="background1"/>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rPr>
            </w:pPr>
            <w:r>
              <w:rPr>
                <w:rFonts w:ascii="Sylfaen" w:eastAsia="Arial Unicode MS" w:hAnsi="Sylfaen" w:cs="Arial Unicode MS"/>
                <w:sz w:val="24"/>
                <w:szCs w:val="24"/>
              </w:rPr>
              <w:t xml:space="preserve">1. </w:t>
            </w:r>
            <w:r w:rsidR="009E02D7" w:rsidRPr="007A7AFB">
              <w:rPr>
                <w:rFonts w:ascii="Sylfaen" w:eastAsia="Arial Unicode MS" w:hAnsi="Sylfaen" w:cs="Arial Unicode MS"/>
                <w:sz w:val="24"/>
                <w:szCs w:val="24"/>
              </w:rPr>
              <w:t>ხელშეკრულების რეკლამა უნდა იძლეოდეს წინასახელშეკრულებო ინფორმაციის მიღების შესაძლებლობას და ადგილს, სადაც შეიძლება მისი მიღება.</w:t>
            </w:r>
          </w:p>
        </w:tc>
        <w:tc>
          <w:tcPr>
            <w:tcW w:w="905" w:type="dxa"/>
          </w:tcPr>
          <w:p w14:paraId="3C2E5AA8" w14:textId="1296272F" w:rsidR="00C216FE" w:rsidRPr="007A7AFB" w:rsidRDefault="00014A7E" w:rsidP="007A7AFB">
            <w:pPr>
              <w:shd w:val="clear" w:color="auto" w:fill="FFFFFF" w:themeFill="background1"/>
              <w:rPr>
                <w:rFonts w:ascii="Sylfaen" w:hAnsi="Sylfaen"/>
              </w:rPr>
            </w:pPr>
            <w:r w:rsidRPr="007A7AFB">
              <w:rPr>
                <w:rFonts w:ascii="Sylfaen" w:hAnsi="Sylfaen"/>
              </w:rPr>
              <w:t>ს</w:t>
            </w:r>
            <w:r w:rsidR="00E83EAC" w:rsidRPr="007A7AFB">
              <w:rPr>
                <w:rFonts w:ascii="Sylfaen" w:hAnsi="Sylfaen"/>
              </w:rPr>
              <w:t>შ</w:t>
            </w:r>
          </w:p>
        </w:tc>
        <w:tc>
          <w:tcPr>
            <w:tcW w:w="2715" w:type="dxa"/>
          </w:tcPr>
          <w:p w14:paraId="5958A743" w14:textId="77777777" w:rsidR="00C216FE" w:rsidRPr="007A7AFB" w:rsidRDefault="00C216FE" w:rsidP="007A7AFB">
            <w:pPr>
              <w:shd w:val="clear" w:color="auto" w:fill="FFFFFF" w:themeFill="background1"/>
              <w:rPr>
                <w:rFonts w:ascii="Sylfaen" w:hAnsi="Sylfaen"/>
              </w:rPr>
            </w:pPr>
          </w:p>
        </w:tc>
      </w:tr>
      <w:tr w:rsidR="00C216FE" w:rsidRPr="007A7AFB" w14:paraId="6AC816DB" w14:textId="77777777" w:rsidTr="00DF7A62">
        <w:tc>
          <w:tcPr>
            <w:tcW w:w="731" w:type="dxa"/>
          </w:tcPr>
          <w:p w14:paraId="0BB822A9" w14:textId="2EF8E9D0" w:rsidR="00C216FE" w:rsidRPr="007A7AFB" w:rsidRDefault="00C216FE" w:rsidP="007A7AFB">
            <w:pPr>
              <w:shd w:val="clear" w:color="auto" w:fill="FFFFFF" w:themeFill="background1"/>
              <w:rPr>
                <w:rFonts w:ascii="Sylfaen" w:hAnsi="Sylfaen"/>
              </w:rPr>
            </w:pPr>
            <w:r w:rsidRPr="007A7AFB">
              <w:rPr>
                <w:rFonts w:ascii="Sylfaen" w:hAnsi="Sylfaen"/>
                <w:lang w:val="en-US"/>
              </w:rPr>
              <w:t>3</w:t>
            </w:r>
            <w:r w:rsidRPr="007A7AFB">
              <w:rPr>
                <w:rFonts w:ascii="Sylfaen" w:hAnsi="Sylfaen"/>
              </w:rPr>
              <w:t>.</w:t>
            </w:r>
            <w:r w:rsidR="00511587" w:rsidRPr="007A7AFB">
              <w:rPr>
                <w:rFonts w:ascii="Sylfaen" w:hAnsi="Sylfaen"/>
                <w:lang w:val="en-US"/>
              </w:rPr>
              <w:t>2</w:t>
            </w:r>
          </w:p>
        </w:tc>
        <w:tc>
          <w:tcPr>
            <w:tcW w:w="4664" w:type="dxa"/>
          </w:tcPr>
          <w:p w14:paraId="3F95E737" w14:textId="07B57A74" w:rsidR="00C216FE" w:rsidRPr="007A7AFB" w:rsidRDefault="0035535C" w:rsidP="007A7AFB">
            <w:pPr>
              <w:shd w:val="clear" w:color="auto" w:fill="FFFFFF" w:themeFill="background1"/>
              <w:jc w:val="both"/>
              <w:rPr>
                <w:rFonts w:ascii="Sylfaen" w:hAnsi="Sylfaen"/>
              </w:rPr>
            </w:pPr>
            <w:r w:rsidRPr="007A7AFB">
              <w:rPr>
                <w:rFonts w:ascii="Sylfaen" w:hAnsi="Sylfaen"/>
              </w:rPr>
              <w:t xml:space="preserve"> იმ შემთხვევაში, თუ მომხმარებელს პირადად სთავაზობენ </w:t>
            </w:r>
            <w:r w:rsidR="006B3627" w:rsidRPr="007A7AFB">
              <w:rPr>
                <w:rFonts w:ascii="Sylfaen" w:hAnsi="Sylfaen"/>
              </w:rPr>
              <w:t>დროის განაწილების</w:t>
            </w:r>
            <w:r w:rsidRPr="007A7AFB">
              <w:rPr>
                <w:rFonts w:ascii="Sylfaen" w:hAnsi="Sylfaen"/>
              </w:rPr>
              <w:t>, გრძელვადიანი დასვენების, გადაყიდვის ან გაცვლის ხელშეკრულებას სარეკლამო ღონისძიების ან ფასდაკლების აქციის ფარგლებში, მოვაჭრემ მოწვევაში გარკვევით უნდა მიუთითოს კომერციული მიზნისა და აქციის ხასიათის შესახებ.</w:t>
            </w:r>
          </w:p>
          <w:p w14:paraId="21DF420B" w14:textId="6DDFD908" w:rsidR="004119B0" w:rsidRPr="007A7AFB" w:rsidRDefault="004119B0" w:rsidP="007A7AFB">
            <w:pPr>
              <w:shd w:val="clear" w:color="auto" w:fill="FFFFFF" w:themeFill="background1"/>
              <w:jc w:val="both"/>
              <w:rPr>
                <w:rFonts w:ascii="Sylfaen" w:hAnsi="Sylfaen"/>
                <w:shd w:val="clear" w:color="auto" w:fill="FFFFFF"/>
              </w:rPr>
            </w:pPr>
          </w:p>
        </w:tc>
        <w:tc>
          <w:tcPr>
            <w:tcW w:w="540" w:type="dxa"/>
          </w:tcPr>
          <w:p w14:paraId="0CF57472" w14:textId="7AF5E922" w:rsidR="00C216FE" w:rsidRPr="007A7AFB" w:rsidRDefault="004119B0" w:rsidP="007A7AFB">
            <w:pPr>
              <w:shd w:val="clear" w:color="auto" w:fill="FFFFFF" w:themeFill="background1"/>
              <w:rPr>
                <w:rFonts w:ascii="Sylfaen" w:hAnsi="Sylfaen"/>
              </w:rPr>
            </w:pPr>
            <w:r w:rsidRPr="007A7AFB">
              <w:rPr>
                <w:rFonts w:ascii="Sylfaen" w:hAnsi="Sylfaen"/>
              </w:rPr>
              <w:t>1</w:t>
            </w:r>
          </w:p>
        </w:tc>
        <w:tc>
          <w:tcPr>
            <w:tcW w:w="990" w:type="dxa"/>
          </w:tcPr>
          <w:p w14:paraId="3F80E1BA" w14:textId="5827661E" w:rsidR="00C216FE" w:rsidRPr="007A7AFB" w:rsidRDefault="004119B0" w:rsidP="007A7AFB">
            <w:pPr>
              <w:shd w:val="clear" w:color="auto" w:fill="FFFFFF" w:themeFill="background1"/>
              <w:jc w:val="both"/>
              <w:rPr>
                <w:rFonts w:ascii="Sylfaen" w:hAnsi="Sylfaen"/>
              </w:rPr>
            </w:pPr>
            <w:r w:rsidRPr="007A7AFB">
              <w:rPr>
                <w:rFonts w:ascii="Sylfaen" w:hAnsi="Sylfaen"/>
              </w:rPr>
              <w:t>4</w:t>
            </w:r>
            <w:r w:rsidR="00025256" w:rsidRPr="007A7AFB">
              <w:rPr>
                <w:rFonts w:ascii="Sylfaen" w:hAnsi="Sylfaen"/>
              </w:rPr>
              <w:t>3</w:t>
            </w:r>
            <w:r w:rsidRPr="007A7AFB">
              <w:rPr>
                <w:rFonts w:ascii="Sylfaen" w:hAnsi="Sylfaen"/>
              </w:rPr>
              <w:t>.2</w:t>
            </w:r>
          </w:p>
        </w:tc>
        <w:tc>
          <w:tcPr>
            <w:tcW w:w="4050" w:type="dxa"/>
          </w:tcPr>
          <w:p w14:paraId="4E606BC5" w14:textId="6F7D1B7B" w:rsidR="00C216FE" w:rsidRPr="007A7AFB" w:rsidRDefault="00B22CB0" w:rsidP="007A7AFB">
            <w:pPr>
              <w:shd w:val="clear" w:color="auto" w:fill="FFFFFF" w:themeFill="background1"/>
              <w:jc w:val="both"/>
              <w:rPr>
                <w:rFonts w:ascii="Sylfaen" w:hAnsi="Sylfaen"/>
              </w:rPr>
            </w:pPr>
            <w:r>
              <w:rPr>
                <w:rFonts w:ascii="Sylfaen" w:hAnsi="Sylfaen"/>
              </w:rPr>
              <w:t xml:space="preserve">2. </w:t>
            </w:r>
            <w:r w:rsidR="00BA25F4" w:rsidRPr="007A7AFB">
              <w:rPr>
                <w:rFonts w:ascii="Sylfaen" w:hAnsi="Sylfaen"/>
              </w:rPr>
              <w:t>იმ შემთხვევაში, თუ მომხმარებელს პირადად სთავაზობენ დროის განაწილების, გრძელვადიანი დასვენების, გადაყიდვის ან გაცვლის ხელშეკრულებას სარეკლამო ღონისძიების ან ფასდაკლების აქციის ფარგლებში, მოვაჭრემ გარკვევით უნდა მიუთითოს კომერციული მიზნისა და აქციის ხასიათის შესახებ.</w:t>
            </w:r>
          </w:p>
        </w:tc>
        <w:tc>
          <w:tcPr>
            <w:tcW w:w="905" w:type="dxa"/>
          </w:tcPr>
          <w:p w14:paraId="64133E2E" w14:textId="0D075858" w:rsidR="00C216FE" w:rsidRPr="007A7AFB" w:rsidRDefault="00E83EAC" w:rsidP="007A7AFB">
            <w:pPr>
              <w:shd w:val="clear" w:color="auto" w:fill="FFFFFF" w:themeFill="background1"/>
              <w:rPr>
                <w:rFonts w:ascii="Sylfaen" w:hAnsi="Sylfaen"/>
              </w:rPr>
            </w:pPr>
            <w:r w:rsidRPr="007A7AFB">
              <w:rPr>
                <w:rFonts w:ascii="Sylfaen" w:hAnsi="Sylfaen"/>
              </w:rPr>
              <w:t>სშ</w:t>
            </w:r>
          </w:p>
        </w:tc>
        <w:tc>
          <w:tcPr>
            <w:tcW w:w="2715" w:type="dxa"/>
          </w:tcPr>
          <w:p w14:paraId="51454DD7" w14:textId="77777777" w:rsidR="00C216FE" w:rsidRPr="007A7AFB" w:rsidRDefault="00C216FE" w:rsidP="007A7AFB">
            <w:pPr>
              <w:shd w:val="clear" w:color="auto" w:fill="FFFFFF" w:themeFill="background1"/>
              <w:rPr>
                <w:rFonts w:ascii="Sylfaen" w:hAnsi="Sylfaen"/>
              </w:rPr>
            </w:pPr>
          </w:p>
        </w:tc>
      </w:tr>
      <w:tr w:rsidR="006B3627" w:rsidRPr="007A7AFB" w14:paraId="26E3239F" w14:textId="77777777" w:rsidTr="00B759AE">
        <w:tc>
          <w:tcPr>
            <w:tcW w:w="731" w:type="dxa"/>
          </w:tcPr>
          <w:p w14:paraId="1921C307" w14:textId="6DAA1EA0" w:rsidR="006B3627" w:rsidRPr="007A7AFB" w:rsidRDefault="006B3627" w:rsidP="007A7AFB">
            <w:pPr>
              <w:shd w:val="clear" w:color="auto" w:fill="FFFFFF" w:themeFill="background1"/>
              <w:rPr>
                <w:rFonts w:ascii="Sylfaen" w:hAnsi="Sylfaen"/>
              </w:rPr>
            </w:pPr>
            <w:r w:rsidRPr="007A7AFB">
              <w:rPr>
                <w:rFonts w:ascii="Sylfaen" w:hAnsi="Sylfaen"/>
                <w:lang w:val="en-US"/>
              </w:rPr>
              <w:t>3</w:t>
            </w:r>
            <w:r w:rsidRPr="007A7AFB">
              <w:rPr>
                <w:rFonts w:ascii="Sylfaen" w:hAnsi="Sylfaen"/>
              </w:rPr>
              <w:t>.3</w:t>
            </w:r>
          </w:p>
        </w:tc>
        <w:tc>
          <w:tcPr>
            <w:tcW w:w="4664" w:type="dxa"/>
          </w:tcPr>
          <w:p w14:paraId="31FE53A1" w14:textId="77777777" w:rsidR="006B3627" w:rsidRPr="007A7AFB" w:rsidRDefault="006B3627" w:rsidP="007A7AFB">
            <w:pPr>
              <w:shd w:val="clear" w:color="auto" w:fill="FFFFFF" w:themeFill="background1"/>
              <w:jc w:val="both"/>
              <w:rPr>
                <w:rFonts w:ascii="Sylfaen" w:hAnsi="Sylfaen"/>
              </w:rPr>
            </w:pPr>
            <w:r w:rsidRPr="007A7AFB">
              <w:rPr>
                <w:rFonts w:ascii="Sylfaen" w:hAnsi="Sylfaen"/>
              </w:rPr>
              <w:t>3. მუხლის (4)1-ში მითითებული ინფორმაცია მომხმარებლისთვის ხელმისაწვდომი უნდა იყოს აქციის განმავლობაში ნებისმიერ დროს.</w:t>
            </w:r>
          </w:p>
          <w:p w14:paraId="04DB1D36" w14:textId="77777777" w:rsidR="006B3627" w:rsidRPr="007A7AFB" w:rsidRDefault="006B3627" w:rsidP="007A7AFB">
            <w:pPr>
              <w:shd w:val="clear" w:color="auto" w:fill="FFFFFF" w:themeFill="background1"/>
              <w:jc w:val="both"/>
              <w:rPr>
                <w:rFonts w:ascii="Sylfaen" w:hAnsi="Sylfaen"/>
              </w:rPr>
            </w:pPr>
          </w:p>
          <w:p w14:paraId="5D78C9D4" w14:textId="6795B49C" w:rsidR="006B3627" w:rsidRPr="007A7AFB" w:rsidRDefault="006B3627" w:rsidP="007A7AFB">
            <w:pPr>
              <w:widowControl w:val="0"/>
              <w:shd w:val="clear" w:color="auto" w:fill="FFFFFF" w:themeFill="background1"/>
              <w:spacing w:line="276" w:lineRule="auto"/>
              <w:contextualSpacing/>
              <w:jc w:val="both"/>
              <w:rPr>
                <w:rFonts w:ascii="Sylfaen" w:hAnsi="Sylfaen"/>
                <w:shd w:val="clear" w:color="auto" w:fill="FFFFFF"/>
              </w:rPr>
            </w:pPr>
          </w:p>
        </w:tc>
        <w:tc>
          <w:tcPr>
            <w:tcW w:w="540" w:type="dxa"/>
          </w:tcPr>
          <w:p w14:paraId="7DE3AD5E" w14:textId="77777777" w:rsidR="006B3627" w:rsidRPr="007A7AFB" w:rsidRDefault="006B3627" w:rsidP="007A7AFB">
            <w:pPr>
              <w:shd w:val="clear" w:color="auto" w:fill="FFFFFF" w:themeFill="background1"/>
              <w:rPr>
                <w:rFonts w:ascii="Sylfaen" w:hAnsi="Sylfaen"/>
              </w:rPr>
            </w:pPr>
            <w:r w:rsidRPr="007A7AFB">
              <w:rPr>
                <w:rFonts w:ascii="Sylfaen" w:hAnsi="Sylfaen"/>
              </w:rPr>
              <w:t>1</w:t>
            </w:r>
          </w:p>
        </w:tc>
        <w:tc>
          <w:tcPr>
            <w:tcW w:w="990" w:type="dxa"/>
          </w:tcPr>
          <w:p w14:paraId="227EE9CF" w14:textId="76F96376" w:rsidR="006B3627" w:rsidRPr="007A7AFB" w:rsidRDefault="00B759AE" w:rsidP="007A7AFB">
            <w:pPr>
              <w:shd w:val="clear" w:color="auto" w:fill="FFFFFF" w:themeFill="background1"/>
              <w:rPr>
                <w:rFonts w:ascii="Sylfaen" w:hAnsi="Sylfaen"/>
              </w:rPr>
            </w:pPr>
            <w:r w:rsidRPr="007A7AFB">
              <w:rPr>
                <w:rFonts w:ascii="Sylfaen" w:hAnsi="Sylfaen"/>
              </w:rPr>
              <w:t>43.4</w:t>
            </w:r>
          </w:p>
        </w:tc>
        <w:tc>
          <w:tcPr>
            <w:tcW w:w="4050" w:type="dxa"/>
            <w:shd w:val="clear" w:color="auto" w:fill="FFFFFF" w:themeFill="background1"/>
          </w:tcPr>
          <w:p w14:paraId="75B02ED0" w14:textId="77777777" w:rsidR="00B759AE" w:rsidRPr="007A7AFB" w:rsidRDefault="00B759AE" w:rsidP="007A7AFB">
            <w:pPr>
              <w:shd w:val="clear" w:color="auto" w:fill="FFFFFF" w:themeFill="background1"/>
              <w:tabs>
                <w:tab w:val="left" w:pos="0"/>
              </w:tabs>
              <w:jc w:val="both"/>
              <w:rPr>
                <w:rFonts w:ascii="Sylfaen" w:eastAsia="Arial Unicode MS" w:hAnsi="Sylfaen" w:cs="Arial Unicode MS"/>
              </w:rPr>
            </w:pPr>
            <w:r w:rsidRPr="007A7AFB">
              <w:rPr>
                <w:rFonts w:ascii="Sylfaen" w:eastAsia="Arial Unicode MS" w:hAnsi="Sylfaen" w:cs="Arial Unicode MS"/>
              </w:rPr>
              <w:t>4. ამ მუხლის პირველ პუნქტში მითითებული ინფორმაცია მომხმარებლისთვის ხელმისაწვდომი უნდა იყოს აქციის განმავლობაში ნებისმიერ დროს.</w:t>
            </w:r>
          </w:p>
          <w:p w14:paraId="18023081" w14:textId="33D4A61A" w:rsidR="006B3627" w:rsidRPr="007A7AFB" w:rsidRDefault="006B3627" w:rsidP="007A7AFB">
            <w:pPr>
              <w:shd w:val="clear" w:color="auto" w:fill="FFFFFF" w:themeFill="background1"/>
              <w:spacing w:before="100" w:beforeAutospacing="1" w:after="100" w:afterAutospacing="1"/>
              <w:jc w:val="both"/>
              <w:rPr>
                <w:rFonts w:ascii="Sylfaen" w:hAnsi="Sylfaen"/>
              </w:rPr>
            </w:pPr>
          </w:p>
        </w:tc>
        <w:tc>
          <w:tcPr>
            <w:tcW w:w="905" w:type="dxa"/>
          </w:tcPr>
          <w:p w14:paraId="270B733F" w14:textId="6BA6481D" w:rsidR="006B3627" w:rsidRPr="007A7AFB" w:rsidRDefault="00780A40" w:rsidP="007A7AFB">
            <w:pPr>
              <w:shd w:val="clear" w:color="auto" w:fill="FFFFFF" w:themeFill="background1"/>
              <w:rPr>
                <w:rFonts w:ascii="Sylfaen" w:hAnsi="Sylfaen"/>
              </w:rPr>
            </w:pPr>
            <w:r w:rsidRPr="007A7AFB">
              <w:rPr>
                <w:rFonts w:ascii="Sylfaen" w:hAnsi="Sylfaen"/>
              </w:rPr>
              <w:t>სშ</w:t>
            </w:r>
          </w:p>
        </w:tc>
        <w:tc>
          <w:tcPr>
            <w:tcW w:w="2715" w:type="dxa"/>
          </w:tcPr>
          <w:p w14:paraId="7D50FC11" w14:textId="77777777" w:rsidR="006B3627" w:rsidRPr="007A7AFB" w:rsidRDefault="006B3627" w:rsidP="007A7AFB">
            <w:pPr>
              <w:shd w:val="clear" w:color="auto" w:fill="FFFFFF" w:themeFill="background1"/>
              <w:rPr>
                <w:rFonts w:ascii="Sylfaen" w:hAnsi="Sylfaen"/>
              </w:rPr>
            </w:pPr>
          </w:p>
        </w:tc>
      </w:tr>
      <w:tr w:rsidR="006B3627" w:rsidRPr="007A7AFB" w14:paraId="3A753DE0" w14:textId="77777777" w:rsidTr="00DF7A62">
        <w:tc>
          <w:tcPr>
            <w:tcW w:w="731" w:type="dxa"/>
          </w:tcPr>
          <w:p w14:paraId="72DA3F95" w14:textId="0C18D0DC" w:rsidR="006B3627" w:rsidRPr="007A7AFB" w:rsidRDefault="006B3627" w:rsidP="007A7AFB">
            <w:pPr>
              <w:shd w:val="clear" w:color="auto" w:fill="FFFFFF" w:themeFill="background1"/>
              <w:rPr>
                <w:rFonts w:ascii="Sylfaen" w:hAnsi="Sylfaen"/>
              </w:rPr>
            </w:pPr>
            <w:r w:rsidRPr="007A7AFB">
              <w:rPr>
                <w:rFonts w:ascii="Sylfaen" w:hAnsi="Sylfaen"/>
                <w:lang w:val="en-US"/>
              </w:rPr>
              <w:lastRenderedPageBreak/>
              <w:t>3</w:t>
            </w:r>
            <w:r w:rsidRPr="007A7AFB">
              <w:rPr>
                <w:rFonts w:ascii="Sylfaen" w:hAnsi="Sylfaen"/>
              </w:rPr>
              <w:t>.4</w:t>
            </w:r>
          </w:p>
        </w:tc>
        <w:tc>
          <w:tcPr>
            <w:tcW w:w="4664" w:type="dxa"/>
          </w:tcPr>
          <w:p w14:paraId="78B4BE70" w14:textId="65296DB4" w:rsidR="006B3627" w:rsidRPr="007A7AFB" w:rsidRDefault="006B3627" w:rsidP="007A7AFB">
            <w:pPr>
              <w:widowControl w:val="0"/>
              <w:shd w:val="clear" w:color="auto" w:fill="FFFFFF" w:themeFill="background1"/>
              <w:spacing w:after="200" w:line="276" w:lineRule="auto"/>
              <w:contextualSpacing/>
              <w:jc w:val="both"/>
              <w:rPr>
                <w:rFonts w:ascii="Sylfaen" w:hAnsi="Sylfaen"/>
              </w:rPr>
            </w:pPr>
            <w:r w:rsidRPr="007A7AFB">
              <w:rPr>
                <w:rFonts w:ascii="Sylfaen" w:hAnsi="Sylfaen"/>
              </w:rPr>
              <w:t xml:space="preserve"> დროის განაწილების ან გრძელვადიანი დასვენების პროდუქტი ბაზარზე არ უნდა იქნეს გატანილი ან გაყიდული, როგორც ინვესტიცია.</w:t>
            </w:r>
          </w:p>
          <w:p w14:paraId="48FACE24" w14:textId="77777777" w:rsidR="006B3627" w:rsidRPr="007A7AFB" w:rsidRDefault="006B3627" w:rsidP="007A7AFB">
            <w:pPr>
              <w:widowControl w:val="0"/>
              <w:shd w:val="clear" w:color="auto" w:fill="FFFFFF" w:themeFill="background1"/>
              <w:spacing w:line="276" w:lineRule="auto"/>
              <w:contextualSpacing/>
              <w:jc w:val="both"/>
              <w:rPr>
                <w:rFonts w:ascii="Sylfaen" w:hAnsi="Sylfaen"/>
                <w:shd w:val="clear" w:color="auto" w:fill="FFFFFF"/>
              </w:rPr>
            </w:pPr>
          </w:p>
        </w:tc>
        <w:tc>
          <w:tcPr>
            <w:tcW w:w="540" w:type="dxa"/>
          </w:tcPr>
          <w:p w14:paraId="58C313DE" w14:textId="77777777" w:rsidR="006B3627" w:rsidRPr="007A7AFB" w:rsidRDefault="006B3627" w:rsidP="007A7AFB">
            <w:pPr>
              <w:shd w:val="clear" w:color="auto" w:fill="FFFFFF" w:themeFill="background1"/>
              <w:rPr>
                <w:rFonts w:ascii="Sylfaen" w:hAnsi="Sylfaen"/>
                <w:lang w:val="en-US"/>
              </w:rPr>
            </w:pPr>
            <w:r w:rsidRPr="007A7AFB">
              <w:rPr>
                <w:rFonts w:ascii="Sylfaen" w:hAnsi="Sylfaen"/>
                <w:lang w:val="en-US"/>
              </w:rPr>
              <w:t>1</w:t>
            </w:r>
          </w:p>
        </w:tc>
        <w:tc>
          <w:tcPr>
            <w:tcW w:w="990" w:type="dxa"/>
          </w:tcPr>
          <w:p w14:paraId="4EDE0EDA" w14:textId="07D91FF2" w:rsidR="006B3627" w:rsidRPr="007A7AFB" w:rsidRDefault="006B3627" w:rsidP="007A7AFB">
            <w:pPr>
              <w:shd w:val="clear" w:color="auto" w:fill="FFFFFF" w:themeFill="background1"/>
              <w:rPr>
                <w:rFonts w:ascii="Sylfaen" w:hAnsi="Sylfaen"/>
              </w:rPr>
            </w:pPr>
            <w:r w:rsidRPr="007A7AFB">
              <w:rPr>
                <w:rFonts w:ascii="Sylfaen" w:hAnsi="Sylfaen"/>
              </w:rPr>
              <w:t>4</w:t>
            </w:r>
            <w:r w:rsidR="007E29D2" w:rsidRPr="007A7AFB">
              <w:rPr>
                <w:rFonts w:ascii="Sylfaen" w:hAnsi="Sylfaen"/>
              </w:rPr>
              <w:t>3</w:t>
            </w:r>
            <w:r w:rsidRPr="007A7AFB">
              <w:rPr>
                <w:rFonts w:ascii="Sylfaen" w:hAnsi="Sylfaen"/>
                <w:lang w:val="en-US"/>
              </w:rPr>
              <w:t>.</w:t>
            </w:r>
            <w:r w:rsidRPr="007A7AFB">
              <w:rPr>
                <w:rFonts w:ascii="Sylfaen" w:hAnsi="Sylfaen"/>
              </w:rPr>
              <w:t>3</w:t>
            </w:r>
          </w:p>
        </w:tc>
        <w:tc>
          <w:tcPr>
            <w:tcW w:w="4050" w:type="dxa"/>
          </w:tcPr>
          <w:p w14:paraId="37ECADEB" w14:textId="15CB4F22" w:rsidR="006B3627" w:rsidRPr="007A7AFB" w:rsidRDefault="00AF42E3" w:rsidP="007A7AFB">
            <w:pPr>
              <w:shd w:val="clear" w:color="auto" w:fill="FFFFFF" w:themeFill="background1"/>
              <w:jc w:val="both"/>
              <w:rPr>
                <w:rFonts w:ascii="Sylfaen" w:hAnsi="Sylfaen"/>
              </w:rPr>
            </w:pPr>
            <w:r w:rsidRPr="007A7AFB">
              <w:rPr>
                <w:rFonts w:ascii="Sylfaen" w:eastAsia="Arial Unicode MS" w:hAnsi="Sylfaen" w:cs="Arial Unicode MS"/>
              </w:rPr>
              <w:t xml:space="preserve">3. </w:t>
            </w:r>
            <w:r w:rsidR="006B3627" w:rsidRPr="007A7AFB">
              <w:rPr>
                <w:rFonts w:ascii="Sylfaen" w:eastAsia="Arial Unicode MS" w:hAnsi="Sylfaen" w:cs="Arial Unicode MS"/>
              </w:rPr>
              <w:t>დროის განაწილების ან გრძელვადიანი დასვენების პროდუქტი არ შეიძლება იქნეს რეკლამირებული, როგორც ინვესტიცია.</w:t>
            </w:r>
          </w:p>
        </w:tc>
        <w:tc>
          <w:tcPr>
            <w:tcW w:w="905" w:type="dxa"/>
          </w:tcPr>
          <w:p w14:paraId="0DD8D95B" w14:textId="77777777" w:rsidR="006B3627" w:rsidRPr="007A7AFB" w:rsidRDefault="006B3627" w:rsidP="007A7AFB">
            <w:pPr>
              <w:shd w:val="clear" w:color="auto" w:fill="FFFFFF" w:themeFill="background1"/>
              <w:rPr>
                <w:rFonts w:ascii="Sylfaen" w:hAnsi="Sylfaen"/>
              </w:rPr>
            </w:pPr>
            <w:r w:rsidRPr="007A7AFB">
              <w:rPr>
                <w:rFonts w:ascii="Sylfaen" w:hAnsi="Sylfaen"/>
              </w:rPr>
              <w:t>სშ</w:t>
            </w:r>
          </w:p>
        </w:tc>
        <w:tc>
          <w:tcPr>
            <w:tcW w:w="2715" w:type="dxa"/>
          </w:tcPr>
          <w:p w14:paraId="53172863" w14:textId="77777777" w:rsidR="006B3627" w:rsidRPr="007A7AFB" w:rsidRDefault="006B3627" w:rsidP="007A7AFB">
            <w:pPr>
              <w:shd w:val="clear" w:color="auto" w:fill="FFFFFF" w:themeFill="background1"/>
              <w:rPr>
                <w:rFonts w:ascii="Sylfaen" w:hAnsi="Sylfaen"/>
              </w:rPr>
            </w:pPr>
          </w:p>
        </w:tc>
      </w:tr>
      <w:tr w:rsidR="006B3627" w:rsidRPr="007A7AFB" w14:paraId="663EE1D3" w14:textId="77777777" w:rsidTr="00DF7A62">
        <w:tc>
          <w:tcPr>
            <w:tcW w:w="731" w:type="dxa"/>
          </w:tcPr>
          <w:p w14:paraId="3ED38108" w14:textId="77EC3DF5" w:rsidR="006B3627" w:rsidRPr="007A7AFB" w:rsidRDefault="006B3627" w:rsidP="007A7AFB">
            <w:pPr>
              <w:shd w:val="clear" w:color="auto" w:fill="FFFFFF" w:themeFill="background1"/>
              <w:rPr>
                <w:rFonts w:ascii="Sylfaen" w:hAnsi="Sylfaen"/>
              </w:rPr>
            </w:pPr>
            <w:r w:rsidRPr="007A7AFB">
              <w:rPr>
                <w:rFonts w:ascii="Sylfaen" w:hAnsi="Sylfaen"/>
                <w:lang w:val="en-US"/>
              </w:rPr>
              <w:t>4</w:t>
            </w:r>
            <w:r w:rsidRPr="007A7AFB">
              <w:rPr>
                <w:rFonts w:ascii="Sylfaen" w:hAnsi="Sylfaen"/>
              </w:rPr>
              <w:t>.1</w:t>
            </w:r>
          </w:p>
        </w:tc>
        <w:tc>
          <w:tcPr>
            <w:tcW w:w="4664" w:type="dxa"/>
          </w:tcPr>
          <w:p w14:paraId="5FCF6112" w14:textId="77777777" w:rsidR="006B3627" w:rsidRPr="007A7AFB" w:rsidRDefault="006B3627" w:rsidP="007A7AFB">
            <w:pPr>
              <w:shd w:val="clear" w:color="auto" w:fill="FFFFFF" w:themeFill="background1"/>
              <w:spacing w:after="376"/>
              <w:jc w:val="both"/>
              <w:rPr>
                <w:rFonts w:ascii="Sylfaen" w:hAnsi="Sylfaen"/>
              </w:rPr>
            </w:pPr>
            <w:r w:rsidRPr="007A7AFB">
              <w:rPr>
                <w:rFonts w:ascii="Sylfaen" w:hAnsi="Sylfaen"/>
              </w:rPr>
              <w:t>1. მანამ, სანამ მომხმარებელი დადებს რაიმე ხელშეკრულებას ან მიიღებს შეთავაზებას, მოვაჭრემ მომხმარებელს გარკვევით და სრულყოფილად უნდა მიაწოდოს ზუსტი და სათანადო ინფორმაცია შემდეგნაირად:</w:t>
            </w:r>
          </w:p>
          <w:p w14:paraId="76B38976" w14:textId="4B7D9705" w:rsidR="006B3627" w:rsidRPr="007A7AFB" w:rsidRDefault="00DE602C" w:rsidP="007A7AFB">
            <w:pPr>
              <w:shd w:val="clear" w:color="auto" w:fill="FFFFFF" w:themeFill="background1"/>
              <w:spacing w:after="376"/>
              <w:jc w:val="both"/>
              <w:rPr>
                <w:rFonts w:ascii="Sylfaen" w:hAnsi="Sylfaen"/>
              </w:rPr>
            </w:pPr>
            <w:r w:rsidRPr="007A7AFB">
              <w:rPr>
                <w:rFonts w:ascii="Sylfaen" w:hAnsi="Sylfaen"/>
              </w:rPr>
              <w:t xml:space="preserve">ა.დროის განაწილების </w:t>
            </w:r>
            <w:r w:rsidR="006B3627" w:rsidRPr="007A7AFB">
              <w:rPr>
                <w:rFonts w:ascii="Sylfaen" w:hAnsi="Sylfaen"/>
              </w:rPr>
              <w:t>ხელშეკრულების შემთხვევაში: დანართში I მოცემული სტანდარტული საინფორმაციო ფორმა და ამ ფორმაში შესატანი ინფორმაცია, რომელიც მითითებულია ნაწილში;</w:t>
            </w:r>
          </w:p>
          <w:p w14:paraId="60AD6B00" w14:textId="32D63152" w:rsidR="006B3627" w:rsidRPr="007A7AFB" w:rsidRDefault="006B3627" w:rsidP="007A7AFB">
            <w:pPr>
              <w:shd w:val="clear" w:color="auto" w:fill="FFFFFF" w:themeFill="background1"/>
              <w:spacing w:after="376"/>
              <w:jc w:val="both"/>
              <w:rPr>
                <w:rFonts w:ascii="Sylfaen" w:hAnsi="Sylfaen"/>
              </w:rPr>
            </w:pPr>
            <w:r w:rsidRPr="007A7AFB">
              <w:rPr>
                <w:rFonts w:ascii="Sylfaen" w:hAnsi="Sylfaen"/>
              </w:rPr>
              <w:t>ბ. გრძელვადიანი დასვენების ხელშეკრულების შემთხვევაში: დანართში II მოცემული სტანდარტული საინფორმაციო ფორმა და ამ ფორმაში შესატანი ინფორმაცია, რომელიც მითითებულია ნაწილში;</w:t>
            </w:r>
          </w:p>
          <w:p w14:paraId="77EED802" w14:textId="459A0F56" w:rsidR="006B3627" w:rsidRPr="007A7AFB" w:rsidRDefault="006B3627" w:rsidP="007A7AFB">
            <w:pPr>
              <w:shd w:val="clear" w:color="auto" w:fill="FFFFFF" w:themeFill="background1"/>
              <w:spacing w:after="376"/>
              <w:jc w:val="both"/>
              <w:rPr>
                <w:rFonts w:ascii="Sylfaen" w:hAnsi="Sylfaen"/>
              </w:rPr>
            </w:pPr>
            <w:r w:rsidRPr="007A7AFB">
              <w:rPr>
                <w:rFonts w:ascii="Sylfaen" w:hAnsi="Sylfaen"/>
              </w:rPr>
              <w:t>გ. გადაყიდვის ხელშეკრულების შემთხვევაში: დანართში III მოცემული სტანდარტული საინფორმაციო ფორმა და ამ ფორმაში შესატანი ინფორმაცია, რომელიც მითითებულია ნაწილში;</w:t>
            </w:r>
          </w:p>
          <w:p w14:paraId="20E1ABFB" w14:textId="514196A4" w:rsidR="006B3627" w:rsidRPr="007A7AFB" w:rsidRDefault="006B3627" w:rsidP="007A7AFB">
            <w:pPr>
              <w:shd w:val="clear" w:color="auto" w:fill="FFFFFF" w:themeFill="background1"/>
              <w:spacing w:after="376"/>
              <w:jc w:val="both"/>
              <w:rPr>
                <w:rFonts w:ascii="Sylfaen" w:hAnsi="Sylfaen"/>
              </w:rPr>
            </w:pPr>
            <w:r w:rsidRPr="007A7AFB">
              <w:rPr>
                <w:rFonts w:ascii="Sylfaen" w:hAnsi="Sylfaen"/>
              </w:rPr>
              <w:lastRenderedPageBreak/>
              <w:t>დ. გაცვლის ხელშეკრულების შემთხვევაში: დანართში IV მოცემული სტანდარტული საინფორმაციო ფორმა და ამ ფორმაში შესატანი ინფორმაცია, რომელიც მითითებულია ნაწილში.</w:t>
            </w:r>
          </w:p>
          <w:p w14:paraId="3FFFA30C" w14:textId="4125763D" w:rsidR="006B3627" w:rsidRPr="007A7AFB" w:rsidRDefault="006B3627" w:rsidP="007A7AFB">
            <w:pPr>
              <w:widowControl w:val="0"/>
              <w:shd w:val="clear" w:color="auto" w:fill="FFFFFF" w:themeFill="background1"/>
              <w:spacing w:line="276" w:lineRule="auto"/>
              <w:contextualSpacing/>
              <w:jc w:val="both"/>
              <w:rPr>
                <w:rFonts w:ascii="Sylfaen" w:hAnsi="Sylfaen"/>
                <w:shd w:val="clear" w:color="auto" w:fill="FFFFFF"/>
              </w:rPr>
            </w:pPr>
          </w:p>
        </w:tc>
        <w:tc>
          <w:tcPr>
            <w:tcW w:w="540" w:type="dxa"/>
          </w:tcPr>
          <w:p w14:paraId="4D1EE4C4" w14:textId="77777777" w:rsidR="006B3627" w:rsidRPr="007A7AFB" w:rsidRDefault="006B3627" w:rsidP="007A7AFB">
            <w:pPr>
              <w:shd w:val="clear" w:color="auto" w:fill="FFFFFF" w:themeFill="background1"/>
              <w:rPr>
                <w:rFonts w:ascii="Sylfaen" w:hAnsi="Sylfaen"/>
              </w:rPr>
            </w:pPr>
            <w:r w:rsidRPr="007A7AFB">
              <w:rPr>
                <w:rFonts w:ascii="Sylfaen" w:hAnsi="Sylfaen"/>
              </w:rPr>
              <w:lastRenderedPageBreak/>
              <w:t>1</w:t>
            </w:r>
          </w:p>
        </w:tc>
        <w:tc>
          <w:tcPr>
            <w:tcW w:w="990" w:type="dxa"/>
          </w:tcPr>
          <w:p w14:paraId="353B1223" w14:textId="2C176AB1" w:rsidR="006B3627" w:rsidRPr="007A7AFB" w:rsidRDefault="006B3627" w:rsidP="007A7AFB">
            <w:pPr>
              <w:shd w:val="clear" w:color="auto" w:fill="FFFFFF" w:themeFill="background1"/>
              <w:rPr>
                <w:rFonts w:ascii="Sylfaen" w:hAnsi="Sylfaen"/>
              </w:rPr>
            </w:pPr>
            <w:r w:rsidRPr="007A7AFB">
              <w:rPr>
                <w:rFonts w:ascii="Sylfaen" w:hAnsi="Sylfaen"/>
              </w:rPr>
              <w:t>4</w:t>
            </w:r>
            <w:r w:rsidR="007E29D2" w:rsidRPr="007A7AFB">
              <w:rPr>
                <w:rFonts w:ascii="Sylfaen" w:hAnsi="Sylfaen"/>
              </w:rPr>
              <w:t>2</w:t>
            </w:r>
            <w:r w:rsidRPr="007A7AFB">
              <w:rPr>
                <w:rFonts w:ascii="Sylfaen" w:hAnsi="Sylfaen"/>
              </w:rPr>
              <w:t>.1</w:t>
            </w:r>
          </w:p>
        </w:tc>
        <w:tc>
          <w:tcPr>
            <w:tcW w:w="4050" w:type="dxa"/>
          </w:tcPr>
          <w:p w14:paraId="02312AFE" w14:textId="77777777" w:rsidR="00917510" w:rsidRPr="008B2F0C" w:rsidRDefault="00917510" w:rsidP="00917510">
            <w:pPr>
              <w:pStyle w:val="Heading2"/>
              <w:jc w:val="both"/>
              <w:outlineLvl w:val="1"/>
              <w:rPr>
                <w:rFonts w:ascii="Sylfaen" w:eastAsia="Merriweather" w:hAnsi="Sylfaen" w:cs="Merriweather"/>
                <w:b w:val="0"/>
                <w:noProof/>
                <w:color w:val="auto"/>
                <w:sz w:val="22"/>
              </w:rPr>
            </w:pPr>
            <w:r w:rsidRPr="008B2F0C">
              <w:rPr>
                <w:rFonts w:ascii="Sylfaen" w:eastAsia="Arial Unicode MS" w:hAnsi="Sylfaen" w:cs="Arial Unicode MS"/>
                <w:noProof/>
                <w:color w:val="auto"/>
                <w:sz w:val="22"/>
              </w:rPr>
              <w:t xml:space="preserve">მუხლი 42. წინასახელშეკრულებო ინფორმაცია </w:t>
            </w:r>
          </w:p>
          <w:p w14:paraId="334B0DEB" w14:textId="77777777" w:rsidR="00917510" w:rsidRPr="008B2F0C" w:rsidRDefault="00917510" w:rsidP="00917510">
            <w:pPr>
              <w:spacing w:after="160"/>
              <w:jc w:val="both"/>
              <w:rPr>
                <w:rFonts w:ascii="Sylfaen" w:eastAsia="Merriweather" w:hAnsi="Sylfaen" w:cs="Merriweather"/>
                <w:noProof/>
              </w:rPr>
            </w:pPr>
            <w:r w:rsidRPr="008B2F0C">
              <w:rPr>
                <w:rFonts w:ascii="Sylfaen" w:eastAsia="Arial Unicode MS" w:hAnsi="Sylfaen" w:cs="Arial Unicode MS"/>
                <w:noProof/>
              </w:rPr>
              <w:t xml:space="preserve">1. მომხმარებლის მიერ ხელშეკრულების დადებამდე მოვაჭრემ მომხმარებელს გარკვევით და სრულყოფილად უნდა მიაწოდოს ზუსტი წინასახელშეკრულებო ინფორმაცია მათ შორის ქცევის კოდექსის შესახებ, სტანდარტული ფორმების შესაბამისად, რომელიც განისაზღვრება </w:t>
            </w:r>
            <w:r w:rsidRPr="008B2F0C">
              <w:rPr>
                <w:rFonts w:ascii="Sylfaen" w:eastAsia="Merriweather" w:hAnsi="Sylfaen" w:cs="Merriweather"/>
                <w:noProof/>
              </w:rPr>
              <w:t>საქართველოს მთავრობის დადგენილებით.</w:t>
            </w:r>
            <w:r w:rsidRPr="008B2F0C">
              <w:rPr>
                <w:rFonts w:ascii="Sylfaen" w:eastAsia="Arial Unicode MS" w:hAnsi="Sylfaen" w:cs="Arial Unicode MS"/>
                <w:noProof/>
              </w:rPr>
              <w:t>.</w:t>
            </w:r>
          </w:p>
          <w:p w14:paraId="76BC0A13" w14:textId="25ECA2E0" w:rsidR="006B3627" w:rsidRPr="007A7AFB" w:rsidRDefault="006B3627" w:rsidP="007A7AFB">
            <w:pPr>
              <w:shd w:val="clear" w:color="auto" w:fill="FFFFFF" w:themeFill="background1"/>
              <w:jc w:val="both"/>
              <w:rPr>
                <w:rFonts w:ascii="Sylfaen" w:hAnsi="Sylfaen"/>
              </w:rPr>
            </w:pPr>
          </w:p>
        </w:tc>
        <w:tc>
          <w:tcPr>
            <w:tcW w:w="905" w:type="dxa"/>
          </w:tcPr>
          <w:p w14:paraId="26DB629B" w14:textId="77777777" w:rsidR="006B3627" w:rsidRPr="007A7AFB" w:rsidRDefault="006B3627" w:rsidP="007A7AFB">
            <w:pPr>
              <w:shd w:val="clear" w:color="auto" w:fill="FFFFFF" w:themeFill="background1"/>
              <w:rPr>
                <w:rFonts w:ascii="Sylfaen" w:hAnsi="Sylfaen"/>
              </w:rPr>
            </w:pPr>
            <w:r w:rsidRPr="007A7AFB">
              <w:rPr>
                <w:rFonts w:ascii="Sylfaen" w:hAnsi="Sylfaen"/>
              </w:rPr>
              <w:t>სშ</w:t>
            </w:r>
          </w:p>
        </w:tc>
        <w:tc>
          <w:tcPr>
            <w:tcW w:w="2715" w:type="dxa"/>
          </w:tcPr>
          <w:p w14:paraId="496296C5" w14:textId="77777777" w:rsidR="006B3627" w:rsidRPr="007A7AFB" w:rsidRDefault="006B3627" w:rsidP="007A7AFB">
            <w:pPr>
              <w:shd w:val="clear" w:color="auto" w:fill="FFFFFF" w:themeFill="background1"/>
              <w:rPr>
                <w:rFonts w:ascii="Sylfaen" w:hAnsi="Sylfaen"/>
              </w:rPr>
            </w:pPr>
          </w:p>
        </w:tc>
      </w:tr>
      <w:tr w:rsidR="006B3627" w:rsidRPr="007A7AFB" w14:paraId="50E32238" w14:textId="77777777" w:rsidTr="00F84F61">
        <w:tc>
          <w:tcPr>
            <w:tcW w:w="731" w:type="dxa"/>
          </w:tcPr>
          <w:p w14:paraId="156A48D3" w14:textId="3DA82CB9" w:rsidR="006B3627" w:rsidRPr="007A7AFB" w:rsidRDefault="006B3627" w:rsidP="007A7AFB">
            <w:pPr>
              <w:shd w:val="clear" w:color="auto" w:fill="FFFFFF" w:themeFill="background1"/>
              <w:rPr>
                <w:rFonts w:ascii="Sylfaen" w:hAnsi="Sylfaen"/>
              </w:rPr>
            </w:pPr>
            <w:r w:rsidRPr="007A7AFB">
              <w:rPr>
                <w:rFonts w:ascii="Sylfaen" w:hAnsi="Sylfaen"/>
                <w:lang w:val="en-US"/>
              </w:rPr>
              <w:lastRenderedPageBreak/>
              <w:t>4</w:t>
            </w:r>
            <w:r w:rsidRPr="007A7AFB">
              <w:rPr>
                <w:rFonts w:ascii="Sylfaen" w:hAnsi="Sylfaen"/>
              </w:rPr>
              <w:t>.2</w:t>
            </w:r>
          </w:p>
        </w:tc>
        <w:tc>
          <w:tcPr>
            <w:tcW w:w="4664" w:type="dxa"/>
          </w:tcPr>
          <w:p w14:paraId="0545ED77" w14:textId="559817EA" w:rsidR="006B3627" w:rsidRPr="007A7AFB" w:rsidRDefault="006B3627" w:rsidP="007A7AFB">
            <w:pPr>
              <w:shd w:val="clear" w:color="auto" w:fill="FFFFFF" w:themeFill="background1"/>
              <w:spacing w:after="376"/>
              <w:jc w:val="both"/>
              <w:rPr>
                <w:rFonts w:ascii="Sylfaen" w:hAnsi="Sylfaen"/>
              </w:rPr>
            </w:pPr>
            <w:r w:rsidRPr="007A7AFB">
              <w:rPr>
                <w:rFonts w:ascii="Sylfaen" w:hAnsi="Sylfaen"/>
              </w:rPr>
              <w:t xml:space="preserve">2. </w:t>
            </w:r>
            <w:r w:rsidR="00F05B82" w:rsidRPr="007A7AFB">
              <w:rPr>
                <w:rFonts w:ascii="Sylfaen" w:hAnsi="Sylfaen"/>
              </w:rPr>
              <w:t xml:space="preserve">პირველ პუნქტში </w:t>
            </w:r>
            <w:r w:rsidRPr="007A7AFB">
              <w:rPr>
                <w:rFonts w:ascii="Sylfaen" w:hAnsi="Sylfaen"/>
              </w:rPr>
              <w:t>მითითებული ინფორმაცია მოვაჭრემ უნდა მიაწოდოს უფასოდ, ქაღალზე ან სხვა ხანგამძლე მატარებელზე,</w:t>
            </w:r>
            <w:r w:rsidR="00F05B82" w:rsidRPr="007A7AFB">
              <w:rPr>
                <w:rFonts w:ascii="Sylfaen" w:hAnsi="Sylfaen"/>
              </w:rPr>
              <w:t xml:space="preserve"> </w:t>
            </w:r>
            <w:r w:rsidRPr="007A7AFB">
              <w:rPr>
                <w:rFonts w:ascii="Sylfaen" w:hAnsi="Sylfaen"/>
              </w:rPr>
              <w:t>რომელიც მომხმარებლისთვის ადვილად ხელმისაწვდომია.</w:t>
            </w:r>
          </w:p>
          <w:p w14:paraId="11AF4A99" w14:textId="0EC083A8" w:rsidR="006B3627" w:rsidRPr="007A7AFB" w:rsidRDefault="006B3627" w:rsidP="007A7AFB">
            <w:pPr>
              <w:widowControl w:val="0"/>
              <w:shd w:val="clear" w:color="auto" w:fill="FFFFFF" w:themeFill="background1"/>
              <w:spacing w:line="276" w:lineRule="auto"/>
              <w:contextualSpacing/>
              <w:jc w:val="both"/>
              <w:rPr>
                <w:rFonts w:ascii="Sylfaen" w:hAnsi="Sylfaen"/>
                <w:shd w:val="clear" w:color="auto" w:fill="FFFFFF"/>
              </w:rPr>
            </w:pPr>
          </w:p>
        </w:tc>
        <w:tc>
          <w:tcPr>
            <w:tcW w:w="540" w:type="dxa"/>
          </w:tcPr>
          <w:p w14:paraId="0CCD8B61" w14:textId="77777777" w:rsidR="006B3627" w:rsidRPr="007A7AFB" w:rsidRDefault="006B3627" w:rsidP="007A7AFB">
            <w:pPr>
              <w:shd w:val="clear" w:color="auto" w:fill="FFFFFF" w:themeFill="background1"/>
              <w:rPr>
                <w:rFonts w:ascii="Sylfaen" w:hAnsi="Sylfaen"/>
              </w:rPr>
            </w:pPr>
            <w:r w:rsidRPr="007A7AFB">
              <w:rPr>
                <w:rFonts w:ascii="Sylfaen" w:hAnsi="Sylfaen"/>
              </w:rPr>
              <w:t>1</w:t>
            </w:r>
          </w:p>
        </w:tc>
        <w:tc>
          <w:tcPr>
            <w:tcW w:w="990" w:type="dxa"/>
          </w:tcPr>
          <w:p w14:paraId="4468B9C4" w14:textId="3DCD91FB" w:rsidR="006B3627" w:rsidRPr="007A7AFB" w:rsidRDefault="006B3627" w:rsidP="007A7AFB">
            <w:pPr>
              <w:shd w:val="clear" w:color="auto" w:fill="FFFFFF" w:themeFill="background1"/>
              <w:rPr>
                <w:rFonts w:ascii="Sylfaen" w:hAnsi="Sylfaen"/>
              </w:rPr>
            </w:pPr>
            <w:r w:rsidRPr="007A7AFB">
              <w:rPr>
                <w:rFonts w:ascii="Sylfaen" w:hAnsi="Sylfaen"/>
              </w:rPr>
              <w:t>4</w:t>
            </w:r>
            <w:r w:rsidR="007E29D2" w:rsidRPr="007A7AFB">
              <w:rPr>
                <w:rFonts w:ascii="Sylfaen" w:hAnsi="Sylfaen"/>
              </w:rPr>
              <w:t>2</w:t>
            </w:r>
            <w:r w:rsidRPr="007A7AFB">
              <w:rPr>
                <w:rFonts w:ascii="Sylfaen" w:hAnsi="Sylfaen"/>
              </w:rPr>
              <w:t>.2</w:t>
            </w:r>
          </w:p>
        </w:tc>
        <w:tc>
          <w:tcPr>
            <w:tcW w:w="4050" w:type="dxa"/>
            <w:shd w:val="clear" w:color="auto" w:fill="FFFFFF" w:themeFill="background1"/>
          </w:tcPr>
          <w:p w14:paraId="41EF76F9" w14:textId="77777777" w:rsidR="00917510" w:rsidRPr="008B2F0C" w:rsidRDefault="00917510" w:rsidP="00917510">
            <w:pPr>
              <w:spacing w:after="160"/>
              <w:jc w:val="both"/>
              <w:rPr>
                <w:rFonts w:ascii="Sylfaen" w:eastAsia="Arial Unicode MS" w:hAnsi="Sylfaen" w:cs="Arial Unicode MS"/>
                <w:noProof/>
              </w:rPr>
            </w:pPr>
            <w:r w:rsidRPr="008B2F0C">
              <w:rPr>
                <w:rFonts w:ascii="Sylfaen" w:eastAsia="Arial Unicode MS" w:hAnsi="Sylfaen" w:cs="Arial Unicode MS"/>
                <w:noProof/>
              </w:rPr>
              <w:t>2. პირველ პუნქტში  მითითებული ინფორმაცია მოვაჭრემ უნდა მიაწოდოს უფასოდ, ქაღალზე ან სხვა ხანგამძლე მატარებელზე, რომელიც მომხმარებლისთვის ადვილად ხელმისაწვდომია.</w:t>
            </w:r>
          </w:p>
          <w:p w14:paraId="4C084966" w14:textId="77777777" w:rsidR="006B3627" w:rsidRPr="007A7AFB" w:rsidRDefault="006B3627" w:rsidP="007A7AFB">
            <w:pPr>
              <w:shd w:val="clear" w:color="auto" w:fill="FFFFFF" w:themeFill="background1"/>
              <w:rPr>
                <w:rFonts w:ascii="Sylfaen" w:hAnsi="Sylfaen"/>
              </w:rPr>
            </w:pPr>
          </w:p>
        </w:tc>
        <w:tc>
          <w:tcPr>
            <w:tcW w:w="905" w:type="dxa"/>
            <w:shd w:val="clear" w:color="auto" w:fill="FFFFFF" w:themeFill="background1"/>
          </w:tcPr>
          <w:p w14:paraId="74F4B8E7" w14:textId="71B7C069" w:rsidR="006B3627" w:rsidRPr="007A7AFB" w:rsidRDefault="006B3627" w:rsidP="007A7AFB">
            <w:pPr>
              <w:shd w:val="clear" w:color="auto" w:fill="FFFFFF" w:themeFill="background1"/>
              <w:rPr>
                <w:rFonts w:ascii="Sylfaen" w:hAnsi="Sylfaen"/>
              </w:rPr>
            </w:pPr>
            <w:r w:rsidRPr="007A7AFB">
              <w:rPr>
                <w:rFonts w:ascii="Sylfaen" w:hAnsi="Sylfaen"/>
              </w:rPr>
              <w:t>სშ</w:t>
            </w:r>
          </w:p>
        </w:tc>
        <w:tc>
          <w:tcPr>
            <w:tcW w:w="2715" w:type="dxa"/>
            <w:shd w:val="clear" w:color="auto" w:fill="FFFFFF" w:themeFill="background1"/>
          </w:tcPr>
          <w:p w14:paraId="6B665BF8" w14:textId="77777777" w:rsidR="006B3627" w:rsidRPr="007A7AFB" w:rsidRDefault="006B3627" w:rsidP="007A7AFB">
            <w:pPr>
              <w:shd w:val="clear" w:color="auto" w:fill="FFFFFF" w:themeFill="background1"/>
              <w:rPr>
                <w:rFonts w:ascii="Sylfaen" w:hAnsi="Sylfaen"/>
              </w:rPr>
            </w:pPr>
          </w:p>
        </w:tc>
      </w:tr>
      <w:tr w:rsidR="006B3627" w:rsidRPr="007A7AFB" w14:paraId="0C6DA598" w14:textId="77777777" w:rsidTr="00F84F61">
        <w:tc>
          <w:tcPr>
            <w:tcW w:w="731" w:type="dxa"/>
          </w:tcPr>
          <w:p w14:paraId="34A49231" w14:textId="57E8A78A" w:rsidR="006B3627" w:rsidRPr="007A7AFB" w:rsidRDefault="006B3627" w:rsidP="007A7AFB">
            <w:pPr>
              <w:shd w:val="clear" w:color="auto" w:fill="FFFFFF" w:themeFill="background1"/>
              <w:rPr>
                <w:rFonts w:ascii="Sylfaen" w:hAnsi="Sylfaen"/>
              </w:rPr>
            </w:pPr>
            <w:r w:rsidRPr="007A7AFB">
              <w:rPr>
                <w:rFonts w:ascii="Sylfaen" w:hAnsi="Sylfaen"/>
                <w:lang w:val="en-US"/>
              </w:rPr>
              <w:t>4.</w:t>
            </w:r>
            <w:r w:rsidRPr="007A7AFB">
              <w:rPr>
                <w:rFonts w:ascii="Sylfaen" w:hAnsi="Sylfaen"/>
              </w:rPr>
              <w:t>3</w:t>
            </w:r>
          </w:p>
        </w:tc>
        <w:tc>
          <w:tcPr>
            <w:tcW w:w="4664" w:type="dxa"/>
          </w:tcPr>
          <w:p w14:paraId="2F7AA586" w14:textId="6ADCCFA0" w:rsidR="006B3627" w:rsidRPr="007A7AFB" w:rsidRDefault="006B3627" w:rsidP="007A7AFB">
            <w:pPr>
              <w:widowControl w:val="0"/>
              <w:shd w:val="clear" w:color="auto" w:fill="FFFFFF" w:themeFill="background1"/>
              <w:spacing w:after="200" w:line="276" w:lineRule="auto"/>
              <w:contextualSpacing/>
              <w:jc w:val="both"/>
              <w:rPr>
                <w:rFonts w:ascii="Sylfaen" w:hAnsi="Sylfaen"/>
              </w:rPr>
            </w:pPr>
            <w:r w:rsidRPr="007A7AFB">
              <w:rPr>
                <w:rFonts w:ascii="Sylfaen" w:hAnsi="Sylfaen"/>
              </w:rPr>
              <w:t xml:space="preserve">3. წევრმა სახელმწიფოებმა უნდა უზრუნველყონ, რომ </w:t>
            </w:r>
            <w:r w:rsidR="00F05B82" w:rsidRPr="007A7AFB">
              <w:rPr>
                <w:rFonts w:ascii="Sylfaen" w:hAnsi="Sylfaen"/>
              </w:rPr>
              <w:t xml:space="preserve">პირველ პუნქტში </w:t>
            </w:r>
            <w:r w:rsidRPr="007A7AFB">
              <w:rPr>
                <w:rFonts w:ascii="Sylfaen" w:hAnsi="Sylfaen"/>
              </w:rPr>
              <w:t>მითითებული ინფორმაცია შედგენილი იქნეს იმ წევრი სახელმწიფოს ერთ ან ერთზე მეტ ენაზე, სადაც მომხმარებელი ცხოვრობს ან რომლის მოქალაქეც არის ის, მომხმარებლის არჩევანის მიხედვით, თუ ეს ენა ევროკავშირის სახელმწიფო ენაა.</w:t>
            </w:r>
          </w:p>
        </w:tc>
        <w:tc>
          <w:tcPr>
            <w:tcW w:w="540" w:type="dxa"/>
          </w:tcPr>
          <w:p w14:paraId="0F2CDC4D" w14:textId="77777777" w:rsidR="006B3627" w:rsidRPr="007A7AFB" w:rsidRDefault="006B3627" w:rsidP="007A7AFB">
            <w:pPr>
              <w:shd w:val="clear" w:color="auto" w:fill="FFFFFF" w:themeFill="background1"/>
              <w:rPr>
                <w:rFonts w:ascii="Sylfaen" w:hAnsi="Sylfaen"/>
              </w:rPr>
            </w:pPr>
            <w:r w:rsidRPr="007A7AFB">
              <w:rPr>
                <w:rFonts w:ascii="Sylfaen" w:hAnsi="Sylfaen"/>
              </w:rPr>
              <w:t>1</w:t>
            </w:r>
          </w:p>
        </w:tc>
        <w:tc>
          <w:tcPr>
            <w:tcW w:w="990" w:type="dxa"/>
          </w:tcPr>
          <w:p w14:paraId="470C288D" w14:textId="4F7CFC5E" w:rsidR="006B3627" w:rsidRPr="007A7AFB" w:rsidRDefault="006B3627" w:rsidP="007A7AFB">
            <w:pPr>
              <w:shd w:val="clear" w:color="auto" w:fill="FFFFFF" w:themeFill="background1"/>
              <w:rPr>
                <w:rFonts w:ascii="Sylfaen" w:hAnsi="Sylfaen"/>
              </w:rPr>
            </w:pPr>
            <w:r w:rsidRPr="007A7AFB">
              <w:rPr>
                <w:rFonts w:ascii="Sylfaen" w:hAnsi="Sylfaen"/>
              </w:rPr>
              <w:t>4</w:t>
            </w:r>
            <w:r w:rsidR="007E29D2" w:rsidRPr="007A7AFB">
              <w:rPr>
                <w:rFonts w:ascii="Sylfaen" w:hAnsi="Sylfaen"/>
              </w:rPr>
              <w:t>2</w:t>
            </w:r>
            <w:r w:rsidRPr="007A7AFB">
              <w:rPr>
                <w:rFonts w:ascii="Sylfaen" w:hAnsi="Sylfaen"/>
              </w:rPr>
              <w:t>.3</w:t>
            </w:r>
          </w:p>
        </w:tc>
        <w:tc>
          <w:tcPr>
            <w:tcW w:w="4050" w:type="dxa"/>
            <w:shd w:val="clear" w:color="auto" w:fill="FFFFFF" w:themeFill="background1"/>
          </w:tcPr>
          <w:p w14:paraId="22444D14" w14:textId="77777777" w:rsidR="00917510" w:rsidRPr="008B2F0C" w:rsidRDefault="00917510" w:rsidP="00917510">
            <w:pPr>
              <w:spacing w:after="160"/>
              <w:jc w:val="both"/>
              <w:rPr>
                <w:rFonts w:ascii="Sylfaen" w:eastAsia="Merriweather" w:hAnsi="Sylfaen" w:cs="Merriweather"/>
                <w:noProof/>
              </w:rPr>
            </w:pPr>
            <w:r w:rsidRPr="008B2F0C">
              <w:rPr>
                <w:rFonts w:ascii="Sylfaen" w:hAnsi="Sylfaen"/>
                <w:noProof/>
              </w:rPr>
              <w:t>3. მოვაჭრეებმა უნდა უზრუნველყონ, რომ პუნქტში 1 მითითებული ინფორმაცია შედგენილი იქნეს იმ წევრი სახელმწიფოს ერთ ან ერთზე მეტ ენაზე, სადაც მომხმარებელი ცხოვრობს ან რომლის მოქალაქეც არის ის, მომხმარებლის არჩევანის მიხედვით, თუ ეს ენა ევროკავშირის სახელმწიფო ენაა.</w:t>
            </w:r>
          </w:p>
          <w:p w14:paraId="197B087B" w14:textId="038BB8FC" w:rsidR="006B3627" w:rsidRPr="007A7AFB" w:rsidRDefault="006B3627" w:rsidP="007A7AFB">
            <w:pPr>
              <w:shd w:val="clear" w:color="auto" w:fill="FFFFFF" w:themeFill="background1"/>
              <w:rPr>
                <w:rFonts w:ascii="Sylfaen" w:hAnsi="Sylfaen"/>
                <w:color w:val="000000" w:themeColor="text1"/>
              </w:rPr>
            </w:pPr>
          </w:p>
        </w:tc>
        <w:tc>
          <w:tcPr>
            <w:tcW w:w="905" w:type="dxa"/>
            <w:shd w:val="clear" w:color="auto" w:fill="FFFFFF" w:themeFill="background1"/>
          </w:tcPr>
          <w:p w14:paraId="2001206A" w14:textId="42375904" w:rsidR="006B3627" w:rsidRPr="007A7AFB" w:rsidRDefault="006B3627" w:rsidP="007A7AFB">
            <w:pPr>
              <w:shd w:val="clear" w:color="auto" w:fill="FFFFFF" w:themeFill="background1"/>
              <w:rPr>
                <w:rFonts w:ascii="Sylfaen" w:hAnsi="Sylfaen"/>
                <w:color w:val="000000" w:themeColor="text1"/>
              </w:rPr>
            </w:pPr>
            <w:r w:rsidRPr="007A7AFB">
              <w:rPr>
                <w:rFonts w:ascii="Sylfaen" w:hAnsi="Sylfaen"/>
                <w:color w:val="000000" w:themeColor="text1"/>
              </w:rPr>
              <w:t>სშ</w:t>
            </w:r>
          </w:p>
        </w:tc>
        <w:tc>
          <w:tcPr>
            <w:tcW w:w="2715" w:type="dxa"/>
            <w:shd w:val="clear" w:color="auto" w:fill="FFFFFF" w:themeFill="background1"/>
          </w:tcPr>
          <w:p w14:paraId="66455228" w14:textId="77777777" w:rsidR="006B3627" w:rsidRPr="007A7AFB" w:rsidRDefault="006B3627" w:rsidP="007A7AFB">
            <w:pPr>
              <w:shd w:val="clear" w:color="auto" w:fill="FFFFFF" w:themeFill="background1"/>
              <w:rPr>
                <w:rFonts w:ascii="Sylfaen" w:hAnsi="Sylfaen"/>
              </w:rPr>
            </w:pPr>
          </w:p>
        </w:tc>
      </w:tr>
      <w:tr w:rsidR="006B3627" w:rsidRPr="007A7AFB" w14:paraId="6DC30410" w14:textId="77777777" w:rsidTr="00F84F61">
        <w:tc>
          <w:tcPr>
            <w:tcW w:w="731" w:type="dxa"/>
          </w:tcPr>
          <w:p w14:paraId="6576829F" w14:textId="1614CD89" w:rsidR="006B3627" w:rsidRPr="007A7AFB" w:rsidRDefault="006B3627" w:rsidP="007A7AFB">
            <w:pPr>
              <w:shd w:val="clear" w:color="auto" w:fill="FFFFFF" w:themeFill="background1"/>
              <w:jc w:val="both"/>
              <w:rPr>
                <w:rFonts w:ascii="Sylfaen" w:hAnsi="Sylfaen"/>
              </w:rPr>
            </w:pPr>
            <w:r w:rsidRPr="007A7AFB">
              <w:rPr>
                <w:rFonts w:ascii="Sylfaen" w:hAnsi="Sylfaen"/>
              </w:rPr>
              <w:t>5.1</w:t>
            </w:r>
          </w:p>
        </w:tc>
        <w:tc>
          <w:tcPr>
            <w:tcW w:w="4664" w:type="dxa"/>
          </w:tcPr>
          <w:p w14:paraId="56297E28" w14:textId="77777777" w:rsidR="006B3627" w:rsidRPr="007A7AFB" w:rsidRDefault="006B3627" w:rsidP="007A7AFB">
            <w:pPr>
              <w:shd w:val="clear" w:color="auto" w:fill="FFFFFF" w:themeFill="background1"/>
              <w:spacing w:after="376" w:line="218" w:lineRule="auto"/>
              <w:jc w:val="both"/>
              <w:rPr>
                <w:rFonts w:ascii="Sylfaen" w:hAnsi="Sylfaen"/>
              </w:rPr>
            </w:pPr>
            <w:r w:rsidRPr="007A7AFB">
              <w:rPr>
                <w:rFonts w:ascii="Sylfaen" w:hAnsi="Sylfaen"/>
              </w:rPr>
              <w:t xml:space="preserve">1. წევრმა სახელმწიფოებმა უნდა უზრუნველყონ, რომ ხელშეკრულება შედგეს წერილობითი ფორმით, ქაღალდის ფურცელზე ან სხვა ხანგამძლე მატარებელზე იმ წევრი სახელმწიფოს ერთ ან ერთზე მეტ ენაზე, სადაც მომხმარებელი ცხოვრობს ან </w:t>
            </w:r>
            <w:r w:rsidRPr="007A7AFB">
              <w:rPr>
                <w:rFonts w:ascii="Sylfaen" w:hAnsi="Sylfaen"/>
              </w:rPr>
              <w:lastRenderedPageBreak/>
              <w:t>რომლის მოქალაქეც არის ის, მომხმარებლის არჩევანის მიხედვით, თუ ეს ენა ევროკავშირის სახელმწიფო ენაა.</w:t>
            </w:r>
          </w:p>
          <w:p w14:paraId="501228FE" w14:textId="77777777" w:rsidR="006B3627" w:rsidRPr="007A7AFB" w:rsidRDefault="006B3627" w:rsidP="007A7AFB">
            <w:pPr>
              <w:shd w:val="clear" w:color="auto" w:fill="FFFFFF" w:themeFill="background1"/>
              <w:spacing w:after="376" w:line="218" w:lineRule="auto"/>
              <w:jc w:val="both"/>
              <w:rPr>
                <w:rFonts w:ascii="Sylfaen" w:hAnsi="Sylfaen"/>
              </w:rPr>
            </w:pPr>
            <w:r w:rsidRPr="007A7AFB">
              <w:rPr>
                <w:rFonts w:ascii="Sylfaen" w:hAnsi="Sylfaen"/>
              </w:rPr>
              <w:t>მიუხედავად ამისა, წევრ სახელმწიფოს, სადაც მომხმარებელი ცხოვრობს, შეუძლია დამატებით მოითხოვოს, რომ:</w:t>
            </w:r>
          </w:p>
          <w:p w14:paraId="3C5DC4F3" w14:textId="3F218CF5" w:rsidR="006B3627" w:rsidRPr="007A7AFB" w:rsidRDefault="006B3627" w:rsidP="007A7AFB">
            <w:pPr>
              <w:shd w:val="clear" w:color="auto" w:fill="FFFFFF" w:themeFill="background1"/>
              <w:spacing w:after="376" w:line="218" w:lineRule="auto"/>
              <w:jc w:val="both"/>
              <w:rPr>
                <w:rFonts w:ascii="Sylfaen" w:hAnsi="Sylfaen"/>
              </w:rPr>
            </w:pPr>
            <w:r w:rsidRPr="007A7AFB">
              <w:rPr>
                <w:rFonts w:ascii="Sylfaen" w:hAnsi="Sylfaen"/>
              </w:rPr>
              <w:t>ა. თითოეულ შემთხვევაში მომხმარებელს ხელშეკრულება მიეწოდოს წევრი სახელმწიფოს ენაზე ან ერთ-ერთ ენაზე, თუ ის ევროკავშირის სახელმწიფო ენაა;</w:t>
            </w:r>
          </w:p>
          <w:p w14:paraId="7459715F" w14:textId="30EBA343" w:rsidR="006B3627" w:rsidRPr="007A7AFB" w:rsidRDefault="006B3627" w:rsidP="007A7AFB">
            <w:pPr>
              <w:shd w:val="clear" w:color="auto" w:fill="FFFFFF" w:themeFill="background1"/>
              <w:spacing w:after="376" w:line="218" w:lineRule="auto"/>
              <w:jc w:val="both"/>
              <w:rPr>
                <w:rFonts w:ascii="Sylfaen" w:hAnsi="Sylfaen"/>
              </w:rPr>
            </w:pPr>
            <w:r w:rsidRPr="007A7AFB">
              <w:rPr>
                <w:rFonts w:ascii="Sylfaen" w:hAnsi="Sylfaen"/>
              </w:rPr>
              <w:t xml:space="preserve">ბ. </w:t>
            </w:r>
            <w:r w:rsidR="00DE602C" w:rsidRPr="007A7AFB">
              <w:rPr>
                <w:rFonts w:ascii="Sylfaen" w:hAnsi="Sylfaen"/>
              </w:rPr>
              <w:t xml:space="preserve">დროის განაწილების </w:t>
            </w:r>
            <w:r w:rsidRPr="007A7AFB">
              <w:rPr>
                <w:rFonts w:ascii="Sylfaen" w:hAnsi="Sylfaen"/>
              </w:rPr>
              <w:t>ხელშეკრულების შემთხვევაში, რომელიც ერთ კონკრეტულ უძრავ ქონებას ეხება, მოვაჭრე მომხმარებელს მიაწვდის ხელშეკრულების დამოწმებულ თარგმანს იმ წევრი სახელმწიფოს ენაზე ან ერთ-ერთ ენაზე, სადაც აღნიშნული ქონებაა განთავსებული, თუ ეს ევროკავშირის სახელმწიფო ენაა.</w:t>
            </w:r>
          </w:p>
          <w:p w14:paraId="114A182E" w14:textId="6384CF24" w:rsidR="006B3627" w:rsidRPr="007A7AFB" w:rsidRDefault="006B3627" w:rsidP="007A7AFB">
            <w:pPr>
              <w:shd w:val="clear" w:color="auto" w:fill="FFFFFF" w:themeFill="background1"/>
              <w:spacing w:after="376" w:line="218" w:lineRule="auto"/>
              <w:jc w:val="both"/>
              <w:rPr>
                <w:rFonts w:ascii="Sylfaen" w:hAnsi="Sylfaen"/>
              </w:rPr>
            </w:pPr>
            <w:r w:rsidRPr="007A7AFB">
              <w:rPr>
                <w:rFonts w:ascii="Sylfaen" w:hAnsi="Sylfaen"/>
              </w:rPr>
              <w:t>წევრმა სახელმწიფომ, რომლის ტერიტორიაზეც მოვაჭრე ახორციელებს გაყიდვებს, შესაძლოა, მოითხოვოს, რომ თითოეულ შემთხვევაში მომხმარებელს ხელშეკრულება მიეწოდოს წევრი სახელმწიფოს ენაზე ან ერთ-ერთ ენაზე, თუ ის ევროკავშირის სახელმწიფო ენაა.</w:t>
            </w:r>
          </w:p>
        </w:tc>
        <w:tc>
          <w:tcPr>
            <w:tcW w:w="540" w:type="dxa"/>
          </w:tcPr>
          <w:p w14:paraId="628E441F" w14:textId="77777777" w:rsidR="006B3627" w:rsidRPr="007A7AFB" w:rsidRDefault="006B3627" w:rsidP="007A7AFB">
            <w:pPr>
              <w:shd w:val="clear" w:color="auto" w:fill="FFFFFF" w:themeFill="background1"/>
              <w:jc w:val="both"/>
              <w:rPr>
                <w:rFonts w:ascii="Sylfaen" w:hAnsi="Sylfaen"/>
              </w:rPr>
            </w:pPr>
            <w:r w:rsidRPr="007A7AFB">
              <w:rPr>
                <w:rFonts w:ascii="Sylfaen" w:hAnsi="Sylfaen"/>
              </w:rPr>
              <w:lastRenderedPageBreak/>
              <w:t>1</w:t>
            </w:r>
          </w:p>
        </w:tc>
        <w:tc>
          <w:tcPr>
            <w:tcW w:w="990" w:type="dxa"/>
          </w:tcPr>
          <w:p w14:paraId="06D847EF" w14:textId="5AE30E24" w:rsidR="006B3627" w:rsidRPr="007A7AFB" w:rsidRDefault="006B3627" w:rsidP="007A7AFB">
            <w:pPr>
              <w:shd w:val="clear" w:color="auto" w:fill="FFFFFF" w:themeFill="background1"/>
              <w:jc w:val="both"/>
              <w:rPr>
                <w:rFonts w:ascii="Sylfaen" w:hAnsi="Sylfaen"/>
              </w:rPr>
            </w:pPr>
            <w:r w:rsidRPr="007A7AFB">
              <w:rPr>
                <w:rFonts w:ascii="Sylfaen" w:hAnsi="Sylfaen" w:cs="Sylfaen"/>
                <w:lang w:eastAsia="x-none"/>
              </w:rPr>
              <w:t>4</w:t>
            </w:r>
            <w:r w:rsidR="007E29D2" w:rsidRPr="007A7AFB">
              <w:rPr>
                <w:rFonts w:ascii="Sylfaen" w:hAnsi="Sylfaen" w:cs="Sylfaen"/>
                <w:lang w:eastAsia="x-none"/>
              </w:rPr>
              <w:t>4</w:t>
            </w:r>
            <w:r w:rsidRPr="007A7AFB">
              <w:rPr>
                <w:rFonts w:ascii="Sylfaen" w:hAnsi="Sylfaen" w:cs="Sylfaen"/>
                <w:lang w:eastAsia="x-none"/>
              </w:rPr>
              <w:t>.1</w:t>
            </w:r>
          </w:p>
        </w:tc>
        <w:tc>
          <w:tcPr>
            <w:tcW w:w="4050" w:type="dxa"/>
            <w:shd w:val="clear" w:color="auto" w:fill="FFFFFF" w:themeFill="background1"/>
          </w:tcPr>
          <w:p w14:paraId="0904A3E9" w14:textId="77777777" w:rsidR="00917510" w:rsidRPr="008B2F0C" w:rsidRDefault="00917510" w:rsidP="00917510">
            <w:pPr>
              <w:tabs>
                <w:tab w:val="left" w:pos="0"/>
              </w:tabs>
              <w:spacing w:before="240" w:after="240"/>
              <w:jc w:val="both"/>
              <w:rPr>
                <w:rFonts w:ascii="Sylfaen" w:eastAsia="Arial Unicode MS" w:hAnsi="Sylfaen" w:cs="Arial Unicode MS"/>
                <w:noProof/>
              </w:rPr>
            </w:pPr>
            <w:r w:rsidRPr="008B2F0C">
              <w:rPr>
                <w:rFonts w:ascii="Sylfaen" w:eastAsia="Arial Unicode MS" w:hAnsi="Sylfaen" w:cs="Arial Unicode MS"/>
                <w:noProof/>
              </w:rPr>
              <w:t xml:space="preserve">1. ხელშეკრულება უნდა შედგეს წერილობითი ფორმით, ქაღალდის ფურცელზე ან სხვა ხანგამძლე მატარებელზე იმ წევრი სახელმწიფოს ერთ ან ერთზე მეტ ენაზე, სადაც </w:t>
            </w:r>
            <w:r w:rsidRPr="008B2F0C">
              <w:rPr>
                <w:rFonts w:ascii="Sylfaen" w:eastAsia="Arial Unicode MS" w:hAnsi="Sylfaen" w:cs="Arial Unicode MS"/>
                <w:noProof/>
              </w:rPr>
              <w:lastRenderedPageBreak/>
              <w:t>მომხმარებელი ცხოვრობს ან რომლის მოქალაქეც არის ის, მომხმარებლის არჩევანის მიხედვით, თუ ეს ენა ევროკავშირის სახელმწიფო ენაა.</w:t>
            </w:r>
          </w:p>
          <w:p w14:paraId="362BDBE5" w14:textId="4328A311" w:rsidR="006B3627" w:rsidRPr="007A7AFB" w:rsidRDefault="006B3627" w:rsidP="007A7AFB">
            <w:pPr>
              <w:shd w:val="clear" w:color="auto" w:fill="FFFFFF" w:themeFill="background1"/>
              <w:jc w:val="both"/>
              <w:rPr>
                <w:rFonts w:ascii="Sylfaen" w:hAnsi="Sylfaen"/>
              </w:rPr>
            </w:pPr>
          </w:p>
        </w:tc>
        <w:tc>
          <w:tcPr>
            <w:tcW w:w="905" w:type="dxa"/>
            <w:shd w:val="clear" w:color="auto" w:fill="FFFFFF" w:themeFill="background1"/>
          </w:tcPr>
          <w:p w14:paraId="4B9FA37A" w14:textId="7E57532B" w:rsidR="006B3627" w:rsidRPr="007A7AFB" w:rsidRDefault="006B3627" w:rsidP="007A7AFB">
            <w:pPr>
              <w:shd w:val="clear" w:color="auto" w:fill="FFFFFF" w:themeFill="background1"/>
              <w:jc w:val="both"/>
              <w:rPr>
                <w:rFonts w:ascii="Sylfaen" w:hAnsi="Sylfaen"/>
              </w:rPr>
            </w:pPr>
            <w:r w:rsidRPr="007A7AFB">
              <w:rPr>
                <w:rFonts w:ascii="Sylfaen" w:hAnsi="Sylfaen"/>
              </w:rPr>
              <w:lastRenderedPageBreak/>
              <w:t>ნშ</w:t>
            </w:r>
          </w:p>
        </w:tc>
        <w:tc>
          <w:tcPr>
            <w:tcW w:w="2715" w:type="dxa"/>
            <w:shd w:val="clear" w:color="auto" w:fill="FFFFFF" w:themeFill="background1"/>
          </w:tcPr>
          <w:p w14:paraId="7197B645" w14:textId="77777777" w:rsidR="006B3627" w:rsidRPr="007A7AFB" w:rsidRDefault="006B3627" w:rsidP="007A7AFB">
            <w:pPr>
              <w:shd w:val="clear" w:color="auto" w:fill="FFFFFF" w:themeFill="background1"/>
              <w:jc w:val="both"/>
              <w:rPr>
                <w:rFonts w:ascii="Sylfaen" w:hAnsi="Sylfaen"/>
              </w:rPr>
            </w:pPr>
            <w:r w:rsidRPr="007A7AFB">
              <w:rPr>
                <w:rFonts w:ascii="Sylfaen" w:hAnsi="Sylfaen"/>
              </w:rPr>
              <w:t>ეს ნაწილი არის ნებაყოფლობითი და არ აისახა კანონპროექტში:</w:t>
            </w:r>
          </w:p>
          <w:p w14:paraId="4DB99560" w14:textId="065B8B2E" w:rsidR="006B3627" w:rsidRPr="007A7AFB" w:rsidRDefault="006B3627" w:rsidP="007A7AFB">
            <w:pPr>
              <w:shd w:val="clear" w:color="auto" w:fill="FFFFFF" w:themeFill="background1"/>
              <w:jc w:val="both"/>
              <w:rPr>
                <w:rFonts w:ascii="Sylfaen" w:hAnsi="Sylfaen"/>
              </w:rPr>
            </w:pPr>
            <w:r w:rsidRPr="007A7AFB">
              <w:rPr>
                <w:rFonts w:ascii="Sylfaen" w:hAnsi="Sylfaen"/>
              </w:rPr>
              <w:t xml:space="preserve">“მიუხედავად ამისა, წევრ სახელმწიფოს, </w:t>
            </w:r>
            <w:r w:rsidRPr="007A7AFB">
              <w:rPr>
                <w:rFonts w:ascii="Sylfaen" w:hAnsi="Sylfaen"/>
              </w:rPr>
              <w:lastRenderedPageBreak/>
              <w:t xml:space="preserve">სადაც მომხმარებელი ცხოვრობს, </w:t>
            </w:r>
            <w:r w:rsidRPr="007A7AFB">
              <w:rPr>
                <w:rFonts w:ascii="Sylfaen" w:hAnsi="Sylfaen"/>
                <w:b/>
                <w:bCs/>
              </w:rPr>
              <w:t>შეუძლია დამატებით მოითხოვოს</w:t>
            </w:r>
            <w:r w:rsidRPr="007A7AFB">
              <w:rPr>
                <w:rFonts w:ascii="Sylfaen" w:hAnsi="Sylfaen"/>
              </w:rPr>
              <w:t>, რომ:</w:t>
            </w:r>
          </w:p>
          <w:p w14:paraId="63A45672" w14:textId="77777777" w:rsidR="006B3627" w:rsidRPr="007A7AFB" w:rsidRDefault="006B3627" w:rsidP="007A7AFB">
            <w:pPr>
              <w:shd w:val="clear" w:color="auto" w:fill="FFFFFF" w:themeFill="background1"/>
              <w:jc w:val="both"/>
              <w:rPr>
                <w:rFonts w:ascii="Sylfaen" w:hAnsi="Sylfaen"/>
              </w:rPr>
            </w:pPr>
            <w:r w:rsidRPr="007A7AFB">
              <w:rPr>
                <w:rFonts w:ascii="Sylfaen" w:hAnsi="Sylfaen"/>
              </w:rPr>
              <w:t>ა. თითოეულ შემთხვევაში მომხმარებელს ხელშეკრულება მიეწოდოს წევრი სახელმწიფოს ენაზე ან ერთ-ერთ ენაზე, თუ ის ევროკავშირის სახელმწიფო ენაა;</w:t>
            </w:r>
          </w:p>
          <w:p w14:paraId="32953F29" w14:textId="66D3A4D2" w:rsidR="006B3627" w:rsidRPr="007A7AFB" w:rsidRDefault="006B3627" w:rsidP="007A7AFB">
            <w:pPr>
              <w:shd w:val="clear" w:color="auto" w:fill="FFFFFF" w:themeFill="background1"/>
              <w:jc w:val="both"/>
              <w:rPr>
                <w:rFonts w:ascii="Sylfaen" w:hAnsi="Sylfaen"/>
              </w:rPr>
            </w:pPr>
            <w:r w:rsidRPr="007A7AFB">
              <w:rPr>
                <w:rFonts w:ascii="Sylfaen" w:hAnsi="Sylfaen"/>
              </w:rPr>
              <w:t xml:space="preserve">ბ. </w:t>
            </w:r>
            <w:r w:rsidR="00DE602C" w:rsidRPr="007A7AFB">
              <w:rPr>
                <w:rFonts w:ascii="Sylfaen" w:hAnsi="Sylfaen"/>
              </w:rPr>
              <w:t>დროის განაწილების</w:t>
            </w:r>
            <w:r w:rsidRPr="007A7AFB">
              <w:rPr>
                <w:rFonts w:ascii="Sylfaen" w:hAnsi="Sylfaen"/>
              </w:rPr>
              <w:t xml:space="preserve"> ხელშეკრულების შემთხვევაში, რომელიც ერთ კონკრეტულ უძრავ ქონებას ეხება, მოვაჭრე მომხმარებელს მიაწვდის ხელშეკრულების დამოწმებულ თარგმანს იმ წევრი სახელმწიფოს ენაზე ან ერთ-ერთ ენაზე, სადაც აღნიშნული ქონებაა განთავსებული, თუ ეს ევროკავშირის სახელმწიფო ენაა.</w:t>
            </w:r>
          </w:p>
          <w:p w14:paraId="464F5D81" w14:textId="22A4E961" w:rsidR="006B3627" w:rsidRPr="007A7AFB" w:rsidRDefault="006B3627" w:rsidP="007A7AFB">
            <w:pPr>
              <w:shd w:val="clear" w:color="auto" w:fill="FFFFFF" w:themeFill="background1"/>
              <w:jc w:val="both"/>
              <w:rPr>
                <w:rFonts w:ascii="Sylfaen" w:hAnsi="Sylfaen"/>
              </w:rPr>
            </w:pPr>
            <w:r w:rsidRPr="007A7AFB">
              <w:rPr>
                <w:rFonts w:ascii="Sylfaen" w:hAnsi="Sylfaen"/>
              </w:rPr>
              <w:t xml:space="preserve">წევრმა სახელმწიფომ, რომლის ტერიტორიაზეც მოვაჭრე ახორციელებს გაყიდვებს, </w:t>
            </w:r>
            <w:r w:rsidRPr="007A7AFB">
              <w:rPr>
                <w:rFonts w:ascii="Sylfaen" w:hAnsi="Sylfaen"/>
                <w:b/>
                <w:bCs/>
              </w:rPr>
              <w:t xml:space="preserve">შესაძლოა, </w:t>
            </w:r>
            <w:r w:rsidRPr="007A7AFB">
              <w:rPr>
                <w:rFonts w:ascii="Sylfaen" w:hAnsi="Sylfaen"/>
                <w:b/>
                <w:bCs/>
              </w:rPr>
              <w:lastRenderedPageBreak/>
              <w:t>მოითხოვოს</w:t>
            </w:r>
            <w:r w:rsidRPr="007A7AFB">
              <w:rPr>
                <w:rFonts w:ascii="Sylfaen" w:hAnsi="Sylfaen"/>
              </w:rPr>
              <w:t>, რომ თითოეულ შემთხვევაში მომხმარებელს ხელშეკრულება მიეწოდოს წევრი სახელმწიფოს ენაზე ან ერთ-ერთ ენაზე, თუ ის ევროკავშირის სახელმწიფო ენაა.</w:t>
            </w:r>
          </w:p>
        </w:tc>
      </w:tr>
      <w:tr w:rsidR="006B3627" w:rsidRPr="007A7AFB" w14:paraId="591FB066" w14:textId="77777777" w:rsidTr="00DF7A62">
        <w:tc>
          <w:tcPr>
            <w:tcW w:w="731" w:type="dxa"/>
          </w:tcPr>
          <w:p w14:paraId="6D7FD0B9" w14:textId="18915551" w:rsidR="006B3627" w:rsidRPr="007A7AFB" w:rsidRDefault="006B3627" w:rsidP="007A7AFB">
            <w:pPr>
              <w:shd w:val="clear" w:color="auto" w:fill="FFFFFF" w:themeFill="background1"/>
              <w:jc w:val="both"/>
              <w:rPr>
                <w:rFonts w:ascii="Sylfaen" w:hAnsi="Sylfaen"/>
              </w:rPr>
            </w:pPr>
            <w:r w:rsidRPr="007A7AFB">
              <w:rPr>
                <w:rFonts w:ascii="Sylfaen" w:hAnsi="Sylfaen"/>
                <w:lang w:val="en-US"/>
              </w:rPr>
              <w:lastRenderedPageBreak/>
              <w:t>5</w:t>
            </w:r>
            <w:r w:rsidRPr="007A7AFB">
              <w:rPr>
                <w:rFonts w:ascii="Sylfaen" w:hAnsi="Sylfaen"/>
              </w:rPr>
              <w:t>.2</w:t>
            </w:r>
          </w:p>
        </w:tc>
        <w:tc>
          <w:tcPr>
            <w:tcW w:w="4664" w:type="dxa"/>
          </w:tcPr>
          <w:p w14:paraId="0E76599F" w14:textId="5DC29BAF" w:rsidR="006B3627" w:rsidRPr="007A7AFB" w:rsidRDefault="006B3627" w:rsidP="007A7AFB">
            <w:pPr>
              <w:shd w:val="clear" w:color="auto" w:fill="FFFFFF" w:themeFill="background1"/>
              <w:spacing w:after="376" w:line="218" w:lineRule="auto"/>
              <w:jc w:val="both"/>
              <w:rPr>
                <w:rFonts w:ascii="Sylfaen" w:hAnsi="Sylfaen"/>
              </w:rPr>
            </w:pPr>
            <w:r w:rsidRPr="007A7AFB">
              <w:rPr>
                <w:rFonts w:ascii="Sylfaen" w:hAnsi="Sylfaen"/>
              </w:rPr>
              <w:t>2. მუხლში (4)1 მითითებული ინფორმაცია წარმოადგენს ხელშეკრულების განუყოფელ ნაწილს და არ უნდა შეიცვალოს, თუ მხარეები აშკარად სხვაგვარად არ შეთანხმდებიან ან, თუ ცვლილებები გამოწვეულია უჩვეულო და გაუთვალისწინებელი გარემოებებით, რომლებიც მოვაჭრის კონტროლს არ ექვემდებარება და რომელთა შედეგების თავიდან აცილება შეუძლებელი იქნებოდა სათანადო სიფრთხილის გამოჩენის შემთხვევაშიც.</w:t>
            </w:r>
          </w:p>
          <w:p w14:paraId="0DDB7214" w14:textId="7FC5FDFA" w:rsidR="00F05B82" w:rsidRPr="007A7AFB" w:rsidRDefault="00F05B82" w:rsidP="007A7AFB">
            <w:pPr>
              <w:shd w:val="clear" w:color="auto" w:fill="FFFFFF" w:themeFill="background1"/>
              <w:spacing w:after="376" w:line="218" w:lineRule="auto"/>
              <w:jc w:val="both"/>
              <w:rPr>
                <w:rFonts w:ascii="Sylfaen" w:hAnsi="Sylfaen"/>
              </w:rPr>
            </w:pPr>
          </w:p>
          <w:p w14:paraId="69AD4B44" w14:textId="77777777" w:rsidR="00F05B82" w:rsidRPr="007A7AFB" w:rsidRDefault="00F05B82" w:rsidP="007A7AFB">
            <w:pPr>
              <w:shd w:val="clear" w:color="auto" w:fill="FFFFFF" w:themeFill="background1"/>
              <w:spacing w:after="376" w:line="218" w:lineRule="auto"/>
              <w:jc w:val="both"/>
              <w:rPr>
                <w:rFonts w:ascii="Sylfaen" w:hAnsi="Sylfaen"/>
              </w:rPr>
            </w:pPr>
          </w:p>
          <w:p w14:paraId="0408ED37" w14:textId="77777777" w:rsidR="006B3627" w:rsidRPr="007A7AFB" w:rsidRDefault="006B3627" w:rsidP="007A7AFB">
            <w:pPr>
              <w:shd w:val="clear" w:color="auto" w:fill="FFFFFF" w:themeFill="background1"/>
              <w:spacing w:after="376" w:line="218" w:lineRule="auto"/>
              <w:jc w:val="both"/>
              <w:rPr>
                <w:rFonts w:ascii="Sylfaen" w:hAnsi="Sylfaen"/>
              </w:rPr>
            </w:pPr>
            <w:r w:rsidRPr="007A7AFB">
              <w:rPr>
                <w:rFonts w:ascii="Sylfaen" w:hAnsi="Sylfaen"/>
              </w:rPr>
              <w:t>აღნიშნული ცვლილებების შესახებ მომხმარებელს უნდა ეუწყოს ქაღალდის ფურცელზე ან მომხმარებლისთვის ადვილად ხელმისაწვდომ სხვა ხანგამძლე მატარებელზე ხელშეკრულების დადებამდე.</w:t>
            </w:r>
          </w:p>
          <w:p w14:paraId="060F4386" w14:textId="3C69204F" w:rsidR="006B3627" w:rsidRPr="007A7AFB" w:rsidRDefault="006B3627" w:rsidP="007A7AFB">
            <w:pPr>
              <w:shd w:val="clear" w:color="auto" w:fill="FFFFFF" w:themeFill="background1"/>
              <w:spacing w:after="376" w:line="218" w:lineRule="auto"/>
              <w:jc w:val="both"/>
              <w:rPr>
                <w:rFonts w:ascii="Sylfaen" w:hAnsi="Sylfaen"/>
              </w:rPr>
            </w:pPr>
            <w:r w:rsidRPr="007A7AFB">
              <w:rPr>
                <w:rFonts w:ascii="Sylfaen" w:hAnsi="Sylfaen"/>
              </w:rPr>
              <w:lastRenderedPageBreak/>
              <w:t>ხელშეკრულება გარკვევით უნდა მიუთითებდეს ამგვარი ცვლილებების შესახებ.</w:t>
            </w:r>
          </w:p>
        </w:tc>
        <w:tc>
          <w:tcPr>
            <w:tcW w:w="540" w:type="dxa"/>
          </w:tcPr>
          <w:p w14:paraId="129E0E4D" w14:textId="041A97C1" w:rsidR="006B3627" w:rsidRPr="007A7AFB" w:rsidRDefault="006B3627" w:rsidP="007A7AFB">
            <w:pPr>
              <w:shd w:val="clear" w:color="auto" w:fill="FFFFFF" w:themeFill="background1"/>
              <w:jc w:val="both"/>
              <w:rPr>
                <w:rFonts w:ascii="Sylfaen" w:hAnsi="Sylfaen"/>
              </w:rPr>
            </w:pPr>
            <w:r w:rsidRPr="007A7AFB">
              <w:rPr>
                <w:rFonts w:ascii="Sylfaen" w:hAnsi="Sylfaen"/>
              </w:rPr>
              <w:lastRenderedPageBreak/>
              <w:t>1</w:t>
            </w:r>
          </w:p>
        </w:tc>
        <w:tc>
          <w:tcPr>
            <w:tcW w:w="990" w:type="dxa"/>
          </w:tcPr>
          <w:p w14:paraId="7E132A77" w14:textId="684F1DDF" w:rsidR="006B3627" w:rsidRPr="007A7AFB" w:rsidRDefault="006B3627" w:rsidP="007A7AFB">
            <w:pPr>
              <w:shd w:val="clear" w:color="auto" w:fill="FFFFFF" w:themeFill="background1"/>
              <w:spacing w:after="376" w:line="218" w:lineRule="auto"/>
              <w:jc w:val="both"/>
              <w:rPr>
                <w:rFonts w:ascii="Sylfaen" w:eastAsia="Arial Unicode MS" w:hAnsi="Sylfaen" w:cs="Arial Unicode MS"/>
                <w:sz w:val="24"/>
                <w:szCs w:val="24"/>
              </w:rPr>
            </w:pPr>
            <w:r w:rsidRPr="007A7AFB">
              <w:rPr>
                <w:rFonts w:ascii="Sylfaen" w:eastAsia="Arial Unicode MS" w:hAnsi="Sylfaen" w:cs="Arial Unicode MS"/>
                <w:sz w:val="24"/>
                <w:szCs w:val="24"/>
              </w:rPr>
              <w:t>4</w:t>
            </w:r>
            <w:r w:rsidR="007E29D2" w:rsidRPr="007A7AFB">
              <w:rPr>
                <w:rFonts w:ascii="Sylfaen" w:eastAsia="Arial Unicode MS" w:hAnsi="Sylfaen" w:cs="Arial Unicode MS"/>
                <w:sz w:val="24"/>
                <w:szCs w:val="24"/>
              </w:rPr>
              <w:t>4</w:t>
            </w:r>
            <w:r w:rsidRPr="007A7AFB">
              <w:rPr>
                <w:rFonts w:ascii="Sylfaen" w:eastAsia="Arial Unicode MS" w:hAnsi="Sylfaen" w:cs="Arial Unicode MS"/>
                <w:sz w:val="24"/>
                <w:szCs w:val="24"/>
              </w:rPr>
              <w:t>.2</w:t>
            </w:r>
          </w:p>
          <w:p w14:paraId="17511A0E" w14:textId="77777777" w:rsidR="006B3627" w:rsidRPr="007A7AFB" w:rsidRDefault="006B3627" w:rsidP="007A7AFB">
            <w:pPr>
              <w:shd w:val="clear" w:color="auto" w:fill="FFFFFF" w:themeFill="background1"/>
              <w:spacing w:after="376" w:line="218" w:lineRule="auto"/>
              <w:jc w:val="both"/>
              <w:rPr>
                <w:rFonts w:ascii="Sylfaen" w:eastAsia="Arial Unicode MS" w:hAnsi="Sylfaen" w:cs="Arial Unicode MS"/>
                <w:sz w:val="24"/>
                <w:szCs w:val="24"/>
              </w:rPr>
            </w:pPr>
          </w:p>
          <w:p w14:paraId="39954A5C" w14:textId="77777777" w:rsidR="006B3627" w:rsidRPr="007A7AFB" w:rsidRDefault="006B3627" w:rsidP="007A7AFB">
            <w:pPr>
              <w:shd w:val="clear" w:color="auto" w:fill="FFFFFF" w:themeFill="background1"/>
              <w:spacing w:after="376" w:line="218" w:lineRule="auto"/>
              <w:jc w:val="both"/>
              <w:rPr>
                <w:rFonts w:ascii="Sylfaen" w:eastAsia="Arial Unicode MS" w:hAnsi="Sylfaen" w:cs="Arial Unicode MS"/>
                <w:sz w:val="24"/>
                <w:szCs w:val="24"/>
              </w:rPr>
            </w:pPr>
          </w:p>
          <w:p w14:paraId="0C256923" w14:textId="2E3F27DB" w:rsidR="006B3627" w:rsidRPr="007A7AFB" w:rsidRDefault="006B3627" w:rsidP="007A7AFB">
            <w:pPr>
              <w:shd w:val="clear" w:color="auto" w:fill="FFFFFF" w:themeFill="background1"/>
              <w:spacing w:after="376" w:line="218" w:lineRule="auto"/>
              <w:jc w:val="both"/>
              <w:rPr>
                <w:rFonts w:ascii="Sylfaen" w:eastAsia="Arial Unicode MS" w:hAnsi="Sylfaen" w:cs="Arial Unicode MS"/>
                <w:sz w:val="24"/>
                <w:szCs w:val="24"/>
              </w:rPr>
            </w:pPr>
          </w:p>
          <w:p w14:paraId="3A7570FA" w14:textId="280D0A78" w:rsidR="00F05B82" w:rsidRPr="007A7AFB" w:rsidRDefault="00F05B82" w:rsidP="007A7AFB">
            <w:pPr>
              <w:shd w:val="clear" w:color="auto" w:fill="FFFFFF" w:themeFill="background1"/>
              <w:spacing w:after="376" w:line="218" w:lineRule="auto"/>
              <w:jc w:val="both"/>
              <w:rPr>
                <w:rFonts w:ascii="Sylfaen" w:eastAsia="Arial Unicode MS" w:hAnsi="Sylfaen" w:cs="Arial Unicode MS"/>
                <w:sz w:val="24"/>
                <w:szCs w:val="24"/>
              </w:rPr>
            </w:pPr>
          </w:p>
          <w:p w14:paraId="5CCF5C8F" w14:textId="03E7D219" w:rsidR="00F05B82" w:rsidRPr="007A7AFB" w:rsidRDefault="00F05B82" w:rsidP="007A7AFB">
            <w:pPr>
              <w:shd w:val="clear" w:color="auto" w:fill="FFFFFF" w:themeFill="background1"/>
              <w:spacing w:after="376" w:line="218" w:lineRule="auto"/>
              <w:jc w:val="both"/>
              <w:rPr>
                <w:rFonts w:ascii="Sylfaen" w:eastAsia="Arial Unicode MS" w:hAnsi="Sylfaen" w:cs="Arial Unicode MS"/>
                <w:sz w:val="24"/>
                <w:szCs w:val="24"/>
              </w:rPr>
            </w:pPr>
          </w:p>
          <w:p w14:paraId="6F73B4EA" w14:textId="77777777" w:rsidR="00F05B82" w:rsidRPr="007A7AFB" w:rsidRDefault="00F05B82" w:rsidP="007A7AFB">
            <w:pPr>
              <w:shd w:val="clear" w:color="auto" w:fill="FFFFFF" w:themeFill="background1"/>
              <w:spacing w:after="376" w:line="218" w:lineRule="auto"/>
              <w:jc w:val="both"/>
              <w:rPr>
                <w:rFonts w:ascii="Sylfaen" w:eastAsia="Arial Unicode MS" w:hAnsi="Sylfaen" w:cs="Arial Unicode MS"/>
                <w:sz w:val="24"/>
                <w:szCs w:val="24"/>
              </w:rPr>
            </w:pPr>
          </w:p>
          <w:p w14:paraId="2441791C" w14:textId="77777777" w:rsidR="00F05B82" w:rsidRPr="007A7AFB" w:rsidRDefault="00F05B82" w:rsidP="007A7AFB">
            <w:pPr>
              <w:shd w:val="clear" w:color="auto" w:fill="FFFFFF" w:themeFill="background1"/>
              <w:spacing w:after="376" w:line="218" w:lineRule="auto"/>
              <w:jc w:val="both"/>
              <w:rPr>
                <w:rFonts w:ascii="Sylfaen" w:eastAsia="Arial Unicode MS" w:hAnsi="Sylfaen" w:cs="Arial Unicode MS"/>
                <w:sz w:val="24"/>
                <w:szCs w:val="24"/>
              </w:rPr>
            </w:pPr>
          </w:p>
          <w:p w14:paraId="5497504D" w14:textId="3E39E30E" w:rsidR="006B3627" w:rsidRPr="007A7AFB" w:rsidRDefault="006B3627" w:rsidP="007A7AFB">
            <w:pPr>
              <w:shd w:val="clear" w:color="auto" w:fill="FFFFFF" w:themeFill="background1"/>
              <w:spacing w:after="376" w:line="218" w:lineRule="auto"/>
              <w:jc w:val="both"/>
              <w:rPr>
                <w:rFonts w:ascii="Sylfaen" w:hAnsi="Sylfaen"/>
              </w:rPr>
            </w:pPr>
            <w:r w:rsidRPr="007A7AFB">
              <w:rPr>
                <w:rFonts w:ascii="Sylfaen" w:eastAsia="Arial Unicode MS" w:hAnsi="Sylfaen" w:cs="Arial Unicode MS"/>
                <w:sz w:val="24"/>
                <w:szCs w:val="24"/>
              </w:rPr>
              <w:t>4</w:t>
            </w:r>
            <w:r w:rsidR="007E29D2" w:rsidRPr="007A7AFB">
              <w:rPr>
                <w:rFonts w:ascii="Sylfaen" w:eastAsia="Arial Unicode MS" w:hAnsi="Sylfaen" w:cs="Arial Unicode MS"/>
                <w:sz w:val="24"/>
                <w:szCs w:val="24"/>
              </w:rPr>
              <w:t>4</w:t>
            </w:r>
            <w:r w:rsidRPr="007A7AFB">
              <w:rPr>
                <w:rFonts w:ascii="Sylfaen" w:eastAsia="Arial Unicode MS" w:hAnsi="Sylfaen" w:cs="Arial Unicode MS"/>
                <w:sz w:val="24"/>
                <w:szCs w:val="24"/>
              </w:rPr>
              <w:t>.3</w:t>
            </w:r>
          </w:p>
        </w:tc>
        <w:tc>
          <w:tcPr>
            <w:tcW w:w="4050" w:type="dxa"/>
          </w:tcPr>
          <w:p w14:paraId="18FCF93E" w14:textId="77777777" w:rsidR="00917510" w:rsidRPr="008B2F0C" w:rsidRDefault="00917510" w:rsidP="00917510">
            <w:pPr>
              <w:spacing w:before="240" w:after="240"/>
              <w:jc w:val="both"/>
              <w:rPr>
                <w:rFonts w:ascii="Sylfaen" w:eastAsia="Arial Unicode MS" w:hAnsi="Sylfaen" w:cs="Arial Unicode MS"/>
                <w:noProof/>
              </w:rPr>
            </w:pPr>
            <w:r w:rsidRPr="008B2F0C">
              <w:rPr>
                <w:rFonts w:ascii="Sylfaen" w:eastAsia="Arial Unicode MS" w:hAnsi="Sylfaen" w:cs="Arial Unicode MS"/>
                <w:noProof/>
              </w:rPr>
              <w:t>2. ამ კანონის 42-ე მუხლის  პირველი პუნქტით განსაზღვრული ინფორმაცია წარმოადგენს ხელშეკრულების განუყოფელ ნაწილს და შეიძლება შეიცვალოს მხარეთა შეთანხმებით ან, თუ ცვლილებები გამოწვეულია გაუთვალისწინებელი გარემოებებით, რომლებიც მოვაჭრის კონტროლს არ ექვემდებარება და რომელთა შედეგების თავიდან აცილება შეუძლებელია. ხელშეკრულება გარკვევით უნდა მიუთითებდეს ამგვარი ცვლილებების შესახებ.</w:t>
            </w:r>
          </w:p>
          <w:p w14:paraId="2BBF152F" w14:textId="77777777" w:rsidR="00917510" w:rsidRDefault="00917510" w:rsidP="007A7AFB">
            <w:pPr>
              <w:shd w:val="clear" w:color="auto" w:fill="FFFFFF" w:themeFill="background1"/>
              <w:spacing w:after="376" w:line="218" w:lineRule="auto"/>
              <w:jc w:val="both"/>
              <w:rPr>
                <w:rFonts w:ascii="Sylfaen" w:hAnsi="Sylfaen"/>
              </w:rPr>
            </w:pPr>
          </w:p>
          <w:p w14:paraId="53D2770E" w14:textId="7344A6C7" w:rsidR="006B3627" w:rsidRPr="007A7AFB" w:rsidRDefault="00895694" w:rsidP="007A7AFB">
            <w:pPr>
              <w:shd w:val="clear" w:color="auto" w:fill="FFFFFF" w:themeFill="background1"/>
              <w:spacing w:after="376" w:line="218" w:lineRule="auto"/>
              <w:jc w:val="both"/>
              <w:rPr>
                <w:rFonts w:ascii="Sylfaen" w:hAnsi="Sylfaen"/>
              </w:rPr>
            </w:pPr>
            <w:r w:rsidRPr="007A7AFB">
              <w:rPr>
                <w:rFonts w:ascii="Sylfaen" w:hAnsi="Sylfaen"/>
              </w:rPr>
              <w:t xml:space="preserve">3. </w:t>
            </w:r>
            <w:r w:rsidR="006B3627" w:rsidRPr="007A7AFB">
              <w:rPr>
                <w:rFonts w:ascii="Sylfaen" w:hAnsi="Sylfaen"/>
              </w:rPr>
              <w:t>აღნიშნული ცვლილებების შესახებ მომხმარებელს უნდა ეცნობოს წერილობით ხელშეკრულების დადებამდე.</w:t>
            </w:r>
          </w:p>
          <w:p w14:paraId="638099C2" w14:textId="77777777" w:rsidR="006B3627" w:rsidRPr="007A7AFB" w:rsidRDefault="006B3627" w:rsidP="007A7AFB">
            <w:pPr>
              <w:shd w:val="clear" w:color="auto" w:fill="FFFFFF" w:themeFill="background1"/>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rPr>
            </w:pPr>
          </w:p>
        </w:tc>
        <w:tc>
          <w:tcPr>
            <w:tcW w:w="905" w:type="dxa"/>
          </w:tcPr>
          <w:p w14:paraId="57978C54" w14:textId="6EDDC415" w:rsidR="006B3627" w:rsidRPr="007A7AFB" w:rsidRDefault="006B3627" w:rsidP="007A7AFB">
            <w:pPr>
              <w:shd w:val="clear" w:color="auto" w:fill="FFFFFF" w:themeFill="background1"/>
              <w:jc w:val="both"/>
              <w:rPr>
                <w:rFonts w:ascii="Sylfaen" w:hAnsi="Sylfaen"/>
              </w:rPr>
            </w:pPr>
            <w:r w:rsidRPr="007A7AFB">
              <w:rPr>
                <w:rFonts w:ascii="Sylfaen" w:hAnsi="Sylfaen"/>
              </w:rPr>
              <w:lastRenderedPageBreak/>
              <w:t>სშ</w:t>
            </w:r>
          </w:p>
        </w:tc>
        <w:tc>
          <w:tcPr>
            <w:tcW w:w="2715" w:type="dxa"/>
          </w:tcPr>
          <w:p w14:paraId="6BEF5F16" w14:textId="77777777" w:rsidR="006B3627" w:rsidRPr="007A7AFB" w:rsidRDefault="006B3627" w:rsidP="007A7AFB">
            <w:pPr>
              <w:shd w:val="clear" w:color="auto" w:fill="FFFFFF" w:themeFill="background1"/>
              <w:jc w:val="both"/>
              <w:rPr>
                <w:rFonts w:ascii="Sylfaen" w:hAnsi="Sylfaen"/>
              </w:rPr>
            </w:pPr>
          </w:p>
        </w:tc>
      </w:tr>
      <w:tr w:rsidR="006B3627" w:rsidRPr="007A7AFB" w14:paraId="709BD6D1" w14:textId="77777777" w:rsidTr="00DF7A62">
        <w:tc>
          <w:tcPr>
            <w:tcW w:w="731" w:type="dxa"/>
          </w:tcPr>
          <w:p w14:paraId="2FBF17FD" w14:textId="3BDEEFBB" w:rsidR="006B3627" w:rsidRPr="007A7AFB" w:rsidRDefault="006B3627" w:rsidP="007A7AFB">
            <w:pPr>
              <w:shd w:val="clear" w:color="auto" w:fill="FFFFFF" w:themeFill="background1"/>
              <w:jc w:val="both"/>
              <w:rPr>
                <w:rFonts w:ascii="Sylfaen" w:hAnsi="Sylfaen"/>
              </w:rPr>
            </w:pPr>
            <w:r w:rsidRPr="007A7AFB">
              <w:rPr>
                <w:rFonts w:ascii="Sylfaen" w:hAnsi="Sylfaen"/>
              </w:rPr>
              <w:lastRenderedPageBreak/>
              <w:t>5.3</w:t>
            </w:r>
          </w:p>
        </w:tc>
        <w:tc>
          <w:tcPr>
            <w:tcW w:w="4664" w:type="dxa"/>
          </w:tcPr>
          <w:p w14:paraId="617158E1" w14:textId="5CFB6847" w:rsidR="006B3627" w:rsidRPr="007A7AFB" w:rsidRDefault="006B3627" w:rsidP="007A7AFB">
            <w:pPr>
              <w:shd w:val="clear" w:color="auto" w:fill="FFFFFF" w:themeFill="background1"/>
              <w:spacing w:after="376" w:line="218" w:lineRule="auto"/>
              <w:jc w:val="both"/>
              <w:rPr>
                <w:rFonts w:ascii="Sylfaen" w:hAnsi="Sylfaen"/>
              </w:rPr>
            </w:pPr>
            <w:r w:rsidRPr="007A7AFB">
              <w:rPr>
                <w:rFonts w:ascii="Sylfaen" w:hAnsi="Sylfaen"/>
              </w:rPr>
              <w:t>3. მუხლში 4(1) გათვალისწინებულ ინფორმაციასთან ერთად ხელშეკრულება უნდა მოიცავდეს:</w:t>
            </w:r>
          </w:p>
          <w:p w14:paraId="546B8C20" w14:textId="2340B747" w:rsidR="006B3627" w:rsidRPr="007A7AFB" w:rsidRDefault="006B3627" w:rsidP="007A7AFB">
            <w:pPr>
              <w:shd w:val="clear" w:color="auto" w:fill="FFFFFF" w:themeFill="background1"/>
              <w:spacing w:after="376" w:line="218" w:lineRule="auto"/>
              <w:jc w:val="both"/>
              <w:rPr>
                <w:rFonts w:ascii="Sylfaen" w:hAnsi="Sylfaen"/>
              </w:rPr>
            </w:pPr>
            <w:r w:rsidRPr="007A7AFB">
              <w:rPr>
                <w:rFonts w:ascii="Sylfaen" w:hAnsi="Sylfaen"/>
              </w:rPr>
              <w:t>ა) თითოეული მხარის ვინაობას, საცხოვრებელ ადგილს და ხელმოწერას და</w:t>
            </w:r>
          </w:p>
          <w:p w14:paraId="3CEB800A" w14:textId="1B429645" w:rsidR="006B3627" w:rsidRPr="007A7AFB" w:rsidRDefault="006B3627" w:rsidP="007A7AFB">
            <w:pPr>
              <w:shd w:val="clear" w:color="auto" w:fill="FFFFFF" w:themeFill="background1"/>
              <w:spacing w:after="376" w:line="218" w:lineRule="auto"/>
              <w:jc w:val="both"/>
              <w:rPr>
                <w:rFonts w:ascii="Sylfaen" w:hAnsi="Sylfaen"/>
              </w:rPr>
            </w:pPr>
            <w:r w:rsidRPr="007A7AFB">
              <w:rPr>
                <w:rFonts w:ascii="Sylfaen" w:hAnsi="Sylfaen"/>
              </w:rPr>
              <w:t>ბ) ხელშეკრულების დადების თარიღსა და ადგილს.</w:t>
            </w:r>
          </w:p>
          <w:p w14:paraId="405C943D" w14:textId="77777777" w:rsidR="006B3627" w:rsidRPr="007A7AFB" w:rsidRDefault="006B3627" w:rsidP="007A7AFB">
            <w:pPr>
              <w:shd w:val="clear" w:color="auto" w:fill="FFFFFF" w:themeFill="background1"/>
              <w:spacing w:after="376" w:line="218" w:lineRule="auto"/>
              <w:jc w:val="both"/>
              <w:rPr>
                <w:rFonts w:ascii="Sylfaen" w:hAnsi="Sylfaen"/>
              </w:rPr>
            </w:pPr>
          </w:p>
        </w:tc>
        <w:tc>
          <w:tcPr>
            <w:tcW w:w="540" w:type="dxa"/>
          </w:tcPr>
          <w:p w14:paraId="3AAFCFDD" w14:textId="77777777" w:rsidR="006B3627" w:rsidRPr="007A7AFB" w:rsidRDefault="006B3627" w:rsidP="007A7AFB">
            <w:pPr>
              <w:shd w:val="clear" w:color="auto" w:fill="FFFFFF" w:themeFill="background1"/>
              <w:jc w:val="both"/>
              <w:rPr>
                <w:rFonts w:ascii="Sylfaen" w:hAnsi="Sylfaen"/>
              </w:rPr>
            </w:pPr>
            <w:r w:rsidRPr="007A7AFB">
              <w:rPr>
                <w:rFonts w:ascii="Sylfaen" w:hAnsi="Sylfaen"/>
              </w:rPr>
              <w:t>1</w:t>
            </w:r>
          </w:p>
        </w:tc>
        <w:tc>
          <w:tcPr>
            <w:tcW w:w="990" w:type="dxa"/>
          </w:tcPr>
          <w:p w14:paraId="05C613C0" w14:textId="1DAE2E19" w:rsidR="006B3627" w:rsidRPr="007A7AFB" w:rsidRDefault="006B3627" w:rsidP="007A7AFB">
            <w:pPr>
              <w:shd w:val="clear" w:color="auto" w:fill="FFFFFF" w:themeFill="background1"/>
              <w:jc w:val="both"/>
              <w:rPr>
                <w:rFonts w:ascii="Sylfaen" w:hAnsi="Sylfaen"/>
              </w:rPr>
            </w:pPr>
            <w:r w:rsidRPr="007A7AFB">
              <w:rPr>
                <w:rFonts w:ascii="Sylfaen" w:hAnsi="Sylfaen"/>
              </w:rPr>
              <w:t>4</w:t>
            </w:r>
            <w:r w:rsidR="007E29D2" w:rsidRPr="007A7AFB">
              <w:rPr>
                <w:rFonts w:ascii="Sylfaen" w:hAnsi="Sylfaen"/>
              </w:rPr>
              <w:t>4</w:t>
            </w:r>
            <w:r w:rsidRPr="007A7AFB">
              <w:rPr>
                <w:rFonts w:ascii="Sylfaen" w:hAnsi="Sylfaen"/>
              </w:rPr>
              <w:t>.4</w:t>
            </w:r>
          </w:p>
        </w:tc>
        <w:tc>
          <w:tcPr>
            <w:tcW w:w="4050" w:type="dxa"/>
          </w:tcPr>
          <w:p w14:paraId="519D25B1" w14:textId="3E2B3A3E" w:rsidR="006B3627" w:rsidRPr="007A7AFB" w:rsidRDefault="006B3627" w:rsidP="007A7AFB">
            <w:pPr>
              <w:shd w:val="clear" w:color="auto" w:fill="FFFFFF" w:themeFill="background1"/>
              <w:spacing w:after="376" w:line="218" w:lineRule="auto"/>
              <w:jc w:val="both"/>
              <w:rPr>
                <w:rFonts w:ascii="Sylfaen" w:hAnsi="Sylfaen"/>
              </w:rPr>
            </w:pPr>
            <w:r w:rsidRPr="007A7AFB">
              <w:rPr>
                <w:rFonts w:ascii="Sylfaen" w:hAnsi="Sylfaen"/>
              </w:rPr>
              <w:t>ამ კანონის 4</w:t>
            </w:r>
            <w:r w:rsidR="00F072FA" w:rsidRPr="007A7AFB">
              <w:rPr>
                <w:rFonts w:ascii="Sylfaen" w:hAnsi="Sylfaen"/>
              </w:rPr>
              <w:t>2</w:t>
            </w:r>
            <w:r w:rsidRPr="007A7AFB">
              <w:rPr>
                <w:rFonts w:ascii="Sylfaen" w:hAnsi="Sylfaen"/>
              </w:rPr>
              <w:t>-ე მუხლით გათვალისწინებულ ინფორმაციასთან ერთად ხელშეკრულება უნდა მოიცავდეს:</w:t>
            </w:r>
          </w:p>
          <w:p w14:paraId="14BBE7EC" w14:textId="77777777" w:rsidR="006B3627" w:rsidRPr="007A7AFB" w:rsidRDefault="006B3627" w:rsidP="007A7AFB">
            <w:pPr>
              <w:shd w:val="clear" w:color="auto" w:fill="FFFFFF" w:themeFill="background1"/>
              <w:spacing w:after="376" w:line="218" w:lineRule="auto"/>
              <w:jc w:val="both"/>
              <w:rPr>
                <w:rFonts w:ascii="Sylfaen" w:hAnsi="Sylfaen"/>
              </w:rPr>
            </w:pPr>
            <w:r w:rsidRPr="007A7AFB">
              <w:rPr>
                <w:rFonts w:ascii="Sylfaen" w:hAnsi="Sylfaen"/>
              </w:rPr>
              <w:t>ა) მხარეთა ვინაობას, საცხოვრებელ ადგილს, ხელმოწერას და</w:t>
            </w:r>
          </w:p>
          <w:p w14:paraId="1351FB1D" w14:textId="07BCFC70" w:rsidR="006B3627" w:rsidRPr="007A7AFB" w:rsidRDefault="006B3627" w:rsidP="007A7AFB">
            <w:pPr>
              <w:shd w:val="clear" w:color="auto" w:fill="FFFFFF" w:themeFill="background1"/>
              <w:spacing w:after="376" w:line="218" w:lineRule="auto"/>
              <w:jc w:val="both"/>
              <w:rPr>
                <w:rFonts w:ascii="Sylfaen" w:hAnsi="Sylfaen"/>
              </w:rPr>
            </w:pPr>
            <w:r w:rsidRPr="007A7AFB">
              <w:rPr>
                <w:rFonts w:ascii="Sylfaen" w:hAnsi="Sylfaen"/>
              </w:rPr>
              <w:t>ბ) ხელშეკრულების დადების თარიღსა და ადგილს.</w:t>
            </w:r>
          </w:p>
        </w:tc>
        <w:tc>
          <w:tcPr>
            <w:tcW w:w="905" w:type="dxa"/>
          </w:tcPr>
          <w:p w14:paraId="4B1B53F6" w14:textId="0E7CEB88" w:rsidR="006B3627" w:rsidRPr="007A7AFB" w:rsidRDefault="006B3627" w:rsidP="007A7AFB">
            <w:pPr>
              <w:shd w:val="clear" w:color="auto" w:fill="FFFFFF" w:themeFill="background1"/>
              <w:jc w:val="both"/>
              <w:rPr>
                <w:rFonts w:ascii="Sylfaen" w:hAnsi="Sylfaen"/>
              </w:rPr>
            </w:pPr>
            <w:r w:rsidRPr="007A7AFB">
              <w:rPr>
                <w:rFonts w:ascii="Sylfaen" w:hAnsi="Sylfaen"/>
              </w:rPr>
              <w:t>სშ</w:t>
            </w:r>
          </w:p>
        </w:tc>
        <w:tc>
          <w:tcPr>
            <w:tcW w:w="2715" w:type="dxa"/>
          </w:tcPr>
          <w:p w14:paraId="7270E8B2" w14:textId="77777777" w:rsidR="006B3627" w:rsidRPr="007A7AFB" w:rsidRDefault="006B3627" w:rsidP="007A7AFB">
            <w:pPr>
              <w:shd w:val="clear" w:color="auto" w:fill="FFFFFF" w:themeFill="background1"/>
              <w:jc w:val="both"/>
              <w:rPr>
                <w:rFonts w:ascii="Sylfaen" w:hAnsi="Sylfaen"/>
              </w:rPr>
            </w:pPr>
          </w:p>
        </w:tc>
      </w:tr>
      <w:tr w:rsidR="006B3627" w:rsidRPr="007A7AFB" w14:paraId="247F872E" w14:textId="77777777" w:rsidTr="00DF7A62">
        <w:tc>
          <w:tcPr>
            <w:tcW w:w="731" w:type="dxa"/>
          </w:tcPr>
          <w:p w14:paraId="258D0E55" w14:textId="62A03234" w:rsidR="006B3627" w:rsidRPr="007A7AFB" w:rsidRDefault="006B3627" w:rsidP="007A7AFB">
            <w:pPr>
              <w:shd w:val="clear" w:color="auto" w:fill="FFFFFF" w:themeFill="background1"/>
              <w:jc w:val="both"/>
              <w:rPr>
                <w:rFonts w:ascii="Sylfaen" w:hAnsi="Sylfaen"/>
              </w:rPr>
            </w:pPr>
            <w:r w:rsidRPr="007A7AFB">
              <w:rPr>
                <w:rFonts w:ascii="Sylfaen" w:hAnsi="Sylfaen"/>
                <w:lang w:val="en-US"/>
              </w:rPr>
              <w:t>5</w:t>
            </w:r>
            <w:r w:rsidRPr="007A7AFB">
              <w:rPr>
                <w:rFonts w:ascii="Sylfaen" w:hAnsi="Sylfaen"/>
              </w:rPr>
              <w:t>.4</w:t>
            </w:r>
          </w:p>
        </w:tc>
        <w:tc>
          <w:tcPr>
            <w:tcW w:w="4664" w:type="dxa"/>
          </w:tcPr>
          <w:p w14:paraId="4D3BEF1F" w14:textId="77777777" w:rsidR="006B3627" w:rsidRPr="007A7AFB" w:rsidRDefault="006B3627" w:rsidP="007A7AFB">
            <w:pPr>
              <w:shd w:val="clear" w:color="auto" w:fill="FFFFFF" w:themeFill="background1"/>
              <w:spacing w:after="376" w:line="218" w:lineRule="auto"/>
              <w:jc w:val="both"/>
              <w:rPr>
                <w:rFonts w:ascii="Sylfaen" w:hAnsi="Sylfaen"/>
              </w:rPr>
            </w:pPr>
            <w:r w:rsidRPr="007A7AFB">
              <w:rPr>
                <w:rFonts w:ascii="Sylfaen" w:hAnsi="Sylfaen"/>
              </w:rPr>
              <w:t>4. ხელშეკრულების დადებამდე მოვაჭრემ მომხმარებლის ყურადღება უნდა გაამახვილოს ხელშეკრულებიდან გასვლის უფლების არსებობაზე, მუხლში 6 მითითებული ხელშეკრულებიდან გასვლის ვადის ხანგრძლივობასა და მუხლში 9 მითითებული ხელშეკრულებიდან გასვლის ვადის გასვლამდე წინასწარი გადახდის აკრძალვაზე.</w:t>
            </w:r>
          </w:p>
          <w:p w14:paraId="3ECD1559" w14:textId="77777777" w:rsidR="006B3627" w:rsidRPr="007A7AFB" w:rsidRDefault="006B3627" w:rsidP="007A7AFB">
            <w:pPr>
              <w:shd w:val="clear" w:color="auto" w:fill="FFFFFF" w:themeFill="background1"/>
              <w:spacing w:after="376" w:line="218" w:lineRule="auto"/>
              <w:jc w:val="both"/>
              <w:rPr>
                <w:rFonts w:ascii="Sylfaen" w:hAnsi="Sylfaen"/>
              </w:rPr>
            </w:pPr>
            <w:r w:rsidRPr="007A7AFB">
              <w:rPr>
                <w:rFonts w:ascii="Sylfaen" w:hAnsi="Sylfaen"/>
              </w:rPr>
              <w:t>ხელშეკრულების შესაბამის დებულებებს მომხმარებელმა ხელი უნდა მოაწეროს ცალ-ცალკე.</w:t>
            </w:r>
          </w:p>
          <w:p w14:paraId="3A76A88F" w14:textId="77777777" w:rsidR="006B3627" w:rsidRPr="007A7AFB" w:rsidRDefault="006B3627" w:rsidP="007A7AFB">
            <w:pPr>
              <w:shd w:val="clear" w:color="auto" w:fill="FFFFFF" w:themeFill="background1"/>
              <w:spacing w:after="376" w:line="218" w:lineRule="auto"/>
              <w:jc w:val="both"/>
              <w:rPr>
                <w:rFonts w:ascii="Sylfaen" w:hAnsi="Sylfaen"/>
              </w:rPr>
            </w:pPr>
            <w:r w:rsidRPr="007A7AFB">
              <w:rPr>
                <w:rFonts w:ascii="Sylfaen" w:hAnsi="Sylfaen"/>
              </w:rPr>
              <w:t xml:space="preserve">ხელშეკრულება უნდა მოიცავდეს ხელშეკრულებიდან გასვლის ცალკე </w:t>
            </w:r>
            <w:r w:rsidRPr="007A7AFB">
              <w:rPr>
                <w:rFonts w:ascii="Sylfaen" w:hAnsi="Sylfaen"/>
              </w:rPr>
              <w:lastRenderedPageBreak/>
              <w:t>სტანდარტულ ფორმას, რომელიც მოცემულია დანართში V და ემსახურება მე-6 მუხლის შესაბამისად ხელშეკრულებიდან გასვლის უფლების გამოყენების გამარტივებას.</w:t>
            </w:r>
          </w:p>
          <w:p w14:paraId="4D868647" w14:textId="77777777" w:rsidR="006B3627" w:rsidRPr="007A7AFB" w:rsidRDefault="006B3627" w:rsidP="007A7AFB">
            <w:pPr>
              <w:shd w:val="clear" w:color="auto" w:fill="FFFFFF" w:themeFill="background1"/>
              <w:spacing w:after="376" w:line="218" w:lineRule="auto"/>
              <w:jc w:val="both"/>
              <w:rPr>
                <w:rFonts w:ascii="Sylfaen" w:hAnsi="Sylfaen"/>
              </w:rPr>
            </w:pPr>
          </w:p>
        </w:tc>
        <w:tc>
          <w:tcPr>
            <w:tcW w:w="540" w:type="dxa"/>
          </w:tcPr>
          <w:p w14:paraId="3CDA3945" w14:textId="6BB98E86" w:rsidR="006B3627" w:rsidRPr="007A7AFB" w:rsidRDefault="006B3627" w:rsidP="007A7AFB">
            <w:pPr>
              <w:shd w:val="clear" w:color="auto" w:fill="FFFFFF" w:themeFill="background1"/>
              <w:jc w:val="both"/>
              <w:rPr>
                <w:rFonts w:ascii="Sylfaen" w:hAnsi="Sylfaen"/>
              </w:rPr>
            </w:pPr>
            <w:r w:rsidRPr="007A7AFB">
              <w:rPr>
                <w:rFonts w:ascii="Sylfaen" w:hAnsi="Sylfaen"/>
              </w:rPr>
              <w:lastRenderedPageBreak/>
              <w:t>1</w:t>
            </w:r>
          </w:p>
        </w:tc>
        <w:tc>
          <w:tcPr>
            <w:tcW w:w="990" w:type="dxa"/>
          </w:tcPr>
          <w:p w14:paraId="1AD3DFFD" w14:textId="1B66291A" w:rsidR="006B3627" w:rsidRPr="007A7AFB" w:rsidRDefault="006B3627" w:rsidP="007A7AFB">
            <w:pPr>
              <w:shd w:val="clear" w:color="auto" w:fill="FFFFFF" w:themeFill="background1"/>
              <w:jc w:val="both"/>
              <w:rPr>
                <w:rFonts w:ascii="Sylfaen" w:hAnsi="Sylfaen"/>
              </w:rPr>
            </w:pPr>
            <w:r w:rsidRPr="007A7AFB">
              <w:rPr>
                <w:rFonts w:ascii="Sylfaen" w:hAnsi="Sylfaen"/>
              </w:rPr>
              <w:t>4</w:t>
            </w:r>
            <w:r w:rsidR="007E29D2" w:rsidRPr="007A7AFB">
              <w:rPr>
                <w:rFonts w:ascii="Sylfaen" w:hAnsi="Sylfaen"/>
              </w:rPr>
              <w:t>4</w:t>
            </w:r>
            <w:r w:rsidRPr="007A7AFB">
              <w:rPr>
                <w:rFonts w:ascii="Sylfaen" w:hAnsi="Sylfaen"/>
              </w:rPr>
              <w:t>.5-7</w:t>
            </w:r>
          </w:p>
        </w:tc>
        <w:tc>
          <w:tcPr>
            <w:tcW w:w="4050" w:type="dxa"/>
          </w:tcPr>
          <w:p w14:paraId="6ADFDB5F" w14:textId="77777777" w:rsidR="005106CC" w:rsidRPr="008B2F0C" w:rsidRDefault="005106CC" w:rsidP="005106CC">
            <w:pPr>
              <w:tabs>
                <w:tab w:val="left" w:pos="0"/>
              </w:tabs>
              <w:spacing w:before="240" w:after="240"/>
              <w:jc w:val="both"/>
              <w:rPr>
                <w:rFonts w:ascii="Sylfaen" w:eastAsia="Merriweather" w:hAnsi="Sylfaen" w:cs="Merriweather"/>
                <w:noProof/>
              </w:rPr>
            </w:pPr>
            <w:r w:rsidRPr="008B2F0C">
              <w:rPr>
                <w:rFonts w:ascii="Sylfaen" w:eastAsia="Arial Unicode MS" w:hAnsi="Sylfaen" w:cs="Arial Unicode MS"/>
                <w:noProof/>
              </w:rPr>
              <w:t>5. ხელშეკრულების დადებამდე მოვაჭრემ მომხმარებელს უნდა აცნობოს მისი ხელშეკრულებიდან გასვლის უფლების შესახებ, 45-ე</w:t>
            </w:r>
            <w:r w:rsidRPr="008B2F0C">
              <w:rPr>
                <w:rFonts w:ascii="Sylfaen" w:eastAsia="Merriweather" w:hAnsi="Sylfaen" w:cs="Merriweather"/>
                <w:noProof/>
                <w:vertAlign w:val="superscript"/>
              </w:rPr>
              <w:t xml:space="preserve"> </w:t>
            </w:r>
            <w:r w:rsidRPr="008B2F0C">
              <w:rPr>
                <w:rFonts w:ascii="Sylfaen" w:eastAsia="Arial Unicode MS" w:hAnsi="Sylfaen" w:cs="Arial Unicode MS"/>
                <w:noProof/>
              </w:rPr>
              <w:t>მუხლში მითითებული ხელშეკრულებიდან გასვლის ვადის ხანგრძლივობასა და 48-ე</w:t>
            </w:r>
            <w:r w:rsidRPr="008B2F0C">
              <w:rPr>
                <w:rFonts w:ascii="Sylfaen" w:eastAsia="Merriweather" w:hAnsi="Sylfaen" w:cs="Merriweather"/>
                <w:noProof/>
                <w:vertAlign w:val="superscript"/>
              </w:rPr>
              <w:t xml:space="preserve"> </w:t>
            </w:r>
            <w:r w:rsidRPr="008B2F0C">
              <w:rPr>
                <w:rFonts w:ascii="Sylfaen" w:eastAsia="Arial Unicode MS" w:hAnsi="Sylfaen" w:cs="Arial Unicode MS"/>
                <w:noProof/>
              </w:rPr>
              <w:t>მუხლში მითითებული ხელშეკრულებიდან გასვლის ვადის გასვლამდე წინასწარი გადახდის აკრძალვაზე.</w:t>
            </w:r>
          </w:p>
          <w:p w14:paraId="28EFBF81" w14:textId="77777777" w:rsidR="005106CC" w:rsidRPr="008B2F0C" w:rsidRDefault="005106CC" w:rsidP="005106CC">
            <w:pPr>
              <w:tabs>
                <w:tab w:val="left" w:pos="0"/>
              </w:tabs>
              <w:spacing w:before="240" w:after="240"/>
              <w:jc w:val="both"/>
              <w:rPr>
                <w:rFonts w:ascii="Sylfaen" w:eastAsia="Merriweather" w:hAnsi="Sylfaen" w:cs="Merriweather"/>
                <w:noProof/>
              </w:rPr>
            </w:pPr>
            <w:r w:rsidRPr="008B2F0C">
              <w:rPr>
                <w:rFonts w:ascii="Sylfaen" w:eastAsia="Arial Unicode MS" w:hAnsi="Sylfaen" w:cs="Arial Unicode MS"/>
                <w:noProof/>
              </w:rPr>
              <w:t>6. ხელშეკრულების შესაბამის დებულებებს მომხმარებელმა ხელი უნდა მოაწეროს ცალ-ცალკე.</w:t>
            </w:r>
          </w:p>
          <w:p w14:paraId="1092723C" w14:textId="77777777" w:rsidR="005106CC" w:rsidRPr="008B2F0C" w:rsidRDefault="005106CC" w:rsidP="005106CC">
            <w:pPr>
              <w:tabs>
                <w:tab w:val="left" w:pos="0"/>
              </w:tabs>
              <w:spacing w:before="240" w:after="240"/>
              <w:jc w:val="both"/>
              <w:rPr>
                <w:rFonts w:ascii="Sylfaen" w:eastAsia="Merriweather" w:hAnsi="Sylfaen" w:cs="Merriweather"/>
                <w:noProof/>
              </w:rPr>
            </w:pPr>
            <w:r w:rsidRPr="008B2F0C">
              <w:rPr>
                <w:rFonts w:ascii="Sylfaen" w:eastAsia="Arial Unicode MS" w:hAnsi="Sylfaen" w:cs="Arial Unicode MS"/>
                <w:noProof/>
              </w:rPr>
              <w:lastRenderedPageBreak/>
              <w:t xml:space="preserve">7. ხელშეკრულება უნდა მოიცავდეს ხელშეკრულებიდან გასვლის ცალკე სტანდარტულ ფორმას, რომელიც განისაზღვრება 42-ე მუხლის პირველი პუნქტის შესაბამისად და ემსახურება 45-ე მუხლის შესაბამისად ხელშეკრულებიდან გასვლის უფლების გამოყენების გამარტივებას. ცალკე სტანდარტული ფორმა განისაზღვრება </w:t>
            </w:r>
            <w:r w:rsidRPr="008B2F0C">
              <w:rPr>
                <w:rFonts w:ascii="Sylfaen" w:eastAsia="Merriweather" w:hAnsi="Sylfaen" w:cs="Merriweather"/>
                <w:noProof/>
              </w:rPr>
              <w:t>საქართველოს მთავრობის დადგენილებით</w:t>
            </w:r>
            <w:r w:rsidRPr="008B2F0C">
              <w:rPr>
                <w:rFonts w:ascii="Sylfaen" w:eastAsia="Arial Unicode MS" w:hAnsi="Sylfaen" w:cs="Arial Unicode MS"/>
                <w:noProof/>
              </w:rPr>
              <w:t>.</w:t>
            </w:r>
          </w:p>
          <w:p w14:paraId="5F4DAAAB" w14:textId="66D3EAB4" w:rsidR="006B3627" w:rsidRPr="005106CC" w:rsidRDefault="006B3627" w:rsidP="005106CC">
            <w:pPr>
              <w:shd w:val="clear" w:color="auto" w:fill="FFFFFF" w:themeFill="background1"/>
              <w:tabs>
                <w:tab w:val="left" w:pos="0"/>
              </w:tabs>
              <w:spacing w:before="240" w:after="240"/>
              <w:jc w:val="both"/>
              <w:rPr>
                <w:rFonts w:ascii="Sylfaen" w:eastAsia="Merriweather" w:hAnsi="Sylfaen" w:cs="Merriweather"/>
              </w:rPr>
            </w:pPr>
          </w:p>
        </w:tc>
        <w:tc>
          <w:tcPr>
            <w:tcW w:w="905" w:type="dxa"/>
          </w:tcPr>
          <w:p w14:paraId="4199391D" w14:textId="7A508938" w:rsidR="006B3627" w:rsidRPr="007A7AFB" w:rsidRDefault="006B3627" w:rsidP="007A7AFB">
            <w:pPr>
              <w:shd w:val="clear" w:color="auto" w:fill="FFFFFF" w:themeFill="background1"/>
              <w:jc w:val="both"/>
              <w:rPr>
                <w:rFonts w:ascii="Sylfaen" w:hAnsi="Sylfaen"/>
              </w:rPr>
            </w:pPr>
            <w:r w:rsidRPr="007A7AFB">
              <w:rPr>
                <w:rFonts w:ascii="Sylfaen" w:hAnsi="Sylfaen"/>
              </w:rPr>
              <w:lastRenderedPageBreak/>
              <w:t>სშ</w:t>
            </w:r>
          </w:p>
        </w:tc>
        <w:tc>
          <w:tcPr>
            <w:tcW w:w="2715" w:type="dxa"/>
          </w:tcPr>
          <w:p w14:paraId="2E30E2F4" w14:textId="77777777" w:rsidR="006B3627" w:rsidRPr="007A7AFB" w:rsidRDefault="006B3627" w:rsidP="007A7AFB">
            <w:pPr>
              <w:shd w:val="clear" w:color="auto" w:fill="FFFFFF" w:themeFill="background1"/>
              <w:jc w:val="both"/>
              <w:rPr>
                <w:rFonts w:ascii="Sylfaen" w:hAnsi="Sylfaen"/>
              </w:rPr>
            </w:pPr>
          </w:p>
        </w:tc>
      </w:tr>
      <w:tr w:rsidR="006B3627" w:rsidRPr="007A7AFB" w14:paraId="797E8302" w14:textId="77777777" w:rsidTr="00DF7A62">
        <w:tc>
          <w:tcPr>
            <w:tcW w:w="731" w:type="dxa"/>
          </w:tcPr>
          <w:p w14:paraId="3CB4DCA2" w14:textId="4F8D5A9D" w:rsidR="006B3627" w:rsidRPr="007A7AFB" w:rsidRDefault="006B3627" w:rsidP="007A7AFB">
            <w:pPr>
              <w:shd w:val="clear" w:color="auto" w:fill="FFFFFF" w:themeFill="background1"/>
              <w:jc w:val="both"/>
              <w:rPr>
                <w:rFonts w:ascii="Sylfaen" w:hAnsi="Sylfaen"/>
              </w:rPr>
            </w:pPr>
            <w:r w:rsidRPr="007A7AFB">
              <w:rPr>
                <w:rFonts w:ascii="Sylfaen" w:hAnsi="Sylfaen"/>
              </w:rPr>
              <w:lastRenderedPageBreak/>
              <w:t>5.5</w:t>
            </w:r>
          </w:p>
        </w:tc>
        <w:tc>
          <w:tcPr>
            <w:tcW w:w="4664" w:type="dxa"/>
          </w:tcPr>
          <w:p w14:paraId="01810BF2" w14:textId="724FDCD5" w:rsidR="006B3627" w:rsidRPr="007A7AFB" w:rsidRDefault="006B3627" w:rsidP="007A7AFB">
            <w:pPr>
              <w:shd w:val="clear" w:color="auto" w:fill="FFFFFF" w:themeFill="background1"/>
              <w:spacing w:after="376" w:line="218" w:lineRule="auto"/>
              <w:jc w:val="both"/>
              <w:rPr>
                <w:rFonts w:ascii="Sylfaen" w:hAnsi="Sylfaen"/>
              </w:rPr>
            </w:pPr>
            <w:r w:rsidRPr="007A7AFB">
              <w:rPr>
                <w:rFonts w:ascii="Sylfaen" w:hAnsi="Sylfaen"/>
              </w:rPr>
              <w:t xml:space="preserve"> </w:t>
            </w:r>
            <w:r w:rsidR="008551B1" w:rsidRPr="007A7AFB">
              <w:rPr>
                <w:rFonts w:ascii="Sylfaen" w:hAnsi="Sylfaen"/>
              </w:rPr>
              <w:t xml:space="preserve">5. </w:t>
            </w:r>
            <w:r w:rsidRPr="007A7AFB">
              <w:rPr>
                <w:rFonts w:ascii="Sylfaen" w:hAnsi="Sylfaen"/>
              </w:rPr>
              <w:t>მომხმარებელს გადაეცემა ხელშეკრულების ასლი ან ასლები მისი გაფორმებისას.</w:t>
            </w:r>
          </w:p>
        </w:tc>
        <w:tc>
          <w:tcPr>
            <w:tcW w:w="540" w:type="dxa"/>
          </w:tcPr>
          <w:p w14:paraId="4EB3F544" w14:textId="2C002F38" w:rsidR="006B3627" w:rsidRPr="007A7AFB" w:rsidRDefault="006B3627" w:rsidP="007A7AFB">
            <w:pPr>
              <w:shd w:val="clear" w:color="auto" w:fill="FFFFFF" w:themeFill="background1"/>
              <w:jc w:val="both"/>
              <w:rPr>
                <w:rFonts w:ascii="Sylfaen" w:hAnsi="Sylfaen"/>
              </w:rPr>
            </w:pPr>
            <w:r w:rsidRPr="007A7AFB">
              <w:rPr>
                <w:rFonts w:ascii="Sylfaen" w:hAnsi="Sylfaen"/>
              </w:rPr>
              <w:t>1</w:t>
            </w:r>
          </w:p>
        </w:tc>
        <w:tc>
          <w:tcPr>
            <w:tcW w:w="990" w:type="dxa"/>
          </w:tcPr>
          <w:p w14:paraId="68D50DF0" w14:textId="4C6D3288" w:rsidR="006B3627" w:rsidRPr="007A7AFB" w:rsidRDefault="006B3627" w:rsidP="007A7AFB">
            <w:pPr>
              <w:shd w:val="clear" w:color="auto" w:fill="FFFFFF" w:themeFill="background1"/>
              <w:jc w:val="both"/>
              <w:rPr>
                <w:rFonts w:ascii="Sylfaen" w:hAnsi="Sylfaen"/>
              </w:rPr>
            </w:pPr>
            <w:r w:rsidRPr="007A7AFB">
              <w:rPr>
                <w:rFonts w:ascii="Sylfaen" w:hAnsi="Sylfaen"/>
              </w:rPr>
              <w:t>4</w:t>
            </w:r>
            <w:r w:rsidR="007E29D2" w:rsidRPr="007A7AFB">
              <w:rPr>
                <w:rFonts w:ascii="Sylfaen" w:hAnsi="Sylfaen"/>
              </w:rPr>
              <w:t>4</w:t>
            </w:r>
            <w:r w:rsidRPr="007A7AFB">
              <w:rPr>
                <w:rFonts w:ascii="Sylfaen" w:hAnsi="Sylfaen"/>
              </w:rPr>
              <w:t>.8</w:t>
            </w:r>
          </w:p>
        </w:tc>
        <w:tc>
          <w:tcPr>
            <w:tcW w:w="4050" w:type="dxa"/>
          </w:tcPr>
          <w:p w14:paraId="447531AE" w14:textId="77777777" w:rsidR="005106CC" w:rsidRPr="008B2F0C" w:rsidRDefault="005106CC" w:rsidP="005106CC">
            <w:pPr>
              <w:tabs>
                <w:tab w:val="left" w:pos="0"/>
              </w:tabs>
              <w:spacing w:before="240" w:after="240"/>
              <w:jc w:val="both"/>
              <w:rPr>
                <w:rFonts w:ascii="Sylfaen" w:eastAsia="Arial Unicode MS" w:hAnsi="Sylfaen" w:cs="Arial Unicode MS"/>
                <w:noProof/>
              </w:rPr>
            </w:pPr>
            <w:r w:rsidRPr="008B2F0C">
              <w:rPr>
                <w:rFonts w:ascii="Sylfaen" w:eastAsia="Arial Unicode MS" w:hAnsi="Sylfaen" w:cs="Arial Unicode MS"/>
                <w:noProof/>
              </w:rPr>
              <w:t>8. მომხმარებელს ხელშეკრულების გაფორმებისას გადაეცემა  სათანადოდ დამოწმებული (ხელმოწერილი) ხელშეკრულების 1 ეგზემპლარი.</w:t>
            </w:r>
          </w:p>
          <w:p w14:paraId="5084AC7E" w14:textId="36F7333B" w:rsidR="006B3627" w:rsidRPr="007A7AFB" w:rsidRDefault="006B3627" w:rsidP="007A7AFB">
            <w:pPr>
              <w:shd w:val="clear" w:color="auto" w:fill="FFFFFF" w:themeFill="background1"/>
              <w:spacing w:after="376" w:line="218" w:lineRule="auto"/>
              <w:jc w:val="both"/>
              <w:rPr>
                <w:rFonts w:ascii="Sylfaen" w:hAnsi="Sylfaen"/>
              </w:rPr>
            </w:pPr>
          </w:p>
        </w:tc>
        <w:tc>
          <w:tcPr>
            <w:tcW w:w="905" w:type="dxa"/>
          </w:tcPr>
          <w:p w14:paraId="0CDA44BA" w14:textId="1040B3F5" w:rsidR="006B3627" w:rsidRPr="007A7AFB" w:rsidRDefault="006B3627" w:rsidP="007A7AFB">
            <w:pPr>
              <w:shd w:val="clear" w:color="auto" w:fill="FFFFFF" w:themeFill="background1"/>
              <w:jc w:val="both"/>
              <w:rPr>
                <w:rFonts w:ascii="Sylfaen" w:hAnsi="Sylfaen"/>
              </w:rPr>
            </w:pPr>
            <w:r w:rsidRPr="007A7AFB">
              <w:rPr>
                <w:rFonts w:ascii="Sylfaen" w:hAnsi="Sylfaen"/>
              </w:rPr>
              <w:t>სშ</w:t>
            </w:r>
          </w:p>
        </w:tc>
        <w:tc>
          <w:tcPr>
            <w:tcW w:w="2715" w:type="dxa"/>
          </w:tcPr>
          <w:p w14:paraId="2C8B5D14" w14:textId="77777777" w:rsidR="006B3627" w:rsidRPr="007A7AFB" w:rsidRDefault="006B3627" w:rsidP="007A7AFB">
            <w:pPr>
              <w:shd w:val="clear" w:color="auto" w:fill="FFFFFF" w:themeFill="background1"/>
              <w:jc w:val="both"/>
              <w:rPr>
                <w:rFonts w:ascii="Sylfaen" w:hAnsi="Sylfaen"/>
              </w:rPr>
            </w:pPr>
          </w:p>
        </w:tc>
      </w:tr>
      <w:tr w:rsidR="006B3627" w:rsidRPr="007A7AFB" w14:paraId="62C06906" w14:textId="77777777" w:rsidTr="00DF7A62">
        <w:tc>
          <w:tcPr>
            <w:tcW w:w="731" w:type="dxa"/>
          </w:tcPr>
          <w:p w14:paraId="4B71AFB3" w14:textId="0B9944B5" w:rsidR="006B3627" w:rsidRPr="007A7AFB" w:rsidRDefault="006B3627" w:rsidP="007A7AFB">
            <w:pPr>
              <w:shd w:val="clear" w:color="auto" w:fill="FFFFFF" w:themeFill="background1"/>
              <w:jc w:val="both"/>
              <w:rPr>
                <w:rFonts w:ascii="Sylfaen" w:hAnsi="Sylfaen"/>
              </w:rPr>
            </w:pPr>
            <w:r w:rsidRPr="007A7AFB">
              <w:rPr>
                <w:rFonts w:ascii="Sylfaen" w:hAnsi="Sylfaen"/>
                <w:lang w:val="en-US"/>
              </w:rPr>
              <w:t>6</w:t>
            </w:r>
            <w:r w:rsidRPr="007A7AFB">
              <w:rPr>
                <w:rFonts w:ascii="Sylfaen" w:hAnsi="Sylfaen"/>
              </w:rPr>
              <w:t>.1</w:t>
            </w:r>
          </w:p>
        </w:tc>
        <w:tc>
          <w:tcPr>
            <w:tcW w:w="4664" w:type="dxa"/>
          </w:tcPr>
          <w:p w14:paraId="3A8D07F7" w14:textId="143875E2" w:rsidR="006B3627" w:rsidRPr="007A7AFB" w:rsidRDefault="008551B1" w:rsidP="007A7AFB">
            <w:pPr>
              <w:shd w:val="clear" w:color="auto" w:fill="FFFFFF" w:themeFill="background1"/>
              <w:spacing w:after="376" w:line="218" w:lineRule="auto"/>
              <w:jc w:val="both"/>
              <w:rPr>
                <w:rFonts w:ascii="Sylfaen" w:hAnsi="Sylfaen"/>
              </w:rPr>
            </w:pPr>
            <w:r w:rsidRPr="007A7AFB">
              <w:rPr>
                <w:rFonts w:ascii="Sylfaen" w:hAnsi="Sylfaen"/>
              </w:rPr>
              <w:t xml:space="preserve">1. </w:t>
            </w:r>
            <w:r w:rsidR="006B3627" w:rsidRPr="007A7AFB">
              <w:rPr>
                <w:rFonts w:ascii="Sylfaen" w:hAnsi="Sylfaen"/>
              </w:rPr>
              <w:t xml:space="preserve">ამ დირექტივის დებულებების დარღვევის შემთხვევაში, ეროვნული კანონმდებლობის მიხედვით მომხმარებლისთვის ხელმისაწვდომი სამართლებრივი დაცვის საშუალებებთან ერთად წევრმა სახელმწიფოებმა უნდა უზრუნველყონ, რომ მომხმარებელს მიეცეს 14 კალენდარული დღე, რათა გავიდეს </w:t>
            </w:r>
            <w:r w:rsidR="001B7E3F" w:rsidRPr="007A7AFB">
              <w:rPr>
                <w:rFonts w:ascii="Sylfaen" w:hAnsi="Sylfaen"/>
              </w:rPr>
              <w:t>დროის განაწილების</w:t>
            </w:r>
            <w:r w:rsidR="006B3627" w:rsidRPr="007A7AFB">
              <w:rPr>
                <w:rFonts w:ascii="Sylfaen" w:hAnsi="Sylfaen"/>
              </w:rPr>
              <w:t xml:space="preserve">, გრძელვადიანი დასვენების, გადაყიდვის ან </w:t>
            </w:r>
            <w:r w:rsidR="006B3627" w:rsidRPr="007A7AFB">
              <w:rPr>
                <w:rFonts w:ascii="Sylfaen" w:hAnsi="Sylfaen"/>
              </w:rPr>
              <w:lastRenderedPageBreak/>
              <w:t>გაცვლის ხელშეკრულებიდან რაიმე მიზეზის დასახელების გარეშე.</w:t>
            </w:r>
          </w:p>
          <w:p w14:paraId="1847314E" w14:textId="74D98A17" w:rsidR="006B3627" w:rsidRPr="007A7AFB" w:rsidRDefault="006B3627" w:rsidP="007A7AFB">
            <w:pPr>
              <w:widowControl w:val="0"/>
              <w:shd w:val="clear" w:color="auto" w:fill="FFFFFF" w:themeFill="background1"/>
              <w:spacing w:after="200" w:line="276" w:lineRule="auto"/>
              <w:contextualSpacing/>
              <w:jc w:val="both"/>
              <w:rPr>
                <w:rFonts w:ascii="Sylfaen" w:hAnsi="Sylfaen"/>
              </w:rPr>
            </w:pPr>
          </w:p>
        </w:tc>
        <w:tc>
          <w:tcPr>
            <w:tcW w:w="540" w:type="dxa"/>
          </w:tcPr>
          <w:p w14:paraId="7E3B3D65" w14:textId="5C9ABCD7" w:rsidR="006B3627" w:rsidRPr="007A7AFB" w:rsidRDefault="006B3627" w:rsidP="007A7AFB">
            <w:pPr>
              <w:shd w:val="clear" w:color="auto" w:fill="FFFFFF" w:themeFill="background1"/>
              <w:jc w:val="both"/>
              <w:rPr>
                <w:rFonts w:ascii="Sylfaen" w:hAnsi="Sylfaen"/>
              </w:rPr>
            </w:pPr>
            <w:r w:rsidRPr="007A7AFB">
              <w:rPr>
                <w:rFonts w:ascii="Sylfaen" w:hAnsi="Sylfaen"/>
              </w:rPr>
              <w:lastRenderedPageBreak/>
              <w:t>1</w:t>
            </w:r>
          </w:p>
        </w:tc>
        <w:tc>
          <w:tcPr>
            <w:tcW w:w="990" w:type="dxa"/>
          </w:tcPr>
          <w:p w14:paraId="41AF5782" w14:textId="550F16D9" w:rsidR="006B3627" w:rsidRPr="007A7AFB" w:rsidRDefault="006B3627" w:rsidP="007A7AFB">
            <w:pPr>
              <w:shd w:val="clear" w:color="auto" w:fill="FFFFFF" w:themeFill="background1"/>
              <w:jc w:val="both"/>
              <w:rPr>
                <w:rFonts w:ascii="Sylfaen" w:hAnsi="Sylfaen"/>
              </w:rPr>
            </w:pPr>
            <w:r w:rsidRPr="007A7AFB">
              <w:rPr>
                <w:rFonts w:ascii="Sylfaen" w:hAnsi="Sylfaen"/>
              </w:rPr>
              <w:t>4</w:t>
            </w:r>
            <w:r w:rsidR="007E29D2" w:rsidRPr="007A7AFB">
              <w:rPr>
                <w:rFonts w:ascii="Sylfaen" w:hAnsi="Sylfaen"/>
              </w:rPr>
              <w:t>5</w:t>
            </w:r>
            <w:r w:rsidRPr="007A7AFB">
              <w:rPr>
                <w:rFonts w:ascii="Sylfaen" w:hAnsi="Sylfaen"/>
              </w:rPr>
              <w:t>.1</w:t>
            </w:r>
          </w:p>
        </w:tc>
        <w:tc>
          <w:tcPr>
            <w:tcW w:w="4050" w:type="dxa"/>
          </w:tcPr>
          <w:p w14:paraId="3DD4B5ED" w14:textId="77777777" w:rsidR="005106CC" w:rsidRPr="008B2F0C" w:rsidRDefault="005106CC" w:rsidP="005106CC">
            <w:pPr>
              <w:pStyle w:val="Heading2"/>
              <w:jc w:val="both"/>
              <w:outlineLvl w:val="1"/>
              <w:rPr>
                <w:rFonts w:ascii="Sylfaen" w:eastAsia="Merriweather" w:hAnsi="Sylfaen" w:cs="Merriweather"/>
                <w:b w:val="0"/>
                <w:noProof/>
                <w:color w:val="auto"/>
                <w:sz w:val="22"/>
              </w:rPr>
            </w:pPr>
            <w:r w:rsidRPr="008B2F0C">
              <w:rPr>
                <w:rFonts w:ascii="Sylfaen" w:eastAsia="Arial Unicode MS" w:hAnsi="Sylfaen" w:cs="Arial Unicode MS"/>
                <w:noProof/>
                <w:color w:val="auto"/>
                <w:sz w:val="22"/>
              </w:rPr>
              <w:t>მუხლი 45.  ხელშეკრულებიდან გასვლის უფლება</w:t>
            </w:r>
          </w:p>
          <w:p w14:paraId="24540E61" w14:textId="77777777" w:rsidR="005106CC" w:rsidRPr="008B2F0C" w:rsidRDefault="005106CC" w:rsidP="005106CC">
            <w:pPr>
              <w:tabs>
                <w:tab w:val="left" w:pos="0"/>
              </w:tabs>
              <w:spacing w:before="240" w:after="240"/>
              <w:jc w:val="both"/>
              <w:rPr>
                <w:rFonts w:ascii="Sylfaen" w:eastAsia="Merriweather" w:hAnsi="Sylfaen" w:cs="Merriweather"/>
                <w:noProof/>
              </w:rPr>
            </w:pPr>
            <w:r w:rsidRPr="008B2F0C">
              <w:rPr>
                <w:rFonts w:ascii="Sylfaen" w:eastAsia="Arial Unicode MS" w:hAnsi="Sylfaen" w:cs="Arial Unicode MS"/>
                <w:noProof/>
              </w:rPr>
              <w:t xml:space="preserve">1. მომხმარებელს აქვს უფლებს გავიდეს დროის განაწილების, გრძელვადიანი დასვენების, გადაყიდვის ან გაცვლის ხელშეკრულებიდან 14 </w:t>
            </w:r>
            <w:r w:rsidRPr="008B2F0C">
              <w:rPr>
                <w:rFonts w:ascii="Sylfaen" w:eastAsia="Arial Unicode MS" w:hAnsi="Sylfaen" w:cs="Arial Unicode MS"/>
                <w:noProof/>
              </w:rPr>
              <w:lastRenderedPageBreak/>
              <w:t>კალენდარული დღეში ყოველგვარი მიზეზის დასახელების გარეშე.</w:t>
            </w:r>
          </w:p>
          <w:p w14:paraId="31021178" w14:textId="01413681" w:rsidR="006B3627" w:rsidRPr="007A7AFB" w:rsidRDefault="006B3627" w:rsidP="007A7AFB">
            <w:pPr>
              <w:shd w:val="clear" w:color="auto" w:fill="FFFFFF" w:themeFill="background1"/>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jc w:val="both"/>
              <w:rPr>
                <w:rFonts w:ascii="Sylfaen" w:hAnsi="Sylfaen"/>
              </w:rPr>
            </w:pPr>
          </w:p>
        </w:tc>
        <w:tc>
          <w:tcPr>
            <w:tcW w:w="905" w:type="dxa"/>
          </w:tcPr>
          <w:p w14:paraId="3765026F" w14:textId="77777777" w:rsidR="006B3627" w:rsidRPr="007A7AFB" w:rsidRDefault="006B3627" w:rsidP="007A7AFB">
            <w:pPr>
              <w:shd w:val="clear" w:color="auto" w:fill="FFFFFF" w:themeFill="background1"/>
              <w:jc w:val="both"/>
              <w:rPr>
                <w:rFonts w:ascii="Sylfaen" w:hAnsi="Sylfaen"/>
              </w:rPr>
            </w:pPr>
            <w:r w:rsidRPr="007A7AFB">
              <w:rPr>
                <w:rFonts w:ascii="Sylfaen" w:hAnsi="Sylfaen"/>
              </w:rPr>
              <w:lastRenderedPageBreak/>
              <w:t>სშ</w:t>
            </w:r>
          </w:p>
        </w:tc>
        <w:tc>
          <w:tcPr>
            <w:tcW w:w="2715" w:type="dxa"/>
          </w:tcPr>
          <w:p w14:paraId="391B2DFF" w14:textId="77777777" w:rsidR="006B3627" w:rsidRPr="007A7AFB" w:rsidRDefault="006B3627" w:rsidP="007A7AFB">
            <w:pPr>
              <w:shd w:val="clear" w:color="auto" w:fill="FFFFFF" w:themeFill="background1"/>
              <w:jc w:val="both"/>
              <w:rPr>
                <w:rFonts w:ascii="Sylfaen" w:hAnsi="Sylfaen"/>
              </w:rPr>
            </w:pPr>
          </w:p>
        </w:tc>
      </w:tr>
      <w:tr w:rsidR="006B3627" w:rsidRPr="007A7AFB" w14:paraId="2C160035" w14:textId="77777777" w:rsidTr="00DF7A62">
        <w:tc>
          <w:tcPr>
            <w:tcW w:w="731" w:type="dxa"/>
          </w:tcPr>
          <w:p w14:paraId="0A89FFC6" w14:textId="7011D69B" w:rsidR="006B3627" w:rsidRPr="007A7AFB" w:rsidRDefault="006B3627" w:rsidP="007A7AFB">
            <w:pPr>
              <w:shd w:val="clear" w:color="auto" w:fill="FFFFFF" w:themeFill="background1"/>
              <w:jc w:val="both"/>
              <w:rPr>
                <w:rFonts w:ascii="Sylfaen" w:hAnsi="Sylfaen"/>
              </w:rPr>
            </w:pPr>
            <w:r w:rsidRPr="007A7AFB">
              <w:rPr>
                <w:rFonts w:ascii="Sylfaen" w:hAnsi="Sylfaen"/>
                <w:lang w:val="en-US"/>
              </w:rPr>
              <w:lastRenderedPageBreak/>
              <w:t>6</w:t>
            </w:r>
            <w:r w:rsidRPr="007A7AFB">
              <w:rPr>
                <w:rFonts w:ascii="Sylfaen" w:hAnsi="Sylfaen"/>
              </w:rPr>
              <w:t>.2</w:t>
            </w:r>
          </w:p>
        </w:tc>
        <w:tc>
          <w:tcPr>
            <w:tcW w:w="4664" w:type="dxa"/>
          </w:tcPr>
          <w:p w14:paraId="2ED0888C" w14:textId="77777777" w:rsidR="006B3627" w:rsidRPr="007A7AFB" w:rsidRDefault="006B3627" w:rsidP="007A7AFB">
            <w:pPr>
              <w:shd w:val="clear" w:color="auto" w:fill="FFFFFF" w:themeFill="background1"/>
              <w:spacing w:after="376" w:line="218" w:lineRule="auto"/>
              <w:jc w:val="both"/>
              <w:rPr>
                <w:rFonts w:ascii="Sylfaen" w:hAnsi="Sylfaen"/>
              </w:rPr>
            </w:pPr>
            <w:r w:rsidRPr="007A7AFB">
              <w:rPr>
                <w:rFonts w:ascii="Sylfaen" w:hAnsi="Sylfaen"/>
              </w:rPr>
              <w:t>2. ხელშეკრულებიდან გასვლის ვადა უნდა გამოითვალოს:</w:t>
            </w:r>
          </w:p>
          <w:p w14:paraId="2597440B" w14:textId="6E87AFF7" w:rsidR="006B3627" w:rsidRPr="007A7AFB" w:rsidRDefault="006B3627" w:rsidP="007A7AFB">
            <w:pPr>
              <w:shd w:val="clear" w:color="auto" w:fill="FFFFFF" w:themeFill="background1"/>
              <w:spacing w:after="376" w:line="218" w:lineRule="auto"/>
              <w:jc w:val="both"/>
              <w:rPr>
                <w:rFonts w:ascii="Sylfaen" w:hAnsi="Sylfaen"/>
              </w:rPr>
            </w:pPr>
            <w:r w:rsidRPr="007A7AFB">
              <w:rPr>
                <w:rFonts w:ascii="Sylfaen" w:hAnsi="Sylfaen"/>
              </w:rPr>
              <w:t>ა) ხელშეკრულების ან ნებისმიერი წინასწარი სავალდებულო ხელშეკრულების დადების დღიდან; ან</w:t>
            </w:r>
          </w:p>
          <w:p w14:paraId="2A1AB9C5" w14:textId="63B7A634" w:rsidR="006B3627" w:rsidRPr="007A7AFB" w:rsidRDefault="006B3627" w:rsidP="007A7AFB">
            <w:pPr>
              <w:shd w:val="clear" w:color="auto" w:fill="FFFFFF" w:themeFill="background1"/>
              <w:spacing w:after="376" w:line="218" w:lineRule="auto"/>
              <w:jc w:val="both"/>
              <w:rPr>
                <w:rFonts w:ascii="Sylfaen" w:hAnsi="Sylfaen"/>
                <w:shd w:val="clear" w:color="auto" w:fill="FFFFFF"/>
              </w:rPr>
            </w:pPr>
            <w:r w:rsidRPr="007A7AFB">
              <w:rPr>
                <w:rFonts w:ascii="Sylfaen" w:hAnsi="Sylfaen"/>
              </w:rPr>
              <w:t>ბ) იმ დღიდან, როდესაც მომხმარებელი მიიღებს ხელშეკრულებას ან ნებისმიერ წინასწარ სავალდებულო ხელშეკრულებას, თუ ეს ხდება (a) ქვეპუნქტში გათვალისწინებულ თარიღზე გვიან.</w:t>
            </w:r>
          </w:p>
        </w:tc>
        <w:tc>
          <w:tcPr>
            <w:tcW w:w="540" w:type="dxa"/>
          </w:tcPr>
          <w:p w14:paraId="5E55753C" w14:textId="39C06927" w:rsidR="006B3627" w:rsidRPr="007A7AFB" w:rsidRDefault="006B3627" w:rsidP="007A7AFB">
            <w:pPr>
              <w:shd w:val="clear" w:color="auto" w:fill="FFFFFF" w:themeFill="background1"/>
              <w:jc w:val="both"/>
              <w:rPr>
                <w:rFonts w:ascii="Sylfaen" w:hAnsi="Sylfaen"/>
              </w:rPr>
            </w:pPr>
            <w:r w:rsidRPr="007A7AFB">
              <w:rPr>
                <w:rFonts w:ascii="Sylfaen" w:hAnsi="Sylfaen"/>
              </w:rPr>
              <w:t>1</w:t>
            </w:r>
          </w:p>
        </w:tc>
        <w:tc>
          <w:tcPr>
            <w:tcW w:w="990" w:type="dxa"/>
          </w:tcPr>
          <w:p w14:paraId="0F7F6142" w14:textId="3EEC6211" w:rsidR="006B3627" w:rsidRPr="007A7AFB" w:rsidRDefault="006B3627" w:rsidP="007A7AFB">
            <w:pPr>
              <w:shd w:val="clear" w:color="auto" w:fill="FFFFFF" w:themeFill="background1"/>
              <w:spacing w:after="376" w:line="218" w:lineRule="auto"/>
              <w:jc w:val="both"/>
              <w:rPr>
                <w:rFonts w:ascii="Sylfaen" w:hAnsi="Sylfaen"/>
                <w:lang w:val="en-US"/>
              </w:rPr>
            </w:pPr>
            <w:r w:rsidRPr="007A7AFB">
              <w:rPr>
                <w:rFonts w:ascii="Sylfaen" w:hAnsi="Sylfaen"/>
              </w:rPr>
              <w:t>4</w:t>
            </w:r>
            <w:r w:rsidR="007E29D2" w:rsidRPr="007A7AFB">
              <w:rPr>
                <w:rFonts w:ascii="Sylfaen" w:hAnsi="Sylfaen"/>
              </w:rPr>
              <w:t>5</w:t>
            </w:r>
            <w:r w:rsidRPr="007A7AFB">
              <w:rPr>
                <w:rFonts w:ascii="Sylfaen" w:hAnsi="Sylfaen"/>
              </w:rPr>
              <w:t>.2</w:t>
            </w:r>
          </w:p>
        </w:tc>
        <w:tc>
          <w:tcPr>
            <w:tcW w:w="4050" w:type="dxa"/>
          </w:tcPr>
          <w:p w14:paraId="52DEE4E6" w14:textId="77777777" w:rsidR="005106CC" w:rsidRPr="008B2F0C" w:rsidRDefault="005106CC" w:rsidP="005106CC">
            <w:pPr>
              <w:tabs>
                <w:tab w:val="left" w:pos="0"/>
              </w:tabs>
              <w:spacing w:before="240" w:after="240"/>
              <w:jc w:val="both"/>
              <w:rPr>
                <w:rFonts w:ascii="Sylfaen" w:eastAsia="Merriweather" w:hAnsi="Sylfaen" w:cs="Merriweather"/>
                <w:noProof/>
              </w:rPr>
            </w:pPr>
            <w:r w:rsidRPr="008B2F0C">
              <w:rPr>
                <w:rFonts w:ascii="Sylfaen" w:eastAsia="Arial Unicode MS" w:hAnsi="Sylfaen" w:cs="Arial Unicode MS"/>
                <w:noProof/>
              </w:rPr>
              <w:t>2. ხელშეკრულებიდან გასვლის ვადა გამოითვლება:</w:t>
            </w:r>
          </w:p>
          <w:p w14:paraId="4C002E16" w14:textId="77777777" w:rsidR="005106CC" w:rsidRPr="008B2F0C" w:rsidRDefault="005106CC" w:rsidP="005106CC">
            <w:pPr>
              <w:tabs>
                <w:tab w:val="left" w:pos="0"/>
              </w:tabs>
              <w:spacing w:before="240" w:after="240"/>
              <w:jc w:val="both"/>
              <w:rPr>
                <w:rFonts w:ascii="Sylfaen" w:eastAsia="Merriweather" w:hAnsi="Sylfaen" w:cs="Merriweather"/>
                <w:noProof/>
              </w:rPr>
            </w:pPr>
            <w:r w:rsidRPr="008B2F0C">
              <w:rPr>
                <w:rFonts w:ascii="Sylfaen" w:eastAsia="Arial Unicode MS" w:hAnsi="Sylfaen" w:cs="Arial Unicode MS"/>
                <w:noProof/>
              </w:rPr>
              <w:t>ა) ხელშეკრულების დადების დღიდან; ან</w:t>
            </w:r>
          </w:p>
          <w:p w14:paraId="3DF4D65D" w14:textId="77777777" w:rsidR="005106CC" w:rsidRPr="008B2F0C" w:rsidRDefault="005106CC" w:rsidP="005106CC">
            <w:pPr>
              <w:tabs>
                <w:tab w:val="left" w:pos="0"/>
              </w:tabs>
              <w:spacing w:before="240" w:after="240"/>
              <w:jc w:val="both"/>
              <w:rPr>
                <w:rFonts w:ascii="Sylfaen" w:eastAsia="Merriweather" w:hAnsi="Sylfaen" w:cs="Merriweather"/>
                <w:noProof/>
              </w:rPr>
            </w:pPr>
            <w:r w:rsidRPr="008B2F0C">
              <w:rPr>
                <w:rFonts w:ascii="Sylfaen" w:eastAsia="Arial Unicode MS" w:hAnsi="Sylfaen" w:cs="Arial Unicode MS"/>
                <w:noProof/>
              </w:rPr>
              <w:t>ბ) იმ დღიდან, როდესაც მომხმარებელი მიიღებს ხელშეკრულებას, თუ ეს დღე დგება ამ მუხლის „ა“ ქვეპუნქტში გათვალისწინებულ თარიღზე გვიან.</w:t>
            </w:r>
          </w:p>
          <w:p w14:paraId="24C2C804" w14:textId="76486886" w:rsidR="006B3627" w:rsidRPr="007A7AFB" w:rsidRDefault="006B3627" w:rsidP="007A7AFB">
            <w:pPr>
              <w:shd w:val="clear" w:color="auto" w:fill="FFFFFF" w:themeFill="background1"/>
              <w:jc w:val="both"/>
              <w:rPr>
                <w:rFonts w:ascii="Sylfaen" w:hAnsi="Sylfaen"/>
              </w:rPr>
            </w:pPr>
          </w:p>
        </w:tc>
        <w:tc>
          <w:tcPr>
            <w:tcW w:w="905" w:type="dxa"/>
          </w:tcPr>
          <w:p w14:paraId="5F800D47" w14:textId="7760EBC8" w:rsidR="006B3627" w:rsidRPr="007A7AFB" w:rsidRDefault="006B3627" w:rsidP="007A7AFB">
            <w:pPr>
              <w:shd w:val="clear" w:color="auto" w:fill="FFFFFF" w:themeFill="background1"/>
              <w:jc w:val="both"/>
              <w:rPr>
                <w:rFonts w:ascii="Sylfaen" w:hAnsi="Sylfaen"/>
              </w:rPr>
            </w:pPr>
            <w:r w:rsidRPr="007A7AFB">
              <w:rPr>
                <w:rFonts w:ascii="Sylfaen" w:hAnsi="Sylfaen"/>
              </w:rPr>
              <w:t>სშ</w:t>
            </w:r>
          </w:p>
        </w:tc>
        <w:tc>
          <w:tcPr>
            <w:tcW w:w="2715" w:type="dxa"/>
          </w:tcPr>
          <w:p w14:paraId="4E8A561A" w14:textId="77777777" w:rsidR="006B3627" w:rsidRPr="007A7AFB" w:rsidRDefault="006B3627" w:rsidP="007A7AFB">
            <w:pPr>
              <w:shd w:val="clear" w:color="auto" w:fill="FFFFFF" w:themeFill="background1"/>
              <w:jc w:val="both"/>
              <w:rPr>
                <w:rFonts w:ascii="Sylfaen" w:hAnsi="Sylfaen"/>
              </w:rPr>
            </w:pPr>
          </w:p>
        </w:tc>
      </w:tr>
      <w:tr w:rsidR="006B3627" w:rsidRPr="007A7AFB" w14:paraId="79236D46" w14:textId="77777777" w:rsidTr="00DF7A62">
        <w:tc>
          <w:tcPr>
            <w:tcW w:w="731" w:type="dxa"/>
          </w:tcPr>
          <w:p w14:paraId="6312C625" w14:textId="053A0D4A" w:rsidR="006B3627" w:rsidRPr="007A7AFB" w:rsidRDefault="006B3627" w:rsidP="007A7AFB">
            <w:pPr>
              <w:shd w:val="clear" w:color="auto" w:fill="FFFFFF" w:themeFill="background1"/>
              <w:jc w:val="both"/>
              <w:rPr>
                <w:rFonts w:ascii="Sylfaen" w:hAnsi="Sylfaen"/>
              </w:rPr>
            </w:pPr>
            <w:r w:rsidRPr="007A7AFB">
              <w:rPr>
                <w:rFonts w:ascii="Sylfaen" w:hAnsi="Sylfaen"/>
                <w:lang w:val="en-US"/>
              </w:rPr>
              <w:t>6</w:t>
            </w:r>
            <w:r w:rsidRPr="007A7AFB">
              <w:rPr>
                <w:rFonts w:ascii="Sylfaen" w:hAnsi="Sylfaen"/>
              </w:rPr>
              <w:t>.3</w:t>
            </w:r>
          </w:p>
        </w:tc>
        <w:tc>
          <w:tcPr>
            <w:tcW w:w="4664" w:type="dxa"/>
          </w:tcPr>
          <w:p w14:paraId="40369B1E" w14:textId="77777777" w:rsidR="006B3627" w:rsidRPr="007A7AFB" w:rsidRDefault="006B3627" w:rsidP="007A7AFB">
            <w:pPr>
              <w:shd w:val="clear" w:color="auto" w:fill="FFFFFF" w:themeFill="background1"/>
              <w:spacing w:after="376" w:line="218" w:lineRule="auto"/>
              <w:jc w:val="both"/>
              <w:rPr>
                <w:rFonts w:ascii="Sylfaen" w:hAnsi="Sylfaen"/>
              </w:rPr>
            </w:pPr>
            <w:r w:rsidRPr="007A7AFB">
              <w:rPr>
                <w:rFonts w:ascii="Sylfaen" w:hAnsi="Sylfaen"/>
              </w:rPr>
              <w:t>3. ხელშეკრულებიდან გასვლის ვადა იწურება:</w:t>
            </w:r>
          </w:p>
          <w:p w14:paraId="6308B883" w14:textId="57C20C9A" w:rsidR="006B3627" w:rsidRPr="007A7AFB" w:rsidRDefault="006B3627" w:rsidP="007A7AFB">
            <w:pPr>
              <w:shd w:val="clear" w:color="auto" w:fill="FFFFFF" w:themeFill="background1"/>
              <w:spacing w:after="376" w:line="218" w:lineRule="auto"/>
              <w:jc w:val="both"/>
              <w:rPr>
                <w:rFonts w:ascii="Sylfaen" w:hAnsi="Sylfaen"/>
              </w:rPr>
            </w:pPr>
            <w:r w:rsidRPr="007A7AFB">
              <w:rPr>
                <w:rFonts w:ascii="Sylfaen" w:hAnsi="Sylfaen"/>
              </w:rPr>
              <w:t>ა) ამ მუხლის პუნქტში 2 მითითებული დღიდან ერთი წლისა და 14 კალენდარული დღის შემდეგ, როდესაც მოვაჭრეს შევსებული არ აქვს და მომხმარებლისთვის წერილობით, ქაღალდის ფურცელზე ან სხვა ხანგამძლე მატარებლით გადაცემული არ აქვს ხელშეკრულებიდან გასვლის სტანდარტული ცალკე ფორმა მე-5 მუხლის 5(4) მოთხოვნის შესაბამისად;</w:t>
            </w:r>
          </w:p>
          <w:p w14:paraId="609B6B08" w14:textId="00B36E0F" w:rsidR="006B3627" w:rsidRPr="007A7AFB" w:rsidRDefault="006B3627" w:rsidP="007A7AFB">
            <w:pPr>
              <w:shd w:val="clear" w:color="auto" w:fill="FFFFFF" w:themeFill="background1"/>
              <w:spacing w:after="376" w:line="218" w:lineRule="auto"/>
              <w:jc w:val="both"/>
              <w:rPr>
                <w:rFonts w:ascii="Sylfaen" w:hAnsi="Sylfaen"/>
              </w:rPr>
            </w:pPr>
            <w:r w:rsidRPr="007A7AFB">
              <w:rPr>
                <w:rFonts w:ascii="Sylfaen" w:hAnsi="Sylfaen"/>
              </w:rPr>
              <w:t xml:space="preserve">ბ) ამ მუხლის პუნქტში 2 მითითებული დღიდან სამი თვისა და 14 კალენდარული </w:t>
            </w:r>
            <w:r w:rsidRPr="007A7AFB">
              <w:rPr>
                <w:rFonts w:ascii="Sylfaen" w:hAnsi="Sylfaen"/>
              </w:rPr>
              <w:lastRenderedPageBreak/>
              <w:t>დღის შემდეგ, თუ მუხლში 4(1) მითითებული ინფორმაცია, მათ შორის, დანართებში I-IV მოცემული სტანდარტული საინფორმაციო ფორმა მომხმარებლისთვის მიწოდებული არ არის წერილობითი ფორმით, ქაღალდის ფურცელზე ან სხვა ხანგამძლე მატარებლის გამოყენებით.</w:t>
            </w:r>
          </w:p>
          <w:p w14:paraId="1A5DAED0" w14:textId="784FCAE2" w:rsidR="006B3627" w:rsidRPr="007A7AFB" w:rsidRDefault="006B3627" w:rsidP="007A7AFB">
            <w:pPr>
              <w:shd w:val="clear" w:color="auto" w:fill="FFFFFF" w:themeFill="background1"/>
              <w:spacing w:after="376" w:line="218" w:lineRule="auto"/>
              <w:jc w:val="both"/>
              <w:rPr>
                <w:rFonts w:ascii="Sylfaen" w:hAnsi="Sylfaen"/>
              </w:rPr>
            </w:pPr>
            <w:r w:rsidRPr="007A7AFB">
              <w:rPr>
                <w:rFonts w:ascii="Sylfaen" w:hAnsi="Sylfaen"/>
              </w:rPr>
              <w:t>ამასთან, წევრმა სახელმწიფოებმა უნდა გაითვალისწინონ შესაბამისი სანქციები მე-15 მუხლის შესაბამისად, განსაკუთრებით, იმ შემთხვევაში, როდესაც ხელშეკრულებიდან გასვლის ვადის ამოწურვის დროისთვის, მოვაჭრეს არ აქვს დაკმაყოფილებული ამ დირექტივაში განსაზღვრული საინფორმაციო მოთხოვნები.</w:t>
            </w:r>
          </w:p>
          <w:p w14:paraId="10476DF0" w14:textId="285AF431" w:rsidR="006B3627" w:rsidRPr="007A7AFB" w:rsidRDefault="006B3627" w:rsidP="007A7AFB">
            <w:pPr>
              <w:widowControl w:val="0"/>
              <w:shd w:val="clear" w:color="auto" w:fill="FFFFFF" w:themeFill="background1"/>
              <w:spacing w:line="276" w:lineRule="auto"/>
              <w:contextualSpacing/>
              <w:jc w:val="both"/>
              <w:rPr>
                <w:rFonts w:ascii="Sylfaen" w:hAnsi="Sylfaen"/>
              </w:rPr>
            </w:pPr>
          </w:p>
        </w:tc>
        <w:tc>
          <w:tcPr>
            <w:tcW w:w="540" w:type="dxa"/>
          </w:tcPr>
          <w:p w14:paraId="1F5145B0" w14:textId="77777777" w:rsidR="006B3627" w:rsidRPr="007A7AFB" w:rsidRDefault="006B3627" w:rsidP="007A7AFB">
            <w:pPr>
              <w:shd w:val="clear" w:color="auto" w:fill="FFFFFF" w:themeFill="background1"/>
              <w:jc w:val="both"/>
              <w:rPr>
                <w:rFonts w:ascii="Sylfaen" w:hAnsi="Sylfaen"/>
              </w:rPr>
            </w:pPr>
            <w:r w:rsidRPr="007A7AFB">
              <w:rPr>
                <w:rFonts w:ascii="Sylfaen" w:hAnsi="Sylfaen"/>
              </w:rPr>
              <w:lastRenderedPageBreak/>
              <w:t>1</w:t>
            </w:r>
          </w:p>
        </w:tc>
        <w:tc>
          <w:tcPr>
            <w:tcW w:w="990" w:type="dxa"/>
          </w:tcPr>
          <w:p w14:paraId="0BEB3EF1" w14:textId="0D7AFAD9" w:rsidR="006B3627" w:rsidRPr="007A7AFB" w:rsidRDefault="006B3627" w:rsidP="007A7AFB">
            <w:pPr>
              <w:shd w:val="clear" w:color="auto" w:fill="FFFFFF" w:themeFill="background1"/>
              <w:jc w:val="both"/>
              <w:rPr>
                <w:rFonts w:ascii="Sylfaen" w:hAnsi="Sylfaen"/>
              </w:rPr>
            </w:pPr>
            <w:r w:rsidRPr="007A7AFB">
              <w:rPr>
                <w:rFonts w:ascii="Sylfaen" w:hAnsi="Sylfaen"/>
              </w:rPr>
              <w:t>4</w:t>
            </w:r>
            <w:r w:rsidR="007E29D2" w:rsidRPr="007A7AFB">
              <w:rPr>
                <w:rFonts w:ascii="Sylfaen" w:hAnsi="Sylfaen"/>
              </w:rPr>
              <w:t>5</w:t>
            </w:r>
            <w:r w:rsidRPr="007A7AFB">
              <w:rPr>
                <w:rFonts w:ascii="Sylfaen" w:hAnsi="Sylfaen"/>
              </w:rPr>
              <w:t>.3</w:t>
            </w:r>
          </w:p>
        </w:tc>
        <w:tc>
          <w:tcPr>
            <w:tcW w:w="4050" w:type="dxa"/>
          </w:tcPr>
          <w:p w14:paraId="00EA446D" w14:textId="77777777" w:rsidR="006759D5" w:rsidRPr="008B2F0C" w:rsidRDefault="006759D5" w:rsidP="006759D5">
            <w:pPr>
              <w:tabs>
                <w:tab w:val="left" w:pos="964"/>
              </w:tabs>
              <w:spacing w:before="240" w:after="240"/>
              <w:jc w:val="both"/>
              <w:rPr>
                <w:rFonts w:ascii="Sylfaen" w:eastAsia="Merriweather" w:hAnsi="Sylfaen" w:cs="Merriweather"/>
                <w:noProof/>
              </w:rPr>
            </w:pPr>
            <w:r w:rsidRPr="008B2F0C">
              <w:rPr>
                <w:rFonts w:ascii="Sylfaen" w:eastAsia="Arial Unicode MS" w:hAnsi="Sylfaen" w:cs="Arial Unicode MS"/>
                <w:noProof/>
              </w:rPr>
              <w:t>3. ხელშეკრულებიდან გასვლის ვადა იწურება:</w:t>
            </w:r>
          </w:p>
          <w:p w14:paraId="364FAEB0" w14:textId="77777777" w:rsidR="006759D5" w:rsidRPr="008B2F0C" w:rsidRDefault="006759D5" w:rsidP="006759D5">
            <w:pPr>
              <w:tabs>
                <w:tab w:val="left" w:pos="964"/>
              </w:tabs>
              <w:spacing w:before="240" w:after="240"/>
              <w:jc w:val="both"/>
              <w:rPr>
                <w:rFonts w:ascii="Sylfaen" w:eastAsia="Merriweather" w:hAnsi="Sylfaen" w:cs="Merriweather"/>
                <w:noProof/>
              </w:rPr>
            </w:pPr>
            <w:r w:rsidRPr="008B2F0C">
              <w:rPr>
                <w:rFonts w:ascii="Sylfaen" w:eastAsia="Arial Unicode MS" w:hAnsi="Sylfaen" w:cs="Arial Unicode MS"/>
                <w:noProof/>
              </w:rPr>
              <w:t>ა) ამ მუხლის მე-2 პუნქტში მითითებული დღიდან ერთი წლისა და 14 კალენდარული დღის შემდეგ, როდესაც მოვაჭრეს შევსებული არ აქვს და მომხმარებლისთვის წერილობით გადაცემული არ აქვს ხელშეკრულებიდან გასვლის სტანდარტული ფორმა 44-ე მუხლის 5-7 პუნქტების მოთხოვნის შესაბამისად;</w:t>
            </w:r>
          </w:p>
          <w:p w14:paraId="29ED6C68" w14:textId="77777777" w:rsidR="006759D5" w:rsidRPr="008B2F0C" w:rsidRDefault="006759D5" w:rsidP="006759D5">
            <w:pPr>
              <w:tabs>
                <w:tab w:val="left" w:pos="964"/>
              </w:tabs>
              <w:spacing w:before="240" w:after="240"/>
              <w:jc w:val="both"/>
              <w:rPr>
                <w:rFonts w:ascii="Sylfaen" w:eastAsia="Merriweather" w:hAnsi="Sylfaen" w:cs="Merriweather"/>
                <w:noProof/>
              </w:rPr>
            </w:pPr>
            <w:r w:rsidRPr="008B2F0C">
              <w:rPr>
                <w:rFonts w:ascii="Sylfaen" w:eastAsia="Arial Unicode MS" w:hAnsi="Sylfaen" w:cs="Arial Unicode MS"/>
                <w:noProof/>
              </w:rPr>
              <w:lastRenderedPageBreak/>
              <w:t>ბ) ამ მუხლის მე-2 პუნქტში მითითებული დღიდან სამი თვისა და 14 კალენდარული დღის შემდეგ, თუ  42-ე მუხლის პირველი პუნქტით განსაზღვრული ინფორმაცია, სტანდარტული საინფორმაციო ფორმით მომხმარებლისთვის მიწოდებული არ არის წერილობით.</w:t>
            </w:r>
          </w:p>
          <w:p w14:paraId="511CA973" w14:textId="77777777" w:rsidR="006B3627" w:rsidRPr="007A7AFB" w:rsidRDefault="006B3627" w:rsidP="007A7AFB">
            <w:pPr>
              <w:shd w:val="clear" w:color="auto" w:fill="FFFFFF" w:themeFill="background1"/>
              <w:ind w:firstLine="720"/>
              <w:jc w:val="both"/>
              <w:rPr>
                <w:rFonts w:ascii="Sylfaen" w:hAnsi="Sylfaen"/>
              </w:rPr>
            </w:pPr>
          </w:p>
        </w:tc>
        <w:tc>
          <w:tcPr>
            <w:tcW w:w="905" w:type="dxa"/>
          </w:tcPr>
          <w:p w14:paraId="539D7FDC" w14:textId="77777777" w:rsidR="006B3627" w:rsidRPr="007A7AFB" w:rsidRDefault="006B3627" w:rsidP="007A7AFB">
            <w:pPr>
              <w:shd w:val="clear" w:color="auto" w:fill="FFFFFF" w:themeFill="background1"/>
              <w:jc w:val="both"/>
              <w:rPr>
                <w:rFonts w:ascii="Sylfaen" w:hAnsi="Sylfaen"/>
              </w:rPr>
            </w:pPr>
            <w:r w:rsidRPr="007A7AFB">
              <w:rPr>
                <w:rFonts w:ascii="Sylfaen" w:hAnsi="Sylfaen"/>
              </w:rPr>
              <w:lastRenderedPageBreak/>
              <w:t>სშ</w:t>
            </w:r>
          </w:p>
        </w:tc>
        <w:tc>
          <w:tcPr>
            <w:tcW w:w="2715" w:type="dxa"/>
          </w:tcPr>
          <w:p w14:paraId="5C3F0804" w14:textId="77777777" w:rsidR="006B3627" w:rsidRPr="007A7AFB" w:rsidRDefault="006B3627" w:rsidP="007A7AFB">
            <w:pPr>
              <w:shd w:val="clear" w:color="auto" w:fill="FFFFFF" w:themeFill="background1"/>
              <w:jc w:val="both"/>
              <w:rPr>
                <w:rFonts w:ascii="Sylfaen" w:hAnsi="Sylfaen"/>
              </w:rPr>
            </w:pPr>
          </w:p>
        </w:tc>
      </w:tr>
      <w:tr w:rsidR="006B3627" w:rsidRPr="007A7AFB" w14:paraId="062C5460" w14:textId="77777777" w:rsidTr="00DF7A62">
        <w:tc>
          <w:tcPr>
            <w:tcW w:w="731" w:type="dxa"/>
          </w:tcPr>
          <w:p w14:paraId="5F23FEE1" w14:textId="4ED22CD2" w:rsidR="006B3627" w:rsidRPr="007A7AFB" w:rsidRDefault="006B3627" w:rsidP="007A7AFB">
            <w:pPr>
              <w:shd w:val="clear" w:color="auto" w:fill="FFFFFF" w:themeFill="background1"/>
              <w:jc w:val="both"/>
              <w:rPr>
                <w:rFonts w:ascii="Sylfaen" w:hAnsi="Sylfaen"/>
              </w:rPr>
            </w:pPr>
            <w:r w:rsidRPr="007A7AFB">
              <w:rPr>
                <w:rFonts w:ascii="Sylfaen" w:hAnsi="Sylfaen"/>
                <w:lang w:val="en-US"/>
              </w:rPr>
              <w:lastRenderedPageBreak/>
              <w:t>6</w:t>
            </w:r>
            <w:r w:rsidRPr="007A7AFB">
              <w:rPr>
                <w:rFonts w:ascii="Sylfaen" w:hAnsi="Sylfaen"/>
              </w:rPr>
              <w:t>.4</w:t>
            </w:r>
          </w:p>
        </w:tc>
        <w:tc>
          <w:tcPr>
            <w:tcW w:w="4664" w:type="dxa"/>
          </w:tcPr>
          <w:p w14:paraId="2430B7DD" w14:textId="77777777" w:rsidR="008551B1" w:rsidRPr="007A7AFB" w:rsidRDefault="006B3627" w:rsidP="007A7AFB">
            <w:pPr>
              <w:shd w:val="clear" w:color="auto" w:fill="FFFFFF" w:themeFill="background1"/>
              <w:spacing w:after="376" w:line="218" w:lineRule="auto"/>
              <w:jc w:val="both"/>
              <w:rPr>
                <w:rFonts w:ascii="Sylfaen" w:hAnsi="Sylfaen"/>
              </w:rPr>
            </w:pPr>
            <w:r w:rsidRPr="007A7AFB">
              <w:rPr>
                <w:rFonts w:ascii="Sylfaen" w:hAnsi="Sylfaen"/>
              </w:rPr>
              <w:t xml:space="preserve">4. იმ შემთხვევაში, თუ ხელშეკრულებიდან გასვლის სტანდარტული ცალკე ფორმა, რომელიც მოთხოვნილია მუხლში 5(4), მოვაჭრემ შეავსო ქაღალდის ფურცელზე ან სხვა ხანგამძლე მატარებლის გამოყენებით და გადასცა მომხმარებელს ამ მუხლის მე-2 პუნქტში მითითებული დღიდან ერთი წლის განმავლობაში, ხელშეკრულებიდან გასვლის ვადა დაიწყება მომხმარებლის მიერ აღნიშნული ფორმის მიღების დღიდან. </w:t>
            </w:r>
          </w:p>
          <w:p w14:paraId="02F5DFAC" w14:textId="5976232F" w:rsidR="006B3627" w:rsidRPr="007A7AFB" w:rsidRDefault="006B3627" w:rsidP="007A7AFB">
            <w:pPr>
              <w:shd w:val="clear" w:color="auto" w:fill="FFFFFF" w:themeFill="background1"/>
              <w:spacing w:after="376" w:line="218" w:lineRule="auto"/>
              <w:jc w:val="both"/>
              <w:rPr>
                <w:rFonts w:ascii="Sylfaen" w:hAnsi="Sylfaen"/>
              </w:rPr>
            </w:pPr>
            <w:r w:rsidRPr="007A7AFB">
              <w:rPr>
                <w:rFonts w:ascii="Sylfaen" w:hAnsi="Sylfaen"/>
              </w:rPr>
              <w:t xml:space="preserve">ანალოგიურად, თუ ინფორმაცია, რომელზეც მითითებულია მუხლში 4(1), მათ შორის, დანართებში I-IV მოცემული სტანდარტული საინფორმაციო ფორმა, </w:t>
            </w:r>
            <w:r w:rsidRPr="007A7AFB">
              <w:rPr>
                <w:rFonts w:ascii="Sylfaen" w:hAnsi="Sylfaen"/>
              </w:rPr>
              <w:lastRenderedPageBreak/>
              <w:t>მომხმარებელს გადაეცა ქაღალდის ფურცლის ან სხვა ხანგამძლე მატარებლის გამოყენებით ამ მუხლის მე-2 პუნქტში მითითებული დღიდან სამი თვის განმავლობაში, ხელშეკრულებიდან გასვლის ვადა დაიწყება მომხმარებლის მიერ ამგვარი ინფორმაციის მიღების დღიდან.</w:t>
            </w:r>
          </w:p>
        </w:tc>
        <w:tc>
          <w:tcPr>
            <w:tcW w:w="540" w:type="dxa"/>
          </w:tcPr>
          <w:p w14:paraId="2D928C79" w14:textId="6DD4B8A9" w:rsidR="006B3627" w:rsidRPr="007A7AFB" w:rsidRDefault="006B3627" w:rsidP="007A7AFB">
            <w:pPr>
              <w:shd w:val="clear" w:color="auto" w:fill="FFFFFF" w:themeFill="background1"/>
              <w:jc w:val="both"/>
              <w:rPr>
                <w:rFonts w:ascii="Sylfaen" w:hAnsi="Sylfaen"/>
              </w:rPr>
            </w:pPr>
            <w:r w:rsidRPr="007A7AFB">
              <w:rPr>
                <w:rFonts w:ascii="Sylfaen" w:hAnsi="Sylfaen"/>
              </w:rPr>
              <w:lastRenderedPageBreak/>
              <w:t>1</w:t>
            </w:r>
          </w:p>
        </w:tc>
        <w:tc>
          <w:tcPr>
            <w:tcW w:w="990" w:type="dxa"/>
          </w:tcPr>
          <w:p w14:paraId="25FF7FEE" w14:textId="2F65E02A" w:rsidR="006B3627" w:rsidRPr="007A7AFB" w:rsidRDefault="006B3627" w:rsidP="007A7AFB">
            <w:pPr>
              <w:shd w:val="clear" w:color="auto" w:fill="FFFFFF" w:themeFill="background1"/>
              <w:jc w:val="both"/>
              <w:rPr>
                <w:rFonts w:ascii="Sylfaen" w:hAnsi="Sylfaen"/>
              </w:rPr>
            </w:pPr>
            <w:r w:rsidRPr="007A7AFB">
              <w:rPr>
                <w:rFonts w:ascii="Sylfaen" w:hAnsi="Sylfaen"/>
              </w:rPr>
              <w:t>4</w:t>
            </w:r>
            <w:r w:rsidR="007E29D2" w:rsidRPr="007A7AFB">
              <w:rPr>
                <w:rFonts w:ascii="Sylfaen" w:hAnsi="Sylfaen"/>
              </w:rPr>
              <w:t>5</w:t>
            </w:r>
            <w:r w:rsidRPr="007A7AFB">
              <w:rPr>
                <w:rFonts w:ascii="Sylfaen" w:hAnsi="Sylfaen"/>
              </w:rPr>
              <w:t>.4</w:t>
            </w:r>
          </w:p>
          <w:p w14:paraId="6297B5B8" w14:textId="77777777" w:rsidR="006B3627" w:rsidRPr="007A7AFB" w:rsidRDefault="006B3627" w:rsidP="007A7AFB">
            <w:pPr>
              <w:shd w:val="clear" w:color="auto" w:fill="FFFFFF" w:themeFill="background1"/>
              <w:jc w:val="both"/>
              <w:rPr>
                <w:rFonts w:ascii="Sylfaen" w:hAnsi="Sylfaen"/>
              </w:rPr>
            </w:pPr>
          </w:p>
          <w:p w14:paraId="6E209E4B" w14:textId="77777777" w:rsidR="006B3627" w:rsidRPr="007A7AFB" w:rsidRDefault="006B3627" w:rsidP="007A7AFB">
            <w:pPr>
              <w:shd w:val="clear" w:color="auto" w:fill="FFFFFF" w:themeFill="background1"/>
              <w:jc w:val="both"/>
              <w:rPr>
                <w:rFonts w:ascii="Sylfaen" w:hAnsi="Sylfaen"/>
              </w:rPr>
            </w:pPr>
          </w:p>
          <w:p w14:paraId="0C9BCF68" w14:textId="77777777" w:rsidR="006B3627" w:rsidRPr="007A7AFB" w:rsidRDefault="006B3627" w:rsidP="007A7AFB">
            <w:pPr>
              <w:shd w:val="clear" w:color="auto" w:fill="FFFFFF" w:themeFill="background1"/>
              <w:jc w:val="both"/>
              <w:rPr>
                <w:rFonts w:ascii="Sylfaen" w:hAnsi="Sylfaen"/>
              </w:rPr>
            </w:pPr>
          </w:p>
          <w:p w14:paraId="0991DCAA" w14:textId="77777777" w:rsidR="006B3627" w:rsidRPr="007A7AFB" w:rsidRDefault="006B3627" w:rsidP="007A7AFB">
            <w:pPr>
              <w:shd w:val="clear" w:color="auto" w:fill="FFFFFF" w:themeFill="background1"/>
              <w:jc w:val="both"/>
              <w:rPr>
                <w:rFonts w:ascii="Sylfaen" w:hAnsi="Sylfaen"/>
              </w:rPr>
            </w:pPr>
          </w:p>
          <w:p w14:paraId="7B1AD2E1" w14:textId="77777777" w:rsidR="006B3627" w:rsidRPr="007A7AFB" w:rsidRDefault="006B3627" w:rsidP="007A7AFB">
            <w:pPr>
              <w:shd w:val="clear" w:color="auto" w:fill="FFFFFF" w:themeFill="background1"/>
              <w:jc w:val="both"/>
              <w:rPr>
                <w:rFonts w:ascii="Sylfaen" w:hAnsi="Sylfaen"/>
              </w:rPr>
            </w:pPr>
          </w:p>
          <w:p w14:paraId="09DA356D" w14:textId="77777777" w:rsidR="006B3627" w:rsidRPr="007A7AFB" w:rsidRDefault="006B3627" w:rsidP="007A7AFB">
            <w:pPr>
              <w:shd w:val="clear" w:color="auto" w:fill="FFFFFF" w:themeFill="background1"/>
              <w:jc w:val="both"/>
              <w:rPr>
                <w:rFonts w:ascii="Sylfaen" w:hAnsi="Sylfaen"/>
              </w:rPr>
            </w:pPr>
          </w:p>
          <w:p w14:paraId="264C56B8" w14:textId="77777777" w:rsidR="006B3627" w:rsidRPr="007A7AFB" w:rsidRDefault="006B3627" w:rsidP="007A7AFB">
            <w:pPr>
              <w:shd w:val="clear" w:color="auto" w:fill="FFFFFF" w:themeFill="background1"/>
              <w:jc w:val="both"/>
              <w:rPr>
                <w:rFonts w:ascii="Sylfaen" w:hAnsi="Sylfaen"/>
              </w:rPr>
            </w:pPr>
          </w:p>
          <w:p w14:paraId="0F57783E" w14:textId="77777777" w:rsidR="006B3627" w:rsidRPr="007A7AFB" w:rsidRDefault="006B3627" w:rsidP="007A7AFB">
            <w:pPr>
              <w:shd w:val="clear" w:color="auto" w:fill="FFFFFF" w:themeFill="background1"/>
              <w:jc w:val="both"/>
              <w:rPr>
                <w:rFonts w:ascii="Sylfaen" w:hAnsi="Sylfaen"/>
              </w:rPr>
            </w:pPr>
          </w:p>
          <w:p w14:paraId="5DB2A7C8" w14:textId="77777777" w:rsidR="006B3627" w:rsidRPr="007A7AFB" w:rsidRDefault="006B3627" w:rsidP="007A7AFB">
            <w:pPr>
              <w:shd w:val="clear" w:color="auto" w:fill="FFFFFF" w:themeFill="background1"/>
              <w:jc w:val="both"/>
              <w:rPr>
                <w:rFonts w:ascii="Sylfaen" w:hAnsi="Sylfaen"/>
              </w:rPr>
            </w:pPr>
          </w:p>
          <w:p w14:paraId="66EB45F8" w14:textId="77777777" w:rsidR="006B3627" w:rsidRPr="007A7AFB" w:rsidRDefault="006B3627" w:rsidP="007A7AFB">
            <w:pPr>
              <w:shd w:val="clear" w:color="auto" w:fill="FFFFFF" w:themeFill="background1"/>
              <w:jc w:val="both"/>
              <w:rPr>
                <w:rFonts w:ascii="Sylfaen" w:hAnsi="Sylfaen"/>
              </w:rPr>
            </w:pPr>
          </w:p>
          <w:p w14:paraId="64A8C44C" w14:textId="0B98DDDB" w:rsidR="006B3627" w:rsidRDefault="006B3627" w:rsidP="007A7AFB">
            <w:pPr>
              <w:shd w:val="clear" w:color="auto" w:fill="FFFFFF" w:themeFill="background1"/>
              <w:jc w:val="both"/>
              <w:rPr>
                <w:rFonts w:ascii="Sylfaen" w:hAnsi="Sylfaen"/>
              </w:rPr>
            </w:pPr>
          </w:p>
          <w:p w14:paraId="0283E39E" w14:textId="4C9C72B9" w:rsidR="00A0691F" w:rsidRDefault="00A0691F" w:rsidP="007A7AFB">
            <w:pPr>
              <w:shd w:val="clear" w:color="auto" w:fill="FFFFFF" w:themeFill="background1"/>
              <w:jc w:val="both"/>
              <w:rPr>
                <w:rFonts w:ascii="Sylfaen" w:hAnsi="Sylfaen"/>
              </w:rPr>
            </w:pPr>
          </w:p>
          <w:p w14:paraId="28E9F6AE" w14:textId="3F7063EE" w:rsidR="00A0691F" w:rsidRDefault="00A0691F" w:rsidP="007A7AFB">
            <w:pPr>
              <w:shd w:val="clear" w:color="auto" w:fill="FFFFFF" w:themeFill="background1"/>
              <w:jc w:val="both"/>
              <w:rPr>
                <w:rFonts w:ascii="Sylfaen" w:hAnsi="Sylfaen"/>
              </w:rPr>
            </w:pPr>
          </w:p>
          <w:p w14:paraId="55B6729B" w14:textId="4DDA3FA2" w:rsidR="00A0691F" w:rsidRDefault="00A0691F" w:rsidP="007A7AFB">
            <w:pPr>
              <w:shd w:val="clear" w:color="auto" w:fill="FFFFFF" w:themeFill="background1"/>
              <w:jc w:val="both"/>
              <w:rPr>
                <w:rFonts w:ascii="Sylfaen" w:hAnsi="Sylfaen"/>
              </w:rPr>
            </w:pPr>
          </w:p>
          <w:p w14:paraId="48C8112D" w14:textId="15CD3776" w:rsidR="00A0691F" w:rsidRDefault="00A0691F" w:rsidP="007A7AFB">
            <w:pPr>
              <w:shd w:val="clear" w:color="auto" w:fill="FFFFFF" w:themeFill="background1"/>
              <w:jc w:val="both"/>
              <w:rPr>
                <w:rFonts w:ascii="Sylfaen" w:hAnsi="Sylfaen"/>
              </w:rPr>
            </w:pPr>
          </w:p>
          <w:p w14:paraId="7CD55F4A" w14:textId="62CFD571" w:rsidR="00A0691F" w:rsidRDefault="00A0691F" w:rsidP="007A7AFB">
            <w:pPr>
              <w:shd w:val="clear" w:color="auto" w:fill="FFFFFF" w:themeFill="background1"/>
              <w:jc w:val="both"/>
              <w:rPr>
                <w:rFonts w:ascii="Sylfaen" w:hAnsi="Sylfaen"/>
              </w:rPr>
            </w:pPr>
          </w:p>
          <w:p w14:paraId="5A3C33A1" w14:textId="55BE150C" w:rsidR="00A0691F" w:rsidRDefault="00A0691F" w:rsidP="007A7AFB">
            <w:pPr>
              <w:shd w:val="clear" w:color="auto" w:fill="FFFFFF" w:themeFill="background1"/>
              <w:jc w:val="both"/>
              <w:rPr>
                <w:rFonts w:ascii="Sylfaen" w:hAnsi="Sylfaen"/>
              </w:rPr>
            </w:pPr>
          </w:p>
          <w:p w14:paraId="783A3F67" w14:textId="372C8560" w:rsidR="00A0691F" w:rsidRDefault="00A0691F" w:rsidP="007A7AFB">
            <w:pPr>
              <w:shd w:val="clear" w:color="auto" w:fill="FFFFFF" w:themeFill="background1"/>
              <w:jc w:val="both"/>
              <w:rPr>
                <w:rFonts w:ascii="Sylfaen" w:hAnsi="Sylfaen"/>
              </w:rPr>
            </w:pPr>
          </w:p>
          <w:p w14:paraId="4205973B" w14:textId="13154548" w:rsidR="00A0691F" w:rsidRDefault="00A0691F" w:rsidP="007A7AFB">
            <w:pPr>
              <w:shd w:val="clear" w:color="auto" w:fill="FFFFFF" w:themeFill="background1"/>
              <w:jc w:val="both"/>
              <w:rPr>
                <w:rFonts w:ascii="Sylfaen" w:hAnsi="Sylfaen"/>
              </w:rPr>
            </w:pPr>
          </w:p>
          <w:p w14:paraId="320F9B25" w14:textId="6CF4227D" w:rsidR="00A0691F" w:rsidRDefault="00A0691F" w:rsidP="007A7AFB">
            <w:pPr>
              <w:shd w:val="clear" w:color="auto" w:fill="FFFFFF" w:themeFill="background1"/>
              <w:jc w:val="both"/>
              <w:rPr>
                <w:rFonts w:ascii="Sylfaen" w:hAnsi="Sylfaen"/>
              </w:rPr>
            </w:pPr>
          </w:p>
          <w:p w14:paraId="6CDBF850" w14:textId="567FCBDE" w:rsidR="00A0691F" w:rsidRDefault="00A0691F" w:rsidP="007A7AFB">
            <w:pPr>
              <w:shd w:val="clear" w:color="auto" w:fill="FFFFFF" w:themeFill="background1"/>
              <w:jc w:val="both"/>
              <w:rPr>
                <w:rFonts w:ascii="Sylfaen" w:hAnsi="Sylfaen"/>
              </w:rPr>
            </w:pPr>
          </w:p>
          <w:p w14:paraId="7FBCDD09" w14:textId="1A9AABA2" w:rsidR="00A0691F" w:rsidRDefault="00A0691F" w:rsidP="007A7AFB">
            <w:pPr>
              <w:shd w:val="clear" w:color="auto" w:fill="FFFFFF" w:themeFill="background1"/>
              <w:jc w:val="both"/>
              <w:rPr>
                <w:rFonts w:ascii="Sylfaen" w:hAnsi="Sylfaen"/>
              </w:rPr>
            </w:pPr>
          </w:p>
          <w:p w14:paraId="3AB71BE0" w14:textId="79015C28" w:rsidR="00A0691F" w:rsidRDefault="00A0691F" w:rsidP="007A7AFB">
            <w:pPr>
              <w:shd w:val="clear" w:color="auto" w:fill="FFFFFF" w:themeFill="background1"/>
              <w:jc w:val="both"/>
              <w:rPr>
                <w:rFonts w:ascii="Sylfaen" w:hAnsi="Sylfaen"/>
              </w:rPr>
            </w:pPr>
          </w:p>
          <w:p w14:paraId="4439608B" w14:textId="77777777" w:rsidR="00A0691F" w:rsidRPr="007A7AFB" w:rsidRDefault="00A0691F" w:rsidP="007A7AFB">
            <w:pPr>
              <w:shd w:val="clear" w:color="auto" w:fill="FFFFFF" w:themeFill="background1"/>
              <w:jc w:val="both"/>
              <w:rPr>
                <w:rFonts w:ascii="Sylfaen" w:hAnsi="Sylfaen"/>
              </w:rPr>
            </w:pPr>
          </w:p>
          <w:p w14:paraId="6E3E7A08" w14:textId="77777777" w:rsidR="008551B1" w:rsidRPr="007A7AFB" w:rsidRDefault="008551B1" w:rsidP="007A7AFB">
            <w:pPr>
              <w:shd w:val="clear" w:color="auto" w:fill="FFFFFF" w:themeFill="background1"/>
              <w:jc w:val="both"/>
              <w:rPr>
                <w:rFonts w:ascii="Sylfaen" w:hAnsi="Sylfaen"/>
              </w:rPr>
            </w:pPr>
          </w:p>
          <w:p w14:paraId="6A23C045" w14:textId="72558971" w:rsidR="006B3627" w:rsidRPr="007A7AFB" w:rsidRDefault="006B3627" w:rsidP="007A7AFB">
            <w:pPr>
              <w:shd w:val="clear" w:color="auto" w:fill="FFFFFF" w:themeFill="background1"/>
              <w:jc w:val="both"/>
              <w:rPr>
                <w:rFonts w:ascii="Sylfaen" w:hAnsi="Sylfaen"/>
              </w:rPr>
            </w:pPr>
            <w:r w:rsidRPr="007A7AFB">
              <w:rPr>
                <w:rFonts w:ascii="Sylfaen" w:hAnsi="Sylfaen"/>
              </w:rPr>
              <w:t>4</w:t>
            </w:r>
            <w:r w:rsidR="007E29D2" w:rsidRPr="007A7AFB">
              <w:rPr>
                <w:rFonts w:ascii="Sylfaen" w:hAnsi="Sylfaen"/>
              </w:rPr>
              <w:t>5</w:t>
            </w:r>
            <w:r w:rsidRPr="007A7AFB">
              <w:rPr>
                <w:rFonts w:ascii="Sylfaen" w:hAnsi="Sylfaen"/>
              </w:rPr>
              <w:t>.5</w:t>
            </w:r>
          </w:p>
        </w:tc>
        <w:tc>
          <w:tcPr>
            <w:tcW w:w="4050" w:type="dxa"/>
          </w:tcPr>
          <w:p w14:paraId="74CF9C7F" w14:textId="723B19C6" w:rsidR="00A0691F" w:rsidRPr="008B2F0C" w:rsidRDefault="007074BB" w:rsidP="00A0691F">
            <w:pPr>
              <w:tabs>
                <w:tab w:val="left" w:pos="964"/>
              </w:tabs>
              <w:spacing w:before="240" w:after="240"/>
              <w:jc w:val="both"/>
              <w:rPr>
                <w:rFonts w:ascii="Sylfaen" w:eastAsia="Merriweather" w:hAnsi="Sylfaen" w:cs="Merriweather"/>
                <w:noProof/>
              </w:rPr>
            </w:pPr>
            <w:r>
              <w:rPr>
                <w:rFonts w:ascii="Sylfaen" w:hAnsi="Sylfaen"/>
              </w:rPr>
              <w:lastRenderedPageBreak/>
              <w:t xml:space="preserve">4. </w:t>
            </w:r>
            <w:r w:rsidR="006B3627" w:rsidRPr="007A7AFB">
              <w:rPr>
                <w:rFonts w:ascii="Sylfaen" w:hAnsi="Sylfaen"/>
              </w:rPr>
              <w:t>თუ ხელშეკრულებიდან გასვლის სტანდარტული ფორმა, რომელიც მოთხოვნილია 4</w:t>
            </w:r>
            <w:r w:rsidR="00E67730" w:rsidRPr="007A7AFB">
              <w:rPr>
                <w:rFonts w:ascii="Sylfaen" w:hAnsi="Sylfaen"/>
              </w:rPr>
              <w:t>2</w:t>
            </w:r>
            <w:r w:rsidR="006B3627" w:rsidRPr="007A7AFB">
              <w:rPr>
                <w:rFonts w:ascii="Sylfaen" w:hAnsi="Sylfaen"/>
              </w:rPr>
              <w:t xml:space="preserve">-ე მუხლით, მოვაჭრემ შეავსო ქაღალდის ფურცელზე ან სხვა ხანგრძლივი მატარებლის გამოყენებით და გადასცა მომხმარებელს ამ მუხლის მე-2 პუნქტში მითითებული დღიდან ერთი წლის განმავლობაში, ხელშეკრულებიდან გასვლის ვადა </w:t>
            </w:r>
            <w:r w:rsidR="00A0691F" w:rsidRPr="008B2F0C">
              <w:rPr>
                <w:rFonts w:ascii="Sylfaen" w:eastAsia="Arial Unicode MS" w:hAnsi="Sylfaen" w:cs="Arial Unicode MS"/>
                <w:noProof/>
              </w:rPr>
              <w:t xml:space="preserve">4. თუ ხელშეკრულებიდან გასვლის სტანდარტული ფორმა, რომელიც მოთხოვნილია 42-ე მუხლით, </w:t>
            </w:r>
            <w:r w:rsidR="00A0691F" w:rsidRPr="008B2F0C">
              <w:rPr>
                <w:rFonts w:ascii="Sylfaen" w:eastAsia="Arial Unicode MS" w:hAnsi="Sylfaen" w:cs="Arial Unicode MS"/>
                <w:noProof/>
              </w:rPr>
              <w:lastRenderedPageBreak/>
              <w:t xml:space="preserve">მოვაჭრემ შეავსო ქაღალდის ფურცელზე ან სხვა ხანგრძლივი მატარებლის გამოყენებით და გადასცა მომხმარებელს ამ მუხლის მე-2 პუნქტში მითითებული დღიდან ერთი წლის განმავლობაში, ხელშეკრულებიდან გასვლის ვადა დაიწყება მომხმარებლის მიერ აღნიშნული ფორმის მიღების დღიდან. </w:t>
            </w:r>
          </w:p>
          <w:p w14:paraId="5BB3A4E7" w14:textId="77777777" w:rsidR="00A0691F" w:rsidRPr="008B2F0C" w:rsidRDefault="00A0691F" w:rsidP="00A0691F">
            <w:pPr>
              <w:tabs>
                <w:tab w:val="left" w:pos="964"/>
              </w:tabs>
              <w:spacing w:before="240" w:after="240"/>
              <w:jc w:val="both"/>
              <w:rPr>
                <w:rFonts w:ascii="Sylfaen" w:eastAsia="Merriweather" w:hAnsi="Sylfaen" w:cs="Merriweather"/>
                <w:noProof/>
              </w:rPr>
            </w:pPr>
            <w:r w:rsidRPr="008B2F0C">
              <w:rPr>
                <w:rFonts w:ascii="Sylfaen" w:eastAsia="Arial Unicode MS" w:hAnsi="Sylfaen" w:cs="Arial Unicode MS"/>
                <w:noProof/>
              </w:rPr>
              <w:t>5. თუ ინფორმაცია, რომელზეც მითითებულია 42-ე მუხლში, მათ შორის, სტანდარტული საინფორმაციო ფორმა, მომხმარებელს გადაეცა ქაღალდის ფურცლის ან სხვა ხანგამძლე მატარებლის გამოყენებით ამ მუხლის მე-2 პუნქტში მითითებული დღიდან სამი თვის განმავლობაში, ხელშეკრულებიდან გასვლის ვადა დაიწყება მომხმარებლის მიერ ამგვარი ინფორმაციის მიღების დღიდან.</w:t>
            </w:r>
          </w:p>
          <w:p w14:paraId="7893FE64" w14:textId="1814E631" w:rsidR="006B3627" w:rsidRPr="007A7AFB" w:rsidRDefault="006B3627" w:rsidP="007A7AFB">
            <w:pPr>
              <w:shd w:val="clear" w:color="auto" w:fill="FFFFFF" w:themeFill="background1"/>
              <w:jc w:val="both"/>
              <w:rPr>
                <w:rFonts w:ascii="Sylfaen" w:hAnsi="Sylfaen"/>
                <w:lang w:val="en-US"/>
              </w:rPr>
            </w:pPr>
          </w:p>
        </w:tc>
        <w:tc>
          <w:tcPr>
            <w:tcW w:w="905" w:type="dxa"/>
          </w:tcPr>
          <w:p w14:paraId="60932EAC" w14:textId="587C1676" w:rsidR="006B3627" w:rsidRPr="007A7AFB" w:rsidRDefault="006B3627" w:rsidP="007A7AFB">
            <w:pPr>
              <w:shd w:val="clear" w:color="auto" w:fill="FFFFFF" w:themeFill="background1"/>
              <w:jc w:val="both"/>
              <w:rPr>
                <w:rFonts w:ascii="Sylfaen" w:hAnsi="Sylfaen"/>
              </w:rPr>
            </w:pPr>
            <w:r w:rsidRPr="007A7AFB">
              <w:rPr>
                <w:rFonts w:ascii="Sylfaen" w:hAnsi="Sylfaen"/>
              </w:rPr>
              <w:lastRenderedPageBreak/>
              <w:t>სშ</w:t>
            </w:r>
          </w:p>
        </w:tc>
        <w:tc>
          <w:tcPr>
            <w:tcW w:w="2715" w:type="dxa"/>
          </w:tcPr>
          <w:p w14:paraId="09726F81" w14:textId="77777777" w:rsidR="006B3627" w:rsidRPr="007A7AFB" w:rsidRDefault="006B3627" w:rsidP="007A7AFB">
            <w:pPr>
              <w:shd w:val="clear" w:color="auto" w:fill="FFFFFF" w:themeFill="background1"/>
              <w:jc w:val="both"/>
              <w:rPr>
                <w:rFonts w:ascii="Sylfaen" w:hAnsi="Sylfaen"/>
              </w:rPr>
            </w:pPr>
          </w:p>
        </w:tc>
      </w:tr>
      <w:tr w:rsidR="006B3627" w:rsidRPr="007A7AFB" w14:paraId="5628DD8D" w14:textId="77777777" w:rsidTr="00DF7A62">
        <w:tc>
          <w:tcPr>
            <w:tcW w:w="731" w:type="dxa"/>
          </w:tcPr>
          <w:p w14:paraId="2E8900F3" w14:textId="2810108A" w:rsidR="006B3627" w:rsidRPr="007A7AFB" w:rsidRDefault="006B3627" w:rsidP="007A7AFB">
            <w:pPr>
              <w:shd w:val="clear" w:color="auto" w:fill="FFFFFF" w:themeFill="background1"/>
              <w:jc w:val="both"/>
              <w:rPr>
                <w:rFonts w:ascii="Sylfaen" w:hAnsi="Sylfaen"/>
              </w:rPr>
            </w:pPr>
            <w:r w:rsidRPr="007A7AFB">
              <w:rPr>
                <w:rFonts w:ascii="Sylfaen" w:hAnsi="Sylfaen"/>
              </w:rPr>
              <w:lastRenderedPageBreak/>
              <w:t>6.5</w:t>
            </w:r>
          </w:p>
        </w:tc>
        <w:tc>
          <w:tcPr>
            <w:tcW w:w="4664" w:type="dxa"/>
          </w:tcPr>
          <w:p w14:paraId="7A388939" w14:textId="37F2EAB1" w:rsidR="006B3627" w:rsidRPr="007A7AFB" w:rsidRDefault="006B3627" w:rsidP="007A7AFB">
            <w:pPr>
              <w:widowControl w:val="0"/>
              <w:shd w:val="clear" w:color="auto" w:fill="FFFFFF" w:themeFill="background1"/>
              <w:spacing w:line="276" w:lineRule="auto"/>
              <w:contextualSpacing/>
              <w:jc w:val="both"/>
              <w:rPr>
                <w:rFonts w:ascii="Sylfaen" w:hAnsi="Sylfaen"/>
              </w:rPr>
            </w:pPr>
            <w:r w:rsidRPr="007A7AFB">
              <w:rPr>
                <w:rFonts w:ascii="Sylfaen" w:hAnsi="Sylfaen"/>
              </w:rPr>
              <w:t xml:space="preserve">5. იმ შემთხვევაში, თუ გაცვლის და </w:t>
            </w:r>
            <w:r w:rsidR="008551B1" w:rsidRPr="007A7AFB">
              <w:rPr>
                <w:rFonts w:ascii="Sylfaen" w:hAnsi="Sylfaen"/>
              </w:rPr>
              <w:t xml:space="preserve">დროის განაწილების </w:t>
            </w:r>
            <w:r w:rsidRPr="007A7AFB">
              <w:rPr>
                <w:rFonts w:ascii="Sylfaen" w:hAnsi="Sylfaen"/>
              </w:rPr>
              <w:t xml:space="preserve">ხელშეკრულებას მომხმარებელს სთავაზობენ ერთდროულად, ორივე ხელშეკრულებასთან გამოიყენება ხელშეკრულებიდან გასვლის მხოლოდ ერთი ვადა პუნქტის 1 შესაბამისად. ორივე </w:t>
            </w:r>
            <w:r w:rsidRPr="007A7AFB">
              <w:rPr>
                <w:rFonts w:ascii="Sylfaen" w:hAnsi="Sylfaen"/>
              </w:rPr>
              <w:lastRenderedPageBreak/>
              <w:t xml:space="preserve">ხელშეკრულებისთვის ხელშეკრულებიდან გასვლის ვადა უნდა გამოითვალოს მე-2 პუნქტის დებულებების მიხედვით, ვინაიდან ისინი ეხება </w:t>
            </w:r>
            <w:r w:rsidR="00DE602C" w:rsidRPr="007A7AFB">
              <w:rPr>
                <w:rFonts w:ascii="Sylfaen" w:hAnsi="Sylfaen"/>
              </w:rPr>
              <w:t xml:space="preserve">დროის განაწილების </w:t>
            </w:r>
            <w:r w:rsidRPr="007A7AFB">
              <w:rPr>
                <w:rFonts w:ascii="Sylfaen" w:hAnsi="Sylfaen"/>
              </w:rPr>
              <w:t xml:space="preserve">ხელშეკრულებას. </w:t>
            </w:r>
          </w:p>
          <w:p w14:paraId="65F54A5D" w14:textId="77777777" w:rsidR="006B3627" w:rsidRPr="007A7AFB" w:rsidRDefault="006B3627" w:rsidP="007A7AFB">
            <w:pPr>
              <w:widowControl w:val="0"/>
              <w:shd w:val="clear" w:color="auto" w:fill="FFFFFF" w:themeFill="background1"/>
              <w:spacing w:line="276" w:lineRule="auto"/>
              <w:contextualSpacing/>
              <w:jc w:val="both"/>
              <w:rPr>
                <w:rFonts w:ascii="Sylfaen" w:hAnsi="Sylfaen"/>
              </w:rPr>
            </w:pPr>
          </w:p>
        </w:tc>
        <w:tc>
          <w:tcPr>
            <w:tcW w:w="540" w:type="dxa"/>
          </w:tcPr>
          <w:p w14:paraId="0E32B8F7" w14:textId="3E51D075" w:rsidR="006B3627" w:rsidRPr="007A7AFB" w:rsidRDefault="006B3627" w:rsidP="007A7AFB">
            <w:pPr>
              <w:shd w:val="clear" w:color="auto" w:fill="FFFFFF" w:themeFill="background1"/>
              <w:jc w:val="both"/>
              <w:rPr>
                <w:rFonts w:ascii="Sylfaen" w:hAnsi="Sylfaen"/>
              </w:rPr>
            </w:pPr>
            <w:r w:rsidRPr="007A7AFB">
              <w:rPr>
                <w:rFonts w:ascii="Sylfaen" w:hAnsi="Sylfaen"/>
              </w:rPr>
              <w:lastRenderedPageBreak/>
              <w:t>1</w:t>
            </w:r>
          </w:p>
        </w:tc>
        <w:tc>
          <w:tcPr>
            <w:tcW w:w="990" w:type="dxa"/>
          </w:tcPr>
          <w:p w14:paraId="4AEE93C7" w14:textId="7D226C7A" w:rsidR="006B3627" w:rsidRPr="007A7AFB" w:rsidRDefault="006B3627" w:rsidP="007A7AFB">
            <w:pPr>
              <w:shd w:val="clear" w:color="auto" w:fill="FFFFFF" w:themeFill="background1"/>
              <w:jc w:val="both"/>
              <w:rPr>
                <w:rFonts w:ascii="Sylfaen" w:hAnsi="Sylfaen"/>
              </w:rPr>
            </w:pPr>
            <w:r w:rsidRPr="007A7AFB">
              <w:rPr>
                <w:rFonts w:ascii="Sylfaen" w:hAnsi="Sylfaen"/>
              </w:rPr>
              <w:t>4</w:t>
            </w:r>
            <w:r w:rsidR="007E29D2" w:rsidRPr="007A7AFB">
              <w:rPr>
                <w:rFonts w:ascii="Sylfaen" w:hAnsi="Sylfaen"/>
              </w:rPr>
              <w:t>5</w:t>
            </w:r>
            <w:r w:rsidRPr="007A7AFB">
              <w:rPr>
                <w:rFonts w:ascii="Sylfaen" w:hAnsi="Sylfaen"/>
              </w:rPr>
              <w:t>.6</w:t>
            </w:r>
          </w:p>
        </w:tc>
        <w:tc>
          <w:tcPr>
            <w:tcW w:w="4050" w:type="dxa"/>
          </w:tcPr>
          <w:p w14:paraId="7C03DDD5" w14:textId="77777777" w:rsidR="00A0691F" w:rsidRPr="008B2F0C" w:rsidRDefault="00A0691F" w:rsidP="00A0691F">
            <w:pPr>
              <w:tabs>
                <w:tab w:val="left" w:pos="964"/>
              </w:tabs>
              <w:spacing w:before="240" w:after="240"/>
              <w:jc w:val="both"/>
              <w:rPr>
                <w:rFonts w:ascii="Sylfaen" w:eastAsia="Merriweather" w:hAnsi="Sylfaen" w:cs="Merriweather"/>
                <w:noProof/>
              </w:rPr>
            </w:pPr>
            <w:r w:rsidRPr="008B2F0C">
              <w:rPr>
                <w:rFonts w:ascii="Sylfaen" w:eastAsia="Arial Unicode MS" w:hAnsi="Sylfaen" w:cs="Arial Unicode MS"/>
                <w:noProof/>
              </w:rPr>
              <w:t xml:space="preserve">6. იმ შემთხვევაში, თუ გაცვლის და დროის განაწილების ხელშეკრულებას მომხმარებელს სთავაზობენ ერთდროულად, ორივე ხელშეკრულებასთან დაკავშირებით გამოიყენება ხელშეკრულებიდან გასვლის მხოლოდ ერთი ვადა ამ </w:t>
            </w:r>
            <w:r w:rsidRPr="008B2F0C">
              <w:rPr>
                <w:rFonts w:ascii="Sylfaen" w:eastAsia="Arial Unicode MS" w:hAnsi="Sylfaen" w:cs="Arial Unicode MS"/>
                <w:noProof/>
              </w:rPr>
              <w:lastRenderedPageBreak/>
              <w:t>მუხლის პირველი პუნქტის შესაბამისად. ორივე ხელშეკრულებისთვის ხელშეკრულებიდან გასვლის ვადა უნდა გამოითვალოს ამ მუხლის მე-2 პუნქტის დებულებების მიხედვით.</w:t>
            </w:r>
          </w:p>
          <w:p w14:paraId="3DA80E0A" w14:textId="77777777" w:rsidR="006B3627" w:rsidRPr="007A7AFB" w:rsidRDefault="006B3627" w:rsidP="007A7AFB">
            <w:pPr>
              <w:shd w:val="clear" w:color="auto" w:fill="FFFFFF" w:themeFill="background1"/>
              <w:jc w:val="both"/>
              <w:rPr>
                <w:rFonts w:ascii="Sylfaen" w:hAnsi="Sylfaen"/>
              </w:rPr>
            </w:pPr>
          </w:p>
        </w:tc>
        <w:tc>
          <w:tcPr>
            <w:tcW w:w="905" w:type="dxa"/>
          </w:tcPr>
          <w:p w14:paraId="732F59D1" w14:textId="4D27C09F" w:rsidR="006B3627" w:rsidRPr="007A7AFB" w:rsidRDefault="006B3627" w:rsidP="007A7AFB">
            <w:pPr>
              <w:shd w:val="clear" w:color="auto" w:fill="FFFFFF" w:themeFill="background1"/>
              <w:jc w:val="both"/>
              <w:rPr>
                <w:rFonts w:ascii="Sylfaen" w:hAnsi="Sylfaen"/>
              </w:rPr>
            </w:pPr>
            <w:r w:rsidRPr="007A7AFB">
              <w:rPr>
                <w:rFonts w:ascii="Sylfaen" w:hAnsi="Sylfaen"/>
              </w:rPr>
              <w:lastRenderedPageBreak/>
              <w:t>სშ</w:t>
            </w:r>
          </w:p>
        </w:tc>
        <w:tc>
          <w:tcPr>
            <w:tcW w:w="2715" w:type="dxa"/>
          </w:tcPr>
          <w:p w14:paraId="7A958C00" w14:textId="77777777" w:rsidR="006B3627" w:rsidRPr="007A7AFB" w:rsidRDefault="006B3627" w:rsidP="007A7AFB">
            <w:pPr>
              <w:shd w:val="clear" w:color="auto" w:fill="FFFFFF" w:themeFill="background1"/>
              <w:jc w:val="both"/>
              <w:rPr>
                <w:rFonts w:ascii="Sylfaen" w:hAnsi="Sylfaen"/>
              </w:rPr>
            </w:pPr>
          </w:p>
        </w:tc>
      </w:tr>
      <w:tr w:rsidR="006B3627" w:rsidRPr="007A7AFB" w14:paraId="284D248C" w14:textId="77777777" w:rsidTr="00DF7A62">
        <w:tc>
          <w:tcPr>
            <w:tcW w:w="731" w:type="dxa"/>
          </w:tcPr>
          <w:p w14:paraId="78C8464E" w14:textId="2F2A1123" w:rsidR="006B3627" w:rsidRPr="007A7AFB" w:rsidRDefault="006B3627" w:rsidP="007A7AFB">
            <w:pPr>
              <w:shd w:val="clear" w:color="auto" w:fill="FFFFFF" w:themeFill="background1"/>
              <w:jc w:val="both"/>
              <w:rPr>
                <w:rFonts w:ascii="Sylfaen" w:hAnsi="Sylfaen"/>
                <w:lang w:val="en-US"/>
              </w:rPr>
            </w:pPr>
            <w:r w:rsidRPr="007A7AFB">
              <w:rPr>
                <w:rFonts w:ascii="Sylfaen" w:hAnsi="Sylfaen"/>
                <w:lang w:val="en-US"/>
              </w:rPr>
              <w:lastRenderedPageBreak/>
              <w:t>7</w:t>
            </w:r>
          </w:p>
        </w:tc>
        <w:tc>
          <w:tcPr>
            <w:tcW w:w="4664" w:type="dxa"/>
          </w:tcPr>
          <w:p w14:paraId="713EFF02" w14:textId="1BD0D738" w:rsidR="006B3627" w:rsidRPr="007A7AFB" w:rsidRDefault="006B3627" w:rsidP="007A7AFB">
            <w:pPr>
              <w:widowControl w:val="0"/>
              <w:shd w:val="clear" w:color="auto" w:fill="FFFFFF" w:themeFill="background1"/>
              <w:spacing w:line="276" w:lineRule="auto"/>
              <w:contextualSpacing/>
              <w:jc w:val="both"/>
              <w:rPr>
                <w:rFonts w:ascii="Sylfaen" w:hAnsi="Sylfaen"/>
              </w:rPr>
            </w:pPr>
            <w:r w:rsidRPr="007A7AFB">
              <w:rPr>
                <w:rFonts w:ascii="Sylfaen" w:hAnsi="Sylfaen"/>
              </w:rPr>
              <w:t xml:space="preserve"> იმ შემთხვევაში, თუ მომხმარებელი განიზრახავს ხელშეკრულებიდან გასვლის უფლების გამოყენებას, მან ხელშეკრულებიდან გასვლის ვადის ამოწურვამდე მოვაჭრეს უნდა აუწყოს ხელშეკრულებიდან გასვლის გადაწყვეტილების შესახებ, რასაც წარადგენს ქაღალდზე ან სხვა ხანგამძლე მატარებელზე შედგენილი შეტყობინების სახით. მომხმარებელს შეუძლია, გამოიყენოს ხელშეკრულებიდან გასვლის სტანდარტული ფორმა, რომელიც მოცემულია დანართში V, რომელსაც უზრუნველყოფს მოვაჭრე მუხლის 5(4) შესაბამისად. ბოლო ვადა დაცულია იმ შემთხვევაში, თუ შეტყობინება გაიგზავნება ხელშეკრულებიდან გასვლის ვადის ამოწურვამდე.</w:t>
            </w:r>
          </w:p>
        </w:tc>
        <w:tc>
          <w:tcPr>
            <w:tcW w:w="540" w:type="dxa"/>
          </w:tcPr>
          <w:p w14:paraId="18C9E24B" w14:textId="77777777" w:rsidR="006B3627" w:rsidRPr="007A7AFB" w:rsidRDefault="006B3627" w:rsidP="007A7AFB">
            <w:pPr>
              <w:shd w:val="clear" w:color="auto" w:fill="FFFFFF" w:themeFill="background1"/>
              <w:jc w:val="both"/>
              <w:rPr>
                <w:rFonts w:ascii="Sylfaen" w:hAnsi="Sylfaen"/>
              </w:rPr>
            </w:pPr>
            <w:r w:rsidRPr="007A7AFB">
              <w:rPr>
                <w:rFonts w:ascii="Sylfaen" w:hAnsi="Sylfaen"/>
              </w:rPr>
              <w:t>1</w:t>
            </w:r>
          </w:p>
          <w:p w14:paraId="13FB26BF" w14:textId="77777777" w:rsidR="006B3627" w:rsidRPr="007A7AFB" w:rsidRDefault="006B3627" w:rsidP="007A7AFB">
            <w:pPr>
              <w:shd w:val="clear" w:color="auto" w:fill="FFFFFF" w:themeFill="background1"/>
              <w:jc w:val="both"/>
              <w:rPr>
                <w:rFonts w:ascii="Sylfaen" w:hAnsi="Sylfaen"/>
              </w:rPr>
            </w:pPr>
          </w:p>
          <w:p w14:paraId="250A3C83" w14:textId="77777777" w:rsidR="006B3627" w:rsidRPr="007A7AFB" w:rsidRDefault="006B3627" w:rsidP="007A7AFB">
            <w:pPr>
              <w:shd w:val="clear" w:color="auto" w:fill="FFFFFF" w:themeFill="background1"/>
              <w:jc w:val="both"/>
              <w:rPr>
                <w:rFonts w:ascii="Sylfaen" w:hAnsi="Sylfaen"/>
              </w:rPr>
            </w:pPr>
          </w:p>
          <w:p w14:paraId="14C0403D" w14:textId="77777777" w:rsidR="006B3627" w:rsidRPr="007A7AFB" w:rsidRDefault="006B3627" w:rsidP="007A7AFB">
            <w:pPr>
              <w:shd w:val="clear" w:color="auto" w:fill="FFFFFF" w:themeFill="background1"/>
              <w:jc w:val="both"/>
              <w:rPr>
                <w:rFonts w:ascii="Sylfaen" w:hAnsi="Sylfaen"/>
              </w:rPr>
            </w:pPr>
          </w:p>
          <w:p w14:paraId="2E6D250D" w14:textId="77777777" w:rsidR="006B3627" w:rsidRPr="007A7AFB" w:rsidRDefault="006B3627" w:rsidP="007A7AFB">
            <w:pPr>
              <w:shd w:val="clear" w:color="auto" w:fill="FFFFFF" w:themeFill="background1"/>
              <w:jc w:val="both"/>
              <w:rPr>
                <w:rFonts w:ascii="Sylfaen" w:hAnsi="Sylfaen"/>
              </w:rPr>
            </w:pPr>
          </w:p>
          <w:p w14:paraId="2C3322BD" w14:textId="77777777" w:rsidR="006B3627" w:rsidRPr="007A7AFB" w:rsidRDefault="006B3627" w:rsidP="007A7AFB">
            <w:pPr>
              <w:shd w:val="clear" w:color="auto" w:fill="FFFFFF" w:themeFill="background1"/>
              <w:jc w:val="both"/>
              <w:rPr>
                <w:rFonts w:ascii="Sylfaen" w:hAnsi="Sylfaen"/>
              </w:rPr>
            </w:pPr>
          </w:p>
          <w:p w14:paraId="40C87D49" w14:textId="77777777" w:rsidR="006B3627" w:rsidRPr="007A7AFB" w:rsidRDefault="006B3627" w:rsidP="007A7AFB">
            <w:pPr>
              <w:shd w:val="clear" w:color="auto" w:fill="FFFFFF" w:themeFill="background1"/>
              <w:jc w:val="both"/>
              <w:rPr>
                <w:rFonts w:ascii="Sylfaen" w:hAnsi="Sylfaen"/>
              </w:rPr>
            </w:pPr>
          </w:p>
          <w:p w14:paraId="667B1E14" w14:textId="29736728" w:rsidR="006B3627" w:rsidRPr="007A7AFB" w:rsidRDefault="006B3627" w:rsidP="007A7AFB">
            <w:pPr>
              <w:shd w:val="clear" w:color="auto" w:fill="FFFFFF" w:themeFill="background1"/>
              <w:jc w:val="both"/>
              <w:rPr>
                <w:rFonts w:ascii="Sylfaen" w:hAnsi="Sylfaen"/>
              </w:rPr>
            </w:pPr>
          </w:p>
        </w:tc>
        <w:tc>
          <w:tcPr>
            <w:tcW w:w="990" w:type="dxa"/>
          </w:tcPr>
          <w:p w14:paraId="4CC8C2B3" w14:textId="2CA87EE8" w:rsidR="006B3627" w:rsidRPr="007A7AFB" w:rsidRDefault="006B3627" w:rsidP="007A7AFB">
            <w:pPr>
              <w:shd w:val="clear" w:color="auto" w:fill="FFFFFF" w:themeFill="background1"/>
              <w:jc w:val="both"/>
              <w:rPr>
                <w:rFonts w:ascii="Sylfaen" w:hAnsi="Sylfaen"/>
              </w:rPr>
            </w:pPr>
            <w:r w:rsidRPr="007A7AFB">
              <w:rPr>
                <w:rFonts w:ascii="Sylfaen" w:hAnsi="Sylfaen"/>
              </w:rPr>
              <w:t>4</w:t>
            </w:r>
            <w:r w:rsidR="007E29D2" w:rsidRPr="007A7AFB">
              <w:rPr>
                <w:rFonts w:ascii="Sylfaen" w:hAnsi="Sylfaen"/>
              </w:rPr>
              <w:t>5</w:t>
            </w:r>
            <w:r w:rsidRPr="007A7AFB">
              <w:rPr>
                <w:rFonts w:ascii="Sylfaen" w:hAnsi="Sylfaen"/>
              </w:rPr>
              <w:t>.7</w:t>
            </w:r>
          </w:p>
        </w:tc>
        <w:tc>
          <w:tcPr>
            <w:tcW w:w="4050" w:type="dxa"/>
          </w:tcPr>
          <w:p w14:paraId="37D28114" w14:textId="2769F377" w:rsidR="006B3627" w:rsidRPr="007A7AFB" w:rsidRDefault="00A0691F" w:rsidP="007A7AFB">
            <w:pPr>
              <w:shd w:val="clear" w:color="auto" w:fill="FFFFFF" w:themeFill="background1"/>
              <w:spacing w:after="150"/>
              <w:jc w:val="both"/>
              <w:rPr>
                <w:rFonts w:ascii="Sylfaen" w:hAnsi="Sylfaen"/>
              </w:rPr>
            </w:pPr>
            <w:r w:rsidRPr="008B2F0C">
              <w:rPr>
                <w:rFonts w:ascii="Sylfaen" w:eastAsia="Arial Unicode MS" w:hAnsi="Sylfaen" w:cs="Arial Unicode MS"/>
                <w:noProof/>
              </w:rPr>
              <w:t>7</w:t>
            </w:r>
            <w:r w:rsidRPr="008B2F0C">
              <w:rPr>
                <w:rFonts w:ascii="Sylfaen" w:eastAsia="Arial Unicode MS" w:hAnsi="Sylfaen" w:cs="Arial Unicode MS"/>
                <w:b/>
                <w:noProof/>
              </w:rPr>
              <w:t xml:space="preserve">. </w:t>
            </w:r>
            <w:r w:rsidRPr="008B2F0C">
              <w:rPr>
                <w:rFonts w:ascii="Sylfaen" w:eastAsia="Arial Unicode MS" w:hAnsi="Sylfaen" w:cs="Arial Unicode MS"/>
                <w:noProof/>
              </w:rPr>
              <w:t>იმ შემთხვევაში, თუ მომხმარებელი განიზრახავს ხელშეკრულებიდან გასვლის უფლების გამოყენებას, მან ხელშეკრულებიდან გასვლის ვადის ამოწურვამდე მოვაჭრეს უნდა აცნობოს წერილობით ხელშეკრულებიდან გასვლის გადაწყვეტილების შესახებ. მომხმარებელს შეუძლია, გამოიყენოს ხელშეკრულებიდან გასვლის სტანდარტული ფორმა, რომელსაც უზრუნველყოფს მოვაჭრე 42-ე მუხლის შესაბამისად. ბოლო ვადა დაცულია იმ შემთხვევაში, თუ შეტყობინება გაიგზავნება ხელშეკრულებიდან გასვლის ვადის ამოწურვამდე.</w:t>
            </w:r>
          </w:p>
        </w:tc>
        <w:tc>
          <w:tcPr>
            <w:tcW w:w="905" w:type="dxa"/>
          </w:tcPr>
          <w:p w14:paraId="21AE9B0F" w14:textId="77777777" w:rsidR="006B3627" w:rsidRPr="007A7AFB" w:rsidRDefault="006B3627" w:rsidP="007A7AFB">
            <w:pPr>
              <w:shd w:val="clear" w:color="auto" w:fill="FFFFFF" w:themeFill="background1"/>
              <w:jc w:val="both"/>
              <w:rPr>
                <w:rFonts w:ascii="Sylfaen" w:hAnsi="Sylfaen"/>
              </w:rPr>
            </w:pPr>
            <w:r w:rsidRPr="007A7AFB">
              <w:rPr>
                <w:rFonts w:ascii="Sylfaen" w:hAnsi="Sylfaen"/>
              </w:rPr>
              <w:t>სშ</w:t>
            </w:r>
          </w:p>
        </w:tc>
        <w:tc>
          <w:tcPr>
            <w:tcW w:w="2715" w:type="dxa"/>
          </w:tcPr>
          <w:p w14:paraId="427F4A2B" w14:textId="77777777" w:rsidR="006B3627" w:rsidRPr="007A7AFB" w:rsidRDefault="006B3627" w:rsidP="007A7AFB">
            <w:pPr>
              <w:shd w:val="clear" w:color="auto" w:fill="FFFFFF" w:themeFill="background1"/>
              <w:jc w:val="both"/>
              <w:rPr>
                <w:rFonts w:ascii="Sylfaen" w:hAnsi="Sylfaen"/>
              </w:rPr>
            </w:pPr>
          </w:p>
        </w:tc>
      </w:tr>
      <w:tr w:rsidR="006B3627" w:rsidRPr="007A7AFB" w14:paraId="338BC580" w14:textId="77777777" w:rsidTr="00DF7A62">
        <w:tc>
          <w:tcPr>
            <w:tcW w:w="731" w:type="dxa"/>
          </w:tcPr>
          <w:p w14:paraId="327FC8EE" w14:textId="78121495" w:rsidR="006B3627" w:rsidRPr="007A7AFB" w:rsidRDefault="006B3627" w:rsidP="007A7AFB">
            <w:pPr>
              <w:shd w:val="clear" w:color="auto" w:fill="FFFFFF" w:themeFill="background1"/>
              <w:jc w:val="both"/>
              <w:rPr>
                <w:rFonts w:ascii="Sylfaen" w:hAnsi="Sylfaen"/>
              </w:rPr>
            </w:pPr>
            <w:r w:rsidRPr="007A7AFB">
              <w:rPr>
                <w:rFonts w:ascii="Sylfaen" w:hAnsi="Sylfaen"/>
                <w:lang w:val="en-US"/>
              </w:rPr>
              <w:t>8</w:t>
            </w:r>
            <w:r w:rsidRPr="007A7AFB">
              <w:rPr>
                <w:rFonts w:ascii="Sylfaen" w:hAnsi="Sylfaen"/>
              </w:rPr>
              <w:t>.</w:t>
            </w:r>
            <w:r w:rsidRPr="007A7AFB">
              <w:rPr>
                <w:rFonts w:ascii="Sylfaen" w:hAnsi="Sylfaen"/>
                <w:lang w:val="en-US"/>
              </w:rPr>
              <w:t>1</w:t>
            </w:r>
            <w:r w:rsidRPr="007A7AFB">
              <w:rPr>
                <w:rFonts w:ascii="Sylfaen" w:hAnsi="Sylfaen"/>
              </w:rPr>
              <w:t>.</w:t>
            </w:r>
          </w:p>
        </w:tc>
        <w:tc>
          <w:tcPr>
            <w:tcW w:w="4664" w:type="dxa"/>
          </w:tcPr>
          <w:p w14:paraId="1E2AD697" w14:textId="77777777" w:rsidR="006B3627" w:rsidRPr="007A7AFB" w:rsidRDefault="006B3627" w:rsidP="007A7AFB">
            <w:pPr>
              <w:shd w:val="clear" w:color="auto" w:fill="FFFFFF" w:themeFill="background1"/>
              <w:jc w:val="both"/>
              <w:rPr>
                <w:rFonts w:ascii="Sylfaen" w:hAnsi="Sylfaen"/>
              </w:rPr>
            </w:pPr>
            <w:r w:rsidRPr="007A7AFB">
              <w:rPr>
                <w:rFonts w:ascii="Sylfaen" w:hAnsi="Sylfaen"/>
              </w:rPr>
              <w:t xml:space="preserve">1. მომხმარებლის მიერ ხელშეკრულებიდან გასვლის უფლების გამოყენებით წყდება </w:t>
            </w:r>
            <w:r w:rsidRPr="007A7AFB">
              <w:rPr>
                <w:rFonts w:ascii="Sylfaen" w:hAnsi="Sylfaen"/>
              </w:rPr>
              <w:lastRenderedPageBreak/>
              <w:t>მხარეების ვალდებულება ხელშეკრულების შესრულებასთან დაკავშირებით.</w:t>
            </w:r>
          </w:p>
          <w:p w14:paraId="6C770EE2" w14:textId="77777777" w:rsidR="006B3627" w:rsidRPr="007A7AFB" w:rsidRDefault="006B3627" w:rsidP="007A7AFB">
            <w:pPr>
              <w:shd w:val="clear" w:color="auto" w:fill="FFFFFF" w:themeFill="background1"/>
              <w:jc w:val="both"/>
              <w:rPr>
                <w:rFonts w:ascii="Sylfaen" w:hAnsi="Sylfaen"/>
              </w:rPr>
            </w:pPr>
          </w:p>
          <w:p w14:paraId="0EDF7941" w14:textId="77777777" w:rsidR="006B3627" w:rsidRPr="007A7AFB" w:rsidRDefault="006B3627" w:rsidP="007A7AFB">
            <w:pPr>
              <w:widowControl w:val="0"/>
              <w:shd w:val="clear" w:color="auto" w:fill="FFFFFF" w:themeFill="background1"/>
              <w:spacing w:line="276" w:lineRule="auto"/>
              <w:jc w:val="both"/>
              <w:rPr>
                <w:rFonts w:ascii="Sylfaen" w:hAnsi="Sylfaen"/>
                <w:lang w:val="en-US"/>
              </w:rPr>
            </w:pPr>
            <w:r w:rsidRPr="007A7AFB">
              <w:rPr>
                <w:rFonts w:ascii="Sylfaen" w:hAnsi="Sylfaen"/>
                <w:lang w:val="en-US"/>
              </w:rPr>
              <w:t xml:space="preserve">   </w:t>
            </w:r>
          </w:p>
          <w:p w14:paraId="2E3B7048" w14:textId="77777777" w:rsidR="006B3627" w:rsidRPr="007A7AFB" w:rsidRDefault="006B3627" w:rsidP="007A7AFB">
            <w:pPr>
              <w:widowControl w:val="0"/>
              <w:shd w:val="clear" w:color="auto" w:fill="FFFFFF" w:themeFill="background1"/>
              <w:spacing w:line="276" w:lineRule="auto"/>
              <w:contextualSpacing/>
              <w:jc w:val="both"/>
              <w:rPr>
                <w:rFonts w:ascii="Sylfaen" w:hAnsi="Sylfaen"/>
              </w:rPr>
            </w:pPr>
          </w:p>
        </w:tc>
        <w:tc>
          <w:tcPr>
            <w:tcW w:w="540" w:type="dxa"/>
          </w:tcPr>
          <w:p w14:paraId="394F4071" w14:textId="4715D11F" w:rsidR="006B3627" w:rsidRPr="007A7AFB" w:rsidRDefault="006B3627" w:rsidP="007A7AFB">
            <w:pPr>
              <w:shd w:val="clear" w:color="auto" w:fill="FFFFFF" w:themeFill="background1"/>
              <w:jc w:val="both"/>
              <w:rPr>
                <w:rFonts w:ascii="Sylfaen" w:hAnsi="Sylfaen"/>
              </w:rPr>
            </w:pPr>
            <w:r w:rsidRPr="007A7AFB">
              <w:rPr>
                <w:rFonts w:ascii="Sylfaen" w:hAnsi="Sylfaen"/>
              </w:rPr>
              <w:lastRenderedPageBreak/>
              <w:t>1</w:t>
            </w:r>
          </w:p>
        </w:tc>
        <w:tc>
          <w:tcPr>
            <w:tcW w:w="990" w:type="dxa"/>
          </w:tcPr>
          <w:p w14:paraId="3067F110" w14:textId="7F548248" w:rsidR="006B3627" w:rsidRPr="007A7AFB" w:rsidRDefault="006B3627" w:rsidP="007A7AFB">
            <w:pPr>
              <w:shd w:val="clear" w:color="auto" w:fill="FFFFFF" w:themeFill="background1"/>
              <w:jc w:val="both"/>
              <w:rPr>
                <w:rFonts w:ascii="Sylfaen" w:hAnsi="Sylfaen"/>
              </w:rPr>
            </w:pPr>
            <w:r w:rsidRPr="007A7AFB">
              <w:rPr>
                <w:rFonts w:ascii="Sylfaen" w:hAnsi="Sylfaen"/>
              </w:rPr>
              <w:t>4</w:t>
            </w:r>
            <w:r w:rsidR="007E29D2" w:rsidRPr="007A7AFB">
              <w:rPr>
                <w:rFonts w:ascii="Sylfaen" w:hAnsi="Sylfaen"/>
              </w:rPr>
              <w:t>6</w:t>
            </w:r>
            <w:r w:rsidRPr="007A7AFB">
              <w:rPr>
                <w:rFonts w:ascii="Sylfaen" w:hAnsi="Sylfaen"/>
              </w:rPr>
              <w:t>.1</w:t>
            </w:r>
          </w:p>
        </w:tc>
        <w:tc>
          <w:tcPr>
            <w:tcW w:w="4050" w:type="dxa"/>
          </w:tcPr>
          <w:p w14:paraId="77BEA424" w14:textId="77777777" w:rsidR="0048549E" w:rsidRPr="008B2F0C" w:rsidRDefault="0048549E" w:rsidP="0048549E">
            <w:pPr>
              <w:pStyle w:val="Heading2"/>
              <w:jc w:val="both"/>
              <w:outlineLvl w:val="1"/>
              <w:rPr>
                <w:rFonts w:ascii="Sylfaen" w:eastAsia="Merriweather" w:hAnsi="Sylfaen" w:cs="Merriweather"/>
                <w:b w:val="0"/>
                <w:noProof/>
                <w:color w:val="auto"/>
                <w:sz w:val="22"/>
              </w:rPr>
            </w:pPr>
            <w:r w:rsidRPr="008B2F0C">
              <w:rPr>
                <w:rFonts w:ascii="Sylfaen" w:eastAsia="Arial Unicode MS" w:hAnsi="Sylfaen" w:cs="Arial Unicode MS"/>
                <w:noProof/>
                <w:color w:val="auto"/>
                <w:sz w:val="22"/>
              </w:rPr>
              <w:t>მუხლი 46. ხელშეკრულებიდან გასვლის შედეგები</w:t>
            </w:r>
          </w:p>
          <w:p w14:paraId="1E97CDA1" w14:textId="4D3314E5" w:rsidR="006B3627" w:rsidRPr="0048549E" w:rsidRDefault="0048549E" w:rsidP="0048549E">
            <w:pPr>
              <w:shd w:val="clear" w:color="auto" w:fill="FFFFFF" w:themeFill="background1"/>
              <w:jc w:val="both"/>
              <w:rPr>
                <w:rFonts w:ascii="Sylfaen" w:hAnsi="Sylfaen"/>
              </w:rPr>
            </w:pPr>
            <w:r>
              <w:rPr>
                <w:rFonts w:ascii="Sylfaen" w:hAnsi="Sylfaen"/>
              </w:rPr>
              <w:lastRenderedPageBreak/>
              <w:t>1.</w:t>
            </w:r>
            <w:r w:rsidR="006B3627" w:rsidRPr="0048549E">
              <w:rPr>
                <w:rFonts w:ascii="Sylfaen" w:hAnsi="Sylfaen"/>
              </w:rPr>
              <w:t>მომხმარებლის მიერ ხელშეკრულებიდან გასვლის უფლების გამოყენებით წყდება მხარეების ვალდებულება ხელშეკრულების შესრულებასთან დაკავშირებით.</w:t>
            </w:r>
          </w:p>
        </w:tc>
        <w:tc>
          <w:tcPr>
            <w:tcW w:w="905" w:type="dxa"/>
          </w:tcPr>
          <w:p w14:paraId="40B852A9" w14:textId="2C951374" w:rsidR="006B3627" w:rsidRPr="007A7AFB" w:rsidRDefault="006B3627" w:rsidP="007A7AFB">
            <w:pPr>
              <w:shd w:val="clear" w:color="auto" w:fill="FFFFFF" w:themeFill="background1"/>
              <w:jc w:val="both"/>
              <w:rPr>
                <w:rFonts w:ascii="Sylfaen" w:hAnsi="Sylfaen"/>
              </w:rPr>
            </w:pPr>
            <w:r w:rsidRPr="007A7AFB">
              <w:rPr>
                <w:rFonts w:ascii="Sylfaen" w:hAnsi="Sylfaen"/>
              </w:rPr>
              <w:lastRenderedPageBreak/>
              <w:t>სშ</w:t>
            </w:r>
          </w:p>
        </w:tc>
        <w:tc>
          <w:tcPr>
            <w:tcW w:w="2715" w:type="dxa"/>
          </w:tcPr>
          <w:p w14:paraId="7A47E792" w14:textId="77777777" w:rsidR="006B3627" w:rsidRPr="007A7AFB" w:rsidRDefault="006B3627" w:rsidP="007A7AFB">
            <w:pPr>
              <w:shd w:val="clear" w:color="auto" w:fill="FFFFFF" w:themeFill="background1"/>
              <w:jc w:val="both"/>
              <w:rPr>
                <w:rFonts w:ascii="Sylfaen" w:hAnsi="Sylfaen"/>
              </w:rPr>
            </w:pPr>
          </w:p>
        </w:tc>
      </w:tr>
      <w:tr w:rsidR="006B3627" w:rsidRPr="007A7AFB" w14:paraId="1AE6E1F6" w14:textId="77777777" w:rsidTr="00DF7A62">
        <w:tc>
          <w:tcPr>
            <w:tcW w:w="731" w:type="dxa"/>
          </w:tcPr>
          <w:p w14:paraId="142483EA" w14:textId="53163229" w:rsidR="006B3627" w:rsidRPr="007A7AFB" w:rsidRDefault="006B3627" w:rsidP="007A7AFB">
            <w:pPr>
              <w:shd w:val="clear" w:color="auto" w:fill="FFFFFF" w:themeFill="background1"/>
              <w:jc w:val="both"/>
              <w:rPr>
                <w:rFonts w:ascii="Sylfaen" w:hAnsi="Sylfaen"/>
              </w:rPr>
            </w:pPr>
            <w:r w:rsidRPr="007A7AFB">
              <w:rPr>
                <w:rFonts w:ascii="Sylfaen" w:hAnsi="Sylfaen"/>
                <w:lang w:val="en-US"/>
              </w:rPr>
              <w:lastRenderedPageBreak/>
              <w:t>8</w:t>
            </w:r>
            <w:r w:rsidRPr="007A7AFB">
              <w:rPr>
                <w:rFonts w:ascii="Sylfaen" w:hAnsi="Sylfaen"/>
              </w:rPr>
              <w:t>.</w:t>
            </w:r>
            <w:r w:rsidRPr="007A7AFB">
              <w:rPr>
                <w:rFonts w:ascii="Sylfaen" w:hAnsi="Sylfaen"/>
                <w:lang w:val="en-US"/>
              </w:rPr>
              <w:t>2</w:t>
            </w:r>
            <w:r w:rsidRPr="007A7AFB">
              <w:rPr>
                <w:rFonts w:ascii="Sylfaen" w:hAnsi="Sylfaen"/>
              </w:rPr>
              <w:t>.</w:t>
            </w:r>
          </w:p>
        </w:tc>
        <w:tc>
          <w:tcPr>
            <w:tcW w:w="4664" w:type="dxa"/>
          </w:tcPr>
          <w:p w14:paraId="08289F97" w14:textId="77777777" w:rsidR="006B3627" w:rsidRPr="007A7AFB" w:rsidRDefault="006B3627" w:rsidP="007A7AFB">
            <w:pPr>
              <w:widowControl w:val="0"/>
              <w:shd w:val="clear" w:color="auto" w:fill="FFFFFF" w:themeFill="background1"/>
              <w:spacing w:line="276" w:lineRule="auto"/>
              <w:jc w:val="both"/>
              <w:rPr>
                <w:rFonts w:ascii="Sylfaen" w:hAnsi="Sylfaen"/>
              </w:rPr>
            </w:pPr>
            <w:r w:rsidRPr="007A7AFB">
              <w:rPr>
                <w:rFonts w:ascii="Sylfaen" w:hAnsi="Sylfaen"/>
              </w:rPr>
              <w:t>2. მომხმარებლის მიერ ხელშეკრულებიდან გასვლის უფლების გამოყენების შემთხვევაში მომხმარებელს არ უნდა დაეკისროს რაიმე ხარჯი, არც რაიმე გადასახადი იმ მომსახურებისთვის, რომელიც შესაძლოა გაწეული ყოფილიყო ხელშეკრულებიდან გასვლამდე.</w:t>
            </w:r>
          </w:p>
          <w:p w14:paraId="1404E075" w14:textId="77777777" w:rsidR="006B3627" w:rsidRPr="007A7AFB" w:rsidRDefault="006B3627" w:rsidP="007A7AFB">
            <w:pPr>
              <w:widowControl w:val="0"/>
              <w:shd w:val="clear" w:color="auto" w:fill="FFFFFF" w:themeFill="background1"/>
              <w:spacing w:line="276" w:lineRule="auto"/>
              <w:contextualSpacing/>
              <w:jc w:val="both"/>
              <w:rPr>
                <w:rFonts w:ascii="Sylfaen" w:hAnsi="Sylfaen"/>
              </w:rPr>
            </w:pPr>
          </w:p>
        </w:tc>
        <w:tc>
          <w:tcPr>
            <w:tcW w:w="540" w:type="dxa"/>
          </w:tcPr>
          <w:p w14:paraId="1A239850" w14:textId="63101A7D" w:rsidR="006B3627" w:rsidRPr="007A7AFB" w:rsidRDefault="006B3627" w:rsidP="007A7AFB">
            <w:pPr>
              <w:shd w:val="clear" w:color="auto" w:fill="FFFFFF" w:themeFill="background1"/>
              <w:jc w:val="both"/>
              <w:rPr>
                <w:rFonts w:ascii="Sylfaen" w:hAnsi="Sylfaen"/>
              </w:rPr>
            </w:pPr>
            <w:r w:rsidRPr="007A7AFB">
              <w:rPr>
                <w:rFonts w:ascii="Sylfaen" w:hAnsi="Sylfaen"/>
              </w:rPr>
              <w:t>1</w:t>
            </w:r>
          </w:p>
        </w:tc>
        <w:tc>
          <w:tcPr>
            <w:tcW w:w="990" w:type="dxa"/>
          </w:tcPr>
          <w:p w14:paraId="6296E431" w14:textId="68170302" w:rsidR="006B3627" w:rsidRPr="007A7AFB" w:rsidRDefault="006B3627" w:rsidP="007A7AFB">
            <w:pPr>
              <w:shd w:val="clear" w:color="auto" w:fill="FFFFFF" w:themeFill="background1"/>
              <w:jc w:val="both"/>
              <w:rPr>
                <w:rFonts w:ascii="Sylfaen" w:hAnsi="Sylfaen"/>
              </w:rPr>
            </w:pPr>
            <w:r w:rsidRPr="007A7AFB">
              <w:rPr>
                <w:rFonts w:ascii="Sylfaen" w:hAnsi="Sylfaen"/>
              </w:rPr>
              <w:t>4</w:t>
            </w:r>
            <w:r w:rsidR="007E29D2" w:rsidRPr="007A7AFB">
              <w:rPr>
                <w:rFonts w:ascii="Sylfaen" w:hAnsi="Sylfaen"/>
              </w:rPr>
              <w:t>6</w:t>
            </w:r>
            <w:r w:rsidRPr="007A7AFB">
              <w:rPr>
                <w:rFonts w:ascii="Sylfaen" w:hAnsi="Sylfaen"/>
              </w:rPr>
              <w:t>.2</w:t>
            </w:r>
          </w:p>
        </w:tc>
        <w:tc>
          <w:tcPr>
            <w:tcW w:w="4050" w:type="dxa"/>
          </w:tcPr>
          <w:p w14:paraId="05D5B575" w14:textId="77777777" w:rsidR="00ED0069" w:rsidRPr="008B2F0C" w:rsidRDefault="00ED0069" w:rsidP="00ED0069">
            <w:pPr>
              <w:tabs>
                <w:tab w:val="left" w:pos="964"/>
              </w:tabs>
              <w:spacing w:before="240" w:after="240"/>
              <w:jc w:val="both"/>
              <w:rPr>
                <w:rFonts w:ascii="Sylfaen" w:eastAsia="Merriweather" w:hAnsi="Sylfaen" w:cs="Merriweather"/>
                <w:noProof/>
              </w:rPr>
            </w:pPr>
            <w:r w:rsidRPr="008B2F0C">
              <w:rPr>
                <w:rFonts w:ascii="Sylfaen" w:eastAsia="Arial Unicode MS" w:hAnsi="Sylfaen" w:cs="Arial Unicode MS"/>
                <w:noProof/>
              </w:rPr>
              <w:t>2. მომხმარებლის მიერ ხელშეკრულებიდან გასვლის უფლების გამოყენების შემთხვევაში მომხმარებელს არ უნდა დაეკისროს რაიმე  სახის ხარჯი, გადასახადი იმ მომსახურებისთვის, რომელიც შესაძლოა გაწეული ყოფილიყო ხელშეკრულებიდან გასვლამდე.</w:t>
            </w:r>
          </w:p>
          <w:p w14:paraId="51BD0F4E" w14:textId="34E30F7B" w:rsidR="006B3627" w:rsidRPr="007A7AFB" w:rsidRDefault="006B3627" w:rsidP="007A7AFB">
            <w:pPr>
              <w:shd w:val="clear" w:color="auto" w:fill="FFFFFF" w:themeFill="background1"/>
              <w:jc w:val="both"/>
              <w:rPr>
                <w:rFonts w:ascii="Sylfaen" w:hAnsi="Sylfaen"/>
              </w:rPr>
            </w:pPr>
          </w:p>
        </w:tc>
        <w:tc>
          <w:tcPr>
            <w:tcW w:w="905" w:type="dxa"/>
          </w:tcPr>
          <w:p w14:paraId="5D010591" w14:textId="2EFFE8FC" w:rsidR="006B3627" w:rsidRPr="007A7AFB" w:rsidRDefault="006B3627" w:rsidP="007A7AFB">
            <w:pPr>
              <w:shd w:val="clear" w:color="auto" w:fill="FFFFFF" w:themeFill="background1"/>
              <w:jc w:val="both"/>
              <w:rPr>
                <w:rFonts w:ascii="Sylfaen" w:hAnsi="Sylfaen"/>
              </w:rPr>
            </w:pPr>
            <w:r w:rsidRPr="007A7AFB">
              <w:rPr>
                <w:rFonts w:ascii="Sylfaen" w:hAnsi="Sylfaen"/>
              </w:rPr>
              <w:t>სშ</w:t>
            </w:r>
          </w:p>
        </w:tc>
        <w:tc>
          <w:tcPr>
            <w:tcW w:w="2715" w:type="dxa"/>
          </w:tcPr>
          <w:p w14:paraId="0B3F6A8A" w14:textId="77777777" w:rsidR="006B3627" w:rsidRPr="007A7AFB" w:rsidRDefault="006B3627" w:rsidP="007A7AFB">
            <w:pPr>
              <w:shd w:val="clear" w:color="auto" w:fill="FFFFFF" w:themeFill="background1"/>
              <w:jc w:val="both"/>
              <w:rPr>
                <w:rFonts w:ascii="Sylfaen" w:hAnsi="Sylfaen"/>
              </w:rPr>
            </w:pPr>
          </w:p>
        </w:tc>
      </w:tr>
      <w:tr w:rsidR="006B3627" w:rsidRPr="007A7AFB" w14:paraId="7A16EF47" w14:textId="77777777" w:rsidTr="00DF7A62">
        <w:tc>
          <w:tcPr>
            <w:tcW w:w="731" w:type="dxa"/>
          </w:tcPr>
          <w:p w14:paraId="26776C31" w14:textId="1EBF604B" w:rsidR="006B3627" w:rsidRPr="007A7AFB" w:rsidRDefault="006B3627" w:rsidP="007A7AFB">
            <w:pPr>
              <w:shd w:val="clear" w:color="auto" w:fill="FFFFFF" w:themeFill="background1"/>
              <w:jc w:val="both"/>
              <w:rPr>
                <w:rFonts w:ascii="Sylfaen" w:hAnsi="Sylfaen"/>
              </w:rPr>
            </w:pPr>
            <w:r w:rsidRPr="007A7AFB">
              <w:rPr>
                <w:rFonts w:ascii="Sylfaen" w:hAnsi="Sylfaen"/>
                <w:lang w:val="en-US"/>
              </w:rPr>
              <w:t>9</w:t>
            </w:r>
            <w:r w:rsidRPr="007A7AFB">
              <w:rPr>
                <w:rFonts w:ascii="Sylfaen" w:hAnsi="Sylfaen"/>
              </w:rPr>
              <w:t>.</w:t>
            </w:r>
            <w:r w:rsidRPr="007A7AFB">
              <w:rPr>
                <w:rFonts w:ascii="Sylfaen" w:hAnsi="Sylfaen"/>
                <w:lang w:val="en-US"/>
              </w:rPr>
              <w:t>1</w:t>
            </w:r>
            <w:r w:rsidRPr="007A7AFB">
              <w:rPr>
                <w:rFonts w:ascii="Sylfaen" w:hAnsi="Sylfaen"/>
              </w:rPr>
              <w:t>.</w:t>
            </w:r>
          </w:p>
        </w:tc>
        <w:tc>
          <w:tcPr>
            <w:tcW w:w="4664" w:type="dxa"/>
          </w:tcPr>
          <w:p w14:paraId="638FB70D" w14:textId="55DB517F" w:rsidR="006B3627" w:rsidRPr="007A7AFB" w:rsidRDefault="006B3627" w:rsidP="007A7AFB">
            <w:pPr>
              <w:shd w:val="clear" w:color="auto" w:fill="FFFFFF" w:themeFill="background1"/>
              <w:jc w:val="both"/>
              <w:rPr>
                <w:rFonts w:ascii="Sylfaen" w:hAnsi="Sylfaen"/>
              </w:rPr>
            </w:pPr>
            <w:r w:rsidRPr="007A7AFB">
              <w:rPr>
                <w:rFonts w:ascii="Sylfaen" w:hAnsi="Sylfaen"/>
              </w:rPr>
              <w:t xml:space="preserve">1. წევრმა სახელმწიფოებმა უნდა უზრუნველყონ, რომ მე-6 მუხლის შესაბამისად აიკრძალოს </w:t>
            </w:r>
            <w:r w:rsidR="008551B1" w:rsidRPr="007A7AFB">
              <w:rPr>
                <w:rFonts w:ascii="Sylfaen" w:hAnsi="Sylfaen"/>
              </w:rPr>
              <w:t>დროის განაწილების</w:t>
            </w:r>
            <w:r w:rsidRPr="007A7AFB">
              <w:rPr>
                <w:rFonts w:ascii="Sylfaen" w:hAnsi="Sylfaen"/>
              </w:rPr>
              <w:t>, გრძელვადიანი დასვენებისა და გაცვლის ხელშეკრულებებთან დაკავშირებული რაიმე წინასწარი გადახდა, გარანტიების უზრუნველყოფა, ფულის ანგარიშებზე დარეზერვება, ვალის არსებობის ღიად აღიარება ან ნებისმიერი სხვა პირობა მომხმარებლის მიერ მოვაჭრის ან რომელიმე მესამე მხარის სასარგებლოდ ხელშეკრულებიდან გასვლის ვადის დასრულებამდე.</w:t>
            </w:r>
          </w:p>
          <w:p w14:paraId="1B6E4684" w14:textId="77777777" w:rsidR="006B3627" w:rsidRPr="007A7AFB" w:rsidRDefault="006B3627" w:rsidP="007A7AFB">
            <w:pPr>
              <w:shd w:val="clear" w:color="auto" w:fill="FFFFFF" w:themeFill="background1"/>
              <w:jc w:val="both"/>
              <w:rPr>
                <w:rFonts w:ascii="Sylfaen" w:hAnsi="Sylfaen"/>
              </w:rPr>
            </w:pPr>
          </w:p>
          <w:p w14:paraId="5F86A92F" w14:textId="68A23AB8" w:rsidR="006B3627" w:rsidRPr="007A7AFB" w:rsidRDefault="006B3627" w:rsidP="007A7AFB">
            <w:pPr>
              <w:widowControl w:val="0"/>
              <w:shd w:val="clear" w:color="auto" w:fill="FFFFFF" w:themeFill="background1"/>
              <w:spacing w:line="276" w:lineRule="auto"/>
              <w:contextualSpacing/>
              <w:jc w:val="both"/>
              <w:rPr>
                <w:rFonts w:ascii="Sylfaen" w:hAnsi="Sylfaen"/>
              </w:rPr>
            </w:pPr>
          </w:p>
        </w:tc>
        <w:tc>
          <w:tcPr>
            <w:tcW w:w="540" w:type="dxa"/>
          </w:tcPr>
          <w:p w14:paraId="4C1562F0" w14:textId="3727CC8D" w:rsidR="006B3627" w:rsidRPr="007A7AFB" w:rsidRDefault="006B3627" w:rsidP="007A7AFB">
            <w:pPr>
              <w:shd w:val="clear" w:color="auto" w:fill="FFFFFF" w:themeFill="background1"/>
              <w:jc w:val="both"/>
              <w:rPr>
                <w:rFonts w:ascii="Sylfaen" w:hAnsi="Sylfaen"/>
              </w:rPr>
            </w:pPr>
            <w:r w:rsidRPr="007A7AFB">
              <w:rPr>
                <w:rFonts w:ascii="Sylfaen" w:hAnsi="Sylfaen"/>
              </w:rPr>
              <w:t>1</w:t>
            </w:r>
          </w:p>
        </w:tc>
        <w:tc>
          <w:tcPr>
            <w:tcW w:w="990" w:type="dxa"/>
          </w:tcPr>
          <w:p w14:paraId="6B817C7C" w14:textId="59D252F2" w:rsidR="006B3627" w:rsidRPr="007A7AFB" w:rsidRDefault="006B3627" w:rsidP="007A7AFB">
            <w:pPr>
              <w:shd w:val="clear" w:color="auto" w:fill="FFFFFF" w:themeFill="background1"/>
              <w:jc w:val="both"/>
              <w:rPr>
                <w:rFonts w:ascii="Sylfaen" w:hAnsi="Sylfaen"/>
              </w:rPr>
            </w:pPr>
            <w:r w:rsidRPr="007A7AFB">
              <w:rPr>
                <w:rFonts w:ascii="Sylfaen" w:hAnsi="Sylfaen"/>
              </w:rPr>
              <w:t>4</w:t>
            </w:r>
            <w:r w:rsidR="007E29D2" w:rsidRPr="007A7AFB">
              <w:rPr>
                <w:rFonts w:ascii="Sylfaen" w:hAnsi="Sylfaen"/>
              </w:rPr>
              <w:t>7</w:t>
            </w:r>
            <w:r w:rsidRPr="007A7AFB">
              <w:rPr>
                <w:rFonts w:ascii="Sylfaen" w:hAnsi="Sylfaen"/>
              </w:rPr>
              <w:t>.1</w:t>
            </w:r>
          </w:p>
        </w:tc>
        <w:tc>
          <w:tcPr>
            <w:tcW w:w="4050" w:type="dxa"/>
          </w:tcPr>
          <w:p w14:paraId="14260568" w14:textId="77777777" w:rsidR="00ED0069" w:rsidRPr="008B2F0C" w:rsidRDefault="00ED0069" w:rsidP="00ED0069">
            <w:pPr>
              <w:pStyle w:val="Heading2"/>
              <w:jc w:val="both"/>
              <w:outlineLvl w:val="1"/>
              <w:rPr>
                <w:rFonts w:ascii="Sylfaen" w:eastAsia="Merriweather" w:hAnsi="Sylfaen" w:cs="Merriweather"/>
                <w:b w:val="0"/>
                <w:noProof/>
                <w:color w:val="auto"/>
                <w:sz w:val="22"/>
              </w:rPr>
            </w:pPr>
            <w:r w:rsidRPr="008B2F0C">
              <w:rPr>
                <w:rFonts w:ascii="Sylfaen" w:eastAsia="Arial Unicode MS" w:hAnsi="Sylfaen" w:cs="Arial Unicode MS"/>
                <w:noProof/>
                <w:color w:val="auto"/>
                <w:sz w:val="22"/>
              </w:rPr>
              <w:t>მუხლი 47.  წინასწარი გადახდის აკრძალვა</w:t>
            </w:r>
          </w:p>
          <w:p w14:paraId="11AA26EC" w14:textId="77777777" w:rsidR="00ED0069" w:rsidRPr="008B2F0C" w:rsidRDefault="00ED0069" w:rsidP="00ED0069">
            <w:pPr>
              <w:tabs>
                <w:tab w:val="left" w:pos="964"/>
              </w:tabs>
              <w:spacing w:before="240" w:after="240"/>
              <w:jc w:val="both"/>
              <w:rPr>
                <w:rFonts w:ascii="Sylfaen" w:eastAsia="Merriweather" w:hAnsi="Sylfaen" w:cs="Merriweather"/>
                <w:noProof/>
              </w:rPr>
            </w:pPr>
            <w:r w:rsidRPr="008B2F0C">
              <w:rPr>
                <w:rFonts w:ascii="Sylfaen" w:eastAsia="Arial Unicode MS" w:hAnsi="Sylfaen" w:cs="Arial Unicode MS"/>
                <w:noProof/>
              </w:rPr>
              <w:t xml:space="preserve">1. იკრძალება დროის განაწილების, გრძელვადიანი დასვენებისა და გაცვლის ხელშეკრულებებთან დაკავშირებული რაიმე წინასწარი გადახდა, გარანტიების უზრუნველყოფა, თანხის ანგარიშზე განთავსება, ვალის აღიარება ან ნებისმიერი სხვა პირობა მომხმარებლის მიერ მოვაჭრის ან რომელიმე მესამე მხარის </w:t>
            </w:r>
            <w:r w:rsidRPr="008B2F0C">
              <w:rPr>
                <w:rFonts w:ascii="Sylfaen" w:eastAsia="Arial Unicode MS" w:hAnsi="Sylfaen" w:cs="Arial Unicode MS"/>
                <w:noProof/>
              </w:rPr>
              <w:lastRenderedPageBreak/>
              <w:t>სასარგებლოდ ხელშეკრულებიდან გასვლის ვადის დასრულებამდე.</w:t>
            </w:r>
          </w:p>
          <w:p w14:paraId="61917F15" w14:textId="48CDA454" w:rsidR="006B3627" w:rsidRPr="007A7AFB" w:rsidRDefault="006B3627" w:rsidP="007A7AFB">
            <w:pPr>
              <w:shd w:val="clear" w:color="auto" w:fill="FFFFFF" w:themeFill="background1"/>
              <w:jc w:val="both"/>
              <w:rPr>
                <w:rFonts w:ascii="Sylfaen" w:hAnsi="Sylfaen"/>
              </w:rPr>
            </w:pPr>
          </w:p>
        </w:tc>
        <w:tc>
          <w:tcPr>
            <w:tcW w:w="905" w:type="dxa"/>
          </w:tcPr>
          <w:p w14:paraId="25C520F9" w14:textId="6D91922B" w:rsidR="006B3627" w:rsidRPr="007A7AFB" w:rsidRDefault="006B3627" w:rsidP="007A7AFB">
            <w:pPr>
              <w:shd w:val="clear" w:color="auto" w:fill="FFFFFF" w:themeFill="background1"/>
              <w:jc w:val="both"/>
              <w:rPr>
                <w:rFonts w:ascii="Sylfaen" w:hAnsi="Sylfaen"/>
              </w:rPr>
            </w:pPr>
            <w:r w:rsidRPr="007A7AFB">
              <w:rPr>
                <w:rFonts w:ascii="Sylfaen" w:hAnsi="Sylfaen"/>
              </w:rPr>
              <w:lastRenderedPageBreak/>
              <w:t>სშ</w:t>
            </w:r>
          </w:p>
        </w:tc>
        <w:tc>
          <w:tcPr>
            <w:tcW w:w="2715" w:type="dxa"/>
          </w:tcPr>
          <w:p w14:paraId="168EA9DB" w14:textId="77777777" w:rsidR="006B3627" w:rsidRPr="007A7AFB" w:rsidRDefault="006B3627" w:rsidP="007A7AFB">
            <w:pPr>
              <w:shd w:val="clear" w:color="auto" w:fill="FFFFFF" w:themeFill="background1"/>
              <w:jc w:val="both"/>
              <w:rPr>
                <w:rFonts w:ascii="Sylfaen" w:hAnsi="Sylfaen"/>
              </w:rPr>
            </w:pPr>
          </w:p>
        </w:tc>
      </w:tr>
      <w:tr w:rsidR="006B3627" w:rsidRPr="007A7AFB" w14:paraId="4A80DC6C" w14:textId="77777777" w:rsidTr="00DF7A62">
        <w:tc>
          <w:tcPr>
            <w:tcW w:w="731" w:type="dxa"/>
          </w:tcPr>
          <w:p w14:paraId="5CE663E3" w14:textId="1407491F" w:rsidR="006B3627" w:rsidRPr="007A7AFB" w:rsidRDefault="006B3627" w:rsidP="007A7AFB">
            <w:pPr>
              <w:shd w:val="clear" w:color="auto" w:fill="FFFFFF" w:themeFill="background1"/>
              <w:jc w:val="both"/>
              <w:rPr>
                <w:rFonts w:ascii="Sylfaen" w:hAnsi="Sylfaen"/>
              </w:rPr>
            </w:pPr>
            <w:r w:rsidRPr="007A7AFB">
              <w:rPr>
                <w:rFonts w:ascii="Sylfaen" w:hAnsi="Sylfaen"/>
                <w:lang w:val="en-US"/>
              </w:rPr>
              <w:lastRenderedPageBreak/>
              <w:t>9</w:t>
            </w:r>
            <w:r w:rsidRPr="007A7AFB">
              <w:rPr>
                <w:rFonts w:ascii="Sylfaen" w:hAnsi="Sylfaen"/>
              </w:rPr>
              <w:t>.</w:t>
            </w:r>
            <w:r w:rsidRPr="007A7AFB">
              <w:rPr>
                <w:rFonts w:ascii="Sylfaen" w:hAnsi="Sylfaen"/>
                <w:lang w:val="en-US"/>
              </w:rPr>
              <w:t>2</w:t>
            </w:r>
            <w:r w:rsidRPr="007A7AFB">
              <w:rPr>
                <w:rFonts w:ascii="Sylfaen" w:hAnsi="Sylfaen"/>
              </w:rPr>
              <w:t xml:space="preserve">. </w:t>
            </w:r>
          </w:p>
        </w:tc>
        <w:tc>
          <w:tcPr>
            <w:tcW w:w="4664" w:type="dxa"/>
          </w:tcPr>
          <w:p w14:paraId="57BFC3F8" w14:textId="22A844D7" w:rsidR="006B3627" w:rsidRPr="007A7AFB" w:rsidRDefault="006B3627" w:rsidP="007A7AFB">
            <w:pPr>
              <w:widowControl w:val="0"/>
              <w:shd w:val="clear" w:color="auto" w:fill="FFFFFF" w:themeFill="background1"/>
              <w:spacing w:line="276" w:lineRule="auto"/>
              <w:contextualSpacing/>
              <w:jc w:val="both"/>
              <w:rPr>
                <w:rFonts w:ascii="Sylfaen" w:hAnsi="Sylfaen"/>
              </w:rPr>
            </w:pPr>
            <w:r w:rsidRPr="007A7AFB">
              <w:rPr>
                <w:rFonts w:ascii="Sylfaen" w:hAnsi="Sylfaen"/>
              </w:rPr>
              <w:t>2. წევრმა სახელმწიფოებმა უნდა უზრუნველყონ, რომ აიკრძალოს გადაყიდვის ხელშეკრულებებთან დაკავშირებული რაიმე წინასწარი გადახდა, გარანტიების უზრუნველყოფა, ფულის ანგარიშებზე დარეზერვება, ვალის არსებობის ღიად აღიარება ან ნებისმიერი სხვა პირობა მომხმარებლის მიერ მოვაჭრის ან რომელიმე მესამე მხარის სასარგებლოდ რეალური გაყიდვის განხორციელებამდე ან გადაყიდვის ხელშეკრულების სხვაგვარად შეწყვეტამდე.</w:t>
            </w:r>
          </w:p>
        </w:tc>
        <w:tc>
          <w:tcPr>
            <w:tcW w:w="540" w:type="dxa"/>
          </w:tcPr>
          <w:p w14:paraId="72CDE2DF" w14:textId="64C11B47" w:rsidR="006B3627" w:rsidRPr="007A7AFB" w:rsidRDefault="006B3627" w:rsidP="007A7AFB">
            <w:pPr>
              <w:shd w:val="clear" w:color="auto" w:fill="FFFFFF" w:themeFill="background1"/>
              <w:jc w:val="both"/>
              <w:rPr>
                <w:rFonts w:ascii="Sylfaen" w:hAnsi="Sylfaen"/>
              </w:rPr>
            </w:pPr>
            <w:r w:rsidRPr="007A7AFB">
              <w:rPr>
                <w:rFonts w:ascii="Sylfaen" w:hAnsi="Sylfaen"/>
              </w:rPr>
              <w:t>1</w:t>
            </w:r>
          </w:p>
        </w:tc>
        <w:tc>
          <w:tcPr>
            <w:tcW w:w="990" w:type="dxa"/>
          </w:tcPr>
          <w:p w14:paraId="5F8586C9" w14:textId="74C4F7A3" w:rsidR="006B3627" w:rsidRPr="007A7AFB" w:rsidRDefault="006B3627" w:rsidP="007A7AFB">
            <w:pPr>
              <w:shd w:val="clear" w:color="auto" w:fill="FFFFFF" w:themeFill="background1"/>
              <w:jc w:val="both"/>
              <w:rPr>
                <w:rFonts w:ascii="Sylfaen" w:hAnsi="Sylfaen"/>
              </w:rPr>
            </w:pPr>
            <w:r w:rsidRPr="007A7AFB">
              <w:rPr>
                <w:rFonts w:ascii="Sylfaen" w:hAnsi="Sylfaen"/>
              </w:rPr>
              <w:t>4</w:t>
            </w:r>
            <w:r w:rsidR="007E29D2" w:rsidRPr="007A7AFB">
              <w:rPr>
                <w:rFonts w:ascii="Sylfaen" w:hAnsi="Sylfaen"/>
              </w:rPr>
              <w:t>7</w:t>
            </w:r>
            <w:r w:rsidRPr="007A7AFB">
              <w:rPr>
                <w:rFonts w:ascii="Sylfaen" w:hAnsi="Sylfaen"/>
              </w:rPr>
              <w:t>.2</w:t>
            </w:r>
          </w:p>
        </w:tc>
        <w:tc>
          <w:tcPr>
            <w:tcW w:w="4050" w:type="dxa"/>
          </w:tcPr>
          <w:p w14:paraId="72CF87AB" w14:textId="77777777" w:rsidR="00ED0069" w:rsidRPr="008B2F0C" w:rsidRDefault="00ED0069" w:rsidP="00ED0069">
            <w:pPr>
              <w:tabs>
                <w:tab w:val="left" w:pos="964"/>
              </w:tabs>
              <w:spacing w:before="240" w:after="240"/>
              <w:jc w:val="both"/>
              <w:rPr>
                <w:rFonts w:ascii="Sylfaen" w:eastAsia="Merriweather" w:hAnsi="Sylfaen" w:cs="Merriweather"/>
                <w:noProof/>
              </w:rPr>
            </w:pPr>
            <w:r w:rsidRPr="008B2F0C">
              <w:rPr>
                <w:rFonts w:ascii="Sylfaen" w:eastAsia="Arial Unicode MS" w:hAnsi="Sylfaen" w:cs="Arial Unicode MS"/>
                <w:noProof/>
              </w:rPr>
              <w:t>2. იკრძალება გადაყიდვის ხელშეკრულებებთან დაკავშირებული რაიმე წინასწარი გადახდა, გარანტიების უზრუნველყოფა, თანხის ანგარიშზე განთავსება, ვალის აღიარება ან ნებისმიერი სხვა პირობა მომხმარებლის მიერ მოვაჭრის ან რომელიმე მესამე მხარის სასარგებლოდ რეალური გაყიდვის დაწყებამდე ან გადაყიდვის ხელშეკრულების სხვაგვარად შეწყვეტამდე.</w:t>
            </w:r>
          </w:p>
          <w:p w14:paraId="2090BDF0" w14:textId="116BE226" w:rsidR="006B3627" w:rsidRPr="007A7AFB" w:rsidRDefault="006B3627" w:rsidP="007A7AFB">
            <w:pPr>
              <w:shd w:val="clear" w:color="auto" w:fill="FFFFFF" w:themeFill="background1"/>
              <w:jc w:val="both"/>
              <w:rPr>
                <w:rFonts w:ascii="Sylfaen" w:hAnsi="Sylfaen"/>
              </w:rPr>
            </w:pPr>
          </w:p>
        </w:tc>
        <w:tc>
          <w:tcPr>
            <w:tcW w:w="905" w:type="dxa"/>
          </w:tcPr>
          <w:p w14:paraId="6BD36FC2" w14:textId="3FE4B8BF" w:rsidR="006B3627" w:rsidRPr="007A7AFB" w:rsidRDefault="006B3627" w:rsidP="007A7AFB">
            <w:pPr>
              <w:shd w:val="clear" w:color="auto" w:fill="FFFFFF" w:themeFill="background1"/>
              <w:jc w:val="both"/>
              <w:rPr>
                <w:rFonts w:ascii="Sylfaen" w:hAnsi="Sylfaen"/>
              </w:rPr>
            </w:pPr>
            <w:r w:rsidRPr="007A7AFB">
              <w:rPr>
                <w:rFonts w:ascii="Sylfaen" w:hAnsi="Sylfaen"/>
              </w:rPr>
              <w:t>სშ</w:t>
            </w:r>
          </w:p>
        </w:tc>
        <w:tc>
          <w:tcPr>
            <w:tcW w:w="2715" w:type="dxa"/>
          </w:tcPr>
          <w:p w14:paraId="297361EF" w14:textId="77777777" w:rsidR="006B3627" w:rsidRPr="007A7AFB" w:rsidRDefault="006B3627" w:rsidP="007A7AFB">
            <w:pPr>
              <w:shd w:val="clear" w:color="auto" w:fill="FFFFFF" w:themeFill="background1"/>
              <w:jc w:val="both"/>
              <w:rPr>
                <w:rFonts w:ascii="Sylfaen" w:hAnsi="Sylfaen"/>
              </w:rPr>
            </w:pPr>
          </w:p>
        </w:tc>
      </w:tr>
      <w:tr w:rsidR="006B3627" w:rsidRPr="007A7AFB" w14:paraId="2AA8C98D" w14:textId="77777777" w:rsidTr="00DF7A62">
        <w:tc>
          <w:tcPr>
            <w:tcW w:w="731" w:type="dxa"/>
          </w:tcPr>
          <w:p w14:paraId="4C9509D4" w14:textId="6EFDF313" w:rsidR="006B3627" w:rsidRPr="007A7AFB" w:rsidRDefault="006B3627" w:rsidP="007A7AFB">
            <w:pPr>
              <w:shd w:val="clear" w:color="auto" w:fill="FFFFFF" w:themeFill="background1"/>
              <w:jc w:val="both"/>
              <w:rPr>
                <w:rFonts w:ascii="Sylfaen" w:hAnsi="Sylfaen"/>
              </w:rPr>
            </w:pPr>
            <w:r w:rsidRPr="007A7AFB">
              <w:rPr>
                <w:rFonts w:ascii="Sylfaen" w:hAnsi="Sylfaen"/>
                <w:lang w:val="en-US"/>
              </w:rPr>
              <w:t>10</w:t>
            </w:r>
            <w:r w:rsidRPr="007A7AFB">
              <w:rPr>
                <w:rFonts w:ascii="Sylfaen" w:hAnsi="Sylfaen"/>
              </w:rPr>
              <w:t>.</w:t>
            </w:r>
            <w:r w:rsidRPr="007A7AFB">
              <w:rPr>
                <w:rFonts w:ascii="Sylfaen" w:hAnsi="Sylfaen"/>
                <w:lang w:val="en-US"/>
              </w:rPr>
              <w:t>1</w:t>
            </w:r>
          </w:p>
        </w:tc>
        <w:tc>
          <w:tcPr>
            <w:tcW w:w="4664" w:type="dxa"/>
          </w:tcPr>
          <w:p w14:paraId="36623A8C" w14:textId="77777777" w:rsidR="006B3627" w:rsidRPr="007A7AFB" w:rsidRDefault="006B3627" w:rsidP="007A7AFB">
            <w:pPr>
              <w:shd w:val="clear" w:color="auto" w:fill="FFFFFF" w:themeFill="background1"/>
              <w:jc w:val="both"/>
              <w:rPr>
                <w:rFonts w:ascii="Sylfaen" w:hAnsi="Sylfaen"/>
              </w:rPr>
            </w:pPr>
            <w:r w:rsidRPr="007A7AFB">
              <w:rPr>
                <w:rFonts w:ascii="Sylfaen" w:hAnsi="Sylfaen"/>
              </w:rPr>
              <w:t xml:space="preserve">1. გრძელვადიანი დასვენების ხელშეკრულებების შემთხვევაში, გადახდა სრულდება ეტაპობრივი გადახდის გრაფიკის მიხედვით. აკრძალულია ხელშეკრულებაში განსაზღვრული საფასურის ნებისმიერი სახით გადახდა, რომელიც განსხვავდება ეტაპობრივი გადახდის გრაფიკისგან. გადახდები, საწევრო შენატანის ჩათვლით, უნდა დაიყოს ყოველწლიურ, თანაბარ შენატანებად. მოვაჭრემ უნდა გაგზავნოს წერილობითი მოთხოვნა გადახდასთან დაკავშირებით გადახდის ყოველ თარიღამდე მინიმუმ 14 </w:t>
            </w:r>
            <w:r w:rsidRPr="007A7AFB">
              <w:rPr>
                <w:rFonts w:ascii="Sylfaen" w:hAnsi="Sylfaen"/>
              </w:rPr>
              <w:lastRenderedPageBreak/>
              <w:t>კალენდარული დღით ადრე. მოთხოვნა უნდა შესრულდეს ქაღალდის ფურცელზე ან სხვა ხანგამძლე მატარებელზე.</w:t>
            </w:r>
          </w:p>
          <w:p w14:paraId="716CCD25" w14:textId="77777777" w:rsidR="006B3627" w:rsidRPr="007A7AFB" w:rsidRDefault="006B3627" w:rsidP="007A7AFB">
            <w:pPr>
              <w:shd w:val="clear" w:color="auto" w:fill="FFFFFF" w:themeFill="background1"/>
              <w:jc w:val="both"/>
              <w:rPr>
                <w:rFonts w:ascii="Sylfaen" w:hAnsi="Sylfaen"/>
              </w:rPr>
            </w:pPr>
          </w:p>
          <w:p w14:paraId="0569C9C8" w14:textId="77777777" w:rsidR="006B3627" w:rsidRPr="007A7AFB" w:rsidRDefault="006B3627" w:rsidP="007A7AFB">
            <w:pPr>
              <w:shd w:val="clear" w:color="auto" w:fill="FFFFFF" w:themeFill="background1"/>
              <w:jc w:val="both"/>
              <w:rPr>
                <w:rFonts w:ascii="Sylfaen" w:hAnsi="Sylfaen"/>
              </w:rPr>
            </w:pPr>
          </w:p>
          <w:p w14:paraId="28C8A524" w14:textId="466E9FE6" w:rsidR="006B3627" w:rsidRPr="007A7AFB" w:rsidRDefault="006B3627" w:rsidP="007A7AFB">
            <w:pPr>
              <w:widowControl w:val="0"/>
              <w:shd w:val="clear" w:color="auto" w:fill="FFFFFF" w:themeFill="background1"/>
              <w:spacing w:line="276" w:lineRule="auto"/>
              <w:contextualSpacing/>
              <w:jc w:val="both"/>
              <w:rPr>
                <w:rFonts w:ascii="Sylfaen" w:hAnsi="Sylfaen"/>
              </w:rPr>
            </w:pPr>
            <w:r w:rsidRPr="007A7AFB">
              <w:rPr>
                <w:rFonts w:ascii="Sylfaen" w:hAnsi="Sylfaen"/>
              </w:rPr>
              <w:t xml:space="preserve"> </w:t>
            </w:r>
          </w:p>
        </w:tc>
        <w:tc>
          <w:tcPr>
            <w:tcW w:w="540" w:type="dxa"/>
          </w:tcPr>
          <w:p w14:paraId="3474117F" w14:textId="4277E120" w:rsidR="006B3627" w:rsidRPr="007A7AFB" w:rsidRDefault="006B3627" w:rsidP="007A7AFB">
            <w:pPr>
              <w:shd w:val="clear" w:color="auto" w:fill="FFFFFF" w:themeFill="background1"/>
              <w:jc w:val="both"/>
              <w:rPr>
                <w:rFonts w:ascii="Sylfaen" w:hAnsi="Sylfaen"/>
              </w:rPr>
            </w:pPr>
            <w:r w:rsidRPr="007A7AFB">
              <w:rPr>
                <w:rFonts w:ascii="Sylfaen" w:hAnsi="Sylfaen"/>
              </w:rPr>
              <w:lastRenderedPageBreak/>
              <w:t>1</w:t>
            </w:r>
          </w:p>
        </w:tc>
        <w:tc>
          <w:tcPr>
            <w:tcW w:w="990" w:type="dxa"/>
          </w:tcPr>
          <w:p w14:paraId="63D0108C" w14:textId="435D0D5E" w:rsidR="006B3627" w:rsidRPr="007A7AFB" w:rsidRDefault="006B3627" w:rsidP="007A7AFB">
            <w:pPr>
              <w:shd w:val="clear" w:color="auto" w:fill="FFFFFF" w:themeFill="background1"/>
              <w:jc w:val="both"/>
              <w:rPr>
                <w:rFonts w:ascii="Sylfaen" w:hAnsi="Sylfaen"/>
              </w:rPr>
            </w:pPr>
            <w:r w:rsidRPr="007A7AFB">
              <w:rPr>
                <w:rFonts w:ascii="Sylfaen" w:hAnsi="Sylfaen"/>
              </w:rPr>
              <w:t>4</w:t>
            </w:r>
            <w:r w:rsidR="007E29D2" w:rsidRPr="007A7AFB">
              <w:rPr>
                <w:rFonts w:ascii="Sylfaen" w:hAnsi="Sylfaen"/>
              </w:rPr>
              <w:t>8</w:t>
            </w:r>
            <w:r w:rsidRPr="007A7AFB">
              <w:rPr>
                <w:rFonts w:ascii="Sylfaen" w:hAnsi="Sylfaen"/>
              </w:rPr>
              <w:t>.1</w:t>
            </w:r>
          </w:p>
        </w:tc>
        <w:tc>
          <w:tcPr>
            <w:tcW w:w="4050" w:type="dxa"/>
          </w:tcPr>
          <w:tbl>
            <w:tblPr>
              <w:tblW w:w="5000" w:type="pct"/>
              <w:shd w:val="clear" w:color="auto" w:fill="FFFFFF"/>
              <w:tblLayout w:type="fixed"/>
              <w:tblCellMar>
                <w:left w:w="0" w:type="dxa"/>
                <w:right w:w="0" w:type="dxa"/>
              </w:tblCellMar>
              <w:tblLook w:val="04A0" w:firstRow="1" w:lastRow="0" w:firstColumn="1" w:lastColumn="0" w:noHBand="0" w:noVBand="1"/>
            </w:tblPr>
            <w:tblGrid>
              <w:gridCol w:w="3814"/>
              <w:gridCol w:w="20"/>
            </w:tblGrid>
            <w:tr w:rsidR="006B3627" w:rsidRPr="007A7AFB" w14:paraId="75EB89E3" w14:textId="77777777" w:rsidTr="0035535C">
              <w:tc>
                <w:tcPr>
                  <w:tcW w:w="9349" w:type="dxa"/>
                  <w:shd w:val="clear" w:color="auto" w:fill="FFFFFF"/>
                  <w:hideMark/>
                </w:tcPr>
                <w:p w14:paraId="42F0B6DD" w14:textId="77777777" w:rsidR="00ED0069" w:rsidRPr="008B2F0C" w:rsidRDefault="00ED0069" w:rsidP="004C7C1F">
                  <w:pPr>
                    <w:pStyle w:val="Heading2"/>
                    <w:framePr w:hSpace="180" w:wrap="around" w:vAnchor="page" w:hAnchor="margin" w:xAlign="center" w:y="2026"/>
                    <w:jc w:val="both"/>
                    <w:rPr>
                      <w:rFonts w:ascii="Sylfaen" w:eastAsia="Merriweather" w:hAnsi="Sylfaen" w:cs="Merriweather"/>
                      <w:b w:val="0"/>
                      <w:noProof/>
                      <w:color w:val="auto"/>
                      <w:sz w:val="22"/>
                    </w:rPr>
                  </w:pPr>
                  <w:r w:rsidRPr="008B2F0C">
                    <w:rPr>
                      <w:rFonts w:ascii="Sylfaen" w:eastAsia="Arial Unicode MS" w:hAnsi="Sylfaen" w:cs="Arial Unicode MS"/>
                      <w:noProof/>
                      <w:color w:val="auto"/>
                      <w:sz w:val="22"/>
                    </w:rPr>
                    <w:t>მუხლი 48. გრძელვადიანი დასვენების ხელშეკრულებებთან დაკავშირებული სპეციალური დებულებები</w:t>
                  </w:r>
                </w:p>
                <w:p w14:paraId="27A41141" w14:textId="77777777" w:rsidR="00ED0069" w:rsidRPr="008B2F0C" w:rsidRDefault="00ED0069" w:rsidP="004C7C1F">
                  <w:pPr>
                    <w:framePr w:hSpace="180" w:wrap="around" w:vAnchor="page" w:hAnchor="margin" w:xAlign="center" w:y="2026"/>
                    <w:tabs>
                      <w:tab w:val="left" w:pos="964"/>
                    </w:tabs>
                    <w:spacing w:before="240" w:after="240"/>
                    <w:jc w:val="both"/>
                    <w:rPr>
                      <w:rFonts w:ascii="Sylfaen" w:eastAsia="Merriweather" w:hAnsi="Sylfaen" w:cs="Merriweather"/>
                      <w:noProof/>
                    </w:rPr>
                  </w:pPr>
                  <w:r w:rsidRPr="008B2F0C">
                    <w:rPr>
                      <w:rFonts w:ascii="Sylfaen" w:eastAsia="Arial Unicode MS" w:hAnsi="Sylfaen" w:cs="Arial Unicode MS"/>
                      <w:noProof/>
                    </w:rPr>
                    <w:t xml:space="preserve">1. გრძელვადიანი დასვენების ხელშეკრულებების შემთხვევაში, გადახდა სრულდება გადახდის გრაფიკის მიხედვით. აკრძალულია ხელშეკრულებაში განსაზღვრული საფასურის ნებისმიერი სახით გადახდა, რომელიც განსხვავდება </w:t>
                  </w:r>
                  <w:r w:rsidRPr="008B2F0C">
                    <w:rPr>
                      <w:rFonts w:ascii="Sylfaen" w:eastAsia="Arial Unicode MS" w:hAnsi="Sylfaen" w:cs="Arial Unicode MS"/>
                      <w:noProof/>
                    </w:rPr>
                    <w:lastRenderedPageBreak/>
                    <w:t>გადახდის გრაფიკისგან. გადახდები, საწევრო შენატანის ჩათვლით, უნდა დაიყოს ყოველწლიურ, თანაბარ შენატანებად. მოვაჭრემ უნდა გაგზავნოს წერილობითი მოთხოვნა გადახდასთან დაკავშირებით გადახდის ყოველ თარიღამდე მინიმუმ 14 კალენდარული დღით ადრე. მოთხოვნა უნდა შესრულდეს წერილობით.</w:t>
                  </w:r>
                </w:p>
                <w:p w14:paraId="6F226331" w14:textId="225C1DD2" w:rsidR="006B3627" w:rsidRPr="007A7AFB" w:rsidRDefault="006B3627" w:rsidP="004C7C1F">
                  <w:pPr>
                    <w:framePr w:hSpace="180" w:wrap="around" w:vAnchor="page" w:hAnchor="margin" w:xAlign="center" w:y="2026"/>
                    <w:shd w:val="clear" w:color="auto" w:fill="FFFFFF" w:themeFill="background1"/>
                    <w:jc w:val="both"/>
                    <w:rPr>
                      <w:rFonts w:ascii="Sylfaen" w:eastAsia="Arial Unicode MS" w:hAnsi="Sylfaen" w:cs="Arial Unicode MS"/>
                      <w:color w:val="000000"/>
                      <w:lang w:val="ka-GE"/>
                    </w:rPr>
                  </w:pPr>
                </w:p>
              </w:tc>
              <w:tc>
                <w:tcPr>
                  <w:tcW w:w="6" w:type="dxa"/>
                  <w:shd w:val="clear" w:color="auto" w:fill="FFFFFF"/>
                  <w:hideMark/>
                </w:tcPr>
                <w:p w14:paraId="15443D2C" w14:textId="77777777" w:rsidR="006B3627" w:rsidRPr="007A7AFB" w:rsidRDefault="006B3627" w:rsidP="004C7C1F">
                  <w:pPr>
                    <w:framePr w:hSpace="180" w:wrap="around" w:vAnchor="page" w:hAnchor="margin" w:xAlign="center" w:y="2026"/>
                    <w:shd w:val="clear" w:color="auto" w:fill="FFFFFF" w:themeFill="background1"/>
                    <w:ind w:firstLine="720"/>
                    <w:jc w:val="both"/>
                    <w:rPr>
                      <w:rFonts w:ascii="Sylfaen" w:eastAsia="Arial Unicode MS" w:hAnsi="Sylfaen" w:cs="Arial Unicode MS"/>
                      <w:color w:val="000000"/>
                      <w:lang w:val="ka-GE"/>
                    </w:rPr>
                  </w:pPr>
                </w:p>
              </w:tc>
            </w:tr>
            <w:tr w:rsidR="006B3627" w:rsidRPr="007A7AFB" w14:paraId="4B464BE5" w14:textId="77777777" w:rsidTr="0035535C">
              <w:tc>
                <w:tcPr>
                  <w:tcW w:w="9349" w:type="dxa"/>
                  <w:shd w:val="clear" w:color="auto" w:fill="FFFFFF"/>
                  <w:hideMark/>
                </w:tcPr>
                <w:p w14:paraId="6815BF8D" w14:textId="77777777" w:rsidR="006B3627" w:rsidRPr="007A7AFB" w:rsidRDefault="006B3627" w:rsidP="004C7C1F">
                  <w:pPr>
                    <w:framePr w:hSpace="180" w:wrap="around" w:vAnchor="page" w:hAnchor="margin" w:xAlign="center" w:y="2026"/>
                    <w:shd w:val="clear" w:color="auto" w:fill="FFFFFF" w:themeFill="background1"/>
                    <w:ind w:firstLine="720"/>
                    <w:jc w:val="both"/>
                    <w:rPr>
                      <w:rFonts w:ascii="Sylfaen" w:eastAsia="Arial Unicode MS" w:hAnsi="Sylfaen" w:cs="Arial Unicode MS"/>
                      <w:color w:val="000000"/>
                      <w:lang w:val="ka-GE"/>
                    </w:rPr>
                  </w:pPr>
                </w:p>
              </w:tc>
              <w:tc>
                <w:tcPr>
                  <w:tcW w:w="6" w:type="dxa"/>
                  <w:shd w:val="clear" w:color="auto" w:fill="FFFFFF"/>
                  <w:hideMark/>
                </w:tcPr>
                <w:p w14:paraId="25626841" w14:textId="77777777" w:rsidR="006B3627" w:rsidRPr="007A7AFB" w:rsidRDefault="006B3627" w:rsidP="004C7C1F">
                  <w:pPr>
                    <w:framePr w:hSpace="180" w:wrap="around" w:vAnchor="page" w:hAnchor="margin" w:xAlign="center" w:y="2026"/>
                    <w:shd w:val="clear" w:color="auto" w:fill="FFFFFF" w:themeFill="background1"/>
                    <w:ind w:firstLine="720"/>
                    <w:jc w:val="both"/>
                    <w:rPr>
                      <w:rFonts w:ascii="Sylfaen" w:eastAsia="Arial Unicode MS" w:hAnsi="Sylfaen" w:cs="Arial Unicode MS"/>
                      <w:color w:val="000000"/>
                      <w:lang w:val="ka-GE"/>
                    </w:rPr>
                  </w:pPr>
                </w:p>
              </w:tc>
            </w:tr>
          </w:tbl>
          <w:p w14:paraId="4017BBC7" w14:textId="2CA31C27" w:rsidR="006B3627" w:rsidRPr="007A7AFB" w:rsidRDefault="006B3627" w:rsidP="007A7AFB">
            <w:pPr>
              <w:shd w:val="clear" w:color="auto" w:fill="FFFFFF" w:themeFill="background1"/>
              <w:jc w:val="both"/>
              <w:rPr>
                <w:rFonts w:ascii="Sylfaen" w:hAnsi="Sylfaen"/>
              </w:rPr>
            </w:pPr>
          </w:p>
        </w:tc>
        <w:tc>
          <w:tcPr>
            <w:tcW w:w="905" w:type="dxa"/>
          </w:tcPr>
          <w:p w14:paraId="698B90DD" w14:textId="70D380DE" w:rsidR="006B3627" w:rsidRPr="007A7AFB" w:rsidRDefault="006B3627" w:rsidP="007A7AFB">
            <w:pPr>
              <w:shd w:val="clear" w:color="auto" w:fill="FFFFFF" w:themeFill="background1"/>
              <w:jc w:val="both"/>
              <w:rPr>
                <w:rFonts w:ascii="Sylfaen" w:hAnsi="Sylfaen"/>
              </w:rPr>
            </w:pPr>
            <w:r w:rsidRPr="007A7AFB">
              <w:rPr>
                <w:rFonts w:ascii="Sylfaen" w:hAnsi="Sylfaen"/>
              </w:rPr>
              <w:lastRenderedPageBreak/>
              <w:t>სშ</w:t>
            </w:r>
          </w:p>
        </w:tc>
        <w:tc>
          <w:tcPr>
            <w:tcW w:w="2715" w:type="dxa"/>
          </w:tcPr>
          <w:p w14:paraId="2A416ABE" w14:textId="77777777" w:rsidR="006B3627" w:rsidRPr="007A7AFB" w:rsidRDefault="006B3627" w:rsidP="007A7AFB">
            <w:pPr>
              <w:shd w:val="clear" w:color="auto" w:fill="FFFFFF" w:themeFill="background1"/>
              <w:jc w:val="both"/>
              <w:rPr>
                <w:rFonts w:ascii="Sylfaen" w:hAnsi="Sylfaen"/>
              </w:rPr>
            </w:pPr>
          </w:p>
        </w:tc>
      </w:tr>
    </w:tbl>
    <w:tbl>
      <w:tblPr>
        <w:tblStyle w:val="TableGrid"/>
        <w:tblW w:w="14560" w:type="dxa"/>
        <w:tblInd w:w="-815" w:type="dxa"/>
        <w:tblLayout w:type="fixed"/>
        <w:tblLook w:val="04A0" w:firstRow="1" w:lastRow="0" w:firstColumn="1" w:lastColumn="0" w:noHBand="0" w:noVBand="1"/>
      </w:tblPr>
      <w:tblGrid>
        <w:gridCol w:w="708"/>
        <w:gridCol w:w="4638"/>
        <w:gridCol w:w="630"/>
        <w:gridCol w:w="930"/>
        <w:gridCol w:w="4110"/>
        <w:gridCol w:w="851"/>
        <w:gridCol w:w="2693"/>
      </w:tblGrid>
      <w:tr w:rsidR="00C216FE" w:rsidRPr="007A7AFB" w14:paraId="1A9697B8" w14:textId="77777777" w:rsidTr="008D01C8">
        <w:tc>
          <w:tcPr>
            <w:tcW w:w="708" w:type="dxa"/>
          </w:tcPr>
          <w:p w14:paraId="00BAD74D" w14:textId="0778C31E" w:rsidR="00C216FE" w:rsidRPr="007A7AFB" w:rsidRDefault="00C216FE" w:rsidP="007A7AFB">
            <w:pPr>
              <w:shd w:val="clear" w:color="auto" w:fill="FFFFFF" w:themeFill="background1"/>
              <w:jc w:val="both"/>
              <w:rPr>
                <w:rFonts w:ascii="Sylfaen" w:hAnsi="Sylfaen"/>
              </w:rPr>
            </w:pPr>
            <w:r w:rsidRPr="007A7AFB">
              <w:rPr>
                <w:rFonts w:ascii="Sylfaen" w:hAnsi="Sylfaen"/>
                <w:lang w:val="en-US"/>
              </w:rPr>
              <w:lastRenderedPageBreak/>
              <w:t>1</w:t>
            </w:r>
            <w:r w:rsidR="00511587" w:rsidRPr="007A7AFB">
              <w:rPr>
                <w:rFonts w:ascii="Sylfaen" w:hAnsi="Sylfaen"/>
              </w:rPr>
              <w:t>0</w:t>
            </w:r>
            <w:r w:rsidRPr="007A7AFB">
              <w:rPr>
                <w:rFonts w:ascii="Sylfaen" w:hAnsi="Sylfaen"/>
                <w:lang w:val="en-US"/>
              </w:rPr>
              <w:t>.</w:t>
            </w:r>
            <w:r w:rsidR="00511587" w:rsidRPr="007A7AFB">
              <w:rPr>
                <w:rFonts w:ascii="Sylfaen" w:hAnsi="Sylfaen"/>
              </w:rPr>
              <w:t>2</w:t>
            </w:r>
          </w:p>
        </w:tc>
        <w:tc>
          <w:tcPr>
            <w:tcW w:w="4638" w:type="dxa"/>
          </w:tcPr>
          <w:p w14:paraId="487A18B2" w14:textId="0E05C049" w:rsidR="003E113D" w:rsidRPr="007A7AFB" w:rsidRDefault="003E113D" w:rsidP="007A7AFB">
            <w:pPr>
              <w:shd w:val="clear" w:color="auto" w:fill="FFFFFF" w:themeFill="background1"/>
              <w:jc w:val="both"/>
              <w:rPr>
                <w:rFonts w:ascii="Sylfaen" w:hAnsi="Sylfaen"/>
              </w:rPr>
            </w:pPr>
            <w:r w:rsidRPr="007A7AFB">
              <w:rPr>
                <w:rFonts w:ascii="Sylfaen" w:hAnsi="Sylfaen"/>
              </w:rPr>
              <w:t xml:space="preserve"> მეორე მიმდინარე შენატანის შემდეგ მომხმარებელს შეუძლია, შეწყვიტოს ხელშეკრულება დაჯარიმების გარეშე, რისთვისაც მან ყოველი შენატანის გადახდის შესახებ მოთხოვნის მიღებიდან 14 კალენდარული დღის განმავლობაში მოვაჭრეს უნდა გაუგზავნოს შეტყობინება. აღნიშნული უფლება გავლენას არ ახდენს ხელშეკრულების შეწყვეტის უფლებებზე, რომლებიც გათვალისწინებულია არსებულ ეროვნულ კანონმდებლობაში.</w:t>
            </w:r>
          </w:p>
          <w:p w14:paraId="7717B494" w14:textId="77777777" w:rsidR="00C216FE" w:rsidRPr="007A7AFB" w:rsidRDefault="00C216FE" w:rsidP="007A7AFB">
            <w:pPr>
              <w:shd w:val="clear" w:color="auto" w:fill="FFFFFF" w:themeFill="background1"/>
              <w:jc w:val="both"/>
              <w:rPr>
                <w:rFonts w:ascii="Sylfaen" w:hAnsi="Sylfaen"/>
              </w:rPr>
            </w:pPr>
          </w:p>
        </w:tc>
        <w:tc>
          <w:tcPr>
            <w:tcW w:w="630" w:type="dxa"/>
          </w:tcPr>
          <w:p w14:paraId="63778C75" w14:textId="77777777" w:rsidR="00C216FE" w:rsidRPr="007A7AFB" w:rsidRDefault="00C216FE" w:rsidP="007A7AFB">
            <w:pPr>
              <w:shd w:val="clear" w:color="auto" w:fill="FFFFFF" w:themeFill="background1"/>
              <w:jc w:val="both"/>
              <w:rPr>
                <w:rFonts w:ascii="Sylfaen" w:hAnsi="Sylfaen"/>
              </w:rPr>
            </w:pPr>
            <w:r w:rsidRPr="007A7AFB">
              <w:rPr>
                <w:rFonts w:ascii="Sylfaen" w:hAnsi="Sylfaen"/>
              </w:rPr>
              <w:t>1</w:t>
            </w:r>
          </w:p>
        </w:tc>
        <w:tc>
          <w:tcPr>
            <w:tcW w:w="930" w:type="dxa"/>
          </w:tcPr>
          <w:p w14:paraId="7C54624E" w14:textId="63D6B161" w:rsidR="00C216FE" w:rsidRPr="007A7AFB" w:rsidRDefault="00006A86" w:rsidP="007A7AFB">
            <w:pPr>
              <w:shd w:val="clear" w:color="auto" w:fill="FFFFFF" w:themeFill="background1"/>
              <w:jc w:val="both"/>
              <w:rPr>
                <w:rFonts w:ascii="Sylfaen" w:hAnsi="Sylfaen"/>
              </w:rPr>
            </w:pPr>
            <w:r w:rsidRPr="007A7AFB">
              <w:rPr>
                <w:rFonts w:ascii="Sylfaen" w:hAnsi="Sylfaen"/>
              </w:rPr>
              <w:t>4</w:t>
            </w:r>
            <w:r w:rsidR="007E29D2" w:rsidRPr="007A7AFB">
              <w:rPr>
                <w:rFonts w:ascii="Sylfaen" w:hAnsi="Sylfaen"/>
              </w:rPr>
              <w:t>8</w:t>
            </w:r>
            <w:r w:rsidR="002707B8" w:rsidRPr="007A7AFB">
              <w:rPr>
                <w:rFonts w:ascii="Sylfaen" w:hAnsi="Sylfaen"/>
              </w:rPr>
              <w:t>.</w:t>
            </w:r>
            <w:r w:rsidR="00276155" w:rsidRPr="007A7AFB">
              <w:rPr>
                <w:rFonts w:ascii="Sylfaen" w:hAnsi="Sylfaen"/>
              </w:rPr>
              <w:t>2</w:t>
            </w:r>
            <w:r w:rsidR="00C216FE" w:rsidRPr="007A7AFB">
              <w:rPr>
                <w:rFonts w:ascii="Sylfaen" w:hAnsi="Sylfaen"/>
              </w:rPr>
              <w:t>.</w:t>
            </w:r>
          </w:p>
        </w:tc>
        <w:tc>
          <w:tcPr>
            <w:tcW w:w="4110" w:type="dxa"/>
          </w:tcPr>
          <w:p w14:paraId="0189AB74" w14:textId="77777777" w:rsidR="00ED0069" w:rsidRPr="008B2F0C" w:rsidRDefault="00ED0069" w:rsidP="00ED0069">
            <w:pPr>
              <w:tabs>
                <w:tab w:val="left" w:pos="964"/>
              </w:tabs>
              <w:spacing w:before="240" w:after="240"/>
              <w:jc w:val="both"/>
              <w:rPr>
                <w:rFonts w:ascii="Sylfaen" w:eastAsia="Merriweather" w:hAnsi="Sylfaen" w:cs="Merriweather"/>
                <w:noProof/>
              </w:rPr>
            </w:pPr>
            <w:r w:rsidRPr="008B2F0C">
              <w:rPr>
                <w:rFonts w:ascii="Sylfaen" w:eastAsia="Arial Unicode MS" w:hAnsi="Sylfaen" w:cs="Arial Unicode MS"/>
                <w:noProof/>
              </w:rPr>
              <w:t>2. მეორე მიმდინარე შენატანის შემდეგ მომხმარებელს შეუძლია, შეწყვიტოს ხელშეკრულება დაჯარიმების გარეშე, რისთვისაც მან ყოველი შენატანის გადახდის შესახებ მოთხოვნის მიღებიდან 14 კალენდარული დღის განმავლობაში მოვაჭრეს უნდა გაუგზავნოს შეტყობინება. აღნიშნული უფლება გავლენას არ ახდენს ხელშეკრულების შეწყვეტის უფლებებზე, რომლებიც გათვალისწინებულია არსებულ ეროვნულ კანონმდებლობაში.</w:t>
            </w:r>
          </w:p>
          <w:p w14:paraId="462B5463" w14:textId="6797804E" w:rsidR="00C216FE" w:rsidRPr="007A7AFB" w:rsidRDefault="00C216FE" w:rsidP="007A7AFB">
            <w:pPr>
              <w:shd w:val="clear" w:color="auto" w:fill="FFFFFF" w:themeFill="background1"/>
              <w:jc w:val="both"/>
              <w:rPr>
                <w:rFonts w:ascii="Sylfaen" w:hAnsi="Sylfaen"/>
              </w:rPr>
            </w:pPr>
          </w:p>
        </w:tc>
        <w:tc>
          <w:tcPr>
            <w:tcW w:w="851" w:type="dxa"/>
          </w:tcPr>
          <w:p w14:paraId="07514172" w14:textId="77777777" w:rsidR="00C216FE" w:rsidRPr="007A7AFB" w:rsidRDefault="00C216FE" w:rsidP="007A7AFB">
            <w:pPr>
              <w:shd w:val="clear" w:color="auto" w:fill="FFFFFF" w:themeFill="background1"/>
              <w:jc w:val="both"/>
              <w:rPr>
                <w:rFonts w:ascii="Sylfaen" w:hAnsi="Sylfaen"/>
              </w:rPr>
            </w:pPr>
            <w:r w:rsidRPr="007A7AFB">
              <w:rPr>
                <w:rFonts w:ascii="Sylfaen" w:hAnsi="Sylfaen"/>
              </w:rPr>
              <w:t>სშ</w:t>
            </w:r>
          </w:p>
        </w:tc>
        <w:tc>
          <w:tcPr>
            <w:tcW w:w="2693" w:type="dxa"/>
          </w:tcPr>
          <w:p w14:paraId="53485FF8" w14:textId="77777777" w:rsidR="00C216FE" w:rsidRPr="007A7AFB" w:rsidRDefault="00C216FE" w:rsidP="007A7AFB">
            <w:pPr>
              <w:shd w:val="clear" w:color="auto" w:fill="FFFFFF" w:themeFill="background1"/>
              <w:jc w:val="both"/>
              <w:rPr>
                <w:rFonts w:ascii="Sylfaen" w:hAnsi="Sylfaen"/>
              </w:rPr>
            </w:pPr>
          </w:p>
        </w:tc>
      </w:tr>
      <w:tr w:rsidR="00C216FE" w:rsidRPr="007A7AFB" w14:paraId="79AACDC5" w14:textId="77777777" w:rsidTr="008D01C8">
        <w:tc>
          <w:tcPr>
            <w:tcW w:w="708" w:type="dxa"/>
          </w:tcPr>
          <w:p w14:paraId="1E473388" w14:textId="0F6682B6" w:rsidR="00C216FE" w:rsidRPr="007A7AFB" w:rsidRDefault="00511587" w:rsidP="007A7AFB">
            <w:pPr>
              <w:shd w:val="clear" w:color="auto" w:fill="FFFFFF" w:themeFill="background1"/>
              <w:jc w:val="both"/>
              <w:rPr>
                <w:rFonts w:ascii="Sylfaen" w:hAnsi="Sylfaen"/>
                <w:lang w:val="en-US"/>
              </w:rPr>
            </w:pPr>
            <w:r w:rsidRPr="007A7AFB">
              <w:rPr>
                <w:rFonts w:ascii="Sylfaen" w:hAnsi="Sylfaen"/>
                <w:lang w:val="en-US"/>
              </w:rPr>
              <w:lastRenderedPageBreak/>
              <w:t>11</w:t>
            </w:r>
            <w:r w:rsidR="00E83EAC" w:rsidRPr="007A7AFB">
              <w:rPr>
                <w:rFonts w:ascii="Sylfaen" w:hAnsi="Sylfaen"/>
                <w:lang w:val="en-US"/>
              </w:rPr>
              <w:t>.1</w:t>
            </w:r>
          </w:p>
        </w:tc>
        <w:tc>
          <w:tcPr>
            <w:tcW w:w="4638" w:type="dxa"/>
          </w:tcPr>
          <w:p w14:paraId="424BC3B0" w14:textId="3E5FB519" w:rsidR="00C216FE" w:rsidRPr="007A7AFB" w:rsidRDefault="003E113D" w:rsidP="007A7AFB">
            <w:pPr>
              <w:shd w:val="clear" w:color="auto" w:fill="FFFFFF" w:themeFill="background1"/>
              <w:spacing w:after="244"/>
              <w:jc w:val="both"/>
              <w:rPr>
                <w:rFonts w:ascii="Sylfaen" w:hAnsi="Sylfaen"/>
              </w:rPr>
            </w:pPr>
            <w:r w:rsidRPr="007A7AFB">
              <w:rPr>
                <w:rFonts w:ascii="Sylfaen" w:hAnsi="Sylfaen"/>
              </w:rPr>
              <w:t xml:space="preserve">1. წევრმა სახელმწიფოებმა უნდა უზრუნველყონ, რომ, როდესაც მომხმარებელი იყენებს </w:t>
            </w:r>
            <w:r w:rsidR="008A4C9B" w:rsidRPr="007A7AFB">
              <w:rPr>
                <w:rFonts w:ascii="Sylfaen" w:hAnsi="Sylfaen"/>
              </w:rPr>
              <w:t>დროის განაწილების</w:t>
            </w:r>
            <w:r w:rsidRPr="007A7AFB">
              <w:rPr>
                <w:rFonts w:ascii="Sylfaen" w:hAnsi="Sylfaen"/>
              </w:rPr>
              <w:t xml:space="preserve"> ან გრძელვადიანი დასვენების ხელშეკრულებიდან გასვლის უფლებას, ნებისმიერი გაცვლის დამატებითი ხელშეკრულება ან სხვა რაიმე დამატებითი ხელშეკრულება ავტომატურად შეწყდეს ისე, რომ მომხმარებელს არ დაეკისროს რაიმე ხარჯი.</w:t>
            </w:r>
          </w:p>
        </w:tc>
        <w:tc>
          <w:tcPr>
            <w:tcW w:w="630" w:type="dxa"/>
          </w:tcPr>
          <w:p w14:paraId="6F9F1379" w14:textId="77777777" w:rsidR="00C216FE" w:rsidRPr="007A7AFB" w:rsidRDefault="00C216FE" w:rsidP="007A7AFB">
            <w:pPr>
              <w:shd w:val="clear" w:color="auto" w:fill="FFFFFF" w:themeFill="background1"/>
              <w:jc w:val="both"/>
              <w:rPr>
                <w:rFonts w:ascii="Sylfaen" w:hAnsi="Sylfaen"/>
              </w:rPr>
            </w:pPr>
            <w:r w:rsidRPr="007A7AFB">
              <w:rPr>
                <w:rFonts w:ascii="Sylfaen" w:hAnsi="Sylfaen"/>
              </w:rPr>
              <w:t>1</w:t>
            </w:r>
          </w:p>
        </w:tc>
        <w:tc>
          <w:tcPr>
            <w:tcW w:w="930" w:type="dxa"/>
          </w:tcPr>
          <w:p w14:paraId="44BAEF4F" w14:textId="78B35845" w:rsidR="00C216FE" w:rsidRPr="007A7AFB" w:rsidRDefault="007F6166" w:rsidP="007A7AFB">
            <w:pPr>
              <w:shd w:val="clear" w:color="auto" w:fill="FFFFFF" w:themeFill="background1"/>
              <w:jc w:val="both"/>
              <w:rPr>
                <w:rFonts w:ascii="Sylfaen" w:hAnsi="Sylfaen"/>
              </w:rPr>
            </w:pPr>
            <w:r w:rsidRPr="007A7AFB">
              <w:rPr>
                <w:rFonts w:ascii="Sylfaen" w:hAnsi="Sylfaen"/>
              </w:rPr>
              <w:t>4</w:t>
            </w:r>
            <w:r w:rsidR="007E29D2" w:rsidRPr="007A7AFB">
              <w:rPr>
                <w:rFonts w:ascii="Sylfaen" w:hAnsi="Sylfaen"/>
              </w:rPr>
              <w:t>9</w:t>
            </w:r>
            <w:r w:rsidR="002707B8" w:rsidRPr="007A7AFB">
              <w:rPr>
                <w:rFonts w:ascii="Sylfaen" w:hAnsi="Sylfaen"/>
              </w:rPr>
              <w:t>.1</w:t>
            </w:r>
          </w:p>
        </w:tc>
        <w:tc>
          <w:tcPr>
            <w:tcW w:w="4110" w:type="dxa"/>
          </w:tcPr>
          <w:p w14:paraId="761AF0CC" w14:textId="77777777" w:rsidR="00ED0069" w:rsidRPr="008B2F0C" w:rsidRDefault="00ED0069" w:rsidP="00ED0069">
            <w:pPr>
              <w:pStyle w:val="Heading2"/>
              <w:jc w:val="both"/>
              <w:outlineLvl w:val="1"/>
              <w:rPr>
                <w:rFonts w:ascii="Sylfaen" w:eastAsia="Merriweather" w:hAnsi="Sylfaen" w:cs="Merriweather"/>
                <w:b w:val="0"/>
                <w:noProof/>
                <w:color w:val="auto"/>
                <w:sz w:val="22"/>
              </w:rPr>
            </w:pPr>
            <w:r w:rsidRPr="008B2F0C">
              <w:rPr>
                <w:rFonts w:ascii="Sylfaen" w:eastAsia="Arial Unicode MS" w:hAnsi="Sylfaen" w:cs="Arial Unicode MS"/>
                <w:noProof/>
                <w:color w:val="auto"/>
                <w:sz w:val="22"/>
              </w:rPr>
              <w:t>მუხლი 49.  დამხმარე  ხელშეკრულების შეწყვეტა</w:t>
            </w:r>
          </w:p>
          <w:p w14:paraId="0294A7A4" w14:textId="77777777" w:rsidR="00ED0069" w:rsidRPr="008B2F0C" w:rsidRDefault="00ED0069" w:rsidP="00ED0069">
            <w:pPr>
              <w:tabs>
                <w:tab w:val="left" w:pos="964"/>
              </w:tabs>
              <w:spacing w:before="240" w:after="240"/>
              <w:jc w:val="both"/>
              <w:rPr>
                <w:rFonts w:ascii="Sylfaen" w:eastAsia="Merriweather" w:hAnsi="Sylfaen" w:cs="Merriweather"/>
                <w:noProof/>
              </w:rPr>
            </w:pPr>
            <w:r w:rsidRPr="008B2F0C">
              <w:rPr>
                <w:rFonts w:ascii="Sylfaen" w:eastAsia="Arial Unicode MS" w:hAnsi="Sylfaen" w:cs="Arial Unicode MS"/>
                <w:noProof/>
              </w:rPr>
              <w:t>1. თუ, მომხმარებელი იყენებს დროის განაწილების ან გრძელვადიანი დასვენების ხელშეკრულებიდან გასვლის უფლებას, ნებისმიერი სხვა დამხმარე ხელშეკრულება ავტომატურად უნდა შეწყდეს ისე, რომ მომხმარებელს არ დაეკისროს რაიმე სახის ხარჯი.</w:t>
            </w:r>
          </w:p>
          <w:p w14:paraId="307C2F3B" w14:textId="510CE0DA" w:rsidR="00C216FE" w:rsidRPr="007A7AFB" w:rsidRDefault="00C216FE" w:rsidP="007A7AFB">
            <w:pPr>
              <w:shd w:val="clear" w:color="auto" w:fill="FFFFFF" w:themeFill="background1"/>
              <w:spacing w:after="244"/>
              <w:jc w:val="both"/>
              <w:rPr>
                <w:rFonts w:ascii="Sylfaen" w:hAnsi="Sylfaen"/>
              </w:rPr>
            </w:pPr>
          </w:p>
        </w:tc>
        <w:tc>
          <w:tcPr>
            <w:tcW w:w="851" w:type="dxa"/>
          </w:tcPr>
          <w:p w14:paraId="272CAA46" w14:textId="128A290E" w:rsidR="00C216FE" w:rsidRPr="007A7AFB" w:rsidRDefault="00B749C8" w:rsidP="007A7AFB">
            <w:pPr>
              <w:shd w:val="clear" w:color="auto" w:fill="FFFFFF" w:themeFill="background1"/>
              <w:jc w:val="both"/>
              <w:rPr>
                <w:rFonts w:ascii="Sylfaen" w:hAnsi="Sylfaen"/>
              </w:rPr>
            </w:pPr>
            <w:r w:rsidRPr="007A7AFB">
              <w:rPr>
                <w:rFonts w:ascii="Sylfaen" w:hAnsi="Sylfaen"/>
              </w:rPr>
              <w:t>ს</w:t>
            </w:r>
            <w:r w:rsidR="00C216FE" w:rsidRPr="007A7AFB">
              <w:rPr>
                <w:rFonts w:ascii="Sylfaen" w:hAnsi="Sylfaen"/>
              </w:rPr>
              <w:t>შ</w:t>
            </w:r>
          </w:p>
        </w:tc>
        <w:tc>
          <w:tcPr>
            <w:tcW w:w="2693" w:type="dxa"/>
          </w:tcPr>
          <w:p w14:paraId="778D0FF9" w14:textId="77777777" w:rsidR="00C216FE" w:rsidRPr="007A7AFB" w:rsidRDefault="00C216FE" w:rsidP="007A7AFB">
            <w:pPr>
              <w:shd w:val="clear" w:color="auto" w:fill="FFFFFF" w:themeFill="background1"/>
              <w:jc w:val="both"/>
              <w:rPr>
                <w:rFonts w:ascii="Sylfaen" w:hAnsi="Sylfaen"/>
              </w:rPr>
            </w:pPr>
          </w:p>
        </w:tc>
      </w:tr>
      <w:tr w:rsidR="00ED0069" w:rsidRPr="007A7AFB" w14:paraId="62103618" w14:textId="77777777" w:rsidTr="008D01C8">
        <w:tc>
          <w:tcPr>
            <w:tcW w:w="708" w:type="dxa"/>
          </w:tcPr>
          <w:p w14:paraId="28A50AC2" w14:textId="14BF5359" w:rsidR="00ED0069" w:rsidRPr="007A7AFB" w:rsidRDefault="00ED0069" w:rsidP="00ED0069">
            <w:pPr>
              <w:shd w:val="clear" w:color="auto" w:fill="FFFFFF" w:themeFill="background1"/>
              <w:jc w:val="both"/>
              <w:rPr>
                <w:rFonts w:ascii="Sylfaen" w:hAnsi="Sylfaen"/>
              </w:rPr>
            </w:pPr>
            <w:r w:rsidRPr="007A7AFB">
              <w:rPr>
                <w:rFonts w:ascii="Sylfaen" w:hAnsi="Sylfaen"/>
              </w:rPr>
              <w:t>11</w:t>
            </w:r>
            <w:r w:rsidRPr="007A7AFB">
              <w:rPr>
                <w:rFonts w:ascii="Sylfaen" w:hAnsi="Sylfaen"/>
                <w:lang w:val="en-US"/>
              </w:rPr>
              <w:t>.2</w:t>
            </w:r>
          </w:p>
        </w:tc>
        <w:tc>
          <w:tcPr>
            <w:tcW w:w="4638" w:type="dxa"/>
          </w:tcPr>
          <w:p w14:paraId="697814ED" w14:textId="134E4741" w:rsidR="00ED0069" w:rsidRPr="007A7AFB" w:rsidRDefault="00ED0069" w:rsidP="00ED0069">
            <w:pPr>
              <w:shd w:val="clear" w:color="auto" w:fill="FFFFFF" w:themeFill="background1"/>
              <w:spacing w:after="244"/>
              <w:jc w:val="both"/>
              <w:rPr>
                <w:rFonts w:ascii="Sylfaen" w:hAnsi="Sylfaen"/>
              </w:rPr>
            </w:pPr>
            <w:r w:rsidRPr="007A7AFB">
              <w:rPr>
                <w:rFonts w:ascii="Sylfaen" w:hAnsi="Sylfaen"/>
              </w:rPr>
              <w:t>2. მომხმარებლებთან საკრედიტო შეთანხმებების შესახებ ევროპარლამენტისა და საბჭოს 2008 წლის 23 აპრილის 2008/48/EC დირექტივის მე-15 მუხლის შეუზღუდავად[10], როდესაც საფასური სრულად ან ნაწილობრივ გადაიხადა მოვაჭრემ ან მესამე მხარემ, მომხმარებლისთვის მიცემული კრედიტის მეშვეობით მესამე მხარესა და მოვაჭრეს შორის შეთანხმების საფუძველზე, საკრედიტო შეთანხმება უნდა შეწყდეს მომხმარებლისთვის რაიმე ხარჯის დაკისრების გარეშე, თუ მომხმარებელი გამოიყენებს დროის განაწილების, გრძელვადიანი დასვენების, გადაყიდვის ან გაცვლის ხელშეკრულებიდან გასვლის უფლებას.</w:t>
            </w:r>
          </w:p>
        </w:tc>
        <w:tc>
          <w:tcPr>
            <w:tcW w:w="630" w:type="dxa"/>
          </w:tcPr>
          <w:p w14:paraId="3EC7A7C8" w14:textId="77777777" w:rsidR="00ED0069" w:rsidRPr="007A7AFB" w:rsidRDefault="00ED0069" w:rsidP="00ED0069">
            <w:pPr>
              <w:shd w:val="clear" w:color="auto" w:fill="FFFFFF" w:themeFill="background1"/>
              <w:jc w:val="both"/>
              <w:rPr>
                <w:rFonts w:ascii="Sylfaen" w:hAnsi="Sylfaen"/>
              </w:rPr>
            </w:pPr>
            <w:r w:rsidRPr="007A7AFB">
              <w:rPr>
                <w:rFonts w:ascii="Sylfaen" w:hAnsi="Sylfaen"/>
              </w:rPr>
              <w:t>1</w:t>
            </w:r>
          </w:p>
          <w:p w14:paraId="0C7C7BC7" w14:textId="77777777" w:rsidR="00ED0069" w:rsidRPr="007A7AFB" w:rsidRDefault="00ED0069" w:rsidP="00ED0069">
            <w:pPr>
              <w:shd w:val="clear" w:color="auto" w:fill="FFFFFF" w:themeFill="background1"/>
              <w:jc w:val="both"/>
              <w:rPr>
                <w:rFonts w:ascii="Sylfaen" w:hAnsi="Sylfaen"/>
              </w:rPr>
            </w:pPr>
          </w:p>
        </w:tc>
        <w:tc>
          <w:tcPr>
            <w:tcW w:w="930" w:type="dxa"/>
          </w:tcPr>
          <w:p w14:paraId="1EA525C9" w14:textId="3D104994" w:rsidR="00ED0069" w:rsidRPr="007A7AFB" w:rsidRDefault="00ED0069" w:rsidP="00ED0069">
            <w:pPr>
              <w:shd w:val="clear" w:color="auto" w:fill="FFFFFF" w:themeFill="background1"/>
              <w:jc w:val="both"/>
              <w:rPr>
                <w:rFonts w:ascii="Sylfaen" w:hAnsi="Sylfaen"/>
              </w:rPr>
            </w:pPr>
            <w:r w:rsidRPr="007A7AFB">
              <w:rPr>
                <w:rFonts w:ascii="Sylfaen" w:hAnsi="Sylfaen"/>
              </w:rPr>
              <w:t>49.2</w:t>
            </w:r>
          </w:p>
        </w:tc>
        <w:tc>
          <w:tcPr>
            <w:tcW w:w="4110" w:type="dxa"/>
          </w:tcPr>
          <w:p w14:paraId="6E78B26A" w14:textId="3EFCD9BA" w:rsidR="00ED0069" w:rsidRPr="007A7AFB" w:rsidRDefault="00ED0069" w:rsidP="00ED0069">
            <w:pPr>
              <w:shd w:val="clear" w:color="auto" w:fill="FFFFFF" w:themeFill="background1"/>
              <w:jc w:val="both"/>
              <w:rPr>
                <w:rFonts w:ascii="Sylfaen" w:hAnsi="Sylfaen"/>
              </w:rPr>
            </w:pPr>
            <w:r w:rsidRPr="004F68B7">
              <w:rPr>
                <w:rFonts w:ascii="Sylfaen" w:eastAsia="Arial Unicode MS" w:hAnsi="Sylfaen" w:cs="Arial Unicode MS"/>
                <w:noProof/>
              </w:rPr>
              <w:t>2. თუ, მოვაჭრემ გადაიხადა საფასური სრულად ან ნაწილობრივ ან მესამე მხარემ, მომხმარებლისთვის მიცემული კრედიტის მეშვეობით, მესამე მხარესა და მოვაჭრეს შორის შეთანხმების საფუძველზე, საკრედიტო შეთანხმება უნდა შეწყდეს მომხმარებლისთვის ნებისმიერი სახის ხარჯის დაკისრების გარეშე, თუ მომხმარებელი გამოიყენებს დროის განაწილების, გრძელვადიანი დასვენების, გადაყიდვის ან გაცვლის ხელშეკრულებიდან გასვლის უფლებას.</w:t>
            </w:r>
          </w:p>
        </w:tc>
        <w:tc>
          <w:tcPr>
            <w:tcW w:w="851" w:type="dxa"/>
          </w:tcPr>
          <w:p w14:paraId="276182E5" w14:textId="77777777" w:rsidR="00ED0069" w:rsidRPr="007A7AFB" w:rsidRDefault="00ED0069" w:rsidP="00ED0069">
            <w:pPr>
              <w:shd w:val="clear" w:color="auto" w:fill="FFFFFF" w:themeFill="background1"/>
              <w:jc w:val="both"/>
              <w:rPr>
                <w:rFonts w:ascii="Sylfaen" w:hAnsi="Sylfaen"/>
              </w:rPr>
            </w:pPr>
            <w:r w:rsidRPr="007A7AFB">
              <w:rPr>
                <w:rFonts w:ascii="Sylfaen" w:hAnsi="Sylfaen"/>
              </w:rPr>
              <w:t>სშ</w:t>
            </w:r>
          </w:p>
        </w:tc>
        <w:tc>
          <w:tcPr>
            <w:tcW w:w="2693" w:type="dxa"/>
          </w:tcPr>
          <w:p w14:paraId="62E764BB" w14:textId="77777777" w:rsidR="00ED0069" w:rsidRPr="007A7AFB" w:rsidRDefault="00ED0069" w:rsidP="00ED0069">
            <w:pPr>
              <w:shd w:val="clear" w:color="auto" w:fill="FFFFFF" w:themeFill="background1"/>
              <w:jc w:val="both"/>
              <w:rPr>
                <w:rFonts w:ascii="Sylfaen" w:hAnsi="Sylfaen"/>
              </w:rPr>
            </w:pPr>
          </w:p>
        </w:tc>
      </w:tr>
      <w:tr w:rsidR="00ED0069" w:rsidRPr="007A7AFB" w14:paraId="03D6179C" w14:textId="77777777" w:rsidTr="008D01C8">
        <w:tc>
          <w:tcPr>
            <w:tcW w:w="708" w:type="dxa"/>
          </w:tcPr>
          <w:p w14:paraId="22F82098" w14:textId="7BCD7630" w:rsidR="00ED0069" w:rsidRPr="007A7AFB" w:rsidRDefault="00ED0069" w:rsidP="00ED0069">
            <w:pPr>
              <w:shd w:val="clear" w:color="auto" w:fill="FFFFFF" w:themeFill="background1"/>
              <w:jc w:val="both"/>
              <w:rPr>
                <w:rFonts w:ascii="Sylfaen" w:hAnsi="Sylfaen"/>
                <w:lang w:val="en-US"/>
              </w:rPr>
            </w:pPr>
            <w:r w:rsidRPr="007A7AFB">
              <w:rPr>
                <w:rFonts w:ascii="Sylfaen" w:hAnsi="Sylfaen"/>
                <w:lang w:val="en-US"/>
              </w:rPr>
              <w:lastRenderedPageBreak/>
              <w:t>11.3</w:t>
            </w:r>
          </w:p>
        </w:tc>
        <w:tc>
          <w:tcPr>
            <w:tcW w:w="4638" w:type="dxa"/>
          </w:tcPr>
          <w:p w14:paraId="4360A4C1" w14:textId="43782E87" w:rsidR="00ED0069" w:rsidRPr="007A7AFB" w:rsidRDefault="00ED0069" w:rsidP="00ED0069">
            <w:pPr>
              <w:shd w:val="clear" w:color="auto" w:fill="FFFFFF" w:themeFill="background1"/>
              <w:spacing w:after="244"/>
              <w:jc w:val="both"/>
              <w:rPr>
                <w:rFonts w:ascii="Sylfaen" w:hAnsi="Sylfaen" w:cs="Times New Roman"/>
                <w:color w:val="000000"/>
              </w:rPr>
            </w:pPr>
            <w:r w:rsidRPr="007A7AFB">
              <w:rPr>
                <w:rFonts w:ascii="Sylfaen" w:hAnsi="Sylfaen"/>
              </w:rPr>
              <w:t xml:space="preserve"> წევრმა სახელმწიფოებმა უნდა განსაზღვრონ დეტალური წესები ამგვარი ხელშეკრულებების შეწყვეტის შესახებ.</w:t>
            </w:r>
          </w:p>
        </w:tc>
        <w:tc>
          <w:tcPr>
            <w:tcW w:w="630" w:type="dxa"/>
          </w:tcPr>
          <w:p w14:paraId="6D9D51C8" w14:textId="3035C9A6" w:rsidR="00ED0069" w:rsidRPr="007A7AFB" w:rsidRDefault="00ED0069" w:rsidP="00ED0069">
            <w:pPr>
              <w:shd w:val="clear" w:color="auto" w:fill="FFFFFF" w:themeFill="background1"/>
              <w:jc w:val="both"/>
              <w:rPr>
                <w:rFonts w:ascii="Sylfaen" w:hAnsi="Sylfaen"/>
              </w:rPr>
            </w:pPr>
            <w:r w:rsidRPr="007A7AFB">
              <w:rPr>
                <w:rFonts w:ascii="Sylfaen" w:hAnsi="Sylfaen"/>
              </w:rPr>
              <w:t>1</w:t>
            </w:r>
          </w:p>
        </w:tc>
        <w:tc>
          <w:tcPr>
            <w:tcW w:w="930" w:type="dxa"/>
          </w:tcPr>
          <w:p w14:paraId="47576569" w14:textId="63097EE4" w:rsidR="00ED0069" w:rsidRPr="007A7AFB" w:rsidRDefault="00ED0069" w:rsidP="00ED0069">
            <w:pPr>
              <w:shd w:val="clear" w:color="auto" w:fill="FFFFFF" w:themeFill="background1"/>
              <w:jc w:val="both"/>
              <w:rPr>
                <w:rFonts w:ascii="Sylfaen" w:hAnsi="Sylfaen"/>
              </w:rPr>
            </w:pPr>
            <w:r w:rsidRPr="007A7AFB">
              <w:rPr>
                <w:rFonts w:ascii="Sylfaen" w:hAnsi="Sylfaen"/>
              </w:rPr>
              <w:t>49.2</w:t>
            </w:r>
          </w:p>
        </w:tc>
        <w:tc>
          <w:tcPr>
            <w:tcW w:w="4110" w:type="dxa"/>
          </w:tcPr>
          <w:p w14:paraId="15275723" w14:textId="0E18DB30" w:rsidR="00ED0069" w:rsidRPr="007A7AFB" w:rsidRDefault="00ED0069" w:rsidP="00ED0069">
            <w:pPr>
              <w:shd w:val="clear" w:color="auto" w:fill="FFFFFF" w:themeFill="background1"/>
              <w:jc w:val="both"/>
              <w:rPr>
                <w:rFonts w:ascii="Sylfaen" w:hAnsi="Sylfaen" w:cs="Sylfaen"/>
                <w:lang w:eastAsia="x-none"/>
              </w:rPr>
            </w:pPr>
            <w:r w:rsidRPr="004F68B7">
              <w:rPr>
                <w:rFonts w:ascii="Sylfaen" w:eastAsia="Arial Unicode MS" w:hAnsi="Sylfaen" w:cs="Arial Unicode MS"/>
                <w:noProof/>
              </w:rPr>
              <w:t>2. თუ, მოვაჭრემ გადაიხადა საფასური სრულად ან ნაწილობრივ ან მესამე მხარემ, მომხმარებლისთვის მიცემული კრედიტის მეშვეობით, მესამე მხარესა და მოვაჭრეს შორის შეთანხმების საფუძველზე, საკრედიტო შეთანხმება უნდა შეწყდეს მომხმარებლისთვის ნებისმიერი სახის ხარჯის დაკისრების გარეშე, თუ მომხმარებელი გამოიყენებს დროის განაწილების, გრძელვადიანი დასვენების, გადაყიდვის ან გაცვლის ხელშეკრულებიდან გასვლის უფლებას.</w:t>
            </w:r>
          </w:p>
        </w:tc>
        <w:tc>
          <w:tcPr>
            <w:tcW w:w="851" w:type="dxa"/>
          </w:tcPr>
          <w:p w14:paraId="2146A193" w14:textId="3461BB6D" w:rsidR="00ED0069" w:rsidRPr="007A7AFB" w:rsidRDefault="00ED0069" w:rsidP="00ED0069">
            <w:pPr>
              <w:shd w:val="clear" w:color="auto" w:fill="FFFFFF" w:themeFill="background1"/>
              <w:jc w:val="both"/>
              <w:rPr>
                <w:rFonts w:ascii="Sylfaen" w:hAnsi="Sylfaen"/>
              </w:rPr>
            </w:pPr>
            <w:r w:rsidRPr="007A7AFB">
              <w:rPr>
                <w:rFonts w:ascii="Sylfaen" w:hAnsi="Sylfaen"/>
              </w:rPr>
              <w:t>სშ</w:t>
            </w:r>
          </w:p>
        </w:tc>
        <w:tc>
          <w:tcPr>
            <w:tcW w:w="2693" w:type="dxa"/>
          </w:tcPr>
          <w:p w14:paraId="2DB13F4C" w14:textId="77777777" w:rsidR="00ED0069" w:rsidRPr="007A7AFB" w:rsidRDefault="00ED0069" w:rsidP="00ED0069">
            <w:pPr>
              <w:shd w:val="clear" w:color="auto" w:fill="FFFFFF" w:themeFill="background1"/>
              <w:jc w:val="both"/>
              <w:rPr>
                <w:rFonts w:ascii="Sylfaen" w:hAnsi="Sylfaen"/>
              </w:rPr>
            </w:pPr>
          </w:p>
        </w:tc>
      </w:tr>
      <w:tr w:rsidR="00C216FE" w:rsidRPr="007A7AFB" w14:paraId="38429702" w14:textId="77777777" w:rsidTr="008D01C8">
        <w:tc>
          <w:tcPr>
            <w:tcW w:w="708" w:type="dxa"/>
          </w:tcPr>
          <w:p w14:paraId="47547CB6" w14:textId="35F73445" w:rsidR="00C216FE" w:rsidRPr="007A7AFB" w:rsidRDefault="00511587" w:rsidP="007A7AFB">
            <w:pPr>
              <w:shd w:val="clear" w:color="auto" w:fill="FFFFFF" w:themeFill="background1"/>
              <w:jc w:val="both"/>
              <w:rPr>
                <w:rFonts w:ascii="Sylfaen" w:hAnsi="Sylfaen"/>
              </w:rPr>
            </w:pPr>
            <w:r w:rsidRPr="007A7AFB">
              <w:rPr>
                <w:rFonts w:ascii="Sylfaen" w:hAnsi="Sylfaen"/>
                <w:lang w:val="en-US"/>
              </w:rPr>
              <w:t>12.1</w:t>
            </w:r>
          </w:p>
        </w:tc>
        <w:tc>
          <w:tcPr>
            <w:tcW w:w="4638" w:type="dxa"/>
          </w:tcPr>
          <w:p w14:paraId="5051BDEB" w14:textId="654C0876" w:rsidR="00C216FE" w:rsidRPr="007A7AFB" w:rsidRDefault="003E113D" w:rsidP="007A7AFB">
            <w:pPr>
              <w:shd w:val="clear" w:color="auto" w:fill="FFFFFF" w:themeFill="background1"/>
              <w:spacing w:after="380" w:line="218" w:lineRule="auto"/>
              <w:jc w:val="both"/>
              <w:rPr>
                <w:rFonts w:ascii="Sylfaen" w:hAnsi="Sylfaen"/>
              </w:rPr>
            </w:pPr>
            <w:r w:rsidRPr="007A7AFB">
              <w:rPr>
                <w:rFonts w:ascii="Sylfaen" w:hAnsi="Sylfaen"/>
              </w:rPr>
              <w:t xml:space="preserve"> წევრმა სახელმწიფოებმა უნდა უზრუნველყონ, რომ, როდესაც ხელშეკრულების მიმართ გამოყენებული კანონი არის წევრი სახელმწიფოს კანონი, მომხმარებლებს არ ჰქონდეთ უფლება, უარი თქვან მათთვის ამ დირექტივით გადაცემულ უფლებებზე.</w:t>
            </w:r>
          </w:p>
        </w:tc>
        <w:tc>
          <w:tcPr>
            <w:tcW w:w="630" w:type="dxa"/>
          </w:tcPr>
          <w:p w14:paraId="6AEFCC0A" w14:textId="52031935" w:rsidR="00C216FE" w:rsidRPr="007A7AFB" w:rsidRDefault="000E0405" w:rsidP="007A7AFB">
            <w:pPr>
              <w:shd w:val="clear" w:color="auto" w:fill="FFFFFF" w:themeFill="background1"/>
              <w:jc w:val="both"/>
              <w:rPr>
                <w:rFonts w:ascii="Sylfaen" w:hAnsi="Sylfaen"/>
              </w:rPr>
            </w:pPr>
            <w:r w:rsidRPr="007A7AFB">
              <w:rPr>
                <w:rFonts w:ascii="Sylfaen" w:hAnsi="Sylfaen"/>
              </w:rPr>
              <w:t>1</w:t>
            </w:r>
          </w:p>
        </w:tc>
        <w:tc>
          <w:tcPr>
            <w:tcW w:w="930" w:type="dxa"/>
          </w:tcPr>
          <w:p w14:paraId="0C739C83" w14:textId="5B2E4D48" w:rsidR="00C216FE" w:rsidRPr="007A7AFB" w:rsidRDefault="000E0405" w:rsidP="007A7AFB">
            <w:pPr>
              <w:shd w:val="clear" w:color="auto" w:fill="FFFFFF" w:themeFill="background1"/>
              <w:jc w:val="both"/>
              <w:rPr>
                <w:rFonts w:ascii="Sylfaen" w:hAnsi="Sylfaen"/>
              </w:rPr>
            </w:pPr>
            <w:r w:rsidRPr="007A7AFB">
              <w:rPr>
                <w:rFonts w:ascii="Sylfaen" w:hAnsi="Sylfaen"/>
              </w:rPr>
              <w:t>3</w:t>
            </w:r>
            <w:r w:rsidR="00ED0069">
              <w:rPr>
                <w:rFonts w:ascii="Sylfaen" w:hAnsi="Sylfaen"/>
              </w:rPr>
              <w:t>7</w:t>
            </w:r>
            <w:r w:rsidRPr="007A7AFB">
              <w:rPr>
                <w:rFonts w:ascii="Sylfaen" w:hAnsi="Sylfaen"/>
              </w:rPr>
              <w:t>.3</w:t>
            </w:r>
          </w:p>
          <w:p w14:paraId="4A481140" w14:textId="77777777" w:rsidR="00C216FE" w:rsidRPr="007A7AFB" w:rsidRDefault="00C216FE" w:rsidP="007A7AFB">
            <w:pPr>
              <w:shd w:val="clear" w:color="auto" w:fill="FFFFFF" w:themeFill="background1"/>
              <w:jc w:val="both"/>
              <w:rPr>
                <w:rFonts w:ascii="Sylfaen" w:hAnsi="Sylfaen"/>
              </w:rPr>
            </w:pPr>
          </w:p>
          <w:p w14:paraId="49CA9EEA" w14:textId="77777777" w:rsidR="00C216FE" w:rsidRPr="007A7AFB" w:rsidRDefault="00C216FE" w:rsidP="007A7AFB">
            <w:pPr>
              <w:shd w:val="clear" w:color="auto" w:fill="FFFFFF" w:themeFill="background1"/>
              <w:jc w:val="both"/>
              <w:rPr>
                <w:rFonts w:ascii="Sylfaen" w:hAnsi="Sylfaen"/>
              </w:rPr>
            </w:pPr>
          </w:p>
          <w:p w14:paraId="7D3F489A" w14:textId="77777777" w:rsidR="00C216FE" w:rsidRPr="007A7AFB" w:rsidRDefault="00C216FE" w:rsidP="007A7AFB">
            <w:pPr>
              <w:shd w:val="clear" w:color="auto" w:fill="FFFFFF" w:themeFill="background1"/>
              <w:jc w:val="both"/>
              <w:rPr>
                <w:rFonts w:ascii="Sylfaen" w:hAnsi="Sylfaen"/>
              </w:rPr>
            </w:pPr>
          </w:p>
          <w:p w14:paraId="7FD134BA" w14:textId="77777777" w:rsidR="00C216FE" w:rsidRPr="007A7AFB" w:rsidRDefault="00C216FE" w:rsidP="007A7AFB">
            <w:pPr>
              <w:shd w:val="clear" w:color="auto" w:fill="FFFFFF" w:themeFill="background1"/>
              <w:jc w:val="both"/>
              <w:rPr>
                <w:rFonts w:ascii="Sylfaen" w:hAnsi="Sylfaen"/>
              </w:rPr>
            </w:pPr>
          </w:p>
          <w:p w14:paraId="17E0BC48" w14:textId="77777777" w:rsidR="00C216FE" w:rsidRPr="007A7AFB" w:rsidRDefault="00C216FE" w:rsidP="007A7AFB">
            <w:pPr>
              <w:shd w:val="clear" w:color="auto" w:fill="FFFFFF" w:themeFill="background1"/>
              <w:jc w:val="both"/>
              <w:rPr>
                <w:rFonts w:ascii="Sylfaen" w:hAnsi="Sylfaen"/>
              </w:rPr>
            </w:pPr>
          </w:p>
          <w:p w14:paraId="23A3E19C" w14:textId="77777777" w:rsidR="00C216FE" w:rsidRPr="007A7AFB" w:rsidRDefault="00C216FE" w:rsidP="007A7AFB">
            <w:pPr>
              <w:shd w:val="clear" w:color="auto" w:fill="FFFFFF" w:themeFill="background1"/>
              <w:jc w:val="both"/>
              <w:rPr>
                <w:rFonts w:ascii="Sylfaen" w:hAnsi="Sylfaen"/>
              </w:rPr>
            </w:pPr>
          </w:p>
          <w:p w14:paraId="52003A0B" w14:textId="64FF4548" w:rsidR="00C216FE" w:rsidRPr="007A7AFB" w:rsidRDefault="00C216FE" w:rsidP="007A7AFB">
            <w:pPr>
              <w:shd w:val="clear" w:color="auto" w:fill="FFFFFF" w:themeFill="background1"/>
              <w:jc w:val="both"/>
              <w:rPr>
                <w:rFonts w:ascii="Sylfaen" w:hAnsi="Sylfaen"/>
              </w:rPr>
            </w:pPr>
          </w:p>
        </w:tc>
        <w:tc>
          <w:tcPr>
            <w:tcW w:w="4110" w:type="dxa"/>
          </w:tcPr>
          <w:p w14:paraId="1D0590E9" w14:textId="369AFC54" w:rsidR="00C216FE" w:rsidRPr="007A7AFB" w:rsidRDefault="00ED0069" w:rsidP="007A7AFB">
            <w:pPr>
              <w:shd w:val="clear" w:color="auto" w:fill="FFFFFF" w:themeFill="background1"/>
              <w:jc w:val="both"/>
              <w:rPr>
                <w:rFonts w:ascii="Sylfaen" w:hAnsi="Sylfaen"/>
              </w:rPr>
            </w:pPr>
            <w:r>
              <w:rPr>
                <w:rFonts w:ascii="Sylfaen" w:eastAsia="Arial Unicode MS" w:hAnsi="Sylfaen" w:cs="Arial Unicode MS"/>
              </w:rPr>
              <w:t xml:space="preserve">3. </w:t>
            </w:r>
            <w:r w:rsidR="00F66FD7" w:rsidRPr="007A7AFB">
              <w:rPr>
                <w:rFonts w:ascii="Sylfaen" w:eastAsia="Arial Unicode MS" w:hAnsi="Sylfaen" w:cs="Arial Unicode MS"/>
              </w:rPr>
              <w:t xml:space="preserve">ტურისტს არ </w:t>
            </w:r>
            <w:r w:rsidR="00EC194C">
              <w:rPr>
                <w:rFonts w:ascii="Sylfaen" w:eastAsia="Arial Unicode MS" w:hAnsi="Sylfaen" w:cs="Arial Unicode MS"/>
              </w:rPr>
              <w:t>ა</w:t>
            </w:r>
            <w:r w:rsidR="00F66FD7" w:rsidRPr="007A7AFB">
              <w:rPr>
                <w:rFonts w:ascii="Sylfaen" w:eastAsia="Arial Unicode MS" w:hAnsi="Sylfaen" w:cs="Arial Unicode MS"/>
              </w:rPr>
              <w:t>აქვს უფლება თქვას უარი ამ თავით მინიჭებულ უფლებებზე.</w:t>
            </w:r>
          </w:p>
        </w:tc>
        <w:tc>
          <w:tcPr>
            <w:tcW w:w="851" w:type="dxa"/>
          </w:tcPr>
          <w:p w14:paraId="7995063E" w14:textId="69C5B24B" w:rsidR="00C216FE" w:rsidRPr="007A7AFB" w:rsidRDefault="00AA7BAC" w:rsidP="007A7AFB">
            <w:pPr>
              <w:shd w:val="clear" w:color="auto" w:fill="FFFFFF" w:themeFill="background1"/>
              <w:jc w:val="both"/>
              <w:rPr>
                <w:rFonts w:ascii="Sylfaen" w:hAnsi="Sylfaen"/>
              </w:rPr>
            </w:pPr>
            <w:r w:rsidRPr="007A7AFB">
              <w:rPr>
                <w:rFonts w:ascii="Sylfaen" w:hAnsi="Sylfaen"/>
              </w:rPr>
              <w:t>ს</w:t>
            </w:r>
            <w:r w:rsidR="000E0405" w:rsidRPr="007A7AFB">
              <w:rPr>
                <w:rFonts w:ascii="Sylfaen" w:hAnsi="Sylfaen"/>
              </w:rPr>
              <w:t>შ</w:t>
            </w:r>
          </w:p>
        </w:tc>
        <w:tc>
          <w:tcPr>
            <w:tcW w:w="2693" w:type="dxa"/>
          </w:tcPr>
          <w:p w14:paraId="651D834A" w14:textId="77777777" w:rsidR="00C216FE" w:rsidRPr="007A7AFB" w:rsidRDefault="00C216FE" w:rsidP="007A7AFB">
            <w:pPr>
              <w:shd w:val="clear" w:color="auto" w:fill="FFFFFF" w:themeFill="background1"/>
              <w:jc w:val="both"/>
              <w:rPr>
                <w:rFonts w:ascii="Sylfaen" w:hAnsi="Sylfaen"/>
              </w:rPr>
            </w:pPr>
          </w:p>
        </w:tc>
      </w:tr>
      <w:tr w:rsidR="00C216FE" w:rsidRPr="007A7AFB" w14:paraId="73942AE3" w14:textId="77777777" w:rsidTr="008D01C8">
        <w:tc>
          <w:tcPr>
            <w:tcW w:w="708" w:type="dxa"/>
          </w:tcPr>
          <w:p w14:paraId="6DA7FB7E" w14:textId="19C69657" w:rsidR="00C216FE" w:rsidRPr="007A7AFB" w:rsidRDefault="00511587" w:rsidP="007A7AFB">
            <w:pPr>
              <w:shd w:val="clear" w:color="auto" w:fill="FFFFFF" w:themeFill="background1"/>
              <w:jc w:val="both"/>
              <w:rPr>
                <w:rFonts w:ascii="Sylfaen" w:hAnsi="Sylfaen"/>
              </w:rPr>
            </w:pPr>
            <w:r w:rsidRPr="007A7AFB">
              <w:rPr>
                <w:rFonts w:ascii="Sylfaen" w:hAnsi="Sylfaen"/>
                <w:lang w:val="en-US"/>
              </w:rPr>
              <w:t>12</w:t>
            </w:r>
            <w:r w:rsidR="00C216FE" w:rsidRPr="007A7AFB">
              <w:rPr>
                <w:rFonts w:ascii="Sylfaen" w:hAnsi="Sylfaen"/>
                <w:lang w:val="en-US"/>
              </w:rPr>
              <w:t>.2</w:t>
            </w:r>
          </w:p>
        </w:tc>
        <w:tc>
          <w:tcPr>
            <w:tcW w:w="4638" w:type="dxa"/>
          </w:tcPr>
          <w:p w14:paraId="566BE432" w14:textId="4531A6FC" w:rsidR="003E113D" w:rsidRPr="007A7AFB" w:rsidRDefault="003E113D" w:rsidP="007A7AFB">
            <w:pPr>
              <w:shd w:val="clear" w:color="auto" w:fill="FFFFFF" w:themeFill="background1"/>
              <w:spacing w:after="735" w:line="218" w:lineRule="auto"/>
              <w:ind w:left="10"/>
              <w:jc w:val="both"/>
              <w:rPr>
                <w:rFonts w:ascii="Sylfaen" w:hAnsi="Sylfaen"/>
              </w:rPr>
            </w:pPr>
            <w:r w:rsidRPr="007A7AFB">
              <w:rPr>
                <w:rFonts w:ascii="Sylfaen" w:hAnsi="Sylfaen"/>
              </w:rPr>
              <w:t>თუ გამოყენებული კანონი მესამე ქვეყანას ეკუთვნის, მომხმარებლებს არ წაერთმევათ ამ დირექტივით გათვალისწინებული დაცვის უფლება, რომელიც ხორციელდება ფორუმის წევრ სახელმწიფოში:</w:t>
            </w:r>
          </w:p>
          <w:p w14:paraId="181B99BB" w14:textId="77777777" w:rsidR="008233E0" w:rsidRPr="007A7AFB" w:rsidRDefault="003E113D" w:rsidP="007A7AFB">
            <w:pPr>
              <w:shd w:val="clear" w:color="auto" w:fill="FFFFFF" w:themeFill="background1"/>
              <w:spacing w:after="735" w:line="218" w:lineRule="auto"/>
              <w:ind w:left="10"/>
              <w:jc w:val="both"/>
              <w:rPr>
                <w:rFonts w:ascii="Sylfaen" w:hAnsi="Sylfaen"/>
              </w:rPr>
            </w:pPr>
            <w:r w:rsidRPr="007A7AFB">
              <w:rPr>
                <w:rFonts w:ascii="Sylfaen" w:hAnsi="Sylfaen"/>
              </w:rPr>
              <w:lastRenderedPageBreak/>
              <w:t>თუ ნებისმიერი შესაბამისი უძრავი ქონება მდებარეობს წევრი სახელმწიფოს ტერიტორიაზე, ან</w:t>
            </w:r>
          </w:p>
          <w:p w14:paraId="606813D2" w14:textId="2A18E526" w:rsidR="00C216FE" w:rsidRPr="007A7AFB" w:rsidRDefault="003E113D" w:rsidP="007A7AFB">
            <w:pPr>
              <w:shd w:val="clear" w:color="auto" w:fill="FFFFFF" w:themeFill="background1"/>
              <w:spacing w:after="735" w:line="218" w:lineRule="auto"/>
              <w:ind w:left="10"/>
              <w:jc w:val="both"/>
              <w:rPr>
                <w:rFonts w:ascii="Sylfaen" w:hAnsi="Sylfaen"/>
              </w:rPr>
            </w:pPr>
            <w:r w:rsidRPr="007A7AFB">
              <w:rPr>
                <w:rFonts w:ascii="Sylfaen" w:hAnsi="Sylfaen"/>
              </w:rPr>
              <w:t>იმ შემთხვევაში, როცა ხელშეკრულება უშუალოდ არაა დაკავშირებული უძრავ ქონებასთან, მოვაჭრე ახორციელებს კომერციულ ან პროფესიულ საქმიანობას წევრ სახელმწიფოში ან, ნებისმიერი საშუალებით, მიმართავს ამგვარ საქმიანობას წევრ სახელმწიფოში, ხოლო ხელშეკრულება დაკავშირებულია ამგვარი საქმიანობის სფეროსთან.</w:t>
            </w:r>
          </w:p>
        </w:tc>
        <w:tc>
          <w:tcPr>
            <w:tcW w:w="630" w:type="dxa"/>
          </w:tcPr>
          <w:p w14:paraId="13CD53A8" w14:textId="66A45424" w:rsidR="00C216FE" w:rsidRPr="007A7AFB" w:rsidRDefault="00C216FE" w:rsidP="007A7AFB">
            <w:pPr>
              <w:shd w:val="clear" w:color="auto" w:fill="FFFFFF" w:themeFill="background1"/>
              <w:jc w:val="both"/>
              <w:rPr>
                <w:rFonts w:ascii="Sylfaen" w:hAnsi="Sylfaen"/>
              </w:rPr>
            </w:pPr>
          </w:p>
          <w:p w14:paraId="470F0AE1" w14:textId="77777777" w:rsidR="00C216FE" w:rsidRPr="007A7AFB" w:rsidRDefault="00C216FE" w:rsidP="007A7AFB">
            <w:pPr>
              <w:shd w:val="clear" w:color="auto" w:fill="FFFFFF" w:themeFill="background1"/>
              <w:jc w:val="both"/>
              <w:rPr>
                <w:rFonts w:ascii="Sylfaen" w:hAnsi="Sylfaen"/>
              </w:rPr>
            </w:pPr>
          </w:p>
        </w:tc>
        <w:tc>
          <w:tcPr>
            <w:tcW w:w="930" w:type="dxa"/>
          </w:tcPr>
          <w:p w14:paraId="27213215" w14:textId="764A64E3" w:rsidR="00C216FE" w:rsidRPr="007A7AFB" w:rsidRDefault="00C216FE" w:rsidP="007A7AFB">
            <w:pPr>
              <w:shd w:val="clear" w:color="auto" w:fill="FFFFFF" w:themeFill="background1"/>
              <w:jc w:val="both"/>
              <w:rPr>
                <w:rFonts w:ascii="Sylfaen" w:hAnsi="Sylfaen"/>
              </w:rPr>
            </w:pPr>
          </w:p>
        </w:tc>
        <w:tc>
          <w:tcPr>
            <w:tcW w:w="4110" w:type="dxa"/>
          </w:tcPr>
          <w:p w14:paraId="53E60A43" w14:textId="77777777" w:rsidR="00C216FE" w:rsidRPr="007A7AFB" w:rsidRDefault="00C216FE" w:rsidP="007A7AFB">
            <w:pPr>
              <w:shd w:val="clear" w:color="auto" w:fill="FFFFFF" w:themeFill="background1"/>
              <w:jc w:val="both"/>
              <w:rPr>
                <w:rFonts w:ascii="Sylfaen" w:hAnsi="Sylfaen"/>
              </w:rPr>
            </w:pPr>
          </w:p>
        </w:tc>
        <w:tc>
          <w:tcPr>
            <w:tcW w:w="851" w:type="dxa"/>
          </w:tcPr>
          <w:p w14:paraId="3B249970" w14:textId="0E13ADB6" w:rsidR="00C216FE" w:rsidRPr="007A7AFB" w:rsidRDefault="00AA7BAC" w:rsidP="007A7AFB">
            <w:pPr>
              <w:shd w:val="clear" w:color="auto" w:fill="FFFFFF" w:themeFill="background1"/>
              <w:jc w:val="both"/>
              <w:rPr>
                <w:rFonts w:ascii="Sylfaen" w:hAnsi="Sylfaen"/>
              </w:rPr>
            </w:pPr>
            <w:r w:rsidRPr="007A7AFB">
              <w:rPr>
                <w:rFonts w:ascii="Sylfaen" w:hAnsi="Sylfaen"/>
              </w:rPr>
              <w:t>ას</w:t>
            </w:r>
          </w:p>
        </w:tc>
        <w:tc>
          <w:tcPr>
            <w:tcW w:w="2693" w:type="dxa"/>
          </w:tcPr>
          <w:p w14:paraId="061F2326" w14:textId="1AA4430C" w:rsidR="00C216FE" w:rsidRPr="007A7AFB" w:rsidRDefault="00366467" w:rsidP="007A7AFB">
            <w:pPr>
              <w:shd w:val="clear" w:color="auto" w:fill="FFFFFF" w:themeFill="background1"/>
              <w:jc w:val="both"/>
              <w:rPr>
                <w:rFonts w:ascii="Sylfaen" w:hAnsi="Sylfaen"/>
              </w:rPr>
            </w:pPr>
            <w:r w:rsidRPr="007A7AFB">
              <w:rPr>
                <w:rFonts w:ascii="Sylfaen" w:hAnsi="Sylfaen"/>
              </w:rPr>
              <w:t>ეს</w:t>
            </w:r>
            <w:r w:rsidR="00F84F61" w:rsidRPr="007A7AFB">
              <w:rPr>
                <w:rFonts w:ascii="Sylfaen" w:hAnsi="Sylfaen"/>
              </w:rPr>
              <w:t xml:space="preserve"> </w:t>
            </w:r>
            <w:r w:rsidRPr="007A7AFB">
              <w:rPr>
                <w:rFonts w:ascii="Sylfaen" w:hAnsi="Sylfaen"/>
              </w:rPr>
              <w:t xml:space="preserve">არის </w:t>
            </w:r>
            <w:r w:rsidR="00606F7C" w:rsidRPr="007A7AFB">
              <w:rPr>
                <w:rFonts w:ascii="Sylfaen" w:hAnsi="Sylfaen"/>
              </w:rPr>
              <w:t xml:space="preserve">დაკავშირებული </w:t>
            </w:r>
            <w:r w:rsidR="00256A16" w:rsidRPr="007A7AFB">
              <w:rPr>
                <w:rFonts w:ascii="Sylfaen" w:hAnsi="Sylfaen"/>
              </w:rPr>
              <w:t>ევროკავშირის კერძოსამართლებრივ</w:t>
            </w:r>
            <w:r w:rsidR="00606F7C" w:rsidRPr="007A7AFB">
              <w:rPr>
                <w:rFonts w:ascii="Sylfaen" w:hAnsi="Sylfaen"/>
              </w:rPr>
              <w:t>ი ურთიერთობების მოგვარებასთან</w:t>
            </w:r>
          </w:p>
        </w:tc>
      </w:tr>
      <w:tr w:rsidR="00C216FE" w:rsidRPr="007A7AFB" w14:paraId="386D95B2" w14:textId="77777777" w:rsidTr="008D01C8">
        <w:tc>
          <w:tcPr>
            <w:tcW w:w="708" w:type="dxa"/>
          </w:tcPr>
          <w:p w14:paraId="163E4E9D" w14:textId="2CC41A63" w:rsidR="00C216FE" w:rsidRPr="007A7AFB" w:rsidRDefault="00C216FE" w:rsidP="007A7AFB">
            <w:pPr>
              <w:shd w:val="clear" w:color="auto" w:fill="FFFFFF" w:themeFill="background1"/>
              <w:jc w:val="both"/>
              <w:rPr>
                <w:rFonts w:ascii="Sylfaen" w:hAnsi="Sylfaen"/>
                <w:lang w:val="en-US"/>
              </w:rPr>
            </w:pPr>
            <w:r w:rsidRPr="007A7AFB">
              <w:rPr>
                <w:rFonts w:ascii="Sylfaen" w:hAnsi="Sylfaen"/>
              </w:rPr>
              <w:lastRenderedPageBreak/>
              <w:t>1</w:t>
            </w:r>
            <w:r w:rsidR="00E83EAC" w:rsidRPr="007A7AFB">
              <w:rPr>
                <w:rFonts w:ascii="Sylfaen" w:hAnsi="Sylfaen"/>
              </w:rPr>
              <w:t>3.1</w:t>
            </w:r>
          </w:p>
        </w:tc>
        <w:tc>
          <w:tcPr>
            <w:tcW w:w="4638" w:type="dxa"/>
          </w:tcPr>
          <w:p w14:paraId="0C9803D1" w14:textId="79CFBA5F" w:rsidR="003E113D" w:rsidRPr="007A7AFB" w:rsidRDefault="003E113D" w:rsidP="007A7AFB">
            <w:pPr>
              <w:shd w:val="clear" w:color="auto" w:fill="FFFFFF" w:themeFill="background1"/>
              <w:spacing w:after="347" w:line="218" w:lineRule="auto"/>
              <w:jc w:val="both"/>
              <w:rPr>
                <w:rFonts w:ascii="Sylfaen" w:hAnsi="Sylfaen"/>
              </w:rPr>
            </w:pPr>
            <w:r w:rsidRPr="007A7AFB">
              <w:rPr>
                <w:rFonts w:ascii="Sylfaen" w:hAnsi="Sylfaen"/>
              </w:rPr>
              <w:t xml:space="preserve"> წევრმა სახელმწიფოებმა უნდა უზრუნველყონ, რომ მომხმარებელთა ინტერესებიდან გამომდინარე, არსებობდეს ადეკვატური და ეფექტური საშუალებები, რათა უზრუნველყოფილი იქნეს მოვაჭრეთა მხრიდან ამ დირექტივასთან შესაბამისობა.</w:t>
            </w:r>
          </w:p>
          <w:p w14:paraId="3ED724F2" w14:textId="77777777" w:rsidR="003E113D" w:rsidRPr="007A7AFB" w:rsidRDefault="003E113D" w:rsidP="007A7AFB">
            <w:pPr>
              <w:shd w:val="clear" w:color="auto" w:fill="FFFFFF" w:themeFill="background1"/>
              <w:spacing w:after="347" w:line="218" w:lineRule="auto"/>
              <w:jc w:val="both"/>
              <w:rPr>
                <w:rFonts w:ascii="Sylfaen" w:hAnsi="Sylfaen"/>
              </w:rPr>
            </w:pPr>
          </w:p>
          <w:p w14:paraId="7B6AD452" w14:textId="77777777" w:rsidR="00C216FE" w:rsidRPr="007A7AFB" w:rsidRDefault="00C216FE" w:rsidP="007A7AFB">
            <w:pPr>
              <w:shd w:val="clear" w:color="auto" w:fill="FFFFFF" w:themeFill="background1"/>
              <w:jc w:val="both"/>
              <w:rPr>
                <w:rFonts w:ascii="Sylfaen" w:hAnsi="Sylfaen"/>
              </w:rPr>
            </w:pPr>
          </w:p>
        </w:tc>
        <w:tc>
          <w:tcPr>
            <w:tcW w:w="630" w:type="dxa"/>
          </w:tcPr>
          <w:p w14:paraId="4C604A9F" w14:textId="44A19558" w:rsidR="00C216FE" w:rsidRPr="007A7AFB" w:rsidRDefault="00820E53" w:rsidP="007A7AFB">
            <w:pPr>
              <w:shd w:val="clear" w:color="auto" w:fill="FFFFFF" w:themeFill="background1"/>
              <w:jc w:val="both"/>
              <w:rPr>
                <w:rFonts w:ascii="Sylfaen" w:hAnsi="Sylfaen"/>
              </w:rPr>
            </w:pPr>
            <w:r w:rsidRPr="007A7AFB">
              <w:rPr>
                <w:rFonts w:ascii="Sylfaen" w:hAnsi="Sylfaen"/>
              </w:rPr>
              <w:t>1</w:t>
            </w:r>
          </w:p>
        </w:tc>
        <w:tc>
          <w:tcPr>
            <w:tcW w:w="930" w:type="dxa"/>
          </w:tcPr>
          <w:p w14:paraId="251B8C4E" w14:textId="3B2C03D5" w:rsidR="00C216FE" w:rsidRPr="007A7AFB" w:rsidRDefault="00820E53" w:rsidP="007A7AFB">
            <w:pPr>
              <w:shd w:val="clear" w:color="auto" w:fill="FFFFFF" w:themeFill="background1"/>
              <w:jc w:val="both"/>
              <w:rPr>
                <w:rFonts w:ascii="Sylfaen" w:hAnsi="Sylfaen"/>
              </w:rPr>
            </w:pPr>
            <w:r w:rsidRPr="007A7AFB">
              <w:rPr>
                <w:rFonts w:ascii="Sylfaen" w:hAnsi="Sylfaen"/>
              </w:rPr>
              <w:t>5</w:t>
            </w:r>
            <w:r w:rsidR="00123A56" w:rsidRPr="007A7AFB">
              <w:rPr>
                <w:rFonts w:ascii="Sylfaen" w:hAnsi="Sylfaen"/>
              </w:rPr>
              <w:t>2</w:t>
            </w:r>
            <w:r w:rsidR="008F5C35">
              <w:rPr>
                <w:rFonts w:ascii="Sylfaen" w:hAnsi="Sylfaen"/>
              </w:rPr>
              <w:t>.13</w:t>
            </w:r>
          </w:p>
        </w:tc>
        <w:tc>
          <w:tcPr>
            <w:tcW w:w="4110" w:type="dxa"/>
          </w:tcPr>
          <w:p w14:paraId="05E97D0D" w14:textId="4858E0A5" w:rsidR="004A68EF" w:rsidRPr="007A7AFB" w:rsidRDefault="00F621DB" w:rsidP="007A7AFB">
            <w:pPr>
              <w:pStyle w:val="Heading2"/>
              <w:shd w:val="clear" w:color="auto" w:fill="FFFFFF" w:themeFill="background1"/>
              <w:jc w:val="left"/>
              <w:outlineLvl w:val="1"/>
              <w:rPr>
                <w:rFonts w:ascii="Sylfaen" w:eastAsia="Merriweather" w:hAnsi="Sylfaen" w:cs="Merriweather"/>
                <w:b w:val="0"/>
                <w:color w:val="auto"/>
                <w:sz w:val="22"/>
              </w:rPr>
            </w:pPr>
            <w:r w:rsidRPr="007A7AFB">
              <w:rPr>
                <w:rFonts w:ascii="Sylfaen" w:eastAsia="Arial Unicode MS" w:hAnsi="Sylfaen" w:cs="Arial Unicode MS"/>
                <w:color w:val="000000"/>
              </w:rPr>
              <w:t xml:space="preserve"> </w:t>
            </w:r>
            <w:r w:rsidR="004A68EF" w:rsidRPr="007A7AFB">
              <w:rPr>
                <w:rFonts w:ascii="Sylfaen" w:eastAsia="Arial Unicode MS" w:hAnsi="Sylfaen" w:cs="Arial Unicode MS"/>
                <w:color w:val="auto"/>
                <w:sz w:val="22"/>
              </w:rPr>
              <w:t>მუხლი 5</w:t>
            </w:r>
            <w:r w:rsidR="00123A56" w:rsidRPr="007A7AFB">
              <w:rPr>
                <w:rFonts w:ascii="Sylfaen" w:eastAsia="Arial Unicode MS" w:hAnsi="Sylfaen" w:cs="Arial Unicode MS"/>
                <w:color w:val="auto"/>
                <w:sz w:val="22"/>
              </w:rPr>
              <w:t>2</w:t>
            </w:r>
            <w:r w:rsidR="004A68EF" w:rsidRPr="007A7AFB">
              <w:rPr>
                <w:rFonts w:ascii="Sylfaen" w:eastAsia="Arial Unicode MS" w:hAnsi="Sylfaen" w:cs="Arial Unicode MS"/>
                <w:color w:val="auto"/>
                <w:sz w:val="22"/>
              </w:rPr>
              <w:t>. პასუხისმგებლობა ტურიზმის</w:t>
            </w:r>
            <w:r w:rsidR="00F84F61" w:rsidRPr="007A7AFB">
              <w:rPr>
                <w:rFonts w:ascii="Sylfaen" w:eastAsia="Arial Unicode MS" w:hAnsi="Sylfaen" w:cs="Arial Unicode MS"/>
                <w:color w:val="auto"/>
                <w:sz w:val="22"/>
              </w:rPr>
              <w:t xml:space="preserve"> </w:t>
            </w:r>
            <w:r w:rsidR="004A68EF" w:rsidRPr="007A7AFB">
              <w:rPr>
                <w:rFonts w:ascii="Sylfaen" w:eastAsia="Arial Unicode MS" w:hAnsi="Sylfaen" w:cs="Arial Unicode MS"/>
                <w:color w:val="auto"/>
                <w:sz w:val="22"/>
              </w:rPr>
              <w:t>შესახებ</w:t>
            </w:r>
            <w:r w:rsidR="00F84F61" w:rsidRPr="007A7AFB">
              <w:rPr>
                <w:rFonts w:ascii="Sylfaen" w:eastAsia="Arial Unicode MS" w:hAnsi="Sylfaen" w:cs="Arial Unicode MS"/>
                <w:color w:val="auto"/>
                <w:sz w:val="22"/>
              </w:rPr>
              <w:t xml:space="preserve"> </w:t>
            </w:r>
            <w:r w:rsidR="004A68EF" w:rsidRPr="007A7AFB">
              <w:rPr>
                <w:rFonts w:ascii="Sylfaen" w:eastAsia="Arial Unicode MS" w:hAnsi="Sylfaen" w:cs="Arial Unicode MS"/>
                <w:color w:val="auto"/>
                <w:sz w:val="22"/>
              </w:rPr>
              <w:t xml:space="preserve">კანონმდებლობის დარღვევისათვის </w:t>
            </w:r>
          </w:p>
          <w:p w14:paraId="351D5E9D" w14:textId="77777777" w:rsidR="008F5C35" w:rsidRPr="008B2F0C" w:rsidRDefault="008F5C35" w:rsidP="008F5C35">
            <w:pPr>
              <w:jc w:val="both"/>
              <w:rPr>
                <w:rFonts w:ascii="Sylfaen" w:eastAsia="Merriweather" w:hAnsi="Sylfaen" w:cs="Merriweather"/>
                <w:noProof/>
              </w:rPr>
            </w:pPr>
            <w:r w:rsidRPr="008B2F0C">
              <w:rPr>
                <w:rFonts w:ascii="Sylfaen" w:eastAsia="Arial Unicode MS" w:hAnsi="Sylfaen" w:cs="Arial Unicode MS"/>
                <w:noProof/>
              </w:rPr>
              <w:t>13. „ტურიზმის შესახებ“ საქართველოს კანონის სხვა მოთხოვნათა დარღვევა - გამოიწვევს დაჯარიმებას 200 ლარის ოდენობით.</w:t>
            </w:r>
          </w:p>
          <w:p w14:paraId="0348CB9A" w14:textId="5B1C81E2" w:rsidR="00C216FE" w:rsidRPr="007A7AFB" w:rsidRDefault="00C216FE" w:rsidP="007A7AFB">
            <w:pPr>
              <w:shd w:val="clear" w:color="auto" w:fill="FFFFFF" w:themeFill="background1"/>
              <w:jc w:val="both"/>
              <w:rPr>
                <w:rFonts w:ascii="Sylfaen" w:hAnsi="Sylfaen"/>
              </w:rPr>
            </w:pPr>
          </w:p>
        </w:tc>
        <w:tc>
          <w:tcPr>
            <w:tcW w:w="851" w:type="dxa"/>
          </w:tcPr>
          <w:p w14:paraId="1AB790B0" w14:textId="6055CA73" w:rsidR="00C216FE" w:rsidRPr="007A7AFB" w:rsidRDefault="00AA7BAC" w:rsidP="007A7AFB">
            <w:pPr>
              <w:shd w:val="clear" w:color="auto" w:fill="FFFFFF" w:themeFill="background1"/>
              <w:jc w:val="both"/>
              <w:rPr>
                <w:rFonts w:ascii="Sylfaen" w:hAnsi="Sylfaen"/>
              </w:rPr>
            </w:pPr>
            <w:r w:rsidRPr="007A7AFB">
              <w:rPr>
                <w:rFonts w:ascii="Sylfaen" w:hAnsi="Sylfaen"/>
              </w:rPr>
              <w:t>ს</w:t>
            </w:r>
            <w:r w:rsidR="004673B9" w:rsidRPr="007A7AFB">
              <w:rPr>
                <w:rFonts w:ascii="Sylfaen" w:hAnsi="Sylfaen"/>
              </w:rPr>
              <w:t>შ</w:t>
            </w:r>
          </w:p>
        </w:tc>
        <w:tc>
          <w:tcPr>
            <w:tcW w:w="2693" w:type="dxa"/>
          </w:tcPr>
          <w:p w14:paraId="0F367D32" w14:textId="77777777" w:rsidR="00C216FE" w:rsidRPr="007A7AFB" w:rsidRDefault="00C216FE" w:rsidP="007A7AFB">
            <w:pPr>
              <w:shd w:val="clear" w:color="auto" w:fill="FFFFFF" w:themeFill="background1"/>
              <w:jc w:val="both"/>
              <w:rPr>
                <w:rFonts w:ascii="Sylfaen" w:hAnsi="Sylfaen"/>
              </w:rPr>
            </w:pPr>
          </w:p>
        </w:tc>
      </w:tr>
      <w:tr w:rsidR="00C216FE" w:rsidRPr="007A7AFB" w14:paraId="4357B657" w14:textId="77777777" w:rsidTr="008D01C8">
        <w:tc>
          <w:tcPr>
            <w:tcW w:w="708" w:type="dxa"/>
          </w:tcPr>
          <w:p w14:paraId="5F149FC9" w14:textId="2F4BE291" w:rsidR="00C216FE" w:rsidRPr="007A7AFB" w:rsidRDefault="00E83EAC" w:rsidP="007A7AFB">
            <w:pPr>
              <w:shd w:val="clear" w:color="auto" w:fill="FFFFFF" w:themeFill="background1"/>
              <w:jc w:val="both"/>
              <w:rPr>
                <w:rFonts w:ascii="Sylfaen" w:hAnsi="Sylfaen"/>
                <w:lang w:val="en-US"/>
              </w:rPr>
            </w:pPr>
            <w:r w:rsidRPr="007A7AFB">
              <w:rPr>
                <w:rFonts w:ascii="Sylfaen" w:hAnsi="Sylfaen"/>
                <w:lang w:val="en-US"/>
              </w:rPr>
              <w:t>13.2</w:t>
            </w:r>
          </w:p>
        </w:tc>
        <w:tc>
          <w:tcPr>
            <w:tcW w:w="4638" w:type="dxa"/>
          </w:tcPr>
          <w:p w14:paraId="65456F03" w14:textId="1E82197C" w:rsidR="003E113D" w:rsidRPr="007A7AFB" w:rsidRDefault="003E113D" w:rsidP="007A7AFB">
            <w:pPr>
              <w:shd w:val="clear" w:color="auto" w:fill="FFFFFF" w:themeFill="background1"/>
              <w:spacing w:after="347" w:line="218" w:lineRule="auto"/>
              <w:jc w:val="both"/>
              <w:rPr>
                <w:rFonts w:ascii="Sylfaen" w:hAnsi="Sylfaen"/>
              </w:rPr>
            </w:pPr>
            <w:r w:rsidRPr="007A7AFB">
              <w:rPr>
                <w:rFonts w:ascii="Sylfaen" w:hAnsi="Sylfaen"/>
              </w:rPr>
              <w:t xml:space="preserve"> </w:t>
            </w:r>
            <w:r w:rsidR="0099730E" w:rsidRPr="007A7AFB">
              <w:rPr>
                <w:rFonts w:ascii="Sylfaen" w:hAnsi="Sylfaen"/>
              </w:rPr>
              <w:t>პირველ</w:t>
            </w:r>
            <w:r w:rsidRPr="007A7AFB">
              <w:rPr>
                <w:rFonts w:ascii="Sylfaen" w:hAnsi="Sylfaen"/>
              </w:rPr>
              <w:t xml:space="preserve"> პუნქტში მითითებული საშუალებები მოიცავს დებულებებს, რომელთა მიხედვით ეროვნული კანონმდებლობით განსაზღვრული ერთი ან მეტი შემდეგ ორგანოთაგან უფლებამოსილია, საქმე აღძრას სასამართლოში ან კომპეტენტურ </w:t>
            </w:r>
            <w:r w:rsidRPr="007A7AFB">
              <w:rPr>
                <w:rFonts w:ascii="Sylfaen" w:hAnsi="Sylfaen"/>
              </w:rPr>
              <w:lastRenderedPageBreak/>
              <w:t>ადმინისტრაციულ ორგანოებში ეროვნული კანონმდებლობის შესაბამისად ამ დირექტივის განსახორციელებლად ეროვნული დებულებების გამოყენების უზრუნველსაყოფად:</w:t>
            </w:r>
          </w:p>
          <w:p w14:paraId="02AF9D83" w14:textId="09AB25E5" w:rsidR="003E113D" w:rsidRPr="007A7AFB" w:rsidRDefault="00125B26" w:rsidP="007A7AFB">
            <w:pPr>
              <w:shd w:val="clear" w:color="auto" w:fill="FFFFFF" w:themeFill="background1"/>
              <w:spacing w:after="347" w:line="218" w:lineRule="auto"/>
              <w:jc w:val="both"/>
              <w:rPr>
                <w:rFonts w:ascii="Sylfaen" w:hAnsi="Sylfaen"/>
              </w:rPr>
            </w:pPr>
            <w:r w:rsidRPr="007A7AFB">
              <w:rPr>
                <w:rFonts w:ascii="Sylfaen" w:hAnsi="Sylfaen"/>
              </w:rPr>
              <w:t xml:space="preserve">ა) </w:t>
            </w:r>
            <w:r w:rsidR="003E113D" w:rsidRPr="007A7AFB">
              <w:rPr>
                <w:rFonts w:ascii="Sylfaen" w:hAnsi="Sylfaen"/>
              </w:rPr>
              <w:t>საჯარო ორგანოები ან ორგანიზაციები ან მათი წარმომადგენლები;</w:t>
            </w:r>
          </w:p>
          <w:p w14:paraId="263A6051" w14:textId="4C437369" w:rsidR="003E113D" w:rsidRPr="007A7AFB" w:rsidRDefault="00125B26" w:rsidP="007A7AFB">
            <w:pPr>
              <w:shd w:val="clear" w:color="auto" w:fill="FFFFFF" w:themeFill="background1"/>
              <w:spacing w:after="347" w:line="218" w:lineRule="auto"/>
              <w:jc w:val="both"/>
              <w:rPr>
                <w:rFonts w:ascii="Sylfaen" w:hAnsi="Sylfaen"/>
              </w:rPr>
            </w:pPr>
            <w:r w:rsidRPr="007A7AFB">
              <w:rPr>
                <w:rFonts w:ascii="Sylfaen" w:hAnsi="Sylfaen"/>
              </w:rPr>
              <w:t xml:space="preserve">ბ) </w:t>
            </w:r>
            <w:r w:rsidR="003E113D" w:rsidRPr="007A7AFB">
              <w:rPr>
                <w:rFonts w:ascii="Sylfaen" w:hAnsi="Sylfaen"/>
              </w:rPr>
              <w:t>მომხმარებელთა ორგანიზაციები, რომელთაც აქვთ მომხმარებლების დაცვის კანონიერი ინტერესი;</w:t>
            </w:r>
          </w:p>
          <w:p w14:paraId="43F00294" w14:textId="20AB20F8" w:rsidR="00C216FE" w:rsidRPr="007A7AFB" w:rsidRDefault="00125B26" w:rsidP="007A7AFB">
            <w:pPr>
              <w:shd w:val="clear" w:color="auto" w:fill="FFFFFF" w:themeFill="background1"/>
              <w:spacing w:after="347" w:line="218" w:lineRule="auto"/>
              <w:jc w:val="both"/>
              <w:rPr>
                <w:rFonts w:ascii="Sylfaen" w:hAnsi="Sylfaen"/>
              </w:rPr>
            </w:pPr>
            <w:r w:rsidRPr="007A7AFB">
              <w:rPr>
                <w:rFonts w:ascii="Sylfaen" w:hAnsi="Sylfaen"/>
              </w:rPr>
              <w:t xml:space="preserve">გ) </w:t>
            </w:r>
            <w:r w:rsidR="003E113D" w:rsidRPr="007A7AFB">
              <w:rPr>
                <w:rFonts w:ascii="Sylfaen" w:hAnsi="Sylfaen"/>
              </w:rPr>
              <w:t xml:space="preserve">პროფესიული კავშირები, რომელთაც აქვთ საქმის აღძვრის კანონიერი ინტერესი. </w:t>
            </w:r>
          </w:p>
        </w:tc>
        <w:tc>
          <w:tcPr>
            <w:tcW w:w="630" w:type="dxa"/>
          </w:tcPr>
          <w:p w14:paraId="699FD097" w14:textId="2CDE8374" w:rsidR="00C216FE" w:rsidRPr="007A7AFB" w:rsidRDefault="008A59AD" w:rsidP="007A7AFB">
            <w:pPr>
              <w:shd w:val="clear" w:color="auto" w:fill="FFFFFF" w:themeFill="background1"/>
              <w:jc w:val="both"/>
              <w:rPr>
                <w:rFonts w:ascii="Sylfaen" w:hAnsi="Sylfaen"/>
              </w:rPr>
            </w:pPr>
            <w:r w:rsidRPr="007A7AFB">
              <w:rPr>
                <w:rFonts w:ascii="Sylfaen" w:hAnsi="Sylfaen"/>
              </w:rPr>
              <w:lastRenderedPageBreak/>
              <w:t>2</w:t>
            </w:r>
          </w:p>
          <w:p w14:paraId="33120F1E" w14:textId="77777777" w:rsidR="00C216FE" w:rsidRPr="007A7AFB" w:rsidRDefault="00C216FE" w:rsidP="007A7AFB">
            <w:pPr>
              <w:shd w:val="clear" w:color="auto" w:fill="FFFFFF" w:themeFill="background1"/>
              <w:jc w:val="both"/>
              <w:rPr>
                <w:rFonts w:ascii="Sylfaen" w:hAnsi="Sylfaen"/>
              </w:rPr>
            </w:pPr>
          </w:p>
        </w:tc>
        <w:tc>
          <w:tcPr>
            <w:tcW w:w="930" w:type="dxa"/>
          </w:tcPr>
          <w:p w14:paraId="56DAB8B4" w14:textId="4B3B5BCF" w:rsidR="00C216FE" w:rsidRPr="007A7AFB" w:rsidRDefault="008A59AD" w:rsidP="007A7AFB">
            <w:pPr>
              <w:shd w:val="clear" w:color="auto" w:fill="FFFFFF" w:themeFill="background1"/>
              <w:jc w:val="both"/>
              <w:rPr>
                <w:rFonts w:ascii="Sylfaen" w:hAnsi="Sylfaen"/>
              </w:rPr>
            </w:pPr>
            <w:r w:rsidRPr="007A7AFB">
              <w:rPr>
                <w:rFonts w:ascii="Sylfaen" w:hAnsi="Sylfaen"/>
              </w:rPr>
              <w:t>3</w:t>
            </w:r>
            <w:r w:rsidR="000336D8" w:rsidRPr="007A7AFB">
              <w:rPr>
                <w:rFonts w:ascii="Sylfaen" w:hAnsi="Sylfaen"/>
              </w:rPr>
              <w:t>5</w:t>
            </w:r>
          </w:p>
        </w:tc>
        <w:tc>
          <w:tcPr>
            <w:tcW w:w="4110" w:type="dxa"/>
          </w:tcPr>
          <w:p w14:paraId="248B2826" w14:textId="77777777" w:rsidR="009E54EC" w:rsidRPr="009E54EC" w:rsidRDefault="009E54EC" w:rsidP="009E54EC">
            <w:pPr>
              <w:shd w:val="clear" w:color="auto" w:fill="FFFFFF" w:themeFill="background1"/>
              <w:ind w:firstLine="720"/>
              <w:jc w:val="both"/>
              <w:rPr>
                <w:rFonts w:ascii="Sylfaen" w:hAnsi="Sylfaen"/>
                <w:b/>
              </w:rPr>
            </w:pPr>
            <w:r w:rsidRPr="009E54EC">
              <w:rPr>
                <w:rFonts w:ascii="Sylfaen" w:hAnsi="Sylfaen"/>
                <w:b/>
              </w:rPr>
              <w:t>მუხლი 35. სააგენტოს გადაწყვეტილების გასაჩივრება</w:t>
            </w:r>
          </w:p>
          <w:p w14:paraId="098FEE2F" w14:textId="77777777" w:rsidR="009E54EC" w:rsidRPr="009E54EC" w:rsidRDefault="009E54EC" w:rsidP="009E54EC">
            <w:pPr>
              <w:shd w:val="clear" w:color="auto" w:fill="FFFFFF" w:themeFill="background1"/>
              <w:ind w:firstLine="720"/>
              <w:jc w:val="both"/>
              <w:rPr>
                <w:rFonts w:ascii="Sylfaen" w:hAnsi="Sylfaen"/>
                <w:b/>
              </w:rPr>
            </w:pPr>
          </w:p>
          <w:p w14:paraId="7AAE4AC9" w14:textId="71B13346" w:rsidR="00C216FE" w:rsidRPr="007A7AFB" w:rsidRDefault="009E54EC" w:rsidP="009E54EC">
            <w:pPr>
              <w:shd w:val="clear" w:color="auto" w:fill="FFFFFF" w:themeFill="background1"/>
              <w:jc w:val="both"/>
              <w:rPr>
                <w:rFonts w:ascii="Sylfaen" w:hAnsi="Sylfaen"/>
              </w:rPr>
            </w:pPr>
            <w:r w:rsidRPr="009E54EC">
              <w:rPr>
                <w:rFonts w:ascii="Sylfaen" w:hAnsi="Sylfaen"/>
              </w:rPr>
              <w:t xml:space="preserve">სააგენტოს გადაწყვეტილება მისი მიღებიდან 30 კალენდარული დღის ვადაში, საქართველოს </w:t>
            </w:r>
            <w:r w:rsidRPr="009E54EC">
              <w:rPr>
                <w:rFonts w:ascii="Sylfaen" w:hAnsi="Sylfaen"/>
              </w:rPr>
              <w:lastRenderedPageBreak/>
              <w:t>კანონმდებლობით დადგენილი წესით შეიძლება გასაჩივრდეს სასამართლოში. დარღვევის დადგენის შესახებ სააგენტოს გადაწყვეტილების გასაჩივრება სააგენტოს არ ართმევს უფლებას, განახორციელოს ამ კანონის 33-ე მუხლის მე-5 პუნქტით გათვალისწინებული უფლებამოსილება და მოვაჭრეს დააკისროს შესაბამისი ჯარიმა.</w:t>
            </w:r>
          </w:p>
        </w:tc>
        <w:tc>
          <w:tcPr>
            <w:tcW w:w="851" w:type="dxa"/>
          </w:tcPr>
          <w:p w14:paraId="0B77FF47" w14:textId="00185A61" w:rsidR="00C216FE" w:rsidRPr="007A7AFB" w:rsidRDefault="00AA7BAC" w:rsidP="007A7AFB">
            <w:pPr>
              <w:shd w:val="clear" w:color="auto" w:fill="FFFFFF" w:themeFill="background1"/>
              <w:jc w:val="both"/>
              <w:rPr>
                <w:rFonts w:ascii="Sylfaen" w:hAnsi="Sylfaen"/>
              </w:rPr>
            </w:pPr>
            <w:r w:rsidRPr="007A7AFB">
              <w:rPr>
                <w:rFonts w:ascii="Sylfaen" w:hAnsi="Sylfaen"/>
              </w:rPr>
              <w:lastRenderedPageBreak/>
              <w:t>ს</w:t>
            </w:r>
            <w:r w:rsidR="001671CA" w:rsidRPr="007A7AFB">
              <w:rPr>
                <w:rFonts w:ascii="Sylfaen" w:hAnsi="Sylfaen"/>
              </w:rPr>
              <w:t>შ</w:t>
            </w:r>
          </w:p>
        </w:tc>
        <w:tc>
          <w:tcPr>
            <w:tcW w:w="2693" w:type="dxa"/>
          </w:tcPr>
          <w:p w14:paraId="1588FCD2" w14:textId="1C1328B2" w:rsidR="00C216FE" w:rsidRPr="007A7AFB" w:rsidRDefault="00C216FE" w:rsidP="007A7AFB">
            <w:pPr>
              <w:shd w:val="clear" w:color="auto" w:fill="FFFFFF" w:themeFill="background1"/>
              <w:jc w:val="both"/>
              <w:rPr>
                <w:rFonts w:ascii="Sylfaen" w:hAnsi="Sylfaen"/>
              </w:rPr>
            </w:pPr>
          </w:p>
        </w:tc>
      </w:tr>
      <w:tr w:rsidR="00C216FE" w:rsidRPr="007A7AFB" w14:paraId="49679463" w14:textId="77777777" w:rsidTr="008D01C8">
        <w:tc>
          <w:tcPr>
            <w:tcW w:w="708" w:type="dxa"/>
          </w:tcPr>
          <w:p w14:paraId="16FB0E56" w14:textId="12BBB040" w:rsidR="00C216FE" w:rsidRPr="007A7AFB" w:rsidRDefault="00E83EAC" w:rsidP="007A7AFB">
            <w:pPr>
              <w:shd w:val="clear" w:color="auto" w:fill="FFFFFF" w:themeFill="background1"/>
              <w:jc w:val="both"/>
              <w:rPr>
                <w:rFonts w:ascii="Sylfaen" w:hAnsi="Sylfaen"/>
              </w:rPr>
            </w:pPr>
            <w:r w:rsidRPr="007A7AFB">
              <w:rPr>
                <w:rFonts w:ascii="Sylfaen" w:hAnsi="Sylfaen"/>
                <w:lang w:val="en-US"/>
              </w:rPr>
              <w:lastRenderedPageBreak/>
              <w:t>14</w:t>
            </w:r>
            <w:r w:rsidR="00C216FE" w:rsidRPr="007A7AFB">
              <w:rPr>
                <w:rFonts w:ascii="Sylfaen" w:hAnsi="Sylfaen"/>
                <w:lang w:val="en-US"/>
              </w:rPr>
              <w:t>.</w:t>
            </w:r>
            <w:r w:rsidRPr="007A7AFB">
              <w:rPr>
                <w:rFonts w:ascii="Sylfaen" w:hAnsi="Sylfaen"/>
              </w:rPr>
              <w:t>1</w:t>
            </w:r>
          </w:p>
        </w:tc>
        <w:tc>
          <w:tcPr>
            <w:tcW w:w="4638" w:type="dxa"/>
          </w:tcPr>
          <w:p w14:paraId="0D62F3F7" w14:textId="1A139DE0" w:rsidR="003E113D" w:rsidRPr="007A7AFB" w:rsidRDefault="003E113D" w:rsidP="007A7AFB">
            <w:pPr>
              <w:shd w:val="clear" w:color="auto" w:fill="FFFFFF" w:themeFill="background1"/>
              <w:spacing w:after="305"/>
              <w:jc w:val="both"/>
              <w:rPr>
                <w:rFonts w:ascii="Sylfaen" w:hAnsi="Sylfaen"/>
              </w:rPr>
            </w:pPr>
            <w:r w:rsidRPr="007A7AFB">
              <w:rPr>
                <w:rFonts w:ascii="Sylfaen" w:hAnsi="Sylfaen"/>
              </w:rPr>
              <w:t>წევრმა სახელმწიფოებმა უნდა მიიღონ შესაბამისი ზომები, რათა ინფორმაცია მიაწოდონ მომხმარებლებს იმ ეროვნული კანონმდებლობის შესახებ, რომელშიც გადმოტანილია ეს დირექტივა და, საჭიროების შემთხვევაში, ხელი უნდა შეუწყონ მოვაჭრეებსა და ქცევის კოდექსის ავტორებს, რათა მათ საკუთარი ქცევის კოდექსების შესახებ ინფორმაცია მიაწოდონ მომხმარებელს.</w:t>
            </w:r>
          </w:p>
          <w:p w14:paraId="227135B4" w14:textId="41BBF463" w:rsidR="00C216FE" w:rsidRPr="007A7AFB" w:rsidRDefault="003E113D" w:rsidP="007A7AFB">
            <w:pPr>
              <w:shd w:val="clear" w:color="auto" w:fill="FFFFFF" w:themeFill="background1"/>
              <w:spacing w:after="305"/>
              <w:jc w:val="both"/>
              <w:rPr>
                <w:rFonts w:ascii="Sylfaen" w:hAnsi="Sylfaen"/>
              </w:rPr>
            </w:pPr>
            <w:r w:rsidRPr="007A7AFB">
              <w:rPr>
                <w:rFonts w:ascii="Sylfaen" w:hAnsi="Sylfaen"/>
              </w:rPr>
              <w:t xml:space="preserve">კომისიამ ხელი უნდა შეუწყოს ევროკავშირის დონეზე ქცევის კოდექსის შექმნას ევროგაერთიანების კანონმდებლობის შესაბამისად, განსაკუთრებით კი, პროფესიული </w:t>
            </w:r>
            <w:r w:rsidRPr="007A7AFB">
              <w:rPr>
                <w:rFonts w:ascii="Sylfaen" w:hAnsi="Sylfaen"/>
              </w:rPr>
              <w:lastRenderedPageBreak/>
              <w:t>კავშირების, ორგანიზაციებისა და ასოციაციების მიერ, იმ მიზნით, რომ გამარტივდეს ამ დირექტივის განხორციელება. ეს ასევე დაეხმარება მოვაჭრეებსა და მათ ფილიალებს მომხმარებლებისთვის ნებისმიერი ამგვარი კოდექსის შესახებ ინფორმაციის მიწოდებაში, მათ შორის, საჭიროების შემთხვევაში, სპეციალური ნიშანდების მეშვეობით.</w:t>
            </w:r>
          </w:p>
        </w:tc>
        <w:tc>
          <w:tcPr>
            <w:tcW w:w="630" w:type="dxa"/>
          </w:tcPr>
          <w:p w14:paraId="6C260E3C" w14:textId="414FF4C9" w:rsidR="00C216FE" w:rsidRPr="007A7AFB" w:rsidRDefault="00C216FE" w:rsidP="007A7AFB">
            <w:pPr>
              <w:shd w:val="clear" w:color="auto" w:fill="FFFFFF" w:themeFill="background1"/>
              <w:jc w:val="both"/>
              <w:rPr>
                <w:rFonts w:ascii="Sylfaen" w:hAnsi="Sylfaen"/>
              </w:rPr>
            </w:pPr>
          </w:p>
        </w:tc>
        <w:tc>
          <w:tcPr>
            <w:tcW w:w="930" w:type="dxa"/>
          </w:tcPr>
          <w:p w14:paraId="0AFCF775" w14:textId="35349744" w:rsidR="00C216FE" w:rsidRPr="007A7AFB" w:rsidRDefault="00C216FE" w:rsidP="007A7AFB">
            <w:pPr>
              <w:shd w:val="clear" w:color="auto" w:fill="FFFFFF" w:themeFill="background1"/>
              <w:jc w:val="both"/>
              <w:rPr>
                <w:rFonts w:ascii="Sylfaen" w:hAnsi="Sylfaen"/>
              </w:rPr>
            </w:pPr>
          </w:p>
        </w:tc>
        <w:tc>
          <w:tcPr>
            <w:tcW w:w="4110" w:type="dxa"/>
          </w:tcPr>
          <w:p w14:paraId="1B876846" w14:textId="77777777" w:rsidR="00C216FE" w:rsidRPr="007A7AFB" w:rsidRDefault="00C216FE" w:rsidP="007A7AFB">
            <w:pPr>
              <w:shd w:val="clear" w:color="auto" w:fill="FFFFFF" w:themeFill="background1"/>
              <w:jc w:val="both"/>
              <w:rPr>
                <w:rFonts w:ascii="Sylfaen" w:hAnsi="Sylfaen"/>
              </w:rPr>
            </w:pPr>
          </w:p>
        </w:tc>
        <w:tc>
          <w:tcPr>
            <w:tcW w:w="851" w:type="dxa"/>
          </w:tcPr>
          <w:p w14:paraId="34B81621" w14:textId="00A7462A" w:rsidR="00C216FE" w:rsidRPr="007A7AFB" w:rsidRDefault="00E83EAC" w:rsidP="007A7AFB">
            <w:pPr>
              <w:shd w:val="clear" w:color="auto" w:fill="FFFFFF" w:themeFill="background1"/>
              <w:jc w:val="both"/>
              <w:rPr>
                <w:rFonts w:ascii="Sylfaen" w:hAnsi="Sylfaen"/>
              </w:rPr>
            </w:pPr>
            <w:r w:rsidRPr="007A7AFB">
              <w:rPr>
                <w:rFonts w:ascii="Sylfaen" w:hAnsi="Sylfaen"/>
              </w:rPr>
              <w:t>ა</w:t>
            </w:r>
            <w:r w:rsidR="00C216FE" w:rsidRPr="007A7AFB">
              <w:rPr>
                <w:rFonts w:ascii="Sylfaen" w:hAnsi="Sylfaen"/>
              </w:rPr>
              <w:t>ს</w:t>
            </w:r>
          </w:p>
        </w:tc>
        <w:tc>
          <w:tcPr>
            <w:tcW w:w="2693" w:type="dxa"/>
          </w:tcPr>
          <w:p w14:paraId="1535BB85" w14:textId="06940368" w:rsidR="00C216FE" w:rsidRPr="007A7AFB" w:rsidRDefault="002E2630" w:rsidP="007A7AFB">
            <w:pPr>
              <w:shd w:val="clear" w:color="auto" w:fill="FFFFFF" w:themeFill="background1"/>
              <w:jc w:val="both"/>
              <w:rPr>
                <w:rFonts w:ascii="Sylfaen" w:hAnsi="Sylfaen"/>
              </w:rPr>
            </w:pPr>
            <w:r w:rsidRPr="007A7AFB">
              <w:rPr>
                <w:rFonts w:ascii="Sylfaen" w:hAnsi="Sylfaen"/>
              </w:rPr>
              <w:t xml:space="preserve">ეს ზოგადი </w:t>
            </w:r>
            <w:r w:rsidR="00032D95" w:rsidRPr="007A7AFB">
              <w:rPr>
                <w:rFonts w:ascii="Sylfaen" w:hAnsi="Sylfaen"/>
              </w:rPr>
              <w:t>მითითებაა სახელმწიფოების მიმართ და არაა ასასახი კანონმდებლობაში</w:t>
            </w:r>
          </w:p>
        </w:tc>
      </w:tr>
      <w:tr w:rsidR="00C216FE" w:rsidRPr="007A7AFB" w14:paraId="42F8BE22" w14:textId="77777777" w:rsidTr="008D01C8">
        <w:tc>
          <w:tcPr>
            <w:tcW w:w="708" w:type="dxa"/>
          </w:tcPr>
          <w:p w14:paraId="25B48736" w14:textId="414C9BB0" w:rsidR="00C216FE" w:rsidRPr="007A7AFB" w:rsidRDefault="00E83EAC" w:rsidP="007A7AFB">
            <w:pPr>
              <w:shd w:val="clear" w:color="auto" w:fill="FFFFFF" w:themeFill="background1"/>
              <w:jc w:val="both"/>
              <w:rPr>
                <w:rFonts w:ascii="Sylfaen" w:hAnsi="Sylfaen"/>
              </w:rPr>
            </w:pPr>
            <w:r w:rsidRPr="007A7AFB">
              <w:rPr>
                <w:rFonts w:ascii="Sylfaen" w:hAnsi="Sylfaen"/>
                <w:lang w:val="en-US"/>
              </w:rPr>
              <w:lastRenderedPageBreak/>
              <w:t>14</w:t>
            </w:r>
            <w:r w:rsidR="00C216FE" w:rsidRPr="007A7AFB">
              <w:rPr>
                <w:rFonts w:ascii="Sylfaen" w:hAnsi="Sylfaen"/>
                <w:lang w:val="en-US"/>
              </w:rPr>
              <w:t>.</w:t>
            </w:r>
            <w:r w:rsidRPr="007A7AFB">
              <w:rPr>
                <w:rFonts w:ascii="Sylfaen" w:hAnsi="Sylfaen"/>
              </w:rPr>
              <w:t>2</w:t>
            </w:r>
          </w:p>
        </w:tc>
        <w:tc>
          <w:tcPr>
            <w:tcW w:w="4638" w:type="dxa"/>
          </w:tcPr>
          <w:p w14:paraId="27F1B14D" w14:textId="70E63FFB" w:rsidR="00C216FE" w:rsidRPr="007A7AFB" w:rsidRDefault="003E113D" w:rsidP="007A7AFB">
            <w:pPr>
              <w:shd w:val="clear" w:color="auto" w:fill="FFFFFF" w:themeFill="background1"/>
              <w:jc w:val="both"/>
              <w:rPr>
                <w:rFonts w:ascii="Sylfaen" w:hAnsi="Sylfaen"/>
              </w:rPr>
            </w:pPr>
            <w:r w:rsidRPr="007A7AFB">
              <w:rPr>
                <w:rFonts w:ascii="Sylfaen" w:hAnsi="Sylfaen"/>
              </w:rPr>
              <w:t xml:space="preserve"> წევრმა სახელმწიფოებმა ხელი უნდა შეუწყონ სასამართლოს გარეთ საჩივრების განხილვისა და ზარალის ანაზღაურების ადეკვატური და ეფექტური პროცედურების შექმნას ამ დირექტივის შესაბამისად, მომხმარებელთა დავების გადასაწყვეტად და, საჭიროების შემთხვევაში, უნდა წაახალისონ მოვაჭრეები და მათი ფილიალები, რათა მათ ინფორმაცია მიაწოდონ მომხმარებლებს ამგვარი პროცედურების ხელმისაწვდომობის შესახებ.</w:t>
            </w:r>
          </w:p>
        </w:tc>
        <w:tc>
          <w:tcPr>
            <w:tcW w:w="630" w:type="dxa"/>
          </w:tcPr>
          <w:p w14:paraId="7E2B9323" w14:textId="59DFB6C9" w:rsidR="00C216FE" w:rsidRPr="007A7AFB" w:rsidRDefault="004D3C4E" w:rsidP="007A7AFB">
            <w:pPr>
              <w:shd w:val="clear" w:color="auto" w:fill="FFFFFF" w:themeFill="background1"/>
              <w:jc w:val="both"/>
              <w:rPr>
                <w:rFonts w:ascii="Sylfaen" w:hAnsi="Sylfaen"/>
              </w:rPr>
            </w:pPr>
            <w:r w:rsidRPr="007A7AFB">
              <w:rPr>
                <w:rFonts w:ascii="Sylfaen" w:hAnsi="Sylfaen"/>
              </w:rPr>
              <w:t>2</w:t>
            </w:r>
          </w:p>
        </w:tc>
        <w:tc>
          <w:tcPr>
            <w:tcW w:w="930" w:type="dxa"/>
          </w:tcPr>
          <w:p w14:paraId="68B8A072" w14:textId="1AB844DA" w:rsidR="00C216FE" w:rsidRPr="007A7AFB" w:rsidRDefault="004D3C4E" w:rsidP="007A7AFB">
            <w:pPr>
              <w:shd w:val="clear" w:color="auto" w:fill="FFFFFF" w:themeFill="background1"/>
              <w:jc w:val="both"/>
              <w:rPr>
                <w:rFonts w:ascii="Sylfaen" w:hAnsi="Sylfaen"/>
              </w:rPr>
            </w:pPr>
            <w:r w:rsidRPr="007A7AFB">
              <w:rPr>
                <w:rFonts w:ascii="Sylfaen" w:hAnsi="Sylfaen"/>
              </w:rPr>
              <w:t>3</w:t>
            </w:r>
            <w:r w:rsidR="00041877" w:rsidRPr="007A7AFB">
              <w:rPr>
                <w:rFonts w:ascii="Sylfaen" w:hAnsi="Sylfaen"/>
              </w:rPr>
              <w:t>5</w:t>
            </w:r>
          </w:p>
        </w:tc>
        <w:tc>
          <w:tcPr>
            <w:tcW w:w="4110" w:type="dxa"/>
          </w:tcPr>
          <w:p w14:paraId="7D49A1F0" w14:textId="77777777" w:rsidR="00041877" w:rsidRPr="009E54EC" w:rsidRDefault="00041877" w:rsidP="007A7AFB">
            <w:pPr>
              <w:shd w:val="clear" w:color="auto" w:fill="FFFFFF" w:themeFill="background1"/>
              <w:ind w:firstLine="720"/>
              <w:jc w:val="both"/>
              <w:rPr>
                <w:rFonts w:ascii="Sylfaen" w:hAnsi="Sylfaen"/>
                <w:b/>
              </w:rPr>
            </w:pPr>
            <w:r w:rsidRPr="009E54EC">
              <w:rPr>
                <w:rFonts w:ascii="Sylfaen" w:hAnsi="Sylfaen"/>
                <w:b/>
              </w:rPr>
              <w:t>მუხლი 35. სააგენტოს გადაწყვეტილების გასაჩივრება</w:t>
            </w:r>
          </w:p>
          <w:p w14:paraId="0CD662DC" w14:textId="77777777" w:rsidR="00041877" w:rsidRPr="009E54EC" w:rsidRDefault="00041877" w:rsidP="007A7AFB">
            <w:pPr>
              <w:shd w:val="clear" w:color="auto" w:fill="FFFFFF" w:themeFill="background1"/>
              <w:ind w:firstLine="720"/>
              <w:jc w:val="both"/>
              <w:rPr>
                <w:rFonts w:ascii="Sylfaen" w:hAnsi="Sylfaen"/>
                <w:b/>
              </w:rPr>
            </w:pPr>
          </w:p>
          <w:p w14:paraId="5093DF1C" w14:textId="179B5057" w:rsidR="00C216FE" w:rsidRPr="007A7AFB" w:rsidRDefault="00041877" w:rsidP="007A7AFB">
            <w:pPr>
              <w:shd w:val="clear" w:color="auto" w:fill="FFFFFF" w:themeFill="background1"/>
              <w:jc w:val="both"/>
              <w:rPr>
                <w:rFonts w:ascii="Sylfaen" w:hAnsi="Sylfaen"/>
              </w:rPr>
            </w:pPr>
            <w:r w:rsidRPr="007A7AFB">
              <w:rPr>
                <w:rFonts w:ascii="Sylfaen" w:hAnsi="Sylfaen"/>
              </w:rPr>
              <w:t>სააგენტოს გადაწყვეტილება მისი მიღებიდან 30 კალენდარული დღის ვადაში, საქართველოს კანონმდებლობით დადგენილი წესით შეიძლება გასაჩივრდეს სასამართლოში. დარღვევის დადგენის შესახებ სააგენტოს გადაწყვეტილების გასაჩივრება სააგენტოს არ ართმევს უფლებას, განახორციელოს ამ კანონის 33-ე მუხლის მე-5 პუნქტით გათვალისწინებული უფლებამოსილება და მოვაჭრეს დააკისროს შესაბამისი ჯარიმა.</w:t>
            </w:r>
          </w:p>
        </w:tc>
        <w:tc>
          <w:tcPr>
            <w:tcW w:w="851" w:type="dxa"/>
          </w:tcPr>
          <w:p w14:paraId="53E3062B" w14:textId="336E89AE" w:rsidR="00C216FE" w:rsidRPr="007A7AFB" w:rsidRDefault="00C216FE" w:rsidP="007A7AFB">
            <w:pPr>
              <w:shd w:val="clear" w:color="auto" w:fill="FFFFFF" w:themeFill="background1"/>
              <w:jc w:val="both"/>
              <w:rPr>
                <w:rFonts w:ascii="Sylfaen" w:hAnsi="Sylfaen"/>
              </w:rPr>
            </w:pPr>
            <w:r w:rsidRPr="007A7AFB">
              <w:rPr>
                <w:rFonts w:ascii="Sylfaen" w:hAnsi="Sylfaen"/>
              </w:rPr>
              <w:t>ს</w:t>
            </w:r>
            <w:r w:rsidR="004D3C4E" w:rsidRPr="007A7AFB">
              <w:rPr>
                <w:rFonts w:ascii="Sylfaen" w:hAnsi="Sylfaen"/>
              </w:rPr>
              <w:t>შ</w:t>
            </w:r>
          </w:p>
        </w:tc>
        <w:tc>
          <w:tcPr>
            <w:tcW w:w="2693" w:type="dxa"/>
          </w:tcPr>
          <w:p w14:paraId="47708706" w14:textId="23F6138E" w:rsidR="00C216FE" w:rsidRPr="007A7AFB" w:rsidRDefault="00C216FE" w:rsidP="007A7AFB">
            <w:pPr>
              <w:shd w:val="clear" w:color="auto" w:fill="FFFFFF" w:themeFill="background1"/>
              <w:jc w:val="both"/>
              <w:rPr>
                <w:rFonts w:ascii="Sylfaen" w:hAnsi="Sylfaen"/>
              </w:rPr>
            </w:pPr>
          </w:p>
        </w:tc>
      </w:tr>
      <w:tr w:rsidR="00C216FE" w:rsidRPr="007A7AFB" w14:paraId="48B40165" w14:textId="77777777" w:rsidTr="008D01C8">
        <w:tc>
          <w:tcPr>
            <w:tcW w:w="708" w:type="dxa"/>
          </w:tcPr>
          <w:p w14:paraId="08244C4A" w14:textId="77777777" w:rsidR="00C216FE" w:rsidRPr="007A7AFB" w:rsidRDefault="00E83EAC" w:rsidP="007A7AFB">
            <w:pPr>
              <w:shd w:val="clear" w:color="auto" w:fill="FFFFFF" w:themeFill="background1"/>
              <w:jc w:val="both"/>
              <w:rPr>
                <w:rFonts w:ascii="Sylfaen" w:hAnsi="Sylfaen"/>
              </w:rPr>
            </w:pPr>
            <w:r w:rsidRPr="007A7AFB">
              <w:rPr>
                <w:rFonts w:ascii="Sylfaen" w:hAnsi="Sylfaen"/>
                <w:lang w:val="en-US"/>
              </w:rPr>
              <w:lastRenderedPageBreak/>
              <w:t>15</w:t>
            </w:r>
            <w:r w:rsidR="00C216FE" w:rsidRPr="007A7AFB">
              <w:rPr>
                <w:rFonts w:ascii="Sylfaen" w:hAnsi="Sylfaen"/>
                <w:lang w:val="en-US"/>
              </w:rPr>
              <w:t>.</w:t>
            </w:r>
            <w:r w:rsidRPr="007A7AFB">
              <w:rPr>
                <w:rFonts w:ascii="Sylfaen" w:hAnsi="Sylfaen"/>
              </w:rPr>
              <w:t>1</w:t>
            </w:r>
          </w:p>
          <w:p w14:paraId="2F17508F" w14:textId="77777777" w:rsidR="005306DE" w:rsidRPr="007A7AFB" w:rsidRDefault="005306DE" w:rsidP="007A7AFB">
            <w:pPr>
              <w:shd w:val="clear" w:color="auto" w:fill="FFFFFF" w:themeFill="background1"/>
              <w:jc w:val="both"/>
              <w:rPr>
                <w:rFonts w:ascii="Sylfaen" w:hAnsi="Sylfaen"/>
              </w:rPr>
            </w:pPr>
          </w:p>
          <w:p w14:paraId="05D9DBD5" w14:textId="77777777" w:rsidR="005306DE" w:rsidRPr="007A7AFB" w:rsidRDefault="005306DE" w:rsidP="007A7AFB">
            <w:pPr>
              <w:shd w:val="clear" w:color="auto" w:fill="FFFFFF" w:themeFill="background1"/>
              <w:jc w:val="both"/>
              <w:rPr>
                <w:rFonts w:ascii="Sylfaen" w:hAnsi="Sylfaen"/>
              </w:rPr>
            </w:pPr>
          </w:p>
          <w:p w14:paraId="4B24C3E9" w14:textId="77777777" w:rsidR="005306DE" w:rsidRPr="007A7AFB" w:rsidRDefault="005306DE" w:rsidP="007A7AFB">
            <w:pPr>
              <w:shd w:val="clear" w:color="auto" w:fill="FFFFFF" w:themeFill="background1"/>
              <w:jc w:val="both"/>
              <w:rPr>
                <w:rFonts w:ascii="Sylfaen" w:hAnsi="Sylfaen"/>
              </w:rPr>
            </w:pPr>
          </w:p>
          <w:p w14:paraId="34C6D5AD" w14:textId="77777777" w:rsidR="005306DE" w:rsidRPr="007A7AFB" w:rsidRDefault="005306DE" w:rsidP="007A7AFB">
            <w:pPr>
              <w:shd w:val="clear" w:color="auto" w:fill="FFFFFF" w:themeFill="background1"/>
              <w:jc w:val="both"/>
              <w:rPr>
                <w:rFonts w:ascii="Sylfaen" w:hAnsi="Sylfaen"/>
              </w:rPr>
            </w:pPr>
          </w:p>
          <w:p w14:paraId="17FDF79F" w14:textId="77777777" w:rsidR="005306DE" w:rsidRPr="007A7AFB" w:rsidRDefault="005306DE" w:rsidP="007A7AFB">
            <w:pPr>
              <w:shd w:val="clear" w:color="auto" w:fill="FFFFFF" w:themeFill="background1"/>
              <w:jc w:val="both"/>
              <w:rPr>
                <w:rFonts w:ascii="Sylfaen" w:hAnsi="Sylfaen"/>
              </w:rPr>
            </w:pPr>
          </w:p>
          <w:p w14:paraId="604A0E2A" w14:textId="77777777" w:rsidR="005306DE" w:rsidRPr="007A7AFB" w:rsidRDefault="005306DE" w:rsidP="007A7AFB">
            <w:pPr>
              <w:shd w:val="clear" w:color="auto" w:fill="FFFFFF" w:themeFill="background1"/>
              <w:jc w:val="both"/>
              <w:rPr>
                <w:rFonts w:ascii="Sylfaen" w:hAnsi="Sylfaen"/>
              </w:rPr>
            </w:pPr>
          </w:p>
          <w:p w14:paraId="5BA2E6BB" w14:textId="52213DBB" w:rsidR="005306DE" w:rsidRPr="007A7AFB" w:rsidRDefault="005306DE" w:rsidP="007A7AFB">
            <w:pPr>
              <w:shd w:val="clear" w:color="auto" w:fill="FFFFFF" w:themeFill="background1"/>
              <w:jc w:val="both"/>
              <w:rPr>
                <w:rFonts w:ascii="Sylfaen" w:hAnsi="Sylfaen"/>
              </w:rPr>
            </w:pPr>
            <w:r w:rsidRPr="007A7AFB">
              <w:rPr>
                <w:rFonts w:ascii="Sylfaen" w:hAnsi="Sylfaen"/>
              </w:rPr>
              <w:t>15.2</w:t>
            </w:r>
          </w:p>
        </w:tc>
        <w:tc>
          <w:tcPr>
            <w:tcW w:w="4638" w:type="dxa"/>
          </w:tcPr>
          <w:p w14:paraId="03F0ABB2" w14:textId="77777777" w:rsidR="005306DE" w:rsidRPr="007A7AFB" w:rsidRDefault="005306DE" w:rsidP="007A7AFB">
            <w:pPr>
              <w:shd w:val="clear" w:color="auto" w:fill="FFFFFF" w:themeFill="background1"/>
              <w:spacing w:after="868" w:line="218" w:lineRule="auto"/>
              <w:jc w:val="both"/>
              <w:rPr>
                <w:rFonts w:ascii="Sylfaen" w:hAnsi="Sylfaen"/>
              </w:rPr>
            </w:pPr>
            <w:r w:rsidRPr="007A7AFB">
              <w:rPr>
                <w:rFonts w:ascii="Sylfaen" w:hAnsi="Sylfaen"/>
              </w:rPr>
              <w:t xml:space="preserve">1. </w:t>
            </w:r>
            <w:r w:rsidR="003E113D" w:rsidRPr="007A7AFB">
              <w:rPr>
                <w:rFonts w:ascii="Sylfaen" w:hAnsi="Sylfaen"/>
              </w:rPr>
              <w:t>წევრმა სახელმწიფოებმა უნდა გაატარონ შესაბამისი სანქციები იმ შემთხვევაში, თუ მოვაჭრე არ შეასრულებს ამ დირექტივის შესაბამისად მიღებულ ეროვნულ დებულებებს.</w:t>
            </w:r>
          </w:p>
          <w:p w14:paraId="5D7E37D2" w14:textId="024DF65B" w:rsidR="005306DE" w:rsidRPr="007A7AFB" w:rsidRDefault="005306DE" w:rsidP="007A7AFB">
            <w:pPr>
              <w:shd w:val="clear" w:color="auto" w:fill="FFFFFF" w:themeFill="background1"/>
              <w:spacing w:after="868" w:line="218" w:lineRule="auto"/>
              <w:jc w:val="both"/>
              <w:rPr>
                <w:rFonts w:ascii="Sylfaen" w:hAnsi="Sylfaen"/>
              </w:rPr>
            </w:pPr>
            <w:r w:rsidRPr="007A7AFB">
              <w:rPr>
                <w:rFonts w:ascii="Sylfaen" w:hAnsi="Sylfaen"/>
              </w:rPr>
              <w:t xml:space="preserve"> 2. აღნიშნული სანქციები უნდა იყოს ეფექტური, თანაზომიერი და შემაკავებელი.</w:t>
            </w:r>
          </w:p>
        </w:tc>
        <w:tc>
          <w:tcPr>
            <w:tcW w:w="630" w:type="dxa"/>
          </w:tcPr>
          <w:p w14:paraId="4E305D50" w14:textId="77777777" w:rsidR="00C216FE" w:rsidRPr="007A7AFB" w:rsidRDefault="00C216FE" w:rsidP="007A7AFB">
            <w:pPr>
              <w:shd w:val="clear" w:color="auto" w:fill="FFFFFF" w:themeFill="background1"/>
              <w:jc w:val="both"/>
              <w:rPr>
                <w:rFonts w:ascii="Sylfaen" w:hAnsi="Sylfaen"/>
              </w:rPr>
            </w:pPr>
            <w:r w:rsidRPr="007A7AFB">
              <w:rPr>
                <w:rFonts w:ascii="Sylfaen" w:hAnsi="Sylfaen"/>
              </w:rPr>
              <w:t>1</w:t>
            </w:r>
          </w:p>
          <w:p w14:paraId="3078A0BA" w14:textId="77777777" w:rsidR="00C216FE" w:rsidRPr="007A7AFB" w:rsidRDefault="00C216FE" w:rsidP="007A7AFB">
            <w:pPr>
              <w:shd w:val="clear" w:color="auto" w:fill="FFFFFF" w:themeFill="background1"/>
              <w:jc w:val="both"/>
              <w:rPr>
                <w:rFonts w:ascii="Sylfaen" w:hAnsi="Sylfaen"/>
              </w:rPr>
            </w:pPr>
          </w:p>
        </w:tc>
        <w:tc>
          <w:tcPr>
            <w:tcW w:w="930" w:type="dxa"/>
          </w:tcPr>
          <w:p w14:paraId="1EBAD12B" w14:textId="4ADDAA73" w:rsidR="00C216FE" w:rsidRPr="007A7AFB" w:rsidRDefault="006476E7" w:rsidP="007A7AFB">
            <w:pPr>
              <w:shd w:val="clear" w:color="auto" w:fill="FFFFFF" w:themeFill="background1"/>
              <w:jc w:val="both"/>
              <w:rPr>
                <w:rFonts w:ascii="Sylfaen" w:hAnsi="Sylfaen"/>
              </w:rPr>
            </w:pPr>
            <w:r w:rsidRPr="007A7AFB">
              <w:rPr>
                <w:rFonts w:ascii="Sylfaen" w:hAnsi="Sylfaen"/>
              </w:rPr>
              <w:t>5</w:t>
            </w:r>
            <w:r w:rsidR="00123A56" w:rsidRPr="007A7AFB">
              <w:rPr>
                <w:rFonts w:ascii="Sylfaen" w:hAnsi="Sylfaen"/>
              </w:rPr>
              <w:t>2</w:t>
            </w:r>
            <w:r w:rsidR="00257F3D">
              <w:rPr>
                <w:rFonts w:ascii="Sylfaen" w:hAnsi="Sylfaen"/>
              </w:rPr>
              <w:t>.13</w:t>
            </w:r>
          </w:p>
        </w:tc>
        <w:tc>
          <w:tcPr>
            <w:tcW w:w="4110" w:type="dxa"/>
          </w:tcPr>
          <w:p w14:paraId="1732A038" w14:textId="77777777" w:rsidR="001D43E2" w:rsidRPr="007A7AFB" w:rsidRDefault="001D43E2" w:rsidP="001D43E2">
            <w:pPr>
              <w:pStyle w:val="Heading2"/>
              <w:shd w:val="clear" w:color="auto" w:fill="FFFFFF" w:themeFill="background1"/>
              <w:jc w:val="left"/>
              <w:outlineLvl w:val="1"/>
              <w:rPr>
                <w:rFonts w:ascii="Sylfaen" w:eastAsia="Merriweather" w:hAnsi="Sylfaen" w:cs="Merriweather"/>
                <w:b w:val="0"/>
                <w:color w:val="auto"/>
                <w:sz w:val="22"/>
              </w:rPr>
            </w:pPr>
            <w:r w:rsidRPr="007A7AFB">
              <w:rPr>
                <w:rFonts w:ascii="Sylfaen" w:eastAsia="Arial Unicode MS" w:hAnsi="Sylfaen" w:cs="Arial Unicode MS"/>
                <w:color w:val="auto"/>
                <w:sz w:val="22"/>
              </w:rPr>
              <w:t xml:space="preserve">მუხლი 52. პასუხისმგებლობა ტურიზმის შესახებ კანონმდებლობის დარღვევისათვის </w:t>
            </w:r>
          </w:p>
          <w:p w14:paraId="0C393533" w14:textId="77777777" w:rsidR="001D43E2" w:rsidRPr="008B2F0C" w:rsidRDefault="001D43E2" w:rsidP="001D43E2">
            <w:pPr>
              <w:jc w:val="both"/>
              <w:rPr>
                <w:rFonts w:ascii="Sylfaen" w:eastAsia="Merriweather" w:hAnsi="Sylfaen" w:cs="Merriweather"/>
                <w:noProof/>
              </w:rPr>
            </w:pPr>
            <w:r w:rsidRPr="008B2F0C">
              <w:rPr>
                <w:rFonts w:ascii="Sylfaen" w:eastAsia="Arial Unicode MS" w:hAnsi="Sylfaen" w:cs="Arial Unicode MS"/>
                <w:noProof/>
              </w:rPr>
              <w:t>13. „ტურიზმის შესახებ“ საქართველოს კანონის სხვა მოთხოვნათა დარღვევა - გამოიწვევს დაჯარიმებას 200 ლარის ოდენობით.</w:t>
            </w:r>
          </w:p>
          <w:p w14:paraId="49214558" w14:textId="77777777" w:rsidR="00C216FE" w:rsidRPr="007A7AFB" w:rsidRDefault="00C216FE" w:rsidP="007A7AFB">
            <w:pPr>
              <w:shd w:val="clear" w:color="auto" w:fill="FFFFFF" w:themeFill="background1"/>
              <w:jc w:val="both"/>
              <w:rPr>
                <w:rFonts w:ascii="Sylfaen" w:hAnsi="Sylfaen"/>
              </w:rPr>
            </w:pPr>
          </w:p>
        </w:tc>
        <w:tc>
          <w:tcPr>
            <w:tcW w:w="851" w:type="dxa"/>
          </w:tcPr>
          <w:p w14:paraId="1C6E0C6D" w14:textId="77777777" w:rsidR="00C216FE" w:rsidRPr="007A7AFB" w:rsidRDefault="00C216FE" w:rsidP="007A7AFB">
            <w:pPr>
              <w:shd w:val="clear" w:color="auto" w:fill="FFFFFF" w:themeFill="background1"/>
              <w:jc w:val="both"/>
              <w:rPr>
                <w:rFonts w:ascii="Sylfaen" w:hAnsi="Sylfaen"/>
              </w:rPr>
            </w:pPr>
            <w:r w:rsidRPr="007A7AFB">
              <w:rPr>
                <w:rFonts w:ascii="Sylfaen" w:hAnsi="Sylfaen"/>
              </w:rPr>
              <w:t>სშ</w:t>
            </w:r>
          </w:p>
        </w:tc>
        <w:tc>
          <w:tcPr>
            <w:tcW w:w="2693" w:type="dxa"/>
          </w:tcPr>
          <w:p w14:paraId="44DF61B4" w14:textId="77777777" w:rsidR="00C216FE" w:rsidRPr="007A7AFB" w:rsidRDefault="00C216FE" w:rsidP="007A7AFB">
            <w:pPr>
              <w:shd w:val="clear" w:color="auto" w:fill="FFFFFF" w:themeFill="background1"/>
              <w:jc w:val="both"/>
              <w:rPr>
                <w:rFonts w:ascii="Sylfaen" w:hAnsi="Sylfaen"/>
              </w:rPr>
            </w:pPr>
          </w:p>
        </w:tc>
      </w:tr>
      <w:tr w:rsidR="00C216FE" w:rsidRPr="007A7AFB" w14:paraId="2C51CFFD" w14:textId="77777777" w:rsidTr="008D01C8">
        <w:tc>
          <w:tcPr>
            <w:tcW w:w="708" w:type="dxa"/>
          </w:tcPr>
          <w:p w14:paraId="1BFA4F6E" w14:textId="40A26FF4" w:rsidR="00C216FE" w:rsidRPr="007A7AFB" w:rsidRDefault="00E83EAC" w:rsidP="007A7AFB">
            <w:pPr>
              <w:shd w:val="clear" w:color="auto" w:fill="FFFFFF" w:themeFill="background1"/>
              <w:jc w:val="both"/>
              <w:rPr>
                <w:rFonts w:ascii="Sylfaen" w:hAnsi="Sylfaen"/>
              </w:rPr>
            </w:pPr>
            <w:r w:rsidRPr="007A7AFB">
              <w:rPr>
                <w:rFonts w:ascii="Sylfaen" w:hAnsi="Sylfaen"/>
                <w:lang w:val="en-US"/>
              </w:rPr>
              <w:t>16</w:t>
            </w:r>
            <w:r w:rsidR="00C216FE" w:rsidRPr="007A7AFB">
              <w:rPr>
                <w:rFonts w:ascii="Sylfaen" w:hAnsi="Sylfaen"/>
                <w:lang w:val="en-US"/>
              </w:rPr>
              <w:t>.1</w:t>
            </w:r>
          </w:p>
        </w:tc>
        <w:tc>
          <w:tcPr>
            <w:tcW w:w="4638" w:type="dxa"/>
          </w:tcPr>
          <w:p w14:paraId="4E7D580F" w14:textId="0646CC18" w:rsidR="008F6747" w:rsidRPr="007A7AFB" w:rsidRDefault="008F6747" w:rsidP="007A7AFB">
            <w:pPr>
              <w:widowControl w:val="0"/>
              <w:shd w:val="clear" w:color="auto" w:fill="FFFFFF" w:themeFill="background1"/>
              <w:spacing w:line="276" w:lineRule="auto"/>
              <w:jc w:val="both"/>
              <w:rPr>
                <w:rFonts w:ascii="Sylfaen" w:hAnsi="Sylfaen"/>
              </w:rPr>
            </w:pPr>
            <w:r w:rsidRPr="007A7AFB">
              <w:rPr>
                <w:rFonts w:ascii="Sylfaen" w:hAnsi="Sylfaen"/>
              </w:rPr>
              <w:t>წევრმა სახელმწიფოებმა ამ დირექტივასთან შესაბამისობის უზრუნველსაყოფად აუცილებელი კანონები, რეგულაციები და ადმინისტრაციული დებულებები უნდა მიიღონ და გამოაქვეყნონ 2011 წლის 23 თებერვლამდე. მათ დაუყოვნებლივ უნდა გააცნონ ევროკომისიას აღნიშნული დებულებების ტექსტები.</w:t>
            </w:r>
          </w:p>
          <w:p w14:paraId="7E30A69F" w14:textId="77777777" w:rsidR="008F6747" w:rsidRPr="007A7AFB" w:rsidRDefault="008F6747" w:rsidP="007A7AFB">
            <w:pPr>
              <w:widowControl w:val="0"/>
              <w:shd w:val="clear" w:color="auto" w:fill="FFFFFF" w:themeFill="background1"/>
              <w:spacing w:line="276" w:lineRule="auto"/>
              <w:jc w:val="both"/>
              <w:rPr>
                <w:rFonts w:ascii="Sylfaen" w:hAnsi="Sylfaen"/>
              </w:rPr>
            </w:pPr>
            <w:r w:rsidRPr="007A7AFB">
              <w:rPr>
                <w:rFonts w:ascii="Sylfaen" w:hAnsi="Sylfaen"/>
              </w:rPr>
              <w:t>მათ აღნიშნული დებულებები უნდა გამოიყენონ 2011 წლის 23 თებერვლიდან.</w:t>
            </w:r>
          </w:p>
          <w:p w14:paraId="24D30547" w14:textId="000C2B2E" w:rsidR="008F6747" w:rsidRPr="007A7AFB" w:rsidRDefault="008F6747" w:rsidP="007A7AFB">
            <w:pPr>
              <w:widowControl w:val="0"/>
              <w:shd w:val="clear" w:color="auto" w:fill="FFFFFF" w:themeFill="background1"/>
              <w:spacing w:line="276" w:lineRule="auto"/>
              <w:jc w:val="both"/>
              <w:rPr>
                <w:rFonts w:ascii="Sylfaen" w:hAnsi="Sylfaen"/>
              </w:rPr>
            </w:pPr>
            <w:r w:rsidRPr="007A7AFB">
              <w:rPr>
                <w:rFonts w:ascii="Sylfaen" w:hAnsi="Sylfaen"/>
              </w:rPr>
              <w:t>აღნიშნული დებულებების მიღებისას წევრმა სახელმწიფოებმა მათში უნდა მიუთითონ ეს დირექტივა, ან ოფიციალურად გამოქვეყნების შემთხვევაში მათ უნდა ახლდეს ასეთი მითითება. ამგვარი მითითების ფორმას განსაზღვრავენ წევრი სახელმწიფოები.</w:t>
            </w:r>
          </w:p>
          <w:p w14:paraId="01A330CD" w14:textId="0212C371" w:rsidR="00C216FE" w:rsidRPr="007A7AFB" w:rsidRDefault="00C216FE" w:rsidP="007A7AFB">
            <w:pPr>
              <w:widowControl w:val="0"/>
              <w:shd w:val="clear" w:color="auto" w:fill="FFFFFF" w:themeFill="background1"/>
              <w:spacing w:line="276" w:lineRule="auto"/>
              <w:jc w:val="both"/>
              <w:rPr>
                <w:rFonts w:ascii="Sylfaen" w:hAnsi="Sylfaen"/>
              </w:rPr>
            </w:pPr>
          </w:p>
        </w:tc>
        <w:tc>
          <w:tcPr>
            <w:tcW w:w="630" w:type="dxa"/>
          </w:tcPr>
          <w:p w14:paraId="6C93C6D1" w14:textId="4438E681" w:rsidR="00C216FE" w:rsidRPr="007A7AFB" w:rsidRDefault="00C216FE" w:rsidP="007A7AFB">
            <w:pPr>
              <w:shd w:val="clear" w:color="auto" w:fill="FFFFFF" w:themeFill="background1"/>
              <w:jc w:val="both"/>
              <w:rPr>
                <w:rFonts w:ascii="Sylfaen" w:hAnsi="Sylfaen"/>
              </w:rPr>
            </w:pPr>
          </w:p>
          <w:p w14:paraId="7C3F2F6B" w14:textId="77777777" w:rsidR="00C216FE" w:rsidRPr="007A7AFB" w:rsidRDefault="00C216FE" w:rsidP="007A7AFB">
            <w:pPr>
              <w:shd w:val="clear" w:color="auto" w:fill="FFFFFF" w:themeFill="background1"/>
              <w:jc w:val="both"/>
              <w:rPr>
                <w:rFonts w:ascii="Sylfaen" w:hAnsi="Sylfaen"/>
              </w:rPr>
            </w:pPr>
          </w:p>
        </w:tc>
        <w:tc>
          <w:tcPr>
            <w:tcW w:w="930" w:type="dxa"/>
          </w:tcPr>
          <w:p w14:paraId="1F0B0C0B" w14:textId="60CC64F7" w:rsidR="00C216FE" w:rsidRPr="007A7AFB" w:rsidRDefault="00C216FE" w:rsidP="007A7AFB">
            <w:pPr>
              <w:shd w:val="clear" w:color="auto" w:fill="FFFFFF" w:themeFill="background1"/>
              <w:jc w:val="both"/>
              <w:rPr>
                <w:rFonts w:ascii="Sylfaen" w:hAnsi="Sylfaen"/>
              </w:rPr>
            </w:pPr>
          </w:p>
        </w:tc>
        <w:tc>
          <w:tcPr>
            <w:tcW w:w="4110" w:type="dxa"/>
          </w:tcPr>
          <w:p w14:paraId="0B9AFA10" w14:textId="77777777" w:rsidR="00C216FE" w:rsidRPr="007A7AFB" w:rsidRDefault="00C216FE" w:rsidP="007A7AFB">
            <w:pPr>
              <w:shd w:val="clear" w:color="auto" w:fill="FFFFFF" w:themeFill="background1"/>
              <w:jc w:val="both"/>
              <w:rPr>
                <w:rFonts w:ascii="Sylfaen" w:hAnsi="Sylfaen"/>
              </w:rPr>
            </w:pPr>
          </w:p>
        </w:tc>
        <w:tc>
          <w:tcPr>
            <w:tcW w:w="851" w:type="dxa"/>
          </w:tcPr>
          <w:p w14:paraId="5377FE78" w14:textId="7B906E22" w:rsidR="00C216FE" w:rsidRPr="007A7AFB" w:rsidRDefault="0066609F" w:rsidP="007A7AFB">
            <w:pPr>
              <w:shd w:val="clear" w:color="auto" w:fill="FFFFFF" w:themeFill="background1"/>
              <w:jc w:val="both"/>
              <w:rPr>
                <w:rFonts w:ascii="Sylfaen" w:hAnsi="Sylfaen"/>
              </w:rPr>
            </w:pPr>
            <w:r w:rsidRPr="007A7AFB">
              <w:rPr>
                <w:rFonts w:ascii="Sylfaen" w:hAnsi="Sylfaen"/>
              </w:rPr>
              <w:t>ა</w:t>
            </w:r>
            <w:r w:rsidR="00C216FE" w:rsidRPr="007A7AFB">
              <w:rPr>
                <w:rFonts w:ascii="Sylfaen" w:hAnsi="Sylfaen"/>
              </w:rPr>
              <w:t>ს</w:t>
            </w:r>
          </w:p>
        </w:tc>
        <w:tc>
          <w:tcPr>
            <w:tcW w:w="2693" w:type="dxa"/>
          </w:tcPr>
          <w:p w14:paraId="3D6A2673" w14:textId="57FE60E0" w:rsidR="00C216FE" w:rsidRPr="007A7AFB" w:rsidRDefault="00DA164B" w:rsidP="007A7AFB">
            <w:pPr>
              <w:shd w:val="clear" w:color="auto" w:fill="FFFFFF" w:themeFill="background1"/>
              <w:jc w:val="both"/>
              <w:rPr>
                <w:rFonts w:ascii="Sylfaen" w:hAnsi="Sylfaen"/>
              </w:rPr>
            </w:pPr>
            <w:r w:rsidRPr="007A7AFB">
              <w:rPr>
                <w:rFonts w:ascii="Sylfaen" w:hAnsi="Sylfaen"/>
              </w:rPr>
              <w:t xml:space="preserve">ეს ამ დირექტივის </w:t>
            </w:r>
            <w:r w:rsidR="00223635" w:rsidRPr="007A7AFB">
              <w:rPr>
                <w:rFonts w:ascii="Sylfaen" w:hAnsi="Sylfaen"/>
              </w:rPr>
              <w:t>გარდამავალი</w:t>
            </w:r>
            <w:r w:rsidR="003B2393" w:rsidRPr="007A7AFB">
              <w:rPr>
                <w:rFonts w:ascii="Sylfaen" w:hAnsi="Sylfaen"/>
              </w:rPr>
              <w:t xml:space="preserve"> </w:t>
            </w:r>
            <w:r w:rsidRPr="007A7AFB">
              <w:rPr>
                <w:rFonts w:ascii="Sylfaen" w:hAnsi="Sylfaen"/>
              </w:rPr>
              <w:t>დებულებაა და არ ააქ კავშირი ქვეყნების კანონდმებლობაში ასახვასთან</w:t>
            </w:r>
          </w:p>
        </w:tc>
      </w:tr>
      <w:tr w:rsidR="00C216FE" w:rsidRPr="007A7AFB" w14:paraId="3A730BC3" w14:textId="77777777" w:rsidTr="008D01C8">
        <w:tc>
          <w:tcPr>
            <w:tcW w:w="708" w:type="dxa"/>
          </w:tcPr>
          <w:p w14:paraId="59A4D7F4" w14:textId="0D99C909" w:rsidR="00C216FE" w:rsidRPr="007A7AFB" w:rsidRDefault="00E83EAC" w:rsidP="007A7AFB">
            <w:pPr>
              <w:shd w:val="clear" w:color="auto" w:fill="FFFFFF" w:themeFill="background1"/>
              <w:jc w:val="both"/>
              <w:rPr>
                <w:rFonts w:ascii="Sylfaen" w:hAnsi="Sylfaen"/>
                <w:lang w:val="en-US"/>
              </w:rPr>
            </w:pPr>
            <w:r w:rsidRPr="007A7AFB">
              <w:rPr>
                <w:rFonts w:ascii="Sylfaen" w:hAnsi="Sylfaen"/>
              </w:rPr>
              <w:lastRenderedPageBreak/>
              <w:t>16</w:t>
            </w:r>
            <w:r w:rsidR="00C216FE" w:rsidRPr="007A7AFB">
              <w:rPr>
                <w:rFonts w:ascii="Sylfaen" w:hAnsi="Sylfaen"/>
              </w:rPr>
              <w:t>.2</w:t>
            </w:r>
          </w:p>
        </w:tc>
        <w:tc>
          <w:tcPr>
            <w:tcW w:w="4638" w:type="dxa"/>
          </w:tcPr>
          <w:p w14:paraId="23FD8A94" w14:textId="418B570F" w:rsidR="00C216FE" w:rsidRPr="007A7AFB" w:rsidRDefault="008F6747" w:rsidP="007A7AFB">
            <w:pPr>
              <w:shd w:val="clear" w:color="auto" w:fill="FFFFFF" w:themeFill="background1"/>
              <w:spacing w:after="365" w:line="259" w:lineRule="auto"/>
              <w:jc w:val="both"/>
              <w:rPr>
                <w:rFonts w:ascii="Sylfaen" w:hAnsi="Sylfaen"/>
              </w:rPr>
            </w:pPr>
            <w:r w:rsidRPr="007A7AFB">
              <w:rPr>
                <w:rFonts w:ascii="Sylfaen" w:hAnsi="Sylfaen"/>
              </w:rPr>
              <w:t xml:space="preserve"> წევრმა სახელმწიფოებმა კომისიას უნდა გააცნონ ეროვნული კანონმდებლობის იმ ძირითად დებულებათა ტექსტი, რომელსაც ისინი მიიღებენ ამ დირექტივით რეგულირებულ სფეროში.</w:t>
            </w:r>
          </w:p>
        </w:tc>
        <w:tc>
          <w:tcPr>
            <w:tcW w:w="630" w:type="dxa"/>
          </w:tcPr>
          <w:p w14:paraId="50BA0890" w14:textId="0290E1B2" w:rsidR="00C216FE" w:rsidRPr="007A7AFB" w:rsidRDefault="00C216FE" w:rsidP="007A7AFB">
            <w:pPr>
              <w:shd w:val="clear" w:color="auto" w:fill="FFFFFF" w:themeFill="background1"/>
              <w:jc w:val="both"/>
              <w:rPr>
                <w:rFonts w:ascii="Sylfaen" w:hAnsi="Sylfaen"/>
              </w:rPr>
            </w:pPr>
          </w:p>
        </w:tc>
        <w:tc>
          <w:tcPr>
            <w:tcW w:w="930" w:type="dxa"/>
          </w:tcPr>
          <w:p w14:paraId="0BE74A04" w14:textId="7699F882" w:rsidR="00C216FE" w:rsidRPr="007A7AFB" w:rsidRDefault="00C216FE" w:rsidP="007A7AFB">
            <w:pPr>
              <w:shd w:val="clear" w:color="auto" w:fill="FFFFFF" w:themeFill="background1"/>
              <w:jc w:val="both"/>
              <w:rPr>
                <w:rFonts w:ascii="Sylfaen" w:hAnsi="Sylfaen"/>
              </w:rPr>
            </w:pPr>
          </w:p>
        </w:tc>
        <w:tc>
          <w:tcPr>
            <w:tcW w:w="4110" w:type="dxa"/>
          </w:tcPr>
          <w:p w14:paraId="430F3CCA" w14:textId="77777777" w:rsidR="00C216FE" w:rsidRPr="007A7AFB" w:rsidRDefault="00C216FE" w:rsidP="007A7AFB">
            <w:pPr>
              <w:shd w:val="clear" w:color="auto" w:fill="FFFFFF" w:themeFill="background1"/>
              <w:jc w:val="both"/>
              <w:rPr>
                <w:rFonts w:ascii="Sylfaen" w:hAnsi="Sylfaen"/>
              </w:rPr>
            </w:pPr>
          </w:p>
        </w:tc>
        <w:tc>
          <w:tcPr>
            <w:tcW w:w="851" w:type="dxa"/>
          </w:tcPr>
          <w:p w14:paraId="3A9BFA35" w14:textId="573963B6" w:rsidR="00C216FE" w:rsidRPr="007A7AFB" w:rsidRDefault="0066609F" w:rsidP="007A7AFB">
            <w:pPr>
              <w:shd w:val="clear" w:color="auto" w:fill="FFFFFF" w:themeFill="background1"/>
              <w:jc w:val="both"/>
              <w:rPr>
                <w:rFonts w:ascii="Sylfaen" w:hAnsi="Sylfaen"/>
              </w:rPr>
            </w:pPr>
            <w:r w:rsidRPr="007A7AFB">
              <w:rPr>
                <w:rFonts w:ascii="Sylfaen" w:hAnsi="Sylfaen"/>
              </w:rPr>
              <w:t>ა</w:t>
            </w:r>
            <w:r w:rsidR="00C216FE" w:rsidRPr="007A7AFB">
              <w:rPr>
                <w:rFonts w:ascii="Sylfaen" w:hAnsi="Sylfaen"/>
              </w:rPr>
              <w:t>ს</w:t>
            </w:r>
          </w:p>
        </w:tc>
        <w:tc>
          <w:tcPr>
            <w:tcW w:w="2693" w:type="dxa"/>
          </w:tcPr>
          <w:p w14:paraId="0CDAA184" w14:textId="3A6BF9FD" w:rsidR="00C216FE" w:rsidRPr="007A7AFB" w:rsidRDefault="00223635" w:rsidP="007A7AFB">
            <w:pPr>
              <w:shd w:val="clear" w:color="auto" w:fill="FFFFFF" w:themeFill="background1"/>
              <w:jc w:val="both"/>
              <w:rPr>
                <w:rFonts w:ascii="Sylfaen" w:hAnsi="Sylfaen"/>
              </w:rPr>
            </w:pPr>
            <w:r w:rsidRPr="007A7AFB">
              <w:rPr>
                <w:rFonts w:ascii="Sylfaen" w:hAnsi="Sylfaen"/>
              </w:rPr>
              <w:t>ეს ამ დირექტივის გარდამავალი დებულებაა და არ ააქ კავშირი ქვეყნების კანონდმებლობაში ასახვასთან</w:t>
            </w:r>
          </w:p>
        </w:tc>
      </w:tr>
      <w:tr w:rsidR="00847AFD" w:rsidRPr="007A7AFB" w14:paraId="5271DF9A" w14:textId="77777777" w:rsidTr="008D01C8">
        <w:tc>
          <w:tcPr>
            <w:tcW w:w="708" w:type="dxa"/>
          </w:tcPr>
          <w:p w14:paraId="3D3D4030" w14:textId="1C21DE00" w:rsidR="00847AFD" w:rsidRPr="007A7AFB" w:rsidRDefault="00847AFD" w:rsidP="007A7AFB">
            <w:pPr>
              <w:shd w:val="clear" w:color="auto" w:fill="FFFFFF" w:themeFill="background1"/>
              <w:jc w:val="both"/>
              <w:rPr>
                <w:rFonts w:ascii="Sylfaen" w:hAnsi="Sylfaen"/>
              </w:rPr>
            </w:pPr>
            <w:r w:rsidRPr="007A7AFB">
              <w:rPr>
                <w:rFonts w:ascii="Sylfaen" w:hAnsi="Sylfaen"/>
              </w:rPr>
              <w:t>17</w:t>
            </w:r>
          </w:p>
        </w:tc>
        <w:tc>
          <w:tcPr>
            <w:tcW w:w="4638" w:type="dxa"/>
          </w:tcPr>
          <w:p w14:paraId="60A79EF5" w14:textId="6E19689F" w:rsidR="00847AFD" w:rsidRPr="007A7AFB" w:rsidRDefault="00847AFD" w:rsidP="007A7AFB">
            <w:pPr>
              <w:shd w:val="clear" w:color="auto" w:fill="FFFFFF" w:themeFill="background1"/>
              <w:spacing w:after="365"/>
              <w:jc w:val="both"/>
              <w:rPr>
                <w:rFonts w:ascii="Sylfaen" w:hAnsi="Sylfaen"/>
              </w:rPr>
            </w:pPr>
            <w:r w:rsidRPr="007A7AFB">
              <w:rPr>
                <w:rFonts w:ascii="Sylfaen" w:hAnsi="Sylfaen"/>
              </w:rPr>
              <w:t>კომისიამ უნდა გადახედოს ამ დირექტივას და ანგარიში წარუდგინოს ევროპარლამენტსა და საბჭოს არაუგვიანეს 2014 წლის 23 თებერვლისა.</w:t>
            </w:r>
          </w:p>
          <w:p w14:paraId="618C9790" w14:textId="77777777" w:rsidR="00847AFD" w:rsidRPr="007A7AFB" w:rsidRDefault="00847AFD" w:rsidP="007A7AFB">
            <w:pPr>
              <w:shd w:val="clear" w:color="auto" w:fill="FFFFFF" w:themeFill="background1"/>
              <w:spacing w:after="365"/>
              <w:jc w:val="both"/>
              <w:rPr>
                <w:rFonts w:ascii="Sylfaen" w:hAnsi="Sylfaen"/>
              </w:rPr>
            </w:pPr>
            <w:r w:rsidRPr="007A7AFB">
              <w:rPr>
                <w:rFonts w:ascii="Sylfaen" w:hAnsi="Sylfaen"/>
              </w:rPr>
              <w:t>საჭიროების შემთხვევაში, მან უნდა წარმოადგინოს დამატებითი წინადადებები სფეროში არსებულ სიახლეებთან მის მისასადაგებლად.</w:t>
            </w:r>
          </w:p>
          <w:p w14:paraId="71D449ED" w14:textId="2CDEE651" w:rsidR="00847AFD" w:rsidRPr="007A7AFB" w:rsidRDefault="00847AFD" w:rsidP="007A7AFB">
            <w:pPr>
              <w:shd w:val="clear" w:color="auto" w:fill="FFFFFF" w:themeFill="background1"/>
              <w:spacing w:after="365"/>
              <w:jc w:val="both"/>
              <w:rPr>
                <w:rFonts w:ascii="Sylfaen" w:hAnsi="Sylfaen"/>
              </w:rPr>
            </w:pPr>
            <w:r w:rsidRPr="007A7AFB">
              <w:rPr>
                <w:rFonts w:ascii="Sylfaen" w:hAnsi="Sylfaen"/>
              </w:rPr>
              <w:t>კომისიამ შესაძლოა ინფორმაცია მოითხოვოს წევრი სახელმწიფოებისა და ეროვნული მარეგულირებელი ორგანოებისგან.</w:t>
            </w:r>
          </w:p>
        </w:tc>
        <w:tc>
          <w:tcPr>
            <w:tcW w:w="630" w:type="dxa"/>
          </w:tcPr>
          <w:p w14:paraId="7824F6CA" w14:textId="77777777" w:rsidR="00847AFD" w:rsidRPr="007A7AFB" w:rsidRDefault="00847AFD" w:rsidP="007A7AFB">
            <w:pPr>
              <w:shd w:val="clear" w:color="auto" w:fill="FFFFFF" w:themeFill="background1"/>
              <w:jc w:val="both"/>
              <w:rPr>
                <w:rFonts w:ascii="Sylfaen" w:hAnsi="Sylfaen"/>
              </w:rPr>
            </w:pPr>
          </w:p>
        </w:tc>
        <w:tc>
          <w:tcPr>
            <w:tcW w:w="930" w:type="dxa"/>
          </w:tcPr>
          <w:p w14:paraId="3D1CA097" w14:textId="77777777" w:rsidR="00847AFD" w:rsidRPr="007A7AFB" w:rsidRDefault="00847AFD" w:rsidP="007A7AFB">
            <w:pPr>
              <w:shd w:val="clear" w:color="auto" w:fill="FFFFFF" w:themeFill="background1"/>
              <w:jc w:val="both"/>
              <w:rPr>
                <w:rFonts w:ascii="Sylfaen" w:hAnsi="Sylfaen"/>
              </w:rPr>
            </w:pPr>
          </w:p>
        </w:tc>
        <w:tc>
          <w:tcPr>
            <w:tcW w:w="4110" w:type="dxa"/>
          </w:tcPr>
          <w:p w14:paraId="0E49886A" w14:textId="77777777" w:rsidR="00847AFD" w:rsidRPr="007A7AFB" w:rsidRDefault="00847AFD" w:rsidP="007A7AFB">
            <w:pPr>
              <w:shd w:val="clear" w:color="auto" w:fill="FFFFFF" w:themeFill="background1"/>
              <w:jc w:val="both"/>
              <w:rPr>
                <w:rFonts w:ascii="Sylfaen" w:hAnsi="Sylfaen"/>
              </w:rPr>
            </w:pPr>
          </w:p>
        </w:tc>
        <w:tc>
          <w:tcPr>
            <w:tcW w:w="851" w:type="dxa"/>
          </w:tcPr>
          <w:p w14:paraId="36030FE4" w14:textId="2DEF3A1B" w:rsidR="00847AFD" w:rsidRPr="007A7AFB" w:rsidRDefault="00847AFD" w:rsidP="007A7AFB">
            <w:pPr>
              <w:shd w:val="clear" w:color="auto" w:fill="FFFFFF" w:themeFill="background1"/>
              <w:jc w:val="both"/>
              <w:rPr>
                <w:rFonts w:ascii="Sylfaen" w:hAnsi="Sylfaen"/>
              </w:rPr>
            </w:pPr>
            <w:r w:rsidRPr="007A7AFB">
              <w:rPr>
                <w:rFonts w:ascii="Sylfaen" w:hAnsi="Sylfaen"/>
              </w:rPr>
              <w:t>ას</w:t>
            </w:r>
          </w:p>
        </w:tc>
        <w:tc>
          <w:tcPr>
            <w:tcW w:w="2693" w:type="dxa"/>
          </w:tcPr>
          <w:p w14:paraId="2E857F50" w14:textId="4008A8BC" w:rsidR="00847AFD" w:rsidRPr="007A7AFB" w:rsidRDefault="00223635" w:rsidP="007A7AFB">
            <w:pPr>
              <w:shd w:val="clear" w:color="auto" w:fill="FFFFFF" w:themeFill="background1"/>
              <w:jc w:val="both"/>
              <w:rPr>
                <w:rFonts w:ascii="Sylfaen" w:hAnsi="Sylfaen"/>
              </w:rPr>
            </w:pPr>
            <w:r w:rsidRPr="007A7AFB">
              <w:rPr>
                <w:rFonts w:ascii="Sylfaen" w:hAnsi="Sylfaen"/>
              </w:rPr>
              <w:t>ეს ამ დირექტივის გარდამავალი დებულებაა და არ ააქ კავშირი ქვეყნების კანონდმებლობაში ასახვასთან</w:t>
            </w:r>
          </w:p>
        </w:tc>
      </w:tr>
      <w:tr w:rsidR="00847AFD" w:rsidRPr="007A7AFB" w14:paraId="74ADA41B" w14:textId="77777777" w:rsidTr="008D01C8">
        <w:tc>
          <w:tcPr>
            <w:tcW w:w="708" w:type="dxa"/>
          </w:tcPr>
          <w:p w14:paraId="7AD60F79" w14:textId="53894D2D" w:rsidR="00847AFD" w:rsidRPr="007A7AFB" w:rsidRDefault="00847AFD" w:rsidP="007A7AFB">
            <w:pPr>
              <w:shd w:val="clear" w:color="auto" w:fill="FFFFFF" w:themeFill="background1"/>
              <w:jc w:val="both"/>
              <w:rPr>
                <w:rFonts w:ascii="Sylfaen" w:hAnsi="Sylfaen"/>
              </w:rPr>
            </w:pPr>
            <w:r w:rsidRPr="007A7AFB">
              <w:rPr>
                <w:rFonts w:ascii="Sylfaen" w:hAnsi="Sylfaen"/>
              </w:rPr>
              <w:t>18</w:t>
            </w:r>
          </w:p>
        </w:tc>
        <w:tc>
          <w:tcPr>
            <w:tcW w:w="4638" w:type="dxa"/>
          </w:tcPr>
          <w:p w14:paraId="0A4FD4CA" w14:textId="1E51BDAA" w:rsidR="00847AFD" w:rsidRPr="007A7AFB" w:rsidRDefault="00847AFD" w:rsidP="007A7AFB">
            <w:pPr>
              <w:shd w:val="clear" w:color="auto" w:fill="FFFFFF" w:themeFill="background1"/>
              <w:spacing w:after="365"/>
              <w:jc w:val="both"/>
              <w:rPr>
                <w:rFonts w:ascii="Sylfaen" w:hAnsi="Sylfaen"/>
              </w:rPr>
            </w:pPr>
            <w:r w:rsidRPr="007A7AFB">
              <w:rPr>
                <w:rFonts w:ascii="Sylfaen" w:hAnsi="Sylfaen"/>
              </w:rPr>
              <w:t>დირექტივა 94/47/EC უნდა გაუქმდეს. მითითება გაუქმებულ დირექტივაზე ითვლება, როგორც მითითება ამ დირექტივაზე და ის წაკითხული უნდა იქნეს დანართში VI მოცემული კორელაციის ცხრილის მიხედვით.</w:t>
            </w:r>
          </w:p>
          <w:p w14:paraId="011C9816" w14:textId="4B6CD51A" w:rsidR="00847AFD" w:rsidRPr="007A7AFB" w:rsidRDefault="00847AFD" w:rsidP="007A7AFB">
            <w:pPr>
              <w:shd w:val="clear" w:color="auto" w:fill="FFFFFF" w:themeFill="background1"/>
              <w:spacing w:after="365"/>
              <w:jc w:val="both"/>
              <w:rPr>
                <w:rFonts w:ascii="Sylfaen" w:hAnsi="Sylfaen"/>
              </w:rPr>
            </w:pPr>
          </w:p>
        </w:tc>
        <w:tc>
          <w:tcPr>
            <w:tcW w:w="630" w:type="dxa"/>
          </w:tcPr>
          <w:p w14:paraId="410332AC" w14:textId="77777777" w:rsidR="00847AFD" w:rsidRPr="007A7AFB" w:rsidRDefault="00847AFD" w:rsidP="007A7AFB">
            <w:pPr>
              <w:shd w:val="clear" w:color="auto" w:fill="FFFFFF" w:themeFill="background1"/>
              <w:jc w:val="both"/>
              <w:rPr>
                <w:rFonts w:ascii="Sylfaen" w:hAnsi="Sylfaen"/>
              </w:rPr>
            </w:pPr>
          </w:p>
        </w:tc>
        <w:tc>
          <w:tcPr>
            <w:tcW w:w="930" w:type="dxa"/>
          </w:tcPr>
          <w:p w14:paraId="32BBD08B" w14:textId="77777777" w:rsidR="00847AFD" w:rsidRPr="007A7AFB" w:rsidRDefault="00847AFD" w:rsidP="007A7AFB">
            <w:pPr>
              <w:shd w:val="clear" w:color="auto" w:fill="FFFFFF" w:themeFill="background1"/>
              <w:jc w:val="both"/>
              <w:rPr>
                <w:rFonts w:ascii="Sylfaen" w:hAnsi="Sylfaen"/>
              </w:rPr>
            </w:pPr>
          </w:p>
        </w:tc>
        <w:tc>
          <w:tcPr>
            <w:tcW w:w="4110" w:type="dxa"/>
          </w:tcPr>
          <w:p w14:paraId="6A3C448D" w14:textId="77777777" w:rsidR="00847AFD" w:rsidRPr="007A7AFB" w:rsidRDefault="00847AFD" w:rsidP="007A7AFB">
            <w:pPr>
              <w:shd w:val="clear" w:color="auto" w:fill="FFFFFF" w:themeFill="background1"/>
              <w:jc w:val="both"/>
              <w:rPr>
                <w:rFonts w:ascii="Sylfaen" w:hAnsi="Sylfaen"/>
              </w:rPr>
            </w:pPr>
          </w:p>
        </w:tc>
        <w:tc>
          <w:tcPr>
            <w:tcW w:w="851" w:type="dxa"/>
          </w:tcPr>
          <w:p w14:paraId="251ED02F" w14:textId="3AC0A9A2" w:rsidR="00847AFD" w:rsidRPr="007A7AFB" w:rsidRDefault="00847AFD" w:rsidP="007A7AFB">
            <w:pPr>
              <w:shd w:val="clear" w:color="auto" w:fill="FFFFFF" w:themeFill="background1"/>
              <w:jc w:val="both"/>
              <w:rPr>
                <w:rFonts w:ascii="Sylfaen" w:hAnsi="Sylfaen"/>
              </w:rPr>
            </w:pPr>
            <w:r w:rsidRPr="007A7AFB">
              <w:rPr>
                <w:rFonts w:ascii="Sylfaen" w:hAnsi="Sylfaen"/>
              </w:rPr>
              <w:t>ას</w:t>
            </w:r>
          </w:p>
        </w:tc>
        <w:tc>
          <w:tcPr>
            <w:tcW w:w="2693" w:type="dxa"/>
          </w:tcPr>
          <w:p w14:paraId="2A255153" w14:textId="485D9E63" w:rsidR="00847AFD" w:rsidRPr="007A7AFB" w:rsidRDefault="00E71159" w:rsidP="007A7AFB">
            <w:pPr>
              <w:shd w:val="clear" w:color="auto" w:fill="FFFFFF" w:themeFill="background1"/>
              <w:jc w:val="both"/>
              <w:rPr>
                <w:rFonts w:ascii="Sylfaen" w:hAnsi="Sylfaen"/>
              </w:rPr>
            </w:pPr>
            <w:r w:rsidRPr="007A7AFB">
              <w:rPr>
                <w:rFonts w:ascii="Sylfaen" w:hAnsi="Sylfaen"/>
              </w:rPr>
              <w:t xml:space="preserve">ეს ამ დირექტივის </w:t>
            </w:r>
            <w:r w:rsidR="003B2393" w:rsidRPr="007A7AFB">
              <w:rPr>
                <w:rFonts w:ascii="Sylfaen" w:hAnsi="Sylfaen"/>
              </w:rPr>
              <w:t>დასკვნითი</w:t>
            </w:r>
            <w:r w:rsidR="00223635" w:rsidRPr="007A7AFB">
              <w:rPr>
                <w:rFonts w:ascii="Sylfaen" w:hAnsi="Sylfaen"/>
              </w:rPr>
              <w:t xml:space="preserve"> </w:t>
            </w:r>
            <w:r w:rsidRPr="007A7AFB">
              <w:rPr>
                <w:rFonts w:ascii="Sylfaen" w:hAnsi="Sylfaen"/>
              </w:rPr>
              <w:t>დებულებაა და არ ააქ კავშირი ქვეყნების კანონდმებლობაში ასახვასთან</w:t>
            </w:r>
          </w:p>
        </w:tc>
      </w:tr>
      <w:tr w:rsidR="00847AFD" w:rsidRPr="007A7AFB" w14:paraId="7BE6A869" w14:textId="77777777" w:rsidTr="008D01C8">
        <w:tc>
          <w:tcPr>
            <w:tcW w:w="708" w:type="dxa"/>
          </w:tcPr>
          <w:p w14:paraId="4F8E4AA4" w14:textId="77312C81" w:rsidR="00847AFD" w:rsidRPr="007A7AFB" w:rsidRDefault="00847AFD" w:rsidP="007A7AFB">
            <w:pPr>
              <w:shd w:val="clear" w:color="auto" w:fill="FFFFFF" w:themeFill="background1"/>
              <w:jc w:val="both"/>
              <w:rPr>
                <w:rFonts w:ascii="Sylfaen" w:hAnsi="Sylfaen"/>
              </w:rPr>
            </w:pPr>
            <w:r w:rsidRPr="007A7AFB">
              <w:rPr>
                <w:rFonts w:ascii="Sylfaen" w:hAnsi="Sylfaen"/>
              </w:rPr>
              <w:lastRenderedPageBreak/>
              <w:t>19</w:t>
            </w:r>
          </w:p>
        </w:tc>
        <w:tc>
          <w:tcPr>
            <w:tcW w:w="4638" w:type="dxa"/>
          </w:tcPr>
          <w:p w14:paraId="20D24AC6" w14:textId="2938192B" w:rsidR="00847AFD" w:rsidRPr="007A7AFB" w:rsidRDefault="00847AFD" w:rsidP="007A7AFB">
            <w:pPr>
              <w:shd w:val="clear" w:color="auto" w:fill="FFFFFF" w:themeFill="background1"/>
              <w:spacing w:after="365"/>
              <w:jc w:val="both"/>
              <w:rPr>
                <w:rFonts w:ascii="Sylfaen" w:hAnsi="Sylfaen"/>
              </w:rPr>
            </w:pPr>
            <w:r w:rsidRPr="007A7AFB">
              <w:rPr>
                <w:rFonts w:ascii="Sylfaen" w:hAnsi="Sylfaen"/>
              </w:rPr>
              <w:t>წინამდებარე დირექტივა ძალაში შედის ევროკავშირის ოფიციალურ ჟურნალში მისი გამოქვეყნებიდან მეოცე დღეს.</w:t>
            </w:r>
          </w:p>
        </w:tc>
        <w:tc>
          <w:tcPr>
            <w:tcW w:w="630" w:type="dxa"/>
          </w:tcPr>
          <w:p w14:paraId="3E8B5590" w14:textId="77777777" w:rsidR="00847AFD" w:rsidRPr="007A7AFB" w:rsidRDefault="00847AFD" w:rsidP="007A7AFB">
            <w:pPr>
              <w:shd w:val="clear" w:color="auto" w:fill="FFFFFF" w:themeFill="background1"/>
              <w:jc w:val="both"/>
              <w:rPr>
                <w:rFonts w:ascii="Sylfaen" w:hAnsi="Sylfaen"/>
              </w:rPr>
            </w:pPr>
          </w:p>
        </w:tc>
        <w:tc>
          <w:tcPr>
            <w:tcW w:w="930" w:type="dxa"/>
          </w:tcPr>
          <w:p w14:paraId="025E41AB" w14:textId="77777777" w:rsidR="00847AFD" w:rsidRPr="007A7AFB" w:rsidRDefault="00847AFD" w:rsidP="007A7AFB">
            <w:pPr>
              <w:shd w:val="clear" w:color="auto" w:fill="FFFFFF" w:themeFill="background1"/>
              <w:jc w:val="both"/>
              <w:rPr>
                <w:rFonts w:ascii="Sylfaen" w:hAnsi="Sylfaen"/>
              </w:rPr>
            </w:pPr>
          </w:p>
        </w:tc>
        <w:tc>
          <w:tcPr>
            <w:tcW w:w="4110" w:type="dxa"/>
          </w:tcPr>
          <w:p w14:paraId="7509F41E" w14:textId="77777777" w:rsidR="00847AFD" w:rsidRPr="007A7AFB" w:rsidRDefault="00847AFD" w:rsidP="007A7AFB">
            <w:pPr>
              <w:shd w:val="clear" w:color="auto" w:fill="FFFFFF" w:themeFill="background1"/>
              <w:jc w:val="both"/>
              <w:rPr>
                <w:rFonts w:ascii="Sylfaen" w:hAnsi="Sylfaen"/>
              </w:rPr>
            </w:pPr>
          </w:p>
        </w:tc>
        <w:tc>
          <w:tcPr>
            <w:tcW w:w="851" w:type="dxa"/>
          </w:tcPr>
          <w:p w14:paraId="19E7092E" w14:textId="38307B1B" w:rsidR="00847AFD" w:rsidRPr="007A7AFB" w:rsidRDefault="00847AFD" w:rsidP="007A7AFB">
            <w:pPr>
              <w:shd w:val="clear" w:color="auto" w:fill="FFFFFF" w:themeFill="background1"/>
              <w:jc w:val="both"/>
              <w:rPr>
                <w:rFonts w:ascii="Sylfaen" w:hAnsi="Sylfaen"/>
              </w:rPr>
            </w:pPr>
            <w:r w:rsidRPr="007A7AFB">
              <w:rPr>
                <w:rFonts w:ascii="Sylfaen" w:hAnsi="Sylfaen"/>
              </w:rPr>
              <w:t>ას</w:t>
            </w:r>
          </w:p>
        </w:tc>
        <w:tc>
          <w:tcPr>
            <w:tcW w:w="2693" w:type="dxa"/>
          </w:tcPr>
          <w:p w14:paraId="4F57F1DE" w14:textId="1BF214E6" w:rsidR="00847AFD" w:rsidRPr="007A7AFB" w:rsidRDefault="00E71159" w:rsidP="007A7AFB">
            <w:pPr>
              <w:shd w:val="clear" w:color="auto" w:fill="FFFFFF" w:themeFill="background1"/>
              <w:jc w:val="both"/>
              <w:rPr>
                <w:rFonts w:ascii="Sylfaen" w:hAnsi="Sylfaen"/>
              </w:rPr>
            </w:pPr>
            <w:r w:rsidRPr="007A7AFB">
              <w:rPr>
                <w:rFonts w:ascii="Sylfaen" w:hAnsi="Sylfaen"/>
              </w:rPr>
              <w:t xml:space="preserve">ეს ამ დირექტივის </w:t>
            </w:r>
            <w:r w:rsidR="003B2393" w:rsidRPr="007A7AFB">
              <w:rPr>
                <w:rFonts w:ascii="Sylfaen" w:hAnsi="Sylfaen"/>
              </w:rPr>
              <w:t>დასკვნითი</w:t>
            </w:r>
            <w:r w:rsidRPr="007A7AFB">
              <w:rPr>
                <w:rFonts w:ascii="Sylfaen" w:hAnsi="Sylfaen"/>
              </w:rPr>
              <w:t xml:space="preserve"> დებულებაა და არ ააქ კავშირი ქვეყნების კანონდმებლობაში ასახვასთან</w:t>
            </w:r>
          </w:p>
        </w:tc>
      </w:tr>
      <w:tr w:rsidR="004346B5" w:rsidRPr="007A7AFB" w14:paraId="248E39BF" w14:textId="77777777" w:rsidTr="008D01C8">
        <w:trPr>
          <w:trHeight w:val="1833"/>
        </w:trPr>
        <w:tc>
          <w:tcPr>
            <w:tcW w:w="708" w:type="dxa"/>
          </w:tcPr>
          <w:p w14:paraId="169EF096" w14:textId="77777777" w:rsidR="004346B5" w:rsidRPr="007A7AFB" w:rsidRDefault="004346B5" w:rsidP="007A7AFB">
            <w:pPr>
              <w:shd w:val="clear" w:color="auto" w:fill="FFFFFF" w:themeFill="background1"/>
              <w:jc w:val="both"/>
              <w:rPr>
                <w:rFonts w:ascii="Sylfaen" w:hAnsi="Sylfaen"/>
              </w:rPr>
            </w:pPr>
            <w:r w:rsidRPr="007A7AFB">
              <w:rPr>
                <w:rFonts w:ascii="Sylfaen" w:hAnsi="Sylfaen"/>
              </w:rPr>
              <w:t>20</w:t>
            </w:r>
          </w:p>
        </w:tc>
        <w:tc>
          <w:tcPr>
            <w:tcW w:w="4638" w:type="dxa"/>
          </w:tcPr>
          <w:p w14:paraId="6A80757E" w14:textId="77777777" w:rsidR="004346B5" w:rsidRPr="007A7AFB" w:rsidRDefault="004346B5" w:rsidP="007A7AFB">
            <w:pPr>
              <w:shd w:val="clear" w:color="auto" w:fill="FFFFFF" w:themeFill="background1"/>
              <w:spacing w:after="365"/>
              <w:jc w:val="both"/>
              <w:rPr>
                <w:rFonts w:ascii="Sylfaen" w:hAnsi="Sylfaen"/>
              </w:rPr>
            </w:pPr>
            <w:r w:rsidRPr="007A7AFB">
              <w:rPr>
                <w:rFonts w:ascii="Sylfaen" w:hAnsi="Sylfaen"/>
              </w:rPr>
              <w:t>ეს დირექტივა ვრცელდება წევრ სახელმწიფოებზე.</w:t>
            </w:r>
          </w:p>
        </w:tc>
        <w:tc>
          <w:tcPr>
            <w:tcW w:w="630" w:type="dxa"/>
          </w:tcPr>
          <w:p w14:paraId="5D285C28" w14:textId="77777777" w:rsidR="004346B5" w:rsidRPr="007A7AFB" w:rsidRDefault="004346B5" w:rsidP="007A7AFB">
            <w:pPr>
              <w:shd w:val="clear" w:color="auto" w:fill="FFFFFF" w:themeFill="background1"/>
              <w:jc w:val="both"/>
              <w:rPr>
                <w:rFonts w:ascii="Sylfaen" w:hAnsi="Sylfaen"/>
              </w:rPr>
            </w:pPr>
          </w:p>
        </w:tc>
        <w:tc>
          <w:tcPr>
            <w:tcW w:w="930" w:type="dxa"/>
          </w:tcPr>
          <w:p w14:paraId="70644E42" w14:textId="77777777" w:rsidR="004346B5" w:rsidRPr="007A7AFB" w:rsidRDefault="004346B5" w:rsidP="007A7AFB">
            <w:pPr>
              <w:shd w:val="clear" w:color="auto" w:fill="FFFFFF" w:themeFill="background1"/>
              <w:jc w:val="both"/>
              <w:rPr>
                <w:rFonts w:ascii="Sylfaen" w:hAnsi="Sylfaen"/>
              </w:rPr>
            </w:pPr>
          </w:p>
        </w:tc>
        <w:tc>
          <w:tcPr>
            <w:tcW w:w="4110" w:type="dxa"/>
          </w:tcPr>
          <w:p w14:paraId="531B311D" w14:textId="77777777" w:rsidR="004346B5" w:rsidRPr="007A7AFB" w:rsidRDefault="004346B5" w:rsidP="007A7AFB">
            <w:pPr>
              <w:shd w:val="clear" w:color="auto" w:fill="FFFFFF" w:themeFill="background1"/>
              <w:jc w:val="both"/>
              <w:rPr>
                <w:rFonts w:ascii="Sylfaen" w:hAnsi="Sylfaen"/>
              </w:rPr>
            </w:pPr>
          </w:p>
        </w:tc>
        <w:tc>
          <w:tcPr>
            <w:tcW w:w="851" w:type="dxa"/>
          </w:tcPr>
          <w:p w14:paraId="5537F82E" w14:textId="77777777" w:rsidR="004346B5" w:rsidRPr="007A7AFB" w:rsidRDefault="004346B5" w:rsidP="007A7AFB">
            <w:pPr>
              <w:shd w:val="clear" w:color="auto" w:fill="FFFFFF" w:themeFill="background1"/>
              <w:jc w:val="both"/>
              <w:rPr>
                <w:rFonts w:ascii="Sylfaen" w:hAnsi="Sylfaen"/>
              </w:rPr>
            </w:pPr>
            <w:r w:rsidRPr="007A7AFB">
              <w:rPr>
                <w:rFonts w:ascii="Sylfaen" w:hAnsi="Sylfaen"/>
              </w:rPr>
              <w:t>ას</w:t>
            </w:r>
          </w:p>
        </w:tc>
        <w:tc>
          <w:tcPr>
            <w:tcW w:w="2693" w:type="dxa"/>
          </w:tcPr>
          <w:p w14:paraId="5F38E3F6" w14:textId="30AE9B81" w:rsidR="004346B5" w:rsidRPr="007A7AFB" w:rsidRDefault="00223635" w:rsidP="007A7AFB">
            <w:pPr>
              <w:shd w:val="clear" w:color="auto" w:fill="FFFFFF" w:themeFill="background1"/>
              <w:jc w:val="both"/>
              <w:rPr>
                <w:rFonts w:ascii="Sylfaen" w:hAnsi="Sylfaen"/>
              </w:rPr>
            </w:pPr>
            <w:r w:rsidRPr="007A7AFB">
              <w:rPr>
                <w:rFonts w:ascii="Sylfaen" w:hAnsi="Sylfaen"/>
              </w:rPr>
              <w:t>ეს ამ დირექტივის გარდამავალი დებულებაა და არ ააქ კავშირი ქვეყნების კანონდმებლობაში ასახვასთან</w:t>
            </w:r>
          </w:p>
        </w:tc>
      </w:tr>
    </w:tbl>
    <w:p w14:paraId="10C8D364" w14:textId="77777777" w:rsidR="00773F06" w:rsidRPr="007A7AFB" w:rsidRDefault="00773F06" w:rsidP="007A7AFB">
      <w:pPr>
        <w:shd w:val="clear" w:color="auto" w:fill="FFFFFF" w:themeFill="background1"/>
        <w:jc w:val="both"/>
        <w:rPr>
          <w:rFonts w:ascii="Sylfaen" w:hAnsi="Sylfaen"/>
        </w:rPr>
      </w:pPr>
    </w:p>
    <w:p w14:paraId="03626A24" w14:textId="77777777" w:rsidR="00773F06" w:rsidRPr="007A7AFB" w:rsidRDefault="00773F06" w:rsidP="007A7AFB">
      <w:pPr>
        <w:shd w:val="clear" w:color="auto" w:fill="FFFFFF" w:themeFill="background1"/>
        <w:spacing w:after="365"/>
        <w:jc w:val="both"/>
        <w:rPr>
          <w:rFonts w:ascii="Sylfaen" w:hAnsi="Sylfaen"/>
        </w:rPr>
      </w:pPr>
    </w:p>
    <w:p w14:paraId="6A7F7177" w14:textId="77777777" w:rsidR="00773F06" w:rsidRPr="007A7AFB" w:rsidRDefault="00773F06" w:rsidP="007A7AFB">
      <w:pPr>
        <w:shd w:val="clear" w:color="auto" w:fill="FFFFFF" w:themeFill="background1"/>
        <w:jc w:val="both"/>
        <w:rPr>
          <w:rFonts w:ascii="Sylfaen" w:hAnsi="Sylfaen"/>
        </w:rPr>
      </w:pPr>
    </w:p>
    <w:p w14:paraId="100E7C35" w14:textId="77777777" w:rsidR="008C59ED" w:rsidRPr="007A7AFB" w:rsidRDefault="008C59ED" w:rsidP="007A7AFB">
      <w:pPr>
        <w:shd w:val="clear" w:color="auto" w:fill="FFFFFF" w:themeFill="background1"/>
        <w:rPr>
          <w:rFonts w:ascii="Sylfaen" w:hAnsi="Sylfaen"/>
        </w:rPr>
      </w:pPr>
      <w:r w:rsidRPr="007A7AFB">
        <w:rPr>
          <w:rFonts w:ascii="Sylfaen" w:hAnsi="Sylfaen"/>
        </w:rPr>
        <w:br w:type="page"/>
      </w:r>
    </w:p>
    <w:tbl>
      <w:tblPr>
        <w:tblStyle w:val="TableGrid"/>
        <w:tblW w:w="14760" w:type="dxa"/>
        <w:tblInd w:w="-815" w:type="dxa"/>
        <w:tblLayout w:type="fixed"/>
        <w:tblLook w:val="04A0" w:firstRow="1" w:lastRow="0" w:firstColumn="1" w:lastColumn="0" w:noHBand="0" w:noVBand="1"/>
      </w:tblPr>
      <w:tblGrid>
        <w:gridCol w:w="720"/>
        <w:gridCol w:w="4590"/>
        <w:gridCol w:w="630"/>
        <w:gridCol w:w="1627"/>
        <w:gridCol w:w="3800"/>
        <w:gridCol w:w="855"/>
        <w:gridCol w:w="2538"/>
      </w:tblGrid>
      <w:tr w:rsidR="00F808C5" w:rsidRPr="007A7AFB" w14:paraId="49A76FD2" w14:textId="77777777" w:rsidTr="00F808C5">
        <w:tc>
          <w:tcPr>
            <w:tcW w:w="720" w:type="dxa"/>
          </w:tcPr>
          <w:p w14:paraId="7DB9DDF0" w14:textId="26546E0C" w:rsidR="00773F06" w:rsidRPr="007A7AFB" w:rsidRDefault="00F808C5" w:rsidP="007A7AFB">
            <w:pPr>
              <w:shd w:val="clear" w:color="auto" w:fill="FFFFFF" w:themeFill="background1"/>
              <w:rPr>
                <w:rFonts w:ascii="Sylfaen" w:hAnsi="Sylfaen"/>
                <w:lang w:val="en-US"/>
              </w:rPr>
            </w:pPr>
            <w:r w:rsidRPr="007A7AFB">
              <w:rPr>
                <w:rFonts w:ascii="Sylfaen" w:hAnsi="Sylfaen"/>
              </w:rPr>
              <w:lastRenderedPageBreak/>
              <w:t>დანართი I</w:t>
            </w:r>
          </w:p>
        </w:tc>
        <w:tc>
          <w:tcPr>
            <w:tcW w:w="4590" w:type="dxa"/>
          </w:tcPr>
          <w:p w14:paraId="56EA4F86" w14:textId="77777777" w:rsidR="00E5192E" w:rsidRPr="007A7AFB" w:rsidRDefault="00E5192E" w:rsidP="007A7AFB">
            <w:pPr>
              <w:shd w:val="clear" w:color="auto" w:fill="FFFFFF" w:themeFill="background1"/>
              <w:rPr>
                <w:rFonts w:ascii="Sylfaen" w:hAnsi="Sylfaen"/>
                <w:b/>
                <w:bCs/>
              </w:rPr>
            </w:pPr>
            <w:r w:rsidRPr="007A7AFB">
              <w:rPr>
                <w:rFonts w:ascii="Sylfaen" w:hAnsi="Sylfaen"/>
                <w:b/>
                <w:bCs/>
              </w:rPr>
              <w:t>სტანდარტული საინფორმაციო ფორმა თაიმშერის ხელშეკრულებებისთვის</w:t>
            </w:r>
          </w:p>
          <w:p w14:paraId="75F99A66" w14:textId="77777777" w:rsidR="00E5192E" w:rsidRPr="007A7AFB" w:rsidRDefault="00E5192E" w:rsidP="007A7AFB">
            <w:pPr>
              <w:shd w:val="clear" w:color="auto" w:fill="FFFFFF" w:themeFill="background1"/>
              <w:rPr>
                <w:rFonts w:ascii="Sylfaen" w:hAnsi="Sylfaen"/>
                <w:b/>
                <w:bCs/>
              </w:rPr>
            </w:pPr>
          </w:p>
          <w:p w14:paraId="03A52947" w14:textId="77777777" w:rsidR="00E5192E" w:rsidRPr="007A7AFB" w:rsidRDefault="00E5192E" w:rsidP="007A7AFB">
            <w:pPr>
              <w:shd w:val="clear" w:color="auto" w:fill="FFFFFF" w:themeFill="background1"/>
              <w:rPr>
                <w:rFonts w:ascii="Sylfaen" w:hAnsi="Sylfaen"/>
                <w:b/>
                <w:bCs/>
              </w:rPr>
            </w:pPr>
            <w:r w:rsidRPr="007A7AFB">
              <w:rPr>
                <w:rFonts w:ascii="Sylfaen" w:hAnsi="Sylfaen"/>
                <w:b/>
                <w:bCs/>
              </w:rPr>
              <w:t>ნაწილი 1:</w:t>
            </w:r>
          </w:p>
          <w:p w14:paraId="722D43C2" w14:textId="77777777" w:rsidR="00E5192E" w:rsidRPr="007A7AFB" w:rsidRDefault="00E5192E" w:rsidP="007A7AFB">
            <w:pPr>
              <w:shd w:val="clear" w:color="auto" w:fill="FFFFFF" w:themeFill="background1"/>
              <w:rPr>
                <w:rFonts w:ascii="Sylfaen" w:hAnsi="Sylfaen"/>
              </w:rPr>
            </w:pPr>
          </w:p>
          <w:p w14:paraId="4D8D67CE" w14:textId="77777777" w:rsidR="00E5192E" w:rsidRPr="007A7AFB" w:rsidRDefault="00E5192E" w:rsidP="007A7AFB">
            <w:pPr>
              <w:shd w:val="clear" w:color="auto" w:fill="FFFFFF" w:themeFill="background1"/>
              <w:rPr>
                <w:rFonts w:ascii="Sylfaen" w:hAnsi="Sylfaen"/>
              </w:rPr>
            </w:pPr>
            <w:r w:rsidRPr="007A7AFB">
              <w:rPr>
                <w:rFonts w:ascii="Sylfaen" w:hAnsi="Sylfaen"/>
              </w:rPr>
              <w:t>იმ მოვაჭრ(ეებ)ის ვინაობა, საცხოვრებელი ადგილი და სამართლებრივი სტატუსი, რომელიც(რომლებიც) ხელშეკრულების მხარე(ები) იქნება(იქნებიან):</w:t>
            </w:r>
          </w:p>
          <w:p w14:paraId="44D42D44" w14:textId="77777777" w:rsidR="00E5192E" w:rsidRPr="007A7AFB" w:rsidRDefault="00E5192E" w:rsidP="007A7AFB">
            <w:pPr>
              <w:shd w:val="clear" w:color="auto" w:fill="FFFFFF" w:themeFill="background1"/>
              <w:rPr>
                <w:rFonts w:ascii="Sylfaen" w:hAnsi="Sylfaen"/>
              </w:rPr>
            </w:pPr>
          </w:p>
          <w:p w14:paraId="1AD964F8" w14:textId="77777777" w:rsidR="00E5192E" w:rsidRPr="007A7AFB" w:rsidRDefault="00E5192E" w:rsidP="007A7AFB">
            <w:pPr>
              <w:shd w:val="clear" w:color="auto" w:fill="FFFFFF" w:themeFill="background1"/>
              <w:rPr>
                <w:rFonts w:ascii="Sylfaen" w:hAnsi="Sylfaen"/>
              </w:rPr>
            </w:pPr>
            <w:r w:rsidRPr="007A7AFB">
              <w:rPr>
                <w:rFonts w:ascii="Sylfaen" w:hAnsi="Sylfaen"/>
              </w:rPr>
              <w:t>პროდუქტის მოკლე აღწერილობა (მაგ., უძრავი ქონების აღწერილობა):</w:t>
            </w:r>
          </w:p>
          <w:p w14:paraId="21033AB7" w14:textId="77777777" w:rsidR="00E5192E" w:rsidRPr="007A7AFB" w:rsidRDefault="00E5192E" w:rsidP="007A7AFB">
            <w:pPr>
              <w:shd w:val="clear" w:color="auto" w:fill="FFFFFF" w:themeFill="background1"/>
              <w:rPr>
                <w:rFonts w:ascii="Sylfaen" w:hAnsi="Sylfaen"/>
              </w:rPr>
            </w:pPr>
          </w:p>
          <w:p w14:paraId="3FAB7C31" w14:textId="77777777" w:rsidR="00E5192E" w:rsidRPr="007A7AFB" w:rsidRDefault="00E5192E" w:rsidP="007A7AFB">
            <w:pPr>
              <w:shd w:val="clear" w:color="auto" w:fill="FFFFFF" w:themeFill="background1"/>
              <w:rPr>
                <w:rFonts w:ascii="Sylfaen" w:hAnsi="Sylfaen"/>
              </w:rPr>
            </w:pPr>
            <w:r w:rsidRPr="007A7AFB">
              <w:rPr>
                <w:rFonts w:ascii="Sylfaen" w:hAnsi="Sylfaen"/>
              </w:rPr>
              <w:t>უფლებ(ებ)ის ზუსტი ხასიათი და შინაარსი:</w:t>
            </w:r>
          </w:p>
          <w:p w14:paraId="30C827EA" w14:textId="77777777" w:rsidR="00E5192E" w:rsidRPr="007A7AFB" w:rsidRDefault="00E5192E" w:rsidP="007A7AFB">
            <w:pPr>
              <w:shd w:val="clear" w:color="auto" w:fill="FFFFFF" w:themeFill="background1"/>
              <w:rPr>
                <w:rFonts w:ascii="Sylfaen" w:hAnsi="Sylfaen"/>
              </w:rPr>
            </w:pPr>
          </w:p>
          <w:p w14:paraId="640CFE45" w14:textId="77777777" w:rsidR="00E5192E" w:rsidRPr="007A7AFB" w:rsidRDefault="00E5192E" w:rsidP="007A7AFB">
            <w:pPr>
              <w:shd w:val="clear" w:color="auto" w:fill="FFFFFF" w:themeFill="background1"/>
              <w:rPr>
                <w:rFonts w:ascii="Sylfaen" w:hAnsi="Sylfaen"/>
              </w:rPr>
            </w:pPr>
            <w:r w:rsidRPr="007A7AFB">
              <w:rPr>
                <w:rFonts w:ascii="Sylfaen" w:hAnsi="Sylfaen"/>
              </w:rPr>
              <w:t>ზუსტი ვადა, რომლის განმავლობაშიც შესაძლებელია უფლების გამოყენება, რომელიც ხელშეკრულების საგანია და, საჭიროების შემთხვევაში, აღნიშნული ვადის ხანგრძლივობა:</w:t>
            </w:r>
          </w:p>
          <w:p w14:paraId="2F469D28" w14:textId="77777777" w:rsidR="00E5192E" w:rsidRPr="007A7AFB" w:rsidRDefault="00E5192E" w:rsidP="007A7AFB">
            <w:pPr>
              <w:shd w:val="clear" w:color="auto" w:fill="FFFFFF" w:themeFill="background1"/>
              <w:rPr>
                <w:rFonts w:ascii="Sylfaen" w:hAnsi="Sylfaen"/>
              </w:rPr>
            </w:pPr>
          </w:p>
          <w:p w14:paraId="4307CBCB" w14:textId="77777777" w:rsidR="00E5192E" w:rsidRPr="007A7AFB" w:rsidRDefault="00E5192E" w:rsidP="007A7AFB">
            <w:pPr>
              <w:shd w:val="clear" w:color="auto" w:fill="FFFFFF" w:themeFill="background1"/>
              <w:rPr>
                <w:rFonts w:ascii="Sylfaen" w:hAnsi="Sylfaen"/>
              </w:rPr>
            </w:pPr>
            <w:r w:rsidRPr="007A7AFB">
              <w:rPr>
                <w:rFonts w:ascii="Sylfaen" w:hAnsi="Sylfaen"/>
              </w:rPr>
              <w:t>თარიღი, როდიდანაც მომხმარებელი შეძლებს სახელშეკრულებო უფლების გამოყენებას:</w:t>
            </w:r>
          </w:p>
          <w:p w14:paraId="1D21F06F" w14:textId="77777777" w:rsidR="00E5192E" w:rsidRPr="007A7AFB" w:rsidRDefault="00E5192E" w:rsidP="007A7AFB">
            <w:pPr>
              <w:shd w:val="clear" w:color="auto" w:fill="FFFFFF" w:themeFill="background1"/>
              <w:rPr>
                <w:rFonts w:ascii="Sylfaen" w:hAnsi="Sylfaen"/>
              </w:rPr>
            </w:pPr>
          </w:p>
          <w:p w14:paraId="53DE3BFC" w14:textId="77777777" w:rsidR="00E5192E" w:rsidRPr="007A7AFB" w:rsidRDefault="00E5192E" w:rsidP="007A7AFB">
            <w:pPr>
              <w:shd w:val="clear" w:color="auto" w:fill="FFFFFF" w:themeFill="background1"/>
              <w:rPr>
                <w:rFonts w:ascii="Sylfaen" w:hAnsi="Sylfaen"/>
              </w:rPr>
            </w:pPr>
            <w:r w:rsidRPr="007A7AFB">
              <w:rPr>
                <w:rFonts w:ascii="Sylfaen" w:hAnsi="Sylfaen"/>
              </w:rPr>
              <w:t>თუ ხელშეკრულება ეხება კონკრეტულ უძრავ ქონებას, რომელიც მშენებლობის პროცესშია - თარიღი, როდესაც საცხოვრებელი და მომსახურებები/ობიექტები დასრულდება/ხელმისაწვდომი იქნება:</w:t>
            </w:r>
          </w:p>
          <w:p w14:paraId="0FB018E7" w14:textId="77777777" w:rsidR="00E5192E" w:rsidRPr="007A7AFB" w:rsidRDefault="00E5192E" w:rsidP="007A7AFB">
            <w:pPr>
              <w:shd w:val="clear" w:color="auto" w:fill="FFFFFF" w:themeFill="background1"/>
              <w:rPr>
                <w:rFonts w:ascii="Sylfaen" w:hAnsi="Sylfaen"/>
              </w:rPr>
            </w:pPr>
          </w:p>
          <w:p w14:paraId="71B80E09" w14:textId="77777777" w:rsidR="00E5192E" w:rsidRPr="007A7AFB" w:rsidRDefault="00E5192E" w:rsidP="007A7AFB">
            <w:pPr>
              <w:shd w:val="clear" w:color="auto" w:fill="FFFFFF" w:themeFill="background1"/>
              <w:rPr>
                <w:rFonts w:ascii="Sylfaen" w:hAnsi="Sylfaen"/>
              </w:rPr>
            </w:pPr>
            <w:r w:rsidRPr="007A7AFB">
              <w:rPr>
                <w:rFonts w:ascii="Sylfaen" w:hAnsi="Sylfaen"/>
              </w:rPr>
              <w:lastRenderedPageBreak/>
              <w:t xml:space="preserve"> </w:t>
            </w:r>
          </w:p>
          <w:p w14:paraId="3CFF7158" w14:textId="77777777" w:rsidR="00E5192E" w:rsidRPr="007A7AFB" w:rsidRDefault="00E5192E" w:rsidP="007A7AFB">
            <w:pPr>
              <w:shd w:val="clear" w:color="auto" w:fill="FFFFFF" w:themeFill="background1"/>
              <w:rPr>
                <w:rFonts w:ascii="Sylfaen" w:hAnsi="Sylfaen"/>
              </w:rPr>
            </w:pPr>
          </w:p>
          <w:p w14:paraId="2EAC2366" w14:textId="77777777" w:rsidR="00E5192E" w:rsidRPr="007A7AFB" w:rsidRDefault="00E5192E" w:rsidP="007A7AFB">
            <w:pPr>
              <w:shd w:val="clear" w:color="auto" w:fill="FFFFFF" w:themeFill="background1"/>
              <w:rPr>
                <w:rFonts w:ascii="Sylfaen" w:hAnsi="Sylfaen"/>
              </w:rPr>
            </w:pPr>
            <w:r w:rsidRPr="007A7AFB">
              <w:rPr>
                <w:rFonts w:ascii="Sylfaen" w:hAnsi="Sylfaen"/>
              </w:rPr>
              <w:t>საფასური, რომელიც მომხმარებელმა უნდა გადაიხადოს უფლებ(ებ)ის შესაძენად:</w:t>
            </w:r>
          </w:p>
          <w:p w14:paraId="5C0D07B5" w14:textId="77777777" w:rsidR="00E5192E" w:rsidRPr="007A7AFB" w:rsidRDefault="00E5192E" w:rsidP="007A7AFB">
            <w:pPr>
              <w:shd w:val="clear" w:color="auto" w:fill="FFFFFF" w:themeFill="background1"/>
              <w:rPr>
                <w:rFonts w:ascii="Sylfaen" w:hAnsi="Sylfaen"/>
              </w:rPr>
            </w:pPr>
          </w:p>
          <w:p w14:paraId="7AED8CAF" w14:textId="77777777" w:rsidR="00E5192E" w:rsidRPr="007A7AFB" w:rsidRDefault="00E5192E" w:rsidP="007A7AFB">
            <w:pPr>
              <w:shd w:val="clear" w:color="auto" w:fill="FFFFFF" w:themeFill="background1"/>
              <w:rPr>
                <w:rFonts w:ascii="Sylfaen" w:hAnsi="Sylfaen"/>
              </w:rPr>
            </w:pPr>
            <w:r w:rsidRPr="007A7AFB">
              <w:rPr>
                <w:rFonts w:ascii="Sylfaen" w:hAnsi="Sylfaen"/>
              </w:rPr>
              <w:t>დამატებითი სავალდებულო ხარჯების განსაზღვრა, რომლებიც დაირიცხება ხელშეკრულების მიხედვით; ხარჯების ტიპები და თანხების მითითება (მაგ., წლიური გადასახადები, სხვა პერიოდული გადასახადები, სპეციალური გადასახადები, ადგილობრივი გადასახადები);</w:t>
            </w:r>
          </w:p>
          <w:p w14:paraId="20528C90" w14:textId="6B40F170" w:rsidR="00E5192E" w:rsidRPr="007A7AFB" w:rsidRDefault="00E5192E" w:rsidP="007A7AFB">
            <w:pPr>
              <w:shd w:val="clear" w:color="auto" w:fill="FFFFFF" w:themeFill="background1"/>
              <w:rPr>
                <w:rFonts w:ascii="Sylfaen" w:hAnsi="Sylfaen"/>
              </w:rPr>
            </w:pPr>
          </w:p>
          <w:p w14:paraId="19E72836" w14:textId="77777777" w:rsidR="00E5192E" w:rsidRPr="007A7AFB" w:rsidRDefault="00E5192E" w:rsidP="007A7AFB">
            <w:pPr>
              <w:shd w:val="clear" w:color="auto" w:fill="FFFFFF" w:themeFill="background1"/>
              <w:rPr>
                <w:rFonts w:ascii="Sylfaen" w:hAnsi="Sylfaen"/>
              </w:rPr>
            </w:pPr>
          </w:p>
          <w:p w14:paraId="53FE666C" w14:textId="77777777" w:rsidR="00E5192E" w:rsidRPr="007A7AFB" w:rsidRDefault="00E5192E" w:rsidP="007A7AFB">
            <w:pPr>
              <w:shd w:val="clear" w:color="auto" w:fill="FFFFFF" w:themeFill="background1"/>
              <w:rPr>
                <w:rFonts w:ascii="Sylfaen" w:hAnsi="Sylfaen"/>
              </w:rPr>
            </w:pPr>
            <w:r w:rsidRPr="007A7AFB">
              <w:rPr>
                <w:rFonts w:ascii="Sylfaen" w:hAnsi="Sylfaen"/>
              </w:rPr>
              <w:t>მომხმარებლისთვის ხელმისაწვდომი მთავარი მომსახურებების მოკლე ჩამონათვალი (მაგ., ელექტროენერგია, წყალი, ტექნიკური მომსახურება, ნაგვის გატანა) და ამ სახის მომსახურებებისთვის მომხმარებლის მიერ გადასახდელი თანხის მითითება:</w:t>
            </w:r>
          </w:p>
          <w:p w14:paraId="61AC3006" w14:textId="77777777" w:rsidR="00E5192E" w:rsidRPr="007A7AFB" w:rsidRDefault="00E5192E" w:rsidP="007A7AFB">
            <w:pPr>
              <w:shd w:val="clear" w:color="auto" w:fill="FFFFFF" w:themeFill="background1"/>
              <w:rPr>
                <w:rFonts w:ascii="Sylfaen" w:hAnsi="Sylfaen"/>
              </w:rPr>
            </w:pPr>
          </w:p>
          <w:p w14:paraId="25BB3A83" w14:textId="77777777" w:rsidR="00E5192E" w:rsidRPr="007A7AFB" w:rsidRDefault="00E5192E" w:rsidP="007A7AFB">
            <w:pPr>
              <w:shd w:val="clear" w:color="auto" w:fill="FFFFFF" w:themeFill="background1"/>
              <w:rPr>
                <w:rFonts w:ascii="Sylfaen" w:hAnsi="Sylfaen"/>
              </w:rPr>
            </w:pPr>
            <w:r w:rsidRPr="007A7AFB">
              <w:rPr>
                <w:rFonts w:ascii="Sylfaen" w:hAnsi="Sylfaen"/>
              </w:rPr>
              <w:t xml:space="preserve"> </w:t>
            </w:r>
          </w:p>
          <w:p w14:paraId="1AC06F63" w14:textId="77777777" w:rsidR="00E5192E" w:rsidRPr="007A7AFB" w:rsidRDefault="00E5192E" w:rsidP="007A7AFB">
            <w:pPr>
              <w:shd w:val="clear" w:color="auto" w:fill="FFFFFF" w:themeFill="background1"/>
              <w:rPr>
                <w:rFonts w:ascii="Sylfaen" w:hAnsi="Sylfaen"/>
              </w:rPr>
            </w:pPr>
          </w:p>
          <w:p w14:paraId="637DDA7E" w14:textId="77777777" w:rsidR="00E5192E" w:rsidRPr="007A7AFB" w:rsidRDefault="00E5192E" w:rsidP="007A7AFB">
            <w:pPr>
              <w:shd w:val="clear" w:color="auto" w:fill="FFFFFF" w:themeFill="background1"/>
              <w:rPr>
                <w:rFonts w:ascii="Sylfaen" w:hAnsi="Sylfaen"/>
              </w:rPr>
            </w:pPr>
            <w:r w:rsidRPr="007A7AFB">
              <w:rPr>
                <w:rFonts w:ascii="Sylfaen" w:hAnsi="Sylfaen"/>
              </w:rPr>
              <w:t>მომხმარებლისთვის ხელმისაწვდომი ობიექტების მოკლე ჩამონათვალი (მაგ., საცურაო აუზი ან საუნა):</w:t>
            </w:r>
          </w:p>
          <w:p w14:paraId="6E33F015" w14:textId="77777777" w:rsidR="00E5192E" w:rsidRPr="007A7AFB" w:rsidRDefault="00E5192E" w:rsidP="007A7AFB">
            <w:pPr>
              <w:shd w:val="clear" w:color="auto" w:fill="FFFFFF" w:themeFill="background1"/>
              <w:rPr>
                <w:rFonts w:ascii="Sylfaen" w:hAnsi="Sylfaen"/>
              </w:rPr>
            </w:pPr>
          </w:p>
          <w:p w14:paraId="598E4D70" w14:textId="77777777" w:rsidR="00E5192E" w:rsidRPr="007A7AFB" w:rsidRDefault="00E5192E" w:rsidP="007A7AFB">
            <w:pPr>
              <w:shd w:val="clear" w:color="auto" w:fill="FFFFFF" w:themeFill="background1"/>
              <w:rPr>
                <w:rFonts w:ascii="Sylfaen" w:hAnsi="Sylfaen"/>
              </w:rPr>
            </w:pPr>
            <w:r w:rsidRPr="007A7AFB">
              <w:rPr>
                <w:rFonts w:ascii="Sylfaen" w:hAnsi="Sylfaen"/>
              </w:rPr>
              <w:t xml:space="preserve"> </w:t>
            </w:r>
          </w:p>
          <w:p w14:paraId="433DAC9C" w14:textId="77777777" w:rsidR="00E5192E" w:rsidRPr="007A7AFB" w:rsidRDefault="00E5192E" w:rsidP="007A7AFB">
            <w:pPr>
              <w:shd w:val="clear" w:color="auto" w:fill="FFFFFF" w:themeFill="background1"/>
              <w:rPr>
                <w:rFonts w:ascii="Sylfaen" w:hAnsi="Sylfaen"/>
              </w:rPr>
            </w:pPr>
          </w:p>
          <w:p w14:paraId="3013BE3B" w14:textId="77777777" w:rsidR="00E5192E" w:rsidRPr="007A7AFB" w:rsidRDefault="00E5192E" w:rsidP="007A7AFB">
            <w:pPr>
              <w:shd w:val="clear" w:color="auto" w:fill="FFFFFF" w:themeFill="background1"/>
              <w:rPr>
                <w:rFonts w:ascii="Sylfaen" w:hAnsi="Sylfaen"/>
              </w:rPr>
            </w:pPr>
            <w:r w:rsidRPr="007A7AFB">
              <w:rPr>
                <w:rFonts w:ascii="Sylfaen" w:hAnsi="Sylfaen"/>
              </w:rPr>
              <w:lastRenderedPageBreak/>
              <w:t>არის თუ არა აღნიშნული მოწყობილობები გათვალისწინებული ზემოთ მითითებულ ხარჯებში?</w:t>
            </w:r>
          </w:p>
          <w:p w14:paraId="0075A3F2" w14:textId="77777777" w:rsidR="00E5192E" w:rsidRPr="007A7AFB" w:rsidRDefault="00E5192E" w:rsidP="007A7AFB">
            <w:pPr>
              <w:shd w:val="clear" w:color="auto" w:fill="FFFFFF" w:themeFill="background1"/>
              <w:rPr>
                <w:rFonts w:ascii="Sylfaen" w:hAnsi="Sylfaen"/>
              </w:rPr>
            </w:pPr>
          </w:p>
          <w:p w14:paraId="3C1F2B78" w14:textId="77777777" w:rsidR="00E5192E" w:rsidRPr="007A7AFB" w:rsidRDefault="00E5192E" w:rsidP="007A7AFB">
            <w:pPr>
              <w:shd w:val="clear" w:color="auto" w:fill="FFFFFF" w:themeFill="background1"/>
              <w:rPr>
                <w:rFonts w:ascii="Sylfaen" w:hAnsi="Sylfaen"/>
              </w:rPr>
            </w:pPr>
            <w:r w:rsidRPr="007A7AFB">
              <w:rPr>
                <w:rFonts w:ascii="Sylfaen" w:hAnsi="Sylfaen"/>
              </w:rPr>
              <w:t xml:space="preserve"> </w:t>
            </w:r>
          </w:p>
          <w:p w14:paraId="12D3690C" w14:textId="77777777" w:rsidR="00E5192E" w:rsidRPr="007A7AFB" w:rsidRDefault="00E5192E" w:rsidP="007A7AFB">
            <w:pPr>
              <w:shd w:val="clear" w:color="auto" w:fill="FFFFFF" w:themeFill="background1"/>
              <w:rPr>
                <w:rFonts w:ascii="Sylfaen" w:hAnsi="Sylfaen"/>
              </w:rPr>
            </w:pPr>
          </w:p>
          <w:p w14:paraId="5371B71E" w14:textId="77777777" w:rsidR="00E5192E" w:rsidRPr="007A7AFB" w:rsidRDefault="00E5192E" w:rsidP="007A7AFB">
            <w:pPr>
              <w:shd w:val="clear" w:color="auto" w:fill="FFFFFF" w:themeFill="background1"/>
              <w:rPr>
                <w:rFonts w:ascii="Sylfaen" w:hAnsi="Sylfaen"/>
              </w:rPr>
            </w:pPr>
            <w:r w:rsidRPr="007A7AFB">
              <w:rPr>
                <w:rFonts w:ascii="Sylfaen" w:hAnsi="Sylfaen"/>
              </w:rPr>
              <w:t>თუ არ არის, განისაზღვროს, თუ რა არის გათვალისწინებული და რისთვის უნდა იქნეს გადახდილი გადასახადი:</w:t>
            </w:r>
          </w:p>
          <w:p w14:paraId="4C8AD7DC" w14:textId="77777777" w:rsidR="00E5192E" w:rsidRPr="007A7AFB" w:rsidRDefault="00E5192E" w:rsidP="007A7AFB">
            <w:pPr>
              <w:shd w:val="clear" w:color="auto" w:fill="FFFFFF" w:themeFill="background1"/>
              <w:rPr>
                <w:rFonts w:ascii="Sylfaen" w:hAnsi="Sylfaen"/>
              </w:rPr>
            </w:pPr>
          </w:p>
          <w:p w14:paraId="0587E439" w14:textId="77777777" w:rsidR="00E5192E" w:rsidRPr="007A7AFB" w:rsidRDefault="00E5192E" w:rsidP="007A7AFB">
            <w:pPr>
              <w:shd w:val="clear" w:color="auto" w:fill="FFFFFF" w:themeFill="background1"/>
              <w:rPr>
                <w:rFonts w:ascii="Sylfaen" w:hAnsi="Sylfaen"/>
              </w:rPr>
            </w:pPr>
            <w:r w:rsidRPr="007A7AFB">
              <w:rPr>
                <w:rFonts w:ascii="Sylfaen" w:hAnsi="Sylfaen"/>
              </w:rPr>
              <w:t xml:space="preserve"> </w:t>
            </w:r>
          </w:p>
          <w:p w14:paraId="494B1541" w14:textId="77777777" w:rsidR="00E5192E" w:rsidRPr="007A7AFB" w:rsidRDefault="00E5192E" w:rsidP="007A7AFB">
            <w:pPr>
              <w:shd w:val="clear" w:color="auto" w:fill="FFFFFF" w:themeFill="background1"/>
              <w:rPr>
                <w:rFonts w:ascii="Sylfaen" w:hAnsi="Sylfaen"/>
              </w:rPr>
            </w:pPr>
          </w:p>
          <w:p w14:paraId="607B4171" w14:textId="77777777" w:rsidR="00E5192E" w:rsidRPr="007A7AFB" w:rsidRDefault="00E5192E" w:rsidP="007A7AFB">
            <w:pPr>
              <w:shd w:val="clear" w:color="auto" w:fill="FFFFFF" w:themeFill="background1"/>
              <w:rPr>
                <w:rFonts w:ascii="Sylfaen" w:hAnsi="Sylfaen"/>
              </w:rPr>
            </w:pPr>
            <w:r w:rsidRPr="007A7AFB">
              <w:rPr>
                <w:rFonts w:ascii="Sylfaen" w:hAnsi="Sylfaen"/>
              </w:rPr>
              <w:t>არის თუ არა შესაძლებელი გაცვლის სქემასთან მიერთება?</w:t>
            </w:r>
          </w:p>
          <w:p w14:paraId="738A7C4A" w14:textId="77777777" w:rsidR="00E5192E" w:rsidRPr="007A7AFB" w:rsidRDefault="00E5192E" w:rsidP="007A7AFB">
            <w:pPr>
              <w:shd w:val="clear" w:color="auto" w:fill="FFFFFF" w:themeFill="background1"/>
              <w:rPr>
                <w:rFonts w:ascii="Sylfaen" w:hAnsi="Sylfaen"/>
              </w:rPr>
            </w:pPr>
          </w:p>
          <w:p w14:paraId="22CF26D5" w14:textId="77777777" w:rsidR="00E5192E" w:rsidRPr="007A7AFB" w:rsidRDefault="00E5192E" w:rsidP="007A7AFB">
            <w:pPr>
              <w:shd w:val="clear" w:color="auto" w:fill="FFFFFF" w:themeFill="background1"/>
              <w:rPr>
                <w:rFonts w:ascii="Sylfaen" w:hAnsi="Sylfaen"/>
              </w:rPr>
            </w:pPr>
            <w:r w:rsidRPr="007A7AFB">
              <w:rPr>
                <w:rFonts w:ascii="Sylfaen" w:hAnsi="Sylfaen"/>
              </w:rPr>
              <w:t xml:space="preserve"> </w:t>
            </w:r>
          </w:p>
          <w:p w14:paraId="00118E47" w14:textId="77777777" w:rsidR="00E5192E" w:rsidRPr="007A7AFB" w:rsidRDefault="00E5192E" w:rsidP="007A7AFB">
            <w:pPr>
              <w:shd w:val="clear" w:color="auto" w:fill="FFFFFF" w:themeFill="background1"/>
              <w:rPr>
                <w:rFonts w:ascii="Sylfaen" w:hAnsi="Sylfaen"/>
              </w:rPr>
            </w:pPr>
          </w:p>
          <w:p w14:paraId="3C8BE58D" w14:textId="77777777" w:rsidR="00E5192E" w:rsidRPr="007A7AFB" w:rsidRDefault="00E5192E" w:rsidP="007A7AFB">
            <w:pPr>
              <w:shd w:val="clear" w:color="auto" w:fill="FFFFFF" w:themeFill="background1"/>
              <w:rPr>
                <w:rFonts w:ascii="Sylfaen" w:hAnsi="Sylfaen"/>
              </w:rPr>
            </w:pPr>
            <w:r w:rsidRPr="007A7AFB">
              <w:rPr>
                <w:rFonts w:ascii="Sylfaen" w:hAnsi="Sylfaen"/>
              </w:rPr>
              <w:t>თუ არის, განისაზღვროს გაცვლის სქემის დასახელება:</w:t>
            </w:r>
          </w:p>
          <w:p w14:paraId="5DF22F0F" w14:textId="77777777" w:rsidR="00E5192E" w:rsidRPr="007A7AFB" w:rsidRDefault="00E5192E" w:rsidP="007A7AFB">
            <w:pPr>
              <w:shd w:val="clear" w:color="auto" w:fill="FFFFFF" w:themeFill="background1"/>
              <w:rPr>
                <w:rFonts w:ascii="Sylfaen" w:hAnsi="Sylfaen"/>
              </w:rPr>
            </w:pPr>
          </w:p>
          <w:p w14:paraId="2F043BF3" w14:textId="77777777" w:rsidR="00E5192E" w:rsidRPr="007A7AFB" w:rsidRDefault="00E5192E" w:rsidP="007A7AFB">
            <w:pPr>
              <w:shd w:val="clear" w:color="auto" w:fill="FFFFFF" w:themeFill="background1"/>
              <w:rPr>
                <w:rFonts w:ascii="Sylfaen" w:hAnsi="Sylfaen"/>
              </w:rPr>
            </w:pPr>
            <w:r w:rsidRPr="007A7AFB">
              <w:rPr>
                <w:rFonts w:ascii="Sylfaen" w:hAnsi="Sylfaen"/>
              </w:rPr>
              <w:t xml:space="preserve"> </w:t>
            </w:r>
          </w:p>
          <w:p w14:paraId="507CA986" w14:textId="77777777" w:rsidR="00E5192E" w:rsidRPr="007A7AFB" w:rsidRDefault="00E5192E" w:rsidP="007A7AFB">
            <w:pPr>
              <w:shd w:val="clear" w:color="auto" w:fill="FFFFFF" w:themeFill="background1"/>
              <w:rPr>
                <w:rFonts w:ascii="Sylfaen" w:hAnsi="Sylfaen"/>
              </w:rPr>
            </w:pPr>
          </w:p>
          <w:p w14:paraId="5980681F" w14:textId="77777777" w:rsidR="00E5192E" w:rsidRPr="007A7AFB" w:rsidRDefault="00E5192E" w:rsidP="007A7AFB">
            <w:pPr>
              <w:shd w:val="clear" w:color="auto" w:fill="FFFFFF" w:themeFill="background1"/>
              <w:rPr>
                <w:rFonts w:ascii="Sylfaen" w:hAnsi="Sylfaen"/>
              </w:rPr>
            </w:pPr>
            <w:r w:rsidRPr="007A7AFB">
              <w:rPr>
                <w:rFonts w:ascii="Sylfaen" w:hAnsi="Sylfaen"/>
              </w:rPr>
              <w:t>წევრობის/გაცვლის ხარჯების მითითება:</w:t>
            </w:r>
          </w:p>
          <w:p w14:paraId="2E27636D" w14:textId="77777777" w:rsidR="00E5192E" w:rsidRPr="007A7AFB" w:rsidRDefault="00E5192E" w:rsidP="007A7AFB">
            <w:pPr>
              <w:shd w:val="clear" w:color="auto" w:fill="FFFFFF" w:themeFill="background1"/>
              <w:rPr>
                <w:rFonts w:ascii="Sylfaen" w:hAnsi="Sylfaen"/>
              </w:rPr>
            </w:pPr>
          </w:p>
          <w:p w14:paraId="381E113C" w14:textId="77777777" w:rsidR="00E5192E" w:rsidRPr="007A7AFB" w:rsidRDefault="00E5192E" w:rsidP="007A7AFB">
            <w:pPr>
              <w:shd w:val="clear" w:color="auto" w:fill="FFFFFF" w:themeFill="background1"/>
              <w:rPr>
                <w:rFonts w:ascii="Sylfaen" w:hAnsi="Sylfaen"/>
              </w:rPr>
            </w:pPr>
            <w:r w:rsidRPr="007A7AFB">
              <w:rPr>
                <w:rFonts w:ascii="Sylfaen" w:hAnsi="Sylfaen"/>
              </w:rPr>
              <w:t xml:space="preserve"> </w:t>
            </w:r>
          </w:p>
          <w:p w14:paraId="7487ECF5" w14:textId="77777777" w:rsidR="00E5192E" w:rsidRPr="007A7AFB" w:rsidRDefault="00E5192E" w:rsidP="007A7AFB">
            <w:pPr>
              <w:shd w:val="clear" w:color="auto" w:fill="FFFFFF" w:themeFill="background1"/>
              <w:rPr>
                <w:rFonts w:ascii="Sylfaen" w:hAnsi="Sylfaen"/>
              </w:rPr>
            </w:pPr>
          </w:p>
          <w:p w14:paraId="1D9A5BC2" w14:textId="77777777" w:rsidR="00E5192E" w:rsidRPr="007A7AFB" w:rsidRDefault="00E5192E" w:rsidP="007A7AFB">
            <w:pPr>
              <w:shd w:val="clear" w:color="auto" w:fill="FFFFFF" w:themeFill="background1"/>
              <w:rPr>
                <w:rFonts w:ascii="Sylfaen" w:hAnsi="Sylfaen"/>
              </w:rPr>
            </w:pPr>
            <w:r w:rsidRPr="007A7AFB">
              <w:rPr>
                <w:rFonts w:ascii="Sylfaen" w:hAnsi="Sylfaen"/>
              </w:rPr>
              <w:t>აქვს თუ არა მოვაჭრეს ხელი მოწერილი ქცევის კოდექს(ებ)ზე და თუ აქვს, სად შეიძლება მისი/მათი ნახვა?</w:t>
            </w:r>
          </w:p>
          <w:p w14:paraId="45BED28E" w14:textId="77777777" w:rsidR="00E5192E" w:rsidRPr="007A7AFB" w:rsidRDefault="00E5192E" w:rsidP="007A7AFB">
            <w:pPr>
              <w:shd w:val="clear" w:color="auto" w:fill="FFFFFF" w:themeFill="background1"/>
              <w:rPr>
                <w:rFonts w:ascii="Sylfaen" w:hAnsi="Sylfaen"/>
              </w:rPr>
            </w:pPr>
          </w:p>
          <w:p w14:paraId="44A06A73" w14:textId="77777777" w:rsidR="00E5192E" w:rsidRPr="007A7AFB" w:rsidRDefault="00E5192E" w:rsidP="007A7AFB">
            <w:pPr>
              <w:shd w:val="clear" w:color="auto" w:fill="FFFFFF" w:themeFill="background1"/>
              <w:rPr>
                <w:rFonts w:ascii="Sylfaen" w:hAnsi="Sylfaen"/>
              </w:rPr>
            </w:pPr>
            <w:r w:rsidRPr="007A7AFB">
              <w:rPr>
                <w:rFonts w:ascii="Sylfaen" w:hAnsi="Sylfaen"/>
              </w:rPr>
              <w:t xml:space="preserve"> </w:t>
            </w:r>
          </w:p>
          <w:p w14:paraId="5920A7F3" w14:textId="77777777" w:rsidR="00E5192E" w:rsidRPr="007A7AFB" w:rsidRDefault="00E5192E" w:rsidP="007A7AFB">
            <w:pPr>
              <w:shd w:val="clear" w:color="auto" w:fill="FFFFFF" w:themeFill="background1"/>
              <w:rPr>
                <w:rFonts w:ascii="Sylfaen" w:hAnsi="Sylfaen"/>
              </w:rPr>
            </w:pPr>
          </w:p>
          <w:p w14:paraId="54D7FDE0" w14:textId="77777777" w:rsidR="00E5192E" w:rsidRPr="007A7AFB" w:rsidRDefault="00E5192E" w:rsidP="007A7AFB">
            <w:pPr>
              <w:shd w:val="clear" w:color="auto" w:fill="FFFFFF" w:themeFill="background1"/>
              <w:rPr>
                <w:rFonts w:ascii="Sylfaen" w:hAnsi="Sylfaen"/>
              </w:rPr>
            </w:pPr>
            <w:r w:rsidRPr="007A7AFB">
              <w:rPr>
                <w:rFonts w:ascii="Sylfaen" w:hAnsi="Sylfaen"/>
              </w:rPr>
              <w:lastRenderedPageBreak/>
              <w:t xml:space="preserve"> </w:t>
            </w:r>
          </w:p>
          <w:p w14:paraId="7D336A17" w14:textId="77777777" w:rsidR="00E5192E" w:rsidRPr="007A7AFB" w:rsidRDefault="00E5192E" w:rsidP="007A7AFB">
            <w:pPr>
              <w:shd w:val="clear" w:color="auto" w:fill="FFFFFF" w:themeFill="background1"/>
              <w:rPr>
                <w:rFonts w:ascii="Sylfaen" w:hAnsi="Sylfaen"/>
              </w:rPr>
            </w:pPr>
          </w:p>
          <w:p w14:paraId="3879EDE4" w14:textId="77777777" w:rsidR="00E5192E" w:rsidRPr="007A7AFB" w:rsidRDefault="00E5192E" w:rsidP="007A7AFB">
            <w:pPr>
              <w:shd w:val="clear" w:color="auto" w:fill="FFFFFF" w:themeFill="background1"/>
              <w:rPr>
                <w:rFonts w:ascii="Sylfaen" w:hAnsi="Sylfaen"/>
                <w:b/>
                <w:bCs/>
              </w:rPr>
            </w:pPr>
            <w:r w:rsidRPr="007A7AFB">
              <w:rPr>
                <w:rFonts w:ascii="Sylfaen" w:hAnsi="Sylfaen"/>
                <w:b/>
                <w:bCs/>
              </w:rPr>
              <w:t>ნაწილი 2:</w:t>
            </w:r>
          </w:p>
          <w:p w14:paraId="38A80F48" w14:textId="77777777" w:rsidR="00E5192E" w:rsidRPr="007A7AFB" w:rsidRDefault="00E5192E" w:rsidP="007A7AFB">
            <w:pPr>
              <w:shd w:val="clear" w:color="auto" w:fill="FFFFFF" w:themeFill="background1"/>
              <w:rPr>
                <w:rFonts w:ascii="Sylfaen" w:hAnsi="Sylfaen"/>
              </w:rPr>
            </w:pPr>
          </w:p>
          <w:p w14:paraId="225F13A0" w14:textId="77777777" w:rsidR="00E5192E" w:rsidRPr="007A7AFB" w:rsidRDefault="00E5192E" w:rsidP="007A7AFB">
            <w:pPr>
              <w:shd w:val="clear" w:color="auto" w:fill="FFFFFF" w:themeFill="background1"/>
              <w:rPr>
                <w:rFonts w:ascii="Sylfaen" w:hAnsi="Sylfaen"/>
              </w:rPr>
            </w:pPr>
            <w:r w:rsidRPr="007A7AFB">
              <w:rPr>
                <w:rFonts w:ascii="Sylfaen" w:hAnsi="Sylfaen"/>
              </w:rPr>
              <w:t>ზოგადი ინფორმაცია:</w:t>
            </w:r>
          </w:p>
          <w:p w14:paraId="3480AC21" w14:textId="77777777" w:rsidR="00E5192E" w:rsidRPr="007A7AFB" w:rsidRDefault="00E5192E" w:rsidP="007A7AFB">
            <w:pPr>
              <w:shd w:val="clear" w:color="auto" w:fill="FFFFFF" w:themeFill="background1"/>
              <w:rPr>
                <w:rFonts w:ascii="Sylfaen" w:hAnsi="Sylfaen"/>
              </w:rPr>
            </w:pPr>
          </w:p>
          <w:p w14:paraId="458B2C53" w14:textId="11479930" w:rsidR="008E6E0A" w:rsidRPr="007A7AFB" w:rsidRDefault="00E5192E" w:rsidP="007A7AFB">
            <w:pPr>
              <w:pStyle w:val="ListParagraph"/>
              <w:numPr>
                <w:ilvl w:val="0"/>
                <w:numId w:val="32"/>
              </w:numPr>
              <w:shd w:val="clear" w:color="auto" w:fill="FFFFFF" w:themeFill="background1"/>
              <w:spacing w:after="0" w:line="240" w:lineRule="auto"/>
              <w:rPr>
                <w:rFonts w:ascii="Sylfaen" w:hAnsi="Sylfaen"/>
              </w:rPr>
            </w:pPr>
            <w:r w:rsidRPr="007A7AFB">
              <w:rPr>
                <w:rFonts w:ascii="Sylfaen" w:hAnsi="Sylfaen"/>
              </w:rPr>
              <w:t>მომხმარებელს უფლება აქვს გავიდეს ხელშეკრულებიდან რაიმე მიზეზის დასახელების გარეშე ხელშეკრულების ან ნებისმიერი სავალდებულო წინასწარი ხელშეკრულების დადებიდან ან აღნიშნული ხელშეკრულებების მიღებიდან (თუ ეს მოხდება მოგვიანებით) 14 კალენდარული დღის განმავლობაში.</w:t>
            </w:r>
          </w:p>
          <w:p w14:paraId="1FC2CD75" w14:textId="77777777" w:rsidR="00E5192E" w:rsidRPr="007A7AFB" w:rsidRDefault="00E5192E" w:rsidP="007A7AFB">
            <w:pPr>
              <w:pStyle w:val="ListParagraph"/>
              <w:numPr>
                <w:ilvl w:val="0"/>
                <w:numId w:val="32"/>
              </w:numPr>
              <w:shd w:val="clear" w:color="auto" w:fill="FFFFFF" w:themeFill="background1"/>
              <w:spacing w:after="0" w:line="240" w:lineRule="auto"/>
              <w:rPr>
                <w:rFonts w:ascii="Sylfaen" w:hAnsi="Sylfaen"/>
              </w:rPr>
            </w:pPr>
            <w:r w:rsidRPr="007A7AFB">
              <w:rPr>
                <w:rFonts w:ascii="Sylfaen" w:hAnsi="Sylfaen"/>
              </w:rPr>
              <w:t>ხელშეკრულებიდან გასვლის ამ ვადაში მომხმარებელს ეკრძალება ყველანაირი წინასწარი გადახდა. აკრძალვა ეხება ნებისმიერ ანაზღაურებას, მათ შორის, გადახდას, გარანტიების უზრუნველყოფას, ფულის ანგარიშებზე დარეზერვებას, ვალის არსებობის ღიად აღიარებას და ა.შ. ის მოიცავს არა მხოლოდ მოვაჭრის სასარგებლოდ, არამედ მესამე მხარის სასარგებლოდ გადახდილ გადახდასაც.</w:t>
            </w:r>
          </w:p>
          <w:p w14:paraId="3E94ED23" w14:textId="733E1EC7" w:rsidR="008E6E0A" w:rsidRPr="007A7AFB" w:rsidRDefault="00E5192E" w:rsidP="007A7AFB">
            <w:pPr>
              <w:pStyle w:val="ListParagraph"/>
              <w:numPr>
                <w:ilvl w:val="0"/>
                <w:numId w:val="32"/>
              </w:numPr>
              <w:shd w:val="clear" w:color="auto" w:fill="FFFFFF" w:themeFill="background1"/>
              <w:spacing w:after="0" w:line="240" w:lineRule="auto"/>
              <w:rPr>
                <w:rFonts w:ascii="Sylfaen" w:hAnsi="Sylfaen"/>
              </w:rPr>
            </w:pPr>
            <w:r w:rsidRPr="007A7AFB">
              <w:rPr>
                <w:rFonts w:ascii="Sylfaen" w:hAnsi="Sylfaen"/>
              </w:rPr>
              <w:t xml:space="preserve">მომხმარებელს არ ეკისრება რაიმე ხარჯი ან ვალდებულება გარდა იმისა, რაც განსაზღვრულია </w:t>
            </w:r>
            <w:r w:rsidRPr="007A7AFB">
              <w:rPr>
                <w:rFonts w:ascii="Sylfaen" w:hAnsi="Sylfaen"/>
              </w:rPr>
              <w:lastRenderedPageBreak/>
              <w:t>ხელშეკრულებაში.</w:t>
            </w:r>
          </w:p>
          <w:p w14:paraId="2A9FC04A" w14:textId="77777777" w:rsidR="00E5192E" w:rsidRPr="007A7AFB" w:rsidRDefault="00E5192E" w:rsidP="007A7AFB">
            <w:pPr>
              <w:pStyle w:val="ListParagraph"/>
              <w:numPr>
                <w:ilvl w:val="0"/>
                <w:numId w:val="32"/>
              </w:numPr>
              <w:shd w:val="clear" w:color="auto" w:fill="FFFFFF" w:themeFill="background1"/>
              <w:spacing w:after="0" w:line="240" w:lineRule="auto"/>
              <w:rPr>
                <w:rFonts w:ascii="Sylfaen" w:hAnsi="Sylfaen"/>
              </w:rPr>
            </w:pPr>
            <w:r w:rsidRPr="007A7AFB">
              <w:rPr>
                <w:rFonts w:ascii="Sylfaen" w:hAnsi="Sylfaen"/>
              </w:rPr>
              <w:t>საერთაშორისო კერძო სამართლის თანახმად, ხელშეკრულება შესაძლებელია რეგულირდებოდეს კანონით, რომელიც არ არის იმ წევრი სახელმწიფოს კანონი, სადაც მომხმარებელი ცხოვრობს ან რომლის მუდმივმაცხოვრებელიც არის ის და შესაძლო დავების მოგვარება შესაძლებელია სასამართლოებში, რომლებიც არ ეკუთვნის იმ წევრ სახელმწიფოს, სადაც მომხმარებელი ცხოვრობს ან რომლის მუდმივმაცხოვრებელიც არის ის.</w:t>
            </w:r>
          </w:p>
          <w:p w14:paraId="0C3C0F1D" w14:textId="77777777" w:rsidR="008E6E0A" w:rsidRPr="007A7AFB" w:rsidRDefault="008E6E0A" w:rsidP="007A7AFB">
            <w:pPr>
              <w:pStyle w:val="ListParagraph"/>
              <w:shd w:val="clear" w:color="auto" w:fill="FFFFFF" w:themeFill="background1"/>
              <w:spacing w:after="0" w:line="240" w:lineRule="auto"/>
              <w:rPr>
                <w:rFonts w:ascii="Sylfaen" w:hAnsi="Sylfaen"/>
              </w:rPr>
            </w:pPr>
          </w:p>
          <w:p w14:paraId="1DD3AA26" w14:textId="77777777" w:rsidR="008E6E0A" w:rsidRPr="007A7AFB" w:rsidRDefault="008E6E0A" w:rsidP="007A7AFB">
            <w:pPr>
              <w:pStyle w:val="ListParagraph"/>
              <w:shd w:val="clear" w:color="auto" w:fill="FFFFFF" w:themeFill="background1"/>
              <w:spacing w:after="0" w:line="240" w:lineRule="auto"/>
              <w:rPr>
                <w:rFonts w:ascii="Sylfaen" w:hAnsi="Sylfaen"/>
              </w:rPr>
            </w:pPr>
          </w:p>
          <w:p w14:paraId="33B5ACF7" w14:textId="75CF42D0" w:rsidR="008E6E0A" w:rsidRPr="007A7AFB" w:rsidRDefault="00E5192E" w:rsidP="007A7AFB">
            <w:pPr>
              <w:shd w:val="clear" w:color="auto" w:fill="FFFFFF" w:themeFill="background1"/>
              <w:rPr>
                <w:rFonts w:ascii="Sylfaen" w:hAnsi="Sylfaen"/>
              </w:rPr>
            </w:pPr>
            <w:r w:rsidRPr="007A7AFB">
              <w:rPr>
                <w:rFonts w:ascii="Sylfaen" w:hAnsi="Sylfaen"/>
              </w:rPr>
              <w:t>მომხმარებლის ხელმოწერა</w:t>
            </w:r>
            <w:r w:rsidR="008E6E0A" w:rsidRPr="007A7AFB">
              <w:rPr>
                <w:rFonts w:ascii="Sylfaen" w:hAnsi="Sylfaen"/>
              </w:rPr>
              <w:t>:</w:t>
            </w:r>
          </w:p>
          <w:p w14:paraId="71CA00B1" w14:textId="1B4F2108" w:rsidR="008E6E0A" w:rsidRPr="007A7AFB" w:rsidRDefault="008E6E0A" w:rsidP="007A7AFB">
            <w:pPr>
              <w:shd w:val="clear" w:color="auto" w:fill="FFFFFF" w:themeFill="background1"/>
              <w:rPr>
                <w:rFonts w:ascii="Sylfaen" w:hAnsi="Sylfaen"/>
              </w:rPr>
            </w:pPr>
          </w:p>
          <w:p w14:paraId="7942BDB5" w14:textId="252E0FDA" w:rsidR="008C59ED" w:rsidRPr="007A7AFB" w:rsidRDefault="008C59ED" w:rsidP="007A7AFB">
            <w:pPr>
              <w:shd w:val="clear" w:color="auto" w:fill="FFFFFF" w:themeFill="background1"/>
              <w:rPr>
                <w:rFonts w:ascii="Sylfaen" w:hAnsi="Sylfaen"/>
              </w:rPr>
            </w:pPr>
          </w:p>
          <w:p w14:paraId="44D92126" w14:textId="7FF1C5EB" w:rsidR="00E5192E" w:rsidRPr="007A7AFB" w:rsidRDefault="00E5192E" w:rsidP="007A7AFB">
            <w:pPr>
              <w:shd w:val="clear" w:color="auto" w:fill="FFFFFF" w:themeFill="background1"/>
              <w:rPr>
                <w:rFonts w:ascii="Sylfaen" w:hAnsi="Sylfaen"/>
                <w:b/>
                <w:bCs/>
              </w:rPr>
            </w:pPr>
            <w:r w:rsidRPr="007A7AFB">
              <w:rPr>
                <w:rFonts w:ascii="Sylfaen" w:hAnsi="Sylfaen"/>
                <w:b/>
                <w:bCs/>
              </w:rPr>
              <w:t>ნაწილი 3:</w:t>
            </w:r>
          </w:p>
          <w:p w14:paraId="3EBA091F" w14:textId="77777777" w:rsidR="00E5192E" w:rsidRPr="007A7AFB" w:rsidRDefault="00E5192E" w:rsidP="007A7AFB">
            <w:pPr>
              <w:shd w:val="clear" w:color="auto" w:fill="FFFFFF" w:themeFill="background1"/>
              <w:rPr>
                <w:rFonts w:ascii="Sylfaen" w:hAnsi="Sylfaen"/>
              </w:rPr>
            </w:pPr>
          </w:p>
          <w:p w14:paraId="01FCB831" w14:textId="77777777" w:rsidR="00E5192E" w:rsidRPr="007A7AFB" w:rsidRDefault="00E5192E" w:rsidP="007A7AFB">
            <w:pPr>
              <w:shd w:val="clear" w:color="auto" w:fill="FFFFFF" w:themeFill="background1"/>
              <w:rPr>
                <w:rFonts w:ascii="Sylfaen" w:hAnsi="Sylfaen"/>
              </w:rPr>
            </w:pPr>
            <w:r w:rsidRPr="007A7AFB">
              <w:rPr>
                <w:rFonts w:ascii="Sylfaen" w:hAnsi="Sylfaen"/>
              </w:rPr>
              <w:t>დამატებითი ინფორმაცია, რომლის მიღების უფლებაც აქვს მომხმარებელს და კონკრეტულად სად შეიძლება მისი მიღება (მაგალითად, ზოგადი ბროშურის რომელ თავშია შესული), თუ არ არის გათვალისწინებული ქვემოთ:</w:t>
            </w:r>
          </w:p>
          <w:p w14:paraId="5732DFAE" w14:textId="77777777" w:rsidR="00E5192E" w:rsidRPr="007A7AFB" w:rsidRDefault="00E5192E" w:rsidP="007A7AFB">
            <w:pPr>
              <w:shd w:val="clear" w:color="auto" w:fill="FFFFFF" w:themeFill="background1"/>
              <w:rPr>
                <w:rFonts w:ascii="Sylfaen" w:hAnsi="Sylfaen"/>
              </w:rPr>
            </w:pPr>
          </w:p>
          <w:p w14:paraId="55BBF2AC" w14:textId="29030340" w:rsidR="00E5192E" w:rsidRPr="007A7AFB" w:rsidRDefault="008E6E0A" w:rsidP="007A7AFB">
            <w:pPr>
              <w:shd w:val="clear" w:color="auto" w:fill="FFFFFF" w:themeFill="background1"/>
              <w:rPr>
                <w:rFonts w:ascii="Sylfaen" w:hAnsi="Sylfaen"/>
              </w:rPr>
            </w:pPr>
            <w:r w:rsidRPr="007A7AFB">
              <w:rPr>
                <w:rFonts w:ascii="Sylfaen" w:hAnsi="Sylfaen"/>
              </w:rPr>
              <w:t xml:space="preserve">1. </w:t>
            </w:r>
            <w:r w:rsidR="00E5192E" w:rsidRPr="007A7AFB">
              <w:rPr>
                <w:rFonts w:ascii="Sylfaen" w:hAnsi="Sylfaen"/>
              </w:rPr>
              <w:t>ინფორმაცია შეძენილი უფლებების შესახებ</w:t>
            </w:r>
          </w:p>
          <w:p w14:paraId="7EBBB217" w14:textId="77777777" w:rsidR="008E6E0A" w:rsidRPr="007A7AFB" w:rsidRDefault="008E6E0A" w:rsidP="007A7AFB">
            <w:pPr>
              <w:shd w:val="clear" w:color="auto" w:fill="FFFFFF" w:themeFill="background1"/>
              <w:rPr>
                <w:rFonts w:ascii="Sylfaen" w:hAnsi="Sylfaen"/>
              </w:rPr>
            </w:pPr>
          </w:p>
          <w:p w14:paraId="2659A6DF" w14:textId="77777777" w:rsidR="00E5192E" w:rsidRPr="007A7AFB" w:rsidRDefault="00E5192E" w:rsidP="007A7AFB">
            <w:pPr>
              <w:pStyle w:val="ListParagraph"/>
              <w:numPr>
                <w:ilvl w:val="0"/>
                <w:numId w:val="33"/>
              </w:numPr>
              <w:shd w:val="clear" w:color="auto" w:fill="FFFFFF" w:themeFill="background1"/>
              <w:spacing w:after="0" w:line="240" w:lineRule="auto"/>
              <w:rPr>
                <w:rFonts w:ascii="Sylfaen" w:hAnsi="Sylfaen"/>
              </w:rPr>
            </w:pPr>
            <w:r w:rsidRPr="007A7AFB">
              <w:rPr>
                <w:rFonts w:ascii="Sylfaen" w:hAnsi="Sylfaen"/>
              </w:rPr>
              <w:lastRenderedPageBreak/>
              <w:t>პირობები, რომლებიც განსაზღვრავს იმ უფლების გამოყენებას, რომელიც არის ხელშეკრულების საგანი, იმ წევრი სახელმწიფო(ებ)ის ტერიტორიაზე, სადაც შესაბამისი ქონება მდებარეობს და ინფორმაცია იმის შესახებ, დაკმაყოფილებულია თუ არა აღნიშნული პირობები ან, თუ არ არის, რა პირობები დარჩა დასაკმაყოფილებელი,</w:t>
            </w:r>
          </w:p>
          <w:p w14:paraId="5863928D" w14:textId="77777777" w:rsidR="00E5192E" w:rsidRPr="007A7AFB" w:rsidRDefault="00E5192E" w:rsidP="007A7AFB">
            <w:pPr>
              <w:pStyle w:val="ListParagraph"/>
              <w:numPr>
                <w:ilvl w:val="0"/>
                <w:numId w:val="33"/>
              </w:numPr>
              <w:shd w:val="clear" w:color="auto" w:fill="FFFFFF" w:themeFill="background1"/>
              <w:spacing w:after="0" w:line="240" w:lineRule="auto"/>
              <w:rPr>
                <w:rFonts w:ascii="Sylfaen" w:hAnsi="Sylfaen"/>
              </w:rPr>
            </w:pPr>
            <w:r w:rsidRPr="007A7AFB">
              <w:rPr>
                <w:rFonts w:ascii="Sylfaen" w:hAnsi="Sylfaen"/>
              </w:rPr>
              <w:t>იმ შემთხვევაში, თუ ხელშეკრულება უზრუნველყოფს საცხოვრებლების ერთობლიობაში შემავალი საცხოვრებლის გამოყენების უფლებას - ინფორმაცია იმ შეზღუდვების შესახებ, რომელთა თანახმადაც მომხმარებელი ყოველთვის ვერ გამოიყენებს საცხოვრებლების ერთობლიობაში შემავალ ნებისმიერ საცხოვრებელს.</w:t>
            </w:r>
          </w:p>
          <w:p w14:paraId="2F58443B" w14:textId="77777777" w:rsidR="008E6E0A" w:rsidRPr="007A7AFB" w:rsidRDefault="008E6E0A" w:rsidP="007A7AFB">
            <w:pPr>
              <w:shd w:val="clear" w:color="auto" w:fill="FFFFFF" w:themeFill="background1"/>
              <w:rPr>
                <w:rFonts w:ascii="Sylfaen" w:hAnsi="Sylfaen"/>
              </w:rPr>
            </w:pPr>
          </w:p>
          <w:p w14:paraId="7EFA0762" w14:textId="5092EB43" w:rsidR="00E5192E" w:rsidRPr="007A7AFB" w:rsidRDefault="008E6E0A" w:rsidP="007A7AFB">
            <w:pPr>
              <w:shd w:val="clear" w:color="auto" w:fill="FFFFFF" w:themeFill="background1"/>
              <w:rPr>
                <w:rFonts w:ascii="Sylfaen" w:hAnsi="Sylfaen"/>
              </w:rPr>
            </w:pPr>
            <w:r w:rsidRPr="007A7AFB">
              <w:rPr>
                <w:rFonts w:ascii="Sylfaen" w:hAnsi="Sylfaen"/>
              </w:rPr>
              <w:t xml:space="preserve">2. </w:t>
            </w:r>
            <w:r w:rsidR="00E5192E" w:rsidRPr="007A7AFB">
              <w:rPr>
                <w:rFonts w:ascii="Sylfaen" w:hAnsi="Sylfaen"/>
              </w:rPr>
              <w:t>ინფორმაცია უძრავი ქონების შესახებ</w:t>
            </w:r>
          </w:p>
          <w:p w14:paraId="38E60C76" w14:textId="77777777" w:rsidR="008E6E0A" w:rsidRPr="007A7AFB" w:rsidRDefault="008E6E0A" w:rsidP="007A7AFB">
            <w:pPr>
              <w:shd w:val="clear" w:color="auto" w:fill="FFFFFF" w:themeFill="background1"/>
              <w:rPr>
                <w:rFonts w:ascii="Sylfaen" w:hAnsi="Sylfaen"/>
              </w:rPr>
            </w:pPr>
          </w:p>
          <w:p w14:paraId="58FA2479" w14:textId="683E4B92" w:rsidR="00E5192E" w:rsidRPr="007A7AFB" w:rsidRDefault="00E5192E" w:rsidP="007A7AFB">
            <w:pPr>
              <w:pStyle w:val="ListParagraph"/>
              <w:numPr>
                <w:ilvl w:val="0"/>
                <w:numId w:val="34"/>
              </w:numPr>
              <w:shd w:val="clear" w:color="auto" w:fill="FFFFFF" w:themeFill="background1"/>
              <w:spacing w:after="0" w:line="240" w:lineRule="auto"/>
              <w:rPr>
                <w:rFonts w:ascii="Sylfaen" w:hAnsi="Sylfaen"/>
              </w:rPr>
            </w:pPr>
            <w:r w:rsidRPr="007A7AFB">
              <w:rPr>
                <w:rFonts w:ascii="Sylfaen" w:hAnsi="Sylfaen"/>
              </w:rPr>
              <w:t xml:space="preserve">თუ ხელშეკრულება ეხება სპეციფიკურ უძრავ ქონებას - ამ უძრავი ქონების ზუსტი და დეტალური აღწერილობა და მისი ადგილმდებარეობა; თუ ხელშეკრულება ეხება რამდენიმე ქონებას (რამდენიმე კურორტს) - </w:t>
            </w:r>
            <w:r w:rsidRPr="007A7AFB">
              <w:rPr>
                <w:rFonts w:ascii="Sylfaen" w:hAnsi="Sylfaen"/>
              </w:rPr>
              <w:lastRenderedPageBreak/>
              <w:t>მათი შესაბამისი აღწერილობა და მდებარეობა; თუ ხელშეკრულება ეხება საცხოვრებელს, რომელიც არ არის უძრავი ქონება - საცხოვრებლისა და მოწყობილობების შესაბამისი აღწერილობა,</w:t>
            </w:r>
          </w:p>
          <w:p w14:paraId="0F562920" w14:textId="77777777" w:rsidR="00E5192E" w:rsidRPr="007A7AFB" w:rsidRDefault="00E5192E" w:rsidP="007A7AFB">
            <w:pPr>
              <w:pStyle w:val="ListParagraph"/>
              <w:numPr>
                <w:ilvl w:val="0"/>
                <w:numId w:val="34"/>
              </w:numPr>
              <w:shd w:val="clear" w:color="auto" w:fill="FFFFFF" w:themeFill="background1"/>
              <w:spacing w:after="0" w:line="240" w:lineRule="auto"/>
              <w:rPr>
                <w:rFonts w:ascii="Sylfaen" w:hAnsi="Sylfaen"/>
              </w:rPr>
            </w:pPr>
            <w:r w:rsidRPr="007A7AFB">
              <w:rPr>
                <w:rFonts w:ascii="Sylfaen" w:hAnsi="Sylfaen"/>
              </w:rPr>
              <w:t>მომხმარებლისთვის ხელმისაწვდომი მომსახურებები (მაგ., ელექტროენერგია, წყალი, ტექნიკური მომსახურება, ნაგვის გატანა) და მომსახურების პირობები,</w:t>
            </w:r>
          </w:p>
          <w:p w14:paraId="77746B11" w14:textId="77777777" w:rsidR="00E5192E" w:rsidRPr="007A7AFB" w:rsidRDefault="00E5192E" w:rsidP="007A7AFB">
            <w:pPr>
              <w:pStyle w:val="ListParagraph"/>
              <w:numPr>
                <w:ilvl w:val="0"/>
                <w:numId w:val="34"/>
              </w:numPr>
              <w:shd w:val="clear" w:color="auto" w:fill="FFFFFF" w:themeFill="background1"/>
              <w:spacing w:after="0" w:line="240" w:lineRule="auto"/>
              <w:rPr>
                <w:rFonts w:ascii="Sylfaen" w:hAnsi="Sylfaen"/>
              </w:rPr>
            </w:pPr>
            <w:r w:rsidRPr="007A7AFB">
              <w:rPr>
                <w:rFonts w:ascii="Sylfaen" w:hAnsi="Sylfaen"/>
              </w:rPr>
              <w:t>საჭიროების შემთხვევაში, საერთო ობიექტები, როგორებიცაა: საცურაო აუზი, საუნა და სხვა, რომლებთანაც მომხმარებელს აქვს ან ექნება წვდომა და რა პირობებით.</w:t>
            </w:r>
          </w:p>
          <w:p w14:paraId="49BC4FD3" w14:textId="77777777" w:rsidR="008E6E0A" w:rsidRPr="007A7AFB" w:rsidRDefault="008E6E0A" w:rsidP="007A7AFB">
            <w:pPr>
              <w:shd w:val="clear" w:color="auto" w:fill="FFFFFF" w:themeFill="background1"/>
              <w:rPr>
                <w:rFonts w:ascii="Sylfaen" w:hAnsi="Sylfaen"/>
              </w:rPr>
            </w:pPr>
          </w:p>
          <w:p w14:paraId="566E09FE" w14:textId="77777777" w:rsidR="008E6E0A" w:rsidRPr="007A7AFB" w:rsidRDefault="008E6E0A" w:rsidP="007A7AFB">
            <w:pPr>
              <w:shd w:val="clear" w:color="auto" w:fill="FFFFFF" w:themeFill="background1"/>
              <w:rPr>
                <w:rFonts w:ascii="Sylfaen" w:hAnsi="Sylfaen"/>
              </w:rPr>
            </w:pPr>
          </w:p>
          <w:p w14:paraId="483C5F17" w14:textId="15FA7F38" w:rsidR="00E5192E" w:rsidRPr="007A7AFB" w:rsidRDefault="008E6E0A" w:rsidP="007A7AFB">
            <w:pPr>
              <w:shd w:val="clear" w:color="auto" w:fill="FFFFFF" w:themeFill="background1"/>
              <w:rPr>
                <w:rFonts w:ascii="Sylfaen" w:hAnsi="Sylfaen"/>
              </w:rPr>
            </w:pPr>
            <w:r w:rsidRPr="007A7AFB">
              <w:rPr>
                <w:rFonts w:ascii="Sylfaen" w:hAnsi="Sylfaen"/>
              </w:rPr>
              <w:t xml:space="preserve">3. </w:t>
            </w:r>
            <w:r w:rsidR="00E5192E" w:rsidRPr="007A7AFB">
              <w:rPr>
                <w:rFonts w:ascii="Sylfaen" w:hAnsi="Sylfaen"/>
              </w:rPr>
              <w:t>დამატებითი მოთხოვნები საცხოვრებლისთვის, რომელიც მშენებლობის პროცესშია (შესაბამის შემთხვევაში)</w:t>
            </w:r>
          </w:p>
          <w:p w14:paraId="070C2C51" w14:textId="77777777" w:rsidR="008E6E0A" w:rsidRPr="007A7AFB" w:rsidRDefault="008E6E0A" w:rsidP="007A7AFB">
            <w:pPr>
              <w:shd w:val="clear" w:color="auto" w:fill="FFFFFF" w:themeFill="background1"/>
              <w:rPr>
                <w:rFonts w:ascii="Sylfaen" w:hAnsi="Sylfaen"/>
              </w:rPr>
            </w:pPr>
          </w:p>
          <w:p w14:paraId="4F18CF32" w14:textId="77777777" w:rsidR="00E5192E" w:rsidRPr="007A7AFB" w:rsidRDefault="00E5192E" w:rsidP="007A7AFB">
            <w:pPr>
              <w:pStyle w:val="ListParagraph"/>
              <w:numPr>
                <w:ilvl w:val="0"/>
                <w:numId w:val="36"/>
              </w:numPr>
              <w:shd w:val="clear" w:color="auto" w:fill="FFFFFF" w:themeFill="background1"/>
              <w:spacing w:after="0" w:line="240" w:lineRule="auto"/>
              <w:rPr>
                <w:rFonts w:ascii="Sylfaen" w:hAnsi="Sylfaen"/>
              </w:rPr>
            </w:pPr>
            <w:r w:rsidRPr="007A7AFB">
              <w:rPr>
                <w:rFonts w:ascii="Sylfaen" w:hAnsi="Sylfaen"/>
              </w:rPr>
              <w:t xml:space="preserve">საცხოვრებლის სამშენებლო სამუშაოების მდგომარეობა და მომსახურებების სისრულე, რომ საცხოვრებელი სრულყოფილად ფუნქციონირებდეს (გაზი, ელექტროენერგია, წყალი და სატელეფონო კავშირები) და </w:t>
            </w:r>
            <w:r w:rsidRPr="007A7AFB">
              <w:rPr>
                <w:rFonts w:ascii="Sylfaen" w:hAnsi="Sylfaen"/>
              </w:rPr>
              <w:lastRenderedPageBreak/>
              <w:t>ნებისმიერი ობიექტის მდგომარეობა, რომელთანაც მომხმარებელს ექნება წვდომა,</w:t>
            </w:r>
          </w:p>
          <w:p w14:paraId="05D182D7" w14:textId="77777777" w:rsidR="00E5192E" w:rsidRPr="007A7AFB" w:rsidRDefault="00E5192E" w:rsidP="007A7AFB">
            <w:pPr>
              <w:pStyle w:val="ListParagraph"/>
              <w:numPr>
                <w:ilvl w:val="0"/>
                <w:numId w:val="36"/>
              </w:numPr>
              <w:shd w:val="clear" w:color="auto" w:fill="FFFFFF" w:themeFill="background1"/>
              <w:spacing w:after="0" w:line="240" w:lineRule="auto"/>
              <w:rPr>
                <w:rFonts w:ascii="Sylfaen" w:hAnsi="Sylfaen"/>
              </w:rPr>
            </w:pPr>
            <w:r w:rsidRPr="007A7AFB">
              <w:rPr>
                <w:rFonts w:ascii="Sylfaen" w:hAnsi="Sylfaen"/>
              </w:rPr>
              <w:t>საცხოვრებლის დასრულებისა და მისი სრულყოფილად ფუნქციონირებისთვის გაწეული მომსახურებების შესრულების ბოლო ვადა (გაზი, ელექტროენერგია, წყალი და სატელეფონო კავშირები) და ნებისმიერი იმ ობიექტის დასრულების ბოლო ვადა, რომელთანაც მომხმარებელს ექნება წვდომა,</w:t>
            </w:r>
          </w:p>
          <w:p w14:paraId="51952522" w14:textId="77777777" w:rsidR="00E5192E" w:rsidRPr="007A7AFB" w:rsidRDefault="00E5192E" w:rsidP="007A7AFB">
            <w:pPr>
              <w:pStyle w:val="ListParagraph"/>
              <w:numPr>
                <w:ilvl w:val="0"/>
                <w:numId w:val="36"/>
              </w:numPr>
              <w:shd w:val="clear" w:color="auto" w:fill="FFFFFF" w:themeFill="background1"/>
              <w:spacing w:after="0" w:line="240" w:lineRule="auto"/>
              <w:rPr>
                <w:rFonts w:ascii="Sylfaen" w:hAnsi="Sylfaen"/>
              </w:rPr>
            </w:pPr>
            <w:r w:rsidRPr="007A7AFB">
              <w:rPr>
                <w:rFonts w:ascii="Sylfaen" w:hAnsi="Sylfaen"/>
              </w:rPr>
              <w:t>მშენებლობის ნებართვის ნომერი და კომპეტენტური ორგანოს ან ორგანოების დასახელება(დასახელებები) და სრული მისამართ(ებ)ი,</w:t>
            </w:r>
          </w:p>
          <w:p w14:paraId="61BE5793" w14:textId="77777777" w:rsidR="00E5192E" w:rsidRPr="007A7AFB" w:rsidRDefault="00E5192E" w:rsidP="007A7AFB">
            <w:pPr>
              <w:pStyle w:val="ListParagraph"/>
              <w:numPr>
                <w:ilvl w:val="0"/>
                <w:numId w:val="36"/>
              </w:numPr>
              <w:shd w:val="clear" w:color="auto" w:fill="FFFFFF" w:themeFill="background1"/>
              <w:spacing w:after="0" w:line="240" w:lineRule="auto"/>
              <w:rPr>
                <w:rFonts w:ascii="Sylfaen" w:hAnsi="Sylfaen"/>
              </w:rPr>
            </w:pPr>
            <w:r w:rsidRPr="007A7AFB">
              <w:rPr>
                <w:rFonts w:ascii="Sylfaen" w:hAnsi="Sylfaen"/>
              </w:rPr>
              <w:t>გარანტია საცხოვრებლის დასრულებასთან დაკავშირებით ან გარანტია ნებისმიერი გადასახადის გადახდასთან დაკავშირებით იმ შემთხვევაში, თუ საცხოვრებელი არ არის დასრულებული და, საჭიროების შემთხვევაში, ამგვარი გარანტიების მოქმედების პირობები.</w:t>
            </w:r>
          </w:p>
          <w:p w14:paraId="3DA7BD48" w14:textId="77777777" w:rsidR="008E6E0A" w:rsidRPr="007A7AFB" w:rsidRDefault="008E6E0A" w:rsidP="007A7AFB">
            <w:pPr>
              <w:shd w:val="clear" w:color="auto" w:fill="FFFFFF" w:themeFill="background1"/>
              <w:rPr>
                <w:rFonts w:ascii="Sylfaen" w:hAnsi="Sylfaen"/>
              </w:rPr>
            </w:pPr>
          </w:p>
          <w:p w14:paraId="5E329484" w14:textId="029B1C03" w:rsidR="00E5192E" w:rsidRPr="007A7AFB" w:rsidRDefault="008E6E0A" w:rsidP="007A7AFB">
            <w:pPr>
              <w:shd w:val="clear" w:color="auto" w:fill="FFFFFF" w:themeFill="background1"/>
              <w:rPr>
                <w:rFonts w:ascii="Sylfaen" w:hAnsi="Sylfaen"/>
              </w:rPr>
            </w:pPr>
            <w:r w:rsidRPr="007A7AFB">
              <w:rPr>
                <w:rFonts w:ascii="Sylfaen" w:hAnsi="Sylfaen"/>
              </w:rPr>
              <w:t xml:space="preserve">4. </w:t>
            </w:r>
            <w:r w:rsidR="00E5192E" w:rsidRPr="007A7AFB">
              <w:rPr>
                <w:rFonts w:ascii="Sylfaen" w:hAnsi="Sylfaen"/>
              </w:rPr>
              <w:t>ინფორმაცია ხარჯების შესახებ</w:t>
            </w:r>
          </w:p>
          <w:p w14:paraId="587AB9E6" w14:textId="77777777" w:rsidR="008E6E0A" w:rsidRPr="007A7AFB" w:rsidRDefault="008E6E0A" w:rsidP="007A7AFB">
            <w:pPr>
              <w:shd w:val="clear" w:color="auto" w:fill="FFFFFF" w:themeFill="background1"/>
              <w:rPr>
                <w:rFonts w:ascii="Sylfaen" w:hAnsi="Sylfaen"/>
              </w:rPr>
            </w:pPr>
          </w:p>
          <w:p w14:paraId="55787E4B" w14:textId="77777777" w:rsidR="00E5192E" w:rsidRPr="007A7AFB" w:rsidRDefault="00E5192E" w:rsidP="007A7AFB">
            <w:pPr>
              <w:pStyle w:val="ListParagraph"/>
              <w:numPr>
                <w:ilvl w:val="0"/>
                <w:numId w:val="37"/>
              </w:numPr>
              <w:shd w:val="clear" w:color="auto" w:fill="FFFFFF" w:themeFill="background1"/>
              <w:spacing w:after="0" w:line="240" w:lineRule="auto"/>
              <w:rPr>
                <w:rFonts w:ascii="Sylfaen" w:hAnsi="Sylfaen"/>
              </w:rPr>
            </w:pPr>
            <w:r w:rsidRPr="007A7AFB">
              <w:rPr>
                <w:rFonts w:ascii="Sylfaen" w:hAnsi="Sylfaen"/>
              </w:rPr>
              <w:t xml:space="preserve">თაიმშერის ხელშეკრულებასთან </w:t>
            </w:r>
            <w:r w:rsidRPr="007A7AFB">
              <w:rPr>
                <w:rFonts w:ascii="Sylfaen" w:hAnsi="Sylfaen"/>
              </w:rPr>
              <w:lastRenderedPageBreak/>
              <w:t>დაკავშირებული ყველა ხარჯის ზუსტი და სათანადო აღწერილობა; როგორ განაწილდება ეს ხარჯები მომხმარებლებზე და როგორ და როდის შეიძლება გაიზარდოს ამგვარი ხარჯები; ქონების გამოყენებასთან დაკავშირებული ხარჯების ოდენობის გამოთვლის მეთოდი, სავალდებულო სახელმწიფო მოსაკრებლები (მაგალითად, ბეგარა და გადასახადები) და ადმინისტრაციული ზედნადები ხარჯები (მაგალითად, მართვის, ტექნიკური მომსახურებისა და შეკეთების),</w:t>
            </w:r>
          </w:p>
          <w:p w14:paraId="0A91E422" w14:textId="77777777" w:rsidR="00E5192E" w:rsidRPr="007A7AFB" w:rsidRDefault="00E5192E" w:rsidP="007A7AFB">
            <w:pPr>
              <w:pStyle w:val="ListParagraph"/>
              <w:numPr>
                <w:ilvl w:val="0"/>
                <w:numId w:val="37"/>
              </w:numPr>
              <w:shd w:val="clear" w:color="auto" w:fill="FFFFFF" w:themeFill="background1"/>
              <w:spacing w:after="0" w:line="240" w:lineRule="auto"/>
              <w:rPr>
                <w:rFonts w:ascii="Sylfaen" w:hAnsi="Sylfaen"/>
              </w:rPr>
            </w:pPr>
            <w:r w:rsidRPr="007A7AFB">
              <w:rPr>
                <w:rFonts w:ascii="Sylfaen" w:hAnsi="Sylfaen"/>
              </w:rPr>
              <w:t>შესაბამის შემთხვევაში, ინფორმაცია იმის შესახებ, არის თუ არა რაიმე ხარჯი, იპოთეკა, ქონების უფლებრივი დატვირთვა ან რაიმე სხვა საგადასახადო გირავნობა რეგისტრირებული საცხოვრებლის საკუთრების უფლებაზე.</w:t>
            </w:r>
          </w:p>
          <w:p w14:paraId="710D697D" w14:textId="77777777" w:rsidR="008E6E0A" w:rsidRPr="007A7AFB" w:rsidRDefault="008E6E0A" w:rsidP="007A7AFB">
            <w:pPr>
              <w:pStyle w:val="ListParagraph"/>
              <w:shd w:val="clear" w:color="auto" w:fill="FFFFFF" w:themeFill="background1"/>
              <w:spacing w:after="0" w:line="240" w:lineRule="auto"/>
              <w:rPr>
                <w:rFonts w:ascii="Sylfaen" w:hAnsi="Sylfaen"/>
              </w:rPr>
            </w:pPr>
          </w:p>
          <w:p w14:paraId="19E99A83" w14:textId="51076376" w:rsidR="00E5192E" w:rsidRPr="007A7AFB" w:rsidRDefault="008E6E0A" w:rsidP="007A7AFB">
            <w:pPr>
              <w:shd w:val="clear" w:color="auto" w:fill="FFFFFF" w:themeFill="background1"/>
              <w:rPr>
                <w:rFonts w:ascii="Sylfaen" w:hAnsi="Sylfaen"/>
              </w:rPr>
            </w:pPr>
            <w:r w:rsidRPr="007A7AFB">
              <w:rPr>
                <w:rFonts w:ascii="Sylfaen" w:hAnsi="Sylfaen"/>
              </w:rPr>
              <w:t xml:space="preserve">5. </w:t>
            </w:r>
            <w:r w:rsidR="00E5192E" w:rsidRPr="007A7AFB">
              <w:rPr>
                <w:rFonts w:ascii="Sylfaen" w:hAnsi="Sylfaen"/>
              </w:rPr>
              <w:t>ინფორმაცია ხელშეკრულების შეწყვეტის შესახებ</w:t>
            </w:r>
          </w:p>
          <w:p w14:paraId="28972588" w14:textId="77777777" w:rsidR="008E6E0A" w:rsidRPr="007A7AFB" w:rsidRDefault="008E6E0A" w:rsidP="007A7AFB">
            <w:pPr>
              <w:shd w:val="clear" w:color="auto" w:fill="FFFFFF" w:themeFill="background1"/>
              <w:rPr>
                <w:rFonts w:ascii="Sylfaen" w:hAnsi="Sylfaen"/>
              </w:rPr>
            </w:pPr>
          </w:p>
          <w:p w14:paraId="31D942DF" w14:textId="77777777" w:rsidR="00E5192E" w:rsidRPr="007A7AFB" w:rsidRDefault="00E5192E" w:rsidP="007A7AFB">
            <w:pPr>
              <w:pStyle w:val="ListParagraph"/>
              <w:numPr>
                <w:ilvl w:val="0"/>
                <w:numId w:val="38"/>
              </w:numPr>
              <w:shd w:val="clear" w:color="auto" w:fill="FFFFFF" w:themeFill="background1"/>
              <w:spacing w:after="0" w:line="240" w:lineRule="auto"/>
              <w:rPr>
                <w:rFonts w:ascii="Sylfaen" w:hAnsi="Sylfaen"/>
              </w:rPr>
            </w:pPr>
            <w:r w:rsidRPr="007A7AFB">
              <w:rPr>
                <w:rFonts w:ascii="Sylfaen" w:hAnsi="Sylfaen"/>
              </w:rPr>
              <w:t>შესაბამის შემთხვევაში, ინფორმაცია დამატებითი ხელშეკრულებების შეწყვეტის შეთანხმებისა და მისი შედეგების შესახებ,</w:t>
            </w:r>
          </w:p>
          <w:p w14:paraId="76E73016" w14:textId="77777777" w:rsidR="00E5192E" w:rsidRPr="007A7AFB" w:rsidRDefault="00E5192E" w:rsidP="007A7AFB">
            <w:pPr>
              <w:pStyle w:val="ListParagraph"/>
              <w:numPr>
                <w:ilvl w:val="0"/>
                <w:numId w:val="38"/>
              </w:numPr>
              <w:shd w:val="clear" w:color="auto" w:fill="FFFFFF" w:themeFill="background1"/>
              <w:spacing w:after="0" w:line="240" w:lineRule="auto"/>
              <w:rPr>
                <w:rFonts w:ascii="Sylfaen" w:hAnsi="Sylfaen"/>
              </w:rPr>
            </w:pPr>
            <w:r w:rsidRPr="007A7AFB">
              <w:rPr>
                <w:rFonts w:ascii="Sylfaen" w:hAnsi="Sylfaen"/>
              </w:rPr>
              <w:t xml:space="preserve">ხელშეკრულების შეწყვეტის </w:t>
            </w:r>
            <w:r w:rsidRPr="007A7AFB">
              <w:rPr>
                <w:rFonts w:ascii="Sylfaen" w:hAnsi="Sylfaen"/>
              </w:rPr>
              <w:lastRenderedPageBreak/>
              <w:t>პირობები, შეწყვეტის შედეგები და ინფორმაცია მომხმარებლის ნებისმიერი ვალდებულების შესახებ, რომელიც დაკავშირებულია ნებისმიერ ხარჯთან, რომელიც შესაძლოა წარმოიშვას ხელშეკრულების შეწყვეტის შედეგად.</w:t>
            </w:r>
          </w:p>
          <w:p w14:paraId="01A5F021" w14:textId="77777777" w:rsidR="008E6E0A" w:rsidRPr="007A7AFB" w:rsidRDefault="008E6E0A" w:rsidP="007A7AFB">
            <w:pPr>
              <w:shd w:val="clear" w:color="auto" w:fill="FFFFFF" w:themeFill="background1"/>
              <w:rPr>
                <w:rFonts w:ascii="Sylfaen" w:hAnsi="Sylfaen"/>
              </w:rPr>
            </w:pPr>
          </w:p>
          <w:p w14:paraId="1E2CBC59" w14:textId="0B6DCA40" w:rsidR="00E5192E" w:rsidRPr="007A7AFB" w:rsidRDefault="008E6E0A" w:rsidP="007A7AFB">
            <w:pPr>
              <w:shd w:val="clear" w:color="auto" w:fill="FFFFFF" w:themeFill="background1"/>
              <w:rPr>
                <w:rFonts w:ascii="Sylfaen" w:hAnsi="Sylfaen"/>
              </w:rPr>
            </w:pPr>
            <w:r w:rsidRPr="007A7AFB">
              <w:rPr>
                <w:rFonts w:ascii="Sylfaen" w:hAnsi="Sylfaen"/>
              </w:rPr>
              <w:t xml:space="preserve">6. </w:t>
            </w:r>
            <w:r w:rsidR="00E5192E" w:rsidRPr="007A7AFB">
              <w:rPr>
                <w:rFonts w:ascii="Sylfaen" w:hAnsi="Sylfaen"/>
              </w:rPr>
              <w:t>დამატებითი ინფორმაცია</w:t>
            </w:r>
          </w:p>
          <w:p w14:paraId="7DDB3584" w14:textId="77777777" w:rsidR="008E6E0A" w:rsidRPr="007A7AFB" w:rsidRDefault="008E6E0A" w:rsidP="007A7AFB">
            <w:pPr>
              <w:shd w:val="clear" w:color="auto" w:fill="FFFFFF" w:themeFill="background1"/>
              <w:rPr>
                <w:rFonts w:ascii="Sylfaen" w:hAnsi="Sylfaen"/>
              </w:rPr>
            </w:pPr>
          </w:p>
          <w:p w14:paraId="35425BA7" w14:textId="77777777" w:rsidR="00E5192E" w:rsidRPr="007A7AFB" w:rsidRDefault="00E5192E" w:rsidP="007A7AFB">
            <w:pPr>
              <w:pStyle w:val="ListParagraph"/>
              <w:numPr>
                <w:ilvl w:val="0"/>
                <w:numId w:val="39"/>
              </w:numPr>
              <w:shd w:val="clear" w:color="auto" w:fill="FFFFFF" w:themeFill="background1"/>
              <w:spacing w:after="0" w:line="240" w:lineRule="auto"/>
              <w:rPr>
                <w:rFonts w:ascii="Sylfaen" w:hAnsi="Sylfaen"/>
              </w:rPr>
            </w:pPr>
            <w:r w:rsidRPr="007A7AFB">
              <w:rPr>
                <w:rFonts w:ascii="Sylfaen" w:hAnsi="Sylfaen"/>
              </w:rPr>
              <w:t>ინფორმაცია იმის შესახებ, თუ როგორ ხორციელდება ქონების ტექნიკური მომსახურება, შეკეთება და მისი ადმინისტრირება და მართვა, მათ შორის, შეუძლიათ თუ არა და როგორ შეუძლიათ მომხმარებლებს ამ საკითხებთან დაკავშირებულ გადაწყვეტილებზე გავლენის მოხდენა და გადაწყვეტილების პროცესში მონაწილეობა,</w:t>
            </w:r>
          </w:p>
          <w:p w14:paraId="4A2902DF" w14:textId="6CE8E5E0" w:rsidR="00E5192E" w:rsidRPr="00556235" w:rsidRDefault="00E5192E" w:rsidP="00556235">
            <w:pPr>
              <w:pStyle w:val="ListParagraph"/>
              <w:numPr>
                <w:ilvl w:val="0"/>
                <w:numId w:val="39"/>
              </w:numPr>
              <w:shd w:val="clear" w:color="auto" w:fill="FFFFFF" w:themeFill="background1"/>
              <w:spacing w:after="0" w:line="240" w:lineRule="auto"/>
              <w:rPr>
                <w:rFonts w:ascii="Sylfaen" w:hAnsi="Sylfaen"/>
              </w:rPr>
            </w:pPr>
            <w:r w:rsidRPr="007A7AFB">
              <w:rPr>
                <w:rFonts w:ascii="Sylfaen" w:hAnsi="Sylfaen"/>
              </w:rPr>
              <w:t>ინფორმაცია იმის შესახებ, შესაძლებელია თუ არა სახელშეკრულებო უფლებების გადაყიდვის სისტემასთან მიერთება, ინფორმაცია შესაბამისი სისტემის შესახებ და ამ სისტემის მეშვეობით გადაყიდვასთან დაკავშირებული ხარჯების მითითება,</w:t>
            </w:r>
            <w:r w:rsidRPr="00556235">
              <w:rPr>
                <w:rFonts w:ascii="Sylfaen" w:hAnsi="Sylfaen"/>
              </w:rPr>
              <w:t xml:space="preserve">ხელშეკრულებასთან დაკავშირებით, მაგალითად, </w:t>
            </w:r>
            <w:r w:rsidRPr="00556235">
              <w:rPr>
                <w:rFonts w:ascii="Sylfaen" w:hAnsi="Sylfaen"/>
              </w:rPr>
              <w:lastRenderedPageBreak/>
              <w:t>მართვის შესახებ გადაწყვეტილებებთან, ხარჯების გაზრდასა და პრეტენზიებისა და საჩივრების განხილვასთან დაკავშირებით მოვაჭრესთან ურთიერთობისთვის ხელმისაწვდომი ენ(ებ)ის მითითება,</w:t>
            </w:r>
          </w:p>
          <w:p w14:paraId="22601076" w14:textId="77777777" w:rsidR="00E5192E" w:rsidRPr="007A7AFB" w:rsidRDefault="00E5192E" w:rsidP="007A7AFB">
            <w:pPr>
              <w:pStyle w:val="ListParagraph"/>
              <w:numPr>
                <w:ilvl w:val="0"/>
                <w:numId w:val="39"/>
              </w:numPr>
              <w:shd w:val="clear" w:color="auto" w:fill="FFFFFF" w:themeFill="background1"/>
              <w:spacing w:after="0" w:line="240" w:lineRule="auto"/>
              <w:rPr>
                <w:rFonts w:ascii="Sylfaen" w:hAnsi="Sylfaen"/>
              </w:rPr>
            </w:pPr>
            <w:r w:rsidRPr="007A7AFB">
              <w:rPr>
                <w:rFonts w:ascii="Sylfaen" w:hAnsi="Sylfaen"/>
              </w:rPr>
              <w:t>საჭიროების შემთხვევაში, დავის გადაწყვეტის სასამართლოს გარე შესაძლებლობა.</w:t>
            </w:r>
          </w:p>
          <w:p w14:paraId="4DE32582" w14:textId="0D6A67FE" w:rsidR="00E5192E" w:rsidRPr="007A7AFB" w:rsidRDefault="00E5192E" w:rsidP="007A7AFB">
            <w:pPr>
              <w:shd w:val="clear" w:color="auto" w:fill="FFFFFF" w:themeFill="background1"/>
              <w:rPr>
                <w:rFonts w:ascii="Sylfaen" w:hAnsi="Sylfaen"/>
              </w:rPr>
            </w:pPr>
            <w:r w:rsidRPr="007A7AFB">
              <w:rPr>
                <w:rFonts w:ascii="Sylfaen" w:hAnsi="Sylfaen"/>
              </w:rPr>
              <w:t xml:space="preserve"> </w:t>
            </w:r>
          </w:p>
          <w:p w14:paraId="1E22C864" w14:textId="77777777" w:rsidR="00E5192E" w:rsidRPr="007A7AFB" w:rsidRDefault="00E5192E" w:rsidP="007A7AFB">
            <w:pPr>
              <w:shd w:val="clear" w:color="auto" w:fill="FFFFFF" w:themeFill="background1"/>
              <w:rPr>
                <w:rFonts w:ascii="Sylfaen" w:hAnsi="Sylfaen"/>
              </w:rPr>
            </w:pPr>
          </w:p>
          <w:p w14:paraId="376E67D7" w14:textId="77777777" w:rsidR="00E5192E" w:rsidRPr="007A7AFB" w:rsidRDefault="00E5192E" w:rsidP="007A7AFB">
            <w:pPr>
              <w:shd w:val="clear" w:color="auto" w:fill="FFFFFF" w:themeFill="background1"/>
              <w:rPr>
                <w:rFonts w:ascii="Sylfaen" w:hAnsi="Sylfaen"/>
              </w:rPr>
            </w:pPr>
            <w:r w:rsidRPr="007A7AFB">
              <w:rPr>
                <w:rFonts w:ascii="Sylfaen" w:hAnsi="Sylfaen"/>
              </w:rPr>
              <w:t>ინფორმაციის მიღების დადასტურება:</w:t>
            </w:r>
          </w:p>
          <w:p w14:paraId="21926FD6" w14:textId="77777777" w:rsidR="00E5192E" w:rsidRPr="007A7AFB" w:rsidRDefault="00E5192E" w:rsidP="007A7AFB">
            <w:pPr>
              <w:shd w:val="clear" w:color="auto" w:fill="FFFFFF" w:themeFill="background1"/>
              <w:rPr>
                <w:rFonts w:ascii="Sylfaen" w:hAnsi="Sylfaen"/>
              </w:rPr>
            </w:pPr>
          </w:p>
          <w:p w14:paraId="5E844ED9" w14:textId="09D91839" w:rsidR="00773F06" w:rsidRPr="007A7AFB" w:rsidRDefault="00E5192E" w:rsidP="007A7AFB">
            <w:pPr>
              <w:shd w:val="clear" w:color="auto" w:fill="FFFFFF" w:themeFill="background1"/>
              <w:rPr>
                <w:rFonts w:ascii="Sylfaen" w:hAnsi="Sylfaen"/>
              </w:rPr>
            </w:pPr>
            <w:r w:rsidRPr="007A7AFB">
              <w:rPr>
                <w:rFonts w:ascii="Sylfaen" w:hAnsi="Sylfaen"/>
              </w:rPr>
              <w:t>მომხმარებლის ხელმოწერა:</w:t>
            </w:r>
          </w:p>
        </w:tc>
        <w:tc>
          <w:tcPr>
            <w:tcW w:w="630" w:type="dxa"/>
          </w:tcPr>
          <w:p w14:paraId="14D1D50B" w14:textId="496E07C8" w:rsidR="00773F06" w:rsidRPr="007A7AFB" w:rsidRDefault="00A47D45" w:rsidP="007A7AFB">
            <w:pPr>
              <w:shd w:val="clear" w:color="auto" w:fill="FFFFFF" w:themeFill="background1"/>
              <w:rPr>
                <w:rFonts w:ascii="Sylfaen" w:hAnsi="Sylfaen"/>
                <w:lang w:val="en-US"/>
              </w:rPr>
            </w:pPr>
            <w:r w:rsidRPr="007A7AFB">
              <w:rPr>
                <w:rFonts w:ascii="Sylfaen" w:hAnsi="Sylfaen"/>
                <w:lang w:val="en-US"/>
              </w:rPr>
              <w:lastRenderedPageBreak/>
              <w:t>1</w:t>
            </w:r>
          </w:p>
        </w:tc>
        <w:tc>
          <w:tcPr>
            <w:tcW w:w="1627" w:type="dxa"/>
          </w:tcPr>
          <w:p w14:paraId="5E171A37" w14:textId="77777777" w:rsidR="00773F06" w:rsidRPr="007A7AFB" w:rsidRDefault="00A47D45" w:rsidP="007A7AFB">
            <w:pPr>
              <w:shd w:val="clear" w:color="auto" w:fill="FFFFFF" w:themeFill="background1"/>
              <w:rPr>
                <w:rFonts w:ascii="Sylfaen" w:hAnsi="Sylfaen"/>
                <w:lang w:val="en-US"/>
              </w:rPr>
            </w:pPr>
            <w:r w:rsidRPr="007A7AFB">
              <w:rPr>
                <w:rFonts w:ascii="Sylfaen" w:hAnsi="Sylfaen"/>
                <w:lang w:val="en-US"/>
              </w:rPr>
              <w:t>42.1</w:t>
            </w:r>
          </w:p>
          <w:p w14:paraId="6AB14B23" w14:textId="77777777" w:rsidR="009B48DA" w:rsidRPr="007A7AFB" w:rsidRDefault="009B48DA" w:rsidP="007A7AFB">
            <w:pPr>
              <w:shd w:val="clear" w:color="auto" w:fill="FFFFFF" w:themeFill="background1"/>
              <w:rPr>
                <w:rFonts w:ascii="Sylfaen" w:hAnsi="Sylfaen"/>
                <w:lang w:val="en-US"/>
              </w:rPr>
            </w:pPr>
          </w:p>
          <w:p w14:paraId="402DC4DE" w14:textId="77777777" w:rsidR="009B48DA" w:rsidRPr="007A7AFB" w:rsidRDefault="009B48DA" w:rsidP="007A7AFB">
            <w:pPr>
              <w:shd w:val="clear" w:color="auto" w:fill="FFFFFF" w:themeFill="background1"/>
              <w:rPr>
                <w:rFonts w:ascii="Sylfaen" w:hAnsi="Sylfaen"/>
                <w:lang w:val="en-US"/>
              </w:rPr>
            </w:pPr>
          </w:p>
          <w:p w14:paraId="3E252981" w14:textId="77777777" w:rsidR="009B48DA" w:rsidRPr="007A7AFB" w:rsidRDefault="009B48DA" w:rsidP="007A7AFB">
            <w:pPr>
              <w:shd w:val="clear" w:color="auto" w:fill="FFFFFF" w:themeFill="background1"/>
              <w:rPr>
                <w:rFonts w:ascii="Sylfaen" w:hAnsi="Sylfaen"/>
                <w:lang w:val="en-US"/>
              </w:rPr>
            </w:pPr>
          </w:p>
          <w:p w14:paraId="0C726556" w14:textId="77777777" w:rsidR="009B48DA" w:rsidRPr="007A7AFB" w:rsidRDefault="009B48DA" w:rsidP="007A7AFB">
            <w:pPr>
              <w:shd w:val="clear" w:color="auto" w:fill="FFFFFF" w:themeFill="background1"/>
              <w:rPr>
                <w:rFonts w:ascii="Sylfaen" w:hAnsi="Sylfaen"/>
                <w:lang w:val="en-US"/>
              </w:rPr>
            </w:pPr>
          </w:p>
          <w:p w14:paraId="55118FE7" w14:textId="77777777" w:rsidR="009B48DA" w:rsidRPr="007A7AFB" w:rsidRDefault="009B48DA" w:rsidP="007A7AFB">
            <w:pPr>
              <w:shd w:val="clear" w:color="auto" w:fill="FFFFFF" w:themeFill="background1"/>
              <w:rPr>
                <w:rFonts w:ascii="Sylfaen" w:hAnsi="Sylfaen"/>
                <w:lang w:val="en-US"/>
              </w:rPr>
            </w:pPr>
          </w:p>
          <w:p w14:paraId="7B377195" w14:textId="77777777" w:rsidR="009B48DA" w:rsidRPr="007A7AFB" w:rsidRDefault="009B48DA" w:rsidP="007A7AFB">
            <w:pPr>
              <w:shd w:val="clear" w:color="auto" w:fill="FFFFFF" w:themeFill="background1"/>
              <w:rPr>
                <w:rFonts w:ascii="Sylfaen" w:hAnsi="Sylfaen"/>
                <w:lang w:val="en-US"/>
              </w:rPr>
            </w:pPr>
          </w:p>
          <w:p w14:paraId="30D4B1A1" w14:textId="77777777" w:rsidR="009B48DA" w:rsidRPr="007A7AFB" w:rsidRDefault="009B48DA" w:rsidP="007A7AFB">
            <w:pPr>
              <w:shd w:val="clear" w:color="auto" w:fill="FFFFFF" w:themeFill="background1"/>
              <w:rPr>
                <w:rFonts w:ascii="Sylfaen" w:hAnsi="Sylfaen"/>
                <w:lang w:val="en-US"/>
              </w:rPr>
            </w:pPr>
          </w:p>
          <w:p w14:paraId="6186D0BB" w14:textId="77777777" w:rsidR="009B48DA" w:rsidRPr="007A7AFB" w:rsidRDefault="009B48DA" w:rsidP="007A7AFB">
            <w:pPr>
              <w:shd w:val="clear" w:color="auto" w:fill="FFFFFF" w:themeFill="background1"/>
              <w:rPr>
                <w:rFonts w:ascii="Sylfaen" w:hAnsi="Sylfaen"/>
                <w:lang w:val="en-US"/>
              </w:rPr>
            </w:pPr>
          </w:p>
          <w:p w14:paraId="54393418" w14:textId="77777777" w:rsidR="009B48DA" w:rsidRPr="007A7AFB" w:rsidRDefault="009B48DA" w:rsidP="007A7AFB">
            <w:pPr>
              <w:shd w:val="clear" w:color="auto" w:fill="FFFFFF" w:themeFill="background1"/>
              <w:rPr>
                <w:rFonts w:ascii="Sylfaen" w:hAnsi="Sylfaen"/>
                <w:lang w:val="en-US"/>
              </w:rPr>
            </w:pPr>
          </w:p>
          <w:p w14:paraId="08B1A4FF" w14:textId="77777777" w:rsidR="009B48DA" w:rsidRPr="007A7AFB" w:rsidRDefault="009B48DA" w:rsidP="007A7AFB">
            <w:pPr>
              <w:shd w:val="clear" w:color="auto" w:fill="FFFFFF" w:themeFill="background1"/>
              <w:rPr>
                <w:rFonts w:ascii="Sylfaen" w:hAnsi="Sylfaen"/>
                <w:lang w:val="en-US"/>
              </w:rPr>
            </w:pPr>
          </w:p>
          <w:p w14:paraId="617DC8D5" w14:textId="77777777" w:rsidR="009B48DA" w:rsidRPr="007A7AFB" w:rsidRDefault="009B48DA" w:rsidP="007A7AFB">
            <w:pPr>
              <w:shd w:val="clear" w:color="auto" w:fill="FFFFFF" w:themeFill="background1"/>
              <w:rPr>
                <w:rFonts w:ascii="Sylfaen" w:hAnsi="Sylfaen"/>
                <w:lang w:val="en-US"/>
              </w:rPr>
            </w:pPr>
          </w:p>
          <w:p w14:paraId="44FA35B9" w14:textId="77777777" w:rsidR="009B48DA" w:rsidRPr="007A7AFB" w:rsidRDefault="009B48DA" w:rsidP="007A7AFB">
            <w:pPr>
              <w:shd w:val="clear" w:color="auto" w:fill="FFFFFF" w:themeFill="background1"/>
              <w:rPr>
                <w:rFonts w:ascii="Sylfaen" w:hAnsi="Sylfaen"/>
                <w:lang w:val="en-US"/>
              </w:rPr>
            </w:pPr>
          </w:p>
          <w:p w14:paraId="6D7FE784" w14:textId="77777777" w:rsidR="009B48DA" w:rsidRPr="007A7AFB" w:rsidRDefault="009B48DA" w:rsidP="007A7AFB">
            <w:pPr>
              <w:shd w:val="clear" w:color="auto" w:fill="FFFFFF" w:themeFill="background1"/>
              <w:rPr>
                <w:rFonts w:ascii="Sylfaen" w:hAnsi="Sylfaen"/>
                <w:lang w:val="en-US"/>
              </w:rPr>
            </w:pPr>
          </w:p>
          <w:p w14:paraId="1371F98E" w14:textId="77777777" w:rsidR="009B48DA" w:rsidRPr="007A7AFB" w:rsidRDefault="009B48DA" w:rsidP="007A7AFB">
            <w:pPr>
              <w:shd w:val="clear" w:color="auto" w:fill="FFFFFF" w:themeFill="background1"/>
              <w:rPr>
                <w:rFonts w:ascii="Sylfaen" w:hAnsi="Sylfaen"/>
                <w:lang w:val="en-US"/>
              </w:rPr>
            </w:pPr>
          </w:p>
          <w:p w14:paraId="33007BB8" w14:textId="77777777" w:rsidR="009B48DA" w:rsidRPr="007A7AFB" w:rsidRDefault="009B48DA" w:rsidP="007A7AFB">
            <w:pPr>
              <w:shd w:val="clear" w:color="auto" w:fill="FFFFFF" w:themeFill="background1"/>
              <w:rPr>
                <w:rFonts w:ascii="Sylfaen" w:hAnsi="Sylfaen"/>
                <w:lang w:val="en-US"/>
              </w:rPr>
            </w:pPr>
          </w:p>
          <w:p w14:paraId="50E6C449" w14:textId="29536E17" w:rsidR="009B48DA" w:rsidRPr="007A7AFB" w:rsidRDefault="009B48DA" w:rsidP="007A7AFB">
            <w:pPr>
              <w:shd w:val="clear" w:color="auto" w:fill="FFFFFF" w:themeFill="background1"/>
              <w:rPr>
                <w:rFonts w:ascii="Sylfaen" w:hAnsi="Sylfaen"/>
              </w:rPr>
            </w:pPr>
            <w:r w:rsidRPr="007A7AFB">
              <w:rPr>
                <w:rFonts w:ascii="Sylfaen" w:hAnsi="Sylfaen"/>
              </w:rPr>
              <w:t>53.1 ზ)</w:t>
            </w:r>
          </w:p>
        </w:tc>
        <w:tc>
          <w:tcPr>
            <w:tcW w:w="3800" w:type="dxa"/>
          </w:tcPr>
          <w:p w14:paraId="7AE0215A" w14:textId="12A4476A" w:rsidR="00A47D45" w:rsidRPr="007A7AFB" w:rsidRDefault="00A47D45" w:rsidP="007A7AFB">
            <w:pPr>
              <w:shd w:val="clear" w:color="auto" w:fill="FFFFFF" w:themeFill="background1"/>
              <w:rPr>
                <w:rFonts w:ascii="Sylfaen" w:hAnsi="Sylfaen"/>
              </w:rPr>
            </w:pPr>
            <w:r w:rsidRPr="007A7AFB">
              <w:rPr>
                <w:rFonts w:ascii="Sylfaen" w:hAnsi="Sylfaen"/>
                <w:b/>
                <w:bCs/>
              </w:rPr>
              <w:t>წინასახელშეკრულებო ინფორმაცია</w:t>
            </w:r>
            <w:r w:rsidRPr="007A7AFB">
              <w:rPr>
                <w:rFonts w:ascii="Sylfaen" w:hAnsi="Sylfaen"/>
              </w:rPr>
              <w:t xml:space="preserve"> </w:t>
            </w:r>
          </w:p>
          <w:p w14:paraId="3238AA55" w14:textId="77777777" w:rsidR="00773F06" w:rsidRPr="007A7AFB" w:rsidRDefault="00A47D45" w:rsidP="007A7AFB">
            <w:pPr>
              <w:shd w:val="clear" w:color="auto" w:fill="FFFFFF" w:themeFill="background1"/>
              <w:rPr>
                <w:rFonts w:ascii="Sylfaen" w:hAnsi="Sylfaen"/>
              </w:rPr>
            </w:pPr>
            <w:r w:rsidRPr="007A7AFB">
              <w:rPr>
                <w:rFonts w:ascii="Sylfaen" w:hAnsi="Sylfaen"/>
              </w:rPr>
              <w:t xml:space="preserve">1. მომხმარებლის მიერ ხელშეკრულების დადებამდე მოვაჭრემ მომხმარებელს გარკვევით და სრულყოფილად უნდა მიაწოდოს ზუსტი წინასახელშეკრულებო ინფორმაცია მათ შორის ქცევის კოდექსის შესახებ, სტანდარტული ფორმების შესაბამისად, რომელიც განისაზღვრება </w:t>
            </w:r>
            <w:r w:rsidR="002B3157" w:rsidRPr="007A7AFB">
              <w:rPr>
                <w:rFonts w:ascii="Sylfaen" w:hAnsi="Sylfaen"/>
              </w:rPr>
              <w:t xml:space="preserve">საქართველოს მთავრობის დადგენილებით. </w:t>
            </w:r>
          </w:p>
          <w:p w14:paraId="58334DF9" w14:textId="77777777" w:rsidR="009B48DA" w:rsidRPr="007A7AFB" w:rsidRDefault="009B48DA" w:rsidP="007A7AFB">
            <w:pPr>
              <w:shd w:val="clear" w:color="auto" w:fill="FFFFFF" w:themeFill="background1"/>
              <w:rPr>
                <w:rFonts w:ascii="Sylfaen" w:hAnsi="Sylfaen"/>
              </w:rPr>
            </w:pPr>
          </w:p>
          <w:p w14:paraId="047F6BD3" w14:textId="77777777" w:rsidR="009B48DA" w:rsidRPr="007A7AFB" w:rsidRDefault="009B48DA" w:rsidP="007A7AFB">
            <w:pPr>
              <w:shd w:val="clear" w:color="auto" w:fill="FFFFFF" w:themeFill="background1"/>
              <w:rPr>
                <w:rFonts w:ascii="Sylfaen" w:hAnsi="Sylfaen"/>
              </w:rPr>
            </w:pPr>
          </w:p>
          <w:p w14:paraId="7D86EEFA" w14:textId="77777777" w:rsidR="009B48DA" w:rsidRPr="007A7AFB" w:rsidRDefault="009B48DA" w:rsidP="007A7AFB">
            <w:pPr>
              <w:shd w:val="clear" w:color="auto" w:fill="FFFFFF" w:themeFill="background1"/>
              <w:rPr>
                <w:rFonts w:ascii="Sylfaen" w:hAnsi="Sylfaen"/>
              </w:rPr>
            </w:pPr>
          </w:p>
          <w:p w14:paraId="48DA36EA" w14:textId="77777777" w:rsidR="00370BF1" w:rsidRPr="007A7AFB" w:rsidRDefault="00370BF1" w:rsidP="007A7AFB">
            <w:pPr>
              <w:shd w:val="clear" w:color="auto" w:fill="FFFFFF" w:themeFill="background1"/>
              <w:spacing w:after="365" w:line="276" w:lineRule="auto"/>
              <w:jc w:val="both"/>
              <w:rPr>
                <w:rFonts w:ascii="Sylfaen" w:hAnsi="Sylfaen"/>
                <w:b/>
                <w:bCs/>
                <w:lang w:val="en-US"/>
              </w:rPr>
            </w:pPr>
            <w:r w:rsidRPr="007A7AFB">
              <w:rPr>
                <w:rFonts w:ascii="Sylfaen" w:hAnsi="Sylfaen"/>
                <w:b/>
                <w:bCs/>
                <w:lang w:val="en-US"/>
              </w:rPr>
              <w:t xml:space="preserve">გარდამავალი დებულებები </w:t>
            </w:r>
          </w:p>
          <w:p w14:paraId="0B929CF4" w14:textId="76799DD3" w:rsidR="00370BF1" w:rsidRPr="007A7AFB" w:rsidRDefault="00370BF1" w:rsidP="007A7AFB">
            <w:pPr>
              <w:shd w:val="clear" w:color="auto" w:fill="FFFFFF" w:themeFill="background1"/>
              <w:rPr>
                <w:rFonts w:ascii="Sylfaen" w:hAnsi="Sylfaen"/>
              </w:rPr>
            </w:pPr>
            <w:r w:rsidRPr="007A7AFB">
              <w:rPr>
                <w:rFonts w:ascii="Sylfaen" w:hAnsi="Sylfaen"/>
                <w:b/>
                <w:bCs/>
                <w:lang w:val="en-US"/>
              </w:rPr>
              <w:t>საქართველოს მთავრობამ:</w:t>
            </w:r>
          </w:p>
          <w:p w14:paraId="04519553" w14:textId="77777777" w:rsidR="00370BF1" w:rsidRPr="007A7AFB" w:rsidRDefault="00370BF1" w:rsidP="007A7AFB">
            <w:pPr>
              <w:shd w:val="clear" w:color="auto" w:fill="FFFFFF" w:themeFill="background1"/>
              <w:rPr>
                <w:rFonts w:ascii="Sylfaen" w:hAnsi="Sylfaen"/>
              </w:rPr>
            </w:pPr>
          </w:p>
          <w:p w14:paraId="4EC682D7" w14:textId="77777777" w:rsidR="00FE4D71" w:rsidRPr="00893714" w:rsidRDefault="00FE4D71" w:rsidP="00FE4D71">
            <w:pPr>
              <w:spacing w:after="160"/>
              <w:rPr>
                <w:rFonts w:ascii="Sylfaen" w:eastAsia="Merriweather" w:hAnsi="Sylfaen" w:cs="Merriweather"/>
              </w:rPr>
            </w:pPr>
            <w:r>
              <w:rPr>
                <w:rFonts w:ascii="Sylfaen" w:eastAsia="Arial Unicode MS" w:hAnsi="Sylfaen" w:cs="Arial Unicode MS"/>
              </w:rPr>
              <w:t xml:space="preserve">ზ) 2026 წლის პირველ ივნისამდე დაამტკიცოს ამ კანონის </w:t>
            </w:r>
            <w:r w:rsidRPr="00766DB3">
              <w:rPr>
                <w:rFonts w:ascii="Sylfaen" w:eastAsia="Arial Unicode MS" w:hAnsi="Sylfaen" w:cs="Arial Unicode MS"/>
              </w:rPr>
              <w:t xml:space="preserve"> </w:t>
            </w:r>
            <w:r>
              <w:rPr>
                <w:rFonts w:ascii="Sylfaen" w:eastAsia="Arial Unicode MS" w:hAnsi="Sylfaen" w:cs="Arial Unicode MS"/>
              </w:rPr>
              <w:t xml:space="preserve">მე </w:t>
            </w:r>
            <w:r>
              <w:rPr>
                <w:rFonts w:ascii="Sylfaen" w:eastAsia="Arial Unicode MS" w:hAnsi="Sylfaen" w:cs="Arial Unicode MS"/>
                <w:lang w:val="en-US"/>
              </w:rPr>
              <w:t xml:space="preserve">IX </w:t>
            </w:r>
            <w:r>
              <w:rPr>
                <w:rFonts w:ascii="Sylfaen" w:eastAsia="Arial Unicode MS" w:hAnsi="Sylfaen" w:cs="Arial Unicode MS"/>
              </w:rPr>
              <w:t>თავით განსაზღვრული სტანდარტული  ფორმები.</w:t>
            </w:r>
          </w:p>
          <w:p w14:paraId="400514B0" w14:textId="06178142" w:rsidR="009B48DA" w:rsidRPr="007A7AFB" w:rsidRDefault="009B48DA" w:rsidP="007A7AFB">
            <w:pPr>
              <w:shd w:val="clear" w:color="auto" w:fill="FFFFFF" w:themeFill="background1"/>
              <w:rPr>
                <w:rFonts w:ascii="Sylfaen" w:hAnsi="Sylfaen"/>
              </w:rPr>
            </w:pPr>
          </w:p>
        </w:tc>
        <w:tc>
          <w:tcPr>
            <w:tcW w:w="855" w:type="dxa"/>
          </w:tcPr>
          <w:p w14:paraId="1DF77A8F" w14:textId="055C20D8" w:rsidR="00773F06" w:rsidRPr="007A7AFB" w:rsidRDefault="00BE3BD1" w:rsidP="007A7AFB">
            <w:pPr>
              <w:shd w:val="clear" w:color="auto" w:fill="FFFFFF" w:themeFill="background1"/>
              <w:rPr>
                <w:rFonts w:ascii="Sylfaen" w:hAnsi="Sylfaen"/>
              </w:rPr>
            </w:pPr>
            <w:r w:rsidRPr="007A7AFB">
              <w:rPr>
                <w:rFonts w:ascii="Sylfaen" w:hAnsi="Sylfaen"/>
              </w:rPr>
              <w:t>ნ</w:t>
            </w:r>
            <w:r w:rsidR="00A47D45" w:rsidRPr="007A7AFB">
              <w:rPr>
                <w:rFonts w:ascii="Sylfaen" w:hAnsi="Sylfaen"/>
              </w:rPr>
              <w:t>შ</w:t>
            </w:r>
          </w:p>
        </w:tc>
        <w:tc>
          <w:tcPr>
            <w:tcW w:w="2538" w:type="dxa"/>
          </w:tcPr>
          <w:p w14:paraId="3A257287" w14:textId="2CF9601E" w:rsidR="00773F06" w:rsidRPr="007A7AFB" w:rsidRDefault="006B2F14" w:rsidP="007A7AFB">
            <w:pPr>
              <w:shd w:val="clear" w:color="auto" w:fill="FFFFFF" w:themeFill="background1"/>
              <w:rPr>
                <w:rFonts w:ascii="Sylfaen" w:hAnsi="Sylfaen"/>
              </w:rPr>
            </w:pPr>
            <w:r w:rsidRPr="007A7AFB">
              <w:rPr>
                <w:rFonts w:ascii="Sylfaen" w:hAnsi="Sylfaen"/>
              </w:rPr>
              <w:t>იქიდან გამომდინარე რომ დანართების ნაწილი იქნება კანონქვემდებარე აქტით დამტკიცებული, შესაბამისად ტექსტის სრული შესაბამისობა ვერ მოხერხდება</w:t>
            </w:r>
          </w:p>
        </w:tc>
      </w:tr>
      <w:tr w:rsidR="00F808C5" w:rsidRPr="007A7AFB" w14:paraId="5B583D15" w14:textId="77777777" w:rsidTr="00F808C5">
        <w:tc>
          <w:tcPr>
            <w:tcW w:w="720" w:type="dxa"/>
          </w:tcPr>
          <w:p w14:paraId="3779AFC5" w14:textId="2031DFC9" w:rsidR="00773F06" w:rsidRPr="007A7AFB" w:rsidRDefault="002257B3" w:rsidP="007A7AFB">
            <w:pPr>
              <w:shd w:val="clear" w:color="auto" w:fill="FFFFFF" w:themeFill="background1"/>
              <w:rPr>
                <w:rFonts w:ascii="Sylfaen" w:hAnsi="Sylfaen"/>
                <w:lang w:val="en-US"/>
              </w:rPr>
            </w:pPr>
            <w:r w:rsidRPr="007A7AFB">
              <w:rPr>
                <w:rFonts w:ascii="Sylfaen" w:hAnsi="Sylfaen"/>
              </w:rPr>
              <w:lastRenderedPageBreak/>
              <w:t xml:space="preserve">დანართი </w:t>
            </w:r>
            <w:r w:rsidRPr="007A7AFB">
              <w:rPr>
                <w:rFonts w:ascii="Sylfaen" w:hAnsi="Sylfaen"/>
                <w:lang w:val="en-US"/>
              </w:rPr>
              <w:t>II</w:t>
            </w:r>
          </w:p>
        </w:tc>
        <w:tc>
          <w:tcPr>
            <w:tcW w:w="4590" w:type="dxa"/>
          </w:tcPr>
          <w:p w14:paraId="353D8249" w14:textId="77777777" w:rsidR="002257B3" w:rsidRPr="007A7AFB" w:rsidRDefault="002257B3" w:rsidP="007A7AFB">
            <w:pPr>
              <w:shd w:val="clear" w:color="auto" w:fill="FFFFFF" w:themeFill="background1"/>
              <w:rPr>
                <w:rFonts w:ascii="Sylfaen" w:hAnsi="Sylfaen"/>
                <w:b/>
                <w:bCs/>
              </w:rPr>
            </w:pPr>
            <w:r w:rsidRPr="007A7AFB">
              <w:rPr>
                <w:rFonts w:ascii="Sylfaen" w:hAnsi="Sylfaen"/>
                <w:b/>
                <w:bCs/>
              </w:rPr>
              <w:t>სტანდარტული საინფორმაციო ფორმა გრძელვადიანი დასვენების ხელშეკრულებებისთვის</w:t>
            </w:r>
          </w:p>
          <w:p w14:paraId="13BBEB1C" w14:textId="77777777" w:rsidR="002257B3" w:rsidRPr="007A7AFB" w:rsidRDefault="002257B3" w:rsidP="007A7AFB">
            <w:pPr>
              <w:shd w:val="clear" w:color="auto" w:fill="FFFFFF" w:themeFill="background1"/>
              <w:rPr>
                <w:rFonts w:ascii="Sylfaen" w:hAnsi="Sylfaen"/>
              </w:rPr>
            </w:pPr>
          </w:p>
          <w:p w14:paraId="2B375AAE" w14:textId="77777777" w:rsidR="002257B3" w:rsidRPr="007A7AFB" w:rsidRDefault="002257B3" w:rsidP="007A7AFB">
            <w:pPr>
              <w:shd w:val="clear" w:color="auto" w:fill="FFFFFF" w:themeFill="background1"/>
              <w:rPr>
                <w:rFonts w:ascii="Sylfaen" w:hAnsi="Sylfaen"/>
              </w:rPr>
            </w:pPr>
            <w:r w:rsidRPr="007A7AFB">
              <w:rPr>
                <w:rFonts w:ascii="Sylfaen" w:hAnsi="Sylfaen"/>
              </w:rPr>
              <w:t>ნაწილი 1:</w:t>
            </w:r>
          </w:p>
          <w:p w14:paraId="059E7FF5" w14:textId="77777777" w:rsidR="002257B3" w:rsidRPr="007A7AFB" w:rsidRDefault="002257B3" w:rsidP="007A7AFB">
            <w:pPr>
              <w:shd w:val="clear" w:color="auto" w:fill="FFFFFF" w:themeFill="background1"/>
              <w:rPr>
                <w:rFonts w:ascii="Sylfaen" w:hAnsi="Sylfaen"/>
              </w:rPr>
            </w:pPr>
          </w:p>
          <w:p w14:paraId="2C9F9D11" w14:textId="77777777" w:rsidR="002257B3" w:rsidRPr="007A7AFB" w:rsidRDefault="002257B3" w:rsidP="007A7AFB">
            <w:pPr>
              <w:shd w:val="clear" w:color="auto" w:fill="FFFFFF" w:themeFill="background1"/>
              <w:rPr>
                <w:rFonts w:ascii="Sylfaen" w:hAnsi="Sylfaen"/>
              </w:rPr>
            </w:pPr>
            <w:r w:rsidRPr="007A7AFB">
              <w:rPr>
                <w:rFonts w:ascii="Sylfaen" w:hAnsi="Sylfaen"/>
              </w:rPr>
              <w:t>იმ მოვაჭრ(ეებ)ის ვინაობა, საცხოვრებელი ადგილი და სამართლებრივი სტატუსი, რომელიც(რომლებიც) ხელშეკრულების მხარე(ები) იქნება(იქნებიან):</w:t>
            </w:r>
          </w:p>
          <w:p w14:paraId="02595E76" w14:textId="77777777" w:rsidR="002257B3" w:rsidRPr="007A7AFB" w:rsidRDefault="002257B3" w:rsidP="007A7AFB">
            <w:pPr>
              <w:shd w:val="clear" w:color="auto" w:fill="FFFFFF" w:themeFill="background1"/>
              <w:rPr>
                <w:rFonts w:ascii="Sylfaen" w:hAnsi="Sylfaen"/>
              </w:rPr>
            </w:pPr>
          </w:p>
          <w:p w14:paraId="39897AB5" w14:textId="77777777" w:rsidR="002257B3" w:rsidRPr="007A7AFB" w:rsidRDefault="002257B3" w:rsidP="007A7AFB">
            <w:pPr>
              <w:shd w:val="clear" w:color="auto" w:fill="FFFFFF" w:themeFill="background1"/>
              <w:rPr>
                <w:rFonts w:ascii="Sylfaen" w:hAnsi="Sylfaen"/>
              </w:rPr>
            </w:pPr>
            <w:r w:rsidRPr="007A7AFB">
              <w:rPr>
                <w:rFonts w:ascii="Sylfaen" w:hAnsi="Sylfaen"/>
              </w:rPr>
              <w:t>პროდუქტის მოკლე აღწერილობა:</w:t>
            </w:r>
          </w:p>
          <w:p w14:paraId="181260DF" w14:textId="4540814A" w:rsidR="002257B3" w:rsidRPr="007A7AFB" w:rsidRDefault="002257B3" w:rsidP="007A7AFB">
            <w:pPr>
              <w:shd w:val="clear" w:color="auto" w:fill="FFFFFF" w:themeFill="background1"/>
              <w:rPr>
                <w:rFonts w:ascii="Sylfaen" w:hAnsi="Sylfaen"/>
              </w:rPr>
            </w:pPr>
          </w:p>
          <w:p w14:paraId="141B18B7" w14:textId="77777777" w:rsidR="002257B3" w:rsidRPr="007A7AFB" w:rsidRDefault="002257B3" w:rsidP="007A7AFB">
            <w:pPr>
              <w:shd w:val="clear" w:color="auto" w:fill="FFFFFF" w:themeFill="background1"/>
              <w:rPr>
                <w:rFonts w:ascii="Sylfaen" w:hAnsi="Sylfaen"/>
              </w:rPr>
            </w:pPr>
          </w:p>
          <w:p w14:paraId="6E8FE5D1" w14:textId="77777777" w:rsidR="002257B3" w:rsidRPr="007A7AFB" w:rsidRDefault="002257B3" w:rsidP="007A7AFB">
            <w:pPr>
              <w:shd w:val="clear" w:color="auto" w:fill="FFFFFF" w:themeFill="background1"/>
              <w:rPr>
                <w:rFonts w:ascii="Sylfaen" w:hAnsi="Sylfaen"/>
              </w:rPr>
            </w:pPr>
            <w:r w:rsidRPr="007A7AFB">
              <w:rPr>
                <w:rFonts w:ascii="Sylfaen" w:hAnsi="Sylfaen"/>
              </w:rPr>
              <w:t>უფლებ(ებ)ის ზუსტი ხასიათი და შინაარსი:</w:t>
            </w:r>
          </w:p>
          <w:p w14:paraId="3CCBB0C5" w14:textId="7EEFA28D" w:rsidR="002257B3" w:rsidRPr="007A7AFB" w:rsidRDefault="002257B3" w:rsidP="007A7AFB">
            <w:pPr>
              <w:shd w:val="clear" w:color="auto" w:fill="FFFFFF" w:themeFill="background1"/>
              <w:rPr>
                <w:rFonts w:ascii="Sylfaen" w:hAnsi="Sylfaen"/>
              </w:rPr>
            </w:pPr>
          </w:p>
          <w:p w14:paraId="6D493E05" w14:textId="77777777" w:rsidR="002257B3" w:rsidRPr="007A7AFB" w:rsidRDefault="002257B3" w:rsidP="007A7AFB">
            <w:pPr>
              <w:shd w:val="clear" w:color="auto" w:fill="FFFFFF" w:themeFill="background1"/>
              <w:rPr>
                <w:rFonts w:ascii="Sylfaen" w:hAnsi="Sylfaen"/>
              </w:rPr>
            </w:pPr>
            <w:r w:rsidRPr="007A7AFB">
              <w:rPr>
                <w:rFonts w:ascii="Sylfaen" w:hAnsi="Sylfaen"/>
              </w:rPr>
              <w:lastRenderedPageBreak/>
              <w:t>ზუსტი ვადა, რომლის განმავლობაშიც შესაძლებელია უფლების გამოყენება, რომელიც ხელშეკრულების საგანია და, საჭიროების შემთხვევაში, აღნიშნული ვადის ხანგრძლივობა:</w:t>
            </w:r>
          </w:p>
          <w:p w14:paraId="143A1955" w14:textId="0CCA2B36" w:rsidR="002257B3" w:rsidRPr="007A7AFB" w:rsidRDefault="002257B3" w:rsidP="007A7AFB">
            <w:pPr>
              <w:shd w:val="clear" w:color="auto" w:fill="FFFFFF" w:themeFill="background1"/>
              <w:rPr>
                <w:rFonts w:ascii="Sylfaen" w:hAnsi="Sylfaen"/>
              </w:rPr>
            </w:pPr>
          </w:p>
          <w:p w14:paraId="13EAA0C8" w14:textId="77777777" w:rsidR="002257B3" w:rsidRPr="007A7AFB" w:rsidRDefault="002257B3" w:rsidP="007A7AFB">
            <w:pPr>
              <w:shd w:val="clear" w:color="auto" w:fill="FFFFFF" w:themeFill="background1"/>
              <w:rPr>
                <w:rFonts w:ascii="Sylfaen" w:hAnsi="Sylfaen"/>
              </w:rPr>
            </w:pPr>
            <w:r w:rsidRPr="007A7AFB">
              <w:rPr>
                <w:rFonts w:ascii="Sylfaen" w:hAnsi="Sylfaen"/>
              </w:rPr>
              <w:t>თარიღი, როდიდანაც მომხმარებელი შეძლებს სახელშეკრულებო უფლების გამოყენებას:</w:t>
            </w:r>
          </w:p>
          <w:p w14:paraId="570C9897" w14:textId="79DB8D24" w:rsidR="002257B3" w:rsidRPr="007A7AFB" w:rsidRDefault="002257B3" w:rsidP="007A7AFB">
            <w:pPr>
              <w:shd w:val="clear" w:color="auto" w:fill="FFFFFF" w:themeFill="background1"/>
              <w:rPr>
                <w:rFonts w:ascii="Sylfaen" w:hAnsi="Sylfaen"/>
              </w:rPr>
            </w:pPr>
          </w:p>
          <w:p w14:paraId="1946B40C" w14:textId="77777777" w:rsidR="002257B3" w:rsidRPr="007A7AFB" w:rsidRDefault="002257B3" w:rsidP="007A7AFB">
            <w:pPr>
              <w:shd w:val="clear" w:color="auto" w:fill="FFFFFF" w:themeFill="background1"/>
              <w:rPr>
                <w:rFonts w:ascii="Sylfaen" w:hAnsi="Sylfaen"/>
              </w:rPr>
            </w:pPr>
            <w:r w:rsidRPr="007A7AFB">
              <w:rPr>
                <w:rFonts w:ascii="Sylfaen" w:hAnsi="Sylfaen"/>
              </w:rPr>
              <w:t>უფლების შესაძენად მომხმარებლის გადასახდელი საფასური, მათ შორის, ნებისმიერი პერიოდული ხარჯი, რომლის დარიცხვასაც მომხმარებელი უნდა ელოდოს საცხოვრებელთან, მოგზაურობასა და მათთან დაკავშირებულ ნებისმიერ პროდუქტთან ან მომსახურებასთან წვდომის უფლების მოპოვების შედეგად:</w:t>
            </w:r>
          </w:p>
          <w:p w14:paraId="6C3D6CB9" w14:textId="35E70803" w:rsidR="002257B3" w:rsidRPr="007A7AFB" w:rsidRDefault="002257B3" w:rsidP="007A7AFB">
            <w:pPr>
              <w:shd w:val="clear" w:color="auto" w:fill="FFFFFF" w:themeFill="background1"/>
              <w:rPr>
                <w:rFonts w:ascii="Sylfaen" w:hAnsi="Sylfaen"/>
              </w:rPr>
            </w:pPr>
          </w:p>
          <w:p w14:paraId="0B80F4D0" w14:textId="77777777" w:rsidR="002257B3" w:rsidRPr="007A7AFB" w:rsidRDefault="002257B3" w:rsidP="007A7AFB">
            <w:pPr>
              <w:shd w:val="clear" w:color="auto" w:fill="FFFFFF" w:themeFill="background1"/>
              <w:rPr>
                <w:rFonts w:ascii="Sylfaen" w:hAnsi="Sylfaen"/>
              </w:rPr>
            </w:pPr>
            <w:r w:rsidRPr="007A7AFB">
              <w:rPr>
                <w:rFonts w:ascii="Sylfaen" w:hAnsi="Sylfaen"/>
              </w:rPr>
              <w:t>ეტაპობრივი გადახდის გრაფიკი, რომელიც ითვალისწინებს აღნიშნული საფასურის ტოლ შენატანებად გადახდას ხელშეკრულების პერიოდის ყოველ წელს და მათ გადასახდელად დაწესებული თარიღები:</w:t>
            </w:r>
          </w:p>
          <w:p w14:paraId="54DAF712" w14:textId="34DBDC2B" w:rsidR="002257B3" w:rsidRPr="007A7AFB" w:rsidRDefault="002257B3" w:rsidP="007A7AFB">
            <w:pPr>
              <w:shd w:val="clear" w:color="auto" w:fill="FFFFFF" w:themeFill="background1"/>
              <w:rPr>
                <w:rFonts w:ascii="Sylfaen" w:hAnsi="Sylfaen"/>
              </w:rPr>
            </w:pPr>
          </w:p>
          <w:p w14:paraId="6F453D69" w14:textId="77777777" w:rsidR="002257B3" w:rsidRPr="007A7AFB" w:rsidRDefault="002257B3" w:rsidP="007A7AFB">
            <w:pPr>
              <w:shd w:val="clear" w:color="auto" w:fill="FFFFFF" w:themeFill="background1"/>
              <w:rPr>
                <w:rFonts w:ascii="Sylfaen" w:hAnsi="Sylfaen"/>
              </w:rPr>
            </w:pPr>
            <w:r w:rsidRPr="007A7AFB">
              <w:rPr>
                <w:rFonts w:ascii="Sylfaen" w:hAnsi="Sylfaen"/>
              </w:rPr>
              <w:t>ეტაპობრივად გადასახდელი შენატანების ოდენობა შეიძლება შეიცვალოს ერთი წლის შემდეგ, რათა შენარჩუნდეს ამ შენატანების რეალური ღირებულება, მაგალითად, გათვალისწინებულ იქნეს ინფლაცია.</w:t>
            </w:r>
          </w:p>
          <w:p w14:paraId="4C9B9D66" w14:textId="7A302E38" w:rsidR="002257B3" w:rsidRPr="007A7AFB" w:rsidRDefault="002257B3" w:rsidP="007A7AFB">
            <w:pPr>
              <w:shd w:val="clear" w:color="auto" w:fill="FFFFFF" w:themeFill="background1"/>
              <w:rPr>
                <w:rFonts w:ascii="Sylfaen" w:hAnsi="Sylfaen"/>
              </w:rPr>
            </w:pPr>
          </w:p>
          <w:p w14:paraId="08F221B5" w14:textId="77777777" w:rsidR="002257B3" w:rsidRPr="007A7AFB" w:rsidRDefault="002257B3" w:rsidP="007A7AFB">
            <w:pPr>
              <w:shd w:val="clear" w:color="auto" w:fill="FFFFFF" w:themeFill="background1"/>
              <w:rPr>
                <w:rFonts w:ascii="Sylfaen" w:hAnsi="Sylfaen"/>
              </w:rPr>
            </w:pPr>
            <w:r w:rsidRPr="007A7AFB">
              <w:rPr>
                <w:rFonts w:ascii="Sylfaen" w:hAnsi="Sylfaen"/>
              </w:rPr>
              <w:t>დამატებითი სავალდებულო ხარჯების განსაზღვრა, რომლებიც დაირიცხება ხელშეკრულების მიხედვით; ხარჯების ტიპები და თანხების მითითება (მაგ., წლიური საწევრო შენატანები):</w:t>
            </w:r>
          </w:p>
          <w:p w14:paraId="5E67637F" w14:textId="3EB93D9D" w:rsidR="002257B3" w:rsidRPr="007A7AFB" w:rsidRDefault="002257B3" w:rsidP="007A7AFB">
            <w:pPr>
              <w:shd w:val="clear" w:color="auto" w:fill="FFFFFF" w:themeFill="background1"/>
              <w:rPr>
                <w:rFonts w:ascii="Sylfaen" w:hAnsi="Sylfaen"/>
              </w:rPr>
            </w:pPr>
          </w:p>
          <w:p w14:paraId="3F60DD79" w14:textId="77777777" w:rsidR="002257B3" w:rsidRPr="007A7AFB" w:rsidRDefault="002257B3" w:rsidP="007A7AFB">
            <w:pPr>
              <w:shd w:val="clear" w:color="auto" w:fill="FFFFFF" w:themeFill="background1"/>
              <w:rPr>
                <w:rFonts w:ascii="Sylfaen" w:hAnsi="Sylfaen"/>
              </w:rPr>
            </w:pPr>
            <w:r w:rsidRPr="007A7AFB">
              <w:rPr>
                <w:rFonts w:ascii="Sylfaen" w:hAnsi="Sylfaen"/>
              </w:rPr>
              <w:t>მომხმარებლისთვის ხელმისაწვდომი ძირითადი მომსახურებების მოკლე ჩამონათვალი (მაგ., ფასდაკლება სასტუმროში გაჩერებასა და ავიაფრენებზე):</w:t>
            </w:r>
          </w:p>
          <w:p w14:paraId="108594A8" w14:textId="51984674" w:rsidR="002257B3" w:rsidRPr="007A7AFB" w:rsidRDefault="002257B3" w:rsidP="007A7AFB">
            <w:pPr>
              <w:shd w:val="clear" w:color="auto" w:fill="FFFFFF" w:themeFill="background1"/>
              <w:rPr>
                <w:rFonts w:ascii="Sylfaen" w:hAnsi="Sylfaen"/>
              </w:rPr>
            </w:pPr>
          </w:p>
          <w:p w14:paraId="6FA499F1" w14:textId="77777777" w:rsidR="002257B3" w:rsidRPr="007A7AFB" w:rsidRDefault="002257B3" w:rsidP="007A7AFB">
            <w:pPr>
              <w:shd w:val="clear" w:color="auto" w:fill="FFFFFF" w:themeFill="background1"/>
              <w:rPr>
                <w:rFonts w:ascii="Sylfaen" w:hAnsi="Sylfaen"/>
              </w:rPr>
            </w:pPr>
            <w:r w:rsidRPr="007A7AFB">
              <w:rPr>
                <w:rFonts w:ascii="Sylfaen" w:hAnsi="Sylfaen"/>
              </w:rPr>
              <w:t>შედის თუ არა ისინი ზემოთ მითითებულ ხარჯებში?</w:t>
            </w:r>
          </w:p>
          <w:p w14:paraId="030AB56D" w14:textId="568AEB08" w:rsidR="002257B3" w:rsidRPr="007A7AFB" w:rsidRDefault="002257B3" w:rsidP="007A7AFB">
            <w:pPr>
              <w:shd w:val="clear" w:color="auto" w:fill="FFFFFF" w:themeFill="background1"/>
              <w:rPr>
                <w:rFonts w:ascii="Sylfaen" w:hAnsi="Sylfaen"/>
              </w:rPr>
            </w:pPr>
          </w:p>
          <w:p w14:paraId="244DD189" w14:textId="79EE00E3" w:rsidR="002257B3" w:rsidRPr="007A7AFB" w:rsidRDefault="002257B3" w:rsidP="007A7AFB">
            <w:pPr>
              <w:shd w:val="clear" w:color="auto" w:fill="FFFFFF" w:themeFill="background1"/>
              <w:rPr>
                <w:rFonts w:ascii="Sylfaen" w:hAnsi="Sylfaen"/>
              </w:rPr>
            </w:pPr>
            <w:r w:rsidRPr="007A7AFB">
              <w:rPr>
                <w:rFonts w:ascii="Sylfaen" w:hAnsi="Sylfaen"/>
              </w:rPr>
              <w:t>თუ არა, განისაზღვროს, თუ რა შედის და რისთვის უნდა იქნეს გადახდილი გადასახადი (მაგ., სამი ღამით გაჩერება, რომელიც გათვალისწინებულია წლიურ საწევრო შენატანში, ყველა სხვა საცხოვრებელი გადახდილი უნდა იქნეს ცალკე):</w:t>
            </w:r>
          </w:p>
          <w:p w14:paraId="586C471D" w14:textId="77777777" w:rsidR="002257B3" w:rsidRPr="007A7AFB" w:rsidRDefault="002257B3" w:rsidP="007A7AFB">
            <w:pPr>
              <w:shd w:val="clear" w:color="auto" w:fill="FFFFFF" w:themeFill="background1"/>
              <w:rPr>
                <w:rFonts w:ascii="Sylfaen" w:hAnsi="Sylfaen"/>
              </w:rPr>
            </w:pPr>
          </w:p>
          <w:p w14:paraId="4CF11547" w14:textId="77777777" w:rsidR="002257B3" w:rsidRPr="007A7AFB" w:rsidRDefault="002257B3" w:rsidP="007A7AFB">
            <w:pPr>
              <w:shd w:val="clear" w:color="auto" w:fill="FFFFFF" w:themeFill="background1"/>
              <w:rPr>
                <w:rFonts w:ascii="Sylfaen" w:hAnsi="Sylfaen"/>
              </w:rPr>
            </w:pPr>
            <w:r w:rsidRPr="007A7AFB">
              <w:rPr>
                <w:rFonts w:ascii="Sylfaen" w:hAnsi="Sylfaen"/>
              </w:rPr>
              <w:t>აქვს თუ არა მოვაჭრეს ხელი მოწერილი ქცევის კოდექს(ებ)ზე და თუ აქვს, სად შეიძლება მისი/მათი ნახვა?</w:t>
            </w:r>
          </w:p>
          <w:p w14:paraId="613945E7" w14:textId="0D474BCC" w:rsidR="002257B3" w:rsidRPr="007A7AFB" w:rsidRDefault="002257B3" w:rsidP="007A7AFB">
            <w:pPr>
              <w:shd w:val="clear" w:color="auto" w:fill="FFFFFF" w:themeFill="background1"/>
              <w:rPr>
                <w:rFonts w:ascii="Sylfaen" w:hAnsi="Sylfaen"/>
              </w:rPr>
            </w:pPr>
          </w:p>
          <w:p w14:paraId="6D3BA1C8" w14:textId="77777777" w:rsidR="002257B3" w:rsidRPr="007A7AFB" w:rsidRDefault="002257B3" w:rsidP="007A7AFB">
            <w:pPr>
              <w:shd w:val="clear" w:color="auto" w:fill="FFFFFF" w:themeFill="background1"/>
              <w:rPr>
                <w:rFonts w:ascii="Sylfaen" w:hAnsi="Sylfaen"/>
              </w:rPr>
            </w:pPr>
            <w:r w:rsidRPr="007A7AFB">
              <w:rPr>
                <w:rFonts w:ascii="Sylfaen" w:hAnsi="Sylfaen"/>
              </w:rPr>
              <w:t>ნაწილი 2:</w:t>
            </w:r>
          </w:p>
          <w:p w14:paraId="23BA60F5" w14:textId="77777777" w:rsidR="002257B3" w:rsidRPr="007A7AFB" w:rsidRDefault="002257B3" w:rsidP="007A7AFB">
            <w:pPr>
              <w:shd w:val="clear" w:color="auto" w:fill="FFFFFF" w:themeFill="background1"/>
              <w:rPr>
                <w:rFonts w:ascii="Sylfaen" w:hAnsi="Sylfaen"/>
              </w:rPr>
            </w:pPr>
          </w:p>
          <w:p w14:paraId="40264EAD" w14:textId="77777777" w:rsidR="002257B3" w:rsidRPr="007A7AFB" w:rsidRDefault="002257B3" w:rsidP="007A7AFB">
            <w:pPr>
              <w:shd w:val="clear" w:color="auto" w:fill="FFFFFF" w:themeFill="background1"/>
              <w:rPr>
                <w:rFonts w:ascii="Sylfaen" w:hAnsi="Sylfaen"/>
              </w:rPr>
            </w:pPr>
            <w:r w:rsidRPr="007A7AFB">
              <w:rPr>
                <w:rFonts w:ascii="Sylfaen" w:hAnsi="Sylfaen"/>
              </w:rPr>
              <w:t>ზოგადი ინფორმაცია:</w:t>
            </w:r>
          </w:p>
          <w:p w14:paraId="18A51B1E" w14:textId="77777777" w:rsidR="002257B3" w:rsidRPr="007A7AFB" w:rsidRDefault="002257B3" w:rsidP="007A7AFB">
            <w:pPr>
              <w:shd w:val="clear" w:color="auto" w:fill="FFFFFF" w:themeFill="background1"/>
              <w:rPr>
                <w:rFonts w:ascii="Sylfaen" w:hAnsi="Sylfaen"/>
              </w:rPr>
            </w:pPr>
          </w:p>
          <w:p w14:paraId="110E0054" w14:textId="77777777" w:rsidR="002257B3" w:rsidRPr="007A7AFB" w:rsidRDefault="002257B3" w:rsidP="007A7AFB">
            <w:pPr>
              <w:pStyle w:val="ListParagraph"/>
              <w:numPr>
                <w:ilvl w:val="0"/>
                <w:numId w:val="31"/>
              </w:numPr>
              <w:shd w:val="clear" w:color="auto" w:fill="FFFFFF" w:themeFill="background1"/>
              <w:spacing w:after="0" w:line="240" w:lineRule="auto"/>
              <w:rPr>
                <w:rFonts w:ascii="Sylfaen" w:hAnsi="Sylfaen"/>
              </w:rPr>
            </w:pPr>
            <w:r w:rsidRPr="007A7AFB">
              <w:rPr>
                <w:rFonts w:ascii="Sylfaen" w:hAnsi="Sylfaen"/>
              </w:rPr>
              <w:t xml:space="preserve">მომხმარებელს უფლება აქვს </w:t>
            </w:r>
            <w:r w:rsidRPr="007A7AFB">
              <w:rPr>
                <w:rFonts w:ascii="Sylfaen" w:hAnsi="Sylfaen"/>
              </w:rPr>
              <w:lastRenderedPageBreak/>
              <w:t>გავიდეს ხელშეკრულებიდან რაიმე მიზეზის დასახელების გარეშე ხელშეკრულების ან ნებისმიერი სავალდებულო წინასწარი ხელშეკრულების დადებიდან ან აღნიშნული ხელშეკრულებების მიღებიდან (თუ ეს მოხდება მოგვიანებით) 14 კალენდარული დღის განმავლობაში.</w:t>
            </w:r>
          </w:p>
          <w:p w14:paraId="612F535B" w14:textId="77777777" w:rsidR="002257B3" w:rsidRPr="007A7AFB" w:rsidRDefault="002257B3" w:rsidP="007A7AFB">
            <w:pPr>
              <w:pStyle w:val="ListParagraph"/>
              <w:numPr>
                <w:ilvl w:val="0"/>
                <w:numId w:val="31"/>
              </w:numPr>
              <w:shd w:val="clear" w:color="auto" w:fill="FFFFFF" w:themeFill="background1"/>
              <w:spacing w:after="0" w:line="240" w:lineRule="auto"/>
              <w:rPr>
                <w:rFonts w:ascii="Sylfaen" w:hAnsi="Sylfaen"/>
              </w:rPr>
            </w:pPr>
            <w:r w:rsidRPr="007A7AFB">
              <w:rPr>
                <w:rFonts w:ascii="Sylfaen" w:hAnsi="Sylfaen"/>
              </w:rPr>
              <w:t>ხელშეკრულებიდან გასვლის ამ ვადაში მომხმარებელს ეკრძალება ყველანაირი წინასწარი გადახდა. აკრძალვა ეხება ნებისმიერ ანაზღაურებას, მათ შორის, გადახდას, გარანტიების უზრუნველყოფას, ფულის ანგარიშებზე დარეზერვებას, ვალის არსებობის ღიად აღიარებას და ა.შ. ის მოიცავს არა მხოლოდ მოვაჭრის სასარგებლოდ, არამედ მესამე მხარის სასარგებლოდ განხორციელებულ გადახდასაც.</w:t>
            </w:r>
          </w:p>
          <w:p w14:paraId="6F9DB6C7" w14:textId="77777777" w:rsidR="002257B3" w:rsidRPr="007A7AFB" w:rsidRDefault="002257B3" w:rsidP="007A7AFB">
            <w:pPr>
              <w:pStyle w:val="ListParagraph"/>
              <w:numPr>
                <w:ilvl w:val="0"/>
                <w:numId w:val="31"/>
              </w:numPr>
              <w:shd w:val="clear" w:color="auto" w:fill="FFFFFF" w:themeFill="background1"/>
              <w:spacing w:after="0" w:line="240" w:lineRule="auto"/>
              <w:rPr>
                <w:rFonts w:ascii="Sylfaen" w:hAnsi="Sylfaen"/>
              </w:rPr>
            </w:pPr>
            <w:r w:rsidRPr="007A7AFB">
              <w:rPr>
                <w:rFonts w:ascii="Sylfaen" w:hAnsi="Sylfaen"/>
              </w:rPr>
              <w:t>მომხმარებელს უფლება აქვს შეწყვიტოს ხელშეკრულება დაჯარიმების გარეშე, რისთვისაც მან ყოველი წლიური შენატანის გადახდის შესახებ მოთხოვნის მიღებიდან 14 კალენდარული დღის განმავლობაში მოვაჭრეს უნდა გაუგზავნოს შეტყობინება.</w:t>
            </w:r>
          </w:p>
          <w:p w14:paraId="1079DFA4" w14:textId="77777777" w:rsidR="002257B3" w:rsidRPr="007A7AFB" w:rsidRDefault="002257B3" w:rsidP="007A7AFB">
            <w:pPr>
              <w:pStyle w:val="ListParagraph"/>
              <w:numPr>
                <w:ilvl w:val="0"/>
                <w:numId w:val="31"/>
              </w:numPr>
              <w:shd w:val="clear" w:color="auto" w:fill="FFFFFF" w:themeFill="background1"/>
              <w:spacing w:after="0" w:line="240" w:lineRule="auto"/>
              <w:rPr>
                <w:rFonts w:ascii="Sylfaen" w:hAnsi="Sylfaen"/>
              </w:rPr>
            </w:pPr>
            <w:r w:rsidRPr="007A7AFB">
              <w:rPr>
                <w:rFonts w:ascii="Sylfaen" w:hAnsi="Sylfaen"/>
              </w:rPr>
              <w:t xml:space="preserve">მომხმარებელს არ ეკისრება რაიმე ხარჯი ან ვალდებულება გარდა </w:t>
            </w:r>
            <w:r w:rsidRPr="007A7AFB">
              <w:rPr>
                <w:rFonts w:ascii="Sylfaen" w:hAnsi="Sylfaen"/>
              </w:rPr>
              <w:lastRenderedPageBreak/>
              <w:t>იმისა, რაც განსაზღვრულია ხელშეკრულებაში.</w:t>
            </w:r>
          </w:p>
          <w:p w14:paraId="2E85470F" w14:textId="77777777" w:rsidR="002257B3" w:rsidRPr="007A7AFB" w:rsidRDefault="002257B3" w:rsidP="007A7AFB">
            <w:pPr>
              <w:pStyle w:val="ListParagraph"/>
              <w:numPr>
                <w:ilvl w:val="0"/>
                <w:numId w:val="31"/>
              </w:numPr>
              <w:shd w:val="clear" w:color="auto" w:fill="FFFFFF" w:themeFill="background1"/>
              <w:spacing w:after="0" w:line="240" w:lineRule="auto"/>
              <w:rPr>
                <w:rFonts w:ascii="Sylfaen" w:hAnsi="Sylfaen"/>
              </w:rPr>
            </w:pPr>
            <w:r w:rsidRPr="007A7AFB">
              <w:rPr>
                <w:rFonts w:ascii="Sylfaen" w:hAnsi="Sylfaen"/>
              </w:rPr>
              <w:t>საერთაშორისო კერძო სამართლის თანახმად, ხელშეკრულება შესაძლებელია რეგულირდებოდეს კანონით, რომელიც არ არის იმ წევრი სახელმწიფოს კანონი, სადაც მომხმარებელი ცხოვრობს ან რომლის მუდმივმაცხოვრებელიც არის ის და შესაძლო დავების მოგვარება შესაძლებელია სასამართლოებში, რომლებიც არ ეკუთვნის იმ წევრ სახელმწიფოს, სადაც მომხმარებელი ცხოვრობს ან რომლის მუდმივმაცხოვრებელიც არის ის.</w:t>
            </w:r>
          </w:p>
          <w:p w14:paraId="4A03D1EE" w14:textId="77777777" w:rsidR="002257B3" w:rsidRPr="007A7AFB" w:rsidRDefault="002257B3" w:rsidP="007A7AFB">
            <w:pPr>
              <w:shd w:val="clear" w:color="auto" w:fill="FFFFFF" w:themeFill="background1"/>
              <w:rPr>
                <w:rFonts w:ascii="Sylfaen" w:hAnsi="Sylfaen"/>
              </w:rPr>
            </w:pPr>
            <w:r w:rsidRPr="007A7AFB">
              <w:rPr>
                <w:rFonts w:ascii="Sylfaen" w:hAnsi="Sylfaen"/>
              </w:rPr>
              <w:t>მომხმარებლის ხელმოწერა:</w:t>
            </w:r>
          </w:p>
          <w:p w14:paraId="4B8FBF5E" w14:textId="00284236" w:rsidR="002257B3" w:rsidRPr="007A7AFB" w:rsidRDefault="002257B3" w:rsidP="007A7AFB">
            <w:pPr>
              <w:shd w:val="clear" w:color="auto" w:fill="FFFFFF" w:themeFill="background1"/>
              <w:rPr>
                <w:rFonts w:ascii="Sylfaen" w:hAnsi="Sylfaen"/>
              </w:rPr>
            </w:pPr>
          </w:p>
          <w:p w14:paraId="64AD57B5" w14:textId="77777777" w:rsidR="002257B3" w:rsidRPr="007A7AFB" w:rsidRDefault="002257B3" w:rsidP="007A7AFB">
            <w:pPr>
              <w:shd w:val="clear" w:color="auto" w:fill="FFFFFF" w:themeFill="background1"/>
              <w:rPr>
                <w:rFonts w:ascii="Sylfaen" w:hAnsi="Sylfaen"/>
                <w:b/>
                <w:bCs/>
              </w:rPr>
            </w:pPr>
            <w:r w:rsidRPr="007A7AFB">
              <w:rPr>
                <w:rFonts w:ascii="Sylfaen" w:hAnsi="Sylfaen"/>
                <w:b/>
                <w:bCs/>
              </w:rPr>
              <w:t>ნაწილი 3:</w:t>
            </w:r>
          </w:p>
          <w:p w14:paraId="690A9D6F" w14:textId="77777777" w:rsidR="002257B3" w:rsidRPr="007A7AFB" w:rsidRDefault="002257B3" w:rsidP="007A7AFB">
            <w:pPr>
              <w:shd w:val="clear" w:color="auto" w:fill="FFFFFF" w:themeFill="background1"/>
              <w:rPr>
                <w:rFonts w:ascii="Sylfaen" w:hAnsi="Sylfaen"/>
              </w:rPr>
            </w:pPr>
          </w:p>
          <w:p w14:paraId="57468DA1" w14:textId="77777777" w:rsidR="002257B3" w:rsidRPr="007A7AFB" w:rsidRDefault="002257B3" w:rsidP="007A7AFB">
            <w:pPr>
              <w:shd w:val="clear" w:color="auto" w:fill="FFFFFF" w:themeFill="background1"/>
              <w:rPr>
                <w:rFonts w:ascii="Sylfaen" w:hAnsi="Sylfaen"/>
              </w:rPr>
            </w:pPr>
            <w:r w:rsidRPr="007A7AFB">
              <w:rPr>
                <w:rFonts w:ascii="Sylfaen" w:hAnsi="Sylfaen"/>
              </w:rPr>
              <w:t>დამატებითი ინფორმაცია, რომლის მიღების უფლებაც აქვს მომხმარებელს და კონკრეტულად სად შეიძლება მისი მიღება (მაგალითად, ზოგადი ბროშურის რომელ თავშია შესული), თუ არ არის გათვალისწინებული ქვემოთ:</w:t>
            </w:r>
          </w:p>
          <w:p w14:paraId="48B43F51" w14:textId="77777777" w:rsidR="002257B3" w:rsidRPr="007A7AFB" w:rsidRDefault="002257B3" w:rsidP="007A7AFB">
            <w:pPr>
              <w:shd w:val="clear" w:color="auto" w:fill="FFFFFF" w:themeFill="background1"/>
              <w:rPr>
                <w:rFonts w:ascii="Sylfaen" w:hAnsi="Sylfaen"/>
              </w:rPr>
            </w:pPr>
          </w:p>
          <w:p w14:paraId="45EDDA7F" w14:textId="0AE88974" w:rsidR="002257B3" w:rsidRPr="007A7AFB" w:rsidRDefault="008E6E0A" w:rsidP="007A7AFB">
            <w:pPr>
              <w:shd w:val="clear" w:color="auto" w:fill="FFFFFF" w:themeFill="background1"/>
              <w:rPr>
                <w:rFonts w:ascii="Sylfaen" w:hAnsi="Sylfaen"/>
              </w:rPr>
            </w:pPr>
            <w:r w:rsidRPr="007A7AFB">
              <w:rPr>
                <w:rFonts w:ascii="Sylfaen" w:hAnsi="Sylfaen"/>
              </w:rPr>
              <w:t xml:space="preserve">1. </w:t>
            </w:r>
            <w:r w:rsidR="002257B3" w:rsidRPr="007A7AFB">
              <w:rPr>
                <w:rFonts w:ascii="Sylfaen" w:hAnsi="Sylfaen"/>
              </w:rPr>
              <w:t>ინფორმაცია შეძენილი უფლებების შესახებ</w:t>
            </w:r>
          </w:p>
          <w:p w14:paraId="5F228581" w14:textId="77777777" w:rsidR="008E6E0A" w:rsidRPr="007A7AFB" w:rsidRDefault="008E6E0A" w:rsidP="007A7AFB">
            <w:pPr>
              <w:shd w:val="clear" w:color="auto" w:fill="FFFFFF" w:themeFill="background1"/>
              <w:rPr>
                <w:rFonts w:ascii="Sylfaen" w:hAnsi="Sylfaen"/>
              </w:rPr>
            </w:pPr>
          </w:p>
          <w:p w14:paraId="50E40C55" w14:textId="77777777" w:rsidR="002257B3" w:rsidRPr="007A7AFB" w:rsidRDefault="002257B3" w:rsidP="007A7AFB">
            <w:pPr>
              <w:pStyle w:val="ListParagraph"/>
              <w:numPr>
                <w:ilvl w:val="0"/>
                <w:numId w:val="40"/>
              </w:numPr>
              <w:shd w:val="clear" w:color="auto" w:fill="FFFFFF" w:themeFill="background1"/>
              <w:spacing w:after="0" w:line="240" w:lineRule="auto"/>
              <w:rPr>
                <w:rFonts w:ascii="Sylfaen" w:hAnsi="Sylfaen"/>
              </w:rPr>
            </w:pPr>
            <w:r w:rsidRPr="007A7AFB">
              <w:rPr>
                <w:rFonts w:ascii="Sylfaen" w:hAnsi="Sylfaen"/>
              </w:rPr>
              <w:t xml:space="preserve">მომავალი ჯავშნებისთვის ხელმისაწვდომი ფასდაკლებების </w:t>
            </w:r>
            <w:r w:rsidRPr="007A7AFB">
              <w:rPr>
                <w:rFonts w:ascii="Sylfaen" w:hAnsi="Sylfaen"/>
              </w:rPr>
              <w:lastRenderedPageBreak/>
              <w:t>სათანადო და ზუსტი აღწერა, რომელსაც ნიმუშად ახლავს ბოლოდროინდელი შეთავაზებების მაგალითები.</w:t>
            </w:r>
          </w:p>
          <w:p w14:paraId="57B9FCAF" w14:textId="77777777" w:rsidR="002257B3" w:rsidRPr="007A7AFB" w:rsidRDefault="002257B3" w:rsidP="007A7AFB">
            <w:pPr>
              <w:pStyle w:val="ListParagraph"/>
              <w:numPr>
                <w:ilvl w:val="0"/>
                <w:numId w:val="40"/>
              </w:numPr>
              <w:shd w:val="clear" w:color="auto" w:fill="FFFFFF" w:themeFill="background1"/>
              <w:spacing w:after="0" w:line="240" w:lineRule="auto"/>
              <w:rPr>
                <w:rFonts w:ascii="Sylfaen" w:hAnsi="Sylfaen"/>
              </w:rPr>
            </w:pPr>
            <w:r w:rsidRPr="007A7AFB">
              <w:rPr>
                <w:rFonts w:ascii="Sylfaen" w:hAnsi="Sylfaen"/>
              </w:rPr>
              <w:t>ინფორმაცია მომხმარებლის მიერ უფლებების გამოყენებასთან დაკავშირებულ შეზღუდვებზე, კერძოდ, ხელმისაწვდომობის შეზღუდვაზე ან ინფორმაცია შეთავაზებებზე, რომლებიც ეფუძნება პრინციპს - პირველ მომსვლელს პირველს ემსახურებიან, ინფორმაცია გარკვეული რეკლამების ვადებსა და სპეციალურ ფასდაკლებებზე.</w:t>
            </w:r>
          </w:p>
          <w:p w14:paraId="0D78C648" w14:textId="77777777" w:rsidR="008E6E0A" w:rsidRPr="007A7AFB" w:rsidRDefault="008E6E0A" w:rsidP="007A7AFB">
            <w:pPr>
              <w:shd w:val="clear" w:color="auto" w:fill="FFFFFF" w:themeFill="background1"/>
              <w:rPr>
                <w:rFonts w:ascii="Sylfaen" w:hAnsi="Sylfaen"/>
              </w:rPr>
            </w:pPr>
          </w:p>
          <w:p w14:paraId="3244F1E6" w14:textId="77777777" w:rsidR="008E6E0A" w:rsidRPr="007A7AFB" w:rsidRDefault="008E6E0A" w:rsidP="007A7AFB">
            <w:pPr>
              <w:shd w:val="clear" w:color="auto" w:fill="FFFFFF" w:themeFill="background1"/>
              <w:rPr>
                <w:rFonts w:ascii="Sylfaen" w:hAnsi="Sylfaen"/>
              </w:rPr>
            </w:pPr>
          </w:p>
          <w:p w14:paraId="151F9D51" w14:textId="373006CA" w:rsidR="002257B3" w:rsidRPr="007A7AFB" w:rsidRDefault="008E6E0A" w:rsidP="007A7AFB">
            <w:pPr>
              <w:shd w:val="clear" w:color="auto" w:fill="FFFFFF" w:themeFill="background1"/>
              <w:rPr>
                <w:rFonts w:ascii="Sylfaen" w:hAnsi="Sylfaen"/>
              </w:rPr>
            </w:pPr>
            <w:r w:rsidRPr="007A7AFB">
              <w:rPr>
                <w:rFonts w:ascii="Sylfaen" w:hAnsi="Sylfaen"/>
              </w:rPr>
              <w:t xml:space="preserve">2. </w:t>
            </w:r>
            <w:r w:rsidR="002257B3" w:rsidRPr="007A7AFB">
              <w:rPr>
                <w:rFonts w:ascii="Sylfaen" w:hAnsi="Sylfaen"/>
              </w:rPr>
              <w:t>ინფორმაცია ხელშეკრულების შეწყვეტის შესახებ</w:t>
            </w:r>
          </w:p>
          <w:p w14:paraId="25242897" w14:textId="77777777" w:rsidR="00F31AD1" w:rsidRPr="007A7AFB" w:rsidRDefault="00F31AD1" w:rsidP="007A7AFB">
            <w:pPr>
              <w:shd w:val="clear" w:color="auto" w:fill="FFFFFF" w:themeFill="background1"/>
              <w:rPr>
                <w:rFonts w:ascii="Sylfaen" w:hAnsi="Sylfaen"/>
              </w:rPr>
            </w:pPr>
          </w:p>
          <w:p w14:paraId="78E2FACC" w14:textId="0A3EC54F" w:rsidR="002257B3" w:rsidRPr="007A7AFB" w:rsidRDefault="002257B3" w:rsidP="007A7AFB">
            <w:pPr>
              <w:pStyle w:val="ListParagraph"/>
              <w:numPr>
                <w:ilvl w:val="0"/>
                <w:numId w:val="41"/>
              </w:numPr>
              <w:shd w:val="clear" w:color="auto" w:fill="FFFFFF" w:themeFill="background1"/>
              <w:spacing w:after="0" w:line="240" w:lineRule="auto"/>
              <w:rPr>
                <w:rFonts w:ascii="Sylfaen" w:hAnsi="Sylfaen"/>
              </w:rPr>
            </w:pPr>
            <w:r w:rsidRPr="007A7AFB">
              <w:rPr>
                <w:rFonts w:ascii="Sylfaen" w:hAnsi="Sylfaen"/>
              </w:rPr>
              <w:t>შესაბამის შემთხვევაში, ინფორმაცია დამატებითი ხელშეკრულებების შეწყვეტის შეთანხმებისა და მისი შედეგების შესახებ,</w:t>
            </w:r>
          </w:p>
          <w:p w14:paraId="36BC642A" w14:textId="77777777" w:rsidR="002257B3" w:rsidRPr="007A7AFB" w:rsidRDefault="002257B3" w:rsidP="007A7AFB">
            <w:pPr>
              <w:pStyle w:val="ListParagraph"/>
              <w:numPr>
                <w:ilvl w:val="0"/>
                <w:numId w:val="41"/>
              </w:numPr>
              <w:shd w:val="clear" w:color="auto" w:fill="FFFFFF" w:themeFill="background1"/>
              <w:spacing w:after="0" w:line="240" w:lineRule="auto"/>
              <w:rPr>
                <w:rFonts w:ascii="Sylfaen" w:hAnsi="Sylfaen"/>
              </w:rPr>
            </w:pPr>
            <w:r w:rsidRPr="007A7AFB">
              <w:rPr>
                <w:rFonts w:ascii="Sylfaen" w:hAnsi="Sylfaen"/>
              </w:rPr>
              <w:t xml:space="preserve">ხელშეკრულების შეწყვეტის პირობები, შეწყვეტის შედეგები და ინფორმაცია მომხმარებლის ნებისმიერი ვალდებულების შესახებ, რომელიც დაკავშირებულია ნებისმიერ ხარჯთან, რომელიც შესაძლოა წარმოიშვას ხელშეკრულების </w:t>
            </w:r>
            <w:r w:rsidRPr="007A7AFB">
              <w:rPr>
                <w:rFonts w:ascii="Sylfaen" w:hAnsi="Sylfaen"/>
              </w:rPr>
              <w:lastRenderedPageBreak/>
              <w:t>შეწყვეტის შედეგად.</w:t>
            </w:r>
          </w:p>
          <w:p w14:paraId="30AB2627" w14:textId="2084F77D" w:rsidR="00F31AD1" w:rsidRPr="007A7AFB" w:rsidRDefault="00F31AD1" w:rsidP="007A7AFB">
            <w:pPr>
              <w:pStyle w:val="ListParagraph"/>
              <w:shd w:val="clear" w:color="auto" w:fill="FFFFFF" w:themeFill="background1"/>
              <w:spacing w:after="0" w:line="240" w:lineRule="auto"/>
              <w:rPr>
                <w:rFonts w:ascii="Sylfaen" w:hAnsi="Sylfaen"/>
              </w:rPr>
            </w:pPr>
          </w:p>
          <w:p w14:paraId="745B6311" w14:textId="7BEC2FE8" w:rsidR="002257B3" w:rsidRPr="007A7AFB" w:rsidRDefault="00F31AD1" w:rsidP="007A7AFB">
            <w:pPr>
              <w:shd w:val="clear" w:color="auto" w:fill="FFFFFF" w:themeFill="background1"/>
              <w:rPr>
                <w:rFonts w:ascii="Sylfaen" w:hAnsi="Sylfaen"/>
              </w:rPr>
            </w:pPr>
            <w:r w:rsidRPr="007A7AFB">
              <w:rPr>
                <w:rFonts w:ascii="Sylfaen" w:hAnsi="Sylfaen"/>
              </w:rPr>
              <w:t xml:space="preserve">3. </w:t>
            </w:r>
            <w:r w:rsidR="002257B3" w:rsidRPr="007A7AFB">
              <w:rPr>
                <w:rFonts w:ascii="Sylfaen" w:hAnsi="Sylfaen"/>
              </w:rPr>
              <w:t>დამატებითი ინფორმაცია</w:t>
            </w:r>
          </w:p>
          <w:p w14:paraId="2071844E" w14:textId="77777777" w:rsidR="00F31AD1" w:rsidRPr="007A7AFB" w:rsidRDefault="00F31AD1" w:rsidP="007A7AFB">
            <w:pPr>
              <w:shd w:val="clear" w:color="auto" w:fill="FFFFFF" w:themeFill="background1"/>
              <w:rPr>
                <w:rFonts w:ascii="Sylfaen" w:hAnsi="Sylfaen"/>
              </w:rPr>
            </w:pPr>
          </w:p>
          <w:p w14:paraId="70F46BC6" w14:textId="77777777" w:rsidR="002257B3" w:rsidRPr="007A7AFB" w:rsidRDefault="002257B3" w:rsidP="007A7AFB">
            <w:pPr>
              <w:pStyle w:val="ListParagraph"/>
              <w:numPr>
                <w:ilvl w:val="0"/>
                <w:numId w:val="42"/>
              </w:numPr>
              <w:shd w:val="clear" w:color="auto" w:fill="FFFFFF" w:themeFill="background1"/>
              <w:spacing w:after="0" w:line="240" w:lineRule="auto"/>
              <w:rPr>
                <w:rFonts w:ascii="Sylfaen" w:hAnsi="Sylfaen"/>
              </w:rPr>
            </w:pPr>
            <w:r w:rsidRPr="007A7AFB">
              <w:rPr>
                <w:rFonts w:ascii="Sylfaen" w:hAnsi="Sylfaen"/>
              </w:rPr>
              <w:t>ხელშეკრულებასთან დაკავშირებით მოვაჭრესთან ურთიერთობისთვის, მაგალითად, პრეტენზიებისა და საჩივრების განხილვასთან დაკავშირებით ხელმისაწვდომი ენ(ებ)ის მითითება,</w:t>
            </w:r>
          </w:p>
          <w:p w14:paraId="6BD77AA5" w14:textId="77777777" w:rsidR="002257B3" w:rsidRPr="007A7AFB" w:rsidRDefault="002257B3" w:rsidP="007A7AFB">
            <w:pPr>
              <w:pStyle w:val="ListParagraph"/>
              <w:numPr>
                <w:ilvl w:val="0"/>
                <w:numId w:val="42"/>
              </w:numPr>
              <w:shd w:val="clear" w:color="auto" w:fill="FFFFFF" w:themeFill="background1"/>
              <w:spacing w:after="0" w:line="240" w:lineRule="auto"/>
              <w:rPr>
                <w:rFonts w:ascii="Sylfaen" w:hAnsi="Sylfaen"/>
              </w:rPr>
            </w:pPr>
            <w:r w:rsidRPr="007A7AFB">
              <w:rPr>
                <w:rFonts w:ascii="Sylfaen" w:hAnsi="Sylfaen"/>
              </w:rPr>
              <w:t>საჭიროების შემთხვევაში, დავის გადაწყვეტის სასამართლოს გარე შესაძლებლობა.</w:t>
            </w:r>
          </w:p>
          <w:p w14:paraId="33CFE06B" w14:textId="4B5983F8" w:rsidR="002257B3" w:rsidRPr="007A7AFB" w:rsidRDefault="002257B3" w:rsidP="007A7AFB">
            <w:pPr>
              <w:shd w:val="clear" w:color="auto" w:fill="FFFFFF" w:themeFill="background1"/>
              <w:rPr>
                <w:rFonts w:ascii="Sylfaen" w:hAnsi="Sylfaen"/>
              </w:rPr>
            </w:pPr>
            <w:r w:rsidRPr="007A7AFB">
              <w:rPr>
                <w:rFonts w:ascii="Sylfaen" w:hAnsi="Sylfaen"/>
              </w:rPr>
              <w:t xml:space="preserve"> </w:t>
            </w:r>
          </w:p>
          <w:p w14:paraId="48E1385F" w14:textId="77777777" w:rsidR="002257B3" w:rsidRPr="007A7AFB" w:rsidRDefault="002257B3" w:rsidP="007A7AFB">
            <w:pPr>
              <w:shd w:val="clear" w:color="auto" w:fill="FFFFFF" w:themeFill="background1"/>
              <w:rPr>
                <w:rFonts w:ascii="Sylfaen" w:hAnsi="Sylfaen"/>
              </w:rPr>
            </w:pPr>
          </w:p>
          <w:p w14:paraId="033C63A4" w14:textId="77777777" w:rsidR="002257B3" w:rsidRPr="007A7AFB" w:rsidRDefault="002257B3" w:rsidP="007A7AFB">
            <w:pPr>
              <w:shd w:val="clear" w:color="auto" w:fill="FFFFFF" w:themeFill="background1"/>
              <w:rPr>
                <w:rFonts w:ascii="Sylfaen" w:hAnsi="Sylfaen"/>
              </w:rPr>
            </w:pPr>
            <w:r w:rsidRPr="007A7AFB">
              <w:rPr>
                <w:rFonts w:ascii="Sylfaen" w:hAnsi="Sylfaen"/>
              </w:rPr>
              <w:t>ინფორმაციის მიღების დადასტურება:</w:t>
            </w:r>
          </w:p>
          <w:p w14:paraId="3EC736DC" w14:textId="77777777" w:rsidR="002257B3" w:rsidRPr="007A7AFB" w:rsidRDefault="002257B3" w:rsidP="007A7AFB">
            <w:pPr>
              <w:shd w:val="clear" w:color="auto" w:fill="FFFFFF" w:themeFill="background1"/>
              <w:rPr>
                <w:rFonts w:ascii="Sylfaen" w:hAnsi="Sylfaen"/>
              </w:rPr>
            </w:pPr>
          </w:p>
          <w:p w14:paraId="5258E24C" w14:textId="7B907D2C" w:rsidR="00773F06" w:rsidRPr="007A7AFB" w:rsidRDefault="002257B3" w:rsidP="007A7AFB">
            <w:pPr>
              <w:shd w:val="clear" w:color="auto" w:fill="FFFFFF" w:themeFill="background1"/>
              <w:rPr>
                <w:rFonts w:ascii="Sylfaen" w:hAnsi="Sylfaen"/>
              </w:rPr>
            </w:pPr>
            <w:r w:rsidRPr="007A7AFB">
              <w:rPr>
                <w:rFonts w:ascii="Sylfaen" w:hAnsi="Sylfaen"/>
              </w:rPr>
              <w:t>მომხმარებლის ხელმოწერა:</w:t>
            </w:r>
          </w:p>
        </w:tc>
        <w:tc>
          <w:tcPr>
            <w:tcW w:w="630" w:type="dxa"/>
          </w:tcPr>
          <w:p w14:paraId="739D61DF" w14:textId="77777777" w:rsidR="00773F06" w:rsidRPr="007A7AFB" w:rsidRDefault="00990060" w:rsidP="007A7AFB">
            <w:pPr>
              <w:shd w:val="clear" w:color="auto" w:fill="FFFFFF" w:themeFill="background1"/>
              <w:rPr>
                <w:rFonts w:ascii="Sylfaen" w:hAnsi="Sylfaen"/>
              </w:rPr>
            </w:pPr>
            <w:r w:rsidRPr="007A7AFB">
              <w:rPr>
                <w:rFonts w:ascii="Sylfaen" w:hAnsi="Sylfaen"/>
              </w:rPr>
              <w:lastRenderedPageBreak/>
              <w:t>1</w:t>
            </w:r>
          </w:p>
          <w:p w14:paraId="3A75EAC8" w14:textId="77777777" w:rsidR="00C55ECC" w:rsidRPr="007A7AFB" w:rsidRDefault="00C55ECC" w:rsidP="007A7AFB">
            <w:pPr>
              <w:shd w:val="clear" w:color="auto" w:fill="FFFFFF" w:themeFill="background1"/>
              <w:rPr>
                <w:rFonts w:ascii="Sylfaen" w:hAnsi="Sylfaen"/>
              </w:rPr>
            </w:pPr>
          </w:p>
          <w:p w14:paraId="2AAD6927" w14:textId="77777777" w:rsidR="00C55ECC" w:rsidRPr="007A7AFB" w:rsidRDefault="00C55ECC" w:rsidP="007A7AFB">
            <w:pPr>
              <w:shd w:val="clear" w:color="auto" w:fill="FFFFFF" w:themeFill="background1"/>
              <w:rPr>
                <w:rFonts w:ascii="Sylfaen" w:hAnsi="Sylfaen"/>
              </w:rPr>
            </w:pPr>
          </w:p>
          <w:p w14:paraId="72BA9106" w14:textId="77777777" w:rsidR="00C55ECC" w:rsidRPr="007A7AFB" w:rsidRDefault="00C55ECC" w:rsidP="007A7AFB">
            <w:pPr>
              <w:shd w:val="clear" w:color="auto" w:fill="FFFFFF" w:themeFill="background1"/>
              <w:rPr>
                <w:rFonts w:ascii="Sylfaen" w:hAnsi="Sylfaen"/>
              </w:rPr>
            </w:pPr>
          </w:p>
          <w:p w14:paraId="040E295D" w14:textId="77777777" w:rsidR="00C55ECC" w:rsidRPr="007A7AFB" w:rsidRDefault="00C55ECC" w:rsidP="007A7AFB">
            <w:pPr>
              <w:shd w:val="clear" w:color="auto" w:fill="FFFFFF" w:themeFill="background1"/>
              <w:rPr>
                <w:rFonts w:ascii="Sylfaen" w:hAnsi="Sylfaen"/>
              </w:rPr>
            </w:pPr>
          </w:p>
          <w:p w14:paraId="677657E6" w14:textId="77777777" w:rsidR="00C55ECC" w:rsidRPr="007A7AFB" w:rsidRDefault="00C55ECC" w:rsidP="007A7AFB">
            <w:pPr>
              <w:shd w:val="clear" w:color="auto" w:fill="FFFFFF" w:themeFill="background1"/>
              <w:rPr>
                <w:rFonts w:ascii="Sylfaen" w:hAnsi="Sylfaen"/>
              </w:rPr>
            </w:pPr>
          </w:p>
          <w:p w14:paraId="6846A684" w14:textId="77777777" w:rsidR="00C55ECC" w:rsidRPr="007A7AFB" w:rsidRDefault="00C55ECC" w:rsidP="007A7AFB">
            <w:pPr>
              <w:shd w:val="clear" w:color="auto" w:fill="FFFFFF" w:themeFill="background1"/>
              <w:rPr>
                <w:rFonts w:ascii="Sylfaen" w:hAnsi="Sylfaen"/>
              </w:rPr>
            </w:pPr>
          </w:p>
          <w:p w14:paraId="3027D887" w14:textId="77777777" w:rsidR="00C55ECC" w:rsidRPr="007A7AFB" w:rsidRDefault="00C55ECC" w:rsidP="007A7AFB">
            <w:pPr>
              <w:shd w:val="clear" w:color="auto" w:fill="FFFFFF" w:themeFill="background1"/>
              <w:rPr>
                <w:rFonts w:ascii="Sylfaen" w:hAnsi="Sylfaen"/>
              </w:rPr>
            </w:pPr>
          </w:p>
          <w:p w14:paraId="6AD8FE34" w14:textId="77777777" w:rsidR="00C55ECC" w:rsidRPr="007A7AFB" w:rsidRDefault="00C55ECC" w:rsidP="007A7AFB">
            <w:pPr>
              <w:shd w:val="clear" w:color="auto" w:fill="FFFFFF" w:themeFill="background1"/>
              <w:rPr>
                <w:rFonts w:ascii="Sylfaen" w:hAnsi="Sylfaen"/>
              </w:rPr>
            </w:pPr>
          </w:p>
          <w:p w14:paraId="50552F77" w14:textId="77777777" w:rsidR="00C55ECC" w:rsidRPr="007A7AFB" w:rsidRDefault="00C55ECC" w:rsidP="007A7AFB">
            <w:pPr>
              <w:shd w:val="clear" w:color="auto" w:fill="FFFFFF" w:themeFill="background1"/>
              <w:rPr>
                <w:rFonts w:ascii="Sylfaen" w:hAnsi="Sylfaen"/>
              </w:rPr>
            </w:pPr>
          </w:p>
          <w:p w14:paraId="436DB375" w14:textId="77777777" w:rsidR="00C55ECC" w:rsidRPr="007A7AFB" w:rsidRDefault="00C55ECC" w:rsidP="007A7AFB">
            <w:pPr>
              <w:shd w:val="clear" w:color="auto" w:fill="FFFFFF" w:themeFill="background1"/>
              <w:rPr>
                <w:rFonts w:ascii="Sylfaen" w:hAnsi="Sylfaen"/>
              </w:rPr>
            </w:pPr>
          </w:p>
          <w:p w14:paraId="5419C0FD" w14:textId="21D17196" w:rsidR="00C55ECC" w:rsidRDefault="00C55ECC" w:rsidP="007A7AFB">
            <w:pPr>
              <w:shd w:val="clear" w:color="auto" w:fill="FFFFFF" w:themeFill="background1"/>
              <w:rPr>
                <w:rFonts w:ascii="Sylfaen" w:hAnsi="Sylfaen"/>
              </w:rPr>
            </w:pPr>
          </w:p>
          <w:p w14:paraId="7AFF3A84" w14:textId="77777777" w:rsidR="002C2EFC" w:rsidRPr="007A7AFB" w:rsidRDefault="002C2EFC" w:rsidP="007A7AFB">
            <w:pPr>
              <w:shd w:val="clear" w:color="auto" w:fill="FFFFFF" w:themeFill="background1"/>
              <w:rPr>
                <w:rFonts w:ascii="Sylfaen" w:hAnsi="Sylfaen"/>
              </w:rPr>
            </w:pPr>
          </w:p>
          <w:p w14:paraId="59134C9E" w14:textId="77777777" w:rsidR="00C55ECC" w:rsidRPr="007A7AFB" w:rsidRDefault="00C55ECC" w:rsidP="007A7AFB">
            <w:pPr>
              <w:shd w:val="clear" w:color="auto" w:fill="FFFFFF" w:themeFill="background1"/>
              <w:rPr>
                <w:rFonts w:ascii="Sylfaen" w:hAnsi="Sylfaen"/>
              </w:rPr>
            </w:pPr>
          </w:p>
          <w:p w14:paraId="03B2DD0E" w14:textId="77777777" w:rsidR="00C55ECC" w:rsidRPr="007A7AFB" w:rsidRDefault="00C55ECC" w:rsidP="007A7AFB">
            <w:pPr>
              <w:shd w:val="clear" w:color="auto" w:fill="FFFFFF" w:themeFill="background1"/>
              <w:rPr>
                <w:rFonts w:ascii="Sylfaen" w:hAnsi="Sylfaen"/>
              </w:rPr>
            </w:pPr>
          </w:p>
          <w:p w14:paraId="6D0A56A7" w14:textId="77777777" w:rsidR="00C55ECC" w:rsidRPr="007A7AFB" w:rsidRDefault="00C55ECC" w:rsidP="007A7AFB">
            <w:pPr>
              <w:shd w:val="clear" w:color="auto" w:fill="FFFFFF" w:themeFill="background1"/>
              <w:rPr>
                <w:rFonts w:ascii="Sylfaen" w:hAnsi="Sylfaen"/>
              </w:rPr>
            </w:pPr>
          </w:p>
          <w:p w14:paraId="36EE4D42" w14:textId="62897745" w:rsidR="00C55ECC" w:rsidRPr="007A7AFB" w:rsidRDefault="00C55ECC" w:rsidP="007A7AFB">
            <w:pPr>
              <w:shd w:val="clear" w:color="auto" w:fill="FFFFFF" w:themeFill="background1"/>
              <w:rPr>
                <w:rFonts w:ascii="Sylfaen" w:hAnsi="Sylfaen"/>
              </w:rPr>
            </w:pPr>
            <w:r w:rsidRPr="007A7AFB">
              <w:rPr>
                <w:rFonts w:ascii="Sylfaen" w:hAnsi="Sylfaen"/>
              </w:rPr>
              <w:lastRenderedPageBreak/>
              <w:t>1</w:t>
            </w:r>
          </w:p>
        </w:tc>
        <w:tc>
          <w:tcPr>
            <w:tcW w:w="1627" w:type="dxa"/>
          </w:tcPr>
          <w:p w14:paraId="50D43A9A" w14:textId="77777777" w:rsidR="00773F06" w:rsidRPr="007A7AFB" w:rsidRDefault="00CE75E7" w:rsidP="007A7AFB">
            <w:pPr>
              <w:shd w:val="clear" w:color="auto" w:fill="FFFFFF" w:themeFill="background1"/>
              <w:rPr>
                <w:rFonts w:ascii="Sylfaen" w:hAnsi="Sylfaen"/>
              </w:rPr>
            </w:pPr>
            <w:r w:rsidRPr="007A7AFB">
              <w:rPr>
                <w:rFonts w:ascii="Sylfaen" w:hAnsi="Sylfaen"/>
              </w:rPr>
              <w:lastRenderedPageBreak/>
              <w:t>42.1</w:t>
            </w:r>
          </w:p>
          <w:p w14:paraId="391E6514" w14:textId="77777777" w:rsidR="009B48DA" w:rsidRPr="007A7AFB" w:rsidRDefault="009B48DA" w:rsidP="007A7AFB">
            <w:pPr>
              <w:shd w:val="clear" w:color="auto" w:fill="FFFFFF" w:themeFill="background1"/>
              <w:rPr>
                <w:rFonts w:ascii="Sylfaen" w:hAnsi="Sylfaen"/>
              </w:rPr>
            </w:pPr>
          </w:p>
          <w:p w14:paraId="6D9C894F" w14:textId="77777777" w:rsidR="009B48DA" w:rsidRPr="007A7AFB" w:rsidRDefault="009B48DA" w:rsidP="007A7AFB">
            <w:pPr>
              <w:shd w:val="clear" w:color="auto" w:fill="FFFFFF" w:themeFill="background1"/>
              <w:rPr>
                <w:rFonts w:ascii="Sylfaen" w:hAnsi="Sylfaen"/>
              </w:rPr>
            </w:pPr>
          </w:p>
          <w:p w14:paraId="762636CA" w14:textId="77777777" w:rsidR="009B48DA" w:rsidRPr="007A7AFB" w:rsidRDefault="009B48DA" w:rsidP="007A7AFB">
            <w:pPr>
              <w:shd w:val="clear" w:color="auto" w:fill="FFFFFF" w:themeFill="background1"/>
              <w:rPr>
                <w:rFonts w:ascii="Sylfaen" w:hAnsi="Sylfaen"/>
              </w:rPr>
            </w:pPr>
          </w:p>
          <w:p w14:paraId="28C43101" w14:textId="77777777" w:rsidR="009B48DA" w:rsidRPr="007A7AFB" w:rsidRDefault="009B48DA" w:rsidP="007A7AFB">
            <w:pPr>
              <w:shd w:val="clear" w:color="auto" w:fill="FFFFFF" w:themeFill="background1"/>
              <w:rPr>
                <w:rFonts w:ascii="Sylfaen" w:hAnsi="Sylfaen"/>
              </w:rPr>
            </w:pPr>
          </w:p>
          <w:p w14:paraId="430B57D5" w14:textId="77777777" w:rsidR="009B48DA" w:rsidRPr="007A7AFB" w:rsidRDefault="009B48DA" w:rsidP="007A7AFB">
            <w:pPr>
              <w:shd w:val="clear" w:color="auto" w:fill="FFFFFF" w:themeFill="background1"/>
              <w:rPr>
                <w:rFonts w:ascii="Sylfaen" w:hAnsi="Sylfaen"/>
              </w:rPr>
            </w:pPr>
          </w:p>
          <w:p w14:paraId="0E56D7E3" w14:textId="77777777" w:rsidR="009B48DA" w:rsidRPr="007A7AFB" w:rsidRDefault="009B48DA" w:rsidP="007A7AFB">
            <w:pPr>
              <w:shd w:val="clear" w:color="auto" w:fill="FFFFFF" w:themeFill="background1"/>
              <w:rPr>
                <w:rFonts w:ascii="Sylfaen" w:hAnsi="Sylfaen"/>
              </w:rPr>
            </w:pPr>
          </w:p>
          <w:p w14:paraId="3200DBF1" w14:textId="77777777" w:rsidR="009B48DA" w:rsidRPr="007A7AFB" w:rsidRDefault="009B48DA" w:rsidP="007A7AFB">
            <w:pPr>
              <w:shd w:val="clear" w:color="auto" w:fill="FFFFFF" w:themeFill="background1"/>
              <w:rPr>
                <w:rFonts w:ascii="Sylfaen" w:hAnsi="Sylfaen"/>
              </w:rPr>
            </w:pPr>
          </w:p>
          <w:p w14:paraId="05920E0E" w14:textId="77777777" w:rsidR="009B48DA" w:rsidRPr="007A7AFB" w:rsidRDefault="009B48DA" w:rsidP="007A7AFB">
            <w:pPr>
              <w:shd w:val="clear" w:color="auto" w:fill="FFFFFF" w:themeFill="background1"/>
              <w:rPr>
                <w:rFonts w:ascii="Sylfaen" w:hAnsi="Sylfaen"/>
              </w:rPr>
            </w:pPr>
          </w:p>
          <w:p w14:paraId="4546BD15" w14:textId="77777777" w:rsidR="009B48DA" w:rsidRPr="007A7AFB" w:rsidRDefault="009B48DA" w:rsidP="007A7AFB">
            <w:pPr>
              <w:shd w:val="clear" w:color="auto" w:fill="FFFFFF" w:themeFill="background1"/>
              <w:rPr>
                <w:rFonts w:ascii="Sylfaen" w:hAnsi="Sylfaen"/>
              </w:rPr>
            </w:pPr>
          </w:p>
          <w:p w14:paraId="71C4AACA" w14:textId="77777777" w:rsidR="009B48DA" w:rsidRPr="007A7AFB" w:rsidRDefault="009B48DA" w:rsidP="007A7AFB">
            <w:pPr>
              <w:shd w:val="clear" w:color="auto" w:fill="FFFFFF" w:themeFill="background1"/>
              <w:rPr>
                <w:rFonts w:ascii="Sylfaen" w:hAnsi="Sylfaen"/>
              </w:rPr>
            </w:pPr>
          </w:p>
          <w:p w14:paraId="3CEBA685" w14:textId="77777777" w:rsidR="009B48DA" w:rsidRPr="007A7AFB" w:rsidRDefault="009B48DA" w:rsidP="007A7AFB">
            <w:pPr>
              <w:shd w:val="clear" w:color="auto" w:fill="FFFFFF" w:themeFill="background1"/>
              <w:rPr>
                <w:rFonts w:ascii="Sylfaen" w:hAnsi="Sylfaen"/>
              </w:rPr>
            </w:pPr>
          </w:p>
          <w:p w14:paraId="79B80B4C" w14:textId="77777777" w:rsidR="009B48DA" w:rsidRPr="007A7AFB" w:rsidRDefault="009B48DA" w:rsidP="007A7AFB">
            <w:pPr>
              <w:shd w:val="clear" w:color="auto" w:fill="FFFFFF" w:themeFill="background1"/>
              <w:rPr>
                <w:rFonts w:ascii="Sylfaen" w:hAnsi="Sylfaen"/>
              </w:rPr>
            </w:pPr>
          </w:p>
          <w:p w14:paraId="39426CC2" w14:textId="77777777" w:rsidR="009B48DA" w:rsidRPr="007A7AFB" w:rsidRDefault="009B48DA" w:rsidP="007A7AFB">
            <w:pPr>
              <w:shd w:val="clear" w:color="auto" w:fill="FFFFFF" w:themeFill="background1"/>
              <w:rPr>
                <w:rFonts w:ascii="Sylfaen" w:hAnsi="Sylfaen"/>
              </w:rPr>
            </w:pPr>
          </w:p>
          <w:p w14:paraId="46E50A16" w14:textId="4849E782" w:rsidR="009B48DA" w:rsidRDefault="009B48DA" w:rsidP="007A7AFB">
            <w:pPr>
              <w:shd w:val="clear" w:color="auto" w:fill="FFFFFF" w:themeFill="background1"/>
              <w:rPr>
                <w:rFonts w:ascii="Sylfaen" w:hAnsi="Sylfaen"/>
              </w:rPr>
            </w:pPr>
          </w:p>
          <w:p w14:paraId="5643489B" w14:textId="77777777" w:rsidR="002C0CB6" w:rsidRPr="007A7AFB" w:rsidRDefault="002C0CB6" w:rsidP="007A7AFB">
            <w:pPr>
              <w:shd w:val="clear" w:color="auto" w:fill="FFFFFF" w:themeFill="background1"/>
              <w:rPr>
                <w:rFonts w:ascii="Sylfaen" w:hAnsi="Sylfaen"/>
              </w:rPr>
            </w:pPr>
          </w:p>
          <w:p w14:paraId="6F16BA09" w14:textId="4F22D589" w:rsidR="009B48DA" w:rsidRPr="007A7AFB" w:rsidRDefault="009B48DA" w:rsidP="007A7AFB">
            <w:pPr>
              <w:shd w:val="clear" w:color="auto" w:fill="FFFFFF" w:themeFill="background1"/>
              <w:rPr>
                <w:rFonts w:ascii="Sylfaen" w:hAnsi="Sylfaen"/>
              </w:rPr>
            </w:pPr>
            <w:r w:rsidRPr="007A7AFB">
              <w:rPr>
                <w:rFonts w:ascii="Sylfaen" w:hAnsi="Sylfaen"/>
              </w:rPr>
              <w:lastRenderedPageBreak/>
              <w:t>53.1 ზ)</w:t>
            </w:r>
          </w:p>
        </w:tc>
        <w:tc>
          <w:tcPr>
            <w:tcW w:w="3800" w:type="dxa"/>
          </w:tcPr>
          <w:p w14:paraId="3A6CD6D6" w14:textId="2AE33520" w:rsidR="002127F5" w:rsidRPr="007A7AFB" w:rsidRDefault="002127F5" w:rsidP="007A7AFB">
            <w:pPr>
              <w:shd w:val="clear" w:color="auto" w:fill="FFFFFF" w:themeFill="background1"/>
              <w:rPr>
                <w:rFonts w:ascii="Sylfaen" w:hAnsi="Sylfaen"/>
                <w:b/>
                <w:bCs/>
              </w:rPr>
            </w:pPr>
            <w:r w:rsidRPr="007A7AFB">
              <w:rPr>
                <w:rFonts w:ascii="Sylfaen" w:hAnsi="Sylfaen"/>
                <w:b/>
                <w:bCs/>
              </w:rPr>
              <w:lastRenderedPageBreak/>
              <w:t xml:space="preserve">წინასახელშეკრულებო ინფორმაცია </w:t>
            </w:r>
          </w:p>
          <w:p w14:paraId="34DE3BC4" w14:textId="77777777" w:rsidR="00773F06" w:rsidRPr="007A7AFB" w:rsidRDefault="002127F5" w:rsidP="007A7AFB">
            <w:pPr>
              <w:shd w:val="clear" w:color="auto" w:fill="FFFFFF" w:themeFill="background1"/>
              <w:rPr>
                <w:rFonts w:ascii="Sylfaen" w:hAnsi="Sylfaen"/>
              </w:rPr>
            </w:pPr>
            <w:r w:rsidRPr="007A7AFB">
              <w:rPr>
                <w:rFonts w:ascii="Sylfaen" w:hAnsi="Sylfaen"/>
              </w:rPr>
              <w:t xml:space="preserve">1. მომხმარებლის მიერ ხელშეკრულების დადებამდე მოვაჭრემ მომხმარებელს გარკვევით და სრულყოფილად უნდა მიაწოდოს ზუსტი წინასახელშეკრულებო ინფორმაცია მათ შორის ქცევის კოდექსის შესახებ, სტანდარტული ფორმების შესაბამისად, რომელიც განისაზღვრება </w:t>
            </w:r>
            <w:r w:rsidR="002B3157" w:rsidRPr="007A7AFB">
              <w:rPr>
                <w:rFonts w:ascii="Sylfaen" w:hAnsi="Sylfaen"/>
              </w:rPr>
              <w:t xml:space="preserve">საქართველოს მთავრობის დადგენილებით. </w:t>
            </w:r>
          </w:p>
          <w:p w14:paraId="575F3A3C" w14:textId="4F36F627" w:rsidR="009B48DA" w:rsidRDefault="009B48DA" w:rsidP="007A7AFB">
            <w:pPr>
              <w:shd w:val="clear" w:color="auto" w:fill="FFFFFF" w:themeFill="background1"/>
              <w:rPr>
                <w:rFonts w:ascii="Sylfaen" w:hAnsi="Sylfaen"/>
              </w:rPr>
            </w:pPr>
          </w:p>
          <w:p w14:paraId="0A8E23A4" w14:textId="77777777" w:rsidR="002C0CB6" w:rsidRPr="007A7AFB" w:rsidRDefault="002C0CB6" w:rsidP="007A7AFB">
            <w:pPr>
              <w:shd w:val="clear" w:color="auto" w:fill="FFFFFF" w:themeFill="background1"/>
              <w:rPr>
                <w:rFonts w:ascii="Sylfaen" w:hAnsi="Sylfaen"/>
              </w:rPr>
            </w:pPr>
          </w:p>
          <w:p w14:paraId="32AD21F1" w14:textId="77777777" w:rsidR="00C55ECC" w:rsidRPr="007A7AFB" w:rsidRDefault="00C55ECC" w:rsidP="007A7AFB">
            <w:pPr>
              <w:shd w:val="clear" w:color="auto" w:fill="FFFFFF" w:themeFill="background1"/>
              <w:rPr>
                <w:rFonts w:ascii="Sylfaen" w:hAnsi="Sylfaen"/>
              </w:rPr>
            </w:pPr>
          </w:p>
          <w:p w14:paraId="2E81F588" w14:textId="344BEB78" w:rsidR="00550FE7" w:rsidRPr="007A7AFB" w:rsidRDefault="00550FE7" w:rsidP="007A7AFB">
            <w:pPr>
              <w:shd w:val="clear" w:color="auto" w:fill="FFFFFF" w:themeFill="background1"/>
              <w:rPr>
                <w:rFonts w:ascii="Sylfaen" w:hAnsi="Sylfaen"/>
                <w:b/>
                <w:bCs/>
              </w:rPr>
            </w:pPr>
            <w:r w:rsidRPr="007A7AFB">
              <w:rPr>
                <w:rFonts w:ascii="Sylfaen" w:hAnsi="Sylfaen"/>
                <w:b/>
                <w:bCs/>
              </w:rPr>
              <w:lastRenderedPageBreak/>
              <w:t xml:space="preserve">გარდამავალი დებულებები </w:t>
            </w:r>
          </w:p>
          <w:p w14:paraId="79A79C64" w14:textId="77777777" w:rsidR="00550FE7" w:rsidRPr="007A7AFB" w:rsidRDefault="00550FE7" w:rsidP="007A7AFB">
            <w:pPr>
              <w:shd w:val="clear" w:color="auto" w:fill="FFFFFF" w:themeFill="background1"/>
              <w:rPr>
                <w:rFonts w:ascii="Sylfaen" w:hAnsi="Sylfaen"/>
                <w:b/>
                <w:bCs/>
              </w:rPr>
            </w:pPr>
          </w:p>
          <w:p w14:paraId="60524454" w14:textId="7A0BB73F" w:rsidR="009B48DA" w:rsidRPr="007A7AFB" w:rsidRDefault="00601D25" w:rsidP="007A7AFB">
            <w:pPr>
              <w:shd w:val="clear" w:color="auto" w:fill="FFFFFF" w:themeFill="background1"/>
              <w:rPr>
                <w:rFonts w:ascii="Sylfaen" w:hAnsi="Sylfaen"/>
                <w:b/>
                <w:bCs/>
              </w:rPr>
            </w:pPr>
            <w:r w:rsidRPr="007A7AFB">
              <w:rPr>
                <w:rFonts w:ascii="Sylfaen" w:hAnsi="Sylfaen"/>
                <w:b/>
                <w:bCs/>
              </w:rPr>
              <w:t>საქ</w:t>
            </w:r>
            <w:r w:rsidR="00251B3A" w:rsidRPr="007A7AFB">
              <w:rPr>
                <w:rFonts w:ascii="Sylfaen" w:hAnsi="Sylfaen"/>
                <w:b/>
                <w:bCs/>
              </w:rPr>
              <w:t xml:space="preserve">ართველოს მთავრობამ: </w:t>
            </w:r>
          </w:p>
          <w:p w14:paraId="06D77B06" w14:textId="77777777" w:rsidR="002C0CB6" w:rsidRPr="00893714" w:rsidRDefault="002C0CB6" w:rsidP="002C0CB6">
            <w:pPr>
              <w:spacing w:after="160"/>
              <w:rPr>
                <w:rFonts w:ascii="Sylfaen" w:eastAsia="Merriweather" w:hAnsi="Sylfaen" w:cs="Merriweather"/>
              </w:rPr>
            </w:pPr>
            <w:r>
              <w:rPr>
                <w:rFonts w:ascii="Sylfaen" w:eastAsia="Arial Unicode MS" w:hAnsi="Sylfaen" w:cs="Arial Unicode MS"/>
              </w:rPr>
              <w:t xml:space="preserve">ზ) 2026 წლის პირველ ივნისამდე დაამტკიცოს ამ კანონის </w:t>
            </w:r>
            <w:r w:rsidRPr="00766DB3">
              <w:rPr>
                <w:rFonts w:ascii="Sylfaen" w:eastAsia="Arial Unicode MS" w:hAnsi="Sylfaen" w:cs="Arial Unicode MS"/>
              </w:rPr>
              <w:t xml:space="preserve"> </w:t>
            </w:r>
            <w:r>
              <w:rPr>
                <w:rFonts w:ascii="Sylfaen" w:eastAsia="Arial Unicode MS" w:hAnsi="Sylfaen" w:cs="Arial Unicode MS"/>
              </w:rPr>
              <w:t xml:space="preserve">მე </w:t>
            </w:r>
            <w:r>
              <w:rPr>
                <w:rFonts w:ascii="Sylfaen" w:eastAsia="Arial Unicode MS" w:hAnsi="Sylfaen" w:cs="Arial Unicode MS"/>
                <w:lang w:val="en-US"/>
              </w:rPr>
              <w:t xml:space="preserve">IX </w:t>
            </w:r>
            <w:r>
              <w:rPr>
                <w:rFonts w:ascii="Sylfaen" w:eastAsia="Arial Unicode MS" w:hAnsi="Sylfaen" w:cs="Arial Unicode MS"/>
              </w:rPr>
              <w:t>თავით განსაზღვრული სტანდარტული  ფორმები.</w:t>
            </w:r>
          </w:p>
          <w:p w14:paraId="55EBDC09" w14:textId="3D4B2501" w:rsidR="009B48DA" w:rsidRPr="007A7AFB" w:rsidRDefault="009B48DA" w:rsidP="007A7AFB">
            <w:pPr>
              <w:shd w:val="clear" w:color="auto" w:fill="FFFFFF" w:themeFill="background1"/>
              <w:rPr>
                <w:rFonts w:ascii="Sylfaen" w:hAnsi="Sylfaen"/>
              </w:rPr>
            </w:pPr>
          </w:p>
        </w:tc>
        <w:tc>
          <w:tcPr>
            <w:tcW w:w="855" w:type="dxa"/>
          </w:tcPr>
          <w:p w14:paraId="54652D58" w14:textId="6EEC7D02" w:rsidR="00773F06" w:rsidRPr="007A7AFB" w:rsidRDefault="002B444A" w:rsidP="007A7AFB">
            <w:pPr>
              <w:shd w:val="clear" w:color="auto" w:fill="FFFFFF" w:themeFill="background1"/>
              <w:rPr>
                <w:rFonts w:ascii="Sylfaen" w:hAnsi="Sylfaen"/>
              </w:rPr>
            </w:pPr>
            <w:r w:rsidRPr="007A7AFB">
              <w:rPr>
                <w:rFonts w:ascii="Sylfaen" w:hAnsi="Sylfaen"/>
              </w:rPr>
              <w:lastRenderedPageBreak/>
              <w:t>ნ</w:t>
            </w:r>
            <w:r w:rsidR="00990060" w:rsidRPr="007A7AFB">
              <w:rPr>
                <w:rFonts w:ascii="Sylfaen" w:hAnsi="Sylfaen"/>
              </w:rPr>
              <w:t>შ</w:t>
            </w:r>
          </w:p>
        </w:tc>
        <w:tc>
          <w:tcPr>
            <w:tcW w:w="2538" w:type="dxa"/>
          </w:tcPr>
          <w:p w14:paraId="48896E46" w14:textId="4ABBE03E" w:rsidR="00773F06" w:rsidRPr="007A7AFB" w:rsidRDefault="006B2F14" w:rsidP="007A7AFB">
            <w:pPr>
              <w:shd w:val="clear" w:color="auto" w:fill="FFFFFF" w:themeFill="background1"/>
              <w:rPr>
                <w:rFonts w:ascii="Sylfaen" w:hAnsi="Sylfaen"/>
              </w:rPr>
            </w:pPr>
            <w:r w:rsidRPr="007A7AFB">
              <w:rPr>
                <w:rFonts w:ascii="Sylfaen" w:hAnsi="Sylfaen"/>
              </w:rPr>
              <w:t>იქიდან გამომდინარე რომ დანართების ნაწილი იქნება კანონქვემდებარე აქტით დამტკიცებული, შესაბამისად ტექსტის სრული შესაბამისობა ვერ მოხერხდება</w:t>
            </w:r>
          </w:p>
        </w:tc>
      </w:tr>
      <w:tr w:rsidR="008C59ED" w:rsidRPr="007A7AFB" w14:paraId="0B60B07E" w14:textId="77777777" w:rsidTr="00F808C5">
        <w:tc>
          <w:tcPr>
            <w:tcW w:w="720" w:type="dxa"/>
          </w:tcPr>
          <w:p w14:paraId="632C3DAC" w14:textId="21997EE4" w:rsidR="008C59ED" w:rsidRPr="007A7AFB" w:rsidRDefault="00132E01" w:rsidP="007A7AFB">
            <w:pPr>
              <w:shd w:val="clear" w:color="auto" w:fill="FFFFFF" w:themeFill="background1"/>
              <w:rPr>
                <w:rFonts w:ascii="Sylfaen" w:hAnsi="Sylfaen"/>
                <w:lang w:val="en-US"/>
              </w:rPr>
            </w:pPr>
            <w:r w:rsidRPr="007A7AFB">
              <w:rPr>
                <w:rFonts w:ascii="Sylfaen" w:hAnsi="Sylfaen"/>
              </w:rPr>
              <w:lastRenderedPageBreak/>
              <w:t xml:space="preserve">დანართი </w:t>
            </w:r>
            <w:r w:rsidRPr="007A7AFB">
              <w:rPr>
                <w:rFonts w:ascii="Sylfaen" w:hAnsi="Sylfaen"/>
                <w:lang w:val="en-US"/>
              </w:rPr>
              <w:t>III</w:t>
            </w:r>
          </w:p>
        </w:tc>
        <w:tc>
          <w:tcPr>
            <w:tcW w:w="4590" w:type="dxa"/>
          </w:tcPr>
          <w:p w14:paraId="1A2600AE" w14:textId="77777777" w:rsidR="00132E01" w:rsidRPr="007A7AFB" w:rsidRDefault="00132E01" w:rsidP="007A7AFB">
            <w:pPr>
              <w:shd w:val="clear" w:color="auto" w:fill="FFFFFF" w:themeFill="background1"/>
              <w:rPr>
                <w:rFonts w:ascii="Sylfaen" w:hAnsi="Sylfaen"/>
                <w:b/>
                <w:bCs/>
              </w:rPr>
            </w:pPr>
            <w:r w:rsidRPr="007A7AFB">
              <w:rPr>
                <w:rFonts w:ascii="Sylfaen" w:hAnsi="Sylfaen"/>
                <w:b/>
                <w:bCs/>
              </w:rPr>
              <w:t>სტანდარტული საინფორმაციო ფორმა გადაყიდვის ხელშეკრულებებისთვის</w:t>
            </w:r>
          </w:p>
          <w:p w14:paraId="3EF4C830" w14:textId="77777777" w:rsidR="00132E01" w:rsidRPr="007A7AFB" w:rsidRDefault="00132E01" w:rsidP="007A7AFB">
            <w:pPr>
              <w:shd w:val="clear" w:color="auto" w:fill="FFFFFF" w:themeFill="background1"/>
              <w:rPr>
                <w:rFonts w:ascii="Sylfaen" w:hAnsi="Sylfaen"/>
              </w:rPr>
            </w:pPr>
          </w:p>
          <w:p w14:paraId="4FB09D06" w14:textId="77777777" w:rsidR="00132E01" w:rsidRPr="007A7AFB" w:rsidRDefault="00132E01" w:rsidP="007A7AFB">
            <w:pPr>
              <w:shd w:val="clear" w:color="auto" w:fill="FFFFFF" w:themeFill="background1"/>
              <w:rPr>
                <w:rFonts w:ascii="Sylfaen" w:hAnsi="Sylfaen"/>
                <w:b/>
              </w:rPr>
            </w:pPr>
            <w:r w:rsidRPr="007A7AFB">
              <w:rPr>
                <w:rFonts w:ascii="Sylfaen" w:hAnsi="Sylfaen"/>
                <w:b/>
              </w:rPr>
              <w:t>ნაწილი 1:</w:t>
            </w:r>
          </w:p>
          <w:p w14:paraId="4584C2E0" w14:textId="77777777" w:rsidR="00132E01" w:rsidRPr="007A7AFB" w:rsidRDefault="00132E01" w:rsidP="007A7AFB">
            <w:pPr>
              <w:shd w:val="clear" w:color="auto" w:fill="FFFFFF" w:themeFill="background1"/>
              <w:rPr>
                <w:rFonts w:ascii="Sylfaen" w:hAnsi="Sylfaen"/>
              </w:rPr>
            </w:pPr>
          </w:p>
          <w:p w14:paraId="1134E119" w14:textId="77777777" w:rsidR="00132E01" w:rsidRPr="007A7AFB" w:rsidRDefault="00132E01" w:rsidP="007A7AFB">
            <w:pPr>
              <w:shd w:val="clear" w:color="auto" w:fill="FFFFFF" w:themeFill="background1"/>
              <w:rPr>
                <w:rFonts w:ascii="Sylfaen" w:hAnsi="Sylfaen"/>
              </w:rPr>
            </w:pPr>
            <w:r w:rsidRPr="007A7AFB">
              <w:rPr>
                <w:rFonts w:ascii="Sylfaen" w:hAnsi="Sylfaen"/>
              </w:rPr>
              <w:t>იმ მოვაჭრ(ეებ)ის ვინაობა, საცხოვრებელი ადგილი და სამართლებრივი სტატუსი, რომელიც(რომლებიც) ხელშეკრულების მხარე(ები) იქნება(იქნებიან):</w:t>
            </w:r>
          </w:p>
          <w:p w14:paraId="34AC27C4" w14:textId="77777777" w:rsidR="00132E01" w:rsidRPr="007A7AFB" w:rsidRDefault="00132E01" w:rsidP="007A7AFB">
            <w:pPr>
              <w:shd w:val="clear" w:color="auto" w:fill="FFFFFF" w:themeFill="background1"/>
              <w:rPr>
                <w:rFonts w:ascii="Sylfaen" w:hAnsi="Sylfaen"/>
              </w:rPr>
            </w:pPr>
          </w:p>
          <w:p w14:paraId="4B7E6012" w14:textId="77777777" w:rsidR="00132E01" w:rsidRPr="007A7AFB" w:rsidRDefault="00132E01" w:rsidP="007A7AFB">
            <w:pPr>
              <w:shd w:val="clear" w:color="auto" w:fill="FFFFFF" w:themeFill="background1"/>
              <w:rPr>
                <w:rFonts w:ascii="Sylfaen" w:hAnsi="Sylfaen"/>
              </w:rPr>
            </w:pPr>
            <w:r w:rsidRPr="007A7AFB">
              <w:rPr>
                <w:rFonts w:ascii="Sylfaen" w:hAnsi="Sylfaen"/>
              </w:rPr>
              <w:t>პროდუქტის მოკლე აღწერილობა (მაგ., ბაზარზე გატანა):</w:t>
            </w:r>
          </w:p>
          <w:p w14:paraId="4A387286" w14:textId="77777777" w:rsidR="00132E01" w:rsidRPr="007A7AFB" w:rsidRDefault="00132E01" w:rsidP="007A7AFB">
            <w:pPr>
              <w:shd w:val="clear" w:color="auto" w:fill="FFFFFF" w:themeFill="background1"/>
              <w:rPr>
                <w:rFonts w:ascii="Sylfaen" w:hAnsi="Sylfaen"/>
              </w:rPr>
            </w:pPr>
          </w:p>
          <w:p w14:paraId="728E4C4D" w14:textId="77777777" w:rsidR="00132E01" w:rsidRPr="007A7AFB" w:rsidRDefault="00132E01" w:rsidP="007A7AFB">
            <w:pPr>
              <w:shd w:val="clear" w:color="auto" w:fill="FFFFFF" w:themeFill="background1"/>
              <w:rPr>
                <w:rFonts w:ascii="Sylfaen" w:hAnsi="Sylfaen"/>
              </w:rPr>
            </w:pPr>
            <w:r w:rsidRPr="007A7AFB">
              <w:rPr>
                <w:rFonts w:ascii="Sylfaen" w:hAnsi="Sylfaen"/>
              </w:rPr>
              <w:t xml:space="preserve"> </w:t>
            </w:r>
          </w:p>
          <w:p w14:paraId="58122D11" w14:textId="77777777" w:rsidR="00132E01" w:rsidRPr="007A7AFB" w:rsidRDefault="00132E01" w:rsidP="007A7AFB">
            <w:pPr>
              <w:shd w:val="clear" w:color="auto" w:fill="FFFFFF" w:themeFill="background1"/>
              <w:rPr>
                <w:rFonts w:ascii="Sylfaen" w:hAnsi="Sylfaen"/>
              </w:rPr>
            </w:pPr>
          </w:p>
          <w:p w14:paraId="4C57D232" w14:textId="77777777" w:rsidR="00132E01" w:rsidRPr="007A7AFB" w:rsidRDefault="00132E01" w:rsidP="007A7AFB">
            <w:pPr>
              <w:shd w:val="clear" w:color="auto" w:fill="FFFFFF" w:themeFill="background1"/>
              <w:rPr>
                <w:rFonts w:ascii="Sylfaen" w:hAnsi="Sylfaen"/>
              </w:rPr>
            </w:pPr>
            <w:r w:rsidRPr="007A7AFB">
              <w:rPr>
                <w:rFonts w:ascii="Sylfaen" w:hAnsi="Sylfaen"/>
              </w:rPr>
              <w:t>ხელშეკრულების ხანგრძლივობა:</w:t>
            </w:r>
          </w:p>
          <w:p w14:paraId="6027AD04" w14:textId="77777777" w:rsidR="00132E01" w:rsidRPr="007A7AFB" w:rsidRDefault="00132E01" w:rsidP="007A7AFB">
            <w:pPr>
              <w:shd w:val="clear" w:color="auto" w:fill="FFFFFF" w:themeFill="background1"/>
              <w:rPr>
                <w:rFonts w:ascii="Sylfaen" w:hAnsi="Sylfaen"/>
              </w:rPr>
            </w:pPr>
          </w:p>
          <w:p w14:paraId="6D255F06" w14:textId="77777777" w:rsidR="00132E01" w:rsidRPr="007A7AFB" w:rsidRDefault="00132E01" w:rsidP="007A7AFB">
            <w:pPr>
              <w:shd w:val="clear" w:color="auto" w:fill="FFFFFF" w:themeFill="background1"/>
              <w:rPr>
                <w:rFonts w:ascii="Sylfaen" w:hAnsi="Sylfaen"/>
              </w:rPr>
            </w:pPr>
            <w:r w:rsidRPr="007A7AFB">
              <w:rPr>
                <w:rFonts w:ascii="Sylfaen" w:hAnsi="Sylfaen"/>
              </w:rPr>
              <w:t xml:space="preserve"> </w:t>
            </w:r>
          </w:p>
          <w:p w14:paraId="4DBB4A96" w14:textId="77777777" w:rsidR="00132E01" w:rsidRPr="007A7AFB" w:rsidRDefault="00132E01" w:rsidP="007A7AFB">
            <w:pPr>
              <w:shd w:val="clear" w:color="auto" w:fill="FFFFFF" w:themeFill="background1"/>
              <w:rPr>
                <w:rFonts w:ascii="Sylfaen" w:hAnsi="Sylfaen"/>
              </w:rPr>
            </w:pPr>
          </w:p>
          <w:p w14:paraId="25293B6E" w14:textId="77777777" w:rsidR="00132E01" w:rsidRPr="007A7AFB" w:rsidRDefault="00132E01" w:rsidP="007A7AFB">
            <w:pPr>
              <w:shd w:val="clear" w:color="auto" w:fill="FFFFFF" w:themeFill="background1"/>
              <w:rPr>
                <w:rFonts w:ascii="Sylfaen" w:hAnsi="Sylfaen"/>
              </w:rPr>
            </w:pPr>
            <w:r w:rsidRPr="007A7AFB">
              <w:rPr>
                <w:rFonts w:ascii="Sylfaen" w:hAnsi="Sylfaen"/>
              </w:rPr>
              <w:t>საფასური, რომელიც მომხმარებელმა უნდა გადაიხადოს მომსახურებების შესაძენად:</w:t>
            </w:r>
          </w:p>
          <w:p w14:paraId="39D9A3C2" w14:textId="77777777" w:rsidR="00132E01" w:rsidRPr="007A7AFB" w:rsidRDefault="00132E01" w:rsidP="007A7AFB">
            <w:pPr>
              <w:shd w:val="clear" w:color="auto" w:fill="FFFFFF" w:themeFill="background1"/>
              <w:rPr>
                <w:rFonts w:ascii="Sylfaen" w:hAnsi="Sylfaen"/>
              </w:rPr>
            </w:pPr>
          </w:p>
          <w:p w14:paraId="6D6C172D" w14:textId="77777777" w:rsidR="00132E01" w:rsidRPr="007A7AFB" w:rsidRDefault="00132E01" w:rsidP="007A7AFB">
            <w:pPr>
              <w:shd w:val="clear" w:color="auto" w:fill="FFFFFF" w:themeFill="background1"/>
              <w:rPr>
                <w:rFonts w:ascii="Sylfaen" w:hAnsi="Sylfaen"/>
              </w:rPr>
            </w:pPr>
            <w:r w:rsidRPr="007A7AFB">
              <w:rPr>
                <w:rFonts w:ascii="Sylfaen" w:hAnsi="Sylfaen"/>
              </w:rPr>
              <w:t xml:space="preserve"> </w:t>
            </w:r>
          </w:p>
          <w:p w14:paraId="66C2010C" w14:textId="77777777" w:rsidR="00132E01" w:rsidRPr="007A7AFB" w:rsidRDefault="00132E01" w:rsidP="007A7AFB">
            <w:pPr>
              <w:shd w:val="clear" w:color="auto" w:fill="FFFFFF" w:themeFill="background1"/>
              <w:rPr>
                <w:rFonts w:ascii="Sylfaen" w:hAnsi="Sylfaen"/>
              </w:rPr>
            </w:pPr>
          </w:p>
          <w:p w14:paraId="3BAF122F" w14:textId="77777777" w:rsidR="00132E01" w:rsidRPr="007A7AFB" w:rsidRDefault="00132E01" w:rsidP="007A7AFB">
            <w:pPr>
              <w:shd w:val="clear" w:color="auto" w:fill="FFFFFF" w:themeFill="background1"/>
              <w:rPr>
                <w:rFonts w:ascii="Sylfaen" w:hAnsi="Sylfaen"/>
              </w:rPr>
            </w:pPr>
            <w:r w:rsidRPr="007A7AFB">
              <w:rPr>
                <w:rFonts w:ascii="Sylfaen" w:hAnsi="Sylfaen"/>
              </w:rPr>
              <w:t>დამატებითი სავალდებულო ხარჯების განსაზღვრა, რომლებიც დაირიცხება ხელშეკრულების მიხედვით; ხარჯების ტიპები და თანხების მითითება (მაგ., ადგილობრივი გადასახადები, ნოტარიუსის გადასახადები, რეკლამის ხარჯი):</w:t>
            </w:r>
          </w:p>
          <w:p w14:paraId="46597355" w14:textId="77777777" w:rsidR="00132E01" w:rsidRPr="007A7AFB" w:rsidRDefault="00132E01" w:rsidP="007A7AFB">
            <w:pPr>
              <w:shd w:val="clear" w:color="auto" w:fill="FFFFFF" w:themeFill="background1"/>
              <w:rPr>
                <w:rFonts w:ascii="Sylfaen" w:hAnsi="Sylfaen"/>
              </w:rPr>
            </w:pPr>
          </w:p>
          <w:p w14:paraId="70AA710C" w14:textId="77777777" w:rsidR="00132E01" w:rsidRPr="007A7AFB" w:rsidRDefault="00132E01" w:rsidP="007A7AFB">
            <w:pPr>
              <w:shd w:val="clear" w:color="auto" w:fill="FFFFFF" w:themeFill="background1"/>
              <w:rPr>
                <w:rFonts w:ascii="Sylfaen" w:hAnsi="Sylfaen"/>
              </w:rPr>
            </w:pPr>
            <w:r w:rsidRPr="007A7AFB">
              <w:rPr>
                <w:rFonts w:ascii="Sylfaen" w:hAnsi="Sylfaen"/>
              </w:rPr>
              <w:t xml:space="preserve"> </w:t>
            </w:r>
          </w:p>
          <w:p w14:paraId="55BFCC26" w14:textId="77777777" w:rsidR="00132E01" w:rsidRPr="007A7AFB" w:rsidRDefault="00132E01" w:rsidP="007A7AFB">
            <w:pPr>
              <w:shd w:val="clear" w:color="auto" w:fill="FFFFFF" w:themeFill="background1"/>
              <w:rPr>
                <w:rFonts w:ascii="Sylfaen" w:hAnsi="Sylfaen"/>
              </w:rPr>
            </w:pPr>
          </w:p>
          <w:p w14:paraId="3A07B222" w14:textId="77777777" w:rsidR="00132E01" w:rsidRPr="007A7AFB" w:rsidRDefault="00132E01" w:rsidP="007A7AFB">
            <w:pPr>
              <w:shd w:val="clear" w:color="auto" w:fill="FFFFFF" w:themeFill="background1"/>
              <w:rPr>
                <w:rFonts w:ascii="Sylfaen" w:hAnsi="Sylfaen"/>
              </w:rPr>
            </w:pPr>
            <w:r w:rsidRPr="007A7AFB">
              <w:rPr>
                <w:rFonts w:ascii="Sylfaen" w:hAnsi="Sylfaen"/>
              </w:rPr>
              <w:t>აქვს თუ არა მოვაჭრეს ხელი მოწერილი ქცევის კოდექს(ებ)ზე და თუ აქვს, სად შეიძლება მისი/მათი ნახვა?</w:t>
            </w:r>
          </w:p>
          <w:p w14:paraId="741D5710" w14:textId="2046CDED" w:rsidR="00132E01" w:rsidRPr="007A7AFB" w:rsidRDefault="00132E01" w:rsidP="007A7AFB">
            <w:pPr>
              <w:shd w:val="clear" w:color="auto" w:fill="FFFFFF" w:themeFill="background1"/>
              <w:rPr>
                <w:rFonts w:ascii="Sylfaen" w:hAnsi="Sylfaen"/>
              </w:rPr>
            </w:pPr>
          </w:p>
          <w:p w14:paraId="24A1EBAA" w14:textId="77777777" w:rsidR="00132E01" w:rsidRPr="007A7AFB" w:rsidRDefault="00132E01" w:rsidP="007A7AFB">
            <w:pPr>
              <w:shd w:val="clear" w:color="auto" w:fill="FFFFFF" w:themeFill="background1"/>
              <w:rPr>
                <w:rFonts w:ascii="Sylfaen" w:hAnsi="Sylfaen"/>
              </w:rPr>
            </w:pPr>
          </w:p>
          <w:p w14:paraId="72DA8D21" w14:textId="77777777" w:rsidR="00132E01" w:rsidRPr="007A7AFB" w:rsidRDefault="00132E01" w:rsidP="007A7AFB">
            <w:pPr>
              <w:shd w:val="clear" w:color="auto" w:fill="FFFFFF" w:themeFill="background1"/>
              <w:rPr>
                <w:rFonts w:ascii="Sylfaen" w:hAnsi="Sylfaen"/>
                <w:b/>
              </w:rPr>
            </w:pPr>
            <w:r w:rsidRPr="007A7AFB">
              <w:rPr>
                <w:rFonts w:ascii="Sylfaen" w:hAnsi="Sylfaen"/>
                <w:b/>
              </w:rPr>
              <w:t>ნაწილი 2:</w:t>
            </w:r>
          </w:p>
          <w:p w14:paraId="456529EB" w14:textId="77777777" w:rsidR="00132E01" w:rsidRPr="007A7AFB" w:rsidRDefault="00132E01" w:rsidP="007A7AFB">
            <w:pPr>
              <w:shd w:val="clear" w:color="auto" w:fill="FFFFFF" w:themeFill="background1"/>
              <w:rPr>
                <w:rFonts w:ascii="Sylfaen" w:hAnsi="Sylfaen"/>
              </w:rPr>
            </w:pPr>
          </w:p>
          <w:p w14:paraId="5505EAD2" w14:textId="77777777" w:rsidR="00132E01" w:rsidRPr="007A7AFB" w:rsidRDefault="00132E01" w:rsidP="007A7AFB">
            <w:pPr>
              <w:shd w:val="clear" w:color="auto" w:fill="FFFFFF" w:themeFill="background1"/>
              <w:rPr>
                <w:rFonts w:ascii="Sylfaen" w:hAnsi="Sylfaen"/>
              </w:rPr>
            </w:pPr>
            <w:r w:rsidRPr="007A7AFB">
              <w:rPr>
                <w:rFonts w:ascii="Sylfaen" w:hAnsi="Sylfaen"/>
              </w:rPr>
              <w:t>ზოგადი ინფორმაცია:</w:t>
            </w:r>
          </w:p>
          <w:p w14:paraId="5F0E5AF2" w14:textId="77777777" w:rsidR="00132E01" w:rsidRPr="007A7AFB" w:rsidRDefault="00132E01" w:rsidP="007A7AFB">
            <w:pPr>
              <w:shd w:val="clear" w:color="auto" w:fill="FFFFFF" w:themeFill="background1"/>
              <w:rPr>
                <w:rFonts w:ascii="Sylfaen" w:hAnsi="Sylfaen"/>
              </w:rPr>
            </w:pPr>
          </w:p>
          <w:p w14:paraId="44C3DBE4" w14:textId="77777777" w:rsidR="00132E01" w:rsidRPr="007A7AFB" w:rsidRDefault="00132E01" w:rsidP="007A7AFB">
            <w:pPr>
              <w:pStyle w:val="ListParagraph"/>
              <w:numPr>
                <w:ilvl w:val="0"/>
                <w:numId w:val="43"/>
              </w:numPr>
              <w:shd w:val="clear" w:color="auto" w:fill="FFFFFF" w:themeFill="background1"/>
              <w:spacing w:after="0" w:line="240" w:lineRule="auto"/>
              <w:rPr>
                <w:rFonts w:ascii="Sylfaen" w:hAnsi="Sylfaen"/>
              </w:rPr>
            </w:pPr>
            <w:r w:rsidRPr="007A7AFB">
              <w:rPr>
                <w:rFonts w:ascii="Sylfaen" w:hAnsi="Sylfaen"/>
              </w:rPr>
              <w:t xml:space="preserve">მომხმარებელს უფლება აქვს გავიდეს ხელშეკრულებიდან რაიმე მიზეზის დასახელების გარეშე </w:t>
            </w:r>
            <w:r w:rsidRPr="007A7AFB">
              <w:rPr>
                <w:rFonts w:ascii="Sylfaen" w:hAnsi="Sylfaen"/>
              </w:rPr>
              <w:lastRenderedPageBreak/>
              <w:t>ხელშეკრულების ან ნებისმიერი სავალდებულო წინასწარი ხელშეკრულების დადებიდან ან აღნიშნული ხელშეკრულებების მიღებიდან (თუ ეს მოხდება მოგვიანებით) 14 კალენდარული დღის განმავლობაში.</w:t>
            </w:r>
          </w:p>
          <w:p w14:paraId="28D79BD6" w14:textId="77777777" w:rsidR="00132E01" w:rsidRPr="007A7AFB" w:rsidRDefault="00132E01" w:rsidP="007A7AFB">
            <w:pPr>
              <w:pStyle w:val="ListParagraph"/>
              <w:numPr>
                <w:ilvl w:val="0"/>
                <w:numId w:val="43"/>
              </w:numPr>
              <w:shd w:val="clear" w:color="auto" w:fill="FFFFFF" w:themeFill="background1"/>
              <w:spacing w:after="0" w:line="240" w:lineRule="auto"/>
              <w:rPr>
                <w:rFonts w:ascii="Sylfaen" w:hAnsi="Sylfaen"/>
              </w:rPr>
            </w:pPr>
            <w:r w:rsidRPr="007A7AFB">
              <w:rPr>
                <w:rFonts w:ascii="Sylfaen" w:hAnsi="Sylfaen"/>
              </w:rPr>
              <w:t>მომხმარებელს ეკრძალება რაიმე წინასწარი გადახდის განხორციელება რეალურ გაყიდვამდე ან გადაყიდვის ხელშეკრულების სხვაგვარად შეწყვეტამდე. აკრძალვა ეხება ნებისმიერ ანაზღაურებას, მათ შორის, გადახდას, გარანტიების უზრუნველყოფას, ფულის ანგარიშებზე დარეზერვებას, ვალის არსებობის ღიად აღიარებას და ა.შ. ის მოიცავს არა მხოლოდ მოვაჭრის სასარგებლოდ, არამედ მესამე მხარის სასარგებლოდ განხორციელებულ გადახდასაც.</w:t>
            </w:r>
          </w:p>
          <w:p w14:paraId="72822AB2" w14:textId="6CB91424" w:rsidR="00132E01" w:rsidRPr="007A7AFB" w:rsidRDefault="00F31AD1" w:rsidP="007A7AFB">
            <w:pPr>
              <w:pStyle w:val="ListParagraph"/>
              <w:numPr>
                <w:ilvl w:val="0"/>
                <w:numId w:val="44"/>
              </w:numPr>
              <w:shd w:val="clear" w:color="auto" w:fill="FFFFFF" w:themeFill="background1"/>
              <w:spacing w:after="0" w:line="240" w:lineRule="auto"/>
              <w:rPr>
                <w:rFonts w:ascii="Sylfaen" w:hAnsi="Sylfaen"/>
              </w:rPr>
            </w:pPr>
            <w:r w:rsidRPr="007A7AFB">
              <w:rPr>
                <w:rFonts w:ascii="Sylfaen" w:hAnsi="Sylfaen"/>
              </w:rPr>
              <w:t xml:space="preserve">    </w:t>
            </w:r>
            <w:r w:rsidR="00132E01" w:rsidRPr="007A7AFB">
              <w:rPr>
                <w:rFonts w:ascii="Sylfaen" w:hAnsi="Sylfaen"/>
              </w:rPr>
              <w:t>მომხმარებელს არ ეკისრება რაიმე ხარჯი ან ვალდებულება გარდა იმისა, რაც განსაზღვრულია ხელშეკრულებაში.</w:t>
            </w:r>
          </w:p>
          <w:p w14:paraId="06ACD339" w14:textId="77777777" w:rsidR="00132E01" w:rsidRPr="007A7AFB" w:rsidRDefault="00132E01" w:rsidP="007A7AFB">
            <w:pPr>
              <w:pStyle w:val="ListParagraph"/>
              <w:numPr>
                <w:ilvl w:val="0"/>
                <w:numId w:val="44"/>
              </w:numPr>
              <w:shd w:val="clear" w:color="auto" w:fill="FFFFFF" w:themeFill="background1"/>
              <w:spacing w:after="0" w:line="240" w:lineRule="auto"/>
              <w:rPr>
                <w:rFonts w:ascii="Sylfaen" w:hAnsi="Sylfaen"/>
              </w:rPr>
            </w:pPr>
            <w:r w:rsidRPr="007A7AFB">
              <w:rPr>
                <w:rFonts w:ascii="Sylfaen" w:hAnsi="Sylfaen"/>
              </w:rPr>
              <w:t xml:space="preserve">საერთაშორისო კერძო სამართლის თანახმად, ხელშეკრულება შესაძლებელია რეგულირდებოდეს კანონით, რომელიც არ არის იმ წევრი </w:t>
            </w:r>
            <w:r w:rsidRPr="007A7AFB">
              <w:rPr>
                <w:rFonts w:ascii="Sylfaen" w:hAnsi="Sylfaen"/>
              </w:rPr>
              <w:lastRenderedPageBreak/>
              <w:t>სახელმწიფოს კანონი, სადაც მომხმარებელი ცხოვრობს ან რომლის მუდმივმაცხოვრებელიც არის ის და შესაძლო დავების მოგვარება შესაძლებელია სასამართლოებში, რომლებიც არ ეკუთვნის იმ წევრ სახელმწიფოს, სადაც მომხმარებელი ცხოვრობს ან რომლის მუდმივმაცხოვრებელიც არის ის.</w:t>
            </w:r>
          </w:p>
          <w:p w14:paraId="68216CEB" w14:textId="77777777" w:rsidR="00F31AD1" w:rsidRPr="007A7AFB" w:rsidRDefault="00F31AD1" w:rsidP="007A7AFB">
            <w:pPr>
              <w:pStyle w:val="ListParagraph"/>
              <w:shd w:val="clear" w:color="auto" w:fill="FFFFFF" w:themeFill="background1"/>
              <w:spacing w:after="0" w:line="240" w:lineRule="auto"/>
              <w:ind w:left="1170"/>
              <w:rPr>
                <w:rFonts w:ascii="Sylfaen" w:hAnsi="Sylfaen"/>
              </w:rPr>
            </w:pPr>
          </w:p>
          <w:p w14:paraId="2F2FDC31" w14:textId="77777777" w:rsidR="00132E01" w:rsidRPr="007A7AFB" w:rsidRDefault="00132E01" w:rsidP="007A7AFB">
            <w:pPr>
              <w:shd w:val="clear" w:color="auto" w:fill="FFFFFF" w:themeFill="background1"/>
              <w:rPr>
                <w:rFonts w:ascii="Sylfaen" w:hAnsi="Sylfaen"/>
              </w:rPr>
            </w:pPr>
            <w:r w:rsidRPr="007A7AFB">
              <w:rPr>
                <w:rFonts w:ascii="Sylfaen" w:hAnsi="Sylfaen"/>
              </w:rPr>
              <w:t>მომხმარებლის ხელმოწერა:</w:t>
            </w:r>
          </w:p>
          <w:p w14:paraId="5A1F1D44" w14:textId="77777777" w:rsidR="00132E01" w:rsidRPr="007A7AFB" w:rsidRDefault="00132E01" w:rsidP="007A7AFB">
            <w:pPr>
              <w:shd w:val="clear" w:color="auto" w:fill="FFFFFF" w:themeFill="background1"/>
              <w:rPr>
                <w:rFonts w:ascii="Sylfaen" w:hAnsi="Sylfaen"/>
              </w:rPr>
            </w:pPr>
          </w:p>
          <w:p w14:paraId="357C05FE" w14:textId="01BD6DA2" w:rsidR="001C510B" w:rsidRPr="007A7AFB" w:rsidRDefault="001C510B" w:rsidP="007A7AFB">
            <w:pPr>
              <w:shd w:val="clear" w:color="auto" w:fill="FFFFFF" w:themeFill="background1"/>
              <w:rPr>
                <w:rFonts w:ascii="Sylfaen" w:hAnsi="Sylfaen"/>
                <w:b/>
              </w:rPr>
            </w:pPr>
          </w:p>
          <w:p w14:paraId="759F5EC9" w14:textId="77777777" w:rsidR="00132E01" w:rsidRPr="007A7AFB" w:rsidRDefault="00132E01" w:rsidP="007A7AFB">
            <w:pPr>
              <w:shd w:val="clear" w:color="auto" w:fill="FFFFFF" w:themeFill="background1"/>
              <w:rPr>
                <w:rFonts w:ascii="Sylfaen" w:hAnsi="Sylfaen"/>
                <w:b/>
              </w:rPr>
            </w:pPr>
            <w:r w:rsidRPr="007A7AFB">
              <w:rPr>
                <w:rFonts w:ascii="Sylfaen" w:hAnsi="Sylfaen"/>
                <w:b/>
              </w:rPr>
              <w:t>ნაწილი 3:</w:t>
            </w:r>
          </w:p>
          <w:p w14:paraId="6FC42C4D" w14:textId="77777777" w:rsidR="00132E01" w:rsidRPr="007A7AFB" w:rsidRDefault="00132E01" w:rsidP="007A7AFB">
            <w:pPr>
              <w:shd w:val="clear" w:color="auto" w:fill="FFFFFF" w:themeFill="background1"/>
              <w:rPr>
                <w:rFonts w:ascii="Sylfaen" w:hAnsi="Sylfaen"/>
              </w:rPr>
            </w:pPr>
          </w:p>
          <w:p w14:paraId="53E48AE5" w14:textId="77777777" w:rsidR="00132E01" w:rsidRPr="007A7AFB" w:rsidRDefault="00132E01" w:rsidP="007A7AFB">
            <w:pPr>
              <w:shd w:val="clear" w:color="auto" w:fill="FFFFFF" w:themeFill="background1"/>
              <w:rPr>
                <w:rFonts w:ascii="Sylfaen" w:hAnsi="Sylfaen"/>
              </w:rPr>
            </w:pPr>
            <w:r w:rsidRPr="007A7AFB">
              <w:rPr>
                <w:rFonts w:ascii="Sylfaen" w:hAnsi="Sylfaen"/>
              </w:rPr>
              <w:t>დამატებითი ინფორმაცია, რომლის მიღების უფლებაც აქვს მომხმარებელს და კონკრეტულად სად შეიძლება მისი მიღება (მაგალითად, ზოგადი ბროშურის რომელ თავშია შესული), თუ არ არის გათვალისწინებული ქვემოთ:</w:t>
            </w:r>
          </w:p>
          <w:p w14:paraId="01B15607" w14:textId="77777777" w:rsidR="00132E01" w:rsidRPr="007A7AFB" w:rsidRDefault="00132E01" w:rsidP="007A7AFB">
            <w:pPr>
              <w:shd w:val="clear" w:color="auto" w:fill="FFFFFF" w:themeFill="background1"/>
              <w:rPr>
                <w:rFonts w:ascii="Sylfaen" w:hAnsi="Sylfaen"/>
              </w:rPr>
            </w:pPr>
          </w:p>
          <w:p w14:paraId="0B3DEE10" w14:textId="77777777" w:rsidR="00132E01" w:rsidRPr="007A7AFB" w:rsidRDefault="00132E01" w:rsidP="007A7AFB">
            <w:pPr>
              <w:pStyle w:val="ListParagraph"/>
              <w:numPr>
                <w:ilvl w:val="0"/>
                <w:numId w:val="45"/>
              </w:numPr>
              <w:shd w:val="clear" w:color="auto" w:fill="FFFFFF" w:themeFill="background1"/>
              <w:spacing w:after="0" w:line="240" w:lineRule="auto"/>
              <w:rPr>
                <w:rFonts w:ascii="Sylfaen" w:hAnsi="Sylfaen"/>
              </w:rPr>
            </w:pPr>
            <w:r w:rsidRPr="007A7AFB">
              <w:rPr>
                <w:rFonts w:ascii="Sylfaen" w:hAnsi="Sylfaen"/>
              </w:rPr>
              <w:t xml:space="preserve">ხელშეკრულების შეწყვეტის პირობები, შეწყვეტის შედეგები და ინფორმაცია მომხმარებლის ნებისმიერი ვალდებულების შესახებ, რომელიც დაკავშირებულია ნებისმიერ </w:t>
            </w:r>
            <w:r w:rsidRPr="007A7AFB">
              <w:rPr>
                <w:rFonts w:ascii="Sylfaen" w:hAnsi="Sylfaen"/>
              </w:rPr>
              <w:lastRenderedPageBreak/>
              <w:t>ხარჯთან, რომელიც შესაძლოა, წარმოიშვას ხელშეკრულების შეწყვეტის შედეგად,</w:t>
            </w:r>
          </w:p>
          <w:p w14:paraId="61E29309" w14:textId="77777777" w:rsidR="00132E01" w:rsidRPr="007A7AFB" w:rsidRDefault="00132E01" w:rsidP="007A7AFB">
            <w:pPr>
              <w:pStyle w:val="ListParagraph"/>
              <w:numPr>
                <w:ilvl w:val="0"/>
                <w:numId w:val="45"/>
              </w:numPr>
              <w:shd w:val="clear" w:color="auto" w:fill="FFFFFF" w:themeFill="background1"/>
              <w:spacing w:after="0" w:line="240" w:lineRule="auto"/>
              <w:rPr>
                <w:rFonts w:ascii="Sylfaen" w:hAnsi="Sylfaen"/>
              </w:rPr>
            </w:pPr>
            <w:r w:rsidRPr="007A7AFB">
              <w:rPr>
                <w:rFonts w:ascii="Sylfaen" w:hAnsi="Sylfaen"/>
              </w:rPr>
              <w:t>ხელშეკრულებასთან დაკავშირებით მოვაჭრესთან ურთიერთობისთვის, მაგალითად, პრეტენზიებისა და საჩივრების განხილვასთან დაკავშირებით ხელმისაწვდომი ენ(ებ)ის მითითება,</w:t>
            </w:r>
          </w:p>
          <w:p w14:paraId="4C2FAC15" w14:textId="77777777" w:rsidR="00132E01" w:rsidRPr="007A7AFB" w:rsidRDefault="00132E01" w:rsidP="007A7AFB">
            <w:pPr>
              <w:pStyle w:val="ListParagraph"/>
              <w:numPr>
                <w:ilvl w:val="0"/>
                <w:numId w:val="45"/>
              </w:numPr>
              <w:shd w:val="clear" w:color="auto" w:fill="FFFFFF" w:themeFill="background1"/>
              <w:spacing w:after="0" w:line="240" w:lineRule="auto"/>
              <w:rPr>
                <w:rFonts w:ascii="Sylfaen" w:hAnsi="Sylfaen"/>
              </w:rPr>
            </w:pPr>
            <w:r w:rsidRPr="007A7AFB">
              <w:rPr>
                <w:rFonts w:ascii="Sylfaen" w:hAnsi="Sylfaen"/>
              </w:rPr>
              <w:t>საჭიროების შემთხვევაში, დავის გადაწყვეტის სასამართლოს გარე შესაძლებლობა.</w:t>
            </w:r>
          </w:p>
          <w:p w14:paraId="5BE97ACB" w14:textId="77777777" w:rsidR="00132E01" w:rsidRPr="007A7AFB" w:rsidRDefault="00132E01" w:rsidP="007A7AFB">
            <w:pPr>
              <w:shd w:val="clear" w:color="auto" w:fill="FFFFFF" w:themeFill="background1"/>
              <w:rPr>
                <w:rFonts w:ascii="Sylfaen" w:hAnsi="Sylfaen"/>
              </w:rPr>
            </w:pPr>
            <w:r w:rsidRPr="007A7AFB">
              <w:rPr>
                <w:rFonts w:ascii="Sylfaen" w:hAnsi="Sylfaen"/>
              </w:rPr>
              <w:t xml:space="preserve"> </w:t>
            </w:r>
          </w:p>
          <w:p w14:paraId="506B931E" w14:textId="328888FA" w:rsidR="00132E01" w:rsidRPr="007A7AFB" w:rsidRDefault="00132E01" w:rsidP="007A7AFB">
            <w:pPr>
              <w:shd w:val="clear" w:color="auto" w:fill="FFFFFF" w:themeFill="background1"/>
              <w:rPr>
                <w:rFonts w:ascii="Sylfaen" w:hAnsi="Sylfaen"/>
              </w:rPr>
            </w:pPr>
          </w:p>
          <w:p w14:paraId="49F7D16C" w14:textId="77777777" w:rsidR="00132E01" w:rsidRPr="007A7AFB" w:rsidRDefault="00132E01" w:rsidP="007A7AFB">
            <w:pPr>
              <w:shd w:val="clear" w:color="auto" w:fill="FFFFFF" w:themeFill="background1"/>
              <w:rPr>
                <w:rFonts w:ascii="Sylfaen" w:hAnsi="Sylfaen"/>
              </w:rPr>
            </w:pPr>
            <w:r w:rsidRPr="007A7AFB">
              <w:rPr>
                <w:rFonts w:ascii="Sylfaen" w:hAnsi="Sylfaen"/>
              </w:rPr>
              <w:t>ინფორმაციის მიღების დადასტურება:</w:t>
            </w:r>
          </w:p>
          <w:p w14:paraId="4329E8D0" w14:textId="77777777" w:rsidR="00132E01" w:rsidRPr="007A7AFB" w:rsidRDefault="00132E01" w:rsidP="007A7AFB">
            <w:pPr>
              <w:shd w:val="clear" w:color="auto" w:fill="FFFFFF" w:themeFill="background1"/>
              <w:rPr>
                <w:rFonts w:ascii="Sylfaen" w:hAnsi="Sylfaen"/>
              </w:rPr>
            </w:pPr>
          </w:p>
          <w:p w14:paraId="3346D0AB" w14:textId="39D53F77" w:rsidR="008C59ED" w:rsidRPr="007A7AFB" w:rsidRDefault="00132E01" w:rsidP="007A7AFB">
            <w:pPr>
              <w:shd w:val="clear" w:color="auto" w:fill="FFFFFF" w:themeFill="background1"/>
              <w:rPr>
                <w:rFonts w:ascii="Sylfaen" w:hAnsi="Sylfaen"/>
              </w:rPr>
            </w:pPr>
            <w:r w:rsidRPr="007A7AFB">
              <w:rPr>
                <w:rFonts w:ascii="Sylfaen" w:hAnsi="Sylfaen"/>
              </w:rPr>
              <w:t>მომხმარებლის ხელმოწერა:</w:t>
            </w:r>
          </w:p>
        </w:tc>
        <w:tc>
          <w:tcPr>
            <w:tcW w:w="630" w:type="dxa"/>
          </w:tcPr>
          <w:p w14:paraId="402719F8" w14:textId="77777777" w:rsidR="008C59ED" w:rsidRPr="007A7AFB" w:rsidRDefault="008C59ED" w:rsidP="007A7AFB">
            <w:pPr>
              <w:shd w:val="clear" w:color="auto" w:fill="FFFFFF" w:themeFill="background1"/>
              <w:rPr>
                <w:rFonts w:ascii="Sylfaen" w:hAnsi="Sylfaen"/>
              </w:rPr>
            </w:pPr>
            <w:r w:rsidRPr="007A7AFB">
              <w:rPr>
                <w:rFonts w:ascii="Sylfaen" w:hAnsi="Sylfaen"/>
              </w:rPr>
              <w:lastRenderedPageBreak/>
              <w:t>1</w:t>
            </w:r>
          </w:p>
          <w:p w14:paraId="1CCE8A54" w14:textId="77777777" w:rsidR="00CB76B7" w:rsidRPr="007A7AFB" w:rsidRDefault="00CB76B7" w:rsidP="007A7AFB">
            <w:pPr>
              <w:shd w:val="clear" w:color="auto" w:fill="FFFFFF" w:themeFill="background1"/>
              <w:rPr>
                <w:rFonts w:ascii="Sylfaen" w:hAnsi="Sylfaen"/>
              </w:rPr>
            </w:pPr>
          </w:p>
          <w:p w14:paraId="55D24DC2" w14:textId="77777777" w:rsidR="00CB76B7" w:rsidRPr="007A7AFB" w:rsidRDefault="00CB76B7" w:rsidP="007A7AFB">
            <w:pPr>
              <w:shd w:val="clear" w:color="auto" w:fill="FFFFFF" w:themeFill="background1"/>
              <w:rPr>
                <w:rFonts w:ascii="Sylfaen" w:hAnsi="Sylfaen"/>
              </w:rPr>
            </w:pPr>
          </w:p>
          <w:p w14:paraId="54C0046F" w14:textId="77777777" w:rsidR="00CB76B7" w:rsidRPr="007A7AFB" w:rsidRDefault="00CB76B7" w:rsidP="007A7AFB">
            <w:pPr>
              <w:shd w:val="clear" w:color="auto" w:fill="FFFFFF" w:themeFill="background1"/>
              <w:rPr>
                <w:rFonts w:ascii="Sylfaen" w:hAnsi="Sylfaen"/>
              </w:rPr>
            </w:pPr>
          </w:p>
          <w:p w14:paraId="097964EC" w14:textId="77777777" w:rsidR="00CB76B7" w:rsidRPr="007A7AFB" w:rsidRDefault="00CB76B7" w:rsidP="007A7AFB">
            <w:pPr>
              <w:shd w:val="clear" w:color="auto" w:fill="FFFFFF" w:themeFill="background1"/>
              <w:rPr>
                <w:rFonts w:ascii="Sylfaen" w:hAnsi="Sylfaen"/>
              </w:rPr>
            </w:pPr>
          </w:p>
          <w:p w14:paraId="28E0B9D8" w14:textId="77777777" w:rsidR="00CB76B7" w:rsidRPr="007A7AFB" w:rsidRDefault="00CB76B7" w:rsidP="007A7AFB">
            <w:pPr>
              <w:shd w:val="clear" w:color="auto" w:fill="FFFFFF" w:themeFill="background1"/>
              <w:rPr>
                <w:rFonts w:ascii="Sylfaen" w:hAnsi="Sylfaen"/>
              </w:rPr>
            </w:pPr>
          </w:p>
          <w:p w14:paraId="4ADB77F3" w14:textId="77777777" w:rsidR="00CB76B7" w:rsidRPr="007A7AFB" w:rsidRDefault="00CB76B7" w:rsidP="007A7AFB">
            <w:pPr>
              <w:shd w:val="clear" w:color="auto" w:fill="FFFFFF" w:themeFill="background1"/>
              <w:rPr>
                <w:rFonts w:ascii="Sylfaen" w:hAnsi="Sylfaen"/>
              </w:rPr>
            </w:pPr>
          </w:p>
          <w:p w14:paraId="544B642B" w14:textId="77777777" w:rsidR="00CB76B7" w:rsidRPr="007A7AFB" w:rsidRDefault="00CB76B7" w:rsidP="007A7AFB">
            <w:pPr>
              <w:shd w:val="clear" w:color="auto" w:fill="FFFFFF" w:themeFill="background1"/>
              <w:rPr>
                <w:rFonts w:ascii="Sylfaen" w:hAnsi="Sylfaen"/>
              </w:rPr>
            </w:pPr>
          </w:p>
          <w:p w14:paraId="3C820563" w14:textId="77777777" w:rsidR="00CB76B7" w:rsidRPr="007A7AFB" w:rsidRDefault="00CB76B7" w:rsidP="007A7AFB">
            <w:pPr>
              <w:shd w:val="clear" w:color="auto" w:fill="FFFFFF" w:themeFill="background1"/>
              <w:rPr>
                <w:rFonts w:ascii="Sylfaen" w:hAnsi="Sylfaen"/>
              </w:rPr>
            </w:pPr>
          </w:p>
          <w:p w14:paraId="08BC2960" w14:textId="77777777" w:rsidR="00CB76B7" w:rsidRPr="007A7AFB" w:rsidRDefault="00CB76B7" w:rsidP="007A7AFB">
            <w:pPr>
              <w:shd w:val="clear" w:color="auto" w:fill="FFFFFF" w:themeFill="background1"/>
              <w:rPr>
                <w:rFonts w:ascii="Sylfaen" w:hAnsi="Sylfaen"/>
              </w:rPr>
            </w:pPr>
          </w:p>
          <w:p w14:paraId="3B638719" w14:textId="77777777" w:rsidR="00CB76B7" w:rsidRPr="007A7AFB" w:rsidRDefault="00CB76B7" w:rsidP="007A7AFB">
            <w:pPr>
              <w:shd w:val="clear" w:color="auto" w:fill="FFFFFF" w:themeFill="background1"/>
              <w:rPr>
                <w:rFonts w:ascii="Sylfaen" w:hAnsi="Sylfaen"/>
              </w:rPr>
            </w:pPr>
          </w:p>
          <w:p w14:paraId="478D9D0F" w14:textId="352D6CB3" w:rsidR="00CB76B7" w:rsidRDefault="00CB76B7" w:rsidP="007A7AFB">
            <w:pPr>
              <w:shd w:val="clear" w:color="auto" w:fill="FFFFFF" w:themeFill="background1"/>
              <w:rPr>
                <w:rFonts w:ascii="Sylfaen" w:hAnsi="Sylfaen"/>
              </w:rPr>
            </w:pPr>
          </w:p>
          <w:p w14:paraId="2AAFE7D2" w14:textId="77777777" w:rsidR="00D93C5C" w:rsidRPr="007A7AFB" w:rsidRDefault="00D93C5C" w:rsidP="007A7AFB">
            <w:pPr>
              <w:shd w:val="clear" w:color="auto" w:fill="FFFFFF" w:themeFill="background1"/>
              <w:rPr>
                <w:rFonts w:ascii="Sylfaen" w:hAnsi="Sylfaen"/>
              </w:rPr>
            </w:pPr>
          </w:p>
          <w:p w14:paraId="2442BC5D" w14:textId="77777777" w:rsidR="00CB76B7" w:rsidRPr="007A7AFB" w:rsidRDefault="00CB76B7" w:rsidP="007A7AFB">
            <w:pPr>
              <w:shd w:val="clear" w:color="auto" w:fill="FFFFFF" w:themeFill="background1"/>
              <w:rPr>
                <w:rFonts w:ascii="Sylfaen" w:hAnsi="Sylfaen"/>
              </w:rPr>
            </w:pPr>
          </w:p>
          <w:p w14:paraId="3EBFFA27" w14:textId="4244492D" w:rsidR="00CB76B7" w:rsidRPr="007A7AFB" w:rsidRDefault="00CB76B7" w:rsidP="007A7AFB">
            <w:pPr>
              <w:shd w:val="clear" w:color="auto" w:fill="FFFFFF" w:themeFill="background1"/>
              <w:rPr>
                <w:rFonts w:ascii="Sylfaen" w:hAnsi="Sylfaen"/>
              </w:rPr>
            </w:pPr>
            <w:r w:rsidRPr="007A7AFB">
              <w:rPr>
                <w:rFonts w:ascii="Sylfaen" w:hAnsi="Sylfaen"/>
              </w:rPr>
              <w:lastRenderedPageBreak/>
              <w:t>1</w:t>
            </w:r>
          </w:p>
        </w:tc>
        <w:tc>
          <w:tcPr>
            <w:tcW w:w="1627" w:type="dxa"/>
          </w:tcPr>
          <w:p w14:paraId="6595B680" w14:textId="77777777" w:rsidR="008C59ED" w:rsidRPr="007A7AFB" w:rsidRDefault="008C59ED" w:rsidP="007A7AFB">
            <w:pPr>
              <w:shd w:val="clear" w:color="auto" w:fill="FFFFFF" w:themeFill="background1"/>
              <w:rPr>
                <w:rFonts w:ascii="Sylfaen" w:hAnsi="Sylfaen"/>
              </w:rPr>
            </w:pPr>
            <w:r w:rsidRPr="007A7AFB">
              <w:rPr>
                <w:rFonts w:ascii="Sylfaen" w:hAnsi="Sylfaen"/>
              </w:rPr>
              <w:lastRenderedPageBreak/>
              <w:t>42.1</w:t>
            </w:r>
          </w:p>
          <w:p w14:paraId="4FF28E6F" w14:textId="77777777" w:rsidR="009B48DA" w:rsidRPr="007A7AFB" w:rsidRDefault="009B48DA" w:rsidP="007A7AFB">
            <w:pPr>
              <w:shd w:val="clear" w:color="auto" w:fill="FFFFFF" w:themeFill="background1"/>
              <w:rPr>
                <w:rFonts w:ascii="Sylfaen" w:hAnsi="Sylfaen"/>
              </w:rPr>
            </w:pPr>
          </w:p>
          <w:p w14:paraId="201C7F8F" w14:textId="77777777" w:rsidR="009B48DA" w:rsidRPr="007A7AFB" w:rsidRDefault="009B48DA" w:rsidP="007A7AFB">
            <w:pPr>
              <w:shd w:val="clear" w:color="auto" w:fill="FFFFFF" w:themeFill="background1"/>
              <w:rPr>
                <w:rFonts w:ascii="Sylfaen" w:hAnsi="Sylfaen"/>
              </w:rPr>
            </w:pPr>
          </w:p>
          <w:p w14:paraId="0D8541FB" w14:textId="77777777" w:rsidR="009B48DA" w:rsidRPr="007A7AFB" w:rsidRDefault="009B48DA" w:rsidP="007A7AFB">
            <w:pPr>
              <w:shd w:val="clear" w:color="auto" w:fill="FFFFFF" w:themeFill="background1"/>
              <w:rPr>
                <w:rFonts w:ascii="Sylfaen" w:hAnsi="Sylfaen"/>
              </w:rPr>
            </w:pPr>
          </w:p>
          <w:p w14:paraId="743791EB" w14:textId="77777777" w:rsidR="009B48DA" w:rsidRPr="007A7AFB" w:rsidRDefault="009B48DA" w:rsidP="007A7AFB">
            <w:pPr>
              <w:shd w:val="clear" w:color="auto" w:fill="FFFFFF" w:themeFill="background1"/>
              <w:rPr>
                <w:rFonts w:ascii="Sylfaen" w:hAnsi="Sylfaen"/>
              </w:rPr>
            </w:pPr>
          </w:p>
          <w:p w14:paraId="18C3AA0C" w14:textId="77777777" w:rsidR="009B48DA" w:rsidRPr="007A7AFB" w:rsidRDefault="009B48DA" w:rsidP="007A7AFB">
            <w:pPr>
              <w:shd w:val="clear" w:color="auto" w:fill="FFFFFF" w:themeFill="background1"/>
              <w:rPr>
                <w:rFonts w:ascii="Sylfaen" w:hAnsi="Sylfaen"/>
              </w:rPr>
            </w:pPr>
          </w:p>
          <w:p w14:paraId="55D4793A" w14:textId="77777777" w:rsidR="009B48DA" w:rsidRPr="007A7AFB" w:rsidRDefault="009B48DA" w:rsidP="007A7AFB">
            <w:pPr>
              <w:shd w:val="clear" w:color="auto" w:fill="FFFFFF" w:themeFill="background1"/>
              <w:rPr>
                <w:rFonts w:ascii="Sylfaen" w:hAnsi="Sylfaen"/>
              </w:rPr>
            </w:pPr>
          </w:p>
          <w:p w14:paraId="2F2DA238" w14:textId="77777777" w:rsidR="009B48DA" w:rsidRPr="007A7AFB" w:rsidRDefault="009B48DA" w:rsidP="007A7AFB">
            <w:pPr>
              <w:shd w:val="clear" w:color="auto" w:fill="FFFFFF" w:themeFill="background1"/>
              <w:rPr>
                <w:rFonts w:ascii="Sylfaen" w:hAnsi="Sylfaen"/>
              </w:rPr>
            </w:pPr>
          </w:p>
          <w:p w14:paraId="316240C6" w14:textId="77777777" w:rsidR="009B48DA" w:rsidRPr="007A7AFB" w:rsidRDefault="009B48DA" w:rsidP="007A7AFB">
            <w:pPr>
              <w:shd w:val="clear" w:color="auto" w:fill="FFFFFF" w:themeFill="background1"/>
              <w:rPr>
                <w:rFonts w:ascii="Sylfaen" w:hAnsi="Sylfaen"/>
              </w:rPr>
            </w:pPr>
          </w:p>
          <w:p w14:paraId="589F49A9" w14:textId="61BA6F49" w:rsidR="009B48DA" w:rsidRDefault="009B48DA" w:rsidP="007A7AFB">
            <w:pPr>
              <w:shd w:val="clear" w:color="auto" w:fill="FFFFFF" w:themeFill="background1"/>
              <w:rPr>
                <w:rFonts w:ascii="Sylfaen" w:hAnsi="Sylfaen"/>
              </w:rPr>
            </w:pPr>
          </w:p>
          <w:p w14:paraId="484C205B" w14:textId="77777777" w:rsidR="002C0CB6" w:rsidRPr="007A7AFB" w:rsidRDefault="002C0CB6" w:rsidP="007A7AFB">
            <w:pPr>
              <w:shd w:val="clear" w:color="auto" w:fill="FFFFFF" w:themeFill="background1"/>
              <w:rPr>
                <w:rFonts w:ascii="Sylfaen" w:hAnsi="Sylfaen"/>
              </w:rPr>
            </w:pPr>
          </w:p>
          <w:p w14:paraId="48918E38" w14:textId="77777777" w:rsidR="009B48DA" w:rsidRPr="007A7AFB" w:rsidRDefault="009B48DA" w:rsidP="007A7AFB">
            <w:pPr>
              <w:shd w:val="clear" w:color="auto" w:fill="FFFFFF" w:themeFill="background1"/>
              <w:rPr>
                <w:rFonts w:ascii="Sylfaen" w:hAnsi="Sylfaen"/>
              </w:rPr>
            </w:pPr>
          </w:p>
          <w:p w14:paraId="7912B848" w14:textId="77777777" w:rsidR="009B48DA" w:rsidRPr="007A7AFB" w:rsidRDefault="009B48DA" w:rsidP="007A7AFB">
            <w:pPr>
              <w:shd w:val="clear" w:color="auto" w:fill="FFFFFF" w:themeFill="background1"/>
              <w:rPr>
                <w:rFonts w:ascii="Sylfaen" w:hAnsi="Sylfaen"/>
              </w:rPr>
            </w:pPr>
          </w:p>
          <w:p w14:paraId="219F13B1" w14:textId="77777777" w:rsidR="009B48DA" w:rsidRPr="007A7AFB" w:rsidRDefault="009B48DA" w:rsidP="007A7AFB">
            <w:pPr>
              <w:shd w:val="clear" w:color="auto" w:fill="FFFFFF" w:themeFill="background1"/>
              <w:rPr>
                <w:rFonts w:ascii="Sylfaen" w:hAnsi="Sylfaen"/>
              </w:rPr>
            </w:pPr>
          </w:p>
          <w:p w14:paraId="65EC6F53" w14:textId="52106CCE" w:rsidR="009B48DA" w:rsidRPr="007A7AFB" w:rsidRDefault="009B48DA" w:rsidP="007A7AFB">
            <w:pPr>
              <w:shd w:val="clear" w:color="auto" w:fill="FFFFFF" w:themeFill="background1"/>
              <w:rPr>
                <w:rFonts w:ascii="Sylfaen" w:hAnsi="Sylfaen"/>
              </w:rPr>
            </w:pPr>
            <w:r w:rsidRPr="007A7AFB">
              <w:rPr>
                <w:rFonts w:ascii="Sylfaen" w:hAnsi="Sylfaen"/>
              </w:rPr>
              <w:lastRenderedPageBreak/>
              <w:t>53.1 ზ)</w:t>
            </w:r>
          </w:p>
        </w:tc>
        <w:tc>
          <w:tcPr>
            <w:tcW w:w="3800" w:type="dxa"/>
          </w:tcPr>
          <w:p w14:paraId="00D6E920" w14:textId="77777777" w:rsidR="008C59ED" w:rsidRPr="007A7AFB" w:rsidRDefault="008C59ED" w:rsidP="007A7AFB">
            <w:pPr>
              <w:shd w:val="clear" w:color="auto" w:fill="FFFFFF" w:themeFill="background1"/>
              <w:rPr>
                <w:rFonts w:ascii="Sylfaen" w:hAnsi="Sylfaen"/>
                <w:b/>
                <w:bCs/>
              </w:rPr>
            </w:pPr>
            <w:r w:rsidRPr="007A7AFB">
              <w:rPr>
                <w:rFonts w:ascii="Sylfaen" w:hAnsi="Sylfaen"/>
                <w:b/>
                <w:bCs/>
              </w:rPr>
              <w:lastRenderedPageBreak/>
              <w:t xml:space="preserve">წინასახელშეკრულებო ინფორმაცია </w:t>
            </w:r>
          </w:p>
          <w:p w14:paraId="5F5567B9" w14:textId="77777777" w:rsidR="008C59ED" w:rsidRPr="007A7AFB" w:rsidRDefault="008C59ED" w:rsidP="007A7AFB">
            <w:pPr>
              <w:shd w:val="clear" w:color="auto" w:fill="FFFFFF" w:themeFill="background1"/>
              <w:rPr>
                <w:rFonts w:ascii="Sylfaen" w:hAnsi="Sylfaen"/>
              </w:rPr>
            </w:pPr>
            <w:r w:rsidRPr="007A7AFB">
              <w:rPr>
                <w:rFonts w:ascii="Sylfaen" w:hAnsi="Sylfaen"/>
              </w:rPr>
              <w:t xml:space="preserve">1. მომხმარებლის მიერ ხელშეკრულების დადებამდე მოვაჭრემ მომხმარებელს გარკვევით და სრულყოფილად უნდა მიაწოდოს ზუსტი წინასახელშეკრულებო ინფორმაცია მათ შორის ქცევის კოდექსის შესახებ, სტანდარტული ფორმების შესაბამისად, რომელიც განისაზღვრება </w:t>
            </w:r>
            <w:r w:rsidR="002B3157" w:rsidRPr="007A7AFB">
              <w:rPr>
                <w:rFonts w:ascii="Sylfaen" w:hAnsi="Sylfaen"/>
              </w:rPr>
              <w:t xml:space="preserve">საქართველოს მთავრობის დადგენილებით. </w:t>
            </w:r>
          </w:p>
          <w:p w14:paraId="3F8B9A76" w14:textId="77777777" w:rsidR="009B48DA" w:rsidRPr="007A7AFB" w:rsidRDefault="009B48DA" w:rsidP="007A7AFB">
            <w:pPr>
              <w:shd w:val="clear" w:color="auto" w:fill="FFFFFF" w:themeFill="background1"/>
              <w:rPr>
                <w:rFonts w:ascii="Sylfaen" w:hAnsi="Sylfaen"/>
              </w:rPr>
            </w:pPr>
          </w:p>
          <w:p w14:paraId="75DF9E30" w14:textId="77777777" w:rsidR="006339B9" w:rsidRPr="007A7AFB" w:rsidRDefault="006339B9" w:rsidP="007A7AFB">
            <w:pPr>
              <w:shd w:val="clear" w:color="auto" w:fill="FFFFFF" w:themeFill="background1"/>
              <w:spacing w:after="365" w:line="276" w:lineRule="auto"/>
              <w:jc w:val="both"/>
              <w:rPr>
                <w:rFonts w:ascii="Sylfaen" w:hAnsi="Sylfaen"/>
                <w:b/>
                <w:bCs/>
                <w:lang w:val="en-US"/>
              </w:rPr>
            </w:pPr>
            <w:r w:rsidRPr="007A7AFB">
              <w:rPr>
                <w:rFonts w:ascii="Sylfaen" w:hAnsi="Sylfaen"/>
                <w:b/>
                <w:bCs/>
                <w:lang w:val="en-US"/>
              </w:rPr>
              <w:lastRenderedPageBreak/>
              <w:t xml:space="preserve">გარდამავალი დებულებები </w:t>
            </w:r>
          </w:p>
          <w:p w14:paraId="242D5E60" w14:textId="1EC47F97" w:rsidR="006339B9" w:rsidRPr="007A7AFB" w:rsidRDefault="006339B9" w:rsidP="007A7AFB">
            <w:pPr>
              <w:shd w:val="clear" w:color="auto" w:fill="FFFFFF" w:themeFill="background1"/>
              <w:rPr>
                <w:rFonts w:ascii="Sylfaen" w:hAnsi="Sylfaen"/>
              </w:rPr>
            </w:pPr>
            <w:r w:rsidRPr="007A7AFB">
              <w:rPr>
                <w:rFonts w:ascii="Sylfaen" w:hAnsi="Sylfaen"/>
                <w:b/>
                <w:bCs/>
                <w:lang w:val="en-US"/>
              </w:rPr>
              <w:t>საქართველოს მთავრობამ:</w:t>
            </w:r>
          </w:p>
          <w:p w14:paraId="0196163C" w14:textId="77777777" w:rsidR="006339B9" w:rsidRPr="007A7AFB" w:rsidRDefault="006339B9" w:rsidP="007A7AFB">
            <w:pPr>
              <w:shd w:val="clear" w:color="auto" w:fill="FFFFFF" w:themeFill="background1"/>
              <w:rPr>
                <w:rFonts w:ascii="Sylfaen" w:hAnsi="Sylfaen"/>
              </w:rPr>
            </w:pPr>
          </w:p>
          <w:p w14:paraId="75532E41" w14:textId="77777777" w:rsidR="002C0CB6" w:rsidRPr="00893714" w:rsidRDefault="002C0CB6" w:rsidP="002C0CB6">
            <w:pPr>
              <w:spacing w:after="160"/>
              <w:rPr>
                <w:rFonts w:ascii="Sylfaen" w:eastAsia="Merriweather" w:hAnsi="Sylfaen" w:cs="Merriweather"/>
              </w:rPr>
            </w:pPr>
            <w:r>
              <w:rPr>
                <w:rFonts w:ascii="Sylfaen" w:eastAsia="Arial Unicode MS" w:hAnsi="Sylfaen" w:cs="Arial Unicode MS"/>
              </w:rPr>
              <w:t xml:space="preserve">ზ) 2026 წლის პირველ ივნისამდე დაამტკიცოს ამ კანონის </w:t>
            </w:r>
            <w:r w:rsidRPr="00766DB3">
              <w:rPr>
                <w:rFonts w:ascii="Sylfaen" w:eastAsia="Arial Unicode MS" w:hAnsi="Sylfaen" w:cs="Arial Unicode MS"/>
              </w:rPr>
              <w:t xml:space="preserve"> </w:t>
            </w:r>
            <w:r>
              <w:rPr>
                <w:rFonts w:ascii="Sylfaen" w:eastAsia="Arial Unicode MS" w:hAnsi="Sylfaen" w:cs="Arial Unicode MS"/>
              </w:rPr>
              <w:t xml:space="preserve">მე </w:t>
            </w:r>
            <w:r>
              <w:rPr>
                <w:rFonts w:ascii="Sylfaen" w:eastAsia="Arial Unicode MS" w:hAnsi="Sylfaen" w:cs="Arial Unicode MS"/>
                <w:lang w:val="en-US"/>
              </w:rPr>
              <w:t xml:space="preserve">IX </w:t>
            </w:r>
            <w:r>
              <w:rPr>
                <w:rFonts w:ascii="Sylfaen" w:eastAsia="Arial Unicode MS" w:hAnsi="Sylfaen" w:cs="Arial Unicode MS"/>
              </w:rPr>
              <w:t>თავით განსაზღვრული სტანდარტული  ფორმები.</w:t>
            </w:r>
          </w:p>
          <w:p w14:paraId="3A77B618" w14:textId="7C842A2E" w:rsidR="009B48DA" w:rsidRPr="007A7AFB" w:rsidRDefault="009B48DA" w:rsidP="007A7AFB">
            <w:pPr>
              <w:shd w:val="clear" w:color="auto" w:fill="FFFFFF" w:themeFill="background1"/>
              <w:rPr>
                <w:rFonts w:ascii="Sylfaen" w:hAnsi="Sylfaen"/>
              </w:rPr>
            </w:pPr>
          </w:p>
        </w:tc>
        <w:tc>
          <w:tcPr>
            <w:tcW w:w="855" w:type="dxa"/>
          </w:tcPr>
          <w:p w14:paraId="1D9182A0" w14:textId="0C7CD162" w:rsidR="008C59ED" w:rsidRPr="007A7AFB" w:rsidRDefault="002B444A" w:rsidP="007A7AFB">
            <w:pPr>
              <w:shd w:val="clear" w:color="auto" w:fill="FFFFFF" w:themeFill="background1"/>
              <w:rPr>
                <w:rFonts w:ascii="Sylfaen" w:hAnsi="Sylfaen"/>
              </w:rPr>
            </w:pPr>
            <w:r w:rsidRPr="007A7AFB">
              <w:rPr>
                <w:rFonts w:ascii="Sylfaen" w:hAnsi="Sylfaen"/>
              </w:rPr>
              <w:lastRenderedPageBreak/>
              <w:t>ნ</w:t>
            </w:r>
            <w:r w:rsidR="008C59ED" w:rsidRPr="007A7AFB">
              <w:rPr>
                <w:rFonts w:ascii="Sylfaen" w:hAnsi="Sylfaen"/>
              </w:rPr>
              <w:t>შ</w:t>
            </w:r>
          </w:p>
        </w:tc>
        <w:tc>
          <w:tcPr>
            <w:tcW w:w="2538" w:type="dxa"/>
          </w:tcPr>
          <w:p w14:paraId="724CE7AC" w14:textId="6BC171ED" w:rsidR="008C59ED" w:rsidRPr="007A7AFB" w:rsidRDefault="006B2F14" w:rsidP="007A7AFB">
            <w:pPr>
              <w:shd w:val="clear" w:color="auto" w:fill="FFFFFF" w:themeFill="background1"/>
              <w:rPr>
                <w:rFonts w:ascii="Sylfaen" w:hAnsi="Sylfaen"/>
              </w:rPr>
            </w:pPr>
            <w:r w:rsidRPr="007A7AFB">
              <w:rPr>
                <w:rFonts w:ascii="Sylfaen" w:hAnsi="Sylfaen"/>
              </w:rPr>
              <w:t>იქიდან გამომდინარე რომ დანართების ნაწილი იქნება კანონქვემდებარე აქტით დამტკიცებული, შესაბამისად ტექსტის სრული შესაბამისობა ვერ მოხერხდება</w:t>
            </w:r>
          </w:p>
        </w:tc>
      </w:tr>
      <w:tr w:rsidR="008C59ED" w:rsidRPr="007A7AFB" w14:paraId="757EBE29" w14:textId="77777777" w:rsidTr="00F808C5">
        <w:tc>
          <w:tcPr>
            <w:tcW w:w="720" w:type="dxa"/>
          </w:tcPr>
          <w:p w14:paraId="175F80C2" w14:textId="4042E254" w:rsidR="008C59ED" w:rsidRPr="007A7AFB" w:rsidRDefault="00B414CC" w:rsidP="007A7AFB">
            <w:pPr>
              <w:shd w:val="clear" w:color="auto" w:fill="FFFFFF" w:themeFill="background1"/>
              <w:rPr>
                <w:rFonts w:ascii="Sylfaen" w:hAnsi="Sylfaen"/>
                <w:lang w:val="en-US"/>
              </w:rPr>
            </w:pPr>
            <w:r w:rsidRPr="007A7AFB">
              <w:rPr>
                <w:rFonts w:ascii="Sylfaen" w:hAnsi="Sylfaen"/>
              </w:rPr>
              <w:lastRenderedPageBreak/>
              <w:t xml:space="preserve">დანართი </w:t>
            </w:r>
            <w:r w:rsidRPr="007A7AFB">
              <w:rPr>
                <w:rFonts w:ascii="Sylfaen" w:hAnsi="Sylfaen"/>
                <w:lang w:val="en-US"/>
              </w:rPr>
              <w:t>IV</w:t>
            </w:r>
          </w:p>
        </w:tc>
        <w:tc>
          <w:tcPr>
            <w:tcW w:w="4590" w:type="dxa"/>
          </w:tcPr>
          <w:p w14:paraId="457496A0" w14:textId="77777777" w:rsidR="00B414CC" w:rsidRPr="007A7AFB" w:rsidRDefault="00B414CC" w:rsidP="007A7AFB">
            <w:pPr>
              <w:shd w:val="clear" w:color="auto" w:fill="FFFFFF" w:themeFill="background1"/>
              <w:rPr>
                <w:rFonts w:ascii="Sylfaen" w:hAnsi="Sylfaen"/>
                <w:b/>
                <w:bCs/>
              </w:rPr>
            </w:pPr>
            <w:r w:rsidRPr="007A7AFB">
              <w:rPr>
                <w:rFonts w:ascii="Sylfaen" w:hAnsi="Sylfaen"/>
                <w:b/>
                <w:bCs/>
              </w:rPr>
              <w:t>სტანდარტული საინფორმაციო ფორმა გაცვლის ხელშეკრულებებისთვის</w:t>
            </w:r>
          </w:p>
          <w:p w14:paraId="24C35530" w14:textId="77777777" w:rsidR="00B414CC" w:rsidRPr="007A7AFB" w:rsidRDefault="00B414CC" w:rsidP="007A7AFB">
            <w:pPr>
              <w:shd w:val="clear" w:color="auto" w:fill="FFFFFF" w:themeFill="background1"/>
              <w:rPr>
                <w:rFonts w:ascii="Sylfaen" w:hAnsi="Sylfaen"/>
                <w:b/>
                <w:bCs/>
              </w:rPr>
            </w:pPr>
          </w:p>
          <w:p w14:paraId="74A7DCD7" w14:textId="77777777" w:rsidR="00B414CC" w:rsidRPr="007A7AFB" w:rsidRDefault="00B414CC" w:rsidP="007A7AFB">
            <w:pPr>
              <w:shd w:val="clear" w:color="auto" w:fill="FFFFFF" w:themeFill="background1"/>
              <w:rPr>
                <w:rFonts w:ascii="Sylfaen" w:hAnsi="Sylfaen"/>
                <w:b/>
                <w:bCs/>
              </w:rPr>
            </w:pPr>
            <w:r w:rsidRPr="007A7AFB">
              <w:rPr>
                <w:rFonts w:ascii="Sylfaen" w:hAnsi="Sylfaen"/>
                <w:b/>
                <w:bCs/>
              </w:rPr>
              <w:t>ნაწილი 1:</w:t>
            </w:r>
          </w:p>
          <w:p w14:paraId="66D00C1B" w14:textId="77777777" w:rsidR="00B414CC" w:rsidRPr="007A7AFB" w:rsidRDefault="00B414CC" w:rsidP="007A7AFB">
            <w:pPr>
              <w:shd w:val="clear" w:color="auto" w:fill="FFFFFF" w:themeFill="background1"/>
              <w:rPr>
                <w:rFonts w:ascii="Sylfaen" w:hAnsi="Sylfaen"/>
              </w:rPr>
            </w:pPr>
          </w:p>
          <w:p w14:paraId="566D4624" w14:textId="77777777" w:rsidR="00B414CC" w:rsidRPr="007A7AFB" w:rsidRDefault="00B414CC" w:rsidP="007A7AFB">
            <w:pPr>
              <w:shd w:val="clear" w:color="auto" w:fill="FFFFFF" w:themeFill="background1"/>
              <w:rPr>
                <w:rFonts w:ascii="Sylfaen" w:hAnsi="Sylfaen"/>
              </w:rPr>
            </w:pPr>
            <w:r w:rsidRPr="007A7AFB">
              <w:rPr>
                <w:rFonts w:ascii="Sylfaen" w:hAnsi="Sylfaen"/>
              </w:rPr>
              <w:t>იმ მოვაჭრ(ეებ)ის ვინაობა, საცხოვრებელი ადგილი და სამართლებრივი სტატუსი, რომელიც(რომლებიც) ხელშეკრულების მხარე(ები) იქნება(იქნებიან):</w:t>
            </w:r>
          </w:p>
          <w:p w14:paraId="3928C738" w14:textId="77777777" w:rsidR="00B414CC" w:rsidRPr="007A7AFB" w:rsidRDefault="00B414CC" w:rsidP="007A7AFB">
            <w:pPr>
              <w:shd w:val="clear" w:color="auto" w:fill="FFFFFF" w:themeFill="background1"/>
              <w:rPr>
                <w:rFonts w:ascii="Sylfaen" w:hAnsi="Sylfaen"/>
              </w:rPr>
            </w:pPr>
          </w:p>
          <w:p w14:paraId="6C6F77A6" w14:textId="77777777" w:rsidR="00B414CC" w:rsidRPr="007A7AFB" w:rsidRDefault="00B414CC" w:rsidP="007A7AFB">
            <w:pPr>
              <w:shd w:val="clear" w:color="auto" w:fill="FFFFFF" w:themeFill="background1"/>
              <w:rPr>
                <w:rFonts w:ascii="Sylfaen" w:hAnsi="Sylfaen"/>
              </w:rPr>
            </w:pPr>
            <w:r w:rsidRPr="007A7AFB">
              <w:rPr>
                <w:rFonts w:ascii="Sylfaen" w:hAnsi="Sylfaen"/>
              </w:rPr>
              <w:t>პროდუქტის მოკლე აღწერილობა:</w:t>
            </w:r>
          </w:p>
          <w:p w14:paraId="0B4E0003" w14:textId="77777777" w:rsidR="00B414CC" w:rsidRPr="007A7AFB" w:rsidRDefault="00B414CC" w:rsidP="007A7AFB">
            <w:pPr>
              <w:shd w:val="clear" w:color="auto" w:fill="FFFFFF" w:themeFill="background1"/>
              <w:rPr>
                <w:rFonts w:ascii="Sylfaen" w:hAnsi="Sylfaen"/>
              </w:rPr>
            </w:pPr>
          </w:p>
          <w:p w14:paraId="4A632B5C" w14:textId="77777777" w:rsidR="00B414CC" w:rsidRPr="007A7AFB" w:rsidRDefault="00B414CC" w:rsidP="007A7AFB">
            <w:pPr>
              <w:shd w:val="clear" w:color="auto" w:fill="FFFFFF" w:themeFill="background1"/>
              <w:rPr>
                <w:rFonts w:ascii="Sylfaen" w:hAnsi="Sylfaen"/>
              </w:rPr>
            </w:pPr>
            <w:r w:rsidRPr="007A7AFB">
              <w:rPr>
                <w:rFonts w:ascii="Sylfaen" w:hAnsi="Sylfaen"/>
              </w:rPr>
              <w:t xml:space="preserve"> </w:t>
            </w:r>
          </w:p>
          <w:p w14:paraId="59835212" w14:textId="77777777" w:rsidR="00B414CC" w:rsidRPr="007A7AFB" w:rsidRDefault="00B414CC" w:rsidP="007A7AFB">
            <w:pPr>
              <w:shd w:val="clear" w:color="auto" w:fill="FFFFFF" w:themeFill="background1"/>
              <w:rPr>
                <w:rFonts w:ascii="Sylfaen" w:hAnsi="Sylfaen"/>
              </w:rPr>
            </w:pPr>
          </w:p>
          <w:p w14:paraId="1DF05ABA" w14:textId="77777777" w:rsidR="00B414CC" w:rsidRPr="007A7AFB" w:rsidRDefault="00B414CC" w:rsidP="007A7AFB">
            <w:pPr>
              <w:shd w:val="clear" w:color="auto" w:fill="FFFFFF" w:themeFill="background1"/>
              <w:rPr>
                <w:rFonts w:ascii="Sylfaen" w:hAnsi="Sylfaen"/>
              </w:rPr>
            </w:pPr>
            <w:r w:rsidRPr="007A7AFB">
              <w:rPr>
                <w:rFonts w:ascii="Sylfaen" w:hAnsi="Sylfaen"/>
              </w:rPr>
              <w:t>უფლებ(ებ)ის ზუსტი ხასიათი და შინაარსი:</w:t>
            </w:r>
          </w:p>
          <w:p w14:paraId="28D55169" w14:textId="77777777" w:rsidR="00B414CC" w:rsidRPr="007A7AFB" w:rsidRDefault="00B414CC" w:rsidP="007A7AFB">
            <w:pPr>
              <w:shd w:val="clear" w:color="auto" w:fill="FFFFFF" w:themeFill="background1"/>
              <w:rPr>
                <w:rFonts w:ascii="Sylfaen" w:hAnsi="Sylfaen"/>
              </w:rPr>
            </w:pPr>
          </w:p>
          <w:p w14:paraId="1AA0F9B2" w14:textId="77777777" w:rsidR="00B414CC" w:rsidRPr="007A7AFB" w:rsidRDefault="00B414CC" w:rsidP="007A7AFB">
            <w:pPr>
              <w:shd w:val="clear" w:color="auto" w:fill="FFFFFF" w:themeFill="background1"/>
              <w:rPr>
                <w:rFonts w:ascii="Sylfaen" w:hAnsi="Sylfaen"/>
              </w:rPr>
            </w:pPr>
            <w:r w:rsidRPr="007A7AFB">
              <w:rPr>
                <w:rFonts w:ascii="Sylfaen" w:hAnsi="Sylfaen"/>
              </w:rPr>
              <w:t xml:space="preserve"> </w:t>
            </w:r>
          </w:p>
          <w:p w14:paraId="2C97DF42" w14:textId="77777777" w:rsidR="00B414CC" w:rsidRPr="007A7AFB" w:rsidRDefault="00B414CC" w:rsidP="007A7AFB">
            <w:pPr>
              <w:shd w:val="clear" w:color="auto" w:fill="FFFFFF" w:themeFill="background1"/>
              <w:rPr>
                <w:rFonts w:ascii="Sylfaen" w:hAnsi="Sylfaen"/>
              </w:rPr>
            </w:pPr>
          </w:p>
          <w:p w14:paraId="595CA64A" w14:textId="77777777" w:rsidR="00B414CC" w:rsidRPr="007A7AFB" w:rsidRDefault="00B414CC" w:rsidP="007A7AFB">
            <w:pPr>
              <w:shd w:val="clear" w:color="auto" w:fill="FFFFFF" w:themeFill="background1"/>
              <w:rPr>
                <w:rFonts w:ascii="Sylfaen" w:hAnsi="Sylfaen"/>
              </w:rPr>
            </w:pPr>
            <w:r w:rsidRPr="007A7AFB">
              <w:rPr>
                <w:rFonts w:ascii="Sylfaen" w:hAnsi="Sylfaen"/>
              </w:rPr>
              <w:t>ზუსტი ვადა, რომლის განმავლობაშიც შესაძლებელია უფლების გამოყენება, რომელიც ხელშეკრულების საგანია და, საჭიროების შემთხვევაში, აღნიშნული ვადის ხანგრძლივობა:</w:t>
            </w:r>
          </w:p>
          <w:p w14:paraId="52645161" w14:textId="77777777" w:rsidR="00B414CC" w:rsidRPr="007A7AFB" w:rsidRDefault="00B414CC" w:rsidP="007A7AFB">
            <w:pPr>
              <w:shd w:val="clear" w:color="auto" w:fill="FFFFFF" w:themeFill="background1"/>
              <w:rPr>
                <w:rFonts w:ascii="Sylfaen" w:hAnsi="Sylfaen"/>
              </w:rPr>
            </w:pPr>
          </w:p>
          <w:p w14:paraId="6D92D0AD" w14:textId="77777777" w:rsidR="00B414CC" w:rsidRPr="007A7AFB" w:rsidRDefault="00B414CC" w:rsidP="007A7AFB">
            <w:pPr>
              <w:shd w:val="clear" w:color="auto" w:fill="FFFFFF" w:themeFill="background1"/>
              <w:rPr>
                <w:rFonts w:ascii="Sylfaen" w:hAnsi="Sylfaen"/>
              </w:rPr>
            </w:pPr>
            <w:r w:rsidRPr="007A7AFB">
              <w:rPr>
                <w:rFonts w:ascii="Sylfaen" w:hAnsi="Sylfaen"/>
              </w:rPr>
              <w:t xml:space="preserve"> </w:t>
            </w:r>
          </w:p>
          <w:p w14:paraId="345C5FE7" w14:textId="77777777" w:rsidR="00B414CC" w:rsidRPr="007A7AFB" w:rsidRDefault="00B414CC" w:rsidP="007A7AFB">
            <w:pPr>
              <w:shd w:val="clear" w:color="auto" w:fill="FFFFFF" w:themeFill="background1"/>
              <w:rPr>
                <w:rFonts w:ascii="Sylfaen" w:hAnsi="Sylfaen"/>
              </w:rPr>
            </w:pPr>
          </w:p>
          <w:p w14:paraId="56D7FFDA" w14:textId="77777777" w:rsidR="00B414CC" w:rsidRPr="007A7AFB" w:rsidRDefault="00B414CC" w:rsidP="007A7AFB">
            <w:pPr>
              <w:shd w:val="clear" w:color="auto" w:fill="FFFFFF" w:themeFill="background1"/>
              <w:rPr>
                <w:rFonts w:ascii="Sylfaen" w:hAnsi="Sylfaen"/>
              </w:rPr>
            </w:pPr>
            <w:r w:rsidRPr="007A7AFB">
              <w:rPr>
                <w:rFonts w:ascii="Sylfaen" w:hAnsi="Sylfaen"/>
              </w:rPr>
              <w:t>თარიღი, როდიდანაც მომხმარებელი შეძლებს სახელშეკრულებო უფლების გამოყენებას:</w:t>
            </w:r>
          </w:p>
          <w:p w14:paraId="377F2D5B" w14:textId="77777777" w:rsidR="00B414CC" w:rsidRPr="007A7AFB" w:rsidRDefault="00B414CC" w:rsidP="007A7AFB">
            <w:pPr>
              <w:shd w:val="clear" w:color="auto" w:fill="FFFFFF" w:themeFill="background1"/>
              <w:rPr>
                <w:rFonts w:ascii="Sylfaen" w:hAnsi="Sylfaen"/>
              </w:rPr>
            </w:pPr>
          </w:p>
          <w:p w14:paraId="6A77FF2D" w14:textId="636CDDED" w:rsidR="00B414CC" w:rsidRPr="007A7AFB" w:rsidRDefault="00B414CC" w:rsidP="007A7AFB">
            <w:pPr>
              <w:shd w:val="clear" w:color="auto" w:fill="FFFFFF" w:themeFill="background1"/>
              <w:rPr>
                <w:rFonts w:ascii="Sylfaen" w:hAnsi="Sylfaen"/>
              </w:rPr>
            </w:pPr>
          </w:p>
          <w:p w14:paraId="18854A2D" w14:textId="77777777" w:rsidR="00B414CC" w:rsidRPr="007A7AFB" w:rsidRDefault="00B414CC" w:rsidP="007A7AFB">
            <w:pPr>
              <w:shd w:val="clear" w:color="auto" w:fill="FFFFFF" w:themeFill="background1"/>
              <w:rPr>
                <w:rFonts w:ascii="Sylfaen" w:hAnsi="Sylfaen"/>
              </w:rPr>
            </w:pPr>
            <w:r w:rsidRPr="007A7AFB">
              <w:rPr>
                <w:rFonts w:ascii="Sylfaen" w:hAnsi="Sylfaen"/>
              </w:rPr>
              <w:t>საფასური, რომელიც მომხმარებელმა უნდა გადაიხადოს გაცვლის სისტემის საწევრო შენატანის სახით:</w:t>
            </w:r>
          </w:p>
          <w:p w14:paraId="4C7B583E" w14:textId="77777777" w:rsidR="00B414CC" w:rsidRPr="007A7AFB" w:rsidRDefault="00B414CC" w:rsidP="007A7AFB">
            <w:pPr>
              <w:shd w:val="clear" w:color="auto" w:fill="FFFFFF" w:themeFill="background1"/>
              <w:rPr>
                <w:rFonts w:ascii="Sylfaen" w:hAnsi="Sylfaen"/>
              </w:rPr>
            </w:pPr>
          </w:p>
          <w:p w14:paraId="03338C18" w14:textId="0244C743" w:rsidR="00B414CC" w:rsidRPr="007A7AFB" w:rsidRDefault="00B414CC" w:rsidP="007A7AFB">
            <w:pPr>
              <w:shd w:val="clear" w:color="auto" w:fill="FFFFFF" w:themeFill="background1"/>
              <w:rPr>
                <w:rFonts w:ascii="Sylfaen" w:hAnsi="Sylfaen"/>
              </w:rPr>
            </w:pPr>
          </w:p>
          <w:p w14:paraId="6B9232AF" w14:textId="77777777" w:rsidR="00B414CC" w:rsidRPr="007A7AFB" w:rsidRDefault="00B414CC" w:rsidP="007A7AFB">
            <w:pPr>
              <w:shd w:val="clear" w:color="auto" w:fill="FFFFFF" w:themeFill="background1"/>
              <w:rPr>
                <w:rFonts w:ascii="Sylfaen" w:hAnsi="Sylfaen"/>
              </w:rPr>
            </w:pPr>
            <w:r w:rsidRPr="007A7AFB">
              <w:rPr>
                <w:rFonts w:ascii="Sylfaen" w:hAnsi="Sylfaen"/>
              </w:rPr>
              <w:t>დამატებითი სავალდებულო ხარჯების განსაზღვრა, რომლებიც დაირიცხება ხელშეკრულების მიხედვით; ხარჯების ტიპები და თანხების მითითება (მაგ., ვადის გახანგრძლივებასთან დაკავშირებული გადასახადები, სხვა პერიოდული გადასახადები, სპეციალური გადასახადები, ადგილობრივი გადასახადები):</w:t>
            </w:r>
          </w:p>
          <w:p w14:paraId="791305E6" w14:textId="1387DD25" w:rsidR="00B414CC" w:rsidRPr="007A7AFB" w:rsidRDefault="00B414CC" w:rsidP="007A7AFB">
            <w:pPr>
              <w:shd w:val="clear" w:color="auto" w:fill="FFFFFF" w:themeFill="background1"/>
              <w:rPr>
                <w:rFonts w:ascii="Sylfaen" w:hAnsi="Sylfaen"/>
              </w:rPr>
            </w:pPr>
          </w:p>
          <w:p w14:paraId="69D64921" w14:textId="77777777" w:rsidR="00B414CC" w:rsidRPr="007A7AFB" w:rsidRDefault="00B414CC" w:rsidP="007A7AFB">
            <w:pPr>
              <w:shd w:val="clear" w:color="auto" w:fill="FFFFFF" w:themeFill="background1"/>
              <w:rPr>
                <w:rFonts w:ascii="Sylfaen" w:hAnsi="Sylfaen"/>
              </w:rPr>
            </w:pPr>
          </w:p>
          <w:p w14:paraId="5CC06B80" w14:textId="77777777" w:rsidR="00B414CC" w:rsidRPr="007A7AFB" w:rsidRDefault="00B414CC" w:rsidP="007A7AFB">
            <w:pPr>
              <w:shd w:val="clear" w:color="auto" w:fill="FFFFFF" w:themeFill="background1"/>
              <w:rPr>
                <w:rFonts w:ascii="Sylfaen" w:hAnsi="Sylfaen"/>
              </w:rPr>
            </w:pPr>
            <w:r w:rsidRPr="007A7AFB">
              <w:rPr>
                <w:rFonts w:ascii="Sylfaen" w:hAnsi="Sylfaen"/>
              </w:rPr>
              <w:lastRenderedPageBreak/>
              <w:t>მომხმარებლისთვის ხელმისაწვდომი ძირითადი მომსახურებების მოკლე ჩამონათვალი:</w:t>
            </w:r>
          </w:p>
          <w:p w14:paraId="5CE8F8A5" w14:textId="77777777" w:rsidR="00B414CC" w:rsidRPr="007A7AFB" w:rsidRDefault="00B414CC" w:rsidP="007A7AFB">
            <w:pPr>
              <w:shd w:val="clear" w:color="auto" w:fill="FFFFFF" w:themeFill="background1"/>
              <w:rPr>
                <w:rFonts w:ascii="Sylfaen" w:hAnsi="Sylfaen"/>
              </w:rPr>
            </w:pPr>
          </w:p>
          <w:p w14:paraId="09EFF7EE" w14:textId="3F04BFA1" w:rsidR="00B414CC" w:rsidRPr="007A7AFB" w:rsidRDefault="00B414CC" w:rsidP="007A7AFB">
            <w:pPr>
              <w:shd w:val="clear" w:color="auto" w:fill="FFFFFF" w:themeFill="background1"/>
              <w:rPr>
                <w:rFonts w:ascii="Sylfaen" w:hAnsi="Sylfaen"/>
              </w:rPr>
            </w:pPr>
            <w:r w:rsidRPr="007A7AFB">
              <w:rPr>
                <w:rFonts w:ascii="Sylfaen" w:hAnsi="Sylfaen"/>
              </w:rPr>
              <w:t xml:space="preserve"> </w:t>
            </w:r>
          </w:p>
          <w:p w14:paraId="56071723" w14:textId="77777777" w:rsidR="00B414CC" w:rsidRPr="007A7AFB" w:rsidRDefault="00B414CC" w:rsidP="007A7AFB">
            <w:pPr>
              <w:shd w:val="clear" w:color="auto" w:fill="FFFFFF" w:themeFill="background1"/>
              <w:rPr>
                <w:rFonts w:ascii="Sylfaen" w:hAnsi="Sylfaen"/>
              </w:rPr>
            </w:pPr>
            <w:r w:rsidRPr="007A7AFB">
              <w:rPr>
                <w:rFonts w:ascii="Sylfaen" w:hAnsi="Sylfaen"/>
              </w:rPr>
              <w:t>შედის თუ არა ისინი ზემოთ მითითებულ ხარჯებში?</w:t>
            </w:r>
          </w:p>
          <w:p w14:paraId="0E74B36D" w14:textId="77777777" w:rsidR="00B414CC" w:rsidRPr="007A7AFB" w:rsidRDefault="00B414CC" w:rsidP="007A7AFB">
            <w:pPr>
              <w:shd w:val="clear" w:color="auto" w:fill="FFFFFF" w:themeFill="background1"/>
              <w:rPr>
                <w:rFonts w:ascii="Sylfaen" w:hAnsi="Sylfaen"/>
              </w:rPr>
            </w:pPr>
          </w:p>
          <w:p w14:paraId="2E1409C8" w14:textId="77777777" w:rsidR="00B414CC" w:rsidRPr="007A7AFB" w:rsidRDefault="00B414CC" w:rsidP="007A7AFB">
            <w:pPr>
              <w:shd w:val="clear" w:color="auto" w:fill="FFFFFF" w:themeFill="background1"/>
              <w:rPr>
                <w:rFonts w:ascii="Sylfaen" w:hAnsi="Sylfaen"/>
              </w:rPr>
            </w:pPr>
            <w:r w:rsidRPr="007A7AFB">
              <w:rPr>
                <w:rFonts w:ascii="Sylfaen" w:hAnsi="Sylfaen"/>
              </w:rPr>
              <w:t>თუ არა, განისაზღვროს, თუ რა შედის და რისთვის უნდა იქნეს გადახდილი გადასახადი (ხარჯების ტიპები და ოდენობების მითითება, მაგ., ინდივიდუალური გაცვლის ოპერაციებისთვის გადასახდელი საფასურის დადგენა, ნებისმიერი დამატებითი ხარჯის ჩათვლით):</w:t>
            </w:r>
          </w:p>
          <w:p w14:paraId="77BF12F0" w14:textId="5103C351" w:rsidR="00B414CC" w:rsidRPr="007A7AFB" w:rsidRDefault="00B414CC" w:rsidP="007A7AFB">
            <w:pPr>
              <w:shd w:val="clear" w:color="auto" w:fill="FFFFFF" w:themeFill="background1"/>
              <w:rPr>
                <w:rFonts w:ascii="Sylfaen" w:hAnsi="Sylfaen"/>
              </w:rPr>
            </w:pPr>
          </w:p>
          <w:p w14:paraId="5416146A" w14:textId="3361BCC3" w:rsidR="00B414CC" w:rsidRPr="007A7AFB" w:rsidRDefault="00B414CC" w:rsidP="007A7AFB">
            <w:pPr>
              <w:shd w:val="clear" w:color="auto" w:fill="FFFFFF" w:themeFill="background1"/>
              <w:rPr>
                <w:rFonts w:ascii="Sylfaen" w:hAnsi="Sylfaen"/>
              </w:rPr>
            </w:pPr>
            <w:r w:rsidRPr="007A7AFB">
              <w:rPr>
                <w:rFonts w:ascii="Sylfaen" w:hAnsi="Sylfaen"/>
              </w:rPr>
              <w:t>აქვს თუ არა მოვაჭრეს ხელი მოწერილი ქცევის კოდექს(ებ)ზე და თუ აქვს, სად შეიძლება მისი/მათი ნახვა?</w:t>
            </w:r>
          </w:p>
          <w:p w14:paraId="13217289" w14:textId="77777777" w:rsidR="00F31AD1" w:rsidRPr="007A7AFB" w:rsidRDefault="00F31AD1" w:rsidP="007A7AFB">
            <w:pPr>
              <w:shd w:val="clear" w:color="auto" w:fill="FFFFFF" w:themeFill="background1"/>
              <w:rPr>
                <w:rFonts w:ascii="Sylfaen" w:hAnsi="Sylfaen"/>
              </w:rPr>
            </w:pPr>
          </w:p>
          <w:p w14:paraId="2AF520F0" w14:textId="77777777" w:rsidR="00F31AD1" w:rsidRPr="007A7AFB" w:rsidRDefault="00F31AD1" w:rsidP="007A7AFB">
            <w:pPr>
              <w:shd w:val="clear" w:color="auto" w:fill="FFFFFF" w:themeFill="background1"/>
              <w:rPr>
                <w:rFonts w:ascii="Sylfaen" w:hAnsi="Sylfaen"/>
              </w:rPr>
            </w:pPr>
          </w:p>
          <w:p w14:paraId="6E1A10FA" w14:textId="77777777" w:rsidR="00B414CC" w:rsidRPr="007A7AFB" w:rsidRDefault="00B414CC" w:rsidP="007A7AFB">
            <w:pPr>
              <w:shd w:val="clear" w:color="auto" w:fill="FFFFFF" w:themeFill="background1"/>
              <w:rPr>
                <w:rFonts w:ascii="Sylfaen" w:hAnsi="Sylfaen"/>
                <w:b/>
                <w:bCs/>
              </w:rPr>
            </w:pPr>
            <w:r w:rsidRPr="007A7AFB">
              <w:rPr>
                <w:rFonts w:ascii="Sylfaen" w:hAnsi="Sylfaen"/>
                <w:b/>
                <w:bCs/>
              </w:rPr>
              <w:t>ნაწილი 2:</w:t>
            </w:r>
          </w:p>
          <w:p w14:paraId="790A4B4A" w14:textId="77777777" w:rsidR="00B414CC" w:rsidRPr="007A7AFB" w:rsidRDefault="00B414CC" w:rsidP="007A7AFB">
            <w:pPr>
              <w:shd w:val="clear" w:color="auto" w:fill="FFFFFF" w:themeFill="background1"/>
              <w:rPr>
                <w:rFonts w:ascii="Sylfaen" w:hAnsi="Sylfaen"/>
              </w:rPr>
            </w:pPr>
          </w:p>
          <w:p w14:paraId="1AF75B7C" w14:textId="77777777" w:rsidR="00B414CC" w:rsidRPr="007A7AFB" w:rsidRDefault="00B414CC" w:rsidP="007A7AFB">
            <w:pPr>
              <w:shd w:val="clear" w:color="auto" w:fill="FFFFFF" w:themeFill="background1"/>
              <w:rPr>
                <w:rFonts w:ascii="Sylfaen" w:hAnsi="Sylfaen"/>
              </w:rPr>
            </w:pPr>
            <w:r w:rsidRPr="007A7AFB">
              <w:rPr>
                <w:rFonts w:ascii="Sylfaen" w:hAnsi="Sylfaen"/>
              </w:rPr>
              <w:t>ზოგადი ინფორმაცია:</w:t>
            </w:r>
          </w:p>
          <w:p w14:paraId="1E7D526E" w14:textId="77777777" w:rsidR="00B414CC" w:rsidRPr="007A7AFB" w:rsidRDefault="00B414CC" w:rsidP="007A7AFB">
            <w:pPr>
              <w:shd w:val="clear" w:color="auto" w:fill="FFFFFF" w:themeFill="background1"/>
              <w:rPr>
                <w:rFonts w:ascii="Sylfaen" w:hAnsi="Sylfaen"/>
              </w:rPr>
            </w:pPr>
          </w:p>
          <w:p w14:paraId="48D00A25" w14:textId="77777777" w:rsidR="00B414CC" w:rsidRPr="007A7AFB" w:rsidRDefault="00B414CC" w:rsidP="007A7AFB">
            <w:pPr>
              <w:pStyle w:val="ListParagraph"/>
              <w:numPr>
                <w:ilvl w:val="0"/>
                <w:numId w:val="46"/>
              </w:numPr>
              <w:shd w:val="clear" w:color="auto" w:fill="FFFFFF" w:themeFill="background1"/>
              <w:spacing w:after="0" w:line="240" w:lineRule="auto"/>
              <w:rPr>
                <w:rFonts w:ascii="Sylfaen" w:hAnsi="Sylfaen"/>
              </w:rPr>
            </w:pPr>
            <w:r w:rsidRPr="007A7AFB">
              <w:rPr>
                <w:rFonts w:ascii="Sylfaen" w:hAnsi="Sylfaen"/>
              </w:rPr>
              <w:t xml:space="preserve">მომხმარებელს უფლება აქვს გავიდეს ხელშეკრულებიდან რაიმე მიზეზის დასახელების გარეშე ხელშეკრულების ან ნებისმიერი სავალდებულო წინასწარი ხელშეკრულების დადებიდან ან </w:t>
            </w:r>
            <w:r w:rsidRPr="007A7AFB">
              <w:rPr>
                <w:rFonts w:ascii="Sylfaen" w:hAnsi="Sylfaen"/>
              </w:rPr>
              <w:lastRenderedPageBreak/>
              <w:t>აღნიშნული ხელშეკრულებების მიღებიდან (თუ ეს მოხდება მოგვიანებით) 14 კალენდარული დღის განმავლობაში. იმ შემთხვევაში, თუ გაცვლის და თაიმშერის ხელშეკრულებას მომხმარებელს სთავაზობენ ერთდროულად, ორივე ხელშეკრულებასთან გამოიყენება ხელშეკრულებიდან გასვლის მხოლოდ ერთი ვადა.</w:t>
            </w:r>
          </w:p>
          <w:p w14:paraId="70221284" w14:textId="77777777" w:rsidR="00B414CC" w:rsidRPr="007A7AFB" w:rsidRDefault="00B414CC" w:rsidP="007A7AFB">
            <w:pPr>
              <w:pStyle w:val="ListParagraph"/>
              <w:numPr>
                <w:ilvl w:val="0"/>
                <w:numId w:val="46"/>
              </w:numPr>
              <w:shd w:val="clear" w:color="auto" w:fill="FFFFFF" w:themeFill="background1"/>
              <w:spacing w:after="0" w:line="240" w:lineRule="auto"/>
              <w:rPr>
                <w:rFonts w:ascii="Sylfaen" w:hAnsi="Sylfaen"/>
              </w:rPr>
            </w:pPr>
            <w:r w:rsidRPr="007A7AFB">
              <w:rPr>
                <w:rFonts w:ascii="Sylfaen" w:hAnsi="Sylfaen"/>
              </w:rPr>
              <w:t>ხელშეკრულებიდან გასვლის აღნიშნულ ვადაში მომხმარებელს ეკრძალება რაიმე წინასწარი გადახდის განხორციელება. აკრძალვა ეხება ნებისმიერ ანაზღაურებას, მათ შორის, გადახდას, გარანტიების უზრუნველყოფას, ფულის ანგარიშებზე დარეზერვებას, ვალის არსებობის ღიად აღიარებას და ა.შ. ის მოიცავს არა მხოლოდ მოვაჭრის სასარგებლოდ, არამედ მესამე მხარის სასარგებლოდ განხორციელებულ გადახდასაც.</w:t>
            </w:r>
          </w:p>
          <w:p w14:paraId="662D536D" w14:textId="310C3887" w:rsidR="00B414CC" w:rsidRPr="007A7AFB" w:rsidRDefault="00F31AD1" w:rsidP="007A7AFB">
            <w:pPr>
              <w:pStyle w:val="ListParagraph"/>
              <w:numPr>
                <w:ilvl w:val="0"/>
                <w:numId w:val="47"/>
              </w:numPr>
              <w:shd w:val="clear" w:color="auto" w:fill="FFFFFF" w:themeFill="background1"/>
              <w:spacing w:after="0" w:line="240" w:lineRule="auto"/>
              <w:rPr>
                <w:rFonts w:ascii="Sylfaen" w:hAnsi="Sylfaen"/>
              </w:rPr>
            </w:pPr>
            <w:r w:rsidRPr="007A7AFB">
              <w:rPr>
                <w:rFonts w:ascii="Sylfaen" w:hAnsi="Sylfaen"/>
              </w:rPr>
              <w:t xml:space="preserve">       </w:t>
            </w:r>
            <w:r w:rsidR="00B414CC" w:rsidRPr="007A7AFB">
              <w:rPr>
                <w:rFonts w:ascii="Sylfaen" w:hAnsi="Sylfaen"/>
              </w:rPr>
              <w:t>მომხმარებელს არ ეკისრება რაიმე ხარჯი ან ვალდებულება გარდა იმისა, რაც განსაზღვრულია ხელშეკრულებაში.</w:t>
            </w:r>
          </w:p>
          <w:p w14:paraId="73E67800" w14:textId="77777777" w:rsidR="00B414CC" w:rsidRPr="007A7AFB" w:rsidRDefault="00B414CC" w:rsidP="007A7AFB">
            <w:pPr>
              <w:pStyle w:val="ListParagraph"/>
              <w:numPr>
                <w:ilvl w:val="0"/>
                <w:numId w:val="47"/>
              </w:numPr>
              <w:shd w:val="clear" w:color="auto" w:fill="FFFFFF" w:themeFill="background1"/>
              <w:spacing w:after="0" w:line="240" w:lineRule="auto"/>
              <w:rPr>
                <w:rFonts w:ascii="Sylfaen" w:hAnsi="Sylfaen"/>
              </w:rPr>
            </w:pPr>
            <w:r w:rsidRPr="007A7AFB">
              <w:rPr>
                <w:rFonts w:ascii="Sylfaen" w:hAnsi="Sylfaen"/>
              </w:rPr>
              <w:t xml:space="preserve">საერთაშორისო კერძო სამართლის თანახმად, </w:t>
            </w:r>
            <w:r w:rsidRPr="007A7AFB">
              <w:rPr>
                <w:rFonts w:ascii="Sylfaen" w:hAnsi="Sylfaen"/>
              </w:rPr>
              <w:lastRenderedPageBreak/>
              <w:t>ხელშეკრულება შესაძლებელია რეგულირდებოდეს კანონით, რომელიც არ არის იმ წევრი სახელმწიფოს კანონი, სადაც მომხმარებელი ცხოვრობს ან რომლის მუდმივმაცხოვრებელიც არის ის და შესაძლო დავების მოგვარება შესაძლებელია სასამართლოებში, რომლებიც არ ეკუთვნის იმ წევრ სახელმწიფოს, სადაც მომხმარებელი ცხოვრობს ან რომლის მუდმივმაცხოვრებელიც არის ის.</w:t>
            </w:r>
          </w:p>
          <w:p w14:paraId="1765C5F9" w14:textId="77777777" w:rsidR="00F31AD1" w:rsidRPr="007A7AFB" w:rsidRDefault="00F31AD1" w:rsidP="007A7AFB">
            <w:pPr>
              <w:pStyle w:val="ListParagraph"/>
              <w:shd w:val="clear" w:color="auto" w:fill="FFFFFF" w:themeFill="background1"/>
              <w:spacing w:after="0" w:line="240" w:lineRule="auto"/>
              <w:ind w:left="1080"/>
              <w:rPr>
                <w:rFonts w:ascii="Sylfaen" w:hAnsi="Sylfaen"/>
              </w:rPr>
            </w:pPr>
          </w:p>
          <w:p w14:paraId="6B969E6B" w14:textId="77777777" w:rsidR="00B414CC" w:rsidRPr="007A7AFB" w:rsidRDefault="00B414CC" w:rsidP="007A7AFB">
            <w:pPr>
              <w:shd w:val="clear" w:color="auto" w:fill="FFFFFF" w:themeFill="background1"/>
              <w:rPr>
                <w:rFonts w:ascii="Sylfaen" w:hAnsi="Sylfaen"/>
              </w:rPr>
            </w:pPr>
            <w:r w:rsidRPr="007A7AFB">
              <w:rPr>
                <w:rFonts w:ascii="Sylfaen" w:hAnsi="Sylfaen"/>
              </w:rPr>
              <w:t>მომხმარებლის ხელმოწერა:</w:t>
            </w:r>
          </w:p>
          <w:p w14:paraId="141C9C4A" w14:textId="37CE668A" w:rsidR="00F31AD1" w:rsidRPr="007A7AFB" w:rsidRDefault="00F31AD1" w:rsidP="007A7AFB">
            <w:pPr>
              <w:shd w:val="clear" w:color="auto" w:fill="FFFFFF" w:themeFill="background1"/>
              <w:rPr>
                <w:rFonts w:ascii="Sylfaen" w:hAnsi="Sylfaen"/>
              </w:rPr>
            </w:pPr>
          </w:p>
          <w:p w14:paraId="0B5DCF54" w14:textId="77777777" w:rsidR="00B414CC" w:rsidRPr="007A7AFB" w:rsidRDefault="00B414CC" w:rsidP="007A7AFB">
            <w:pPr>
              <w:shd w:val="clear" w:color="auto" w:fill="FFFFFF" w:themeFill="background1"/>
              <w:rPr>
                <w:rFonts w:ascii="Sylfaen" w:hAnsi="Sylfaen"/>
                <w:b/>
                <w:bCs/>
              </w:rPr>
            </w:pPr>
            <w:r w:rsidRPr="007A7AFB">
              <w:rPr>
                <w:rFonts w:ascii="Sylfaen" w:hAnsi="Sylfaen"/>
                <w:b/>
                <w:bCs/>
              </w:rPr>
              <w:t>ნაწილი 3:</w:t>
            </w:r>
          </w:p>
          <w:p w14:paraId="28E78982" w14:textId="77777777" w:rsidR="00B414CC" w:rsidRPr="007A7AFB" w:rsidRDefault="00B414CC" w:rsidP="007A7AFB">
            <w:pPr>
              <w:shd w:val="clear" w:color="auto" w:fill="FFFFFF" w:themeFill="background1"/>
              <w:rPr>
                <w:rFonts w:ascii="Sylfaen" w:hAnsi="Sylfaen"/>
              </w:rPr>
            </w:pPr>
          </w:p>
          <w:p w14:paraId="5592F859" w14:textId="77777777" w:rsidR="00B414CC" w:rsidRPr="007A7AFB" w:rsidRDefault="00B414CC" w:rsidP="007A7AFB">
            <w:pPr>
              <w:shd w:val="clear" w:color="auto" w:fill="FFFFFF" w:themeFill="background1"/>
              <w:rPr>
                <w:rFonts w:ascii="Sylfaen" w:hAnsi="Sylfaen"/>
              </w:rPr>
            </w:pPr>
            <w:r w:rsidRPr="007A7AFB">
              <w:rPr>
                <w:rFonts w:ascii="Sylfaen" w:hAnsi="Sylfaen"/>
              </w:rPr>
              <w:t>დამატებითი ინფორმაცია, რომლის მიღების უფლებაც აქვს მომხმარებელს და კონკრეტულად სად შეიძლება მისი მიღება (მაგალითად, ზოგადი ბროშურის რომელ თავშია შესული), თუ არ არის გათვალისწინებული ქვემოთ:</w:t>
            </w:r>
          </w:p>
          <w:p w14:paraId="024E4A0C" w14:textId="77777777" w:rsidR="00B414CC" w:rsidRPr="007A7AFB" w:rsidRDefault="00B414CC" w:rsidP="007A7AFB">
            <w:pPr>
              <w:shd w:val="clear" w:color="auto" w:fill="FFFFFF" w:themeFill="background1"/>
              <w:rPr>
                <w:rFonts w:ascii="Sylfaen" w:hAnsi="Sylfaen"/>
              </w:rPr>
            </w:pPr>
          </w:p>
          <w:p w14:paraId="107B6E6D" w14:textId="449E0FCA" w:rsidR="00B414CC" w:rsidRPr="007A7AFB" w:rsidRDefault="00F31AD1" w:rsidP="007A7AFB">
            <w:pPr>
              <w:shd w:val="clear" w:color="auto" w:fill="FFFFFF" w:themeFill="background1"/>
              <w:rPr>
                <w:rFonts w:ascii="Sylfaen" w:hAnsi="Sylfaen"/>
              </w:rPr>
            </w:pPr>
            <w:r w:rsidRPr="007A7AFB">
              <w:rPr>
                <w:rFonts w:ascii="Sylfaen" w:hAnsi="Sylfaen"/>
              </w:rPr>
              <w:t xml:space="preserve">1. </w:t>
            </w:r>
            <w:r w:rsidR="00B414CC" w:rsidRPr="007A7AFB">
              <w:rPr>
                <w:rFonts w:ascii="Sylfaen" w:hAnsi="Sylfaen"/>
              </w:rPr>
              <w:t>ინფორმაცია შეძენილი უფლებების შესახებ</w:t>
            </w:r>
          </w:p>
          <w:p w14:paraId="203C00C3" w14:textId="77777777" w:rsidR="00F31AD1" w:rsidRPr="007A7AFB" w:rsidRDefault="00F31AD1" w:rsidP="007A7AFB">
            <w:pPr>
              <w:shd w:val="clear" w:color="auto" w:fill="FFFFFF" w:themeFill="background1"/>
              <w:rPr>
                <w:rFonts w:ascii="Sylfaen" w:hAnsi="Sylfaen"/>
              </w:rPr>
            </w:pPr>
          </w:p>
          <w:p w14:paraId="6A480AB0" w14:textId="77777777" w:rsidR="00B414CC" w:rsidRPr="007A7AFB" w:rsidRDefault="00B414CC" w:rsidP="007A7AFB">
            <w:pPr>
              <w:pStyle w:val="ListParagraph"/>
              <w:numPr>
                <w:ilvl w:val="0"/>
                <w:numId w:val="48"/>
              </w:numPr>
              <w:shd w:val="clear" w:color="auto" w:fill="FFFFFF" w:themeFill="background1"/>
              <w:spacing w:after="0" w:line="240" w:lineRule="auto"/>
              <w:rPr>
                <w:rFonts w:ascii="Sylfaen" w:hAnsi="Sylfaen"/>
              </w:rPr>
            </w:pPr>
            <w:r w:rsidRPr="007A7AFB">
              <w:rPr>
                <w:rFonts w:ascii="Sylfaen" w:hAnsi="Sylfaen"/>
              </w:rPr>
              <w:t xml:space="preserve">ახსნა-განმარტება იმისა, თუ როგორ </w:t>
            </w:r>
            <w:r w:rsidRPr="007A7AFB">
              <w:rPr>
                <w:rFonts w:ascii="Sylfaen" w:hAnsi="Sylfaen"/>
              </w:rPr>
              <w:lastRenderedPageBreak/>
              <w:t>მუშაობს გაცვლის სისტემა; გაცვლის შესაძლებლობები და მოდალობები; გაცვლის სისტემაში მომხმარებლის თაიმშერის ღირებულების მითითება და კონკრეტული გაცვლის შესაძლებლობების მაგალითები,</w:t>
            </w:r>
          </w:p>
          <w:p w14:paraId="68CEF088" w14:textId="77777777" w:rsidR="00B414CC" w:rsidRPr="007A7AFB" w:rsidRDefault="00B414CC" w:rsidP="007A7AFB">
            <w:pPr>
              <w:pStyle w:val="ListParagraph"/>
              <w:numPr>
                <w:ilvl w:val="0"/>
                <w:numId w:val="48"/>
              </w:numPr>
              <w:shd w:val="clear" w:color="auto" w:fill="FFFFFF" w:themeFill="background1"/>
              <w:spacing w:after="0" w:line="240" w:lineRule="auto"/>
              <w:rPr>
                <w:rFonts w:ascii="Sylfaen" w:hAnsi="Sylfaen"/>
              </w:rPr>
            </w:pPr>
            <w:r w:rsidRPr="007A7AFB">
              <w:rPr>
                <w:rFonts w:ascii="Sylfaen" w:hAnsi="Sylfaen"/>
              </w:rPr>
              <w:t>ხელმისაწვდომი კურორტების რაოდენობის და გაცვლის სისტემის წევრთა რაოდენობის მითითება, მათ შორის, მომხმარებლის მიერ შერჩეული კონკრეტული საცხოვრებლის ხელმისაწვდომობასთან დაკავშირებული ნებისმიერი შეზღუდვა, მაგალითად, „პიკის“ სეზონების გამო მოთხოვნის წინასწარ, დიდი ხნით ადრე დაჯავშვნის პოტენციური საჭიროება და ნებისმიერი შეზღუდვის მითითება მომხმარებლის მიერ გაცვლის სისტემაში უზრუნველყოფილი თაიმშერის უფლებების შედეგად მიღებულ არჩევანთან დაკავშირებით.</w:t>
            </w:r>
          </w:p>
          <w:p w14:paraId="2839C640" w14:textId="77777777" w:rsidR="00F31AD1" w:rsidRPr="007A7AFB" w:rsidRDefault="00F31AD1" w:rsidP="007A7AFB">
            <w:pPr>
              <w:pStyle w:val="ListParagraph"/>
              <w:shd w:val="clear" w:color="auto" w:fill="FFFFFF" w:themeFill="background1"/>
              <w:spacing w:after="0" w:line="240" w:lineRule="auto"/>
              <w:rPr>
                <w:rFonts w:ascii="Sylfaen" w:hAnsi="Sylfaen"/>
              </w:rPr>
            </w:pPr>
          </w:p>
          <w:p w14:paraId="65EE6F24" w14:textId="6BCA70F2" w:rsidR="00B414CC" w:rsidRPr="007A7AFB" w:rsidRDefault="00F31AD1" w:rsidP="007A7AFB">
            <w:pPr>
              <w:shd w:val="clear" w:color="auto" w:fill="FFFFFF" w:themeFill="background1"/>
              <w:rPr>
                <w:rFonts w:ascii="Sylfaen" w:hAnsi="Sylfaen"/>
              </w:rPr>
            </w:pPr>
            <w:r w:rsidRPr="007A7AFB">
              <w:rPr>
                <w:rFonts w:ascii="Sylfaen" w:hAnsi="Sylfaen"/>
              </w:rPr>
              <w:t xml:space="preserve">2. </w:t>
            </w:r>
            <w:r w:rsidR="00B414CC" w:rsidRPr="007A7AFB">
              <w:rPr>
                <w:rFonts w:ascii="Sylfaen" w:hAnsi="Sylfaen"/>
              </w:rPr>
              <w:t>ინფორმაცია უძრავი ქონების შესახებ</w:t>
            </w:r>
          </w:p>
          <w:p w14:paraId="6DDCEC41" w14:textId="77777777" w:rsidR="00F31AD1" w:rsidRPr="007A7AFB" w:rsidRDefault="00F31AD1" w:rsidP="007A7AFB">
            <w:pPr>
              <w:shd w:val="clear" w:color="auto" w:fill="FFFFFF" w:themeFill="background1"/>
              <w:rPr>
                <w:rFonts w:ascii="Sylfaen" w:hAnsi="Sylfaen"/>
              </w:rPr>
            </w:pPr>
          </w:p>
          <w:p w14:paraId="072A9AD6" w14:textId="77777777" w:rsidR="00B414CC" w:rsidRPr="007A7AFB" w:rsidRDefault="00B414CC" w:rsidP="007A7AFB">
            <w:pPr>
              <w:pStyle w:val="ListParagraph"/>
              <w:numPr>
                <w:ilvl w:val="0"/>
                <w:numId w:val="49"/>
              </w:numPr>
              <w:shd w:val="clear" w:color="auto" w:fill="FFFFFF" w:themeFill="background1"/>
              <w:spacing w:after="0" w:line="240" w:lineRule="auto"/>
              <w:rPr>
                <w:rFonts w:ascii="Sylfaen" w:hAnsi="Sylfaen"/>
              </w:rPr>
            </w:pPr>
            <w:r w:rsidRPr="007A7AFB">
              <w:rPr>
                <w:rFonts w:ascii="Sylfaen" w:hAnsi="Sylfaen"/>
              </w:rPr>
              <w:t xml:space="preserve">უძრავი ქონებისა და მისი ადგილმდებარეობის მოკლე და სათანადო აღწერილობა; როდესაც </w:t>
            </w:r>
            <w:r w:rsidRPr="007A7AFB">
              <w:rPr>
                <w:rFonts w:ascii="Sylfaen" w:hAnsi="Sylfaen"/>
              </w:rPr>
              <w:lastRenderedPageBreak/>
              <w:t>ხელშეკრულება ეხება საცხოვრებელს, რომელიც არ არის უძრავი ქონება - საცხოვრებლისა და ობიექტების სათანადო აღწერილობა; მითითება იმისა, თუ სად შეიძლება მომხმარებელმა მოიძიოს დამატებითი ინფორმაცია.</w:t>
            </w:r>
          </w:p>
          <w:p w14:paraId="15936099" w14:textId="77777777" w:rsidR="00F31AD1" w:rsidRPr="007A7AFB" w:rsidRDefault="00F31AD1" w:rsidP="007A7AFB">
            <w:pPr>
              <w:pStyle w:val="ListParagraph"/>
              <w:shd w:val="clear" w:color="auto" w:fill="FFFFFF" w:themeFill="background1"/>
              <w:spacing w:after="0" w:line="240" w:lineRule="auto"/>
              <w:rPr>
                <w:rFonts w:ascii="Sylfaen" w:hAnsi="Sylfaen"/>
              </w:rPr>
            </w:pPr>
          </w:p>
          <w:p w14:paraId="0882C6A8" w14:textId="2DD8DFA2" w:rsidR="00B414CC" w:rsidRPr="007A7AFB" w:rsidRDefault="00F31AD1" w:rsidP="007A7AFB">
            <w:pPr>
              <w:shd w:val="clear" w:color="auto" w:fill="FFFFFF" w:themeFill="background1"/>
              <w:rPr>
                <w:rFonts w:ascii="Sylfaen" w:hAnsi="Sylfaen"/>
              </w:rPr>
            </w:pPr>
            <w:r w:rsidRPr="007A7AFB">
              <w:rPr>
                <w:rFonts w:ascii="Sylfaen" w:hAnsi="Sylfaen"/>
              </w:rPr>
              <w:t xml:space="preserve">3. </w:t>
            </w:r>
            <w:r w:rsidR="00B414CC" w:rsidRPr="007A7AFB">
              <w:rPr>
                <w:rFonts w:ascii="Sylfaen" w:hAnsi="Sylfaen"/>
              </w:rPr>
              <w:t>ინფორმაცია ხარჯების შესახებ</w:t>
            </w:r>
          </w:p>
          <w:p w14:paraId="7545C661" w14:textId="77777777" w:rsidR="00F31AD1" w:rsidRPr="007A7AFB" w:rsidRDefault="00F31AD1" w:rsidP="007A7AFB">
            <w:pPr>
              <w:shd w:val="clear" w:color="auto" w:fill="FFFFFF" w:themeFill="background1"/>
              <w:rPr>
                <w:rFonts w:ascii="Sylfaen" w:hAnsi="Sylfaen"/>
              </w:rPr>
            </w:pPr>
          </w:p>
          <w:p w14:paraId="1C0BD661" w14:textId="77777777" w:rsidR="00B414CC" w:rsidRPr="007A7AFB" w:rsidRDefault="00B414CC" w:rsidP="007A7AFB">
            <w:pPr>
              <w:pStyle w:val="ListParagraph"/>
              <w:numPr>
                <w:ilvl w:val="0"/>
                <w:numId w:val="49"/>
              </w:numPr>
              <w:shd w:val="clear" w:color="auto" w:fill="FFFFFF" w:themeFill="background1"/>
              <w:spacing w:after="0" w:line="240" w:lineRule="auto"/>
              <w:rPr>
                <w:rFonts w:ascii="Sylfaen" w:hAnsi="Sylfaen"/>
              </w:rPr>
            </w:pPr>
            <w:r w:rsidRPr="007A7AFB">
              <w:rPr>
                <w:rFonts w:ascii="Sylfaen" w:hAnsi="Sylfaen"/>
              </w:rPr>
              <w:t>ინფორმაცია მოვაჭრის ვალდებულების შესახებ, რომლის თანახმადაც მან უნდა უზრუნველყოს დეტალების მიწოდება გაცვლის ოპერაციის განხორციელებამდე გაცვლის თითოეული შეთავაზების შესახებ, ნებისმიერი დამატებითი ხარჯის შესახებ, რომელიც მომხმარებელს დაეკისრება გაცვლასთან დაკავშირებით.</w:t>
            </w:r>
          </w:p>
          <w:p w14:paraId="165B877E" w14:textId="77777777" w:rsidR="00F31AD1" w:rsidRPr="007A7AFB" w:rsidRDefault="00F31AD1" w:rsidP="007A7AFB">
            <w:pPr>
              <w:shd w:val="clear" w:color="auto" w:fill="FFFFFF" w:themeFill="background1"/>
              <w:rPr>
                <w:rFonts w:ascii="Sylfaen" w:hAnsi="Sylfaen"/>
              </w:rPr>
            </w:pPr>
          </w:p>
          <w:p w14:paraId="0D2BF553" w14:textId="737E8196" w:rsidR="00B414CC" w:rsidRPr="007A7AFB" w:rsidRDefault="00F31AD1" w:rsidP="007A7AFB">
            <w:pPr>
              <w:shd w:val="clear" w:color="auto" w:fill="FFFFFF" w:themeFill="background1"/>
              <w:rPr>
                <w:rFonts w:ascii="Sylfaen" w:hAnsi="Sylfaen"/>
              </w:rPr>
            </w:pPr>
            <w:r w:rsidRPr="007A7AFB">
              <w:rPr>
                <w:rFonts w:ascii="Sylfaen" w:hAnsi="Sylfaen"/>
              </w:rPr>
              <w:t xml:space="preserve">4. </w:t>
            </w:r>
            <w:r w:rsidR="00B414CC" w:rsidRPr="007A7AFB">
              <w:rPr>
                <w:rFonts w:ascii="Sylfaen" w:hAnsi="Sylfaen"/>
              </w:rPr>
              <w:t>ინფორმაცია ხელშეკრულების შეწყვეტის შესახებ</w:t>
            </w:r>
          </w:p>
          <w:p w14:paraId="0D4F9E12" w14:textId="77777777" w:rsidR="00F31AD1" w:rsidRPr="007A7AFB" w:rsidRDefault="00F31AD1" w:rsidP="007A7AFB">
            <w:pPr>
              <w:shd w:val="clear" w:color="auto" w:fill="FFFFFF" w:themeFill="background1"/>
              <w:rPr>
                <w:rFonts w:ascii="Sylfaen" w:hAnsi="Sylfaen"/>
              </w:rPr>
            </w:pPr>
          </w:p>
          <w:p w14:paraId="6A6F1976" w14:textId="77777777" w:rsidR="00B414CC" w:rsidRPr="007A7AFB" w:rsidRDefault="00B414CC" w:rsidP="007A7AFB">
            <w:pPr>
              <w:pStyle w:val="ListParagraph"/>
              <w:numPr>
                <w:ilvl w:val="0"/>
                <w:numId w:val="49"/>
              </w:numPr>
              <w:shd w:val="clear" w:color="auto" w:fill="FFFFFF" w:themeFill="background1"/>
              <w:spacing w:after="0" w:line="240" w:lineRule="auto"/>
              <w:rPr>
                <w:rFonts w:ascii="Sylfaen" w:hAnsi="Sylfaen"/>
              </w:rPr>
            </w:pPr>
            <w:r w:rsidRPr="007A7AFB">
              <w:rPr>
                <w:rFonts w:ascii="Sylfaen" w:hAnsi="Sylfaen"/>
              </w:rPr>
              <w:t>შესაბამის შემთხვევაში, ინფორმაცია დამატებითი ხელშეკრულებების შეწყვეტაზე შეთანხმებისა და მისი შედეგების შესახებ,</w:t>
            </w:r>
          </w:p>
          <w:p w14:paraId="4330B96E" w14:textId="77777777" w:rsidR="00B414CC" w:rsidRPr="007A7AFB" w:rsidRDefault="00B414CC" w:rsidP="007A7AFB">
            <w:pPr>
              <w:pStyle w:val="ListParagraph"/>
              <w:numPr>
                <w:ilvl w:val="0"/>
                <w:numId w:val="49"/>
              </w:numPr>
              <w:shd w:val="clear" w:color="auto" w:fill="FFFFFF" w:themeFill="background1"/>
              <w:spacing w:after="0" w:line="240" w:lineRule="auto"/>
              <w:rPr>
                <w:rFonts w:ascii="Sylfaen" w:hAnsi="Sylfaen"/>
              </w:rPr>
            </w:pPr>
            <w:r w:rsidRPr="007A7AFB">
              <w:rPr>
                <w:rFonts w:ascii="Sylfaen" w:hAnsi="Sylfaen"/>
              </w:rPr>
              <w:t xml:space="preserve">ხელშეკრულების შეწყვეტის პირობები, შეწყვეტის შედეგები და ინფორმაცია მომხმარებლის </w:t>
            </w:r>
            <w:r w:rsidRPr="007A7AFB">
              <w:rPr>
                <w:rFonts w:ascii="Sylfaen" w:hAnsi="Sylfaen"/>
              </w:rPr>
              <w:lastRenderedPageBreak/>
              <w:t>ნებისმიერი ვალდებულების შესახებ, რომელიც დაკავშირებულია ნებისმიერ ხარჯთან, რომელიც შესაძლოა, წარმოიშვას ხელშეკრულების შეწყვეტის შედეგად.</w:t>
            </w:r>
          </w:p>
          <w:p w14:paraId="274B8281" w14:textId="77777777" w:rsidR="00F31AD1" w:rsidRPr="007A7AFB" w:rsidRDefault="00F31AD1" w:rsidP="007A7AFB">
            <w:pPr>
              <w:pStyle w:val="ListParagraph"/>
              <w:shd w:val="clear" w:color="auto" w:fill="FFFFFF" w:themeFill="background1"/>
              <w:spacing w:after="0" w:line="240" w:lineRule="auto"/>
              <w:rPr>
                <w:rFonts w:ascii="Sylfaen" w:hAnsi="Sylfaen"/>
              </w:rPr>
            </w:pPr>
          </w:p>
          <w:p w14:paraId="3F468A93" w14:textId="4604254B" w:rsidR="00B414CC" w:rsidRPr="007A7AFB" w:rsidRDefault="00F31AD1" w:rsidP="007A7AFB">
            <w:pPr>
              <w:shd w:val="clear" w:color="auto" w:fill="FFFFFF" w:themeFill="background1"/>
              <w:rPr>
                <w:rFonts w:ascii="Sylfaen" w:hAnsi="Sylfaen"/>
              </w:rPr>
            </w:pPr>
            <w:r w:rsidRPr="007A7AFB">
              <w:rPr>
                <w:rFonts w:ascii="Sylfaen" w:hAnsi="Sylfaen"/>
              </w:rPr>
              <w:t xml:space="preserve">5. </w:t>
            </w:r>
            <w:r w:rsidR="00B414CC" w:rsidRPr="007A7AFB">
              <w:rPr>
                <w:rFonts w:ascii="Sylfaen" w:hAnsi="Sylfaen"/>
              </w:rPr>
              <w:t>დამატებითი ინფორმაცია</w:t>
            </w:r>
          </w:p>
          <w:p w14:paraId="539C36D0" w14:textId="77777777" w:rsidR="00F31AD1" w:rsidRPr="007A7AFB" w:rsidRDefault="00F31AD1" w:rsidP="007A7AFB">
            <w:pPr>
              <w:shd w:val="clear" w:color="auto" w:fill="FFFFFF" w:themeFill="background1"/>
              <w:rPr>
                <w:rFonts w:ascii="Sylfaen" w:hAnsi="Sylfaen"/>
              </w:rPr>
            </w:pPr>
          </w:p>
          <w:p w14:paraId="103F0C89" w14:textId="77777777" w:rsidR="00B414CC" w:rsidRPr="007A7AFB" w:rsidRDefault="00B414CC" w:rsidP="007A7AFB">
            <w:pPr>
              <w:shd w:val="clear" w:color="auto" w:fill="FFFFFF" w:themeFill="background1"/>
              <w:rPr>
                <w:rFonts w:ascii="Sylfaen" w:hAnsi="Sylfaen"/>
              </w:rPr>
            </w:pPr>
            <w:r w:rsidRPr="007A7AFB">
              <w:rPr>
                <w:rFonts w:ascii="Sylfaen" w:hAnsi="Sylfaen"/>
              </w:rPr>
              <w:t>ხელშეკრულებასთან დაკავშირებით მოვაჭრესთან ურთიერთობისთვის, მაგალითად, პრეტენზიებისა და საჩივრების განხილვასთან დაკავშირებით ხელმისაწვდომი ენ(ებ)ის მითითება,</w:t>
            </w:r>
          </w:p>
          <w:p w14:paraId="5DD0A328" w14:textId="77777777" w:rsidR="00B414CC" w:rsidRPr="007A7AFB" w:rsidRDefault="00B414CC" w:rsidP="007A7AFB">
            <w:pPr>
              <w:shd w:val="clear" w:color="auto" w:fill="FFFFFF" w:themeFill="background1"/>
              <w:rPr>
                <w:rFonts w:ascii="Sylfaen" w:hAnsi="Sylfaen"/>
              </w:rPr>
            </w:pPr>
            <w:r w:rsidRPr="007A7AFB">
              <w:rPr>
                <w:rFonts w:ascii="Sylfaen" w:hAnsi="Sylfaen"/>
              </w:rPr>
              <w:t>საჭიროების შემთხვევაში, დავის გადაწყვეტის სასამართლოს გარე შესაძლებლობა.</w:t>
            </w:r>
          </w:p>
          <w:p w14:paraId="281028FF" w14:textId="77777777" w:rsidR="00B414CC" w:rsidRPr="007A7AFB" w:rsidRDefault="00B414CC" w:rsidP="007A7AFB">
            <w:pPr>
              <w:shd w:val="clear" w:color="auto" w:fill="FFFFFF" w:themeFill="background1"/>
              <w:rPr>
                <w:rFonts w:ascii="Sylfaen" w:hAnsi="Sylfaen"/>
              </w:rPr>
            </w:pPr>
            <w:r w:rsidRPr="007A7AFB">
              <w:rPr>
                <w:rFonts w:ascii="Sylfaen" w:hAnsi="Sylfaen"/>
              </w:rPr>
              <w:t xml:space="preserve"> </w:t>
            </w:r>
          </w:p>
          <w:p w14:paraId="31BFE5CE" w14:textId="6189EC20" w:rsidR="00B414CC" w:rsidRPr="007A7AFB" w:rsidRDefault="00B414CC" w:rsidP="007A7AFB">
            <w:pPr>
              <w:shd w:val="clear" w:color="auto" w:fill="FFFFFF" w:themeFill="background1"/>
              <w:rPr>
                <w:rFonts w:ascii="Sylfaen" w:hAnsi="Sylfaen"/>
              </w:rPr>
            </w:pPr>
          </w:p>
          <w:p w14:paraId="29DFCC74" w14:textId="77777777" w:rsidR="00B414CC" w:rsidRPr="007A7AFB" w:rsidRDefault="00B414CC" w:rsidP="007A7AFB">
            <w:pPr>
              <w:shd w:val="clear" w:color="auto" w:fill="FFFFFF" w:themeFill="background1"/>
              <w:rPr>
                <w:rFonts w:ascii="Sylfaen" w:hAnsi="Sylfaen"/>
              </w:rPr>
            </w:pPr>
            <w:r w:rsidRPr="007A7AFB">
              <w:rPr>
                <w:rFonts w:ascii="Sylfaen" w:hAnsi="Sylfaen"/>
              </w:rPr>
              <w:t>ინფორმაციის მიღების დადასტურება:</w:t>
            </w:r>
          </w:p>
          <w:p w14:paraId="09B355F6" w14:textId="77777777" w:rsidR="00B414CC" w:rsidRPr="007A7AFB" w:rsidRDefault="00B414CC" w:rsidP="007A7AFB">
            <w:pPr>
              <w:shd w:val="clear" w:color="auto" w:fill="FFFFFF" w:themeFill="background1"/>
              <w:rPr>
                <w:rFonts w:ascii="Sylfaen" w:hAnsi="Sylfaen"/>
              </w:rPr>
            </w:pPr>
          </w:p>
          <w:p w14:paraId="45DB41AE" w14:textId="3FF56D59" w:rsidR="008C59ED" w:rsidRPr="007A7AFB" w:rsidRDefault="00B414CC" w:rsidP="007A7AFB">
            <w:pPr>
              <w:shd w:val="clear" w:color="auto" w:fill="FFFFFF" w:themeFill="background1"/>
              <w:rPr>
                <w:rFonts w:ascii="Sylfaen" w:hAnsi="Sylfaen"/>
              </w:rPr>
            </w:pPr>
            <w:r w:rsidRPr="007A7AFB">
              <w:rPr>
                <w:rFonts w:ascii="Sylfaen" w:hAnsi="Sylfaen"/>
              </w:rPr>
              <w:t>მომხმარებლის ხელმოწერა:</w:t>
            </w:r>
          </w:p>
        </w:tc>
        <w:tc>
          <w:tcPr>
            <w:tcW w:w="630" w:type="dxa"/>
          </w:tcPr>
          <w:p w14:paraId="57F9FE07" w14:textId="77777777" w:rsidR="008C59ED" w:rsidRPr="007A7AFB" w:rsidRDefault="008C59ED" w:rsidP="007A7AFB">
            <w:pPr>
              <w:shd w:val="clear" w:color="auto" w:fill="FFFFFF" w:themeFill="background1"/>
              <w:rPr>
                <w:rFonts w:ascii="Sylfaen" w:hAnsi="Sylfaen"/>
              </w:rPr>
            </w:pPr>
            <w:r w:rsidRPr="007A7AFB">
              <w:rPr>
                <w:rFonts w:ascii="Sylfaen" w:hAnsi="Sylfaen"/>
              </w:rPr>
              <w:lastRenderedPageBreak/>
              <w:t>1</w:t>
            </w:r>
          </w:p>
          <w:p w14:paraId="0E96F61B" w14:textId="77777777" w:rsidR="00856756" w:rsidRPr="007A7AFB" w:rsidRDefault="00856756" w:rsidP="007A7AFB">
            <w:pPr>
              <w:shd w:val="clear" w:color="auto" w:fill="FFFFFF" w:themeFill="background1"/>
              <w:rPr>
                <w:rFonts w:ascii="Sylfaen" w:hAnsi="Sylfaen"/>
              </w:rPr>
            </w:pPr>
          </w:p>
          <w:p w14:paraId="38A9BAC3" w14:textId="77777777" w:rsidR="00856756" w:rsidRPr="007A7AFB" w:rsidRDefault="00856756" w:rsidP="007A7AFB">
            <w:pPr>
              <w:shd w:val="clear" w:color="auto" w:fill="FFFFFF" w:themeFill="background1"/>
              <w:rPr>
                <w:rFonts w:ascii="Sylfaen" w:hAnsi="Sylfaen"/>
              </w:rPr>
            </w:pPr>
          </w:p>
          <w:p w14:paraId="1004D950" w14:textId="77777777" w:rsidR="00856756" w:rsidRPr="007A7AFB" w:rsidRDefault="00856756" w:rsidP="007A7AFB">
            <w:pPr>
              <w:shd w:val="clear" w:color="auto" w:fill="FFFFFF" w:themeFill="background1"/>
              <w:rPr>
                <w:rFonts w:ascii="Sylfaen" w:hAnsi="Sylfaen"/>
              </w:rPr>
            </w:pPr>
          </w:p>
          <w:p w14:paraId="26DCBC19" w14:textId="77777777" w:rsidR="00856756" w:rsidRPr="007A7AFB" w:rsidRDefault="00856756" w:rsidP="007A7AFB">
            <w:pPr>
              <w:shd w:val="clear" w:color="auto" w:fill="FFFFFF" w:themeFill="background1"/>
              <w:rPr>
                <w:rFonts w:ascii="Sylfaen" w:hAnsi="Sylfaen"/>
              </w:rPr>
            </w:pPr>
          </w:p>
          <w:p w14:paraId="3D0DEC2F" w14:textId="77777777" w:rsidR="00856756" w:rsidRPr="007A7AFB" w:rsidRDefault="00856756" w:rsidP="007A7AFB">
            <w:pPr>
              <w:shd w:val="clear" w:color="auto" w:fill="FFFFFF" w:themeFill="background1"/>
              <w:rPr>
                <w:rFonts w:ascii="Sylfaen" w:hAnsi="Sylfaen"/>
              </w:rPr>
            </w:pPr>
          </w:p>
          <w:p w14:paraId="5548E23C" w14:textId="77777777" w:rsidR="00856756" w:rsidRPr="007A7AFB" w:rsidRDefault="00856756" w:rsidP="007A7AFB">
            <w:pPr>
              <w:shd w:val="clear" w:color="auto" w:fill="FFFFFF" w:themeFill="background1"/>
              <w:rPr>
                <w:rFonts w:ascii="Sylfaen" w:hAnsi="Sylfaen"/>
              </w:rPr>
            </w:pPr>
          </w:p>
          <w:p w14:paraId="3783EF6F" w14:textId="77777777" w:rsidR="00856756" w:rsidRPr="007A7AFB" w:rsidRDefault="00856756" w:rsidP="007A7AFB">
            <w:pPr>
              <w:shd w:val="clear" w:color="auto" w:fill="FFFFFF" w:themeFill="background1"/>
              <w:rPr>
                <w:rFonts w:ascii="Sylfaen" w:hAnsi="Sylfaen"/>
              </w:rPr>
            </w:pPr>
          </w:p>
          <w:p w14:paraId="6BEF47DF" w14:textId="77777777" w:rsidR="00856756" w:rsidRPr="007A7AFB" w:rsidRDefault="00856756" w:rsidP="007A7AFB">
            <w:pPr>
              <w:shd w:val="clear" w:color="auto" w:fill="FFFFFF" w:themeFill="background1"/>
              <w:rPr>
                <w:rFonts w:ascii="Sylfaen" w:hAnsi="Sylfaen"/>
              </w:rPr>
            </w:pPr>
          </w:p>
          <w:p w14:paraId="00E9FE06" w14:textId="77777777" w:rsidR="00856756" w:rsidRPr="007A7AFB" w:rsidRDefault="00856756" w:rsidP="007A7AFB">
            <w:pPr>
              <w:shd w:val="clear" w:color="auto" w:fill="FFFFFF" w:themeFill="background1"/>
              <w:rPr>
                <w:rFonts w:ascii="Sylfaen" w:hAnsi="Sylfaen"/>
              </w:rPr>
            </w:pPr>
          </w:p>
          <w:p w14:paraId="1283A513" w14:textId="77777777" w:rsidR="00856756" w:rsidRPr="007A7AFB" w:rsidRDefault="00856756" w:rsidP="007A7AFB">
            <w:pPr>
              <w:shd w:val="clear" w:color="auto" w:fill="FFFFFF" w:themeFill="background1"/>
              <w:rPr>
                <w:rFonts w:ascii="Sylfaen" w:hAnsi="Sylfaen"/>
              </w:rPr>
            </w:pPr>
          </w:p>
          <w:p w14:paraId="0FB7631C" w14:textId="77777777" w:rsidR="00856756" w:rsidRPr="007A7AFB" w:rsidRDefault="00856756" w:rsidP="007A7AFB">
            <w:pPr>
              <w:shd w:val="clear" w:color="auto" w:fill="FFFFFF" w:themeFill="background1"/>
              <w:rPr>
                <w:rFonts w:ascii="Sylfaen" w:hAnsi="Sylfaen"/>
              </w:rPr>
            </w:pPr>
          </w:p>
          <w:p w14:paraId="0E052A34" w14:textId="77777777" w:rsidR="00856756" w:rsidRPr="007A7AFB" w:rsidRDefault="00856756" w:rsidP="007A7AFB">
            <w:pPr>
              <w:shd w:val="clear" w:color="auto" w:fill="FFFFFF" w:themeFill="background1"/>
              <w:rPr>
                <w:rFonts w:ascii="Sylfaen" w:hAnsi="Sylfaen"/>
              </w:rPr>
            </w:pPr>
          </w:p>
          <w:p w14:paraId="47A2F30D" w14:textId="77777777" w:rsidR="00856756" w:rsidRPr="007A7AFB" w:rsidRDefault="00856756" w:rsidP="007A7AFB">
            <w:pPr>
              <w:shd w:val="clear" w:color="auto" w:fill="FFFFFF" w:themeFill="background1"/>
              <w:rPr>
                <w:rFonts w:ascii="Sylfaen" w:hAnsi="Sylfaen"/>
              </w:rPr>
            </w:pPr>
          </w:p>
          <w:p w14:paraId="1CB403CC" w14:textId="77777777" w:rsidR="00856756" w:rsidRPr="007A7AFB" w:rsidRDefault="00856756" w:rsidP="007A7AFB">
            <w:pPr>
              <w:shd w:val="clear" w:color="auto" w:fill="FFFFFF" w:themeFill="background1"/>
              <w:rPr>
                <w:rFonts w:ascii="Sylfaen" w:hAnsi="Sylfaen"/>
              </w:rPr>
            </w:pPr>
          </w:p>
          <w:p w14:paraId="07739AB0" w14:textId="333BDEEF" w:rsidR="00856756" w:rsidRPr="007A7AFB" w:rsidRDefault="00856756" w:rsidP="007A7AFB">
            <w:pPr>
              <w:shd w:val="clear" w:color="auto" w:fill="FFFFFF" w:themeFill="background1"/>
              <w:rPr>
                <w:rFonts w:ascii="Sylfaen" w:hAnsi="Sylfaen"/>
              </w:rPr>
            </w:pPr>
            <w:r w:rsidRPr="007A7AFB">
              <w:rPr>
                <w:rFonts w:ascii="Sylfaen" w:hAnsi="Sylfaen"/>
              </w:rPr>
              <w:lastRenderedPageBreak/>
              <w:t>1</w:t>
            </w:r>
          </w:p>
        </w:tc>
        <w:tc>
          <w:tcPr>
            <w:tcW w:w="1627" w:type="dxa"/>
          </w:tcPr>
          <w:p w14:paraId="64808FB7" w14:textId="77777777" w:rsidR="008C59ED" w:rsidRPr="007A7AFB" w:rsidRDefault="008C59ED" w:rsidP="007A7AFB">
            <w:pPr>
              <w:shd w:val="clear" w:color="auto" w:fill="FFFFFF" w:themeFill="background1"/>
              <w:rPr>
                <w:rFonts w:ascii="Sylfaen" w:hAnsi="Sylfaen"/>
              </w:rPr>
            </w:pPr>
            <w:r w:rsidRPr="007A7AFB">
              <w:rPr>
                <w:rFonts w:ascii="Sylfaen" w:hAnsi="Sylfaen"/>
              </w:rPr>
              <w:lastRenderedPageBreak/>
              <w:t>42.1</w:t>
            </w:r>
          </w:p>
          <w:p w14:paraId="7BCC14F8" w14:textId="77777777" w:rsidR="009B48DA" w:rsidRPr="007A7AFB" w:rsidRDefault="009B48DA" w:rsidP="007A7AFB">
            <w:pPr>
              <w:shd w:val="clear" w:color="auto" w:fill="FFFFFF" w:themeFill="background1"/>
              <w:rPr>
                <w:rFonts w:ascii="Sylfaen" w:hAnsi="Sylfaen"/>
              </w:rPr>
            </w:pPr>
          </w:p>
          <w:p w14:paraId="361A878D" w14:textId="77777777" w:rsidR="009B48DA" w:rsidRPr="007A7AFB" w:rsidRDefault="009B48DA" w:rsidP="007A7AFB">
            <w:pPr>
              <w:shd w:val="clear" w:color="auto" w:fill="FFFFFF" w:themeFill="background1"/>
              <w:rPr>
                <w:rFonts w:ascii="Sylfaen" w:hAnsi="Sylfaen"/>
              </w:rPr>
            </w:pPr>
          </w:p>
          <w:p w14:paraId="48C9E0C6" w14:textId="77777777" w:rsidR="009B48DA" w:rsidRPr="007A7AFB" w:rsidRDefault="009B48DA" w:rsidP="007A7AFB">
            <w:pPr>
              <w:shd w:val="clear" w:color="auto" w:fill="FFFFFF" w:themeFill="background1"/>
              <w:rPr>
                <w:rFonts w:ascii="Sylfaen" w:hAnsi="Sylfaen"/>
              </w:rPr>
            </w:pPr>
          </w:p>
          <w:p w14:paraId="183EBF22" w14:textId="77777777" w:rsidR="009B48DA" w:rsidRPr="007A7AFB" w:rsidRDefault="009B48DA" w:rsidP="007A7AFB">
            <w:pPr>
              <w:shd w:val="clear" w:color="auto" w:fill="FFFFFF" w:themeFill="background1"/>
              <w:rPr>
                <w:rFonts w:ascii="Sylfaen" w:hAnsi="Sylfaen"/>
              </w:rPr>
            </w:pPr>
          </w:p>
          <w:p w14:paraId="720F2C8E" w14:textId="77777777" w:rsidR="009B48DA" w:rsidRPr="007A7AFB" w:rsidRDefault="009B48DA" w:rsidP="007A7AFB">
            <w:pPr>
              <w:shd w:val="clear" w:color="auto" w:fill="FFFFFF" w:themeFill="background1"/>
              <w:rPr>
                <w:rFonts w:ascii="Sylfaen" w:hAnsi="Sylfaen"/>
              </w:rPr>
            </w:pPr>
          </w:p>
          <w:p w14:paraId="21DF1618" w14:textId="77777777" w:rsidR="009B48DA" w:rsidRPr="007A7AFB" w:rsidRDefault="009B48DA" w:rsidP="007A7AFB">
            <w:pPr>
              <w:shd w:val="clear" w:color="auto" w:fill="FFFFFF" w:themeFill="background1"/>
              <w:rPr>
                <w:rFonts w:ascii="Sylfaen" w:hAnsi="Sylfaen"/>
              </w:rPr>
            </w:pPr>
          </w:p>
          <w:p w14:paraId="15E115F6" w14:textId="77777777" w:rsidR="009B48DA" w:rsidRPr="007A7AFB" w:rsidRDefault="009B48DA" w:rsidP="007A7AFB">
            <w:pPr>
              <w:shd w:val="clear" w:color="auto" w:fill="FFFFFF" w:themeFill="background1"/>
              <w:rPr>
                <w:rFonts w:ascii="Sylfaen" w:hAnsi="Sylfaen"/>
              </w:rPr>
            </w:pPr>
          </w:p>
          <w:p w14:paraId="5E3BCC75" w14:textId="77777777" w:rsidR="009B48DA" w:rsidRPr="007A7AFB" w:rsidRDefault="009B48DA" w:rsidP="007A7AFB">
            <w:pPr>
              <w:shd w:val="clear" w:color="auto" w:fill="FFFFFF" w:themeFill="background1"/>
              <w:rPr>
                <w:rFonts w:ascii="Sylfaen" w:hAnsi="Sylfaen"/>
              </w:rPr>
            </w:pPr>
          </w:p>
          <w:p w14:paraId="4F023ED9" w14:textId="77777777" w:rsidR="009B48DA" w:rsidRPr="007A7AFB" w:rsidRDefault="009B48DA" w:rsidP="007A7AFB">
            <w:pPr>
              <w:shd w:val="clear" w:color="auto" w:fill="FFFFFF" w:themeFill="background1"/>
              <w:rPr>
                <w:rFonts w:ascii="Sylfaen" w:hAnsi="Sylfaen"/>
              </w:rPr>
            </w:pPr>
          </w:p>
          <w:p w14:paraId="274CC11C" w14:textId="77777777" w:rsidR="009B48DA" w:rsidRPr="007A7AFB" w:rsidRDefault="009B48DA" w:rsidP="007A7AFB">
            <w:pPr>
              <w:shd w:val="clear" w:color="auto" w:fill="FFFFFF" w:themeFill="background1"/>
              <w:rPr>
                <w:rFonts w:ascii="Sylfaen" w:hAnsi="Sylfaen"/>
              </w:rPr>
            </w:pPr>
          </w:p>
          <w:p w14:paraId="7946521C" w14:textId="77777777" w:rsidR="009B48DA" w:rsidRPr="007A7AFB" w:rsidRDefault="009B48DA" w:rsidP="007A7AFB">
            <w:pPr>
              <w:shd w:val="clear" w:color="auto" w:fill="FFFFFF" w:themeFill="background1"/>
              <w:rPr>
                <w:rFonts w:ascii="Sylfaen" w:hAnsi="Sylfaen"/>
              </w:rPr>
            </w:pPr>
          </w:p>
          <w:p w14:paraId="4BACA178" w14:textId="77777777" w:rsidR="009B48DA" w:rsidRPr="007A7AFB" w:rsidRDefault="009B48DA" w:rsidP="007A7AFB">
            <w:pPr>
              <w:shd w:val="clear" w:color="auto" w:fill="FFFFFF" w:themeFill="background1"/>
              <w:rPr>
                <w:rFonts w:ascii="Sylfaen" w:hAnsi="Sylfaen"/>
              </w:rPr>
            </w:pPr>
          </w:p>
          <w:p w14:paraId="07F3FFDE" w14:textId="77777777" w:rsidR="009B48DA" w:rsidRPr="007A7AFB" w:rsidRDefault="009B48DA" w:rsidP="007A7AFB">
            <w:pPr>
              <w:shd w:val="clear" w:color="auto" w:fill="FFFFFF" w:themeFill="background1"/>
              <w:rPr>
                <w:rFonts w:ascii="Sylfaen" w:hAnsi="Sylfaen"/>
              </w:rPr>
            </w:pPr>
          </w:p>
          <w:p w14:paraId="702E8F03" w14:textId="77777777" w:rsidR="009B48DA" w:rsidRPr="007A7AFB" w:rsidRDefault="009B48DA" w:rsidP="007A7AFB">
            <w:pPr>
              <w:shd w:val="clear" w:color="auto" w:fill="FFFFFF" w:themeFill="background1"/>
              <w:rPr>
                <w:rFonts w:ascii="Sylfaen" w:hAnsi="Sylfaen"/>
              </w:rPr>
            </w:pPr>
          </w:p>
          <w:p w14:paraId="790209AE" w14:textId="695B79DE" w:rsidR="009B48DA" w:rsidRPr="007A7AFB" w:rsidRDefault="009B48DA" w:rsidP="007A7AFB">
            <w:pPr>
              <w:shd w:val="clear" w:color="auto" w:fill="FFFFFF" w:themeFill="background1"/>
              <w:rPr>
                <w:rFonts w:ascii="Sylfaen" w:hAnsi="Sylfaen"/>
              </w:rPr>
            </w:pPr>
            <w:r w:rsidRPr="007A7AFB">
              <w:rPr>
                <w:rFonts w:ascii="Sylfaen" w:hAnsi="Sylfaen"/>
              </w:rPr>
              <w:lastRenderedPageBreak/>
              <w:t>53.1 ზ)</w:t>
            </w:r>
          </w:p>
        </w:tc>
        <w:tc>
          <w:tcPr>
            <w:tcW w:w="3800" w:type="dxa"/>
          </w:tcPr>
          <w:p w14:paraId="3800B884" w14:textId="77777777" w:rsidR="008C59ED" w:rsidRPr="007A7AFB" w:rsidRDefault="008C59ED" w:rsidP="007A7AFB">
            <w:pPr>
              <w:shd w:val="clear" w:color="auto" w:fill="FFFFFF" w:themeFill="background1"/>
              <w:rPr>
                <w:rFonts w:ascii="Sylfaen" w:hAnsi="Sylfaen"/>
                <w:b/>
                <w:bCs/>
              </w:rPr>
            </w:pPr>
            <w:r w:rsidRPr="007A7AFB">
              <w:rPr>
                <w:rFonts w:ascii="Sylfaen" w:hAnsi="Sylfaen"/>
                <w:b/>
                <w:bCs/>
              </w:rPr>
              <w:lastRenderedPageBreak/>
              <w:t xml:space="preserve">წინასახელშეკრულებო ინფორმაცია </w:t>
            </w:r>
          </w:p>
          <w:p w14:paraId="058BA9DF" w14:textId="1C87F705" w:rsidR="008C59ED" w:rsidRPr="007A7AFB" w:rsidRDefault="008C59ED" w:rsidP="007A7AFB">
            <w:pPr>
              <w:shd w:val="clear" w:color="auto" w:fill="FFFFFF" w:themeFill="background1"/>
              <w:rPr>
                <w:rFonts w:ascii="Sylfaen" w:hAnsi="Sylfaen"/>
              </w:rPr>
            </w:pPr>
            <w:r w:rsidRPr="007A7AFB">
              <w:rPr>
                <w:rFonts w:ascii="Sylfaen" w:hAnsi="Sylfaen"/>
              </w:rPr>
              <w:t xml:space="preserve">1. მომხმარებლის მიერ ხელშეკრულების დადებამდე მოვაჭრემ მომხმარებელს გარკვევით და სრულყოფილად უნდა მიაწოდოს ზუსტი წინასახელშეკრულებო ინფორმაცია მათ შორის ქცევის კოდექსის შესახებ, სტანდარტული ფორმების შესაბამისად, რომელიც განისაზღვრება </w:t>
            </w:r>
            <w:r w:rsidR="002B3157" w:rsidRPr="007A7AFB">
              <w:rPr>
                <w:rFonts w:ascii="Sylfaen" w:hAnsi="Sylfaen"/>
              </w:rPr>
              <w:t xml:space="preserve">სართველოს </w:t>
            </w:r>
            <w:r w:rsidR="009E54EC">
              <w:rPr>
                <w:rFonts w:ascii="Sylfaen" w:hAnsi="Sylfaen"/>
              </w:rPr>
              <w:t>მთ</w:t>
            </w:r>
            <w:r w:rsidR="002B3157" w:rsidRPr="007A7AFB">
              <w:rPr>
                <w:rFonts w:ascii="Sylfaen" w:hAnsi="Sylfaen"/>
              </w:rPr>
              <w:t xml:space="preserve">ავრობის დადგენილებით. </w:t>
            </w:r>
          </w:p>
          <w:p w14:paraId="5EA4BC65" w14:textId="77777777" w:rsidR="009B48DA" w:rsidRPr="007A7AFB" w:rsidRDefault="009B48DA" w:rsidP="007A7AFB">
            <w:pPr>
              <w:shd w:val="clear" w:color="auto" w:fill="FFFFFF" w:themeFill="background1"/>
              <w:rPr>
                <w:rFonts w:ascii="Sylfaen" w:hAnsi="Sylfaen"/>
              </w:rPr>
            </w:pPr>
          </w:p>
          <w:p w14:paraId="4EE58EEC" w14:textId="77777777" w:rsidR="009B48DA" w:rsidRPr="007A7AFB" w:rsidRDefault="009B48DA" w:rsidP="007A7AFB">
            <w:pPr>
              <w:shd w:val="clear" w:color="auto" w:fill="FFFFFF" w:themeFill="background1"/>
              <w:rPr>
                <w:rFonts w:ascii="Sylfaen" w:hAnsi="Sylfaen"/>
              </w:rPr>
            </w:pPr>
          </w:p>
          <w:p w14:paraId="7BEDC623" w14:textId="77777777" w:rsidR="006339B9" w:rsidRPr="007A7AFB" w:rsidRDefault="006339B9" w:rsidP="007A7AFB">
            <w:pPr>
              <w:shd w:val="clear" w:color="auto" w:fill="FFFFFF" w:themeFill="background1"/>
              <w:spacing w:after="365" w:line="276" w:lineRule="auto"/>
              <w:jc w:val="both"/>
              <w:rPr>
                <w:rFonts w:ascii="Sylfaen" w:hAnsi="Sylfaen"/>
                <w:b/>
                <w:bCs/>
                <w:lang w:val="en-US"/>
              </w:rPr>
            </w:pPr>
            <w:r w:rsidRPr="007A7AFB">
              <w:rPr>
                <w:rFonts w:ascii="Sylfaen" w:hAnsi="Sylfaen"/>
                <w:b/>
                <w:bCs/>
                <w:lang w:val="en-US"/>
              </w:rPr>
              <w:lastRenderedPageBreak/>
              <w:t xml:space="preserve">გარდამავალი დებულებები </w:t>
            </w:r>
          </w:p>
          <w:p w14:paraId="3B955CB3" w14:textId="6BD71EC1" w:rsidR="006339B9" w:rsidRPr="007A7AFB" w:rsidRDefault="006339B9" w:rsidP="007A7AFB">
            <w:pPr>
              <w:shd w:val="clear" w:color="auto" w:fill="FFFFFF" w:themeFill="background1"/>
              <w:rPr>
                <w:rFonts w:ascii="Sylfaen" w:hAnsi="Sylfaen"/>
              </w:rPr>
            </w:pPr>
            <w:r w:rsidRPr="007A7AFB">
              <w:rPr>
                <w:rFonts w:ascii="Sylfaen" w:hAnsi="Sylfaen"/>
                <w:b/>
                <w:bCs/>
                <w:lang w:val="en-US"/>
              </w:rPr>
              <w:t>საქართველოს მთავრობამ:</w:t>
            </w:r>
          </w:p>
          <w:p w14:paraId="0CD25404" w14:textId="77777777" w:rsidR="006339B9" w:rsidRPr="007A7AFB" w:rsidRDefault="006339B9" w:rsidP="007A7AFB">
            <w:pPr>
              <w:shd w:val="clear" w:color="auto" w:fill="FFFFFF" w:themeFill="background1"/>
              <w:rPr>
                <w:rFonts w:ascii="Sylfaen" w:hAnsi="Sylfaen"/>
              </w:rPr>
            </w:pPr>
          </w:p>
          <w:p w14:paraId="781E1559" w14:textId="5978D221" w:rsidR="008D07D7" w:rsidRPr="00893714" w:rsidRDefault="008D07D7" w:rsidP="008D07D7">
            <w:pPr>
              <w:spacing w:after="160"/>
              <w:rPr>
                <w:rFonts w:ascii="Sylfaen" w:eastAsia="Merriweather" w:hAnsi="Sylfaen" w:cs="Merriweather"/>
              </w:rPr>
            </w:pPr>
            <w:r>
              <w:rPr>
                <w:rFonts w:ascii="Sylfaen" w:eastAsia="Arial Unicode MS" w:hAnsi="Sylfaen" w:cs="Arial Unicode MS"/>
              </w:rPr>
              <w:t xml:space="preserve">ზ) 2026 წლის პირველ ივნისამდე დაამტკიცოს ამ კანონის </w:t>
            </w:r>
            <w:r w:rsidRPr="00766DB3">
              <w:rPr>
                <w:rFonts w:ascii="Sylfaen" w:eastAsia="Arial Unicode MS" w:hAnsi="Sylfaen" w:cs="Arial Unicode MS"/>
              </w:rPr>
              <w:t xml:space="preserve"> </w:t>
            </w:r>
            <w:r>
              <w:rPr>
                <w:rFonts w:ascii="Sylfaen" w:eastAsia="Arial Unicode MS" w:hAnsi="Sylfaen" w:cs="Arial Unicode MS"/>
              </w:rPr>
              <w:t xml:space="preserve">მე </w:t>
            </w:r>
            <w:r>
              <w:rPr>
                <w:rFonts w:ascii="Sylfaen" w:eastAsia="Arial Unicode MS" w:hAnsi="Sylfaen" w:cs="Arial Unicode MS"/>
                <w:lang w:val="en-US"/>
              </w:rPr>
              <w:t xml:space="preserve">IX </w:t>
            </w:r>
            <w:r>
              <w:rPr>
                <w:rFonts w:ascii="Sylfaen" w:eastAsia="Arial Unicode MS" w:hAnsi="Sylfaen" w:cs="Arial Unicode MS"/>
              </w:rPr>
              <w:t>თავით განსაზღვრული სტანდარტული  ფორმები.</w:t>
            </w:r>
          </w:p>
          <w:p w14:paraId="5E3A5DCE" w14:textId="430A2AF0" w:rsidR="009B48DA" w:rsidRPr="007A7AFB" w:rsidRDefault="009B48DA" w:rsidP="007A7AFB">
            <w:pPr>
              <w:shd w:val="clear" w:color="auto" w:fill="FFFFFF" w:themeFill="background1"/>
              <w:rPr>
                <w:rFonts w:ascii="Sylfaen" w:hAnsi="Sylfaen"/>
              </w:rPr>
            </w:pPr>
          </w:p>
        </w:tc>
        <w:tc>
          <w:tcPr>
            <w:tcW w:w="855" w:type="dxa"/>
          </w:tcPr>
          <w:p w14:paraId="002DA2F3" w14:textId="7218ABD7" w:rsidR="008C59ED" w:rsidRPr="007A7AFB" w:rsidRDefault="002B444A" w:rsidP="007A7AFB">
            <w:pPr>
              <w:shd w:val="clear" w:color="auto" w:fill="FFFFFF" w:themeFill="background1"/>
              <w:rPr>
                <w:rFonts w:ascii="Sylfaen" w:hAnsi="Sylfaen"/>
              </w:rPr>
            </w:pPr>
            <w:r w:rsidRPr="007A7AFB">
              <w:rPr>
                <w:rFonts w:ascii="Sylfaen" w:hAnsi="Sylfaen"/>
              </w:rPr>
              <w:lastRenderedPageBreak/>
              <w:t>ნ</w:t>
            </w:r>
            <w:r w:rsidR="008C59ED" w:rsidRPr="007A7AFB">
              <w:rPr>
                <w:rFonts w:ascii="Sylfaen" w:hAnsi="Sylfaen"/>
              </w:rPr>
              <w:t>შ</w:t>
            </w:r>
          </w:p>
        </w:tc>
        <w:tc>
          <w:tcPr>
            <w:tcW w:w="2538" w:type="dxa"/>
          </w:tcPr>
          <w:p w14:paraId="71D0E219" w14:textId="0D676DB2" w:rsidR="008C59ED" w:rsidRPr="007A7AFB" w:rsidRDefault="006B2F14" w:rsidP="007A7AFB">
            <w:pPr>
              <w:shd w:val="clear" w:color="auto" w:fill="FFFFFF" w:themeFill="background1"/>
              <w:rPr>
                <w:rFonts w:ascii="Sylfaen" w:hAnsi="Sylfaen"/>
              </w:rPr>
            </w:pPr>
            <w:r w:rsidRPr="007A7AFB">
              <w:rPr>
                <w:rFonts w:ascii="Sylfaen" w:hAnsi="Sylfaen"/>
              </w:rPr>
              <w:t>იქიდან გამომდინარე რომ დანართების ნაწილი იქნება კანონქვემდებარე აქტით დამტკიცებული, შესაბამისად ტექსტის სრული შესაბამისობა ვერ მოხერხდება</w:t>
            </w:r>
          </w:p>
        </w:tc>
      </w:tr>
      <w:tr w:rsidR="008C59ED" w:rsidRPr="007A7AFB" w14:paraId="5A112ED5" w14:textId="77777777" w:rsidTr="00F808C5">
        <w:tc>
          <w:tcPr>
            <w:tcW w:w="720" w:type="dxa"/>
          </w:tcPr>
          <w:p w14:paraId="1A521479" w14:textId="7A94C353" w:rsidR="008C59ED" w:rsidRPr="007A7AFB" w:rsidRDefault="00B414CC" w:rsidP="007A7AFB">
            <w:pPr>
              <w:shd w:val="clear" w:color="auto" w:fill="FFFFFF" w:themeFill="background1"/>
              <w:rPr>
                <w:rFonts w:ascii="Sylfaen" w:hAnsi="Sylfaen"/>
                <w:lang w:val="en-US"/>
              </w:rPr>
            </w:pPr>
            <w:r w:rsidRPr="007A7AFB">
              <w:rPr>
                <w:rFonts w:ascii="Sylfaen" w:hAnsi="Sylfaen"/>
              </w:rPr>
              <w:lastRenderedPageBreak/>
              <w:t xml:space="preserve">დანართი </w:t>
            </w:r>
            <w:r w:rsidRPr="007A7AFB">
              <w:rPr>
                <w:rFonts w:ascii="Sylfaen" w:hAnsi="Sylfaen"/>
                <w:lang w:val="en-US"/>
              </w:rPr>
              <w:t>V</w:t>
            </w:r>
          </w:p>
        </w:tc>
        <w:tc>
          <w:tcPr>
            <w:tcW w:w="4590" w:type="dxa"/>
          </w:tcPr>
          <w:p w14:paraId="39D8543A" w14:textId="77777777" w:rsidR="003B0FD4" w:rsidRPr="007A7AFB" w:rsidRDefault="003B0FD4" w:rsidP="007A7AFB">
            <w:pPr>
              <w:shd w:val="clear" w:color="auto" w:fill="FFFFFF" w:themeFill="background1"/>
              <w:rPr>
                <w:rFonts w:ascii="Sylfaen" w:hAnsi="Sylfaen"/>
                <w:b/>
                <w:bCs/>
              </w:rPr>
            </w:pPr>
            <w:r w:rsidRPr="007A7AFB">
              <w:rPr>
                <w:rFonts w:ascii="Sylfaen" w:hAnsi="Sylfaen"/>
                <w:b/>
                <w:bCs/>
              </w:rPr>
              <w:t>ხელშეკრულებიდან გასვლის სტანდარტული ცალკე ფორმა ხელშეკრულებიდან გასვლის უფლების გამოყენების გასამარტივებლად</w:t>
            </w:r>
          </w:p>
          <w:p w14:paraId="3B23F6A2" w14:textId="77777777" w:rsidR="003B0FD4" w:rsidRPr="007A7AFB" w:rsidRDefault="003B0FD4" w:rsidP="007A7AFB">
            <w:pPr>
              <w:shd w:val="clear" w:color="auto" w:fill="FFFFFF" w:themeFill="background1"/>
              <w:rPr>
                <w:rFonts w:ascii="Sylfaen" w:hAnsi="Sylfaen"/>
              </w:rPr>
            </w:pPr>
          </w:p>
          <w:p w14:paraId="6DB97C37" w14:textId="77777777" w:rsidR="003B0FD4" w:rsidRPr="007A7AFB" w:rsidRDefault="003B0FD4" w:rsidP="007A7AFB">
            <w:pPr>
              <w:shd w:val="clear" w:color="auto" w:fill="FFFFFF" w:themeFill="background1"/>
              <w:rPr>
                <w:rFonts w:ascii="Sylfaen" w:hAnsi="Sylfaen"/>
              </w:rPr>
            </w:pPr>
            <w:r w:rsidRPr="007A7AFB">
              <w:rPr>
                <w:rFonts w:ascii="Sylfaen" w:hAnsi="Sylfaen"/>
              </w:rPr>
              <w:t>ხელშეკრულებიდან გასვლის უფლება</w:t>
            </w:r>
          </w:p>
          <w:p w14:paraId="7FDF423D" w14:textId="77777777" w:rsidR="003B0FD4" w:rsidRPr="007A7AFB" w:rsidRDefault="003B0FD4" w:rsidP="007A7AFB">
            <w:pPr>
              <w:shd w:val="clear" w:color="auto" w:fill="FFFFFF" w:themeFill="background1"/>
              <w:rPr>
                <w:rFonts w:ascii="Sylfaen" w:hAnsi="Sylfaen"/>
              </w:rPr>
            </w:pPr>
          </w:p>
          <w:p w14:paraId="32FD0C88" w14:textId="77777777" w:rsidR="003B0FD4" w:rsidRPr="007A7AFB" w:rsidRDefault="003B0FD4" w:rsidP="007A7AFB">
            <w:pPr>
              <w:shd w:val="clear" w:color="auto" w:fill="FFFFFF" w:themeFill="background1"/>
              <w:rPr>
                <w:rFonts w:ascii="Sylfaen" w:hAnsi="Sylfaen"/>
              </w:rPr>
            </w:pPr>
            <w:r w:rsidRPr="007A7AFB">
              <w:rPr>
                <w:rFonts w:ascii="Sylfaen" w:hAnsi="Sylfaen"/>
              </w:rPr>
              <w:t xml:space="preserve">მომხმარებელს უფლება აქვს გავიდეს აღნიშნული ხელშეკრულებიდან რაიმე </w:t>
            </w:r>
            <w:r w:rsidRPr="007A7AFB">
              <w:rPr>
                <w:rFonts w:ascii="Sylfaen" w:hAnsi="Sylfaen"/>
              </w:rPr>
              <w:lastRenderedPageBreak/>
              <w:t>მიზეზის დასახელების გარეშე 14 კალენდარული დღის განმავლობაში.</w:t>
            </w:r>
          </w:p>
          <w:p w14:paraId="30D68650" w14:textId="77777777" w:rsidR="003B0FD4" w:rsidRPr="007A7AFB" w:rsidRDefault="003B0FD4" w:rsidP="007A7AFB">
            <w:pPr>
              <w:shd w:val="clear" w:color="auto" w:fill="FFFFFF" w:themeFill="background1"/>
              <w:rPr>
                <w:rFonts w:ascii="Sylfaen" w:hAnsi="Sylfaen"/>
              </w:rPr>
            </w:pPr>
          </w:p>
          <w:p w14:paraId="30EB7ACA" w14:textId="77777777" w:rsidR="003B0FD4" w:rsidRPr="007A7AFB" w:rsidRDefault="003B0FD4" w:rsidP="007A7AFB">
            <w:pPr>
              <w:shd w:val="clear" w:color="auto" w:fill="FFFFFF" w:themeFill="background1"/>
              <w:rPr>
                <w:rFonts w:ascii="Sylfaen" w:hAnsi="Sylfaen"/>
              </w:rPr>
            </w:pPr>
            <w:r w:rsidRPr="007A7AFB">
              <w:rPr>
                <w:rFonts w:ascii="Sylfaen" w:hAnsi="Sylfaen"/>
              </w:rPr>
              <w:t>ხელშეკრულებიდან გასვლის უფლება იწყება …………………….. (ავსებს მოვაჭრე, მომხმარებლისთვის ფორმის გადაცემამდე).</w:t>
            </w:r>
          </w:p>
          <w:p w14:paraId="54D2550C" w14:textId="77777777" w:rsidR="003B0FD4" w:rsidRPr="007A7AFB" w:rsidRDefault="003B0FD4" w:rsidP="007A7AFB">
            <w:pPr>
              <w:shd w:val="clear" w:color="auto" w:fill="FFFFFF" w:themeFill="background1"/>
              <w:rPr>
                <w:rFonts w:ascii="Sylfaen" w:hAnsi="Sylfaen"/>
              </w:rPr>
            </w:pPr>
          </w:p>
          <w:p w14:paraId="24159A02" w14:textId="77777777" w:rsidR="003B0FD4" w:rsidRPr="007A7AFB" w:rsidRDefault="003B0FD4" w:rsidP="007A7AFB">
            <w:pPr>
              <w:shd w:val="clear" w:color="auto" w:fill="FFFFFF" w:themeFill="background1"/>
              <w:rPr>
                <w:rFonts w:ascii="Sylfaen" w:hAnsi="Sylfaen"/>
              </w:rPr>
            </w:pPr>
            <w:r w:rsidRPr="007A7AFB">
              <w:rPr>
                <w:rFonts w:ascii="Sylfaen" w:hAnsi="Sylfaen"/>
              </w:rPr>
              <w:t>იმ შემთხვევაში, თუ მომხმარებელს არ მიუღია აღნიშნული ფორმა, ხელშეკრულებიდან გასვლის ვადა დაიწყება მაშინ, როდესაც მომხმარებელი მიიღებს ამ ფორმას, თუმცა დასრულდება, ნებისმიერ შემთხვევაში, ერთი წლისა და 14 კალენდარული დღის შემდეგ.</w:t>
            </w:r>
          </w:p>
          <w:p w14:paraId="6BC200BC" w14:textId="77777777" w:rsidR="003B0FD4" w:rsidRPr="007A7AFB" w:rsidRDefault="003B0FD4" w:rsidP="007A7AFB">
            <w:pPr>
              <w:shd w:val="clear" w:color="auto" w:fill="FFFFFF" w:themeFill="background1"/>
              <w:rPr>
                <w:rFonts w:ascii="Sylfaen" w:hAnsi="Sylfaen"/>
              </w:rPr>
            </w:pPr>
          </w:p>
          <w:p w14:paraId="0CA32D7A" w14:textId="77777777" w:rsidR="003B0FD4" w:rsidRPr="007A7AFB" w:rsidRDefault="003B0FD4" w:rsidP="007A7AFB">
            <w:pPr>
              <w:shd w:val="clear" w:color="auto" w:fill="FFFFFF" w:themeFill="background1"/>
              <w:rPr>
                <w:rFonts w:ascii="Sylfaen" w:hAnsi="Sylfaen"/>
              </w:rPr>
            </w:pPr>
            <w:r w:rsidRPr="007A7AFB">
              <w:rPr>
                <w:rFonts w:ascii="Sylfaen" w:hAnsi="Sylfaen"/>
              </w:rPr>
              <w:t>იმ შემთხვევაში, თუ მომხმარებელს არ მიუღია ყველა საჭირო ინფორმაცია, ხელშეკრულებიდან გასვლის ვადა დაიწყება მაშინ, როდესაც მომხმარებელი მიიღებს ამ ინფორმაციას, თუმცა დასრულდება, ნებისმიერ შემთხვევაში, სამი თვისა და 14 კალენდარული დღის შემდეგ.</w:t>
            </w:r>
          </w:p>
          <w:p w14:paraId="6B145A7D" w14:textId="77777777" w:rsidR="003B0FD4" w:rsidRPr="007A7AFB" w:rsidRDefault="003B0FD4" w:rsidP="007A7AFB">
            <w:pPr>
              <w:shd w:val="clear" w:color="auto" w:fill="FFFFFF" w:themeFill="background1"/>
              <w:rPr>
                <w:rFonts w:ascii="Sylfaen" w:hAnsi="Sylfaen"/>
              </w:rPr>
            </w:pPr>
          </w:p>
          <w:p w14:paraId="06E05DF5" w14:textId="77777777" w:rsidR="003B0FD4" w:rsidRPr="007A7AFB" w:rsidRDefault="003B0FD4" w:rsidP="007A7AFB">
            <w:pPr>
              <w:shd w:val="clear" w:color="auto" w:fill="FFFFFF" w:themeFill="background1"/>
              <w:rPr>
                <w:rFonts w:ascii="Sylfaen" w:hAnsi="Sylfaen"/>
              </w:rPr>
            </w:pPr>
            <w:r w:rsidRPr="007A7AFB">
              <w:rPr>
                <w:rFonts w:ascii="Sylfaen" w:hAnsi="Sylfaen"/>
              </w:rPr>
              <w:t xml:space="preserve">ხელშეკრულებიდან გასვლის უფლების გამოსაყენებლად მომხმარებელმა მოვაჭრეს შეტყობინება უნდა გაუგზავნოს ქვემოთ მითითებული დასახელების და მისამართის გამოყენებით, ხანგამძლე მატარებლის მეშვეობით (მაგ., წერილი ფოსტით, ელ. ფოსტა). მომხმარებელს </w:t>
            </w:r>
            <w:r w:rsidRPr="007A7AFB">
              <w:rPr>
                <w:rFonts w:ascii="Sylfaen" w:hAnsi="Sylfaen"/>
              </w:rPr>
              <w:lastRenderedPageBreak/>
              <w:t>შეუძლია ამ ფორმის გამოყენება, თუმცა ის სავალდებულო არ არის.</w:t>
            </w:r>
          </w:p>
          <w:p w14:paraId="68812CE2" w14:textId="77777777" w:rsidR="003B0FD4" w:rsidRPr="007A7AFB" w:rsidRDefault="003B0FD4" w:rsidP="007A7AFB">
            <w:pPr>
              <w:shd w:val="clear" w:color="auto" w:fill="FFFFFF" w:themeFill="background1"/>
              <w:rPr>
                <w:rFonts w:ascii="Sylfaen" w:hAnsi="Sylfaen"/>
              </w:rPr>
            </w:pPr>
          </w:p>
          <w:p w14:paraId="3EA3D2BD" w14:textId="77777777" w:rsidR="003B0FD4" w:rsidRPr="007A7AFB" w:rsidRDefault="003B0FD4" w:rsidP="007A7AFB">
            <w:pPr>
              <w:shd w:val="clear" w:color="auto" w:fill="FFFFFF" w:themeFill="background1"/>
              <w:rPr>
                <w:rFonts w:ascii="Sylfaen" w:hAnsi="Sylfaen"/>
              </w:rPr>
            </w:pPr>
            <w:r w:rsidRPr="007A7AFB">
              <w:rPr>
                <w:rFonts w:ascii="Sylfaen" w:hAnsi="Sylfaen"/>
              </w:rPr>
              <w:t>იმ შემთხვევაში, თუ მომხმარებელი იყენებს ხელშეკრულებიდან გასვლის უფლებას, ეროვნული სახელშეკრულებო სამართლის წესები შესაძლოა ითვალისწინებდეს მომხმარებლის უფლებებს, მაგ., ხელშეკრულების შეწყვეტის შესახებ ინფორმაციის მიუწოდებლობის შემთხვევაში.</w:t>
            </w:r>
          </w:p>
          <w:p w14:paraId="6BABE2E1" w14:textId="17779BFD" w:rsidR="00634D63" w:rsidRPr="007A7AFB" w:rsidRDefault="00634D63" w:rsidP="007A7AFB">
            <w:pPr>
              <w:shd w:val="clear" w:color="auto" w:fill="FFFFFF" w:themeFill="background1"/>
              <w:rPr>
                <w:rFonts w:ascii="Sylfaen" w:hAnsi="Sylfaen"/>
              </w:rPr>
            </w:pPr>
          </w:p>
          <w:p w14:paraId="5B1BCAA5" w14:textId="413246C5" w:rsidR="003B0FD4" w:rsidRPr="007A7AFB" w:rsidRDefault="003B0FD4" w:rsidP="007A7AFB">
            <w:pPr>
              <w:shd w:val="clear" w:color="auto" w:fill="FFFFFF" w:themeFill="background1"/>
              <w:rPr>
                <w:rFonts w:ascii="Sylfaen" w:hAnsi="Sylfaen"/>
              </w:rPr>
            </w:pPr>
          </w:p>
          <w:p w14:paraId="5439F21C" w14:textId="77777777" w:rsidR="003B0FD4" w:rsidRPr="007A7AFB" w:rsidRDefault="003B0FD4" w:rsidP="007A7AFB">
            <w:pPr>
              <w:shd w:val="clear" w:color="auto" w:fill="FFFFFF" w:themeFill="background1"/>
              <w:rPr>
                <w:rFonts w:ascii="Sylfaen" w:hAnsi="Sylfaen"/>
                <w:b/>
              </w:rPr>
            </w:pPr>
            <w:r w:rsidRPr="007A7AFB">
              <w:rPr>
                <w:rFonts w:ascii="Sylfaen" w:hAnsi="Sylfaen"/>
                <w:b/>
              </w:rPr>
              <w:t>წინასწარ გადახდის აკრძალვა</w:t>
            </w:r>
          </w:p>
          <w:p w14:paraId="4E09F1AA" w14:textId="77777777" w:rsidR="003B0FD4" w:rsidRPr="007A7AFB" w:rsidRDefault="003B0FD4" w:rsidP="007A7AFB">
            <w:pPr>
              <w:shd w:val="clear" w:color="auto" w:fill="FFFFFF" w:themeFill="background1"/>
              <w:rPr>
                <w:rFonts w:ascii="Sylfaen" w:hAnsi="Sylfaen"/>
              </w:rPr>
            </w:pPr>
          </w:p>
          <w:p w14:paraId="6E88EA43" w14:textId="77777777" w:rsidR="003B0FD4" w:rsidRPr="007A7AFB" w:rsidRDefault="003B0FD4" w:rsidP="007A7AFB">
            <w:pPr>
              <w:shd w:val="clear" w:color="auto" w:fill="FFFFFF" w:themeFill="background1"/>
              <w:rPr>
                <w:rFonts w:ascii="Sylfaen" w:hAnsi="Sylfaen"/>
              </w:rPr>
            </w:pPr>
            <w:r w:rsidRPr="007A7AFB">
              <w:rPr>
                <w:rFonts w:ascii="Sylfaen" w:hAnsi="Sylfaen"/>
              </w:rPr>
              <w:t>ხელშეკრულებიდან გასვლის აღნიშნულ ვადაში მომხმარებელს ეკრძალება რაიმე წინასწარი გადახდის განხორციელება. აკრძალვა ეხება ნებისმიერ ანაზღაურებას, გადასახადს, გარანტიების უზრუნველყოფას, ფულის ანგარიშებზე დარეზერვებას, ვალის არსებობის ღიად აღიარებას და ა.შ.</w:t>
            </w:r>
          </w:p>
          <w:p w14:paraId="158FEE93" w14:textId="77777777" w:rsidR="003B0FD4" w:rsidRPr="007A7AFB" w:rsidRDefault="003B0FD4" w:rsidP="007A7AFB">
            <w:pPr>
              <w:shd w:val="clear" w:color="auto" w:fill="FFFFFF" w:themeFill="background1"/>
              <w:rPr>
                <w:rFonts w:ascii="Sylfaen" w:hAnsi="Sylfaen"/>
              </w:rPr>
            </w:pPr>
          </w:p>
          <w:p w14:paraId="4DC035F9" w14:textId="77777777" w:rsidR="003B0FD4" w:rsidRPr="007A7AFB" w:rsidRDefault="003B0FD4" w:rsidP="007A7AFB">
            <w:pPr>
              <w:shd w:val="clear" w:color="auto" w:fill="FFFFFF" w:themeFill="background1"/>
              <w:rPr>
                <w:rFonts w:ascii="Sylfaen" w:hAnsi="Sylfaen"/>
              </w:rPr>
            </w:pPr>
            <w:r w:rsidRPr="007A7AFB">
              <w:rPr>
                <w:rFonts w:ascii="Sylfaen" w:hAnsi="Sylfaen"/>
              </w:rPr>
              <w:t>ის მოიცავს არა მხოლოდ მოვაჭრის სასარგებლოდ, არამედ მესამე მხარის სასარგებლოდ განხორციელებულ გადახდასაც.</w:t>
            </w:r>
          </w:p>
          <w:p w14:paraId="61E3709D" w14:textId="77777777" w:rsidR="003B0FD4" w:rsidRPr="007A7AFB" w:rsidRDefault="003B0FD4" w:rsidP="007A7AFB">
            <w:pPr>
              <w:shd w:val="clear" w:color="auto" w:fill="FFFFFF" w:themeFill="background1"/>
              <w:rPr>
                <w:rFonts w:ascii="Sylfaen" w:hAnsi="Sylfaen"/>
              </w:rPr>
            </w:pPr>
          </w:p>
          <w:p w14:paraId="6D642B19" w14:textId="77777777" w:rsidR="003B0FD4" w:rsidRPr="007A7AFB" w:rsidRDefault="003B0FD4" w:rsidP="007A7AFB">
            <w:pPr>
              <w:shd w:val="clear" w:color="auto" w:fill="FFFFFF" w:themeFill="background1"/>
              <w:rPr>
                <w:rFonts w:ascii="Sylfaen" w:hAnsi="Sylfaen"/>
              </w:rPr>
            </w:pPr>
            <w:r w:rsidRPr="007A7AFB">
              <w:rPr>
                <w:rFonts w:ascii="Sylfaen" w:hAnsi="Sylfaen"/>
              </w:rPr>
              <w:t>შეტყობინება ხელშეკრულებიდან გასვლის შესახებ</w:t>
            </w:r>
          </w:p>
          <w:p w14:paraId="36D645C9" w14:textId="77777777" w:rsidR="003B0FD4" w:rsidRPr="007A7AFB" w:rsidRDefault="003B0FD4" w:rsidP="007A7AFB">
            <w:pPr>
              <w:shd w:val="clear" w:color="auto" w:fill="FFFFFF" w:themeFill="background1"/>
              <w:rPr>
                <w:rFonts w:ascii="Sylfaen" w:hAnsi="Sylfaen"/>
              </w:rPr>
            </w:pPr>
          </w:p>
          <w:p w14:paraId="553FF27B" w14:textId="77777777" w:rsidR="003B0FD4" w:rsidRPr="007A7AFB" w:rsidRDefault="003B0FD4" w:rsidP="007A7AFB">
            <w:pPr>
              <w:shd w:val="clear" w:color="auto" w:fill="FFFFFF" w:themeFill="background1"/>
              <w:rPr>
                <w:rFonts w:ascii="Sylfaen" w:hAnsi="Sylfaen"/>
              </w:rPr>
            </w:pPr>
            <w:r w:rsidRPr="007A7AFB">
              <w:rPr>
                <w:rFonts w:ascii="Sylfaen" w:hAnsi="Sylfaen"/>
              </w:rPr>
              <w:lastRenderedPageBreak/>
              <w:t>ვის (მოვაჭრის სახელი და მისამართი) (*):</w:t>
            </w:r>
          </w:p>
          <w:p w14:paraId="114636F2" w14:textId="77777777" w:rsidR="003B0FD4" w:rsidRPr="007A7AFB" w:rsidRDefault="003B0FD4" w:rsidP="007A7AFB">
            <w:pPr>
              <w:shd w:val="clear" w:color="auto" w:fill="FFFFFF" w:themeFill="background1"/>
              <w:rPr>
                <w:rFonts w:ascii="Sylfaen" w:hAnsi="Sylfaen"/>
              </w:rPr>
            </w:pPr>
            <w:r w:rsidRPr="007A7AFB">
              <w:rPr>
                <w:rFonts w:ascii="Sylfaen" w:hAnsi="Sylfaen"/>
              </w:rPr>
              <w:t>მე/ჩვენ (**) გაცნობებ(თ), რომ მე/ჩვენ (**) გავდივარ(თ) ხელშეკრულებიდან,</w:t>
            </w:r>
          </w:p>
          <w:p w14:paraId="4DB6A8B9" w14:textId="77777777" w:rsidR="003B0FD4" w:rsidRPr="007A7AFB" w:rsidRDefault="003B0FD4" w:rsidP="007A7AFB">
            <w:pPr>
              <w:shd w:val="clear" w:color="auto" w:fill="FFFFFF" w:themeFill="background1"/>
              <w:rPr>
                <w:rFonts w:ascii="Sylfaen" w:hAnsi="Sylfaen"/>
              </w:rPr>
            </w:pPr>
            <w:r w:rsidRPr="007A7AFB">
              <w:rPr>
                <w:rFonts w:ascii="Sylfaen" w:hAnsi="Sylfaen"/>
              </w:rPr>
              <w:t>ხელშეკრულების დადების თარიღი (*):</w:t>
            </w:r>
          </w:p>
          <w:p w14:paraId="73738DA2" w14:textId="77777777" w:rsidR="003B0FD4" w:rsidRPr="007A7AFB" w:rsidRDefault="003B0FD4" w:rsidP="007A7AFB">
            <w:pPr>
              <w:shd w:val="clear" w:color="auto" w:fill="FFFFFF" w:themeFill="background1"/>
              <w:rPr>
                <w:rFonts w:ascii="Sylfaen" w:hAnsi="Sylfaen"/>
              </w:rPr>
            </w:pPr>
            <w:r w:rsidRPr="007A7AFB">
              <w:rPr>
                <w:rFonts w:ascii="Sylfaen" w:hAnsi="Sylfaen"/>
              </w:rPr>
              <w:t>მომხმარებლ(ებ)ის სახელ(ებ)ი (***):</w:t>
            </w:r>
          </w:p>
          <w:p w14:paraId="330D642F" w14:textId="77777777" w:rsidR="003B0FD4" w:rsidRPr="007A7AFB" w:rsidRDefault="003B0FD4" w:rsidP="007A7AFB">
            <w:pPr>
              <w:shd w:val="clear" w:color="auto" w:fill="FFFFFF" w:themeFill="background1"/>
              <w:rPr>
                <w:rFonts w:ascii="Sylfaen" w:hAnsi="Sylfaen"/>
              </w:rPr>
            </w:pPr>
            <w:r w:rsidRPr="007A7AFB">
              <w:rPr>
                <w:rFonts w:ascii="Sylfaen" w:hAnsi="Sylfaen"/>
              </w:rPr>
              <w:t>მომხმარებლ(ებ)ის მისამართ(ებ)ი (***):</w:t>
            </w:r>
          </w:p>
          <w:p w14:paraId="23C91AF2" w14:textId="77777777" w:rsidR="003B0FD4" w:rsidRPr="007A7AFB" w:rsidRDefault="003B0FD4" w:rsidP="007A7AFB">
            <w:pPr>
              <w:shd w:val="clear" w:color="auto" w:fill="FFFFFF" w:themeFill="background1"/>
              <w:rPr>
                <w:rFonts w:ascii="Sylfaen" w:hAnsi="Sylfaen"/>
              </w:rPr>
            </w:pPr>
            <w:r w:rsidRPr="007A7AFB">
              <w:rPr>
                <w:rFonts w:ascii="Sylfaen" w:hAnsi="Sylfaen"/>
              </w:rPr>
              <w:t>მომხმარებლ(ებ)ის ხელმოწერ(ებ)ი (მხოლოდ იმ შემთხვევაში, თუ ფორმა ქაღალდზეა შედგენილი) (***):</w:t>
            </w:r>
          </w:p>
          <w:p w14:paraId="751B6E68" w14:textId="77777777" w:rsidR="003B0FD4" w:rsidRPr="007A7AFB" w:rsidRDefault="003B0FD4" w:rsidP="007A7AFB">
            <w:pPr>
              <w:shd w:val="clear" w:color="auto" w:fill="FFFFFF" w:themeFill="background1"/>
              <w:rPr>
                <w:rFonts w:ascii="Sylfaen" w:hAnsi="Sylfaen"/>
              </w:rPr>
            </w:pPr>
            <w:r w:rsidRPr="007A7AFB">
              <w:rPr>
                <w:rFonts w:ascii="Sylfaen" w:hAnsi="Sylfaen"/>
              </w:rPr>
              <w:t>თარიღი (***):</w:t>
            </w:r>
          </w:p>
          <w:p w14:paraId="38678A56" w14:textId="77777777" w:rsidR="003B0FD4" w:rsidRPr="007A7AFB" w:rsidRDefault="003B0FD4" w:rsidP="007A7AFB">
            <w:pPr>
              <w:shd w:val="clear" w:color="auto" w:fill="FFFFFF" w:themeFill="background1"/>
              <w:rPr>
                <w:rFonts w:ascii="Sylfaen" w:hAnsi="Sylfaen"/>
              </w:rPr>
            </w:pPr>
            <w:r w:rsidRPr="007A7AFB">
              <w:rPr>
                <w:rFonts w:ascii="Sylfaen" w:hAnsi="Sylfaen"/>
              </w:rPr>
              <w:t>(*) ავსებს მოვაჭრე მომხმარებლისთვის ფორმის გადაცემამდე.</w:t>
            </w:r>
          </w:p>
          <w:p w14:paraId="7732D723" w14:textId="77777777" w:rsidR="003B0FD4" w:rsidRPr="007A7AFB" w:rsidRDefault="003B0FD4" w:rsidP="007A7AFB">
            <w:pPr>
              <w:shd w:val="clear" w:color="auto" w:fill="FFFFFF" w:themeFill="background1"/>
              <w:rPr>
                <w:rFonts w:ascii="Sylfaen" w:hAnsi="Sylfaen"/>
              </w:rPr>
            </w:pPr>
          </w:p>
          <w:p w14:paraId="74744802" w14:textId="77777777" w:rsidR="003B0FD4" w:rsidRPr="007A7AFB" w:rsidRDefault="003B0FD4" w:rsidP="007A7AFB">
            <w:pPr>
              <w:shd w:val="clear" w:color="auto" w:fill="FFFFFF" w:themeFill="background1"/>
              <w:rPr>
                <w:rFonts w:ascii="Sylfaen" w:hAnsi="Sylfaen"/>
              </w:rPr>
            </w:pPr>
            <w:r w:rsidRPr="007A7AFB">
              <w:rPr>
                <w:rFonts w:ascii="Sylfaen" w:hAnsi="Sylfaen"/>
              </w:rPr>
              <w:t>(**) წაშალეთ შესაბამის შემთხვევაში.</w:t>
            </w:r>
          </w:p>
          <w:p w14:paraId="2BFB5CF4" w14:textId="77777777" w:rsidR="003B0FD4" w:rsidRPr="007A7AFB" w:rsidRDefault="003B0FD4" w:rsidP="007A7AFB">
            <w:pPr>
              <w:shd w:val="clear" w:color="auto" w:fill="FFFFFF" w:themeFill="background1"/>
              <w:rPr>
                <w:rFonts w:ascii="Sylfaen" w:hAnsi="Sylfaen"/>
              </w:rPr>
            </w:pPr>
          </w:p>
          <w:p w14:paraId="6529C997" w14:textId="77777777" w:rsidR="003B0FD4" w:rsidRPr="007A7AFB" w:rsidRDefault="003B0FD4" w:rsidP="007A7AFB">
            <w:pPr>
              <w:shd w:val="clear" w:color="auto" w:fill="FFFFFF" w:themeFill="background1"/>
              <w:rPr>
                <w:rFonts w:ascii="Sylfaen" w:hAnsi="Sylfaen"/>
              </w:rPr>
            </w:pPr>
            <w:r w:rsidRPr="007A7AFB">
              <w:rPr>
                <w:rFonts w:ascii="Sylfaen" w:hAnsi="Sylfaen"/>
              </w:rPr>
              <w:t>(***) ივსება მომხმარებლ(ებ)ის მიერ, თუ ეს ფორმა გამოყენებულია ხელშეკრულებიდან გასვლისთვის.</w:t>
            </w:r>
          </w:p>
          <w:p w14:paraId="2D9732A6" w14:textId="42B489D9" w:rsidR="003B0FD4" w:rsidRPr="007A7AFB" w:rsidRDefault="003B0FD4" w:rsidP="007A7AFB">
            <w:pPr>
              <w:shd w:val="clear" w:color="auto" w:fill="FFFFFF" w:themeFill="background1"/>
              <w:rPr>
                <w:rFonts w:ascii="Sylfaen" w:hAnsi="Sylfaen"/>
              </w:rPr>
            </w:pPr>
          </w:p>
          <w:p w14:paraId="1C7EE4F8" w14:textId="77777777" w:rsidR="003B0FD4" w:rsidRPr="007A7AFB" w:rsidRDefault="003B0FD4" w:rsidP="007A7AFB">
            <w:pPr>
              <w:shd w:val="clear" w:color="auto" w:fill="FFFFFF" w:themeFill="background1"/>
              <w:rPr>
                <w:rFonts w:ascii="Sylfaen" w:hAnsi="Sylfaen"/>
              </w:rPr>
            </w:pPr>
          </w:p>
          <w:p w14:paraId="4B22CFB1" w14:textId="77777777" w:rsidR="003B0FD4" w:rsidRPr="007A7AFB" w:rsidRDefault="003B0FD4" w:rsidP="007A7AFB">
            <w:pPr>
              <w:shd w:val="clear" w:color="auto" w:fill="FFFFFF" w:themeFill="background1"/>
              <w:rPr>
                <w:rFonts w:ascii="Sylfaen" w:hAnsi="Sylfaen"/>
              </w:rPr>
            </w:pPr>
            <w:r w:rsidRPr="007A7AFB">
              <w:rPr>
                <w:rFonts w:ascii="Sylfaen" w:hAnsi="Sylfaen"/>
              </w:rPr>
              <w:t>ინფორმაციის მიღების დადასტურება:</w:t>
            </w:r>
          </w:p>
          <w:p w14:paraId="11868BBA" w14:textId="77777777" w:rsidR="003B0FD4" w:rsidRPr="007A7AFB" w:rsidRDefault="003B0FD4" w:rsidP="007A7AFB">
            <w:pPr>
              <w:shd w:val="clear" w:color="auto" w:fill="FFFFFF" w:themeFill="background1"/>
              <w:rPr>
                <w:rFonts w:ascii="Sylfaen" w:hAnsi="Sylfaen"/>
              </w:rPr>
            </w:pPr>
          </w:p>
          <w:p w14:paraId="71AB0A8D" w14:textId="77777777" w:rsidR="003B0FD4" w:rsidRPr="007A7AFB" w:rsidRDefault="003B0FD4" w:rsidP="007A7AFB">
            <w:pPr>
              <w:shd w:val="clear" w:color="auto" w:fill="FFFFFF" w:themeFill="background1"/>
              <w:rPr>
                <w:rFonts w:ascii="Sylfaen" w:hAnsi="Sylfaen"/>
              </w:rPr>
            </w:pPr>
            <w:r w:rsidRPr="007A7AFB">
              <w:rPr>
                <w:rFonts w:ascii="Sylfaen" w:hAnsi="Sylfaen"/>
              </w:rPr>
              <w:t>მომხმარებლის ხელმოწერა:</w:t>
            </w:r>
          </w:p>
          <w:p w14:paraId="49C0B4F7" w14:textId="77777777" w:rsidR="003B0FD4" w:rsidRPr="007A7AFB" w:rsidRDefault="003B0FD4" w:rsidP="007A7AFB">
            <w:pPr>
              <w:shd w:val="clear" w:color="auto" w:fill="FFFFFF" w:themeFill="background1"/>
              <w:rPr>
                <w:rFonts w:ascii="Sylfaen" w:hAnsi="Sylfaen"/>
              </w:rPr>
            </w:pPr>
          </w:p>
          <w:p w14:paraId="59E816E2" w14:textId="77777777" w:rsidR="008C59ED" w:rsidRPr="007A7AFB" w:rsidRDefault="008C59ED" w:rsidP="007A7AFB">
            <w:pPr>
              <w:shd w:val="clear" w:color="auto" w:fill="FFFFFF" w:themeFill="background1"/>
              <w:rPr>
                <w:rFonts w:ascii="Sylfaen" w:hAnsi="Sylfaen"/>
              </w:rPr>
            </w:pPr>
          </w:p>
        </w:tc>
        <w:tc>
          <w:tcPr>
            <w:tcW w:w="630" w:type="dxa"/>
          </w:tcPr>
          <w:p w14:paraId="70A4D11D" w14:textId="77777777" w:rsidR="008C59ED" w:rsidRDefault="0005555F" w:rsidP="007A7AFB">
            <w:pPr>
              <w:shd w:val="clear" w:color="auto" w:fill="FFFFFF" w:themeFill="background1"/>
              <w:rPr>
                <w:rFonts w:ascii="Sylfaen" w:hAnsi="Sylfaen"/>
              </w:rPr>
            </w:pPr>
            <w:r w:rsidRPr="007A7AFB">
              <w:rPr>
                <w:rFonts w:ascii="Sylfaen" w:hAnsi="Sylfaen"/>
              </w:rPr>
              <w:lastRenderedPageBreak/>
              <w:t>1</w:t>
            </w:r>
          </w:p>
          <w:p w14:paraId="2E950175" w14:textId="77777777" w:rsidR="00D93C5C" w:rsidRDefault="00D93C5C" w:rsidP="007A7AFB">
            <w:pPr>
              <w:shd w:val="clear" w:color="auto" w:fill="FFFFFF" w:themeFill="background1"/>
              <w:rPr>
                <w:rFonts w:ascii="Sylfaen" w:hAnsi="Sylfaen"/>
              </w:rPr>
            </w:pPr>
          </w:p>
          <w:p w14:paraId="5718C91D" w14:textId="77777777" w:rsidR="00D93C5C" w:rsidRDefault="00D93C5C" w:rsidP="007A7AFB">
            <w:pPr>
              <w:shd w:val="clear" w:color="auto" w:fill="FFFFFF" w:themeFill="background1"/>
              <w:rPr>
                <w:rFonts w:ascii="Sylfaen" w:hAnsi="Sylfaen"/>
              </w:rPr>
            </w:pPr>
          </w:p>
          <w:p w14:paraId="5E8D837C" w14:textId="77777777" w:rsidR="00D93C5C" w:rsidRDefault="00D93C5C" w:rsidP="007A7AFB">
            <w:pPr>
              <w:shd w:val="clear" w:color="auto" w:fill="FFFFFF" w:themeFill="background1"/>
              <w:rPr>
                <w:rFonts w:ascii="Sylfaen" w:hAnsi="Sylfaen"/>
              </w:rPr>
            </w:pPr>
          </w:p>
          <w:p w14:paraId="28AD0749" w14:textId="77777777" w:rsidR="00D93C5C" w:rsidRDefault="00D93C5C" w:rsidP="007A7AFB">
            <w:pPr>
              <w:shd w:val="clear" w:color="auto" w:fill="FFFFFF" w:themeFill="background1"/>
              <w:rPr>
                <w:rFonts w:ascii="Sylfaen" w:hAnsi="Sylfaen"/>
              </w:rPr>
            </w:pPr>
          </w:p>
          <w:p w14:paraId="74E502F0" w14:textId="77777777" w:rsidR="00D93C5C" w:rsidRDefault="00D93C5C" w:rsidP="007A7AFB">
            <w:pPr>
              <w:shd w:val="clear" w:color="auto" w:fill="FFFFFF" w:themeFill="background1"/>
              <w:rPr>
                <w:rFonts w:ascii="Sylfaen" w:hAnsi="Sylfaen"/>
              </w:rPr>
            </w:pPr>
          </w:p>
          <w:p w14:paraId="01B596D9" w14:textId="77777777" w:rsidR="00D93C5C" w:rsidRDefault="00D93C5C" w:rsidP="007A7AFB">
            <w:pPr>
              <w:shd w:val="clear" w:color="auto" w:fill="FFFFFF" w:themeFill="background1"/>
              <w:rPr>
                <w:rFonts w:ascii="Sylfaen" w:hAnsi="Sylfaen"/>
              </w:rPr>
            </w:pPr>
          </w:p>
          <w:p w14:paraId="4C7A781D" w14:textId="77777777" w:rsidR="00D93C5C" w:rsidRDefault="00D93C5C" w:rsidP="007A7AFB">
            <w:pPr>
              <w:shd w:val="clear" w:color="auto" w:fill="FFFFFF" w:themeFill="background1"/>
              <w:rPr>
                <w:rFonts w:ascii="Sylfaen" w:hAnsi="Sylfaen"/>
              </w:rPr>
            </w:pPr>
          </w:p>
          <w:p w14:paraId="40A3FC25" w14:textId="77777777" w:rsidR="00D93C5C" w:rsidRDefault="00D93C5C" w:rsidP="007A7AFB">
            <w:pPr>
              <w:shd w:val="clear" w:color="auto" w:fill="FFFFFF" w:themeFill="background1"/>
              <w:rPr>
                <w:rFonts w:ascii="Sylfaen" w:hAnsi="Sylfaen"/>
              </w:rPr>
            </w:pPr>
          </w:p>
          <w:p w14:paraId="35939090" w14:textId="77777777" w:rsidR="00D93C5C" w:rsidRDefault="00D93C5C" w:rsidP="007A7AFB">
            <w:pPr>
              <w:shd w:val="clear" w:color="auto" w:fill="FFFFFF" w:themeFill="background1"/>
              <w:rPr>
                <w:rFonts w:ascii="Sylfaen" w:hAnsi="Sylfaen"/>
              </w:rPr>
            </w:pPr>
          </w:p>
          <w:p w14:paraId="37C2CD65" w14:textId="3426D94E" w:rsidR="00D93C5C" w:rsidRPr="007A7AFB" w:rsidRDefault="00D93C5C" w:rsidP="007A7AFB">
            <w:pPr>
              <w:shd w:val="clear" w:color="auto" w:fill="FFFFFF" w:themeFill="background1"/>
              <w:rPr>
                <w:rFonts w:ascii="Sylfaen" w:hAnsi="Sylfaen"/>
              </w:rPr>
            </w:pPr>
          </w:p>
        </w:tc>
        <w:tc>
          <w:tcPr>
            <w:tcW w:w="1627" w:type="dxa"/>
          </w:tcPr>
          <w:p w14:paraId="67C4D1D4" w14:textId="77777777" w:rsidR="008C59ED" w:rsidRPr="007A7AFB" w:rsidRDefault="00324314" w:rsidP="007A7AFB">
            <w:pPr>
              <w:shd w:val="clear" w:color="auto" w:fill="FFFFFF" w:themeFill="background1"/>
              <w:rPr>
                <w:rFonts w:ascii="Sylfaen" w:hAnsi="Sylfaen"/>
              </w:rPr>
            </w:pPr>
            <w:r w:rsidRPr="007A7AFB">
              <w:rPr>
                <w:rFonts w:ascii="Sylfaen" w:hAnsi="Sylfaen"/>
              </w:rPr>
              <w:lastRenderedPageBreak/>
              <w:t>44.7</w:t>
            </w:r>
          </w:p>
          <w:p w14:paraId="513BDBC3" w14:textId="77777777" w:rsidR="009B48DA" w:rsidRPr="007A7AFB" w:rsidRDefault="009B48DA" w:rsidP="007A7AFB">
            <w:pPr>
              <w:shd w:val="clear" w:color="auto" w:fill="FFFFFF" w:themeFill="background1"/>
              <w:rPr>
                <w:rFonts w:ascii="Sylfaen" w:hAnsi="Sylfaen"/>
              </w:rPr>
            </w:pPr>
          </w:p>
          <w:p w14:paraId="1955B905" w14:textId="77777777" w:rsidR="009B48DA" w:rsidRPr="007A7AFB" w:rsidRDefault="009B48DA" w:rsidP="007A7AFB">
            <w:pPr>
              <w:shd w:val="clear" w:color="auto" w:fill="FFFFFF" w:themeFill="background1"/>
              <w:rPr>
                <w:rFonts w:ascii="Sylfaen" w:hAnsi="Sylfaen"/>
              </w:rPr>
            </w:pPr>
          </w:p>
          <w:p w14:paraId="232F5F94" w14:textId="77777777" w:rsidR="009B48DA" w:rsidRPr="007A7AFB" w:rsidRDefault="009B48DA" w:rsidP="007A7AFB">
            <w:pPr>
              <w:shd w:val="clear" w:color="auto" w:fill="FFFFFF" w:themeFill="background1"/>
              <w:rPr>
                <w:rFonts w:ascii="Sylfaen" w:hAnsi="Sylfaen"/>
              </w:rPr>
            </w:pPr>
          </w:p>
          <w:p w14:paraId="1E867FBF" w14:textId="77777777" w:rsidR="009B48DA" w:rsidRPr="007A7AFB" w:rsidRDefault="009B48DA" w:rsidP="007A7AFB">
            <w:pPr>
              <w:shd w:val="clear" w:color="auto" w:fill="FFFFFF" w:themeFill="background1"/>
              <w:rPr>
                <w:rFonts w:ascii="Sylfaen" w:hAnsi="Sylfaen"/>
              </w:rPr>
            </w:pPr>
          </w:p>
          <w:p w14:paraId="20602975" w14:textId="77777777" w:rsidR="009B48DA" w:rsidRPr="007A7AFB" w:rsidRDefault="009B48DA" w:rsidP="007A7AFB">
            <w:pPr>
              <w:shd w:val="clear" w:color="auto" w:fill="FFFFFF" w:themeFill="background1"/>
              <w:rPr>
                <w:rFonts w:ascii="Sylfaen" w:hAnsi="Sylfaen"/>
              </w:rPr>
            </w:pPr>
          </w:p>
          <w:p w14:paraId="77105CAD" w14:textId="77777777" w:rsidR="009B48DA" w:rsidRPr="007A7AFB" w:rsidRDefault="009B48DA" w:rsidP="007A7AFB">
            <w:pPr>
              <w:shd w:val="clear" w:color="auto" w:fill="FFFFFF" w:themeFill="background1"/>
              <w:rPr>
                <w:rFonts w:ascii="Sylfaen" w:hAnsi="Sylfaen"/>
              </w:rPr>
            </w:pPr>
          </w:p>
          <w:p w14:paraId="6F2B8740" w14:textId="77777777" w:rsidR="009B48DA" w:rsidRPr="007A7AFB" w:rsidRDefault="009B48DA" w:rsidP="007A7AFB">
            <w:pPr>
              <w:shd w:val="clear" w:color="auto" w:fill="FFFFFF" w:themeFill="background1"/>
              <w:rPr>
                <w:rFonts w:ascii="Sylfaen" w:hAnsi="Sylfaen"/>
              </w:rPr>
            </w:pPr>
          </w:p>
          <w:p w14:paraId="6CF7A2F7" w14:textId="77777777" w:rsidR="009B48DA" w:rsidRPr="007A7AFB" w:rsidRDefault="009B48DA" w:rsidP="007A7AFB">
            <w:pPr>
              <w:shd w:val="clear" w:color="auto" w:fill="FFFFFF" w:themeFill="background1"/>
              <w:rPr>
                <w:rFonts w:ascii="Sylfaen" w:hAnsi="Sylfaen"/>
              </w:rPr>
            </w:pPr>
          </w:p>
          <w:p w14:paraId="22E5247A" w14:textId="77777777" w:rsidR="009B48DA" w:rsidRPr="007A7AFB" w:rsidRDefault="009B48DA" w:rsidP="007A7AFB">
            <w:pPr>
              <w:shd w:val="clear" w:color="auto" w:fill="FFFFFF" w:themeFill="background1"/>
              <w:rPr>
                <w:rFonts w:ascii="Sylfaen" w:hAnsi="Sylfaen"/>
              </w:rPr>
            </w:pPr>
          </w:p>
          <w:p w14:paraId="7EAFB9CF" w14:textId="77777777" w:rsidR="009B48DA" w:rsidRPr="007A7AFB" w:rsidRDefault="009B48DA" w:rsidP="007A7AFB">
            <w:pPr>
              <w:shd w:val="clear" w:color="auto" w:fill="FFFFFF" w:themeFill="background1"/>
              <w:rPr>
                <w:rFonts w:ascii="Sylfaen" w:hAnsi="Sylfaen"/>
              </w:rPr>
            </w:pPr>
          </w:p>
          <w:p w14:paraId="3CF81814" w14:textId="77777777" w:rsidR="009B48DA" w:rsidRPr="007A7AFB" w:rsidRDefault="009B48DA" w:rsidP="007A7AFB">
            <w:pPr>
              <w:shd w:val="clear" w:color="auto" w:fill="FFFFFF" w:themeFill="background1"/>
              <w:rPr>
                <w:rFonts w:ascii="Sylfaen" w:hAnsi="Sylfaen"/>
              </w:rPr>
            </w:pPr>
          </w:p>
          <w:p w14:paraId="3BFE59CC" w14:textId="77777777" w:rsidR="009B48DA" w:rsidRPr="007A7AFB" w:rsidRDefault="009B48DA" w:rsidP="007A7AFB">
            <w:pPr>
              <w:shd w:val="clear" w:color="auto" w:fill="FFFFFF" w:themeFill="background1"/>
              <w:rPr>
                <w:rFonts w:ascii="Sylfaen" w:hAnsi="Sylfaen"/>
              </w:rPr>
            </w:pPr>
          </w:p>
          <w:p w14:paraId="36029349" w14:textId="77777777" w:rsidR="009B48DA" w:rsidRPr="007A7AFB" w:rsidRDefault="009B48DA" w:rsidP="007A7AFB">
            <w:pPr>
              <w:shd w:val="clear" w:color="auto" w:fill="FFFFFF" w:themeFill="background1"/>
              <w:rPr>
                <w:rFonts w:ascii="Sylfaen" w:hAnsi="Sylfaen"/>
              </w:rPr>
            </w:pPr>
          </w:p>
          <w:p w14:paraId="7513D5EE" w14:textId="77777777" w:rsidR="009B48DA" w:rsidRPr="007A7AFB" w:rsidRDefault="009B48DA" w:rsidP="007A7AFB">
            <w:pPr>
              <w:shd w:val="clear" w:color="auto" w:fill="FFFFFF" w:themeFill="background1"/>
              <w:rPr>
                <w:rFonts w:ascii="Sylfaen" w:hAnsi="Sylfaen"/>
              </w:rPr>
            </w:pPr>
          </w:p>
          <w:p w14:paraId="2DE98CDA" w14:textId="77777777" w:rsidR="009B48DA" w:rsidRPr="007A7AFB" w:rsidRDefault="009B48DA" w:rsidP="007A7AFB">
            <w:pPr>
              <w:shd w:val="clear" w:color="auto" w:fill="FFFFFF" w:themeFill="background1"/>
              <w:rPr>
                <w:rFonts w:ascii="Sylfaen" w:hAnsi="Sylfaen"/>
              </w:rPr>
            </w:pPr>
          </w:p>
          <w:p w14:paraId="280513F8" w14:textId="77777777" w:rsidR="009B48DA" w:rsidRPr="007A7AFB" w:rsidRDefault="009B48DA" w:rsidP="007A7AFB">
            <w:pPr>
              <w:shd w:val="clear" w:color="auto" w:fill="FFFFFF" w:themeFill="background1"/>
              <w:rPr>
                <w:rFonts w:ascii="Sylfaen" w:hAnsi="Sylfaen"/>
              </w:rPr>
            </w:pPr>
          </w:p>
          <w:p w14:paraId="40B3E5CA" w14:textId="77777777" w:rsidR="009B48DA" w:rsidRPr="007A7AFB" w:rsidRDefault="009B48DA" w:rsidP="007A7AFB">
            <w:pPr>
              <w:shd w:val="clear" w:color="auto" w:fill="FFFFFF" w:themeFill="background1"/>
              <w:rPr>
                <w:rFonts w:ascii="Sylfaen" w:hAnsi="Sylfaen"/>
              </w:rPr>
            </w:pPr>
          </w:p>
          <w:p w14:paraId="5905683D" w14:textId="77777777" w:rsidR="009B48DA" w:rsidRPr="007A7AFB" w:rsidRDefault="009B48DA" w:rsidP="007A7AFB">
            <w:pPr>
              <w:shd w:val="clear" w:color="auto" w:fill="FFFFFF" w:themeFill="background1"/>
              <w:rPr>
                <w:rFonts w:ascii="Sylfaen" w:hAnsi="Sylfaen"/>
              </w:rPr>
            </w:pPr>
          </w:p>
          <w:p w14:paraId="474E67BE" w14:textId="2A4E5C74" w:rsidR="009B48DA" w:rsidRPr="007A7AFB" w:rsidRDefault="009B48DA" w:rsidP="007A7AFB">
            <w:pPr>
              <w:shd w:val="clear" w:color="auto" w:fill="FFFFFF" w:themeFill="background1"/>
              <w:rPr>
                <w:rFonts w:ascii="Sylfaen" w:hAnsi="Sylfaen"/>
              </w:rPr>
            </w:pPr>
            <w:r w:rsidRPr="007A7AFB">
              <w:rPr>
                <w:rFonts w:ascii="Sylfaen" w:hAnsi="Sylfaen"/>
                <w:lang w:val="en-US"/>
              </w:rPr>
              <w:t xml:space="preserve">53.1. </w:t>
            </w:r>
            <w:r w:rsidRPr="007A7AFB">
              <w:rPr>
                <w:rFonts w:ascii="Sylfaen" w:hAnsi="Sylfaen"/>
              </w:rPr>
              <w:t>ზ)</w:t>
            </w:r>
          </w:p>
        </w:tc>
        <w:tc>
          <w:tcPr>
            <w:tcW w:w="3800" w:type="dxa"/>
          </w:tcPr>
          <w:p w14:paraId="33531E82" w14:textId="10F89FAF" w:rsidR="00700E72" w:rsidRPr="007A7AFB" w:rsidRDefault="00700E72" w:rsidP="007A7AFB">
            <w:pPr>
              <w:shd w:val="clear" w:color="auto" w:fill="FFFFFF" w:themeFill="background1"/>
              <w:rPr>
                <w:rFonts w:ascii="Sylfaen" w:hAnsi="Sylfaen"/>
              </w:rPr>
            </w:pPr>
            <w:r w:rsidRPr="007A7AFB">
              <w:rPr>
                <w:rFonts w:ascii="Sylfaen" w:eastAsia="Arial Unicode MS" w:hAnsi="Sylfaen" w:cs="Arial Unicode MS"/>
                <w:b/>
              </w:rPr>
              <w:lastRenderedPageBreak/>
              <w:t>დროის განაწილების, გრძელვადიანი დასვენების, გადაყიდვის ან გაცვლის ხელშეკრულების პირობები</w:t>
            </w:r>
          </w:p>
          <w:p w14:paraId="3320120D" w14:textId="77777777" w:rsidR="009E54EC" w:rsidRPr="008B2F0C" w:rsidRDefault="009E54EC" w:rsidP="009E54EC">
            <w:pPr>
              <w:tabs>
                <w:tab w:val="left" w:pos="0"/>
              </w:tabs>
              <w:spacing w:before="240" w:after="240"/>
              <w:jc w:val="both"/>
              <w:rPr>
                <w:rFonts w:ascii="Sylfaen" w:eastAsia="Merriweather" w:hAnsi="Sylfaen" w:cs="Merriweather"/>
                <w:noProof/>
              </w:rPr>
            </w:pPr>
            <w:r w:rsidRPr="008B2F0C">
              <w:rPr>
                <w:rFonts w:ascii="Sylfaen" w:eastAsia="Arial Unicode MS" w:hAnsi="Sylfaen" w:cs="Arial Unicode MS"/>
                <w:noProof/>
              </w:rPr>
              <w:t xml:space="preserve">7. ხელშეკრულება უნდა მოიცავდეს ხელშეკრულებიდან გასვლის ცალკე სტანდარტულ ფორმას, რომელიც განისაზღვრება 42-ე მუხლის პირველი პუნქტის </w:t>
            </w:r>
            <w:r w:rsidRPr="008B2F0C">
              <w:rPr>
                <w:rFonts w:ascii="Sylfaen" w:eastAsia="Arial Unicode MS" w:hAnsi="Sylfaen" w:cs="Arial Unicode MS"/>
                <w:noProof/>
              </w:rPr>
              <w:lastRenderedPageBreak/>
              <w:t xml:space="preserve">შესაბამისად და ემსახურება 45-ე მუხლის შესაბამისად ხელშეკრულებიდან გასვლის უფლების გამოყენების გამარტივებას. ცალკე სტანდარტული ფორმა განისაზღვრება </w:t>
            </w:r>
            <w:r w:rsidRPr="008B2F0C">
              <w:rPr>
                <w:rFonts w:ascii="Sylfaen" w:eastAsia="Merriweather" w:hAnsi="Sylfaen" w:cs="Merriweather"/>
                <w:noProof/>
              </w:rPr>
              <w:t>საქართველოს მთავრობის დადგენილებით</w:t>
            </w:r>
            <w:r w:rsidRPr="008B2F0C">
              <w:rPr>
                <w:rFonts w:ascii="Sylfaen" w:eastAsia="Arial Unicode MS" w:hAnsi="Sylfaen" w:cs="Arial Unicode MS"/>
                <w:noProof/>
              </w:rPr>
              <w:t>.</w:t>
            </w:r>
          </w:p>
          <w:p w14:paraId="768EAB2C" w14:textId="77777777" w:rsidR="009B48DA" w:rsidRPr="007A7AFB" w:rsidRDefault="009B48DA" w:rsidP="007A7AFB">
            <w:pPr>
              <w:shd w:val="clear" w:color="auto" w:fill="FFFFFF" w:themeFill="background1"/>
              <w:rPr>
                <w:rFonts w:ascii="Sylfaen" w:hAnsi="Sylfaen"/>
              </w:rPr>
            </w:pPr>
          </w:p>
          <w:p w14:paraId="07CB4A8F" w14:textId="77777777" w:rsidR="006339B9" w:rsidRPr="007A7AFB" w:rsidRDefault="006339B9" w:rsidP="007A7AFB">
            <w:pPr>
              <w:shd w:val="clear" w:color="auto" w:fill="FFFFFF" w:themeFill="background1"/>
              <w:rPr>
                <w:rFonts w:ascii="Sylfaen" w:hAnsi="Sylfaen"/>
              </w:rPr>
            </w:pPr>
          </w:p>
          <w:p w14:paraId="7F50E4FC" w14:textId="77777777" w:rsidR="006339B9" w:rsidRPr="007A7AFB" w:rsidRDefault="006339B9" w:rsidP="007A7AFB">
            <w:pPr>
              <w:shd w:val="clear" w:color="auto" w:fill="FFFFFF" w:themeFill="background1"/>
              <w:spacing w:after="365" w:line="276" w:lineRule="auto"/>
              <w:jc w:val="both"/>
              <w:rPr>
                <w:rFonts w:ascii="Sylfaen" w:hAnsi="Sylfaen"/>
                <w:b/>
                <w:bCs/>
                <w:lang w:val="en-US"/>
              </w:rPr>
            </w:pPr>
            <w:r w:rsidRPr="007A7AFB">
              <w:rPr>
                <w:rFonts w:ascii="Sylfaen" w:hAnsi="Sylfaen"/>
                <w:b/>
                <w:bCs/>
                <w:lang w:val="en-US"/>
              </w:rPr>
              <w:t xml:space="preserve">გარდამავალი დებულებები </w:t>
            </w:r>
          </w:p>
          <w:p w14:paraId="70636CE1" w14:textId="5D6DA47C" w:rsidR="006339B9" w:rsidRPr="007A7AFB" w:rsidRDefault="006339B9" w:rsidP="007A7AFB">
            <w:pPr>
              <w:shd w:val="clear" w:color="auto" w:fill="FFFFFF" w:themeFill="background1"/>
              <w:rPr>
                <w:rFonts w:ascii="Sylfaen" w:hAnsi="Sylfaen"/>
              </w:rPr>
            </w:pPr>
            <w:r w:rsidRPr="007A7AFB">
              <w:rPr>
                <w:rFonts w:ascii="Sylfaen" w:hAnsi="Sylfaen"/>
                <w:b/>
                <w:bCs/>
                <w:lang w:val="en-US"/>
              </w:rPr>
              <w:t>საქართველოს მთავრობამ:</w:t>
            </w:r>
          </w:p>
          <w:p w14:paraId="23DA0DD2" w14:textId="77777777" w:rsidR="006339B9" w:rsidRPr="007A7AFB" w:rsidRDefault="006339B9" w:rsidP="007A7AFB">
            <w:pPr>
              <w:shd w:val="clear" w:color="auto" w:fill="FFFFFF" w:themeFill="background1"/>
              <w:rPr>
                <w:rFonts w:ascii="Sylfaen" w:hAnsi="Sylfaen"/>
              </w:rPr>
            </w:pPr>
          </w:p>
          <w:p w14:paraId="429CD04B" w14:textId="77777777" w:rsidR="008D07D7" w:rsidRPr="00893714" w:rsidRDefault="008D07D7" w:rsidP="008D07D7">
            <w:pPr>
              <w:spacing w:after="160"/>
              <w:jc w:val="both"/>
              <w:rPr>
                <w:rFonts w:ascii="Sylfaen" w:eastAsia="Merriweather" w:hAnsi="Sylfaen" w:cs="Merriweather"/>
              </w:rPr>
            </w:pPr>
            <w:r>
              <w:rPr>
                <w:rFonts w:ascii="Sylfaen" w:eastAsia="Arial Unicode MS" w:hAnsi="Sylfaen" w:cs="Arial Unicode MS"/>
              </w:rPr>
              <w:t xml:space="preserve">ზ) 2026 წლის პირველ ივნისამდე დაამტკიცოს ამ კანონის </w:t>
            </w:r>
            <w:r w:rsidRPr="00766DB3">
              <w:rPr>
                <w:rFonts w:ascii="Sylfaen" w:eastAsia="Arial Unicode MS" w:hAnsi="Sylfaen" w:cs="Arial Unicode MS"/>
              </w:rPr>
              <w:t xml:space="preserve"> </w:t>
            </w:r>
            <w:r>
              <w:rPr>
                <w:rFonts w:ascii="Sylfaen" w:eastAsia="Arial Unicode MS" w:hAnsi="Sylfaen" w:cs="Arial Unicode MS"/>
              </w:rPr>
              <w:t xml:space="preserve">მე </w:t>
            </w:r>
            <w:r>
              <w:rPr>
                <w:rFonts w:ascii="Sylfaen" w:eastAsia="Arial Unicode MS" w:hAnsi="Sylfaen" w:cs="Arial Unicode MS"/>
                <w:lang w:val="en-US"/>
              </w:rPr>
              <w:t xml:space="preserve">IX </w:t>
            </w:r>
            <w:r>
              <w:rPr>
                <w:rFonts w:ascii="Sylfaen" w:eastAsia="Arial Unicode MS" w:hAnsi="Sylfaen" w:cs="Arial Unicode MS"/>
              </w:rPr>
              <w:t>თავით განსაზღვრული სტანდარტული  ფორმები.</w:t>
            </w:r>
          </w:p>
          <w:p w14:paraId="25EECBE0" w14:textId="75B52D6E" w:rsidR="009B48DA" w:rsidRPr="007A7AFB" w:rsidRDefault="009B48DA" w:rsidP="007A7AFB">
            <w:pPr>
              <w:shd w:val="clear" w:color="auto" w:fill="FFFFFF" w:themeFill="background1"/>
              <w:rPr>
                <w:rFonts w:ascii="Sylfaen" w:hAnsi="Sylfaen"/>
              </w:rPr>
            </w:pPr>
          </w:p>
        </w:tc>
        <w:tc>
          <w:tcPr>
            <w:tcW w:w="855" w:type="dxa"/>
          </w:tcPr>
          <w:p w14:paraId="551020C6" w14:textId="72B5F655" w:rsidR="008C59ED" w:rsidRPr="007A7AFB" w:rsidRDefault="002B444A" w:rsidP="007A7AFB">
            <w:pPr>
              <w:shd w:val="clear" w:color="auto" w:fill="FFFFFF" w:themeFill="background1"/>
              <w:rPr>
                <w:rFonts w:ascii="Sylfaen" w:hAnsi="Sylfaen"/>
              </w:rPr>
            </w:pPr>
            <w:r w:rsidRPr="007A7AFB">
              <w:rPr>
                <w:rFonts w:ascii="Sylfaen" w:hAnsi="Sylfaen"/>
              </w:rPr>
              <w:lastRenderedPageBreak/>
              <w:t>ნშ</w:t>
            </w:r>
          </w:p>
        </w:tc>
        <w:tc>
          <w:tcPr>
            <w:tcW w:w="2538" w:type="dxa"/>
          </w:tcPr>
          <w:p w14:paraId="66C621F2" w14:textId="04944A28" w:rsidR="008C59ED" w:rsidRPr="007A7AFB" w:rsidRDefault="006B2F14" w:rsidP="007A7AFB">
            <w:pPr>
              <w:shd w:val="clear" w:color="auto" w:fill="FFFFFF" w:themeFill="background1"/>
              <w:rPr>
                <w:rFonts w:ascii="Sylfaen" w:hAnsi="Sylfaen"/>
              </w:rPr>
            </w:pPr>
            <w:r w:rsidRPr="007A7AFB">
              <w:rPr>
                <w:rFonts w:ascii="Sylfaen" w:hAnsi="Sylfaen"/>
              </w:rPr>
              <w:t>იქიდან გამომდინარე რომ დანართების ნაწილი იქნება კანონქვემდებარე აქტით დამტკიცებული, შესაბამისად ტექსტის სრული შესაბამისობა ვერ მოხერხდება</w:t>
            </w:r>
          </w:p>
        </w:tc>
      </w:tr>
      <w:tr w:rsidR="008C59ED" w:rsidRPr="007A7AFB" w14:paraId="6D29FE0D" w14:textId="77777777" w:rsidTr="00F808C5">
        <w:tc>
          <w:tcPr>
            <w:tcW w:w="720" w:type="dxa"/>
          </w:tcPr>
          <w:p w14:paraId="7FD6B40F" w14:textId="77777777" w:rsidR="003B4715" w:rsidRPr="007A7AFB" w:rsidRDefault="003B4715" w:rsidP="007A7AFB">
            <w:pPr>
              <w:shd w:val="clear" w:color="auto" w:fill="FFFFFF" w:themeFill="background1"/>
              <w:rPr>
                <w:rFonts w:ascii="Sylfaen" w:hAnsi="Sylfaen"/>
              </w:rPr>
            </w:pPr>
          </w:p>
          <w:p w14:paraId="603E8D20" w14:textId="36128720" w:rsidR="008C59ED" w:rsidRPr="007A7AFB" w:rsidRDefault="003B0FD4" w:rsidP="007A7AFB">
            <w:pPr>
              <w:shd w:val="clear" w:color="auto" w:fill="FFFFFF" w:themeFill="background1"/>
              <w:rPr>
                <w:rFonts w:ascii="Sylfaen" w:hAnsi="Sylfaen"/>
                <w:lang w:val="en-US"/>
              </w:rPr>
            </w:pPr>
            <w:r w:rsidRPr="007A7AFB">
              <w:rPr>
                <w:rFonts w:ascii="Sylfaen" w:hAnsi="Sylfaen"/>
              </w:rPr>
              <w:t xml:space="preserve">დანართი </w:t>
            </w:r>
            <w:r w:rsidRPr="007A7AFB">
              <w:rPr>
                <w:rFonts w:ascii="Sylfaen" w:hAnsi="Sylfaen"/>
                <w:lang w:val="en-US"/>
              </w:rPr>
              <w:t>VI</w:t>
            </w:r>
          </w:p>
        </w:tc>
        <w:tc>
          <w:tcPr>
            <w:tcW w:w="4590" w:type="dxa"/>
          </w:tcPr>
          <w:p w14:paraId="5E22CBC5" w14:textId="77777777" w:rsidR="003B4715" w:rsidRPr="007A7AFB" w:rsidRDefault="003B4715" w:rsidP="007A7AFB">
            <w:pPr>
              <w:shd w:val="clear" w:color="auto" w:fill="FFFFFF" w:themeFill="background1"/>
              <w:rPr>
                <w:rFonts w:ascii="Sylfaen" w:hAnsi="Sylfaen"/>
                <w:b/>
                <w:bCs/>
              </w:rPr>
            </w:pPr>
          </w:p>
          <w:p w14:paraId="761A761B" w14:textId="77777777" w:rsidR="003B4715" w:rsidRPr="007A7AFB" w:rsidRDefault="003B4715" w:rsidP="007A7AFB">
            <w:pPr>
              <w:shd w:val="clear" w:color="auto" w:fill="FFFFFF" w:themeFill="background1"/>
              <w:rPr>
                <w:rFonts w:ascii="Sylfaen" w:hAnsi="Sylfaen"/>
                <w:b/>
                <w:bCs/>
              </w:rPr>
            </w:pPr>
          </w:p>
          <w:p w14:paraId="715E8D21" w14:textId="77777777" w:rsidR="003B4715" w:rsidRPr="007A7AFB" w:rsidRDefault="003B4715" w:rsidP="007A7AFB">
            <w:pPr>
              <w:shd w:val="clear" w:color="auto" w:fill="FFFFFF" w:themeFill="background1"/>
              <w:rPr>
                <w:rFonts w:ascii="Sylfaen" w:hAnsi="Sylfaen"/>
                <w:b/>
                <w:bCs/>
              </w:rPr>
            </w:pPr>
          </w:p>
          <w:p w14:paraId="29AA45B2" w14:textId="70D9DF75" w:rsidR="00895815" w:rsidRPr="007A7AFB" w:rsidRDefault="00895815" w:rsidP="007A7AFB">
            <w:pPr>
              <w:shd w:val="clear" w:color="auto" w:fill="FFFFFF" w:themeFill="background1"/>
              <w:rPr>
                <w:rFonts w:ascii="Sylfaen" w:hAnsi="Sylfaen"/>
              </w:rPr>
            </w:pPr>
            <w:r w:rsidRPr="007A7AFB">
              <w:rPr>
                <w:rFonts w:ascii="Sylfaen" w:hAnsi="Sylfaen"/>
                <w:b/>
                <w:bCs/>
              </w:rPr>
              <w:t>კორელაციის ცხრილი ამ დირექტივისა და დირექტივის 94/47/EC დებულებებს შორის</w:t>
            </w:r>
          </w:p>
          <w:tbl>
            <w:tblPr>
              <w:tblW w:w="474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187"/>
              <w:gridCol w:w="2553"/>
            </w:tblGrid>
            <w:tr w:rsidR="00895815" w:rsidRPr="007A7AFB" w14:paraId="67728790"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044079C3" w14:textId="77777777" w:rsidR="00895815" w:rsidRPr="007A7AFB" w:rsidRDefault="00895815" w:rsidP="007A7AFB">
                  <w:pPr>
                    <w:shd w:val="clear" w:color="auto" w:fill="FFFFFF" w:themeFill="background1"/>
                    <w:rPr>
                      <w:rFonts w:ascii="Sylfaen" w:hAnsi="Sylfaen"/>
                    </w:rPr>
                  </w:pPr>
                  <w:r w:rsidRPr="007A7AFB">
                    <w:rPr>
                      <w:rFonts w:ascii="Sylfaen" w:hAnsi="Sylfaen"/>
                    </w:rPr>
                    <w:t>დირექტივა 94/47/EC</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388BD4E1" w14:textId="77777777" w:rsidR="00895815" w:rsidRPr="007A7AFB" w:rsidRDefault="00895815" w:rsidP="007A7AFB">
                  <w:pPr>
                    <w:shd w:val="clear" w:color="auto" w:fill="FFFFFF" w:themeFill="background1"/>
                    <w:rPr>
                      <w:rFonts w:ascii="Sylfaen" w:hAnsi="Sylfaen"/>
                    </w:rPr>
                  </w:pPr>
                  <w:r w:rsidRPr="007A7AFB">
                    <w:rPr>
                      <w:rFonts w:ascii="Sylfaen" w:hAnsi="Sylfaen"/>
                    </w:rPr>
                    <w:t>ეს დირექტივა</w:t>
                  </w:r>
                </w:p>
              </w:tc>
            </w:tr>
            <w:tr w:rsidR="00895815" w:rsidRPr="007A7AFB" w14:paraId="30833193"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2FC7989F" w14:textId="77777777" w:rsidR="00895815" w:rsidRPr="007A7AFB" w:rsidRDefault="00895815" w:rsidP="007A7AFB">
                  <w:pPr>
                    <w:shd w:val="clear" w:color="auto" w:fill="FFFFFF" w:themeFill="background1"/>
                    <w:rPr>
                      <w:rFonts w:ascii="Sylfaen" w:hAnsi="Sylfaen"/>
                    </w:rPr>
                  </w:pPr>
                  <w:r w:rsidRPr="007A7AFB">
                    <w:rPr>
                      <w:rFonts w:ascii="Sylfaen" w:hAnsi="Sylfaen"/>
                    </w:rPr>
                    <w:lastRenderedPageBreak/>
                    <w:t>მუხლი 1, პირველი პუნქტი</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1736E887"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1(1) და მუხლი 1(2), პირველი აბზაცი</w:t>
                  </w:r>
                </w:p>
              </w:tc>
            </w:tr>
            <w:tr w:rsidR="00895815" w:rsidRPr="007A7AFB" w14:paraId="1D4786D1"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3411A686"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1, მეორე პუნქტი</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242E3F85" w14:textId="77777777" w:rsidR="00895815" w:rsidRPr="007A7AFB" w:rsidRDefault="00895815" w:rsidP="007A7AFB">
                  <w:pPr>
                    <w:shd w:val="clear" w:color="auto" w:fill="FFFFFF" w:themeFill="background1"/>
                    <w:rPr>
                      <w:rFonts w:ascii="Sylfaen" w:hAnsi="Sylfaen"/>
                    </w:rPr>
                  </w:pPr>
                  <w:r w:rsidRPr="007A7AFB">
                    <w:rPr>
                      <w:rFonts w:ascii="Sylfaen" w:hAnsi="Sylfaen"/>
                    </w:rPr>
                    <w:t>—</w:t>
                  </w:r>
                </w:p>
              </w:tc>
            </w:tr>
            <w:tr w:rsidR="00895815" w:rsidRPr="007A7AFB" w14:paraId="18AEE10B"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5C0BCDED"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1, მესამე პუნქტი</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4BE7DA4F"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1(2), მეორე აბზაცი</w:t>
                  </w:r>
                </w:p>
              </w:tc>
            </w:tr>
            <w:tr w:rsidR="00895815" w:rsidRPr="007A7AFB" w14:paraId="605B343D"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07FC1C65"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2, პირველი ქვეაბზაცი</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6DDA0769"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2(1)(a)</w:t>
                  </w:r>
                </w:p>
              </w:tc>
            </w:tr>
            <w:tr w:rsidR="00895815" w:rsidRPr="007A7AFB" w14:paraId="390A44A2"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25EFF3FC" w14:textId="77777777" w:rsidR="00895815" w:rsidRPr="007A7AFB" w:rsidRDefault="00895815" w:rsidP="007A7AFB">
                  <w:pPr>
                    <w:shd w:val="clear" w:color="auto" w:fill="FFFFFF" w:themeFill="background1"/>
                    <w:rPr>
                      <w:rFonts w:ascii="Sylfaen" w:hAnsi="Sylfaen"/>
                    </w:rPr>
                  </w:pPr>
                  <w:r w:rsidRPr="007A7AFB">
                    <w:rPr>
                      <w:rFonts w:ascii="Sylfaen" w:hAnsi="Sylfaen"/>
                    </w:rPr>
                    <w:t>—</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016FCCA3"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2(1)(b) (ახალი)</w:t>
                  </w:r>
                </w:p>
              </w:tc>
            </w:tr>
            <w:tr w:rsidR="00895815" w:rsidRPr="007A7AFB" w14:paraId="23FEB4C4"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59F7D644" w14:textId="77777777" w:rsidR="00895815" w:rsidRPr="007A7AFB" w:rsidRDefault="00895815" w:rsidP="007A7AFB">
                  <w:pPr>
                    <w:shd w:val="clear" w:color="auto" w:fill="FFFFFF" w:themeFill="background1"/>
                    <w:rPr>
                      <w:rFonts w:ascii="Sylfaen" w:hAnsi="Sylfaen"/>
                    </w:rPr>
                  </w:pPr>
                  <w:r w:rsidRPr="007A7AFB">
                    <w:rPr>
                      <w:rFonts w:ascii="Sylfaen" w:hAnsi="Sylfaen"/>
                    </w:rPr>
                    <w:t>—</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13E3C4B9"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2(1)(c) (ახალი)</w:t>
                  </w:r>
                </w:p>
              </w:tc>
            </w:tr>
            <w:tr w:rsidR="00895815" w:rsidRPr="007A7AFB" w14:paraId="0FD00D70"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7D698895" w14:textId="77777777" w:rsidR="00895815" w:rsidRPr="007A7AFB" w:rsidRDefault="00895815" w:rsidP="007A7AFB">
                  <w:pPr>
                    <w:shd w:val="clear" w:color="auto" w:fill="FFFFFF" w:themeFill="background1"/>
                    <w:rPr>
                      <w:rFonts w:ascii="Sylfaen" w:hAnsi="Sylfaen"/>
                    </w:rPr>
                  </w:pPr>
                  <w:r w:rsidRPr="007A7AFB">
                    <w:rPr>
                      <w:rFonts w:ascii="Sylfaen" w:hAnsi="Sylfaen"/>
                    </w:rPr>
                    <w:t>—</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54A9C3F9"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2(1)(d) (ახალი)</w:t>
                  </w:r>
                </w:p>
              </w:tc>
            </w:tr>
            <w:tr w:rsidR="00895815" w:rsidRPr="007A7AFB" w14:paraId="5E2F62EE"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3BA03D55"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2, მეორე ქვეაბზაცი</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0D5DAFD6" w14:textId="77777777" w:rsidR="00895815" w:rsidRPr="007A7AFB" w:rsidRDefault="00895815" w:rsidP="007A7AFB">
                  <w:pPr>
                    <w:shd w:val="clear" w:color="auto" w:fill="FFFFFF" w:themeFill="background1"/>
                    <w:rPr>
                      <w:rFonts w:ascii="Sylfaen" w:hAnsi="Sylfaen"/>
                    </w:rPr>
                  </w:pPr>
                  <w:r w:rsidRPr="007A7AFB">
                    <w:rPr>
                      <w:rFonts w:ascii="Sylfaen" w:hAnsi="Sylfaen"/>
                    </w:rPr>
                    <w:t>—</w:t>
                  </w:r>
                </w:p>
              </w:tc>
            </w:tr>
            <w:tr w:rsidR="00895815" w:rsidRPr="007A7AFB" w14:paraId="57CE81B0"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5AF33B85"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2, მესამე ქვეაბზაცი</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403F4F35"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2(1)(e)</w:t>
                  </w:r>
                </w:p>
              </w:tc>
            </w:tr>
            <w:tr w:rsidR="00895815" w:rsidRPr="007A7AFB" w14:paraId="0BCF7BCE"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28522A2F"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2, მეოთხე ქვეაბზაცი</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73292077"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2(1)(f)</w:t>
                  </w:r>
                </w:p>
              </w:tc>
            </w:tr>
            <w:tr w:rsidR="00895815" w:rsidRPr="007A7AFB" w14:paraId="3BCCE001"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31CD4A01" w14:textId="77777777" w:rsidR="00895815" w:rsidRPr="007A7AFB" w:rsidRDefault="00895815" w:rsidP="007A7AFB">
                  <w:pPr>
                    <w:shd w:val="clear" w:color="auto" w:fill="FFFFFF" w:themeFill="background1"/>
                    <w:rPr>
                      <w:rFonts w:ascii="Sylfaen" w:hAnsi="Sylfaen"/>
                    </w:rPr>
                  </w:pPr>
                  <w:r w:rsidRPr="007A7AFB">
                    <w:rPr>
                      <w:rFonts w:ascii="Sylfaen" w:hAnsi="Sylfaen"/>
                    </w:rPr>
                    <w:t>—</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2B9CDCBC"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2(1)(g) (ახალი)</w:t>
                  </w:r>
                </w:p>
              </w:tc>
            </w:tr>
            <w:tr w:rsidR="00895815" w:rsidRPr="007A7AFB" w14:paraId="370E7D37"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3DBA59AF" w14:textId="77777777" w:rsidR="00895815" w:rsidRPr="007A7AFB" w:rsidRDefault="00895815" w:rsidP="007A7AFB">
                  <w:pPr>
                    <w:shd w:val="clear" w:color="auto" w:fill="FFFFFF" w:themeFill="background1"/>
                    <w:rPr>
                      <w:rFonts w:ascii="Sylfaen" w:hAnsi="Sylfaen"/>
                    </w:rPr>
                  </w:pPr>
                  <w:r w:rsidRPr="007A7AFB">
                    <w:rPr>
                      <w:rFonts w:ascii="Sylfaen" w:hAnsi="Sylfaen"/>
                    </w:rPr>
                    <w:t>—</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310F67D1"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2(1)(h) (ახალი)</w:t>
                  </w:r>
                </w:p>
              </w:tc>
            </w:tr>
            <w:tr w:rsidR="00895815" w:rsidRPr="007A7AFB" w14:paraId="5E247849"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41E67AFA" w14:textId="77777777" w:rsidR="00895815" w:rsidRPr="007A7AFB" w:rsidRDefault="00895815" w:rsidP="007A7AFB">
                  <w:pPr>
                    <w:shd w:val="clear" w:color="auto" w:fill="FFFFFF" w:themeFill="background1"/>
                    <w:rPr>
                      <w:rFonts w:ascii="Sylfaen" w:hAnsi="Sylfaen"/>
                    </w:rPr>
                  </w:pPr>
                  <w:r w:rsidRPr="007A7AFB">
                    <w:rPr>
                      <w:rFonts w:ascii="Sylfaen" w:hAnsi="Sylfaen"/>
                    </w:rPr>
                    <w:t>—</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4208940C"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2(1)(i) (ახალი)</w:t>
                  </w:r>
                </w:p>
              </w:tc>
            </w:tr>
            <w:tr w:rsidR="00895815" w:rsidRPr="007A7AFB" w14:paraId="77EF0CB7"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38275FE3" w14:textId="77777777" w:rsidR="00895815" w:rsidRPr="007A7AFB" w:rsidRDefault="00895815" w:rsidP="007A7AFB">
                  <w:pPr>
                    <w:shd w:val="clear" w:color="auto" w:fill="FFFFFF" w:themeFill="background1"/>
                    <w:rPr>
                      <w:rFonts w:ascii="Sylfaen" w:hAnsi="Sylfaen"/>
                    </w:rPr>
                  </w:pPr>
                  <w:r w:rsidRPr="007A7AFB">
                    <w:rPr>
                      <w:rFonts w:ascii="Sylfaen" w:hAnsi="Sylfaen"/>
                    </w:rPr>
                    <w:t>—</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5996595C"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2(1)(j) (ახალი)</w:t>
                  </w:r>
                </w:p>
              </w:tc>
            </w:tr>
            <w:tr w:rsidR="00895815" w:rsidRPr="007A7AFB" w14:paraId="2769D423"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28C7B0B5" w14:textId="77777777" w:rsidR="00895815" w:rsidRPr="007A7AFB" w:rsidRDefault="00895815" w:rsidP="007A7AFB">
                  <w:pPr>
                    <w:shd w:val="clear" w:color="auto" w:fill="FFFFFF" w:themeFill="background1"/>
                    <w:rPr>
                      <w:rFonts w:ascii="Sylfaen" w:hAnsi="Sylfaen"/>
                    </w:rPr>
                  </w:pPr>
                  <w:r w:rsidRPr="007A7AFB">
                    <w:rPr>
                      <w:rFonts w:ascii="Sylfaen" w:hAnsi="Sylfaen"/>
                    </w:rPr>
                    <w:lastRenderedPageBreak/>
                    <w:t>—</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0FD2DCB5"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2(2) (ახალი)</w:t>
                  </w:r>
                </w:p>
              </w:tc>
            </w:tr>
            <w:tr w:rsidR="00895815" w:rsidRPr="007A7AFB" w14:paraId="32707853"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21FC0807"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3(1)</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5CCCA8B1"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4(1)</w:t>
                  </w:r>
                </w:p>
              </w:tc>
            </w:tr>
            <w:tr w:rsidR="00895815" w:rsidRPr="007A7AFB" w14:paraId="71CB1019"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1FC4E2D1"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3(2)</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5F3E3D85"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5(2)</w:t>
                  </w:r>
                </w:p>
              </w:tc>
            </w:tr>
            <w:tr w:rsidR="00895815" w:rsidRPr="007A7AFB" w14:paraId="11A374FF"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163587CB"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3(3)</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1EA74234"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3(1)</w:t>
                  </w:r>
                </w:p>
              </w:tc>
            </w:tr>
            <w:tr w:rsidR="00895815" w:rsidRPr="007A7AFB" w14:paraId="6D77EC4F"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46CC25A4" w14:textId="77777777" w:rsidR="00895815" w:rsidRPr="007A7AFB" w:rsidRDefault="00895815" w:rsidP="007A7AFB">
                  <w:pPr>
                    <w:shd w:val="clear" w:color="auto" w:fill="FFFFFF" w:themeFill="background1"/>
                    <w:rPr>
                      <w:rFonts w:ascii="Sylfaen" w:hAnsi="Sylfaen"/>
                    </w:rPr>
                  </w:pPr>
                  <w:r w:rsidRPr="007A7AFB">
                    <w:rPr>
                      <w:rFonts w:ascii="Sylfaen" w:hAnsi="Sylfaen"/>
                    </w:rPr>
                    <w:t>—</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20CCD79A"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3(2) (ახალი)</w:t>
                  </w:r>
                </w:p>
              </w:tc>
            </w:tr>
            <w:tr w:rsidR="00895815" w:rsidRPr="007A7AFB" w14:paraId="04CC2238"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2CB189D6" w14:textId="77777777" w:rsidR="00895815" w:rsidRPr="007A7AFB" w:rsidRDefault="00895815" w:rsidP="007A7AFB">
                  <w:pPr>
                    <w:shd w:val="clear" w:color="auto" w:fill="FFFFFF" w:themeFill="background1"/>
                    <w:rPr>
                      <w:rFonts w:ascii="Sylfaen" w:hAnsi="Sylfaen"/>
                    </w:rPr>
                  </w:pPr>
                  <w:r w:rsidRPr="007A7AFB">
                    <w:rPr>
                      <w:rFonts w:ascii="Sylfaen" w:hAnsi="Sylfaen"/>
                    </w:rPr>
                    <w:t>—</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3201A964"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3(3) (ახალი)</w:t>
                  </w:r>
                </w:p>
              </w:tc>
            </w:tr>
            <w:tr w:rsidR="00895815" w:rsidRPr="007A7AFB" w14:paraId="7A90A7EA"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26497D5C" w14:textId="77777777" w:rsidR="00895815" w:rsidRPr="007A7AFB" w:rsidRDefault="00895815" w:rsidP="007A7AFB">
                  <w:pPr>
                    <w:shd w:val="clear" w:color="auto" w:fill="FFFFFF" w:themeFill="background1"/>
                    <w:rPr>
                      <w:rFonts w:ascii="Sylfaen" w:hAnsi="Sylfaen"/>
                    </w:rPr>
                  </w:pPr>
                  <w:r w:rsidRPr="007A7AFB">
                    <w:rPr>
                      <w:rFonts w:ascii="Sylfaen" w:hAnsi="Sylfaen"/>
                    </w:rPr>
                    <w:t>—</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6C5B030B"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3(4) (ახალი)</w:t>
                  </w:r>
                </w:p>
              </w:tc>
            </w:tr>
            <w:tr w:rsidR="00895815" w:rsidRPr="007A7AFB" w14:paraId="697A15C5"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1A86C401"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4, პირველი ქვეაბზაცი</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3F1A27EA"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5(1), პირველი აბზაცი და მუხლი 5(2), პირველი აბზაცი</w:t>
                  </w:r>
                </w:p>
              </w:tc>
            </w:tr>
            <w:tr w:rsidR="00895815" w:rsidRPr="007A7AFB" w14:paraId="712FE0A2"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0BA217A3"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4, მეორე ქვეაბზაცი</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64717F5C"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4(3) და მუხლი 5(1)</w:t>
                  </w:r>
                </w:p>
              </w:tc>
            </w:tr>
            <w:tr w:rsidR="00895815" w:rsidRPr="007A7AFB" w14:paraId="752D7A05"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54C99C7D" w14:textId="77777777" w:rsidR="00895815" w:rsidRPr="007A7AFB" w:rsidRDefault="00895815" w:rsidP="007A7AFB">
                  <w:pPr>
                    <w:shd w:val="clear" w:color="auto" w:fill="FFFFFF" w:themeFill="background1"/>
                    <w:rPr>
                      <w:rFonts w:ascii="Sylfaen" w:hAnsi="Sylfaen"/>
                    </w:rPr>
                  </w:pPr>
                  <w:r w:rsidRPr="007A7AFB">
                    <w:rPr>
                      <w:rFonts w:ascii="Sylfaen" w:hAnsi="Sylfaen"/>
                    </w:rPr>
                    <w:t>—</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55854824"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4(2) (ახალი)</w:t>
                  </w:r>
                </w:p>
              </w:tc>
            </w:tr>
            <w:tr w:rsidR="00895815" w:rsidRPr="007A7AFB" w14:paraId="392F99D7"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6CAF1610" w14:textId="77777777" w:rsidR="00895815" w:rsidRPr="007A7AFB" w:rsidRDefault="00895815" w:rsidP="007A7AFB">
                  <w:pPr>
                    <w:shd w:val="clear" w:color="auto" w:fill="FFFFFF" w:themeFill="background1"/>
                    <w:rPr>
                      <w:rFonts w:ascii="Sylfaen" w:hAnsi="Sylfaen"/>
                    </w:rPr>
                  </w:pPr>
                  <w:r w:rsidRPr="007A7AFB">
                    <w:rPr>
                      <w:rFonts w:ascii="Sylfaen" w:hAnsi="Sylfaen"/>
                    </w:rPr>
                    <w:t>—</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13EE5495"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5(4) (ახალი)</w:t>
                  </w:r>
                </w:p>
              </w:tc>
            </w:tr>
            <w:tr w:rsidR="00895815" w:rsidRPr="007A7AFB" w14:paraId="6090943A"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722DB268" w14:textId="77777777" w:rsidR="00895815" w:rsidRPr="007A7AFB" w:rsidRDefault="00895815" w:rsidP="007A7AFB">
                  <w:pPr>
                    <w:shd w:val="clear" w:color="auto" w:fill="FFFFFF" w:themeFill="background1"/>
                    <w:rPr>
                      <w:rFonts w:ascii="Sylfaen" w:hAnsi="Sylfaen"/>
                    </w:rPr>
                  </w:pPr>
                  <w:r w:rsidRPr="007A7AFB">
                    <w:rPr>
                      <w:rFonts w:ascii="Sylfaen" w:hAnsi="Sylfaen"/>
                    </w:rPr>
                    <w:t>—</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5E222FCC"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5(5) (ახალი)</w:t>
                  </w:r>
                </w:p>
              </w:tc>
            </w:tr>
            <w:tr w:rsidR="00895815" w:rsidRPr="007A7AFB" w14:paraId="4B1F87EE"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25935D39"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5(1), შესავალი წინადადება</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216C199E"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w:t>
                  </w:r>
                  <w:r w:rsidRPr="007A7AFB">
                    <w:rPr>
                      <w:rFonts w:ascii="Times New Roman" w:hAnsi="Times New Roman" w:cs="Times New Roman"/>
                      <w:vertAlign w:val="superscript"/>
                    </w:rPr>
                    <w:t>​</w:t>
                  </w:r>
                  <w:r w:rsidRPr="007A7AFB">
                    <w:rPr>
                      <w:rFonts w:ascii="Sylfaen" w:hAnsi="Sylfaen"/>
                      <w:vertAlign w:val="superscript"/>
                    </w:rPr>
                    <w:t>6</w:t>
                  </w:r>
                  <w:r w:rsidRPr="007A7AFB">
                    <w:rPr>
                      <w:rFonts w:ascii="Sylfaen" w:hAnsi="Sylfaen"/>
                    </w:rPr>
                    <w:t>(1)</w:t>
                  </w:r>
                </w:p>
              </w:tc>
            </w:tr>
            <w:tr w:rsidR="00895815" w:rsidRPr="007A7AFB" w14:paraId="245909D8"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13AEA4E2"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5(1), პირველი ქვეაბზაცი</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2DF82966"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6(1) და მუხლი 6(2)</w:t>
                  </w:r>
                </w:p>
              </w:tc>
            </w:tr>
            <w:tr w:rsidR="00895815" w:rsidRPr="007A7AFB" w14:paraId="2D947059"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06DB6A81" w14:textId="77777777" w:rsidR="00895815" w:rsidRPr="007A7AFB" w:rsidRDefault="00895815" w:rsidP="007A7AFB">
                  <w:pPr>
                    <w:shd w:val="clear" w:color="auto" w:fill="FFFFFF" w:themeFill="background1"/>
                    <w:rPr>
                      <w:rFonts w:ascii="Sylfaen" w:hAnsi="Sylfaen"/>
                    </w:rPr>
                  </w:pPr>
                  <w:r w:rsidRPr="007A7AFB">
                    <w:rPr>
                      <w:rFonts w:ascii="Sylfaen" w:hAnsi="Sylfaen"/>
                    </w:rPr>
                    <w:lastRenderedPageBreak/>
                    <w:t>მუხლი 5(1), მეორე ქვეაბზაცი</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2A9191D5"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6(3) და მუხლი 6(4)</w:t>
                  </w:r>
                </w:p>
              </w:tc>
            </w:tr>
            <w:tr w:rsidR="00895815" w:rsidRPr="007A7AFB" w14:paraId="250361A0"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32A6C340"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5(1), მესამე ქვეაბზაცი</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429D3B93"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6(3)</w:t>
                  </w:r>
                </w:p>
              </w:tc>
            </w:tr>
            <w:tr w:rsidR="00895815" w:rsidRPr="007A7AFB" w14:paraId="2E30EBDB"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0DC50E32" w14:textId="77777777" w:rsidR="00895815" w:rsidRPr="007A7AFB" w:rsidRDefault="00895815" w:rsidP="007A7AFB">
                  <w:pPr>
                    <w:shd w:val="clear" w:color="auto" w:fill="FFFFFF" w:themeFill="background1"/>
                    <w:rPr>
                      <w:rFonts w:ascii="Sylfaen" w:hAnsi="Sylfaen"/>
                    </w:rPr>
                  </w:pPr>
                  <w:r w:rsidRPr="007A7AFB">
                    <w:rPr>
                      <w:rFonts w:ascii="Sylfaen" w:hAnsi="Sylfaen"/>
                    </w:rPr>
                    <w:t>—</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5BBE4A30"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6(5) (ახალი)</w:t>
                  </w:r>
                </w:p>
              </w:tc>
            </w:tr>
            <w:tr w:rsidR="00895815" w:rsidRPr="007A7AFB" w14:paraId="1D5C6223"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25D4F0ED"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5(2)</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752B68B2"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7</w:t>
                  </w:r>
                </w:p>
              </w:tc>
            </w:tr>
            <w:tr w:rsidR="00895815" w:rsidRPr="007A7AFB" w14:paraId="15030B23"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7C2D9AB9" w14:textId="77777777" w:rsidR="00895815" w:rsidRPr="007A7AFB" w:rsidRDefault="00895815" w:rsidP="007A7AFB">
                  <w:pPr>
                    <w:shd w:val="clear" w:color="auto" w:fill="FFFFFF" w:themeFill="background1"/>
                    <w:rPr>
                      <w:rFonts w:ascii="Sylfaen" w:hAnsi="Sylfaen"/>
                    </w:rPr>
                  </w:pPr>
                  <w:r w:rsidRPr="007A7AFB">
                    <w:rPr>
                      <w:rFonts w:ascii="Sylfaen" w:hAnsi="Sylfaen"/>
                    </w:rPr>
                    <w:t>—</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7C95AC61"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8(1) (ახალი)</w:t>
                  </w:r>
                </w:p>
              </w:tc>
            </w:tr>
            <w:tr w:rsidR="00895815" w:rsidRPr="007A7AFB" w14:paraId="4C8DD81C"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30CF07F8"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5(3)</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11718F29"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8(2)</w:t>
                  </w:r>
                </w:p>
              </w:tc>
            </w:tr>
            <w:tr w:rsidR="00895815" w:rsidRPr="007A7AFB" w14:paraId="5FCEAF00"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78A87732"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5(4)</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71F1AEE0"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8(2)</w:t>
                  </w:r>
                </w:p>
              </w:tc>
            </w:tr>
            <w:tr w:rsidR="00895815" w:rsidRPr="007A7AFB" w14:paraId="649E68DF"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171C74EF"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6</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39BEB7D0"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9(1)</w:t>
                  </w:r>
                </w:p>
              </w:tc>
            </w:tr>
            <w:tr w:rsidR="00895815" w:rsidRPr="007A7AFB" w14:paraId="3EE0D5F2"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2C2A29B3" w14:textId="77777777" w:rsidR="00895815" w:rsidRPr="007A7AFB" w:rsidRDefault="00895815" w:rsidP="007A7AFB">
                  <w:pPr>
                    <w:shd w:val="clear" w:color="auto" w:fill="FFFFFF" w:themeFill="background1"/>
                    <w:rPr>
                      <w:rFonts w:ascii="Sylfaen" w:hAnsi="Sylfaen"/>
                    </w:rPr>
                  </w:pPr>
                  <w:r w:rsidRPr="007A7AFB">
                    <w:rPr>
                      <w:rFonts w:ascii="Sylfaen" w:hAnsi="Sylfaen"/>
                    </w:rPr>
                    <w:t>—</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688E8713"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9(2) (ახალი)</w:t>
                  </w:r>
                </w:p>
              </w:tc>
            </w:tr>
            <w:tr w:rsidR="00895815" w:rsidRPr="007A7AFB" w14:paraId="19B091CF"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527C69EC" w14:textId="77777777" w:rsidR="00895815" w:rsidRPr="007A7AFB" w:rsidRDefault="00895815" w:rsidP="007A7AFB">
                  <w:pPr>
                    <w:shd w:val="clear" w:color="auto" w:fill="FFFFFF" w:themeFill="background1"/>
                    <w:rPr>
                      <w:rFonts w:ascii="Sylfaen" w:hAnsi="Sylfaen"/>
                    </w:rPr>
                  </w:pPr>
                  <w:r w:rsidRPr="007A7AFB">
                    <w:rPr>
                      <w:rFonts w:ascii="Sylfaen" w:hAnsi="Sylfaen"/>
                    </w:rPr>
                    <w:t>—</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09F867BE"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10(1) (ახალი)</w:t>
                  </w:r>
                </w:p>
              </w:tc>
            </w:tr>
            <w:tr w:rsidR="00895815" w:rsidRPr="007A7AFB" w14:paraId="30D461B1"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25D66501" w14:textId="77777777" w:rsidR="00895815" w:rsidRPr="007A7AFB" w:rsidRDefault="00895815" w:rsidP="007A7AFB">
                  <w:pPr>
                    <w:shd w:val="clear" w:color="auto" w:fill="FFFFFF" w:themeFill="background1"/>
                    <w:rPr>
                      <w:rFonts w:ascii="Sylfaen" w:hAnsi="Sylfaen"/>
                    </w:rPr>
                  </w:pPr>
                  <w:r w:rsidRPr="007A7AFB">
                    <w:rPr>
                      <w:rFonts w:ascii="Sylfaen" w:hAnsi="Sylfaen"/>
                    </w:rPr>
                    <w:t>—</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2CED90AF"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10(2) (ახალი)</w:t>
                  </w:r>
                </w:p>
              </w:tc>
            </w:tr>
            <w:tr w:rsidR="00895815" w:rsidRPr="007A7AFB" w14:paraId="5480C802"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5EB48E27" w14:textId="77777777" w:rsidR="00895815" w:rsidRPr="007A7AFB" w:rsidRDefault="00895815" w:rsidP="007A7AFB">
                  <w:pPr>
                    <w:shd w:val="clear" w:color="auto" w:fill="FFFFFF" w:themeFill="background1"/>
                    <w:rPr>
                      <w:rFonts w:ascii="Sylfaen" w:hAnsi="Sylfaen"/>
                    </w:rPr>
                  </w:pPr>
                  <w:r w:rsidRPr="007A7AFB">
                    <w:rPr>
                      <w:rFonts w:ascii="Sylfaen" w:hAnsi="Sylfaen"/>
                    </w:rPr>
                    <w:t>—</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4FBE599D"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11(1) (ახალი)</w:t>
                  </w:r>
                </w:p>
              </w:tc>
            </w:tr>
            <w:tr w:rsidR="00895815" w:rsidRPr="007A7AFB" w14:paraId="108B9A1F"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6B85C4BF"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7, პირველი პუნქტი</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05D9D34B"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11(2)</w:t>
                  </w:r>
                </w:p>
              </w:tc>
            </w:tr>
            <w:tr w:rsidR="00895815" w:rsidRPr="007A7AFB" w14:paraId="5A74C0B3"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56A461BD"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7, მეორე პუნქტი</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7B467EA0"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11(3)</w:t>
                  </w:r>
                </w:p>
              </w:tc>
            </w:tr>
            <w:tr w:rsidR="00895815" w:rsidRPr="007A7AFB" w14:paraId="56702E41"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4C11878A"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8</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5789A447"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12(1)</w:t>
                  </w:r>
                </w:p>
              </w:tc>
            </w:tr>
            <w:tr w:rsidR="00895815" w:rsidRPr="007A7AFB" w14:paraId="2089D139"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28AB541F"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9</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4FC7014D"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12(2)</w:t>
                  </w:r>
                </w:p>
              </w:tc>
            </w:tr>
            <w:tr w:rsidR="00895815" w:rsidRPr="007A7AFB" w14:paraId="15391C12"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622C40E9" w14:textId="77777777" w:rsidR="00895815" w:rsidRPr="007A7AFB" w:rsidRDefault="00895815" w:rsidP="007A7AFB">
                  <w:pPr>
                    <w:shd w:val="clear" w:color="auto" w:fill="FFFFFF" w:themeFill="background1"/>
                    <w:rPr>
                      <w:rFonts w:ascii="Sylfaen" w:hAnsi="Sylfaen"/>
                    </w:rPr>
                  </w:pPr>
                  <w:r w:rsidRPr="007A7AFB">
                    <w:rPr>
                      <w:rFonts w:ascii="Sylfaen" w:hAnsi="Sylfaen"/>
                    </w:rPr>
                    <w:lastRenderedPageBreak/>
                    <w:t>მუხლი 10</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56C3163E"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მუხლები 13 და 15</w:t>
                  </w:r>
                </w:p>
              </w:tc>
            </w:tr>
            <w:tr w:rsidR="00895815" w:rsidRPr="007A7AFB" w14:paraId="7CC03E61"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4AF6A652"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11</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73577213" w14:textId="77777777" w:rsidR="00895815" w:rsidRPr="007A7AFB" w:rsidRDefault="00895815" w:rsidP="007A7AFB">
                  <w:pPr>
                    <w:shd w:val="clear" w:color="auto" w:fill="FFFFFF" w:themeFill="background1"/>
                    <w:rPr>
                      <w:rFonts w:ascii="Sylfaen" w:hAnsi="Sylfaen"/>
                    </w:rPr>
                  </w:pPr>
                  <w:r w:rsidRPr="007A7AFB">
                    <w:rPr>
                      <w:rFonts w:ascii="Sylfaen" w:hAnsi="Sylfaen"/>
                    </w:rPr>
                    <w:t>—</w:t>
                  </w:r>
                </w:p>
              </w:tc>
            </w:tr>
            <w:tr w:rsidR="00895815" w:rsidRPr="007A7AFB" w14:paraId="3DD7C64D"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76261CA0" w14:textId="77777777" w:rsidR="00895815" w:rsidRPr="007A7AFB" w:rsidRDefault="00895815" w:rsidP="007A7AFB">
                  <w:pPr>
                    <w:shd w:val="clear" w:color="auto" w:fill="FFFFFF" w:themeFill="background1"/>
                    <w:rPr>
                      <w:rFonts w:ascii="Sylfaen" w:hAnsi="Sylfaen"/>
                    </w:rPr>
                  </w:pPr>
                  <w:r w:rsidRPr="007A7AFB">
                    <w:rPr>
                      <w:rFonts w:ascii="Sylfaen" w:hAnsi="Sylfaen"/>
                    </w:rPr>
                    <w:t>—</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2F251D0A"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14(1) (ახალი)</w:t>
                  </w:r>
                </w:p>
              </w:tc>
            </w:tr>
            <w:tr w:rsidR="00895815" w:rsidRPr="007A7AFB" w14:paraId="31F863B9"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19DF3E42" w14:textId="77777777" w:rsidR="00895815" w:rsidRPr="007A7AFB" w:rsidRDefault="00895815" w:rsidP="007A7AFB">
                  <w:pPr>
                    <w:shd w:val="clear" w:color="auto" w:fill="FFFFFF" w:themeFill="background1"/>
                    <w:rPr>
                      <w:rFonts w:ascii="Sylfaen" w:hAnsi="Sylfaen"/>
                    </w:rPr>
                  </w:pPr>
                  <w:r w:rsidRPr="007A7AFB">
                    <w:rPr>
                      <w:rFonts w:ascii="Sylfaen" w:hAnsi="Sylfaen"/>
                    </w:rPr>
                    <w:t>—</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24642BFE"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14(2) (ახალი)</w:t>
                  </w:r>
                </w:p>
              </w:tc>
            </w:tr>
            <w:tr w:rsidR="00895815" w:rsidRPr="007A7AFB" w14:paraId="6C4D3BFC"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21168FBE"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12</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79953633"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16</w:t>
                  </w:r>
                </w:p>
              </w:tc>
            </w:tr>
            <w:tr w:rsidR="00895815" w:rsidRPr="007A7AFB" w14:paraId="5967B8C3"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6A031D51" w14:textId="77777777" w:rsidR="00895815" w:rsidRPr="007A7AFB" w:rsidRDefault="00895815" w:rsidP="007A7AFB">
                  <w:pPr>
                    <w:shd w:val="clear" w:color="auto" w:fill="FFFFFF" w:themeFill="background1"/>
                    <w:rPr>
                      <w:rFonts w:ascii="Sylfaen" w:hAnsi="Sylfaen"/>
                    </w:rPr>
                  </w:pPr>
                  <w:r w:rsidRPr="007A7AFB">
                    <w:rPr>
                      <w:rFonts w:ascii="Sylfaen" w:hAnsi="Sylfaen"/>
                    </w:rPr>
                    <w:t>—</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1488A67D"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17 (ახალი)</w:t>
                  </w:r>
                </w:p>
              </w:tc>
            </w:tr>
            <w:tr w:rsidR="00895815" w:rsidRPr="007A7AFB" w14:paraId="3E790908"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7B28093F" w14:textId="77777777" w:rsidR="00895815" w:rsidRPr="007A7AFB" w:rsidRDefault="00895815" w:rsidP="007A7AFB">
                  <w:pPr>
                    <w:shd w:val="clear" w:color="auto" w:fill="FFFFFF" w:themeFill="background1"/>
                    <w:rPr>
                      <w:rFonts w:ascii="Sylfaen" w:hAnsi="Sylfaen"/>
                    </w:rPr>
                  </w:pPr>
                  <w:r w:rsidRPr="007A7AFB">
                    <w:rPr>
                      <w:rFonts w:ascii="Sylfaen" w:hAnsi="Sylfaen"/>
                    </w:rPr>
                    <w:t>—</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49F7B21E"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18 (ახალი)</w:t>
                  </w:r>
                </w:p>
              </w:tc>
            </w:tr>
            <w:tr w:rsidR="00895815" w:rsidRPr="007A7AFB" w14:paraId="4B7F4253"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445C5378" w14:textId="77777777" w:rsidR="00895815" w:rsidRPr="007A7AFB" w:rsidRDefault="00895815" w:rsidP="007A7AFB">
                  <w:pPr>
                    <w:shd w:val="clear" w:color="auto" w:fill="FFFFFF" w:themeFill="background1"/>
                    <w:rPr>
                      <w:rFonts w:ascii="Sylfaen" w:hAnsi="Sylfaen"/>
                    </w:rPr>
                  </w:pPr>
                  <w:r w:rsidRPr="007A7AFB">
                    <w:rPr>
                      <w:rFonts w:ascii="Sylfaen" w:hAnsi="Sylfaen"/>
                    </w:rPr>
                    <w:t>—</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24FAFB16"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19 (ახალი)</w:t>
                  </w:r>
                </w:p>
              </w:tc>
            </w:tr>
            <w:tr w:rsidR="00895815" w:rsidRPr="007A7AFB" w14:paraId="02DDE9D5"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6C2040FE"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13</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2C6A3E1F"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20</w:t>
                  </w:r>
                </w:p>
              </w:tc>
            </w:tr>
            <w:tr w:rsidR="00895815" w:rsidRPr="007A7AFB" w14:paraId="146BB24F"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16603732" w14:textId="77777777" w:rsidR="00895815" w:rsidRPr="007A7AFB" w:rsidRDefault="00895815" w:rsidP="007A7AFB">
                  <w:pPr>
                    <w:shd w:val="clear" w:color="auto" w:fill="FFFFFF" w:themeFill="background1"/>
                    <w:rPr>
                      <w:rFonts w:ascii="Sylfaen" w:hAnsi="Sylfaen"/>
                    </w:rPr>
                  </w:pPr>
                  <w:r w:rsidRPr="007A7AFB">
                    <w:rPr>
                      <w:rFonts w:ascii="Sylfaen" w:hAnsi="Sylfaen"/>
                    </w:rPr>
                    <w:t>დანართი</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04323018" w14:textId="77777777" w:rsidR="00895815" w:rsidRPr="007A7AFB" w:rsidRDefault="00895815" w:rsidP="007A7AFB">
                  <w:pPr>
                    <w:shd w:val="clear" w:color="auto" w:fill="FFFFFF" w:themeFill="background1"/>
                    <w:rPr>
                      <w:rFonts w:ascii="Sylfaen" w:hAnsi="Sylfaen"/>
                    </w:rPr>
                  </w:pPr>
                  <w:r w:rsidRPr="007A7AFB">
                    <w:rPr>
                      <w:rFonts w:ascii="Sylfaen" w:hAnsi="Sylfaen"/>
                    </w:rPr>
                    <w:t>დანართი I</w:t>
                  </w:r>
                </w:p>
              </w:tc>
            </w:tr>
            <w:tr w:rsidR="00895815" w:rsidRPr="007A7AFB" w14:paraId="292B9DD1"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02A42CE9" w14:textId="77777777" w:rsidR="00895815" w:rsidRPr="007A7AFB" w:rsidRDefault="00895815" w:rsidP="007A7AFB">
                  <w:pPr>
                    <w:shd w:val="clear" w:color="auto" w:fill="FFFFFF" w:themeFill="background1"/>
                    <w:rPr>
                      <w:rFonts w:ascii="Sylfaen" w:hAnsi="Sylfaen"/>
                    </w:rPr>
                  </w:pPr>
                  <w:r w:rsidRPr="007A7AFB">
                    <w:rPr>
                      <w:rFonts w:ascii="Sylfaen" w:hAnsi="Sylfaen"/>
                    </w:rPr>
                    <w:t>დანართი, ქვეპუნქტი (a)</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6F5BA090"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5(3)(a) და დანართი I, ნაწილი 1, პირველი ველი</w:t>
                  </w:r>
                </w:p>
              </w:tc>
            </w:tr>
            <w:tr w:rsidR="00895815" w:rsidRPr="007A7AFB" w14:paraId="073F5B11"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09521BE4" w14:textId="77777777" w:rsidR="00895815" w:rsidRPr="007A7AFB" w:rsidRDefault="00895815" w:rsidP="007A7AFB">
                  <w:pPr>
                    <w:shd w:val="clear" w:color="auto" w:fill="FFFFFF" w:themeFill="background1"/>
                    <w:rPr>
                      <w:rFonts w:ascii="Sylfaen" w:hAnsi="Sylfaen"/>
                    </w:rPr>
                  </w:pPr>
                  <w:r w:rsidRPr="007A7AFB">
                    <w:rPr>
                      <w:rFonts w:ascii="Sylfaen" w:hAnsi="Sylfaen"/>
                    </w:rPr>
                    <w:t>დანართი, ქვეპუნქტი (b)</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2E04BFD0" w14:textId="77777777" w:rsidR="00895815" w:rsidRPr="007A7AFB" w:rsidRDefault="00895815" w:rsidP="007A7AFB">
                  <w:pPr>
                    <w:shd w:val="clear" w:color="auto" w:fill="FFFFFF" w:themeFill="background1"/>
                    <w:rPr>
                      <w:rFonts w:ascii="Sylfaen" w:hAnsi="Sylfaen"/>
                    </w:rPr>
                  </w:pPr>
                  <w:r w:rsidRPr="007A7AFB">
                    <w:rPr>
                      <w:rFonts w:ascii="Sylfaen" w:hAnsi="Sylfaen"/>
                    </w:rPr>
                    <w:t>დანართი I, ნაწილი 1, მესამე ველი და დანართი I, ნაწილი 3, ქვეპუნქტი 1, პირველი ქვეაბზაცი</w:t>
                  </w:r>
                </w:p>
              </w:tc>
            </w:tr>
            <w:tr w:rsidR="00895815" w:rsidRPr="007A7AFB" w14:paraId="19CFF986"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2495601D" w14:textId="77777777" w:rsidR="00895815" w:rsidRPr="007A7AFB" w:rsidRDefault="00895815" w:rsidP="007A7AFB">
                  <w:pPr>
                    <w:shd w:val="clear" w:color="auto" w:fill="FFFFFF" w:themeFill="background1"/>
                    <w:rPr>
                      <w:rFonts w:ascii="Sylfaen" w:hAnsi="Sylfaen"/>
                    </w:rPr>
                  </w:pPr>
                  <w:r w:rsidRPr="007A7AFB">
                    <w:rPr>
                      <w:rFonts w:ascii="Sylfaen" w:hAnsi="Sylfaen"/>
                    </w:rPr>
                    <w:t>დანართი, ქვეპუნქტი (c)</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1194F036" w14:textId="77777777" w:rsidR="00895815" w:rsidRPr="007A7AFB" w:rsidRDefault="00895815" w:rsidP="007A7AFB">
                  <w:pPr>
                    <w:shd w:val="clear" w:color="auto" w:fill="FFFFFF" w:themeFill="background1"/>
                    <w:rPr>
                      <w:rFonts w:ascii="Sylfaen" w:hAnsi="Sylfaen"/>
                    </w:rPr>
                  </w:pPr>
                  <w:r w:rsidRPr="007A7AFB">
                    <w:rPr>
                      <w:rFonts w:ascii="Sylfaen" w:hAnsi="Sylfaen"/>
                    </w:rPr>
                    <w:t xml:space="preserve">დანართი I, ნაწილი 1, მეორე ველი და დანართი I, ნაწილი 3, </w:t>
                  </w:r>
                  <w:r w:rsidRPr="007A7AFB">
                    <w:rPr>
                      <w:rFonts w:ascii="Sylfaen" w:hAnsi="Sylfaen"/>
                    </w:rPr>
                    <w:lastRenderedPageBreak/>
                    <w:t>ქვეპუნქტი 2, პირველი ქვეაბზაცი</w:t>
                  </w:r>
                </w:p>
              </w:tc>
            </w:tr>
            <w:tr w:rsidR="00895815" w:rsidRPr="007A7AFB" w14:paraId="22ED4ED0"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5AA43C1B" w14:textId="77777777" w:rsidR="00895815" w:rsidRPr="007A7AFB" w:rsidRDefault="00895815" w:rsidP="007A7AFB">
                  <w:pPr>
                    <w:shd w:val="clear" w:color="auto" w:fill="FFFFFF" w:themeFill="background1"/>
                    <w:rPr>
                      <w:rFonts w:ascii="Sylfaen" w:hAnsi="Sylfaen"/>
                    </w:rPr>
                  </w:pPr>
                  <w:r w:rsidRPr="007A7AFB">
                    <w:rPr>
                      <w:rFonts w:ascii="Sylfaen" w:hAnsi="Sylfaen"/>
                    </w:rPr>
                    <w:lastRenderedPageBreak/>
                    <w:t>დანართი, ქვეპუნქტი (d)(1)</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69A2BB03" w14:textId="77777777" w:rsidR="00895815" w:rsidRPr="007A7AFB" w:rsidRDefault="00895815" w:rsidP="007A7AFB">
                  <w:pPr>
                    <w:shd w:val="clear" w:color="auto" w:fill="FFFFFF" w:themeFill="background1"/>
                    <w:rPr>
                      <w:rFonts w:ascii="Sylfaen" w:hAnsi="Sylfaen"/>
                    </w:rPr>
                  </w:pPr>
                  <w:r w:rsidRPr="007A7AFB">
                    <w:rPr>
                      <w:rFonts w:ascii="Sylfaen" w:hAnsi="Sylfaen"/>
                    </w:rPr>
                    <w:t>დანართი I, ნაწილი 3, ქვეპუნქტი 3, პირველი ქვეაბზაცი</w:t>
                  </w:r>
                </w:p>
              </w:tc>
            </w:tr>
            <w:tr w:rsidR="00895815" w:rsidRPr="007A7AFB" w14:paraId="27EA4A59"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04F54A8C" w14:textId="77777777" w:rsidR="00895815" w:rsidRPr="007A7AFB" w:rsidRDefault="00895815" w:rsidP="007A7AFB">
                  <w:pPr>
                    <w:shd w:val="clear" w:color="auto" w:fill="FFFFFF" w:themeFill="background1"/>
                    <w:rPr>
                      <w:rFonts w:ascii="Sylfaen" w:hAnsi="Sylfaen"/>
                    </w:rPr>
                  </w:pPr>
                  <w:r w:rsidRPr="007A7AFB">
                    <w:rPr>
                      <w:rFonts w:ascii="Sylfaen" w:hAnsi="Sylfaen"/>
                    </w:rPr>
                    <w:t>დანართი, ქვეპუნქტი (d)(2)</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51398D30" w14:textId="77777777" w:rsidR="00895815" w:rsidRPr="007A7AFB" w:rsidRDefault="00895815" w:rsidP="007A7AFB">
                  <w:pPr>
                    <w:shd w:val="clear" w:color="auto" w:fill="FFFFFF" w:themeFill="background1"/>
                    <w:rPr>
                      <w:rFonts w:ascii="Sylfaen" w:hAnsi="Sylfaen"/>
                    </w:rPr>
                  </w:pPr>
                  <w:r w:rsidRPr="007A7AFB">
                    <w:rPr>
                      <w:rFonts w:ascii="Sylfaen" w:hAnsi="Sylfaen"/>
                    </w:rPr>
                    <w:t>დანართი I, ნაწილი 1, მეოთხე ველი და დანართი I, ნაწილი 3, ქვეპუნქტი 3, მეორე ქვეაბზაცი</w:t>
                  </w:r>
                </w:p>
              </w:tc>
            </w:tr>
            <w:tr w:rsidR="00895815" w:rsidRPr="007A7AFB" w14:paraId="48C26969"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6232FEFD" w14:textId="77777777" w:rsidR="00895815" w:rsidRPr="007A7AFB" w:rsidRDefault="00895815" w:rsidP="007A7AFB">
                  <w:pPr>
                    <w:shd w:val="clear" w:color="auto" w:fill="FFFFFF" w:themeFill="background1"/>
                    <w:rPr>
                      <w:rFonts w:ascii="Sylfaen" w:hAnsi="Sylfaen"/>
                    </w:rPr>
                  </w:pPr>
                  <w:r w:rsidRPr="007A7AFB">
                    <w:rPr>
                      <w:rFonts w:ascii="Sylfaen" w:hAnsi="Sylfaen"/>
                    </w:rPr>
                    <w:t>დანართი, ქვეპუნქტი (d)(3)</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596D14C3" w14:textId="77777777" w:rsidR="00895815" w:rsidRPr="007A7AFB" w:rsidRDefault="00895815" w:rsidP="007A7AFB">
                  <w:pPr>
                    <w:shd w:val="clear" w:color="auto" w:fill="FFFFFF" w:themeFill="background1"/>
                    <w:rPr>
                      <w:rFonts w:ascii="Sylfaen" w:hAnsi="Sylfaen"/>
                    </w:rPr>
                  </w:pPr>
                  <w:r w:rsidRPr="007A7AFB">
                    <w:rPr>
                      <w:rFonts w:ascii="Sylfaen" w:hAnsi="Sylfaen"/>
                    </w:rPr>
                    <w:t>დანართი I, ნაწილი 3, ქვეპუნქტი 3, მესამე ქვეაბზაცი</w:t>
                  </w:r>
                </w:p>
              </w:tc>
            </w:tr>
            <w:tr w:rsidR="00895815" w:rsidRPr="007A7AFB" w14:paraId="67A12FB0"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6552C28D" w14:textId="77777777" w:rsidR="00895815" w:rsidRPr="007A7AFB" w:rsidRDefault="00895815" w:rsidP="007A7AFB">
                  <w:pPr>
                    <w:shd w:val="clear" w:color="auto" w:fill="FFFFFF" w:themeFill="background1"/>
                    <w:rPr>
                      <w:rFonts w:ascii="Sylfaen" w:hAnsi="Sylfaen"/>
                    </w:rPr>
                  </w:pPr>
                  <w:r w:rsidRPr="007A7AFB">
                    <w:rPr>
                      <w:rFonts w:ascii="Sylfaen" w:hAnsi="Sylfaen"/>
                    </w:rPr>
                    <w:t>დანართი, ქვეპუნქტი (d)(4)</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32FE7A28" w14:textId="77777777" w:rsidR="00895815" w:rsidRPr="007A7AFB" w:rsidRDefault="00895815" w:rsidP="007A7AFB">
                  <w:pPr>
                    <w:shd w:val="clear" w:color="auto" w:fill="FFFFFF" w:themeFill="background1"/>
                    <w:rPr>
                      <w:rFonts w:ascii="Sylfaen" w:hAnsi="Sylfaen"/>
                    </w:rPr>
                  </w:pPr>
                  <w:r w:rsidRPr="007A7AFB">
                    <w:rPr>
                      <w:rFonts w:ascii="Sylfaen" w:hAnsi="Sylfaen"/>
                    </w:rPr>
                    <w:t>დანართი I, ნაწილი 3, ქვეპუნქტი 3, პირველი ქვეაბზაცი</w:t>
                  </w:r>
                </w:p>
              </w:tc>
            </w:tr>
            <w:tr w:rsidR="00895815" w:rsidRPr="007A7AFB" w14:paraId="0FE485DB"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2DAF6701" w14:textId="77777777" w:rsidR="00895815" w:rsidRPr="007A7AFB" w:rsidRDefault="00895815" w:rsidP="007A7AFB">
                  <w:pPr>
                    <w:shd w:val="clear" w:color="auto" w:fill="FFFFFF" w:themeFill="background1"/>
                    <w:rPr>
                      <w:rFonts w:ascii="Sylfaen" w:hAnsi="Sylfaen"/>
                    </w:rPr>
                  </w:pPr>
                  <w:r w:rsidRPr="007A7AFB">
                    <w:rPr>
                      <w:rFonts w:ascii="Sylfaen" w:hAnsi="Sylfaen"/>
                    </w:rPr>
                    <w:t>დანართი, ქვეპუნქტი (d)(5)</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3D0F52B4" w14:textId="77777777" w:rsidR="00895815" w:rsidRPr="007A7AFB" w:rsidRDefault="00895815" w:rsidP="007A7AFB">
                  <w:pPr>
                    <w:shd w:val="clear" w:color="auto" w:fill="FFFFFF" w:themeFill="background1"/>
                    <w:rPr>
                      <w:rFonts w:ascii="Sylfaen" w:hAnsi="Sylfaen"/>
                    </w:rPr>
                  </w:pPr>
                  <w:r w:rsidRPr="007A7AFB">
                    <w:rPr>
                      <w:rFonts w:ascii="Sylfaen" w:hAnsi="Sylfaen"/>
                    </w:rPr>
                    <w:t>დანართი I, ნაწილი 3, ქვეპუნქტი 3, მეოთხე ქვეაბზაცი</w:t>
                  </w:r>
                </w:p>
              </w:tc>
            </w:tr>
            <w:tr w:rsidR="00895815" w:rsidRPr="007A7AFB" w14:paraId="1719A67E"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4CEFDA74" w14:textId="77777777" w:rsidR="00895815" w:rsidRPr="007A7AFB" w:rsidRDefault="00895815" w:rsidP="007A7AFB">
                  <w:pPr>
                    <w:shd w:val="clear" w:color="auto" w:fill="FFFFFF" w:themeFill="background1"/>
                    <w:rPr>
                      <w:rFonts w:ascii="Sylfaen" w:hAnsi="Sylfaen"/>
                    </w:rPr>
                  </w:pPr>
                  <w:r w:rsidRPr="007A7AFB">
                    <w:rPr>
                      <w:rFonts w:ascii="Sylfaen" w:hAnsi="Sylfaen"/>
                    </w:rPr>
                    <w:t>დანართი, ქვეპუნქტი (e)</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289C8150" w14:textId="77777777" w:rsidR="00895815" w:rsidRPr="007A7AFB" w:rsidRDefault="00895815" w:rsidP="007A7AFB">
                  <w:pPr>
                    <w:shd w:val="clear" w:color="auto" w:fill="FFFFFF" w:themeFill="background1"/>
                    <w:rPr>
                      <w:rFonts w:ascii="Sylfaen" w:hAnsi="Sylfaen"/>
                    </w:rPr>
                  </w:pPr>
                  <w:r w:rsidRPr="007A7AFB">
                    <w:rPr>
                      <w:rFonts w:ascii="Sylfaen" w:hAnsi="Sylfaen"/>
                    </w:rPr>
                    <w:t>დანართი I, ნაწილი 1, მეექვსე ველი და დანართი I, ნაწილი 3, ქვეპუნქტი 2, მეორე ქვეაბზაცი</w:t>
                  </w:r>
                </w:p>
              </w:tc>
            </w:tr>
            <w:tr w:rsidR="00895815" w:rsidRPr="007A7AFB" w14:paraId="2B4322D1"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4E14EDBD" w14:textId="77777777" w:rsidR="00895815" w:rsidRPr="007A7AFB" w:rsidRDefault="00895815" w:rsidP="007A7AFB">
                  <w:pPr>
                    <w:shd w:val="clear" w:color="auto" w:fill="FFFFFF" w:themeFill="background1"/>
                    <w:rPr>
                      <w:rFonts w:ascii="Sylfaen" w:hAnsi="Sylfaen"/>
                    </w:rPr>
                  </w:pPr>
                  <w:r w:rsidRPr="007A7AFB">
                    <w:rPr>
                      <w:rFonts w:ascii="Sylfaen" w:hAnsi="Sylfaen"/>
                    </w:rPr>
                    <w:lastRenderedPageBreak/>
                    <w:t>დანართი, ქვეპუნქტი (f)</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13F14DD2" w14:textId="77777777" w:rsidR="00895815" w:rsidRPr="007A7AFB" w:rsidRDefault="00895815" w:rsidP="007A7AFB">
                  <w:pPr>
                    <w:shd w:val="clear" w:color="auto" w:fill="FFFFFF" w:themeFill="background1"/>
                    <w:rPr>
                      <w:rFonts w:ascii="Sylfaen" w:hAnsi="Sylfaen"/>
                    </w:rPr>
                  </w:pPr>
                  <w:r w:rsidRPr="007A7AFB">
                    <w:rPr>
                      <w:rFonts w:ascii="Sylfaen" w:hAnsi="Sylfaen"/>
                    </w:rPr>
                    <w:t>დანართი I, ნაწილი 1, მეექვსე ველი და დანართი I, ნაწილი 3, ქვეპუნქტი 2, მესამე ქვეაბზაცი</w:t>
                  </w:r>
                </w:p>
              </w:tc>
            </w:tr>
            <w:tr w:rsidR="00895815" w:rsidRPr="007A7AFB" w14:paraId="4B01EE28"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499B883D" w14:textId="77777777" w:rsidR="00895815" w:rsidRPr="007A7AFB" w:rsidRDefault="00895815" w:rsidP="007A7AFB">
                  <w:pPr>
                    <w:shd w:val="clear" w:color="auto" w:fill="FFFFFF" w:themeFill="background1"/>
                    <w:rPr>
                      <w:rFonts w:ascii="Sylfaen" w:hAnsi="Sylfaen"/>
                    </w:rPr>
                  </w:pPr>
                  <w:r w:rsidRPr="007A7AFB">
                    <w:rPr>
                      <w:rFonts w:ascii="Sylfaen" w:hAnsi="Sylfaen"/>
                    </w:rPr>
                    <w:t>დანართი, ქვეპუნქტი (g)</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6EC65D9B" w14:textId="77777777" w:rsidR="00895815" w:rsidRPr="007A7AFB" w:rsidRDefault="00895815" w:rsidP="007A7AFB">
                  <w:pPr>
                    <w:shd w:val="clear" w:color="auto" w:fill="FFFFFF" w:themeFill="background1"/>
                    <w:rPr>
                      <w:rFonts w:ascii="Sylfaen" w:hAnsi="Sylfaen"/>
                    </w:rPr>
                  </w:pPr>
                  <w:r w:rsidRPr="007A7AFB">
                    <w:rPr>
                      <w:rFonts w:ascii="Sylfaen" w:hAnsi="Sylfaen"/>
                    </w:rPr>
                    <w:t>დანართი I, ნაწილი 3, ქვეპუნქტი 6, პირველი ქვეაბზაცი</w:t>
                  </w:r>
                </w:p>
              </w:tc>
            </w:tr>
            <w:tr w:rsidR="00895815" w:rsidRPr="007A7AFB" w14:paraId="19862F28"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241A4F45" w14:textId="77777777" w:rsidR="00895815" w:rsidRPr="007A7AFB" w:rsidRDefault="00895815" w:rsidP="007A7AFB">
                  <w:pPr>
                    <w:shd w:val="clear" w:color="auto" w:fill="FFFFFF" w:themeFill="background1"/>
                    <w:rPr>
                      <w:rFonts w:ascii="Sylfaen" w:hAnsi="Sylfaen"/>
                    </w:rPr>
                  </w:pPr>
                  <w:r w:rsidRPr="007A7AFB">
                    <w:rPr>
                      <w:rFonts w:ascii="Sylfaen" w:hAnsi="Sylfaen"/>
                    </w:rPr>
                    <w:t>დანართი, ქვეპუნქტი (h)</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205FE2A2" w14:textId="77777777" w:rsidR="00895815" w:rsidRPr="007A7AFB" w:rsidRDefault="00895815" w:rsidP="007A7AFB">
                  <w:pPr>
                    <w:shd w:val="clear" w:color="auto" w:fill="FFFFFF" w:themeFill="background1"/>
                    <w:rPr>
                      <w:rFonts w:ascii="Sylfaen" w:hAnsi="Sylfaen"/>
                    </w:rPr>
                  </w:pPr>
                  <w:r w:rsidRPr="007A7AFB">
                    <w:rPr>
                      <w:rFonts w:ascii="Sylfaen" w:hAnsi="Sylfaen"/>
                    </w:rPr>
                    <w:t>დანართი I, ნაწილი 1, მეოთხე ველი</w:t>
                  </w:r>
                </w:p>
              </w:tc>
            </w:tr>
            <w:tr w:rsidR="00895815" w:rsidRPr="007A7AFB" w14:paraId="63A169D4"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4BCBBDE3" w14:textId="77777777" w:rsidR="00895815" w:rsidRPr="007A7AFB" w:rsidRDefault="00895815" w:rsidP="007A7AFB">
                  <w:pPr>
                    <w:shd w:val="clear" w:color="auto" w:fill="FFFFFF" w:themeFill="background1"/>
                    <w:rPr>
                      <w:rFonts w:ascii="Sylfaen" w:hAnsi="Sylfaen"/>
                    </w:rPr>
                  </w:pPr>
                  <w:r w:rsidRPr="007A7AFB">
                    <w:rPr>
                      <w:rFonts w:ascii="Sylfaen" w:hAnsi="Sylfaen"/>
                    </w:rPr>
                    <w:t>დანართი, ქვეპუნქტი (i)</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62409BAF" w14:textId="77777777" w:rsidR="00895815" w:rsidRPr="007A7AFB" w:rsidRDefault="00895815" w:rsidP="007A7AFB">
                  <w:pPr>
                    <w:shd w:val="clear" w:color="auto" w:fill="FFFFFF" w:themeFill="background1"/>
                    <w:rPr>
                      <w:rFonts w:ascii="Sylfaen" w:hAnsi="Sylfaen"/>
                    </w:rPr>
                  </w:pPr>
                  <w:r w:rsidRPr="007A7AFB">
                    <w:rPr>
                      <w:rFonts w:ascii="Sylfaen" w:hAnsi="Sylfaen"/>
                    </w:rPr>
                    <w:t>დანართი I, ნაწილი 1, მეხუთე და მეექვსე უჯრები და დანართი I, ნაწილი 3, ქვეპუნქტი 4, ქვეაბზაცი</w:t>
                  </w:r>
                </w:p>
              </w:tc>
            </w:tr>
            <w:tr w:rsidR="00895815" w:rsidRPr="007A7AFB" w14:paraId="3917FBBF"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4265E160" w14:textId="77777777" w:rsidR="00895815" w:rsidRPr="007A7AFB" w:rsidRDefault="00895815" w:rsidP="007A7AFB">
                  <w:pPr>
                    <w:shd w:val="clear" w:color="auto" w:fill="FFFFFF" w:themeFill="background1"/>
                    <w:rPr>
                      <w:rFonts w:ascii="Sylfaen" w:hAnsi="Sylfaen"/>
                    </w:rPr>
                  </w:pPr>
                  <w:r w:rsidRPr="007A7AFB">
                    <w:rPr>
                      <w:rFonts w:ascii="Sylfaen" w:hAnsi="Sylfaen"/>
                    </w:rPr>
                    <w:t>დანართი, ქვეპუნქტი (j)</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59840746" w14:textId="77777777" w:rsidR="00895815" w:rsidRPr="007A7AFB" w:rsidRDefault="00895815" w:rsidP="007A7AFB">
                  <w:pPr>
                    <w:shd w:val="clear" w:color="auto" w:fill="FFFFFF" w:themeFill="background1"/>
                    <w:rPr>
                      <w:rFonts w:ascii="Sylfaen" w:hAnsi="Sylfaen"/>
                    </w:rPr>
                  </w:pPr>
                  <w:r w:rsidRPr="007A7AFB">
                    <w:rPr>
                      <w:rFonts w:ascii="Sylfaen" w:hAnsi="Sylfaen"/>
                    </w:rPr>
                    <w:t>დანართი I, ნაწილი 2, მესამე ქვეაბზაცი</w:t>
                  </w:r>
                </w:p>
              </w:tc>
            </w:tr>
            <w:tr w:rsidR="00895815" w:rsidRPr="007A7AFB" w14:paraId="38A413E4"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682196C4" w14:textId="77777777" w:rsidR="00895815" w:rsidRPr="007A7AFB" w:rsidRDefault="00895815" w:rsidP="007A7AFB">
                  <w:pPr>
                    <w:shd w:val="clear" w:color="auto" w:fill="FFFFFF" w:themeFill="background1"/>
                    <w:rPr>
                      <w:rFonts w:ascii="Sylfaen" w:hAnsi="Sylfaen"/>
                    </w:rPr>
                  </w:pPr>
                  <w:r w:rsidRPr="007A7AFB">
                    <w:rPr>
                      <w:rFonts w:ascii="Sylfaen" w:hAnsi="Sylfaen"/>
                    </w:rPr>
                    <w:t>დანართი, ქვეპუნქტი (k)</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6BA1C8DF" w14:textId="77777777" w:rsidR="00895815" w:rsidRPr="007A7AFB" w:rsidRDefault="00895815" w:rsidP="007A7AFB">
                  <w:pPr>
                    <w:shd w:val="clear" w:color="auto" w:fill="FFFFFF" w:themeFill="background1"/>
                    <w:rPr>
                      <w:rFonts w:ascii="Sylfaen" w:hAnsi="Sylfaen"/>
                    </w:rPr>
                  </w:pPr>
                  <w:r w:rsidRPr="007A7AFB">
                    <w:rPr>
                      <w:rFonts w:ascii="Sylfaen" w:hAnsi="Sylfaen"/>
                    </w:rPr>
                    <w:t>დანართი I, ნაწილი 2, მეშვიდე ველი და დანართი I, ნაწილი 3, ქვეპუნქტი 6, მეორე ქვეაბზაცი</w:t>
                  </w:r>
                </w:p>
              </w:tc>
            </w:tr>
            <w:tr w:rsidR="00895815" w:rsidRPr="007A7AFB" w14:paraId="28686580"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099BD57E" w14:textId="77777777" w:rsidR="00895815" w:rsidRPr="007A7AFB" w:rsidRDefault="00895815" w:rsidP="007A7AFB">
                  <w:pPr>
                    <w:shd w:val="clear" w:color="auto" w:fill="FFFFFF" w:themeFill="background1"/>
                    <w:rPr>
                      <w:rFonts w:ascii="Sylfaen" w:hAnsi="Sylfaen"/>
                    </w:rPr>
                  </w:pPr>
                  <w:r w:rsidRPr="007A7AFB">
                    <w:rPr>
                      <w:rFonts w:ascii="Sylfaen" w:hAnsi="Sylfaen"/>
                    </w:rPr>
                    <w:t>დანართი, ქვეპუნქტი (l)</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3A59F713" w14:textId="77777777" w:rsidR="00895815" w:rsidRPr="007A7AFB" w:rsidRDefault="00895815" w:rsidP="007A7AFB">
                  <w:pPr>
                    <w:shd w:val="clear" w:color="auto" w:fill="FFFFFF" w:themeFill="background1"/>
                    <w:rPr>
                      <w:rFonts w:ascii="Sylfaen" w:hAnsi="Sylfaen"/>
                    </w:rPr>
                  </w:pPr>
                  <w:r w:rsidRPr="007A7AFB">
                    <w:rPr>
                      <w:rFonts w:ascii="Sylfaen" w:hAnsi="Sylfaen"/>
                    </w:rPr>
                    <w:t xml:space="preserve">დანართი I, ნაწილი 2, პირველი და მესამე ქვეაბზაცები, დანართი I, ნაწილი 3, ქვეპუნქტი 5, </w:t>
                  </w:r>
                  <w:r w:rsidRPr="007A7AFB">
                    <w:rPr>
                      <w:rFonts w:ascii="Sylfaen" w:hAnsi="Sylfaen"/>
                    </w:rPr>
                    <w:lastRenderedPageBreak/>
                    <w:t>პირველი ქვეაბზაცი და დანართი V (ახალი)</w:t>
                  </w:r>
                </w:p>
              </w:tc>
            </w:tr>
            <w:tr w:rsidR="00895815" w:rsidRPr="007A7AFB" w14:paraId="26C35A02"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480AB1EC" w14:textId="77777777" w:rsidR="00895815" w:rsidRPr="007A7AFB" w:rsidRDefault="00895815" w:rsidP="007A7AFB">
                  <w:pPr>
                    <w:shd w:val="clear" w:color="auto" w:fill="FFFFFF" w:themeFill="background1"/>
                    <w:rPr>
                      <w:rFonts w:ascii="Sylfaen" w:hAnsi="Sylfaen"/>
                    </w:rPr>
                  </w:pPr>
                  <w:r w:rsidRPr="007A7AFB">
                    <w:rPr>
                      <w:rFonts w:ascii="Sylfaen" w:hAnsi="Sylfaen"/>
                    </w:rPr>
                    <w:lastRenderedPageBreak/>
                    <w:t>დანართი, ქვეპუნქტი (m)</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5D587D14" w14:textId="77777777" w:rsidR="00895815" w:rsidRPr="007A7AFB" w:rsidRDefault="00895815" w:rsidP="007A7AFB">
                  <w:pPr>
                    <w:shd w:val="clear" w:color="auto" w:fill="FFFFFF" w:themeFill="background1"/>
                    <w:rPr>
                      <w:rFonts w:ascii="Sylfaen" w:hAnsi="Sylfaen"/>
                    </w:rPr>
                  </w:pPr>
                  <w:r w:rsidRPr="007A7AFB">
                    <w:rPr>
                      <w:rFonts w:ascii="Sylfaen" w:hAnsi="Sylfaen"/>
                    </w:rPr>
                    <w:t>მუხლი 5(3)(b)</w:t>
                  </w:r>
                </w:p>
              </w:tc>
            </w:tr>
            <w:tr w:rsidR="00895815" w:rsidRPr="007A7AFB" w14:paraId="7FFB8ECE"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2F60CE3A" w14:textId="77777777" w:rsidR="00895815" w:rsidRPr="007A7AFB" w:rsidRDefault="00895815" w:rsidP="007A7AFB">
                  <w:pPr>
                    <w:shd w:val="clear" w:color="auto" w:fill="FFFFFF" w:themeFill="background1"/>
                    <w:rPr>
                      <w:rFonts w:ascii="Sylfaen" w:hAnsi="Sylfaen"/>
                    </w:rPr>
                  </w:pPr>
                  <w:r w:rsidRPr="007A7AFB">
                    <w:rPr>
                      <w:rFonts w:ascii="Sylfaen" w:hAnsi="Sylfaen"/>
                    </w:rPr>
                    <w:t>—</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2FD45632" w14:textId="77777777" w:rsidR="00895815" w:rsidRPr="007A7AFB" w:rsidRDefault="00895815" w:rsidP="007A7AFB">
                  <w:pPr>
                    <w:shd w:val="clear" w:color="auto" w:fill="FFFFFF" w:themeFill="background1"/>
                    <w:rPr>
                      <w:rFonts w:ascii="Sylfaen" w:hAnsi="Sylfaen"/>
                    </w:rPr>
                  </w:pPr>
                  <w:r w:rsidRPr="007A7AFB">
                    <w:rPr>
                      <w:rFonts w:ascii="Sylfaen" w:hAnsi="Sylfaen"/>
                    </w:rPr>
                    <w:t>დანართი I, ნაწილი 1, მერვე ველი (ახალი)</w:t>
                  </w:r>
                </w:p>
              </w:tc>
            </w:tr>
            <w:tr w:rsidR="00895815" w:rsidRPr="007A7AFB" w14:paraId="55829DF8"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70A28273" w14:textId="77777777" w:rsidR="00895815" w:rsidRPr="007A7AFB" w:rsidRDefault="00895815" w:rsidP="007A7AFB">
                  <w:pPr>
                    <w:shd w:val="clear" w:color="auto" w:fill="FFFFFF" w:themeFill="background1"/>
                    <w:rPr>
                      <w:rFonts w:ascii="Sylfaen" w:hAnsi="Sylfaen"/>
                    </w:rPr>
                  </w:pPr>
                  <w:r w:rsidRPr="007A7AFB">
                    <w:rPr>
                      <w:rFonts w:ascii="Sylfaen" w:hAnsi="Sylfaen"/>
                    </w:rPr>
                    <w:t>—</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25735B4F" w14:textId="77777777" w:rsidR="00895815" w:rsidRPr="007A7AFB" w:rsidRDefault="00895815" w:rsidP="007A7AFB">
                  <w:pPr>
                    <w:shd w:val="clear" w:color="auto" w:fill="FFFFFF" w:themeFill="background1"/>
                    <w:rPr>
                      <w:rFonts w:ascii="Sylfaen" w:hAnsi="Sylfaen"/>
                    </w:rPr>
                  </w:pPr>
                  <w:r w:rsidRPr="007A7AFB">
                    <w:rPr>
                      <w:rFonts w:ascii="Sylfaen" w:hAnsi="Sylfaen"/>
                    </w:rPr>
                    <w:t>დანართი I, ნაწილი 2, მეორე ქვეაბზაცი (ახალი)</w:t>
                  </w:r>
                </w:p>
              </w:tc>
            </w:tr>
            <w:tr w:rsidR="00895815" w:rsidRPr="007A7AFB" w14:paraId="38906E75"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0EF31CBF" w14:textId="77777777" w:rsidR="00895815" w:rsidRPr="007A7AFB" w:rsidRDefault="00895815" w:rsidP="007A7AFB">
                  <w:pPr>
                    <w:shd w:val="clear" w:color="auto" w:fill="FFFFFF" w:themeFill="background1"/>
                    <w:rPr>
                      <w:rFonts w:ascii="Sylfaen" w:hAnsi="Sylfaen"/>
                    </w:rPr>
                  </w:pPr>
                  <w:r w:rsidRPr="007A7AFB">
                    <w:rPr>
                      <w:rFonts w:ascii="Sylfaen" w:hAnsi="Sylfaen"/>
                    </w:rPr>
                    <w:t>—</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1FA28336" w14:textId="77777777" w:rsidR="00895815" w:rsidRPr="007A7AFB" w:rsidRDefault="00895815" w:rsidP="007A7AFB">
                  <w:pPr>
                    <w:shd w:val="clear" w:color="auto" w:fill="FFFFFF" w:themeFill="background1"/>
                    <w:rPr>
                      <w:rFonts w:ascii="Sylfaen" w:hAnsi="Sylfaen"/>
                    </w:rPr>
                  </w:pPr>
                  <w:r w:rsidRPr="007A7AFB">
                    <w:rPr>
                      <w:rFonts w:ascii="Sylfaen" w:hAnsi="Sylfaen"/>
                    </w:rPr>
                    <w:t>დანართი I, ნაწილი 2, მეოთხე ქვეაბზაცი (ახალი)</w:t>
                  </w:r>
                </w:p>
              </w:tc>
            </w:tr>
            <w:tr w:rsidR="00895815" w:rsidRPr="007A7AFB" w14:paraId="57999786"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17EA4F0E" w14:textId="77777777" w:rsidR="00895815" w:rsidRPr="007A7AFB" w:rsidRDefault="00895815" w:rsidP="007A7AFB">
                  <w:pPr>
                    <w:shd w:val="clear" w:color="auto" w:fill="FFFFFF" w:themeFill="background1"/>
                    <w:rPr>
                      <w:rFonts w:ascii="Sylfaen" w:hAnsi="Sylfaen"/>
                    </w:rPr>
                  </w:pPr>
                  <w:r w:rsidRPr="007A7AFB">
                    <w:rPr>
                      <w:rFonts w:ascii="Sylfaen" w:hAnsi="Sylfaen"/>
                    </w:rPr>
                    <w:t>—</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12E789AE" w14:textId="77777777" w:rsidR="00895815" w:rsidRPr="007A7AFB" w:rsidRDefault="00895815" w:rsidP="007A7AFB">
                  <w:pPr>
                    <w:shd w:val="clear" w:color="auto" w:fill="FFFFFF" w:themeFill="background1"/>
                    <w:rPr>
                      <w:rFonts w:ascii="Sylfaen" w:hAnsi="Sylfaen"/>
                    </w:rPr>
                  </w:pPr>
                  <w:r w:rsidRPr="007A7AFB">
                    <w:rPr>
                      <w:rFonts w:ascii="Sylfaen" w:hAnsi="Sylfaen"/>
                    </w:rPr>
                    <w:t>დანართი I, ნაწილი 3, ქვეპუნქტი 1, მეორე ქვეაბზაცი (ახალი)</w:t>
                  </w:r>
                </w:p>
              </w:tc>
            </w:tr>
            <w:tr w:rsidR="00895815" w:rsidRPr="007A7AFB" w14:paraId="6C77F613"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3A56DC2D" w14:textId="77777777" w:rsidR="00895815" w:rsidRPr="007A7AFB" w:rsidRDefault="00895815" w:rsidP="007A7AFB">
                  <w:pPr>
                    <w:shd w:val="clear" w:color="auto" w:fill="FFFFFF" w:themeFill="background1"/>
                    <w:rPr>
                      <w:rFonts w:ascii="Sylfaen" w:hAnsi="Sylfaen"/>
                    </w:rPr>
                  </w:pPr>
                  <w:r w:rsidRPr="007A7AFB">
                    <w:rPr>
                      <w:rFonts w:ascii="Sylfaen" w:hAnsi="Sylfaen"/>
                    </w:rPr>
                    <w:t>—</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314984CA" w14:textId="77777777" w:rsidR="00895815" w:rsidRPr="007A7AFB" w:rsidRDefault="00895815" w:rsidP="007A7AFB">
                  <w:pPr>
                    <w:shd w:val="clear" w:color="auto" w:fill="FFFFFF" w:themeFill="background1"/>
                    <w:rPr>
                      <w:rFonts w:ascii="Sylfaen" w:hAnsi="Sylfaen"/>
                    </w:rPr>
                  </w:pPr>
                  <w:r w:rsidRPr="007A7AFB">
                    <w:rPr>
                      <w:rFonts w:ascii="Sylfaen" w:hAnsi="Sylfaen"/>
                    </w:rPr>
                    <w:t>დანართი I, ნაწილი 3, ქვეპუნქტი 4, მეორე ქვეაბზაცი (ახალი)</w:t>
                  </w:r>
                </w:p>
              </w:tc>
            </w:tr>
            <w:tr w:rsidR="00895815" w:rsidRPr="007A7AFB" w14:paraId="449224B5"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512815B0" w14:textId="77777777" w:rsidR="00895815" w:rsidRPr="007A7AFB" w:rsidRDefault="00895815" w:rsidP="007A7AFB">
                  <w:pPr>
                    <w:shd w:val="clear" w:color="auto" w:fill="FFFFFF" w:themeFill="background1"/>
                    <w:rPr>
                      <w:rFonts w:ascii="Sylfaen" w:hAnsi="Sylfaen"/>
                    </w:rPr>
                  </w:pPr>
                  <w:r w:rsidRPr="007A7AFB">
                    <w:rPr>
                      <w:rFonts w:ascii="Sylfaen" w:hAnsi="Sylfaen"/>
                    </w:rPr>
                    <w:t>—</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09D4D23D" w14:textId="77777777" w:rsidR="00895815" w:rsidRPr="007A7AFB" w:rsidRDefault="00895815" w:rsidP="007A7AFB">
                  <w:pPr>
                    <w:shd w:val="clear" w:color="auto" w:fill="FFFFFF" w:themeFill="background1"/>
                    <w:rPr>
                      <w:rFonts w:ascii="Sylfaen" w:hAnsi="Sylfaen"/>
                    </w:rPr>
                  </w:pPr>
                  <w:r w:rsidRPr="007A7AFB">
                    <w:rPr>
                      <w:rFonts w:ascii="Sylfaen" w:hAnsi="Sylfaen"/>
                    </w:rPr>
                    <w:t>დანართი I, ნაწილი 3, ქვეპუნქტი 5, მეორე ქვეაბზაცი (ახალი)</w:t>
                  </w:r>
                </w:p>
              </w:tc>
            </w:tr>
            <w:tr w:rsidR="00895815" w:rsidRPr="007A7AFB" w14:paraId="3BE11419"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35971696" w14:textId="77777777" w:rsidR="00895815" w:rsidRPr="007A7AFB" w:rsidRDefault="00895815" w:rsidP="007A7AFB">
                  <w:pPr>
                    <w:shd w:val="clear" w:color="auto" w:fill="FFFFFF" w:themeFill="background1"/>
                    <w:rPr>
                      <w:rFonts w:ascii="Sylfaen" w:hAnsi="Sylfaen"/>
                    </w:rPr>
                  </w:pPr>
                  <w:r w:rsidRPr="007A7AFB">
                    <w:rPr>
                      <w:rFonts w:ascii="Sylfaen" w:hAnsi="Sylfaen"/>
                    </w:rPr>
                    <w:t>—</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004A4260" w14:textId="77777777" w:rsidR="00895815" w:rsidRPr="007A7AFB" w:rsidRDefault="00895815" w:rsidP="007A7AFB">
                  <w:pPr>
                    <w:shd w:val="clear" w:color="auto" w:fill="FFFFFF" w:themeFill="background1"/>
                    <w:rPr>
                      <w:rFonts w:ascii="Sylfaen" w:hAnsi="Sylfaen"/>
                    </w:rPr>
                  </w:pPr>
                  <w:r w:rsidRPr="007A7AFB">
                    <w:rPr>
                      <w:rFonts w:ascii="Sylfaen" w:hAnsi="Sylfaen"/>
                    </w:rPr>
                    <w:t>დანართი I, ნაწილი 3, ქვეპუნქტი 5, მესამე ქვეაბზაცი (ახალი)</w:t>
                  </w:r>
                </w:p>
              </w:tc>
            </w:tr>
            <w:tr w:rsidR="00895815" w:rsidRPr="007A7AFB" w14:paraId="2F966EAB"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44CCD7E7" w14:textId="77777777" w:rsidR="00895815" w:rsidRPr="007A7AFB" w:rsidRDefault="00895815" w:rsidP="007A7AFB">
                  <w:pPr>
                    <w:shd w:val="clear" w:color="auto" w:fill="FFFFFF" w:themeFill="background1"/>
                    <w:rPr>
                      <w:rFonts w:ascii="Sylfaen" w:hAnsi="Sylfaen"/>
                    </w:rPr>
                  </w:pPr>
                  <w:r w:rsidRPr="007A7AFB">
                    <w:rPr>
                      <w:rFonts w:ascii="Sylfaen" w:hAnsi="Sylfaen"/>
                    </w:rPr>
                    <w:lastRenderedPageBreak/>
                    <w:t>—</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01839276" w14:textId="77777777" w:rsidR="00895815" w:rsidRPr="007A7AFB" w:rsidRDefault="00895815" w:rsidP="007A7AFB">
                  <w:pPr>
                    <w:shd w:val="clear" w:color="auto" w:fill="FFFFFF" w:themeFill="background1"/>
                    <w:rPr>
                      <w:rFonts w:ascii="Sylfaen" w:hAnsi="Sylfaen"/>
                    </w:rPr>
                  </w:pPr>
                  <w:r w:rsidRPr="007A7AFB">
                    <w:rPr>
                      <w:rFonts w:ascii="Sylfaen" w:hAnsi="Sylfaen"/>
                    </w:rPr>
                    <w:t>დანართი I, ნაწილი 3, ქვეპუნქტი 6, მეოთხე ქვეაბზაცი (ახალი)</w:t>
                  </w:r>
                </w:p>
              </w:tc>
            </w:tr>
            <w:tr w:rsidR="00895815" w:rsidRPr="007A7AFB" w14:paraId="1D410BB8" w14:textId="77777777" w:rsidTr="00895815">
              <w:tc>
                <w:tcPr>
                  <w:tcW w:w="2187"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392059A2" w14:textId="77777777" w:rsidR="00895815" w:rsidRPr="007A7AFB" w:rsidRDefault="00895815" w:rsidP="007A7AFB">
                  <w:pPr>
                    <w:shd w:val="clear" w:color="auto" w:fill="FFFFFF" w:themeFill="background1"/>
                    <w:rPr>
                      <w:rFonts w:ascii="Sylfaen" w:hAnsi="Sylfaen"/>
                    </w:rPr>
                  </w:pPr>
                  <w:r w:rsidRPr="007A7AFB">
                    <w:rPr>
                      <w:rFonts w:ascii="Sylfaen" w:hAnsi="Sylfaen"/>
                    </w:rPr>
                    <w:t>—</w:t>
                  </w:r>
                </w:p>
              </w:tc>
              <w:tc>
                <w:tcPr>
                  <w:tcW w:w="2553" w:type="dxa"/>
                  <w:tcBorders>
                    <w:top w:val="outset" w:sz="6" w:space="0" w:color="auto"/>
                    <w:left w:val="outset" w:sz="6" w:space="0" w:color="auto"/>
                    <w:bottom w:val="outset" w:sz="6" w:space="0" w:color="auto"/>
                    <w:right w:val="outset" w:sz="6" w:space="0" w:color="auto"/>
                  </w:tcBorders>
                  <w:shd w:val="clear" w:color="auto" w:fill="auto"/>
                  <w:vAlign w:val="center"/>
                  <w:hideMark/>
                </w:tcPr>
                <w:p w14:paraId="291B7415" w14:textId="77777777" w:rsidR="00895815" w:rsidRPr="007A7AFB" w:rsidRDefault="00895815" w:rsidP="007A7AFB">
                  <w:pPr>
                    <w:shd w:val="clear" w:color="auto" w:fill="FFFFFF" w:themeFill="background1"/>
                    <w:rPr>
                      <w:rFonts w:ascii="Sylfaen" w:hAnsi="Sylfaen"/>
                    </w:rPr>
                  </w:pPr>
                  <w:r w:rsidRPr="007A7AFB">
                    <w:rPr>
                      <w:rFonts w:ascii="Sylfaen" w:hAnsi="Sylfaen"/>
                    </w:rPr>
                    <w:t xml:space="preserve">დანართები II-V (ახალი) </w:t>
                  </w:r>
                </w:p>
              </w:tc>
            </w:tr>
          </w:tbl>
          <w:p w14:paraId="5AB8E61B" w14:textId="77777777" w:rsidR="008C59ED" w:rsidRPr="007A7AFB" w:rsidRDefault="008C59ED" w:rsidP="007A7AFB">
            <w:pPr>
              <w:shd w:val="clear" w:color="auto" w:fill="FFFFFF" w:themeFill="background1"/>
              <w:rPr>
                <w:rFonts w:ascii="Sylfaen" w:hAnsi="Sylfaen"/>
              </w:rPr>
            </w:pPr>
          </w:p>
        </w:tc>
        <w:tc>
          <w:tcPr>
            <w:tcW w:w="630" w:type="dxa"/>
          </w:tcPr>
          <w:p w14:paraId="02607FB7" w14:textId="77777777" w:rsidR="008C59ED" w:rsidRPr="007A7AFB" w:rsidRDefault="008C59ED" w:rsidP="007A7AFB">
            <w:pPr>
              <w:shd w:val="clear" w:color="auto" w:fill="FFFFFF" w:themeFill="background1"/>
              <w:rPr>
                <w:rFonts w:ascii="Sylfaen" w:hAnsi="Sylfaen"/>
              </w:rPr>
            </w:pPr>
          </w:p>
        </w:tc>
        <w:tc>
          <w:tcPr>
            <w:tcW w:w="1627" w:type="dxa"/>
          </w:tcPr>
          <w:p w14:paraId="4B104428" w14:textId="77777777" w:rsidR="008C59ED" w:rsidRPr="007A7AFB" w:rsidRDefault="008C59ED" w:rsidP="007A7AFB">
            <w:pPr>
              <w:shd w:val="clear" w:color="auto" w:fill="FFFFFF" w:themeFill="background1"/>
              <w:rPr>
                <w:rFonts w:ascii="Sylfaen" w:hAnsi="Sylfaen"/>
              </w:rPr>
            </w:pPr>
          </w:p>
        </w:tc>
        <w:tc>
          <w:tcPr>
            <w:tcW w:w="3800" w:type="dxa"/>
          </w:tcPr>
          <w:p w14:paraId="4A13809C" w14:textId="77777777" w:rsidR="008C59ED" w:rsidRPr="007A7AFB" w:rsidRDefault="008C59ED" w:rsidP="007A7AFB">
            <w:pPr>
              <w:shd w:val="clear" w:color="auto" w:fill="FFFFFF" w:themeFill="background1"/>
              <w:rPr>
                <w:rFonts w:ascii="Sylfaen" w:hAnsi="Sylfaen"/>
              </w:rPr>
            </w:pPr>
          </w:p>
        </w:tc>
        <w:tc>
          <w:tcPr>
            <w:tcW w:w="855" w:type="dxa"/>
          </w:tcPr>
          <w:p w14:paraId="6DC76681" w14:textId="77777777" w:rsidR="00791A2D" w:rsidRPr="007A7AFB" w:rsidRDefault="00791A2D" w:rsidP="007A7AFB">
            <w:pPr>
              <w:shd w:val="clear" w:color="auto" w:fill="FFFFFF" w:themeFill="background1"/>
              <w:rPr>
                <w:rFonts w:ascii="Sylfaen" w:hAnsi="Sylfaen"/>
              </w:rPr>
            </w:pPr>
          </w:p>
          <w:p w14:paraId="7CB1408A" w14:textId="77777777" w:rsidR="00791A2D" w:rsidRPr="007A7AFB" w:rsidRDefault="00791A2D" w:rsidP="007A7AFB">
            <w:pPr>
              <w:shd w:val="clear" w:color="auto" w:fill="FFFFFF" w:themeFill="background1"/>
              <w:rPr>
                <w:rFonts w:ascii="Sylfaen" w:hAnsi="Sylfaen"/>
              </w:rPr>
            </w:pPr>
          </w:p>
          <w:p w14:paraId="23B8A436" w14:textId="77777777" w:rsidR="00791A2D" w:rsidRPr="007A7AFB" w:rsidRDefault="00791A2D" w:rsidP="007A7AFB">
            <w:pPr>
              <w:shd w:val="clear" w:color="auto" w:fill="FFFFFF" w:themeFill="background1"/>
              <w:rPr>
                <w:rFonts w:ascii="Sylfaen" w:hAnsi="Sylfaen"/>
              </w:rPr>
            </w:pPr>
          </w:p>
          <w:p w14:paraId="6939B57D" w14:textId="3698EC93" w:rsidR="008C59ED" w:rsidRPr="007A7AFB" w:rsidRDefault="008C1B6E" w:rsidP="007A7AFB">
            <w:pPr>
              <w:shd w:val="clear" w:color="auto" w:fill="FFFFFF" w:themeFill="background1"/>
              <w:rPr>
                <w:rFonts w:ascii="Sylfaen" w:hAnsi="Sylfaen"/>
              </w:rPr>
            </w:pPr>
            <w:r w:rsidRPr="007A7AFB">
              <w:rPr>
                <w:rFonts w:ascii="Sylfaen" w:hAnsi="Sylfaen"/>
              </w:rPr>
              <w:t>ას</w:t>
            </w:r>
          </w:p>
        </w:tc>
        <w:tc>
          <w:tcPr>
            <w:tcW w:w="2538" w:type="dxa"/>
          </w:tcPr>
          <w:p w14:paraId="7886A9B7" w14:textId="77777777" w:rsidR="00791A2D" w:rsidRPr="007A7AFB" w:rsidRDefault="00791A2D" w:rsidP="007A7AFB">
            <w:pPr>
              <w:shd w:val="clear" w:color="auto" w:fill="FFFFFF" w:themeFill="background1"/>
              <w:rPr>
                <w:rFonts w:ascii="Sylfaen" w:hAnsi="Sylfaen"/>
              </w:rPr>
            </w:pPr>
          </w:p>
          <w:p w14:paraId="4D243647" w14:textId="77777777" w:rsidR="00791A2D" w:rsidRPr="007A7AFB" w:rsidRDefault="00791A2D" w:rsidP="007A7AFB">
            <w:pPr>
              <w:shd w:val="clear" w:color="auto" w:fill="FFFFFF" w:themeFill="background1"/>
              <w:rPr>
                <w:rFonts w:ascii="Sylfaen" w:hAnsi="Sylfaen"/>
              </w:rPr>
            </w:pPr>
          </w:p>
          <w:p w14:paraId="65F46DED" w14:textId="1470F99A" w:rsidR="008C59ED" w:rsidRPr="007A7AFB" w:rsidRDefault="00895815" w:rsidP="007A7AFB">
            <w:pPr>
              <w:shd w:val="clear" w:color="auto" w:fill="FFFFFF" w:themeFill="background1"/>
              <w:rPr>
                <w:rFonts w:ascii="Sylfaen" w:hAnsi="Sylfaen"/>
              </w:rPr>
            </w:pPr>
            <w:r w:rsidRPr="007A7AFB">
              <w:rPr>
                <w:rFonts w:ascii="Sylfaen" w:hAnsi="Sylfaen"/>
              </w:rPr>
              <w:t>აღნიშნული დანართი მოიცავს ძველი დირექტივი</w:t>
            </w:r>
            <w:r w:rsidR="006B7D5D" w:rsidRPr="007A7AFB">
              <w:rPr>
                <w:rFonts w:ascii="Sylfaen" w:hAnsi="Sylfaen"/>
              </w:rPr>
              <w:t xml:space="preserve">ს გაუქმებიდან გამომდინარე </w:t>
            </w:r>
            <w:r w:rsidR="006B7D5D" w:rsidRPr="007A7AFB">
              <w:rPr>
                <w:rFonts w:ascii="Sylfaen" w:hAnsi="Sylfaen"/>
              </w:rPr>
              <w:lastRenderedPageBreak/>
              <w:t>კორელაციის ცხრილს და შესაბამისად არ არის გათვალისწინებული კანონმდებლობაში ასასახად</w:t>
            </w:r>
          </w:p>
        </w:tc>
      </w:tr>
    </w:tbl>
    <w:p w14:paraId="7F4A2502" w14:textId="77777777" w:rsidR="004346B5" w:rsidRPr="007A7AFB" w:rsidRDefault="004346B5" w:rsidP="007A7AFB">
      <w:pPr>
        <w:shd w:val="clear" w:color="auto" w:fill="FFFFFF" w:themeFill="background1"/>
        <w:rPr>
          <w:rFonts w:ascii="Sylfaen" w:hAnsi="Sylfaen"/>
        </w:rPr>
      </w:pPr>
    </w:p>
    <w:p w14:paraId="7D464D1F" w14:textId="6050004F" w:rsidR="00601FA5" w:rsidRPr="007A7AFB" w:rsidRDefault="00601FA5" w:rsidP="007A7AFB">
      <w:pPr>
        <w:shd w:val="clear" w:color="auto" w:fill="FFFFFF" w:themeFill="background1"/>
        <w:rPr>
          <w:rFonts w:ascii="Sylfaen" w:hAnsi="Sylfaen"/>
        </w:rPr>
      </w:pPr>
    </w:p>
    <w:sectPr w:rsidR="00601FA5" w:rsidRPr="007A7AFB" w:rsidSect="00FD521C">
      <w:footerReference w:type="default" r:id="rId8"/>
      <w:pgSz w:w="15840" w:h="12240" w:orient="landscape"/>
      <w:pgMar w:top="1350" w:right="1440" w:bottom="1440" w:left="1440" w:header="720" w:footer="720" w:gutter="0"/>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0E565D2" w16cid:durableId="2818AD32"/>
  <w16cid:commentId w16cid:paraId="29EA19D9" w16cid:durableId="2818AD33"/>
  <w16cid:commentId w16cid:paraId="3DC53521" w16cid:durableId="2818AD34"/>
  <w16cid:commentId w16cid:paraId="47D51009" w16cid:durableId="2818AD35"/>
  <w16cid:commentId w16cid:paraId="1EB9EE3D" w16cid:durableId="2818AD36"/>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B6298A" w14:textId="77777777" w:rsidR="00D83BAD" w:rsidRDefault="00D83BAD" w:rsidP="008E3E09">
      <w:pPr>
        <w:spacing w:after="0" w:line="240" w:lineRule="auto"/>
      </w:pPr>
      <w:r>
        <w:separator/>
      </w:r>
    </w:p>
  </w:endnote>
  <w:endnote w:type="continuationSeparator" w:id="0">
    <w:p w14:paraId="64A755CB" w14:textId="77777777" w:rsidR="00D83BAD" w:rsidRDefault="00D83BAD" w:rsidP="008E3E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erriweather">
    <w:altName w:val="Times New Roman"/>
    <w:charset w:val="00"/>
    <w:family w:val="auto"/>
    <w:pitch w:val="variable"/>
    <w:sig w:usb0="20000207" w:usb1="00000002" w:usb2="00000000" w:usb3="00000000" w:csb0="00000197"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88258297"/>
      <w:docPartObj>
        <w:docPartGallery w:val="Page Numbers (Bottom of Page)"/>
        <w:docPartUnique/>
      </w:docPartObj>
    </w:sdtPr>
    <w:sdtEndPr>
      <w:rPr>
        <w:noProof/>
      </w:rPr>
    </w:sdtEndPr>
    <w:sdtContent>
      <w:p w14:paraId="73010F33" w14:textId="1EB6E288" w:rsidR="00791A2D" w:rsidRDefault="00791A2D">
        <w:pPr>
          <w:pStyle w:val="Footer"/>
          <w:jc w:val="center"/>
        </w:pPr>
        <w:r>
          <w:fldChar w:fldCharType="begin"/>
        </w:r>
        <w:r>
          <w:instrText xml:space="preserve"> PAGE   \* MERGEFORMAT </w:instrText>
        </w:r>
        <w:r>
          <w:fldChar w:fldCharType="separate"/>
        </w:r>
        <w:r w:rsidR="004C7C1F">
          <w:rPr>
            <w:noProof/>
          </w:rPr>
          <w:t>2</w:t>
        </w:r>
        <w:r>
          <w:rPr>
            <w:noProof/>
          </w:rPr>
          <w:fldChar w:fldCharType="end"/>
        </w:r>
      </w:p>
    </w:sdtContent>
  </w:sdt>
  <w:p w14:paraId="0AB10407" w14:textId="77777777" w:rsidR="00791A2D" w:rsidRDefault="00791A2D">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7EED79" w14:textId="77777777" w:rsidR="00D83BAD" w:rsidRDefault="00D83BAD" w:rsidP="008E3E09">
      <w:pPr>
        <w:spacing w:after="0" w:line="240" w:lineRule="auto"/>
      </w:pPr>
      <w:r>
        <w:separator/>
      </w:r>
    </w:p>
  </w:footnote>
  <w:footnote w:type="continuationSeparator" w:id="0">
    <w:p w14:paraId="39704B6B" w14:textId="77777777" w:rsidR="00D83BAD" w:rsidRDefault="00D83BAD" w:rsidP="008E3E0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E1C32"/>
    <w:multiLevelType w:val="hybridMultilevel"/>
    <w:tmpl w:val="E416B8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8B0F32"/>
    <w:multiLevelType w:val="hybridMultilevel"/>
    <w:tmpl w:val="F80C75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E44C67"/>
    <w:multiLevelType w:val="hybridMultilevel"/>
    <w:tmpl w:val="AF2230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C11157A"/>
    <w:multiLevelType w:val="hybridMultilevel"/>
    <w:tmpl w:val="E33270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8E41CB"/>
    <w:multiLevelType w:val="hybridMultilevel"/>
    <w:tmpl w:val="384644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2335350"/>
    <w:multiLevelType w:val="hybridMultilevel"/>
    <w:tmpl w:val="A9A807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4756DFB"/>
    <w:multiLevelType w:val="hybridMultilevel"/>
    <w:tmpl w:val="9B3A80EA"/>
    <w:lvl w:ilvl="0" w:tplc="314EF6B0">
      <w:start w:val="1"/>
      <w:numFmt w:val="decimal"/>
      <w:lvlText w:val="%1."/>
      <w:lvlJc w:val="left"/>
      <w:pPr>
        <w:ind w:left="720" w:hanging="360"/>
      </w:pPr>
      <w:rPr>
        <w:rFonts w:ascii="Sylfaen" w:eastAsiaTheme="minorHAnsi" w:hAnsi="Sylfaen" w:cs="Sylfae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97377CD"/>
    <w:multiLevelType w:val="multilevel"/>
    <w:tmpl w:val="86722E8A"/>
    <w:lvl w:ilvl="0">
      <w:start w:val="1"/>
      <w:numFmt w:val="decimal"/>
      <w:lvlText w:val="%1."/>
      <w:lvlJc w:val="left"/>
      <w:pPr>
        <w:ind w:left="1128" w:hanging="408"/>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8" w15:restartNumberingAfterBreak="0">
    <w:nsid w:val="1D422B69"/>
    <w:multiLevelType w:val="hybridMultilevel"/>
    <w:tmpl w:val="122C74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EF13CCF"/>
    <w:multiLevelType w:val="hybridMultilevel"/>
    <w:tmpl w:val="03D8F1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00D395F"/>
    <w:multiLevelType w:val="hybridMultilevel"/>
    <w:tmpl w:val="9962C8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2BD5C4D"/>
    <w:multiLevelType w:val="hybridMultilevel"/>
    <w:tmpl w:val="3CE446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9136FF4"/>
    <w:multiLevelType w:val="hybridMultilevel"/>
    <w:tmpl w:val="6F0CAD54"/>
    <w:lvl w:ilvl="0" w:tplc="191A4364">
      <w:start w:val="6"/>
      <w:numFmt w:val="decimal"/>
      <w:lvlText w:val="(%1)"/>
      <w:lvlJc w:val="left"/>
      <w:pPr>
        <w:ind w:left="401"/>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1" w:tplc="BB6005AE">
      <w:start w:val="1"/>
      <w:numFmt w:val="lowerLetter"/>
      <w:lvlText w:val="%2"/>
      <w:lvlJc w:val="left"/>
      <w:pPr>
        <w:ind w:left="1119"/>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2" w:tplc="36DAB578">
      <w:start w:val="1"/>
      <w:numFmt w:val="lowerRoman"/>
      <w:lvlText w:val="%3"/>
      <w:lvlJc w:val="left"/>
      <w:pPr>
        <w:ind w:left="1839"/>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3" w:tplc="3C36530E">
      <w:start w:val="1"/>
      <w:numFmt w:val="decimal"/>
      <w:lvlText w:val="%4"/>
      <w:lvlJc w:val="left"/>
      <w:pPr>
        <w:ind w:left="2559"/>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4" w:tplc="AC6E7604">
      <w:start w:val="1"/>
      <w:numFmt w:val="lowerLetter"/>
      <w:lvlText w:val="%5"/>
      <w:lvlJc w:val="left"/>
      <w:pPr>
        <w:ind w:left="3279"/>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5" w:tplc="0672A558">
      <w:start w:val="1"/>
      <w:numFmt w:val="lowerRoman"/>
      <w:lvlText w:val="%6"/>
      <w:lvlJc w:val="left"/>
      <w:pPr>
        <w:ind w:left="3999"/>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6" w:tplc="90C66086">
      <w:start w:val="1"/>
      <w:numFmt w:val="decimal"/>
      <w:lvlText w:val="%7"/>
      <w:lvlJc w:val="left"/>
      <w:pPr>
        <w:ind w:left="4719"/>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7" w:tplc="60E6B3CE">
      <w:start w:val="1"/>
      <w:numFmt w:val="lowerLetter"/>
      <w:lvlText w:val="%8"/>
      <w:lvlJc w:val="left"/>
      <w:pPr>
        <w:ind w:left="5439"/>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8" w:tplc="61C0994C">
      <w:start w:val="1"/>
      <w:numFmt w:val="lowerRoman"/>
      <w:lvlText w:val="%9"/>
      <w:lvlJc w:val="left"/>
      <w:pPr>
        <w:ind w:left="6159"/>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abstractNum>
  <w:abstractNum w:abstractNumId="13" w15:restartNumberingAfterBreak="0">
    <w:nsid w:val="2C1B50AE"/>
    <w:multiLevelType w:val="hybridMultilevel"/>
    <w:tmpl w:val="7EBC74BE"/>
    <w:lvl w:ilvl="0" w:tplc="82F433EE">
      <w:start w:val="1"/>
      <w:numFmt w:val="decimal"/>
      <w:lvlText w:val="%1."/>
      <w:lvlJc w:val="left"/>
      <w:pPr>
        <w:ind w:left="720" w:hanging="360"/>
      </w:pPr>
      <w:rPr>
        <w:rFonts w:hint="default"/>
        <w:w w:val="99"/>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0740206"/>
    <w:multiLevelType w:val="hybridMultilevel"/>
    <w:tmpl w:val="A5369282"/>
    <w:lvl w:ilvl="0" w:tplc="568A4B5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36F75AA4"/>
    <w:multiLevelType w:val="hybridMultilevel"/>
    <w:tmpl w:val="18BC5E6E"/>
    <w:lvl w:ilvl="0" w:tplc="FD7C182A">
      <w:start w:val="1"/>
      <w:numFmt w:val="lowerLetter"/>
      <w:lvlText w:val="(%1)"/>
      <w:lvlJc w:val="left"/>
      <w:pPr>
        <w:ind w:left="298"/>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1" w:tplc="83CCABA8">
      <w:start w:val="1"/>
      <w:numFmt w:val="lowerRoman"/>
      <w:lvlText w:val="(%2)"/>
      <w:lvlJc w:val="left"/>
      <w:pPr>
        <w:ind w:left="726"/>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2" w:tplc="EA708920">
      <w:start w:val="1"/>
      <w:numFmt w:val="lowerRoman"/>
      <w:lvlText w:val="%3"/>
      <w:lvlJc w:val="left"/>
      <w:pPr>
        <w:ind w:left="1378"/>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3" w:tplc="291C5B28">
      <w:start w:val="1"/>
      <w:numFmt w:val="decimal"/>
      <w:lvlText w:val="%4"/>
      <w:lvlJc w:val="left"/>
      <w:pPr>
        <w:ind w:left="2098"/>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4" w:tplc="8430909E">
      <w:start w:val="1"/>
      <w:numFmt w:val="lowerLetter"/>
      <w:lvlText w:val="%5"/>
      <w:lvlJc w:val="left"/>
      <w:pPr>
        <w:ind w:left="2818"/>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5" w:tplc="94E24272">
      <w:start w:val="1"/>
      <w:numFmt w:val="lowerRoman"/>
      <w:lvlText w:val="%6"/>
      <w:lvlJc w:val="left"/>
      <w:pPr>
        <w:ind w:left="3538"/>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6" w:tplc="A0E6108A">
      <w:start w:val="1"/>
      <w:numFmt w:val="decimal"/>
      <w:lvlText w:val="%7"/>
      <w:lvlJc w:val="left"/>
      <w:pPr>
        <w:ind w:left="4258"/>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7" w:tplc="D23AA966">
      <w:start w:val="1"/>
      <w:numFmt w:val="lowerLetter"/>
      <w:lvlText w:val="%8"/>
      <w:lvlJc w:val="left"/>
      <w:pPr>
        <w:ind w:left="4978"/>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8" w:tplc="2278B19A">
      <w:start w:val="1"/>
      <w:numFmt w:val="lowerRoman"/>
      <w:lvlText w:val="%9"/>
      <w:lvlJc w:val="left"/>
      <w:pPr>
        <w:ind w:left="5698"/>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abstractNum>
  <w:abstractNum w:abstractNumId="16" w15:restartNumberingAfterBreak="0">
    <w:nsid w:val="3AE510F8"/>
    <w:multiLevelType w:val="hybridMultilevel"/>
    <w:tmpl w:val="126E7D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FF968FB"/>
    <w:multiLevelType w:val="hybridMultilevel"/>
    <w:tmpl w:val="528C53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57E42A0"/>
    <w:multiLevelType w:val="hybridMultilevel"/>
    <w:tmpl w:val="C0260F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65F6BBE"/>
    <w:multiLevelType w:val="hybridMultilevel"/>
    <w:tmpl w:val="9D72A3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9D240C9"/>
    <w:multiLevelType w:val="hybridMultilevel"/>
    <w:tmpl w:val="EF90E5AA"/>
    <w:lvl w:ilvl="0" w:tplc="69C4F608">
      <w:start w:val="1"/>
      <w:numFmt w:val="decimal"/>
      <w:lvlText w:val="%1."/>
      <w:lvlJc w:val="left"/>
      <w:pPr>
        <w:ind w:left="270" w:hanging="360"/>
      </w:pPr>
      <w:rPr>
        <w:rFonts w:eastAsia="Times New Roman" w:cs="Times New Roman" w:hint="default"/>
        <w:b/>
        <w:w w:val="100"/>
      </w:rPr>
    </w:lvl>
    <w:lvl w:ilvl="1" w:tplc="04090019" w:tentative="1">
      <w:start w:val="1"/>
      <w:numFmt w:val="lowerLetter"/>
      <w:lvlText w:val="%2."/>
      <w:lvlJc w:val="left"/>
      <w:pPr>
        <w:ind w:left="990" w:hanging="360"/>
      </w:pPr>
    </w:lvl>
    <w:lvl w:ilvl="2" w:tplc="0409001B" w:tentative="1">
      <w:start w:val="1"/>
      <w:numFmt w:val="lowerRoman"/>
      <w:lvlText w:val="%3."/>
      <w:lvlJc w:val="right"/>
      <w:pPr>
        <w:ind w:left="1710" w:hanging="180"/>
      </w:pPr>
    </w:lvl>
    <w:lvl w:ilvl="3" w:tplc="0409000F" w:tentative="1">
      <w:start w:val="1"/>
      <w:numFmt w:val="decimal"/>
      <w:lvlText w:val="%4."/>
      <w:lvlJc w:val="left"/>
      <w:pPr>
        <w:ind w:left="2430" w:hanging="360"/>
      </w:pPr>
    </w:lvl>
    <w:lvl w:ilvl="4" w:tplc="04090019" w:tentative="1">
      <w:start w:val="1"/>
      <w:numFmt w:val="lowerLetter"/>
      <w:lvlText w:val="%5."/>
      <w:lvlJc w:val="left"/>
      <w:pPr>
        <w:ind w:left="3150" w:hanging="360"/>
      </w:pPr>
    </w:lvl>
    <w:lvl w:ilvl="5" w:tplc="0409001B" w:tentative="1">
      <w:start w:val="1"/>
      <w:numFmt w:val="lowerRoman"/>
      <w:lvlText w:val="%6."/>
      <w:lvlJc w:val="right"/>
      <w:pPr>
        <w:ind w:left="3870" w:hanging="180"/>
      </w:pPr>
    </w:lvl>
    <w:lvl w:ilvl="6" w:tplc="0409000F" w:tentative="1">
      <w:start w:val="1"/>
      <w:numFmt w:val="decimal"/>
      <w:lvlText w:val="%7."/>
      <w:lvlJc w:val="left"/>
      <w:pPr>
        <w:ind w:left="4590" w:hanging="360"/>
      </w:pPr>
    </w:lvl>
    <w:lvl w:ilvl="7" w:tplc="04090019" w:tentative="1">
      <w:start w:val="1"/>
      <w:numFmt w:val="lowerLetter"/>
      <w:lvlText w:val="%8."/>
      <w:lvlJc w:val="left"/>
      <w:pPr>
        <w:ind w:left="5310" w:hanging="360"/>
      </w:pPr>
    </w:lvl>
    <w:lvl w:ilvl="8" w:tplc="0409001B" w:tentative="1">
      <w:start w:val="1"/>
      <w:numFmt w:val="lowerRoman"/>
      <w:lvlText w:val="%9."/>
      <w:lvlJc w:val="right"/>
      <w:pPr>
        <w:ind w:left="6030" w:hanging="180"/>
      </w:pPr>
    </w:lvl>
  </w:abstractNum>
  <w:abstractNum w:abstractNumId="21" w15:restartNumberingAfterBreak="0">
    <w:nsid w:val="4A735B61"/>
    <w:multiLevelType w:val="hybridMultilevel"/>
    <w:tmpl w:val="0D3882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D0D2CD5"/>
    <w:multiLevelType w:val="hybridMultilevel"/>
    <w:tmpl w:val="424CC7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D0F0062"/>
    <w:multiLevelType w:val="hybridMultilevel"/>
    <w:tmpl w:val="125CAC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D2B3302"/>
    <w:multiLevelType w:val="hybridMultilevel"/>
    <w:tmpl w:val="F15847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E2407A1"/>
    <w:multiLevelType w:val="hybridMultilevel"/>
    <w:tmpl w:val="E24895F0"/>
    <w:lvl w:ilvl="0" w:tplc="AD762C9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FE36FA7"/>
    <w:multiLevelType w:val="hybridMultilevel"/>
    <w:tmpl w:val="10D8ADD0"/>
    <w:lvl w:ilvl="0" w:tplc="8DE4E94A">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050625B"/>
    <w:multiLevelType w:val="multilevel"/>
    <w:tmpl w:val="04CC75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51033396"/>
    <w:multiLevelType w:val="hybridMultilevel"/>
    <w:tmpl w:val="8ECA58A4"/>
    <w:lvl w:ilvl="0" w:tplc="02640C68">
      <w:start w:val="1"/>
      <w:numFmt w:val="decimal"/>
      <w:lvlText w:val="%1."/>
      <w:lvlJc w:val="left"/>
      <w:pPr>
        <w:ind w:left="432"/>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1" w:tplc="39168BA2">
      <w:start w:val="1"/>
      <w:numFmt w:val="lowerLetter"/>
      <w:lvlText w:val="%2"/>
      <w:lvlJc w:val="left"/>
      <w:pPr>
        <w:ind w:left="108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2" w:tplc="2B1412E6">
      <w:start w:val="1"/>
      <w:numFmt w:val="lowerRoman"/>
      <w:lvlText w:val="%3"/>
      <w:lvlJc w:val="left"/>
      <w:pPr>
        <w:ind w:left="180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3" w:tplc="895C009E">
      <w:start w:val="1"/>
      <w:numFmt w:val="decimal"/>
      <w:lvlText w:val="%4"/>
      <w:lvlJc w:val="left"/>
      <w:pPr>
        <w:ind w:left="252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4" w:tplc="21063F7A">
      <w:start w:val="1"/>
      <w:numFmt w:val="lowerLetter"/>
      <w:lvlText w:val="%5"/>
      <w:lvlJc w:val="left"/>
      <w:pPr>
        <w:ind w:left="324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5" w:tplc="77B4C2D6">
      <w:start w:val="1"/>
      <w:numFmt w:val="lowerRoman"/>
      <w:lvlText w:val="%6"/>
      <w:lvlJc w:val="left"/>
      <w:pPr>
        <w:ind w:left="396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6" w:tplc="0472EA70">
      <w:start w:val="1"/>
      <w:numFmt w:val="decimal"/>
      <w:lvlText w:val="%7"/>
      <w:lvlJc w:val="left"/>
      <w:pPr>
        <w:ind w:left="468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7" w:tplc="59F207B4">
      <w:start w:val="1"/>
      <w:numFmt w:val="lowerLetter"/>
      <w:lvlText w:val="%8"/>
      <w:lvlJc w:val="left"/>
      <w:pPr>
        <w:ind w:left="540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8" w:tplc="F3941E72">
      <w:start w:val="1"/>
      <w:numFmt w:val="lowerRoman"/>
      <w:lvlText w:val="%9"/>
      <w:lvlJc w:val="left"/>
      <w:pPr>
        <w:ind w:left="612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abstractNum>
  <w:abstractNum w:abstractNumId="29" w15:restartNumberingAfterBreak="0">
    <w:nsid w:val="54114F0E"/>
    <w:multiLevelType w:val="hybridMultilevel"/>
    <w:tmpl w:val="250497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71D4CAA"/>
    <w:multiLevelType w:val="hybridMultilevel"/>
    <w:tmpl w:val="A0267392"/>
    <w:lvl w:ilvl="0" w:tplc="13CAAC78">
      <w:start w:val="1"/>
      <w:numFmt w:val="decimal"/>
      <w:lvlText w:val="%1."/>
      <w:lvlJc w:val="left"/>
      <w:pPr>
        <w:ind w:left="1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1" w:tplc="2D521782">
      <w:start w:val="1"/>
      <w:numFmt w:val="lowerLetter"/>
      <w:lvlText w:val="%2"/>
      <w:lvlJc w:val="left"/>
      <w:pPr>
        <w:ind w:left="108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2" w:tplc="1D300DC6">
      <w:start w:val="1"/>
      <w:numFmt w:val="lowerRoman"/>
      <w:lvlText w:val="%3"/>
      <w:lvlJc w:val="left"/>
      <w:pPr>
        <w:ind w:left="180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3" w:tplc="DEB67BA8">
      <w:start w:val="1"/>
      <w:numFmt w:val="decimal"/>
      <w:lvlText w:val="%4"/>
      <w:lvlJc w:val="left"/>
      <w:pPr>
        <w:ind w:left="252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4" w:tplc="462EC22E">
      <w:start w:val="1"/>
      <w:numFmt w:val="lowerLetter"/>
      <w:lvlText w:val="%5"/>
      <w:lvlJc w:val="left"/>
      <w:pPr>
        <w:ind w:left="324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5" w:tplc="1A6A9DB2">
      <w:start w:val="1"/>
      <w:numFmt w:val="lowerRoman"/>
      <w:lvlText w:val="%6"/>
      <w:lvlJc w:val="left"/>
      <w:pPr>
        <w:ind w:left="396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6" w:tplc="2084ACFC">
      <w:start w:val="1"/>
      <w:numFmt w:val="decimal"/>
      <w:lvlText w:val="%7"/>
      <w:lvlJc w:val="left"/>
      <w:pPr>
        <w:ind w:left="468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7" w:tplc="B75CBE3A">
      <w:start w:val="1"/>
      <w:numFmt w:val="lowerLetter"/>
      <w:lvlText w:val="%8"/>
      <w:lvlJc w:val="left"/>
      <w:pPr>
        <w:ind w:left="540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8" w:tplc="395E1824">
      <w:start w:val="1"/>
      <w:numFmt w:val="lowerRoman"/>
      <w:lvlText w:val="%9"/>
      <w:lvlJc w:val="left"/>
      <w:pPr>
        <w:ind w:left="612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abstractNum>
  <w:abstractNum w:abstractNumId="31" w15:restartNumberingAfterBreak="0">
    <w:nsid w:val="5A832498"/>
    <w:multiLevelType w:val="hybridMultilevel"/>
    <w:tmpl w:val="EDAEB2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AC50B41"/>
    <w:multiLevelType w:val="hybridMultilevel"/>
    <w:tmpl w:val="B5A63D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E967681"/>
    <w:multiLevelType w:val="hybridMultilevel"/>
    <w:tmpl w:val="4FF4A2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15955EE"/>
    <w:multiLevelType w:val="hybridMultilevel"/>
    <w:tmpl w:val="FB4A00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35E6103"/>
    <w:multiLevelType w:val="hybridMultilevel"/>
    <w:tmpl w:val="A42216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3D81E1D"/>
    <w:multiLevelType w:val="hybridMultilevel"/>
    <w:tmpl w:val="D304D2EC"/>
    <w:lvl w:ilvl="0" w:tplc="5ABA2678">
      <w:start w:val="1"/>
      <w:numFmt w:val="decimal"/>
      <w:lvlText w:val="%1."/>
      <w:lvlJc w:val="left"/>
      <w:pPr>
        <w:ind w:left="1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1" w:tplc="36DE53C8">
      <w:start w:val="1"/>
      <w:numFmt w:val="lowerLetter"/>
      <w:lvlText w:val="%2"/>
      <w:lvlJc w:val="left"/>
      <w:pPr>
        <w:ind w:left="108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2" w:tplc="A6C20D1C">
      <w:start w:val="1"/>
      <w:numFmt w:val="lowerRoman"/>
      <w:lvlText w:val="%3"/>
      <w:lvlJc w:val="left"/>
      <w:pPr>
        <w:ind w:left="180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3" w:tplc="3A5C2E1A">
      <w:start w:val="1"/>
      <w:numFmt w:val="decimal"/>
      <w:lvlText w:val="%4"/>
      <w:lvlJc w:val="left"/>
      <w:pPr>
        <w:ind w:left="252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4" w:tplc="22047540">
      <w:start w:val="1"/>
      <w:numFmt w:val="lowerLetter"/>
      <w:lvlText w:val="%5"/>
      <w:lvlJc w:val="left"/>
      <w:pPr>
        <w:ind w:left="324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5" w:tplc="A734FE1A">
      <w:start w:val="1"/>
      <w:numFmt w:val="lowerRoman"/>
      <w:lvlText w:val="%6"/>
      <w:lvlJc w:val="left"/>
      <w:pPr>
        <w:ind w:left="396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6" w:tplc="E966A82E">
      <w:start w:val="1"/>
      <w:numFmt w:val="decimal"/>
      <w:lvlText w:val="%7"/>
      <w:lvlJc w:val="left"/>
      <w:pPr>
        <w:ind w:left="468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7" w:tplc="6100A29C">
      <w:start w:val="1"/>
      <w:numFmt w:val="lowerLetter"/>
      <w:lvlText w:val="%8"/>
      <w:lvlJc w:val="left"/>
      <w:pPr>
        <w:ind w:left="540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8" w:tplc="C6CC04DC">
      <w:start w:val="1"/>
      <w:numFmt w:val="lowerRoman"/>
      <w:lvlText w:val="%9"/>
      <w:lvlJc w:val="left"/>
      <w:pPr>
        <w:ind w:left="612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abstractNum>
  <w:abstractNum w:abstractNumId="37" w15:restartNumberingAfterBreak="0">
    <w:nsid w:val="66924C56"/>
    <w:multiLevelType w:val="hybridMultilevel"/>
    <w:tmpl w:val="757CB580"/>
    <w:lvl w:ilvl="0" w:tplc="6AA0098C">
      <w:start w:val="3"/>
      <w:numFmt w:val="decimal"/>
      <w:lvlText w:val="%1."/>
      <w:lvlJc w:val="left"/>
      <w:pPr>
        <w:ind w:left="1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1" w:tplc="ADF4DB78">
      <w:start w:val="1"/>
      <w:numFmt w:val="lowerLetter"/>
      <w:lvlText w:val="%2"/>
      <w:lvlJc w:val="left"/>
      <w:pPr>
        <w:ind w:left="108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2" w:tplc="1214CCA0">
      <w:start w:val="1"/>
      <w:numFmt w:val="lowerRoman"/>
      <w:lvlText w:val="%3"/>
      <w:lvlJc w:val="left"/>
      <w:pPr>
        <w:ind w:left="180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3" w:tplc="B5727E30">
      <w:start w:val="1"/>
      <w:numFmt w:val="decimal"/>
      <w:lvlText w:val="%4"/>
      <w:lvlJc w:val="left"/>
      <w:pPr>
        <w:ind w:left="252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4" w:tplc="8B92F73C">
      <w:start w:val="1"/>
      <w:numFmt w:val="lowerLetter"/>
      <w:lvlText w:val="%5"/>
      <w:lvlJc w:val="left"/>
      <w:pPr>
        <w:ind w:left="324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5" w:tplc="399EE624">
      <w:start w:val="1"/>
      <w:numFmt w:val="lowerRoman"/>
      <w:lvlText w:val="%6"/>
      <w:lvlJc w:val="left"/>
      <w:pPr>
        <w:ind w:left="396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6" w:tplc="B4F47988">
      <w:start w:val="1"/>
      <w:numFmt w:val="decimal"/>
      <w:lvlText w:val="%7"/>
      <w:lvlJc w:val="left"/>
      <w:pPr>
        <w:ind w:left="468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7" w:tplc="E752B07C">
      <w:start w:val="1"/>
      <w:numFmt w:val="lowerLetter"/>
      <w:lvlText w:val="%8"/>
      <w:lvlJc w:val="left"/>
      <w:pPr>
        <w:ind w:left="540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8" w:tplc="F10E27B0">
      <w:start w:val="1"/>
      <w:numFmt w:val="lowerRoman"/>
      <w:lvlText w:val="%9"/>
      <w:lvlJc w:val="left"/>
      <w:pPr>
        <w:ind w:left="612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abstractNum>
  <w:abstractNum w:abstractNumId="38" w15:restartNumberingAfterBreak="0">
    <w:nsid w:val="674478D6"/>
    <w:multiLevelType w:val="hybridMultilevel"/>
    <w:tmpl w:val="F6CC7B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AA32EE2"/>
    <w:multiLevelType w:val="hybridMultilevel"/>
    <w:tmpl w:val="C650A1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B8F0BEE"/>
    <w:multiLevelType w:val="hybridMultilevel"/>
    <w:tmpl w:val="460CCF7E"/>
    <w:lvl w:ilvl="0" w:tplc="04090003">
      <w:start w:val="1"/>
      <w:numFmt w:val="bullet"/>
      <w:lvlText w:val="o"/>
      <w:lvlJc w:val="left"/>
      <w:pPr>
        <w:ind w:left="1170" w:hanging="360"/>
      </w:pPr>
      <w:rPr>
        <w:rFonts w:ascii="Courier New" w:hAnsi="Courier New" w:cs="Courier New"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41" w15:restartNumberingAfterBreak="0">
    <w:nsid w:val="70C80812"/>
    <w:multiLevelType w:val="hybridMultilevel"/>
    <w:tmpl w:val="910E5B7E"/>
    <w:lvl w:ilvl="0" w:tplc="67968454">
      <w:start w:val="2"/>
      <w:numFmt w:val="decimal"/>
      <w:lvlText w:val="%1."/>
      <w:lvlJc w:val="left"/>
      <w:pPr>
        <w:ind w:left="1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1" w:tplc="EDB0114A">
      <w:start w:val="1"/>
      <w:numFmt w:val="lowerLetter"/>
      <w:lvlText w:val="%2"/>
      <w:lvlJc w:val="left"/>
      <w:pPr>
        <w:ind w:left="108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2" w:tplc="AABEE612">
      <w:start w:val="1"/>
      <w:numFmt w:val="lowerRoman"/>
      <w:lvlText w:val="%3"/>
      <w:lvlJc w:val="left"/>
      <w:pPr>
        <w:ind w:left="180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3" w:tplc="C6D4369A">
      <w:start w:val="1"/>
      <w:numFmt w:val="decimal"/>
      <w:lvlText w:val="%4"/>
      <w:lvlJc w:val="left"/>
      <w:pPr>
        <w:ind w:left="252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4" w:tplc="3514ACB6">
      <w:start w:val="1"/>
      <w:numFmt w:val="lowerLetter"/>
      <w:lvlText w:val="%5"/>
      <w:lvlJc w:val="left"/>
      <w:pPr>
        <w:ind w:left="324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5" w:tplc="41363366">
      <w:start w:val="1"/>
      <w:numFmt w:val="lowerRoman"/>
      <w:lvlText w:val="%6"/>
      <w:lvlJc w:val="left"/>
      <w:pPr>
        <w:ind w:left="396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6" w:tplc="36629E0E">
      <w:start w:val="1"/>
      <w:numFmt w:val="decimal"/>
      <w:lvlText w:val="%7"/>
      <w:lvlJc w:val="left"/>
      <w:pPr>
        <w:ind w:left="468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7" w:tplc="F48A1A6A">
      <w:start w:val="1"/>
      <w:numFmt w:val="lowerLetter"/>
      <w:lvlText w:val="%8"/>
      <w:lvlJc w:val="left"/>
      <w:pPr>
        <w:ind w:left="540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lvl w:ilvl="8" w:tplc="A5B8128C">
      <w:start w:val="1"/>
      <w:numFmt w:val="lowerRoman"/>
      <w:lvlText w:val="%9"/>
      <w:lvlJc w:val="left"/>
      <w:pPr>
        <w:ind w:left="6120"/>
      </w:pPr>
      <w:rPr>
        <w:rFonts w:ascii="Calibri" w:eastAsia="Calibri" w:hAnsi="Calibri" w:cs="Calibri"/>
        <w:b w:val="0"/>
        <w:i w:val="0"/>
        <w:strike w:val="0"/>
        <w:dstrike w:val="0"/>
        <w:color w:val="050004"/>
        <w:sz w:val="19"/>
        <w:szCs w:val="19"/>
        <w:u w:val="none" w:color="000000"/>
        <w:bdr w:val="none" w:sz="0" w:space="0" w:color="auto"/>
        <w:shd w:val="clear" w:color="auto" w:fill="auto"/>
        <w:vertAlign w:val="baseline"/>
      </w:rPr>
    </w:lvl>
  </w:abstractNum>
  <w:abstractNum w:abstractNumId="42" w15:restartNumberingAfterBreak="0">
    <w:nsid w:val="71297D61"/>
    <w:multiLevelType w:val="hybridMultilevel"/>
    <w:tmpl w:val="C1D0E77E"/>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3" w15:restartNumberingAfterBreak="0">
    <w:nsid w:val="742336FF"/>
    <w:multiLevelType w:val="hybridMultilevel"/>
    <w:tmpl w:val="09F09F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5BF694B"/>
    <w:multiLevelType w:val="hybridMultilevel"/>
    <w:tmpl w:val="15A60122"/>
    <w:lvl w:ilvl="0" w:tplc="F6DCDE64">
      <w:start w:val="1"/>
      <w:numFmt w:val="decimal"/>
      <w:lvlText w:val="%1."/>
      <w:lvlJc w:val="left"/>
      <w:pPr>
        <w:ind w:left="360" w:hanging="360"/>
      </w:pPr>
      <w:rPr>
        <w:rFonts w:ascii="Sylfaen" w:eastAsiaTheme="minorHAnsi" w:hAnsi="Sylfaen"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86625CD"/>
    <w:multiLevelType w:val="hybridMultilevel"/>
    <w:tmpl w:val="13727A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A3464BE"/>
    <w:multiLevelType w:val="hybridMultilevel"/>
    <w:tmpl w:val="9EA007D6"/>
    <w:lvl w:ilvl="0" w:tplc="076CF73E">
      <w:start w:val="1"/>
      <w:numFmt w:val="decimal"/>
      <w:lvlText w:val="%1."/>
      <w:lvlJc w:val="left"/>
      <w:pPr>
        <w:ind w:left="720" w:hanging="360"/>
      </w:pPr>
      <w:rPr>
        <w:rFonts w:hint="default"/>
        <w:w w:val="9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C1F12B5"/>
    <w:multiLevelType w:val="hybridMultilevel"/>
    <w:tmpl w:val="755E0A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C260812"/>
    <w:multiLevelType w:val="hybridMultilevel"/>
    <w:tmpl w:val="DB760184"/>
    <w:lvl w:ilvl="0" w:tplc="57AE2724">
      <w:start w:val="1"/>
      <w:numFmt w:val="decimal"/>
      <w:lvlText w:val="%1."/>
      <w:lvlJc w:val="left"/>
      <w:pPr>
        <w:ind w:left="795" w:hanging="43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7D8C28DB"/>
    <w:multiLevelType w:val="hybridMultilevel"/>
    <w:tmpl w:val="F49CB99C"/>
    <w:lvl w:ilvl="0" w:tplc="47724DE6">
      <w:start w:val="1"/>
      <w:numFmt w:val="decimal"/>
      <w:lvlText w:val="%1."/>
      <w:lvlJc w:val="left"/>
      <w:pPr>
        <w:ind w:left="720" w:hanging="360"/>
      </w:pPr>
      <w:rPr>
        <w:rFonts w:hint="default"/>
        <w:w w:val="79"/>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6"/>
  </w:num>
  <w:num w:numId="2">
    <w:abstractNumId w:val="18"/>
  </w:num>
  <w:num w:numId="3">
    <w:abstractNumId w:val="4"/>
  </w:num>
  <w:num w:numId="4">
    <w:abstractNumId w:val="24"/>
  </w:num>
  <w:num w:numId="5">
    <w:abstractNumId w:val="32"/>
  </w:num>
  <w:num w:numId="6">
    <w:abstractNumId w:val="23"/>
  </w:num>
  <w:num w:numId="7">
    <w:abstractNumId w:val="1"/>
  </w:num>
  <w:num w:numId="8">
    <w:abstractNumId w:val="48"/>
  </w:num>
  <w:num w:numId="9">
    <w:abstractNumId w:val="38"/>
  </w:num>
  <w:num w:numId="10">
    <w:abstractNumId w:val="46"/>
  </w:num>
  <w:num w:numId="11">
    <w:abstractNumId w:val="45"/>
  </w:num>
  <w:num w:numId="12">
    <w:abstractNumId w:val="25"/>
  </w:num>
  <w:num w:numId="13">
    <w:abstractNumId w:val="49"/>
  </w:num>
  <w:num w:numId="14">
    <w:abstractNumId w:val="2"/>
  </w:num>
  <w:num w:numId="15">
    <w:abstractNumId w:val="13"/>
  </w:num>
  <w:num w:numId="16">
    <w:abstractNumId w:val="20"/>
  </w:num>
  <w:num w:numId="17">
    <w:abstractNumId w:val="47"/>
  </w:num>
  <w:num w:numId="18">
    <w:abstractNumId w:val="6"/>
  </w:num>
  <w:num w:numId="19">
    <w:abstractNumId w:val="44"/>
  </w:num>
  <w:num w:numId="20">
    <w:abstractNumId w:val="14"/>
  </w:num>
  <w:num w:numId="21">
    <w:abstractNumId w:val="19"/>
  </w:num>
  <w:num w:numId="22">
    <w:abstractNumId w:val="28"/>
  </w:num>
  <w:num w:numId="23">
    <w:abstractNumId w:val="12"/>
  </w:num>
  <w:num w:numId="24">
    <w:abstractNumId w:val="15"/>
  </w:num>
  <w:num w:numId="25">
    <w:abstractNumId w:val="41"/>
  </w:num>
  <w:num w:numId="26">
    <w:abstractNumId w:val="36"/>
  </w:num>
  <w:num w:numId="27">
    <w:abstractNumId w:val="30"/>
  </w:num>
  <w:num w:numId="28">
    <w:abstractNumId w:val="37"/>
  </w:num>
  <w:num w:numId="29">
    <w:abstractNumId w:val="7"/>
  </w:num>
  <w:num w:numId="30">
    <w:abstractNumId w:val="27"/>
  </w:num>
  <w:num w:numId="31">
    <w:abstractNumId w:val="9"/>
  </w:num>
  <w:num w:numId="32">
    <w:abstractNumId w:val="0"/>
  </w:num>
  <w:num w:numId="33">
    <w:abstractNumId w:val="35"/>
  </w:num>
  <w:num w:numId="34">
    <w:abstractNumId w:val="21"/>
  </w:num>
  <w:num w:numId="35">
    <w:abstractNumId w:val="39"/>
  </w:num>
  <w:num w:numId="36">
    <w:abstractNumId w:val="11"/>
  </w:num>
  <w:num w:numId="37">
    <w:abstractNumId w:val="43"/>
  </w:num>
  <w:num w:numId="38">
    <w:abstractNumId w:val="3"/>
  </w:num>
  <w:num w:numId="39">
    <w:abstractNumId w:val="17"/>
  </w:num>
  <w:num w:numId="40">
    <w:abstractNumId w:val="16"/>
  </w:num>
  <w:num w:numId="41">
    <w:abstractNumId w:val="34"/>
  </w:num>
  <w:num w:numId="42">
    <w:abstractNumId w:val="29"/>
  </w:num>
  <w:num w:numId="43">
    <w:abstractNumId w:val="33"/>
  </w:num>
  <w:num w:numId="44">
    <w:abstractNumId w:val="40"/>
  </w:num>
  <w:num w:numId="45">
    <w:abstractNumId w:val="10"/>
  </w:num>
  <w:num w:numId="46">
    <w:abstractNumId w:val="5"/>
  </w:num>
  <w:num w:numId="47">
    <w:abstractNumId w:val="42"/>
  </w:num>
  <w:num w:numId="48">
    <w:abstractNumId w:val="8"/>
  </w:num>
  <w:num w:numId="49">
    <w:abstractNumId w:val="31"/>
  </w:num>
  <w:num w:numId="50">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1FA5"/>
    <w:rsid w:val="000014BB"/>
    <w:rsid w:val="000022AE"/>
    <w:rsid w:val="00006A86"/>
    <w:rsid w:val="0001454A"/>
    <w:rsid w:val="00014A7E"/>
    <w:rsid w:val="0001720E"/>
    <w:rsid w:val="00025256"/>
    <w:rsid w:val="00030BC4"/>
    <w:rsid w:val="00032338"/>
    <w:rsid w:val="0003278A"/>
    <w:rsid w:val="00032D95"/>
    <w:rsid w:val="000336D8"/>
    <w:rsid w:val="00041877"/>
    <w:rsid w:val="0005555F"/>
    <w:rsid w:val="00056EA3"/>
    <w:rsid w:val="000649C1"/>
    <w:rsid w:val="00065204"/>
    <w:rsid w:val="00073751"/>
    <w:rsid w:val="0007689B"/>
    <w:rsid w:val="00082BBE"/>
    <w:rsid w:val="00090849"/>
    <w:rsid w:val="00092BB6"/>
    <w:rsid w:val="000A26FB"/>
    <w:rsid w:val="000B16CD"/>
    <w:rsid w:val="000B2F1E"/>
    <w:rsid w:val="000B4A51"/>
    <w:rsid w:val="000B4F40"/>
    <w:rsid w:val="000B6727"/>
    <w:rsid w:val="000C5AD5"/>
    <w:rsid w:val="000D10CD"/>
    <w:rsid w:val="000E0343"/>
    <w:rsid w:val="000E0405"/>
    <w:rsid w:val="000E5978"/>
    <w:rsid w:val="000F53B4"/>
    <w:rsid w:val="001056B2"/>
    <w:rsid w:val="00112EF3"/>
    <w:rsid w:val="00113965"/>
    <w:rsid w:val="00116997"/>
    <w:rsid w:val="00123096"/>
    <w:rsid w:val="00123A56"/>
    <w:rsid w:val="00125B26"/>
    <w:rsid w:val="00132E01"/>
    <w:rsid w:val="00136F1B"/>
    <w:rsid w:val="001516E1"/>
    <w:rsid w:val="00153A17"/>
    <w:rsid w:val="001671CA"/>
    <w:rsid w:val="00172CAC"/>
    <w:rsid w:val="00173A76"/>
    <w:rsid w:val="00183089"/>
    <w:rsid w:val="00184BB7"/>
    <w:rsid w:val="00196787"/>
    <w:rsid w:val="001B2B8C"/>
    <w:rsid w:val="001B7E3F"/>
    <w:rsid w:val="001C510B"/>
    <w:rsid w:val="001C71CA"/>
    <w:rsid w:val="001C7C38"/>
    <w:rsid w:val="001D02CB"/>
    <w:rsid w:val="001D1F44"/>
    <w:rsid w:val="001D43E2"/>
    <w:rsid w:val="001E2904"/>
    <w:rsid w:val="001E796A"/>
    <w:rsid w:val="001E7ADB"/>
    <w:rsid w:val="002003F8"/>
    <w:rsid w:val="00201105"/>
    <w:rsid w:val="0021005A"/>
    <w:rsid w:val="00211794"/>
    <w:rsid w:val="002127F5"/>
    <w:rsid w:val="0021390F"/>
    <w:rsid w:val="002146E6"/>
    <w:rsid w:val="00223635"/>
    <w:rsid w:val="002257B3"/>
    <w:rsid w:val="00233D95"/>
    <w:rsid w:val="00243C19"/>
    <w:rsid w:val="00251B3A"/>
    <w:rsid w:val="00253908"/>
    <w:rsid w:val="00256A16"/>
    <w:rsid w:val="00257F3D"/>
    <w:rsid w:val="00260874"/>
    <w:rsid w:val="00266208"/>
    <w:rsid w:val="00267153"/>
    <w:rsid w:val="002707B8"/>
    <w:rsid w:val="0027228C"/>
    <w:rsid w:val="00276155"/>
    <w:rsid w:val="00291AFC"/>
    <w:rsid w:val="00293E53"/>
    <w:rsid w:val="0029667B"/>
    <w:rsid w:val="00297498"/>
    <w:rsid w:val="002A15C6"/>
    <w:rsid w:val="002A24DA"/>
    <w:rsid w:val="002A77E4"/>
    <w:rsid w:val="002B3157"/>
    <w:rsid w:val="002B444A"/>
    <w:rsid w:val="002B4E9C"/>
    <w:rsid w:val="002C0CB6"/>
    <w:rsid w:val="002C2EFC"/>
    <w:rsid w:val="002D29B5"/>
    <w:rsid w:val="002D45D5"/>
    <w:rsid w:val="002D6F1B"/>
    <w:rsid w:val="002D79AA"/>
    <w:rsid w:val="002E02E6"/>
    <w:rsid w:val="002E2630"/>
    <w:rsid w:val="002E325D"/>
    <w:rsid w:val="002F2CA5"/>
    <w:rsid w:val="002F3635"/>
    <w:rsid w:val="002F56AC"/>
    <w:rsid w:val="0030109F"/>
    <w:rsid w:val="00307504"/>
    <w:rsid w:val="00307E99"/>
    <w:rsid w:val="003102C5"/>
    <w:rsid w:val="00312AD9"/>
    <w:rsid w:val="003143AE"/>
    <w:rsid w:val="0032094B"/>
    <w:rsid w:val="00324314"/>
    <w:rsid w:val="003255CF"/>
    <w:rsid w:val="00330790"/>
    <w:rsid w:val="003345B3"/>
    <w:rsid w:val="0034244F"/>
    <w:rsid w:val="00345BFC"/>
    <w:rsid w:val="00351214"/>
    <w:rsid w:val="0035219B"/>
    <w:rsid w:val="0035535C"/>
    <w:rsid w:val="0035616E"/>
    <w:rsid w:val="00356200"/>
    <w:rsid w:val="00366467"/>
    <w:rsid w:val="00370BF1"/>
    <w:rsid w:val="003728C9"/>
    <w:rsid w:val="00373168"/>
    <w:rsid w:val="003764C6"/>
    <w:rsid w:val="00380317"/>
    <w:rsid w:val="00380701"/>
    <w:rsid w:val="00381156"/>
    <w:rsid w:val="003822DC"/>
    <w:rsid w:val="00392C14"/>
    <w:rsid w:val="003A057B"/>
    <w:rsid w:val="003A1919"/>
    <w:rsid w:val="003A47D9"/>
    <w:rsid w:val="003A5789"/>
    <w:rsid w:val="003B0FD4"/>
    <w:rsid w:val="003B2393"/>
    <w:rsid w:val="003B4715"/>
    <w:rsid w:val="003B4CA3"/>
    <w:rsid w:val="003D2465"/>
    <w:rsid w:val="003D5E6D"/>
    <w:rsid w:val="003E113D"/>
    <w:rsid w:val="003E6BC9"/>
    <w:rsid w:val="003E7DF5"/>
    <w:rsid w:val="003F045F"/>
    <w:rsid w:val="003F0C2B"/>
    <w:rsid w:val="003F6AF8"/>
    <w:rsid w:val="00403949"/>
    <w:rsid w:val="00404CAC"/>
    <w:rsid w:val="004077D8"/>
    <w:rsid w:val="004119B0"/>
    <w:rsid w:val="004171E4"/>
    <w:rsid w:val="00420191"/>
    <w:rsid w:val="00424413"/>
    <w:rsid w:val="0042480D"/>
    <w:rsid w:val="00426DB8"/>
    <w:rsid w:val="00427D85"/>
    <w:rsid w:val="00427F28"/>
    <w:rsid w:val="00430F42"/>
    <w:rsid w:val="00432C45"/>
    <w:rsid w:val="004346B5"/>
    <w:rsid w:val="0043484A"/>
    <w:rsid w:val="00444165"/>
    <w:rsid w:val="004531CF"/>
    <w:rsid w:val="00463BBF"/>
    <w:rsid w:val="0046635A"/>
    <w:rsid w:val="004673B9"/>
    <w:rsid w:val="00470DF1"/>
    <w:rsid w:val="004724AD"/>
    <w:rsid w:val="0048129D"/>
    <w:rsid w:val="0048549E"/>
    <w:rsid w:val="00492796"/>
    <w:rsid w:val="004933BE"/>
    <w:rsid w:val="004A2E56"/>
    <w:rsid w:val="004A548D"/>
    <w:rsid w:val="004A5BC1"/>
    <w:rsid w:val="004A68EF"/>
    <w:rsid w:val="004B2754"/>
    <w:rsid w:val="004C4CEB"/>
    <w:rsid w:val="004C598F"/>
    <w:rsid w:val="004C7C1F"/>
    <w:rsid w:val="004D2806"/>
    <w:rsid w:val="004D3C4E"/>
    <w:rsid w:val="004D549F"/>
    <w:rsid w:val="004E42AA"/>
    <w:rsid w:val="004F0FCE"/>
    <w:rsid w:val="004F334B"/>
    <w:rsid w:val="004F583E"/>
    <w:rsid w:val="004F69AB"/>
    <w:rsid w:val="004F774E"/>
    <w:rsid w:val="00501F42"/>
    <w:rsid w:val="00506206"/>
    <w:rsid w:val="005106CC"/>
    <w:rsid w:val="00511587"/>
    <w:rsid w:val="0051389C"/>
    <w:rsid w:val="00521376"/>
    <w:rsid w:val="005306DE"/>
    <w:rsid w:val="00531C00"/>
    <w:rsid w:val="0053768D"/>
    <w:rsid w:val="00537C9B"/>
    <w:rsid w:val="005450EA"/>
    <w:rsid w:val="00550FE7"/>
    <w:rsid w:val="00556235"/>
    <w:rsid w:val="00572374"/>
    <w:rsid w:val="00574152"/>
    <w:rsid w:val="00586D9C"/>
    <w:rsid w:val="005931C1"/>
    <w:rsid w:val="005943BE"/>
    <w:rsid w:val="005967BC"/>
    <w:rsid w:val="005A6609"/>
    <w:rsid w:val="005B1E80"/>
    <w:rsid w:val="005B37B3"/>
    <w:rsid w:val="005B3F3F"/>
    <w:rsid w:val="005B61D0"/>
    <w:rsid w:val="005C0C52"/>
    <w:rsid w:val="005C4082"/>
    <w:rsid w:val="005C4652"/>
    <w:rsid w:val="005E26CB"/>
    <w:rsid w:val="005E5EBD"/>
    <w:rsid w:val="005E740C"/>
    <w:rsid w:val="006009EC"/>
    <w:rsid w:val="00601D25"/>
    <w:rsid w:val="00601FA5"/>
    <w:rsid w:val="00606F7C"/>
    <w:rsid w:val="006105C8"/>
    <w:rsid w:val="00611680"/>
    <w:rsid w:val="00613F11"/>
    <w:rsid w:val="00614DC1"/>
    <w:rsid w:val="0062006E"/>
    <w:rsid w:val="00626458"/>
    <w:rsid w:val="006275D8"/>
    <w:rsid w:val="006339B9"/>
    <w:rsid w:val="00634D63"/>
    <w:rsid w:val="00640A59"/>
    <w:rsid w:val="00646448"/>
    <w:rsid w:val="006476E7"/>
    <w:rsid w:val="00652967"/>
    <w:rsid w:val="00657D87"/>
    <w:rsid w:val="0066609F"/>
    <w:rsid w:val="006669B8"/>
    <w:rsid w:val="00671A3C"/>
    <w:rsid w:val="006759D5"/>
    <w:rsid w:val="006805EB"/>
    <w:rsid w:val="00684839"/>
    <w:rsid w:val="00696B35"/>
    <w:rsid w:val="006A1B99"/>
    <w:rsid w:val="006A2851"/>
    <w:rsid w:val="006A476F"/>
    <w:rsid w:val="006A4858"/>
    <w:rsid w:val="006B2F14"/>
    <w:rsid w:val="006B3627"/>
    <w:rsid w:val="006B59C1"/>
    <w:rsid w:val="006B693F"/>
    <w:rsid w:val="006B7D5D"/>
    <w:rsid w:val="006C2D53"/>
    <w:rsid w:val="006D1258"/>
    <w:rsid w:val="006E0158"/>
    <w:rsid w:val="006E2719"/>
    <w:rsid w:val="006E5934"/>
    <w:rsid w:val="006F6145"/>
    <w:rsid w:val="00700E72"/>
    <w:rsid w:val="00701884"/>
    <w:rsid w:val="007074BB"/>
    <w:rsid w:val="00710F1D"/>
    <w:rsid w:val="00715DD4"/>
    <w:rsid w:val="00731D82"/>
    <w:rsid w:val="0073426E"/>
    <w:rsid w:val="00736B21"/>
    <w:rsid w:val="007404B7"/>
    <w:rsid w:val="00742929"/>
    <w:rsid w:val="00742A90"/>
    <w:rsid w:val="0074521D"/>
    <w:rsid w:val="0075014E"/>
    <w:rsid w:val="007559C2"/>
    <w:rsid w:val="00756C27"/>
    <w:rsid w:val="007603BE"/>
    <w:rsid w:val="00760631"/>
    <w:rsid w:val="00762228"/>
    <w:rsid w:val="00764F54"/>
    <w:rsid w:val="00770690"/>
    <w:rsid w:val="00770CAF"/>
    <w:rsid w:val="00773F06"/>
    <w:rsid w:val="007753AE"/>
    <w:rsid w:val="00780A40"/>
    <w:rsid w:val="0078220A"/>
    <w:rsid w:val="007903BD"/>
    <w:rsid w:val="00791A2D"/>
    <w:rsid w:val="00791B07"/>
    <w:rsid w:val="00793FFB"/>
    <w:rsid w:val="007960E6"/>
    <w:rsid w:val="007A2537"/>
    <w:rsid w:val="007A53E5"/>
    <w:rsid w:val="007A7AFB"/>
    <w:rsid w:val="007C17E5"/>
    <w:rsid w:val="007C2580"/>
    <w:rsid w:val="007D5881"/>
    <w:rsid w:val="007E29D2"/>
    <w:rsid w:val="007E7A30"/>
    <w:rsid w:val="007F47AE"/>
    <w:rsid w:val="007F5C4D"/>
    <w:rsid w:val="007F6166"/>
    <w:rsid w:val="008155CB"/>
    <w:rsid w:val="00817638"/>
    <w:rsid w:val="00820634"/>
    <w:rsid w:val="00820E53"/>
    <w:rsid w:val="00820F4F"/>
    <w:rsid w:val="008233E0"/>
    <w:rsid w:val="00847AFD"/>
    <w:rsid w:val="008551B1"/>
    <w:rsid w:val="00856756"/>
    <w:rsid w:val="00862F36"/>
    <w:rsid w:val="00863793"/>
    <w:rsid w:val="00865B31"/>
    <w:rsid w:val="00867B55"/>
    <w:rsid w:val="00873526"/>
    <w:rsid w:val="00881C67"/>
    <w:rsid w:val="0088424B"/>
    <w:rsid w:val="00895694"/>
    <w:rsid w:val="00895815"/>
    <w:rsid w:val="008A0E9B"/>
    <w:rsid w:val="008A3820"/>
    <w:rsid w:val="008A4C9B"/>
    <w:rsid w:val="008A59AD"/>
    <w:rsid w:val="008B0290"/>
    <w:rsid w:val="008B3A70"/>
    <w:rsid w:val="008C1B6E"/>
    <w:rsid w:val="008C44EF"/>
    <w:rsid w:val="008C59ED"/>
    <w:rsid w:val="008D01C8"/>
    <w:rsid w:val="008D07D7"/>
    <w:rsid w:val="008D4F2F"/>
    <w:rsid w:val="008D5D49"/>
    <w:rsid w:val="008E1B9A"/>
    <w:rsid w:val="008E32C0"/>
    <w:rsid w:val="008E3E09"/>
    <w:rsid w:val="008E6E0A"/>
    <w:rsid w:val="008E7E45"/>
    <w:rsid w:val="008F4199"/>
    <w:rsid w:val="008F5C35"/>
    <w:rsid w:val="008F6747"/>
    <w:rsid w:val="009010FE"/>
    <w:rsid w:val="0090611B"/>
    <w:rsid w:val="00915B40"/>
    <w:rsid w:val="00917510"/>
    <w:rsid w:val="0092025C"/>
    <w:rsid w:val="009205D8"/>
    <w:rsid w:val="0092198B"/>
    <w:rsid w:val="00933485"/>
    <w:rsid w:val="009431A9"/>
    <w:rsid w:val="00945DA6"/>
    <w:rsid w:val="0095038D"/>
    <w:rsid w:val="00953883"/>
    <w:rsid w:val="00955454"/>
    <w:rsid w:val="00955745"/>
    <w:rsid w:val="00967B19"/>
    <w:rsid w:val="009737CB"/>
    <w:rsid w:val="00976BF5"/>
    <w:rsid w:val="009847DF"/>
    <w:rsid w:val="0098570C"/>
    <w:rsid w:val="00985947"/>
    <w:rsid w:val="00990060"/>
    <w:rsid w:val="00992403"/>
    <w:rsid w:val="009937B6"/>
    <w:rsid w:val="0099730E"/>
    <w:rsid w:val="009A01A4"/>
    <w:rsid w:val="009B0184"/>
    <w:rsid w:val="009B3828"/>
    <w:rsid w:val="009B48DA"/>
    <w:rsid w:val="009B622F"/>
    <w:rsid w:val="009C0F03"/>
    <w:rsid w:val="009C3F0F"/>
    <w:rsid w:val="009E02D7"/>
    <w:rsid w:val="009E54EC"/>
    <w:rsid w:val="009F0B90"/>
    <w:rsid w:val="009F212A"/>
    <w:rsid w:val="009F37D6"/>
    <w:rsid w:val="009F42B0"/>
    <w:rsid w:val="009F52A9"/>
    <w:rsid w:val="00A0691F"/>
    <w:rsid w:val="00A26379"/>
    <w:rsid w:val="00A26E06"/>
    <w:rsid w:val="00A32242"/>
    <w:rsid w:val="00A3256C"/>
    <w:rsid w:val="00A32DCE"/>
    <w:rsid w:val="00A32E18"/>
    <w:rsid w:val="00A3519B"/>
    <w:rsid w:val="00A364D2"/>
    <w:rsid w:val="00A378E0"/>
    <w:rsid w:val="00A441DD"/>
    <w:rsid w:val="00A4695D"/>
    <w:rsid w:val="00A46F90"/>
    <w:rsid w:val="00A47D45"/>
    <w:rsid w:val="00A51319"/>
    <w:rsid w:val="00A6047E"/>
    <w:rsid w:val="00A672EF"/>
    <w:rsid w:val="00A918CF"/>
    <w:rsid w:val="00AA4064"/>
    <w:rsid w:val="00AA7BAC"/>
    <w:rsid w:val="00AB0EC1"/>
    <w:rsid w:val="00AB7664"/>
    <w:rsid w:val="00AC0E00"/>
    <w:rsid w:val="00AC657B"/>
    <w:rsid w:val="00AC7C71"/>
    <w:rsid w:val="00AE0714"/>
    <w:rsid w:val="00AE2804"/>
    <w:rsid w:val="00AE4A24"/>
    <w:rsid w:val="00AF3DDF"/>
    <w:rsid w:val="00AF3F68"/>
    <w:rsid w:val="00AF42E3"/>
    <w:rsid w:val="00B0409F"/>
    <w:rsid w:val="00B0650E"/>
    <w:rsid w:val="00B077A0"/>
    <w:rsid w:val="00B12A9B"/>
    <w:rsid w:val="00B22CB0"/>
    <w:rsid w:val="00B34147"/>
    <w:rsid w:val="00B34651"/>
    <w:rsid w:val="00B414CC"/>
    <w:rsid w:val="00B522DE"/>
    <w:rsid w:val="00B53667"/>
    <w:rsid w:val="00B66305"/>
    <w:rsid w:val="00B708A6"/>
    <w:rsid w:val="00B726B9"/>
    <w:rsid w:val="00B749C8"/>
    <w:rsid w:val="00B758F1"/>
    <w:rsid w:val="00B759AE"/>
    <w:rsid w:val="00B850D3"/>
    <w:rsid w:val="00BA25F4"/>
    <w:rsid w:val="00BB509F"/>
    <w:rsid w:val="00BC0069"/>
    <w:rsid w:val="00BC6431"/>
    <w:rsid w:val="00BD4349"/>
    <w:rsid w:val="00BD7106"/>
    <w:rsid w:val="00BE3531"/>
    <w:rsid w:val="00BE3BD1"/>
    <w:rsid w:val="00BE5763"/>
    <w:rsid w:val="00BE767D"/>
    <w:rsid w:val="00C15FCC"/>
    <w:rsid w:val="00C216FE"/>
    <w:rsid w:val="00C23793"/>
    <w:rsid w:val="00C23CF1"/>
    <w:rsid w:val="00C25277"/>
    <w:rsid w:val="00C262D2"/>
    <w:rsid w:val="00C27FE1"/>
    <w:rsid w:val="00C32BFB"/>
    <w:rsid w:val="00C4186C"/>
    <w:rsid w:val="00C43681"/>
    <w:rsid w:val="00C55ECC"/>
    <w:rsid w:val="00C5753B"/>
    <w:rsid w:val="00C62F3C"/>
    <w:rsid w:val="00C62F81"/>
    <w:rsid w:val="00C67F9D"/>
    <w:rsid w:val="00C751E3"/>
    <w:rsid w:val="00C75842"/>
    <w:rsid w:val="00C76552"/>
    <w:rsid w:val="00C846DE"/>
    <w:rsid w:val="00C95024"/>
    <w:rsid w:val="00C95611"/>
    <w:rsid w:val="00C95C87"/>
    <w:rsid w:val="00CA1F72"/>
    <w:rsid w:val="00CA22E4"/>
    <w:rsid w:val="00CA55C2"/>
    <w:rsid w:val="00CA652A"/>
    <w:rsid w:val="00CB690D"/>
    <w:rsid w:val="00CB76B7"/>
    <w:rsid w:val="00CC4C45"/>
    <w:rsid w:val="00CC7216"/>
    <w:rsid w:val="00CD2330"/>
    <w:rsid w:val="00CD5D4D"/>
    <w:rsid w:val="00CE220D"/>
    <w:rsid w:val="00CE3CBE"/>
    <w:rsid w:val="00CE75E7"/>
    <w:rsid w:val="00CF131C"/>
    <w:rsid w:val="00CF2702"/>
    <w:rsid w:val="00CF2CC5"/>
    <w:rsid w:val="00CF3028"/>
    <w:rsid w:val="00CF39A8"/>
    <w:rsid w:val="00CF4C1E"/>
    <w:rsid w:val="00CF668D"/>
    <w:rsid w:val="00D018E1"/>
    <w:rsid w:val="00D034DA"/>
    <w:rsid w:val="00D05D63"/>
    <w:rsid w:val="00D115B3"/>
    <w:rsid w:val="00D1210E"/>
    <w:rsid w:val="00D15DDE"/>
    <w:rsid w:val="00D16815"/>
    <w:rsid w:val="00D17C04"/>
    <w:rsid w:val="00D20927"/>
    <w:rsid w:val="00D24047"/>
    <w:rsid w:val="00D33982"/>
    <w:rsid w:val="00D343AE"/>
    <w:rsid w:val="00D4509E"/>
    <w:rsid w:val="00D55AC2"/>
    <w:rsid w:val="00D61F15"/>
    <w:rsid w:val="00D63126"/>
    <w:rsid w:val="00D65ECF"/>
    <w:rsid w:val="00D66379"/>
    <w:rsid w:val="00D71883"/>
    <w:rsid w:val="00D72CFB"/>
    <w:rsid w:val="00D738EA"/>
    <w:rsid w:val="00D774CB"/>
    <w:rsid w:val="00D8080F"/>
    <w:rsid w:val="00D83BAD"/>
    <w:rsid w:val="00D93B85"/>
    <w:rsid w:val="00D93C5C"/>
    <w:rsid w:val="00D94BAA"/>
    <w:rsid w:val="00D96D61"/>
    <w:rsid w:val="00DA164B"/>
    <w:rsid w:val="00DA2B1B"/>
    <w:rsid w:val="00DB1636"/>
    <w:rsid w:val="00DC53FE"/>
    <w:rsid w:val="00DC5610"/>
    <w:rsid w:val="00DD672B"/>
    <w:rsid w:val="00DE50E7"/>
    <w:rsid w:val="00DE602C"/>
    <w:rsid w:val="00DF1CBA"/>
    <w:rsid w:val="00DF4C03"/>
    <w:rsid w:val="00DF4CCD"/>
    <w:rsid w:val="00DF6E34"/>
    <w:rsid w:val="00DF7A62"/>
    <w:rsid w:val="00E00AE6"/>
    <w:rsid w:val="00E03595"/>
    <w:rsid w:val="00E0471A"/>
    <w:rsid w:val="00E10D76"/>
    <w:rsid w:val="00E14C54"/>
    <w:rsid w:val="00E15F0C"/>
    <w:rsid w:val="00E24180"/>
    <w:rsid w:val="00E349E6"/>
    <w:rsid w:val="00E37FCE"/>
    <w:rsid w:val="00E44968"/>
    <w:rsid w:val="00E457F4"/>
    <w:rsid w:val="00E479B8"/>
    <w:rsid w:val="00E5192E"/>
    <w:rsid w:val="00E56C1B"/>
    <w:rsid w:val="00E67730"/>
    <w:rsid w:val="00E70D56"/>
    <w:rsid w:val="00E71159"/>
    <w:rsid w:val="00E746D8"/>
    <w:rsid w:val="00E83EAC"/>
    <w:rsid w:val="00E86401"/>
    <w:rsid w:val="00E86AC1"/>
    <w:rsid w:val="00E8705E"/>
    <w:rsid w:val="00E91DE5"/>
    <w:rsid w:val="00E927DE"/>
    <w:rsid w:val="00E9399F"/>
    <w:rsid w:val="00E94B1D"/>
    <w:rsid w:val="00EB2666"/>
    <w:rsid w:val="00EC194C"/>
    <w:rsid w:val="00EC7E03"/>
    <w:rsid w:val="00ED0069"/>
    <w:rsid w:val="00ED1882"/>
    <w:rsid w:val="00ED4BB5"/>
    <w:rsid w:val="00EE0EE6"/>
    <w:rsid w:val="00EE3EC6"/>
    <w:rsid w:val="00EF0C2D"/>
    <w:rsid w:val="00EF5E6F"/>
    <w:rsid w:val="00F05B82"/>
    <w:rsid w:val="00F072FA"/>
    <w:rsid w:val="00F111AA"/>
    <w:rsid w:val="00F13D24"/>
    <w:rsid w:val="00F22CF0"/>
    <w:rsid w:val="00F246E6"/>
    <w:rsid w:val="00F31AD1"/>
    <w:rsid w:val="00F32030"/>
    <w:rsid w:val="00F33EFF"/>
    <w:rsid w:val="00F35235"/>
    <w:rsid w:val="00F362D0"/>
    <w:rsid w:val="00F419B2"/>
    <w:rsid w:val="00F43F08"/>
    <w:rsid w:val="00F4475F"/>
    <w:rsid w:val="00F5519C"/>
    <w:rsid w:val="00F6009E"/>
    <w:rsid w:val="00F60A72"/>
    <w:rsid w:val="00F61AF9"/>
    <w:rsid w:val="00F621DB"/>
    <w:rsid w:val="00F66FD7"/>
    <w:rsid w:val="00F74B47"/>
    <w:rsid w:val="00F808C5"/>
    <w:rsid w:val="00F8228B"/>
    <w:rsid w:val="00F84F61"/>
    <w:rsid w:val="00F87370"/>
    <w:rsid w:val="00F91A0D"/>
    <w:rsid w:val="00F92177"/>
    <w:rsid w:val="00F945D3"/>
    <w:rsid w:val="00FA018F"/>
    <w:rsid w:val="00FA0469"/>
    <w:rsid w:val="00FA1204"/>
    <w:rsid w:val="00FA277E"/>
    <w:rsid w:val="00FA62E2"/>
    <w:rsid w:val="00FB1517"/>
    <w:rsid w:val="00FB35E1"/>
    <w:rsid w:val="00FC2694"/>
    <w:rsid w:val="00FC3182"/>
    <w:rsid w:val="00FC3421"/>
    <w:rsid w:val="00FC3FFF"/>
    <w:rsid w:val="00FC5075"/>
    <w:rsid w:val="00FD115E"/>
    <w:rsid w:val="00FD434A"/>
    <w:rsid w:val="00FD521C"/>
    <w:rsid w:val="00FD64E9"/>
    <w:rsid w:val="00FE2774"/>
    <w:rsid w:val="00FE377F"/>
    <w:rsid w:val="00FE4849"/>
    <w:rsid w:val="00FE4D71"/>
    <w:rsid w:val="00FF6BA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17A952"/>
  <w15:docId w15:val="{39C1E7F9-8DEE-412B-967E-36FAE42E9E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next w:val="Normal"/>
    <w:link w:val="Heading2Char"/>
    <w:uiPriority w:val="9"/>
    <w:unhideWhenUsed/>
    <w:qFormat/>
    <w:rsid w:val="00E91DE5"/>
    <w:pPr>
      <w:keepNext/>
      <w:keepLines/>
      <w:spacing w:after="330" w:line="265" w:lineRule="auto"/>
      <w:ind w:left="10" w:right="1" w:hanging="10"/>
      <w:jc w:val="center"/>
      <w:outlineLvl w:val="1"/>
    </w:pPr>
    <w:rPr>
      <w:rFonts w:ascii="Calibri" w:eastAsia="Calibri" w:hAnsi="Calibri" w:cs="Calibri"/>
      <w:b/>
      <w:color w:val="050004"/>
      <w:sz w:val="19"/>
    </w:rPr>
  </w:style>
  <w:style w:type="paragraph" w:styleId="Heading3">
    <w:name w:val="heading 3"/>
    <w:basedOn w:val="Normal"/>
    <w:next w:val="Normal"/>
    <w:link w:val="Heading3Char"/>
    <w:uiPriority w:val="9"/>
    <w:semiHidden/>
    <w:unhideWhenUsed/>
    <w:qFormat/>
    <w:rsid w:val="00E70D5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unhideWhenUsed/>
    <w:rsid w:val="00601FA5"/>
    <w:pPr>
      <w:spacing w:after="0" w:line="240" w:lineRule="auto"/>
    </w:pPr>
    <w:rPr>
      <w:lang w:val="ka-G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01FA5"/>
    <w:pPr>
      <w:widowControl w:val="0"/>
      <w:spacing w:after="200" w:line="276" w:lineRule="auto"/>
      <w:ind w:left="720"/>
      <w:contextualSpacing/>
    </w:pPr>
  </w:style>
  <w:style w:type="character" w:styleId="Hyperlink">
    <w:name w:val="Hyperlink"/>
    <w:basedOn w:val="DefaultParagraphFont"/>
    <w:uiPriority w:val="99"/>
    <w:semiHidden/>
    <w:unhideWhenUsed/>
    <w:rsid w:val="00601FA5"/>
    <w:rPr>
      <w:strike w:val="0"/>
      <w:dstrike w:val="0"/>
      <w:color w:val="428BCA"/>
      <w:u w:val="none"/>
      <w:effect w:val="none"/>
      <w:shd w:val="clear" w:color="auto" w:fill="auto"/>
    </w:rPr>
  </w:style>
  <w:style w:type="paragraph" w:customStyle="1" w:styleId="abzacixml1">
    <w:name w:val="abzacixml1"/>
    <w:basedOn w:val="Normal"/>
    <w:rsid w:val="00601FA5"/>
    <w:pPr>
      <w:spacing w:after="150" w:line="240" w:lineRule="auto"/>
    </w:pPr>
    <w:rPr>
      <w:rFonts w:ascii="Times New Roman" w:eastAsia="Times New Roman" w:hAnsi="Times New Roman" w:cs="Times New Roman"/>
      <w:sz w:val="24"/>
      <w:szCs w:val="24"/>
      <w:lang w:val="ka-GE" w:eastAsia="ka-GE"/>
    </w:rPr>
  </w:style>
  <w:style w:type="paragraph" w:customStyle="1" w:styleId="muxlixml1">
    <w:name w:val="muxlixml1"/>
    <w:basedOn w:val="Normal"/>
    <w:rsid w:val="00601FA5"/>
    <w:pPr>
      <w:spacing w:after="150" w:line="240" w:lineRule="auto"/>
    </w:pPr>
    <w:rPr>
      <w:rFonts w:ascii="Times New Roman" w:eastAsia="Times New Roman" w:hAnsi="Times New Roman" w:cs="Times New Roman"/>
      <w:sz w:val="24"/>
      <w:szCs w:val="24"/>
      <w:lang w:val="ka-GE" w:eastAsia="ka-GE"/>
    </w:rPr>
  </w:style>
  <w:style w:type="paragraph" w:styleId="CommentText">
    <w:name w:val="annotation text"/>
    <w:basedOn w:val="Normal"/>
    <w:link w:val="CommentTextChar"/>
    <w:uiPriority w:val="99"/>
    <w:rsid w:val="00601FA5"/>
    <w:pPr>
      <w:autoSpaceDE w:val="0"/>
      <w:autoSpaceDN w:val="0"/>
      <w:adjustRightInd w:val="0"/>
      <w:spacing w:after="0" w:line="240" w:lineRule="auto"/>
    </w:pPr>
    <w:rPr>
      <w:rFonts w:ascii="Calibri" w:eastAsia="Times New Roman" w:hAnsi="Calibri" w:cs="Calibri"/>
      <w:sz w:val="20"/>
      <w:szCs w:val="20"/>
    </w:rPr>
  </w:style>
  <w:style w:type="character" w:customStyle="1" w:styleId="CommentTextChar">
    <w:name w:val="Comment Text Char"/>
    <w:basedOn w:val="DefaultParagraphFont"/>
    <w:link w:val="CommentText"/>
    <w:uiPriority w:val="99"/>
    <w:rsid w:val="00601FA5"/>
    <w:rPr>
      <w:rFonts w:ascii="Calibri" w:eastAsia="Times New Roman" w:hAnsi="Calibri" w:cs="Calibri"/>
      <w:sz w:val="20"/>
      <w:szCs w:val="20"/>
    </w:rPr>
  </w:style>
  <w:style w:type="character" w:styleId="CommentReference">
    <w:name w:val="annotation reference"/>
    <w:basedOn w:val="DefaultParagraphFont"/>
    <w:uiPriority w:val="99"/>
    <w:rsid w:val="00601FA5"/>
    <w:rPr>
      <w:rFonts w:cs="Times New Roman"/>
      <w:sz w:val="16"/>
    </w:rPr>
  </w:style>
  <w:style w:type="paragraph" w:styleId="BalloonText">
    <w:name w:val="Balloon Text"/>
    <w:basedOn w:val="Normal"/>
    <w:link w:val="BalloonTextChar"/>
    <w:uiPriority w:val="99"/>
    <w:semiHidden/>
    <w:unhideWhenUsed/>
    <w:rsid w:val="00601FA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01FA5"/>
    <w:rPr>
      <w:rFonts w:ascii="Segoe UI" w:hAnsi="Segoe UI" w:cs="Segoe UI"/>
      <w:sz w:val="18"/>
      <w:szCs w:val="18"/>
    </w:rPr>
  </w:style>
  <w:style w:type="paragraph" w:styleId="Header">
    <w:name w:val="header"/>
    <w:basedOn w:val="Normal"/>
    <w:link w:val="HeaderChar"/>
    <w:uiPriority w:val="99"/>
    <w:unhideWhenUsed/>
    <w:rsid w:val="00601FA5"/>
    <w:pPr>
      <w:tabs>
        <w:tab w:val="center" w:pos="4680"/>
        <w:tab w:val="right" w:pos="9360"/>
      </w:tabs>
      <w:spacing w:after="0" w:line="240" w:lineRule="auto"/>
    </w:pPr>
  </w:style>
  <w:style w:type="character" w:customStyle="1" w:styleId="HeaderChar">
    <w:name w:val="Header Char"/>
    <w:basedOn w:val="DefaultParagraphFont"/>
    <w:link w:val="Header"/>
    <w:uiPriority w:val="99"/>
    <w:rsid w:val="00601FA5"/>
  </w:style>
  <w:style w:type="paragraph" w:styleId="Footer">
    <w:name w:val="footer"/>
    <w:basedOn w:val="Normal"/>
    <w:link w:val="FooterChar"/>
    <w:uiPriority w:val="99"/>
    <w:unhideWhenUsed/>
    <w:rsid w:val="00601FA5"/>
    <w:pPr>
      <w:tabs>
        <w:tab w:val="center" w:pos="4680"/>
        <w:tab w:val="right" w:pos="9360"/>
      </w:tabs>
      <w:spacing w:after="0" w:line="240" w:lineRule="auto"/>
    </w:pPr>
  </w:style>
  <w:style w:type="character" w:customStyle="1" w:styleId="FooterChar">
    <w:name w:val="Footer Char"/>
    <w:basedOn w:val="DefaultParagraphFont"/>
    <w:link w:val="Footer"/>
    <w:uiPriority w:val="99"/>
    <w:rsid w:val="00601FA5"/>
  </w:style>
  <w:style w:type="paragraph" w:styleId="NoSpacing">
    <w:name w:val="No Spacing"/>
    <w:uiPriority w:val="1"/>
    <w:qFormat/>
    <w:rsid w:val="00601FA5"/>
    <w:pPr>
      <w:spacing w:after="0" w:line="240" w:lineRule="auto"/>
    </w:pPr>
    <w:rPr>
      <w:rFonts w:ascii="Calibri" w:eastAsia="Times New Roman" w:hAnsi="Calibri" w:cs="Times New Roman"/>
    </w:rPr>
  </w:style>
  <w:style w:type="paragraph" w:customStyle="1" w:styleId="ydp9515a235msonormal">
    <w:name w:val="ydp9515a235msonormal"/>
    <w:basedOn w:val="Normal"/>
    <w:rsid w:val="00DF4CCD"/>
    <w:pPr>
      <w:spacing w:before="100" w:beforeAutospacing="1" w:after="100" w:afterAutospacing="1" w:line="240" w:lineRule="auto"/>
    </w:pPr>
    <w:rPr>
      <w:rFonts w:ascii="Times New Roman" w:hAnsi="Times New Roman" w:cs="Times New Roman"/>
      <w:sz w:val="24"/>
      <w:szCs w:val="24"/>
    </w:rPr>
  </w:style>
  <w:style w:type="character" w:customStyle="1" w:styleId="Heading2Char">
    <w:name w:val="Heading 2 Char"/>
    <w:basedOn w:val="DefaultParagraphFont"/>
    <w:link w:val="Heading2"/>
    <w:uiPriority w:val="9"/>
    <w:rsid w:val="00E91DE5"/>
    <w:rPr>
      <w:rFonts w:ascii="Calibri" w:eastAsia="Calibri" w:hAnsi="Calibri" w:cs="Calibri"/>
      <w:b/>
      <w:color w:val="050004"/>
      <w:sz w:val="19"/>
    </w:rPr>
  </w:style>
  <w:style w:type="character" w:customStyle="1" w:styleId="Heading3Char">
    <w:name w:val="Heading 3 Char"/>
    <w:basedOn w:val="DefaultParagraphFont"/>
    <w:link w:val="Heading3"/>
    <w:uiPriority w:val="9"/>
    <w:semiHidden/>
    <w:rsid w:val="00E70D56"/>
    <w:rPr>
      <w:rFonts w:asciiTheme="majorHAnsi" w:eastAsiaTheme="majorEastAsia" w:hAnsiTheme="majorHAnsi" w:cstheme="majorBidi"/>
      <w:color w:val="1F4D78" w:themeColor="accent1" w:themeShade="7F"/>
      <w:sz w:val="24"/>
      <w:szCs w:val="24"/>
    </w:rPr>
  </w:style>
  <w:style w:type="paragraph" w:styleId="Revision">
    <w:name w:val="Revision"/>
    <w:hidden/>
    <w:uiPriority w:val="99"/>
    <w:semiHidden/>
    <w:rsid w:val="0075014E"/>
    <w:pPr>
      <w:spacing w:after="0" w:line="240" w:lineRule="auto"/>
    </w:pPr>
  </w:style>
  <w:style w:type="paragraph" w:styleId="CommentSubject">
    <w:name w:val="annotation subject"/>
    <w:basedOn w:val="CommentText"/>
    <w:next w:val="CommentText"/>
    <w:link w:val="CommentSubjectChar"/>
    <w:uiPriority w:val="99"/>
    <w:semiHidden/>
    <w:unhideWhenUsed/>
    <w:rsid w:val="00A46F90"/>
    <w:pPr>
      <w:autoSpaceDE/>
      <w:autoSpaceDN/>
      <w:adjustRightInd/>
      <w:spacing w:after="160"/>
    </w:pPr>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A46F90"/>
    <w:rPr>
      <w:rFonts w:ascii="Calibri" w:eastAsia="Times New Roman" w:hAnsi="Calibri" w:cs="Calibri"/>
      <w:b/>
      <w:bCs/>
      <w:sz w:val="20"/>
      <w:szCs w:val="20"/>
    </w:rPr>
  </w:style>
  <w:style w:type="paragraph" w:styleId="NormalWeb">
    <w:name w:val="Normal (Web)"/>
    <w:basedOn w:val="Normal"/>
    <w:uiPriority w:val="99"/>
    <w:semiHidden/>
    <w:unhideWhenUsed/>
    <w:rsid w:val="00AC7C71"/>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622728">
      <w:bodyDiv w:val="1"/>
      <w:marLeft w:val="0"/>
      <w:marRight w:val="0"/>
      <w:marTop w:val="0"/>
      <w:marBottom w:val="0"/>
      <w:divBdr>
        <w:top w:val="none" w:sz="0" w:space="0" w:color="auto"/>
        <w:left w:val="none" w:sz="0" w:space="0" w:color="auto"/>
        <w:bottom w:val="none" w:sz="0" w:space="0" w:color="auto"/>
        <w:right w:val="none" w:sz="0" w:space="0" w:color="auto"/>
      </w:divBdr>
    </w:div>
    <w:div w:id="334497931">
      <w:bodyDiv w:val="1"/>
      <w:marLeft w:val="0"/>
      <w:marRight w:val="0"/>
      <w:marTop w:val="0"/>
      <w:marBottom w:val="0"/>
      <w:divBdr>
        <w:top w:val="none" w:sz="0" w:space="0" w:color="auto"/>
        <w:left w:val="none" w:sz="0" w:space="0" w:color="auto"/>
        <w:bottom w:val="none" w:sz="0" w:space="0" w:color="auto"/>
        <w:right w:val="none" w:sz="0" w:space="0" w:color="auto"/>
      </w:divBdr>
    </w:div>
    <w:div w:id="370881454">
      <w:bodyDiv w:val="1"/>
      <w:marLeft w:val="0"/>
      <w:marRight w:val="0"/>
      <w:marTop w:val="0"/>
      <w:marBottom w:val="0"/>
      <w:divBdr>
        <w:top w:val="none" w:sz="0" w:space="0" w:color="auto"/>
        <w:left w:val="none" w:sz="0" w:space="0" w:color="auto"/>
        <w:bottom w:val="none" w:sz="0" w:space="0" w:color="auto"/>
        <w:right w:val="none" w:sz="0" w:space="0" w:color="auto"/>
      </w:divBdr>
    </w:div>
    <w:div w:id="474184053">
      <w:bodyDiv w:val="1"/>
      <w:marLeft w:val="0"/>
      <w:marRight w:val="0"/>
      <w:marTop w:val="0"/>
      <w:marBottom w:val="0"/>
      <w:divBdr>
        <w:top w:val="none" w:sz="0" w:space="0" w:color="auto"/>
        <w:left w:val="none" w:sz="0" w:space="0" w:color="auto"/>
        <w:bottom w:val="none" w:sz="0" w:space="0" w:color="auto"/>
        <w:right w:val="none" w:sz="0" w:space="0" w:color="auto"/>
      </w:divBdr>
    </w:div>
    <w:div w:id="592326811">
      <w:bodyDiv w:val="1"/>
      <w:marLeft w:val="0"/>
      <w:marRight w:val="0"/>
      <w:marTop w:val="0"/>
      <w:marBottom w:val="0"/>
      <w:divBdr>
        <w:top w:val="none" w:sz="0" w:space="0" w:color="auto"/>
        <w:left w:val="none" w:sz="0" w:space="0" w:color="auto"/>
        <w:bottom w:val="none" w:sz="0" w:space="0" w:color="auto"/>
        <w:right w:val="none" w:sz="0" w:space="0" w:color="auto"/>
      </w:divBdr>
    </w:div>
    <w:div w:id="670986343">
      <w:bodyDiv w:val="1"/>
      <w:marLeft w:val="0"/>
      <w:marRight w:val="0"/>
      <w:marTop w:val="0"/>
      <w:marBottom w:val="0"/>
      <w:divBdr>
        <w:top w:val="none" w:sz="0" w:space="0" w:color="auto"/>
        <w:left w:val="none" w:sz="0" w:space="0" w:color="auto"/>
        <w:bottom w:val="none" w:sz="0" w:space="0" w:color="auto"/>
        <w:right w:val="none" w:sz="0" w:space="0" w:color="auto"/>
      </w:divBdr>
    </w:div>
    <w:div w:id="673872899">
      <w:bodyDiv w:val="1"/>
      <w:marLeft w:val="0"/>
      <w:marRight w:val="0"/>
      <w:marTop w:val="0"/>
      <w:marBottom w:val="0"/>
      <w:divBdr>
        <w:top w:val="none" w:sz="0" w:space="0" w:color="auto"/>
        <w:left w:val="none" w:sz="0" w:space="0" w:color="auto"/>
        <w:bottom w:val="none" w:sz="0" w:space="0" w:color="auto"/>
        <w:right w:val="none" w:sz="0" w:space="0" w:color="auto"/>
      </w:divBdr>
    </w:div>
    <w:div w:id="679157941">
      <w:bodyDiv w:val="1"/>
      <w:marLeft w:val="0"/>
      <w:marRight w:val="0"/>
      <w:marTop w:val="0"/>
      <w:marBottom w:val="0"/>
      <w:divBdr>
        <w:top w:val="none" w:sz="0" w:space="0" w:color="auto"/>
        <w:left w:val="none" w:sz="0" w:space="0" w:color="auto"/>
        <w:bottom w:val="none" w:sz="0" w:space="0" w:color="auto"/>
        <w:right w:val="none" w:sz="0" w:space="0" w:color="auto"/>
      </w:divBdr>
    </w:div>
    <w:div w:id="1060441391">
      <w:bodyDiv w:val="1"/>
      <w:marLeft w:val="0"/>
      <w:marRight w:val="0"/>
      <w:marTop w:val="0"/>
      <w:marBottom w:val="0"/>
      <w:divBdr>
        <w:top w:val="none" w:sz="0" w:space="0" w:color="auto"/>
        <w:left w:val="none" w:sz="0" w:space="0" w:color="auto"/>
        <w:bottom w:val="none" w:sz="0" w:space="0" w:color="auto"/>
        <w:right w:val="none" w:sz="0" w:space="0" w:color="auto"/>
      </w:divBdr>
    </w:div>
    <w:div w:id="1151751138">
      <w:bodyDiv w:val="1"/>
      <w:marLeft w:val="0"/>
      <w:marRight w:val="0"/>
      <w:marTop w:val="0"/>
      <w:marBottom w:val="0"/>
      <w:divBdr>
        <w:top w:val="none" w:sz="0" w:space="0" w:color="auto"/>
        <w:left w:val="none" w:sz="0" w:space="0" w:color="auto"/>
        <w:bottom w:val="none" w:sz="0" w:space="0" w:color="auto"/>
        <w:right w:val="none" w:sz="0" w:space="0" w:color="auto"/>
      </w:divBdr>
    </w:div>
    <w:div w:id="1339312541">
      <w:bodyDiv w:val="1"/>
      <w:marLeft w:val="0"/>
      <w:marRight w:val="0"/>
      <w:marTop w:val="0"/>
      <w:marBottom w:val="0"/>
      <w:divBdr>
        <w:top w:val="none" w:sz="0" w:space="0" w:color="auto"/>
        <w:left w:val="none" w:sz="0" w:space="0" w:color="auto"/>
        <w:bottom w:val="none" w:sz="0" w:space="0" w:color="auto"/>
        <w:right w:val="none" w:sz="0" w:space="0" w:color="auto"/>
      </w:divBdr>
    </w:div>
    <w:div w:id="1540967992">
      <w:bodyDiv w:val="1"/>
      <w:marLeft w:val="0"/>
      <w:marRight w:val="0"/>
      <w:marTop w:val="0"/>
      <w:marBottom w:val="0"/>
      <w:divBdr>
        <w:top w:val="none" w:sz="0" w:space="0" w:color="auto"/>
        <w:left w:val="none" w:sz="0" w:space="0" w:color="auto"/>
        <w:bottom w:val="none" w:sz="0" w:space="0" w:color="auto"/>
        <w:right w:val="none" w:sz="0" w:space="0" w:color="auto"/>
      </w:divBdr>
    </w:div>
    <w:div w:id="1559167950">
      <w:bodyDiv w:val="1"/>
      <w:marLeft w:val="0"/>
      <w:marRight w:val="0"/>
      <w:marTop w:val="0"/>
      <w:marBottom w:val="0"/>
      <w:divBdr>
        <w:top w:val="none" w:sz="0" w:space="0" w:color="auto"/>
        <w:left w:val="none" w:sz="0" w:space="0" w:color="auto"/>
        <w:bottom w:val="none" w:sz="0" w:space="0" w:color="auto"/>
        <w:right w:val="none" w:sz="0" w:space="0" w:color="auto"/>
      </w:divBdr>
    </w:div>
    <w:div w:id="1621953974">
      <w:bodyDiv w:val="1"/>
      <w:marLeft w:val="0"/>
      <w:marRight w:val="0"/>
      <w:marTop w:val="0"/>
      <w:marBottom w:val="0"/>
      <w:divBdr>
        <w:top w:val="none" w:sz="0" w:space="0" w:color="auto"/>
        <w:left w:val="none" w:sz="0" w:space="0" w:color="auto"/>
        <w:bottom w:val="none" w:sz="0" w:space="0" w:color="auto"/>
        <w:right w:val="none" w:sz="0" w:space="0" w:color="auto"/>
      </w:divBdr>
    </w:div>
    <w:div w:id="1740403881">
      <w:bodyDiv w:val="1"/>
      <w:marLeft w:val="0"/>
      <w:marRight w:val="0"/>
      <w:marTop w:val="0"/>
      <w:marBottom w:val="0"/>
      <w:divBdr>
        <w:top w:val="none" w:sz="0" w:space="0" w:color="auto"/>
        <w:left w:val="none" w:sz="0" w:space="0" w:color="auto"/>
        <w:bottom w:val="none" w:sz="0" w:space="0" w:color="auto"/>
        <w:right w:val="none" w:sz="0" w:space="0" w:color="auto"/>
      </w:divBdr>
    </w:div>
    <w:div w:id="1793747398">
      <w:bodyDiv w:val="1"/>
      <w:marLeft w:val="0"/>
      <w:marRight w:val="0"/>
      <w:marTop w:val="0"/>
      <w:marBottom w:val="0"/>
      <w:divBdr>
        <w:top w:val="none" w:sz="0" w:space="0" w:color="auto"/>
        <w:left w:val="none" w:sz="0" w:space="0" w:color="auto"/>
        <w:bottom w:val="none" w:sz="0" w:space="0" w:color="auto"/>
        <w:right w:val="none" w:sz="0" w:space="0" w:color="auto"/>
      </w:divBdr>
    </w:div>
    <w:div w:id="1898201459">
      <w:bodyDiv w:val="1"/>
      <w:marLeft w:val="0"/>
      <w:marRight w:val="0"/>
      <w:marTop w:val="0"/>
      <w:marBottom w:val="0"/>
      <w:divBdr>
        <w:top w:val="none" w:sz="0" w:space="0" w:color="auto"/>
        <w:left w:val="none" w:sz="0" w:space="0" w:color="auto"/>
        <w:bottom w:val="none" w:sz="0" w:space="0" w:color="auto"/>
        <w:right w:val="none" w:sz="0" w:space="0" w:color="auto"/>
      </w:divBdr>
    </w:div>
    <w:div w:id="19756018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6/09/relationships/commentsIds" Target="commentsId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02A16C-92E5-480C-AC46-DF35C34A99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69</Pages>
  <Words>9719</Words>
  <Characters>55400</Characters>
  <Application>Microsoft Office Word</Application>
  <DocSecurity>0</DocSecurity>
  <Lines>461</Lines>
  <Paragraphs>129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64990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 D</dc:creator>
  <cp:keywords/>
  <dc:description/>
  <cp:lastModifiedBy>PC</cp:lastModifiedBy>
  <cp:revision>2</cp:revision>
  <dcterms:created xsi:type="dcterms:W3CDTF">2023-05-27T05:50:00Z</dcterms:created>
  <dcterms:modified xsi:type="dcterms:W3CDTF">2023-05-27T05:50:00Z</dcterms:modified>
</cp:coreProperties>
</file>